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5891" w14:textId="24141FA4" w:rsidR="00925AB8" w:rsidRPr="00925AB8" w:rsidRDefault="00925AB8" w:rsidP="00925AB8">
      <w:pPr>
        <w:spacing w:after="60" w:line="360" w:lineRule="auto"/>
        <w:jc w:val="center"/>
        <w:rPr>
          <w:rFonts w:ascii="Times New Roman" w:hAnsi="Times New Roman"/>
          <w:sz w:val="28"/>
          <w:szCs w:val="28"/>
        </w:rPr>
      </w:pPr>
      <w:r w:rsidRPr="00925AB8">
        <w:rPr>
          <w:rFonts w:ascii="Times New Roman" w:hAnsi="Times New Roman"/>
          <w:sz w:val="28"/>
          <w:szCs w:val="28"/>
        </w:rPr>
        <w:t>Санкт-Петербургский государственный университет</w:t>
      </w:r>
    </w:p>
    <w:p w14:paraId="51EA6361" w14:textId="77777777" w:rsidR="00925AB8" w:rsidRPr="00925AB8" w:rsidRDefault="00925AB8" w:rsidP="00925AB8">
      <w:pPr>
        <w:spacing w:after="60"/>
        <w:jc w:val="center"/>
        <w:rPr>
          <w:rFonts w:ascii="Times New Roman" w:hAnsi="Times New Roman"/>
          <w:sz w:val="28"/>
          <w:szCs w:val="28"/>
        </w:rPr>
      </w:pPr>
    </w:p>
    <w:p w14:paraId="3E353E8A" w14:textId="77777777" w:rsidR="00925AB8" w:rsidRPr="00925AB8" w:rsidRDefault="00925AB8" w:rsidP="00925AB8">
      <w:pPr>
        <w:spacing w:after="60"/>
        <w:rPr>
          <w:rFonts w:ascii="Times New Roman" w:hAnsi="Times New Roman"/>
          <w:sz w:val="28"/>
          <w:szCs w:val="28"/>
        </w:rPr>
      </w:pPr>
    </w:p>
    <w:p w14:paraId="1BAD1ADD" w14:textId="544595CF" w:rsidR="00925AB8" w:rsidRPr="00925AB8" w:rsidRDefault="00925AB8" w:rsidP="00925AB8">
      <w:pPr>
        <w:spacing w:after="60"/>
        <w:jc w:val="center"/>
        <w:rPr>
          <w:rFonts w:ascii="Times New Roman" w:hAnsi="Times New Roman"/>
          <w:b/>
          <w:color w:val="000000" w:themeColor="text1"/>
          <w:sz w:val="28"/>
          <w:szCs w:val="28"/>
        </w:rPr>
      </w:pPr>
      <w:r w:rsidRPr="00925AB8">
        <w:rPr>
          <w:rFonts w:ascii="Times New Roman" w:hAnsi="Times New Roman"/>
          <w:b/>
          <w:color w:val="000000" w:themeColor="text1"/>
          <w:sz w:val="28"/>
          <w:szCs w:val="28"/>
        </w:rPr>
        <w:t>ЛОБАНОВ Филипп Дмитриевич</w:t>
      </w:r>
    </w:p>
    <w:p w14:paraId="5AEC44E2" w14:textId="77777777" w:rsidR="00925AB8" w:rsidRPr="00925AB8" w:rsidRDefault="00925AB8" w:rsidP="00925AB8">
      <w:pPr>
        <w:spacing w:line="360" w:lineRule="auto"/>
        <w:rPr>
          <w:rFonts w:ascii="Times New Roman" w:hAnsi="Times New Roman"/>
          <w:sz w:val="28"/>
          <w:szCs w:val="28"/>
        </w:rPr>
      </w:pPr>
    </w:p>
    <w:p w14:paraId="351B7F93" w14:textId="77777777" w:rsidR="00925AB8" w:rsidRPr="00925AB8" w:rsidRDefault="00925AB8" w:rsidP="00925AB8">
      <w:pPr>
        <w:tabs>
          <w:tab w:val="left" w:pos="4185"/>
        </w:tabs>
        <w:ind w:left="-180" w:right="-6" w:firstLine="360"/>
        <w:jc w:val="center"/>
        <w:rPr>
          <w:rFonts w:ascii="Times New Roman" w:hAnsi="Times New Roman"/>
          <w:b/>
          <w:sz w:val="28"/>
          <w:szCs w:val="28"/>
        </w:rPr>
      </w:pPr>
      <w:r w:rsidRPr="00925AB8">
        <w:rPr>
          <w:rFonts w:ascii="Times New Roman" w:hAnsi="Times New Roman"/>
          <w:b/>
          <w:sz w:val="28"/>
          <w:szCs w:val="28"/>
        </w:rPr>
        <w:t>Выпускная квалификационная работа</w:t>
      </w:r>
    </w:p>
    <w:p w14:paraId="3DF81B31" w14:textId="63B8409C" w:rsidR="00925AB8" w:rsidRDefault="00F10F6A" w:rsidP="00925AB8">
      <w:pPr>
        <w:spacing w:line="360" w:lineRule="auto"/>
        <w:jc w:val="center"/>
        <w:rPr>
          <w:rFonts w:ascii="Times New Roman" w:hAnsi="Times New Roman"/>
          <w:b/>
          <w:bCs/>
          <w:sz w:val="28"/>
          <w:szCs w:val="28"/>
        </w:rPr>
      </w:pPr>
      <w:r w:rsidRPr="00F10F6A">
        <w:rPr>
          <w:rFonts w:ascii="Times New Roman" w:hAnsi="Times New Roman"/>
          <w:b/>
          <w:bCs/>
          <w:sz w:val="28"/>
          <w:szCs w:val="28"/>
        </w:rPr>
        <w:t>Переводческие соответствия в англоязычном и русскоязычном трудовом праве</w:t>
      </w:r>
    </w:p>
    <w:p w14:paraId="2E9383CE" w14:textId="77777777" w:rsidR="00C20E95" w:rsidRPr="00F10F6A" w:rsidRDefault="00C20E95" w:rsidP="00925AB8">
      <w:pPr>
        <w:spacing w:line="360" w:lineRule="auto"/>
        <w:jc w:val="center"/>
        <w:rPr>
          <w:rFonts w:ascii="Times New Roman" w:hAnsi="Times New Roman"/>
          <w:sz w:val="28"/>
          <w:szCs w:val="28"/>
          <w:lang w:val="en-US"/>
        </w:rPr>
      </w:pPr>
    </w:p>
    <w:p w14:paraId="72380C2D" w14:textId="77777777" w:rsidR="00925AB8" w:rsidRPr="00925AB8" w:rsidRDefault="00925AB8" w:rsidP="00925AB8">
      <w:pPr>
        <w:spacing w:line="360" w:lineRule="auto"/>
        <w:jc w:val="center"/>
        <w:rPr>
          <w:rFonts w:ascii="Times New Roman" w:hAnsi="Times New Roman"/>
          <w:sz w:val="28"/>
          <w:szCs w:val="28"/>
        </w:rPr>
      </w:pPr>
      <w:r w:rsidRPr="00925AB8">
        <w:rPr>
          <w:rFonts w:ascii="Times New Roman" w:hAnsi="Times New Roman"/>
          <w:sz w:val="28"/>
          <w:szCs w:val="28"/>
        </w:rPr>
        <w:t>Уровень образования: магистратура</w:t>
      </w:r>
    </w:p>
    <w:p w14:paraId="1967D542" w14:textId="77777777" w:rsidR="00925AB8" w:rsidRPr="00E56CD3" w:rsidRDefault="00925AB8" w:rsidP="00925AB8">
      <w:pPr>
        <w:spacing w:line="360" w:lineRule="auto"/>
        <w:jc w:val="center"/>
        <w:rPr>
          <w:rFonts w:ascii="Times New Roman" w:hAnsi="Times New Roman"/>
          <w:sz w:val="28"/>
          <w:szCs w:val="28"/>
        </w:rPr>
      </w:pPr>
      <w:r w:rsidRPr="00E56CD3">
        <w:rPr>
          <w:rFonts w:ascii="Times New Roman" w:hAnsi="Times New Roman"/>
          <w:sz w:val="28"/>
          <w:szCs w:val="28"/>
        </w:rPr>
        <w:t>Направление 45.03.02 «Лингвистика»</w:t>
      </w:r>
    </w:p>
    <w:p w14:paraId="40E63C2D" w14:textId="122BCD24" w:rsidR="0016211B" w:rsidRDefault="00925AB8" w:rsidP="007B3382">
      <w:pPr>
        <w:pStyle w:val="a5"/>
        <w:ind w:left="0"/>
        <w:jc w:val="center"/>
        <w:rPr>
          <w:rFonts w:ascii="Times New Roman" w:hAnsi="Times New Roman"/>
          <w:color w:val="000000" w:themeColor="text1"/>
          <w:sz w:val="28"/>
          <w:szCs w:val="28"/>
        </w:rPr>
      </w:pPr>
      <w:r w:rsidRPr="00925AB8">
        <w:rPr>
          <w:rFonts w:ascii="Times New Roman" w:hAnsi="Times New Roman"/>
          <w:bCs/>
          <w:sz w:val="28"/>
          <w:szCs w:val="28"/>
        </w:rPr>
        <w:t>Основная образовательная программа</w:t>
      </w:r>
      <w:r w:rsidRPr="00925AB8">
        <w:rPr>
          <w:rFonts w:ascii="Times New Roman" w:hAnsi="Times New Roman"/>
          <w:sz w:val="28"/>
          <w:szCs w:val="28"/>
        </w:rPr>
        <w:t xml:space="preserve"> </w:t>
      </w:r>
      <w:r w:rsidR="00743FFC" w:rsidRPr="00743FFC">
        <w:rPr>
          <w:rFonts w:ascii="Times New Roman" w:hAnsi="Times New Roman"/>
          <w:color w:val="000000" w:themeColor="text1"/>
          <w:sz w:val="28"/>
          <w:szCs w:val="28"/>
        </w:rPr>
        <w:t>ВМ.5645</w:t>
      </w:r>
      <w:r w:rsidRPr="00743FFC">
        <w:rPr>
          <w:rFonts w:ascii="Times New Roman" w:hAnsi="Times New Roman"/>
          <w:color w:val="000000" w:themeColor="text1"/>
          <w:sz w:val="28"/>
          <w:szCs w:val="28"/>
        </w:rPr>
        <w:t xml:space="preserve"> </w:t>
      </w:r>
      <w:r w:rsidRPr="0016211B">
        <w:rPr>
          <w:rFonts w:ascii="Times New Roman" w:hAnsi="Times New Roman"/>
          <w:color w:val="000000" w:themeColor="text1"/>
          <w:sz w:val="28"/>
          <w:szCs w:val="28"/>
        </w:rPr>
        <w:t>«</w:t>
      </w:r>
      <w:r w:rsidR="0016211B" w:rsidRPr="0016211B">
        <w:rPr>
          <w:rFonts w:ascii="Times New Roman" w:hAnsi="Times New Roman"/>
          <w:color w:val="000000" w:themeColor="text1"/>
          <w:sz w:val="28"/>
          <w:szCs w:val="28"/>
        </w:rPr>
        <w:t>Юридический перевод</w:t>
      </w:r>
      <w:r w:rsidRPr="0016211B">
        <w:rPr>
          <w:rFonts w:ascii="Times New Roman" w:hAnsi="Times New Roman"/>
          <w:color w:val="000000" w:themeColor="text1"/>
          <w:sz w:val="28"/>
          <w:szCs w:val="28"/>
        </w:rPr>
        <w:t>»</w:t>
      </w:r>
    </w:p>
    <w:p w14:paraId="46D51E73" w14:textId="77777777" w:rsidR="00F10F6A" w:rsidRPr="00925AB8" w:rsidRDefault="00F10F6A" w:rsidP="007B3382">
      <w:pPr>
        <w:pStyle w:val="a5"/>
        <w:ind w:left="0"/>
        <w:jc w:val="center"/>
        <w:rPr>
          <w:rFonts w:ascii="Times New Roman" w:hAnsi="Times New Roman"/>
          <w:sz w:val="28"/>
          <w:szCs w:val="28"/>
        </w:rPr>
      </w:pPr>
    </w:p>
    <w:p w14:paraId="16069820" w14:textId="77777777" w:rsidR="00925AB8" w:rsidRPr="00E56CD3" w:rsidRDefault="00925AB8" w:rsidP="00925AB8">
      <w:pPr>
        <w:spacing w:after="0" w:line="360" w:lineRule="auto"/>
        <w:ind w:left="4956" w:firstLine="708"/>
        <w:jc w:val="right"/>
        <w:rPr>
          <w:rFonts w:ascii="Times New Roman" w:hAnsi="Times New Roman"/>
          <w:sz w:val="28"/>
          <w:szCs w:val="28"/>
        </w:rPr>
      </w:pPr>
      <w:r w:rsidRPr="00E56CD3">
        <w:rPr>
          <w:rFonts w:ascii="Times New Roman" w:hAnsi="Times New Roman"/>
          <w:sz w:val="28"/>
          <w:szCs w:val="28"/>
        </w:rPr>
        <w:t xml:space="preserve">Научный руководитель: </w:t>
      </w:r>
    </w:p>
    <w:p w14:paraId="1606B47B" w14:textId="4B1E440E" w:rsidR="00925AB8" w:rsidRPr="00531E4A" w:rsidRDefault="005860BE" w:rsidP="00D5421E">
      <w:pPr>
        <w:spacing w:after="0" w:line="360" w:lineRule="auto"/>
        <w:ind w:left="4956" w:firstLine="709"/>
        <w:jc w:val="right"/>
        <w:rPr>
          <w:rFonts w:ascii="Times New Roman" w:hAnsi="Times New Roman"/>
          <w:sz w:val="24"/>
          <w:szCs w:val="24"/>
        </w:rPr>
      </w:pPr>
      <w:r>
        <w:rPr>
          <w:rFonts w:ascii="Times New Roman" w:hAnsi="Times New Roman"/>
          <w:sz w:val="24"/>
          <w:szCs w:val="24"/>
        </w:rPr>
        <w:t>старший преподаватель</w:t>
      </w:r>
      <w:r w:rsidR="00925AB8" w:rsidRPr="00531E4A">
        <w:rPr>
          <w:rFonts w:ascii="Times New Roman" w:hAnsi="Times New Roman"/>
          <w:sz w:val="24"/>
          <w:szCs w:val="24"/>
        </w:rPr>
        <w:t>, Кафедра английской филологии</w:t>
      </w:r>
      <w:r w:rsidR="00531E4A">
        <w:rPr>
          <w:rFonts w:ascii="Times New Roman" w:hAnsi="Times New Roman"/>
          <w:sz w:val="24"/>
          <w:szCs w:val="24"/>
        </w:rPr>
        <w:t xml:space="preserve"> и</w:t>
      </w:r>
      <w:r w:rsidR="00D5421E">
        <w:rPr>
          <w:rFonts w:ascii="Times New Roman" w:hAnsi="Times New Roman"/>
          <w:sz w:val="24"/>
          <w:szCs w:val="24"/>
        </w:rPr>
        <w:t xml:space="preserve"> </w:t>
      </w:r>
      <w:r w:rsidR="00925AB8" w:rsidRPr="00531E4A">
        <w:rPr>
          <w:rFonts w:ascii="Times New Roman" w:hAnsi="Times New Roman"/>
          <w:sz w:val="24"/>
          <w:szCs w:val="24"/>
        </w:rPr>
        <w:t xml:space="preserve">перевода, </w:t>
      </w:r>
    </w:p>
    <w:p w14:paraId="1A4696A5" w14:textId="5BE762C3" w:rsidR="00925AB8" w:rsidRDefault="00925AB8" w:rsidP="00D5421E">
      <w:pPr>
        <w:spacing w:after="0" w:line="360" w:lineRule="auto"/>
        <w:ind w:left="4956" w:firstLine="709"/>
        <w:jc w:val="right"/>
        <w:rPr>
          <w:rFonts w:ascii="Times New Roman" w:hAnsi="Times New Roman"/>
          <w:sz w:val="28"/>
          <w:szCs w:val="28"/>
        </w:rPr>
      </w:pPr>
      <w:r w:rsidRPr="00531E4A">
        <w:rPr>
          <w:rFonts w:ascii="Times New Roman" w:hAnsi="Times New Roman"/>
          <w:sz w:val="24"/>
          <w:szCs w:val="24"/>
        </w:rPr>
        <w:t>Курал</w:t>
      </w:r>
      <w:r w:rsidR="006965D9" w:rsidRPr="00531E4A">
        <w:rPr>
          <w:rFonts w:ascii="Times New Roman" w:hAnsi="Times New Roman"/>
          <w:sz w:val="24"/>
          <w:szCs w:val="24"/>
        </w:rPr>
        <w:t>е</w:t>
      </w:r>
      <w:r w:rsidRPr="00531E4A">
        <w:rPr>
          <w:rFonts w:ascii="Times New Roman" w:hAnsi="Times New Roman"/>
          <w:sz w:val="24"/>
          <w:szCs w:val="24"/>
        </w:rPr>
        <w:t>ва Т</w:t>
      </w:r>
      <w:r w:rsidR="00670724" w:rsidRPr="00531E4A">
        <w:rPr>
          <w:rFonts w:ascii="Times New Roman" w:hAnsi="Times New Roman"/>
          <w:sz w:val="24"/>
          <w:szCs w:val="24"/>
        </w:rPr>
        <w:t>атьяна Владимировна</w:t>
      </w:r>
    </w:p>
    <w:p w14:paraId="210E081E" w14:textId="77777777" w:rsidR="00925AB8" w:rsidRPr="00E56CD3" w:rsidRDefault="00925AB8" w:rsidP="00925AB8">
      <w:pPr>
        <w:spacing w:after="0" w:line="360" w:lineRule="auto"/>
        <w:ind w:left="4956" w:firstLine="708"/>
        <w:jc w:val="right"/>
        <w:rPr>
          <w:rFonts w:ascii="Times New Roman" w:hAnsi="Times New Roman"/>
          <w:color w:val="FF0000"/>
          <w:sz w:val="28"/>
          <w:szCs w:val="28"/>
        </w:rPr>
      </w:pPr>
    </w:p>
    <w:p w14:paraId="325A2803" w14:textId="77777777" w:rsidR="00925AB8" w:rsidRPr="00E56CD3" w:rsidRDefault="00925AB8" w:rsidP="00925AB8">
      <w:pPr>
        <w:spacing w:after="0" w:line="360" w:lineRule="auto"/>
        <w:ind w:left="7080" w:firstLine="708"/>
        <w:jc w:val="right"/>
        <w:rPr>
          <w:rFonts w:ascii="Times New Roman" w:hAnsi="Times New Roman"/>
          <w:sz w:val="28"/>
          <w:szCs w:val="28"/>
        </w:rPr>
      </w:pPr>
      <w:r w:rsidRPr="00E56CD3">
        <w:rPr>
          <w:rFonts w:ascii="Times New Roman" w:hAnsi="Times New Roman"/>
          <w:sz w:val="28"/>
          <w:szCs w:val="28"/>
        </w:rPr>
        <w:t xml:space="preserve">Рецензент: </w:t>
      </w:r>
    </w:p>
    <w:p w14:paraId="34523BAE" w14:textId="0A5EF7F3" w:rsidR="00AD1799" w:rsidRPr="00D5421E" w:rsidRDefault="00484D5A" w:rsidP="00D5421E">
      <w:pPr>
        <w:spacing w:after="0" w:line="360" w:lineRule="auto"/>
        <w:ind w:left="4956" w:firstLine="709"/>
        <w:jc w:val="right"/>
        <w:rPr>
          <w:rFonts w:ascii="Times New Roman" w:hAnsi="Times New Roman"/>
          <w:color w:val="000000" w:themeColor="text1"/>
          <w:sz w:val="24"/>
          <w:szCs w:val="24"/>
        </w:rPr>
      </w:pPr>
      <w:r w:rsidRPr="00D5421E">
        <w:rPr>
          <w:rFonts w:ascii="Times New Roman" w:hAnsi="Times New Roman"/>
          <w:color w:val="000000" w:themeColor="text1"/>
          <w:sz w:val="24"/>
          <w:szCs w:val="24"/>
        </w:rPr>
        <w:t>доцент,</w:t>
      </w:r>
      <w:r w:rsidR="007B3382" w:rsidRPr="00D5421E">
        <w:rPr>
          <w:rFonts w:ascii="Times New Roman" w:hAnsi="Times New Roman"/>
          <w:color w:val="000000" w:themeColor="text1"/>
          <w:sz w:val="24"/>
          <w:szCs w:val="24"/>
        </w:rPr>
        <w:t xml:space="preserve"> </w:t>
      </w:r>
      <w:r w:rsidRPr="00D5421E">
        <w:rPr>
          <w:rFonts w:ascii="Times New Roman" w:hAnsi="Times New Roman"/>
          <w:color w:val="000000" w:themeColor="text1"/>
          <w:sz w:val="24"/>
          <w:szCs w:val="24"/>
        </w:rPr>
        <w:t>Кафедра теории</w:t>
      </w:r>
      <w:r w:rsidR="00AD1799" w:rsidRPr="00D5421E">
        <w:rPr>
          <w:rFonts w:ascii="Times New Roman" w:hAnsi="Times New Roman"/>
          <w:color w:val="000000" w:themeColor="text1"/>
          <w:sz w:val="24"/>
          <w:szCs w:val="24"/>
        </w:rPr>
        <w:t xml:space="preserve"> </w:t>
      </w:r>
    </w:p>
    <w:p w14:paraId="60F6897C" w14:textId="24D902EE" w:rsidR="00484D5A" w:rsidRPr="00D5421E" w:rsidRDefault="00484D5A" w:rsidP="00D5421E">
      <w:pPr>
        <w:spacing w:after="0" w:line="360" w:lineRule="auto"/>
        <w:ind w:left="4956" w:firstLine="709"/>
        <w:jc w:val="right"/>
        <w:rPr>
          <w:rFonts w:ascii="Times New Roman" w:hAnsi="Times New Roman"/>
          <w:color w:val="000000" w:themeColor="text1"/>
          <w:sz w:val="24"/>
          <w:szCs w:val="24"/>
        </w:rPr>
      </w:pPr>
      <w:r w:rsidRPr="00D5421E">
        <w:rPr>
          <w:rFonts w:ascii="Times New Roman" w:hAnsi="Times New Roman"/>
          <w:color w:val="000000" w:themeColor="text1"/>
          <w:sz w:val="24"/>
          <w:szCs w:val="24"/>
        </w:rPr>
        <w:t>языка и</w:t>
      </w:r>
      <w:r w:rsidR="007B3382" w:rsidRPr="00D5421E">
        <w:rPr>
          <w:rFonts w:ascii="Times New Roman" w:hAnsi="Times New Roman"/>
          <w:color w:val="000000" w:themeColor="text1"/>
          <w:sz w:val="24"/>
          <w:szCs w:val="24"/>
        </w:rPr>
        <w:t xml:space="preserve"> </w:t>
      </w:r>
      <w:r w:rsidRPr="00D5421E">
        <w:rPr>
          <w:rFonts w:ascii="Times New Roman" w:hAnsi="Times New Roman"/>
          <w:color w:val="000000" w:themeColor="text1"/>
          <w:sz w:val="24"/>
          <w:szCs w:val="24"/>
        </w:rPr>
        <w:t>переводоведения,</w:t>
      </w:r>
    </w:p>
    <w:p w14:paraId="0B38D629" w14:textId="329B0891" w:rsidR="00AD1799" w:rsidRPr="00D5421E" w:rsidRDefault="00AD1799" w:rsidP="00D5421E">
      <w:pPr>
        <w:spacing w:after="0" w:line="360" w:lineRule="auto"/>
        <w:ind w:left="4956" w:firstLine="709"/>
        <w:jc w:val="right"/>
        <w:rPr>
          <w:rFonts w:ascii="Times New Roman" w:hAnsi="Times New Roman"/>
          <w:color w:val="000000" w:themeColor="text1"/>
          <w:sz w:val="24"/>
          <w:szCs w:val="24"/>
        </w:rPr>
      </w:pPr>
      <w:r w:rsidRPr="00D5421E">
        <w:rPr>
          <w:rFonts w:ascii="Times New Roman" w:hAnsi="Times New Roman"/>
          <w:color w:val="000000" w:themeColor="text1"/>
          <w:sz w:val="24"/>
          <w:szCs w:val="24"/>
        </w:rPr>
        <w:t xml:space="preserve">ФГБОУ ВО </w:t>
      </w:r>
    </w:p>
    <w:p w14:paraId="2FA3BFB9" w14:textId="51C8462C" w:rsidR="00484D5A" w:rsidRPr="00D5421E" w:rsidRDefault="00484D5A" w:rsidP="00D5421E">
      <w:pPr>
        <w:spacing w:after="0" w:line="360" w:lineRule="auto"/>
        <w:ind w:left="4956" w:firstLine="709"/>
        <w:jc w:val="right"/>
        <w:rPr>
          <w:rFonts w:ascii="Times New Roman" w:hAnsi="Times New Roman"/>
          <w:color w:val="000000" w:themeColor="text1"/>
          <w:sz w:val="24"/>
          <w:szCs w:val="24"/>
        </w:rPr>
      </w:pPr>
      <w:r w:rsidRPr="00D5421E">
        <w:rPr>
          <w:rFonts w:ascii="Times New Roman" w:hAnsi="Times New Roman"/>
          <w:color w:val="000000" w:themeColor="text1"/>
          <w:sz w:val="24"/>
          <w:szCs w:val="24"/>
        </w:rPr>
        <w:t>«Санкт-Петербургский</w:t>
      </w:r>
      <w:r w:rsidR="007B3382" w:rsidRPr="00D5421E">
        <w:rPr>
          <w:rFonts w:ascii="Times New Roman" w:hAnsi="Times New Roman"/>
          <w:color w:val="000000" w:themeColor="text1"/>
          <w:sz w:val="24"/>
          <w:szCs w:val="24"/>
        </w:rPr>
        <w:t xml:space="preserve"> </w:t>
      </w:r>
      <w:r w:rsidRPr="00D5421E">
        <w:rPr>
          <w:rFonts w:ascii="Times New Roman" w:hAnsi="Times New Roman"/>
          <w:color w:val="000000" w:themeColor="text1"/>
          <w:sz w:val="24"/>
          <w:szCs w:val="24"/>
        </w:rPr>
        <w:t>государственный</w:t>
      </w:r>
      <w:r w:rsidR="007B3382" w:rsidRPr="00D5421E">
        <w:rPr>
          <w:rFonts w:ascii="Times New Roman" w:hAnsi="Times New Roman"/>
          <w:color w:val="000000" w:themeColor="text1"/>
          <w:sz w:val="24"/>
          <w:szCs w:val="24"/>
        </w:rPr>
        <w:t xml:space="preserve"> </w:t>
      </w:r>
      <w:r w:rsidRPr="00D5421E">
        <w:rPr>
          <w:rFonts w:ascii="Times New Roman" w:hAnsi="Times New Roman"/>
          <w:color w:val="000000" w:themeColor="text1"/>
          <w:sz w:val="24"/>
          <w:szCs w:val="24"/>
        </w:rPr>
        <w:t>экономический университет»</w:t>
      </w:r>
    </w:p>
    <w:p w14:paraId="0A60B34E" w14:textId="164B825C" w:rsidR="0016211B" w:rsidRPr="00D5421E" w:rsidRDefault="006708B8" w:rsidP="00D5421E">
      <w:pPr>
        <w:spacing w:after="0" w:line="360" w:lineRule="auto"/>
        <w:ind w:left="4956" w:firstLine="709"/>
        <w:jc w:val="right"/>
        <w:rPr>
          <w:rFonts w:ascii="Times New Roman" w:hAnsi="Times New Roman"/>
          <w:color w:val="FF0000"/>
          <w:sz w:val="24"/>
          <w:szCs w:val="24"/>
        </w:rPr>
      </w:pPr>
      <w:r w:rsidRPr="00D5421E">
        <w:rPr>
          <w:rFonts w:ascii="Times New Roman" w:hAnsi="Times New Roman"/>
          <w:sz w:val="24"/>
          <w:szCs w:val="24"/>
        </w:rPr>
        <w:t xml:space="preserve">Трошина </w:t>
      </w:r>
      <w:r w:rsidR="00670724" w:rsidRPr="00D5421E">
        <w:rPr>
          <w:rFonts w:ascii="Times New Roman" w:hAnsi="Times New Roman"/>
          <w:sz w:val="24"/>
          <w:szCs w:val="24"/>
        </w:rPr>
        <w:t>Александра Валерьевна</w:t>
      </w:r>
    </w:p>
    <w:p w14:paraId="20D774D1" w14:textId="31A92867" w:rsidR="00C20E95" w:rsidRDefault="00C20E95" w:rsidP="00C20E95">
      <w:pPr>
        <w:rPr>
          <w:rFonts w:ascii="Times New Roman" w:hAnsi="Times New Roman"/>
          <w:sz w:val="28"/>
          <w:szCs w:val="28"/>
        </w:rPr>
      </w:pPr>
    </w:p>
    <w:p w14:paraId="417FCB1D" w14:textId="77777777" w:rsidR="00C20E95" w:rsidRDefault="00C20E95" w:rsidP="00C20E95">
      <w:pPr>
        <w:rPr>
          <w:rFonts w:ascii="Times New Roman" w:hAnsi="Times New Roman"/>
          <w:sz w:val="28"/>
          <w:szCs w:val="28"/>
        </w:rPr>
      </w:pPr>
    </w:p>
    <w:p w14:paraId="5D5385E8" w14:textId="77777777" w:rsidR="00925AB8" w:rsidRPr="00925AB8" w:rsidRDefault="00925AB8" w:rsidP="00925AB8">
      <w:pPr>
        <w:jc w:val="center"/>
        <w:rPr>
          <w:rFonts w:ascii="Times New Roman" w:hAnsi="Times New Roman"/>
          <w:b/>
          <w:bCs/>
          <w:sz w:val="28"/>
          <w:szCs w:val="28"/>
        </w:rPr>
      </w:pPr>
      <w:r w:rsidRPr="00925AB8">
        <w:rPr>
          <w:rFonts w:ascii="Times New Roman" w:hAnsi="Times New Roman"/>
          <w:sz w:val="28"/>
          <w:szCs w:val="28"/>
        </w:rPr>
        <w:t>Санкт-Петербург</w:t>
      </w:r>
    </w:p>
    <w:p w14:paraId="3EB3DBBC" w14:textId="0565E905" w:rsidR="00C20E95" w:rsidRPr="00C20E95" w:rsidRDefault="00925AB8" w:rsidP="00C20E95">
      <w:pPr>
        <w:jc w:val="center"/>
        <w:rPr>
          <w:rFonts w:ascii="Times New Roman" w:hAnsi="Times New Roman"/>
          <w:bCs/>
          <w:sz w:val="28"/>
          <w:szCs w:val="28"/>
        </w:rPr>
      </w:pPr>
      <w:r w:rsidRPr="00925AB8">
        <w:rPr>
          <w:rFonts w:ascii="Times New Roman" w:hAnsi="Times New Roman"/>
          <w:bCs/>
          <w:sz w:val="28"/>
          <w:szCs w:val="28"/>
        </w:rPr>
        <w:t>2021</w:t>
      </w:r>
    </w:p>
    <w:tbl>
      <w:tblPr>
        <w:tblStyle w:val="a3"/>
        <w:tblW w:w="1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0088"/>
      </w:tblGrid>
      <w:tr w:rsidR="00291DF4" w14:paraId="5B0FD48F" w14:textId="77777777" w:rsidTr="00291DF4">
        <w:tc>
          <w:tcPr>
            <w:tcW w:w="9464" w:type="dxa"/>
            <w:hideMark/>
          </w:tcPr>
          <w:p w14:paraId="1D1D50E2" w14:textId="70DD65F8" w:rsidR="00291DF4" w:rsidRDefault="00291DF4">
            <w:pPr>
              <w:spacing w:after="0" w:line="360" w:lineRule="auto"/>
              <w:rPr>
                <w:rFonts w:ascii="Times New Roman" w:hAnsi="Times New Roman"/>
                <w:b/>
                <w:bCs/>
                <w:sz w:val="28"/>
                <w:szCs w:val="28"/>
              </w:rPr>
            </w:pPr>
            <w:r>
              <w:rPr>
                <w:rFonts w:ascii="Times New Roman" w:hAnsi="Times New Roman"/>
                <w:b/>
                <w:bCs/>
                <w:sz w:val="28"/>
                <w:szCs w:val="28"/>
              </w:rPr>
              <w:lastRenderedPageBreak/>
              <w:t>Содержание</w:t>
            </w:r>
          </w:p>
          <w:p w14:paraId="08B4B3B7" w14:textId="77777777" w:rsidR="00291DF4" w:rsidRDefault="00291DF4">
            <w:pPr>
              <w:spacing w:after="0" w:line="360" w:lineRule="auto"/>
              <w:rPr>
                <w:rFonts w:ascii="Times New Roman" w:hAnsi="Times New Roman"/>
                <w:bCs/>
                <w:sz w:val="28"/>
                <w:szCs w:val="28"/>
              </w:rPr>
            </w:pPr>
            <w:r>
              <w:rPr>
                <w:rFonts w:ascii="Times New Roman" w:hAnsi="Times New Roman"/>
                <w:bCs/>
                <w:sz w:val="28"/>
                <w:szCs w:val="28"/>
              </w:rPr>
              <w:t>Введение</w:t>
            </w:r>
          </w:p>
        </w:tc>
        <w:tc>
          <w:tcPr>
            <w:tcW w:w="10088" w:type="dxa"/>
          </w:tcPr>
          <w:p w14:paraId="175F1D25" w14:textId="77777777" w:rsidR="00291DF4" w:rsidRDefault="00291DF4">
            <w:pPr>
              <w:spacing w:after="0" w:line="360" w:lineRule="auto"/>
              <w:rPr>
                <w:rFonts w:ascii="Times New Roman" w:hAnsi="Times New Roman"/>
                <w:bCs/>
                <w:sz w:val="28"/>
                <w:szCs w:val="28"/>
              </w:rPr>
            </w:pPr>
          </w:p>
          <w:p w14:paraId="36EDC79E" w14:textId="77777777" w:rsidR="00291DF4" w:rsidRDefault="00291DF4">
            <w:pPr>
              <w:spacing w:after="0" w:line="360" w:lineRule="auto"/>
              <w:rPr>
                <w:rFonts w:ascii="Times New Roman" w:hAnsi="Times New Roman"/>
                <w:bCs/>
                <w:sz w:val="28"/>
                <w:szCs w:val="28"/>
              </w:rPr>
            </w:pPr>
            <w:r>
              <w:rPr>
                <w:rFonts w:ascii="Times New Roman" w:hAnsi="Times New Roman"/>
                <w:bCs/>
                <w:sz w:val="28"/>
                <w:szCs w:val="28"/>
              </w:rPr>
              <w:t>3</w:t>
            </w:r>
          </w:p>
        </w:tc>
      </w:tr>
      <w:tr w:rsidR="00291DF4" w14:paraId="416F91F0" w14:textId="77777777" w:rsidTr="00291DF4">
        <w:tc>
          <w:tcPr>
            <w:tcW w:w="9464" w:type="dxa"/>
            <w:hideMark/>
          </w:tcPr>
          <w:p w14:paraId="095A5BD4" w14:textId="6CEE3E67" w:rsidR="00291DF4" w:rsidRDefault="00291DF4">
            <w:pPr>
              <w:spacing w:after="0" w:line="360" w:lineRule="auto"/>
              <w:rPr>
                <w:rFonts w:ascii="Times New Roman" w:hAnsi="Times New Roman"/>
                <w:bCs/>
                <w:sz w:val="28"/>
                <w:szCs w:val="28"/>
              </w:rPr>
            </w:pPr>
            <w:r>
              <w:rPr>
                <w:rFonts w:ascii="Times New Roman" w:hAnsi="Times New Roman"/>
                <w:bCs/>
                <w:sz w:val="28"/>
                <w:szCs w:val="28"/>
              </w:rPr>
              <w:t xml:space="preserve">Глава </w:t>
            </w:r>
            <w:r w:rsidR="004B4753">
              <w:rPr>
                <w:rFonts w:ascii="Times New Roman" w:hAnsi="Times New Roman"/>
                <w:bCs/>
                <w:sz w:val="28"/>
                <w:szCs w:val="28"/>
              </w:rPr>
              <w:t>I</w:t>
            </w:r>
            <w:r>
              <w:rPr>
                <w:rFonts w:ascii="Times New Roman" w:hAnsi="Times New Roman"/>
                <w:bCs/>
                <w:sz w:val="28"/>
                <w:szCs w:val="28"/>
              </w:rPr>
              <w:t xml:space="preserve">. </w:t>
            </w:r>
            <w:r w:rsidRPr="00291DF4">
              <w:rPr>
                <w:rFonts w:ascii="Times New Roman" w:hAnsi="Times New Roman"/>
                <w:bCs/>
                <w:color w:val="000000"/>
                <w:sz w:val="28"/>
                <w:szCs w:val="28"/>
                <w:shd w:val="clear" w:color="auto" w:fill="FFFFFF"/>
              </w:rPr>
              <w:t>Вопросы изучения терминологических соответствий</w:t>
            </w:r>
          </w:p>
        </w:tc>
        <w:tc>
          <w:tcPr>
            <w:tcW w:w="10088" w:type="dxa"/>
          </w:tcPr>
          <w:p w14:paraId="0440B515" w14:textId="2E3C432F" w:rsidR="00291DF4" w:rsidRPr="00291DF4" w:rsidRDefault="00291DF4">
            <w:pPr>
              <w:spacing w:after="0" w:line="360" w:lineRule="auto"/>
              <w:rPr>
                <w:rFonts w:ascii="Times New Roman" w:hAnsi="Times New Roman"/>
                <w:bCs/>
                <w:sz w:val="28"/>
                <w:szCs w:val="28"/>
                <w:lang w:val="en-US"/>
              </w:rPr>
            </w:pPr>
            <w:r>
              <w:rPr>
                <w:rFonts w:ascii="Times New Roman" w:hAnsi="Times New Roman"/>
                <w:bCs/>
                <w:sz w:val="28"/>
                <w:szCs w:val="28"/>
                <w:lang w:val="en-US"/>
              </w:rPr>
              <w:t>5</w:t>
            </w:r>
          </w:p>
        </w:tc>
      </w:tr>
      <w:tr w:rsidR="00291DF4" w14:paraId="137C65E0" w14:textId="77777777" w:rsidTr="00291DF4">
        <w:tc>
          <w:tcPr>
            <w:tcW w:w="9464" w:type="dxa"/>
            <w:hideMark/>
          </w:tcPr>
          <w:p w14:paraId="286464FE" w14:textId="78F8C2DF" w:rsidR="00291DF4" w:rsidRDefault="00291DF4">
            <w:pPr>
              <w:spacing w:after="0" w:line="360" w:lineRule="auto"/>
              <w:rPr>
                <w:rFonts w:ascii="Times New Roman" w:hAnsi="Times New Roman"/>
                <w:bCs/>
                <w:sz w:val="28"/>
                <w:szCs w:val="28"/>
              </w:rPr>
            </w:pPr>
            <w:r>
              <w:rPr>
                <w:rFonts w:ascii="Times New Roman" w:hAnsi="Times New Roman"/>
                <w:bCs/>
                <w:sz w:val="28"/>
                <w:szCs w:val="28"/>
              </w:rPr>
              <w:t xml:space="preserve">1.1.1. </w:t>
            </w:r>
            <w:r w:rsidRPr="00291DF4">
              <w:rPr>
                <w:rFonts w:ascii="Times New Roman" w:hAnsi="Times New Roman"/>
                <w:bCs/>
                <w:sz w:val="28"/>
                <w:szCs w:val="28"/>
              </w:rPr>
              <w:t>Понятие «термин» и его определения</w:t>
            </w:r>
          </w:p>
          <w:p w14:paraId="2E833007" w14:textId="6D6E27C4" w:rsidR="00291DF4" w:rsidRDefault="00291DF4">
            <w:pPr>
              <w:spacing w:after="0" w:line="360" w:lineRule="auto"/>
              <w:rPr>
                <w:rFonts w:ascii="Times New Roman" w:hAnsi="Times New Roman"/>
                <w:bCs/>
                <w:sz w:val="28"/>
                <w:szCs w:val="28"/>
              </w:rPr>
            </w:pPr>
            <w:r>
              <w:rPr>
                <w:rFonts w:ascii="Times New Roman" w:hAnsi="Times New Roman"/>
                <w:bCs/>
                <w:sz w:val="28"/>
                <w:szCs w:val="28"/>
              </w:rPr>
              <w:t xml:space="preserve">1.1.2. </w:t>
            </w:r>
            <w:r w:rsidRPr="00291DF4">
              <w:rPr>
                <w:rFonts w:ascii="Times New Roman" w:hAnsi="Times New Roman"/>
                <w:bCs/>
                <w:sz w:val="28"/>
                <w:szCs w:val="28"/>
              </w:rPr>
              <w:t>Критерии понятия «</w:t>
            </w:r>
            <w:proofErr w:type="gramStart"/>
            <w:r w:rsidR="00B927F5" w:rsidRPr="00291DF4">
              <w:rPr>
                <w:rFonts w:ascii="Times New Roman" w:hAnsi="Times New Roman"/>
                <w:bCs/>
                <w:sz w:val="28"/>
                <w:szCs w:val="28"/>
              </w:rPr>
              <w:t>термин»</w:t>
            </w:r>
            <w:r w:rsidR="00B927F5">
              <w:rPr>
                <w:rFonts w:ascii="Times New Roman" w:hAnsi="Times New Roman"/>
                <w:bCs/>
                <w:sz w:val="28"/>
                <w:szCs w:val="28"/>
              </w:rPr>
              <w:t xml:space="preserve">  </w:t>
            </w:r>
            <w:r>
              <w:rPr>
                <w:rFonts w:ascii="Times New Roman" w:hAnsi="Times New Roman"/>
                <w:bCs/>
                <w:sz w:val="28"/>
                <w:szCs w:val="28"/>
              </w:rPr>
              <w:t xml:space="preserve"> </w:t>
            </w:r>
            <w:proofErr w:type="gramEnd"/>
            <w:r>
              <w:rPr>
                <w:rFonts w:ascii="Times New Roman" w:hAnsi="Times New Roman"/>
                <w:bCs/>
                <w:sz w:val="28"/>
                <w:szCs w:val="28"/>
              </w:rPr>
              <w:t xml:space="preserve">                                                              </w:t>
            </w:r>
          </w:p>
        </w:tc>
        <w:tc>
          <w:tcPr>
            <w:tcW w:w="10088" w:type="dxa"/>
            <w:hideMark/>
          </w:tcPr>
          <w:p w14:paraId="2CA8F733" w14:textId="3C8CC11D" w:rsidR="00291DF4" w:rsidRPr="00291DF4" w:rsidRDefault="00291DF4">
            <w:pPr>
              <w:spacing w:after="0" w:line="360" w:lineRule="auto"/>
              <w:rPr>
                <w:rFonts w:ascii="Times New Roman" w:hAnsi="Times New Roman"/>
                <w:bCs/>
                <w:sz w:val="28"/>
                <w:szCs w:val="28"/>
                <w:lang w:val="en-US"/>
              </w:rPr>
            </w:pPr>
            <w:r>
              <w:rPr>
                <w:rFonts w:ascii="Times New Roman" w:hAnsi="Times New Roman"/>
                <w:bCs/>
                <w:sz w:val="28"/>
                <w:szCs w:val="28"/>
                <w:lang w:val="en-US"/>
              </w:rPr>
              <w:t>5</w:t>
            </w:r>
          </w:p>
          <w:p w14:paraId="6920341F" w14:textId="52E111A3" w:rsidR="00291DF4" w:rsidRPr="00291DF4" w:rsidRDefault="00291DF4">
            <w:pPr>
              <w:spacing w:after="0" w:line="360" w:lineRule="auto"/>
              <w:rPr>
                <w:rFonts w:ascii="Times New Roman" w:hAnsi="Times New Roman"/>
                <w:bCs/>
                <w:sz w:val="28"/>
                <w:szCs w:val="28"/>
                <w:lang w:val="en-US"/>
              </w:rPr>
            </w:pPr>
            <w:r>
              <w:rPr>
                <w:rFonts w:ascii="Times New Roman" w:hAnsi="Times New Roman"/>
                <w:bCs/>
                <w:sz w:val="28"/>
                <w:szCs w:val="28"/>
                <w:lang w:val="en-US"/>
              </w:rPr>
              <w:t>6</w:t>
            </w:r>
          </w:p>
        </w:tc>
      </w:tr>
      <w:tr w:rsidR="00291DF4" w14:paraId="65FD52B1" w14:textId="77777777" w:rsidTr="00291DF4">
        <w:tc>
          <w:tcPr>
            <w:tcW w:w="9464" w:type="dxa"/>
            <w:hideMark/>
          </w:tcPr>
          <w:p w14:paraId="265D0956" w14:textId="600C8146" w:rsidR="00291DF4" w:rsidRDefault="00291DF4">
            <w:pPr>
              <w:spacing w:after="0" w:line="360" w:lineRule="auto"/>
              <w:rPr>
                <w:rFonts w:ascii="Times New Roman" w:hAnsi="Times New Roman"/>
                <w:bCs/>
                <w:sz w:val="28"/>
                <w:szCs w:val="28"/>
              </w:rPr>
            </w:pPr>
            <w:r>
              <w:rPr>
                <w:rFonts w:ascii="Times New Roman" w:hAnsi="Times New Roman"/>
                <w:bCs/>
                <w:sz w:val="28"/>
                <w:szCs w:val="28"/>
              </w:rPr>
              <w:t>1.</w:t>
            </w:r>
            <w:r w:rsidR="00115A2D">
              <w:rPr>
                <w:rFonts w:ascii="Times New Roman" w:hAnsi="Times New Roman"/>
                <w:bCs/>
                <w:sz w:val="28"/>
                <w:szCs w:val="28"/>
                <w:lang w:val="en-US"/>
              </w:rPr>
              <w:t>1.3.</w:t>
            </w:r>
            <w:r>
              <w:rPr>
                <w:rFonts w:ascii="Times New Roman" w:hAnsi="Times New Roman"/>
                <w:bCs/>
                <w:sz w:val="28"/>
                <w:szCs w:val="28"/>
              </w:rPr>
              <w:t xml:space="preserve"> </w:t>
            </w:r>
            <w:r w:rsidR="00115A2D" w:rsidRPr="00115A2D">
              <w:rPr>
                <w:rFonts w:ascii="Times New Roman" w:hAnsi="Times New Roman"/>
                <w:bCs/>
                <w:sz w:val="28"/>
                <w:szCs w:val="28"/>
              </w:rPr>
              <w:t>Классификации терминов в лингвистике</w:t>
            </w:r>
          </w:p>
          <w:p w14:paraId="5A3BDC3E" w14:textId="243D171E" w:rsidR="00291DF4" w:rsidRDefault="00291DF4">
            <w:pPr>
              <w:spacing w:after="0" w:line="360" w:lineRule="auto"/>
              <w:rPr>
                <w:rFonts w:ascii="Times New Roman" w:hAnsi="Times New Roman"/>
                <w:bCs/>
                <w:sz w:val="28"/>
                <w:szCs w:val="28"/>
              </w:rPr>
            </w:pPr>
            <w:r>
              <w:rPr>
                <w:rFonts w:ascii="Times New Roman" w:hAnsi="Times New Roman"/>
                <w:bCs/>
                <w:sz w:val="28"/>
                <w:szCs w:val="28"/>
              </w:rPr>
              <w:t xml:space="preserve">1.2.1. </w:t>
            </w:r>
            <w:r w:rsidR="004C6CB2" w:rsidRPr="004C6CB2">
              <w:rPr>
                <w:rFonts w:ascii="Times New Roman" w:hAnsi="Times New Roman"/>
                <w:bCs/>
                <w:sz w:val="28"/>
                <w:szCs w:val="28"/>
              </w:rPr>
              <w:t>Понятие «юридический термин»: критерии и классификации</w:t>
            </w:r>
          </w:p>
          <w:p w14:paraId="457D129C" w14:textId="1563785F" w:rsidR="00291DF4" w:rsidRDefault="00291DF4">
            <w:pPr>
              <w:spacing w:after="0" w:line="360" w:lineRule="auto"/>
              <w:rPr>
                <w:rFonts w:ascii="Times New Roman" w:hAnsi="Times New Roman"/>
                <w:bCs/>
                <w:sz w:val="28"/>
                <w:szCs w:val="28"/>
              </w:rPr>
            </w:pPr>
            <w:r>
              <w:rPr>
                <w:rFonts w:ascii="Times New Roman" w:hAnsi="Times New Roman"/>
                <w:bCs/>
                <w:sz w:val="28"/>
                <w:szCs w:val="28"/>
              </w:rPr>
              <w:t xml:space="preserve">1.2.2. </w:t>
            </w:r>
            <w:r w:rsidR="004C6CB2" w:rsidRPr="004C6CB2">
              <w:rPr>
                <w:rFonts w:ascii="Times New Roman" w:hAnsi="Times New Roman"/>
                <w:bCs/>
                <w:sz w:val="28"/>
                <w:szCs w:val="28"/>
              </w:rPr>
              <w:t>Проблемы перевода юридических терминов</w:t>
            </w:r>
          </w:p>
        </w:tc>
        <w:tc>
          <w:tcPr>
            <w:tcW w:w="10088" w:type="dxa"/>
            <w:hideMark/>
          </w:tcPr>
          <w:p w14:paraId="6A3FCD93" w14:textId="20DA9230" w:rsidR="00291DF4" w:rsidRPr="004C6CB2" w:rsidRDefault="004C6CB2">
            <w:pPr>
              <w:spacing w:after="0" w:line="360" w:lineRule="auto"/>
              <w:rPr>
                <w:rFonts w:ascii="Times New Roman" w:hAnsi="Times New Roman"/>
                <w:bCs/>
                <w:sz w:val="28"/>
                <w:szCs w:val="28"/>
                <w:lang w:val="en-US"/>
              </w:rPr>
            </w:pPr>
            <w:r>
              <w:rPr>
                <w:rFonts w:ascii="Times New Roman" w:hAnsi="Times New Roman"/>
                <w:bCs/>
                <w:sz w:val="28"/>
                <w:szCs w:val="28"/>
                <w:lang w:val="en-US"/>
              </w:rPr>
              <w:t>7</w:t>
            </w:r>
          </w:p>
          <w:p w14:paraId="2CBE779D" w14:textId="3B98DBB1" w:rsidR="00291DF4" w:rsidRPr="004C6CB2" w:rsidRDefault="004C6CB2">
            <w:pPr>
              <w:spacing w:after="0" w:line="360" w:lineRule="auto"/>
              <w:rPr>
                <w:rFonts w:ascii="Times New Roman" w:hAnsi="Times New Roman"/>
                <w:bCs/>
                <w:sz w:val="28"/>
                <w:szCs w:val="28"/>
                <w:lang w:val="en-US"/>
              </w:rPr>
            </w:pPr>
            <w:r>
              <w:rPr>
                <w:rFonts w:ascii="Times New Roman" w:hAnsi="Times New Roman"/>
                <w:bCs/>
                <w:sz w:val="28"/>
                <w:szCs w:val="28"/>
                <w:lang w:val="en-US"/>
              </w:rPr>
              <w:t>10</w:t>
            </w:r>
          </w:p>
          <w:p w14:paraId="21FF9B80" w14:textId="3A3757C4" w:rsidR="00291DF4" w:rsidRPr="004C6CB2" w:rsidRDefault="00291DF4">
            <w:pPr>
              <w:spacing w:after="0" w:line="360" w:lineRule="auto"/>
              <w:rPr>
                <w:rFonts w:ascii="Times New Roman" w:hAnsi="Times New Roman"/>
                <w:bCs/>
                <w:sz w:val="28"/>
                <w:szCs w:val="28"/>
                <w:lang w:val="en-US"/>
              </w:rPr>
            </w:pPr>
            <w:r>
              <w:rPr>
                <w:rFonts w:ascii="Times New Roman" w:hAnsi="Times New Roman"/>
                <w:bCs/>
                <w:sz w:val="28"/>
                <w:szCs w:val="28"/>
              </w:rPr>
              <w:t>1</w:t>
            </w:r>
            <w:r w:rsidR="004C6CB2">
              <w:rPr>
                <w:rFonts w:ascii="Times New Roman" w:hAnsi="Times New Roman"/>
                <w:bCs/>
                <w:sz w:val="28"/>
                <w:szCs w:val="28"/>
                <w:lang w:val="en-US"/>
              </w:rPr>
              <w:t>2</w:t>
            </w:r>
          </w:p>
        </w:tc>
      </w:tr>
      <w:tr w:rsidR="00291DF4" w14:paraId="52604F4F" w14:textId="77777777" w:rsidTr="00291DF4">
        <w:tc>
          <w:tcPr>
            <w:tcW w:w="9464" w:type="dxa"/>
            <w:hideMark/>
          </w:tcPr>
          <w:p w14:paraId="425A3E4C" w14:textId="50B298EA" w:rsidR="00291DF4" w:rsidRPr="00EE75F7" w:rsidRDefault="00291DF4">
            <w:pPr>
              <w:spacing w:after="0" w:line="360" w:lineRule="auto"/>
              <w:rPr>
                <w:rFonts w:ascii="Times New Roman" w:hAnsi="Times New Roman"/>
                <w:bCs/>
                <w:sz w:val="28"/>
                <w:szCs w:val="28"/>
                <w:lang w:val="en-US"/>
              </w:rPr>
            </w:pPr>
            <w:r>
              <w:rPr>
                <w:rFonts w:ascii="Times New Roman" w:hAnsi="Times New Roman"/>
                <w:bCs/>
                <w:sz w:val="28"/>
                <w:szCs w:val="28"/>
              </w:rPr>
              <w:t>1.</w:t>
            </w:r>
            <w:r w:rsidR="00EE75F7">
              <w:rPr>
                <w:rFonts w:ascii="Times New Roman" w:hAnsi="Times New Roman"/>
                <w:bCs/>
                <w:sz w:val="28"/>
                <w:szCs w:val="28"/>
              </w:rPr>
              <w:t>2.</w:t>
            </w:r>
            <w:r>
              <w:rPr>
                <w:rFonts w:ascii="Times New Roman" w:hAnsi="Times New Roman"/>
                <w:bCs/>
                <w:sz w:val="28"/>
                <w:szCs w:val="28"/>
              </w:rPr>
              <w:t>3</w:t>
            </w:r>
            <w:r w:rsidR="00EE75F7">
              <w:rPr>
                <w:rFonts w:ascii="Times New Roman" w:hAnsi="Times New Roman"/>
                <w:bCs/>
                <w:sz w:val="28"/>
                <w:szCs w:val="28"/>
              </w:rPr>
              <w:t>.</w:t>
            </w:r>
            <w:r>
              <w:rPr>
                <w:rFonts w:ascii="Times New Roman" w:hAnsi="Times New Roman"/>
                <w:bCs/>
                <w:sz w:val="28"/>
                <w:szCs w:val="28"/>
              </w:rPr>
              <w:t xml:space="preserve"> </w:t>
            </w:r>
            <w:r w:rsidR="00EE75F7">
              <w:rPr>
                <w:rFonts w:ascii="Times New Roman" w:hAnsi="Times New Roman"/>
                <w:bCs/>
                <w:sz w:val="28"/>
                <w:szCs w:val="28"/>
              </w:rPr>
              <w:t>Способы перевода юридических терминов</w:t>
            </w:r>
          </w:p>
          <w:p w14:paraId="65AC3CBA" w14:textId="77777777" w:rsidR="00291DF4" w:rsidRDefault="00291DF4">
            <w:pPr>
              <w:spacing w:after="0" w:line="360" w:lineRule="auto"/>
              <w:rPr>
                <w:rFonts w:ascii="Times New Roman" w:hAnsi="Times New Roman"/>
                <w:bCs/>
                <w:sz w:val="28"/>
                <w:szCs w:val="28"/>
              </w:rPr>
            </w:pPr>
            <w:r>
              <w:rPr>
                <w:rFonts w:ascii="Times New Roman" w:hAnsi="Times New Roman"/>
                <w:bCs/>
                <w:sz w:val="28"/>
                <w:szCs w:val="28"/>
              </w:rPr>
              <w:t>1.</w:t>
            </w:r>
            <w:r w:rsidR="00EE75F7">
              <w:rPr>
                <w:rFonts w:ascii="Times New Roman" w:hAnsi="Times New Roman"/>
                <w:bCs/>
                <w:sz w:val="28"/>
                <w:szCs w:val="28"/>
              </w:rPr>
              <w:t>2</w:t>
            </w:r>
            <w:r>
              <w:rPr>
                <w:rFonts w:ascii="Times New Roman" w:hAnsi="Times New Roman"/>
                <w:bCs/>
                <w:sz w:val="28"/>
                <w:szCs w:val="28"/>
              </w:rPr>
              <w:t>.</w:t>
            </w:r>
            <w:r w:rsidR="00EE75F7">
              <w:rPr>
                <w:rFonts w:ascii="Times New Roman" w:hAnsi="Times New Roman"/>
                <w:bCs/>
                <w:sz w:val="28"/>
                <w:szCs w:val="28"/>
              </w:rPr>
              <w:t>4</w:t>
            </w:r>
            <w:r>
              <w:rPr>
                <w:rFonts w:ascii="Times New Roman" w:hAnsi="Times New Roman"/>
                <w:bCs/>
                <w:sz w:val="28"/>
                <w:szCs w:val="28"/>
              </w:rPr>
              <w:t xml:space="preserve">. </w:t>
            </w:r>
            <w:r w:rsidR="00EE75F7" w:rsidRPr="00EE75F7">
              <w:rPr>
                <w:rFonts w:ascii="Times New Roman" w:hAnsi="Times New Roman"/>
                <w:bCs/>
                <w:sz w:val="28"/>
                <w:szCs w:val="28"/>
              </w:rPr>
              <w:t>Особенности юридической терминологии в английской и русской правовых системах</w:t>
            </w:r>
          </w:p>
          <w:p w14:paraId="34297E14" w14:textId="77777777" w:rsidR="0021115C" w:rsidRDefault="0021115C">
            <w:pPr>
              <w:spacing w:after="0" w:line="360" w:lineRule="auto"/>
              <w:rPr>
                <w:rFonts w:ascii="Times New Roman" w:hAnsi="Times New Roman"/>
                <w:bCs/>
                <w:sz w:val="28"/>
                <w:szCs w:val="28"/>
              </w:rPr>
            </w:pPr>
            <w:r>
              <w:rPr>
                <w:rFonts w:ascii="Times New Roman" w:hAnsi="Times New Roman"/>
                <w:bCs/>
                <w:sz w:val="28"/>
                <w:szCs w:val="28"/>
              </w:rPr>
              <w:t xml:space="preserve">1.3.1. </w:t>
            </w:r>
            <w:r w:rsidRPr="0021115C">
              <w:rPr>
                <w:rFonts w:ascii="Times New Roman" w:hAnsi="Times New Roman"/>
                <w:bCs/>
                <w:sz w:val="28"/>
                <w:szCs w:val="28"/>
              </w:rPr>
              <w:t>Проблема эквивалентности в переводе юридической терминологии</w:t>
            </w:r>
          </w:p>
          <w:p w14:paraId="04957BBB" w14:textId="201883F5" w:rsidR="0021115C" w:rsidRDefault="0021115C">
            <w:pPr>
              <w:spacing w:after="0" w:line="360" w:lineRule="auto"/>
              <w:rPr>
                <w:rFonts w:ascii="Times New Roman" w:hAnsi="Times New Roman"/>
                <w:bCs/>
                <w:sz w:val="28"/>
                <w:szCs w:val="28"/>
              </w:rPr>
            </w:pPr>
            <w:r>
              <w:rPr>
                <w:rFonts w:ascii="Times New Roman" w:hAnsi="Times New Roman"/>
                <w:bCs/>
                <w:sz w:val="28"/>
                <w:szCs w:val="28"/>
              </w:rPr>
              <w:t xml:space="preserve">1.3.2. </w:t>
            </w:r>
            <w:r w:rsidRPr="0021115C">
              <w:rPr>
                <w:rFonts w:ascii="Times New Roman" w:hAnsi="Times New Roman"/>
                <w:bCs/>
                <w:sz w:val="28"/>
                <w:szCs w:val="28"/>
              </w:rPr>
              <w:t>Эквивалентность на уровне отдельных лексических единиц</w:t>
            </w:r>
          </w:p>
        </w:tc>
        <w:tc>
          <w:tcPr>
            <w:tcW w:w="10088" w:type="dxa"/>
            <w:hideMark/>
          </w:tcPr>
          <w:p w14:paraId="75B874D8" w14:textId="37AE65E6" w:rsidR="00291DF4" w:rsidRDefault="00291DF4">
            <w:pPr>
              <w:spacing w:after="0" w:line="360" w:lineRule="auto"/>
              <w:rPr>
                <w:rFonts w:ascii="Times New Roman" w:hAnsi="Times New Roman"/>
                <w:bCs/>
                <w:sz w:val="28"/>
                <w:szCs w:val="28"/>
              </w:rPr>
            </w:pPr>
            <w:r>
              <w:rPr>
                <w:rFonts w:ascii="Times New Roman" w:hAnsi="Times New Roman"/>
                <w:bCs/>
                <w:sz w:val="28"/>
                <w:szCs w:val="28"/>
              </w:rPr>
              <w:t>1</w:t>
            </w:r>
            <w:r w:rsidR="00EE75F7">
              <w:rPr>
                <w:rFonts w:ascii="Times New Roman" w:hAnsi="Times New Roman"/>
                <w:bCs/>
                <w:sz w:val="28"/>
                <w:szCs w:val="28"/>
              </w:rPr>
              <w:t>5</w:t>
            </w:r>
          </w:p>
          <w:p w14:paraId="5B650529" w14:textId="77777777" w:rsidR="0021115C" w:rsidRDefault="00291DF4">
            <w:pPr>
              <w:spacing w:after="0" w:line="360" w:lineRule="auto"/>
              <w:rPr>
                <w:rFonts w:ascii="Times New Roman" w:hAnsi="Times New Roman"/>
                <w:bCs/>
                <w:sz w:val="28"/>
                <w:szCs w:val="28"/>
              </w:rPr>
            </w:pPr>
            <w:r>
              <w:rPr>
                <w:rFonts w:ascii="Times New Roman" w:hAnsi="Times New Roman"/>
                <w:bCs/>
                <w:sz w:val="28"/>
                <w:szCs w:val="28"/>
              </w:rPr>
              <w:t>1</w:t>
            </w:r>
            <w:r w:rsidR="00EE75F7">
              <w:rPr>
                <w:rFonts w:ascii="Times New Roman" w:hAnsi="Times New Roman"/>
                <w:bCs/>
                <w:sz w:val="28"/>
                <w:szCs w:val="28"/>
              </w:rPr>
              <w:t>7</w:t>
            </w:r>
          </w:p>
          <w:p w14:paraId="577FB18B" w14:textId="77777777" w:rsidR="0021115C" w:rsidRDefault="0021115C">
            <w:pPr>
              <w:spacing w:after="0" w:line="360" w:lineRule="auto"/>
              <w:rPr>
                <w:rFonts w:ascii="Times New Roman" w:hAnsi="Times New Roman"/>
                <w:bCs/>
                <w:sz w:val="28"/>
                <w:szCs w:val="28"/>
              </w:rPr>
            </w:pPr>
          </w:p>
          <w:p w14:paraId="794933EC" w14:textId="77777777" w:rsidR="0021115C" w:rsidRDefault="0021115C">
            <w:pPr>
              <w:spacing w:after="0" w:line="360" w:lineRule="auto"/>
              <w:rPr>
                <w:rFonts w:ascii="Times New Roman" w:hAnsi="Times New Roman"/>
                <w:bCs/>
                <w:sz w:val="28"/>
                <w:szCs w:val="28"/>
              </w:rPr>
            </w:pPr>
            <w:r>
              <w:rPr>
                <w:rFonts w:ascii="Times New Roman" w:hAnsi="Times New Roman"/>
                <w:bCs/>
                <w:sz w:val="28"/>
                <w:szCs w:val="28"/>
              </w:rPr>
              <w:t>19</w:t>
            </w:r>
          </w:p>
          <w:p w14:paraId="5DB3B62A" w14:textId="77CB29BB" w:rsidR="0021115C" w:rsidRDefault="0021115C">
            <w:pPr>
              <w:spacing w:after="0" w:line="360" w:lineRule="auto"/>
              <w:rPr>
                <w:rFonts w:ascii="Times New Roman" w:hAnsi="Times New Roman"/>
                <w:bCs/>
                <w:sz w:val="28"/>
                <w:szCs w:val="28"/>
              </w:rPr>
            </w:pPr>
            <w:r>
              <w:rPr>
                <w:rFonts w:ascii="Times New Roman" w:hAnsi="Times New Roman"/>
                <w:bCs/>
                <w:sz w:val="28"/>
                <w:szCs w:val="28"/>
              </w:rPr>
              <w:t>21</w:t>
            </w:r>
          </w:p>
        </w:tc>
      </w:tr>
      <w:tr w:rsidR="00291DF4" w14:paraId="39AC2424" w14:textId="77777777" w:rsidTr="00291DF4">
        <w:tc>
          <w:tcPr>
            <w:tcW w:w="9464" w:type="dxa"/>
            <w:hideMark/>
          </w:tcPr>
          <w:p w14:paraId="53CF72AC" w14:textId="7E2176FA" w:rsidR="00291DF4" w:rsidRPr="004B4753" w:rsidRDefault="00291DF4">
            <w:pPr>
              <w:spacing w:after="0" w:line="360" w:lineRule="auto"/>
              <w:rPr>
                <w:rFonts w:ascii="Times New Roman" w:hAnsi="Times New Roman"/>
                <w:bCs/>
                <w:sz w:val="28"/>
                <w:szCs w:val="28"/>
                <w:lang w:val="en-US"/>
              </w:rPr>
            </w:pPr>
            <w:r>
              <w:rPr>
                <w:rFonts w:ascii="Times New Roman" w:hAnsi="Times New Roman"/>
                <w:bCs/>
                <w:sz w:val="28"/>
                <w:szCs w:val="28"/>
              </w:rPr>
              <w:t xml:space="preserve">Выводы по </w:t>
            </w:r>
            <w:r w:rsidR="0056706E">
              <w:rPr>
                <w:rFonts w:ascii="Times New Roman" w:hAnsi="Times New Roman"/>
                <w:bCs/>
                <w:sz w:val="28"/>
                <w:szCs w:val="28"/>
              </w:rPr>
              <w:t>г</w:t>
            </w:r>
            <w:r w:rsidR="004B4753">
              <w:rPr>
                <w:rFonts w:ascii="Times New Roman" w:hAnsi="Times New Roman"/>
                <w:bCs/>
                <w:sz w:val="28"/>
                <w:szCs w:val="28"/>
              </w:rPr>
              <w:t xml:space="preserve">лаве </w:t>
            </w:r>
            <w:r w:rsidR="004B4753">
              <w:rPr>
                <w:rFonts w:ascii="Times New Roman" w:hAnsi="Times New Roman"/>
                <w:bCs/>
                <w:sz w:val="28"/>
                <w:szCs w:val="28"/>
                <w:lang w:val="en-US"/>
              </w:rPr>
              <w:t>I</w:t>
            </w:r>
          </w:p>
        </w:tc>
        <w:tc>
          <w:tcPr>
            <w:tcW w:w="10088" w:type="dxa"/>
            <w:hideMark/>
          </w:tcPr>
          <w:p w14:paraId="586F1CAE" w14:textId="76895328" w:rsidR="00291DF4" w:rsidRPr="002E3A71" w:rsidRDefault="00291DF4">
            <w:pPr>
              <w:spacing w:after="0" w:line="360" w:lineRule="auto"/>
              <w:rPr>
                <w:rFonts w:ascii="Times New Roman" w:hAnsi="Times New Roman"/>
                <w:bCs/>
                <w:sz w:val="28"/>
                <w:szCs w:val="28"/>
                <w:lang w:val="en-US"/>
              </w:rPr>
            </w:pPr>
            <w:r>
              <w:rPr>
                <w:rFonts w:ascii="Times New Roman" w:hAnsi="Times New Roman"/>
                <w:bCs/>
                <w:sz w:val="28"/>
                <w:szCs w:val="28"/>
              </w:rPr>
              <w:t>2</w:t>
            </w:r>
            <w:r w:rsidR="002E3A71">
              <w:rPr>
                <w:rFonts w:ascii="Times New Roman" w:hAnsi="Times New Roman"/>
                <w:bCs/>
                <w:sz w:val="28"/>
                <w:szCs w:val="28"/>
                <w:lang w:val="en-US"/>
              </w:rPr>
              <w:t>4</w:t>
            </w:r>
          </w:p>
        </w:tc>
      </w:tr>
      <w:tr w:rsidR="00291DF4" w14:paraId="13F13EDE" w14:textId="77777777" w:rsidTr="00291DF4">
        <w:tc>
          <w:tcPr>
            <w:tcW w:w="9464" w:type="dxa"/>
            <w:hideMark/>
          </w:tcPr>
          <w:p w14:paraId="1BF34642" w14:textId="33364F0B" w:rsidR="00291DF4" w:rsidRDefault="00291DF4">
            <w:pPr>
              <w:spacing w:after="0" w:line="360" w:lineRule="auto"/>
              <w:rPr>
                <w:rFonts w:ascii="Times New Roman" w:hAnsi="Times New Roman"/>
                <w:bCs/>
                <w:sz w:val="28"/>
                <w:szCs w:val="28"/>
              </w:rPr>
            </w:pPr>
            <w:r>
              <w:rPr>
                <w:rFonts w:ascii="Times New Roman" w:hAnsi="Times New Roman"/>
                <w:bCs/>
                <w:sz w:val="28"/>
                <w:szCs w:val="28"/>
              </w:rPr>
              <w:t xml:space="preserve">Глава </w:t>
            </w:r>
            <w:r w:rsidR="002E3A71">
              <w:rPr>
                <w:rFonts w:ascii="Times New Roman" w:hAnsi="Times New Roman"/>
                <w:bCs/>
                <w:sz w:val="28"/>
                <w:szCs w:val="28"/>
                <w:lang w:val="en-US"/>
              </w:rPr>
              <w:t>II</w:t>
            </w:r>
            <w:r>
              <w:rPr>
                <w:rFonts w:ascii="Times New Roman" w:hAnsi="Times New Roman"/>
                <w:bCs/>
                <w:sz w:val="28"/>
                <w:szCs w:val="28"/>
              </w:rPr>
              <w:t xml:space="preserve">. </w:t>
            </w:r>
            <w:r w:rsidR="002E3A71" w:rsidRPr="002E3A71">
              <w:rPr>
                <w:rFonts w:ascii="Times New Roman" w:hAnsi="Times New Roman"/>
                <w:bCs/>
                <w:sz w:val="28"/>
                <w:szCs w:val="28"/>
              </w:rPr>
              <w:t>Сопоставительный анализ переводческих соответствий в терминогруппах “labor law” и «коллективное трудовое право»</w:t>
            </w:r>
          </w:p>
        </w:tc>
        <w:tc>
          <w:tcPr>
            <w:tcW w:w="10088" w:type="dxa"/>
            <w:hideMark/>
          </w:tcPr>
          <w:p w14:paraId="5EDB08E6" w14:textId="21C0075C" w:rsidR="00291DF4" w:rsidRPr="002E3A71" w:rsidRDefault="00291DF4">
            <w:pPr>
              <w:spacing w:after="0" w:line="360" w:lineRule="auto"/>
              <w:rPr>
                <w:rFonts w:ascii="Times New Roman" w:hAnsi="Times New Roman"/>
                <w:bCs/>
                <w:sz w:val="28"/>
                <w:szCs w:val="28"/>
                <w:lang w:val="en-US"/>
              </w:rPr>
            </w:pPr>
            <w:r>
              <w:rPr>
                <w:rFonts w:ascii="Times New Roman" w:hAnsi="Times New Roman"/>
                <w:bCs/>
                <w:sz w:val="28"/>
                <w:szCs w:val="28"/>
              </w:rPr>
              <w:t>2</w:t>
            </w:r>
            <w:r w:rsidR="002E3A71">
              <w:rPr>
                <w:rFonts w:ascii="Times New Roman" w:hAnsi="Times New Roman"/>
                <w:bCs/>
                <w:sz w:val="28"/>
                <w:szCs w:val="28"/>
                <w:lang w:val="en-US"/>
              </w:rPr>
              <w:t>6</w:t>
            </w:r>
          </w:p>
        </w:tc>
      </w:tr>
      <w:tr w:rsidR="00291DF4" w14:paraId="31593718" w14:textId="77777777" w:rsidTr="00291DF4">
        <w:tc>
          <w:tcPr>
            <w:tcW w:w="9464" w:type="dxa"/>
            <w:hideMark/>
          </w:tcPr>
          <w:p w14:paraId="5BAF907F" w14:textId="77777777" w:rsidR="00291DF4" w:rsidRDefault="00291DF4">
            <w:pPr>
              <w:spacing w:after="0" w:line="360" w:lineRule="auto"/>
              <w:rPr>
                <w:rFonts w:ascii="Times New Roman" w:hAnsi="Times New Roman"/>
                <w:sz w:val="28"/>
                <w:szCs w:val="28"/>
              </w:rPr>
            </w:pPr>
            <w:r>
              <w:rPr>
                <w:rFonts w:ascii="Times New Roman" w:hAnsi="Times New Roman"/>
                <w:bCs/>
                <w:sz w:val="28"/>
                <w:szCs w:val="28"/>
              </w:rPr>
              <w:t xml:space="preserve">2.1. </w:t>
            </w:r>
            <w:r w:rsidR="009C41E3" w:rsidRPr="009C41E3">
              <w:rPr>
                <w:rFonts w:ascii="Times New Roman" w:hAnsi="Times New Roman"/>
                <w:sz w:val="28"/>
                <w:szCs w:val="28"/>
              </w:rPr>
              <w:t>Особенности развития коллективного трудового права в США и РФ</w:t>
            </w:r>
          </w:p>
          <w:p w14:paraId="29057FED" w14:textId="3A1F3E8E" w:rsidR="009C41E3" w:rsidRDefault="009C41E3">
            <w:pPr>
              <w:spacing w:after="0" w:line="360" w:lineRule="auto"/>
              <w:rPr>
                <w:rFonts w:ascii="Times New Roman" w:hAnsi="Times New Roman"/>
                <w:bCs/>
                <w:sz w:val="28"/>
                <w:szCs w:val="28"/>
              </w:rPr>
            </w:pPr>
          </w:p>
        </w:tc>
        <w:tc>
          <w:tcPr>
            <w:tcW w:w="10088" w:type="dxa"/>
          </w:tcPr>
          <w:p w14:paraId="29BC2160" w14:textId="4C132CA4" w:rsidR="00291DF4" w:rsidRPr="000A612D" w:rsidRDefault="009C41E3">
            <w:pPr>
              <w:spacing w:after="0" w:line="360" w:lineRule="auto"/>
              <w:rPr>
                <w:rFonts w:ascii="Times New Roman" w:hAnsi="Times New Roman"/>
                <w:bCs/>
                <w:sz w:val="28"/>
                <w:szCs w:val="28"/>
                <w:lang w:val="en-US"/>
              </w:rPr>
            </w:pPr>
            <w:r>
              <w:rPr>
                <w:rFonts w:ascii="Times New Roman" w:hAnsi="Times New Roman"/>
                <w:bCs/>
                <w:sz w:val="28"/>
                <w:szCs w:val="28"/>
                <w:lang w:val="en-US"/>
              </w:rPr>
              <w:t>26</w:t>
            </w:r>
          </w:p>
        </w:tc>
      </w:tr>
      <w:tr w:rsidR="00291DF4" w14:paraId="24C60DAB" w14:textId="77777777" w:rsidTr="00291DF4">
        <w:tc>
          <w:tcPr>
            <w:tcW w:w="9464" w:type="dxa"/>
            <w:hideMark/>
          </w:tcPr>
          <w:p w14:paraId="46A357AE" w14:textId="36FA12D0" w:rsidR="00291DF4" w:rsidRDefault="00291DF4">
            <w:pPr>
              <w:spacing w:after="0" w:line="360" w:lineRule="auto"/>
              <w:rPr>
                <w:rFonts w:ascii="Times New Roman" w:hAnsi="Times New Roman"/>
                <w:bCs/>
                <w:sz w:val="28"/>
                <w:szCs w:val="28"/>
              </w:rPr>
            </w:pPr>
            <w:r>
              <w:rPr>
                <w:rFonts w:ascii="Times New Roman" w:hAnsi="Times New Roman"/>
                <w:bCs/>
                <w:sz w:val="28"/>
                <w:szCs w:val="28"/>
              </w:rPr>
              <w:t>2.2</w:t>
            </w:r>
            <w:r w:rsidR="000A612D">
              <w:rPr>
                <w:rFonts w:ascii="Times New Roman" w:hAnsi="Times New Roman"/>
                <w:bCs/>
                <w:sz w:val="28"/>
                <w:szCs w:val="28"/>
                <w:lang w:val="en-US"/>
              </w:rPr>
              <w:t>.</w:t>
            </w:r>
            <w:r>
              <w:rPr>
                <w:rFonts w:ascii="Times New Roman" w:hAnsi="Times New Roman"/>
                <w:bCs/>
                <w:sz w:val="28"/>
                <w:szCs w:val="28"/>
              </w:rPr>
              <w:t xml:space="preserve"> </w:t>
            </w:r>
            <w:r w:rsidR="000A612D" w:rsidRPr="000A612D">
              <w:rPr>
                <w:rFonts w:ascii="Times New Roman" w:hAnsi="Times New Roman"/>
                <w:bCs/>
                <w:sz w:val="28"/>
                <w:szCs w:val="28"/>
              </w:rPr>
              <w:t>Принципы отбора материала и его характеристика</w:t>
            </w:r>
          </w:p>
          <w:p w14:paraId="058CF127" w14:textId="78CC6BA3" w:rsidR="000A612D" w:rsidRDefault="00291DF4">
            <w:pPr>
              <w:spacing w:after="0" w:line="360" w:lineRule="auto"/>
              <w:rPr>
                <w:rFonts w:ascii="Times New Roman" w:hAnsi="Times New Roman"/>
                <w:bCs/>
                <w:sz w:val="28"/>
                <w:szCs w:val="28"/>
              </w:rPr>
            </w:pPr>
            <w:r>
              <w:rPr>
                <w:rFonts w:ascii="Times New Roman" w:hAnsi="Times New Roman"/>
                <w:bCs/>
                <w:sz w:val="28"/>
                <w:szCs w:val="28"/>
              </w:rPr>
              <w:t>2.</w:t>
            </w:r>
            <w:r w:rsidR="000A612D">
              <w:rPr>
                <w:rFonts w:ascii="Times New Roman" w:hAnsi="Times New Roman"/>
                <w:bCs/>
                <w:sz w:val="28"/>
                <w:szCs w:val="28"/>
                <w:lang w:val="en-US"/>
              </w:rPr>
              <w:t>3</w:t>
            </w:r>
            <w:r>
              <w:rPr>
                <w:rFonts w:ascii="Times New Roman" w:hAnsi="Times New Roman"/>
                <w:bCs/>
                <w:sz w:val="28"/>
                <w:szCs w:val="28"/>
              </w:rPr>
              <w:t>.</w:t>
            </w:r>
            <w:r w:rsidR="000A612D">
              <w:rPr>
                <w:rFonts w:ascii="Times New Roman" w:hAnsi="Times New Roman"/>
                <w:bCs/>
                <w:sz w:val="28"/>
                <w:szCs w:val="28"/>
              </w:rPr>
              <w:t xml:space="preserve"> </w:t>
            </w:r>
            <w:r w:rsidR="006F6CBE">
              <w:rPr>
                <w:rFonts w:ascii="Times New Roman" w:hAnsi="Times New Roman"/>
                <w:bCs/>
                <w:sz w:val="28"/>
                <w:szCs w:val="28"/>
              </w:rPr>
              <w:t>Полные и у</w:t>
            </w:r>
            <w:r w:rsidR="000A612D">
              <w:rPr>
                <w:rFonts w:ascii="Times New Roman" w:hAnsi="Times New Roman"/>
                <w:bCs/>
                <w:sz w:val="28"/>
                <w:szCs w:val="28"/>
              </w:rPr>
              <w:t>словно полные</w:t>
            </w:r>
            <w:r w:rsidR="00B04DEB">
              <w:rPr>
                <w:rFonts w:ascii="Times New Roman" w:hAnsi="Times New Roman"/>
                <w:bCs/>
                <w:sz w:val="28"/>
                <w:szCs w:val="28"/>
              </w:rPr>
              <w:t xml:space="preserve"> переводческие</w:t>
            </w:r>
            <w:r w:rsidR="000A612D">
              <w:rPr>
                <w:rFonts w:ascii="Times New Roman" w:hAnsi="Times New Roman"/>
                <w:bCs/>
                <w:sz w:val="28"/>
                <w:szCs w:val="28"/>
              </w:rPr>
              <w:t xml:space="preserve"> соответствия</w:t>
            </w:r>
          </w:p>
          <w:p w14:paraId="03677E63" w14:textId="39B3F351" w:rsidR="00291DF4" w:rsidRDefault="00291DF4">
            <w:pPr>
              <w:spacing w:after="0" w:line="360" w:lineRule="auto"/>
              <w:rPr>
                <w:rFonts w:ascii="Times New Roman" w:hAnsi="Times New Roman"/>
                <w:bCs/>
                <w:sz w:val="28"/>
                <w:szCs w:val="28"/>
              </w:rPr>
            </w:pPr>
            <w:r>
              <w:rPr>
                <w:rFonts w:ascii="Times New Roman" w:hAnsi="Times New Roman"/>
                <w:bCs/>
                <w:sz w:val="28"/>
                <w:szCs w:val="28"/>
              </w:rPr>
              <w:t>2.</w:t>
            </w:r>
            <w:r w:rsidR="000A612D">
              <w:rPr>
                <w:rFonts w:ascii="Times New Roman" w:hAnsi="Times New Roman"/>
                <w:bCs/>
                <w:sz w:val="28"/>
                <w:szCs w:val="28"/>
              </w:rPr>
              <w:t>4.</w:t>
            </w:r>
            <w:r>
              <w:rPr>
                <w:rFonts w:ascii="Times New Roman" w:hAnsi="Times New Roman"/>
                <w:bCs/>
                <w:sz w:val="28"/>
                <w:szCs w:val="28"/>
              </w:rPr>
              <w:t xml:space="preserve"> </w:t>
            </w:r>
            <w:r w:rsidR="000A612D">
              <w:rPr>
                <w:rFonts w:ascii="Times New Roman" w:hAnsi="Times New Roman"/>
                <w:bCs/>
                <w:sz w:val="28"/>
                <w:szCs w:val="28"/>
              </w:rPr>
              <w:t xml:space="preserve">Частичные </w:t>
            </w:r>
            <w:r w:rsidR="00B04DEB">
              <w:rPr>
                <w:rFonts w:ascii="Times New Roman" w:hAnsi="Times New Roman"/>
                <w:bCs/>
                <w:sz w:val="28"/>
                <w:szCs w:val="28"/>
              </w:rPr>
              <w:t>переводческие</w:t>
            </w:r>
            <w:r w:rsidR="000A612D">
              <w:rPr>
                <w:rFonts w:ascii="Times New Roman" w:hAnsi="Times New Roman"/>
                <w:bCs/>
                <w:sz w:val="28"/>
                <w:szCs w:val="28"/>
              </w:rPr>
              <w:t xml:space="preserve"> соответствия</w:t>
            </w:r>
          </w:p>
          <w:p w14:paraId="34685D14" w14:textId="76DE9794" w:rsidR="00291DF4" w:rsidRDefault="00291DF4">
            <w:pPr>
              <w:spacing w:after="0" w:line="360" w:lineRule="auto"/>
              <w:rPr>
                <w:rFonts w:ascii="Times New Roman" w:hAnsi="Times New Roman"/>
                <w:bCs/>
                <w:sz w:val="28"/>
                <w:szCs w:val="28"/>
              </w:rPr>
            </w:pPr>
            <w:r>
              <w:rPr>
                <w:rFonts w:ascii="Times New Roman" w:hAnsi="Times New Roman"/>
                <w:bCs/>
                <w:sz w:val="28"/>
                <w:szCs w:val="28"/>
              </w:rPr>
              <w:t>2.</w:t>
            </w:r>
            <w:r w:rsidR="00B04DEB">
              <w:rPr>
                <w:rFonts w:ascii="Times New Roman" w:hAnsi="Times New Roman"/>
                <w:bCs/>
                <w:sz w:val="28"/>
                <w:szCs w:val="28"/>
              </w:rPr>
              <w:t>5</w:t>
            </w:r>
            <w:r>
              <w:rPr>
                <w:rFonts w:ascii="Times New Roman" w:hAnsi="Times New Roman"/>
                <w:bCs/>
                <w:sz w:val="28"/>
                <w:szCs w:val="28"/>
              </w:rPr>
              <w:t xml:space="preserve">. </w:t>
            </w:r>
            <w:r w:rsidR="00B04DEB">
              <w:rPr>
                <w:rFonts w:ascii="Times New Roman" w:hAnsi="Times New Roman"/>
                <w:bCs/>
                <w:sz w:val="28"/>
                <w:szCs w:val="28"/>
              </w:rPr>
              <w:t>Безэквивалентные термины</w:t>
            </w:r>
          </w:p>
        </w:tc>
        <w:tc>
          <w:tcPr>
            <w:tcW w:w="10088" w:type="dxa"/>
            <w:hideMark/>
          </w:tcPr>
          <w:p w14:paraId="22C79C30" w14:textId="3CDFFA5F" w:rsidR="00291DF4" w:rsidRPr="000A612D" w:rsidRDefault="00291DF4">
            <w:pPr>
              <w:spacing w:after="0" w:line="360" w:lineRule="auto"/>
              <w:rPr>
                <w:rFonts w:ascii="Times New Roman" w:hAnsi="Times New Roman"/>
                <w:bCs/>
                <w:sz w:val="28"/>
                <w:szCs w:val="28"/>
                <w:lang w:val="en-US"/>
              </w:rPr>
            </w:pPr>
            <w:r>
              <w:rPr>
                <w:rFonts w:ascii="Times New Roman" w:hAnsi="Times New Roman"/>
                <w:bCs/>
                <w:sz w:val="28"/>
                <w:szCs w:val="28"/>
              </w:rPr>
              <w:t>2</w:t>
            </w:r>
            <w:r w:rsidR="000A612D">
              <w:rPr>
                <w:rFonts w:ascii="Times New Roman" w:hAnsi="Times New Roman"/>
                <w:bCs/>
                <w:sz w:val="28"/>
                <w:szCs w:val="28"/>
                <w:lang w:val="en-US"/>
              </w:rPr>
              <w:t>8</w:t>
            </w:r>
          </w:p>
          <w:p w14:paraId="5EBFA1B2" w14:textId="270B513C" w:rsidR="00291DF4" w:rsidRDefault="000A612D">
            <w:pPr>
              <w:spacing w:after="0" w:line="360" w:lineRule="auto"/>
              <w:rPr>
                <w:rFonts w:ascii="Times New Roman" w:hAnsi="Times New Roman"/>
                <w:bCs/>
                <w:sz w:val="28"/>
                <w:szCs w:val="28"/>
              </w:rPr>
            </w:pPr>
            <w:r>
              <w:rPr>
                <w:rFonts w:ascii="Times New Roman" w:hAnsi="Times New Roman"/>
                <w:bCs/>
                <w:sz w:val="28"/>
                <w:szCs w:val="28"/>
              </w:rPr>
              <w:t>30</w:t>
            </w:r>
          </w:p>
          <w:p w14:paraId="78AB15B5" w14:textId="6CB75BF4" w:rsidR="00291DF4" w:rsidRPr="006F6CBE" w:rsidRDefault="00291DF4">
            <w:pPr>
              <w:spacing w:after="0" w:line="360" w:lineRule="auto"/>
              <w:rPr>
                <w:rFonts w:ascii="Times New Roman" w:hAnsi="Times New Roman"/>
                <w:bCs/>
                <w:sz w:val="28"/>
                <w:szCs w:val="28"/>
                <w:lang w:val="en-US"/>
              </w:rPr>
            </w:pPr>
            <w:r>
              <w:rPr>
                <w:rFonts w:ascii="Times New Roman" w:hAnsi="Times New Roman"/>
                <w:bCs/>
                <w:sz w:val="28"/>
                <w:szCs w:val="28"/>
              </w:rPr>
              <w:t>3</w:t>
            </w:r>
            <w:r w:rsidR="006F6CBE">
              <w:rPr>
                <w:rFonts w:ascii="Times New Roman" w:hAnsi="Times New Roman"/>
                <w:bCs/>
                <w:sz w:val="28"/>
                <w:szCs w:val="28"/>
                <w:lang w:val="en-US"/>
              </w:rPr>
              <w:t>6</w:t>
            </w:r>
          </w:p>
          <w:p w14:paraId="566CBE1C" w14:textId="4511727B" w:rsidR="00291DF4" w:rsidRDefault="00291DF4">
            <w:pPr>
              <w:spacing w:after="0" w:line="360" w:lineRule="auto"/>
              <w:rPr>
                <w:rFonts w:ascii="Times New Roman" w:hAnsi="Times New Roman"/>
                <w:bCs/>
                <w:sz w:val="28"/>
                <w:szCs w:val="28"/>
              </w:rPr>
            </w:pPr>
            <w:r>
              <w:rPr>
                <w:rFonts w:ascii="Times New Roman" w:hAnsi="Times New Roman"/>
                <w:bCs/>
                <w:sz w:val="28"/>
                <w:szCs w:val="28"/>
              </w:rPr>
              <w:t>4</w:t>
            </w:r>
            <w:r w:rsidR="00E12F76">
              <w:rPr>
                <w:rFonts w:ascii="Times New Roman" w:hAnsi="Times New Roman"/>
                <w:bCs/>
                <w:sz w:val="28"/>
                <w:szCs w:val="28"/>
              </w:rPr>
              <w:t>6</w:t>
            </w:r>
          </w:p>
        </w:tc>
      </w:tr>
      <w:tr w:rsidR="00291DF4" w14:paraId="5E8775B1" w14:textId="77777777" w:rsidTr="00291DF4">
        <w:tc>
          <w:tcPr>
            <w:tcW w:w="9464" w:type="dxa"/>
            <w:hideMark/>
          </w:tcPr>
          <w:p w14:paraId="10316438" w14:textId="7966628E" w:rsidR="00291DF4" w:rsidRPr="0056706E" w:rsidRDefault="00291DF4">
            <w:pPr>
              <w:spacing w:after="0" w:line="360" w:lineRule="auto"/>
              <w:rPr>
                <w:rFonts w:ascii="Times New Roman" w:hAnsi="Times New Roman"/>
                <w:bCs/>
                <w:sz w:val="28"/>
                <w:szCs w:val="28"/>
                <w:lang w:val="en-US"/>
              </w:rPr>
            </w:pPr>
            <w:r>
              <w:rPr>
                <w:rFonts w:ascii="Times New Roman" w:hAnsi="Times New Roman"/>
                <w:bCs/>
                <w:sz w:val="28"/>
                <w:szCs w:val="28"/>
              </w:rPr>
              <w:t>Выводы по</w:t>
            </w:r>
            <w:r w:rsidR="0056706E">
              <w:rPr>
                <w:rFonts w:ascii="Times New Roman" w:hAnsi="Times New Roman"/>
                <w:bCs/>
                <w:sz w:val="28"/>
                <w:szCs w:val="28"/>
              </w:rPr>
              <w:t xml:space="preserve"> </w:t>
            </w:r>
            <w:r>
              <w:rPr>
                <w:rFonts w:ascii="Times New Roman" w:hAnsi="Times New Roman"/>
                <w:bCs/>
                <w:sz w:val="28"/>
                <w:szCs w:val="28"/>
              </w:rPr>
              <w:t>главе</w:t>
            </w:r>
            <w:r w:rsidR="0056706E">
              <w:rPr>
                <w:rFonts w:ascii="Times New Roman" w:hAnsi="Times New Roman"/>
                <w:bCs/>
                <w:sz w:val="28"/>
                <w:szCs w:val="28"/>
              </w:rPr>
              <w:t xml:space="preserve"> </w:t>
            </w:r>
            <w:r w:rsidR="0056706E">
              <w:rPr>
                <w:rFonts w:ascii="Times New Roman" w:hAnsi="Times New Roman"/>
                <w:bCs/>
                <w:sz w:val="28"/>
                <w:szCs w:val="28"/>
                <w:lang w:val="en-US"/>
              </w:rPr>
              <w:t>II</w:t>
            </w:r>
          </w:p>
        </w:tc>
        <w:tc>
          <w:tcPr>
            <w:tcW w:w="10088" w:type="dxa"/>
            <w:hideMark/>
          </w:tcPr>
          <w:p w14:paraId="51DE76FC" w14:textId="44E50686" w:rsidR="00291DF4" w:rsidRDefault="00291DF4">
            <w:pPr>
              <w:spacing w:after="0" w:line="360" w:lineRule="auto"/>
              <w:rPr>
                <w:rFonts w:ascii="Times New Roman" w:hAnsi="Times New Roman"/>
                <w:bCs/>
                <w:sz w:val="28"/>
                <w:szCs w:val="28"/>
              </w:rPr>
            </w:pPr>
            <w:r>
              <w:rPr>
                <w:rFonts w:ascii="Times New Roman" w:hAnsi="Times New Roman"/>
                <w:bCs/>
                <w:sz w:val="28"/>
                <w:szCs w:val="28"/>
              </w:rPr>
              <w:t>5</w:t>
            </w:r>
            <w:r w:rsidR="00E12F76">
              <w:rPr>
                <w:rFonts w:ascii="Times New Roman" w:hAnsi="Times New Roman"/>
                <w:bCs/>
                <w:sz w:val="28"/>
                <w:szCs w:val="28"/>
              </w:rPr>
              <w:t>6</w:t>
            </w:r>
          </w:p>
        </w:tc>
      </w:tr>
      <w:tr w:rsidR="00291DF4" w14:paraId="63292D1F" w14:textId="77777777" w:rsidTr="00291DF4">
        <w:tc>
          <w:tcPr>
            <w:tcW w:w="9464" w:type="dxa"/>
            <w:hideMark/>
          </w:tcPr>
          <w:p w14:paraId="0DBAE078" w14:textId="77777777" w:rsidR="00291DF4" w:rsidRDefault="00291DF4">
            <w:pPr>
              <w:spacing w:after="0" w:line="360" w:lineRule="auto"/>
              <w:rPr>
                <w:rFonts w:ascii="Times New Roman" w:hAnsi="Times New Roman"/>
                <w:bCs/>
                <w:sz w:val="28"/>
                <w:szCs w:val="28"/>
              </w:rPr>
            </w:pPr>
            <w:r>
              <w:rPr>
                <w:rFonts w:ascii="Times New Roman" w:hAnsi="Times New Roman"/>
                <w:bCs/>
                <w:sz w:val="28"/>
                <w:szCs w:val="28"/>
              </w:rPr>
              <w:t>Заключение</w:t>
            </w:r>
          </w:p>
        </w:tc>
        <w:tc>
          <w:tcPr>
            <w:tcW w:w="10088" w:type="dxa"/>
            <w:hideMark/>
          </w:tcPr>
          <w:p w14:paraId="554214EA" w14:textId="67588006" w:rsidR="00291DF4" w:rsidRDefault="00E12F76">
            <w:pPr>
              <w:spacing w:after="0" w:line="360" w:lineRule="auto"/>
              <w:rPr>
                <w:rFonts w:ascii="Times New Roman" w:hAnsi="Times New Roman"/>
                <w:bCs/>
                <w:sz w:val="28"/>
                <w:szCs w:val="28"/>
              </w:rPr>
            </w:pPr>
            <w:r>
              <w:rPr>
                <w:rFonts w:ascii="Times New Roman" w:hAnsi="Times New Roman"/>
                <w:bCs/>
                <w:sz w:val="28"/>
                <w:szCs w:val="28"/>
              </w:rPr>
              <w:t>58</w:t>
            </w:r>
          </w:p>
        </w:tc>
      </w:tr>
      <w:tr w:rsidR="00291DF4" w14:paraId="6F94792C" w14:textId="77777777" w:rsidTr="00291DF4">
        <w:tc>
          <w:tcPr>
            <w:tcW w:w="9464" w:type="dxa"/>
            <w:hideMark/>
          </w:tcPr>
          <w:p w14:paraId="5717B2DD" w14:textId="77777777" w:rsidR="00291DF4" w:rsidRDefault="00291DF4">
            <w:pPr>
              <w:spacing w:after="0" w:line="360" w:lineRule="auto"/>
              <w:rPr>
                <w:rFonts w:ascii="Times New Roman" w:hAnsi="Times New Roman"/>
                <w:bCs/>
                <w:sz w:val="28"/>
                <w:szCs w:val="28"/>
              </w:rPr>
            </w:pPr>
            <w:r>
              <w:rPr>
                <w:rFonts w:ascii="Times New Roman" w:hAnsi="Times New Roman"/>
                <w:bCs/>
                <w:sz w:val="28"/>
                <w:szCs w:val="28"/>
              </w:rPr>
              <w:t xml:space="preserve">Список </w:t>
            </w:r>
            <w:r w:rsidR="00CD659E">
              <w:rPr>
                <w:rFonts w:ascii="Times New Roman" w:hAnsi="Times New Roman"/>
                <w:bCs/>
                <w:sz w:val="28"/>
                <w:szCs w:val="28"/>
              </w:rPr>
              <w:t>литературы</w:t>
            </w:r>
          </w:p>
          <w:p w14:paraId="3DB4EF7B" w14:textId="5B109D7A" w:rsidR="00CD659E" w:rsidRPr="00CD659E" w:rsidRDefault="00CD659E">
            <w:pPr>
              <w:spacing w:after="0" w:line="360" w:lineRule="auto"/>
              <w:rPr>
                <w:rFonts w:ascii="Times New Roman" w:hAnsi="Times New Roman"/>
                <w:bCs/>
                <w:sz w:val="28"/>
                <w:szCs w:val="28"/>
              </w:rPr>
            </w:pPr>
            <w:r>
              <w:rPr>
                <w:rFonts w:ascii="Times New Roman" w:hAnsi="Times New Roman"/>
                <w:bCs/>
                <w:sz w:val="28"/>
                <w:szCs w:val="28"/>
              </w:rPr>
              <w:t>Список использованных источников</w:t>
            </w:r>
          </w:p>
        </w:tc>
        <w:tc>
          <w:tcPr>
            <w:tcW w:w="10088" w:type="dxa"/>
            <w:hideMark/>
          </w:tcPr>
          <w:p w14:paraId="3AB9FC30" w14:textId="2F488823" w:rsidR="00291DF4" w:rsidRDefault="00291DF4">
            <w:pPr>
              <w:spacing w:after="0" w:line="360" w:lineRule="auto"/>
              <w:rPr>
                <w:rFonts w:ascii="Times New Roman" w:hAnsi="Times New Roman"/>
                <w:bCs/>
                <w:sz w:val="28"/>
                <w:szCs w:val="28"/>
              </w:rPr>
            </w:pPr>
            <w:r>
              <w:rPr>
                <w:rFonts w:ascii="Times New Roman" w:hAnsi="Times New Roman"/>
                <w:bCs/>
                <w:sz w:val="28"/>
                <w:szCs w:val="28"/>
              </w:rPr>
              <w:t>6</w:t>
            </w:r>
            <w:r w:rsidR="004160C0">
              <w:rPr>
                <w:rFonts w:ascii="Times New Roman" w:hAnsi="Times New Roman"/>
                <w:bCs/>
                <w:sz w:val="28"/>
                <w:szCs w:val="28"/>
              </w:rPr>
              <w:t>1</w:t>
            </w:r>
          </w:p>
          <w:p w14:paraId="615406C4" w14:textId="4499D984" w:rsidR="00CD659E" w:rsidRDefault="00CD659E">
            <w:pPr>
              <w:spacing w:after="0" w:line="360" w:lineRule="auto"/>
              <w:rPr>
                <w:rFonts w:ascii="Times New Roman" w:hAnsi="Times New Roman"/>
                <w:bCs/>
                <w:sz w:val="28"/>
                <w:szCs w:val="28"/>
              </w:rPr>
            </w:pPr>
            <w:r>
              <w:rPr>
                <w:rFonts w:ascii="Times New Roman" w:hAnsi="Times New Roman"/>
                <w:bCs/>
                <w:sz w:val="28"/>
                <w:szCs w:val="28"/>
              </w:rPr>
              <w:t>6</w:t>
            </w:r>
            <w:r w:rsidR="004160C0">
              <w:rPr>
                <w:rFonts w:ascii="Times New Roman" w:hAnsi="Times New Roman"/>
                <w:bCs/>
                <w:sz w:val="28"/>
                <w:szCs w:val="28"/>
              </w:rPr>
              <w:t>6</w:t>
            </w:r>
          </w:p>
        </w:tc>
      </w:tr>
      <w:tr w:rsidR="00291DF4" w14:paraId="04C8A7E3" w14:textId="77777777" w:rsidTr="00291DF4">
        <w:tc>
          <w:tcPr>
            <w:tcW w:w="9464" w:type="dxa"/>
            <w:hideMark/>
          </w:tcPr>
          <w:p w14:paraId="2DF9835F" w14:textId="77777777" w:rsidR="00291DF4" w:rsidRDefault="00291DF4">
            <w:pPr>
              <w:spacing w:after="0" w:line="360" w:lineRule="auto"/>
              <w:rPr>
                <w:rFonts w:ascii="Times New Roman" w:hAnsi="Times New Roman"/>
                <w:bCs/>
                <w:sz w:val="28"/>
                <w:szCs w:val="28"/>
              </w:rPr>
            </w:pPr>
            <w:r>
              <w:rPr>
                <w:rFonts w:ascii="Times New Roman" w:hAnsi="Times New Roman"/>
                <w:bCs/>
                <w:sz w:val="28"/>
                <w:szCs w:val="28"/>
              </w:rPr>
              <w:t>Приложение</w:t>
            </w:r>
          </w:p>
        </w:tc>
        <w:tc>
          <w:tcPr>
            <w:tcW w:w="10088" w:type="dxa"/>
            <w:hideMark/>
          </w:tcPr>
          <w:p w14:paraId="5831AD0D" w14:textId="77777777" w:rsidR="00291DF4" w:rsidRDefault="00291DF4">
            <w:pPr>
              <w:spacing w:after="0" w:line="360" w:lineRule="auto"/>
              <w:rPr>
                <w:rFonts w:ascii="Times New Roman" w:hAnsi="Times New Roman"/>
                <w:bCs/>
                <w:sz w:val="28"/>
                <w:szCs w:val="28"/>
              </w:rPr>
            </w:pPr>
            <w:r>
              <w:rPr>
                <w:rFonts w:ascii="Times New Roman" w:hAnsi="Times New Roman"/>
                <w:bCs/>
                <w:sz w:val="28"/>
                <w:szCs w:val="28"/>
              </w:rPr>
              <w:t>67</w:t>
            </w:r>
          </w:p>
        </w:tc>
      </w:tr>
    </w:tbl>
    <w:p w14:paraId="639CCA1F" w14:textId="1C074913" w:rsidR="00F8127C" w:rsidRDefault="00F8127C" w:rsidP="00291DF4">
      <w:pPr>
        <w:spacing w:after="0" w:line="240" w:lineRule="auto"/>
        <w:rPr>
          <w:rFonts w:ascii="Times New Roman" w:hAnsi="Times New Roman"/>
          <w:bCs/>
          <w:sz w:val="28"/>
          <w:szCs w:val="28"/>
        </w:rPr>
      </w:pPr>
    </w:p>
    <w:p w14:paraId="5930EE75" w14:textId="547E3164" w:rsidR="00430937" w:rsidRPr="00925AB8" w:rsidRDefault="00925AB8" w:rsidP="00925AB8">
      <w:pPr>
        <w:spacing w:after="0" w:line="240" w:lineRule="auto"/>
        <w:jc w:val="center"/>
        <w:rPr>
          <w:rFonts w:ascii="Times New Roman" w:hAnsi="Times New Roman"/>
          <w:bCs/>
          <w:sz w:val="28"/>
          <w:szCs w:val="28"/>
        </w:rPr>
      </w:pPr>
      <w:r w:rsidRPr="00F8127C">
        <w:rPr>
          <w:rFonts w:ascii="Times New Roman" w:hAnsi="Times New Roman"/>
          <w:sz w:val="28"/>
          <w:szCs w:val="28"/>
        </w:rPr>
        <w:br w:type="page"/>
      </w:r>
      <w:r w:rsidR="00430937" w:rsidRPr="00430937">
        <w:rPr>
          <w:rFonts w:ascii="Times New Roman" w:hAnsi="Times New Roman"/>
          <w:b/>
          <w:color w:val="000000"/>
          <w:sz w:val="28"/>
          <w:szCs w:val="28"/>
          <w:shd w:val="clear" w:color="auto" w:fill="FFFFFF"/>
        </w:rPr>
        <w:lastRenderedPageBreak/>
        <w:t>ВВЕДЕНИЕ</w:t>
      </w:r>
    </w:p>
    <w:p w14:paraId="4538EB3A" w14:textId="77777777" w:rsidR="00985CD5" w:rsidRPr="00430937" w:rsidRDefault="00985CD5" w:rsidP="000512EE">
      <w:pPr>
        <w:spacing w:after="0" w:line="360" w:lineRule="auto"/>
        <w:jc w:val="center"/>
        <w:rPr>
          <w:rFonts w:ascii="Times New Roman" w:hAnsi="Times New Roman"/>
          <w:b/>
          <w:color w:val="000000"/>
          <w:sz w:val="28"/>
          <w:szCs w:val="28"/>
          <w:shd w:val="clear" w:color="auto" w:fill="FFFFFF"/>
        </w:rPr>
      </w:pPr>
    </w:p>
    <w:p w14:paraId="33A4D90D" w14:textId="7E8A052F" w:rsidR="00814F1B" w:rsidRPr="001B7A33" w:rsidRDefault="00B362BD" w:rsidP="000512EE">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Настоящая работа посвящена изучению </w:t>
      </w:r>
      <w:r w:rsidR="00DB6A80">
        <w:rPr>
          <w:rFonts w:ascii="Times New Roman" w:hAnsi="Times New Roman"/>
          <w:color w:val="000000"/>
          <w:sz w:val="28"/>
          <w:szCs w:val="28"/>
          <w:shd w:val="clear" w:color="auto" w:fill="FFFFFF"/>
        </w:rPr>
        <w:t>переводческих соответствий, то есть, терминов в двух языковых системах с разной степенью совпадения объёма понятий</w:t>
      </w:r>
      <w:r>
        <w:rPr>
          <w:rFonts w:ascii="Times New Roman" w:hAnsi="Times New Roman"/>
          <w:color w:val="000000"/>
          <w:sz w:val="28"/>
          <w:szCs w:val="28"/>
          <w:shd w:val="clear" w:color="auto" w:fill="FFFFFF"/>
        </w:rPr>
        <w:t xml:space="preserve">. </w:t>
      </w:r>
      <w:r w:rsidR="00985CD5">
        <w:rPr>
          <w:rFonts w:ascii="Times New Roman" w:hAnsi="Times New Roman"/>
          <w:color w:val="000000"/>
          <w:sz w:val="28"/>
          <w:szCs w:val="28"/>
          <w:shd w:val="clear" w:color="auto" w:fill="FFFFFF"/>
        </w:rPr>
        <w:t>Современный мир за последние несколько десятков лет серьезно изменился ввиду глобализации</w:t>
      </w:r>
      <w:r w:rsidR="00985CD5" w:rsidRPr="005C2994">
        <w:rPr>
          <w:rFonts w:ascii="Times New Roman" w:hAnsi="Times New Roman"/>
          <w:color w:val="000000"/>
          <w:sz w:val="28"/>
          <w:szCs w:val="28"/>
          <w:shd w:val="clear" w:color="auto" w:fill="FFFFFF"/>
        </w:rPr>
        <w:t>.</w:t>
      </w:r>
      <w:r w:rsidR="009E7A85" w:rsidRPr="005C2994">
        <w:rPr>
          <w:rFonts w:ascii="Times New Roman" w:hAnsi="Times New Roman"/>
          <w:color w:val="000000"/>
          <w:sz w:val="28"/>
          <w:szCs w:val="28"/>
          <w:shd w:val="clear" w:color="auto" w:fill="FFFFFF"/>
        </w:rPr>
        <w:t xml:space="preserve"> </w:t>
      </w:r>
      <w:r w:rsidR="00BE3B6A">
        <w:rPr>
          <w:rFonts w:ascii="Times New Roman" w:hAnsi="Times New Roman"/>
          <w:color w:val="000000"/>
          <w:sz w:val="28"/>
          <w:szCs w:val="28"/>
          <w:shd w:val="clear" w:color="auto" w:fill="FFFFFF"/>
        </w:rPr>
        <w:t>Глобализация затронула и трудовые отношения, являющиеся важной частью общественной жизни. Несмотря н</w:t>
      </w:r>
      <w:r w:rsidR="00CB53DC">
        <w:rPr>
          <w:rFonts w:ascii="Times New Roman" w:hAnsi="Times New Roman"/>
          <w:color w:val="000000"/>
          <w:sz w:val="28"/>
          <w:szCs w:val="28"/>
          <w:shd w:val="clear" w:color="auto" w:fill="FFFFFF"/>
        </w:rPr>
        <w:t>а важность трудовых отношений</w:t>
      </w:r>
      <w:r w:rsidR="00BE3B6A">
        <w:rPr>
          <w:rFonts w:ascii="Times New Roman" w:hAnsi="Times New Roman"/>
          <w:color w:val="000000"/>
          <w:sz w:val="28"/>
          <w:szCs w:val="28"/>
          <w:shd w:val="clear" w:color="auto" w:fill="FFFFFF"/>
        </w:rPr>
        <w:t xml:space="preserve">, терминология трудового права на сегодняшний день довольно слабо изучена и нуждается в систематизации как в русском, так и в английском языках. </w:t>
      </w:r>
      <w:r w:rsidR="00BE3B6A">
        <w:rPr>
          <w:rFonts w:ascii="Times New Roman" w:hAnsi="Times New Roman"/>
          <w:sz w:val="28"/>
          <w:szCs w:val="28"/>
        </w:rPr>
        <w:t xml:space="preserve">Кроме того, процессы глобализации, </w:t>
      </w:r>
      <w:r w:rsidR="009939E2">
        <w:rPr>
          <w:rFonts w:ascii="Times New Roman" w:hAnsi="Times New Roman"/>
          <w:sz w:val="28"/>
          <w:szCs w:val="28"/>
        </w:rPr>
        <w:t>ведущие</w:t>
      </w:r>
      <w:r w:rsidR="00BE3B6A">
        <w:rPr>
          <w:rFonts w:ascii="Times New Roman" w:hAnsi="Times New Roman"/>
          <w:sz w:val="28"/>
          <w:szCs w:val="28"/>
        </w:rPr>
        <w:t xml:space="preserve"> к </w:t>
      </w:r>
      <w:r w:rsidR="009939E2">
        <w:rPr>
          <w:rFonts w:ascii="Times New Roman" w:hAnsi="Times New Roman"/>
          <w:sz w:val="28"/>
          <w:szCs w:val="28"/>
        </w:rPr>
        <w:t>установлению правовых и экономических отношений России с другими странами</w:t>
      </w:r>
      <w:r w:rsidR="008953FB" w:rsidRPr="001B7A33">
        <w:rPr>
          <w:rFonts w:ascii="Times New Roman" w:hAnsi="Times New Roman"/>
          <w:sz w:val="28"/>
          <w:szCs w:val="28"/>
        </w:rPr>
        <w:t>,</w:t>
      </w:r>
      <w:r w:rsidR="009939E2">
        <w:rPr>
          <w:rFonts w:ascii="Times New Roman" w:hAnsi="Times New Roman"/>
          <w:sz w:val="28"/>
          <w:szCs w:val="28"/>
        </w:rPr>
        <w:t xml:space="preserve"> могут привести </w:t>
      </w:r>
      <w:r w:rsidR="00CB53DC">
        <w:rPr>
          <w:rFonts w:ascii="Times New Roman" w:hAnsi="Times New Roman"/>
          <w:sz w:val="28"/>
          <w:szCs w:val="28"/>
        </w:rPr>
        <w:t>к трудностям при переводе юридической терминологии</w:t>
      </w:r>
      <w:r w:rsidR="009939E2">
        <w:rPr>
          <w:rFonts w:ascii="Times New Roman" w:hAnsi="Times New Roman"/>
          <w:sz w:val="28"/>
          <w:szCs w:val="28"/>
        </w:rPr>
        <w:t xml:space="preserve"> ввиду терминологических несоответствий трудового права в разных правовых системах. Этим обусловлена </w:t>
      </w:r>
      <w:r w:rsidR="009939E2" w:rsidRPr="009939E2">
        <w:rPr>
          <w:rFonts w:ascii="Times New Roman" w:hAnsi="Times New Roman"/>
          <w:b/>
          <w:bCs/>
          <w:sz w:val="28"/>
          <w:szCs w:val="28"/>
        </w:rPr>
        <w:t>актуальность</w:t>
      </w:r>
      <w:r w:rsidR="009939E2">
        <w:rPr>
          <w:rFonts w:ascii="Times New Roman" w:hAnsi="Times New Roman"/>
          <w:sz w:val="28"/>
          <w:szCs w:val="28"/>
        </w:rPr>
        <w:t xml:space="preserve"> настоящего исследования.</w:t>
      </w:r>
      <w:r w:rsidR="008953FB" w:rsidRPr="001B7A33">
        <w:rPr>
          <w:rFonts w:ascii="Times New Roman" w:hAnsi="Times New Roman"/>
          <w:sz w:val="28"/>
          <w:szCs w:val="28"/>
        </w:rPr>
        <w:t xml:space="preserve"> </w:t>
      </w:r>
      <w:r>
        <w:rPr>
          <w:rFonts w:ascii="Times New Roman" w:hAnsi="Times New Roman"/>
          <w:sz w:val="28"/>
          <w:szCs w:val="28"/>
        </w:rPr>
        <w:t xml:space="preserve">Работа актуальна, потому что выполнена в русле таких современных направлений лингвистики как юридическая лингвистика и специальная теория перевода. </w:t>
      </w:r>
    </w:p>
    <w:p w14:paraId="56279E6A" w14:textId="77777777" w:rsidR="00C12868" w:rsidRDefault="00C12868" w:rsidP="000512EE">
      <w:pPr>
        <w:pStyle w:val="11"/>
        <w:spacing w:before="0" w:beforeAutospacing="0" w:after="0" w:afterAutospacing="0" w:line="360" w:lineRule="auto"/>
        <w:ind w:firstLine="709"/>
        <w:jc w:val="both"/>
        <w:rPr>
          <w:sz w:val="28"/>
          <w:szCs w:val="28"/>
        </w:rPr>
      </w:pPr>
      <w:r w:rsidRPr="008912DA">
        <w:rPr>
          <w:b/>
          <w:sz w:val="28"/>
          <w:szCs w:val="28"/>
        </w:rPr>
        <w:t>Цель работы</w:t>
      </w:r>
      <w:r w:rsidRPr="008912DA">
        <w:rPr>
          <w:sz w:val="28"/>
          <w:szCs w:val="28"/>
        </w:rPr>
        <w:t xml:space="preserve"> заключается в исследовании </w:t>
      </w:r>
      <w:r w:rsidRPr="00092AC7">
        <w:rPr>
          <w:color w:val="000000"/>
          <w:sz w:val="27"/>
          <w:szCs w:val="27"/>
        </w:rPr>
        <w:t>терминологически</w:t>
      </w:r>
      <w:r w:rsidR="00CB53DC">
        <w:rPr>
          <w:color w:val="000000"/>
          <w:sz w:val="27"/>
          <w:szCs w:val="27"/>
        </w:rPr>
        <w:t>х</w:t>
      </w:r>
      <w:r w:rsidRPr="00092AC7">
        <w:rPr>
          <w:color w:val="000000"/>
          <w:sz w:val="27"/>
          <w:szCs w:val="27"/>
        </w:rPr>
        <w:t xml:space="preserve"> соответстви</w:t>
      </w:r>
      <w:r w:rsidR="00CB53DC">
        <w:rPr>
          <w:color w:val="000000"/>
          <w:sz w:val="27"/>
          <w:szCs w:val="27"/>
        </w:rPr>
        <w:t>й</w:t>
      </w:r>
      <w:r w:rsidRPr="00092AC7">
        <w:rPr>
          <w:color w:val="000000"/>
          <w:sz w:val="27"/>
          <w:szCs w:val="27"/>
        </w:rPr>
        <w:t xml:space="preserve"> российской и а</w:t>
      </w:r>
      <w:r w:rsidR="00932D9E">
        <w:rPr>
          <w:color w:val="000000"/>
          <w:sz w:val="27"/>
          <w:szCs w:val="27"/>
        </w:rPr>
        <w:t xml:space="preserve">нглийской </w:t>
      </w:r>
      <w:r w:rsidRPr="00092AC7">
        <w:rPr>
          <w:color w:val="000000"/>
          <w:sz w:val="27"/>
          <w:szCs w:val="27"/>
        </w:rPr>
        <w:t xml:space="preserve">терминологии в сфере </w:t>
      </w:r>
      <w:r w:rsidR="00B43923">
        <w:rPr>
          <w:color w:val="000000"/>
          <w:sz w:val="27"/>
          <w:szCs w:val="27"/>
        </w:rPr>
        <w:t>трудового</w:t>
      </w:r>
      <w:r w:rsidRPr="00092AC7">
        <w:rPr>
          <w:color w:val="000000"/>
          <w:sz w:val="27"/>
          <w:szCs w:val="27"/>
        </w:rPr>
        <w:t xml:space="preserve"> права с учетом особенностей правовых систем этих стран.</w:t>
      </w:r>
    </w:p>
    <w:p w14:paraId="48F5286A" w14:textId="77777777" w:rsidR="00C12868" w:rsidRPr="008912DA" w:rsidRDefault="00EF4A1E" w:rsidP="000512EE">
      <w:pPr>
        <w:pStyle w:val="11"/>
        <w:spacing w:before="0" w:beforeAutospacing="0" w:after="0" w:afterAutospacing="0" w:line="360" w:lineRule="auto"/>
        <w:ind w:firstLine="709"/>
        <w:jc w:val="both"/>
        <w:rPr>
          <w:sz w:val="28"/>
          <w:szCs w:val="28"/>
        </w:rPr>
      </w:pPr>
      <w:r>
        <w:rPr>
          <w:sz w:val="28"/>
          <w:szCs w:val="28"/>
        </w:rPr>
        <w:t xml:space="preserve">Цель </w:t>
      </w:r>
      <w:r w:rsidR="00C12868" w:rsidRPr="008912DA">
        <w:rPr>
          <w:sz w:val="28"/>
          <w:szCs w:val="28"/>
        </w:rPr>
        <w:t xml:space="preserve">исследования предполагает решение следующих </w:t>
      </w:r>
      <w:r w:rsidR="00C12868" w:rsidRPr="008912DA">
        <w:rPr>
          <w:b/>
          <w:sz w:val="28"/>
          <w:szCs w:val="28"/>
        </w:rPr>
        <w:t>задач</w:t>
      </w:r>
      <w:r w:rsidR="00C12868" w:rsidRPr="008912DA">
        <w:rPr>
          <w:sz w:val="28"/>
          <w:szCs w:val="28"/>
        </w:rPr>
        <w:t>:</w:t>
      </w:r>
    </w:p>
    <w:p w14:paraId="4C4CCFC3" w14:textId="48225C8D" w:rsidR="00B01E53" w:rsidRDefault="00B01E53" w:rsidP="000512EE">
      <w:pPr>
        <w:pStyle w:val="11"/>
        <w:spacing w:before="0" w:beforeAutospacing="0" w:after="0" w:afterAutospacing="0" w:line="360" w:lineRule="auto"/>
        <w:ind w:firstLine="709"/>
        <w:rPr>
          <w:rFonts w:eastAsia="Calibri"/>
          <w:color w:val="000000"/>
          <w:sz w:val="28"/>
          <w:szCs w:val="28"/>
          <w:shd w:val="clear" w:color="auto" w:fill="FFFFFF"/>
        </w:rPr>
      </w:pPr>
      <w:r>
        <w:rPr>
          <w:rFonts w:eastAsia="Calibri"/>
          <w:color w:val="000000"/>
          <w:sz w:val="28"/>
          <w:szCs w:val="28"/>
          <w:shd w:val="clear" w:color="auto" w:fill="FFFFFF"/>
        </w:rPr>
        <w:t>-</w:t>
      </w:r>
      <w:r w:rsidR="003C6E59">
        <w:rPr>
          <w:rFonts w:eastAsia="Calibri"/>
          <w:color w:val="000000"/>
          <w:sz w:val="28"/>
          <w:szCs w:val="28"/>
          <w:shd w:val="clear" w:color="auto" w:fill="FFFFFF"/>
        </w:rPr>
        <w:t xml:space="preserve"> </w:t>
      </w:r>
      <w:r w:rsidRPr="00B01E53">
        <w:rPr>
          <w:rFonts w:eastAsia="Calibri"/>
          <w:color w:val="000000"/>
          <w:sz w:val="28"/>
          <w:szCs w:val="28"/>
          <w:shd w:val="clear" w:color="auto" w:fill="FFFFFF"/>
        </w:rPr>
        <w:t>изучить подходы к определению терминологической эквивалентности;</w:t>
      </w:r>
    </w:p>
    <w:p w14:paraId="1BDAE685" w14:textId="159E090F" w:rsidR="002A12EE" w:rsidRDefault="00547000" w:rsidP="00DB6A80">
      <w:pPr>
        <w:pStyle w:val="11"/>
        <w:spacing w:before="0" w:beforeAutospacing="0" w:after="0" w:afterAutospacing="0" w:line="360" w:lineRule="auto"/>
        <w:ind w:firstLine="709"/>
        <w:rPr>
          <w:rFonts w:eastAsia="Calibri"/>
          <w:color w:val="000000"/>
          <w:sz w:val="28"/>
          <w:szCs w:val="28"/>
          <w:shd w:val="clear" w:color="auto" w:fill="FFFFFF"/>
        </w:rPr>
      </w:pPr>
      <w:r>
        <w:rPr>
          <w:rFonts w:eastAsia="Calibri"/>
          <w:color w:val="000000"/>
          <w:sz w:val="28"/>
          <w:szCs w:val="28"/>
          <w:shd w:val="clear" w:color="auto" w:fill="FFFFFF"/>
        </w:rPr>
        <w:t>- выявить способы перевода юридической терминологии в сфере трудового права</w:t>
      </w:r>
      <w:r w:rsidR="006F7E25" w:rsidRPr="006A03B8">
        <w:rPr>
          <w:rFonts w:eastAsia="Calibri"/>
          <w:color w:val="000000"/>
          <w:sz w:val="28"/>
          <w:szCs w:val="28"/>
          <w:shd w:val="clear" w:color="auto" w:fill="FFFFFF"/>
        </w:rPr>
        <w:t>;</w:t>
      </w:r>
    </w:p>
    <w:p w14:paraId="6ACE451C" w14:textId="69C7FE8A" w:rsidR="005B5DEE" w:rsidRPr="005B5DEE" w:rsidRDefault="005B5DEE" w:rsidP="00DB6A80">
      <w:pPr>
        <w:pStyle w:val="11"/>
        <w:spacing w:before="0" w:beforeAutospacing="0" w:after="0" w:afterAutospacing="0" w:line="360" w:lineRule="auto"/>
        <w:ind w:firstLine="709"/>
        <w:rPr>
          <w:rFonts w:eastAsia="Calibri"/>
          <w:color w:val="000000"/>
          <w:sz w:val="28"/>
          <w:szCs w:val="28"/>
          <w:shd w:val="clear" w:color="auto" w:fill="FFFFFF"/>
          <w:lang w:val="en-US"/>
        </w:rPr>
      </w:pPr>
      <w:r>
        <w:rPr>
          <w:rFonts w:eastAsia="Calibri"/>
          <w:color w:val="000000"/>
          <w:sz w:val="28"/>
          <w:szCs w:val="28"/>
          <w:shd w:val="clear" w:color="auto" w:fill="FFFFFF"/>
        </w:rPr>
        <w:t>- провести анализ дефиниций терминов американского и российского трудового права</w:t>
      </w:r>
      <w:r>
        <w:rPr>
          <w:rFonts w:eastAsia="Calibri"/>
          <w:color w:val="000000"/>
          <w:sz w:val="28"/>
          <w:szCs w:val="28"/>
          <w:shd w:val="clear" w:color="auto" w:fill="FFFFFF"/>
          <w:lang w:val="en-US"/>
        </w:rPr>
        <w:t>;</w:t>
      </w:r>
    </w:p>
    <w:p w14:paraId="6680FAF8" w14:textId="5DCA6F36" w:rsidR="005E273E" w:rsidRPr="006A03B8" w:rsidRDefault="005E273E" w:rsidP="005E273E">
      <w:pPr>
        <w:pStyle w:val="11"/>
        <w:spacing w:before="0" w:beforeAutospacing="0" w:after="0" w:afterAutospacing="0" w:line="360" w:lineRule="auto"/>
        <w:ind w:firstLine="709"/>
        <w:rPr>
          <w:rFonts w:eastAsia="Calibri"/>
          <w:color w:val="000000"/>
          <w:sz w:val="28"/>
          <w:szCs w:val="28"/>
          <w:shd w:val="clear" w:color="auto" w:fill="FFFFFF"/>
        </w:rPr>
      </w:pPr>
      <w:r>
        <w:rPr>
          <w:rFonts w:eastAsia="Calibri"/>
          <w:color w:val="000000"/>
          <w:sz w:val="28"/>
          <w:szCs w:val="28"/>
          <w:shd w:val="clear" w:color="auto" w:fill="FFFFFF"/>
        </w:rPr>
        <w:t>- провести с</w:t>
      </w:r>
      <w:r w:rsidRPr="000A608A">
        <w:rPr>
          <w:rFonts w:eastAsia="Calibri"/>
          <w:color w:val="000000"/>
          <w:sz w:val="28"/>
          <w:szCs w:val="28"/>
          <w:shd w:val="clear" w:color="auto" w:fill="FFFFFF"/>
        </w:rPr>
        <w:t>равнительно-сопоставительный анализ терминологии а</w:t>
      </w:r>
      <w:r w:rsidR="006F7E25">
        <w:rPr>
          <w:rFonts w:eastAsia="Calibri"/>
          <w:color w:val="000000"/>
          <w:sz w:val="28"/>
          <w:szCs w:val="28"/>
          <w:shd w:val="clear" w:color="auto" w:fill="FFFFFF"/>
        </w:rPr>
        <w:t>мериканского</w:t>
      </w:r>
      <w:r w:rsidRPr="000A608A">
        <w:rPr>
          <w:rFonts w:eastAsia="Calibri"/>
          <w:color w:val="000000"/>
          <w:sz w:val="28"/>
          <w:szCs w:val="28"/>
          <w:shd w:val="clear" w:color="auto" w:fill="FFFFFF"/>
        </w:rPr>
        <w:t xml:space="preserve"> и российского трудового права</w:t>
      </w:r>
      <w:r w:rsidR="006F7E25" w:rsidRPr="006A03B8">
        <w:rPr>
          <w:rFonts w:eastAsia="Calibri"/>
          <w:color w:val="000000"/>
          <w:sz w:val="28"/>
          <w:szCs w:val="28"/>
          <w:shd w:val="clear" w:color="auto" w:fill="FFFFFF"/>
        </w:rPr>
        <w:t>;</w:t>
      </w:r>
    </w:p>
    <w:p w14:paraId="49872FFD" w14:textId="0145708B" w:rsidR="00C12868" w:rsidRPr="00C1420D" w:rsidRDefault="00C12868" w:rsidP="000512EE">
      <w:pPr>
        <w:pStyle w:val="11"/>
        <w:spacing w:before="0" w:beforeAutospacing="0" w:after="0" w:afterAutospacing="0" w:line="360" w:lineRule="auto"/>
        <w:ind w:firstLine="709"/>
        <w:jc w:val="both"/>
        <w:rPr>
          <w:sz w:val="28"/>
          <w:szCs w:val="28"/>
          <w:lang w:val="en-US"/>
        </w:rPr>
      </w:pPr>
      <w:r w:rsidRPr="00956F8F">
        <w:rPr>
          <w:b/>
          <w:sz w:val="28"/>
          <w:szCs w:val="28"/>
        </w:rPr>
        <w:lastRenderedPageBreak/>
        <w:t xml:space="preserve">Объектом исследования </w:t>
      </w:r>
      <w:r w:rsidRPr="00877234">
        <w:rPr>
          <w:bCs/>
          <w:sz w:val="28"/>
          <w:szCs w:val="28"/>
        </w:rPr>
        <w:t>выступа</w:t>
      </w:r>
      <w:r w:rsidR="000D7230" w:rsidRPr="00877234">
        <w:rPr>
          <w:bCs/>
          <w:sz w:val="28"/>
          <w:szCs w:val="28"/>
        </w:rPr>
        <w:t>ю</w:t>
      </w:r>
      <w:r w:rsidRPr="00877234">
        <w:rPr>
          <w:bCs/>
          <w:sz w:val="28"/>
          <w:szCs w:val="28"/>
        </w:rPr>
        <w:t>т</w:t>
      </w:r>
      <w:r w:rsidR="00877234">
        <w:rPr>
          <w:sz w:val="28"/>
          <w:szCs w:val="28"/>
        </w:rPr>
        <w:t xml:space="preserve"> </w:t>
      </w:r>
      <w:r w:rsidR="00C1420D">
        <w:rPr>
          <w:sz w:val="28"/>
          <w:szCs w:val="28"/>
        </w:rPr>
        <w:t>терминогрупп</w:t>
      </w:r>
      <w:r w:rsidR="00877234">
        <w:rPr>
          <w:sz w:val="28"/>
          <w:szCs w:val="28"/>
        </w:rPr>
        <w:t>ы</w:t>
      </w:r>
      <w:r w:rsidR="00C1420D">
        <w:rPr>
          <w:sz w:val="28"/>
          <w:szCs w:val="28"/>
        </w:rPr>
        <w:t xml:space="preserve"> «коллективное трудовое право» и </w:t>
      </w:r>
      <w:r w:rsidR="00C1420D">
        <w:rPr>
          <w:sz w:val="28"/>
          <w:szCs w:val="28"/>
          <w:lang w:val="en-US"/>
        </w:rPr>
        <w:t>“labor law”</w:t>
      </w:r>
      <w:r w:rsidR="008A2209">
        <w:rPr>
          <w:sz w:val="28"/>
          <w:szCs w:val="28"/>
          <w:lang w:val="en-US"/>
        </w:rPr>
        <w:t>.</w:t>
      </w:r>
    </w:p>
    <w:p w14:paraId="6248EA74" w14:textId="11DFFF8D" w:rsidR="000D7230" w:rsidRDefault="00C12868" w:rsidP="000512EE">
      <w:pPr>
        <w:pStyle w:val="11"/>
        <w:spacing w:before="0" w:beforeAutospacing="0" w:after="0" w:afterAutospacing="0" w:line="360" w:lineRule="auto"/>
        <w:ind w:firstLine="709"/>
        <w:jc w:val="both"/>
        <w:rPr>
          <w:sz w:val="28"/>
          <w:szCs w:val="28"/>
        </w:rPr>
      </w:pPr>
      <w:r w:rsidRPr="00956F8F">
        <w:rPr>
          <w:b/>
          <w:sz w:val="28"/>
          <w:szCs w:val="28"/>
        </w:rPr>
        <w:t xml:space="preserve">Предметом исследования </w:t>
      </w:r>
      <w:r w:rsidRPr="00956F8F">
        <w:rPr>
          <w:sz w:val="28"/>
          <w:szCs w:val="28"/>
        </w:rPr>
        <w:t>явля</w:t>
      </w:r>
      <w:r w:rsidR="008E716F">
        <w:rPr>
          <w:sz w:val="28"/>
          <w:szCs w:val="28"/>
        </w:rPr>
        <w:t>ю</w:t>
      </w:r>
      <w:r w:rsidRPr="00956F8F">
        <w:rPr>
          <w:sz w:val="28"/>
          <w:szCs w:val="28"/>
        </w:rPr>
        <w:t xml:space="preserve">тся </w:t>
      </w:r>
      <w:r w:rsidR="00EC69A4">
        <w:rPr>
          <w:sz w:val="28"/>
          <w:szCs w:val="28"/>
        </w:rPr>
        <w:t>переводческие</w:t>
      </w:r>
      <w:r w:rsidR="00EC69A4" w:rsidRPr="00EC69A4">
        <w:rPr>
          <w:sz w:val="28"/>
          <w:szCs w:val="28"/>
        </w:rPr>
        <w:t xml:space="preserve"> соответствия в рамках данных терминогрупп</w:t>
      </w:r>
      <w:r w:rsidR="000D7230" w:rsidRPr="00956F8F">
        <w:rPr>
          <w:sz w:val="28"/>
          <w:szCs w:val="28"/>
        </w:rPr>
        <w:t xml:space="preserve">. </w:t>
      </w:r>
      <w:r w:rsidR="00EC69A4">
        <w:rPr>
          <w:sz w:val="28"/>
          <w:szCs w:val="28"/>
        </w:rPr>
        <w:t xml:space="preserve">Всего в ходе исследования было проанализировано 335 единиц на русском и английском языках, из них 230 входят в состав терминогруппы </w:t>
      </w:r>
      <w:r w:rsidR="00EC69A4" w:rsidRPr="004F4846">
        <w:rPr>
          <w:sz w:val="28"/>
          <w:szCs w:val="28"/>
        </w:rPr>
        <w:t>“</w:t>
      </w:r>
      <w:r w:rsidR="00EC69A4">
        <w:rPr>
          <w:sz w:val="28"/>
          <w:szCs w:val="28"/>
          <w:lang w:val="en-US"/>
        </w:rPr>
        <w:t>labor law</w:t>
      </w:r>
      <w:r w:rsidR="00EC69A4" w:rsidRPr="004F4846">
        <w:rPr>
          <w:sz w:val="28"/>
          <w:szCs w:val="28"/>
        </w:rPr>
        <w:t>”</w:t>
      </w:r>
      <w:r w:rsidR="00EC69A4">
        <w:rPr>
          <w:sz w:val="28"/>
          <w:szCs w:val="28"/>
        </w:rPr>
        <w:t>.</w:t>
      </w:r>
    </w:p>
    <w:p w14:paraId="22575369" w14:textId="4D033BE5" w:rsidR="00A343F2" w:rsidRPr="00956F8F" w:rsidRDefault="00A343F2" w:rsidP="000512EE">
      <w:pPr>
        <w:pStyle w:val="11"/>
        <w:spacing w:before="0" w:beforeAutospacing="0" w:after="0" w:afterAutospacing="0" w:line="360" w:lineRule="auto"/>
        <w:ind w:firstLine="709"/>
        <w:jc w:val="both"/>
        <w:rPr>
          <w:sz w:val="28"/>
          <w:szCs w:val="28"/>
        </w:rPr>
      </w:pPr>
      <w:r>
        <w:rPr>
          <w:b/>
          <w:bCs/>
          <w:sz w:val="28"/>
          <w:szCs w:val="28"/>
        </w:rPr>
        <w:t xml:space="preserve">Материалом исследования </w:t>
      </w:r>
      <w:r>
        <w:rPr>
          <w:sz w:val="28"/>
          <w:szCs w:val="28"/>
        </w:rPr>
        <w:t>послужили англоязычные и русскоязычные законодательные акты</w:t>
      </w:r>
      <w:r w:rsidR="00547000">
        <w:rPr>
          <w:sz w:val="28"/>
          <w:szCs w:val="28"/>
        </w:rPr>
        <w:t xml:space="preserve"> в </w:t>
      </w:r>
      <w:r>
        <w:rPr>
          <w:sz w:val="28"/>
          <w:szCs w:val="28"/>
        </w:rPr>
        <w:t>сфер</w:t>
      </w:r>
      <w:r w:rsidR="00547000">
        <w:rPr>
          <w:sz w:val="28"/>
          <w:szCs w:val="28"/>
        </w:rPr>
        <w:t>е</w:t>
      </w:r>
      <w:r>
        <w:rPr>
          <w:sz w:val="28"/>
          <w:szCs w:val="28"/>
        </w:rPr>
        <w:t xml:space="preserve"> трудового права, тематические словари и глоссарии, а также публицистические тексты, содержащие термины трудового права.</w:t>
      </w:r>
    </w:p>
    <w:p w14:paraId="0B27B2DF" w14:textId="76E9F0B3" w:rsidR="001878B0" w:rsidRDefault="00C12868" w:rsidP="000512EE">
      <w:pPr>
        <w:pStyle w:val="11"/>
        <w:spacing w:before="0" w:beforeAutospacing="0" w:after="0" w:afterAutospacing="0" w:line="360" w:lineRule="auto"/>
        <w:ind w:firstLine="709"/>
        <w:jc w:val="both"/>
        <w:rPr>
          <w:sz w:val="28"/>
          <w:szCs w:val="28"/>
        </w:rPr>
      </w:pPr>
      <w:r w:rsidRPr="009918A8">
        <w:rPr>
          <w:b/>
          <w:sz w:val="28"/>
          <w:szCs w:val="28"/>
        </w:rPr>
        <w:t>Теоретическая база исследования.</w:t>
      </w:r>
      <w:r w:rsidRPr="009918A8">
        <w:rPr>
          <w:sz w:val="28"/>
          <w:szCs w:val="28"/>
        </w:rPr>
        <w:t xml:space="preserve"> </w:t>
      </w:r>
      <w:r w:rsidR="001878B0" w:rsidRPr="009918A8">
        <w:rPr>
          <w:sz w:val="28"/>
          <w:szCs w:val="28"/>
        </w:rPr>
        <w:t>В работе использовались труды таких отечественных и зарубежных авторов,</w:t>
      </w:r>
      <w:r w:rsidR="001878B0" w:rsidRPr="009918A8">
        <w:rPr>
          <w:i/>
          <w:sz w:val="28"/>
          <w:szCs w:val="28"/>
        </w:rPr>
        <w:t xml:space="preserve"> </w:t>
      </w:r>
      <w:r w:rsidR="001878B0" w:rsidRPr="009918A8">
        <w:rPr>
          <w:sz w:val="28"/>
          <w:szCs w:val="28"/>
        </w:rPr>
        <w:t xml:space="preserve">как: </w:t>
      </w:r>
      <w:r w:rsidR="001878B0">
        <w:rPr>
          <w:sz w:val="28"/>
          <w:szCs w:val="28"/>
        </w:rPr>
        <w:t>Л.</w:t>
      </w:r>
      <w:r w:rsidR="00E768FB">
        <w:rPr>
          <w:sz w:val="28"/>
          <w:szCs w:val="28"/>
        </w:rPr>
        <w:t xml:space="preserve"> </w:t>
      </w:r>
      <w:r w:rsidR="001878B0">
        <w:rPr>
          <w:sz w:val="28"/>
          <w:szCs w:val="28"/>
        </w:rPr>
        <w:t>С. Бархударов</w:t>
      </w:r>
      <w:r w:rsidR="001878B0" w:rsidRPr="009918A8">
        <w:rPr>
          <w:sz w:val="28"/>
          <w:szCs w:val="28"/>
        </w:rPr>
        <w:t>, С.</w:t>
      </w:r>
      <w:r w:rsidR="00E768FB">
        <w:rPr>
          <w:sz w:val="28"/>
          <w:szCs w:val="28"/>
        </w:rPr>
        <w:t xml:space="preserve"> </w:t>
      </w:r>
      <w:r w:rsidR="001878B0" w:rsidRPr="009918A8">
        <w:rPr>
          <w:sz w:val="28"/>
          <w:szCs w:val="28"/>
        </w:rPr>
        <w:t>В. Гринев, В.</w:t>
      </w:r>
      <w:r w:rsidR="00E768FB">
        <w:rPr>
          <w:sz w:val="28"/>
          <w:szCs w:val="28"/>
        </w:rPr>
        <w:t xml:space="preserve"> </w:t>
      </w:r>
      <w:r w:rsidR="001878B0" w:rsidRPr="009918A8">
        <w:rPr>
          <w:sz w:val="28"/>
          <w:szCs w:val="28"/>
        </w:rPr>
        <w:t xml:space="preserve">М. </w:t>
      </w:r>
      <w:proofErr w:type="spellStart"/>
      <w:r w:rsidR="001878B0" w:rsidRPr="009918A8">
        <w:rPr>
          <w:sz w:val="28"/>
          <w:szCs w:val="28"/>
        </w:rPr>
        <w:t>Лейчик</w:t>
      </w:r>
      <w:proofErr w:type="spellEnd"/>
      <w:r w:rsidR="001878B0" w:rsidRPr="009918A8">
        <w:rPr>
          <w:sz w:val="28"/>
          <w:szCs w:val="28"/>
        </w:rPr>
        <w:t>,</w:t>
      </w:r>
      <w:r w:rsidR="001878B0" w:rsidRPr="009918A8">
        <w:rPr>
          <w:sz w:val="28"/>
          <w:szCs w:val="28"/>
          <w:shd w:val="clear" w:color="auto" w:fill="FFFFFF"/>
        </w:rPr>
        <w:t xml:space="preserve"> </w:t>
      </w:r>
      <w:r w:rsidR="001878B0">
        <w:rPr>
          <w:sz w:val="28"/>
          <w:szCs w:val="28"/>
        </w:rPr>
        <w:t>В.</w:t>
      </w:r>
      <w:r w:rsidR="00E768FB">
        <w:rPr>
          <w:sz w:val="28"/>
          <w:szCs w:val="28"/>
        </w:rPr>
        <w:t xml:space="preserve"> </w:t>
      </w:r>
      <w:r w:rsidR="001878B0">
        <w:rPr>
          <w:sz w:val="28"/>
          <w:szCs w:val="28"/>
        </w:rPr>
        <w:t>Н. Комиссаров</w:t>
      </w:r>
      <w:r w:rsidR="001878B0" w:rsidRPr="009918A8">
        <w:rPr>
          <w:sz w:val="28"/>
          <w:szCs w:val="28"/>
        </w:rPr>
        <w:t xml:space="preserve">, </w:t>
      </w:r>
      <w:r w:rsidR="001878B0" w:rsidRPr="009918A8">
        <w:rPr>
          <w:sz w:val="28"/>
          <w:szCs w:val="28"/>
          <w:shd w:val="clear" w:color="auto" w:fill="FFFFFF"/>
        </w:rPr>
        <w:t>Д.С. Лотте</w:t>
      </w:r>
      <w:r w:rsidR="001878B0">
        <w:rPr>
          <w:sz w:val="28"/>
          <w:szCs w:val="28"/>
        </w:rPr>
        <w:t xml:space="preserve">, </w:t>
      </w:r>
      <w:r w:rsidR="001878B0" w:rsidRPr="009918A8">
        <w:rPr>
          <w:sz w:val="28"/>
          <w:szCs w:val="28"/>
          <w:lang w:val="en-US"/>
        </w:rPr>
        <w:t>Z</w:t>
      </w:r>
      <w:r w:rsidR="001878B0" w:rsidRPr="009918A8">
        <w:rPr>
          <w:sz w:val="28"/>
          <w:szCs w:val="28"/>
        </w:rPr>
        <w:t xml:space="preserve">. </w:t>
      </w:r>
      <w:proofErr w:type="spellStart"/>
      <w:r w:rsidR="001878B0" w:rsidRPr="009918A8">
        <w:rPr>
          <w:sz w:val="28"/>
          <w:szCs w:val="28"/>
          <w:lang w:val="en-US"/>
        </w:rPr>
        <w:t>Stobersky</w:t>
      </w:r>
      <w:proofErr w:type="spellEnd"/>
      <w:r w:rsidR="001878B0" w:rsidRPr="009918A8">
        <w:rPr>
          <w:sz w:val="28"/>
          <w:szCs w:val="28"/>
        </w:rPr>
        <w:t xml:space="preserve">, </w:t>
      </w:r>
      <w:r w:rsidR="001878B0">
        <w:rPr>
          <w:sz w:val="28"/>
          <w:szCs w:val="28"/>
          <w:lang w:val="en-US"/>
        </w:rPr>
        <w:t>E</w:t>
      </w:r>
      <w:r w:rsidR="001878B0" w:rsidRPr="000313BD">
        <w:rPr>
          <w:sz w:val="28"/>
          <w:szCs w:val="28"/>
        </w:rPr>
        <w:t xml:space="preserve">. </w:t>
      </w:r>
      <w:r w:rsidR="001878B0">
        <w:rPr>
          <w:sz w:val="28"/>
          <w:szCs w:val="28"/>
          <w:lang w:val="en-US"/>
        </w:rPr>
        <w:t>Pym</w:t>
      </w:r>
      <w:r w:rsidR="001878B0" w:rsidRPr="009918A8">
        <w:rPr>
          <w:sz w:val="28"/>
          <w:szCs w:val="28"/>
        </w:rPr>
        <w:t>.</w:t>
      </w:r>
    </w:p>
    <w:p w14:paraId="0D05D2AE" w14:textId="6A101A47" w:rsidR="000D7230" w:rsidRPr="008912DA" w:rsidRDefault="00C12868" w:rsidP="000512EE">
      <w:pPr>
        <w:pStyle w:val="11"/>
        <w:spacing w:before="0" w:beforeAutospacing="0" w:after="0" w:afterAutospacing="0" w:line="360" w:lineRule="auto"/>
        <w:ind w:firstLine="709"/>
        <w:jc w:val="both"/>
        <w:rPr>
          <w:sz w:val="28"/>
          <w:szCs w:val="28"/>
        </w:rPr>
      </w:pPr>
      <w:r w:rsidRPr="008912DA">
        <w:rPr>
          <w:b/>
          <w:sz w:val="28"/>
          <w:szCs w:val="28"/>
        </w:rPr>
        <w:t>Научная новизна работы</w:t>
      </w:r>
      <w:r w:rsidRPr="008912DA">
        <w:rPr>
          <w:sz w:val="28"/>
          <w:szCs w:val="28"/>
        </w:rPr>
        <w:t xml:space="preserve"> заключается в </w:t>
      </w:r>
      <w:r w:rsidR="007B6AF6">
        <w:rPr>
          <w:sz w:val="28"/>
          <w:szCs w:val="28"/>
        </w:rPr>
        <w:t>том, что в работе впервые</w:t>
      </w:r>
      <w:r w:rsidR="00CB3A69">
        <w:rPr>
          <w:sz w:val="28"/>
          <w:szCs w:val="28"/>
        </w:rPr>
        <w:t xml:space="preserve"> пров</w:t>
      </w:r>
      <w:r w:rsidR="007B6AF6">
        <w:rPr>
          <w:sz w:val="28"/>
          <w:szCs w:val="28"/>
        </w:rPr>
        <w:t>одится</w:t>
      </w:r>
      <w:r w:rsidR="00CB3A69">
        <w:rPr>
          <w:sz w:val="28"/>
          <w:szCs w:val="28"/>
        </w:rPr>
        <w:t xml:space="preserve"> сопоставительный анализ</w:t>
      </w:r>
      <w:r w:rsidR="00C5742B">
        <w:rPr>
          <w:sz w:val="28"/>
          <w:szCs w:val="28"/>
        </w:rPr>
        <w:t xml:space="preserve"> </w:t>
      </w:r>
      <w:r w:rsidR="00A608D8">
        <w:rPr>
          <w:sz w:val="28"/>
          <w:szCs w:val="28"/>
        </w:rPr>
        <w:t>переводческих</w:t>
      </w:r>
      <w:r w:rsidR="00CB3A69">
        <w:rPr>
          <w:sz w:val="28"/>
          <w:szCs w:val="28"/>
        </w:rPr>
        <w:t xml:space="preserve"> соответствий </w:t>
      </w:r>
      <w:r w:rsidR="00C5742B">
        <w:rPr>
          <w:sz w:val="28"/>
          <w:szCs w:val="28"/>
        </w:rPr>
        <w:t xml:space="preserve">в сфере </w:t>
      </w:r>
      <w:r w:rsidR="006942EB">
        <w:rPr>
          <w:sz w:val="28"/>
          <w:szCs w:val="28"/>
        </w:rPr>
        <w:t xml:space="preserve">коллективного трудового права США и России в рамках сформированных терминогрупп </w:t>
      </w:r>
      <w:r w:rsidR="006942EB" w:rsidRPr="006A03B8">
        <w:rPr>
          <w:sz w:val="28"/>
          <w:szCs w:val="28"/>
        </w:rPr>
        <w:t>“</w:t>
      </w:r>
      <w:r w:rsidR="006942EB">
        <w:rPr>
          <w:sz w:val="28"/>
          <w:szCs w:val="28"/>
          <w:lang w:val="en-US"/>
        </w:rPr>
        <w:t>labor</w:t>
      </w:r>
      <w:r w:rsidR="006942EB" w:rsidRPr="006A03B8">
        <w:rPr>
          <w:sz w:val="28"/>
          <w:szCs w:val="28"/>
        </w:rPr>
        <w:t xml:space="preserve"> </w:t>
      </w:r>
      <w:r w:rsidR="006942EB">
        <w:rPr>
          <w:sz w:val="28"/>
          <w:szCs w:val="28"/>
          <w:lang w:val="en-US"/>
        </w:rPr>
        <w:t>law</w:t>
      </w:r>
      <w:r w:rsidR="006942EB" w:rsidRPr="006A03B8">
        <w:rPr>
          <w:sz w:val="28"/>
          <w:szCs w:val="28"/>
        </w:rPr>
        <w:t xml:space="preserve">” </w:t>
      </w:r>
      <w:r w:rsidR="006942EB">
        <w:rPr>
          <w:sz w:val="28"/>
          <w:szCs w:val="28"/>
        </w:rPr>
        <w:t>и «коллективное трудовое право».</w:t>
      </w:r>
    </w:p>
    <w:p w14:paraId="3370237F" w14:textId="3103DC0D" w:rsidR="00C12868" w:rsidRPr="008912DA" w:rsidRDefault="00C12868" w:rsidP="000512EE">
      <w:pPr>
        <w:pStyle w:val="11"/>
        <w:spacing w:before="0" w:beforeAutospacing="0" w:after="0" w:afterAutospacing="0" w:line="360" w:lineRule="auto"/>
        <w:ind w:firstLine="709"/>
        <w:jc w:val="both"/>
        <w:rPr>
          <w:sz w:val="28"/>
          <w:szCs w:val="28"/>
        </w:rPr>
      </w:pPr>
      <w:r w:rsidRPr="008912DA">
        <w:rPr>
          <w:b/>
          <w:sz w:val="28"/>
          <w:szCs w:val="28"/>
        </w:rPr>
        <w:t xml:space="preserve">Теоретическая значимость </w:t>
      </w:r>
      <w:r w:rsidRPr="008912DA">
        <w:rPr>
          <w:sz w:val="28"/>
          <w:szCs w:val="28"/>
        </w:rPr>
        <w:t>исследования заключается в</w:t>
      </w:r>
      <w:r w:rsidR="00C5742B">
        <w:rPr>
          <w:sz w:val="28"/>
          <w:szCs w:val="28"/>
        </w:rPr>
        <w:t xml:space="preserve"> </w:t>
      </w:r>
      <w:r w:rsidR="009E2F91">
        <w:rPr>
          <w:sz w:val="28"/>
          <w:szCs w:val="28"/>
        </w:rPr>
        <w:t xml:space="preserve">том, </w:t>
      </w:r>
      <w:r w:rsidR="00C5742B">
        <w:rPr>
          <w:sz w:val="28"/>
          <w:szCs w:val="28"/>
        </w:rPr>
        <w:t xml:space="preserve">что его результаты вносят вклад в </w:t>
      </w:r>
      <w:r w:rsidR="00A5038A">
        <w:rPr>
          <w:sz w:val="28"/>
          <w:szCs w:val="28"/>
        </w:rPr>
        <w:t xml:space="preserve">развитие </w:t>
      </w:r>
      <w:r w:rsidR="009E2F91" w:rsidRPr="00FF61B1">
        <w:rPr>
          <w:sz w:val="28"/>
          <w:szCs w:val="28"/>
        </w:rPr>
        <w:t>специальной</w:t>
      </w:r>
      <w:r w:rsidR="009E2F91">
        <w:rPr>
          <w:sz w:val="28"/>
          <w:szCs w:val="28"/>
        </w:rPr>
        <w:t xml:space="preserve"> </w:t>
      </w:r>
      <w:r w:rsidR="00A5038A">
        <w:rPr>
          <w:sz w:val="28"/>
          <w:szCs w:val="28"/>
        </w:rPr>
        <w:t xml:space="preserve">теории перевода и </w:t>
      </w:r>
      <w:proofErr w:type="spellStart"/>
      <w:r w:rsidR="00A5038A">
        <w:rPr>
          <w:sz w:val="28"/>
          <w:szCs w:val="28"/>
        </w:rPr>
        <w:t>терминоведения</w:t>
      </w:r>
      <w:proofErr w:type="spellEnd"/>
      <w:r w:rsidR="00C5742B">
        <w:rPr>
          <w:sz w:val="28"/>
          <w:szCs w:val="28"/>
        </w:rPr>
        <w:t>.</w:t>
      </w:r>
    </w:p>
    <w:p w14:paraId="700E8125" w14:textId="4F49BAAD" w:rsidR="00C12868" w:rsidRPr="00FF61B1" w:rsidRDefault="00C12868" w:rsidP="000512EE">
      <w:pPr>
        <w:pStyle w:val="11"/>
        <w:spacing w:before="0" w:beforeAutospacing="0" w:after="0" w:afterAutospacing="0" w:line="360" w:lineRule="auto"/>
        <w:ind w:firstLine="709"/>
        <w:jc w:val="both"/>
        <w:rPr>
          <w:sz w:val="28"/>
          <w:szCs w:val="28"/>
        </w:rPr>
      </w:pPr>
      <w:r w:rsidRPr="008912DA">
        <w:rPr>
          <w:b/>
          <w:sz w:val="28"/>
          <w:szCs w:val="28"/>
        </w:rPr>
        <w:t>Практическая значимость</w:t>
      </w:r>
      <w:r w:rsidRPr="008912DA">
        <w:rPr>
          <w:sz w:val="28"/>
          <w:szCs w:val="28"/>
        </w:rPr>
        <w:t xml:space="preserve"> работы </w:t>
      </w:r>
      <w:r w:rsidR="00C5742B">
        <w:rPr>
          <w:sz w:val="28"/>
          <w:szCs w:val="28"/>
        </w:rPr>
        <w:t xml:space="preserve">заключается в том, что результаты исследования могут поспособствовать дальнейшей систематизации терминов трудового права в российской и английской правовых системах путём определения групп </w:t>
      </w:r>
      <w:r w:rsidR="00A608D8">
        <w:rPr>
          <w:sz w:val="28"/>
          <w:szCs w:val="28"/>
        </w:rPr>
        <w:t>терминологических</w:t>
      </w:r>
      <w:r w:rsidR="00C5742B">
        <w:rPr>
          <w:sz w:val="28"/>
          <w:szCs w:val="28"/>
        </w:rPr>
        <w:t xml:space="preserve"> соответствий</w:t>
      </w:r>
      <w:r w:rsidR="009E2F91">
        <w:rPr>
          <w:sz w:val="28"/>
          <w:szCs w:val="28"/>
        </w:rPr>
        <w:t xml:space="preserve"> и</w:t>
      </w:r>
      <w:r w:rsidR="009E2F91">
        <w:rPr>
          <w:color w:val="FF0000"/>
          <w:sz w:val="28"/>
          <w:szCs w:val="28"/>
        </w:rPr>
        <w:t xml:space="preserve"> </w:t>
      </w:r>
      <w:r w:rsidR="009E2F91" w:rsidRPr="00FF61B1">
        <w:rPr>
          <w:sz w:val="28"/>
          <w:szCs w:val="28"/>
        </w:rPr>
        <w:t>составления переводческого глоссария в области трудового права.</w:t>
      </w:r>
    </w:p>
    <w:p w14:paraId="52574439" w14:textId="77777777" w:rsidR="0090376A" w:rsidRDefault="00020FC5" w:rsidP="0090376A">
      <w:pPr>
        <w:pStyle w:val="11"/>
        <w:spacing w:before="0" w:beforeAutospacing="0" w:after="0" w:afterAutospacing="0" w:line="360" w:lineRule="auto"/>
        <w:ind w:firstLine="709"/>
        <w:jc w:val="both"/>
        <w:rPr>
          <w:sz w:val="28"/>
          <w:szCs w:val="28"/>
        </w:rPr>
      </w:pPr>
      <w:r w:rsidRPr="008912DA">
        <w:rPr>
          <w:b/>
          <w:sz w:val="28"/>
          <w:szCs w:val="28"/>
        </w:rPr>
        <w:t>Структура</w:t>
      </w:r>
      <w:r w:rsidR="00C5742B">
        <w:rPr>
          <w:b/>
          <w:sz w:val="28"/>
          <w:szCs w:val="28"/>
        </w:rPr>
        <w:t xml:space="preserve"> выпускной квалификационной</w:t>
      </w:r>
      <w:r w:rsidRPr="008912DA">
        <w:rPr>
          <w:b/>
          <w:sz w:val="28"/>
          <w:szCs w:val="28"/>
        </w:rPr>
        <w:t xml:space="preserve"> работ</w:t>
      </w:r>
      <w:r w:rsidR="00C5742B">
        <w:rPr>
          <w:b/>
          <w:sz w:val="28"/>
          <w:szCs w:val="28"/>
        </w:rPr>
        <w:t>ы</w:t>
      </w:r>
      <w:r w:rsidRPr="008912DA">
        <w:rPr>
          <w:b/>
          <w:sz w:val="28"/>
          <w:szCs w:val="28"/>
        </w:rPr>
        <w:t xml:space="preserve"> </w:t>
      </w:r>
      <w:r w:rsidR="00C5742B">
        <w:rPr>
          <w:sz w:val="28"/>
          <w:szCs w:val="28"/>
        </w:rPr>
        <w:t>включает</w:t>
      </w:r>
      <w:r w:rsidRPr="008912DA">
        <w:rPr>
          <w:sz w:val="28"/>
          <w:szCs w:val="28"/>
        </w:rPr>
        <w:t xml:space="preserve"> </w:t>
      </w:r>
      <w:r w:rsidR="00C5742B">
        <w:rPr>
          <w:sz w:val="28"/>
          <w:szCs w:val="28"/>
        </w:rPr>
        <w:t>в</w:t>
      </w:r>
      <w:r w:rsidRPr="008912DA">
        <w:rPr>
          <w:sz w:val="28"/>
          <w:szCs w:val="28"/>
        </w:rPr>
        <w:t>ведени</w:t>
      </w:r>
      <w:r w:rsidR="00C5742B">
        <w:rPr>
          <w:sz w:val="28"/>
          <w:szCs w:val="28"/>
        </w:rPr>
        <w:t>е</w:t>
      </w:r>
      <w:r w:rsidRPr="008912DA">
        <w:rPr>
          <w:sz w:val="28"/>
          <w:szCs w:val="28"/>
        </w:rPr>
        <w:t>, основн</w:t>
      </w:r>
      <w:r w:rsidR="00C5742B">
        <w:rPr>
          <w:sz w:val="28"/>
          <w:szCs w:val="28"/>
        </w:rPr>
        <w:t>ую</w:t>
      </w:r>
      <w:r w:rsidRPr="008912DA">
        <w:rPr>
          <w:sz w:val="28"/>
          <w:szCs w:val="28"/>
        </w:rPr>
        <w:t xml:space="preserve"> част</w:t>
      </w:r>
      <w:r w:rsidR="00C5742B">
        <w:rPr>
          <w:sz w:val="28"/>
          <w:szCs w:val="28"/>
        </w:rPr>
        <w:t>ь</w:t>
      </w:r>
      <w:r w:rsidRPr="008912DA">
        <w:rPr>
          <w:sz w:val="28"/>
          <w:szCs w:val="28"/>
        </w:rPr>
        <w:t>, включающ</w:t>
      </w:r>
      <w:r w:rsidR="00C5742B">
        <w:rPr>
          <w:sz w:val="28"/>
          <w:szCs w:val="28"/>
        </w:rPr>
        <w:t>ую</w:t>
      </w:r>
      <w:r w:rsidRPr="008912DA">
        <w:rPr>
          <w:sz w:val="28"/>
          <w:szCs w:val="28"/>
        </w:rPr>
        <w:t xml:space="preserve"> в себя теоретическую и</w:t>
      </w:r>
      <w:r w:rsidR="00C5742B">
        <w:rPr>
          <w:sz w:val="28"/>
          <w:szCs w:val="28"/>
        </w:rPr>
        <w:t xml:space="preserve"> исследовательскую</w:t>
      </w:r>
      <w:r w:rsidRPr="008912DA">
        <w:rPr>
          <w:sz w:val="28"/>
          <w:szCs w:val="28"/>
        </w:rPr>
        <w:t xml:space="preserve"> главы</w:t>
      </w:r>
      <w:r w:rsidR="00C5742B">
        <w:rPr>
          <w:sz w:val="28"/>
          <w:szCs w:val="28"/>
        </w:rPr>
        <w:t xml:space="preserve"> с выводами</w:t>
      </w:r>
      <w:r w:rsidRPr="008912DA">
        <w:rPr>
          <w:sz w:val="28"/>
          <w:szCs w:val="28"/>
        </w:rPr>
        <w:t>, заключени</w:t>
      </w:r>
      <w:r w:rsidR="00C5742B">
        <w:rPr>
          <w:sz w:val="28"/>
          <w:szCs w:val="28"/>
        </w:rPr>
        <w:t>е</w:t>
      </w:r>
      <w:r w:rsidR="0090376A">
        <w:rPr>
          <w:sz w:val="28"/>
          <w:szCs w:val="28"/>
        </w:rPr>
        <w:t>,</w:t>
      </w:r>
      <w:r w:rsidR="00C5742B">
        <w:rPr>
          <w:sz w:val="28"/>
          <w:szCs w:val="28"/>
        </w:rPr>
        <w:t xml:space="preserve"> </w:t>
      </w:r>
      <w:r w:rsidRPr="008912DA">
        <w:rPr>
          <w:sz w:val="28"/>
          <w:szCs w:val="28"/>
        </w:rPr>
        <w:t>спис</w:t>
      </w:r>
      <w:r w:rsidR="00C5742B">
        <w:rPr>
          <w:sz w:val="28"/>
          <w:szCs w:val="28"/>
        </w:rPr>
        <w:t>ок</w:t>
      </w:r>
      <w:r w:rsidRPr="008912DA">
        <w:rPr>
          <w:sz w:val="28"/>
          <w:szCs w:val="28"/>
        </w:rPr>
        <w:t xml:space="preserve"> </w:t>
      </w:r>
      <w:r w:rsidR="0090376A">
        <w:rPr>
          <w:sz w:val="28"/>
          <w:szCs w:val="28"/>
        </w:rPr>
        <w:t>литературы, список использованных источников и приложение.</w:t>
      </w:r>
    </w:p>
    <w:p w14:paraId="6FAB16B1" w14:textId="77777777" w:rsidR="0090376A" w:rsidRDefault="0090376A">
      <w:pPr>
        <w:spacing w:after="0" w:line="240" w:lineRule="auto"/>
        <w:rPr>
          <w:rFonts w:ascii="Times New Roman" w:eastAsia="Times New Roman" w:hAnsi="Times New Roman"/>
          <w:sz w:val="28"/>
          <w:szCs w:val="28"/>
          <w:lang w:eastAsia="ru-RU"/>
        </w:rPr>
      </w:pPr>
      <w:r>
        <w:rPr>
          <w:sz w:val="28"/>
          <w:szCs w:val="28"/>
        </w:rPr>
        <w:br w:type="page"/>
      </w:r>
    </w:p>
    <w:p w14:paraId="46627A18" w14:textId="78E1208F" w:rsidR="004C13CF" w:rsidRPr="00836060" w:rsidRDefault="004A6EDC" w:rsidP="0090376A">
      <w:pPr>
        <w:pStyle w:val="11"/>
        <w:spacing w:before="0" w:beforeAutospacing="0" w:after="0" w:afterAutospacing="0" w:line="360" w:lineRule="auto"/>
        <w:ind w:firstLine="709"/>
        <w:jc w:val="both"/>
        <w:rPr>
          <w:sz w:val="28"/>
          <w:szCs w:val="28"/>
        </w:rPr>
      </w:pPr>
      <w:r w:rsidRPr="004A6EDC">
        <w:rPr>
          <w:b/>
          <w:color w:val="000000"/>
          <w:sz w:val="28"/>
          <w:szCs w:val="28"/>
          <w:shd w:val="clear" w:color="auto" w:fill="FFFFFF"/>
        </w:rPr>
        <w:lastRenderedPageBreak/>
        <w:t xml:space="preserve">ГЛАВА I. </w:t>
      </w:r>
      <w:r w:rsidRPr="004A6EDC">
        <w:rPr>
          <w:rFonts w:ascii="Arial" w:hAnsi="Arial" w:cs="Arial"/>
          <w:b/>
          <w:color w:val="000000"/>
          <w:sz w:val="20"/>
          <w:szCs w:val="20"/>
          <w:shd w:val="clear" w:color="auto" w:fill="FFFFFF"/>
        </w:rPr>
        <w:t xml:space="preserve"> </w:t>
      </w:r>
      <w:r w:rsidRPr="004A6EDC">
        <w:rPr>
          <w:b/>
          <w:color w:val="000000"/>
          <w:sz w:val="28"/>
          <w:szCs w:val="28"/>
          <w:shd w:val="clear" w:color="auto" w:fill="FFFFFF"/>
        </w:rPr>
        <w:t>Вопросы изучения терминологических соответствий</w:t>
      </w:r>
    </w:p>
    <w:p w14:paraId="5C7FE9BC" w14:textId="5E83D16B" w:rsidR="00D84F02" w:rsidRPr="000512EE" w:rsidRDefault="004A6EDC" w:rsidP="00BC59F5">
      <w:pPr>
        <w:spacing w:line="360" w:lineRule="auto"/>
        <w:jc w:val="center"/>
        <w:rPr>
          <w:rFonts w:ascii="Times New Roman" w:hAnsi="Times New Roman"/>
          <w:b/>
          <w:color w:val="000000"/>
          <w:sz w:val="28"/>
          <w:szCs w:val="28"/>
          <w:shd w:val="clear" w:color="auto" w:fill="FFFFFF"/>
        </w:rPr>
      </w:pPr>
      <w:r w:rsidRPr="004A6EDC">
        <w:rPr>
          <w:rFonts w:ascii="Times New Roman" w:hAnsi="Times New Roman"/>
          <w:b/>
          <w:color w:val="000000"/>
          <w:sz w:val="28"/>
          <w:szCs w:val="28"/>
          <w:shd w:val="clear" w:color="auto" w:fill="FFFFFF"/>
        </w:rPr>
        <w:t>1.1.</w:t>
      </w:r>
      <w:r w:rsidR="00235B9D">
        <w:rPr>
          <w:rFonts w:ascii="Times New Roman" w:hAnsi="Times New Roman"/>
          <w:b/>
          <w:color w:val="000000"/>
          <w:sz w:val="28"/>
          <w:szCs w:val="28"/>
          <w:shd w:val="clear" w:color="auto" w:fill="FFFFFF"/>
        </w:rPr>
        <w:t>1.</w:t>
      </w:r>
      <w:r w:rsidRPr="004A6EDC">
        <w:rPr>
          <w:rFonts w:ascii="Times New Roman" w:hAnsi="Times New Roman"/>
          <w:b/>
          <w:color w:val="000000"/>
          <w:sz w:val="28"/>
          <w:szCs w:val="28"/>
          <w:shd w:val="clear" w:color="auto" w:fill="FFFFFF"/>
        </w:rPr>
        <w:t xml:space="preserve"> </w:t>
      </w:r>
      <w:r w:rsidR="00CE682C">
        <w:rPr>
          <w:rFonts w:ascii="Times New Roman" w:hAnsi="Times New Roman"/>
          <w:b/>
          <w:color w:val="000000"/>
          <w:sz w:val="28"/>
          <w:szCs w:val="28"/>
          <w:shd w:val="clear" w:color="auto" w:fill="FFFFFF"/>
        </w:rPr>
        <w:t xml:space="preserve">Понятие «термин» и его </w:t>
      </w:r>
      <w:r w:rsidR="00235B9D">
        <w:rPr>
          <w:rFonts w:ascii="Times New Roman" w:hAnsi="Times New Roman"/>
          <w:b/>
          <w:color w:val="000000"/>
          <w:sz w:val="28"/>
          <w:szCs w:val="28"/>
          <w:shd w:val="clear" w:color="auto" w:fill="FFFFFF"/>
        </w:rPr>
        <w:t>определения</w:t>
      </w:r>
    </w:p>
    <w:p w14:paraId="3236B8D9" w14:textId="77777777" w:rsidR="00E860FD" w:rsidRDefault="0048407F" w:rsidP="000512EE">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На сегодняшний день в языкознании отсутствует единая трактовка дефиниции термин </w:t>
      </w:r>
      <w:r w:rsidR="000433B0">
        <w:rPr>
          <w:rFonts w:ascii="Times New Roman" w:hAnsi="Times New Roman"/>
          <w:sz w:val="28"/>
          <w:szCs w:val="28"/>
          <w:shd w:val="clear" w:color="auto" w:fill="FFFFFF"/>
        </w:rPr>
        <w:t>и,</w:t>
      </w:r>
      <w:r w:rsidR="00E860FD">
        <w:rPr>
          <w:rFonts w:ascii="Times New Roman" w:hAnsi="Times New Roman"/>
          <w:color w:val="000000"/>
          <w:sz w:val="28"/>
          <w:szCs w:val="28"/>
          <w:shd w:val="clear" w:color="auto" w:fill="FFFFFF"/>
        </w:rPr>
        <w:t xml:space="preserve"> в </w:t>
      </w:r>
      <w:r>
        <w:rPr>
          <w:rFonts w:ascii="Times New Roman" w:hAnsi="Times New Roman"/>
          <w:sz w:val="28"/>
          <w:szCs w:val="28"/>
        </w:rPr>
        <w:t>связи с этим, А. А. Зарайский справедливо отмечает, что «т</w:t>
      </w:r>
      <w:r w:rsidRPr="00577DEB">
        <w:rPr>
          <w:rFonts w:ascii="Times New Roman" w:hAnsi="Times New Roman"/>
          <w:sz w:val="28"/>
          <w:szCs w:val="28"/>
        </w:rPr>
        <w:t>ермин</w:t>
      </w:r>
      <w:r>
        <w:rPr>
          <w:rFonts w:ascii="Times New Roman" w:hAnsi="Times New Roman"/>
          <w:sz w:val="28"/>
          <w:szCs w:val="28"/>
        </w:rPr>
        <w:t xml:space="preserve"> </w:t>
      </w:r>
      <w:r w:rsidRPr="00577DEB">
        <w:rPr>
          <w:rFonts w:ascii="Times New Roman" w:hAnsi="Times New Roman"/>
          <w:sz w:val="28"/>
          <w:szCs w:val="28"/>
        </w:rPr>
        <w:t>–</w:t>
      </w:r>
      <w:r>
        <w:rPr>
          <w:rFonts w:ascii="Times New Roman" w:hAnsi="Times New Roman"/>
          <w:sz w:val="28"/>
          <w:szCs w:val="28"/>
        </w:rPr>
        <w:t xml:space="preserve"> </w:t>
      </w:r>
      <w:r w:rsidRPr="00577DEB">
        <w:rPr>
          <w:rFonts w:ascii="Times New Roman" w:hAnsi="Times New Roman"/>
          <w:sz w:val="28"/>
          <w:szCs w:val="28"/>
        </w:rPr>
        <w:t>это</w:t>
      </w:r>
      <w:r>
        <w:rPr>
          <w:rFonts w:ascii="Times New Roman" w:hAnsi="Times New Roman"/>
          <w:sz w:val="28"/>
          <w:szCs w:val="28"/>
        </w:rPr>
        <w:t xml:space="preserve"> </w:t>
      </w:r>
      <w:r w:rsidRPr="00577DEB">
        <w:rPr>
          <w:rFonts w:ascii="Times New Roman" w:hAnsi="Times New Roman"/>
          <w:sz w:val="28"/>
          <w:szCs w:val="28"/>
        </w:rPr>
        <w:t>многоликая</w:t>
      </w:r>
      <w:r>
        <w:rPr>
          <w:rFonts w:ascii="Times New Roman" w:hAnsi="Times New Roman"/>
          <w:sz w:val="28"/>
          <w:szCs w:val="28"/>
        </w:rPr>
        <w:t xml:space="preserve"> </w:t>
      </w:r>
      <w:r w:rsidRPr="00577DEB">
        <w:rPr>
          <w:rFonts w:ascii="Times New Roman" w:hAnsi="Times New Roman"/>
          <w:sz w:val="28"/>
          <w:szCs w:val="28"/>
        </w:rPr>
        <w:t>единица</w:t>
      </w:r>
      <w:r>
        <w:rPr>
          <w:rFonts w:ascii="Times New Roman" w:hAnsi="Times New Roman"/>
          <w:sz w:val="28"/>
          <w:szCs w:val="28"/>
        </w:rPr>
        <w:t xml:space="preserve"> </w:t>
      </w:r>
      <w:r w:rsidRPr="00577DEB">
        <w:rPr>
          <w:rFonts w:ascii="Times New Roman" w:hAnsi="Times New Roman"/>
          <w:sz w:val="28"/>
          <w:szCs w:val="28"/>
        </w:rPr>
        <w:t>и</w:t>
      </w:r>
      <w:r>
        <w:rPr>
          <w:rFonts w:ascii="Times New Roman" w:hAnsi="Times New Roman"/>
          <w:sz w:val="28"/>
          <w:szCs w:val="28"/>
        </w:rPr>
        <w:t xml:space="preserve"> именно поэтому </w:t>
      </w:r>
      <w:r w:rsidRPr="00577DEB">
        <w:rPr>
          <w:rFonts w:ascii="Times New Roman" w:hAnsi="Times New Roman"/>
          <w:sz w:val="28"/>
          <w:szCs w:val="28"/>
        </w:rPr>
        <w:t>сформулировано</w:t>
      </w:r>
      <w:r>
        <w:rPr>
          <w:rFonts w:ascii="Times New Roman" w:hAnsi="Times New Roman"/>
          <w:sz w:val="28"/>
          <w:szCs w:val="28"/>
        </w:rPr>
        <w:t xml:space="preserve"> </w:t>
      </w:r>
      <w:r w:rsidRPr="00577DEB">
        <w:rPr>
          <w:rFonts w:ascii="Times New Roman" w:hAnsi="Times New Roman"/>
          <w:sz w:val="28"/>
          <w:szCs w:val="28"/>
        </w:rPr>
        <w:t>такое</w:t>
      </w:r>
      <w:r>
        <w:rPr>
          <w:rFonts w:ascii="Times New Roman" w:hAnsi="Times New Roman"/>
          <w:sz w:val="28"/>
          <w:szCs w:val="28"/>
        </w:rPr>
        <w:t xml:space="preserve"> </w:t>
      </w:r>
      <w:r w:rsidRPr="00577DEB">
        <w:rPr>
          <w:rFonts w:ascii="Times New Roman" w:hAnsi="Times New Roman"/>
          <w:sz w:val="28"/>
          <w:szCs w:val="28"/>
        </w:rPr>
        <w:t>множество</w:t>
      </w:r>
      <w:r>
        <w:rPr>
          <w:rFonts w:ascii="Times New Roman" w:hAnsi="Times New Roman"/>
          <w:sz w:val="28"/>
          <w:szCs w:val="28"/>
        </w:rPr>
        <w:t xml:space="preserve"> </w:t>
      </w:r>
      <w:r w:rsidRPr="00577DEB">
        <w:rPr>
          <w:rFonts w:ascii="Times New Roman" w:hAnsi="Times New Roman"/>
          <w:sz w:val="28"/>
          <w:szCs w:val="28"/>
        </w:rPr>
        <w:t>его</w:t>
      </w:r>
      <w:r>
        <w:rPr>
          <w:rFonts w:ascii="Times New Roman" w:hAnsi="Times New Roman"/>
          <w:sz w:val="28"/>
          <w:szCs w:val="28"/>
        </w:rPr>
        <w:t xml:space="preserve"> </w:t>
      </w:r>
      <w:r w:rsidRPr="00577DEB">
        <w:rPr>
          <w:rFonts w:ascii="Times New Roman" w:hAnsi="Times New Roman"/>
          <w:sz w:val="28"/>
          <w:szCs w:val="28"/>
        </w:rPr>
        <w:t>определений</w:t>
      </w:r>
      <w:r w:rsidR="000433B0">
        <w:rPr>
          <w:rFonts w:ascii="Times New Roman" w:hAnsi="Times New Roman"/>
          <w:sz w:val="28"/>
          <w:szCs w:val="28"/>
        </w:rPr>
        <w:t>»</w:t>
      </w:r>
      <w:r>
        <w:rPr>
          <w:rFonts w:ascii="Times New Roman" w:hAnsi="Times New Roman"/>
          <w:sz w:val="28"/>
          <w:szCs w:val="28"/>
        </w:rPr>
        <w:t xml:space="preserve"> </w:t>
      </w:r>
      <w:r w:rsidRPr="007E71E2">
        <w:rPr>
          <w:rFonts w:ascii="Times New Roman" w:hAnsi="Times New Roman"/>
          <w:sz w:val="28"/>
          <w:szCs w:val="28"/>
        </w:rPr>
        <w:t>[</w:t>
      </w:r>
      <w:r>
        <w:rPr>
          <w:rFonts w:ascii="Times New Roman" w:hAnsi="Times New Roman"/>
          <w:sz w:val="28"/>
          <w:szCs w:val="28"/>
        </w:rPr>
        <w:t>Зарайский 2010: 85-93</w:t>
      </w:r>
      <w:r w:rsidRPr="007E71E2">
        <w:rPr>
          <w:rFonts w:ascii="Times New Roman" w:hAnsi="Times New Roman"/>
          <w:sz w:val="28"/>
          <w:szCs w:val="28"/>
        </w:rPr>
        <w:t>]</w:t>
      </w:r>
      <w:r w:rsidRPr="00577DEB">
        <w:rPr>
          <w:rFonts w:ascii="Times New Roman" w:hAnsi="Times New Roman"/>
          <w:sz w:val="28"/>
          <w:szCs w:val="28"/>
        </w:rPr>
        <w:t>.</w:t>
      </w:r>
    </w:p>
    <w:p w14:paraId="785E37B8" w14:textId="77777777" w:rsidR="001470A0" w:rsidRDefault="001470A0" w:rsidP="000512EE">
      <w:pPr>
        <w:spacing w:after="0" w:line="360" w:lineRule="auto"/>
        <w:ind w:firstLine="709"/>
        <w:jc w:val="both"/>
        <w:rPr>
          <w:rFonts w:ascii="Times New Roman" w:hAnsi="Times New Roman"/>
          <w:sz w:val="28"/>
          <w:szCs w:val="28"/>
        </w:rPr>
      </w:pPr>
      <w:r w:rsidRPr="00577DEB">
        <w:rPr>
          <w:rFonts w:ascii="Times New Roman" w:hAnsi="Times New Roman"/>
          <w:sz w:val="28"/>
          <w:szCs w:val="28"/>
        </w:rPr>
        <w:t>В.</w:t>
      </w:r>
      <w:r w:rsidR="005C2BE8">
        <w:rPr>
          <w:rFonts w:ascii="Times New Roman" w:hAnsi="Times New Roman"/>
          <w:sz w:val="28"/>
          <w:szCs w:val="28"/>
        </w:rPr>
        <w:t xml:space="preserve"> </w:t>
      </w:r>
      <w:r w:rsidRPr="00577DEB">
        <w:rPr>
          <w:rFonts w:ascii="Times New Roman" w:hAnsi="Times New Roman"/>
          <w:sz w:val="28"/>
          <w:szCs w:val="28"/>
        </w:rPr>
        <w:t>М.</w:t>
      </w:r>
      <w:r>
        <w:rPr>
          <w:rFonts w:ascii="Times New Roman" w:hAnsi="Times New Roman"/>
          <w:sz w:val="28"/>
          <w:szCs w:val="28"/>
        </w:rPr>
        <w:t xml:space="preserve"> </w:t>
      </w:r>
      <w:proofErr w:type="spellStart"/>
      <w:r w:rsidRPr="00577DEB">
        <w:rPr>
          <w:rFonts w:ascii="Times New Roman" w:hAnsi="Times New Roman"/>
          <w:sz w:val="28"/>
          <w:szCs w:val="28"/>
        </w:rPr>
        <w:t>Лей</w:t>
      </w:r>
      <w:r>
        <w:rPr>
          <w:rFonts w:ascii="Times New Roman" w:hAnsi="Times New Roman"/>
          <w:sz w:val="28"/>
          <w:szCs w:val="28"/>
        </w:rPr>
        <w:t>чик</w:t>
      </w:r>
      <w:proofErr w:type="spellEnd"/>
      <w:r>
        <w:rPr>
          <w:rFonts w:ascii="Times New Roman" w:hAnsi="Times New Roman"/>
          <w:sz w:val="28"/>
          <w:szCs w:val="28"/>
        </w:rPr>
        <w:t xml:space="preserve"> дает следующее определение </w:t>
      </w:r>
      <w:r w:rsidRPr="00577DEB">
        <w:rPr>
          <w:rFonts w:ascii="Times New Roman" w:hAnsi="Times New Roman"/>
          <w:sz w:val="28"/>
          <w:szCs w:val="28"/>
        </w:rPr>
        <w:t>понятию</w:t>
      </w:r>
      <w:r>
        <w:rPr>
          <w:rFonts w:ascii="Times New Roman" w:hAnsi="Times New Roman"/>
          <w:sz w:val="28"/>
          <w:szCs w:val="28"/>
        </w:rPr>
        <w:t xml:space="preserve"> </w:t>
      </w:r>
      <w:r w:rsidRPr="00577DEB">
        <w:rPr>
          <w:rFonts w:ascii="Times New Roman" w:hAnsi="Times New Roman"/>
          <w:sz w:val="28"/>
          <w:szCs w:val="28"/>
        </w:rPr>
        <w:t>термин</w:t>
      </w:r>
      <w:r w:rsidR="00F66D85">
        <w:rPr>
          <w:rFonts w:ascii="Times New Roman" w:hAnsi="Times New Roman"/>
          <w:sz w:val="28"/>
          <w:szCs w:val="28"/>
        </w:rPr>
        <w:t>:</w:t>
      </w:r>
      <w:r>
        <w:rPr>
          <w:rFonts w:ascii="Times New Roman" w:hAnsi="Times New Roman"/>
          <w:sz w:val="28"/>
          <w:szCs w:val="28"/>
        </w:rPr>
        <w:t xml:space="preserve"> </w:t>
      </w:r>
      <w:r w:rsidR="00F66D85">
        <w:rPr>
          <w:rFonts w:ascii="Times New Roman" w:hAnsi="Times New Roman"/>
          <w:sz w:val="28"/>
          <w:szCs w:val="28"/>
        </w:rPr>
        <w:t>«</w:t>
      </w:r>
      <w:r w:rsidRPr="00577DEB">
        <w:rPr>
          <w:rFonts w:ascii="Times New Roman" w:hAnsi="Times New Roman"/>
          <w:sz w:val="28"/>
          <w:szCs w:val="28"/>
        </w:rPr>
        <w:t>лексическая</w:t>
      </w:r>
      <w:r>
        <w:rPr>
          <w:rFonts w:ascii="Times New Roman" w:hAnsi="Times New Roman"/>
          <w:sz w:val="28"/>
          <w:szCs w:val="28"/>
        </w:rPr>
        <w:t xml:space="preserve"> </w:t>
      </w:r>
      <w:r w:rsidRPr="00577DEB">
        <w:rPr>
          <w:rFonts w:ascii="Times New Roman" w:hAnsi="Times New Roman"/>
          <w:sz w:val="28"/>
          <w:szCs w:val="28"/>
        </w:rPr>
        <w:t>единица</w:t>
      </w:r>
      <w:r>
        <w:rPr>
          <w:rFonts w:ascii="Times New Roman" w:hAnsi="Times New Roman"/>
          <w:sz w:val="28"/>
          <w:szCs w:val="28"/>
        </w:rPr>
        <w:t xml:space="preserve"> </w:t>
      </w:r>
      <w:r w:rsidRPr="00577DEB">
        <w:rPr>
          <w:rFonts w:ascii="Times New Roman" w:hAnsi="Times New Roman"/>
          <w:sz w:val="28"/>
          <w:szCs w:val="28"/>
        </w:rPr>
        <w:t>определенного</w:t>
      </w:r>
      <w:r>
        <w:rPr>
          <w:rFonts w:ascii="Times New Roman" w:hAnsi="Times New Roman"/>
          <w:sz w:val="28"/>
          <w:szCs w:val="28"/>
        </w:rPr>
        <w:t xml:space="preserve"> </w:t>
      </w:r>
      <w:r w:rsidRPr="00577DEB">
        <w:rPr>
          <w:rFonts w:ascii="Times New Roman" w:hAnsi="Times New Roman"/>
          <w:sz w:val="28"/>
          <w:szCs w:val="28"/>
        </w:rPr>
        <w:t>языка</w:t>
      </w:r>
      <w:r>
        <w:rPr>
          <w:rFonts w:ascii="Times New Roman" w:hAnsi="Times New Roman"/>
          <w:sz w:val="28"/>
          <w:szCs w:val="28"/>
        </w:rPr>
        <w:t xml:space="preserve"> </w:t>
      </w:r>
      <w:r w:rsidRPr="00577DEB">
        <w:rPr>
          <w:rFonts w:ascii="Times New Roman" w:hAnsi="Times New Roman"/>
          <w:sz w:val="28"/>
          <w:szCs w:val="28"/>
        </w:rPr>
        <w:t>для</w:t>
      </w:r>
      <w:r>
        <w:rPr>
          <w:rFonts w:ascii="Times New Roman" w:hAnsi="Times New Roman"/>
          <w:sz w:val="28"/>
          <w:szCs w:val="28"/>
        </w:rPr>
        <w:t xml:space="preserve"> </w:t>
      </w:r>
      <w:r w:rsidRPr="00577DEB">
        <w:rPr>
          <w:rFonts w:ascii="Times New Roman" w:hAnsi="Times New Roman"/>
          <w:sz w:val="28"/>
          <w:szCs w:val="28"/>
        </w:rPr>
        <w:t>специальных</w:t>
      </w:r>
      <w:r>
        <w:rPr>
          <w:rFonts w:ascii="Times New Roman" w:hAnsi="Times New Roman"/>
          <w:sz w:val="28"/>
          <w:szCs w:val="28"/>
        </w:rPr>
        <w:t xml:space="preserve"> </w:t>
      </w:r>
      <w:r w:rsidRPr="00577DEB">
        <w:rPr>
          <w:rFonts w:ascii="Times New Roman" w:hAnsi="Times New Roman"/>
          <w:sz w:val="28"/>
          <w:szCs w:val="28"/>
        </w:rPr>
        <w:t>целей,</w:t>
      </w:r>
      <w:r>
        <w:rPr>
          <w:rFonts w:ascii="Times New Roman" w:hAnsi="Times New Roman"/>
          <w:sz w:val="28"/>
          <w:szCs w:val="28"/>
        </w:rPr>
        <w:t xml:space="preserve"> </w:t>
      </w:r>
      <w:r w:rsidRPr="00577DEB">
        <w:rPr>
          <w:rFonts w:ascii="Times New Roman" w:hAnsi="Times New Roman"/>
          <w:sz w:val="28"/>
          <w:szCs w:val="28"/>
        </w:rPr>
        <w:t>обозначающая</w:t>
      </w:r>
      <w:r>
        <w:rPr>
          <w:rFonts w:ascii="Times New Roman" w:hAnsi="Times New Roman"/>
          <w:sz w:val="28"/>
          <w:szCs w:val="28"/>
        </w:rPr>
        <w:t xml:space="preserve"> </w:t>
      </w:r>
      <w:r w:rsidRPr="00577DEB">
        <w:rPr>
          <w:rFonts w:ascii="Times New Roman" w:hAnsi="Times New Roman"/>
          <w:sz w:val="28"/>
          <w:szCs w:val="28"/>
        </w:rPr>
        <w:t>общее</w:t>
      </w:r>
      <w:r w:rsidRPr="001A6B15">
        <w:rPr>
          <w:rFonts w:ascii="Times New Roman" w:hAnsi="Times New Roman"/>
          <w:sz w:val="28"/>
          <w:szCs w:val="28"/>
        </w:rPr>
        <w:t>,</w:t>
      </w:r>
      <w:r>
        <w:rPr>
          <w:rFonts w:ascii="Times New Roman" w:hAnsi="Times New Roman"/>
          <w:sz w:val="28"/>
          <w:szCs w:val="28"/>
        </w:rPr>
        <w:t xml:space="preserve"> </w:t>
      </w:r>
      <w:r w:rsidRPr="001A6B15">
        <w:rPr>
          <w:rFonts w:ascii="Times New Roman" w:hAnsi="Times New Roman"/>
          <w:sz w:val="28"/>
          <w:szCs w:val="28"/>
        </w:rPr>
        <w:t>конкретное</w:t>
      </w:r>
      <w:r>
        <w:rPr>
          <w:rFonts w:ascii="Times New Roman" w:hAnsi="Times New Roman"/>
          <w:sz w:val="28"/>
          <w:szCs w:val="28"/>
        </w:rPr>
        <w:t xml:space="preserve"> </w:t>
      </w:r>
      <w:r w:rsidRPr="001A6B15">
        <w:rPr>
          <w:rFonts w:ascii="Times New Roman" w:hAnsi="Times New Roman"/>
          <w:sz w:val="28"/>
          <w:szCs w:val="28"/>
        </w:rPr>
        <w:t>или</w:t>
      </w:r>
      <w:r>
        <w:rPr>
          <w:rFonts w:ascii="Times New Roman" w:hAnsi="Times New Roman"/>
          <w:sz w:val="28"/>
          <w:szCs w:val="28"/>
        </w:rPr>
        <w:t xml:space="preserve"> </w:t>
      </w:r>
      <w:r w:rsidRPr="001A6B15">
        <w:rPr>
          <w:rFonts w:ascii="Times New Roman" w:hAnsi="Times New Roman"/>
          <w:sz w:val="28"/>
          <w:szCs w:val="28"/>
        </w:rPr>
        <w:t>абстрактное</w:t>
      </w:r>
      <w:r>
        <w:rPr>
          <w:rFonts w:ascii="Times New Roman" w:hAnsi="Times New Roman"/>
          <w:sz w:val="28"/>
          <w:szCs w:val="28"/>
        </w:rPr>
        <w:t xml:space="preserve"> </w:t>
      </w:r>
      <w:r w:rsidRPr="001A6B15">
        <w:rPr>
          <w:rFonts w:ascii="Times New Roman" w:hAnsi="Times New Roman"/>
          <w:sz w:val="28"/>
          <w:szCs w:val="28"/>
        </w:rPr>
        <w:t>понятие</w:t>
      </w:r>
      <w:r>
        <w:rPr>
          <w:rFonts w:ascii="Times New Roman" w:hAnsi="Times New Roman"/>
          <w:sz w:val="28"/>
          <w:szCs w:val="28"/>
        </w:rPr>
        <w:t xml:space="preserve"> </w:t>
      </w:r>
      <w:r w:rsidRPr="001A6B15">
        <w:rPr>
          <w:rFonts w:ascii="Times New Roman" w:hAnsi="Times New Roman"/>
          <w:sz w:val="28"/>
          <w:szCs w:val="28"/>
        </w:rPr>
        <w:t>теории</w:t>
      </w:r>
      <w:r>
        <w:rPr>
          <w:rFonts w:ascii="Times New Roman" w:hAnsi="Times New Roman"/>
          <w:sz w:val="28"/>
          <w:szCs w:val="28"/>
        </w:rPr>
        <w:t xml:space="preserve"> </w:t>
      </w:r>
      <w:r w:rsidRPr="001A6B15">
        <w:rPr>
          <w:rFonts w:ascii="Times New Roman" w:hAnsi="Times New Roman"/>
          <w:sz w:val="28"/>
          <w:szCs w:val="28"/>
        </w:rPr>
        <w:t>определенной</w:t>
      </w:r>
      <w:r>
        <w:rPr>
          <w:rFonts w:ascii="Times New Roman" w:hAnsi="Times New Roman"/>
          <w:sz w:val="28"/>
          <w:szCs w:val="28"/>
        </w:rPr>
        <w:t xml:space="preserve"> </w:t>
      </w:r>
      <w:r w:rsidRPr="001A6B15">
        <w:rPr>
          <w:rFonts w:ascii="Times New Roman" w:hAnsi="Times New Roman"/>
          <w:sz w:val="28"/>
          <w:szCs w:val="28"/>
        </w:rPr>
        <w:t>специальной</w:t>
      </w:r>
      <w:r>
        <w:rPr>
          <w:rFonts w:ascii="Times New Roman" w:hAnsi="Times New Roman"/>
          <w:sz w:val="28"/>
          <w:szCs w:val="28"/>
        </w:rPr>
        <w:t xml:space="preserve"> </w:t>
      </w:r>
      <w:r w:rsidRPr="001A6B15">
        <w:rPr>
          <w:rFonts w:ascii="Times New Roman" w:hAnsi="Times New Roman"/>
          <w:sz w:val="28"/>
          <w:szCs w:val="28"/>
        </w:rPr>
        <w:t>области</w:t>
      </w:r>
      <w:r>
        <w:rPr>
          <w:rFonts w:ascii="Times New Roman" w:hAnsi="Times New Roman"/>
          <w:sz w:val="28"/>
          <w:szCs w:val="28"/>
        </w:rPr>
        <w:t xml:space="preserve"> </w:t>
      </w:r>
      <w:r w:rsidRPr="001A6B15">
        <w:rPr>
          <w:rFonts w:ascii="Times New Roman" w:hAnsi="Times New Roman"/>
          <w:sz w:val="28"/>
          <w:szCs w:val="28"/>
        </w:rPr>
        <w:t>знаний,</w:t>
      </w:r>
      <w:r>
        <w:rPr>
          <w:rFonts w:ascii="Times New Roman" w:hAnsi="Times New Roman"/>
          <w:sz w:val="28"/>
          <w:szCs w:val="28"/>
        </w:rPr>
        <w:t xml:space="preserve"> </w:t>
      </w:r>
      <w:r w:rsidRPr="001A6B15">
        <w:rPr>
          <w:rFonts w:ascii="Times New Roman" w:hAnsi="Times New Roman"/>
          <w:sz w:val="28"/>
          <w:szCs w:val="28"/>
        </w:rPr>
        <w:t>или</w:t>
      </w:r>
      <w:r>
        <w:rPr>
          <w:rFonts w:ascii="Times New Roman" w:hAnsi="Times New Roman"/>
          <w:sz w:val="28"/>
          <w:szCs w:val="28"/>
        </w:rPr>
        <w:t xml:space="preserve"> </w:t>
      </w:r>
      <w:r w:rsidRPr="001A6B15">
        <w:rPr>
          <w:rFonts w:ascii="Times New Roman" w:hAnsi="Times New Roman"/>
          <w:sz w:val="28"/>
          <w:szCs w:val="28"/>
        </w:rPr>
        <w:t>деятельности</w:t>
      </w:r>
      <w:r w:rsidR="00F66D85">
        <w:rPr>
          <w:rFonts w:ascii="Times New Roman" w:hAnsi="Times New Roman"/>
          <w:sz w:val="28"/>
          <w:szCs w:val="28"/>
        </w:rPr>
        <w:t>»</w:t>
      </w:r>
      <w:r>
        <w:rPr>
          <w:rFonts w:ascii="Times New Roman" w:hAnsi="Times New Roman"/>
          <w:sz w:val="28"/>
          <w:szCs w:val="28"/>
        </w:rPr>
        <w:t xml:space="preserve"> </w:t>
      </w:r>
      <w:r w:rsidRPr="007B39B0">
        <w:rPr>
          <w:rFonts w:ascii="Times New Roman" w:hAnsi="Times New Roman"/>
          <w:sz w:val="28"/>
          <w:szCs w:val="28"/>
        </w:rPr>
        <w:t>[</w:t>
      </w:r>
      <w:proofErr w:type="spellStart"/>
      <w:r>
        <w:rPr>
          <w:rFonts w:ascii="Times New Roman" w:hAnsi="Times New Roman"/>
          <w:sz w:val="28"/>
          <w:szCs w:val="28"/>
        </w:rPr>
        <w:t>Лейчик</w:t>
      </w:r>
      <w:proofErr w:type="spellEnd"/>
      <w:r>
        <w:rPr>
          <w:rFonts w:ascii="Times New Roman" w:hAnsi="Times New Roman"/>
          <w:sz w:val="28"/>
          <w:szCs w:val="28"/>
        </w:rPr>
        <w:t xml:space="preserve"> 2007</w:t>
      </w:r>
      <w:r w:rsidRPr="007B39B0">
        <w:rPr>
          <w:rFonts w:ascii="Times New Roman" w:hAnsi="Times New Roman"/>
          <w:sz w:val="28"/>
          <w:szCs w:val="28"/>
        </w:rPr>
        <w:t>]</w:t>
      </w:r>
      <w:r w:rsidRPr="001A6B15">
        <w:rPr>
          <w:rFonts w:ascii="Times New Roman" w:hAnsi="Times New Roman"/>
          <w:sz w:val="28"/>
          <w:szCs w:val="28"/>
        </w:rPr>
        <w:t>.</w:t>
      </w:r>
      <w:r w:rsidR="000433B0" w:rsidRPr="001A6B15">
        <w:rPr>
          <w:rFonts w:ascii="Times New Roman" w:hAnsi="Times New Roman"/>
          <w:sz w:val="28"/>
          <w:szCs w:val="28"/>
        </w:rPr>
        <w:t xml:space="preserve"> </w:t>
      </w:r>
      <w:r w:rsidRPr="001A6B15">
        <w:rPr>
          <w:rFonts w:ascii="Times New Roman" w:hAnsi="Times New Roman"/>
          <w:sz w:val="28"/>
          <w:szCs w:val="28"/>
        </w:rPr>
        <w:t>Терминам</w:t>
      </w:r>
      <w:r>
        <w:rPr>
          <w:rFonts w:ascii="Times New Roman" w:hAnsi="Times New Roman"/>
          <w:sz w:val="28"/>
          <w:szCs w:val="28"/>
        </w:rPr>
        <w:t xml:space="preserve"> </w:t>
      </w:r>
      <w:r w:rsidRPr="001A6B15">
        <w:rPr>
          <w:rFonts w:ascii="Times New Roman" w:hAnsi="Times New Roman"/>
          <w:sz w:val="28"/>
          <w:szCs w:val="28"/>
        </w:rPr>
        <w:t>присущи</w:t>
      </w:r>
      <w:r>
        <w:rPr>
          <w:rFonts w:ascii="Times New Roman" w:hAnsi="Times New Roman"/>
          <w:sz w:val="28"/>
          <w:szCs w:val="28"/>
        </w:rPr>
        <w:t xml:space="preserve"> </w:t>
      </w:r>
      <w:proofErr w:type="spellStart"/>
      <w:r w:rsidRPr="001A6B15">
        <w:rPr>
          <w:rFonts w:ascii="Times New Roman" w:hAnsi="Times New Roman"/>
          <w:sz w:val="28"/>
          <w:szCs w:val="28"/>
        </w:rPr>
        <w:t>амбисемия</w:t>
      </w:r>
      <w:proofErr w:type="spellEnd"/>
      <w:r w:rsidRPr="001A6B15">
        <w:rPr>
          <w:rFonts w:ascii="Times New Roman" w:hAnsi="Times New Roman"/>
          <w:sz w:val="28"/>
          <w:szCs w:val="28"/>
        </w:rPr>
        <w:t>,</w:t>
      </w:r>
      <w:r>
        <w:rPr>
          <w:rFonts w:ascii="Times New Roman" w:hAnsi="Times New Roman"/>
          <w:sz w:val="28"/>
          <w:szCs w:val="28"/>
        </w:rPr>
        <w:t xml:space="preserve"> </w:t>
      </w:r>
      <w:r w:rsidRPr="001A6B15">
        <w:rPr>
          <w:rFonts w:ascii="Times New Roman" w:hAnsi="Times New Roman"/>
          <w:sz w:val="28"/>
          <w:szCs w:val="28"/>
        </w:rPr>
        <w:t>то</w:t>
      </w:r>
      <w:r>
        <w:rPr>
          <w:rFonts w:ascii="Times New Roman" w:hAnsi="Times New Roman"/>
          <w:sz w:val="28"/>
          <w:szCs w:val="28"/>
        </w:rPr>
        <w:t xml:space="preserve"> </w:t>
      </w:r>
      <w:r w:rsidRPr="001A6B15">
        <w:rPr>
          <w:rFonts w:ascii="Times New Roman" w:hAnsi="Times New Roman"/>
          <w:sz w:val="28"/>
          <w:szCs w:val="28"/>
        </w:rPr>
        <w:t>есть</w:t>
      </w:r>
      <w:r>
        <w:rPr>
          <w:rFonts w:ascii="Times New Roman" w:hAnsi="Times New Roman"/>
          <w:sz w:val="28"/>
          <w:szCs w:val="28"/>
        </w:rPr>
        <w:t xml:space="preserve"> </w:t>
      </w:r>
      <w:r w:rsidRPr="001A6B15">
        <w:rPr>
          <w:rFonts w:ascii="Times New Roman" w:hAnsi="Times New Roman"/>
          <w:sz w:val="28"/>
          <w:szCs w:val="28"/>
        </w:rPr>
        <w:t>узкая</w:t>
      </w:r>
      <w:r>
        <w:rPr>
          <w:rFonts w:ascii="Times New Roman" w:hAnsi="Times New Roman"/>
          <w:sz w:val="28"/>
          <w:szCs w:val="28"/>
        </w:rPr>
        <w:t xml:space="preserve"> </w:t>
      </w:r>
      <w:r w:rsidRPr="001A6B15">
        <w:rPr>
          <w:rFonts w:ascii="Times New Roman" w:hAnsi="Times New Roman"/>
          <w:sz w:val="28"/>
          <w:szCs w:val="28"/>
        </w:rPr>
        <w:t>семантика,</w:t>
      </w:r>
      <w:r>
        <w:rPr>
          <w:rFonts w:ascii="Times New Roman" w:hAnsi="Times New Roman"/>
          <w:sz w:val="28"/>
          <w:szCs w:val="28"/>
        </w:rPr>
        <w:t xml:space="preserve"> </w:t>
      </w:r>
      <w:r w:rsidRPr="001A6B15">
        <w:rPr>
          <w:rFonts w:ascii="Times New Roman" w:hAnsi="Times New Roman"/>
          <w:sz w:val="28"/>
          <w:szCs w:val="28"/>
        </w:rPr>
        <w:t>и</w:t>
      </w:r>
      <w:r>
        <w:rPr>
          <w:rFonts w:ascii="Times New Roman" w:hAnsi="Times New Roman"/>
          <w:sz w:val="28"/>
          <w:szCs w:val="28"/>
        </w:rPr>
        <w:t xml:space="preserve"> </w:t>
      </w:r>
      <w:proofErr w:type="spellStart"/>
      <w:r w:rsidRPr="001A6B15">
        <w:rPr>
          <w:rFonts w:ascii="Times New Roman" w:hAnsi="Times New Roman"/>
          <w:sz w:val="28"/>
          <w:szCs w:val="28"/>
        </w:rPr>
        <w:t>эврисемия</w:t>
      </w:r>
      <w:proofErr w:type="spellEnd"/>
      <w:r w:rsidRPr="001A6B15">
        <w:rPr>
          <w:rFonts w:ascii="Times New Roman" w:hAnsi="Times New Roman"/>
          <w:sz w:val="28"/>
          <w:szCs w:val="28"/>
        </w:rPr>
        <w:t>,</w:t>
      </w:r>
      <w:r>
        <w:rPr>
          <w:rFonts w:ascii="Times New Roman" w:hAnsi="Times New Roman"/>
          <w:sz w:val="28"/>
          <w:szCs w:val="28"/>
        </w:rPr>
        <w:t xml:space="preserve"> </w:t>
      </w:r>
      <w:r w:rsidRPr="001A6B15">
        <w:rPr>
          <w:rFonts w:ascii="Times New Roman" w:hAnsi="Times New Roman"/>
          <w:sz w:val="28"/>
          <w:szCs w:val="28"/>
        </w:rPr>
        <w:t>то</w:t>
      </w:r>
      <w:r>
        <w:rPr>
          <w:rFonts w:ascii="Times New Roman" w:hAnsi="Times New Roman"/>
          <w:sz w:val="28"/>
          <w:szCs w:val="28"/>
        </w:rPr>
        <w:t xml:space="preserve"> </w:t>
      </w:r>
      <w:r w:rsidRPr="001A6B15">
        <w:rPr>
          <w:rFonts w:ascii="Times New Roman" w:hAnsi="Times New Roman"/>
          <w:sz w:val="28"/>
          <w:szCs w:val="28"/>
        </w:rPr>
        <w:t>есть</w:t>
      </w:r>
      <w:r>
        <w:rPr>
          <w:rFonts w:ascii="Times New Roman" w:hAnsi="Times New Roman"/>
          <w:sz w:val="28"/>
          <w:szCs w:val="28"/>
        </w:rPr>
        <w:t xml:space="preserve"> </w:t>
      </w:r>
      <w:r w:rsidRPr="001A6B15">
        <w:rPr>
          <w:rFonts w:ascii="Times New Roman" w:hAnsi="Times New Roman"/>
          <w:sz w:val="28"/>
          <w:szCs w:val="28"/>
        </w:rPr>
        <w:t>широкая</w:t>
      </w:r>
      <w:r>
        <w:rPr>
          <w:rFonts w:ascii="Times New Roman" w:hAnsi="Times New Roman"/>
          <w:sz w:val="28"/>
          <w:szCs w:val="28"/>
        </w:rPr>
        <w:t xml:space="preserve"> </w:t>
      </w:r>
      <w:r w:rsidRPr="001A6B15">
        <w:rPr>
          <w:rFonts w:ascii="Times New Roman" w:hAnsi="Times New Roman"/>
          <w:sz w:val="28"/>
          <w:szCs w:val="28"/>
        </w:rPr>
        <w:t>семантика</w:t>
      </w:r>
      <w:r>
        <w:rPr>
          <w:rFonts w:ascii="Times New Roman" w:hAnsi="Times New Roman"/>
          <w:sz w:val="28"/>
          <w:szCs w:val="28"/>
        </w:rPr>
        <w:t xml:space="preserve"> </w:t>
      </w:r>
      <w:r w:rsidRPr="007B39B0">
        <w:rPr>
          <w:rFonts w:ascii="Times New Roman" w:hAnsi="Times New Roman"/>
          <w:sz w:val="28"/>
          <w:szCs w:val="28"/>
        </w:rPr>
        <w:t>[</w:t>
      </w:r>
      <w:r>
        <w:rPr>
          <w:rFonts w:ascii="Times New Roman" w:hAnsi="Times New Roman"/>
          <w:sz w:val="28"/>
          <w:szCs w:val="28"/>
        </w:rPr>
        <w:t>Татаринов 2013</w:t>
      </w:r>
      <w:r w:rsidRPr="007B39B0">
        <w:rPr>
          <w:rFonts w:ascii="Times New Roman" w:hAnsi="Times New Roman"/>
          <w:sz w:val="28"/>
          <w:szCs w:val="28"/>
        </w:rPr>
        <w:t>]</w:t>
      </w:r>
      <w:r w:rsidRPr="001A6B15">
        <w:rPr>
          <w:rFonts w:ascii="Times New Roman" w:hAnsi="Times New Roman"/>
          <w:sz w:val="28"/>
          <w:szCs w:val="28"/>
        </w:rPr>
        <w:t>.</w:t>
      </w:r>
      <w:r>
        <w:rPr>
          <w:rFonts w:ascii="Times New Roman" w:hAnsi="Times New Roman"/>
          <w:sz w:val="28"/>
          <w:szCs w:val="28"/>
        </w:rPr>
        <w:t xml:space="preserve"> </w:t>
      </w:r>
      <w:r w:rsidRPr="001A6B15">
        <w:rPr>
          <w:rFonts w:ascii="Times New Roman" w:hAnsi="Times New Roman"/>
          <w:sz w:val="28"/>
          <w:szCs w:val="28"/>
        </w:rPr>
        <w:t>Термины</w:t>
      </w:r>
      <w:r>
        <w:rPr>
          <w:rFonts w:ascii="Times New Roman" w:hAnsi="Times New Roman"/>
          <w:sz w:val="28"/>
          <w:szCs w:val="28"/>
        </w:rPr>
        <w:t xml:space="preserve"> </w:t>
      </w:r>
      <w:r w:rsidRPr="001A6B15">
        <w:rPr>
          <w:rFonts w:ascii="Times New Roman" w:hAnsi="Times New Roman"/>
          <w:sz w:val="28"/>
          <w:szCs w:val="28"/>
        </w:rPr>
        <w:t>с</w:t>
      </w:r>
      <w:r>
        <w:rPr>
          <w:rFonts w:ascii="Times New Roman" w:hAnsi="Times New Roman"/>
          <w:sz w:val="28"/>
          <w:szCs w:val="28"/>
        </w:rPr>
        <w:t xml:space="preserve"> </w:t>
      </w:r>
      <w:r w:rsidRPr="001A6B15">
        <w:rPr>
          <w:rFonts w:ascii="Times New Roman" w:hAnsi="Times New Roman"/>
          <w:sz w:val="28"/>
          <w:szCs w:val="28"/>
        </w:rPr>
        <w:t>узкой</w:t>
      </w:r>
      <w:r>
        <w:rPr>
          <w:rFonts w:ascii="Times New Roman" w:hAnsi="Times New Roman"/>
          <w:sz w:val="28"/>
          <w:szCs w:val="28"/>
        </w:rPr>
        <w:t xml:space="preserve"> </w:t>
      </w:r>
      <w:r w:rsidRPr="001A6B15">
        <w:rPr>
          <w:rFonts w:ascii="Times New Roman" w:hAnsi="Times New Roman"/>
          <w:sz w:val="28"/>
          <w:szCs w:val="28"/>
        </w:rPr>
        <w:t>семантикой</w:t>
      </w:r>
      <w:r>
        <w:rPr>
          <w:rFonts w:ascii="Times New Roman" w:hAnsi="Times New Roman"/>
          <w:sz w:val="28"/>
          <w:szCs w:val="28"/>
        </w:rPr>
        <w:t xml:space="preserve"> </w:t>
      </w:r>
      <w:r w:rsidRPr="001A6B15">
        <w:rPr>
          <w:rFonts w:ascii="Times New Roman" w:hAnsi="Times New Roman"/>
          <w:sz w:val="28"/>
          <w:szCs w:val="28"/>
        </w:rPr>
        <w:t>существуют</w:t>
      </w:r>
      <w:r>
        <w:rPr>
          <w:rFonts w:ascii="Times New Roman" w:hAnsi="Times New Roman"/>
          <w:sz w:val="28"/>
          <w:szCs w:val="28"/>
        </w:rPr>
        <w:t xml:space="preserve"> </w:t>
      </w:r>
      <w:r w:rsidRPr="001A6B15">
        <w:rPr>
          <w:rFonts w:ascii="Times New Roman" w:hAnsi="Times New Roman"/>
          <w:sz w:val="28"/>
          <w:szCs w:val="28"/>
        </w:rPr>
        <w:t>в</w:t>
      </w:r>
      <w:r>
        <w:rPr>
          <w:rFonts w:ascii="Times New Roman" w:hAnsi="Times New Roman"/>
          <w:sz w:val="28"/>
          <w:szCs w:val="28"/>
        </w:rPr>
        <w:t xml:space="preserve"> </w:t>
      </w:r>
      <w:r w:rsidRPr="001A6B15">
        <w:rPr>
          <w:rFonts w:ascii="Times New Roman" w:hAnsi="Times New Roman"/>
          <w:sz w:val="28"/>
          <w:szCs w:val="28"/>
        </w:rPr>
        <w:t>рамках</w:t>
      </w:r>
      <w:r>
        <w:rPr>
          <w:rFonts w:ascii="Times New Roman" w:hAnsi="Times New Roman"/>
          <w:sz w:val="28"/>
          <w:szCs w:val="28"/>
        </w:rPr>
        <w:t xml:space="preserve"> </w:t>
      </w:r>
      <w:r w:rsidRPr="001A6B15">
        <w:rPr>
          <w:rFonts w:ascii="Times New Roman" w:hAnsi="Times New Roman"/>
          <w:sz w:val="28"/>
          <w:szCs w:val="28"/>
        </w:rPr>
        <w:t>отдельных</w:t>
      </w:r>
      <w:r>
        <w:rPr>
          <w:rFonts w:ascii="Times New Roman" w:hAnsi="Times New Roman"/>
          <w:sz w:val="28"/>
          <w:szCs w:val="28"/>
        </w:rPr>
        <w:t xml:space="preserve"> </w:t>
      </w:r>
      <w:r w:rsidRPr="001A6B15">
        <w:rPr>
          <w:rFonts w:ascii="Times New Roman" w:hAnsi="Times New Roman"/>
          <w:sz w:val="28"/>
          <w:szCs w:val="28"/>
        </w:rPr>
        <w:t>наук</w:t>
      </w:r>
      <w:r>
        <w:rPr>
          <w:rFonts w:ascii="Times New Roman" w:hAnsi="Times New Roman"/>
          <w:sz w:val="28"/>
          <w:szCs w:val="28"/>
        </w:rPr>
        <w:t xml:space="preserve"> </w:t>
      </w:r>
      <w:r w:rsidRPr="001A6B15">
        <w:rPr>
          <w:rFonts w:ascii="Times New Roman" w:hAnsi="Times New Roman"/>
          <w:sz w:val="28"/>
          <w:szCs w:val="28"/>
        </w:rPr>
        <w:t>и</w:t>
      </w:r>
      <w:r>
        <w:rPr>
          <w:rFonts w:ascii="Times New Roman" w:hAnsi="Times New Roman"/>
          <w:sz w:val="28"/>
          <w:szCs w:val="28"/>
        </w:rPr>
        <w:t xml:space="preserve"> </w:t>
      </w:r>
      <w:r w:rsidRPr="001A6B15">
        <w:rPr>
          <w:rFonts w:ascii="Times New Roman" w:hAnsi="Times New Roman"/>
          <w:sz w:val="28"/>
          <w:szCs w:val="28"/>
        </w:rPr>
        <w:t>определенных</w:t>
      </w:r>
      <w:r>
        <w:rPr>
          <w:rFonts w:ascii="Times New Roman" w:hAnsi="Times New Roman"/>
          <w:sz w:val="28"/>
          <w:szCs w:val="28"/>
        </w:rPr>
        <w:t xml:space="preserve"> </w:t>
      </w:r>
      <w:r w:rsidRPr="001A6B15">
        <w:rPr>
          <w:rFonts w:ascii="Times New Roman" w:hAnsi="Times New Roman"/>
          <w:sz w:val="28"/>
          <w:szCs w:val="28"/>
        </w:rPr>
        <w:t>терминосистем,</w:t>
      </w:r>
      <w:r>
        <w:rPr>
          <w:rFonts w:ascii="Times New Roman" w:hAnsi="Times New Roman"/>
          <w:sz w:val="28"/>
          <w:szCs w:val="28"/>
        </w:rPr>
        <w:t xml:space="preserve"> </w:t>
      </w:r>
      <w:r w:rsidRPr="001A6B15">
        <w:rPr>
          <w:rFonts w:ascii="Times New Roman" w:hAnsi="Times New Roman"/>
          <w:sz w:val="28"/>
          <w:szCs w:val="28"/>
        </w:rPr>
        <w:t>термины</w:t>
      </w:r>
      <w:r>
        <w:rPr>
          <w:rFonts w:ascii="Times New Roman" w:hAnsi="Times New Roman"/>
          <w:sz w:val="28"/>
          <w:szCs w:val="28"/>
        </w:rPr>
        <w:t xml:space="preserve"> </w:t>
      </w:r>
      <w:r w:rsidRPr="001A6B15">
        <w:rPr>
          <w:rFonts w:ascii="Times New Roman" w:hAnsi="Times New Roman"/>
          <w:sz w:val="28"/>
          <w:szCs w:val="28"/>
        </w:rPr>
        <w:t>с</w:t>
      </w:r>
      <w:r>
        <w:rPr>
          <w:rFonts w:ascii="Times New Roman" w:hAnsi="Times New Roman"/>
          <w:sz w:val="28"/>
          <w:szCs w:val="28"/>
        </w:rPr>
        <w:t xml:space="preserve"> </w:t>
      </w:r>
      <w:r w:rsidRPr="003F4D79">
        <w:rPr>
          <w:rFonts w:ascii="Times New Roman" w:hAnsi="Times New Roman"/>
          <w:sz w:val="28"/>
          <w:szCs w:val="28"/>
        </w:rPr>
        <w:t>широкой</w:t>
      </w:r>
      <w:r>
        <w:rPr>
          <w:rFonts w:ascii="Times New Roman" w:hAnsi="Times New Roman"/>
          <w:sz w:val="28"/>
          <w:szCs w:val="28"/>
        </w:rPr>
        <w:t xml:space="preserve"> </w:t>
      </w:r>
      <w:r w:rsidRPr="003F4D79">
        <w:rPr>
          <w:rFonts w:ascii="Times New Roman" w:hAnsi="Times New Roman"/>
          <w:sz w:val="28"/>
          <w:szCs w:val="28"/>
        </w:rPr>
        <w:t>семантикой,</w:t>
      </w:r>
      <w:r>
        <w:rPr>
          <w:rFonts w:ascii="Times New Roman" w:hAnsi="Times New Roman"/>
          <w:sz w:val="28"/>
          <w:szCs w:val="28"/>
        </w:rPr>
        <w:t xml:space="preserve"> </w:t>
      </w:r>
      <w:r w:rsidRPr="003F4D79">
        <w:rPr>
          <w:rFonts w:ascii="Times New Roman" w:hAnsi="Times New Roman"/>
          <w:sz w:val="28"/>
          <w:szCs w:val="28"/>
        </w:rPr>
        <w:t>в</w:t>
      </w:r>
      <w:r>
        <w:rPr>
          <w:rFonts w:ascii="Times New Roman" w:hAnsi="Times New Roman"/>
          <w:sz w:val="28"/>
          <w:szCs w:val="28"/>
        </w:rPr>
        <w:t xml:space="preserve"> </w:t>
      </w:r>
      <w:r w:rsidRPr="003F4D79">
        <w:rPr>
          <w:rFonts w:ascii="Times New Roman" w:hAnsi="Times New Roman"/>
          <w:sz w:val="28"/>
          <w:szCs w:val="28"/>
        </w:rPr>
        <w:t>свою</w:t>
      </w:r>
      <w:r>
        <w:rPr>
          <w:rFonts w:ascii="Times New Roman" w:hAnsi="Times New Roman"/>
          <w:sz w:val="28"/>
          <w:szCs w:val="28"/>
        </w:rPr>
        <w:t xml:space="preserve"> </w:t>
      </w:r>
      <w:r w:rsidRPr="003F4D79">
        <w:rPr>
          <w:rFonts w:ascii="Times New Roman" w:hAnsi="Times New Roman"/>
          <w:sz w:val="28"/>
          <w:szCs w:val="28"/>
        </w:rPr>
        <w:t>очередь,</w:t>
      </w:r>
      <w:r>
        <w:rPr>
          <w:rFonts w:ascii="Times New Roman" w:hAnsi="Times New Roman"/>
          <w:sz w:val="28"/>
          <w:szCs w:val="28"/>
        </w:rPr>
        <w:t xml:space="preserve"> </w:t>
      </w:r>
      <w:r w:rsidRPr="003F4D79">
        <w:rPr>
          <w:rFonts w:ascii="Times New Roman" w:hAnsi="Times New Roman"/>
          <w:sz w:val="28"/>
          <w:szCs w:val="28"/>
        </w:rPr>
        <w:t>встречаются</w:t>
      </w:r>
      <w:r>
        <w:rPr>
          <w:rFonts w:ascii="Times New Roman" w:hAnsi="Times New Roman"/>
          <w:sz w:val="28"/>
          <w:szCs w:val="28"/>
        </w:rPr>
        <w:t xml:space="preserve"> </w:t>
      </w:r>
      <w:r w:rsidRPr="003F4D79">
        <w:rPr>
          <w:rFonts w:ascii="Times New Roman" w:hAnsi="Times New Roman"/>
          <w:sz w:val="28"/>
          <w:szCs w:val="28"/>
        </w:rPr>
        <w:t>в</w:t>
      </w:r>
      <w:r>
        <w:rPr>
          <w:rFonts w:ascii="Times New Roman" w:hAnsi="Times New Roman"/>
          <w:sz w:val="28"/>
          <w:szCs w:val="28"/>
        </w:rPr>
        <w:t xml:space="preserve"> </w:t>
      </w:r>
      <w:r w:rsidRPr="003F4D79">
        <w:rPr>
          <w:rFonts w:ascii="Times New Roman" w:hAnsi="Times New Roman"/>
          <w:sz w:val="28"/>
          <w:szCs w:val="28"/>
        </w:rPr>
        <w:t>различных</w:t>
      </w:r>
      <w:r>
        <w:rPr>
          <w:rFonts w:ascii="Times New Roman" w:hAnsi="Times New Roman"/>
          <w:sz w:val="28"/>
          <w:szCs w:val="28"/>
        </w:rPr>
        <w:t xml:space="preserve"> </w:t>
      </w:r>
      <w:r w:rsidRPr="003F4D79">
        <w:rPr>
          <w:rFonts w:ascii="Times New Roman" w:hAnsi="Times New Roman"/>
          <w:sz w:val="28"/>
          <w:szCs w:val="28"/>
        </w:rPr>
        <w:t>областях</w:t>
      </w:r>
      <w:r>
        <w:rPr>
          <w:rFonts w:ascii="Times New Roman" w:hAnsi="Times New Roman"/>
          <w:sz w:val="28"/>
          <w:szCs w:val="28"/>
        </w:rPr>
        <w:t xml:space="preserve"> </w:t>
      </w:r>
      <w:r w:rsidRPr="003F4D79">
        <w:rPr>
          <w:rFonts w:ascii="Times New Roman" w:hAnsi="Times New Roman"/>
          <w:sz w:val="28"/>
          <w:szCs w:val="28"/>
        </w:rPr>
        <w:t>научной</w:t>
      </w:r>
      <w:r>
        <w:rPr>
          <w:rFonts w:ascii="Times New Roman" w:hAnsi="Times New Roman"/>
          <w:sz w:val="28"/>
          <w:szCs w:val="28"/>
        </w:rPr>
        <w:t xml:space="preserve"> </w:t>
      </w:r>
      <w:r w:rsidRPr="003F4D79">
        <w:rPr>
          <w:rFonts w:ascii="Times New Roman" w:hAnsi="Times New Roman"/>
          <w:sz w:val="28"/>
          <w:szCs w:val="28"/>
        </w:rPr>
        <w:t>деятельности</w:t>
      </w:r>
      <w:r>
        <w:rPr>
          <w:rFonts w:ascii="Times New Roman" w:hAnsi="Times New Roman"/>
          <w:sz w:val="28"/>
          <w:szCs w:val="28"/>
        </w:rPr>
        <w:t xml:space="preserve"> </w:t>
      </w:r>
      <w:r w:rsidRPr="007B39B0">
        <w:rPr>
          <w:rFonts w:ascii="Times New Roman" w:hAnsi="Times New Roman"/>
          <w:sz w:val="28"/>
          <w:szCs w:val="28"/>
        </w:rPr>
        <w:t>[</w:t>
      </w:r>
      <w:r>
        <w:rPr>
          <w:rFonts w:ascii="Times New Roman" w:hAnsi="Times New Roman"/>
          <w:sz w:val="28"/>
          <w:szCs w:val="28"/>
        </w:rPr>
        <w:t>Сергеева 2018:291-293</w:t>
      </w:r>
      <w:r w:rsidRPr="007B39B0">
        <w:rPr>
          <w:rFonts w:ascii="Times New Roman" w:hAnsi="Times New Roman"/>
          <w:sz w:val="28"/>
          <w:szCs w:val="28"/>
        </w:rPr>
        <w:t>]</w:t>
      </w:r>
      <w:r w:rsidRPr="003F4D79">
        <w:rPr>
          <w:rFonts w:ascii="Times New Roman" w:hAnsi="Times New Roman"/>
          <w:sz w:val="28"/>
          <w:szCs w:val="28"/>
        </w:rPr>
        <w:t>.</w:t>
      </w:r>
      <w:r>
        <w:rPr>
          <w:rFonts w:ascii="Times New Roman" w:hAnsi="Times New Roman"/>
          <w:sz w:val="28"/>
          <w:szCs w:val="28"/>
        </w:rPr>
        <w:t xml:space="preserve"> </w:t>
      </w:r>
    </w:p>
    <w:p w14:paraId="518C7458" w14:textId="77777777" w:rsidR="001470A0" w:rsidRDefault="001470A0" w:rsidP="000512EE">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Термин отличается от общеупотребительных слов двумя основными характеристиками – он однозначен, не несет в себе экспрессивности, </w:t>
      </w:r>
      <w:r w:rsidR="000433B0">
        <w:rPr>
          <w:rFonts w:ascii="Times New Roman" w:hAnsi="Times New Roman"/>
          <w:sz w:val="28"/>
          <w:szCs w:val="28"/>
        </w:rPr>
        <w:t>кроме того,</w:t>
      </w:r>
      <w:r>
        <w:rPr>
          <w:rFonts w:ascii="Times New Roman" w:hAnsi="Times New Roman"/>
          <w:sz w:val="28"/>
          <w:szCs w:val="28"/>
        </w:rPr>
        <w:t xml:space="preserve"> </w:t>
      </w:r>
      <w:r w:rsidRPr="005A58CB">
        <w:rPr>
          <w:rFonts w:ascii="Times New Roman" w:hAnsi="Times New Roman"/>
          <w:sz w:val="28"/>
          <w:szCs w:val="28"/>
          <w:shd w:val="clear" w:color="auto" w:fill="FFFFFF"/>
        </w:rPr>
        <w:t>слово,</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выступающее</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качестве</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термина,</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как</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правило,</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той</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или</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иной</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мере</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содержит</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явное</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указание</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на</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содержание,</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которое</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термин</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обозначает</w:t>
      </w:r>
      <w:r w:rsidRPr="00B2475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Лотте 19</w:t>
      </w:r>
      <w:r w:rsidR="00261F8F">
        <w:rPr>
          <w:rFonts w:ascii="Times New Roman" w:hAnsi="Times New Roman"/>
          <w:sz w:val="28"/>
          <w:szCs w:val="28"/>
          <w:shd w:val="clear" w:color="auto" w:fill="FFFFFF"/>
        </w:rPr>
        <w:t>6</w:t>
      </w:r>
      <w:r>
        <w:rPr>
          <w:rFonts w:ascii="Times New Roman" w:hAnsi="Times New Roman"/>
          <w:sz w:val="28"/>
          <w:szCs w:val="28"/>
          <w:shd w:val="clear" w:color="auto" w:fill="FFFFFF"/>
        </w:rPr>
        <w:t>1</w:t>
      </w:r>
      <w:r w:rsidRPr="00B2475B">
        <w:rPr>
          <w:rFonts w:ascii="Times New Roman" w:hAnsi="Times New Roman"/>
          <w:sz w:val="28"/>
          <w:szCs w:val="28"/>
          <w:shd w:val="clear" w:color="auto" w:fill="FFFFFF"/>
        </w:rPr>
        <w:t>]</w:t>
      </w:r>
      <w:r>
        <w:rPr>
          <w:rFonts w:ascii="Times New Roman" w:hAnsi="Times New Roman"/>
          <w:sz w:val="28"/>
          <w:szCs w:val="28"/>
        </w:rPr>
        <w:t xml:space="preserve">. </w:t>
      </w:r>
      <w:r w:rsidR="000250C5">
        <w:rPr>
          <w:rFonts w:ascii="Times New Roman" w:hAnsi="Times New Roman"/>
          <w:sz w:val="28"/>
          <w:szCs w:val="28"/>
        </w:rPr>
        <w:t>Учитывая изложенное</w:t>
      </w:r>
      <w:r>
        <w:rPr>
          <w:rFonts w:ascii="Times New Roman" w:hAnsi="Times New Roman"/>
          <w:sz w:val="28"/>
          <w:szCs w:val="28"/>
        </w:rPr>
        <w:t xml:space="preserve">, можно </w:t>
      </w:r>
      <w:r w:rsidR="000250C5">
        <w:rPr>
          <w:rFonts w:ascii="Times New Roman" w:hAnsi="Times New Roman"/>
          <w:sz w:val="28"/>
          <w:szCs w:val="28"/>
        </w:rPr>
        <w:t>заключить</w:t>
      </w:r>
      <w:r>
        <w:rPr>
          <w:rFonts w:ascii="Times New Roman" w:hAnsi="Times New Roman"/>
          <w:sz w:val="28"/>
          <w:szCs w:val="28"/>
        </w:rPr>
        <w:t xml:space="preserve">, что терминологический аппарат одной области знаний определяется как </w:t>
      </w:r>
      <w:r w:rsidRPr="005A58CB">
        <w:rPr>
          <w:rFonts w:ascii="Times New Roman" w:hAnsi="Times New Roman"/>
          <w:sz w:val="28"/>
          <w:szCs w:val="28"/>
          <w:shd w:val="clear" w:color="auto" w:fill="FFFFFF"/>
        </w:rPr>
        <w:t>набор</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стилистически</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нейтральных</w:t>
      </w:r>
      <w:r>
        <w:rPr>
          <w:rFonts w:ascii="Times New Roman" w:hAnsi="Times New Roman"/>
          <w:sz w:val="28"/>
          <w:szCs w:val="28"/>
          <w:shd w:val="clear" w:color="auto" w:fill="FFFFFF"/>
        </w:rPr>
        <w:t xml:space="preserve"> </w:t>
      </w:r>
      <w:r w:rsidRPr="005A58CB">
        <w:rPr>
          <w:rFonts w:ascii="Times New Roman" w:hAnsi="Times New Roman"/>
          <w:sz w:val="28"/>
          <w:szCs w:val="28"/>
          <w:shd w:val="clear" w:color="auto" w:fill="FFFFFF"/>
        </w:rPr>
        <w:t>лексем</w:t>
      </w:r>
      <w:r>
        <w:rPr>
          <w:rFonts w:ascii="Times New Roman" w:hAnsi="Times New Roman"/>
          <w:sz w:val="28"/>
          <w:szCs w:val="28"/>
          <w:shd w:val="clear" w:color="auto" w:fill="FFFFFF"/>
        </w:rPr>
        <w:t xml:space="preserve"> с четко ограниченной семантикой. </w:t>
      </w:r>
    </w:p>
    <w:p w14:paraId="14584065" w14:textId="77777777" w:rsidR="00EE57A6" w:rsidRPr="00132A0F" w:rsidRDefault="00240747" w:rsidP="000512EE">
      <w:pPr>
        <w:spacing w:after="0" w:line="360" w:lineRule="auto"/>
        <w:ind w:firstLine="709"/>
        <w:jc w:val="both"/>
        <w:rPr>
          <w:rFonts w:ascii="Times New Roman" w:hAnsi="Times New Roman"/>
          <w:sz w:val="28"/>
          <w:szCs w:val="28"/>
        </w:rPr>
      </w:pPr>
      <w:r>
        <w:rPr>
          <w:rFonts w:ascii="Times New Roman" w:hAnsi="Times New Roman"/>
          <w:sz w:val="28"/>
          <w:szCs w:val="28"/>
        </w:rPr>
        <w:t>Б</w:t>
      </w:r>
      <w:r w:rsidR="00EE57A6" w:rsidRPr="00132A0F">
        <w:rPr>
          <w:rFonts w:ascii="Times New Roman" w:hAnsi="Times New Roman"/>
          <w:sz w:val="28"/>
          <w:szCs w:val="28"/>
        </w:rPr>
        <w:t>ольшинство исследователей</w:t>
      </w:r>
      <w:r w:rsidR="00DE3BAB">
        <w:rPr>
          <w:rFonts w:ascii="Times New Roman" w:hAnsi="Times New Roman"/>
          <w:sz w:val="28"/>
          <w:szCs w:val="28"/>
        </w:rPr>
        <w:t xml:space="preserve"> </w:t>
      </w:r>
      <w:r w:rsidR="00EE57A6" w:rsidRPr="00132A0F">
        <w:rPr>
          <w:rFonts w:ascii="Times New Roman" w:hAnsi="Times New Roman"/>
          <w:sz w:val="28"/>
          <w:szCs w:val="28"/>
        </w:rPr>
        <w:t>подчеркивают, что именно связь термина с понятием</w:t>
      </w:r>
      <w:r>
        <w:rPr>
          <w:rFonts w:ascii="Times New Roman" w:hAnsi="Times New Roman"/>
          <w:sz w:val="28"/>
          <w:szCs w:val="28"/>
        </w:rPr>
        <w:t xml:space="preserve"> </w:t>
      </w:r>
      <w:r w:rsidR="00CE682C">
        <w:rPr>
          <w:rFonts w:ascii="Times New Roman" w:hAnsi="Times New Roman"/>
          <w:sz w:val="28"/>
          <w:szCs w:val="28"/>
        </w:rPr>
        <w:t xml:space="preserve">определённого </w:t>
      </w:r>
      <w:r>
        <w:rPr>
          <w:rFonts w:ascii="Times New Roman" w:hAnsi="Times New Roman"/>
          <w:sz w:val="28"/>
          <w:szCs w:val="28"/>
        </w:rPr>
        <w:t>языка для специальных целей</w:t>
      </w:r>
      <w:r w:rsidR="00CE682C">
        <w:rPr>
          <w:rFonts w:ascii="Times New Roman" w:hAnsi="Times New Roman"/>
          <w:sz w:val="28"/>
          <w:szCs w:val="28"/>
        </w:rPr>
        <w:t xml:space="preserve"> (ЯСЦ)</w:t>
      </w:r>
      <w:r w:rsidR="00EE57A6" w:rsidRPr="00132A0F">
        <w:rPr>
          <w:rFonts w:ascii="Times New Roman" w:hAnsi="Times New Roman"/>
          <w:sz w:val="28"/>
          <w:szCs w:val="28"/>
        </w:rPr>
        <w:t xml:space="preserve"> является</w:t>
      </w:r>
      <w:r w:rsidR="00132A0F">
        <w:rPr>
          <w:rFonts w:ascii="Times New Roman" w:hAnsi="Times New Roman"/>
          <w:sz w:val="28"/>
          <w:szCs w:val="28"/>
        </w:rPr>
        <w:t xml:space="preserve"> </w:t>
      </w:r>
      <w:r w:rsidR="00EE57A6" w:rsidRPr="00132A0F">
        <w:rPr>
          <w:rFonts w:ascii="Times New Roman" w:hAnsi="Times New Roman"/>
          <w:sz w:val="28"/>
          <w:szCs w:val="28"/>
        </w:rPr>
        <w:t>его основным определяющим свойством. Однако учет только этого свойства, понимание</w:t>
      </w:r>
      <w:r w:rsidR="00132A0F">
        <w:rPr>
          <w:rFonts w:ascii="Times New Roman" w:hAnsi="Times New Roman"/>
          <w:sz w:val="28"/>
          <w:szCs w:val="28"/>
        </w:rPr>
        <w:t xml:space="preserve"> </w:t>
      </w:r>
      <w:r w:rsidR="00CE682C">
        <w:rPr>
          <w:rFonts w:ascii="Times New Roman" w:hAnsi="Times New Roman"/>
          <w:sz w:val="28"/>
          <w:szCs w:val="28"/>
        </w:rPr>
        <w:t>терминов</w:t>
      </w:r>
      <w:r w:rsidR="00132A0F">
        <w:rPr>
          <w:rFonts w:ascii="Times New Roman" w:hAnsi="Times New Roman"/>
          <w:sz w:val="28"/>
          <w:szCs w:val="28"/>
        </w:rPr>
        <w:t xml:space="preserve"> к</w:t>
      </w:r>
      <w:r w:rsidR="00EE57A6" w:rsidRPr="00132A0F">
        <w:rPr>
          <w:rFonts w:ascii="Times New Roman" w:hAnsi="Times New Roman"/>
          <w:sz w:val="28"/>
          <w:szCs w:val="28"/>
        </w:rPr>
        <w:t>ак единиц, которые соотносятся с более точными по содержанию понятиями,</w:t>
      </w:r>
      <w:r w:rsidR="00132A0F">
        <w:rPr>
          <w:rFonts w:ascii="Times New Roman" w:hAnsi="Times New Roman"/>
          <w:sz w:val="28"/>
          <w:szCs w:val="28"/>
        </w:rPr>
        <w:t xml:space="preserve"> </w:t>
      </w:r>
      <w:r w:rsidR="00EE57A6" w:rsidRPr="00132A0F">
        <w:rPr>
          <w:rFonts w:ascii="Times New Roman" w:hAnsi="Times New Roman"/>
          <w:sz w:val="28"/>
          <w:szCs w:val="28"/>
        </w:rPr>
        <w:t xml:space="preserve">которые </w:t>
      </w:r>
      <w:r w:rsidR="00132A0F">
        <w:rPr>
          <w:rFonts w:ascii="Times New Roman" w:hAnsi="Times New Roman"/>
          <w:sz w:val="28"/>
          <w:szCs w:val="28"/>
        </w:rPr>
        <w:t>организованы в строгую систему</w:t>
      </w:r>
      <w:r w:rsidR="00EE57A6" w:rsidRPr="00132A0F">
        <w:rPr>
          <w:rFonts w:ascii="Times New Roman" w:hAnsi="Times New Roman"/>
          <w:sz w:val="28"/>
          <w:szCs w:val="28"/>
        </w:rPr>
        <w:t xml:space="preserve"> приводит к идеализации свойства термина. Существенно</w:t>
      </w:r>
      <w:r w:rsidR="00132A0F">
        <w:rPr>
          <w:rFonts w:ascii="Times New Roman" w:hAnsi="Times New Roman"/>
          <w:sz w:val="28"/>
          <w:szCs w:val="28"/>
        </w:rPr>
        <w:t xml:space="preserve"> </w:t>
      </w:r>
      <w:r w:rsidR="00EE57A6" w:rsidRPr="00132A0F">
        <w:rPr>
          <w:rFonts w:ascii="Times New Roman" w:hAnsi="Times New Roman"/>
          <w:sz w:val="28"/>
          <w:szCs w:val="28"/>
        </w:rPr>
        <w:t>важно, что термин остается элементом языковой системы, на который она постоянно влияет, живущий</w:t>
      </w:r>
      <w:r w:rsidR="00DE3BAB">
        <w:rPr>
          <w:rFonts w:ascii="Times New Roman" w:hAnsi="Times New Roman"/>
          <w:sz w:val="28"/>
          <w:szCs w:val="28"/>
        </w:rPr>
        <w:t xml:space="preserve"> </w:t>
      </w:r>
      <w:r w:rsidR="00EE57A6" w:rsidRPr="00132A0F">
        <w:rPr>
          <w:rFonts w:ascii="Times New Roman" w:hAnsi="Times New Roman"/>
          <w:sz w:val="28"/>
          <w:szCs w:val="28"/>
        </w:rPr>
        <w:t xml:space="preserve">по ее законам, чем объясняется нарушение однозначного соответствия термина </w:t>
      </w:r>
      <w:r w:rsidR="00EE57A6" w:rsidRPr="00132A0F">
        <w:rPr>
          <w:rFonts w:ascii="Times New Roman" w:hAnsi="Times New Roman"/>
          <w:sz w:val="28"/>
          <w:szCs w:val="28"/>
        </w:rPr>
        <w:lastRenderedPageBreak/>
        <w:t>и понятия,</w:t>
      </w:r>
      <w:r w:rsidR="00DE3BAB">
        <w:rPr>
          <w:rFonts w:ascii="Times New Roman" w:hAnsi="Times New Roman"/>
          <w:sz w:val="28"/>
          <w:szCs w:val="28"/>
        </w:rPr>
        <w:t xml:space="preserve"> </w:t>
      </w:r>
      <w:r w:rsidR="00EE57A6" w:rsidRPr="00132A0F">
        <w:rPr>
          <w:rFonts w:ascii="Times New Roman" w:hAnsi="Times New Roman"/>
          <w:sz w:val="28"/>
          <w:szCs w:val="28"/>
        </w:rPr>
        <w:t>характерного для большинства терминосистем. Остальные свойства термина (отсутствие полисемии</w:t>
      </w:r>
      <w:r w:rsidR="00CF6BFF">
        <w:rPr>
          <w:rFonts w:ascii="Times New Roman" w:hAnsi="Times New Roman"/>
          <w:sz w:val="28"/>
          <w:szCs w:val="28"/>
        </w:rPr>
        <w:t xml:space="preserve"> и </w:t>
      </w:r>
      <w:r w:rsidR="00EE57A6" w:rsidRPr="00132A0F">
        <w:rPr>
          <w:rFonts w:ascii="Times New Roman" w:hAnsi="Times New Roman"/>
          <w:sz w:val="28"/>
          <w:szCs w:val="28"/>
        </w:rPr>
        <w:t xml:space="preserve">синонимии, высокая точность и др.) </w:t>
      </w:r>
      <w:r w:rsidR="00CF6BFF">
        <w:rPr>
          <w:rFonts w:ascii="Times New Roman" w:hAnsi="Times New Roman"/>
          <w:sz w:val="28"/>
          <w:szCs w:val="28"/>
        </w:rPr>
        <w:t>следует</w:t>
      </w:r>
      <w:r w:rsidR="00EE57A6" w:rsidRPr="00132A0F">
        <w:rPr>
          <w:rFonts w:ascii="Times New Roman" w:hAnsi="Times New Roman"/>
          <w:sz w:val="28"/>
          <w:szCs w:val="28"/>
        </w:rPr>
        <w:t xml:space="preserve"> рассматривать как желательные, но не действительные,</w:t>
      </w:r>
      <w:r w:rsidR="00DE3BAB">
        <w:rPr>
          <w:rFonts w:ascii="Times New Roman" w:hAnsi="Times New Roman"/>
          <w:sz w:val="28"/>
          <w:szCs w:val="28"/>
        </w:rPr>
        <w:t xml:space="preserve"> </w:t>
      </w:r>
      <w:r w:rsidR="00EE57A6" w:rsidRPr="00132A0F">
        <w:rPr>
          <w:rFonts w:ascii="Times New Roman" w:hAnsi="Times New Roman"/>
          <w:sz w:val="28"/>
          <w:szCs w:val="28"/>
        </w:rPr>
        <w:t>рассматривать как тенденцию.</w:t>
      </w:r>
    </w:p>
    <w:p w14:paraId="2B7A0ECF" w14:textId="1FC52CB0" w:rsidR="00235B9D" w:rsidRPr="00565426" w:rsidRDefault="00CF6BFF" w:rsidP="00E67983">
      <w:pPr>
        <w:spacing w:line="360" w:lineRule="auto"/>
        <w:ind w:firstLine="709"/>
        <w:jc w:val="both"/>
        <w:rPr>
          <w:rFonts w:ascii="Times New Roman" w:hAnsi="Times New Roman"/>
          <w:sz w:val="28"/>
          <w:szCs w:val="28"/>
        </w:rPr>
      </w:pPr>
      <w:r>
        <w:rPr>
          <w:rFonts w:ascii="Times New Roman" w:hAnsi="Times New Roman"/>
          <w:sz w:val="28"/>
          <w:szCs w:val="28"/>
        </w:rPr>
        <w:t>Можно</w:t>
      </w:r>
      <w:r w:rsidR="00EE57A6" w:rsidRPr="00132A0F">
        <w:rPr>
          <w:rFonts w:ascii="Times New Roman" w:hAnsi="Times New Roman"/>
          <w:sz w:val="28"/>
          <w:szCs w:val="28"/>
        </w:rPr>
        <w:t xml:space="preserve"> констатировать, что проблему лингвистической </w:t>
      </w:r>
      <w:r w:rsidR="00DE3BAB">
        <w:rPr>
          <w:rFonts w:ascii="Times New Roman" w:hAnsi="Times New Roman"/>
          <w:sz w:val="28"/>
          <w:szCs w:val="28"/>
        </w:rPr>
        <w:t>сущности термина не</w:t>
      </w:r>
      <w:r>
        <w:rPr>
          <w:rFonts w:ascii="Times New Roman" w:hAnsi="Times New Roman"/>
          <w:sz w:val="28"/>
          <w:szCs w:val="28"/>
        </w:rPr>
        <w:t>возможно</w:t>
      </w:r>
      <w:r w:rsidR="00DE3BAB">
        <w:rPr>
          <w:rFonts w:ascii="Times New Roman" w:hAnsi="Times New Roman"/>
          <w:sz w:val="28"/>
          <w:szCs w:val="28"/>
        </w:rPr>
        <w:t xml:space="preserve"> считать </w:t>
      </w:r>
      <w:r w:rsidR="00EE57A6" w:rsidRPr="00132A0F">
        <w:rPr>
          <w:rFonts w:ascii="Times New Roman" w:hAnsi="Times New Roman"/>
          <w:sz w:val="28"/>
          <w:szCs w:val="28"/>
        </w:rPr>
        <w:t>окончательно решенной, поэтому</w:t>
      </w:r>
      <w:r w:rsidR="00DE3BAB">
        <w:rPr>
          <w:rFonts w:ascii="Times New Roman" w:hAnsi="Times New Roman"/>
          <w:sz w:val="28"/>
          <w:szCs w:val="28"/>
        </w:rPr>
        <w:t xml:space="preserve"> в рамках данной работы</w:t>
      </w:r>
      <w:r w:rsidR="00EE57A6" w:rsidRPr="00132A0F">
        <w:rPr>
          <w:rFonts w:ascii="Times New Roman" w:hAnsi="Times New Roman"/>
          <w:sz w:val="28"/>
          <w:szCs w:val="28"/>
        </w:rPr>
        <w:t xml:space="preserve"> будем считать термином </w:t>
      </w:r>
      <w:r w:rsidR="00240747">
        <w:rPr>
          <w:rFonts w:ascii="Times New Roman" w:hAnsi="Times New Roman"/>
          <w:sz w:val="28"/>
          <w:szCs w:val="28"/>
        </w:rPr>
        <w:t>лексическую единицу</w:t>
      </w:r>
      <w:r w:rsidR="00EE57A6" w:rsidRPr="00132A0F">
        <w:rPr>
          <w:rFonts w:ascii="Times New Roman" w:hAnsi="Times New Roman"/>
          <w:sz w:val="28"/>
          <w:szCs w:val="28"/>
        </w:rPr>
        <w:t>,</w:t>
      </w:r>
      <w:r w:rsidR="00DE3BAB">
        <w:rPr>
          <w:rFonts w:ascii="Times New Roman" w:hAnsi="Times New Roman"/>
          <w:sz w:val="28"/>
          <w:szCs w:val="28"/>
        </w:rPr>
        <w:t xml:space="preserve"> </w:t>
      </w:r>
      <w:r w:rsidR="00EE57A6" w:rsidRPr="00132A0F">
        <w:rPr>
          <w:rFonts w:ascii="Times New Roman" w:hAnsi="Times New Roman"/>
          <w:sz w:val="28"/>
          <w:szCs w:val="28"/>
        </w:rPr>
        <w:t>которое соотносится с соответствующим понятием</w:t>
      </w:r>
      <w:r w:rsidR="00240747">
        <w:rPr>
          <w:rFonts w:ascii="Times New Roman" w:hAnsi="Times New Roman"/>
          <w:sz w:val="28"/>
          <w:szCs w:val="28"/>
        </w:rPr>
        <w:t xml:space="preserve"> языка для специальных целей</w:t>
      </w:r>
      <w:r w:rsidR="00EE57A6" w:rsidRPr="00132A0F">
        <w:rPr>
          <w:rFonts w:ascii="Times New Roman" w:hAnsi="Times New Roman"/>
          <w:sz w:val="28"/>
          <w:szCs w:val="28"/>
        </w:rPr>
        <w:t xml:space="preserve"> </w:t>
      </w:r>
      <w:r w:rsidR="00385404">
        <w:rPr>
          <w:rFonts w:ascii="Times New Roman" w:hAnsi="Times New Roman"/>
          <w:sz w:val="28"/>
          <w:szCs w:val="28"/>
        </w:rPr>
        <w:t>и имеет дефиницию.</w:t>
      </w:r>
    </w:p>
    <w:p w14:paraId="4D212429" w14:textId="77777777" w:rsidR="000512EE" w:rsidRPr="006A03B8" w:rsidRDefault="000512EE" w:rsidP="000512EE">
      <w:pPr>
        <w:spacing w:after="0" w:line="360" w:lineRule="auto"/>
        <w:jc w:val="both"/>
        <w:rPr>
          <w:rFonts w:ascii="Times New Roman" w:hAnsi="Times New Roman"/>
          <w:sz w:val="28"/>
          <w:szCs w:val="28"/>
        </w:rPr>
      </w:pPr>
    </w:p>
    <w:p w14:paraId="1056FAA8" w14:textId="6588B91B" w:rsidR="00235B9D" w:rsidRPr="00235B9D" w:rsidRDefault="00235B9D" w:rsidP="00BC59F5">
      <w:pPr>
        <w:spacing w:line="360" w:lineRule="auto"/>
        <w:jc w:val="center"/>
        <w:rPr>
          <w:rFonts w:ascii="Times New Roman" w:hAnsi="Times New Roman"/>
          <w:b/>
          <w:bCs/>
          <w:sz w:val="28"/>
          <w:szCs w:val="28"/>
        </w:rPr>
      </w:pPr>
      <w:r w:rsidRPr="00235B9D">
        <w:rPr>
          <w:rFonts w:ascii="Times New Roman" w:hAnsi="Times New Roman"/>
          <w:b/>
          <w:bCs/>
          <w:sz w:val="28"/>
          <w:szCs w:val="28"/>
        </w:rPr>
        <w:t>1.1.2. Критерии</w:t>
      </w:r>
      <w:r w:rsidR="000512EE" w:rsidRPr="006A03B8">
        <w:rPr>
          <w:rFonts w:ascii="Times New Roman" w:hAnsi="Times New Roman"/>
          <w:b/>
          <w:bCs/>
          <w:sz w:val="28"/>
          <w:szCs w:val="28"/>
        </w:rPr>
        <w:t xml:space="preserve"> </w:t>
      </w:r>
      <w:r w:rsidR="000512EE">
        <w:rPr>
          <w:rFonts w:ascii="Times New Roman" w:hAnsi="Times New Roman"/>
          <w:b/>
          <w:bCs/>
          <w:sz w:val="28"/>
          <w:szCs w:val="28"/>
        </w:rPr>
        <w:t>понятия «термин»</w:t>
      </w:r>
    </w:p>
    <w:p w14:paraId="7589EC48" w14:textId="77777777" w:rsidR="00EE57A6" w:rsidRDefault="00EE57A6" w:rsidP="000512EE">
      <w:pPr>
        <w:spacing w:after="0" w:line="360" w:lineRule="auto"/>
        <w:ind w:firstLine="709"/>
        <w:jc w:val="both"/>
        <w:rPr>
          <w:rFonts w:ascii="Times New Roman" w:hAnsi="Times New Roman"/>
          <w:sz w:val="28"/>
          <w:szCs w:val="28"/>
        </w:rPr>
      </w:pPr>
      <w:r w:rsidRPr="00132A0F">
        <w:rPr>
          <w:rFonts w:ascii="Times New Roman" w:hAnsi="Times New Roman"/>
          <w:sz w:val="28"/>
          <w:szCs w:val="28"/>
        </w:rPr>
        <w:t xml:space="preserve">Освещая проблему </w:t>
      </w:r>
      <w:r w:rsidR="00FA2F10">
        <w:rPr>
          <w:rFonts w:ascii="Times New Roman" w:hAnsi="Times New Roman"/>
          <w:sz w:val="28"/>
          <w:szCs w:val="28"/>
        </w:rPr>
        <w:t xml:space="preserve">определения </w:t>
      </w:r>
      <w:r w:rsidRPr="00132A0F">
        <w:rPr>
          <w:rFonts w:ascii="Times New Roman" w:hAnsi="Times New Roman"/>
          <w:sz w:val="28"/>
          <w:szCs w:val="28"/>
        </w:rPr>
        <w:t>термина, исследователи формулируют мно</w:t>
      </w:r>
      <w:r w:rsidR="002A7FE3">
        <w:rPr>
          <w:rFonts w:ascii="Times New Roman" w:hAnsi="Times New Roman"/>
          <w:sz w:val="28"/>
          <w:szCs w:val="28"/>
        </w:rPr>
        <w:t xml:space="preserve">гочисленные требования, которым он </w:t>
      </w:r>
      <w:r w:rsidRPr="00132A0F">
        <w:rPr>
          <w:rFonts w:ascii="Times New Roman" w:hAnsi="Times New Roman"/>
          <w:sz w:val="28"/>
          <w:szCs w:val="28"/>
        </w:rPr>
        <w:t>должен соответствовать</w:t>
      </w:r>
      <w:r w:rsidR="002A7FE3">
        <w:rPr>
          <w:rFonts w:ascii="Times New Roman" w:hAnsi="Times New Roman"/>
          <w:sz w:val="28"/>
          <w:szCs w:val="28"/>
        </w:rPr>
        <w:t xml:space="preserve">. </w:t>
      </w:r>
      <w:r w:rsidRPr="00132A0F">
        <w:rPr>
          <w:rFonts w:ascii="Times New Roman" w:hAnsi="Times New Roman"/>
          <w:sz w:val="28"/>
          <w:szCs w:val="28"/>
        </w:rPr>
        <w:t xml:space="preserve">Так, </w:t>
      </w:r>
      <w:r w:rsidR="002A7FE3">
        <w:rPr>
          <w:rFonts w:ascii="Times New Roman" w:hAnsi="Times New Roman"/>
          <w:sz w:val="28"/>
          <w:szCs w:val="28"/>
        </w:rPr>
        <w:t>ученые</w:t>
      </w:r>
      <w:r w:rsidRPr="00132A0F">
        <w:rPr>
          <w:rFonts w:ascii="Times New Roman" w:hAnsi="Times New Roman"/>
          <w:sz w:val="28"/>
          <w:szCs w:val="28"/>
        </w:rPr>
        <w:t xml:space="preserve"> в своих работах обращают внимание на такие</w:t>
      </w:r>
      <w:r w:rsidR="002A7FE3">
        <w:rPr>
          <w:rFonts w:ascii="Times New Roman" w:hAnsi="Times New Roman"/>
          <w:sz w:val="28"/>
          <w:szCs w:val="28"/>
        </w:rPr>
        <w:t xml:space="preserve"> </w:t>
      </w:r>
      <w:r w:rsidRPr="00132A0F">
        <w:rPr>
          <w:rFonts w:ascii="Times New Roman" w:hAnsi="Times New Roman"/>
          <w:sz w:val="28"/>
          <w:szCs w:val="28"/>
        </w:rPr>
        <w:t>свойства терминов, как мотивированность, точность, краткость, удобство создания новых слов,</w:t>
      </w:r>
      <w:r w:rsidR="002A7FE3">
        <w:rPr>
          <w:rFonts w:ascii="Times New Roman" w:hAnsi="Times New Roman"/>
          <w:sz w:val="28"/>
          <w:szCs w:val="28"/>
        </w:rPr>
        <w:t xml:space="preserve"> </w:t>
      </w:r>
      <w:r w:rsidRPr="00132A0F">
        <w:rPr>
          <w:rFonts w:ascii="Times New Roman" w:hAnsi="Times New Roman"/>
          <w:sz w:val="28"/>
          <w:szCs w:val="28"/>
        </w:rPr>
        <w:t xml:space="preserve">отсутствие синонимов. М. Г. Бергер в качестве основного требования выдвигает мотивированность термина. </w:t>
      </w:r>
      <w:r w:rsidR="002A7FE3">
        <w:rPr>
          <w:rFonts w:ascii="Times New Roman" w:hAnsi="Times New Roman"/>
          <w:sz w:val="28"/>
          <w:szCs w:val="28"/>
        </w:rPr>
        <w:t xml:space="preserve">[Бергер 1965: </w:t>
      </w:r>
      <w:r w:rsidRPr="00132A0F">
        <w:rPr>
          <w:rFonts w:ascii="Times New Roman" w:hAnsi="Times New Roman"/>
          <w:sz w:val="28"/>
          <w:szCs w:val="28"/>
        </w:rPr>
        <w:t>66].</w:t>
      </w:r>
      <w:r w:rsidR="00FA2F10">
        <w:rPr>
          <w:rFonts w:ascii="Times New Roman" w:hAnsi="Times New Roman"/>
          <w:sz w:val="28"/>
          <w:szCs w:val="28"/>
        </w:rPr>
        <w:t xml:space="preserve"> </w:t>
      </w:r>
      <w:r w:rsidRPr="00132A0F">
        <w:rPr>
          <w:rFonts w:ascii="Times New Roman" w:hAnsi="Times New Roman"/>
          <w:sz w:val="28"/>
          <w:szCs w:val="28"/>
        </w:rPr>
        <w:t xml:space="preserve">Э. А. </w:t>
      </w:r>
      <w:proofErr w:type="spellStart"/>
      <w:r w:rsidRPr="00132A0F">
        <w:rPr>
          <w:rFonts w:ascii="Times New Roman" w:hAnsi="Times New Roman"/>
          <w:sz w:val="28"/>
          <w:szCs w:val="28"/>
        </w:rPr>
        <w:t>Натансон</w:t>
      </w:r>
      <w:proofErr w:type="spellEnd"/>
      <w:r w:rsidR="0097491D">
        <w:rPr>
          <w:rFonts w:ascii="Times New Roman" w:hAnsi="Times New Roman"/>
          <w:sz w:val="28"/>
          <w:szCs w:val="28"/>
        </w:rPr>
        <w:t xml:space="preserve"> </w:t>
      </w:r>
      <w:r w:rsidR="002A7FE3">
        <w:rPr>
          <w:rFonts w:ascii="Times New Roman" w:hAnsi="Times New Roman"/>
          <w:sz w:val="28"/>
          <w:szCs w:val="28"/>
        </w:rPr>
        <w:t xml:space="preserve">выделил следующие </w:t>
      </w:r>
      <w:r w:rsidRPr="00132A0F">
        <w:rPr>
          <w:rFonts w:ascii="Times New Roman" w:hAnsi="Times New Roman"/>
          <w:sz w:val="28"/>
          <w:szCs w:val="28"/>
        </w:rPr>
        <w:t xml:space="preserve">требования: </w:t>
      </w:r>
      <w:r w:rsidR="0097491D">
        <w:rPr>
          <w:rFonts w:ascii="Times New Roman" w:hAnsi="Times New Roman"/>
          <w:sz w:val="28"/>
          <w:szCs w:val="28"/>
        </w:rPr>
        <w:t>термин должен</w:t>
      </w:r>
      <w:r w:rsidRPr="00132A0F">
        <w:rPr>
          <w:rFonts w:ascii="Times New Roman" w:hAnsi="Times New Roman"/>
          <w:sz w:val="28"/>
          <w:szCs w:val="28"/>
        </w:rPr>
        <w:t xml:space="preserve"> четко соотноситься с выражаемым понятием; быть лексически</w:t>
      </w:r>
      <w:r w:rsidR="002A7FE3">
        <w:rPr>
          <w:rFonts w:ascii="Times New Roman" w:hAnsi="Times New Roman"/>
          <w:sz w:val="28"/>
          <w:szCs w:val="28"/>
        </w:rPr>
        <w:t xml:space="preserve"> </w:t>
      </w:r>
      <w:r w:rsidRPr="00132A0F">
        <w:rPr>
          <w:rFonts w:ascii="Times New Roman" w:hAnsi="Times New Roman"/>
          <w:sz w:val="28"/>
          <w:szCs w:val="28"/>
        </w:rPr>
        <w:t>соответствовать синтаксическим нормам литературного языка; быть кратким;</w:t>
      </w:r>
      <w:r w:rsidR="002A7FE3">
        <w:rPr>
          <w:rFonts w:ascii="Times New Roman" w:hAnsi="Times New Roman"/>
          <w:sz w:val="28"/>
          <w:szCs w:val="28"/>
        </w:rPr>
        <w:t xml:space="preserve"> </w:t>
      </w:r>
      <w:proofErr w:type="spellStart"/>
      <w:r w:rsidRPr="00132A0F">
        <w:rPr>
          <w:rFonts w:ascii="Times New Roman" w:hAnsi="Times New Roman"/>
          <w:sz w:val="28"/>
          <w:szCs w:val="28"/>
        </w:rPr>
        <w:t>моносемическим</w:t>
      </w:r>
      <w:proofErr w:type="spellEnd"/>
      <w:r w:rsidR="0097491D">
        <w:rPr>
          <w:rFonts w:ascii="Times New Roman" w:hAnsi="Times New Roman"/>
          <w:sz w:val="28"/>
          <w:szCs w:val="28"/>
        </w:rPr>
        <w:t xml:space="preserve">. При этом, он </w:t>
      </w:r>
      <w:r w:rsidRPr="00132A0F">
        <w:rPr>
          <w:rFonts w:ascii="Times New Roman" w:hAnsi="Times New Roman"/>
          <w:sz w:val="28"/>
          <w:szCs w:val="28"/>
        </w:rPr>
        <w:t>не должен: быть плеонастическим; содержать</w:t>
      </w:r>
      <w:r w:rsidR="004B0798">
        <w:rPr>
          <w:rFonts w:ascii="Times New Roman" w:hAnsi="Times New Roman"/>
          <w:sz w:val="28"/>
          <w:szCs w:val="28"/>
        </w:rPr>
        <w:t xml:space="preserve"> изл</w:t>
      </w:r>
      <w:r w:rsidRPr="00523851">
        <w:rPr>
          <w:rFonts w:ascii="Times New Roman" w:hAnsi="Times New Roman"/>
          <w:sz w:val="28"/>
          <w:szCs w:val="28"/>
        </w:rPr>
        <w:t>ишнюю</w:t>
      </w:r>
      <w:r w:rsidR="002A7FE3" w:rsidRPr="00523851">
        <w:rPr>
          <w:rFonts w:ascii="Times New Roman" w:hAnsi="Times New Roman"/>
          <w:sz w:val="28"/>
          <w:szCs w:val="28"/>
        </w:rPr>
        <w:t xml:space="preserve"> </w:t>
      </w:r>
      <w:r w:rsidRPr="00523851">
        <w:rPr>
          <w:rFonts w:ascii="Times New Roman" w:hAnsi="Times New Roman"/>
          <w:sz w:val="28"/>
          <w:szCs w:val="28"/>
        </w:rPr>
        <w:t>информаци</w:t>
      </w:r>
      <w:r w:rsidR="004B0798">
        <w:rPr>
          <w:rFonts w:ascii="Times New Roman" w:hAnsi="Times New Roman"/>
          <w:sz w:val="28"/>
          <w:szCs w:val="28"/>
        </w:rPr>
        <w:t>ю</w:t>
      </w:r>
      <w:r w:rsidRPr="00523851">
        <w:rPr>
          <w:rFonts w:ascii="Times New Roman" w:hAnsi="Times New Roman"/>
          <w:sz w:val="28"/>
          <w:szCs w:val="28"/>
        </w:rPr>
        <w:t>; иметь синоним</w:t>
      </w:r>
      <w:r w:rsidR="00FA2F10">
        <w:rPr>
          <w:rFonts w:ascii="Times New Roman" w:hAnsi="Times New Roman"/>
          <w:sz w:val="28"/>
          <w:szCs w:val="28"/>
        </w:rPr>
        <w:t>ы</w:t>
      </w:r>
      <w:r w:rsidRPr="00523851">
        <w:rPr>
          <w:rFonts w:ascii="Times New Roman" w:hAnsi="Times New Roman"/>
          <w:sz w:val="28"/>
          <w:szCs w:val="28"/>
        </w:rPr>
        <w:t>, омоним</w:t>
      </w:r>
      <w:r w:rsidR="00FA2F10">
        <w:rPr>
          <w:rFonts w:ascii="Times New Roman" w:hAnsi="Times New Roman"/>
          <w:sz w:val="28"/>
          <w:szCs w:val="28"/>
        </w:rPr>
        <w:t>ы или</w:t>
      </w:r>
      <w:r w:rsidRPr="00523851">
        <w:rPr>
          <w:rFonts w:ascii="Times New Roman" w:hAnsi="Times New Roman"/>
          <w:sz w:val="28"/>
          <w:szCs w:val="28"/>
        </w:rPr>
        <w:t xml:space="preserve"> </w:t>
      </w:r>
      <w:proofErr w:type="spellStart"/>
      <w:r w:rsidRPr="00523851">
        <w:rPr>
          <w:rFonts w:ascii="Times New Roman" w:hAnsi="Times New Roman"/>
          <w:sz w:val="28"/>
          <w:szCs w:val="28"/>
        </w:rPr>
        <w:t>морфовариант</w:t>
      </w:r>
      <w:r w:rsidR="00FA2F10">
        <w:rPr>
          <w:rFonts w:ascii="Times New Roman" w:hAnsi="Times New Roman"/>
          <w:sz w:val="28"/>
          <w:szCs w:val="28"/>
        </w:rPr>
        <w:t>ы</w:t>
      </w:r>
      <w:proofErr w:type="spellEnd"/>
      <w:r w:rsidR="00FA2F10">
        <w:rPr>
          <w:rFonts w:ascii="Times New Roman" w:hAnsi="Times New Roman"/>
          <w:sz w:val="28"/>
          <w:szCs w:val="28"/>
        </w:rPr>
        <w:t xml:space="preserve"> </w:t>
      </w:r>
      <w:r w:rsidR="000C3234" w:rsidRPr="00523851">
        <w:rPr>
          <w:rFonts w:ascii="Times New Roman" w:hAnsi="Times New Roman"/>
          <w:sz w:val="28"/>
          <w:szCs w:val="28"/>
        </w:rPr>
        <w:t>[</w:t>
      </w:r>
      <w:proofErr w:type="spellStart"/>
      <w:r w:rsidR="000C3234" w:rsidRPr="00523851">
        <w:rPr>
          <w:rFonts w:ascii="Times New Roman" w:hAnsi="Times New Roman"/>
          <w:sz w:val="28"/>
          <w:szCs w:val="28"/>
        </w:rPr>
        <w:t>Натансон</w:t>
      </w:r>
      <w:proofErr w:type="spellEnd"/>
      <w:r w:rsidR="000C3234" w:rsidRPr="00523851">
        <w:rPr>
          <w:rFonts w:ascii="Times New Roman" w:hAnsi="Times New Roman"/>
          <w:sz w:val="28"/>
          <w:szCs w:val="28"/>
        </w:rPr>
        <w:t xml:space="preserve"> 1967]</w:t>
      </w:r>
      <w:r w:rsidRPr="00523851">
        <w:rPr>
          <w:rFonts w:ascii="Times New Roman" w:hAnsi="Times New Roman"/>
          <w:sz w:val="28"/>
          <w:szCs w:val="28"/>
        </w:rPr>
        <w:t>.</w:t>
      </w:r>
    </w:p>
    <w:p w14:paraId="473A8AEE" w14:textId="0B7523D2" w:rsidR="00F24143" w:rsidRDefault="00F24143" w:rsidP="000512EE">
      <w:pPr>
        <w:spacing w:after="0" w:line="360" w:lineRule="auto"/>
        <w:ind w:firstLine="709"/>
        <w:jc w:val="both"/>
        <w:rPr>
          <w:rFonts w:ascii="Times New Roman" w:eastAsia="Times New Roman" w:hAnsi="Times New Roman"/>
          <w:color w:val="000000"/>
          <w:sz w:val="28"/>
          <w:szCs w:val="28"/>
          <w:lang w:eastAsia="ru-RU"/>
        </w:rPr>
      </w:pPr>
      <w:r w:rsidRPr="00132A0F">
        <w:rPr>
          <w:rFonts w:ascii="Times New Roman" w:hAnsi="Times New Roman"/>
          <w:sz w:val="28"/>
          <w:szCs w:val="28"/>
        </w:rPr>
        <w:t>Общепринятым в лингвистике считается взгляд на тер</w:t>
      </w:r>
      <w:r>
        <w:rPr>
          <w:rFonts w:ascii="Times New Roman" w:hAnsi="Times New Roman"/>
          <w:sz w:val="28"/>
          <w:szCs w:val="28"/>
        </w:rPr>
        <w:t xml:space="preserve">мин как на часть соответствующей </w:t>
      </w:r>
      <w:r w:rsidRPr="00132A0F">
        <w:rPr>
          <w:rFonts w:ascii="Times New Roman" w:hAnsi="Times New Roman"/>
          <w:sz w:val="28"/>
          <w:szCs w:val="28"/>
        </w:rPr>
        <w:t xml:space="preserve">терминологической </w:t>
      </w:r>
      <w:r>
        <w:rPr>
          <w:rFonts w:ascii="Times New Roman" w:hAnsi="Times New Roman"/>
          <w:sz w:val="28"/>
          <w:szCs w:val="28"/>
        </w:rPr>
        <w:t>системы</w:t>
      </w:r>
      <w:r w:rsidRPr="00132A0F">
        <w:rPr>
          <w:rFonts w:ascii="Times New Roman" w:hAnsi="Times New Roman"/>
          <w:sz w:val="28"/>
          <w:szCs w:val="28"/>
        </w:rPr>
        <w:t>, качества которого предопределены основными свойствами и закономерностями</w:t>
      </w:r>
      <w:r>
        <w:rPr>
          <w:rFonts w:ascii="Times New Roman" w:hAnsi="Times New Roman"/>
          <w:sz w:val="28"/>
          <w:szCs w:val="28"/>
        </w:rPr>
        <w:t xml:space="preserve"> всей системы. </w:t>
      </w:r>
      <w:r w:rsidRPr="00687486">
        <w:rPr>
          <w:rFonts w:ascii="Times New Roman" w:eastAsia="Times New Roman" w:hAnsi="Times New Roman"/>
          <w:color w:val="000000"/>
          <w:sz w:val="28"/>
          <w:szCs w:val="28"/>
          <w:lang w:eastAsia="ru-RU"/>
        </w:rPr>
        <w:t xml:space="preserve">Д. С. Лотте одним из первых обратил внимание на то, что термин должен являться элементом системы: «Научная терминология должна представлять не простую совокупность слов, а систему слов или словосочетаний определенным образом между </w:t>
      </w:r>
      <w:proofErr w:type="spellStart"/>
      <w:r w:rsidRPr="00687486">
        <w:rPr>
          <w:rFonts w:ascii="Times New Roman" w:eastAsia="Times New Roman" w:hAnsi="Times New Roman"/>
          <w:color w:val="000000"/>
          <w:sz w:val="28"/>
          <w:szCs w:val="28"/>
          <w:lang w:eastAsia="ru-RU"/>
        </w:rPr>
        <w:t>собои</w:t>
      </w:r>
      <w:proofErr w:type="spellEnd"/>
      <w:r w:rsidRPr="00687486">
        <w:rPr>
          <w:rFonts w:ascii="Times New Roman" w:eastAsia="Times New Roman" w:hAnsi="Times New Roman"/>
          <w:color w:val="000000"/>
          <w:sz w:val="28"/>
          <w:szCs w:val="28"/>
          <w:lang w:eastAsia="ru-RU"/>
        </w:rPr>
        <w:t xml:space="preserve">̆ связанных...». На эту связь указывает </w:t>
      </w:r>
      <w:r w:rsidRPr="00687486">
        <w:rPr>
          <w:rFonts w:ascii="Times New Roman" w:eastAsia="Times New Roman" w:hAnsi="Times New Roman"/>
          <w:color w:val="000000"/>
          <w:sz w:val="28"/>
          <w:szCs w:val="28"/>
          <w:lang w:eastAsia="ru-RU"/>
        </w:rPr>
        <w:lastRenderedPageBreak/>
        <w:t xml:space="preserve">один из компонентов термина или же терминологического словосочетания </w:t>
      </w:r>
      <w:r w:rsidRPr="00B6106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Лотте 1961</w:t>
      </w:r>
      <w:r w:rsidRPr="00B6106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r>
        <w:rPr>
          <w:rFonts w:ascii="Times New Roman" w:hAnsi="Times New Roman"/>
          <w:sz w:val="28"/>
          <w:szCs w:val="28"/>
        </w:rPr>
        <w:t xml:space="preserve"> </w:t>
      </w:r>
      <w:r w:rsidRPr="00687486">
        <w:rPr>
          <w:rFonts w:ascii="Times New Roman" w:eastAsia="Times New Roman" w:hAnsi="Times New Roman"/>
          <w:color w:val="000000"/>
          <w:sz w:val="28"/>
          <w:szCs w:val="28"/>
          <w:lang w:eastAsia="ru-RU"/>
        </w:rPr>
        <w:t>Большинство ученых-</w:t>
      </w:r>
      <w:proofErr w:type="spellStart"/>
      <w:r w:rsidRPr="00687486">
        <w:rPr>
          <w:rFonts w:ascii="Times New Roman" w:eastAsia="Times New Roman" w:hAnsi="Times New Roman"/>
          <w:color w:val="000000"/>
          <w:sz w:val="28"/>
          <w:szCs w:val="28"/>
          <w:lang w:eastAsia="ru-RU"/>
        </w:rPr>
        <w:t>терминоведов</w:t>
      </w:r>
      <w:proofErr w:type="spellEnd"/>
      <w:r w:rsidRPr="00687486">
        <w:rPr>
          <w:rFonts w:ascii="Times New Roman" w:eastAsia="Times New Roman" w:hAnsi="Times New Roman"/>
          <w:color w:val="000000"/>
          <w:sz w:val="28"/>
          <w:szCs w:val="28"/>
          <w:lang w:eastAsia="ru-RU"/>
        </w:rPr>
        <w:t xml:space="preserve"> разделяют позицию Лотте. Системность термина также рассматривается в работах В.М. </w:t>
      </w:r>
      <w:proofErr w:type="spellStart"/>
      <w:r w:rsidRPr="00687486">
        <w:rPr>
          <w:rFonts w:ascii="Times New Roman" w:eastAsia="Times New Roman" w:hAnsi="Times New Roman"/>
          <w:color w:val="000000"/>
          <w:sz w:val="28"/>
          <w:szCs w:val="28"/>
          <w:lang w:eastAsia="ru-RU"/>
        </w:rPr>
        <w:t>Лейчика</w:t>
      </w:r>
      <w:proofErr w:type="spellEnd"/>
      <w:r w:rsidRPr="00687486">
        <w:rPr>
          <w:rFonts w:ascii="Times New Roman" w:eastAsia="Times New Roman" w:hAnsi="Times New Roman"/>
          <w:color w:val="000000"/>
          <w:sz w:val="28"/>
          <w:szCs w:val="28"/>
          <w:lang w:eastAsia="ru-RU"/>
        </w:rPr>
        <w:t>, С.В. Гринева, А.В. Суперанской, Т.Л. Канделаки и других.</w:t>
      </w:r>
    </w:p>
    <w:p w14:paraId="362BD2CC" w14:textId="3071DDE5" w:rsidR="000512EE" w:rsidRDefault="000512EE" w:rsidP="00E67983">
      <w:pPr>
        <w:spacing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для соответствия лексической единицы понятию «термин» ей необходимо соответствовать ряду требований, среди которых</w:t>
      </w:r>
      <w:r w:rsidR="00565426">
        <w:rPr>
          <w:rFonts w:ascii="Times New Roman" w:eastAsia="Times New Roman" w:hAnsi="Times New Roman"/>
          <w:color w:val="000000"/>
          <w:sz w:val="28"/>
          <w:szCs w:val="28"/>
          <w:lang w:eastAsia="ru-RU"/>
        </w:rPr>
        <w:t xml:space="preserve">, по мнению ряда лингвистов, можно выделить мотивированность, </w:t>
      </w:r>
      <w:proofErr w:type="spellStart"/>
      <w:r w:rsidR="00565426">
        <w:rPr>
          <w:rFonts w:ascii="Times New Roman" w:eastAsia="Times New Roman" w:hAnsi="Times New Roman"/>
          <w:color w:val="000000"/>
          <w:sz w:val="28"/>
          <w:szCs w:val="28"/>
          <w:lang w:eastAsia="ru-RU"/>
        </w:rPr>
        <w:t>моносеми</w:t>
      </w:r>
      <w:r w:rsidR="005D0483">
        <w:rPr>
          <w:rFonts w:ascii="Times New Roman" w:eastAsia="Times New Roman" w:hAnsi="Times New Roman"/>
          <w:color w:val="000000"/>
          <w:sz w:val="28"/>
          <w:szCs w:val="28"/>
          <w:lang w:eastAsia="ru-RU"/>
        </w:rPr>
        <w:t>чность</w:t>
      </w:r>
      <w:proofErr w:type="spellEnd"/>
      <w:r w:rsidR="00565426">
        <w:rPr>
          <w:rFonts w:ascii="Times New Roman" w:eastAsia="Times New Roman" w:hAnsi="Times New Roman"/>
          <w:color w:val="000000"/>
          <w:sz w:val="28"/>
          <w:szCs w:val="28"/>
          <w:lang w:eastAsia="ru-RU"/>
        </w:rPr>
        <w:t xml:space="preserve">, отсутствие </w:t>
      </w:r>
      <w:proofErr w:type="spellStart"/>
      <w:r w:rsidR="00565426">
        <w:rPr>
          <w:rFonts w:ascii="Times New Roman" w:eastAsia="Times New Roman" w:hAnsi="Times New Roman"/>
          <w:color w:val="000000"/>
          <w:sz w:val="28"/>
          <w:szCs w:val="28"/>
          <w:lang w:eastAsia="ru-RU"/>
        </w:rPr>
        <w:t>плеонастичности</w:t>
      </w:r>
      <w:proofErr w:type="spellEnd"/>
      <w:r w:rsidR="00565426">
        <w:rPr>
          <w:rFonts w:ascii="Times New Roman" w:eastAsia="Times New Roman" w:hAnsi="Times New Roman"/>
          <w:color w:val="000000"/>
          <w:sz w:val="28"/>
          <w:szCs w:val="28"/>
          <w:lang w:eastAsia="ru-RU"/>
        </w:rPr>
        <w:t xml:space="preserve">, синонимии и омонимии, а также системность, то есть </w:t>
      </w:r>
      <w:r w:rsidR="00AE6FB6">
        <w:rPr>
          <w:rFonts w:ascii="Times New Roman" w:hAnsi="Times New Roman"/>
          <w:sz w:val="28"/>
          <w:szCs w:val="28"/>
        </w:rPr>
        <w:t>взаимосвязь с другими единицами терминологической системы в плане содержания и в плане выражения</w:t>
      </w:r>
      <w:r w:rsidR="0056542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18057166" w14:textId="77777777" w:rsidR="000512EE" w:rsidRDefault="000512EE" w:rsidP="000512EE">
      <w:pPr>
        <w:spacing w:after="0" w:line="360" w:lineRule="auto"/>
        <w:jc w:val="both"/>
        <w:rPr>
          <w:rFonts w:ascii="Times New Roman" w:eastAsia="Times New Roman" w:hAnsi="Times New Roman"/>
          <w:color w:val="000000"/>
          <w:sz w:val="28"/>
          <w:szCs w:val="28"/>
          <w:lang w:eastAsia="ru-RU"/>
        </w:rPr>
      </w:pPr>
    </w:p>
    <w:p w14:paraId="792EC0C5" w14:textId="1D6C79C8" w:rsidR="000512EE" w:rsidRPr="000512EE" w:rsidRDefault="000512EE" w:rsidP="00BC59F5">
      <w:pPr>
        <w:spacing w:line="360" w:lineRule="auto"/>
        <w:jc w:val="center"/>
        <w:rPr>
          <w:rFonts w:ascii="Times New Roman" w:hAnsi="Times New Roman"/>
          <w:b/>
          <w:bCs/>
          <w:sz w:val="28"/>
          <w:szCs w:val="28"/>
        </w:rPr>
      </w:pPr>
      <w:r w:rsidRPr="000512EE">
        <w:rPr>
          <w:rFonts w:ascii="Times New Roman" w:eastAsia="Times New Roman" w:hAnsi="Times New Roman"/>
          <w:b/>
          <w:bCs/>
          <w:color w:val="000000"/>
          <w:sz w:val="28"/>
          <w:szCs w:val="28"/>
          <w:lang w:eastAsia="ru-RU"/>
        </w:rPr>
        <w:t>1.1.3. Классификации терминов в лингвистике</w:t>
      </w:r>
    </w:p>
    <w:p w14:paraId="2BF0A135" w14:textId="77777777" w:rsidR="00B073FB" w:rsidRPr="000670FF" w:rsidRDefault="00FA2F10" w:rsidP="000512EE">
      <w:pPr>
        <w:spacing w:after="0" w:line="360" w:lineRule="auto"/>
        <w:ind w:firstLine="709"/>
        <w:jc w:val="both"/>
        <w:rPr>
          <w:rFonts w:ascii="Times New Roman" w:hAnsi="Times New Roman"/>
          <w:b/>
          <w:sz w:val="28"/>
          <w:szCs w:val="28"/>
        </w:rPr>
      </w:pPr>
      <w:r>
        <w:rPr>
          <w:rFonts w:ascii="Times New Roman" w:hAnsi="Times New Roman"/>
          <w:sz w:val="28"/>
          <w:szCs w:val="28"/>
        </w:rPr>
        <w:t>Существует множество классификаций терминов, основанием для которых</w:t>
      </w:r>
      <w:r w:rsidR="00B073FB" w:rsidRPr="000670FF">
        <w:rPr>
          <w:rFonts w:ascii="Times New Roman" w:hAnsi="Times New Roman"/>
          <w:sz w:val="28"/>
          <w:szCs w:val="28"/>
        </w:rPr>
        <w:t xml:space="preserve"> служит распределение терминов по существенным признакам: содержательным, формальным, функциональным, внутри- и внеязыковым. Все эти классификации могут быть связаны с теми науками и областями знания, в которых они используются [</w:t>
      </w:r>
      <w:proofErr w:type="spellStart"/>
      <w:r w:rsidR="000670FF">
        <w:rPr>
          <w:rFonts w:ascii="Times New Roman" w:hAnsi="Times New Roman"/>
          <w:sz w:val="28"/>
          <w:szCs w:val="28"/>
        </w:rPr>
        <w:t>Кодухов</w:t>
      </w:r>
      <w:proofErr w:type="spellEnd"/>
      <w:r w:rsidR="000670FF">
        <w:rPr>
          <w:rFonts w:ascii="Times New Roman" w:hAnsi="Times New Roman"/>
          <w:sz w:val="28"/>
          <w:szCs w:val="28"/>
        </w:rPr>
        <w:t xml:space="preserve"> 1987: </w:t>
      </w:r>
      <w:r w:rsidR="00B073FB" w:rsidRPr="000670FF">
        <w:rPr>
          <w:rFonts w:ascii="Times New Roman" w:hAnsi="Times New Roman"/>
          <w:sz w:val="28"/>
          <w:szCs w:val="28"/>
        </w:rPr>
        <w:t>179].</w:t>
      </w:r>
    </w:p>
    <w:p w14:paraId="49653270" w14:textId="77777777" w:rsidR="00B073FB" w:rsidRDefault="00B073FB" w:rsidP="000512EE">
      <w:pPr>
        <w:spacing w:after="0" w:line="360" w:lineRule="auto"/>
        <w:ind w:firstLine="709"/>
        <w:jc w:val="both"/>
        <w:rPr>
          <w:rFonts w:ascii="Times New Roman" w:hAnsi="Times New Roman"/>
          <w:sz w:val="28"/>
          <w:szCs w:val="28"/>
        </w:rPr>
      </w:pPr>
      <w:r w:rsidRPr="000670FF">
        <w:rPr>
          <w:rFonts w:ascii="Times New Roman" w:hAnsi="Times New Roman"/>
          <w:sz w:val="28"/>
          <w:szCs w:val="28"/>
        </w:rPr>
        <w:t xml:space="preserve">По семантической структуре термины делятся на многозначные и однозначные термины. Несмотря на то, что термины по своей сути стремятся к </w:t>
      </w:r>
      <w:proofErr w:type="spellStart"/>
      <w:r w:rsidRPr="000670FF">
        <w:rPr>
          <w:rFonts w:ascii="Times New Roman" w:hAnsi="Times New Roman"/>
          <w:sz w:val="28"/>
          <w:szCs w:val="28"/>
        </w:rPr>
        <w:t>моносемии</w:t>
      </w:r>
      <w:proofErr w:type="spellEnd"/>
      <w:r w:rsidRPr="000670FF">
        <w:rPr>
          <w:rFonts w:ascii="Times New Roman" w:hAnsi="Times New Roman"/>
          <w:sz w:val="28"/>
          <w:szCs w:val="28"/>
        </w:rPr>
        <w:t>, нередко один и тот же термин может использоваться разными науками, что создаёт его многозначность. Например, термин «вектор», использу</w:t>
      </w:r>
      <w:r w:rsidR="00FA2F10">
        <w:rPr>
          <w:rFonts w:ascii="Times New Roman" w:hAnsi="Times New Roman"/>
          <w:sz w:val="28"/>
          <w:szCs w:val="28"/>
        </w:rPr>
        <w:t>ющий</w:t>
      </w:r>
      <w:r w:rsidRPr="000670FF">
        <w:rPr>
          <w:rFonts w:ascii="Times New Roman" w:hAnsi="Times New Roman"/>
          <w:sz w:val="28"/>
          <w:szCs w:val="28"/>
        </w:rPr>
        <w:t>ся в математике, информатике и биологии. Однако некоторые лингвисты утверждают, что слово вне терминологии может иметь множество значений, но как только оно закрепляется за определённой терминологией, оно приобретает однозначность [</w:t>
      </w:r>
      <w:r w:rsidR="00BF61B1">
        <w:rPr>
          <w:rFonts w:ascii="Times New Roman" w:hAnsi="Times New Roman"/>
          <w:sz w:val="28"/>
          <w:szCs w:val="28"/>
        </w:rPr>
        <w:t>Прохорова 1981: 23</w:t>
      </w:r>
      <w:r w:rsidRPr="000670FF">
        <w:rPr>
          <w:rFonts w:ascii="Times New Roman" w:hAnsi="Times New Roman"/>
          <w:sz w:val="28"/>
          <w:szCs w:val="28"/>
        </w:rPr>
        <w:t>].</w:t>
      </w:r>
    </w:p>
    <w:p w14:paraId="4A4CD7C4" w14:textId="77777777" w:rsidR="007E1689" w:rsidRPr="000670FF" w:rsidRDefault="007E1689" w:rsidP="000512EE">
      <w:pPr>
        <w:spacing w:after="0" w:line="360" w:lineRule="auto"/>
        <w:ind w:firstLine="709"/>
        <w:jc w:val="both"/>
        <w:rPr>
          <w:rFonts w:ascii="Times New Roman" w:hAnsi="Times New Roman"/>
          <w:sz w:val="28"/>
          <w:szCs w:val="28"/>
        </w:rPr>
      </w:pPr>
      <w:r w:rsidRPr="000670FF">
        <w:rPr>
          <w:rFonts w:ascii="Times New Roman" w:hAnsi="Times New Roman"/>
          <w:sz w:val="28"/>
          <w:szCs w:val="28"/>
        </w:rPr>
        <w:t>По формальной структуре термины разделяются не только на классы, но и подклассы. В данной классификации выделяются термины-слова и термины-словосочетания. Термины-слова подразделяются на корневые, производные, сложные и сложносокращённые. Что касается терминов</w:t>
      </w:r>
      <w:r>
        <w:rPr>
          <w:rFonts w:ascii="Times New Roman" w:hAnsi="Times New Roman"/>
          <w:sz w:val="28"/>
          <w:szCs w:val="28"/>
        </w:rPr>
        <w:t>-</w:t>
      </w:r>
      <w:r w:rsidRPr="000670FF">
        <w:rPr>
          <w:rFonts w:ascii="Times New Roman" w:hAnsi="Times New Roman"/>
          <w:sz w:val="28"/>
          <w:szCs w:val="28"/>
        </w:rPr>
        <w:lastRenderedPageBreak/>
        <w:t>словосочетаний, наиболее распространёнными структурами здесь являются сочетания существительного с прилагательным и сочетания существительного с существительным в косвенном. Термины-словосочетания можно дополнительно разделить на свободные и устойчивые сочетания слов. В эту же классификацию относят группу терминов, в структуру которых входят символы [</w:t>
      </w:r>
      <w:r>
        <w:rPr>
          <w:rFonts w:ascii="Times New Roman" w:hAnsi="Times New Roman"/>
          <w:sz w:val="28"/>
          <w:szCs w:val="28"/>
        </w:rPr>
        <w:t>Немченко 2008:</w:t>
      </w:r>
      <w:r w:rsidRPr="000670FF">
        <w:rPr>
          <w:rFonts w:ascii="Times New Roman" w:hAnsi="Times New Roman"/>
          <w:sz w:val="28"/>
          <w:szCs w:val="28"/>
        </w:rPr>
        <w:t xml:space="preserve"> 335–336].</w:t>
      </w:r>
    </w:p>
    <w:p w14:paraId="00FE5552" w14:textId="77777777" w:rsidR="00B073FB" w:rsidRPr="000670FF" w:rsidRDefault="00B073FB" w:rsidP="000512EE">
      <w:pPr>
        <w:spacing w:after="0" w:line="360" w:lineRule="auto"/>
        <w:ind w:firstLine="709"/>
        <w:jc w:val="both"/>
        <w:rPr>
          <w:rFonts w:ascii="Times New Roman" w:hAnsi="Times New Roman"/>
          <w:sz w:val="28"/>
          <w:szCs w:val="28"/>
        </w:rPr>
      </w:pPr>
      <w:r w:rsidRPr="000670FF">
        <w:rPr>
          <w:rFonts w:ascii="Times New Roman" w:hAnsi="Times New Roman"/>
          <w:sz w:val="28"/>
          <w:szCs w:val="28"/>
        </w:rPr>
        <w:t>Классификация по мотивированности – немотивированности определяет, насколько тесна связь значения каждого термина с его звуковой оболочкой. Здесь выделяются следующие термины: мотивированные термины, полумотивированные и немотивированные. Мотивированные термины обладают лексической и структурной мотивированностью (термин «видеоотчёт»). Полумотивированные обладают или лексической, или структурной мотивированностью (термин «причастие»). Нулевая мотивированность характерна для немотивированных терминов (термин «наклонение») [</w:t>
      </w:r>
      <w:r w:rsidR="00BF61B1">
        <w:rPr>
          <w:rFonts w:ascii="Times New Roman" w:hAnsi="Times New Roman"/>
          <w:sz w:val="28"/>
          <w:szCs w:val="28"/>
        </w:rPr>
        <w:t>Блинова 1981: 28-37</w:t>
      </w:r>
      <w:r w:rsidRPr="000670FF">
        <w:rPr>
          <w:rFonts w:ascii="Times New Roman" w:hAnsi="Times New Roman"/>
          <w:sz w:val="28"/>
          <w:szCs w:val="28"/>
        </w:rPr>
        <w:t>].</w:t>
      </w:r>
    </w:p>
    <w:p w14:paraId="381BD978" w14:textId="77777777" w:rsidR="00B073FB" w:rsidRPr="000670FF" w:rsidRDefault="00B073FB" w:rsidP="000512EE">
      <w:pPr>
        <w:spacing w:after="0" w:line="360" w:lineRule="auto"/>
        <w:ind w:firstLine="709"/>
        <w:jc w:val="both"/>
        <w:rPr>
          <w:rFonts w:ascii="Times New Roman" w:hAnsi="Times New Roman"/>
          <w:sz w:val="28"/>
          <w:szCs w:val="28"/>
        </w:rPr>
      </w:pPr>
      <w:r w:rsidRPr="000670FF">
        <w:rPr>
          <w:rFonts w:ascii="Times New Roman" w:hAnsi="Times New Roman"/>
          <w:sz w:val="28"/>
          <w:szCs w:val="28"/>
        </w:rPr>
        <w:t>В зависимости от языка-источника термины бывают исконные и заимствованные. Существуют два пути происхождения терминов. Первый путь</w:t>
      </w:r>
      <w:r w:rsidR="00FA2F10">
        <w:rPr>
          <w:rFonts w:ascii="Times New Roman" w:hAnsi="Times New Roman"/>
          <w:sz w:val="28"/>
          <w:szCs w:val="28"/>
        </w:rPr>
        <w:t xml:space="preserve"> </w:t>
      </w:r>
      <w:r w:rsidR="00FA2F10" w:rsidRPr="000670FF">
        <w:rPr>
          <w:rFonts w:ascii="Times New Roman" w:hAnsi="Times New Roman"/>
          <w:sz w:val="28"/>
          <w:szCs w:val="28"/>
        </w:rPr>
        <w:t>образования терминов</w:t>
      </w:r>
      <w:r w:rsidRPr="000670FF">
        <w:rPr>
          <w:rFonts w:ascii="Times New Roman" w:hAnsi="Times New Roman"/>
          <w:sz w:val="28"/>
          <w:szCs w:val="28"/>
        </w:rPr>
        <w:t xml:space="preserve"> – это употребление в качестве термина слова родного языка (термин «скамья» у собаководов обозначает «спину борзой»). </w:t>
      </w:r>
      <w:r w:rsidR="00FA2F10">
        <w:rPr>
          <w:rFonts w:ascii="Times New Roman" w:hAnsi="Times New Roman"/>
          <w:sz w:val="28"/>
          <w:szCs w:val="28"/>
        </w:rPr>
        <w:t>В</w:t>
      </w:r>
      <w:r w:rsidRPr="000670FF">
        <w:rPr>
          <w:rFonts w:ascii="Times New Roman" w:hAnsi="Times New Roman"/>
          <w:sz w:val="28"/>
          <w:szCs w:val="28"/>
        </w:rPr>
        <w:t>торой путь</w:t>
      </w:r>
      <w:r w:rsidR="00FA2F10">
        <w:rPr>
          <w:rFonts w:ascii="Times New Roman" w:hAnsi="Times New Roman"/>
          <w:sz w:val="28"/>
          <w:szCs w:val="28"/>
        </w:rPr>
        <w:t xml:space="preserve"> </w:t>
      </w:r>
      <w:r w:rsidRPr="000670FF">
        <w:rPr>
          <w:rFonts w:ascii="Times New Roman" w:hAnsi="Times New Roman"/>
          <w:sz w:val="28"/>
          <w:szCs w:val="28"/>
        </w:rPr>
        <w:t xml:space="preserve">– заимствования из иностранных языков: либо заимствуется слово целиком, либо его составляющие (суффиксы, приставки или корни), из которых потом создаётся термин </w:t>
      </w:r>
      <w:r w:rsidR="002E1FEF" w:rsidRPr="002E1FEF">
        <w:rPr>
          <w:rFonts w:ascii="Times New Roman" w:hAnsi="Times New Roman"/>
          <w:sz w:val="28"/>
          <w:szCs w:val="28"/>
        </w:rPr>
        <w:t>[</w:t>
      </w:r>
      <w:r w:rsidR="002E1FEF">
        <w:rPr>
          <w:rFonts w:ascii="Times New Roman" w:hAnsi="Times New Roman"/>
          <w:sz w:val="28"/>
          <w:szCs w:val="28"/>
        </w:rPr>
        <w:t>Данилова 2014: 141-146</w:t>
      </w:r>
      <w:r w:rsidR="002E1FEF" w:rsidRPr="002E1FEF">
        <w:rPr>
          <w:rFonts w:ascii="Times New Roman" w:hAnsi="Times New Roman"/>
          <w:sz w:val="28"/>
          <w:szCs w:val="28"/>
        </w:rPr>
        <w:t>]</w:t>
      </w:r>
      <w:r w:rsidR="00BF61B1">
        <w:rPr>
          <w:rFonts w:ascii="Times New Roman" w:hAnsi="Times New Roman"/>
          <w:sz w:val="28"/>
          <w:szCs w:val="28"/>
        </w:rPr>
        <w:t>.</w:t>
      </w:r>
    </w:p>
    <w:p w14:paraId="1F72B0A8" w14:textId="77777777" w:rsidR="00B073FB" w:rsidRDefault="00B073FB" w:rsidP="000512EE">
      <w:pPr>
        <w:spacing w:after="0" w:line="360" w:lineRule="auto"/>
        <w:ind w:firstLine="709"/>
        <w:jc w:val="both"/>
        <w:rPr>
          <w:rFonts w:ascii="Times New Roman" w:hAnsi="Times New Roman"/>
          <w:sz w:val="28"/>
          <w:szCs w:val="28"/>
        </w:rPr>
      </w:pPr>
      <w:r w:rsidRPr="000670FF">
        <w:rPr>
          <w:rFonts w:ascii="Times New Roman" w:hAnsi="Times New Roman"/>
          <w:sz w:val="28"/>
          <w:szCs w:val="28"/>
        </w:rPr>
        <w:t>По сфере использования выделяются универсальные и уникальные термины. Универсальные термины обозначают общие категории, которые обнаруживаются во всех языках мира («подлежащее», «сказуемое»), а уникальные обозначают явления, которые специфичны для какого-либо языка или группы языков [</w:t>
      </w:r>
      <w:proofErr w:type="spellStart"/>
      <w:r w:rsidR="00BF61B1">
        <w:rPr>
          <w:rFonts w:ascii="Times New Roman" w:hAnsi="Times New Roman"/>
          <w:sz w:val="28"/>
          <w:szCs w:val="28"/>
        </w:rPr>
        <w:t>Лейчик</w:t>
      </w:r>
      <w:proofErr w:type="spellEnd"/>
      <w:r w:rsidR="00BF61B1">
        <w:rPr>
          <w:rFonts w:ascii="Times New Roman" w:hAnsi="Times New Roman"/>
          <w:sz w:val="28"/>
          <w:szCs w:val="28"/>
        </w:rPr>
        <w:t xml:space="preserve"> 2007:</w:t>
      </w:r>
      <w:r w:rsidRPr="000670FF">
        <w:rPr>
          <w:rFonts w:ascii="Times New Roman" w:hAnsi="Times New Roman"/>
          <w:sz w:val="28"/>
          <w:szCs w:val="28"/>
        </w:rPr>
        <w:t xml:space="preserve"> 88–89]. </w:t>
      </w:r>
    </w:p>
    <w:p w14:paraId="0DEFD6BB" w14:textId="77777777" w:rsidR="004B7282" w:rsidRDefault="00B448BD" w:rsidP="000512EE">
      <w:pPr>
        <w:spacing w:after="0" w:line="360" w:lineRule="auto"/>
        <w:ind w:firstLine="709"/>
        <w:jc w:val="both"/>
        <w:rPr>
          <w:rFonts w:ascii="Times New Roman" w:hAnsi="Times New Roman"/>
          <w:sz w:val="28"/>
          <w:szCs w:val="28"/>
        </w:rPr>
      </w:pPr>
      <w:r>
        <w:rPr>
          <w:rFonts w:ascii="Times New Roman" w:hAnsi="Times New Roman"/>
          <w:sz w:val="28"/>
          <w:szCs w:val="28"/>
        </w:rPr>
        <w:t>Для улучшения коммуникации специалистов в различных сферах производится попытка упорядочивания терминологий, чтобы избежать неясностей трактовок и понимания</w:t>
      </w:r>
      <w:r w:rsidR="0097491D">
        <w:rPr>
          <w:rFonts w:ascii="Times New Roman" w:hAnsi="Times New Roman"/>
          <w:sz w:val="28"/>
          <w:szCs w:val="28"/>
        </w:rPr>
        <w:t>, то есть</w:t>
      </w:r>
      <w:r w:rsidR="004B7282" w:rsidRPr="000670FF">
        <w:rPr>
          <w:rFonts w:ascii="Times New Roman" w:hAnsi="Times New Roman"/>
          <w:sz w:val="28"/>
          <w:szCs w:val="28"/>
        </w:rPr>
        <w:t xml:space="preserve"> термины подвергаются </w:t>
      </w:r>
      <w:r w:rsidR="004B7282" w:rsidRPr="000670FF">
        <w:rPr>
          <w:rFonts w:ascii="Times New Roman" w:hAnsi="Times New Roman"/>
          <w:sz w:val="28"/>
          <w:szCs w:val="28"/>
        </w:rPr>
        <w:lastRenderedPageBreak/>
        <w:t xml:space="preserve">унификации и закрепляются в той или иной форме в качестве рекомендованных или стандартизированных. На этой основе строится классификация терминов по нормативности – </w:t>
      </w:r>
      <w:proofErr w:type="spellStart"/>
      <w:r w:rsidR="004B7282" w:rsidRPr="000670FF">
        <w:rPr>
          <w:rFonts w:ascii="Times New Roman" w:hAnsi="Times New Roman"/>
          <w:sz w:val="28"/>
          <w:szCs w:val="28"/>
        </w:rPr>
        <w:t>ненормативности</w:t>
      </w:r>
      <w:proofErr w:type="spellEnd"/>
      <w:r w:rsidR="004B7282" w:rsidRPr="000670FF">
        <w:rPr>
          <w:rFonts w:ascii="Times New Roman" w:hAnsi="Times New Roman"/>
          <w:sz w:val="28"/>
          <w:szCs w:val="28"/>
        </w:rPr>
        <w:t xml:space="preserve">, которая включает в себя стандартизированные, недопустимые и рекомендуемые термины. </w:t>
      </w:r>
      <w:r w:rsidR="0097491D">
        <w:rPr>
          <w:rFonts w:ascii="Times New Roman" w:hAnsi="Times New Roman"/>
          <w:sz w:val="28"/>
          <w:szCs w:val="28"/>
        </w:rPr>
        <w:t>В</w:t>
      </w:r>
      <w:r w:rsidR="004B7282" w:rsidRPr="000670FF">
        <w:rPr>
          <w:rFonts w:ascii="Times New Roman" w:hAnsi="Times New Roman"/>
          <w:sz w:val="28"/>
          <w:szCs w:val="28"/>
        </w:rPr>
        <w:t xml:space="preserve"> сфере науки и техники </w:t>
      </w:r>
      <w:r w:rsidR="0097491D">
        <w:rPr>
          <w:rFonts w:ascii="Times New Roman" w:hAnsi="Times New Roman"/>
          <w:sz w:val="28"/>
          <w:szCs w:val="28"/>
        </w:rPr>
        <w:t xml:space="preserve">есть </w:t>
      </w:r>
      <w:r w:rsidR="004B7282" w:rsidRPr="000670FF">
        <w:rPr>
          <w:rFonts w:ascii="Times New Roman" w:hAnsi="Times New Roman"/>
          <w:sz w:val="28"/>
          <w:szCs w:val="28"/>
        </w:rPr>
        <w:t>термины, нормативность которых является обязательной</w:t>
      </w:r>
      <w:r>
        <w:rPr>
          <w:rFonts w:ascii="Times New Roman" w:hAnsi="Times New Roman"/>
          <w:sz w:val="28"/>
          <w:szCs w:val="28"/>
        </w:rPr>
        <w:t>.</w:t>
      </w:r>
      <w:r w:rsidR="004B7282" w:rsidRPr="000670FF">
        <w:rPr>
          <w:rFonts w:ascii="Times New Roman" w:hAnsi="Times New Roman"/>
          <w:sz w:val="28"/>
          <w:szCs w:val="28"/>
        </w:rPr>
        <w:t xml:space="preserve"> Эти терми</w:t>
      </w:r>
      <w:r w:rsidR="0097491D">
        <w:rPr>
          <w:rFonts w:ascii="Times New Roman" w:hAnsi="Times New Roman"/>
          <w:sz w:val="28"/>
          <w:szCs w:val="28"/>
        </w:rPr>
        <w:t xml:space="preserve">ны являются </w:t>
      </w:r>
      <w:r w:rsidR="00756FAA">
        <w:rPr>
          <w:rFonts w:ascii="Times New Roman" w:hAnsi="Times New Roman"/>
          <w:sz w:val="28"/>
          <w:szCs w:val="28"/>
        </w:rPr>
        <w:t>интернациональными,</w:t>
      </w:r>
      <w:r w:rsidR="0097491D">
        <w:rPr>
          <w:rFonts w:ascii="Times New Roman" w:hAnsi="Times New Roman"/>
          <w:sz w:val="28"/>
          <w:szCs w:val="28"/>
        </w:rPr>
        <w:t xml:space="preserve"> и</w:t>
      </w:r>
      <w:r w:rsidR="004B7282" w:rsidRPr="000670FF">
        <w:rPr>
          <w:rFonts w:ascii="Times New Roman" w:hAnsi="Times New Roman"/>
          <w:sz w:val="28"/>
          <w:szCs w:val="28"/>
        </w:rPr>
        <w:t xml:space="preserve"> их </w:t>
      </w:r>
      <w:r w:rsidR="004B7282" w:rsidRPr="002E1FEF">
        <w:rPr>
          <w:rFonts w:ascii="Times New Roman" w:hAnsi="Times New Roman"/>
          <w:sz w:val="28"/>
          <w:szCs w:val="28"/>
        </w:rPr>
        <w:t>семантика подвергается нормализации решения</w:t>
      </w:r>
      <w:r w:rsidR="002E1FEF" w:rsidRPr="002E1FEF">
        <w:rPr>
          <w:rFonts w:ascii="Times New Roman" w:hAnsi="Times New Roman"/>
          <w:sz w:val="28"/>
          <w:szCs w:val="28"/>
        </w:rPr>
        <w:t>ми международных организаций [</w:t>
      </w:r>
      <w:proofErr w:type="spellStart"/>
      <w:r w:rsidR="002E1FEF" w:rsidRPr="002E1FEF">
        <w:rPr>
          <w:rFonts w:ascii="Times New Roman" w:hAnsi="Times New Roman"/>
          <w:sz w:val="28"/>
          <w:szCs w:val="28"/>
          <w:lang w:val="en-US"/>
        </w:rPr>
        <w:t>Stobersky</w:t>
      </w:r>
      <w:proofErr w:type="spellEnd"/>
      <w:r w:rsidR="002E1FEF" w:rsidRPr="002E1FEF">
        <w:rPr>
          <w:rFonts w:ascii="Times New Roman" w:hAnsi="Times New Roman"/>
          <w:sz w:val="28"/>
          <w:szCs w:val="28"/>
        </w:rPr>
        <w:t xml:space="preserve"> 1984: 3-9</w:t>
      </w:r>
      <w:r w:rsidR="004B7282" w:rsidRPr="002E1FEF">
        <w:rPr>
          <w:rFonts w:ascii="Times New Roman" w:hAnsi="Times New Roman"/>
          <w:sz w:val="28"/>
          <w:szCs w:val="28"/>
        </w:rPr>
        <w:t>].</w:t>
      </w:r>
    </w:p>
    <w:p w14:paraId="450D722A" w14:textId="77777777" w:rsidR="00B073FB" w:rsidRPr="002E1FEF" w:rsidRDefault="004B7282" w:rsidP="000512EE">
      <w:pPr>
        <w:spacing w:after="0" w:line="360" w:lineRule="auto"/>
        <w:ind w:firstLine="709"/>
        <w:jc w:val="both"/>
        <w:rPr>
          <w:rFonts w:ascii="Times New Roman" w:hAnsi="Times New Roman"/>
          <w:sz w:val="28"/>
          <w:szCs w:val="28"/>
        </w:rPr>
      </w:pPr>
      <w:r w:rsidRPr="000670FF">
        <w:rPr>
          <w:rFonts w:ascii="Times New Roman" w:hAnsi="Times New Roman"/>
          <w:sz w:val="28"/>
          <w:szCs w:val="28"/>
        </w:rPr>
        <w:t xml:space="preserve">Данные классификации позволяют судить о термине как о многогранной единице лексики, так как каждый термин, обладая своими особенностями, признаками и функциями, может входить одновременно в несколько классификаций. Такое широкое многообразие терминов впоследствии привело к тому, что возникли различные самостоятельные направления исследования в </w:t>
      </w:r>
      <w:proofErr w:type="spellStart"/>
      <w:r w:rsidRPr="000670FF">
        <w:rPr>
          <w:rFonts w:ascii="Times New Roman" w:hAnsi="Times New Roman"/>
          <w:sz w:val="28"/>
          <w:szCs w:val="28"/>
        </w:rPr>
        <w:t>терминоведении</w:t>
      </w:r>
      <w:proofErr w:type="spellEnd"/>
      <w:r w:rsidRPr="000670FF">
        <w:rPr>
          <w:rFonts w:ascii="Times New Roman" w:hAnsi="Times New Roman"/>
          <w:sz w:val="28"/>
          <w:szCs w:val="28"/>
        </w:rPr>
        <w:t xml:space="preserve">. Сюда можно отнести общий, типологический, семасиологический, ономасиологический, исторический и функциональный разделы </w:t>
      </w:r>
      <w:proofErr w:type="spellStart"/>
      <w:r w:rsidRPr="000670FF">
        <w:rPr>
          <w:rFonts w:ascii="Times New Roman" w:hAnsi="Times New Roman"/>
          <w:sz w:val="28"/>
          <w:szCs w:val="28"/>
        </w:rPr>
        <w:t>терминоведения</w:t>
      </w:r>
      <w:proofErr w:type="spellEnd"/>
      <w:r w:rsidRPr="000670FF">
        <w:rPr>
          <w:rFonts w:ascii="Times New Roman" w:hAnsi="Times New Roman"/>
          <w:sz w:val="28"/>
          <w:szCs w:val="28"/>
        </w:rPr>
        <w:t>, которые так же отражают разновидность и уникальность терминов [</w:t>
      </w:r>
      <w:r w:rsidR="002E1FEF">
        <w:rPr>
          <w:rFonts w:ascii="Times New Roman" w:hAnsi="Times New Roman"/>
          <w:sz w:val="28"/>
          <w:szCs w:val="28"/>
        </w:rPr>
        <w:t xml:space="preserve">Гринев 1993: </w:t>
      </w:r>
      <w:r w:rsidRPr="000670FF">
        <w:rPr>
          <w:rFonts w:ascii="Times New Roman" w:hAnsi="Times New Roman"/>
          <w:sz w:val="28"/>
          <w:szCs w:val="28"/>
        </w:rPr>
        <w:t>11–16].</w:t>
      </w:r>
    </w:p>
    <w:p w14:paraId="3D689490" w14:textId="77777777" w:rsidR="001D6C0A" w:rsidRDefault="004B7282" w:rsidP="00D115D2">
      <w:pPr>
        <w:spacing w:line="360" w:lineRule="auto"/>
        <w:ind w:firstLine="709"/>
        <w:jc w:val="both"/>
        <w:rPr>
          <w:rFonts w:ascii="Times New Roman" w:hAnsi="Times New Roman"/>
          <w:sz w:val="28"/>
          <w:szCs w:val="28"/>
        </w:rPr>
      </w:pPr>
      <w:r w:rsidRPr="00523851">
        <w:rPr>
          <w:rFonts w:ascii="Times New Roman" w:hAnsi="Times New Roman"/>
          <w:sz w:val="28"/>
          <w:szCs w:val="28"/>
        </w:rPr>
        <w:t xml:space="preserve">Таким образом, термином </w:t>
      </w:r>
      <w:r w:rsidR="00DA0CB0">
        <w:rPr>
          <w:rFonts w:ascii="Times New Roman" w:hAnsi="Times New Roman"/>
          <w:sz w:val="28"/>
          <w:szCs w:val="28"/>
        </w:rPr>
        <w:t>можно назвать лексическую единицу</w:t>
      </w:r>
      <w:r w:rsidRPr="00523851">
        <w:rPr>
          <w:rFonts w:ascii="Times New Roman" w:hAnsi="Times New Roman"/>
          <w:sz w:val="28"/>
          <w:szCs w:val="28"/>
        </w:rPr>
        <w:t>, выражающ</w:t>
      </w:r>
      <w:r w:rsidR="00DA0CB0">
        <w:rPr>
          <w:rFonts w:ascii="Times New Roman" w:hAnsi="Times New Roman"/>
          <w:sz w:val="28"/>
          <w:szCs w:val="28"/>
        </w:rPr>
        <w:t>ую</w:t>
      </w:r>
      <w:r w:rsidRPr="00523851">
        <w:rPr>
          <w:rFonts w:ascii="Times New Roman" w:hAnsi="Times New Roman"/>
          <w:sz w:val="28"/>
          <w:szCs w:val="28"/>
        </w:rPr>
        <w:t xml:space="preserve"> определенное профессиональное или научное понятие соответствующей сферы деятельности, ограниченн</w:t>
      </w:r>
      <w:r w:rsidR="00DA0CB0">
        <w:rPr>
          <w:rFonts w:ascii="Times New Roman" w:hAnsi="Times New Roman"/>
          <w:sz w:val="28"/>
          <w:szCs w:val="28"/>
        </w:rPr>
        <w:t>ую</w:t>
      </w:r>
      <w:r w:rsidRPr="00523851">
        <w:rPr>
          <w:rFonts w:ascii="Times New Roman" w:hAnsi="Times New Roman"/>
          <w:sz w:val="28"/>
          <w:szCs w:val="28"/>
        </w:rPr>
        <w:t xml:space="preserve"> дефиницией и находящ</w:t>
      </w:r>
      <w:r w:rsidR="00DA0CB0">
        <w:rPr>
          <w:rFonts w:ascii="Times New Roman" w:hAnsi="Times New Roman"/>
          <w:sz w:val="28"/>
          <w:szCs w:val="28"/>
        </w:rPr>
        <w:t>ую</w:t>
      </w:r>
      <w:r w:rsidRPr="00523851">
        <w:rPr>
          <w:rFonts w:ascii="Times New Roman" w:hAnsi="Times New Roman"/>
          <w:sz w:val="28"/>
          <w:szCs w:val="28"/>
        </w:rPr>
        <w:t xml:space="preserve">ся в системных отношениях с другими наименованиями данной сферы деятельности.  </w:t>
      </w:r>
    </w:p>
    <w:p w14:paraId="6B0996AF" w14:textId="77777777" w:rsidR="001D6C0A" w:rsidRDefault="004B7282" w:rsidP="00D115D2">
      <w:pPr>
        <w:spacing w:line="360" w:lineRule="auto"/>
        <w:ind w:firstLine="709"/>
        <w:jc w:val="both"/>
        <w:rPr>
          <w:rFonts w:ascii="Times New Roman" w:hAnsi="Times New Roman"/>
          <w:sz w:val="28"/>
          <w:szCs w:val="28"/>
        </w:rPr>
      </w:pPr>
      <w:r w:rsidRPr="00523851">
        <w:rPr>
          <w:rFonts w:ascii="Times New Roman" w:hAnsi="Times New Roman"/>
          <w:sz w:val="28"/>
          <w:szCs w:val="28"/>
        </w:rPr>
        <w:t>Лексико-семантический</w:t>
      </w:r>
      <w:r w:rsidR="00AB35A3">
        <w:rPr>
          <w:rFonts w:ascii="Times New Roman" w:hAnsi="Times New Roman"/>
          <w:sz w:val="28"/>
          <w:szCs w:val="28"/>
        </w:rPr>
        <w:t xml:space="preserve"> анализ</w:t>
      </w:r>
      <w:r w:rsidRPr="00523851">
        <w:rPr>
          <w:rFonts w:ascii="Times New Roman" w:hAnsi="Times New Roman"/>
          <w:sz w:val="28"/>
          <w:szCs w:val="28"/>
        </w:rPr>
        <w:t xml:space="preserve"> терминов необходимо проводить с учетом таких требований, как: системность (</w:t>
      </w:r>
      <w:r w:rsidR="00DA0CB0" w:rsidRPr="00523851">
        <w:rPr>
          <w:rFonts w:ascii="Times New Roman" w:hAnsi="Times New Roman"/>
          <w:sz w:val="28"/>
          <w:szCs w:val="28"/>
        </w:rPr>
        <w:t>взаимосвязь с</w:t>
      </w:r>
      <w:r w:rsidRPr="00523851">
        <w:rPr>
          <w:rFonts w:ascii="Times New Roman" w:hAnsi="Times New Roman"/>
          <w:sz w:val="28"/>
          <w:szCs w:val="28"/>
        </w:rPr>
        <w:t xml:space="preserve"> другими единицами терминологической</w:t>
      </w:r>
      <w:r w:rsidRPr="00132A0F">
        <w:rPr>
          <w:rFonts w:ascii="Times New Roman" w:hAnsi="Times New Roman"/>
          <w:sz w:val="28"/>
          <w:szCs w:val="28"/>
        </w:rPr>
        <w:t xml:space="preserve"> системы в плане содержания и в плане выражения (структуры</w:t>
      </w:r>
      <w:r>
        <w:rPr>
          <w:rFonts w:ascii="Times New Roman" w:hAnsi="Times New Roman"/>
          <w:sz w:val="28"/>
          <w:szCs w:val="28"/>
        </w:rPr>
        <w:t>);</w:t>
      </w:r>
      <w:r w:rsidRPr="00132A0F">
        <w:rPr>
          <w:rFonts w:ascii="Times New Roman" w:hAnsi="Times New Roman"/>
          <w:sz w:val="28"/>
          <w:szCs w:val="28"/>
        </w:rPr>
        <w:t xml:space="preserve"> однозначность </w:t>
      </w:r>
      <w:r w:rsidR="00DA0CB0" w:rsidRPr="00132A0F">
        <w:rPr>
          <w:rFonts w:ascii="Times New Roman" w:hAnsi="Times New Roman"/>
          <w:sz w:val="28"/>
          <w:szCs w:val="28"/>
        </w:rPr>
        <w:t>в</w:t>
      </w:r>
      <w:r w:rsidR="00DA0CB0">
        <w:rPr>
          <w:rFonts w:ascii="Times New Roman" w:hAnsi="Times New Roman"/>
          <w:sz w:val="28"/>
          <w:szCs w:val="28"/>
        </w:rPr>
        <w:t xml:space="preserve"> </w:t>
      </w:r>
      <w:r w:rsidR="00DA0CB0" w:rsidRPr="00132A0F">
        <w:rPr>
          <w:rFonts w:ascii="Times New Roman" w:hAnsi="Times New Roman"/>
          <w:sz w:val="28"/>
          <w:szCs w:val="28"/>
        </w:rPr>
        <w:t>терминологической системе</w:t>
      </w:r>
      <w:r w:rsidRPr="00132A0F">
        <w:rPr>
          <w:rFonts w:ascii="Times New Roman" w:hAnsi="Times New Roman"/>
          <w:sz w:val="28"/>
          <w:szCs w:val="28"/>
        </w:rPr>
        <w:t>; отсутствие синонимов, дублетов, вариантов, омонимов;</w:t>
      </w:r>
      <w:r>
        <w:rPr>
          <w:rFonts w:ascii="Times New Roman" w:hAnsi="Times New Roman"/>
          <w:sz w:val="28"/>
          <w:szCs w:val="28"/>
        </w:rPr>
        <w:t xml:space="preserve"> </w:t>
      </w:r>
      <w:r w:rsidRPr="00132A0F">
        <w:rPr>
          <w:rFonts w:ascii="Times New Roman" w:hAnsi="Times New Roman"/>
          <w:sz w:val="28"/>
          <w:szCs w:val="28"/>
        </w:rPr>
        <w:t>эмоционально-экспрессивная нейтральность.</w:t>
      </w:r>
      <w:r w:rsidR="0097491D">
        <w:rPr>
          <w:rFonts w:ascii="Times New Roman" w:hAnsi="Times New Roman"/>
          <w:sz w:val="28"/>
          <w:szCs w:val="28"/>
        </w:rPr>
        <w:t xml:space="preserve"> </w:t>
      </w:r>
    </w:p>
    <w:p w14:paraId="599B46F8" w14:textId="70183080" w:rsidR="00D115D2" w:rsidRDefault="0097491D" w:rsidP="00D115D2">
      <w:pPr>
        <w:spacing w:line="360" w:lineRule="auto"/>
        <w:ind w:firstLine="709"/>
        <w:jc w:val="both"/>
        <w:rPr>
          <w:rFonts w:ascii="Times New Roman" w:hAnsi="Times New Roman"/>
          <w:b/>
          <w:color w:val="000000"/>
          <w:sz w:val="28"/>
          <w:szCs w:val="28"/>
          <w:shd w:val="clear" w:color="auto" w:fill="FFFFFF"/>
        </w:rPr>
      </w:pPr>
      <w:r>
        <w:rPr>
          <w:rFonts w:ascii="Times New Roman" w:hAnsi="Times New Roman"/>
          <w:sz w:val="28"/>
          <w:szCs w:val="28"/>
        </w:rPr>
        <w:lastRenderedPageBreak/>
        <w:t>Существует множество классификаций терминов по различным признакам (нормативности, применению, мотивированности) каждая из которых позволяет рассматривать термин как многослойную лексическую единицу</w:t>
      </w:r>
      <w:r w:rsidR="000B5AFD">
        <w:rPr>
          <w:rFonts w:ascii="Times New Roman" w:hAnsi="Times New Roman"/>
          <w:sz w:val="28"/>
          <w:szCs w:val="28"/>
        </w:rPr>
        <w:t>.</w:t>
      </w:r>
    </w:p>
    <w:p w14:paraId="2284F70E" w14:textId="77777777" w:rsidR="00D115D2" w:rsidRDefault="00D115D2" w:rsidP="00D115D2">
      <w:pPr>
        <w:spacing w:after="0" w:line="360" w:lineRule="auto"/>
        <w:ind w:firstLine="709"/>
        <w:jc w:val="both"/>
        <w:rPr>
          <w:rFonts w:ascii="Times New Roman" w:hAnsi="Times New Roman"/>
          <w:b/>
          <w:color w:val="000000"/>
          <w:sz w:val="28"/>
          <w:szCs w:val="28"/>
          <w:shd w:val="clear" w:color="auto" w:fill="FFFFFF"/>
        </w:rPr>
      </w:pPr>
    </w:p>
    <w:p w14:paraId="2567AA76" w14:textId="4099B535" w:rsidR="004666DC" w:rsidRPr="00D115D2" w:rsidRDefault="004A6EDC" w:rsidP="000A548E">
      <w:pPr>
        <w:spacing w:line="360" w:lineRule="auto"/>
        <w:jc w:val="center"/>
        <w:rPr>
          <w:rFonts w:ascii="Times New Roman" w:hAnsi="Times New Roman"/>
          <w:sz w:val="28"/>
          <w:szCs w:val="28"/>
        </w:rPr>
      </w:pPr>
      <w:r w:rsidRPr="004666DC">
        <w:rPr>
          <w:rFonts w:ascii="Times New Roman" w:hAnsi="Times New Roman"/>
          <w:b/>
          <w:color w:val="000000"/>
          <w:sz w:val="28"/>
          <w:szCs w:val="28"/>
          <w:shd w:val="clear" w:color="auto" w:fill="FFFFFF"/>
        </w:rPr>
        <w:t>1.2</w:t>
      </w:r>
      <w:r w:rsidR="00EB4328">
        <w:rPr>
          <w:rFonts w:ascii="Times New Roman" w:hAnsi="Times New Roman"/>
          <w:b/>
          <w:color w:val="000000"/>
          <w:sz w:val="28"/>
          <w:szCs w:val="28"/>
          <w:shd w:val="clear" w:color="auto" w:fill="FFFFFF"/>
        </w:rPr>
        <w:t>.</w:t>
      </w:r>
      <w:r w:rsidR="003D6B1E">
        <w:rPr>
          <w:rFonts w:ascii="Times New Roman" w:hAnsi="Times New Roman"/>
          <w:b/>
          <w:color w:val="000000"/>
          <w:sz w:val="28"/>
          <w:szCs w:val="28"/>
          <w:shd w:val="clear" w:color="auto" w:fill="FFFFFF"/>
        </w:rPr>
        <w:t>1.</w:t>
      </w:r>
      <w:r w:rsidR="00896298">
        <w:rPr>
          <w:rFonts w:ascii="Times New Roman" w:hAnsi="Times New Roman"/>
          <w:b/>
          <w:color w:val="000000"/>
          <w:sz w:val="28"/>
          <w:szCs w:val="28"/>
          <w:shd w:val="clear" w:color="auto" w:fill="FFFFFF"/>
        </w:rPr>
        <w:t xml:space="preserve"> </w:t>
      </w:r>
      <w:r w:rsidR="00D115D2">
        <w:rPr>
          <w:rFonts w:ascii="Times New Roman" w:hAnsi="Times New Roman"/>
          <w:b/>
          <w:color w:val="000000"/>
          <w:sz w:val="28"/>
          <w:szCs w:val="28"/>
          <w:shd w:val="clear" w:color="auto" w:fill="FFFFFF"/>
        </w:rPr>
        <w:t>Понятие «юридический термин»: критерии и классификации</w:t>
      </w:r>
    </w:p>
    <w:p w14:paraId="150326BE" w14:textId="77777777" w:rsidR="00E1506E" w:rsidRDefault="00AE4666" w:rsidP="000512E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Прежде, чем приступить к </w:t>
      </w:r>
      <w:r w:rsidR="00E1506E">
        <w:rPr>
          <w:rFonts w:ascii="Times New Roman" w:hAnsi="Times New Roman"/>
          <w:color w:val="000000"/>
          <w:sz w:val="28"/>
          <w:szCs w:val="28"/>
          <w:shd w:val="clear" w:color="auto" w:fill="FFFFFF"/>
        </w:rPr>
        <w:t>освещению</w:t>
      </w:r>
      <w:r>
        <w:rPr>
          <w:rFonts w:ascii="Times New Roman" w:hAnsi="Times New Roman"/>
          <w:color w:val="000000"/>
          <w:sz w:val="28"/>
          <w:szCs w:val="28"/>
          <w:shd w:val="clear" w:color="auto" w:fill="FFFFFF"/>
        </w:rPr>
        <w:t xml:space="preserve"> </w:t>
      </w:r>
      <w:r w:rsidR="00E1506E">
        <w:rPr>
          <w:rFonts w:ascii="Times New Roman" w:hAnsi="Times New Roman"/>
          <w:color w:val="000000"/>
          <w:sz w:val="28"/>
          <w:szCs w:val="28"/>
          <w:shd w:val="clear" w:color="auto" w:fill="FFFFFF"/>
        </w:rPr>
        <w:t>специфики перевода</w:t>
      </w:r>
      <w:r>
        <w:rPr>
          <w:rFonts w:ascii="Times New Roman" w:hAnsi="Times New Roman"/>
          <w:color w:val="000000"/>
          <w:sz w:val="28"/>
          <w:szCs w:val="28"/>
          <w:shd w:val="clear" w:color="auto" w:fill="FFFFFF"/>
        </w:rPr>
        <w:t xml:space="preserve"> юридических документов, обратимся к самой дефиниции </w:t>
      </w:r>
      <w:r w:rsidR="00F65A42">
        <w:rPr>
          <w:rFonts w:ascii="Times New Roman" w:hAnsi="Times New Roman"/>
          <w:color w:val="000000"/>
          <w:sz w:val="28"/>
          <w:szCs w:val="28"/>
          <w:shd w:val="clear" w:color="auto" w:fill="FFFFFF"/>
        </w:rPr>
        <w:t xml:space="preserve">«юридический термин». </w:t>
      </w:r>
      <w:r w:rsidR="00022AA3">
        <w:rPr>
          <w:rFonts w:ascii="Times New Roman" w:hAnsi="Times New Roman"/>
          <w:color w:val="000000"/>
          <w:sz w:val="28"/>
          <w:szCs w:val="28"/>
          <w:shd w:val="clear" w:color="auto" w:fill="FFFFFF"/>
        </w:rPr>
        <w:t>Нами выделено несколько видных определений:</w:t>
      </w:r>
    </w:p>
    <w:p w14:paraId="34F21181" w14:textId="77777777" w:rsidR="00E1506E" w:rsidRPr="00B96CCE" w:rsidRDefault="00E1506E" w:rsidP="000512EE">
      <w:pPr>
        <w:spacing w:after="0" w:line="360" w:lineRule="auto"/>
        <w:ind w:firstLine="709"/>
        <w:jc w:val="both"/>
        <w:rPr>
          <w:rFonts w:ascii="Times New Roman" w:hAnsi="Times New Roman"/>
          <w:color w:val="000000"/>
          <w:sz w:val="28"/>
          <w:szCs w:val="28"/>
          <w:shd w:val="clear" w:color="auto" w:fill="FFFFFF"/>
        </w:rPr>
      </w:pPr>
      <w:r w:rsidRPr="00B96CCE">
        <w:rPr>
          <w:rFonts w:ascii="Times New Roman" w:hAnsi="Times New Roman"/>
          <w:color w:val="000000"/>
          <w:sz w:val="28"/>
          <w:szCs w:val="28"/>
          <w:shd w:val="clear" w:color="auto" w:fill="FFFFFF"/>
        </w:rPr>
        <w:t xml:space="preserve">1) «словесное обозначение государственно-правового понятия, с помощью которого выражается и закрепляется содержание нормативно-правового предписания государства» </w:t>
      </w:r>
      <w:r w:rsidRPr="008229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Сухарев 1997</w:t>
      </w:r>
      <w:r w:rsidRPr="008229E4">
        <w:rPr>
          <w:rFonts w:ascii="Times New Roman" w:hAnsi="Times New Roman"/>
          <w:color w:val="000000"/>
          <w:sz w:val="28"/>
          <w:szCs w:val="28"/>
          <w:shd w:val="clear" w:color="auto" w:fill="FFFFFF"/>
        </w:rPr>
        <w:t>]</w:t>
      </w:r>
      <w:r w:rsidRPr="00B96CCE">
        <w:rPr>
          <w:rFonts w:ascii="Times New Roman" w:hAnsi="Times New Roman"/>
          <w:color w:val="000000"/>
          <w:sz w:val="28"/>
          <w:szCs w:val="28"/>
          <w:shd w:val="clear" w:color="auto" w:fill="FFFFFF"/>
        </w:rPr>
        <w:t xml:space="preserve">; </w:t>
      </w:r>
    </w:p>
    <w:p w14:paraId="45964A78" w14:textId="77777777" w:rsidR="00E1506E" w:rsidRPr="00B96CCE" w:rsidRDefault="00E1506E" w:rsidP="000512EE">
      <w:pPr>
        <w:spacing w:after="0" w:line="360" w:lineRule="auto"/>
        <w:ind w:firstLine="709"/>
        <w:jc w:val="both"/>
        <w:rPr>
          <w:rFonts w:ascii="Times New Roman" w:hAnsi="Times New Roman"/>
          <w:color w:val="000000"/>
          <w:sz w:val="28"/>
          <w:szCs w:val="28"/>
          <w:shd w:val="clear" w:color="auto" w:fill="FFFFFF"/>
        </w:rPr>
      </w:pPr>
      <w:r w:rsidRPr="00B96CCE">
        <w:rPr>
          <w:rFonts w:ascii="Times New Roman" w:hAnsi="Times New Roman"/>
          <w:color w:val="000000"/>
          <w:sz w:val="28"/>
          <w:szCs w:val="28"/>
          <w:shd w:val="clear" w:color="auto" w:fill="FFFFFF"/>
        </w:rPr>
        <w:t>2) «слова (или сочетания слов), которые являются наименованиями определённых юридических понятий» [Савицкий 1987];</w:t>
      </w:r>
    </w:p>
    <w:p w14:paraId="31B3B7CF" w14:textId="77777777" w:rsidR="00E1506E" w:rsidRDefault="00E1506E" w:rsidP="000512EE">
      <w:pPr>
        <w:spacing w:after="0" w:line="360" w:lineRule="auto"/>
        <w:ind w:firstLine="709"/>
        <w:jc w:val="both"/>
        <w:rPr>
          <w:rFonts w:ascii="Times New Roman" w:eastAsia="Times New Roman" w:hAnsi="Times New Roman"/>
          <w:color w:val="000000"/>
          <w:sz w:val="28"/>
          <w:szCs w:val="28"/>
          <w:lang w:eastAsia="ru-RU"/>
        </w:rPr>
      </w:pPr>
      <w:r w:rsidRPr="00B96CCE">
        <w:rPr>
          <w:rFonts w:ascii="Times New Roman" w:hAnsi="Times New Roman"/>
          <w:color w:val="000000"/>
          <w:sz w:val="28"/>
          <w:szCs w:val="28"/>
          <w:shd w:val="clear" w:color="auto" w:fill="FFFFFF"/>
        </w:rPr>
        <w:t>3) «слово (или словосочетание), которое употреблено в законодательстве, является обобщённым наименованием юридического понятия, имеющего точный и определённый смысл, и отличается смысловой однозначностью, функциональной устойчивостью» [</w:t>
      </w:r>
      <w:proofErr w:type="spellStart"/>
      <w:r w:rsidRPr="00B96CCE">
        <w:rPr>
          <w:rFonts w:ascii="Times New Roman" w:hAnsi="Times New Roman"/>
          <w:color w:val="000000"/>
          <w:sz w:val="28"/>
          <w:szCs w:val="28"/>
          <w:shd w:val="clear" w:color="auto" w:fill="FFFFFF"/>
        </w:rPr>
        <w:t>Пиголкин</w:t>
      </w:r>
      <w:proofErr w:type="spellEnd"/>
      <w:r w:rsidRPr="00B96CCE">
        <w:rPr>
          <w:rFonts w:ascii="Times New Roman" w:hAnsi="Times New Roman"/>
          <w:color w:val="000000"/>
          <w:sz w:val="28"/>
          <w:szCs w:val="28"/>
          <w:shd w:val="clear" w:color="auto" w:fill="FFFFFF"/>
        </w:rPr>
        <w:t xml:space="preserve"> 1990].</w:t>
      </w:r>
    </w:p>
    <w:p w14:paraId="2FA6609E" w14:textId="77777777" w:rsidR="001D6C0A" w:rsidRDefault="00E1506E" w:rsidP="000512EE">
      <w:pPr>
        <w:spacing w:after="0" w:line="360" w:lineRule="auto"/>
        <w:ind w:firstLine="709"/>
        <w:jc w:val="both"/>
        <w:rPr>
          <w:rFonts w:ascii="Times New Roman" w:eastAsia="Times New Roman" w:hAnsi="Times New Roman"/>
          <w:color w:val="000000"/>
          <w:sz w:val="28"/>
          <w:szCs w:val="28"/>
          <w:lang w:eastAsia="ru-RU"/>
        </w:rPr>
      </w:pPr>
      <w:r w:rsidRPr="00B96CCE">
        <w:rPr>
          <w:rFonts w:ascii="Times New Roman" w:eastAsia="Times New Roman" w:hAnsi="Times New Roman"/>
          <w:color w:val="000000"/>
          <w:sz w:val="28"/>
          <w:szCs w:val="28"/>
          <w:lang w:eastAsia="ru-RU"/>
        </w:rPr>
        <w:t xml:space="preserve">Несмотря на то, что данные дефиниции представляют собой довольно полные, универсальные определения понятия «юридический термин», все они обращаются лишь к нормативному аспекту юридических терминов, опуская терминологические единицы, обозначающие иные понятия сферы права, отсутствующие в нормативно-правовых актах. В то же время правовая </w:t>
      </w:r>
      <w:r>
        <w:rPr>
          <w:rFonts w:ascii="Times New Roman" w:eastAsia="Times New Roman" w:hAnsi="Times New Roman"/>
          <w:color w:val="000000"/>
          <w:sz w:val="28"/>
          <w:szCs w:val="28"/>
          <w:lang w:eastAsia="ru-RU"/>
        </w:rPr>
        <w:t>терминология</w:t>
      </w:r>
      <w:r w:rsidRPr="00B96CCE">
        <w:rPr>
          <w:rFonts w:ascii="Times New Roman" w:eastAsia="Times New Roman" w:hAnsi="Times New Roman"/>
          <w:color w:val="000000"/>
          <w:sz w:val="28"/>
          <w:szCs w:val="28"/>
          <w:lang w:eastAsia="ru-RU"/>
        </w:rPr>
        <w:t xml:space="preserve"> включает себя и термины, употребляющиеся для обозначения различных доктринальных понятий юриспруденции и других понятий юридической сферы, не закреплённых законодательно. </w:t>
      </w:r>
    </w:p>
    <w:p w14:paraId="569F4E59" w14:textId="7B2E05ED" w:rsidR="00E1506E" w:rsidRDefault="00E1506E" w:rsidP="000512EE">
      <w:pPr>
        <w:spacing w:after="0" w:line="360" w:lineRule="auto"/>
        <w:ind w:firstLine="709"/>
        <w:jc w:val="both"/>
        <w:rPr>
          <w:rFonts w:ascii="Times New Roman" w:eastAsia="Times New Roman" w:hAnsi="Times New Roman"/>
          <w:color w:val="000000"/>
          <w:sz w:val="28"/>
          <w:szCs w:val="28"/>
          <w:lang w:eastAsia="ru-RU"/>
        </w:rPr>
      </w:pPr>
      <w:r w:rsidRPr="00B96CCE">
        <w:rPr>
          <w:rFonts w:ascii="Times New Roman" w:eastAsia="Times New Roman" w:hAnsi="Times New Roman"/>
          <w:color w:val="000000"/>
          <w:sz w:val="28"/>
          <w:szCs w:val="28"/>
          <w:lang w:eastAsia="ru-RU"/>
        </w:rPr>
        <w:t xml:space="preserve">Г.Т. </w:t>
      </w:r>
      <w:proofErr w:type="spellStart"/>
      <w:r w:rsidRPr="00B96CCE">
        <w:rPr>
          <w:rFonts w:ascii="Times New Roman" w:eastAsia="Times New Roman" w:hAnsi="Times New Roman"/>
          <w:color w:val="000000"/>
          <w:sz w:val="28"/>
          <w:szCs w:val="28"/>
          <w:lang w:eastAsia="ru-RU"/>
        </w:rPr>
        <w:t>Чернобель</w:t>
      </w:r>
      <w:proofErr w:type="spellEnd"/>
      <w:r w:rsidRPr="00B96CCE">
        <w:rPr>
          <w:rFonts w:ascii="Times New Roman" w:eastAsia="Times New Roman" w:hAnsi="Times New Roman"/>
          <w:color w:val="000000"/>
          <w:sz w:val="28"/>
          <w:szCs w:val="28"/>
          <w:lang w:eastAsia="ru-RU"/>
        </w:rPr>
        <w:t xml:space="preserve"> сформулировал более универсальное определение понятия «юридический термин». По его мнению, это «слово (или словосочетание), употребляемое в сфере правовых отношений, являющееся </w:t>
      </w:r>
      <w:r w:rsidRPr="00B96CCE">
        <w:rPr>
          <w:rFonts w:ascii="Times New Roman" w:eastAsia="Times New Roman" w:hAnsi="Times New Roman"/>
          <w:color w:val="000000"/>
          <w:sz w:val="28"/>
          <w:szCs w:val="28"/>
          <w:lang w:eastAsia="ru-RU"/>
        </w:rPr>
        <w:lastRenderedPageBreak/>
        <w:t xml:space="preserve">наименованием </w:t>
      </w:r>
      <w:proofErr w:type="spellStart"/>
      <w:r w:rsidRPr="00B96CCE">
        <w:rPr>
          <w:rFonts w:ascii="Times New Roman" w:eastAsia="Times New Roman" w:hAnsi="Times New Roman"/>
          <w:color w:val="000000"/>
          <w:sz w:val="28"/>
          <w:szCs w:val="28"/>
          <w:lang w:eastAsia="ru-RU"/>
        </w:rPr>
        <w:t>дефинированного</w:t>
      </w:r>
      <w:proofErr w:type="spellEnd"/>
      <w:r w:rsidRPr="00B96CCE">
        <w:rPr>
          <w:rFonts w:ascii="Times New Roman" w:eastAsia="Times New Roman" w:hAnsi="Times New Roman"/>
          <w:color w:val="000000"/>
          <w:sz w:val="28"/>
          <w:szCs w:val="28"/>
          <w:lang w:eastAsia="ru-RU"/>
        </w:rPr>
        <w:t xml:space="preserve"> юридического понятия и отличающееся заданной </w:t>
      </w:r>
      <w:proofErr w:type="spellStart"/>
      <w:r w:rsidRPr="00B96CCE">
        <w:rPr>
          <w:rFonts w:ascii="Times New Roman" w:eastAsia="Times New Roman" w:hAnsi="Times New Roman"/>
          <w:color w:val="000000"/>
          <w:sz w:val="28"/>
          <w:szCs w:val="28"/>
          <w:lang w:eastAsia="ru-RU"/>
        </w:rPr>
        <w:t>моносемичностью</w:t>
      </w:r>
      <w:proofErr w:type="spellEnd"/>
      <w:r w:rsidRPr="00B96CCE">
        <w:rPr>
          <w:rFonts w:ascii="Times New Roman" w:eastAsia="Times New Roman" w:hAnsi="Times New Roman"/>
          <w:color w:val="000000"/>
          <w:sz w:val="28"/>
          <w:szCs w:val="28"/>
          <w:lang w:eastAsia="ru-RU"/>
        </w:rPr>
        <w:t xml:space="preserve"> (то есть строгой однозначностью, семантической определенностью), функциональной устойчивостью» [</w:t>
      </w:r>
      <w:proofErr w:type="spellStart"/>
      <w:r w:rsidRPr="00B96CCE">
        <w:rPr>
          <w:rFonts w:ascii="Times New Roman" w:eastAsia="Times New Roman" w:hAnsi="Times New Roman"/>
          <w:color w:val="000000"/>
          <w:sz w:val="28"/>
          <w:szCs w:val="28"/>
          <w:lang w:eastAsia="ru-RU"/>
        </w:rPr>
        <w:t>Чернобель</w:t>
      </w:r>
      <w:proofErr w:type="spellEnd"/>
      <w:r w:rsidRPr="00B96CCE">
        <w:rPr>
          <w:rFonts w:ascii="Times New Roman" w:eastAsia="Times New Roman" w:hAnsi="Times New Roman"/>
          <w:color w:val="000000"/>
          <w:sz w:val="28"/>
          <w:szCs w:val="28"/>
          <w:lang w:eastAsia="ru-RU"/>
        </w:rPr>
        <w:t xml:space="preserve"> 1983: 57].</w:t>
      </w:r>
    </w:p>
    <w:p w14:paraId="0E9EBFBA" w14:textId="77777777" w:rsidR="001D6C0A" w:rsidRDefault="00EB1ABD" w:rsidP="000512EE">
      <w:pPr>
        <w:spacing w:after="0" w:line="360" w:lineRule="auto"/>
        <w:ind w:firstLine="709"/>
        <w:jc w:val="both"/>
        <w:rPr>
          <w:rFonts w:ascii="Times New Roman" w:eastAsia="Times New Roman" w:hAnsi="Times New Roman"/>
          <w:color w:val="000000"/>
          <w:sz w:val="28"/>
          <w:szCs w:val="28"/>
          <w:lang w:eastAsia="ru-RU"/>
        </w:rPr>
      </w:pPr>
      <w:r w:rsidRPr="003619A7">
        <w:rPr>
          <w:rFonts w:ascii="Times New Roman" w:eastAsia="Times New Roman" w:hAnsi="Times New Roman"/>
          <w:color w:val="000000"/>
          <w:sz w:val="28"/>
          <w:szCs w:val="28"/>
          <w:lang w:eastAsia="ru-RU"/>
        </w:rPr>
        <w:t xml:space="preserve"> Юридический термин должен отвечать следующим важным требованиям: соответствовать правилам и нормам определенного языка, быть систематиче</w:t>
      </w:r>
      <w:r w:rsidRPr="003619A7">
        <w:rPr>
          <w:rFonts w:ascii="Times New Roman" w:eastAsia="Times New Roman" w:hAnsi="Times New Roman"/>
          <w:color w:val="000000"/>
          <w:sz w:val="28"/>
          <w:szCs w:val="28"/>
          <w:lang w:eastAsia="ru-RU"/>
        </w:rPr>
        <w:softHyphen/>
        <w:t xml:space="preserve">ским, соответствовать определенному понятию, быть относительно </w:t>
      </w:r>
      <w:r w:rsidRPr="009C1775">
        <w:rPr>
          <w:rFonts w:ascii="Times New Roman" w:eastAsia="Times New Roman" w:hAnsi="Times New Roman"/>
          <w:color w:val="000000"/>
          <w:sz w:val="28"/>
          <w:szCs w:val="28"/>
          <w:lang w:eastAsia="ru-RU"/>
        </w:rPr>
        <w:t>незави</w:t>
      </w:r>
      <w:r w:rsidRPr="009C1775">
        <w:rPr>
          <w:rFonts w:ascii="Times New Roman" w:eastAsia="Times New Roman" w:hAnsi="Times New Roman"/>
          <w:color w:val="000000"/>
          <w:sz w:val="28"/>
          <w:szCs w:val="28"/>
          <w:lang w:eastAsia="ru-RU"/>
        </w:rPr>
        <w:softHyphen/>
        <w:t>симым от контекста, точным, кратким, находиться в пределах определенной терминологической системы, быть выразительно нейтральным и благозвуч</w:t>
      </w:r>
      <w:r w:rsidRPr="009C1775">
        <w:rPr>
          <w:rFonts w:ascii="Times New Roman" w:eastAsia="Times New Roman" w:hAnsi="Times New Roman"/>
          <w:color w:val="000000"/>
          <w:sz w:val="28"/>
          <w:szCs w:val="28"/>
          <w:lang w:eastAsia="ru-RU"/>
        </w:rPr>
        <w:softHyphen/>
        <w:t>ным</w:t>
      </w:r>
      <w:r w:rsidR="009C1775" w:rsidRPr="009C1775">
        <w:rPr>
          <w:rFonts w:ascii="Times New Roman" w:eastAsia="Times New Roman" w:hAnsi="Times New Roman"/>
          <w:color w:val="000000"/>
          <w:sz w:val="28"/>
          <w:szCs w:val="28"/>
          <w:lang w:eastAsia="ru-RU"/>
        </w:rPr>
        <w:t xml:space="preserve"> [Бондарева 2016: 115]. </w:t>
      </w:r>
    </w:p>
    <w:p w14:paraId="0E33E112" w14:textId="774E36F1" w:rsidR="001D6C0A" w:rsidRDefault="006021BF" w:rsidP="000512EE">
      <w:pPr>
        <w:spacing w:after="0" w:line="360" w:lineRule="auto"/>
        <w:ind w:firstLine="709"/>
        <w:jc w:val="both"/>
        <w:rPr>
          <w:rFonts w:ascii="Times New Roman" w:hAnsi="Times New Roman"/>
          <w:sz w:val="28"/>
          <w:szCs w:val="28"/>
        </w:rPr>
      </w:pPr>
      <w:r w:rsidRPr="009C1775">
        <w:rPr>
          <w:rFonts w:ascii="Times New Roman" w:eastAsia="Times New Roman" w:hAnsi="Times New Roman"/>
          <w:color w:val="000000"/>
          <w:sz w:val="28"/>
          <w:szCs w:val="28"/>
          <w:lang w:eastAsia="ru-RU"/>
        </w:rPr>
        <w:t xml:space="preserve">С. П. Хижняк в своем исследование </w:t>
      </w:r>
      <w:r w:rsidR="009C1775" w:rsidRPr="009C1775">
        <w:rPr>
          <w:rFonts w:ascii="Times New Roman" w:eastAsia="Times New Roman" w:hAnsi="Times New Roman"/>
          <w:color w:val="000000"/>
          <w:sz w:val="28"/>
          <w:szCs w:val="28"/>
          <w:lang w:eastAsia="ru-RU"/>
        </w:rPr>
        <w:t>выделяет несколько отличные</w:t>
      </w:r>
      <w:r w:rsidRPr="009C1775">
        <w:rPr>
          <w:rFonts w:ascii="Times New Roman" w:eastAsia="Times New Roman" w:hAnsi="Times New Roman"/>
          <w:color w:val="000000"/>
          <w:sz w:val="28"/>
          <w:szCs w:val="28"/>
          <w:lang w:eastAsia="ru-RU"/>
        </w:rPr>
        <w:t xml:space="preserve"> критерии, которым </w:t>
      </w:r>
      <w:r w:rsidRPr="003B7C5B">
        <w:rPr>
          <w:rFonts w:ascii="Times New Roman" w:eastAsia="Times New Roman" w:hAnsi="Times New Roman"/>
          <w:color w:val="000000"/>
          <w:sz w:val="28"/>
          <w:szCs w:val="28"/>
          <w:lang w:eastAsia="ru-RU"/>
        </w:rPr>
        <w:t>должен</w:t>
      </w:r>
      <w:r w:rsidR="009C1775" w:rsidRPr="003B7C5B">
        <w:rPr>
          <w:rFonts w:ascii="Times New Roman" w:eastAsia="Times New Roman" w:hAnsi="Times New Roman"/>
          <w:color w:val="000000"/>
          <w:sz w:val="28"/>
          <w:szCs w:val="28"/>
          <w:lang w:eastAsia="ru-RU"/>
        </w:rPr>
        <w:t xml:space="preserve"> соответствовать юридический термин: единство, общепризнанность, стабильность, логическая связанность </w:t>
      </w:r>
      <w:r w:rsidR="009C1775" w:rsidRPr="003B7C5B">
        <w:rPr>
          <w:rFonts w:ascii="Times New Roman" w:hAnsi="Times New Roman"/>
          <w:sz w:val="28"/>
          <w:szCs w:val="28"/>
        </w:rPr>
        <w:t>с другими терминами данной системы, соотнесенность с профессиональной сферой употребления [Хижняк 1997: 56].</w:t>
      </w:r>
      <w:r w:rsidR="003B7C5B">
        <w:rPr>
          <w:rFonts w:ascii="Times New Roman" w:hAnsi="Times New Roman"/>
          <w:sz w:val="28"/>
          <w:szCs w:val="28"/>
        </w:rPr>
        <w:t xml:space="preserve"> </w:t>
      </w:r>
    </w:p>
    <w:p w14:paraId="388D977B" w14:textId="6CD6F9A3" w:rsidR="003B7C5B" w:rsidRPr="003B7C5B" w:rsidRDefault="003B7C5B" w:rsidP="000512EE">
      <w:pPr>
        <w:spacing w:after="0" w:line="360" w:lineRule="auto"/>
        <w:ind w:firstLine="709"/>
        <w:jc w:val="both"/>
        <w:rPr>
          <w:rFonts w:ascii="Times New Roman" w:hAnsi="Times New Roman"/>
          <w:sz w:val="28"/>
          <w:szCs w:val="28"/>
        </w:rPr>
      </w:pPr>
      <w:r w:rsidRPr="003B7C5B">
        <w:rPr>
          <w:rFonts w:ascii="Times New Roman" w:hAnsi="Times New Roman"/>
          <w:sz w:val="28"/>
          <w:szCs w:val="28"/>
        </w:rPr>
        <w:t>Среди других особенностей юридического языка можно выделить такие аспекты, как: насыщенность текстов канцеляризмами, терминами и словосочетаниями терминологического характера; наличие особых идиоматических выражений, редко встречающихся в литературном языке; применение слов и словосочетаний, имеющих латинское происхождение, в правовых текстах.</w:t>
      </w:r>
    </w:p>
    <w:p w14:paraId="2AF919C9" w14:textId="77777777" w:rsidR="00E4591C" w:rsidRDefault="00E4591C" w:rsidP="000512EE">
      <w:pPr>
        <w:spacing w:after="0" w:line="360" w:lineRule="auto"/>
        <w:ind w:firstLine="709"/>
        <w:jc w:val="both"/>
        <w:rPr>
          <w:rFonts w:ascii="Times New Roman" w:hAnsi="Times New Roman"/>
          <w:sz w:val="28"/>
          <w:szCs w:val="28"/>
        </w:rPr>
      </w:pPr>
      <w:r w:rsidRPr="00E4591C">
        <w:rPr>
          <w:rFonts w:ascii="Times New Roman" w:hAnsi="Times New Roman"/>
          <w:sz w:val="28"/>
          <w:szCs w:val="28"/>
        </w:rPr>
        <w:t>Юридические термины, согласно концепции А. Я. Сухарева, подразделяются на три группы: общезначимые термины, употребляющиеся в обыденном смысле и понятные всем (напр.: свидетель, документ, работник); специально-юридические термины, обладающие особым правовым содержанием, (напр</w:t>
      </w:r>
      <w:r w:rsidR="003B7C5B">
        <w:rPr>
          <w:rFonts w:ascii="Times New Roman" w:hAnsi="Times New Roman"/>
          <w:sz w:val="28"/>
          <w:szCs w:val="28"/>
        </w:rPr>
        <w:t xml:space="preserve">имер, </w:t>
      </w:r>
      <w:r w:rsidRPr="00E4591C">
        <w:rPr>
          <w:rFonts w:ascii="Times New Roman" w:hAnsi="Times New Roman"/>
          <w:sz w:val="28"/>
          <w:szCs w:val="28"/>
        </w:rPr>
        <w:t>коллективная безопасность, равное гражданство); специально-технические термины, отражающие определенную область специальных знаний: медицина, техника, криминалистика, экономика (напр.: спрэд, металлография, карантинный сертификат) [Сухарев 2007].</w:t>
      </w:r>
    </w:p>
    <w:p w14:paraId="2DFA0D24" w14:textId="77777777" w:rsidR="001D6C0A" w:rsidRDefault="009B142D" w:rsidP="000512EE">
      <w:pPr>
        <w:spacing w:after="0" w:line="360" w:lineRule="auto"/>
        <w:ind w:firstLine="709"/>
        <w:jc w:val="both"/>
        <w:rPr>
          <w:rFonts w:ascii="Times New Roman" w:hAnsi="Times New Roman"/>
          <w:sz w:val="28"/>
          <w:szCs w:val="28"/>
        </w:rPr>
      </w:pPr>
      <w:r>
        <w:rPr>
          <w:rFonts w:ascii="Times New Roman" w:hAnsi="Times New Roman"/>
          <w:sz w:val="28"/>
          <w:szCs w:val="28"/>
        </w:rPr>
        <w:t>Юридические термины</w:t>
      </w:r>
      <w:r w:rsidRPr="00AE7E24">
        <w:rPr>
          <w:rFonts w:ascii="Times New Roman" w:hAnsi="Times New Roman"/>
          <w:sz w:val="28"/>
          <w:szCs w:val="28"/>
        </w:rPr>
        <w:t xml:space="preserve"> можно разделить на несколько подгрупп: 1) общезначимые термины (потерпевший</w:t>
      </w:r>
      <w:r>
        <w:rPr>
          <w:rFonts w:ascii="Times New Roman" w:hAnsi="Times New Roman"/>
          <w:sz w:val="28"/>
          <w:szCs w:val="28"/>
        </w:rPr>
        <w:t xml:space="preserve"> </w:t>
      </w:r>
      <w:r w:rsidRPr="00AE7E24">
        <w:rPr>
          <w:rFonts w:ascii="Times New Roman" w:hAnsi="Times New Roman"/>
          <w:sz w:val="28"/>
          <w:szCs w:val="28"/>
        </w:rPr>
        <w:t>/</w:t>
      </w:r>
      <w:r>
        <w:rPr>
          <w:rFonts w:ascii="Times New Roman" w:hAnsi="Times New Roman"/>
          <w:sz w:val="28"/>
          <w:szCs w:val="28"/>
        </w:rPr>
        <w:t xml:space="preserve"> </w:t>
      </w:r>
      <w:proofErr w:type="spellStart"/>
      <w:r w:rsidRPr="00AE7E24">
        <w:rPr>
          <w:rFonts w:ascii="Times New Roman" w:hAnsi="Times New Roman"/>
          <w:sz w:val="28"/>
          <w:szCs w:val="28"/>
        </w:rPr>
        <w:t>victim</w:t>
      </w:r>
      <w:proofErr w:type="spellEnd"/>
      <w:r w:rsidRPr="00AE7E24">
        <w:rPr>
          <w:rFonts w:ascii="Times New Roman" w:hAnsi="Times New Roman"/>
          <w:sz w:val="28"/>
          <w:szCs w:val="28"/>
        </w:rPr>
        <w:t xml:space="preserve">); 2) специальные </w:t>
      </w:r>
      <w:r w:rsidRPr="00AE7E24">
        <w:rPr>
          <w:rFonts w:ascii="Times New Roman" w:hAnsi="Times New Roman"/>
          <w:sz w:val="28"/>
          <w:szCs w:val="28"/>
        </w:rPr>
        <w:lastRenderedPageBreak/>
        <w:t>юридические термины (</w:t>
      </w:r>
      <w:proofErr w:type="spellStart"/>
      <w:r w:rsidRPr="00AE7E24">
        <w:rPr>
          <w:rFonts w:ascii="Times New Roman" w:hAnsi="Times New Roman"/>
          <w:sz w:val="28"/>
          <w:szCs w:val="28"/>
        </w:rPr>
        <w:t>преюдиция</w:t>
      </w:r>
      <w:proofErr w:type="spellEnd"/>
      <w:r w:rsidRPr="00AE7E24">
        <w:rPr>
          <w:rFonts w:ascii="Times New Roman" w:hAnsi="Times New Roman"/>
          <w:sz w:val="28"/>
          <w:szCs w:val="28"/>
        </w:rPr>
        <w:t xml:space="preserve"> / </w:t>
      </w:r>
      <w:proofErr w:type="spellStart"/>
      <w:r w:rsidRPr="00AE7E24">
        <w:rPr>
          <w:rFonts w:ascii="Times New Roman" w:hAnsi="Times New Roman"/>
          <w:sz w:val="28"/>
          <w:szCs w:val="28"/>
        </w:rPr>
        <w:t>prejudice</w:t>
      </w:r>
      <w:proofErr w:type="spellEnd"/>
      <w:r w:rsidRPr="00AE7E24">
        <w:rPr>
          <w:rFonts w:ascii="Times New Roman" w:hAnsi="Times New Roman"/>
          <w:sz w:val="28"/>
          <w:szCs w:val="28"/>
        </w:rPr>
        <w:t xml:space="preserve">); 3) специальные технические термины (транзакция / </w:t>
      </w:r>
      <w:proofErr w:type="spellStart"/>
      <w:r w:rsidRPr="00AE7E24">
        <w:rPr>
          <w:rFonts w:ascii="Times New Roman" w:hAnsi="Times New Roman"/>
          <w:sz w:val="28"/>
          <w:szCs w:val="28"/>
        </w:rPr>
        <w:t>transaction</w:t>
      </w:r>
      <w:proofErr w:type="spellEnd"/>
      <w:r w:rsidRPr="00AE7E24">
        <w:rPr>
          <w:rFonts w:ascii="Times New Roman" w:hAnsi="Times New Roman"/>
          <w:sz w:val="28"/>
          <w:szCs w:val="28"/>
        </w:rPr>
        <w:t xml:space="preserve">). </w:t>
      </w:r>
    </w:p>
    <w:p w14:paraId="315EEE2A" w14:textId="1198CCEB" w:rsidR="009B142D" w:rsidRDefault="009B142D" w:rsidP="000512EE">
      <w:pPr>
        <w:spacing w:after="0" w:line="360" w:lineRule="auto"/>
        <w:ind w:firstLine="709"/>
        <w:jc w:val="both"/>
        <w:rPr>
          <w:rFonts w:ascii="Times New Roman" w:hAnsi="Times New Roman"/>
          <w:sz w:val="28"/>
          <w:szCs w:val="28"/>
        </w:rPr>
      </w:pPr>
      <w:r w:rsidRPr="00AE7E24">
        <w:rPr>
          <w:rFonts w:ascii="Times New Roman" w:hAnsi="Times New Roman"/>
          <w:sz w:val="28"/>
          <w:szCs w:val="28"/>
        </w:rPr>
        <w:t xml:space="preserve">В. А. </w:t>
      </w:r>
      <w:proofErr w:type="spellStart"/>
      <w:r w:rsidRPr="00AE7E24">
        <w:rPr>
          <w:rFonts w:ascii="Times New Roman" w:hAnsi="Times New Roman"/>
          <w:sz w:val="28"/>
          <w:szCs w:val="28"/>
        </w:rPr>
        <w:t>Толстик</w:t>
      </w:r>
      <w:proofErr w:type="spellEnd"/>
      <w:r w:rsidRPr="00AE7E24">
        <w:rPr>
          <w:rFonts w:ascii="Times New Roman" w:hAnsi="Times New Roman"/>
          <w:sz w:val="28"/>
          <w:szCs w:val="28"/>
        </w:rPr>
        <w:t xml:space="preserve"> предлагает свою классификацию юридических терминов: специально-неюридические (перевозка / </w:t>
      </w:r>
      <w:proofErr w:type="spellStart"/>
      <w:r w:rsidRPr="00AE7E24">
        <w:rPr>
          <w:rFonts w:ascii="Times New Roman" w:hAnsi="Times New Roman"/>
          <w:sz w:val="28"/>
          <w:szCs w:val="28"/>
        </w:rPr>
        <w:t>conveyance</w:t>
      </w:r>
      <w:proofErr w:type="spellEnd"/>
      <w:r w:rsidRPr="00AE7E24">
        <w:rPr>
          <w:rFonts w:ascii="Times New Roman" w:hAnsi="Times New Roman"/>
          <w:sz w:val="28"/>
          <w:szCs w:val="28"/>
        </w:rPr>
        <w:t xml:space="preserve">, кибернетика / </w:t>
      </w:r>
      <w:proofErr w:type="spellStart"/>
      <w:r w:rsidRPr="00AE7E24">
        <w:rPr>
          <w:rFonts w:ascii="Times New Roman" w:hAnsi="Times New Roman"/>
          <w:sz w:val="28"/>
          <w:szCs w:val="28"/>
        </w:rPr>
        <w:t>cybernetics</w:t>
      </w:r>
      <w:proofErr w:type="spellEnd"/>
      <w:r w:rsidRPr="00AE7E24">
        <w:rPr>
          <w:rFonts w:ascii="Times New Roman" w:hAnsi="Times New Roman"/>
          <w:sz w:val="28"/>
          <w:szCs w:val="28"/>
        </w:rPr>
        <w:t xml:space="preserve">) и специально-юридические (активное соучастие / </w:t>
      </w:r>
      <w:proofErr w:type="spellStart"/>
      <w:r w:rsidRPr="00AE7E24">
        <w:rPr>
          <w:rFonts w:ascii="Times New Roman" w:hAnsi="Times New Roman"/>
          <w:sz w:val="28"/>
          <w:szCs w:val="28"/>
        </w:rPr>
        <w:t>active</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complicity</w:t>
      </w:r>
      <w:proofErr w:type="spellEnd"/>
      <w:r w:rsidRPr="00AE7E24">
        <w:rPr>
          <w:rFonts w:ascii="Times New Roman" w:hAnsi="Times New Roman"/>
          <w:sz w:val="28"/>
          <w:szCs w:val="28"/>
        </w:rPr>
        <w:t xml:space="preserve">, судимость / </w:t>
      </w:r>
      <w:proofErr w:type="spellStart"/>
      <w:r w:rsidRPr="00AE7E24">
        <w:rPr>
          <w:rFonts w:ascii="Times New Roman" w:hAnsi="Times New Roman"/>
          <w:sz w:val="28"/>
          <w:szCs w:val="28"/>
        </w:rPr>
        <w:t>criminal</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record</w:t>
      </w:r>
      <w:proofErr w:type="spellEnd"/>
      <w:r w:rsidRPr="00AE7E24">
        <w:rPr>
          <w:rFonts w:ascii="Times New Roman" w:hAnsi="Times New Roman"/>
          <w:sz w:val="28"/>
          <w:szCs w:val="28"/>
        </w:rPr>
        <w:t xml:space="preserve">); общеправовые (право на защиту / </w:t>
      </w:r>
      <w:proofErr w:type="spellStart"/>
      <w:r w:rsidRPr="00AE7E24">
        <w:rPr>
          <w:rFonts w:ascii="Times New Roman" w:hAnsi="Times New Roman"/>
          <w:sz w:val="28"/>
          <w:szCs w:val="28"/>
        </w:rPr>
        <w:t>right</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of</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defense</w:t>
      </w:r>
      <w:proofErr w:type="spellEnd"/>
      <w:r w:rsidRPr="00AE7E24">
        <w:rPr>
          <w:rFonts w:ascii="Times New Roman" w:hAnsi="Times New Roman"/>
          <w:sz w:val="28"/>
          <w:szCs w:val="28"/>
        </w:rPr>
        <w:t xml:space="preserve">), межотраслевые (правонарушение/ </w:t>
      </w:r>
      <w:proofErr w:type="spellStart"/>
      <w:r w:rsidRPr="00AE7E24">
        <w:rPr>
          <w:rFonts w:ascii="Times New Roman" w:hAnsi="Times New Roman"/>
          <w:sz w:val="28"/>
          <w:szCs w:val="28"/>
        </w:rPr>
        <w:t>offence</w:t>
      </w:r>
      <w:proofErr w:type="spellEnd"/>
      <w:r w:rsidRPr="00AE7E24">
        <w:rPr>
          <w:rFonts w:ascii="Times New Roman" w:hAnsi="Times New Roman"/>
          <w:sz w:val="28"/>
          <w:szCs w:val="28"/>
        </w:rPr>
        <w:t xml:space="preserve">) и отраслевые; термины с одним значением (преступление / </w:t>
      </w:r>
      <w:proofErr w:type="spellStart"/>
      <w:r w:rsidRPr="00AE7E24">
        <w:rPr>
          <w:rFonts w:ascii="Times New Roman" w:hAnsi="Times New Roman"/>
          <w:sz w:val="28"/>
          <w:szCs w:val="28"/>
        </w:rPr>
        <w:t>crime</w:t>
      </w:r>
      <w:proofErr w:type="spellEnd"/>
      <w:r w:rsidRPr="00AE7E24">
        <w:rPr>
          <w:rFonts w:ascii="Times New Roman" w:hAnsi="Times New Roman"/>
          <w:sz w:val="28"/>
          <w:szCs w:val="28"/>
        </w:rPr>
        <w:t xml:space="preserve">) и со значением более одного (залог / </w:t>
      </w:r>
      <w:proofErr w:type="spellStart"/>
      <w:r w:rsidRPr="00AE7E24">
        <w:rPr>
          <w:rFonts w:ascii="Times New Roman" w:hAnsi="Times New Roman"/>
          <w:sz w:val="28"/>
          <w:szCs w:val="28"/>
        </w:rPr>
        <w:t>bail</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floating</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charge</w:t>
      </w:r>
      <w:proofErr w:type="spellEnd"/>
      <w:r w:rsidRPr="00AE7E24">
        <w:rPr>
          <w:rFonts w:ascii="Times New Roman" w:hAnsi="Times New Roman"/>
          <w:sz w:val="28"/>
          <w:szCs w:val="28"/>
        </w:rPr>
        <w:t xml:space="preserve"> (в зависимости от типа права; термины точного значения (вменяемость/ </w:t>
      </w:r>
      <w:proofErr w:type="spellStart"/>
      <w:r w:rsidRPr="00AE7E24">
        <w:rPr>
          <w:rFonts w:ascii="Times New Roman" w:hAnsi="Times New Roman"/>
          <w:sz w:val="28"/>
          <w:szCs w:val="28"/>
        </w:rPr>
        <w:t>criminal</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capacity</w:t>
      </w:r>
      <w:proofErr w:type="spellEnd"/>
      <w:r w:rsidRPr="00AE7E24">
        <w:rPr>
          <w:rFonts w:ascii="Times New Roman" w:hAnsi="Times New Roman"/>
          <w:sz w:val="28"/>
          <w:szCs w:val="28"/>
        </w:rPr>
        <w:t xml:space="preserve">) и термины, выражающие оценочные понятия (право на гражданство / </w:t>
      </w:r>
      <w:proofErr w:type="spellStart"/>
      <w:r w:rsidRPr="00AE7E24">
        <w:rPr>
          <w:rFonts w:ascii="Times New Roman" w:hAnsi="Times New Roman"/>
          <w:sz w:val="28"/>
          <w:szCs w:val="28"/>
        </w:rPr>
        <w:t>right</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to</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citizenship</w:t>
      </w:r>
      <w:proofErr w:type="spellEnd"/>
      <w:r w:rsidRPr="00AE7E24">
        <w:rPr>
          <w:rFonts w:ascii="Times New Roman" w:hAnsi="Times New Roman"/>
          <w:sz w:val="28"/>
          <w:szCs w:val="28"/>
        </w:rPr>
        <w:t xml:space="preserve">); устоявшиеся (договор / </w:t>
      </w:r>
      <w:proofErr w:type="spellStart"/>
      <w:r w:rsidRPr="00AE7E24">
        <w:rPr>
          <w:rFonts w:ascii="Times New Roman" w:hAnsi="Times New Roman"/>
          <w:sz w:val="28"/>
          <w:szCs w:val="28"/>
        </w:rPr>
        <w:t>contract</w:t>
      </w:r>
      <w:proofErr w:type="spellEnd"/>
      <w:r w:rsidRPr="00AE7E24">
        <w:rPr>
          <w:rFonts w:ascii="Times New Roman" w:hAnsi="Times New Roman"/>
          <w:sz w:val="28"/>
          <w:szCs w:val="28"/>
        </w:rPr>
        <w:t xml:space="preserve">) и новые (контртеррористическая организация/ </w:t>
      </w:r>
      <w:proofErr w:type="spellStart"/>
      <w:r w:rsidRPr="00AE7E24">
        <w:rPr>
          <w:rFonts w:ascii="Times New Roman" w:hAnsi="Times New Roman"/>
          <w:sz w:val="28"/>
          <w:szCs w:val="28"/>
        </w:rPr>
        <w:t>counter-terrorist</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organization</w:t>
      </w:r>
      <w:proofErr w:type="spellEnd"/>
      <w:r w:rsidRPr="00AE7E24">
        <w:rPr>
          <w:rFonts w:ascii="Times New Roman" w:hAnsi="Times New Roman"/>
          <w:sz w:val="28"/>
          <w:szCs w:val="28"/>
        </w:rPr>
        <w:t>); термины родового значения (</w:t>
      </w:r>
      <w:proofErr w:type="spellStart"/>
      <w:r w:rsidRPr="00AE7E24">
        <w:rPr>
          <w:rFonts w:ascii="Times New Roman" w:hAnsi="Times New Roman"/>
          <w:sz w:val="28"/>
          <w:szCs w:val="28"/>
        </w:rPr>
        <w:t>sentence</w:t>
      </w:r>
      <w:proofErr w:type="spellEnd"/>
      <w:r w:rsidRPr="00AE7E24">
        <w:rPr>
          <w:rFonts w:ascii="Times New Roman" w:hAnsi="Times New Roman"/>
          <w:sz w:val="28"/>
          <w:szCs w:val="28"/>
        </w:rPr>
        <w:t>) и термины видового значения (</w:t>
      </w:r>
      <w:proofErr w:type="spellStart"/>
      <w:r w:rsidRPr="00AE7E24">
        <w:rPr>
          <w:rFonts w:ascii="Times New Roman" w:hAnsi="Times New Roman"/>
          <w:sz w:val="28"/>
          <w:szCs w:val="28"/>
        </w:rPr>
        <w:t>suspended</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sentence</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дефинированные</w:t>
      </w:r>
      <w:proofErr w:type="spellEnd"/>
      <w:r w:rsidRPr="00AE7E24">
        <w:rPr>
          <w:rFonts w:ascii="Times New Roman" w:hAnsi="Times New Roman"/>
          <w:sz w:val="28"/>
          <w:szCs w:val="28"/>
        </w:rPr>
        <w:t xml:space="preserve"> (местное самоуправление/ </w:t>
      </w:r>
      <w:proofErr w:type="spellStart"/>
      <w:r w:rsidRPr="00AE7E24">
        <w:rPr>
          <w:rFonts w:ascii="Times New Roman" w:hAnsi="Times New Roman"/>
          <w:sz w:val="28"/>
          <w:szCs w:val="28"/>
        </w:rPr>
        <w:t>local</w:t>
      </w:r>
      <w:proofErr w:type="spellEnd"/>
      <w:r w:rsidRPr="00AE7E24">
        <w:rPr>
          <w:rFonts w:ascii="Times New Roman" w:hAnsi="Times New Roman"/>
          <w:sz w:val="28"/>
          <w:szCs w:val="28"/>
        </w:rPr>
        <w:t xml:space="preserve"> </w:t>
      </w:r>
      <w:proofErr w:type="spellStart"/>
      <w:r w:rsidRPr="00AE7E24">
        <w:rPr>
          <w:rFonts w:ascii="Times New Roman" w:hAnsi="Times New Roman"/>
          <w:sz w:val="28"/>
          <w:szCs w:val="28"/>
        </w:rPr>
        <w:t>self-government</w:t>
      </w:r>
      <w:proofErr w:type="spellEnd"/>
      <w:r w:rsidRPr="00AE7E24">
        <w:rPr>
          <w:rFonts w:ascii="Times New Roman" w:hAnsi="Times New Roman"/>
          <w:sz w:val="28"/>
          <w:szCs w:val="28"/>
        </w:rPr>
        <w:t xml:space="preserve">) и </w:t>
      </w:r>
      <w:proofErr w:type="spellStart"/>
      <w:r w:rsidRPr="00AE7E24">
        <w:rPr>
          <w:rFonts w:ascii="Times New Roman" w:hAnsi="Times New Roman"/>
          <w:sz w:val="28"/>
          <w:szCs w:val="28"/>
        </w:rPr>
        <w:t>недефинированные</w:t>
      </w:r>
      <w:proofErr w:type="spellEnd"/>
      <w:r w:rsidRPr="00AE7E24">
        <w:rPr>
          <w:rFonts w:ascii="Times New Roman" w:hAnsi="Times New Roman"/>
          <w:sz w:val="28"/>
          <w:szCs w:val="28"/>
        </w:rPr>
        <w:t xml:space="preserve"> (полевые условия);  контекстные (закон/law) и </w:t>
      </w:r>
      <w:proofErr w:type="spellStart"/>
      <w:r w:rsidRPr="00AE7E24">
        <w:rPr>
          <w:rFonts w:ascii="Times New Roman" w:hAnsi="Times New Roman"/>
          <w:sz w:val="28"/>
          <w:szCs w:val="28"/>
        </w:rPr>
        <w:t>неконтекстные</w:t>
      </w:r>
      <w:proofErr w:type="spellEnd"/>
      <w:r w:rsidRPr="00AE7E24">
        <w:rPr>
          <w:rFonts w:ascii="Times New Roman" w:hAnsi="Times New Roman"/>
          <w:sz w:val="28"/>
          <w:szCs w:val="28"/>
        </w:rPr>
        <w:t xml:space="preserve"> (преступление/</w:t>
      </w:r>
      <w:proofErr w:type="spellStart"/>
      <w:r w:rsidRPr="00AE7E24">
        <w:rPr>
          <w:rFonts w:ascii="Times New Roman" w:hAnsi="Times New Roman"/>
          <w:sz w:val="28"/>
          <w:szCs w:val="28"/>
        </w:rPr>
        <w:t>crime</w:t>
      </w:r>
      <w:proofErr w:type="spellEnd"/>
      <w:r w:rsidRPr="00AE7E24">
        <w:rPr>
          <w:rFonts w:ascii="Times New Roman" w:hAnsi="Times New Roman"/>
          <w:sz w:val="28"/>
          <w:szCs w:val="28"/>
        </w:rPr>
        <w:t xml:space="preserve">) термины; русскоязычные («правило», «действие») и иностранные (акцепт / </w:t>
      </w:r>
      <w:proofErr w:type="spellStart"/>
      <w:r w:rsidRPr="00AE7E24">
        <w:rPr>
          <w:rFonts w:ascii="Times New Roman" w:hAnsi="Times New Roman"/>
          <w:sz w:val="28"/>
          <w:szCs w:val="28"/>
        </w:rPr>
        <w:t>acceptance</w:t>
      </w:r>
      <w:proofErr w:type="spellEnd"/>
      <w:r w:rsidRPr="00AE7E24">
        <w:rPr>
          <w:rFonts w:ascii="Times New Roman" w:hAnsi="Times New Roman"/>
          <w:sz w:val="28"/>
          <w:szCs w:val="28"/>
        </w:rPr>
        <w:t xml:space="preserve">, виндикация / </w:t>
      </w:r>
      <w:proofErr w:type="spellStart"/>
      <w:r w:rsidRPr="00AE7E24">
        <w:rPr>
          <w:rFonts w:ascii="Times New Roman" w:hAnsi="Times New Roman"/>
          <w:sz w:val="28"/>
          <w:szCs w:val="28"/>
        </w:rPr>
        <w:t>vindication</w:t>
      </w:r>
      <w:proofErr w:type="spellEnd"/>
      <w:r w:rsidRPr="00AE7E24">
        <w:rPr>
          <w:rFonts w:ascii="Times New Roman" w:hAnsi="Times New Roman"/>
          <w:sz w:val="28"/>
          <w:szCs w:val="28"/>
        </w:rPr>
        <w:t>, цессия</w:t>
      </w:r>
      <w:r>
        <w:rPr>
          <w:rFonts w:ascii="Times New Roman" w:hAnsi="Times New Roman"/>
          <w:sz w:val="28"/>
          <w:szCs w:val="28"/>
        </w:rPr>
        <w:t xml:space="preserve"> </w:t>
      </w:r>
      <w:r w:rsidRPr="00AE7E24">
        <w:rPr>
          <w:rFonts w:ascii="Times New Roman" w:hAnsi="Times New Roman"/>
          <w:sz w:val="28"/>
          <w:szCs w:val="28"/>
        </w:rPr>
        <w:t xml:space="preserve">/ </w:t>
      </w:r>
      <w:proofErr w:type="spellStart"/>
      <w:r w:rsidRPr="00AE7E24">
        <w:rPr>
          <w:rFonts w:ascii="Times New Roman" w:hAnsi="Times New Roman"/>
          <w:sz w:val="28"/>
          <w:szCs w:val="28"/>
        </w:rPr>
        <w:t>cession</w:t>
      </w:r>
      <w:proofErr w:type="spellEnd"/>
      <w:r w:rsidRPr="00AE7E24">
        <w:rPr>
          <w:rFonts w:ascii="Times New Roman" w:hAnsi="Times New Roman"/>
          <w:sz w:val="28"/>
          <w:szCs w:val="28"/>
        </w:rPr>
        <w:t>) [</w:t>
      </w:r>
      <w:proofErr w:type="spellStart"/>
      <w:r w:rsidRPr="00AE7E24">
        <w:rPr>
          <w:rFonts w:ascii="Times New Roman" w:hAnsi="Times New Roman"/>
          <w:sz w:val="28"/>
          <w:szCs w:val="28"/>
        </w:rPr>
        <w:t>Толстик</w:t>
      </w:r>
      <w:proofErr w:type="spellEnd"/>
      <w:r w:rsidRPr="00AE7E24">
        <w:rPr>
          <w:rFonts w:ascii="Times New Roman" w:hAnsi="Times New Roman"/>
          <w:sz w:val="28"/>
          <w:szCs w:val="28"/>
        </w:rPr>
        <w:t xml:space="preserve"> 2013: </w:t>
      </w:r>
      <w:r>
        <w:rPr>
          <w:rFonts w:ascii="Times New Roman" w:hAnsi="Times New Roman"/>
          <w:sz w:val="28"/>
          <w:szCs w:val="28"/>
        </w:rPr>
        <w:t>176-182].</w:t>
      </w:r>
    </w:p>
    <w:p w14:paraId="110E7BD5" w14:textId="16555AA5" w:rsidR="005D0483" w:rsidRDefault="005D0483" w:rsidP="002A5AB4">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E477A8">
        <w:rPr>
          <w:rFonts w:ascii="Times New Roman" w:hAnsi="Times New Roman"/>
          <w:sz w:val="28"/>
          <w:szCs w:val="28"/>
        </w:rPr>
        <w:t>юридические термины – это</w:t>
      </w:r>
      <w:r>
        <w:rPr>
          <w:rFonts w:ascii="Times New Roman" w:hAnsi="Times New Roman"/>
          <w:sz w:val="28"/>
          <w:szCs w:val="28"/>
        </w:rPr>
        <w:t xml:space="preserve"> единиц</w:t>
      </w:r>
      <w:r w:rsidR="00E477A8">
        <w:rPr>
          <w:rFonts w:ascii="Times New Roman" w:hAnsi="Times New Roman"/>
          <w:sz w:val="28"/>
          <w:szCs w:val="28"/>
        </w:rPr>
        <w:t>ы</w:t>
      </w:r>
      <w:r>
        <w:rPr>
          <w:rFonts w:ascii="Times New Roman" w:hAnsi="Times New Roman"/>
          <w:sz w:val="28"/>
          <w:szCs w:val="28"/>
        </w:rPr>
        <w:t xml:space="preserve"> юридического ЯСЦ, </w:t>
      </w:r>
      <w:r w:rsidR="00E477A8">
        <w:rPr>
          <w:rFonts w:ascii="Times New Roman" w:hAnsi="Times New Roman"/>
          <w:sz w:val="28"/>
          <w:szCs w:val="28"/>
        </w:rPr>
        <w:t>которые имеют ряд критериев и требований (в частности, общепризнанность, нейтральность, соотнесенность с профессиональной сферой употребления).</w:t>
      </w:r>
      <w:r w:rsidR="008132FC">
        <w:rPr>
          <w:rFonts w:ascii="Times New Roman" w:hAnsi="Times New Roman"/>
          <w:sz w:val="28"/>
          <w:szCs w:val="28"/>
        </w:rPr>
        <w:t xml:space="preserve"> Лингвисты подразделяют юридические термины на ряд подгрупп, используя в качестве критериев деления отношение к правовой отрасли, количество компонентов термина, </w:t>
      </w:r>
      <w:proofErr w:type="spellStart"/>
      <w:r w:rsidR="008132FC">
        <w:rPr>
          <w:rFonts w:ascii="Times New Roman" w:hAnsi="Times New Roman"/>
          <w:sz w:val="28"/>
          <w:szCs w:val="28"/>
        </w:rPr>
        <w:t>дефинированность</w:t>
      </w:r>
      <w:proofErr w:type="spellEnd"/>
      <w:r w:rsidR="008132FC">
        <w:rPr>
          <w:rFonts w:ascii="Times New Roman" w:hAnsi="Times New Roman"/>
          <w:sz w:val="28"/>
          <w:szCs w:val="28"/>
        </w:rPr>
        <w:t xml:space="preserve"> и т.д.</w:t>
      </w:r>
    </w:p>
    <w:p w14:paraId="73678161" w14:textId="64DB5D39" w:rsidR="00F20458" w:rsidRDefault="00F20458" w:rsidP="002A5AB4">
      <w:pPr>
        <w:spacing w:line="360" w:lineRule="auto"/>
        <w:ind w:firstLine="709"/>
        <w:jc w:val="both"/>
        <w:rPr>
          <w:rFonts w:ascii="Times New Roman" w:hAnsi="Times New Roman"/>
          <w:sz w:val="28"/>
          <w:szCs w:val="28"/>
        </w:rPr>
      </w:pPr>
    </w:p>
    <w:p w14:paraId="2833880C" w14:textId="7D39C68C" w:rsidR="00F20458" w:rsidRPr="009F0012" w:rsidRDefault="00F20458" w:rsidP="00F20458">
      <w:pPr>
        <w:spacing w:line="360" w:lineRule="auto"/>
        <w:jc w:val="center"/>
        <w:rPr>
          <w:rFonts w:ascii="Times New Roman" w:hAnsi="Times New Roman"/>
          <w:b/>
          <w:color w:val="000000"/>
          <w:sz w:val="28"/>
          <w:szCs w:val="28"/>
          <w:shd w:val="clear" w:color="auto" w:fill="FFFFFF"/>
        </w:rPr>
      </w:pPr>
      <w:r w:rsidRPr="008337A5">
        <w:rPr>
          <w:rFonts w:ascii="Times New Roman" w:hAnsi="Times New Roman"/>
          <w:b/>
          <w:color w:val="000000"/>
          <w:sz w:val="28"/>
          <w:szCs w:val="28"/>
          <w:shd w:val="clear" w:color="auto" w:fill="FFFFFF"/>
        </w:rPr>
        <w:t>1.</w:t>
      </w:r>
      <w:r>
        <w:rPr>
          <w:rFonts w:ascii="Times New Roman" w:hAnsi="Times New Roman"/>
          <w:b/>
          <w:color w:val="000000"/>
          <w:sz w:val="28"/>
          <w:szCs w:val="28"/>
          <w:shd w:val="clear" w:color="auto" w:fill="FFFFFF"/>
        </w:rPr>
        <w:t>2</w:t>
      </w:r>
      <w:r w:rsidRPr="008337A5">
        <w:rPr>
          <w:rFonts w:ascii="Times New Roman" w:hAnsi="Times New Roman"/>
          <w:b/>
          <w:color w:val="000000"/>
          <w:sz w:val="28"/>
          <w:szCs w:val="28"/>
          <w:shd w:val="clear" w:color="auto" w:fill="FFFFFF"/>
        </w:rPr>
        <w:t>.</w:t>
      </w:r>
      <w:r>
        <w:rPr>
          <w:rFonts w:ascii="Times New Roman" w:hAnsi="Times New Roman"/>
          <w:b/>
          <w:color w:val="000000"/>
          <w:sz w:val="28"/>
          <w:szCs w:val="28"/>
          <w:shd w:val="clear" w:color="auto" w:fill="FFFFFF"/>
        </w:rPr>
        <w:t>2</w:t>
      </w:r>
      <w:r w:rsidRPr="008337A5">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Проблемы </w:t>
      </w:r>
      <w:r w:rsidRPr="008337A5">
        <w:rPr>
          <w:rFonts w:ascii="Times New Roman" w:hAnsi="Times New Roman"/>
          <w:b/>
          <w:color w:val="000000"/>
          <w:sz w:val="28"/>
          <w:szCs w:val="28"/>
          <w:shd w:val="clear" w:color="auto" w:fill="FFFFFF"/>
        </w:rPr>
        <w:t xml:space="preserve">перевода </w:t>
      </w:r>
      <w:r>
        <w:rPr>
          <w:rFonts w:ascii="Times New Roman" w:hAnsi="Times New Roman"/>
          <w:b/>
          <w:color w:val="000000"/>
          <w:sz w:val="28"/>
          <w:szCs w:val="28"/>
          <w:shd w:val="clear" w:color="auto" w:fill="FFFFFF"/>
        </w:rPr>
        <w:t>юридических терминов</w:t>
      </w:r>
    </w:p>
    <w:p w14:paraId="5BF6FADE" w14:textId="77777777" w:rsidR="00F20458" w:rsidRPr="00C15477" w:rsidRDefault="00F20458" w:rsidP="00F20458">
      <w:pPr>
        <w:spacing w:after="0" w:line="360" w:lineRule="auto"/>
        <w:ind w:firstLine="709"/>
        <w:jc w:val="both"/>
        <w:rPr>
          <w:rFonts w:ascii="Times New Roman" w:eastAsia="Times New Roman" w:hAnsi="Times New Roman"/>
          <w:sz w:val="28"/>
          <w:szCs w:val="28"/>
          <w:lang w:eastAsia="ru-RU"/>
        </w:rPr>
      </w:pPr>
      <w:r w:rsidRPr="00067323">
        <w:rPr>
          <w:rFonts w:ascii="Times New Roman" w:eastAsia="Times New Roman" w:hAnsi="Times New Roman"/>
          <w:sz w:val="28"/>
          <w:szCs w:val="28"/>
          <w:lang w:eastAsia="ru-RU"/>
        </w:rPr>
        <w:t>Юридический перевод подразумевает</w:t>
      </w:r>
      <w:r>
        <w:rPr>
          <w:rFonts w:ascii="Times New Roman" w:eastAsia="Times New Roman" w:hAnsi="Times New Roman"/>
          <w:sz w:val="28"/>
          <w:szCs w:val="28"/>
          <w:lang w:eastAsia="ru-RU"/>
        </w:rPr>
        <w:t>, прежде всего,</w:t>
      </w:r>
      <w:r w:rsidRPr="00067323">
        <w:rPr>
          <w:rFonts w:ascii="Times New Roman" w:eastAsia="Times New Roman" w:hAnsi="Times New Roman"/>
          <w:sz w:val="28"/>
          <w:szCs w:val="28"/>
          <w:lang w:eastAsia="ru-RU"/>
        </w:rPr>
        <w:t xml:space="preserve"> перевод юридической документа</w:t>
      </w:r>
      <w:r w:rsidRPr="00067323">
        <w:rPr>
          <w:rFonts w:ascii="Times New Roman" w:eastAsia="Times New Roman" w:hAnsi="Times New Roman"/>
          <w:sz w:val="28"/>
          <w:szCs w:val="28"/>
          <w:lang w:eastAsia="ru-RU"/>
        </w:rPr>
        <w:softHyphen/>
        <w:t xml:space="preserve">ции (законы, действия, судебные решения, правовые </w:t>
      </w:r>
      <w:r w:rsidRPr="00067323">
        <w:rPr>
          <w:rFonts w:ascii="Times New Roman" w:eastAsia="Times New Roman" w:hAnsi="Times New Roman"/>
          <w:sz w:val="28"/>
          <w:szCs w:val="28"/>
          <w:lang w:eastAsia="ru-RU"/>
        </w:rPr>
        <w:lastRenderedPageBreak/>
        <w:t>нормы, контракты, со</w:t>
      </w:r>
      <w:r w:rsidRPr="00067323">
        <w:rPr>
          <w:rFonts w:ascii="Times New Roman" w:eastAsia="Times New Roman" w:hAnsi="Times New Roman"/>
          <w:sz w:val="28"/>
          <w:szCs w:val="28"/>
          <w:lang w:eastAsia="ru-RU"/>
        </w:rPr>
        <w:softHyphen/>
        <w:t>глашения, административная документация). Этот вид перевода недавно пре</w:t>
      </w:r>
      <w:r w:rsidRPr="00067323">
        <w:rPr>
          <w:rFonts w:ascii="Times New Roman" w:eastAsia="Times New Roman" w:hAnsi="Times New Roman"/>
          <w:sz w:val="28"/>
          <w:szCs w:val="28"/>
          <w:lang w:eastAsia="ru-RU"/>
        </w:rPr>
        <w:softHyphen/>
        <w:t>обладал в процессе развития международных отношений. Сложная процеду</w:t>
      </w:r>
      <w:r w:rsidRPr="00067323">
        <w:rPr>
          <w:rFonts w:ascii="Times New Roman" w:eastAsia="Times New Roman" w:hAnsi="Times New Roman"/>
          <w:sz w:val="28"/>
          <w:szCs w:val="28"/>
          <w:lang w:eastAsia="ru-RU"/>
        </w:rPr>
        <w:softHyphen/>
        <w:t>ра передачи с одного языка на другой вовлекает многие риски исходного языка. Именно поэтому довольно трудно передать все сообщение исходного текста с одного языка на другой. Юридический перевод требует репродуци</w:t>
      </w:r>
      <w:r w:rsidRPr="00067323">
        <w:rPr>
          <w:rFonts w:ascii="Times New Roman" w:eastAsia="Times New Roman" w:hAnsi="Times New Roman"/>
          <w:sz w:val="28"/>
          <w:szCs w:val="28"/>
          <w:lang w:eastAsia="ru-RU"/>
        </w:rPr>
        <w:softHyphen/>
        <w:t>рования формы и содержания юридического текста. Поэтому, при юридиче</w:t>
      </w:r>
      <w:r w:rsidRPr="00067323">
        <w:rPr>
          <w:rFonts w:ascii="Times New Roman" w:eastAsia="Times New Roman" w:hAnsi="Times New Roman"/>
          <w:sz w:val="28"/>
          <w:szCs w:val="28"/>
          <w:lang w:eastAsia="ru-RU"/>
        </w:rPr>
        <w:softHyphen/>
        <w:t>ском переводе появляются определенные трудности для передачи значения юридического термина</w:t>
      </w:r>
      <w:r>
        <w:rPr>
          <w:rFonts w:ascii="Times New Roman" w:eastAsia="Times New Roman" w:hAnsi="Times New Roman"/>
          <w:sz w:val="28"/>
          <w:szCs w:val="28"/>
          <w:lang w:eastAsia="ru-RU"/>
        </w:rPr>
        <w:t xml:space="preserve"> </w:t>
      </w:r>
      <w:r w:rsidRPr="00C15477">
        <w:rPr>
          <w:rFonts w:ascii="Times New Roman" w:eastAsia="Times New Roman" w:hAnsi="Times New Roman"/>
          <w:sz w:val="28"/>
          <w:szCs w:val="28"/>
          <w:lang w:eastAsia="ru-RU"/>
        </w:rPr>
        <w:t>[Бондарева 2016: 115].</w:t>
      </w:r>
    </w:p>
    <w:p w14:paraId="2D02ED91" w14:textId="77777777" w:rsidR="00F20458" w:rsidRDefault="00F20458" w:rsidP="00F20458">
      <w:pPr>
        <w:spacing w:after="0" w:line="360" w:lineRule="auto"/>
        <w:ind w:firstLine="709"/>
        <w:jc w:val="both"/>
        <w:rPr>
          <w:rFonts w:ascii="Times New Roman" w:hAnsi="Times New Roman"/>
          <w:sz w:val="28"/>
          <w:szCs w:val="28"/>
        </w:rPr>
      </w:pPr>
      <w:r w:rsidRPr="008C7265">
        <w:rPr>
          <w:rFonts w:ascii="Times New Roman" w:hAnsi="Times New Roman"/>
          <w:sz w:val="28"/>
          <w:szCs w:val="28"/>
        </w:rPr>
        <w:t xml:space="preserve">Рассмотрим </w:t>
      </w:r>
      <w:r>
        <w:rPr>
          <w:rFonts w:ascii="Times New Roman" w:hAnsi="Times New Roman"/>
          <w:sz w:val="28"/>
          <w:szCs w:val="28"/>
        </w:rPr>
        <w:t>некоторые</w:t>
      </w:r>
      <w:r w:rsidRPr="008C7265">
        <w:rPr>
          <w:rFonts w:ascii="Times New Roman" w:hAnsi="Times New Roman"/>
          <w:sz w:val="28"/>
          <w:szCs w:val="28"/>
        </w:rPr>
        <w:t xml:space="preserve"> проблемы, с которыми сталкиваются переводчики</w:t>
      </w:r>
      <w:r>
        <w:rPr>
          <w:rFonts w:ascii="Times New Roman" w:hAnsi="Times New Roman"/>
          <w:sz w:val="28"/>
          <w:szCs w:val="28"/>
        </w:rPr>
        <w:t xml:space="preserve"> юридических текстов</w:t>
      </w:r>
      <w:r w:rsidRPr="008C7265">
        <w:rPr>
          <w:rFonts w:ascii="Times New Roman" w:hAnsi="Times New Roman"/>
          <w:sz w:val="28"/>
          <w:szCs w:val="28"/>
        </w:rPr>
        <w:t>:</w:t>
      </w:r>
    </w:p>
    <w:p w14:paraId="1743D79C" w14:textId="77777777" w:rsidR="001D6C0A" w:rsidRDefault="00F20458" w:rsidP="00F20458">
      <w:pPr>
        <w:spacing w:after="0" w:line="360" w:lineRule="auto"/>
        <w:ind w:firstLine="709"/>
        <w:jc w:val="both"/>
        <w:rPr>
          <w:rFonts w:ascii="Times New Roman" w:hAnsi="Times New Roman"/>
          <w:sz w:val="28"/>
          <w:szCs w:val="28"/>
        </w:rPr>
      </w:pPr>
      <w:r w:rsidRPr="008C7265">
        <w:rPr>
          <w:rFonts w:ascii="Times New Roman" w:hAnsi="Times New Roman"/>
          <w:sz w:val="28"/>
          <w:szCs w:val="28"/>
        </w:rPr>
        <w:t>1. Одной их острых проблем при переводе юридических текстов является создание и кодифи</w:t>
      </w:r>
      <w:r>
        <w:rPr>
          <w:rFonts w:ascii="Times New Roman" w:hAnsi="Times New Roman"/>
          <w:sz w:val="28"/>
          <w:szCs w:val="28"/>
        </w:rPr>
        <w:t>кация</w:t>
      </w:r>
      <w:r w:rsidRPr="008C7265">
        <w:rPr>
          <w:rFonts w:ascii="Times New Roman" w:hAnsi="Times New Roman"/>
          <w:sz w:val="28"/>
          <w:szCs w:val="28"/>
        </w:rPr>
        <w:t xml:space="preserve"> новой терминологии. Зачастую стоит нелегкая задача по поиску в родном языке термина, эквивалентному указанному в тексте оригинала. Неверный подбор термина может полностью изменить суть и значение документа. </w:t>
      </w:r>
    </w:p>
    <w:p w14:paraId="163459D5" w14:textId="7166FEA4" w:rsidR="001D6C0A" w:rsidRDefault="00F20458" w:rsidP="00F20458">
      <w:pPr>
        <w:spacing w:after="0" w:line="360" w:lineRule="auto"/>
        <w:ind w:firstLine="709"/>
        <w:jc w:val="both"/>
        <w:rPr>
          <w:rFonts w:ascii="Times New Roman" w:hAnsi="Times New Roman"/>
          <w:sz w:val="28"/>
          <w:szCs w:val="28"/>
        </w:rPr>
      </w:pPr>
      <w:r w:rsidRPr="008C7265">
        <w:rPr>
          <w:rFonts w:ascii="Times New Roman" w:hAnsi="Times New Roman"/>
          <w:sz w:val="28"/>
          <w:szCs w:val="28"/>
        </w:rPr>
        <w:t>При образовании нового термина можно воспользоваться:</w:t>
      </w:r>
      <w:r>
        <w:rPr>
          <w:rFonts w:ascii="Times New Roman" w:hAnsi="Times New Roman"/>
          <w:sz w:val="28"/>
          <w:szCs w:val="28"/>
        </w:rPr>
        <w:t xml:space="preserve"> заимствованием, калькированием или созданием термина</w:t>
      </w:r>
      <w:r w:rsidRPr="008D045D">
        <w:rPr>
          <w:rFonts w:ascii="Times New Roman" w:hAnsi="Times New Roman"/>
          <w:sz w:val="28"/>
          <w:szCs w:val="28"/>
        </w:rPr>
        <w:t xml:space="preserve"> </w:t>
      </w:r>
      <w:r w:rsidRPr="008C7265">
        <w:rPr>
          <w:rFonts w:ascii="Times New Roman" w:hAnsi="Times New Roman"/>
          <w:sz w:val="28"/>
          <w:szCs w:val="28"/>
        </w:rPr>
        <w:t>на основе уже имеющегося, близкого по значению</w:t>
      </w:r>
      <w:r>
        <w:rPr>
          <w:rFonts w:ascii="Times New Roman" w:hAnsi="Times New Roman"/>
          <w:sz w:val="28"/>
          <w:szCs w:val="28"/>
        </w:rPr>
        <w:t xml:space="preserve">. Однако, при указанных способах словообразования существуют как положительные, так и отрицательные нюансы. </w:t>
      </w:r>
    </w:p>
    <w:p w14:paraId="1418AC5B" w14:textId="77777777" w:rsidR="001D6C0A" w:rsidRDefault="00F20458" w:rsidP="00F20458">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говорить о простом заимствовании, то имеется большая вероятность того, что оно будет узнаваемо только специалистами, а не всеми остальными. </w:t>
      </w:r>
      <w:r w:rsidRPr="008C7265">
        <w:rPr>
          <w:rFonts w:ascii="Times New Roman" w:hAnsi="Times New Roman"/>
          <w:sz w:val="28"/>
          <w:szCs w:val="28"/>
        </w:rPr>
        <w:t>Калькирование позволяет создать термин, понятный для всех, однако не всегда такие термины приживаются в кругу специалистов.</w:t>
      </w:r>
    </w:p>
    <w:p w14:paraId="6460A220" w14:textId="36C08E1C" w:rsidR="00F20458" w:rsidRPr="000069C8" w:rsidRDefault="00F20458" w:rsidP="00F20458">
      <w:pPr>
        <w:spacing w:after="0" w:line="360" w:lineRule="auto"/>
        <w:ind w:firstLine="709"/>
        <w:jc w:val="both"/>
        <w:rPr>
          <w:rFonts w:ascii="Times New Roman" w:hAnsi="Times New Roman"/>
          <w:sz w:val="28"/>
          <w:szCs w:val="28"/>
        </w:rPr>
      </w:pPr>
      <w:r w:rsidRPr="008C7265">
        <w:rPr>
          <w:rFonts w:ascii="Times New Roman" w:hAnsi="Times New Roman"/>
          <w:sz w:val="28"/>
          <w:szCs w:val="28"/>
        </w:rPr>
        <w:t xml:space="preserve"> Описательный перевод максимально объясняет соответствующее понятие, однако отрицательной его особенностью является многословность, что иногда является невозможным при составлении правовых документов.</w:t>
      </w:r>
      <w:r>
        <w:rPr>
          <w:rFonts w:ascii="Times New Roman" w:hAnsi="Times New Roman"/>
          <w:sz w:val="28"/>
          <w:szCs w:val="28"/>
        </w:rPr>
        <w:t xml:space="preserve"> </w:t>
      </w:r>
      <w:r w:rsidRPr="008C7265">
        <w:rPr>
          <w:rFonts w:ascii="Times New Roman" w:hAnsi="Times New Roman"/>
          <w:sz w:val="28"/>
          <w:szCs w:val="28"/>
        </w:rPr>
        <w:t xml:space="preserve">Для того, чтобы компенсировать недостатки того или иного способа, необходимо прибегать к комбинированию некоторых из них: сначала дать </w:t>
      </w:r>
      <w:r w:rsidRPr="008C7265">
        <w:rPr>
          <w:rFonts w:ascii="Times New Roman" w:hAnsi="Times New Roman"/>
          <w:sz w:val="28"/>
          <w:szCs w:val="28"/>
        </w:rPr>
        <w:lastRenderedPageBreak/>
        <w:t>простое заимствование и описательный перевод и в дальнейшем использовать само заимствование, либо ключевое слово из описания.</w:t>
      </w:r>
    </w:p>
    <w:p w14:paraId="6A388648" w14:textId="77777777" w:rsidR="00F20458" w:rsidRDefault="00F20458" w:rsidP="00F20458">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0069C8">
        <w:rPr>
          <w:rFonts w:ascii="Times New Roman" w:hAnsi="Times New Roman"/>
          <w:sz w:val="28"/>
          <w:szCs w:val="28"/>
        </w:rPr>
        <w:t xml:space="preserve">. Перевод терминов-метафор. В такую группу терминов входят словосочетания, состоящие из слов с метафорическим значением. Угадать значение таких словосочетаний, как </w:t>
      </w:r>
      <w:r w:rsidRPr="00290C5C">
        <w:rPr>
          <w:rFonts w:ascii="Times New Roman" w:hAnsi="Times New Roman"/>
          <w:sz w:val="28"/>
          <w:szCs w:val="28"/>
        </w:rPr>
        <w:t>“</w:t>
      </w:r>
      <w:proofErr w:type="spellStart"/>
      <w:r w:rsidRPr="008C7265">
        <w:rPr>
          <w:rFonts w:ascii="Times New Roman" w:hAnsi="Times New Roman"/>
          <w:sz w:val="28"/>
          <w:szCs w:val="28"/>
        </w:rPr>
        <w:t>Miranda</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rule</w:t>
      </w:r>
      <w:proofErr w:type="spellEnd"/>
      <w:r w:rsidRPr="00290C5C">
        <w:rPr>
          <w:rFonts w:ascii="Times New Roman" w:hAnsi="Times New Roman"/>
          <w:sz w:val="28"/>
          <w:szCs w:val="28"/>
        </w:rPr>
        <w:t>”</w:t>
      </w:r>
      <w:r w:rsidRPr="008C7265">
        <w:rPr>
          <w:rFonts w:ascii="Times New Roman" w:hAnsi="Times New Roman"/>
          <w:sz w:val="28"/>
          <w:szCs w:val="28"/>
        </w:rPr>
        <w:t xml:space="preserve"> </w:t>
      </w:r>
      <w:r>
        <w:rPr>
          <w:rFonts w:ascii="Times New Roman" w:hAnsi="Times New Roman"/>
          <w:sz w:val="28"/>
          <w:szCs w:val="28"/>
        </w:rPr>
        <w:t>(</w:t>
      </w:r>
      <w:r w:rsidRPr="008C7265">
        <w:rPr>
          <w:rFonts w:ascii="Times New Roman" w:hAnsi="Times New Roman"/>
          <w:sz w:val="28"/>
          <w:szCs w:val="28"/>
        </w:rPr>
        <w:t>право человека не давать показания без адвоката</w:t>
      </w:r>
      <w:r>
        <w:rPr>
          <w:rFonts w:ascii="Times New Roman" w:hAnsi="Times New Roman"/>
          <w:sz w:val="28"/>
          <w:szCs w:val="28"/>
        </w:rPr>
        <w:t>)</w:t>
      </w:r>
      <w:r w:rsidRPr="00290C5C">
        <w:rPr>
          <w:rFonts w:ascii="Times New Roman" w:hAnsi="Times New Roman"/>
          <w:sz w:val="28"/>
          <w:szCs w:val="28"/>
        </w:rPr>
        <w:t xml:space="preserve"> </w:t>
      </w:r>
      <w:r>
        <w:rPr>
          <w:rFonts w:ascii="Times New Roman" w:hAnsi="Times New Roman"/>
          <w:sz w:val="28"/>
          <w:szCs w:val="28"/>
        </w:rPr>
        <w:t>или</w:t>
      </w:r>
      <w:r w:rsidRPr="008C7265">
        <w:rPr>
          <w:rFonts w:ascii="Times New Roman" w:hAnsi="Times New Roman"/>
          <w:sz w:val="28"/>
          <w:szCs w:val="28"/>
        </w:rPr>
        <w:t xml:space="preserve"> </w:t>
      </w:r>
      <w:r w:rsidRPr="00290C5C">
        <w:rPr>
          <w:rFonts w:ascii="Times New Roman" w:hAnsi="Times New Roman"/>
          <w:sz w:val="28"/>
          <w:szCs w:val="28"/>
        </w:rPr>
        <w:t>“</w:t>
      </w:r>
      <w:proofErr w:type="spellStart"/>
      <w:r w:rsidRPr="008C7265">
        <w:rPr>
          <w:rFonts w:ascii="Times New Roman" w:hAnsi="Times New Roman"/>
          <w:sz w:val="28"/>
          <w:szCs w:val="28"/>
        </w:rPr>
        <w:t>blue</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sky</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laws</w:t>
      </w:r>
      <w:proofErr w:type="spellEnd"/>
      <w:r w:rsidRPr="00E40EA1">
        <w:rPr>
          <w:rFonts w:ascii="Times New Roman" w:hAnsi="Times New Roman"/>
          <w:sz w:val="28"/>
          <w:szCs w:val="28"/>
        </w:rPr>
        <w:t>”</w:t>
      </w:r>
      <w:r w:rsidRPr="008C7265">
        <w:rPr>
          <w:rFonts w:ascii="Times New Roman" w:hAnsi="Times New Roman"/>
          <w:sz w:val="28"/>
          <w:szCs w:val="28"/>
        </w:rPr>
        <w:t xml:space="preserve"> </w:t>
      </w:r>
      <w:r>
        <w:rPr>
          <w:rFonts w:ascii="Times New Roman" w:hAnsi="Times New Roman"/>
          <w:sz w:val="28"/>
          <w:szCs w:val="28"/>
        </w:rPr>
        <w:t>(закон, регулирующий обращение ценных бумаг)</w:t>
      </w:r>
      <w:r w:rsidRPr="008C7265">
        <w:rPr>
          <w:rFonts w:ascii="Times New Roman" w:hAnsi="Times New Roman"/>
          <w:sz w:val="28"/>
          <w:szCs w:val="28"/>
        </w:rPr>
        <w:t xml:space="preserve"> бывает непросто, а дословный перевод не передает значение такого термина.</w:t>
      </w:r>
      <w:r>
        <w:rPr>
          <w:rFonts w:ascii="Times New Roman" w:hAnsi="Times New Roman"/>
          <w:sz w:val="28"/>
          <w:szCs w:val="28"/>
        </w:rPr>
        <w:t xml:space="preserve"> В этом случае наиболее перспективным нам кажется применение описательного перевода.</w:t>
      </w:r>
    </w:p>
    <w:p w14:paraId="3747086D" w14:textId="77777777" w:rsidR="001D6C0A" w:rsidRDefault="00F20458" w:rsidP="00F20458">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8C7265">
        <w:rPr>
          <w:rFonts w:ascii="Times New Roman" w:hAnsi="Times New Roman"/>
          <w:sz w:val="28"/>
          <w:szCs w:val="28"/>
        </w:rPr>
        <w:t xml:space="preserve">. </w:t>
      </w:r>
      <w:r>
        <w:rPr>
          <w:rFonts w:ascii="Times New Roman" w:hAnsi="Times New Roman"/>
          <w:sz w:val="28"/>
          <w:szCs w:val="28"/>
        </w:rPr>
        <w:t>Перевод</w:t>
      </w:r>
      <w:r w:rsidRPr="008C7265">
        <w:rPr>
          <w:rFonts w:ascii="Times New Roman" w:hAnsi="Times New Roman"/>
          <w:sz w:val="28"/>
          <w:szCs w:val="28"/>
        </w:rPr>
        <w:t xml:space="preserve"> терминологически</w:t>
      </w:r>
      <w:r>
        <w:rPr>
          <w:rFonts w:ascii="Times New Roman" w:hAnsi="Times New Roman"/>
          <w:sz w:val="28"/>
          <w:szCs w:val="28"/>
        </w:rPr>
        <w:t>х</w:t>
      </w:r>
      <w:r w:rsidRPr="008C7265">
        <w:rPr>
          <w:rFonts w:ascii="Times New Roman" w:hAnsi="Times New Roman"/>
          <w:sz w:val="28"/>
          <w:szCs w:val="28"/>
        </w:rPr>
        <w:t xml:space="preserve"> словосочетани</w:t>
      </w:r>
      <w:r>
        <w:rPr>
          <w:rFonts w:ascii="Times New Roman" w:hAnsi="Times New Roman"/>
          <w:sz w:val="28"/>
          <w:szCs w:val="28"/>
        </w:rPr>
        <w:t>й</w:t>
      </w:r>
      <w:r w:rsidRPr="008C7265">
        <w:rPr>
          <w:rFonts w:ascii="Times New Roman" w:hAnsi="Times New Roman"/>
          <w:sz w:val="28"/>
          <w:szCs w:val="28"/>
        </w:rPr>
        <w:t xml:space="preserve"> большой протяженности, </w:t>
      </w:r>
      <w:r>
        <w:rPr>
          <w:rFonts w:ascii="Times New Roman" w:hAnsi="Times New Roman"/>
          <w:sz w:val="28"/>
          <w:szCs w:val="28"/>
        </w:rPr>
        <w:t xml:space="preserve">которые </w:t>
      </w:r>
      <w:r w:rsidRPr="008C7265">
        <w:rPr>
          <w:rFonts w:ascii="Times New Roman" w:hAnsi="Times New Roman"/>
          <w:sz w:val="28"/>
          <w:szCs w:val="28"/>
        </w:rPr>
        <w:t>в силу частого их употребления</w:t>
      </w:r>
      <w:r>
        <w:rPr>
          <w:rFonts w:ascii="Times New Roman" w:hAnsi="Times New Roman"/>
          <w:sz w:val="28"/>
          <w:szCs w:val="28"/>
        </w:rPr>
        <w:t xml:space="preserve"> функционируют в ИЯ</w:t>
      </w:r>
      <w:r w:rsidRPr="008C7265">
        <w:rPr>
          <w:rFonts w:ascii="Times New Roman" w:hAnsi="Times New Roman"/>
          <w:sz w:val="28"/>
          <w:szCs w:val="28"/>
        </w:rPr>
        <w:t xml:space="preserve"> в усеч</w:t>
      </w:r>
      <w:r>
        <w:rPr>
          <w:rFonts w:ascii="Times New Roman" w:hAnsi="Times New Roman"/>
          <w:sz w:val="28"/>
          <w:szCs w:val="28"/>
        </w:rPr>
        <w:t>ё</w:t>
      </w:r>
      <w:r w:rsidRPr="008C7265">
        <w:rPr>
          <w:rFonts w:ascii="Times New Roman" w:hAnsi="Times New Roman"/>
          <w:sz w:val="28"/>
          <w:szCs w:val="28"/>
        </w:rPr>
        <w:t xml:space="preserve">нном виде. Упущенные ключевые слова в таких оборотах встречаются как в устной, так и в письменной речи. </w:t>
      </w:r>
    </w:p>
    <w:p w14:paraId="15845E23" w14:textId="6B3A511F" w:rsidR="00F20458" w:rsidRDefault="00F20458" w:rsidP="00F20458">
      <w:pPr>
        <w:spacing w:after="0" w:line="360" w:lineRule="auto"/>
        <w:ind w:firstLine="709"/>
        <w:jc w:val="both"/>
        <w:rPr>
          <w:rFonts w:ascii="Times New Roman" w:hAnsi="Times New Roman"/>
          <w:sz w:val="28"/>
          <w:szCs w:val="28"/>
        </w:rPr>
      </w:pPr>
      <w:r w:rsidRPr="008C7265">
        <w:rPr>
          <w:rFonts w:ascii="Times New Roman" w:hAnsi="Times New Roman"/>
          <w:sz w:val="28"/>
          <w:szCs w:val="28"/>
        </w:rPr>
        <w:t xml:space="preserve">Примерами являются такие словосочетания как </w:t>
      </w:r>
      <w:r w:rsidRPr="004B0798">
        <w:rPr>
          <w:rFonts w:ascii="Times New Roman" w:hAnsi="Times New Roman"/>
          <w:sz w:val="28"/>
          <w:szCs w:val="28"/>
        </w:rPr>
        <w:t>“</w:t>
      </w:r>
      <w:r>
        <w:rPr>
          <w:rFonts w:ascii="Times New Roman" w:hAnsi="Times New Roman"/>
          <w:sz w:val="28"/>
          <w:szCs w:val="28"/>
          <w:lang w:val="en-US"/>
        </w:rPr>
        <w:t>r</w:t>
      </w:r>
      <w:proofErr w:type="spellStart"/>
      <w:r w:rsidRPr="008C7265">
        <w:rPr>
          <w:rFonts w:ascii="Times New Roman" w:hAnsi="Times New Roman"/>
          <w:sz w:val="28"/>
          <w:szCs w:val="28"/>
        </w:rPr>
        <w:t>ules</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of</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evidence</w:t>
      </w:r>
      <w:proofErr w:type="spellEnd"/>
      <w:r w:rsidRPr="004B0798">
        <w:rPr>
          <w:rFonts w:ascii="Times New Roman" w:hAnsi="Times New Roman"/>
          <w:sz w:val="28"/>
          <w:szCs w:val="28"/>
        </w:rPr>
        <w:t>”</w:t>
      </w:r>
      <w:r w:rsidRPr="008C7265">
        <w:rPr>
          <w:rFonts w:ascii="Times New Roman" w:hAnsi="Times New Roman"/>
          <w:sz w:val="28"/>
          <w:szCs w:val="28"/>
        </w:rPr>
        <w:t xml:space="preserve"> (правила сбора, хранения предоставления вещественных доказательств), </w:t>
      </w:r>
      <w:r w:rsidRPr="007B1A8C">
        <w:rPr>
          <w:rFonts w:ascii="Times New Roman" w:hAnsi="Times New Roman"/>
          <w:sz w:val="28"/>
          <w:szCs w:val="28"/>
        </w:rPr>
        <w:t>“</w:t>
      </w:r>
      <w:proofErr w:type="spellStart"/>
      <w:r w:rsidRPr="008C7265">
        <w:rPr>
          <w:rFonts w:ascii="Times New Roman" w:hAnsi="Times New Roman"/>
          <w:sz w:val="28"/>
          <w:szCs w:val="28"/>
        </w:rPr>
        <w:t>driving</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under</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the</w:t>
      </w:r>
      <w:proofErr w:type="spellEnd"/>
      <w:r w:rsidRPr="008C7265">
        <w:rPr>
          <w:rFonts w:ascii="Times New Roman" w:hAnsi="Times New Roman"/>
          <w:sz w:val="28"/>
          <w:szCs w:val="28"/>
        </w:rPr>
        <w:t xml:space="preserve"> </w:t>
      </w:r>
      <w:proofErr w:type="spellStart"/>
      <w:r w:rsidRPr="008C7265">
        <w:rPr>
          <w:rFonts w:ascii="Times New Roman" w:hAnsi="Times New Roman"/>
          <w:sz w:val="28"/>
          <w:szCs w:val="28"/>
        </w:rPr>
        <w:t>influence</w:t>
      </w:r>
      <w:proofErr w:type="spellEnd"/>
      <w:r w:rsidRPr="007B1A8C">
        <w:rPr>
          <w:rFonts w:ascii="Times New Roman" w:hAnsi="Times New Roman"/>
          <w:sz w:val="28"/>
          <w:szCs w:val="28"/>
        </w:rPr>
        <w:t>”</w:t>
      </w:r>
      <w:r w:rsidRPr="008C7265">
        <w:rPr>
          <w:rFonts w:ascii="Times New Roman" w:hAnsi="Times New Roman"/>
          <w:sz w:val="28"/>
          <w:szCs w:val="28"/>
        </w:rPr>
        <w:t xml:space="preserve"> – (вождение автотранспортного средства в состоянии алкогольного опьянения) и прочие выражени</w:t>
      </w:r>
      <w:r>
        <w:rPr>
          <w:rFonts w:ascii="Times New Roman" w:hAnsi="Times New Roman"/>
          <w:sz w:val="28"/>
          <w:szCs w:val="28"/>
        </w:rPr>
        <w:t>я</w:t>
      </w:r>
      <w:r w:rsidRPr="008C7265">
        <w:rPr>
          <w:rFonts w:ascii="Times New Roman" w:hAnsi="Times New Roman"/>
          <w:sz w:val="28"/>
          <w:szCs w:val="28"/>
        </w:rPr>
        <w:t xml:space="preserve">. </w:t>
      </w:r>
      <w:r>
        <w:rPr>
          <w:rFonts w:ascii="Times New Roman" w:hAnsi="Times New Roman"/>
          <w:sz w:val="28"/>
          <w:szCs w:val="28"/>
        </w:rPr>
        <w:t xml:space="preserve">В этом случае на язык перевода, как видно, в частности, из примеров, следует передавать полные варианты таких сочетаний, прибегая к более объёмному и вместе с тем более точному переводу. </w:t>
      </w:r>
      <w:r w:rsidRPr="004D176E">
        <w:rPr>
          <w:rFonts w:ascii="Times New Roman" w:hAnsi="Times New Roman"/>
          <w:sz w:val="28"/>
          <w:szCs w:val="28"/>
        </w:rPr>
        <w:t>[</w:t>
      </w:r>
      <w:r>
        <w:rPr>
          <w:rFonts w:ascii="Times New Roman" w:hAnsi="Times New Roman"/>
          <w:sz w:val="28"/>
          <w:szCs w:val="28"/>
        </w:rPr>
        <w:t xml:space="preserve">Пашко, </w:t>
      </w:r>
      <w:proofErr w:type="spellStart"/>
      <w:r>
        <w:rPr>
          <w:rFonts w:ascii="Times New Roman" w:hAnsi="Times New Roman"/>
          <w:sz w:val="28"/>
          <w:szCs w:val="28"/>
        </w:rPr>
        <w:t>Колоцей</w:t>
      </w:r>
      <w:proofErr w:type="spellEnd"/>
      <w:r>
        <w:rPr>
          <w:rFonts w:ascii="Times New Roman" w:hAnsi="Times New Roman"/>
          <w:sz w:val="28"/>
          <w:szCs w:val="28"/>
        </w:rPr>
        <w:t xml:space="preserve"> 2018</w:t>
      </w:r>
      <w:r w:rsidRPr="004D176E">
        <w:rPr>
          <w:rFonts w:ascii="Times New Roman" w:hAnsi="Times New Roman"/>
          <w:sz w:val="28"/>
          <w:szCs w:val="28"/>
        </w:rPr>
        <w:t>]</w:t>
      </w:r>
    </w:p>
    <w:p w14:paraId="0E8DA687" w14:textId="77777777" w:rsidR="001D6C0A" w:rsidRDefault="00F20458" w:rsidP="00F20458">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Подбор эквивалентных соответствий в языке перевода. Говоря о переводе юридических текстов, </w:t>
      </w:r>
      <w:r w:rsidRPr="00462E06">
        <w:rPr>
          <w:rFonts w:ascii="Times New Roman" w:hAnsi="Times New Roman"/>
          <w:sz w:val="28"/>
          <w:szCs w:val="28"/>
        </w:rPr>
        <w:t xml:space="preserve">В.В. Алимов относит </w:t>
      </w:r>
      <w:r>
        <w:rPr>
          <w:rFonts w:ascii="Times New Roman" w:hAnsi="Times New Roman"/>
          <w:sz w:val="28"/>
          <w:szCs w:val="28"/>
        </w:rPr>
        <w:t xml:space="preserve">к сложностям такого вида перевода </w:t>
      </w:r>
      <w:r w:rsidRPr="00462E06">
        <w:rPr>
          <w:rFonts w:ascii="Times New Roman" w:hAnsi="Times New Roman"/>
          <w:sz w:val="28"/>
          <w:szCs w:val="28"/>
        </w:rPr>
        <w:t>перевод терминов</w:t>
      </w:r>
      <w:r>
        <w:rPr>
          <w:rFonts w:ascii="Times New Roman" w:hAnsi="Times New Roman"/>
          <w:sz w:val="28"/>
          <w:szCs w:val="28"/>
        </w:rPr>
        <w:t xml:space="preserve"> и поиск их эквивалентов в языке перевода</w:t>
      </w:r>
      <w:r w:rsidRPr="00462E06">
        <w:rPr>
          <w:rFonts w:ascii="Times New Roman" w:hAnsi="Times New Roman"/>
          <w:sz w:val="28"/>
          <w:szCs w:val="28"/>
        </w:rPr>
        <w:t>, так как они могут обозначать понятия, идентичные в восприятии действительности в английском и русском языках; не соответствовать действительности, но иметь терминологические эквиваленты; обозначать понятия действительности, не имеющие эквивалента в языке перевода [Алимов 2005].</w:t>
      </w:r>
      <w:r w:rsidRPr="00F05086">
        <w:rPr>
          <w:rFonts w:ascii="Times New Roman" w:hAnsi="Times New Roman"/>
          <w:sz w:val="28"/>
          <w:szCs w:val="28"/>
        </w:rPr>
        <w:t xml:space="preserve"> </w:t>
      </w:r>
    </w:p>
    <w:p w14:paraId="121C205C" w14:textId="1CAF5CF3" w:rsidR="00F20458" w:rsidRPr="004D176E" w:rsidRDefault="00F20458" w:rsidP="00F20458">
      <w:pPr>
        <w:spacing w:after="0" w:line="360" w:lineRule="auto"/>
        <w:ind w:firstLine="709"/>
        <w:jc w:val="both"/>
        <w:rPr>
          <w:rFonts w:ascii="Times New Roman" w:hAnsi="Times New Roman"/>
          <w:sz w:val="28"/>
          <w:szCs w:val="28"/>
        </w:rPr>
      </w:pPr>
      <w:r w:rsidRPr="00B367B5">
        <w:rPr>
          <w:rFonts w:ascii="Times New Roman" w:hAnsi="Times New Roman"/>
          <w:sz w:val="28"/>
          <w:szCs w:val="28"/>
        </w:rPr>
        <w:t xml:space="preserve">Это обусловлено тем, что не всегда понятия, существующие в параллельной близости друг с другом, могут коррелировать. Так, например, </w:t>
      </w:r>
      <w:r>
        <w:rPr>
          <w:rFonts w:ascii="Times New Roman" w:hAnsi="Times New Roman"/>
          <w:sz w:val="28"/>
          <w:szCs w:val="28"/>
        </w:rPr>
        <w:lastRenderedPageBreak/>
        <w:t>понятия</w:t>
      </w:r>
      <w:r w:rsidRPr="00B367B5">
        <w:rPr>
          <w:rFonts w:ascii="Times New Roman" w:hAnsi="Times New Roman"/>
          <w:sz w:val="28"/>
          <w:szCs w:val="28"/>
        </w:rPr>
        <w:t xml:space="preserve"> </w:t>
      </w:r>
      <w:r w:rsidRPr="00313C11">
        <w:rPr>
          <w:rFonts w:ascii="Times New Roman" w:hAnsi="Times New Roman"/>
          <w:sz w:val="28"/>
          <w:szCs w:val="28"/>
        </w:rPr>
        <w:t>“</w:t>
      </w:r>
      <w:proofErr w:type="spellStart"/>
      <w:r w:rsidRPr="00B367B5">
        <w:rPr>
          <w:rFonts w:ascii="Times New Roman" w:hAnsi="Times New Roman"/>
          <w:sz w:val="28"/>
          <w:szCs w:val="28"/>
        </w:rPr>
        <w:t>barrister</w:t>
      </w:r>
      <w:proofErr w:type="spellEnd"/>
      <w:r w:rsidRPr="00313C11">
        <w:rPr>
          <w:rFonts w:ascii="Times New Roman" w:hAnsi="Times New Roman"/>
          <w:sz w:val="28"/>
          <w:szCs w:val="28"/>
        </w:rPr>
        <w:t>”</w:t>
      </w:r>
      <w:r w:rsidRPr="00B367B5">
        <w:rPr>
          <w:rFonts w:ascii="Times New Roman" w:hAnsi="Times New Roman"/>
          <w:sz w:val="28"/>
          <w:szCs w:val="28"/>
        </w:rPr>
        <w:t xml:space="preserve">, </w:t>
      </w:r>
      <w:r w:rsidRPr="00313C11">
        <w:rPr>
          <w:rFonts w:ascii="Times New Roman" w:hAnsi="Times New Roman"/>
          <w:sz w:val="28"/>
          <w:szCs w:val="28"/>
        </w:rPr>
        <w:t>“</w:t>
      </w:r>
      <w:proofErr w:type="spellStart"/>
      <w:r w:rsidRPr="00B367B5">
        <w:rPr>
          <w:rFonts w:ascii="Times New Roman" w:hAnsi="Times New Roman"/>
          <w:sz w:val="28"/>
          <w:szCs w:val="28"/>
        </w:rPr>
        <w:t>solicitor</w:t>
      </w:r>
      <w:proofErr w:type="spellEnd"/>
      <w:r w:rsidRPr="00313C11">
        <w:rPr>
          <w:rFonts w:ascii="Times New Roman" w:hAnsi="Times New Roman"/>
          <w:sz w:val="28"/>
          <w:szCs w:val="28"/>
        </w:rPr>
        <w:t>”</w:t>
      </w:r>
      <w:r w:rsidRPr="00B367B5">
        <w:rPr>
          <w:rFonts w:ascii="Times New Roman" w:hAnsi="Times New Roman"/>
          <w:sz w:val="28"/>
          <w:szCs w:val="28"/>
        </w:rPr>
        <w:t xml:space="preserve">, </w:t>
      </w:r>
      <w:r w:rsidRPr="00313C11">
        <w:rPr>
          <w:rFonts w:ascii="Times New Roman" w:hAnsi="Times New Roman"/>
          <w:sz w:val="28"/>
          <w:szCs w:val="28"/>
        </w:rPr>
        <w:t>“</w:t>
      </w:r>
      <w:proofErr w:type="spellStart"/>
      <w:r w:rsidRPr="00B367B5">
        <w:rPr>
          <w:rFonts w:ascii="Times New Roman" w:hAnsi="Times New Roman"/>
          <w:sz w:val="28"/>
          <w:szCs w:val="28"/>
        </w:rPr>
        <w:t>lawyer</w:t>
      </w:r>
      <w:proofErr w:type="spellEnd"/>
      <w:r w:rsidRPr="00313C11">
        <w:rPr>
          <w:rFonts w:ascii="Times New Roman" w:hAnsi="Times New Roman"/>
          <w:sz w:val="28"/>
          <w:szCs w:val="28"/>
        </w:rPr>
        <w:t>”</w:t>
      </w:r>
      <w:r w:rsidRPr="00B367B5">
        <w:rPr>
          <w:rFonts w:ascii="Times New Roman" w:hAnsi="Times New Roman"/>
          <w:sz w:val="28"/>
          <w:szCs w:val="28"/>
        </w:rPr>
        <w:t>,</w:t>
      </w:r>
      <w:r>
        <w:rPr>
          <w:rFonts w:ascii="Times New Roman" w:hAnsi="Times New Roman"/>
          <w:sz w:val="28"/>
          <w:szCs w:val="28"/>
        </w:rPr>
        <w:t xml:space="preserve"> существующие в англосаксонской правовой системе,</w:t>
      </w:r>
      <w:r w:rsidRPr="00B367B5">
        <w:rPr>
          <w:rFonts w:ascii="Times New Roman" w:hAnsi="Times New Roman"/>
          <w:sz w:val="28"/>
          <w:szCs w:val="28"/>
        </w:rPr>
        <w:t xml:space="preserve"> как правило, переводя</w:t>
      </w:r>
      <w:r>
        <w:rPr>
          <w:rFonts w:ascii="Times New Roman" w:hAnsi="Times New Roman"/>
          <w:sz w:val="28"/>
          <w:szCs w:val="28"/>
        </w:rPr>
        <w:t>тся</w:t>
      </w:r>
      <w:r w:rsidRPr="00B367B5">
        <w:rPr>
          <w:rFonts w:ascii="Times New Roman" w:hAnsi="Times New Roman"/>
          <w:sz w:val="28"/>
          <w:szCs w:val="28"/>
        </w:rPr>
        <w:t xml:space="preserve"> на русский язык </w:t>
      </w:r>
      <w:r>
        <w:rPr>
          <w:rFonts w:ascii="Times New Roman" w:hAnsi="Times New Roman"/>
          <w:sz w:val="28"/>
          <w:szCs w:val="28"/>
        </w:rPr>
        <w:t>через единственный эквивалент</w:t>
      </w:r>
      <w:r w:rsidRPr="00B367B5">
        <w:rPr>
          <w:rFonts w:ascii="Times New Roman" w:hAnsi="Times New Roman"/>
          <w:sz w:val="28"/>
          <w:szCs w:val="28"/>
        </w:rPr>
        <w:t xml:space="preserve"> «адвокат»</w:t>
      </w:r>
      <w:r>
        <w:rPr>
          <w:rFonts w:ascii="Times New Roman" w:hAnsi="Times New Roman"/>
          <w:sz w:val="28"/>
          <w:szCs w:val="28"/>
        </w:rPr>
        <w:t>. Вместе с тем, они</w:t>
      </w:r>
      <w:r w:rsidRPr="00B367B5">
        <w:rPr>
          <w:rFonts w:ascii="Times New Roman" w:hAnsi="Times New Roman"/>
          <w:sz w:val="28"/>
          <w:szCs w:val="28"/>
        </w:rPr>
        <w:t xml:space="preserve"> используются в разных значениях, что обусловлено спецификой </w:t>
      </w:r>
      <w:r>
        <w:rPr>
          <w:rFonts w:ascii="Times New Roman" w:hAnsi="Times New Roman"/>
          <w:sz w:val="28"/>
          <w:szCs w:val="28"/>
        </w:rPr>
        <w:t xml:space="preserve">данной </w:t>
      </w:r>
      <w:r w:rsidRPr="00B367B5">
        <w:rPr>
          <w:rFonts w:ascii="Times New Roman" w:hAnsi="Times New Roman"/>
          <w:sz w:val="28"/>
          <w:szCs w:val="28"/>
        </w:rPr>
        <w:t xml:space="preserve">правовой системы. </w:t>
      </w:r>
    </w:p>
    <w:p w14:paraId="5C123360" w14:textId="77777777" w:rsidR="00F20458" w:rsidRDefault="00F20458" w:rsidP="00F20458">
      <w:pPr>
        <w:spacing w:after="0" w:line="360" w:lineRule="auto"/>
        <w:ind w:firstLine="709"/>
        <w:jc w:val="both"/>
        <w:rPr>
          <w:rFonts w:ascii="Times New Roman" w:hAnsi="Times New Roman"/>
          <w:sz w:val="28"/>
          <w:szCs w:val="28"/>
        </w:rPr>
      </w:pPr>
      <w:r w:rsidRPr="00453812">
        <w:rPr>
          <w:rFonts w:ascii="Times New Roman" w:hAnsi="Times New Roman"/>
          <w:sz w:val="28"/>
          <w:szCs w:val="28"/>
        </w:rPr>
        <w:t xml:space="preserve">Как </w:t>
      </w:r>
      <w:r>
        <w:rPr>
          <w:rFonts w:ascii="Times New Roman" w:hAnsi="Times New Roman"/>
          <w:sz w:val="28"/>
          <w:szCs w:val="28"/>
        </w:rPr>
        <w:t xml:space="preserve">мы </w:t>
      </w:r>
      <w:r w:rsidRPr="00453812">
        <w:rPr>
          <w:rFonts w:ascii="Times New Roman" w:hAnsi="Times New Roman"/>
          <w:sz w:val="28"/>
          <w:szCs w:val="28"/>
        </w:rPr>
        <w:t xml:space="preserve">видим, перевод правовых документов для специалистов, с одной стороны, представляет профессиональный интерес, а, с другой стороны, </w:t>
      </w:r>
      <w:r>
        <w:rPr>
          <w:rFonts w:ascii="Times New Roman" w:hAnsi="Times New Roman"/>
          <w:sz w:val="28"/>
          <w:szCs w:val="28"/>
        </w:rPr>
        <w:t>представляет трудность</w:t>
      </w:r>
      <w:r w:rsidRPr="00453812">
        <w:rPr>
          <w:rFonts w:ascii="Times New Roman" w:hAnsi="Times New Roman"/>
          <w:sz w:val="28"/>
          <w:szCs w:val="28"/>
        </w:rPr>
        <w:t xml:space="preserve"> из-за наличия </w:t>
      </w:r>
      <w:proofErr w:type="spellStart"/>
      <w:r w:rsidRPr="00453812">
        <w:rPr>
          <w:rFonts w:ascii="Times New Roman" w:hAnsi="Times New Roman"/>
          <w:sz w:val="28"/>
          <w:szCs w:val="28"/>
        </w:rPr>
        <w:t>безэквивалентной</w:t>
      </w:r>
      <w:proofErr w:type="spellEnd"/>
      <w:r w:rsidRPr="00453812">
        <w:rPr>
          <w:rFonts w:ascii="Times New Roman" w:hAnsi="Times New Roman"/>
          <w:sz w:val="28"/>
          <w:szCs w:val="28"/>
        </w:rPr>
        <w:t xml:space="preserve"> лексики и проблем</w:t>
      </w:r>
      <w:r>
        <w:rPr>
          <w:rFonts w:ascii="Times New Roman" w:hAnsi="Times New Roman"/>
          <w:sz w:val="28"/>
          <w:szCs w:val="28"/>
        </w:rPr>
        <w:t>ы</w:t>
      </w:r>
      <w:r w:rsidRPr="00453812">
        <w:rPr>
          <w:rFonts w:ascii="Times New Roman" w:hAnsi="Times New Roman"/>
          <w:sz w:val="28"/>
          <w:szCs w:val="28"/>
        </w:rPr>
        <w:t xml:space="preserve"> эквивалентности. </w:t>
      </w:r>
      <w:r>
        <w:rPr>
          <w:rFonts w:ascii="Times New Roman" w:hAnsi="Times New Roman"/>
          <w:sz w:val="28"/>
          <w:szCs w:val="28"/>
        </w:rPr>
        <w:t>В</w:t>
      </w:r>
      <w:r w:rsidRPr="00453812">
        <w:rPr>
          <w:rFonts w:ascii="Times New Roman" w:hAnsi="Times New Roman"/>
          <w:sz w:val="28"/>
          <w:szCs w:val="28"/>
        </w:rPr>
        <w:t xml:space="preserve"> этой связи Е. Д. Чугунова</w:t>
      </w:r>
      <w:r>
        <w:rPr>
          <w:rFonts w:ascii="Times New Roman" w:hAnsi="Times New Roman"/>
          <w:sz w:val="28"/>
          <w:szCs w:val="28"/>
        </w:rPr>
        <w:t xml:space="preserve"> пишет</w:t>
      </w:r>
      <w:r w:rsidRPr="00453812">
        <w:rPr>
          <w:rFonts w:ascii="Times New Roman" w:hAnsi="Times New Roman"/>
          <w:sz w:val="28"/>
          <w:szCs w:val="28"/>
        </w:rPr>
        <w:t>: «задача, с которой сталкивается переводчик в данном случае</w:t>
      </w:r>
      <w:r>
        <w:rPr>
          <w:rFonts w:ascii="Times New Roman" w:hAnsi="Times New Roman"/>
          <w:sz w:val="28"/>
          <w:szCs w:val="28"/>
        </w:rPr>
        <w:t xml:space="preserve"> –</w:t>
      </w:r>
      <w:r w:rsidRPr="00453812">
        <w:rPr>
          <w:rFonts w:ascii="Times New Roman" w:hAnsi="Times New Roman"/>
          <w:sz w:val="28"/>
          <w:szCs w:val="28"/>
        </w:rPr>
        <w:t xml:space="preserve"> правильная передача названия предметов реальной действительности в их взаимосвязи с прямыми и косвенными </w:t>
      </w:r>
      <w:r w:rsidRPr="00EE29D8">
        <w:rPr>
          <w:rFonts w:ascii="Times New Roman" w:hAnsi="Times New Roman"/>
          <w:sz w:val="28"/>
          <w:szCs w:val="28"/>
        </w:rPr>
        <w:t>значениями и правильная передача представлений автора о значениях предметов и их взаимосвязях» [Чугунов</w:t>
      </w:r>
      <w:r>
        <w:rPr>
          <w:rFonts w:ascii="Times New Roman" w:hAnsi="Times New Roman"/>
          <w:sz w:val="28"/>
          <w:szCs w:val="28"/>
        </w:rPr>
        <w:t>а</w:t>
      </w:r>
      <w:r w:rsidRPr="00EE29D8">
        <w:rPr>
          <w:rFonts w:ascii="Times New Roman" w:hAnsi="Times New Roman"/>
          <w:sz w:val="28"/>
          <w:szCs w:val="28"/>
        </w:rPr>
        <w:t xml:space="preserve"> 2014: 191].</w:t>
      </w:r>
      <w:r>
        <w:rPr>
          <w:rFonts w:ascii="Times New Roman" w:hAnsi="Times New Roman"/>
          <w:sz w:val="28"/>
          <w:szCs w:val="28"/>
        </w:rPr>
        <w:t xml:space="preserve"> </w:t>
      </w:r>
    </w:p>
    <w:p w14:paraId="4149CE6E" w14:textId="77777777" w:rsidR="00F20458" w:rsidRDefault="00F20458" w:rsidP="00F20458">
      <w:pPr>
        <w:spacing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Таким образом, при переводе юридических текстов переводчик сталкивается с рядом трудностей, обусловленных разницей двух правовых систем. </w:t>
      </w:r>
      <w:r w:rsidRPr="00EE29D8">
        <w:rPr>
          <w:rFonts w:ascii="Times New Roman" w:hAnsi="Times New Roman"/>
          <w:color w:val="000000"/>
          <w:sz w:val="28"/>
          <w:szCs w:val="28"/>
          <w:shd w:val="clear" w:color="auto" w:fill="FFFFFF"/>
        </w:rPr>
        <w:t>С учето</w:t>
      </w:r>
      <w:r>
        <w:rPr>
          <w:rFonts w:ascii="Times New Roman" w:hAnsi="Times New Roman"/>
          <w:color w:val="000000"/>
          <w:sz w:val="28"/>
          <w:szCs w:val="28"/>
          <w:shd w:val="clear" w:color="auto" w:fill="FFFFFF"/>
        </w:rPr>
        <w:t>м</w:t>
      </w:r>
      <w:r w:rsidRPr="00EE29D8">
        <w:rPr>
          <w:rFonts w:ascii="Times New Roman" w:hAnsi="Times New Roman"/>
          <w:color w:val="000000"/>
          <w:sz w:val="28"/>
          <w:szCs w:val="28"/>
          <w:shd w:val="clear" w:color="auto" w:fill="FFFFFF"/>
        </w:rPr>
        <w:t xml:space="preserve"> всех озвученных аспектов крайне важно выбирать максимально оптимальны</w:t>
      </w:r>
      <w:r>
        <w:rPr>
          <w:rFonts w:ascii="Times New Roman" w:hAnsi="Times New Roman"/>
          <w:color w:val="000000"/>
          <w:sz w:val="28"/>
          <w:szCs w:val="28"/>
          <w:shd w:val="clear" w:color="auto" w:fill="FFFFFF"/>
        </w:rPr>
        <w:t>й</w:t>
      </w:r>
      <w:r w:rsidRPr="00EE29D8">
        <w:rPr>
          <w:rFonts w:ascii="Times New Roman" w:hAnsi="Times New Roman"/>
          <w:color w:val="000000"/>
          <w:sz w:val="28"/>
          <w:szCs w:val="28"/>
          <w:shd w:val="clear" w:color="auto" w:fill="FFFFFF"/>
        </w:rPr>
        <w:t xml:space="preserve"> способ перевода термина, который позволит правильно и без искажений передать смысл текста.</w:t>
      </w:r>
    </w:p>
    <w:p w14:paraId="478122A9" w14:textId="77777777" w:rsidR="00F20458" w:rsidRDefault="00F20458" w:rsidP="00F20458">
      <w:pPr>
        <w:spacing w:after="0" w:line="360" w:lineRule="auto"/>
        <w:ind w:firstLine="709"/>
        <w:jc w:val="both"/>
        <w:rPr>
          <w:rFonts w:ascii="Times New Roman" w:hAnsi="Times New Roman"/>
          <w:color w:val="000000"/>
          <w:sz w:val="28"/>
          <w:szCs w:val="28"/>
          <w:shd w:val="clear" w:color="auto" w:fill="FFFFFF"/>
        </w:rPr>
      </w:pPr>
    </w:p>
    <w:p w14:paraId="401B78EC" w14:textId="2C679A70" w:rsidR="00F20458" w:rsidRPr="00CA7BEE" w:rsidRDefault="00F20458" w:rsidP="00F20458">
      <w:pPr>
        <w:spacing w:line="360" w:lineRule="auto"/>
        <w:ind w:firstLine="709"/>
        <w:jc w:val="center"/>
        <w:rPr>
          <w:rFonts w:ascii="Times New Roman" w:hAnsi="Times New Roman"/>
          <w:b/>
          <w:bCs/>
          <w:color w:val="000000"/>
          <w:sz w:val="28"/>
          <w:szCs w:val="28"/>
          <w:shd w:val="clear" w:color="auto" w:fill="FFFFFF"/>
        </w:rPr>
      </w:pPr>
      <w:r w:rsidRPr="00CA7BEE">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2</w:t>
      </w:r>
      <w:r w:rsidRPr="00CA7BEE">
        <w:rPr>
          <w:rFonts w:ascii="Times New Roman" w:hAnsi="Times New Roman"/>
          <w:b/>
          <w:bCs/>
          <w:color w:val="000000"/>
          <w:sz w:val="28"/>
          <w:szCs w:val="28"/>
          <w:shd w:val="clear" w:color="auto" w:fill="FFFFFF"/>
        </w:rPr>
        <w:t>.</w:t>
      </w:r>
      <w:r>
        <w:rPr>
          <w:rFonts w:ascii="Times New Roman" w:hAnsi="Times New Roman"/>
          <w:b/>
          <w:bCs/>
          <w:color w:val="000000"/>
          <w:sz w:val="28"/>
          <w:szCs w:val="28"/>
          <w:shd w:val="clear" w:color="auto" w:fill="FFFFFF"/>
        </w:rPr>
        <w:t>3</w:t>
      </w:r>
      <w:r w:rsidRPr="00CA7BEE">
        <w:rPr>
          <w:rFonts w:ascii="Times New Roman" w:hAnsi="Times New Roman"/>
          <w:b/>
          <w:bCs/>
          <w:color w:val="000000"/>
          <w:sz w:val="28"/>
          <w:szCs w:val="28"/>
          <w:shd w:val="clear" w:color="auto" w:fill="FFFFFF"/>
        </w:rPr>
        <w:t>. Способы перевода юридических терминов</w:t>
      </w:r>
    </w:p>
    <w:p w14:paraId="78FAD32B" w14:textId="77777777" w:rsidR="00F20458" w:rsidRPr="00EE29D8" w:rsidRDefault="00F20458" w:rsidP="00F20458">
      <w:pPr>
        <w:spacing w:after="0" w:line="360" w:lineRule="auto"/>
        <w:ind w:firstLine="709"/>
        <w:jc w:val="both"/>
        <w:rPr>
          <w:rFonts w:ascii="Times New Roman" w:hAnsi="Times New Roman"/>
          <w:sz w:val="28"/>
          <w:szCs w:val="28"/>
        </w:rPr>
      </w:pPr>
      <w:r w:rsidRPr="00EE29D8">
        <w:rPr>
          <w:rFonts w:ascii="Times New Roman" w:hAnsi="Times New Roman"/>
          <w:color w:val="000000"/>
          <w:sz w:val="28"/>
          <w:szCs w:val="28"/>
          <w:shd w:val="clear" w:color="auto" w:fill="FFFFFF"/>
        </w:rPr>
        <w:t>На сегодняшний день существует значительное количество способов перевода терминов, в том числе и юридических.</w:t>
      </w:r>
      <w:r>
        <w:rPr>
          <w:rFonts w:ascii="Times New Roman" w:hAnsi="Times New Roman"/>
          <w:color w:val="000000"/>
          <w:sz w:val="28"/>
          <w:szCs w:val="28"/>
          <w:shd w:val="clear" w:color="auto" w:fill="FFFFFF"/>
        </w:rPr>
        <w:t xml:space="preserve"> Исследователями выделяются</w:t>
      </w:r>
      <w:r w:rsidRPr="00EE29D8">
        <w:rPr>
          <w:rFonts w:ascii="Times New Roman" w:hAnsi="Times New Roman"/>
          <w:color w:val="000000"/>
          <w:sz w:val="28"/>
          <w:szCs w:val="28"/>
          <w:shd w:val="clear" w:color="auto" w:fill="FFFFFF"/>
        </w:rPr>
        <w:t xml:space="preserve"> следующие</w:t>
      </w:r>
      <w:r>
        <w:rPr>
          <w:rFonts w:ascii="Times New Roman" w:hAnsi="Times New Roman"/>
          <w:color w:val="000000"/>
          <w:sz w:val="28"/>
          <w:szCs w:val="28"/>
          <w:shd w:val="clear" w:color="auto" w:fill="FFFFFF"/>
        </w:rPr>
        <w:t xml:space="preserve"> виды перевода юридической терминологии</w:t>
      </w:r>
      <w:r w:rsidRPr="00EE29D8">
        <w:rPr>
          <w:rFonts w:ascii="Times New Roman" w:hAnsi="Times New Roman"/>
          <w:color w:val="000000"/>
          <w:sz w:val="28"/>
          <w:szCs w:val="28"/>
          <w:shd w:val="clear" w:color="auto" w:fill="FFFFFF"/>
        </w:rPr>
        <w:t xml:space="preserve">: </w:t>
      </w:r>
      <w:r w:rsidRPr="00EE29D8">
        <w:rPr>
          <w:rFonts w:ascii="Times New Roman" w:hAnsi="Times New Roman"/>
          <w:sz w:val="28"/>
          <w:szCs w:val="28"/>
        </w:rPr>
        <w:t>эквивалентный перевод, дословный перевод, калькирование, описательный перевод, заимствование</w:t>
      </w:r>
      <w:r>
        <w:rPr>
          <w:rFonts w:ascii="Times New Roman" w:hAnsi="Times New Roman"/>
          <w:sz w:val="28"/>
          <w:szCs w:val="28"/>
        </w:rPr>
        <w:t xml:space="preserve">, </w:t>
      </w:r>
      <w:r w:rsidRPr="00EE29D8">
        <w:rPr>
          <w:rFonts w:ascii="Times New Roman" w:hAnsi="Times New Roman"/>
          <w:sz w:val="28"/>
          <w:szCs w:val="28"/>
        </w:rPr>
        <w:t>транскрипци</w:t>
      </w:r>
      <w:r>
        <w:rPr>
          <w:rFonts w:ascii="Times New Roman" w:hAnsi="Times New Roman"/>
          <w:sz w:val="28"/>
          <w:szCs w:val="28"/>
        </w:rPr>
        <w:t xml:space="preserve">я </w:t>
      </w:r>
      <w:r w:rsidRPr="00EE29D8">
        <w:rPr>
          <w:rFonts w:ascii="Times New Roman" w:hAnsi="Times New Roman"/>
          <w:sz w:val="28"/>
          <w:szCs w:val="28"/>
        </w:rPr>
        <w:t>/</w:t>
      </w:r>
      <w:r>
        <w:rPr>
          <w:rFonts w:ascii="Times New Roman" w:hAnsi="Times New Roman"/>
          <w:sz w:val="28"/>
          <w:szCs w:val="28"/>
        </w:rPr>
        <w:t xml:space="preserve"> </w:t>
      </w:r>
      <w:r w:rsidRPr="00EE29D8">
        <w:rPr>
          <w:rFonts w:ascii="Times New Roman" w:hAnsi="Times New Roman"/>
          <w:sz w:val="28"/>
          <w:szCs w:val="28"/>
        </w:rPr>
        <w:t>транслитерация [</w:t>
      </w:r>
      <w:proofErr w:type="spellStart"/>
      <w:r w:rsidRPr="00EE29D8">
        <w:rPr>
          <w:rFonts w:ascii="Times New Roman" w:hAnsi="Times New Roman"/>
          <w:sz w:val="28"/>
          <w:szCs w:val="28"/>
        </w:rPr>
        <w:t>Та</w:t>
      </w:r>
      <w:r>
        <w:rPr>
          <w:rFonts w:ascii="Times New Roman" w:hAnsi="Times New Roman"/>
          <w:sz w:val="28"/>
          <w:szCs w:val="28"/>
        </w:rPr>
        <w:t>хт</w:t>
      </w:r>
      <w:r w:rsidRPr="00EE29D8">
        <w:rPr>
          <w:rFonts w:ascii="Times New Roman" w:hAnsi="Times New Roman"/>
          <w:sz w:val="28"/>
          <w:szCs w:val="28"/>
        </w:rPr>
        <w:t>арова</w:t>
      </w:r>
      <w:proofErr w:type="spellEnd"/>
      <w:r>
        <w:rPr>
          <w:rFonts w:ascii="Times New Roman" w:hAnsi="Times New Roman"/>
          <w:sz w:val="28"/>
          <w:szCs w:val="28"/>
        </w:rPr>
        <w:t>, Исхакова</w:t>
      </w:r>
      <w:r w:rsidRPr="00EE29D8">
        <w:rPr>
          <w:rFonts w:ascii="Times New Roman" w:hAnsi="Times New Roman"/>
          <w:sz w:val="28"/>
          <w:szCs w:val="28"/>
        </w:rPr>
        <w:t xml:space="preserve"> 2018: 55].</w:t>
      </w:r>
    </w:p>
    <w:p w14:paraId="498405DE" w14:textId="58CF2036" w:rsidR="00F20458" w:rsidRPr="00EE29D8" w:rsidRDefault="00F20458" w:rsidP="00F20458">
      <w:pPr>
        <w:spacing w:after="0" w:line="360" w:lineRule="auto"/>
        <w:ind w:firstLine="709"/>
        <w:jc w:val="both"/>
        <w:rPr>
          <w:rFonts w:ascii="Times New Roman" w:hAnsi="Times New Roman"/>
          <w:color w:val="000000"/>
          <w:sz w:val="28"/>
          <w:szCs w:val="28"/>
          <w:shd w:val="clear" w:color="auto" w:fill="FFFFFF"/>
        </w:rPr>
      </w:pPr>
      <w:r w:rsidRPr="00EE29D8">
        <w:rPr>
          <w:rFonts w:ascii="Times New Roman" w:hAnsi="Times New Roman"/>
          <w:color w:val="000000"/>
          <w:sz w:val="28"/>
          <w:szCs w:val="28"/>
          <w:shd w:val="clear" w:color="auto" w:fill="FFFFFF"/>
        </w:rPr>
        <w:t>Эквивалентный перевод позволяет в языке перевода (П</w:t>
      </w:r>
      <w:r>
        <w:rPr>
          <w:rFonts w:ascii="Times New Roman" w:hAnsi="Times New Roman"/>
          <w:color w:val="000000"/>
          <w:sz w:val="28"/>
          <w:szCs w:val="28"/>
          <w:shd w:val="clear" w:color="auto" w:fill="FFFFFF"/>
        </w:rPr>
        <w:t>Я</w:t>
      </w:r>
      <w:r w:rsidRPr="00EE29D8">
        <w:rPr>
          <w:rFonts w:ascii="Times New Roman" w:hAnsi="Times New Roman"/>
          <w:color w:val="000000"/>
          <w:sz w:val="28"/>
          <w:szCs w:val="28"/>
          <w:shd w:val="clear" w:color="auto" w:fill="FFFFFF"/>
        </w:rPr>
        <w:t>) выявить равный (эквивалентный) термин языка оригинала (</w:t>
      </w:r>
      <w:r>
        <w:rPr>
          <w:rFonts w:ascii="Times New Roman" w:hAnsi="Times New Roman"/>
          <w:color w:val="000000"/>
          <w:sz w:val="28"/>
          <w:szCs w:val="28"/>
          <w:shd w:val="clear" w:color="auto" w:fill="FFFFFF"/>
        </w:rPr>
        <w:t>ИЯ</w:t>
      </w:r>
      <w:r w:rsidRPr="00EE29D8">
        <w:rPr>
          <w:rFonts w:ascii="Times New Roman" w:hAnsi="Times New Roman"/>
          <w:color w:val="000000"/>
          <w:sz w:val="28"/>
          <w:szCs w:val="28"/>
          <w:shd w:val="clear" w:color="auto" w:fill="FFFFFF"/>
        </w:rPr>
        <w:t>). Важно учитывать тот факт, что как оригинальный, так и переводной термины должны быть семантически тождественными единицами</w:t>
      </w:r>
      <w:r w:rsidRPr="00EE29D8">
        <w:rPr>
          <w:rFonts w:ascii="Times New Roman" w:hAnsi="Times New Roman"/>
          <w:sz w:val="28"/>
          <w:szCs w:val="28"/>
          <w:shd w:val="clear" w:color="auto" w:fill="FFFFFF"/>
        </w:rPr>
        <w:t xml:space="preserve">, следовательно, между ними не </w:t>
      </w:r>
      <w:r w:rsidRPr="00EE29D8">
        <w:rPr>
          <w:rFonts w:ascii="Times New Roman" w:hAnsi="Times New Roman"/>
          <w:sz w:val="28"/>
          <w:szCs w:val="28"/>
          <w:shd w:val="clear" w:color="auto" w:fill="FFFFFF"/>
        </w:rPr>
        <w:lastRenderedPageBreak/>
        <w:t>должно быть разночтений. Прямой эквивалентный перевод является наиболее предпочтительным способом (</w:t>
      </w:r>
      <w:r w:rsidRPr="00312AF9">
        <w:rPr>
          <w:rFonts w:ascii="Times New Roman" w:eastAsia="Times New Roman" w:hAnsi="Times New Roman"/>
          <w:sz w:val="28"/>
          <w:szCs w:val="28"/>
          <w:lang w:val="en-US"/>
        </w:rPr>
        <w:t>export</w:t>
      </w:r>
      <w:r w:rsidRPr="00312AF9">
        <w:rPr>
          <w:rFonts w:ascii="Times New Roman" w:eastAsia="Times New Roman" w:hAnsi="Times New Roman"/>
          <w:sz w:val="28"/>
          <w:szCs w:val="28"/>
        </w:rPr>
        <w:t xml:space="preserve"> </w:t>
      </w:r>
      <w:r w:rsidRPr="00EE29D8">
        <w:rPr>
          <w:rFonts w:ascii="Times New Roman" w:eastAsia="Times New Roman" w:hAnsi="Times New Roman"/>
          <w:sz w:val="28"/>
          <w:szCs w:val="28"/>
          <w:lang w:eastAsia="ru-RU"/>
        </w:rPr>
        <w:t>–</w:t>
      </w:r>
      <w:r w:rsidRPr="00312AF9">
        <w:rPr>
          <w:rFonts w:ascii="Times New Roman" w:eastAsia="Times New Roman" w:hAnsi="Times New Roman"/>
          <w:sz w:val="28"/>
          <w:szCs w:val="28"/>
          <w:lang w:eastAsia="ru-RU"/>
        </w:rPr>
        <w:t xml:space="preserve"> экспорт</w:t>
      </w:r>
      <w:r w:rsidRPr="00EE29D8">
        <w:rPr>
          <w:rFonts w:ascii="Times New Roman" w:eastAsia="Times New Roman" w:hAnsi="Times New Roman"/>
          <w:sz w:val="28"/>
          <w:szCs w:val="28"/>
          <w:lang w:eastAsia="ru-RU"/>
        </w:rPr>
        <w:t xml:space="preserve">, </w:t>
      </w:r>
      <w:r w:rsidRPr="00EE29D8">
        <w:rPr>
          <w:rFonts w:ascii="Times New Roman" w:hAnsi="Times New Roman"/>
          <w:sz w:val="28"/>
          <w:szCs w:val="28"/>
          <w:shd w:val="clear" w:color="auto" w:fill="FFFFFF"/>
          <w:lang w:val="en-US"/>
        </w:rPr>
        <w:t>b</w:t>
      </w:r>
      <w:proofErr w:type="spellStart"/>
      <w:r w:rsidRPr="00EE29D8">
        <w:rPr>
          <w:rFonts w:ascii="Times New Roman" w:hAnsi="Times New Roman"/>
          <w:sz w:val="28"/>
          <w:szCs w:val="28"/>
          <w:shd w:val="clear" w:color="auto" w:fill="FFFFFF"/>
        </w:rPr>
        <w:t>udget</w:t>
      </w:r>
      <w:proofErr w:type="spellEnd"/>
      <w:r w:rsidRPr="00EE29D8">
        <w:rPr>
          <w:rFonts w:ascii="Times New Roman" w:hAnsi="Times New Roman"/>
          <w:sz w:val="28"/>
          <w:szCs w:val="28"/>
        </w:rPr>
        <w:t xml:space="preserve"> – бюджет, </w:t>
      </w:r>
      <w:r w:rsidRPr="00312AF9">
        <w:rPr>
          <w:rFonts w:ascii="Times New Roman" w:eastAsia="Times New Roman" w:hAnsi="Times New Roman"/>
          <w:sz w:val="28"/>
          <w:szCs w:val="28"/>
          <w:lang w:val="en-US"/>
        </w:rPr>
        <w:t>credit</w:t>
      </w:r>
      <w:r w:rsidRPr="00312AF9">
        <w:rPr>
          <w:rFonts w:ascii="Times New Roman" w:eastAsia="Times New Roman" w:hAnsi="Times New Roman"/>
          <w:sz w:val="28"/>
          <w:szCs w:val="28"/>
        </w:rPr>
        <w:t xml:space="preserve"> </w:t>
      </w:r>
      <w:r w:rsidR="00472458">
        <w:rPr>
          <w:rFonts w:ascii="Times New Roman" w:eastAsia="Times New Roman" w:hAnsi="Times New Roman"/>
          <w:sz w:val="28"/>
          <w:szCs w:val="28"/>
          <w:lang w:eastAsia="ru-RU"/>
        </w:rPr>
        <w:t>–</w:t>
      </w:r>
      <w:r w:rsidRPr="00312AF9">
        <w:rPr>
          <w:rFonts w:ascii="Times New Roman" w:eastAsia="Times New Roman" w:hAnsi="Times New Roman"/>
          <w:sz w:val="28"/>
          <w:szCs w:val="28"/>
          <w:lang w:eastAsia="ru-RU"/>
        </w:rPr>
        <w:t xml:space="preserve"> кредит,</w:t>
      </w:r>
      <w:r w:rsidRPr="00EE29D8">
        <w:rPr>
          <w:rFonts w:ascii="Times New Roman" w:hAnsi="Times New Roman"/>
          <w:sz w:val="28"/>
          <w:szCs w:val="28"/>
          <w:shd w:val="clear" w:color="auto" w:fill="FFFFFF"/>
        </w:rPr>
        <w:t xml:space="preserve"> </w:t>
      </w:r>
      <w:proofErr w:type="spellStart"/>
      <w:r w:rsidRPr="00EE29D8">
        <w:rPr>
          <w:rFonts w:ascii="Times New Roman" w:hAnsi="Times New Roman"/>
          <w:sz w:val="28"/>
          <w:szCs w:val="28"/>
          <w:shd w:val="clear" w:color="auto" w:fill="FFFFFF"/>
        </w:rPr>
        <w:t>рassport</w:t>
      </w:r>
      <w:proofErr w:type="spellEnd"/>
      <w:r w:rsidRPr="00EE29D8">
        <w:rPr>
          <w:rFonts w:ascii="Times New Roman" w:hAnsi="Times New Roman"/>
          <w:sz w:val="28"/>
          <w:szCs w:val="28"/>
          <w:shd w:val="clear" w:color="auto" w:fill="FFFFFF"/>
        </w:rPr>
        <w:t xml:space="preserve"> – паспорт, </w:t>
      </w:r>
      <w:r w:rsidRPr="00EE29D8">
        <w:rPr>
          <w:rFonts w:ascii="Times New Roman" w:hAnsi="Times New Roman"/>
          <w:sz w:val="28"/>
          <w:szCs w:val="28"/>
          <w:shd w:val="clear" w:color="auto" w:fill="FFFFFF"/>
          <w:lang w:val="en-US"/>
        </w:rPr>
        <w:t>d</w:t>
      </w:r>
      <w:proofErr w:type="spellStart"/>
      <w:r w:rsidRPr="00EE29D8">
        <w:rPr>
          <w:rFonts w:ascii="Times New Roman" w:hAnsi="Times New Roman"/>
          <w:sz w:val="28"/>
          <w:szCs w:val="28"/>
          <w:shd w:val="clear" w:color="auto" w:fill="FFFFFF"/>
        </w:rPr>
        <w:t>irector</w:t>
      </w:r>
      <w:proofErr w:type="spellEnd"/>
      <w:r>
        <w:rPr>
          <w:rFonts w:ascii="Times New Roman" w:hAnsi="Times New Roman"/>
          <w:sz w:val="28"/>
          <w:szCs w:val="28"/>
          <w:shd w:val="clear" w:color="auto" w:fill="FFFFFF"/>
        </w:rPr>
        <w:t xml:space="preserve"> –</w:t>
      </w:r>
      <w:r w:rsidRPr="00EE29D8">
        <w:rPr>
          <w:rFonts w:ascii="Times New Roman" w:hAnsi="Times New Roman"/>
          <w:sz w:val="28"/>
          <w:szCs w:val="28"/>
          <w:shd w:val="clear" w:color="auto" w:fill="FFFFFF"/>
        </w:rPr>
        <w:t xml:space="preserve"> директор</w:t>
      </w:r>
      <w:r w:rsidRPr="00312AF9">
        <w:rPr>
          <w:rFonts w:ascii="Times New Roman" w:eastAsia="Times New Roman" w:hAnsi="Times New Roman"/>
          <w:sz w:val="28"/>
          <w:szCs w:val="28"/>
          <w:lang w:eastAsia="ru-RU"/>
        </w:rPr>
        <w:t>)</w:t>
      </w:r>
      <w:r w:rsidRPr="00EE29D8">
        <w:rPr>
          <w:rFonts w:ascii="Times New Roman" w:eastAsia="Times New Roman" w:hAnsi="Times New Roman"/>
          <w:sz w:val="28"/>
          <w:szCs w:val="28"/>
          <w:lang w:eastAsia="ru-RU"/>
        </w:rPr>
        <w:t>.</w:t>
      </w:r>
      <w:r w:rsidRPr="00EE29D8">
        <w:rPr>
          <w:rFonts w:ascii="Times New Roman" w:hAnsi="Times New Roman"/>
          <w:color w:val="000000"/>
          <w:sz w:val="28"/>
          <w:szCs w:val="28"/>
          <w:shd w:val="clear" w:color="auto" w:fill="FFFFFF"/>
        </w:rPr>
        <w:t xml:space="preserve"> Но его использование возможно только тогда, когда обе страны имеют примерно одинаковый уровень социального развития или прошли тот уровень за период своего существования.</w:t>
      </w:r>
    </w:p>
    <w:p w14:paraId="68E1E931" w14:textId="77777777" w:rsidR="00F20458" w:rsidRDefault="00F20458" w:rsidP="00F20458">
      <w:pPr>
        <w:spacing w:after="0" w:line="360" w:lineRule="auto"/>
        <w:ind w:firstLine="709"/>
        <w:jc w:val="both"/>
        <w:rPr>
          <w:rFonts w:ascii="Times New Roman" w:hAnsi="Times New Roman"/>
          <w:sz w:val="28"/>
          <w:szCs w:val="28"/>
        </w:rPr>
      </w:pPr>
      <w:r w:rsidRPr="002B393F">
        <w:rPr>
          <w:rFonts w:ascii="Times New Roman" w:hAnsi="Times New Roman"/>
          <w:sz w:val="28"/>
          <w:szCs w:val="28"/>
        </w:rPr>
        <w:t>Калькирование представляет собой создание в языке перевода словосочетания или сложного слова, каждая часть которого передается его смысловым эквивалентом [</w:t>
      </w:r>
      <w:r w:rsidRPr="002B393F">
        <w:rPr>
          <w:rFonts w:ascii="Times New Roman" w:hAnsi="Times New Roman"/>
          <w:sz w:val="28"/>
          <w:szCs w:val="28"/>
          <w:lang w:val="en-US"/>
        </w:rPr>
        <w:t>Wales</w:t>
      </w:r>
      <w:r w:rsidRPr="002B393F">
        <w:rPr>
          <w:rFonts w:ascii="Times New Roman" w:hAnsi="Times New Roman"/>
          <w:sz w:val="28"/>
          <w:szCs w:val="28"/>
        </w:rPr>
        <w:t xml:space="preserve"> 2014]</w:t>
      </w:r>
      <w:r>
        <w:rPr>
          <w:rFonts w:ascii="Times New Roman" w:hAnsi="Times New Roman"/>
          <w:sz w:val="28"/>
          <w:szCs w:val="28"/>
        </w:rPr>
        <w:t>.</w:t>
      </w:r>
      <w:r w:rsidRPr="002B393F">
        <w:rPr>
          <w:rFonts w:ascii="Times New Roman" w:hAnsi="Times New Roman"/>
          <w:sz w:val="28"/>
          <w:szCs w:val="28"/>
        </w:rPr>
        <w:t xml:space="preserve"> Суть этого способа сводится к тому, чтобы воспроизвести новое слово/выражение в переводимом языке, которое будет дублировать строение лексической единицы исходного языка. Калькирование как переводческий прием служит основой для большого числа разного рода заимствований при межкультурной коммуникации в тех случаях, когда транслитерация из эстетических, смысловых или иных соображений не</w:t>
      </w:r>
      <w:r>
        <w:rPr>
          <w:rFonts w:ascii="Times New Roman" w:hAnsi="Times New Roman"/>
          <w:sz w:val="28"/>
          <w:szCs w:val="28"/>
        </w:rPr>
        <w:t>приемлема [Султанова 2014: 47].</w:t>
      </w:r>
    </w:p>
    <w:p w14:paraId="3DBBEAF2" w14:textId="77777777" w:rsidR="00F20458" w:rsidRPr="00DD74CF" w:rsidRDefault="00F20458" w:rsidP="00F20458">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Описательный перевод является таким способом передачи </w:t>
      </w:r>
      <w:proofErr w:type="spellStart"/>
      <w:r>
        <w:rPr>
          <w:rFonts w:ascii="Times New Roman" w:hAnsi="Times New Roman"/>
          <w:sz w:val="28"/>
          <w:szCs w:val="28"/>
        </w:rPr>
        <w:t>безэквивалентной</w:t>
      </w:r>
      <w:proofErr w:type="spellEnd"/>
      <w:r>
        <w:rPr>
          <w:rFonts w:ascii="Times New Roman" w:hAnsi="Times New Roman"/>
          <w:sz w:val="28"/>
          <w:szCs w:val="28"/>
        </w:rPr>
        <w:t xml:space="preserve"> лексики, при котором происходит раскрытие лексической единицы иностранного языка через развернутые словосочетания, раскрывающие ключевые характеристики обозначаемого данной лексемой явления или процесса. </w:t>
      </w:r>
    </w:p>
    <w:p w14:paraId="6D312033" w14:textId="77777777" w:rsidR="00F20458" w:rsidRPr="00EB6B79" w:rsidRDefault="00F20458" w:rsidP="00F20458">
      <w:pPr>
        <w:spacing w:after="0" w:line="360" w:lineRule="auto"/>
        <w:ind w:firstLine="709"/>
        <w:jc w:val="both"/>
        <w:rPr>
          <w:rFonts w:ascii="Times New Roman" w:hAnsi="Times New Roman"/>
          <w:sz w:val="28"/>
          <w:szCs w:val="28"/>
        </w:rPr>
      </w:pPr>
      <w:r w:rsidRPr="00EE29D8">
        <w:rPr>
          <w:rFonts w:ascii="Times New Roman" w:hAnsi="Times New Roman"/>
          <w:sz w:val="28"/>
          <w:szCs w:val="28"/>
        </w:rPr>
        <w:t xml:space="preserve">Заимствование </w:t>
      </w:r>
      <w:r>
        <w:rPr>
          <w:rFonts w:ascii="Times New Roman" w:hAnsi="Times New Roman"/>
          <w:sz w:val="28"/>
          <w:szCs w:val="28"/>
        </w:rPr>
        <w:t>–</w:t>
      </w:r>
      <w:r w:rsidRPr="00EE29D8">
        <w:rPr>
          <w:rFonts w:ascii="Times New Roman" w:hAnsi="Times New Roman"/>
          <w:sz w:val="28"/>
          <w:szCs w:val="28"/>
        </w:rPr>
        <w:t xml:space="preserve"> перенос фонетической и семантической формы при переводе.</w:t>
      </w:r>
      <w:r>
        <w:rPr>
          <w:rFonts w:ascii="Times New Roman" w:hAnsi="Times New Roman"/>
          <w:sz w:val="28"/>
          <w:szCs w:val="28"/>
        </w:rPr>
        <w:t xml:space="preserve"> Процесс заимствования терминов представляется очень значимым способом перевода, так как позволяет «ассимилировать» и закрепить в языке новые лексемы иностранного происхождения </w:t>
      </w:r>
      <w:r w:rsidRPr="007761C9">
        <w:rPr>
          <w:rFonts w:ascii="Times New Roman" w:hAnsi="Times New Roman"/>
          <w:sz w:val="28"/>
          <w:szCs w:val="28"/>
        </w:rPr>
        <w:t>[</w:t>
      </w:r>
      <w:r>
        <w:rPr>
          <w:rFonts w:ascii="Times New Roman" w:hAnsi="Times New Roman"/>
          <w:sz w:val="28"/>
          <w:szCs w:val="28"/>
        </w:rPr>
        <w:t>Бычкова 2017</w:t>
      </w:r>
      <w:r w:rsidRPr="007761C9">
        <w:rPr>
          <w:rFonts w:ascii="Times New Roman" w:hAnsi="Times New Roman"/>
          <w:sz w:val="28"/>
          <w:szCs w:val="28"/>
        </w:rPr>
        <w:t>]</w:t>
      </w:r>
      <w:r>
        <w:rPr>
          <w:rFonts w:ascii="Times New Roman" w:hAnsi="Times New Roman"/>
          <w:sz w:val="28"/>
          <w:szCs w:val="28"/>
        </w:rPr>
        <w:t>.</w:t>
      </w:r>
    </w:p>
    <w:p w14:paraId="10AD4003" w14:textId="4B6BB353" w:rsidR="00F20458" w:rsidRDefault="00F20458" w:rsidP="00F20458">
      <w:pPr>
        <w:spacing w:after="0" w:line="360" w:lineRule="auto"/>
        <w:ind w:firstLine="709"/>
        <w:jc w:val="both"/>
        <w:rPr>
          <w:rFonts w:ascii="Times New Roman" w:hAnsi="Times New Roman"/>
          <w:sz w:val="28"/>
          <w:szCs w:val="28"/>
        </w:rPr>
      </w:pPr>
      <w:r w:rsidRPr="007F5CAB">
        <w:rPr>
          <w:rFonts w:ascii="Times New Roman" w:hAnsi="Times New Roman"/>
          <w:sz w:val="28"/>
          <w:szCs w:val="28"/>
        </w:rPr>
        <w:t>Транслитерация представляет собой передачу средствами переводного языка буквенного (графического) состава иностранного языка [</w:t>
      </w:r>
      <w:proofErr w:type="spellStart"/>
      <w:r w:rsidRPr="007F5CAB">
        <w:rPr>
          <w:rFonts w:ascii="Times New Roman" w:hAnsi="Times New Roman"/>
          <w:sz w:val="28"/>
          <w:szCs w:val="28"/>
        </w:rPr>
        <w:t>Коломейцева</w:t>
      </w:r>
      <w:proofErr w:type="spellEnd"/>
      <w:r w:rsidRPr="007F5CAB">
        <w:rPr>
          <w:rFonts w:ascii="Times New Roman" w:hAnsi="Times New Roman"/>
          <w:sz w:val="28"/>
          <w:szCs w:val="28"/>
        </w:rPr>
        <w:t xml:space="preserve"> 2004: 24].</w:t>
      </w:r>
      <w:r>
        <w:rPr>
          <w:rFonts w:ascii="Times New Roman" w:hAnsi="Times New Roman"/>
          <w:sz w:val="28"/>
          <w:szCs w:val="28"/>
        </w:rPr>
        <w:t xml:space="preserve"> </w:t>
      </w:r>
      <w:r w:rsidRPr="007F5CAB">
        <w:rPr>
          <w:rFonts w:ascii="Times New Roman" w:hAnsi="Times New Roman"/>
          <w:sz w:val="28"/>
          <w:szCs w:val="28"/>
        </w:rPr>
        <w:t>Транскрипция – передача звуковой формы буквами переводного языка.</w:t>
      </w:r>
      <w:r>
        <w:rPr>
          <w:rFonts w:ascii="Times New Roman" w:hAnsi="Times New Roman"/>
          <w:sz w:val="28"/>
          <w:szCs w:val="28"/>
        </w:rPr>
        <w:t xml:space="preserve"> </w:t>
      </w:r>
      <w:r w:rsidRPr="007F5CAB">
        <w:rPr>
          <w:rFonts w:ascii="Times New Roman" w:hAnsi="Times New Roman"/>
          <w:sz w:val="28"/>
          <w:szCs w:val="28"/>
        </w:rPr>
        <w:t xml:space="preserve">Транскрипцию наряду с транслитерацией используют в качестве </w:t>
      </w:r>
      <w:proofErr w:type="spellStart"/>
      <w:r w:rsidRPr="007F5CAB">
        <w:rPr>
          <w:rFonts w:ascii="Times New Roman" w:hAnsi="Times New Roman"/>
          <w:sz w:val="28"/>
          <w:szCs w:val="28"/>
        </w:rPr>
        <w:t>квазибеспереводных</w:t>
      </w:r>
      <w:proofErr w:type="spellEnd"/>
      <w:r w:rsidRPr="007F5CAB">
        <w:rPr>
          <w:rFonts w:ascii="Times New Roman" w:hAnsi="Times New Roman"/>
          <w:sz w:val="28"/>
          <w:szCs w:val="28"/>
        </w:rPr>
        <w:t xml:space="preserve"> методов</w:t>
      </w:r>
      <w:r>
        <w:rPr>
          <w:rFonts w:ascii="Times New Roman" w:hAnsi="Times New Roman"/>
          <w:sz w:val="28"/>
          <w:szCs w:val="28"/>
        </w:rPr>
        <w:t>, при которых «</w:t>
      </w:r>
      <w:r w:rsidRPr="006C44E6">
        <w:rPr>
          <w:rFonts w:ascii="Times New Roman" w:hAnsi="Times New Roman"/>
          <w:sz w:val="28"/>
          <w:szCs w:val="28"/>
        </w:rPr>
        <w:t xml:space="preserve">акт перевода заменяется актом заимствования звуковой (при транскрипции) или графической (при </w:t>
      </w:r>
      <w:r w:rsidRPr="006C44E6">
        <w:rPr>
          <w:rFonts w:ascii="Times New Roman" w:hAnsi="Times New Roman"/>
          <w:sz w:val="28"/>
          <w:szCs w:val="28"/>
        </w:rPr>
        <w:lastRenderedPageBreak/>
        <w:t>транслитерации) формы слова вместе со значением из</w:t>
      </w:r>
      <w:r>
        <w:rPr>
          <w:rFonts w:ascii="Times New Roman" w:hAnsi="Times New Roman"/>
          <w:sz w:val="28"/>
          <w:szCs w:val="28"/>
        </w:rPr>
        <w:t xml:space="preserve"> </w:t>
      </w:r>
      <w:r w:rsidRPr="006C44E6">
        <w:rPr>
          <w:rFonts w:ascii="Times New Roman" w:hAnsi="Times New Roman"/>
          <w:sz w:val="28"/>
          <w:szCs w:val="28"/>
        </w:rPr>
        <w:t>исходного языка в переводящий</w:t>
      </w:r>
      <w:r>
        <w:rPr>
          <w:rFonts w:ascii="Times New Roman" w:hAnsi="Times New Roman"/>
          <w:sz w:val="28"/>
          <w:szCs w:val="28"/>
        </w:rPr>
        <w:t xml:space="preserve">» </w:t>
      </w:r>
      <w:r w:rsidRPr="00BB55B1">
        <w:rPr>
          <w:rFonts w:ascii="Times New Roman" w:hAnsi="Times New Roman"/>
          <w:sz w:val="28"/>
          <w:szCs w:val="28"/>
        </w:rPr>
        <w:t>[</w:t>
      </w:r>
      <w:r>
        <w:rPr>
          <w:rFonts w:ascii="Times New Roman" w:hAnsi="Times New Roman"/>
          <w:sz w:val="28"/>
          <w:szCs w:val="28"/>
        </w:rPr>
        <w:t>Семина, Трофимова 2013</w:t>
      </w:r>
      <w:r w:rsidRPr="00BB55B1">
        <w:rPr>
          <w:rFonts w:ascii="Times New Roman" w:hAnsi="Times New Roman"/>
          <w:sz w:val="28"/>
          <w:szCs w:val="28"/>
        </w:rPr>
        <w:t>]</w:t>
      </w:r>
      <w:r w:rsidRPr="007F5CAB">
        <w:rPr>
          <w:rFonts w:ascii="Times New Roman" w:hAnsi="Times New Roman"/>
          <w:sz w:val="28"/>
          <w:szCs w:val="28"/>
        </w:rPr>
        <w:t>.</w:t>
      </w:r>
    </w:p>
    <w:p w14:paraId="7DCB62F9" w14:textId="0D754CBB" w:rsidR="00FC4A63" w:rsidRPr="00FC4A63" w:rsidRDefault="00FC4A63" w:rsidP="00F20458">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рассматривать практику юридического перевода, то следует отметить, что предпочтительными при переводе юридических терминов в значительном количестве случаев признаются калькирование и описательный перевод </w:t>
      </w:r>
      <w:r>
        <w:rPr>
          <w:rFonts w:ascii="Times New Roman" w:hAnsi="Times New Roman"/>
          <w:sz w:val="28"/>
          <w:szCs w:val="28"/>
          <w:lang w:val="en-US"/>
        </w:rPr>
        <w:t>[</w:t>
      </w:r>
      <w:r>
        <w:rPr>
          <w:rFonts w:ascii="Times New Roman" w:hAnsi="Times New Roman"/>
          <w:sz w:val="28"/>
          <w:szCs w:val="28"/>
        </w:rPr>
        <w:t xml:space="preserve">Куралева, Павленко, </w:t>
      </w:r>
      <w:proofErr w:type="spellStart"/>
      <w:r>
        <w:rPr>
          <w:rFonts w:ascii="Times New Roman" w:hAnsi="Times New Roman"/>
          <w:sz w:val="28"/>
          <w:szCs w:val="28"/>
        </w:rPr>
        <w:t>Вьюнова</w:t>
      </w:r>
      <w:proofErr w:type="spellEnd"/>
      <w:r>
        <w:rPr>
          <w:rFonts w:ascii="Times New Roman" w:hAnsi="Times New Roman"/>
          <w:sz w:val="28"/>
          <w:szCs w:val="28"/>
        </w:rPr>
        <w:t xml:space="preserve"> 2020</w:t>
      </w:r>
      <w:r>
        <w:rPr>
          <w:rFonts w:ascii="Times New Roman" w:hAnsi="Times New Roman"/>
          <w:sz w:val="28"/>
          <w:szCs w:val="28"/>
          <w:lang w:val="en-US"/>
        </w:rPr>
        <w:t>]</w:t>
      </w:r>
      <w:r>
        <w:rPr>
          <w:rFonts w:ascii="Times New Roman" w:hAnsi="Times New Roman"/>
          <w:sz w:val="28"/>
          <w:szCs w:val="28"/>
        </w:rPr>
        <w:t>.</w:t>
      </w:r>
    </w:p>
    <w:p w14:paraId="4E943EA1" w14:textId="24CE8397" w:rsidR="00F20458" w:rsidRDefault="00F20458" w:rsidP="00F20458">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при работе с юридическим текстом переводчик сталкивается с рядом проблем, часто обусловленных отсутствием эквивалентных терминов в языке перевода. Выходом из данной ситуации может служить подбор оптимального способа перевода.</w:t>
      </w:r>
    </w:p>
    <w:p w14:paraId="2997BCC4" w14:textId="77777777" w:rsidR="000E7E37" w:rsidRDefault="000E7E37" w:rsidP="0021115C">
      <w:pPr>
        <w:spacing w:after="0" w:line="360" w:lineRule="auto"/>
        <w:jc w:val="both"/>
        <w:rPr>
          <w:rFonts w:ascii="Times New Roman" w:hAnsi="Times New Roman"/>
          <w:sz w:val="28"/>
          <w:szCs w:val="28"/>
        </w:rPr>
      </w:pPr>
    </w:p>
    <w:p w14:paraId="5A835A58" w14:textId="1629A833" w:rsidR="000E7E37" w:rsidRPr="000E7E37" w:rsidRDefault="000E7E37" w:rsidP="002A5AB4">
      <w:pPr>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1.2.</w:t>
      </w:r>
      <w:r w:rsidR="00F20458">
        <w:rPr>
          <w:rFonts w:ascii="Times New Roman" w:hAnsi="Times New Roman"/>
          <w:b/>
          <w:color w:val="000000"/>
          <w:sz w:val="28"/>
          <w:szCs w:val="28"/>
          <w:shd w:val="clear" w:color="auto" w:fill="FFFFFF"/>
        </w:rPr>
        <w:t>4</w:t>
      </w:r>
      <w:r>
        <w:rPr>
          <w:rFonts w:ascii="Times New Roman" w:hAnsi="Times New Roman"/>
          <w:b/>
          <w:color w:val="000000"/>
          <w:sz w:val="28"/>
          <w:szCs w:val="28"/>
          <w:shd w:val="clear" w:color="auto" w:fill="FFFFFF"/>
        </w:rPr>
        <w:t>. Особенности юридической терминологии в английской и русской правовых системах</w:t>
      </w:r>
    </w:p>
    <w:p w14:paraId="0CC64B49" w14:textId="77777777" w:rsidR="000E7E37" w:rsidRDefault="00CF54BA" w:rsidP="0056542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языка права есть соб</w:t>
      </w:r>
      <w:r>
        <w:rPr>
          <w:rFonts w:ascii="Times New Roman" w:eastAsia="Times New Roman" w:hAnsi="Times New Roman"/>
          <w:color w:val="000000"/>
          <w:sz w:val="28"/>
          <w:szCs w:val="28"/>
          <w:lang w:eastAsia="ru-RU"/>
        </w:rPr>
        <w:softHyphen/>
        <w:t>ственное содержание и ряд особенностей, которые изменяются в зависимости от правовой системы. Однако, независимо от языка, главная часть его осо</w:t>
      </w:r>
      <w:r>
        <w:rPr>
          <w:rFonts w:ascii="Times New Roman" w:eastAsia="Times New Roman" w:hAnsi="Times New Roman"/>
          <w:color w:val="000000"/>
          <w:sz w:val="28"/>
          <w:szCs w:val="28"/>
          <w:lang w:eastAsia="ru-RU"/>
        </w:rPr>
        <w:softHyphen/>
        <w:t xml:space="preserve">бенностей объяснена влиянием исторических, культурных, социальных и политических факторов в языковом сообществе определенным набором терминов. </w:t>
      </w:r>
    </w:p>
    <w:p w14:paraId="35A22650" w14:textId="77777777" w:rsidR="00E57D3D" w:rsidRDefault="002D1731" w:rsidP="0056542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касается</w:t>
      </w:r>
      <w:r w:rsidR="00CF54BA">
        <w:rPr>
          <w:rFonts w:ascii="Times New Roman" w:eastAsia="Times New Roman" w:hAnsi="Times New Roman"/>
          <w:color w:val="000000"/>
          <w:sz w:val="28"/>
          <w:szCs w:val="28"/>
          <w:lang w:eastAsia="ru-RU"/>
        </w:rPr>
        <w:t xml:space="preserve"> язык</w:t>
      </w:r>
      <w:r>
        <w:rPr>
          <w:rFonts w:ascii="Times New Roman" w:eastAsia="Times New Roman" w:hAnsi="Times New Roman"/>
          <w:color w:val="000000"/>
          <w:sz w:val="28"/>
          <w:szCs w:val="28"/>
          <w:lang w:eastAsia="ru-RU"/>
        </w:rPr>
        <w:t>а</w:t>
      </w:r>
      <w:r w:rsidR="00CF54BA">
        <w:rPr>
          <w:rFonts w:ascii="Times New Roman" w:eastAsia="Times New Roman" w:hAnsi="Times New Roman"/>
          <w:color w:val="000000"/>
          <w:sz w:val="28"/>
          <w:szCs w:val="28"/>
          <w:lang w:eastAsia="ru-RU"/>
        </w:rPr>
        <w:t xml:space="preserve"> англо</w:t>
      </w:r>
      <w:r>
        <w:rPr>
          <w:rFonts w:ascii="Times New Roman" w:eastAsia="Times New Roman" w:hAnsi="Times New Roman"/>
          <w:color w:val="000000"/>
          <w:sz w:val="28"/>
          <w:szCs w:val="28"/>
          <w:lang w:eastAsia="ru-RU"/>
        </w:rPr>
        <w:t>саксонской</w:t>
      </w:r>
      <w:r w:rsidR="00CF54BA">
        <w:rPr>
          <w:rFonts w:ascii="Times New Roman" w:eastAsia="Times New Roman" w:hAnsi="Times New Roman"/>
          <w:color w:val="000000"/>
          <w:sz w:val="28"/>
          <w:szCs w:val="28"/>
          <w:lang w:eastAsia="ru-RU"/>
        </w:rPr>
        <w:t xml:space="preserve"> системы общего права, он включает в себя многочисленные заимствования, в частности из латыни</w:t>
      </w:r>
      <w:r w:rsidR="00CF54BA" w:rsidRPr="00F67C51">
        <w:rPr>
          <w:rFonts w:ascii="Times New Roman" w:eastAsia="Times New Roman" w:hAnsi="Times New Roman"/>
          <w:color w:val="000000"/>
          <w:sz w:val="28"/>
          <w:szCs w:val="28"/>
          <w:lang w:eastAsia="ru-RU"/>
        </w:rPr>
        <w:t xml:space="preserve"> </w:t>
      </w:r>
      <w:r w:rsidR="00CF54BA">
        <w:rPr>
          <w:rFonts w:ascii="Times New Roman" w:eastAsia="Times New Roman" w:hAnsi="Times New Roman"/>
          <w:color w:val="000000"/>
          <w:sz w:val="28"/>
          <w:szCs w:val="28"/>
          <w:lang w:eastAsia="ru-RU"/>
        </w:rPr>
        <w:t>и французского, что обусловлено историко-культурными причинами. На становление</w:t>
      </w:r>
      <w:r w:rsidR="00CF54BA" w:rsidRPr="00F67C51">
        <w:rPr>
          <w:rFonts w:ascii="Times New Roman" w:eastAsia="Times New Roman" w:hAnsi="Times New Roman"/>
          <w:color w:val="000000"/>
          <w:sz w:val="28"/>
          <w:szCs w:val="28"/>
          <w:lang w:eastAsia="ru-RU"/>
        </w:rPr>
        <w:t xml:space="preserve"> английской юридической терминологии</w:t>
      </w:r>
      <w:r w:rsidR="00CF54BA">
        <w:rPr>
          <w:rFonts w:ascii="Times New Roman" w:eastAsia="Times New Roman" w:hAnsi="Times New Roman"/>
          <w:color w:val="000000"/>
          <w:sz w:val="28"/>
          <w:szCs w:val="28"/>
          <w:lang w:eastAsia="ru-RU"/>
        </w:rPr>
        <w:t xml:space="preserve"> во многом повлияло Нормандское завоевание</w:t>
      </w:r>
      <w:r w:rsidR="00CF54BA" w:rsidRPr="00F67C51">
        <w:rPr>
          <w:rFonts w:ascii="Times New Roman" w:eastAsia="Times New Roman" w:hAnsi="Times New Roman"/>
          <w:color w:val="000000"/>
          <w:sz w:val="28"/>
          <w:szCs w:val="28"/>
          <w:lang w:eastAsia="ru-RU"/>
        </w:rPr>
        <w:t xml:space="preserve">, что привело к распространению западной традиции права, которое сформировалось на нормах римского. Новая традиция повлекла за собой новые заимствования из латинского языка. </w:t>
      </w:r>
    </w:p>
    <w:p w14:paraId="20BAB032" w14:textId="4D78FD81" w:rsidR="00565426" w:rsidRDefault="00CF54BA" w:rsidP="00565426">
      <w:pPr>
        <w:spacing w:after="0" w:line="360" w:lineRule="auto"/>
        <w:ind w:firstLine="709"/>
        <w:jc w:val="both"/>
        <w:rPr>
          <w:rFonts w:ascii="Times New Roman" w:eastAsia="Times New Roman" w:hAnsi="Times New Roman"/>
          <w:color w:val="000000"/>
          <w:sz w:val="28"/>
          <w:szCs w:val="28"/>
          <w:lang w:eastAsia="ru-RU"/>
        </w:rPr>
      </w:pPr>
      <w:r w:rsidRPr="00F67C51">
        <w:rPr>
          <w:rFonts w:ascii="Times New Roman" w:eastAsia="Times New Roman" w:hAnsi="Times New Roman"/>
          <w:color w:val="000000"/>
          <w:sz w:val="28"/>
          <w:szCs w:val="28"/>
          <w:lang w:eastAsia="ru-RU"/>
        </w:rPr>
        <w:t>В современном юридическом английском языке такие заимствования составляют 10% от всех терминов (</w:t>
      </w:r>
      <w:proofErr w:type="spellStart"/>
      <w:r w:rsidRPr="00F67C51">
        <w:rPr>
          <w:rFonts w:ascii="Times New Roman" w:eastAsia="Times New Roman" w:hAnsi="Times New Roman"/>
          <w:color w:val="000000"/>
          <w:sz w:val="28"/>
          <w:szCs w:val="28"/>
          <w:lang w:eastAsia="ru-RU"/>
        </w:rPr>
        <w:t>mens</w:t>
      </w:r>
      <w:proofErr w:type="spellEnd"/>
      <w:r w:rsidRPr="00F67C51">
        <w:rPr>
          <w:rFonts w:ascii="Times New Roman" w:eastAsia="Times New Roman" w:hAnsi="Times New Roman"/>
          <w:color w:val="000000"/>
          <w:sz w:val="28"/>
          <w:szCs w:val="28"/>
          <w:lang w:eastAsia="ru-RU"/>
        </w:rPr>
        <w:t xml:space="preserve"> </w:t>
      </w:r>
      <w:proofErr w:type="spellStart"/>
      <w:r w:rsidRPr="00F67C51">
        <w:rPr>
          <w:rFonts w:ascii="Times New Roman" w:eastAsia="Times New Roman" w:hAnsi="Times New Roman"/>
          <w:color w:val="000000"/>
          <w:sz w:val="28"/>
          <w:szCs w:val="28"/>
          <w:lang w:eastAsia="ru-RU"/>
        </w:rPr>
        <w:t>rea</w:t>
      </w:r>
      <w:proofErr w:type="spellEnd"/>
      <w:r w:rsidRPr="00F67C51">
        <w:rPr>
          <w:rFonts w:ascii="Times New Roman" w:eastAsia="Times New Roman" w:hAnsi="Times New Roman"/>
          <w:color w:val="000000"/>
          <w:sz w:val="28"/>
          <w:szCs w:val="28"/>
          <w:lang w:eastAsia="ru-RU"/>
        </w:rPr>
        <w:t xml:space="preserve">, </w:t>
      </w:r>
      <w:proofErr w:type="spellStart"/>
      <w:r w:rsidRPr="00F67C51">
        <w:rPr>
          <w:rFonts w:ascii="Times New Roman" w:eastAsia="Times New Roman" w:hAnsi="Times New Roman"/>
          <w:color w:val="000000"/>
          <w:sz w:val="28"/>
          <w:szCs w:val="28"/>
          <w:lang w:eastAsia="ru-RU"/>
        </w:rPr>
        <w:t>habeas</w:t>
      </w:r>
      <w:proofErr w:type="spellEnd"/>
      <w:r w:rsidRPr="00F67C51">
        <w:rPr>
          <w:rFonts w:ascii="Times New Roman" w:eastAsia="Times New Roman" w:hAnsi="Times New Roman"/>
          <w:color w:val="000000"/>
          <w:sz w:val="28"/>
          <w:szCs w:val="28"/>
          <w:lang w:eastAsia="ru-RU"/>
        </w:rPr>
        <w:t xml:space="preserve"> </w:t>
      </w:r>
      <w:proofErr w:type="spellStart"/>
      <w:r w:rsidRPr="00F67C51">
        <w:rPr>
          <w:rFonts w:ascii="Times New Roman" w:eastAsia="Times New Roman" w:hAnsi="Times New Roman"/>
          <w:color w:val="000000"/>
          <w:sz w:val="28"/>
          <w:szCs w:val="28"/>
          <w:lang w:eastAsia="ru-RU"/>
        </w:rPr>
        <w:t>corpus</w:t>
      </w:r>
      <w:proofErr w:type="spellEnd"/>
      <w:r w:rsidRPr="00F67C51">
        <w:rPr>
          <w:rFonts w:ascii="Times New Roman" w:eastAsia="Times New Roman" w:hAnsi="Times New Roman"/>
          <w:color w:val="000000"/>
          <w:sz w:val="28"/>
          <w:szCs w:val="28"/>
          <w:lang w:eastAsia="ru-RU"/>
        </w:rPr>
        <w:t xml:space="preserve">, </w:t>
      </w:r>
      <w:proofErr w:type="spellStart"/>
      <w:r w:rsidRPr="00F67C51">
        <w:rPr>
          <w:rFonts w:ascii="Times New Roman" w:eastAsia="Times New Roman" w:hAnsi="Times New Roman"/>
          <w:color w:val="000000"/>
          <w:sz w:val="28"/>
          <w:szCs w:val="28"/>
          <w:lang w:eastAsia="ru-RU"/>
        </w:rPr>
        <w:t>actus</w:t>
      </w:r>
      <w:proofErr w:type="spellEnd"/>
      <w:r w:rsidRPr="00F67C51">
        <w:rPr>
          <w:rFonts w:ascii="Times New Roman" w:eastAsia="Times New Roman" w:hAnsi="Times New Roman"/>
          <w:color w:val="000000"/>
          <w:sz w:val="28"/>
          <w:szCs w:val="28"/>
          <w:lang w:eastAsia="ru-RU"/>
        </w:rPr>
        <w:t xml:space="preserve"> </w:t>
      </w:r>
      <w:proofErr w:type="spellStart"/>
      <w:r w:rsidRPr="00F67C51">
        <w:rPr>
          <w:rFonts w:ascii="Times New Roman" w:eastAsia="Times New Roman" w:hAnsi="Times New Roman"/>
          <w:color w:val="000000"/>
          <w:sz w:val="28"/>
          <w:szCs w:val="28"/>
          <w:lang w:eastAsia="ru-RU"/>
        </w:rPr>
        <w:t>reus</w:t>
      </w:r>
      <w:proofErr w:type="spellEnd"/>
      <w:r w:rsidRPr="00F67C51">
        <w:rPr>
          <w:rFonts w:ascii="Times New Roman" w:eastAsia="Times New Roman" w:hAnsi="Times New Roman"/>
          <w:color w:val="000000"/>
          <w:sz w:val="28"/>
          <w:szCs w:val="28"/>
          <w:lang w:eastAsia="ru-RU"/>
        </w:rPr>
        <w:t xml:space="preserve"> и др.) [Максименко 2002].</w:t>
      </w:r>
      <w:r>
        <w:rPr>
          <w:rFonts w:ascii="Times New Roman" w:eastAsia="Times New Roman" w:hAnsi="Times New Roman"/>
          <w:color w:val="000000"/>
          <w:sz w:val="28"/>
          <w:szCs w:val="28"/>
          <w:lang w:eastAsia="ru-RU"/>
        </w:rPr>
        <w:t xml:space="preserve"> Кроме того, естественным образом в английские термины включено большое количество слов, полу</w:t>
      </w:r>
      <w:r>
        <w:rPr>
          <w:rFonts w:ascii="Times New Roman" w:eastAsia="Times New Roman" w:hAnsi="Times New Roman"/>
          <w:color w:val="000000"/>
          <w:sz w:val="28"/>
          <w:szCs w:val="28"/>
          <w:lang w:eastAsia="ru-RU"/>
        </w:rPr>
        <w:softHyphen/>
        <w:t>ченных из французского языка (</w:t>
      </w:r>
      <w:r>
        <w:rPr>
          <w:rFonts w:ascii="Times New Roman" w:eastAsia="Times New Roman" w:hAnsi="Times New Roman"/>
          <w:color w:val="000000"/>
          <w:sz w:val="28"/>
          <w:szCs w:val="28"/>
          <w:lang w:val="en-US" w:eastAsia="ru-RU"/>
        </w:rPr>
        <w:t>attorney</w:t>
      </w:r>
      <w:r w:rsidRPr="008324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bailiff</w:t>
      </w:r>
      <w:r w:rsidRPr="008324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culprit</w:t>
      </w:r>
      <w:r w:rsidRPr="008324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force</w:t>
      </w:r>
      <w:r w:rsidRPr="008324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majeure</w:t>
      </w:r>
      <w:r w:rsidRPr="008324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grand</w:t>
      </w:r>
      <w:r w:rsidRPr="008324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jury</w:t>
      </w:r>
      <w:r w:rsidRPr="008324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 т.д.). Язык закона </w:t>
      </w:r>
      <w:r>
        <w:rPr>
          <w:rFonts w:ascii="Times New Roman" w:eastAsia="Times New Roman" w:hAnsi="Times New Roman"/>
          <w:color w:val="000000"/>
          <w:sz w:val="28"/>
          <w:szCs w:val="28"/>
          <w:lang w:eastAsia="ru-RU"/>
        </w:rPr>
        <w:lastRenderedPageBreak/>
        <w:t>также использует формальные и церемониальные слова, и технические термины с точными значениями. Таким образом, на су</w:t>
      </w:r>
      <w:r>
        <w:rPr>
          <w:rFonts w:ascii="Times New Roman" w:eastAsia="Times New Roman" w:hAnsi="Times New Roman"/>
          <w:color w:val="000000"/>
          <w:sz w:val="28"/>
          <w:szCs w:val="28"/>
          <w:lang w:eastAsia="ru-RU"/>
        </w:rPr>
        <w:softHyphen/>
        <w:t>ществующее содержание английского языка закона влияют различные языки, и этому есть историческое объяснение [</w:t>
      </w:r>
      <w:r>
        <w:rPr>
          <w:rFonts w:ascii="Times New Roman" w:eastAsia="Times New Roman" w:hAnsi="Times New Roman"/>
          <w:sz w:val="28"/>
          <w:szCs w:val="28"/>
          <w:lang w:val="en-US"/>
        </w:rPr>
        <w:t>Crystal</w:t>
      </w:r>
      <w:r>
        <w:rPr>
          <w:rFonts w:ascii="Times New Roman" w:eastAsia="Times New Roman" w:hAnsi="Times New Roman"/>
          <w:sz w:val="28"/>
          <w:szCs w:val="28"/>
        </w:rPr>
        <w:t xml:space="preserve"> 1992: </w:t>
      </w:r>
      <w:r>
        <w:rPr>
          <w:rFonts w:ascii="Times New Roman" w:eastAsia="Times New Roman" w:hAnsi="Times New Roman"/>
          <w:color w:val="000000"/>
          <w:sz w:val="28"/>
          <w:szCs w:val="28"/>
          <w:lang w:eastAsia="ru-RU"/>
        </w:rPr>
        <w:t>386].</w:t>
      </w:r>
    </w:p>
    <w:p w14:paraId="337CE2DC" w14:textId="77777777" w:rsidR="000355BF" w:rsidRPr="00E4591C" w:rsidRDefault="00067323" w:rsidP="000512EE">
      <w:pPr>
        <w:spacing w:after="0" w:line="360" w:lineRule="auto"/>
        <w:ind w:firstLine="709"/>
        <w:jc w:val="both"/>
        <w:rPr>
          <w:rFonts w:ascii="Times New Roman" w:eastAsia="Times New Roman" w:hAnsi="Times New Roman"/>
          <w:color w:val="000000"/>
          <w:sz w:val="28"/>
          <w:szCs w:val="28"/>
          <w:lang w:eastAsia="ru-RU"/>
        </w:rPr>
      </w:pPr>
      <w:r w:rsidRPr="00067323">
        <w:rPr>
          <w:rFonts w:ascii="Times New Roman" w:eastAsia="Times New Roman" w:hAnsi="Times New Roman"/>
          <w:color w:val="000000"/>
          <w:sz w:val="28"/>
          <w:szCs w:val="28"/>
          <w:lang w:eastAsia="ru-RU"/>
        </w:rPr>
        <w:t>Рассматривая российскую юридическую терминологию, необходимо иметь в виду, что она включает меньше заимствований, чем английская юр</w:t>
      </w:r>
      <w:r w:rsidR="00921280" w:rsidRPr="00E4591C">
        <w:rPr>
          <w:rFonts w:ascii="Times New Roman" w:eastAsia="Times New Roman" w:hAnsi="Times New Roman"/>
          <w:color w:val="000000"/>
          <w:sz w:val="28"/>
          <w:szCs w:val="28"/>
          <w:lang w:eastAsia="ru-RU"/>
        </w:rPr>
        <w:t>и</w:t>
      </w:r>
      <w:r w:rsidR="00921280" w:rsidRPr="00E4591C">
        <w:rPr>
          <w:rFonts w:ascii="Times New Roman" w:eastAsia="Times New Roman" w:hAnsi="Times New Roman"/>
          <w:color w:val="000000"/>
          <w:sz w:val="28"/>
          <w:szCs w:val="28"/>
          <w:lang w:eastAsia="ru-RU"/>
        </w:rPr>
        <w:softHyphen/>
        <w:t xml:space="preserve">дическая терминология. </w:t>
      </w:r>
      <w:r w:rsidR="000355BF" w:rsidRPr="00E4591C">
        <w:rPr>
          <w:rFonts w:ascii="Times New Roman" w:eastAsia="Times New Roman" w:hAnsi="Times New Roman"/>
          <w:color w:val="000000"/>
          <w:sz w:val="28"/>
          <w:szCs w:val="28"/>
          <w:lang w:eastAsia="ru-RU"/>
        </w:rPr>
        <w:t>Однако, наблюдается стойкая т</w:t>
      </w:r>
      <w:r w:rsidR="000355BF" w:rsidRPr="00E4591C">
        <w:rPr>
          <w:rFonts w:ascii="Times New Roman" w:hAnsi="Times New Roman"/>
          <w:sz w:val="28"/>
          <w:szCs w:val="28"/>
        </w:rPr>
        <w:t>енденция развития в сторону англо-американского правового опыта, наметившаяся в середине 1990</w:t>
      </w:r>
      <w:r w:rsidR="000355BF" w:rsidRPr="00E4591C">
        <w:rPr>
          <w:rFonts w:ascii="Times New Roman" w:hAnsi="Times New Roman"/>
          <w:sz w:val="28"/>
          <w:szCs w:val="28"/>
        </w:rPr>
        <w:noBreakHyphen/>
        <w:t>х гг. Некоторые правоведы критикуют эту тенденцию, однако нельзя не признать, что терминология англо-американского права очень прочно укрепилась на российской почве</w:t>
      </w:r>
      <w:r w:rsidR="001F4298" w:rsidRPr="00E4591C">
        <w:rPr>
          <w:rFonts w:ascii="Times New Roman" w:hAnsi="Times New Roman"/>
          <w:sz w:val="28"/>
          <w:szCs w:val="28"/>
        </w:rPr>
        <w:t xml:space="preserve"> [Калиновская 2018: 69]</w:t>
      </w:r>
      <w:r w:rsidR="000355BF" w:rsidRPr="00E4591C">
        <w:rPr>
          <w:rFonts w:ascii="Times New Roman" w:hAnsi="Times New Roman"/>
          <w:sz w:val="28"/>
          <w:szCs w:val="28"/>
        </w:rPr>
        <w:t>.</w:t>
      </w:r>
    </w:p>
    <w:p w14:paraId="5917DB20" w14:textId="3518D32E" w:rsidR="00EB4328" w:rsidRDefault="00921280" w:rsidP="000512EE">
      <w:pPr>
        <w:spacing w:after="0" w:line="360" w:lineRule="auto"/>
        <w:ind w:firstLine="709"/>
        <w:jc w:val="both"/>
        <w:rPr>
          <w:rFonts w:ascii="Times New Roman" w:eastAsia="Times New Roman" w:hAnsi="Times New Roman"/>
          <w:color w:val="000000"/>
          <w:sz w:val="28"/>
          <w:szCs w:val="28"/>
          <w:lang w:eastAsia="ru-RU"/>
        </w:rPr>
      </w:pPr>
      <w:r w:rsidRPr="00E4591C">
        <w:rPr>
          <w:rFonts w:ascii="Times New Roman" w:eastAsia="Times New Roman" w:hAnsi="Times New Roman"/>
          <w:color w:val="000000"/>
          <w:sz w:val="28"/>
          <w:szCs w:val="28"/>
          <w:lang w:eastAsia="ru-RU"/>
        </w:rPr>
        <w:t>Значите</w:t>
      </w:r>
      <w:r w:rsidRPr="00067323">
        <w:rPr>
          <w:rFonts w:ascii="Times New Roman" w:eastAsia="Times New Roman" w:hAnsi="Times New Roman"/>
          <w:color w:val="000000"/>
          <w:sz w:val="28"/>
          <w:szCs w:val="28"/>
          <w:lang w:eastAsia="ru-RU"/>
        </w:rPr>
        <w:t>льная часть юридических терминов имеет национальную принадлежность, включая старорусский язык (истец, ответ</w:t>
      </w:r>
      <w:r w:rsidRPr="00067323">
        <w:rPr>
          <w:rFonts w:ascii="Times New Roman" w:eastAsia="Times New Roman" w:hAnsi="Times New Roman"/>
          <w:color w:val="000000"/>
          <w:sz w:val="28"/>
          <w:szCs w:val="28"/>
          <w:lang w:eastAsia="ru-RU"/>
        </w:rPr>
        <w:softHyphen/>
        <w:t>чик, право). Данный факт может объяснить история России и развитие се юридической системы. В то же время современные российские терми</w:t>
      </w:r>
      <w:r w:rsidRPr="00067323">
        <w:rPr>
          <w:rFonts w:ascii="Times New Roman" w:eastAsia="Times New Roman" w:hAnsi="Times New Roman"/>
          <w:color w:val="000000"/>
          <w:sz w:val="28"/>
          <w:szCs w:val="28"/>
          <w:lang w:eastAsia="ru-RU"/>
        </w:rPr>
        <w:softHyphen/>
        <w:t>ны были обогащены новыми юридическими терминами из английского языка (лизинг, антитрестовский, антимонопольный, корпоративный, факторинг)</w:t>
      </w:r>
      <w:r w:rsidRPr="00E4591C">
        <w:rPr>
          <w:rFonts w:ascii="Times New Roman" w:eastAsia="Times New Roman" w:hAnsi="Times New Roman"/>
          <w:color w:val="000000"/>
          <w:sz w:val="28"/>
          <w:szCs w:val="28"/>
          <w:lang w:eastAsia="ru-RU"/>
        </w:rPr>
        <w:t>.</w:t>
      </w:r>
      <w:r w:rsidR="003619A7" w:rsidRPr="00E4591C">
        <w:rPr>
          <w:rFonts w:ascii="Times New Roman" w:eastAsia="Times New Roman" w:hAnsi="Times New Roman"/>
          <w:color w:val="000000"/>
          <w:sz w:val="28"/>
          <w:szCs w:val="28"/>
          <w:lang w:eastAsia="ru-RU"/>
        </w:rPr>
        <w:t xml:space="preserve"> Именно поэтому осуществление сопоставительного</w:t>
      </w:r>
      <w:r w:rsidR="003619A7" w:rsidRPr="00C75ED8">
        <w:rPr>
          <w:rFonts w:ascii="Times New Roman" w:eastAsia="Times New Roman" w:hAnsi="Times New Roman"/>
          <w:color w:val="000000"/>
          <w:sz w:val="28"/>
          <w:szCs w:val="28"/>
          <w:lang w:eastAsia="ru-RU"/>
        </w:rPr>
        <w:t xml:space="preserve"> анализа юридических терминов и дефиниций, применяемых </w:t>
      </w:r>
      <w:r w:rsidR="00DE2214" w:rsidRPr="00C75ED8">
        <w:rPr>
          <w:rFonts w:ascii="Times New Roman" w:eastAsia="Times New Roman" w:hAnsi="Times New Roman"/>
          <w:color w:val="000000"/>
          <w:sz w:val="28"/>
          <w:szCs w:val="28"/>
          <w:lang w:eastAsia="ru-RU"/>
        </w:rPr>
        <w:t xml:space="preserve">в русском и английском </w:t>
      </w:r>
      <w:proofErr w:type="gramStart"/>
      <w:r w:rsidR="00DE2214" w:rsidRPr="00C75ED8">
        <w:rPr>
          <w:rFonts w:ascii="Times New Roman" w:eastAsia="Times New Roman" w:hAnsi="Times New Roman"/>
          <w:color w:val="000000"/>
          <w:sz w:val="28"/>
          <w:szCs w:val="28"/>
          <w:lang w:eastAsia="ru-RU"/>
        </w:rPr>
        <w:t>языках</w:t>
      </w:r>
      <w:proofErr w:type="gramEnd"/>
      <w:r w:rsidR="00DE2214" w:rsidRPr="00C75ED8">
        <w:rPr>
          <w:rFonts w:ascii="Times New Roman" w:eastAsia="Times New Roman" w:hAnsi="Times New Roman"/>
          <w:color w:val="000000"/>
          <w:sz w:val="28"/>
          <w:szCs w:val="28"/>
          <w:lang w:eastAsia="ru-RU"/>
        </w:rPr>
        <w:t xml:space="preserve"> </w:t>
      </w:r>
      <w:r w:rsidR="00CC6283">
        <w:rPr>
          <w:rFonts w:ascii="Times New Roman" w:eastAsia="Times New Roman" w:hAnsi="Times New Roman"/>
          <w:color w:val="000000"/>
          <w:sz w:val="28"/>
          <w:szCs w:val="28"/>
          <w:lang w:eastAsia="ru-RU"/>
        </w:rPr>
        <w:t>может представляться затруднительным</w:t>
      </w:r>
      <w:r w:rsidR="00DE2214" w:rsidRPr="00C75ED8">
        <w:rPr>
          <w:rFonts w:ascii="Times New Roman" w:eastAsia="Times New Roman" w:hAnsi="Times New Roman"/>
          <w:color w:val="000000"/>
          <w:sz w:val="28"/>
          <w:szCs w:val="28"/>
          <w:lang w:eastAsia="ru-RU"/>
        </w:rPr>
        <w:t xml:space="preserve">, что обусловлено разностью правовых систем. </w:t>
      </w:r>
    </w:p>
    <w:p w14:paraId="506F00A8" w14:textId="77777777" w:rsidR="00E57D3D" w:rsidRDefault="00EB4328" w:rsidP="000512EE">
      <w:pPr>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А</w:t>
      </w:r>
      <w:r w:rsidR="00DE2214" w:rsidRPr="00C75ED8">
        <w:rPr>
          <w:rFonts w:ascii="Times New Roman" w:eastAsia="Times New Roman" w:hAnsi="Times New Roman"/>
          <w:color w:val="000000"/>
          <w:sz w:val="28"/>
          <w:szCs w:val="28"/>
          <w:lang w:eastAsia="ru-RU"/>
        </w:rPr>
        <w:t>нгло</w:t>
      </w:r>
      <w:r w:rsidR="007D2617">
        <w:rPr>
          <w:rFonts w:ascii="Times New Roman" w:eastAsia="Times New Roman" w:hAnsi="Times New Roman"/>
          <w:color w:val="000000"/>
          <w:sz w:val="28"/>
          <w:szCs w:val="28"/>
          <w:lang w:eastAsia="ru-RU"/>
        </w:rPr>
        <w:t>саксонская система права</w:t>
      </w:r>
      <w:r w:rsidR="00DE2214" w:rsidRPr="00C75ED8">
        <w:rPr>
          <w:rFonts w:ascii="Times New Roman" w:eastAsia="Times New Roman" w:hAnsi="Times New Roman"/>
          <w:color w:val="000000"/>
          <w:sz w:val="28"/>
          <w:szCs w:val="28"/>
          <w:lang w:eastAsia="ru-RU"/>
        </w:rPr>
        <w:t xml:space="preserve"> опирается на прецеденты, российская – на </w:t>
      </w:r>
      <w:r>
        <w:rPr>
          <w:rFonts w:ascii="Times New Roman" w:eastAsia="Times New Roman" w:hAnsi="Times New Roman"/>
          <w:color w:val="000000"/>
          <w:sz w:val="28"/>
          <w:szCs w:val="28"/>
          <w:lang w:eastAsia="ru-RU"/>
        </w:rPr>
        <w:t>кодифицированное право</w:t>
      </w:r>
      <w:r w:rsidR="00DE2214" w:rsidRPr="00C75ED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Э</w:t>
      </w:r>
      <w:r w:rsidR="00DE2214" w:rsidRPr="00C75ED8">
        <w:rPr>
          <w:rFonts w:ascii="Times New Roman" w:eastAsia="Times New Roman" w:hAnsi="Times New Roman"/>
          <w:color w:val="000000"/>
          <w:sz w:val="28"/>
          <w:szCs w:val="28"/>
          <w:lang w:eastAsia="ru-RU"/>
        </w:rPr>
        <w:t xml:space="preserve">то влечет за собой и различия в </w:t>
      </w:r>
      <w:r w:rsidR="00A07F99">
        <w:rPr>
          <w:rFonts w:ascii="Times New Roman" w:eastAsia="Times New Roman" w:hAnsi="Times New Roman"/>
          <w:color w:val="000000"/>
          <w:sz w:val="28"/>
          <w:szCs w:val="28"/>
          <w:lang w:eastAsia="ru-RU"/>
        </w:rPr>
        <w:t>терминологии,</w:t>
      </w:r>
      <w:r w:rsidR="00DE2214" w:rsidRPr="00C75ED8">
        <w:rPr>
          <w:rFonts w:ascii="Times New Roman" w:eastAsia="Times New Roman" w:hAnsi="Times New Roman"/>
          <w:color w:val="000000"/>
          <w:sz w:val="28"/>
          <w:szCs w:val="28"/>
          <w:lang w:eastAsia="ru-RU"/>
        </w:rPr>
        <w:t xml:space="preserve"> </w:t>
      </w:r>
      <w:r w:rsidR="00D7747F">
        <w:rPr>
          <w:rFonts w:ascii="Times New Roman" w:eastAsia="Times New Roman" w:hAnsi="Times New Roman"/>
          <w:color w:val="000000"/>
          <w:sz w:val="28"/>
          <w:szCs w:val="28"/>
          <w:lang w:eastAsia="ru-RU"/>
        </w:rPr>
        <w:t>из-за чего у</w:t>
      </w:r>
      <w:r w:rsidR="00DE2214" w:rsidRPr="00C75ED8">
        <w:rPr>
          <w:rFonts w:ascii="Times New Roman" w:eastAsia="Times New Roman" w:hAnsi="Times New Roman"/>
          <w:color w:val="000000"/>
          <w:sz w:val="28"/>
          <w:szCs w:val="28"/>
          <w:lang w:eastAsia="ru-RU"/>
        </w:rPr>
        <w:t xml:space="preserve"> переводчик</w:t>
      </w:r>
      <w:r w:rsidR="00D7747F">
        <w:rPr>
          <w:rFonts w:ascii="Times New Roman" w:eastAsia="Times New Roman" w:hAnsi="Times New Roman"/>
          <w:color w:val="000000"/>
          <w:sz w:val="28"/>
          <w:szCs w:val="28"/>
          <w:lang w:eastAsia="ru-RU"/>
        </w:rPr>
        <w:t>а зачастую отсутствует возможность подобрать</w:t>
      </w:r>
      <w:r w:rsidR="00DE2214" w:rsidRPr="00C75ED8">
        <w:rPr>
          <w:rFonts w:ascii="Times New Roman" w:eastAsia="Times New Roman" w:hAnsi="Times New Roman"/>
          <w:color w:val="000000"/>
          <w:sz w:val="28"/>
          <w:szCs w:val="28"/>
          <w:lang w:eastAsia="ru-RU"/>
        </w:rPr>
        <w:t xml:space="preserve"> </w:t>
      </w:r>
      <w:r w:rsidR="00524303">
        <w:rPr>
          <w:rFonts w:ascii="Times New Roman" w:eastAsia="Times New Roman" w:hAnsi="Times New Roman"/>
          <w:color w:val="000000"/>
          <w:sz w:val="28"/>
          <w:szCs w:val="28"/>
          <w:lang w:eastAsia="ru-RU"/>
        </w:rPr>
        <w:t>переводческое</w:t>
      </w:r>
      <w:r w:rsidR="007901F0" w:rsidRPr="00C75ED8">
        <w:rPr>
          <w:rFonts w:ascii="Times New Roman" w:eastAsia="Times New Roman" w:hAnsi="Times New Roman"/>
          <w:color w:val="000000"/>
          <w:sz w:val="28"/>
          <w:szCs w:val="28"/>
          <w:lang w:eastAsia="ru-RU"/>
        </w:rPr>
        <w:t xml:space="preserve"> </w:t>
      </w:r>
      <w:r w:rsidR="00DE2214" w:rsidRPr="00C75ED8">
        <w:rPr>
          <w:rFonts w:ascii="Times New Roman" w:eastAsia="Times New Roman" w:hAnsi="Times New Roman"/>
          <w:color w:val="000000"/>
          <w:sz w:val="28"/>
          <w:szCs w:val="28"/>
          <w:lang w:eastAsia="ru-RU"/>
        </w:rPr>
        <w:t>соответствие между терминами</w:t>
      </w:r>
      <w:r w:rsidR="00A07F99">
        <w:rPr>
          <w:rFonts w:ascii="Times New Roman" w:eastAsia="Times New Roman" w:hAnsi="Times New Roman"/>
          <w:color w:val="000000"/>
          <w:sz w:val="28"/>
          <w:szCs w:val="28"/>
          <w:lang w:eastAsia="ru-RU"/>
        </w:rPr>
        <w:t xml:space="preserve"> в двух языках</w:t>
      </w:r>
      <w:r w:rsidR="00DE2214" w:rsidRPr="00C75ED8">
        <w:rPr>
          <w:rFonts w:ascii="Times New Roman" w:eastAsia="Times New Roman" w:hAnsi="Times New Roman"/>
          <w:color w:val="000000"/>
          <w:sz w:val="28"/>
          <w:szCs w:val="28"/>
          <w:lang w:eastAsia="ru-RU"/>
        </w:rPr>
        <w:t>.</w:t>
      </w:r>
      <w:r w:rsidR="007901F0" w:rsidRPr="00C75ED8">
        <w:rPr>
          <w:rFonts w:ascii="Times New Roman" w:eastAsia="Times New Roman" w:hAnsi="Times New Roman"/>
          <w:color w:val="000000"/>
          <w:sz w:val="28"/>
          <w:szCs w:val="28"/>
          <w:lang w:eastAsia="ru-RU"/>
        </w:rPr>
        <w:t xml:space="preserve"> </w:t>
      </w:r>
      <w:r w:rsidR="00956781">
        <w:rPr>
          <w:rFonts w:ascii="Times New Roman" w:eastAsia="Times New Roman" w:hAnsi="Times New Roman"/>
          <w:color w:val="000000"/>
          <w:sz w:val="28"/>
          <w:szCs w:val="28"/>
          <w:lang w:eastAsia="ru-RU"/>
        </w:rPr>
        <w:t xml:space="preserve">Кроме того, даже наличие </w:t>
      </w:r>
      <w:r w:rsidR="00524303">
        <w:rPr>
          <w:rFonts w:ascii="Times New Roman" w:eastAsia="Times New Roman" w:hAnsi="Times New Roman"/>
          <w:color w:val="000000"/>
          <w:sz w:val="28"/>
          <w:szCs w:val="28"/>
          <w:lang w:eastAsia="ru-RU"/>
        </w:rPr>
        <w:t>переводческого</w:t>
      </w:r>
      <w:r w:rsidR="007901F0" w:rsidRPr="00C75ED8">
        <w:rPr>
          <w:rFonts w:ascii="Times New Roman" w:eastAsia="Times New Roman" w:hAnsi="Times New Roman"/>
          <w:color w:val="000000"/>
          <w:sz w:val="28"/>
          <w:szCs w:val="28"/>
          <w:lang w:eastAsia="ru-RU"/>
        </w:rPr>
        <w:t xml:space="preserve"> соответстви</w:t>
      </w:r>
      <w:r w:rsidR="00956781">
        <w:rPr>
          <w:rFonts w:ascii="Times New Roman" w:eastAsia="Times New Roman" w:hAnsi="Times New Roman"/>
          <w:color w:val="000000"/>
          <w:sz w:val="28"/>
          <w:szCs w:val="28"/>
          <w:lang w:eastAsia="ru-RU"/>
        </w:rPr>
        <w:t>я</w:t>
      </w:r>
      <w:r w:rsidR="007901F0" w:rsidRPr="00C75ED8">
        <w:rPr>
          <w:rFonts w:ascii="Times New Roman" w:eastAsia="Times New Roman" w:hAnsi="Times New Roman"/>
          <w:color w:val="000000"/>
          <w:sz w:val="28"/>
          <w:szCs w:val="28"/>
          <w:lang w:eastAsia="ru-RU"/>
        </w:rPr>
        <w:t xml:space="preserve"> между лексическими единицами</w:t>
      </w:r>
      <w:r w:rsidR="008D6C41">
        <w:rPr>
          <w:rFonts w:ascii="Times New Roman" w:eastAsia="Times New Roman" w:hAnsi="Times New Roman"/>
          <w:color w:val="000000"/>
          <w:sz w:val="28"/>
          <w:szCs w:val="28"/>
          <w:lang w:eastAsia="ru-RU"/>
        </w:rPr>
        <w:t xml:space="preserve"> не гарантирует</w:t>
      </w:r>
      <w:r w:rsidR="007901F0" w:rsidRPr="00C75ED8">
        <w:rPr>
          <w:rFonts w:ascii="Times New Roman" w:eastAsia="Times New Roman" w:hAnsi="Times New Roman"/>
          <w:color w:val="000000"/>
          <w:sz w:val="28"/>
          <w:szCs w:val="28"/>
          <w:lang w:eastAsia="ru-RU"/>
        </w:rPr>
        <w:t>, что понятия будут иметь идентичное значение в обоих языках или одинаковый объем</w:t>
      </w:r>
      <w:r w:rsidR="007901F0" w:rsidRPr="00C75ED8">
        <w:rPr>
          <w:rFonts w:ascii="Times New Roman" w:hAnsi="Times New Roman"/>
          <w:sz w:val="28"/>
          <w:szCs w:val="28"/>
        </w:rPr>
        <w:t xml:space="preserve"> значения близких по смыслу понятий. </w:t>
      </w:r>
    </w:p>
    <w:p w14:paraId="033E463A" w14:textId="00838416" w:rsidR="00921280" w:rsidRPr="004A1535" w:rsidRDefault="007901F0" w:rsidP="000512EE">
      <w:pPr>
        <w:spacing w:after="0" w:line="360" w:lineRule="auto"/>
        <w:ind w:firstLine="709"/>
        <w:jc w:val="both"/>
        <w:rPr>
          <w:rFonts w:ascii="Times New Roman" w:hAnsi="Times New Roman"/>
          <w:sz w:val="28"/>
          <w:szCs w:val="28"/>
        </w:rPr>
      </w:pPr>
      <w:r w:rsidRPr="00C75ED8">
        <w:rPr>
          <w:rFonts w:ascii="Times New Roman" w:hAnsi="Times New Roman"/>
          <w:sz w:val="28"/>
          <w:szCs w:val="28"/>
        </w:rPr>
        <w:t xml:space="preserve">Так, если рассмотреть слово </w:t>
      </w:r>
      <w:proofErr w:type="spellStart"/>
      <w:r w:rsidRPr="00C75ED8">
        <w:rPr>
          <w:rFonts w:ascii="Times New Roman" w:hAnsi="Times New Roman"/>
          <w:sz w:val="28"/>
          <w:szCs w:val="28"/>
        </w:rPr>
        <w:t>prosecutor</w:t>
      </w:r>
      <w:proofErr w:type="spellEnd"/>
      <w:r w:rsidR="00565426">
        <w:rPr>
          <w:rFonts w:ascii="Times New Roman" w:hAnsi="Times New Roman"/>
          <w:sz w:val="28"/>
          <w:szCs w:val="28"/>
        </w:rPr>
        <w:t xml:space="preserve"> </w:t>
      </w:r>
      <w:r w:rsidRPr="00C75ED8">
        <w:rPr>
          <w:rFonts w:ascii="Times New Roman" w:hAnsi="Times New Roman"/>
          <w:sz w:val="28"/>
          <w:szCs w:val="28"/>
        </w:rPr>
        <w:t>/</w:t>
      </w:r>
      <w:r w:rsidR="00565426">
        <w:rPr>
          <w:rFonts w:ascii="Times New Roman" w:hAnsi="Times New Roman"/>
          <w:sz w:val="28"/>
          <w:szCs w:val="28"/>
        </w:rPr>
        <w:t xml:space="preserve"> </w:t>
      </w:r>
      <w:r w:rsidRPr="00C75ED8">
        <w:rPr>
          <w:rFonts w:ascii="Times New Roman" w:hAnsi="Times New Roman"/>
          <w:sz w:val="28"/>
          <w:szCs w:val="28"/>
        </w:rPr>
        <w:t xml:space="preserve">прокурор, увидим, что функции этих фигур в системах американского и российского права не </w:t>
      </w:r>
      <w:r w:rsidRPr="00C75ED8">
        <w:rPr>
          <w:rFonts w:ascii="Times New Roman" w:hAnsi="Times New Roman"/>
          <w:sz w:val="28"/>
          <w:szCs w:val="28"/>
        </w:rPr>
        <w:lastRenderedPageBreak/>
        <w:t xml:space="preserve">совпадают и поэтому носители разных языков </w:t>
      </w:r>
      <w:r w:rsidR="00C75ED8" w:rsidRPr="00C75ED8">
        <w:rPr>
          <w:rFonts w:ascii="Times New Roman" w:hAnsi="Times New Roman"/>
          <w:sz w:val="28"/>
          <w:szCs w:val="28"/>
        </w:rPr>
        <w:t>в</w:t>
      </w:r>
      <w:r w:rsidRPr="00C75ED8">
        <w:rPr>
          <w:rFonts w:ascii="Times New Roman" w:hAnsi="Times New Roman"/>
          <w:sz w:val="28"/>
          <w:szCs w:val="28"/>
        </w:rPr>
        <w:t xml:space="preserve">кладывают в него совершенно разный смысл </w:t>
      </w:r>
      <w:r w:rsidR="00921280" w:rsidRPr="00C75ED8">
        <w:rPr>
          <w:rFonts w:ascii="Times New Roman" w:hAnsi="Times New Roman"/>
          <w:sz w:val="28"/>
          <w:szCs w:val="28"/>
        </w:rPr>
        <w:t>[</w:t>
      </w:r>
      <w:r w:rsidRPr="00C75ED8">
        <w:rPr>
          <w:rFonts w:ascii="Times New Roman" w:hAnsi="Times New Roman"/>
          <w:sz w:val="28"/>
          <w:szCs w:val="28"/>
        </w:rPr>
        <w:t xml:space="preserve">Томсон 2004: </w:t>
      </w:r>
      <w:r w:rsidR="00921280" w:rsidRPr="00C75ED8">
        <w:rPr>
          <w:rFonts w:ascii="Times New Roman" w:hAnsi="Times New Roman"/>
          <w:sz w:val="28"/>
          <w:szCs w:val="28"/>
        </w:rPr>
        <w:t>68]</w:t>
      </w:r>
      <w:r w:rsidR="004A1535" w:rsidRPr="004A1535">
        <w:rPr>
          <w:rFonts w:ascii="Times New Roman" w:hAnsi="Times New Roman"/>
          <w:sz w:val="28"/>
          <w:szCs w:val="28"/>
        </w:rPr>
        <w:t>.</w:t>
      </w:r>
    </w:p>
    <w:p w14:paraId="0718CC42" w14:textId="77777777" w:rsidR="007B4CF9" w:rsidRDefault="00AF421E" w:rsidP="00052C10">
      <w:pPr>
        <w:spacing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w:t>
      </w:r>
      <w:r w:rsidR="00067323" w:rsidRPr="00067323">
        <w:rPr>
          <w:rFonts w:ascii="Times New Roman" w:eastAsia="Times New Roman" w:hAnsi="Times New Roman"/>
          <w:color w:val="000000"/>
          <w:sz w:val="28"/>
          <w:szCs w:val="28"/>
          <w:lang w:eastAsia="ru-RU"/>
        </w:rPr>
        <w:t>, английские и российские термины характеризуются своими собственными определенными особенностями, которые объяснены историческим, политическим, социальным и культурным</w:t>
      </w:r>
      <w:r w:rsidR="005655E1">
        <w:rPr>
          <w:rFonts w:ascii="Times New Roman" w:eastAsia="Times New Roman" w:hAnsi="Times New Roman"/>
          <w:color w:val="000000"/>
          <w:sz w:val="28"/>
          <w:szCs w:val="28"/>
          <w:lang w:eastAsia="ru-RU"/>
        </w:rPr>
        <w:t xml:space="preserve"> </w:t>
      </w:r>
      <w:r w:rsidR="00067323" w:rsidRPr="00067323">
        <w:rPr>
          <w:rFonts w:ascii="Times New Roman" w:eastAsia="Times New Roman" w:hAnsi="Times New Roman"/>
          <w:color w:val="000000"/>
          <w:sz w:val="28"/>
          <w:szCs w:val="28"/>
          <w:lang w:eastAsia="ru-RU"/>
        </w:rPr>
        <w:t>влияни</w:t>
      </w:r>
      <w:r w:rsidR="005655E1">
        <w:rPr>
          <w:rFonts w:ascii="Times New Roman" w:eastAsia="Times New Roman" w:hAnsi="Times New Roman"/>
          <w:color w:val="000000"/>
          <w:sz w:val="28"/>
          <w:szCs w:val="28"/>
          <w:lang w:eastAsia="ru-RU"/>
        </w:rPr>
        <w:t>ем</w:t>
      </w:r>
      <w:r w:rsidR="00067323" w:rsidRPr="00067323">
        <w:rPr>
          <w:rFonts w:ascii="Times New Roman" w:eastAsia="Times New Roman" w:hAnsi="Times New Roman"/>
          <w:color w:val="000000"/>
          <w:sz w:val="28"/>
          <w:szCs w:val="28"/>
          <w:lang w:eastAsia="ru-RU"/>
        </w:rPr>
        <w:t>.</w:t>
      </w:r>
    </w:p>
    <w:p w14:paraId="11D39218" w14:textId="77777777" w:rsidR="00052C10" w:rsidRDefault="00052C10" w:rsidP="000512EE">
      <w:pPr>
        <w:spacing w:after="0" w:line="360" w:lineRule="auto"/>
        <w:rPr>
          <w:rFonts w:ascii="Times New Roman" w:eastAsia="Times New Roman" w:hAnsi="Times New Roman"/>
          <w:color w:val="000000"/>
          <w:sz w:val="28"/>
          <w:szCs w:val="28"/>
          <w:lang w:eastAsia="ru-RU"/>
        </w:rPr>
      </w:pPr>
    </w:p>
    <w:p w14:paraId="5F1C90F9" w14:textId="525597E5" w:rsidR="007B4CF9" w:rsidRPr="000512EE" w:rsidRDefault="007B4CF9" w:rsidP="002825D3">
      <w:pPr>
        <w:spacing w:line="360" w:lineRule="auto"/>
        <w:jc w:val="center"/>
        <w:rPr>
          <w:rFonts w:ascii="Times New Roman" w:hAnsi="Times New Roman"/>
          <w:b/>
          <w:color w:val="000000"/>
          <w:sz w:val="28"/>
          <w:szCs w:val="28"/>
          <w:shd w:val="clear" w:color="auto" w:fill="FFFFFF"/>
        </w:rPr>
      </w:pPr>
      <w:r w:rsidRPr="00E4591C">
        <w:rPr>
          <w:rFonts w:ascii="Times New Roman" w:hAnsi="Times New Roman"/>
          <w:b/>
          <w:color w:val="000000"/>
          <w:sz w:val="28"/>
          <w:szCs w:val="28"/>
          <w:shd w:val="clear" w:color="auto" w:fill="FFFFFF"/>
        </w:rPr>
        <w:t>1.</w:t>
      </w:r>
      <w:r>
        <w:rPr>
          <w:rFonts w:ascii="Times New Roman" w:hAnsi="Times New Roman"/>
          <w:b/>
          <w:color w:val="000000"/>
          <w:sz w:val="28"/>
          <w:szCs w:val="28"/>
          <w:shd w:val="clear" w:color="auto" w:fill="FFFFFF"/>
        </w:rPr>
        <w:t>3</w:t>
      </w:r>
      <w:r w:rsidRPr="00E4591C">
        <w:rPr>
          <w:rFonts w:ascii="Times New Roman" w:hAnsi="Times New Roman"/>
          <w:b/>
          <w:color w:val="000000"/>
          <w:sz w:val="28"/>
          <w:szCs w:val="28"/>
          <w:shd w:val="clear" w:color="auto" w:fill="FFFFFF"/>
        </w:rPr>
        <w:t>.</w:t>
      </w:r>
      <w:r w:rsidR="005F4C0F">
        <w:rPr>
          <w:rFonts w:ascii="Times New Roman" w:hAnsi="Times New Roman"/>
          <w:b/>
          <w:color w:val="000000"/>
          <w:sz w:val="28"/>
          <w:szCs w:val="28"/>
          <w:shd w:val="clear" w:color="auto" w:fill="FFFFFF"/>
        </w:rPr>
        <w:t>1</w:t>
      </w:r>
      <w:r w:rsidRPr="00E4591C">
        <w:rPr>
          <w:rFonts w:ascii="Times New Roman" w:hAnsi="Times New Roman"/>
          <w:b/>
          <w:color w:val="000000"/>
          <w:sz w:val="28"/>
          <w:szCs w:val="28"/>
          <w:shd w:val="clear" w:color="auto" w:fill="FFFFFF"/>
        </w:rPr>
        <w:t xml:space="preserve"> Проблема эквивалентности в переводе юридической</w:t>
      </w:r>
      <w:r w:rsidR="000512EE">
        <w:rPr>
          <w:rFonts w:ascii="Times New Roman" w:hAnsi="Times New Roman"/>
          <w:b/>
          <w:color w:val="000000"/>
          <w:sz w:val="28"/>
          <w:szCs w:val="28"/>
          <w:shd w:val="clear" w:color="auto" w:fill="FFFFFF"/>
        </w:rPr>
        <w:t xml:space="preserve"> </w:t>
      </w:r>
      <w:r w:rsidRPr="00E4591C">
        <w:rPr>
          <w:rFonts w:ascii="Times New Roman" w:hAnsi="Times New Roman"/>
          <w:b/>
          <w:color w:val="000000"/>
          <w:sz w:val="28"/>
          <w:szCs w:val="28"/>
          <w:shd w:val="clear" w:color="auto" w:fill="FFFFFF"/>
        </w:rPr>
        <w:t>терминологии</w:t>
      </w:r>
    </w:p>
    <w:p w14:paraId="65F28396" w14:textId="77777777" w:rsidR="007B4CF9" w:rsidRDefault="007B4CF9" w:rsidP="000512EE">
      <w:pPr>
        <w:spacing w:after="0" w:line="360" w:lineRule="auto"/>
        <w:ind w:firstLine="709"/>
        <w:jc w:val="both"/>
        <w:rPr>
          <w:rFonts w:ascii="Times New Roman" w:hAnsi="Times New Roman"/>
          <w:color w:val="000000"/>
          <w:sz w:val="28"/>
          <w:szCs w:val="28"/>
          <w:shd w:val="clear" w:color="auto" w:fill="FFFFFF"/>
        </w:rPr>
      </w:pPr>
      <w:r w:rsidRPr="00D30AC9">
        <w:rPr>
          <w:rFonts w:ascii="Times New Roman" w:hAnsi="Times New Roman"/>
          <w:color w:val="000000"/>
          <w:sz w:val="28"/>
          <w:szCs w:val="28"/>
          <w:shd w:val="clear" w:color="auto" w:fill="FFFFFF"/>
        </w:rPr>
        <w:t xml:space="preserve">Для перевода большое значение имеет учет таких его основополагающих принципов, как адекватность и эквивалентность </w:t>
      </w:r>
      <w:r w:rsidRPr="00D30AC9">
        <w:rPr>
          <w:rFonts w:ascii="Times New Roman" w:hAnsi="Times New Roman"/>
          <w:sz w:val="28"/>
          <w:szCs w:val="28"/>
        </w:rPr>
        <w:t>[Алексеев</w:t>
      </w:r>
      <w:r w:rsidR="00AF421E">
        <w:rPr>
          <w:rFonts w:ascii="Times New Roman" w:hAnsi="Times New Roman"/>
          <w:sz w:val="28"/>
          <w:szCs w:val="28"/>
        </w:rPr>
        <w:t>а</w:t>
      </w:r>
      <w:r w:rsidRPr="00D30AC9">
        <w:rPr>
          <w:rFonts w:ascii="Times New Roman" w:hAnsi="Times New Roman"/>
          <w:sz w:val="28"/>
          <w:szCs w:val="28"/>
        </w:rPr>
        <w:t xml:space="preserve"> 2015:72]</w:t>
      </w:r>
      <w:r w:rsidRPr="00D30AC9">
        <w:rPr>
          <w:rFonts w:ascii="Times New Roman" w:hAnsi="Times New Roman"/>
          <w:color w:val="000000"/>
          <w:sz w:val="28"/>
          <w:szCs w:val="28"/>
          <w:shd w:val="clear" w:color="auto" w:fill="FFFFFF"/>
        </w:rPr>
        <w:t>. Особенно важно это при переводе юридических текстов со</w:t>
      </w:r>
      <w:r>
        <w:rPr>
          <w:rFonts w:ascii="Times New Roman" w:hAnsi="Times New Roman"/>
          <w:color w:val="000000"/>
          <w:sz w:val="28"/>
          <w:szCs w:val="28"/>
          <w:shd w:val="clear" w:color="auto" w:fill="FFFFFF"/>
        </w:rPr>
        <w:t xml:space="preserve"> спецификой терминологии, так как здесь, в отличие от художественных текстов, недопустимы отклонения и вольности в трактовках в виду того, что это может привести к коллизиям и неверным выводам </w:t>
      </w:r>
      <w:r w:rsidRPr="0065080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Беспалова 2019: 113-117</w:t>
      </w:r>
      <w:r w:rsidRPr="0065080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14:paraId="23AEF73F" w14:textId="77777777" w:rsidR="00F24143" w:rsidRDefault="007B4CF9" w:rsidP="000512EE">
      <w:pPr>
        <w:spacing w:after="0" w:line="360" w:lineRule="auto"/>
        <w:ind w:firstLine="709"/>
        <w:jc w:val="both"/>
        <w:rPr>
          <w:rFonts w:ascii="Times New Roman" w:hAnsi="Times New Roman"/>
          <w:sz w:val="28"/>
          <w:szCs w:val="28"/>
        </w:rPr>
      </w:pPr>
      <w:r w:rsidRPr="00B367B5">
        <w:rPr>
          <w:rFonts w:ascii="Times New Roman" w:hAnsi="Times New Roman"/>
          <w:sz w:val="28"/>
          <w:szCs w:val="28"/>
        </w:rPr>
        <w:t>В настоящее время лингвистический анализ юридического текста представляет особый интерес не только в плане развития международных отношений, но и как показатель уровня правоведческой системы определенного государства. Поэтому целью, как лингвистов, так и юристов является приведение юридического текста оригинала и текста перевода к эквивалентности терминологии и точности формулировок, доступности языка для реципиента, использованию апробированной системы терминов [</w:t>
      </w:r>
      <w:proofErr w:type="spellStart"/>
      <w:r w:rsidRPr="00B367B5">
        <w:rPr>
          <w:rFonts w:ascii="Times New Roman" w:hAnsi="Times New Roman"/>
          <w:sz w:val="28"/>
          <w:szCs w:val="28"/>
        </w:rPr>
        <w:t>Краутман</w:t>
      </w:r>
      <w:proofErr w:type="spellEnd"/>
      <w:r w:rsidRPr="00B367B5">
        <w:rPr>
          <w:rFonts w:ascii="Times New Roman" w:hAnsi="Times New Roman"/>
          <w:sz w:val="28"/>
          <w:szCs w:val="28"/>
        </w:rPr>
        <w:t xml:space="preserve"> 2019: 18].</w:t>
      </w:r>
      <w:r>
        <w:rPr>
          <w:rFonts w:ascii="Times New Roman" w:hAnsi="Times New Roman"/>
          <w:sz w:val="28"/>
          <w:szCs w:val="28"/>
        </w:rPr>
        <w:t xml:space="preserve">  Здесь п</w:t>
      </w:r>
      <w:r w:rsidRPr="00B367B5">
        <w:rPr>
          <w:rFonts w:ascii="Times New Roman" w:hAnsi="Times New Roman"/>
          <w:sz w:val="28"/>
          <w:szCs w:val="28"/>
        </w:rPr>
        <w:t>роблема эквивалентности занимает центральное место, что обуславливается различием правовых систем [Клюшина 2016: 55].</w:t>
      </w:r>
      <w:r>
        <w:rPr>
          <w:rFonts w:ascii="Times New Roman" w:hAnsi="Times New Roman"/>
          <w:sz w:val="28"/>
          <w:szCs w:val="28"/>
        </w:rPr>
        <w:t xml:space="preserve"> </w:t>
      </w:r>
    </w:p>
    <w:p w14:paraId="6BB7AD62" w14:textId="77777777" w:rsidR="00E57D3D" w:rsidRDefault="00F24143" w:rsidP="000512E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Pr="0055664F">
        <w:rPr>
          <w:rFonts w:ascii="Times New Roman" w:hAnsi="Times New Roman"/>
          <w:color w:val="000000"/>
          <w:sz w:val="28"/>
          <w:szCs w:val="28"/>
          <w:shd w:val="clear" w:color="auto" w:fill="FFFFFF"/>
        </w:rPr>
        <w:t xml:space="preserve"> одной из своих статей, посвящённых вопросу эквивалентности </w:t>
      </w:r>
      <w:r>
        <w:rPr>
          <w:rFonts w:ascii="Times New Roman" w:hAnsi="Times New Roman"/>
          <w:color w:val="000000"/>
          <w:sz w:val="28"/>
          <w:szCs w:val="28"/>
          <w:shd w:val="clear" w:color="auto" w:fill="FFFFFF"/>
        </w:rPr>
        <w:t>Э. Пим</w:t>
      </w:r>
      <w:r w:rsidRPr="0055664F">
        <w:rPr>
          <w:rFonts w:ascii="Times New Roman" w:hAnsi="Times New Roman"/>
          <w:color w:val="000000"/>
          <w:sz w:val="28"/>
          <w:szCs w:val="28"/>
          <w:shd w:val="clear" w:color="auto" w:fill="FFFFFF"/>
        </w:rPr>
        <w:t xml:space="preserve"> предлагает обзор основных этапов развития переводоведения и понятия эквивалентности. Первоначальное отрицание перевода (например, со стороны структурной лингвистики) основывалось на утверждении о том, что каждый язык по-разному делит и отображает реальность. Противники этой позиции отталкивались прежде всего от того факта, что переводы </w:t>
      </w:r>
      <w:r w:rsidRPr="0055664F">
        <w:rPr>
          <w:rFonts w:ascii="Times New Roman" w:hAnsi="Times New Roman"/>
          <w:color w:val="000000"/>
          <w:sz w:val="28"/>
          <w:szCs w:val="28"/>
          <w:shd w:val="clear" w:color="auto" w:fill="FFFFFF"/>
        </w:rPr>
        <w:lastRenderedPageBreak/>
        <w:t>существуют в реальности и успешно способствуют коммуникации людей, принадлежащих к различным языковым сообществам.</w:t>
      </w:r>
      <w:r>
        <w:rPr>
          <w:rFonts w:ascii="Times New Roman" w:hAnsi="Times New Roman"/>
          <w:color w:val="000000"/>
          <w:sz w:val="28"/>
          <w:szCs w:val="28"/>
          <w:shd w:val="clear" w:color="auto" w:fill="FFFFFF"/>
        </w:rPr>
        <w:t xml:space="preserve"> </w:t>
      </w:r>
    </w:p>
    <w:p w14:paraId="0A4FF8FE" w14:textId="4FB19BED" w:rsidR="007B4CF9" w:rsidRPr="00F24143" w:rsidRDefault="00F24143" w:rsidP="000512EE">
      <w:pPr>
        <w:spacing w:after="0" w:line="360" w:lineRule="auto"/>
        <w:ind w:firstLine="709"/>
        <w:jc w:val="both"/>
        <w:rPr>
          <w:rFonts w:ascii="Times New Roman" w:hAnsi="Times New Roman"/>
          <w:color w:val="000000"/>
          <w:sz w:val="28"/>
          <w:szCs w:val="28"/>
          <w:shd w:val="clear" w:color="auto" w:fill="FFFFFF"/>
        </w:rPr>
      </w:pPr>
      <w:r w:rsidRPr="0055664F">
        <w:rPr>
          <w:rFonts w:ascii="Times New Roman" w:hAnsi="Times New Roman"/>
          <w:color w:val="000000"/>
          <w:sz w:val="28"/>
          <w:szCs w:val="28"/>
          <w:shd w:val="clear" w:color="auto" w:fill="FFFFFF"/>
        </w:rPr>
        <w:t xml:space="preserve">Некоторые лингвисты определяют эквивалентность как неотъемлемую черту перевода, автоматически появляющуюся при его осуществлении и не зависящую от лингвистических и эстетических качеств перевода. К ним относится, например теория исторического </w:t>
      </w:r>
      <w:proofErr w:type="spellStart"/>
      <w:r w:rsidRPr="0055664F">
        <w:rPr>
          <w:rFonts w:ascii="Times New Roman" w:hAnsi="Times New Roman"/>
          <w:color w:val="000000"/>
          <w:sz w:val="28"/>
          <w:szCs w:val="28"/>
          <w:shd w:val="clear" w:color="auto" w:fill="FFFFFF"/>
        </w:rPr>
        <w:t>дескриптивизма</w:t>
      </w:r>
      <w:proofErr w:type="spellEnd"/>
      <w:r w:rsidRPr="0055664F">
        <w:rPr>
          <w:rFonts w:ascii="Times New Roman" w:hAnsi="Times New Roman"/>
          <w:color w:val="000000"/>
          <w:sz w:val="28"/>
          <w:szCs w:val="28"/>
          <w:shd w:val="clear" w:color="auto" w:fill="FFFFFF"/>
        </w:rPr>
        <w:t xml:space="preserve"> Тури </w:t>
      </w:r>
      <w:r w:rsidRPr="00F24143">
        <w:rPr>
          <w:rFonts w:ascii="Times New Roman" w:hAnsi="Times New Roman"/>
          <w:color w:val="000000"/>
          <w:sz w:val="28"/>
          <w:szCs w:val="28"/>
          <w:shd w:val="clear" w:color="auto" w:fill="FFFFFF"/>
        </w:rPr>
        <w:t>[</w:t>
      </w:r>
      <w:proofErr w:type="spellStart"/>
      <w:r w:rsidRPr="0055664F">
        <w:rPr>
          <w:rFonts w:ascii="Times New Roman" w:hAnsi="Times New Roman"/>
          <w:color w:val="000000"/>
          <w:sz w:val="28"/>
          <w:szCs w:val="28"/>
          <w:shd w:val="clear" w:color="auto" w:fill="FFFFFF"/>
        </w:rPr>
        <w:t>Pym</w:t>
      </w:r>
      <w:proofErr w:type="spellEnd"/>
      <w:r w:rsidRPr="0055664F">
        <w:rPr>
          <w:rFonts w:ascii="Times New Roman" w:hAnsi="Times New Roman"/>
          <w:color w:val="000000"/>
          <w:sz w:val="28"/>
          <w:szCs w:val="28"/>
          <w:shd w:val="clear" w:color="auto" w:fill="FFFFFF"/>
        </w:rPr>
        <w:t xml:space="preserve"> 1995</w:t>
      </w:r>
      <w:r w:rsidRPr="00F24143">
        <w:rPr>
          <w:rFonts w:ascii="Times New Roman" w:hAnsi="Times New Roman"/>
          <w:color w:val="000000"/>
          <w:sz w:val="28"/>
          <w:szCs w:val="28"/>
          <w:shd w:val="clear" w:color="auto" w:fill="FFFFFF"/>
        </w:rPr>
        <w:t>]</w:t>
      </w:r>
      <w:r w:rsidRPr="0055664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Другие же исследователи</w:t>
      </w:r>
      <w:r w:rsidRPr="0055664F">
        <w:rPr>
          <w:rFonts w:ascii="Times New Roman" w:hAnsi="Times New Roman"/>
          <w:color w:val="000000"/>
          <w:sz w:val="28"/>
          <w:szCs w:val="28"/>
          <w:shd w:val="clear" w:color="auto" w:fill="FFFFFF"/>
        </w:rPr>
        <w:t xml:space="preserve"> в области переводоведения выделяют эквивалентность как одну из задач, стоящих перед переводчиком.</w:t>
      </w:r>
      <w:r>
        <w:rPr>
          <w:rFonts w:ascii="Times New Roman" w:hAnsi="Times New Roman"/>
          <w:color w:val="000000"/>
          <w:sz w:val="28"/>
          <w:szCs w:val="28"/>
          <w:shd w:val="clear" w:color="auto" w:fill="FFFFFF"/>
        </w:rPr>
        <w:t xml:space="preserve"> Так, п</w:t>
      </w:r>
      <w:r w:rsidR="007B4CF9">
        <w:rPr>
          <w:rFonts w:ascii="Times New Roman" w:hAnsi="Times New Roman"/>
          <w:sz w:val="28"/>
          <w:szCs w:val="28"/>
        </w:rPr>
        <w:t xml:space="preserve">о мнению А. </w:t>
      </w:r>
      <w:r w:rsidR="007B4CF9" w:rsidRPr="00904B8F">
        <w:rPr>
          <w:rFonts w:ascii="Times New Roman" w:hAnsi="Times New Roman"/>
          <w:sz w:val="28"/>
          <w:szCs w:val="28"/>
        </w:rPr>
        <w:t>А. Смирнова, эквивалентным можно признать только такой перевод текста, при котором удается передать всю смысловую нагрузку, эмоциональную выразительность, словесно-структурное оформление подлинника и намерения автора [Смирнов 1934: 526-531].</w:t>
      </w:r>
    </w:p>
    <w:p w14:paraId="424B4565" w14:textId="77777777" w:rsidR="00DA470D" w:rsidRDefault="00E1506E" w:rsidP="000512EE">
      <w:pPr>
        <w:spacing w:after="0" w:line="360" w:lineRule="auto"/>
        <w:ind w:firstLine="709"/>
        <w:jc w:val="both"/>
        <w:rPr>
          <w:rFonts w:ascii="Times New Roman" w:hAnsi="Times New Roman"/>
          <w:sz w:val="28"/>
          <w:szCs w:val="28"/>
        </w:rPr>
      </w:pPr>
      <w:r>
        <w:rPr>
          <w:rFonts w:ascii="Times New Roman" w:hAnsi="Times New Roman"/>
          <w:sz w:val="28"/>
          <w:szCs w:val="28"/>
        </w:rPr>
        <w:t>Большинство учёных сходятся на том, что</w:t>
      </w:r>
      <w:r w:rsidRPr="000516DD">
        <w:rPr>
          <w:rFonts w:ascii="Times New Roman" w:hAnsi="Times New Roman"/>
          <w:sz w:val="28"/>
          <w:szCs w:val="28"/>
        </w:rPr>
        <w:t xml:space="preserve"> абсолютно</w:t>
      </w:r>
      <w:r>
        <w:rPr>
          <w:rFonts w:ascii="Times New Roman" w:hAnsi="Times New Roman"/>
          <w:sz w:val="28"/>
          <w:szCs w:val="28"/>
        </w:rPr>
        <w:t>е</w:t>
      </w:r>
      <w:r w:rsidRPr="000516DD">
        <w:rPr>
          <w:rFonts w:ascii="Times New Roman" w:hAnsi="Times New Roman"/>
          <w:sz w:val="28"/>
          <w:szCs w:val="28"/>
        </w:rPr>
        <w:t xml:space="preserve"> тождеств</w:t>
      </w:r>
      <w:r>
        <w:rPr>
          <w:rFonts w:ascii="Times New Roman" w:hAnsi="Times New Roman"/>
          <w:sz w:val="28"/>
          <w:szCs w:val="28"/>
        </w:rPr>
        <w:t>о</w:t>
      </w:r>
      <w:r w:rsidRPr="000516DD">
        <w:rPr>
          <w:rFonts w:ascii="Times New Roman" w:hAnsi="Times New Roman"/>
          <w:sz w:val="28"/>
          <w:szCs w:val="28"/>
        </w:rPr>
        <w:t xml:space="preserve"> оригинала и перевода</w:t>
      </w:r>
      <w:r>
        <w:rPr>
          <w:rFonts w:ascii="Times New Roman" w:hAnsi="Times New Roman"/>
          <w:sz w:val="28"/>
          <w:szCs w:val="28"/>
        </w:rPr>
        <w:t xml:space="preserve"> недостижимо</w:t>
      </w:r>
      <w:r w:rsidRPr="000516DD">
        <w:rPr>
          <w:rFonts w:ascii="Times New Roman" w:hAnsi="Times New Roman"/>
          <w:sz w:val="28"/>
          <w:szCs w:val="28"/>
        </w:rPr>
        <w:t>, а эквивалентность рассматривается как относительное явление, проявляющееся на различных языковых уровнях.</w:t>
      </w:r>
      <w:r>
        <w:rPr>
          <w:rFonts w:ascii="Times New Roman" w:hAnsi="Times New Roman"/>
          <w:sz w:val="28"/>
          <w:szCs w:val="28"/>
        </w:rPr>
        <w:t xml:space="preserve"> Так, </w:t>
      </w:r>
      <w:r w:rsidRPr="001452AC">
        <w:rPr>
          <w:rFonts w:ascii="Times New Roman" w:hAnsi="Times New Roman"/>
          <w:sz w:val="28"/>
          <w:szCs w:val="28"/>
        </w:rPr>
        <w:t>Л.</w:t>
      </w:r>
      <w:r w:rsidR="00F20458">
        <w:rPr>
          <w:rFonts w:ascii="Times New Roman" w:hAnsi="Times New Roman"/>
          <w:sz w:val="28"/>
          <w:szCs w:val="28"/>
        </w:rPr>
        <w:t xml:space="preserve"> </w:t>
      </w:r>
      <w:r w:rsidRPr="001452AC">
        <w:rPr>
          <w:rFonts w:ascii="Times New Roman" w:hAnsi="Times New Roman"/>
          <w:sz w:val="28"/>
          <w:szCs w:val="28"/>
        </w:rPr>
        <w:t xml:space="preserve">С. Бархударов делает акцент на том, что процесс перевода не может обходиться без потерь, то есть возможна неполнота передачи </w:t>
      </w:r>
      <w:r w:rsidRPr="00462E06">
        <w:rPr>
          <w:rFonts w:ascii="Times New Roman" w:hAnsi="Times New Roman"/>
          <w:sz w:val="28"/>
          <w:szCs w:val="28"/>
        </w:rPr>
        <w:t>информации текста оригинала в тексте перевода. Причиной этому служат расхождения в семантических значениях языков, вызванные, главном образом, отсутствием той или иной ситуации в опыте носителя определенного языка. [Бар</w:t>
      </w:r>
      <w:r>
        <w:rPr>
          <w:rFonts w:ascii="Times New Roman" w:hAnsi="Times New Roman"/>
          <w:sz w:val="28"/>
          <w:szCs w:val="28"/>
        </w:rPr>
        <w:t>х</w:t>
      </w:r>
      <w:r w:rsidRPr="00462E06">
        <w:rPr>
          <w:rFonts w:ascii="Times New Roman" w:hAnsi="Times New Roman"/>
          <w:sz w:val="28"/>
          <w:szCs w:val="28"/>
        </w:rPr>
        <w:t>у</w:t>
      </w:r>
      <w:r>
        <w:rPr>
          <w:rFonts w:ascii="Times New Roman" w:hAnsi="Times New Roman"/>
          <w:sz w:val="28"/>
          <w:szCs w:val="28"/>
        </w:rPr>
        <w:t>д</w:t>
      </w:r>
      <w:r w:rsidRPr="00462E06">
        <w:rPr>
          <w:rFonts w:ascii="Times New Roman" w:hAnsi="Times New Roman"/>
          <w:sz w:val="28"/>
          <w:szCs w:val="28"/>
        </w:rPr>
        <w:t xml:space="preserve">аров 1975]. </w:t>
      </w:r>
    </w:p>
    <w:p w14:paraId="390FD83A" w14:textId="030B681F" w:rsidR="00E1506E" w:rsidRPr="00462E06" w:rsidRDefault="00DA470D" w:rsidP="000512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свою очередь, </w:t>
      </w:r>
      <w:r w:rsidR="00E1506E" w:rsidRPr="000516DD">
        <w:rPr>
          <w:rFonts w:ascii="Times New Roman" w:hAnsi="Times New Roman"/>
          <w:sz w:val="28"/>
          <w:szCs w:val="28"/>
        </w:rPr>
        <w:t>В.</w:t>
      </w:r>
      <w:r>
        <w:rPr>
          <w:rFonts w:ascii="Times New Roman" w:hAnsi="Times New Roman"/>
          <w:sz w:val="28"/>
          <w:szCs w:val="28"/>
        </w:rPr>
        <w:t xml:space="preserve"> </w:t>
      </w:r>
      <w:r w:rsidR="00E1506E" w:rsidRPr="000516DD">
        <w:rPr>
          <w:rFonts w:ascii="Times New Roman" w:hAnsi="Times New Roman"/>
          <w:sz w:val="28"/>
          <w:szCs w:val="28"/>
        </w:rPr>
        <w:t>Н. Комиссаров различа</w:t>
      </w:r>
      <w:r w:rsidR="009B1A24">
        <w:rPr>
          <w:rFonts w:ascii="Times New Roman" w:hAnsi="Times New Roman"/>
          <w:sz w:val="28"/>
          <w:szCs w:val="28"/>
        </w:rPr>
        <w:t>ет</w:t>
      </w:r>
      <w:r w:rsidR="00E1506E" w:rsidRPr="000516DD">
        <w:rPr>
          <w:rFonts w:ascii="Times New Roman" w:hAnsi="Times New Roman"/>
          <w:sz w:val="28"/>
          <w:szCs w:val="28"/>
        </w:rPr>
        <w:t xml:space="preserve"> потенциально достижимую эквивалентность </w:t>
      </w:r>
      <w:r w:rsidR="00E1506E" w:rsidRPr="00572CA5">
        <w:rPr>
          <w:rFonts w:ascii="Times New Roman" w:hAnsi="Times New Roman"/>
          <w:sz w:val="28"/>
          <w:szCs w:val="28"/>
        </w:rPr>
        <w:t>—</w:t>
      </w:r>
      <w:r w:rsidR="00E1506E" w:rsidRPr="000516DD">
        <w:rPr>
          <w:rFonts w:ascii="Times New Roman" w:hAnsi="Times New Roman"/>
          <w:sz w:val="28"/>
          <w:szCs w:val="28"/>
        </w:rPr>
        <w:t xml:space="preserve"> эквивалентность, которую системы двух языков (со всеми их сходствами и различиями) позволяют достичь </w:t>
      </w:r>
      <w:r w:rsidR="00E1506E" w:rsidRPr="00572CA5">
        <w:rPr>
          <w:rFonts w:ascii="Times New Roman" w:hAnsi="Times New Roman"/>
          <w:sz w:val="28"/>
          <w:szCs w:val="28"/>
        </w:rPr>
        <w:t>—</w:t>
      </w:r>
      <w:r w:rsidR="00E1506E" w:rsidRPr="000516DD">
        <w:rPr>
          <w:rFonts w:ascii="Times New Roman" w:hAnsi="Times New Roman"/>
          <w:sz w:val="28"/>
          <w:szCs w:val="28"/>
        </w:rPr>
        <w:t xml:space="preserve"> и переводческую эквивалентность </w:t>
      </w:r>
      <w:r w:rsidR="00E1506E" w:rsidRPr="00572CA5">
        <w:rPr>
          <w:rFonts w:ascii="Times New Roman" w:hAnsi="Times New Roman"/>
          <w:sz w:val="28"/>
          <w:szCs w:val="28"/>
        </w:rPr>
        <w:t>—</w:t>
      </w:r>
      <w:r w:rsidR="00E1506E" w:rsidRPr="000516DD">
        <w:rPr>
          <w:rFonts w:ascii="Times New Roman" w:hAnsi="Times New Roman"/>
          <w:sz w:val="28"/>
          <w:szCs w:val="28"/>
        </w:rPr>
        <w:t xml:space="preserve"> степень тождества оригинального и переводного текстов, которую переводчики непосредственно добиваются на практике. Далее он формулирует следующие уровни эквивалентности, устанавливающиеся на соответствующих уровнях оригинала и перевода: 1) на уровне цели коммуникации (функциональная эквивалентность); 2) на уровне описания ситуации; 3) на уровне способа описания структур; 4) на </w:t>
      </w:r>
      <w:r w:rsidR="00E1506E" w:rsidRPr="000516DD">
        <w:rPr>
          <w:rFonts w:ascii="Times New Roman" w:hAnsi="Times New Roman"/>
          <w:sz w:val="28"/>
          <w:szCs w:val="28"/>
        </w:rPr>
        <w:lastRenderedPageBreak/>
        <w:t>уровне синтаксических структур; 5) на уровне словесных знаков [Комиссаров 1973: 76].</w:t>
      </w:r>
    </w:p>
    <w:p w14:paraId="2DDFF2E5" w14:textId="6306689B" w:rsidR="00DA470D" w:rsidRDefault="007B4CF9" w:rsidP="00DA470D">
      <w:pPr>
        <w:spacing w:line="360" w:lineRule="auto"/>
        <w:ind w:firstLine="709"/>
        <w:jc w:val="both"/>
        <w:rPr>
          <w:rFonts w:ascii="Times New Roman" w:hAnsi="Times New Roman"/>
          <w:sz w:val="28"/>
          <w:szCs w:val="28"/>
        </w:rPr>
      </w:pPr>
      <w:r w:rsidRPr="00462E06">
        <w:rPr>
          <w:rFonts w:ascii="Times New Roman" w:hAnsi="Times New Roman"/>
          <w:sz w:val="28"/>
          <w:szCs w:val="28"/>
        </w:rPr>
        <w:t>Л.</w:t>
      </w:r>
      <w:r w:rsidR="00F20458">
        <w:rPr>
          <w:rFonts w:ascii="Times New Roman" w:hAnsi="Times New Roman"/>
          <w:sz w:val="28"/>
          <w:szCs w:val="28"/>
        </w:rPr>
        <w:t xml:space="preserve"> </w:t>
      </w:r>
      <w:r w:rsidRPr="00462E06">
        <w:rPr>
          <w:rFonts w:ascii="Times New Roman" w:hAnsi="Times New Roman"/>
          <w:sz w:val="28"/>
          <w:szCs w:val="28"/>
        </w:rPr>
        <w:t>К. Латышев и А.</w:t>
      </w:r>
      <w:r w:rsidR="00F20458">
        <w:rPr>
          <w:rFonts w:ascii="Times New Roman" w:hAnsi="Times New Roman"/>
          <w:sz w:val="28"/>
          <w:szCs w:val="28"/>
        </w:rPr>
        <w:t xml:space="preserve"> </w:t>
      </w:r>
      <w:r w:rsidRPr="00462E06">
        <w:rPr>
          <w:rFonts w:ascii="Times New Roman" w:hAnsi="Times New Roman"/>
          <w:sz w:val="28"/>
          <w:szCs w:val="28"/>
        </w:rPr>
        <w:t xml:space="preserve">Л. Семенов выделяют три условия достижения эквивалентности текста перевода тексту оригинала – равнозначность коммуникативно-функциональных свойств, аналогичность в семантико-структурном отношении, отсутствие между текстами семантико-структурных расхождений. При этом причины отсутствия полного соответствия текста перевода тексту оригинала авторы видят не только в </w:t>
      </w:r>
      <w:proofErr w:type="spellStart"/>
      <w:r w:rsidRPr="00462E06">
        <w:rPr>
          <w:rFonts w:ascii="Times New Roman" w:hAnsi="Times New Roman"/>
          <w:sz w:val="28"/>
          <w:szCs w:val="28"/>
        </w:rPr>
        <w:t>жанровообусловленном</w:t>
      </w:r>
      <w:proofErr w:type="spellEnd"/>
      <w:r w:rsidRPr="00462E06">
        <w:rPr>
          <w:rFonts w:ascii="Times New Roman" w:hAnsi="Times New Roman"/>
          <w:sz w:val="28"/>
          <w:szCs w:val="28"/>
        </w:rPr>
        <w:t xml:space="preserve"> характере трансформаций, заменяющих расхождения, но и в особенностях </w:t>
      </w:r>
      <w:proofErr w:type="spellStart"/>
      <w:r w:rsidRPr="00462E06">
        <w:rPr>
          <w:rFonts w:ascii="Times New Roman" w:hAnsi="Times New Roman"/>
          <w:sz w:val="28"/>
          <w:szCs w:val="28"/>
        </w:rPr>
        <w:t>лингвоэтнических</w:t>
      </w:r>
      <w:proofErr w:type="spellEnd"/>
      <w:r w:rsidRPr="00462E06">
        <w:rPr>
          <w:rFonts w:ascii="Times New Roman" w:hAnsi="Times New Roman"/>
          <w:sz w:val="28"/>
          <w:szCs w:val="28"/>
        </w:rPr>
        <w:t xml:space="preserve"> коммуникативных компетенциях носителей языка оригинала и языка перевода, так как особенности национальной культуры накладывают отпечаток на восприятие того или иного явления, что не может не сказаться и на переводах терминологии юридических текстов.</w:t>
      </w:r>
    </w:p>
    <w:p w14:paraId="3491839F" w14:textId="54C4E27E" w:rsidR="00800ECB" w:rsidRPr="00800ECB" w:rsidRDefault="00800ECB" w:rsidP="004114E2">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как с естественными языками, так и с ЯСЦ можно говорить о межъязыковой асимметрии, которая характеризуется </w:t>
      </w:r>
      <w:r w:rsidRPr="00800ECB">
        <w:rPr>
          <w:rFonts w:ascii="Times New Roman" w:hAnsi="Times New Roman"/>
          <w:sz w:val="28"/>
          <w:szCs w:val="28"/>
        </w:rPr>
        <w:t>отсутствием однозначных соответствий между языковыми элементами</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Швейцер 1993</w:t>
      </w:r>
      <w:r>
        <w:rPr>
          <w:rFonts w:ascii="Times New Roman" w:hAnsi="Times New Roman"/>
          <w:sz w:val="28"/>
          <w:szCs w:val="28"/>
          <w:lang w:val="en-US"/>
        </w:rPr>
        <w:t>]</w:t>
      </w:r>
      <w:r>
        <w:rPr>
          <w:rFonts w:ascii="Times New Roman" w:hAnsi="Times New Roman"/>
          <w:sz w:val="28"/>
          <w:szCs w:val="28"/>
        </w:rPr>
        <w:t xml:space="preserve">. В частности, в ЯСЦ в рамках русского и английского языков на уровне лексических единиц нередко может наблюдаться отсутствие эквивалентов. В случае если переводчик не знает способов передачи безэквивалентных терминов на язык перевода, закономерно возникновение переводческих ошибок </w:t>
      </w:r>
      <w:r>
        <w:rPr>
          <w:rFonts w:ascii="Times New Roman" w:hAnsi="Times New Roman"/>
          <w:sz w:val="28"/>
          <w:szCs w:val="28"/>
          <w:lang w:val="en-US"/>
        </w:rPr>
        <w:t>[</w:t>
      </w:r>
      <w:r>
        <w:rPr>
          <w:rFonts w:ascii="Times New Roman" w:hAnsi="Times New Roman"/>
          <w:sz w:val="28"/>
          <w:szCs w:val="28"/>
        </w:rPr>
        <w:t>Лекомцева, Курал</w:t>
      </w:r>
      <w:r w:rsidR="006965D9">
        <w:rPr>
          <w:rFonts w:ascii="Times New Roman" w:hAnsi="Times New Roman"/>
          <w:sz w:val="28"/>
          <w:szCs w:val="28"/>
        </w:rPr>
        <w:t>е</w:t>
      </w:r>
      <w:r>
        <w:rPr>
          <w:rFonts w:ascii="Times New Roman" w:hAnsi="Times New Roman"/>
          <w:sz w:val="28"/>
          <w:szCs w:val="28"/>
        </w:rPr>
        <w:t>ва 2018</w:t>
      </w:r>
      <w:r>
        <w:rPr>
          <w:rFonts w:ascii="Times New Roman" w:hAnsi="Times New Roman"/>
          <w:sz w:val="28"/>
          <w:szCs w:val="28"/>
          <w:lang w:val="en-US"/>
        </w:rPr>
        <w:t>]</w:t>
      </w:r>
      <w:r>
        <w:rPr>
          <w:rFonts w:ascii="Times New Roman" w:hAnsi="Times New Roman"/>
          <w:sz w:val="28"/>
          <w:szCs w:val="28"/>
        </w:rPr>
        <w:t xml:space="preserve">. </w:t>
      </w:r>
      <w:r w:rsidR="004114E2">
        <w:rPr>
          <w:rFonts w:ascii="Times New Roman" w:hAnsi="Times New Roman"/>
          <w:sz w:val="28"/>
          <w:szCs w:val="28"/>
        </w:rPr>
        <w:t xml:space="preserve">Именно поэтому для переводчика важны не только фоновые знания, но и навык работы с различными способами перевода </w:t>
      </w:r>
      <w:proofErr w:type="spellStart"/>
      <w:r w:rsidR="004114E2">
        <w:rPr>
          <w:rFonts w:ascii="Times New Roman" w:hAnsi="Times New Roman"/>
          <w:sz w:val="28"/>
          <w:szCs w:val="28"/>
        </w:rPr>
        <w:t>безэквивалентной</w:t>
      </w:r>
      <w:proofErr w:type="spellEnd"/>
      <w:r w:rsidR="004114E2">
        <w:rPr>
          <w:rFonts w:ascii="Times New Roman" w:hAnsi="Times New Roman"/>
          <w:sz w:val="28"/>
          <w:szCs w:val="28"/>
        </w:rPr>
        <w:t xml:space="preserve"> лексики для точной передачи их значения при переводе.</w:t>
      </w:r>
    </w:p>
    <w:p w14:paraId="7D371338" w14:textId="77777777" w:rsidR="002A5AB4" w:rsidRDefault="002A5AB4" w:rsidP="000512EE">
      <w:pPr>
        <w:spacing w:after="0" w:line="360" w:lineRule="auto"/>
        <w:ind w:firstLine="709"/>
        <w:jc w:val="both"/>
        <w:rPr>
          <w:rFonts w:ascii="Times New Roman" w:hAnsi="Times New Roman"/>
          <w:sz w:val="28"/>
          <w:szCs w:val="28"/>
        </w:rPr>
      </w:pPr>
    </w:p>
    <w:p w14:paraId="7512A6FB" w14:textId="537092E5" w:rsidR="002A5AB4" w:rsidRPr="002A5AB4" w:rsidRDefault="002A5AB4" w:rsidP="00E10119">
      <w:pPr>
        <w:spacing w:line="360" w:lineRule="auto"/>
        <w:jc w:val="center"/>
        <w:rPr>
          <w:rFonts w:ascii="Times New Roman" w:hAnsi="Times New Roman"/>
          <w:b/>
          <w:bCs/>
          <w:sz w:val="28"/>
          <w:szCs w:val="28"/>
        </w:rPr>
      </w:pPr>
      <w:r w:rsidRPr="002A5AB4">
        <w:rPr>
          <w:rFonts w:ascii="Times New Roman" w:hAnsi="Times New Roman"/>
          <w:b/>
          <w:bCs/>
          <w:sz w:val="28"/>
          <w:szCs w:val="28"/>
        </w:rPr>
        <w:t>1.3.2. Эквивалентность на уровне отдельных лексических единиц</w:t>
      </w:r>
    </w:p>
    <w:p w14:paraId="4DD765C3" w14:textId="7F59C36D" w:rsidR="007B4CF9" w:rsidRDefault="007B4CF9" w:rsidP="000512EE">
      <w:pPr>
        <w:spacing w:after="0" w:line="360" w:lineRule="auto"/>
        <w:ind w:firstLine="709"/>
        <w:jc w:val="both"/>
        <w:rPr>
          <w:rFonts w:ascii="Times New Roman" w:hAnsi="Times New Roman"/>
          <w:sz w:val="28"/>
          <w:szCs w:val="28"/>
        </w:rPr>
      </w:pPr>
      <w:r>
        <w:rPr>
          <w:rFonts w:ascii="Times New Roman" w:hAnsi="Times New Roman"/>
          <w:sz w:val="28"/>
          <w:szCs w:val="28"/>
        </w:rPr>
        <w:t>При анализе</w:t>
      </w:r>
      <w:r w:rsidRPr="000516DD">
        <w:rPr>
          <w:rFonts w:ascii="Times New Roman" w:hAnsi="Times New Roman"/>
          <w:sz w:val="28"/>
          <w:szCs w:val="28"/>
        </w:rPr>
        <w:t xml:space="preserve"> </w:t>
      </w:r>
      <w:r>
        <w:rPr>
          <w:rFonts w:ascii="Times New Roman" w:hAnsi="Times New Roman"/>
          <w:sz w:val="28"/>
          <w:szCs w:val="28"/>
        </w:rPr>
        <w:t>эквивалентности</w:t>
      </w:r>
      <w:r w:rsidRPr="000516DD">
        <w:rPr>
          <w:rFonts w:ascii="Times New Roman" w:hAnsi="Times New Roman"/>
          <w:sz w:val="28"/>
          <w:szCs w:val="28"/>
        </w:rPr>
        <w:t xml:space="preserve"> в переводе на уровне отдельных </w:t>
      </w:r>
      <w:r>
        <w:rPr>
          <w:rFonts w:ascii="Times New Roman" w:hAnsi="Times New Roman"/>
          <w:sz w:val="28"/>
          <w:szCs w:val="28"/>
        </w:rPr>
        <w:t>лексических единиц</w:t>
      </w:r>
      <w:r w:rsidRPr="000516DD">
        <w:rPr>
          <w:rFonts w:ascii="Times New Roman" w:hAnsi="Times New Roman"/>
          <w:sz w:val="28"/>
          <w:szCs w:val="28"/>
        </w:rPr>
        <w:t xml:space="preserve"> Л.</w:t>
      </w:r>
      <w:r w:rsidR="00174C2F">
        <w:rPr>
          <w:rFonts w:ascii="Times New Roman" w:hAnsi="Times New Roman"/>
          <w:sz w:val="28"/>
          <w:szCs w:val="28"/>
        </w:rPr>
        <w:t xml:space="preserve"> </w:t>
      </w:r>
      <w:r w:rsidRPr="000516DD">
        <w:rPr>
          <w:rFonts w:ascii="Times New Roman" w:hAnsi="Times New Roman"/>
          <w:sz w:val="28"/>
          <w:szCs w:val="28"/>
        </w:rPr>
        <w:t>С. Бархударов</w:t>
      </w:r>
      <w:r>
        <w:rPr>
          <w:rFonts w:ascii="Times New Roman" w:hAnsi="Times New Roman"/>
          <w:sz w:val="28"/>
          <w:szCs w:val="28"/>
        </w:rPr>
        <w:t>ым</w:t>
      </w:r>
      <w:r w:rsidRPr="000516DD">
        <w:rPr>
          <w:rFonts w:ascii="Times New Roman" w:hAnsi="Times New Roman"/>
          <w:sz w:val="28"/>
          <w:szCs w:val="28"/>
        </w:rPr>
        <w:t xml:space="preserve"> выделя</w:t>
      </w:r>
      <w:r>
        <w:rPr>
          <w:rFonts w:ascii="Times New Roman" w:hAnsi="Times New Roman"/>
          <w:sz w:val="28"/>
          <w:szCs w:val="28"/>
        </w:rPr>
        <w:t>ю</w:t>
      </w:r>
      <w:r w:rsidRPr="000516DD">
        <w:rPr>
          <w:rFonts w:ascii="Times New Roman" w:hAnsi="Times New Roman"/>
          <w:sz w:val="28"/>
          <w:szCs w:val="28"/>
        </w:rPr>
        <w:t>т</w:t>
      </w:r>
      <w:r>
        <w:rPr>
          <w:rFonts w:ascii="Times New Roman" w:hAnsi="Times New Roman"/>
          <w:sz w:val="28"/>
          <w:szCs w:val="28"/>
        </w:rPr>
        <w:t>ся</w:t>
      </w:r>
      <w:r w:rsidRPr="000516DD">
        <w:rPr>
          <w:rFonts w:ascii="Times New Roman" w:hAnsi="Times New Roman"/>
          <w:sz w:val="28"/>
          <w:szCs w:val="28"/>
        </w:rPr>
        <w:t xml:space="preserve"> три возможные степени эквивалентности: полные совпадения, частичные соответствия (делящиеся на </w:t>
      </w:r>
      <w:r w:rsidRPr="000516DD">
        <w:rPr>
          <w:rFonts w:ascii="Times New Roman" w:hAnsi="Times New Roman"/>
          <w:sz w:val="28"/>
          <w:szCs w:val="28"/>
        </w:rPr>
        <w:lastRenderedPageBreak/>
        <w:t xml:space="preserve">случаи включения, пересечения и </w:t>
      </w:r>
      <w:r w:rsidRPr="000516DD">
        <w:rPr>
          <w:rFonts w:ascii="Times New Roman" w:eastAsia="MS Mincho" w:hAnsi="Times New Roman"/>
          <w:sz w:val="28"/>
          <w:szCs w:val="28"/>
        </w:rPr>
        <w:t>недифференцированност</w:t>
      </w:r>
      <w:r w:rsidRPr="000516DD">
        <w:rPr>
          <w:rFonts w:ascii="Times New Roman" w:hAnsi="Times New Roman"/>
          <w:sz w:val="28"/>
          <w:szCs w:val="28"/>
        </w:rPr>
        <w:t>и значений) и отсутствие соответствия. Ученый отмечает, что случаи полного соответствия между единицами двух языков относительно редки, как правило, они могут наблюдаться у однозначных слов, к которым автор относит и научные термины. При этом</w:t>
      </w:r>
      <w:r>
        <w:rPr>
          <w:rFonts w:ascii="Times New Roman" w:hAnsi="Times New Roman"/>
          <w:sz w:val="28"/>
          <w:szCs w:val="28"/>
        </w:rPr>
        <w:t xml:space="preserve"> </w:t>
      </w:r>
      <w:r w:rsidRPr="000516DD">
        <w:rPr>
          <w:rFonts w:ascii="Times New Roman" w:hAnsi="Times New Roman"/>
          <w:sz w:val="28"/>
          <w:szCs w:val="28"/>
        </w:rPr>
        <w:t>Л.</w:t>
      </w:r>
      <w:r w:rsidR="007A3E36">
        <w:rPr>
          <w:rFonts w:ascii="Times New Roman" w:hAnsi="Times New Roman"/>
          <w:sz w:val="28"/>
          <w:szCs w:val="28"/>
        </w:rPr>
        <w:t xml:space="preserve"> </w:t>
      </w:r>
      <w:r w:rsidRPr="000516DD">
        <w:rPr>
          <w:rFonts w:ascii="Times New Roman" w:hAnsi="Times New Roman"/>
          <w:sz w:val="28"/>
          <w:szCs w:val="28"/>
        </w:rPr>
        <w:t>С. Бархударов подчеркивает, что вовсе не всегда между терминами двух языков может наблюдаться полная эквивалентность, по</w:t>
      </w:r>
      <w:r>
        <w:rPr>
          <w:rFonts w:ascii="Times New Roman" w:hAnsi="Times New Roman"/>
          <w:sz w:val="28"/>
          <w:szCs w:val="28"/>
        </w:rPr>
        <w:t xml:space="preserve">скольку ей могут препятствовать такие факторы, как </w:t>
      </w:r>
      <w:r w:rsidRPr="000516DD">
        <w:rPr>
          <w:rFonts w:ascii="Times New Roman" w:hAnsi="Times New Roman"/>
          <w:sz w:val="28"/>
          <w:szCs w:val="28"/>
        </w:rPr>
        <w:t>многозначность термина и наличие в языке терминов-синонимов. Наиболее же часто</w:t>
      </w:r>
      <w:r>
        <w:rPr>
          <w:rFonts w:ascii="Times New Roman" w:hAnsi="Times New Roman"/>
          <w:sz w:val="28"/>
          <w:szCs w:val="28"/>
        </w:rPr>
        <w:t>тными</w:t>
      </w:r>
      <w:r w:rsidRPr="000516DD">
        <w:rPr>
          <w:rFonts w:ascii="Times New Roman" w:hAnsi="Times New Roman"/>
          <w:sz w:val="28"/>
          <w:szCs w:val="28"/>
        </w:rPr>
        <w:t xml:space="preserve"> являются частичные совпадения [Бархударов 1975: 74-77].</w:t>
      </w:r>
    </w:p>
    <w:p w14:paraId="5B67CCD2" w14:textId="77777777" w:rsidR="00E1506E" w:rsidRPr="00462E06" w:rsidRDefault="00E1506E" w:rsidP="000512EE">
      <w:pPr>
        <w:spacing w:after="0" w:line="360" w:lineRule="auto"/>
        <w:ind w:firstLine="709"/>
        <w:jc w:val="both"/>
        <w:rPr>
          <w:rFonts w:ascii="Times New Roman" w:hAnsi="Times New Roman"/>
          <w:sz w:val="28"/>
          <w:szCs w:val="28"/>
        </w:rPr>
      </w:pPr>
      <w:r w:rsidRPr="000516DD">
        <w:rPr>
          <w:rFonts w:ascii="Times New Roman" w:hAnsi="Times New Roman"/>
          <w:sz w:val="28"/>
          <w:szCs w:val="28"/>
        </w:rPr>
        <w:t>Данная классификация степеней эквивалентности очень схожа с предложенной М. </w:t>
      </w:r>
      <w:proofErr w:type="spellStart"/>
      <w:r w:rsidRPr="000516DD">
        <w:rPr>
          <w:rFonts w:ascii="Times New Roman" w:hAnsi="Times New Roman"/>
          <w:sz w:val="28"/>
          <w:szCs w:val="28"/>
        </w:rPr>
        <w:t>Шифлетт</w:t>
      </w:r>
      <w:proofErr w:type="spellEnd"/>
      <w:r w:rsidRPr="000516DD">
        <w:rPr>
          <w:rFonts w:ascii="Times New Roman" w:hAnsi="Times New Roman"/>
          <w:sz w:val="28"/>
          <w:szCs w:val="28"/>
        </w:rPr>
        <w:t>, изучающей функциональную эквивалентность в юридическом переводе. В ситуациях, когда у юридического термина нет полного формального соответствия в другом языке, по её мнению, переводчики подбирают ему функциональные эквиваленты. М. </w:t>
      </w:r>
      <w:proofErr w:type="spellStart"/>
      <w:r w:rsidRPr="000516DD">
        <w:rPr>
          <w:rFonts w:ascii="Times New Roman" w:hAnsi="Times New Roman"/>
          <w:sz w:val="28"/>
          <w:szCs w:val="28"/>
        </w:rPr>
        <w:t>Шифлет</w:t>
      </w:r>
      <w:r>
        <w:rPr>
          <w:rFonts w:ascii="Times New Roman" w:hAnsi="Times New Roman"/>
          <w:sz w:val="28"/>
          <w:szCs w:val="28"/>
        </w:rPr>
        <w:t>т</w:t>
      </w:r>
      <w:proofErr w:type="spellEnd"/>
      <w:r>
        <w:rPr>
          <w:rFonts w:ascii="Times New Roman" w:hAnsi="Times New Roman"/>
          <w:sz w:val="28"/>
          <w:szCs w:val="28"/>
        </w:rPr>
        <w:t xml:space="preserve"> вслед за С. </w:t>
      </w:r>
      <w:proofErr w:type="spellStart"/>
      <w:r>
        <w:rPr>
          <w:rFonts w:ascii="Times New Roman" w:hAnsi="Times New Roman"/>
          <w:sz w:val="28"/>
          <w:szCs w:val="28"/>
        </w:rPr>
        <w:t>Шартчевич</w:t>
      </w:r>
      <w:proofErr w:type="spellEnd"/>
      <w:r>
        <w:rPr>
          <w:rFonts w:ascii="Times New Roman" w:hAnsi="Times New Roman"/>
          <w:sz w:val="28"/>
          <w:szCs w:val="28"/>
        </w:rPr>
        <w:t xml:space="preserve"> [</w:t>
      </w:r>
      <w:proofErr w:type="spellStart"/>
      <w:r>
        <w:rPr>
          <w:rFonts w:ascii="Times New Roman" w:hAnsi="Times New Roman"/>
          <w:sz w:val="28"/>
          <w:szCs w:val="28"/>
          <w:lang w:val="en-US"/>
        </w:rPr>
        <w:t>Sarcevic</w:t>
      </w:r>
      <w:proofErr w:type="spellEnd"/>
      <w:r w:rsidRPr="00172440">
        <w:rPr>
          <w:rFonts w:ascii="Times New Roman" w:hAnsi="Times New Roman"/>
          <w:sz w:val="28"/>
          <w:szCs w:val="28"/>
        </w:rPr>
        <w:t xml:space="preserve"> </w:t>
      </w:r>
      <w:r>
        <w:rPr>
          <w:rFonts w:ascii="Times New Roman" w:hAnsi="Times New Roman"/>
          <w:sz w:val="28"/>
          <w:szCs w:val="28"/>
        </w:rPr>
        <w:t>2000]</w:t>
      </w:r>
      <w:r w:rsidRPr="000516DD">
        <w:rPr>
          <w:rFonts w:ascii="Times New Roman" w:hAnsi="Times New Roman"/>
          <w:sz w:val="28"/>
          <w:szCs w:val="28"/>
        </w:rPr>
        <w:t xml:space="preserve"> выделяет следующие три возможных вида функциональной эквивалентности терминов: 1) близкая эквивалентность (</w:t>
      </w:r>
      <w:r w:rsidRPr="00615952">
        <w:rPr>
          <w:rFonts w:ascii="Times New Roman" w:hAnsi="Times New Roman"/>
          <w:iCs/>
          <w:sz w:val="28"/>
          <w:szCs w:val="28"/>
          <w:lang w:val="en-US"/>
        </w:rPr>
        <w:t>n</w:t>
      </w:r>
      <w:proofErr w:type="spellStart"/>
      <w:r w:rsidRPr="00615952">
        <w:rPr>
          <w:rFonts w:ascii="Times New Roman" w:hAnsi="Times New Roman"/>
          <w:iCs/>
          <w:sz w:val="28"/>
          <w:szCs w:val="28"/>
        </w:rPr>
        <w:t>ear-equivalence</w:t>
      </w:r>
      <w:proofErr w:type="spellEnd"/>
      <w:r w:rsidRPr="000516DD">
        <w:rPr>
          <w:rFonts w:ascii="Times New Roman" w:hAnsi="Times New Roman"/>
          <w:sz w:val="28"/>
          <w:szCs w:val="28"/>
        </w:rPr>
        <w:t>), когда два юридических понятия в разных системах имеют одинаковые или очень схожие ключевые признаки; 2) частичная эквивалентность (</w:t>
      </w:r>
      <w:r w:rsidRPr="00615952">
        <w:rPr>
          <w:rFonts w:ascii="Times New Roman" w:hAnsi="Times New Roman"/>
          <w:iCs/>
          <w:sz w:val="28"/>
          <w:szCs w:val="28"/>
          <w:lang w:val="en-US"/>
        </w:rPr>
        <w:t>p</w:t>
      </w:r>
      <w:proofErr w:type="spellStart"/>
      <w:r w:rsidRPr="00615952">
        <w:rPr>
          <w:rFonts w:ascii="Times New Roman" w:hAnsi="Times New Roman"/>
          <w:iCs/>
          <w:sz w:val="28"/>
          <w:szCs w:val="28"/>
        </w:rPr>
        <w:t>artial</w:t>
      </w:r>
      <w:proofErr w:type="spellEnd"/>
      <w:r w:rsidRPr="00615952">
        <w:rPr>
          <w:rFonts w:ascii="Times New Roman" w:hAnsi="Times New Roman"/>
          <w:iCs/>
          <w:sz w:val="28"/>
          <w:szCs w:val="28"/>
        </w:rPr>
        <w:t xml:space="preserve"> </w:t>
      </w:r>
      <w:proofErr w:type="spellStart"/>
      <w:r w:rsidRPr="00615952">
        <w:rPr>
          <w:rFonts w:ascii="Times New Roman" w:hAnsi="Times New Roman"/>
          <w:iCs/>
          <w:sz w:val="28"/>
          <w:szCs w:val="28"/>
        </w:rPr>
        <w:t>equivalence</w:t>
      </w:r>
      <w:proofErr w:type="spellEnd"/>
      <w:r w:rsidRPr="000516DD">
        <w:rPr>
          <w:rFonts w:ascii="Times New Roman" w:hAnsi="Times New Roman"/>
          <w:sz w:val="28"/>
          <w:szCs w:val="28"/>
        </w:rPr>
        <w:t>), при которой два юридических понятия довольно схожи, а их различия могут быть устранены при помощи описательного или поясняющего перевода; 3) безэквивалентность (</w:t>
      </w:r>
      <w:r w:rsidRPr="00615952">
        <w:rPr>
          <w:rFonts w:ascii="Times New Roman" w:hAnsi="Times New Roman"/>
          <w:iCs/>
          <w:sz w:val="28"/>
          <w:szCs w:val="28"/>
          <w:lang w:val="en-US"/>
        </w:rPr>
        <w:t>n</w:t>
      </w:r>
      <w:proofErr w:type="spellStart"/>
      <w:r w:rsidRPr="00615952">
        <w:rPr>
          <w:rFonts w:ascii="Times New Roman" w:hAnsi="Times New Roman"/>
          <w:iCs/>
          <w:sz w:val="28"/>
          <w:szCs w:val="28"/>
        </w:rPr>
        <w:t>on-equivalence</w:t>
      </w:r>
      <w:proofErr w:type="spellEnd"/>
      <w:r w:rsidRPr="000516DD">
        <w:rPr>
          <w:rFonts w:ascii="Times New Roman" w:hAnsi="Times New Roman"/>
          <w:sz w:val="28"/>
          <w:szCs w:val="28"/>
        </w:rPr>
        <w:t>), при которой для понятия одной юридической системы нет функционального эквивалента в другой системе [</w:t>
      </w:r>
      <w:proofErr w:type="spellStart"/>
      <w:r w:rsidRPr="000516DD">
        <w:rPr>
          <w:rFonts w:ascii="Times New Roman" w:hAnsi="Times New Roman"/>
          <w:sz w:val="28"/>
          <w:szCs w:val="28"/>
        </w:rPr>
        <w:t>Shiflett</w:t>
      </w:r>
      <w:proofErr w:type="spellEnd"/>
      <w:r w:rsidRPr="000516DD">
        <w:rPr>
          <w:rFonts w:ascii="Times New Roman" w:hAnsi="Times New Roman"/>
          <w:sz w:val="28"/>
          <w:szCs w:val="28"/>
        </w:rPr>
        <w:t xml:space="preserve"> 2015: 30-32].</w:t>
      </w:r>
    </w:p>
    <w:p w14:paraId="28251D27" w14:textId="77777777" w:rsidR="007B4CF9" w:rsidRDefault="007B4CF9" w:rsidP="000512EE">
      <w:pPr>
        <w:spacing w:after="0" w:line="360" w:lineRule="auto"/>
        <w:ind w:firstLine="709"/>
        <w:jc w:val="both"/>
        <w:rPr>
          <w:rFonts w:ascii="Times New Roman" w:hAnsi="Times New Roman"/>
          <w:sz w:val="28"/>
          <w:szCs w:val="28"/>
        </w:rPr>
      </w:pPr>
      <w:r w:rsidRPr="00462E06">
        <w:rPr>
          <w:rFonts w:ascii="Times New Roman" w:hAnsi="Times New Roman"/>
          <w:sz w:val="28"/>
          <w:szCs w:val="28"/>
        </w:rPr>
        <w:t xml:space="preserve">С точки зрения эквивалентности передача информации в переводном тексте представляет собой перевод из одной правовой системы в другую. Подбор адекватного термина-эквивалента в условиях структурной разницы между правовыми системами иностранного языка и языка перевода представляет собой крайне непростую задачу. Нередко даже термины-аналоги, кажущиеся полными или хотя бы частичными синонимами, </w:t>
      </w:r>
      <w:r w:rsidRPr="00462E06">
        <w:rPr>
          <w:rFonts w:ascii="Times New Roman" w:hAnsi="Times New Roman"/>
          <w:sz w:val="28"/>
          <w:szCs w:val="28"/>
        </w:rPr>
        <w:lastRenderedPageBreak/>
        <w:t>оказываются наполненными разным правовым содержанием с разным объёмом значений и сферами употребления</w:t>
      </w:r>
      <w:r>
        <w:rPr>
          <w:rFonts w:ascii="Times New Roman" w:hAnsi="Times New Roman"/>
          <w:sz w:val="28"/>
          <w:szCs w:val="28"/>
        </w:rPr>
        <w:t xml:space="preserve"> </w:t>
      </w:r>
      <w:r w:rsidRPr="00DA2BE0">
        <w:rPr>
          <w:rFonts w:ascii="Times New Roman" w:hAnsi="Times New Roman"/>
          <w:sz w:val="28"/>
          <w:szCs w:val="28"/>
        </w:rPr>
        <w:t>[</w:t>
      </w:r>
      <w:r>
        <w:rPr>
          <w:rFonts w:ascii="Times New Roman" w:hAnsi="Times New Roman"/>
          <w:sz w:val="28"/>
          <w:szCs w:val="28"/>
        </w:rPr>
        <w:t>Балашова 2019: 261-267</w:t>
      </w:r>
      <w:r w:rsidRPr="00DA2BE0">
        <w:rPr>
          <w:rFonts w:ascii="Times New Roman" w:hAnsi="Times New Roman"/>
          <w:sz w:val="28"/>
          <w:szCs w:val="28"/>
        </w:rPr>
        <w:t>]</w:t>
      </w:r>
      <w:r w:rsidRPr="00462E06">
        <w:rPr>
          <w:rFonts w:ascii="Times New Roman" w:hAnsi="Times New Roman"/>
          <w:sz w:val="28"/>
          <w:szCs w:val="28"/>
        </w:rPr>
        <w:t>. Поэтому, необходимо учитывать не только то, о какой паре языков перевода идет речь, но и то, какой системы права касается исходный текст и каким образом его необходимо (и необходимо ли) адаптировать под правовую систему страны переводного языка.</w:t>
      </w:r>
    </w:p>
    <w:p w14:paraId="32DC36BD" w14:textId="77777777" w:rsidR="007B4CF9" w:rsidRPr="00D70C39" w:rsidRDefault="007B4CF9" w:rsidP="000512EE">
      <w:pPr>
        <w:spacing w:after="0" w:line="360" w:lineRule="auto"/>
        <w:ind w:firstLine="709"/>
        <w:jc w:val="both"/>
        <w:rPr>
          <w:rFonts w:ascii="Times New Roman" w:hAnsi="Times New Roman"/>
          <w:sz w:val="28"/>
          <w:szCs w:val="28"/>
        </w:rPr>
      </w:pPr>
      <w:r w:rsidRPr="00C7306B">
        <w:rPr>
          <w:rFonts w:ascii="Times New Roman" w:hAnsi="Times New Roman"/>
          <w:sz w:val="28"/>
          <w:szCs w:val="28"/>
        </w:rPr>
        <w:t xml:space="preserve">Во многих случаях, особенно если переводчик имеет дело с одинаковыми или схожими правовыми системами в ИЯ и ПЯ, либо с базовыми концептами международного права, лексические единицы могут иметь полные эквиваленты в </w:t>
      </w:r>
      <w:r>
        <w:rPr>
          <w:rFonts w:ascii="Times New Roman" w:hAnsi="Times New Roman"/>
          <w:sz w:val="28"/>
          <w:szCs w:val="28"/>
        </w:rPr>
        <w:t>языке перевода</w:t>
      </w:r>
      <w:r w:rsidRPr="00C7306B">
        <w:rPr>
          <w:rFonts w:ascii="Times New Roman" w:hAnsi="Times New Roman"/>
          <w:sz w:val="28"/>
          <w:szCs w:val="28"/>
        </w:rPr>
        <w:t xml:space="preserve">: гражданин </w:t>
      </w:r>
      <w:r>
        <w:rPr>
          <w:rFonts w:ascii="Times New Roman" w:hAnsi="Times New Roman"/>
          <w:sz w:val="28"/>
          <w:szCs w:val="28"/>
        </w:rPr>
        <w:t>–</w:t>
      </w:r>
      <w:r w:rsidRPr="00C7306B">
        <w:rPr>
          <w:rFonts w:ascii="Times New Roman" w:hAnsi="Times New Roman"/>
          <w:sz w:val="28"/>
          <w:szCs w:val="28"/>
        </w:rPr>
        <w:t xml:space="preserve"> </w:t>
      </w:r>
      <w:proofErr w:type="spellStart"/>
      <w:r w:rsidRPr="00C7306B">
        <w:rPr>
          <w:rFonts w:ascii="Times New Roman" w:hAnsi="Times New Roman"/>
          <w:sz w:val="28"/>
          <w:szCs w:val="28"/>
        </w:rPr>
        <w:t>citizen</w:t>
      </w:r>
      <w:proofErr w:type="spellEnd"/>
      <w:r w:rsidRPr="00C7306B">
        <w:rPr>
          <w:rFonts w:ascii="Times New Roman" w:hAnsi="Times New Roman"/>
          <w:sz w:val="28"/>
          <w:szCs w:val="28"/>
        </w:rPr>
        <w:t xml:space="preserve">; гражданский кодекс </w:t>
      </w:r>
      <w:r>
        <w:rPr>
          <w:rFonts w:ascii="Times New Roman" w:hAnsi="Times New Roman"/>
          <w:sz w:val="28"/>
          <w:szCs w:val="28"/>
        </w:rPr>
        <w:t>–</w:t>
      </w:r>
      <w:r w:rsidRPr="00C7306B">
        <w:rPr>
          <w:rFonts w:ascii="Times New Roman" w:hAnsi="Times New Roman"/>
          <w:sz w:val="28"/>
          <w:szCs w:val="28"/>
        </w:rPr>
        <w:t xml:space="preserve"> </w:t>
      </w:r>
      <w:proofErr w:type="spellStart"/>
      <w:r w:rsidRPr="00C7306B">
        <w:rPr>
          <w:rFonts w:ascii="Times New Roman" w:hAnsi="Times New Roman"/>
          <w:sz w:val="28"/>
          <w:szCs w:val="28"/>
        </w:rPr>
        <w:t>civil</w:t>
      </w:r>
      <w:proofErr w:type="spellEnd"/>
      <w:r w:rsidRPr="00C7306B">
        <w:rPr>
          <w:rFonts w:ascii="Times New Roman" w:hAnsi="Times New Roman"/>
          <w:sz w:val="28"/>
          <w:szCs w:val="28"/>
        </w:rPr>
        <w:t xml:space="preserve"> </w:t>
      </w:r>
      <w:proofErr w:type="spellStart"/>
      <w:r w:rsidRPr="00C7306B">
        <w:rPr>
          <w:rFonts w:ascii="Times New Roman" w:hAnsi="Times New Roman"/>
          <w:sz w:val="28"/>
          <w:szCs w:val="28"/>
        </w:rPr>
        <w:t>code</w:t>
      </w:r>
      <w:proofErr w:type="spellEnd"/>
      <w:r w:rsidRPr="00C7306B">
        <w:rPr>
          <w:rFonts w:ascii="Times New Roman" w:hAnsi="Times New Roman"/>
          <w:sz w:val="28"/>
          <w:szCs w:val="28"/>
        </w:rPr>
        <w:t xml:space="preserve">; налог </w:t>
      </w:r>
      <w:r>
        <w:rPr>
          <w:rFonts w:ascii="Times New Roman" w:hAnsi="Times New Roman"/>
          <w:sz w:val="28"/>
          <w:szCs w:val="28"/>
        </w:rPr>
        <w:t>–</w:t>
      </w:r>
      <w:r w:rsidRPr="00C7306B">
        <w:rPr>
          <w:rFonts w:ascii="Times New Roman" w:hAnsi="Times New Roman"/>
          <w:sz w:val="28"/>
          <w:szCs w:val="28"/>
        </w:rPr>
        <w:t xml:space="preserve"> </w:t>
      </w:r>
      <w:proofErr w:type="spellStart"/>
      <w:r w:rsidRPr="00C7306B">
        <w:rPr>
          <w:rFonts w:ascii="Times New Roman" w:hAnsi="Times New Roman"/>
          <w:sz w:val="28"/>
          <w:szCs w:val="28"/>
        </w:rPr>
        <w:t>tax</w:t>
      </w:r>
      <w:proofErr w:type="spellEnd"/>
      <w:r w:rsidRPr="00C7306B">
        <w:rPr>
          <w:rFonts w:ascii="Times New Roman" w:hAnsi="Times New Roman"/>
          <w:sz w:val="28"/>
          <w:szCs w:val="28"/>
        </w:rPr>
        <w:t xml:space="preserve">; закон </w:t>
      </w:r>
      <w:r>
        <w:rPr>
          <w:rFonts w:ascii="Times New Roman" w:hAnsi="Times New Roman"/>
          <w:sz w:val="28"/>
          <w:szCs w:val="28"/>
        </w:rPr>
        <w:t>–</w:t>
      </w:r>
      <w:r w:rsidRPr="00C7306B">
        <w:rPr>
          <w:rFonts w:ascii="Times New Roman" w:hAnsi="Times New Roman"/>
          <w:sz w:val="28"/>
          <w:szCs w:val="28"/>
        </w:rPr>
        <w:t xml:space="preserve"> law. Однако, в связи с раз</w:t>
      </w:r>
      <w:r>
        <w:rPr>
          <w:rFonts w:ascii="Times New Roman" w:hAnsi="Times New Roman"/>
          <w:sz w:val="28"/>
          <w:szCs w:val="28"/>
        </w:rPr>
        <w:t>личиями</w:t>
      </w:r>
      <w:r w:rsidRPr="00C7306B">
        <w:rPr>
          <w:rFonts w:ascii="Times New Roman" w:hAnsi="Times New Roman"/>
          <w:sz w:val="28"/>
          <w:szCs w:val="28"/>
        </w:rPr>
        <w:t xml:space="preserve"> правовых систем в тексте оригинала могут присутствовать безэквивалентные термины, не имеющие соответствий в языке перевода или правовой системе, к которой адаптируется текст перевода. </w:t>
      </w:r>
    </w:p>
    <w:p w14:paraId="55E4E9DA" w14:textId="6A5BF321" w:rsidR="00D07675" w:rsidRDefault="007B4CF9" w:rsidP="00C80372">
      <w:pPr>
        <w:spacing w:after="0" w:line="360" w:lineRule="auto"/>
        <w:ind w:firstLine="709"/>
        <w:jc w:val="both"/>
        <w:rPr>
          <w:rFonts w:ascii="Times New Roman" w:hAnsi="Times New Roman"/>
          <w:sz w:val="28"/>
          <w:szCs w:val="28"/>
        </w:rPr>
      </w:pPr>
      <w:r w:rsidRPr="00D70C39">
        <w:rPr>
          <w:rFonts w:ascii="Times New Roman" w:hAnsi="Times New Roman"/>
          <w:sz w:val="28"/>
          <w:szCs w:val="28"/>
        </w:rPr>
        <w:t xml:space="preserve">Наличие </w:t>
      </w:r>
      <w:proofErr w:type="spellStart"/>
      <w:r w:rsidRPr="00D70C39">
        <w:rPr>
          <w:rFonts w:ascii="Times New Roman" w:hAnsi="Times New Roman"/>
          <w:sz w:val="28"/>
          <w:szCs w:val="28"/>
        </w:rPr>
        <w:t>безэквивалентной</w:t>
      </w:r>
      <w:proofErr w:type="spellEnd"/>
      <w:r w:rsidRPr="00D70C39">
        <w:rPr>
          <w:rFonts w:ascii="Times New Roman" w:hAnsi="Times New Roman"/>
          <w:sz w:val="28"/>
          <w:szCs w:val="28"/>
        </w:rPr>
        <w:t xml:space="preserve"> лексики, так же как и устоявшихся в языке права эквивалентов и непереводимых лексических</w:t>
      </w:r>
      <w:r w:rsidRPr="00C7306B">
        <w:rPr>
          <w:rFonts w:ascii="Times New Roman" w:hAnsi="Times New Roman"/>
          <w:sz w:val="28"/>
          <w:szCs w:val="28"/>
        </w:rPr>
        <w:t xml:space="preserve"> единиц, обуславливает необходимость для переводчика не только достаточного знания правовых систем, </w:t>
      </w:r>
      <w:r w:rsidR="00452C48">
        <w:rPr>
          <w:rFonts w:ascii="Times New Roman" w:hAnsi="Times New Roman"/>
          <w:sz w:val="28"/>
          <w:szCs w:val="28"/>
        </w:rPr>
        <w:t>которые затрагиваются</w:t>
      </w:r>
      <w:r w:rsidRPr="00C7306B">
        <w:rPr>
          <w:rFonts w:ascii="Times New Roman" w:hAnsi="Times New Roman"/>
          <w:sz w:val="28"/>
          <w:szCs w:val="28"/>
        </w:rPr>
        <w:t xml:space="preserve"> в исходном и переводном текстах, но также наличия фоновых знаний о конкретной области права, которой касается исходный </w:t>
      </w:r>
      <w:r w:rsidRPr="00470AAA">
        <w:rPr>
          <w:rFonts w:ascii="Times New Roman" w:hAnsi="Times New Roman"/>
          <w:sz w:val="28"/>
          <w:szCs w:val="28"/>
        </w:rPr>
        <w:t>текст, поскольку недостаточная подготовленность переводчика также вполне может являться причиной возникновения переводческих трудностей [Малахов 2019: 51-55].</w:t>
      </w:r>
    </w:p>
    <w:p w14:paraId="2FD58ADF" w14:textId="5BF5E4B0" w:rsidR="00C80372" w:rsidRPr="00C80372" w:rsidRDefault="00C80372" w:rsidP="00C8037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передача значения </w:t>
      </w:r>
      <w:proofErr w:type="spellStart"/>
      <w:r>
        <w:rPr>
          <w:rFonts w:ascii="Times New Roman" w:hAnsi="Times New Roman"/>
          <w:sz w:val="28"/>
          <w:szCs w:val="28"/>
        </w:rPr>
        <w:t>безэквивалентной</w:t>
      </w:r>
      <w:proofErr w:type="spellEnd"/>
      <w:r>
        <w:rPr>
          <w:rFonts w:ascii="Times New Roman" w:hAnsi="Times New Roman"/>
          <w:sz w:val="28"/>
          <w:szCs w:val="28"/>
        </w:rPr>
        <w:t xml:space="preserve"> лексики в язык перевода зачастую становится довольно непростой задачей для переводчика, особенно при отсутствии соответствующего экстралингвистического контекста или культурных реалий, что является довольно частым явлением для юридического перевода в рамках двух разных правовых систем. К тому же, переводчику необходимо в должной степени обладать фоновыми знаниями в рассматриваемой области права, чтобы сократить вероятность возникновения переводческих трудностей. </w:t>
      </w:r>
    </w:p>
    <w:p w14:paraId="49EC35F3" w14:textId="10F67A2A" w:rsidR="009B65CE" w:rsidRPr="00543B33" w:rsidRDefault="00C80372" w:rsidP="00C80372">
      <w:pPr>
        <w:spacing w:after="0" w:line="360" w:lineRule="auto"/>
        <w:jc w:val="center"/>
        <w:rPr>
          <w:rFonts w:ascii="Times New Roman" w:hAnsi="Times New Roman"/>
          <w:b/>
          <w:sz w:val="28"/>
          <w:szCs w:val="28"/>
          <w:lang w:val="en-US"/>
        </w:rPr>
      </w:pPr>
      <w:r>
        <w:rPr>
          <w:rFonts w:ascii="Times New Roman" w:hAnsi="Times New Roman"/>
          <w:b/>
          <w:sz w:val="28"/>
          <w:szCs w:val="28"/>
        </w:rPr>
        <w:br w:type="page"/>
      </w:r>
      <w:r w:rsidR="009B65CE">
        <w:rPr>
          <w:rFonts w:ascii="Times New Roman" w:hAnsi="Times New Roman"/>
          <w:b/>
          <w:sz w:val="28"/>
          <w:szCs w:val="28"/>
        </w:rPr>
        <w:lastRenderedPageBreak/>
        <w:t xml:space="preserve">Выводы по </w:t>
      </w:r>
      <w:r w:rsidR="00543B33">
        <w:rPr>
          <w:rFonts w:ascii="Times New Roman" w:hAnsi="Times New Roman"/>
          <w:b/>
          <w:sz w:val="28"/>
          <w:szCs w:val="28"/>
        </w:rPr>
        <w:t xml:space="preserve">главе </w:t>
      </w:r>
      <w:r w:rsidR="00543B33">
        <w:rPr>
          <w:rFonts w:ascii="Times New Roman" w:hAnsi="Times New Roman"/>
          <w:b/>
          <w:sz w:val="28"/>
          <w:szCs w:val="28"/>
          <w:lang w:val="en-US"/>
        </w:rPr>
        <w:t>I</w:t>
      </w:r>
    </w:p>
    <w:p w14:paraId="05DE7862" w14:textId="77777777" w:rsidR="009B65CE" w:rsidRDefault="009B65CE" w:rsidP="000512EE">
      <w:pPr>
        <w:spacing w:after="0" w:line="360" w:lineRule="auto"/>
        <w:ind w:firstLine="709"/>
        <w:jc w:val="both"/>
        <w:rPr>
          <w:rFonts w:ascii="Times New Roman" w:hAnsi="Times New Roman"/>
          <w:b/>
          <w:sz w:val="28"/>
          <w:szCs w:val="28"/>
        </w:rPr>
      </w:pPr>
    </w:p>
    <w:p w14:paraId="42BCF78E" w14:textId="77777777" w:rsidR="009B65CE" w:rsidRDefault="009B65CE" w:rsidP="00B742B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1. </w:t>
      </w:r>
      <w:r w:rsidRPr="009B65CE">
        <w:rPr>
          <w:rFonts w:ascii="Times New Roman" w:hAnsi="Times New Roman"/>
          <w:bCs/>
          <w:sz w:val="28"/>
          <w:szCs w:val="28"/>
        </w:rPr>
        <w:t>Термином можно назвать лексическую единицу, выражающую определенное профессиональное или научное понятие соответствующей сферы деятельности, ограниченную дефиницией и находящуюся в системных отношениях с другими наименованиями данной сферы деятельности. В качестве признаков термина мы определяем системность (взаимосвязь с другими единицами системы терминов в плане содержания и в плане выражения; однозначность в терминологической системе; отсутствие синонимов; эмоционально-экспрессивная нейтральность. Существует множество классификаций терминов по различным признакам (нормативности, применению, мотивированности) каждая из которых позволяет рассматривать термин как многоаспектную лексическую единицу.</w:t>
      </w:r>
    </w:p>
    <w:p w14:paraId="6671E604" w14:textId="77777777" w:rsidR="009B65CE" w:rsidRPr="009B65CE" w:rsidRDefault="009B65CE" w:rsidP="00B742B2">
      <w:pPr>
        <w:spacing w:after="0" w:line="360" w:lineRule="auto"/>
        <w:ind w:firstLine="709"/>
        <w:jc w:val="both"/>
        <w:rPr>
          <w:rFonts w:ascii="Times New Roman" w:hAnsi="Times New Roman"/>
          <w:bCs/>
          <w:sz w:val="28"/>
          <w:szCs w:val="28"/>
        </w:rPr>
      </w:pPr>
    </w:p>
    <w:p w14:paraId="71DB6A18" w14:textId="2BFBA9A6" w:rsidR="005C3DCE" w:rsidRPr="003B1DE6" w:rsidRDefault="009B65CE" w:rsidP="00B742B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2. </w:t>
      </w:r>
      <w:r w:rsidRPr="009B65CE">
        <w:rPr>
          <w:rFonts w:ascii="Times New Roman" w:hAnsi="Times New Roman"/>
          <w:bCs/>
          <w:sz w:val="28"/>
          <w:szCs w:val="28"/>
        </w:rPr>
        <w:t xml:space="preserve">Юридический термин — слово (или словосочетание), употребляемое в сфере правовых отношений, являющееся наименованием </w:t>
      </w:r>
      <w:proofErr w:type="spellStart"/>
      <w:r w:rsidRPr="009B65CE">
        <w:rPr>
          <w:rFonts w:ascii="Times New Roman" w:hAnsi="Times New Roman"/>
          <w:bCs/>
          <w:sz w:val="28"/>
          <w:szCs w:val="28"/>
        </w:rPr>
        <w:t>дефинированного</w:t>
      </w:r>
      <w:proofErr w:type="spellEnd"/>
      <w:r w:rsidRPr="009B65CE">
        <w:rPr>
          <w:rFonts w:ascii="Times New Roman" w:hAnsi="Times New Roman"/>
          <w:bCs/>
          <w:sz w:val="28"/>
          <w:szCs w:val="28"/>
        </w:rPr>
        <w:t xml:space="preserve"> юридического понятия и отличающееся заданной </w:t>
      </w:r>
      <w:proofErr w:type="spellStart"/>
      <w:r w:rsidRPr="009B65CE">
        <w:rPr>
          <w:rFonts w:ascii="Times New Roman" w:hAnsi="Times New Roman"/>
          <w:bCs/>
          <w:sz w:val="28"/>
          <w:szCs w:val="28"/>
        </w:rPr>
        <w:t>моносемичностью</w:t>
      </w:r>
      <w:proofErr w:type="spellEnd"/>
      <w:r w:rsidRPr="009B65CE">
        <w:rPr>
          <w:rFonts w:ascii="Times New Roman" w:hAnsi="Times New Roman"/>
          <w:bCs/>
          <w:sz w:val="28"/>
          <w:szCs w:val="28"/>
        </w:rPr>
        <w:t xml:space="preserve"> (то есть строгой однозначностью, семантической определенностью), функциональной устойчивостью.</w:t>
      </w:r>
      <w:r w:rsidR="005C3DCE">
        <w:rPr>
          <w:rFonts w:ascii="Times New Roman" w:hAnsi="Times New Roman"/>
          <w:bCs/>
          <w:sz w:val="28"/>
          <w:szCs w:val="28"/>
        </w:rPr>
        <w:t xml:space="preserve"> К проблемам перевода юридической терминологии можно отнести создание и кодификацию новой терминологии</w:t>
      </w:r>
      <w:r w:rsidR="005C3DCE" w:rsidRPr="003B1DE6">
        <w:rPr>
          <w:rFonts w:ascii="Times New Roman" w:hAnsi="Times New Roman"/>
          <w:bCs/>
          <w:sz w:val="28"/>
          <w:szCs w:val="28"/>
        </w:rPr>
        <w:t>;</w:t>
      </w:r>
      <w:r w:rsidR="005C3DCE">
        <w:rPr>
          <w:rFonts w:ascii="Times New Roman" w:hAnsi="Times New Roman"/>
          <w:bCs/>
          <w:sz w:val="28"/>
          <w:szCs w:val="28"/>
        </w:rPr>
        <w:t xml:space="preserve"> перевод терминов-метафор</w:t>
      </w:r>
      <w:r w:rsidR="005C3DCE" w:rsidRPr="003B1DE6">
        <w:rPr>
          <w:rFonts w:ascii="Times New Roman" w:hAnsi="Times New Roman"/>
          <w:bCs/>
          <w:sz w:val="28"/>
          <w:szCs w:val="28"/>
        </w:rPr>
        <w:t>;</w:t>
      </w:r>
      <w:r w:rsidR="005C3DCE">
        <w:rPr>
          <w:rFonts w:ascii="Times New Roman" w:hAnsi="Times New Roman"/>
          <w:bCs/>
          <w:sz w:val="28"/>
          <w:szCs w:val="28"/>
        </w:rPr>
        <w:t xml:space="preserve"> перевод терминологических сочетаний большой протяженности, функционирующих в усечённом виде, поиск в языке перевода эквивалентов.</w:t>
      </w:r>
      <w:r w:rsidR="005C3DCE" w:rsidRPr="003B1DE6">
        <w:rPr>
          <w:rFonts w:ascii="Times New Roman" w:hAnsi="Times New Roman"/>
          <w:bCs/>
          <w:sz w:val="28"/>
          <w:szCs w:val="28"/>
        </w:rPr>
        <w:t xml:space="preserve"> </w:t>
      </w:r>
      <w:r w:rsidR="005C3DCE">
        <w:rPr>
          <w:rFonts w:ascii="Times New Roman" w:hAnsi="Times New Roman"/>
          <w:bCs/>
          <w:sz w:val="28"/>
          <w:szCs w:val="28"/>
        </w:rPr>
        <w:t xml:space="preserve">К возможным способам перевода юридической терминологии можно отнести </w:t>
      </w:r>
      <w:r w:rsidR="005C3DCE" w:rsidRPr="00EE29D8">
        <w:rPr>
          <w:rFonts w:ascii="Times New Roman" w:hAnsi="Times New Roman"/>
          <w:sz w:val="28"/>
          <w:szCs w:val="28"/>
        </w:rPr>
        <w:t>эквивалентный перевод, дословный перевод, калькирование, описательный перевод, заимствование</w:t>
      </w:r>
      <w:r w:rsidR="005C3DCE">
        <w:rPr>
          <w:rFonts w:ascii="Times New Roman" w:hAnsi="Times New Roman"/>
          <w:sz w:val="28"/>
          <w:szCs w:val="28"/>
        </w:rPr>
        <w:t xml:space="preserve">, </w:t>
      </w:r>
      <w:r w:rsidR="005C3DCE" w:rsidRPr="00EE29D8">
        <w:rPr>
          <w:rFonts w:ascii="Times New Roman" w:hAnsi="Times New Roman"/>
          <w:sz w:val="28"/>
          <w:szCs w:val="28"/>
        </w:rPr>
        <w:t>транскрипци</w:t>
      </w:r>
      <w:r w:rsidR="005C3DCE">
        <w:rPr>
          <w:rFonts w:ascii="Times New Roman" w:hAnsi="Times New Roman"/>
          <w:sz w:val="28"/>
          <w:szCs w:val="28"/>
        </w:rPr>
        <w:t xml:space="preserve">ю </w:t>
      </w:r>
      <w:r w:rsidR="005C3DCE" w:rsidRPr="00EE29D8">
        <w:rPr>
          <w:rFonts w:ascii="Times New Roman" w:hAnsi="Times New Roman"/>
          <w:sz w:val="28"/>
          <w:szCs w:val="28"/>
        </w:rPr>
        <w:t>/</w:t>
      </w:r>
      <w:r w:rsidR="005C3DCE">
        <w:rPr>
          <w:rFonts w:ascii="Times New Roman" w:hAnsi="Times New Roman"/>
          <w:sz w:val="28"/>
          <w:szCs w:val="28"/>
        </w:rPr>
        <w:t xml:space="preserve"> </w:t>
      </w:r>
      <w:r w:rsidR="005C3DCE" w:rsidRPr="00EE29D8">
        <w:rPr>
          <w:rFonts w:ascii="Times New Roman" w:hAnsi="Times New Roman"/>
          <w:sz w:val="28"/>
          <w:szCs w:val="28"/>
        </w:rPr>
        <w:t>транслитераци</w:t>
      </w:r>
      <w:r w:rsidR="005C3DCE">
        <w:rPr>
          <w:rFonts w:ascii="Times New Roman" w:hAnsi="Times New Roman"/>
          <w:sz w:val="28"/>
          <w:szCs w:val="28"/>
        </w:rPr>
        <w:t>ю.</w:t>
      </w:r>
    </w:p>
    <w:p w14:paraId="0E7F0977" w14:textId="77777777" w:rsidR="009B65CE" w:rsidRDefault="009B65CE" w:rsidP="004B4753">
      <w:pPr>
        <w:spacing w:after="0" w:line="360" w:lineRule="auto"/>
        <w:jc w:val="both"/>
        <w:rPr>
          <w:rFonts w:ascii="Times New Roman" w:hAnsi="Times New Roman"/>
          <w:bCs/>
          <w:sz w:val="28"/>
          <w:szCs w:val="28"/>
        </w:rPr>
      </w:pPr>
    </w:p>
    <w:p w14:paraId="3A9ACBAF" w14:textId="5735F32C" w:rsidR="009B65CE" w:rsidRPr="009B65CE" w:rsidRDefault="009B65CE" w:rsidP="00B742B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3. </w:t>
      </w:r>
      <w:r w:rsidR="005860BE">
        <w:rPr>
          <w:rFonts w:ascii="Times New Roman" w:hAnsi="Times New Roman"/>
          <w:bCs/>
          <w:sz w:val="28"/>
          <w:szCs w:val="28"/>
        </w:rPr>
        <w:t>Наличие или отсутствие терминологических соответствий</w:t>
      </w:r>
      <w:r w:rsidRPr="009B65CE">
        <w:rPr>
          <w:rFonts w:ascii="Times New Roman" w:hAnsi="Times New Roman"/>
          <w:bCs/>
          <w:sz w:val="28"/>
          <w:szCs w:val="28"/>
        </w:rPr>
        <w:t xml:space="preserve"> в англоязычной и русскоязычной правовых системах </w:t>
      </w:r>
      <w:r w:rsidR="005860BE">
        <w:rPr>
          <w:rFonts w:ascii="Times New Roman" w:hAnsi="Times New Roman"/>
          <w:bCs/>
          <w:sz w:val="28"/>
          <w:szCs w:val="28"/>
        </w:rPr>
        <w:t>определя</w:t>
      </w:r>
      <w:r w:rsidR="004A5126">
        <w:rPr>
          <w:rFonts w:ascii="Times New Roman" w:hAnsi="Times New Roman"/>
          <w:bCs/>
          <w:sz w:val="28"/>
          <w:szCs w:val="28"/>
        </w:rPr>
        <w:t>е</w:t>
      </w:r>
      <w:r w:rsidR="005860BE">
        <w:rPr>
          <w:rFonts w:ascii="Times New Roman" w:hAnsi="Times New Roman"/>
          <w:bCs/>
          <w:sz w:val="28"/>
          <w:szCs w:val="28"/>
        </w:rPr>
        <w:t>тся</w:t>
      </w:r>
      <w:r w:rsidRPr="009B65CE">
        <w:rPr>
          <w:rFonts w:ascii="Times New Roman" w:hAnsi="Times New Roman"/>
          <w:bCs/>
          <w:sz w:val="28"/>
          <w:szCs w:val="28"/>
        </w:rPr>
        <w:t xml:space="preserve"> экстралингвистическими факторами, среди которых историческое, политическое, социальное и культурное влияние. Системе общего права </w:t>
      </w:r>
      <w:r w:rsidRPr="009B65CE">
        <w:rPr>
          <w:rFonts w:ascii="Times New Roman" w:hAnsi="Times New Roman"/>
          <w:bCs/>
          <w:sz w:val="28"/>
          <w:szCs w:val="28"/>
        </w:rPr>
        <w:lastRenderedPageBreak/>
        <w:t xml:space="preserve">присуще большее количество заимствований по сравнению с русскоязычной системой континентального права. То есть, при осуществлении процесса перевода следует вместе с лингвистическими факторами принимать во внимание так же и экстралингвистические, такие как особенность национальной культуры и специфика правовой системы. </w:t>
      </w:r>
    </w:p>
    <w:p w14:paraId="5F84CDEA" w14:textId="77777777" w:rsidR="009B65CE" w:rsidRPr="009B65CE" w:rsidRDefault="009B65CE" w:rsidP="00B742B2">
      <w:pPr>
        <w:spacing w:after="0" w:line="360" w:lineRule="auto"/>
        <w:ind w:firstLine="709"/>
        <w:jc w:val="both"/>
        <w:rPr>
          <w:rFonts w:ascii="Times New Roman" w:hAnsi="Times New Roman"/>
          <w:bCs/>
          <w:sz w:val="28"/>
          <w:szCs w:val="28"/>
        </w:rPr>
      </w:pPr>
    </w:p>
    <w:p w14:paraId="70FA4318" w14:textId="2EF25EC0" w:rsidR="008E099C" w:rsidRDefault="009B65CE" w:rsidP="00B742B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4. </w:t>
      </w:r>
      <w:r w:rsidRPr="009B65CE">
        <w:rPr>
          <w:rFonts w:ascii="Times New Roman" w:hAnsi="Times New Roman"/>
          <w:bCs/>
          <w:sz w:val="28"/>
          <w:szCs w:val="28"/>
        </w:rPr>
        <w:t xml:space="preserve">Под эквивалентностью в переводе нами понимается терминологическая понятийная эквивалентность на уровне </w:t>
      </w:r>
      <w:r w:rsidR="00957BEF">
        <w:rPr>
          <w:rFonts w:ascii="Times New Roman" w:hAnsi="Times New Roman"/>
          <w:bCs/>
          <w:sz w:val="28"/>
          <w:szCs w:val="28"/>
        </w:rPr>
        <w:t>лексических единиц</w:t>
      </w:r>
      <w:r w:rsidRPr="009B65CE">
        <w:rPr>
          <w:rFonts w:ascii="Times New Roman" w:hAnsi="Times New Roman"/>
          <w:bCs/>
          <w:sz w:val="28"/>
          <w:szCs w:val="28"/>
        </w:rPr>
        <w:t xml:space="preserve">. Вслед за </w:t>
      </w:r>
      <w:r w:rsidR="007A16FE">
        <w:rPr>
          <w:rFonts w:ascii="Times New Roman" w:hAnsi="Times New Roman"/>
          <w:bCs/>
          <w:sz w:val="28"/>
          <w:szCs w:val="28"/>
        </w:rPr>
        <w:t xml:space="preserve">Л. С. </w:t>
      </w:r>
      <w:r w:rsidRPr="009B65CE">
        <w:rPr>
          <w:rFonts w:ascii="Times New Roman" w:hAnsi="Times New Roman"/>
          <w:bCs/>
          <w:sz w:val="28"/>
          <w:szCs w:val="28"/>
        </w:rPr>
        <w:t xml:space="preserve">Бархударовым, мы можем выделить такие виды эквивалентности, как полная эквивалентность (чаще всего условно полная), частичная эквивалентность и отсутствие эквивалента или безэквивалентность. Случаи полной эквивалентности в языках возникают редко, и о ней можно говорить в основном при рассмотрении однозначных </w:t>
      </w:r>
      <w:r w:rsidR="001C7ABC">
        <w:rPr>
          <w:rFonts w:ascii="Times New Roman" w:hAnsi="Times New Roman"/>
          <w:bCs/>
          <w:sz w:val="28"/>
          <w:szCs w:val="28"/>
        </w:rPr>
        <w:t>терминов</w:t>
      </w:r>
      <w:r w:rsidRPr="009B65CE">
        <w:rPr>
          <w:rFonts w:ascii="Times New Roman" w:hAnsi="Times New Roman"/>
          <w:bCs/>
          <w:sz w:val="28"/>
          <w:szCs w:val="28"/>
        </w:rPr>
        <w:t>.</w:t>
      </w:r>
    </w:p>
    <w:p w14:paraId="4D5133E9" w14:textId="648640BB" w:rsidR="008E099C" w:rsidRDefault="008E099C" w:rsidP="008E099C">
      <w:pPr>
        <w:spacing w:line="360" w:lineRule="auto"/>
        <w:jc w:val="center"/>
        <w:rPr>
          <w:rFonts w:ascii="Times New Roman" w:hAnsi="Times New Roman"/>
          <w:b/>
          <w:sz w:val="28"/>
          <w:szCs w:val="28"/>
        </w:rPr>
      </w:pPr>
      <w:r>
        <w:rPr>
          <w:rFonts w:ascii="Times New Roman" w:hAnsi="Times New Roman"/>
          <w:bCs/>
          <w:sz w:val="28"/>
          <w:szCs w:val="28"/>
        </w:rPr>
        <w:br w:type="page"/>
      </w:r>
      <w:r w:rsidR="00124415" w:rsidRPr="004A6EDC">
        <w:rPr>
          <w:rFonts w:ascii="Times New Roman" w:hAnsi="Times New Roman"/>
          <w:b/>
          <w:color w:val="000000"/>
          <w:sz w:val="28"/>
          <w:szCs w:val="28"/>
          <w:shd w:val="clear" w:color="auto" w:fill="FFFFFF"/>
        </w:rPr>
        <w:lastRenderedPageBreak/>
        <w:t>ГЛАВА I</w:t>
      </w:r>
      <w:r w:rsidR="00124415">
        <w:rPr>
          <w:rFonts w:ascii="Times New Roman" w:hAnsi="Times New Roman"/>
          <w:b/>
          <w:color w:val="000000"/>
          <w:sz w:val="28"/>
          <w:szCs w:val="28"/>
          <w:shd w:val="clear" w:color="auto" w:fill="FFFFFF"/>
          <w:lang w:val="en-US"/>
        </w:rPr>
        <w:t>I</w:t>
      </w:r>
      <w:r w:rsidR="00124415" w:rsidRPr="004A6EDC">
        <w:rPr>
          <w:rFonts w:ascii="Times New Roman" w:hAnsi="Times New Roman"/>
          <w:b/>
          <w:color w:val="000000"/>
          <w:sz w:val="28"/>
          <w:szCs w:val="28"/>
          <w:shd w:val="clear" w:color="auto" w:fill="FFFFFF"/>
        </w:rPr>
        <w:t>.</w:t>
      </w:r>
      <w:r w:rsidR="00124415">
        <w:rPr>
          <w:rFonts w:ascii="Times New Roman" w:hAnsi="Times New Roman"/>
          <w:b/>
          <w:color w:val="000000"/>
          <w:sz w:val="28"/>
          <w:szCs w:val="28"/>
          <w:shd w:val="clear" w:color="auto" w:fill="FFFFFF"/>
          <w:lang w:val="en-US"/>
        </w:rPr>
        <w:t xml:space="preserve"> </w:t>
      </w:r>
      <w:r>
        <w:rPr>
          <w:rFonts w:ascii="Times New Roman" w:hAnsi="Times New Roman"/>
          <w:b/>
          <w:sz w:val="28"/>
          <w:szCs w:val="28"/>
        </w:rPr>
        <w:t>Сопоставительный</w:t>
      </w:r>
      <w:r w:rsidRPr="00383BDA">
        <w:rPr>
          <w:rFonts w:ascii="Times New Roman" w:hAnsi="Times New Roman"/>
          <w:b/>
          <w:sz w:val="28"/>
          <w:szCs w:val="28"/>
        </w:rPr>
        <w:t xml:space="preserve"> анализ </w:t>
      </w:r>
      <w:r>
        <w:rPr>
          <w:rFonts w:ascii="Times New Roman" w:hAnsi="Times New Roman"/>
          <w:b/>
          <w:sz w:val="28"/>
          <w:szCs w:val="28"/>
        </w:rPr>
        <w:t>переводческих соответствий в терминогруппах</w:t>
      </w:r>
      <w:r w:rsidRPr="00383BDA">
        <w:rPr>
          <w:rFonts w:ascii="Times New Roman" w:hAnsi="Times New Roman"/>
          <w:b/>
          <w:sz w:val="28"/>
          <w:szCs w:val="28"/>
        </w:rPr>
        <w:t xml:space="preserve"> “</w:t>
      </w:r>
      <w:r>
        <w:rPr>
          <w:rFonts w:ascii="Times New Roman" w:hAnsi="Times New Roman"/>
          <w:b/>
          <w:sz w:val="28"/>
          <w:szCs w:val="28"/>
          <w:lang w:val="en-US"/>
        </w:rPr>
        <w:t>labor</w:t>
      </w:r>
      <w:r w:rsidRPr="006A03B8">
        <w:rPr>
          <w:rFonts w:ascii="Times New Roman" w:hAnsi="Times New Roman"/>
          <w:b/>
          <w:sz w:val="28"/>
          <w:szCs w:val="28"/>
        </w:rPr>
        <w:t xml:space="preserve"> </w:t>
      </w:r>
      <w:r>
        <w:rPr>
          <w:rFonts w:ascii="Times New Roman" w:hAnsi="Times New Roman"/>
          <w:b/>
          <w:sz w:val="28"/>
          <w:szCs w:val="28"/>
          <w:lang w:val="en-US"/>
        </w:rPr>
        <w:t>law</w:t>
      </w:r>
      <w:r w:rsidRPr="00383BDA">
        <w:rPr>
          <w:rFonts w:ascii="Times New Roman" w:hAnsi="Times New Roman"/>
          <w:b/>
          <w:sz w:val="28"/>
          <w:szCs w:val="28"/>
        </w:rPr>
        <w:t>” и «</w:t>
      </w:r>
      <w:r>
        <w:rPr>
          <w:rFonts w:ascii="Times New Roman" w:hAnsi="Times New Roman"/>
          <w:b/>
          <w:sz w:val="28"/>
          <w:szCs w:val="28"/>
        </w:rPr>
        <w:t>коллективное трудовое право</w:t>
      </w:r>
      <w:r w:rsidRPr="00383BDA">
        <w:rPr>
          <w:rFonts w:ascii="Times New Roman" w:hAnsi="Times New Roman"/>
          <w:b/>
          <w:sz w:val="28"/>
          <w:szCs w:val="28"/>
        </w:rPr>
        <w:t>»</w:t>
      </w:r>
    </w:p>
    <w:p w14:paraId="3F414245" w14:textId="5AE5A4C3" w:rsidR="008E099C" w:rsidRDefault="008E099C" w:rsidP="004B3A6B">
      <w:pPr>
        <w:spacing w:line="360" w:lineRule="auto"/>
        <w:jc w:val="center"/>
        <w:rPr>
          <w:rFonts w:ascii="Times New Roman" w:hAnsi="Times New Roman"/>
          <w:b/>
          <w:sz w:val="28"/>
          <w:szCs w:val="28"/>
        </w:rPr>
      </w:pPr>
      <w:r w:rsidRPr="006A03B8">
        <w:rPr>
          <w:rFonts w:ascii="Times New Roman" w:hAnsi="Times New Roman"/>
          <w:b/>
          <w:sz w:val="28"/>
          <w:szCs w:val="28"/>
        </w:rPr>
        <w:t>2.</w:t>
      </w:r>
      <w:r w:rsidRPr="004028EB">
        <w:rPr>
          <w:rFonts w:ascii="Times New Roman" w:hAnsi="Times New Roman"/>
          <w:b/>
          <w:sz w:val="28"/>
          <w:szCs w:val="28"/>
        </w:rPr>
        <w:t xml:space="preserve">1. </w:t>
      </w:r>
      <w:r>
        <w:rPr>
          <w:rFonts w:ascii="Times New Roman" w:hAnsi="Times New Roman"/>
          <w:b/>
          <w:sz w:val="28"/>
          <w:szCs w:val="28"/>
        </w:rPr>
        <w:t>Особенности развития коллективного трудового права в США и РФ</w:t>
      </w:r>
    </w:p>
    <w:p w14:paraId="67A7360F" w14:textId="77777777" w:rsidR="00840548" w:rsidRDefault="008E099C" w:rsidP="008509D3">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Прежде чем рассматривать терминологию сферы коллективного трудового права, необходимо вкратце рассмотреть специфику развития самой отрасли в обеих странах. </w:t>
      </w:r>
    </w:p>
    <w:p w14:paraId="459815A0" w14:textId="0B12B49A" w:rsidR="008E099C" w:rsidRDefault="008E099C" w:rsidP="008509D3">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Парадоксальным </w:t>
      </w:r>
      <w:r w:rsidR="006A03B8">
        <w:rPr>
          <w:rFonts w:ascii="Times New Roman" w:hAnsi="Times New Roman"/>
          <w:bCs/>
          <w:sz w:val="28"/>
          <w:szCs w:val="28"/>
        </w:rPr>
        <w:t>образом,</w:t>
      </w:r>
      <w:r>
        <w:rPr>
          <w:rFonts w:ascii="Times New Roman" w:hAnsi="Times New Roman"/>
          <w:bCs/>
          <w:sz w:val="28"/>
          <w:szCs w:val="28"/>
        </w:rPr>
        <w:t xml:space="preserve"> несмотря на то, что Россия была одной из первых стран, в которых выдвигались инициативы по созданию инстанций разрешения трудовых споров и учреждения трудового законодательства, в США, в которых развитие коллективного трудового права берёт начало только в 1935 году, за </w:t>
      </w:r>
      <w:r>
        <w:rPr>
          <w:rFonts w:ascii="Times New Roman" w:hAnsi="Times New Roman"/>
          <w:bCs/>
          <w:sz w:val="28"/>
          <w:szCs w:val="28"/>
          <w:lang w:val="en-US"/>
        </w:rPr>
        <w:t>XX</w:t>
      </w:r>
      <w:r w:rsidRPr="006A03B8">
        <w:rPr>
          <w:rFonts w:ascii="Times New Roman" w:hAnsi="Times New Roman"/>
          <w:bCs/>
          <w:sz w:val="28"/>
          <w:szCs w:val="28"/>
        </w:rPr>
        <w:t xml:space="preserve"> </w:t>
      </w:r>
      <w:r>
        <w:rPr>
          <w:rFonts w:ascii="Times New Roman" w:hAnsi="Times New Roman"/>
          <w:bCs/>
          <w:sz w:val="28"/>
          <w:szCs w:val="28"/>
        </w:rPr>
        <w:t>век практики коллективного трудового права развивались более интенсивно в сравнении с СССР, что обусловлено рядом факторов.</w:t>
      </w:r>
    </w:p>
    <w:p w14:paraId="25530015" w14:textId="77777777" w:rsidR="00640094" w:rsidRDefault="008E099C" w:rsidP="008509D3">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 России попытки учредить трудовое законодательство предпринимались ещё в середине </w:t>
      </w:r>
      <w:r>
        <w:rPr>
          <w:rFonts w:ascii="Times New Roman" w:hAnsi="Times New Roman"/>
          <w:bCs/>
          <w:sz w:val="28"/>
          <w:szCs w:val="28"/>
          <w:lang w:val="en-US"/>
        </w:rPr>
        <w:t>XIX</w:t>
      </w:r>
      <w:r w:rsidRPr="006A03B8">
        <w:rPr>
          <w:rFonts w:ascii="Times New Roman" w:hAnsi="Times New Roman"/>
          <w:bCs/>
          <w:sz w:val="28"/>
          <w:szCs w:val="28"/>
        </w:rPr>
        <w:t xml:space="preserve"> </w:t>
      </w:r>
      <w:r>
        <w:rPr>
          <w:rFonts w:ascii="Times New Roman" w:hAnsi="Times New Roman"/>
          <w:bCs/>
          <w:sz w:val="28"/>
          <w:szCs w:val="28"/>
        </w:rPr>
        <w:t xml:space="preserve">века, но так и оставались нереализованными проектами, игнорируемыми или отклоняемыми на законодательном уровне. С превращением России из абсолютной монархии в социалистическую республику ситуация </w:t>
      </w:r>
      <w:r w:rsidR="00A506E1">
        <w:rPr>
          <w:rFonts w:ascii="Times New Roman" w:hAnsi="Times New Roman"/>
          <w:bCs/>
          <w:sz w:val="28"/>
          <w:szCs w:val="28"/>
        </w:rPr>
        <w:t>изменилась</w:t>
      </w:r>
      <w:r>
        <w:rPr>
          <w:rFonts w:ascii="Times New Roman" w:hAnsi="Times New Roman"/>
          <w:bCs/>
          <w:sz w:val="28"/>
          <w:szCs w:val="28"/>
        </w:rPr>
        <w:t xml:space="preserve">. Уже в 1918 году Народным комиссариатом труда были учреждены ответственные за разрешение трудовых конфликтов местные органы, в частности </w:t>
      </w:r>
      <w:r w:rsidRPr="00740E08">
        <w:rPr>
          <w:rFonts w:ascii="Times New Roman" w:hAnsi="Times New Roman"/>
          <w:bCs/>
          <w:sz w:val="28"/>
          <w:szCs w:val="28"/>
        </w:rPr>
        <w:t>примирительные камеры и третейские суды</w:t>
      </w:r>
      <w:r w:rsidR="00F8790E">
        <w:rPr>
          <w:rFonts w:ascii="Times New Roman" w:hAnsi="Times New Roman"/>
          <w:bCs/>
          <w:sz w:val="28"/>
          <w:szCs w:val="28"/>
        </w:rPr>
        <w:t>, а в</w:t>
      </w:r>
      <w:r w:rsidR="00F8790E" w:rsidRPr="00F8790E">
        <w:rPr>
          <w:rFonts w:ascii="Times New Roman" w:hAnsi="Times New Roman"/>
          <w:bCs/>
          <w:sz w:val="28"/>
          <w:szCs w:val="28"/>
        </w:rPr>
        <w:t xml:space="preserve"> </w:t>
      </w:r>
      <w:r w:rsidR="00F8790E">
        <w:rPr>
          <w:rFonts w:ascii="Times New Roman" w:hAnsi="Times New Roman"/>
          <w:bCs/>
          <w:sz w:val="28"/>
          <w:szCs w:val="28"/>
        </w:rPr>
        <w:t>период новой экономической политики на предприятиях были введены расценочно-конфликтные комиссии, выступавшие первой инстанцией в разрешении коллективных трудовых споров</w:t>
      </w:r>
      <w:r>
        <w:rPr>
          <w:rFonts w:ascii="Times New Roman" w:hAnsi="Times New Roman"/>
          <w:bCs/>
          <w:sz w:val="28"/>
          <w:szCs w:val="28"/>
        </w:rPr>
        <w:t xml:space="preserve">. </w:t>
      </w:r>
    </w:p>
    <w:p w14:paraId="66ACCD37" w14:textId="77777777" w:rsidR="006F1657" w:rsidRDefault="008E099C" w:rsidP="006F1657">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За </w:t>
      </w:r>
      <w:r w:rsidR="00F8790E">
        <w:rPr>
          <w:rFonts w:ascii="Times New Roman" w:hAnsi="Times New Roman"/>
          <w:bCs/>
          <w:sz w:val="28"/>
          <w:szCs w:val="28"/>
        </w:rPr>
        <w:t>двадцат</w:t>
      </w:r>
      <w:r>
        <w:rPr>
          <w:rFonts w:ascii="Times New Roman" w:hAnsi="Times New Roman"/>
          <w:bCs/>
          <w:sz w:val="28"/>
          <w:szCs w:val="28"/>
        </w:rPr>
        <w:t xml:space="preserve">ые годы </w:t>
      </w:r>
      <w:r>
        <w:rPr>
          <w:rFonts w:ascii="Times New Roman" w:hAnsi="Times New Roman"/>
          <w:bCs/>
          <w:sz w:val="28"/>
          <w:szCs w:val="28"/>
          <w:lang w:val="en-US"/>
        </w:rPr>
        <w:t>XX</w:t>
      </w:r>
      <w:r>
        <w:rPr>
          <w:rFonts w:ascii="Times New Roman" w:hAnsi="Times New Roman"/>
          <w:bCs/>
          <w:sz w:val="28"/>
          <w:szCs w:val="28"/>
        </w:rPr>
        <w:t xml:space="preserve"> века коллективное трудовое право в Советской России активно развивалось, чему способствовало учреждение Кодекса законов о труде и внедрение новых трудовых практик.</w:t>
      </w:r>
      <w:r w:rsidR="007C3610">
        <w:rPr>
          <w:rFonts w:ascii="Times New Roman" w:hAnsi="Times New Roman"/>
          <w:bCs/>
          <w:sz w:val="28"/>
          <w:szCs w:val="28"/>
        </w:rPr>
        <w:t xml:space="preserve"> Особенно эффективной деятельность</w:t>
      </w:r>
      <w:r w:rsidR="00426ECE">
        <w:rPr>
          <w:rFonts w:ascii="Times New Roman" w:hAnsi="Times New Roman"/>
          <w:bCs/>
          <w:sz w:val="28"/>
          <w:szCs w:val="28"/>
        </w:rPr>
        <w:t xml:space="preserve"> примирительных органов</w:t>
      </w:r>
      <w:r w:rsidR="007C3610">
        <w:rPr>
          <w:rFonts w:ascii="Times New Roman" w:hAnsi="Times New Roman"/>
          <w:bCs/>
          <w:sz w:val="28"/>
          <w:szCs w:val="28"/>
        </w:rPr>
        <w:t xml:space="preserve"> признавалась на </w:t>
      </w:r>
      <w:r w:rsidR="007C3610">
        <w:rPr>
          <w:rFonts w:ascii="Times New Roman" w:hAnsi="Times New Roman"/>
          <w:bCs/>
          <w:sz w:val="28"/>
          <w:szCs w:val="28"/>
        </w:rPr>
        <w:lastRenderedPageBreak/>
        <w:t>привлеченных в советское государство иностранных предприятиях, когда</w:t>
      </w:r>
      <w:r w:rsidR="00371E5E">
        <w:rPr>
          <w:rFonts w:ascii="Times New Roman" w:hAnsi="Times New Roman"/>
          <w:bCs/>
          <w:sz w:val="28"/>
          <w:szCs w:val="28"/>
        </w:rPr>
        <w:t xml:space="preserve">, благодаря лоббированию </w:t>
      </w:r>
      <w:r w:rsidR="00F8790E">
        <w:rPr>
          <w:rFonts w:ascii="Times New Roman" w:hAnsi="Times New Roman"/>
          <w:bCs/>
          <w:sz w:val="28"/>
          <w:szCs w:val="28"/>
        </w:rPr>
        <w:t>профсоюзами интересов трудящихся</w:t>
      </w:r>
      <w:r w:rsidR="00371E5E">
        <w:rPr>
          <w:rFonts w:ascii="Times New Roman" w:hAnsi="Times New Roman"/>
          <w:bCs/>
          <w:sz w:val="28"/>
          <w:szCs w:val="28"/>
        </w:rPr>
        <w:t>,</w:t>
      </w:r>
      <w:r w:rsidR="00426ECE">
        <w:rPr>
          <w:rFonts w:ascii="Times New Roman" w:hAnsi="Times New Roman"/>
          <w:bCs/>
          <w:sz w:val="28"/>
          <w:szCs w:val="28"/>
        </w:rPr>
        <w:t xml:space="preserve"> примирительными органами</w:t>
      </w:r>
      <w:r w:rsidR="00F8790E">
        <w:rPr>
          <w:rFonts w:ascii="Times New Roman" w:hAnsi="Times New Roman"/>
          <w:bCs/>
          <w:sz w:val="28"/>
          <w:szCs w:val="28"/>
        </w:rPr>
        <w:t xml:space="preserve"> успешно защищались права наёмных рабочих.</w:t>
      </w:r>
      <w:r>
        <w:rPr>
          <w:rFonts w:ascii="Times New Roman" w:hAnsi="Times New Roman"/>
          <w:bCs/>
          <w:sz w:val="28"/>
          <w:szCs w:val="28"/>
        </w:rPr>
        <w:t xml:space="preserve"> Однако уже к концу десятилетия ввиду строгой централизации труд</w:t>
      </w:r>
      <w:r w:rsidR="00A506E1">
        <w:rPr>
          <w:rFonts w:ascii="Times New Roman" w:hAnsi="Times New Roman"/>
          <w:bCs/>
          <w:sz w:val="28"/>
          <w:szCs w:val="28"/>
        </w:rPr>
        <w:t>овых отношений</w:t>
      </w:r>
      <w:r>
        <w:rPr>
          <w:rFonts w:ascii="Times New Roman" w:hAnsi="Times New Roman"/>
          <w:bCs/>
          <w:sz w:val="28"/>
          <w:szCs w:val="28"/>
        </w:rPr>
        <w:t xml:space="preserve"> и наделения госаппарата полномочиями по разрешению возникающих конфликтов коллективные трудовые споры зачастую становились беспредметными</w:t>
      </w:r>
      <w:r w:rsidR="00640094">
        <w:rPr>
          <w:rFonts w:ascii="Times New Roman" w:hAnsi="Times New Roman"/>
          <w:bCs/>
          <w:sz w:val="28"/>
          <w:szCs w:val="28"/>
        </w:rPr>
        <w:t>. Это п</w:t>
      </w:r>
      <w:r w:rsidR="00A506E1">
        <w:rPr>
          <w:rFonts w:ascii="Times New Roman" w:hAnsi="Times New Roman"/>
          <w:bCs/>
          <w:sz w:val="28"/>
          <w:szCs w:val="28"/>
        </w:rPr>
        <w:t xml:space="preserve">ривело к решению партийного руководства о </w:t>
      </w:r>
      <w:r w:rsidR="00CF588D">
        <w:rPr>
          <w:rFonts w:ascii="Times New Roman" w:hAnsi="Times New Roman"/>
          <w:bCs/>
          <w:sz w:val="28"/>
          <w:szCs w:val="28"/>
        </w:rPr>
        <w:t xml:space="preserve">последовательной </w:t>
      </w:r>
      <w:r w:rsidR="00A506E1">
        <w:rPr>
          <w:rFonts w:ascii="Times New Roman" w:hAnsi="Times New Roman"/>
          <w:bCs/>
          <w:sz w:val="28"/>
          <w:szCs w:val="28"/>
        </w:rPr>
        <w:t>ликвидации системы трудовых споров</w:t>
      </w:r>
      <w:r w:rsidR="00CF588D">
        <w:rPr>
          <w:rFonts w:ascii="Times New Roman" w:hAnsi="Times New Roman"/>
          <w:bCs/>
          <w:sz w:val="28"/>
          <w:szCs w:val="28"/>
        </w:rPr>
        <w:t xml:space="preserve"> к 1937 году</w:t>
      </w:r>
      <w:r w:rsidR="00A506E1">
        <w:rPr>
          <w:rFonts w:ascii="Times New Roman" w:hAnsi="Times New Roman"/>
          <w:bCs/>
          <w:sz w:val="28"/>
          <w:szCs w:val="28"/>
        </w:rPr>
        <w:t xml:space="preserve"> за её предполагаемой ненадобностью в государстве с диктатурой пролетариата</w:t>
      </w:r>
      <w:r>
        <w:rPr>
          <w:rFonts w:ascii="Times New Roman" w:hAnsi="Times New Roman"/>
          <w:bCs/>
          <w:sz w:val="28"/>
          <w:szCs w:val="28"/>
        </w:rPr>
        <w:t xml:space="preserve">. </w:t>
      </w:r>
      <w:r w:rsidR="00A506E1">
        <w:rPr>
          <w:rFonts w:ascii="Times New Roman" w:hAnsi="Times New Roman"/>
          <w:bCs/>
          <w:sz w:val="28"/>
          <w:szCs w:val="28"/>
        </w:rPr>
        <w:t>В</w:t>
      </w:r>
      <w:r>
        <w:rPr>
          <w:rFonts w:ascii="Times New Roman" w:hAnsi="Times New Roman"/>
          <w:bCs/>
          <w:sz w:val="28"/>
          <w:szCs w:val="28"/>
        </w:rPr>
        <w:t xml:space="preserve"> результате </w:t>
      </w:r>
      <w:r w:rsidR="00A506E1">
        <w:rPr>
          <w:rFonts w:ascii="Times New Roman" w:hAnsi="Times New Roman"/>
          <w:bCs/>
          <w:sz w:val="28"/>
          <w:szCs w:val="28"/>
        </w:rPr>
        <w:t>этого решения</w:t>
      </w:r>
      <w:r>
        <w:rPr>
          <w:rFonts w:ascii="Times New Roman" w:hAnsi="Times New Roman"/>
          <w:bCs/>
          <w:sz w:val="28"/>
          <w:szCs w:val="28"/>
        </w:rPr>
        <w:t xml:space="preserve"> существующие профсоюзы начали срастаться с государственным аппаратом, что приводило к потере их изначального </w:t>
      </w:r>
      <w:r w:rsidR="00A506E1">
        <w:rPr>
          <w:rFonts w:ascii="Times New Roman" w:hAnsi="Times New Roman"/>
          <w:bCs/>
          <w:sz w:val="28"/>
          <w:szCs w:val="28"/>
        </w:rPr>
        <w:t>на</w:t>
      </w:r>
      <w:r>
        <w:rPr>
          <w:rFonts w:ascii="Times New Roman" w:hAnsi="Times New Roman"/>
          <w:bCs/>
          <w:sz w:val="28"/>
          <w:szCs w:val="28"/>
        </w:rPr>
        <w:t>значения</w:t>
      </w:r>
      <w:r w:rsidR="00A506E1">
        <w:rPr>
          <w:rFonts w:ascii="Times New Roman" w:hAnsi="Times New Roman"/>
          <w:bCs/>
          <w:sz w:val="28"/>
          <w:szCs w:val="28"/>
        </w:rPr>
        <w:t xml:space="preserve"> –</w:t>
      </w:r>
      <w:r>
        <w:rPr>
          <w:rFonts w:ascii="Times New Roman" w:hAnsi="Times New Roman"/>
          <w:bCs/>
          <w:sz w:val="28"/>
          <w:szCs w:val="28"/>
        </w:rPr>
        <w:t xml:space="preserve"> защиты трудовых интересов</w:t>
      </w:r>
      <w:r w:rsidR="00A506E1">
        <w:rPr>
          <w:rFonts w:ascii="Times New Roman" w:hAnsi="Times New Roman"/>
          <w:bCs/>
          <w:sz w:val="28"/>
          <w:szCs w:val="28"/>
        </w:rPr>
        <w:t xml:space="preserve"> рабочих</w:t>
      </w:r>
      <w:r>
        <w:rPr>
          <w:rFonts w:ascii="Times New Roman" w:hAnsi="Times New Roman"/>
          <w:bCs/>
          <w:sz w:val="28"/>
          <w:szCs w:val="28"/>
        </w:rPr>
        <w:t xml:space="preserve">. </w:t>
      </w:r>
    </w:p>
    <w:p w14:paraId="76827CAE" w14:textId="1C984B7A" w:rsidR="008E099C" w:rsidRDefault="006F1657" w:rsidP="006F1657">
      <w:pPr>
        <w:spacing w:line="360" w:lineRule="auto"/>
        <w:ind w:firstLine="709"/>
        <w:jc w:val="both"/>
        <w:rPr>
          <w:rFonts w:ascii="Times New Roman" w:hAnsi="Times New Roman"/>
          <w:bCs/>
          <w:sz w:val="28"/>
          <w:szCs w:val="28"/>
        </w:rPr>
      </w:pPr>
      <w:r>
        <w:rPr>
          <w:rFonts w:ascii="Times New Roman" w:hAnsi="Times New Roman"/>
          <w:bCs/>
          <w:sz w:val="28"/>
          <w:szCs w:val="28"/>
        </w:rPr>
        <w:t>Таким образом,</w:t>
      </w:r>
      <w:r w:rsidR="008E099C">
        <w:rPr>
          <w:rFonts w:ascii="Times New Roman" w:hAnsi="Times New Roman"/>
          <w:bCs/>
          <w:sz w:val="28"/>
          <w:szCs w:val="28"/>
        </w:rPr>
        <w:t xml:space="preserve"> вплоть до распада СССР в 1991 году в России</w:t>
      </w:r>
      <w:r>
        <w:rPr>
          <w:rFonts w:ascii="Times New Roman" w:hAnsi="Times New Roman"/>
          <w:bCs/>
          <w:sz w:val="28"/>
          <w:szCs w:val="28"/>
        </w:rPr>
        <w:t xml:space="preserve"> советские рабочие приобретали опыт разрешения трудовых конфликтов (в том числе, коллективных) </w:t>
      </w:r>
      <w:r w:rsidR="00D710FA">
        <w:rPr>
          <w:rFonts w:ascii="Times New Roman" w:hAnsi="Times New Roman"/>
          <w:bCs/>
          <w:sz w:val="28"/>
          <w:szCs w:val="28"/>
        </w:rPr>
        <w:t xml:space="preserve">лишь </w:t>
      </w:r>
      <w:r>
        <w:rPr>
          <w:rFonts w:ascii="Times New Roman" w:hAnsi="Times New Roman"/>
          <w:bCs/>
          <w:sz w:val="28"/>
          <w:szCs w:val="28"/>
        </w:rPr>
        <w:t>в малой и незначительной степени</w:t>
      </w:r>
      <w:r w:rsidR="008E099C">
        <w:rPr>
          <w:rFonts w:ascii="Times New Roman" w:hAnsi="Times New Roman"/>
          <w:bCs/>
          <w:sz w:val="28"/>
          <w:szCs w:val="28"/>
        </w:rPr>
        <w:t xml:space="preserve">. С </w:t>
      </w:r>
      <w:r w:rsidR="00A506E1">
        <w:rPr>
          <w:rFonts w:ascii="Times New Roman" w:hAnsi="Times New Roman"/>
          <w:bCs/>
          <w:sz w:val="28"/>
          <w:szCs w:val="28"/>
        </w:rPr>
        <w:t>установлением</w:t>
      </w:r>
      <w:r w:rsidR="008E099C">
        <w:rPr>
          <w:rFonts w:ascii="Times New Roman" w:hAnsi="Times New Roman"/>
          <w:bCs/>
          <w:sz w:val="28"/>
          <w:szCs w:val="28"/>
        </w:rPr>
        <w:t xml:space="preserve"> нового политического режима в </w:t>
      </w:r>
      <w:r w:rsidR="00A506E1">
        <w:rPr>
          <w:rFonts w:ascii="Times New Roman" w:hAnsi="Times New Roman"/>
          <w:bCs/>
          <w:sz w:val="28"/>
          <w:szCs w:val="28"/>
        </w:rPr>
        <w:t>Российской Федерации</w:t>
      </w:r>
      <w:r w:rsidR="008E099C">
        <w:rPr>
          <w:rFonts w:ascii="Times New Roman" w:hAnsi="Times New Roman"/>
          <w:bCs/>
          <w:sz w:val="28"/>
          <w:szCs w:val="28"/>
        </w:rPr>
        <w:t xml:space="preserve"> начался повторный процесс развития коллективного трудового права</w:t>
      </w:r>
      <w:r w:rsidR="00527ACD">
        <w:rPr>
          <w:rFonts w:ascii="Times New Roman" w:hAnsi="Times New Roman"/>
          <w:bCs/>
          <w:sz w:val="28"/>
          <w:szCs w:val="28"/>
        </w:rPr>
        <w:t>. Этот процесс</w:t>
      </w:r>
      <w:r w:rsidR="008E099C">
        <w:rPr>
          <w:rFonts w:ascii="Times New Roman" w:hAnsi="Times New Roman"/>
          <w:bCs/>
          <w:sz w:val="28"/>
          <w:szCs w:val="28"/>
        </w:rPr>
        <w:t xml:space="preserve"> сопрово</w:t>
      </w:r>
      <w:r w:rsidR="00527ACD">
        <w:rPr>
          <w:rFonts w:ascii="Times New Roman" w:hAnsi="Times New Roman"/>
          <w:bCs/>
          <w:sz w:val="28"/>
          <w:szCs w:val="28"/>
        </w:rPr>
        <w:t>ждался</w:t>
      </w:r>
      <w:r w:rsidR="008E099C">
        <w:rPr>
          <w:rFonts w:ascii="Times New Roman" w:hAnsi="Times New Roman"/>
          <w:bCs/>
          <w:sz w:val="28"/>
          <w:szCs w:val="28"/>
        </w:rPr>
        <w:t xml:space="preserve"> формированием нового трудового законодательства и кодификацией некоторых терминов, относящихся к этой правовой сфере. Однако, на наш взгляд, российским законодательством не учитываются многие реалии, с которыми сталкиваются сегодня профсоюзы и их представители</w:t>
      </w:r>
      <w:r w:rsidR="00A506E1">
        <w:rPr>
          <w:rFonts w:ascii="Times New Roman" w:hAnsi="Times New Roman"/>
          <w:bCs/>
          <w:sz w:val="28"/>
          <w:szCs w:val="28"/>
        </w:rPr>
        <w:t>, что отражается во многих лакунах как российского трудового законодательства, так и трудовой практики</w:t>
      </w:r>
      <w:r w:rsidR="00CF588D">
        <w:rPr>
          <w:rFonts w:ascii="Times New Roman" w:hAnsi="Times New Roman"/>
          <w:bCs/>
          <w:sz w:val="28"/>
          <w:szCs w:val="28"/>
        </w:rPr>
        <w:t>.</w:t>
      </w:r>
    </w:p>
    <w:p w14:paraId="06F60C16" w14:textId="77777777" w:rsidR="008E099C" w:rsidRDefault="008E099C" w:rsidP="008509D3">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Иная ситуация наблюдается в США. Несмотря на то, что с конца </w:t>
      </w:r>
      <w:r>
        <w:rPr>
          <w:rFonts w:ascii="Times New Roman" w:hAnsi="Times New Roman"/>
          <w:bCs/>
          <w:sz w:val="28"/>
          <w:szCs w:val="28"/>
          <w:lang w:val="en-US"/>
        </w:rPr>
        <w:t>XIX</w:t>
      </w:r>
      <w:r w:rsidRPr="006A03B8">
        <w:rPr>
          <w:rFonts w:ascii="Times New Roman" w:hAnsi="Times New Roman"/>
          <w:bCs/>
          <w:sz w:val="28"/>
          <w:szCs w:val="28"/>
        </w:rPr>
        <w:t xml:space="preserve"> </w:t>
      </w:r>
      <w:r>
        <w:rPr>
          <w:rFonts w:ascii="Times New Roman" w:hAnsi="Times New Roman"/>
          <w:bCs/>
          <w:sz w:val="28"/>
          <w:szCs w:val="28"/>
        </w:rPr>
        <w:t xml:space="preserve">века рабочими предпринимались попытки требовать формирования норм трудового права в интересах наемных работников, такая мера была предпринята только в 1935 году после Великой депрессии и резкого падения уровня жизни населения в рамках Нового курса президента Рузвельта. </w:t>
      </w:r>
      <w:r w:rsidRPr="000B21BE">
        <w:rPr>
          <w:rFonts w:ascii="Times New Roman" w:hAnsi="Times New Roman"/>
          <w:bCs/>
          <w:sz w:val="28"/>
          <w:szCs w:val="28"/>
        </w:rPr>
        <w:t>Национальный Закон о трудовых отношениях</w:t>
      </w:r>
      <w:r>
        <w:rPr>
          <w:rFonts w:ascii="Times New Roman" w:hAnsi="Times New Roman"/>
          <w:bCs/>
          <w:sz w:val="28"/>
          <w:szCs w:val="28"/>
        </w:rPr>
        <w:t xml:space="preserve">, или закон Вагнера положил </w:t>
      </w:r>
      <w:r>
        <w:rPr>
          <w:rFonts w:ascii="Times New Roman" w:hAnsi="Times New Roman"/>
          <w:bCs/>
          <w:sz w:val="28"/>
          <w:szCs w:val="28"/>
        </w:rPr>
        <w:lastRenderedPageBreak/>
        <w:t>начало формированию трудового законодательства в США. Несмотря на то, что трудовое право в США за более чем 85 лет его развития так официально и не оформилось в отдельную отрасль права, лоббирование профсоюзами интересов трудящихся вынудило работодателей идти на компромиссы и устанавливать трудовые отношения с профсоюзами. Осознание американскими рабочими необходимости объединяться и защищать свои права в условиях конфликта интересов привело к развитию практики коллективного трудового права в виде трудовых споров и заключения коллективных договоров.</w:t>
      </w:r>
    </w:p>
    <w:p w14:paraId="283A589F" w14:textId="57E8016C" w:rsidR="008E099C" w:rsidRDefault="008E099C" w:rsidP="008509D3">
      <w:pPr>
        <w:spacing w:line="360" w:lineRule="auto"/>
        <w:ind w:firstLine="709"/>
        <w:jc w:val="both"/>
        <w:rPr>
          <w:rFonts w:ascii="Times New Roman" w:hAnsi="Times New Roman"/>
          <w:bCs/>
          <w:sz w:val="28"/>
          <w:szCs w:val="28"/>
        </w:rPr>
      </w:pPr>
      <w:r>
        <w:rPr>
          <w:rFonts w:ascii="Times New Roman" w:hAnsi="Times New Roman"/>
          <w:bCs/>
          <w:sz w:val="28"/>
          <w:szCs w:val="28"/>
        </w:rPr>
        <w:t>Согласно наблюдениям специалист</w:t>
      </w:r>
      <w:r w:rsidR="002131D5">
        <w:rPr>
          <w:rFonts w:ascii="Times New Roman" w:hAnsi="Times New Roman"/>
          <w:bCs/>
          <w:sz w:val="28"/>
          <w:szCs w:val="28"/>
        </w:rPr>
        <w:t>ов</w:t>
      </w:r>
      <w:r>
        <w:rPr>
          <w:rFonts w:ascii="Times New Roman" w:hAnsi="Times New Roman"/>
          <w:bCs/>
          <w:sz w:val="28"/>
          <w:szCs w:val="28"/>
        </w:rPr>
        <w:t xml:space="preserve"> в сфере трудового права, в США можно условно выделить индивидуальное трудовое право (</w:t>
      </w:r>
      <w:r>
        <w:rPr>
          <w:rFonts w:ascii="Times New Roman" w:hAnsi="Times New Roman"/>
          <w:bCs/>
          <w:sz w:val="28"/>
          <w:szCs w:val="28"/>
          <w:lang w:val="en-US"/>
        </w:rPr>
        <w:t>employment</w:t>
      </w:r>
      <w:r w:rsidRPr="006A03B8">
        <w:rPr>
          <w:rFonts w:ascii="Times New Roman" w:hAnsi="Times New Roman"/>
          <w:bCs/>
          <w:sz w:val="28"/>
          <w:szCs w:val="28"/>
        </w:rPr>
        <w:t xml:space="preserve"> </w:t>
      </w:r>
      <w:r>
        <w:rPr>
          <w:rFonts w:ascii="Times New Roman" w:hAnsi="Times New Roman"/>
          <w:bCs/>
          <w:sz w:val="28"/>
          <w:szCs w:val="28"/>
          <w:lang w:val="en-US"/>
        </w:rPr>
        <w:t>law</w:t>
      </w:r>
      <w:r>
        <w:rPr>
          <w:rFonts w:ascii="Times New Roman" w:hAnsi="Times New Roman"/>
          <w:bCs/>
          <w:sz w:val="28"/>
          <w:szCs w:val="28"/>
        </w:rPr>
        <w:t xml:space="preserve">) и коллективное трудовое право </w:t>
      </w:r>
      <w:r w:rsidRPr="006A03B8">
        <w:rPr>
          <w:rFonts w:ascii="Times New Roman" w:hAnsi="Times New Roman"/>
          <w:bCs/>
          <w:sz w:val="28"/>
          <w:szCs w:val="28"/>
        </w:rPr>
        <w:t>(</w:t>
      </w:r>
      <w:r>
        <w:rPr>
          <w:rFonts w:ascii="Times New Roman" w:hAnsi="Times New Roman"/>
          <w:bCs/>
          <w:sz w:val="28"/>
          <w:szCs w:val="28"/>
          <w:lang w:val="en-US"/>
        </w:rPr>
        <w:t>labor</w:t>
      </w:r>
      <w:r w:rsidRPr="006A03B8">
        <w:rPr>
          <w:rFonts w:ascii="Times New Roman" w:hAnsi="Times New Roman"/>
          <w:bCs/>
          <w:sz w:val="28"/>
          <w:szCs w:val="28"/>
        </w:rPr>
        <w:t xml:space="preserve"> </w:t>
      </w:r>
      <w:r>
        <w:rPr>
          <w:rFonts w:ascii="Times New Roman" w:hAnsi="Times New Roman"/>
          <w:bCs/>
          <w:sz w:val="28"/>
          <w:szCs w:val="28"/>
          <w:lang w:val="en-US"/>
        </w:rPr>
        <w:t>law</w:t>
      </w:r>
      <w:r w:rsidRPr="006A03B8">
        <w:rPr>
          <w:rFonts w:ascii="Times New Roman" w:hAnsi="Times New Roman"/>
          <w:bCs/>
          <w:sz w:val="28"/>
          <w:szCs w:val="28"/>
        </w:rPr>
        <w:t>)</w:t>
      </w:r>
      <w:r>
        <w:rPr>
          <w:rFonts w:ascii="Times New Roman" w:hAnsi="Times New Roman"/>
          <w:bCs/>
          <w:sz w:val="28"/>
          <w:szCs w:val="28"/>
        </w:rPr>
        <w:t xml:space="preserve">. </w:t>
      </w:r>
      <w:r w:rsidR="00FD77E5">
        <w:rPr>
          <w:rFonts w:ascii="Times New Roman" w:hAnsi="Times New Roman"/>
          <w:bCs/>
          <w:sz w:val="28"/>
          <w:szCs w:val="28"/>
        </w:rPr>
        <w:t>У</w:t>
      </w:r>
      <w:r>
        <w:rPr>
          <w:rFonts w:ascii="Times New Roman" w:hAnsi="Times New Roman"/>
          <w:bCs/>
          <w:sz w:val="28"/>
          <w:szCs w:val="28"/>
        </w:rPr>
        <w:t>словный характер</w:t>
      </w:r>
      <w:r w:rsidR="00FD77E5">
        <w:rPr>
          <w:rFonts w:ascii="Times New Roman" w:hAnsi="Times New Roman"/>
          <w:bCs/>
          <w:sz w:val="28"/>
          <w:szCs w:val="28"/>
        </w:rPr>
        <w:t xml:space="preserve"> этих правовых сфер</w:t>
      </w:r>
      <w:r>
        <w:rPr>
          <w:rFonts w:ascii="Times New Roman" w:hAnsi="Times New Roman"/>
          <w:bCs/>
          <w:sz w:val="28"/>
          <w:szCs w:val="28"/>
        </w:rPr>
        <w:t xml:space="preserve"> объясняется отсутствием</w:t>
      </w:r>
      <w:r w:rsidR="00FD77E5">
        <w:rPr>
          <w:rFonts w:ascii="Times New Roman" w:hAnsi="Times New Roman"/>
          <w:bCs/>
          <w:sz w:val="28"/>
          <w:szCs w:val="28"/>
        </w:rPr>
        <w:t xml:space="preserve"> </w:t>
      </w:r>
      <w:r>
        <w:rPr>
          <w:rFonts w:ascii="Times New Roman" w:hAnsi="Times New Roman"/>
          <w:bCs/>
          <w:sz w:val="28"/>
          <w:szCs w:val="28"/>
        </w:rPr>
        <w:t>кодификации</w:t>
      </w:r>
      <w:r w:rsidR="00FD77E5">
        <w:rPr>
          <w:rFonts w:ascii="Times New Roman" w:hAnsi="Times New Roman"/>
          <w:bCs/>
          <w:sz w:val="28"/>
          <w:szCs w:val="28"/>
        </w:rPr>
        <w:t xml:space="preserve"> трудового права</w:t>
      </w:r>
      <w:r>
        <w:rPr>
          <w:rFonts w:ascii="Times New Roman" w:hAnsi="Times New Roman"/>
          <w:bCs/>
          <w:sz w:val="28"/>
          <w:szCs w:val="28"/>
        </w:rPr>
        <w:t xml:space="preserve"> в законодательных актах. Тем не менее, на сегодняшний день существует немало работ, исследующих функционирование вышеуказанных сфер права</w:t>
      </w:r>
      <w:r w:rsidR="00B1699E">
        <w:rPr>
          <w:rFonts w:ascii="Times New Roman" w:hAnsi="Times New Roman"/>
          <w:bCs/>
          <w:sz w:val="28"/>
          <w:szCs w:val="28"/>
        </w:rPr>
        <w:t>, что</w:t>
      </w:r>
      <w:r>
        <w:rPr>
          <w:rFonts w:ascii="Times New Roman" w:hAnsi="Times New Roman"/>
          <w:bCs/>
          <w:sz w:val="28"/>
          <w:szCs w:val="28"/>
        </w:rPr>
        <w:t xml:space="preserve"> даёт нам основание выделить </w:t>
      </w:r>
      <w:proofErr w:type="spellStart"/>
      <w:r>
        <w:rPr>
          <w:rFonts w:ascii="Times New Roman" w:hAnsi="Times New Roman"/>
          <w:bCs/>
          <w:sz w:val="28"/>
          <w:szCs w:val="28"/>
        </w:rPr>
        <w:t>терминогруппу</w:t>
      </w:r>
      <w:proofErr w:type="spellEnd"/>
      <w:r>
        <w:rPr>
          <w:rFonts w:ascii="Times New Roman" w:hAnsi="Times New Roman"/>
          <w:bCs/>
          <w:sz w:val="28"/>
          <w:szCs w:val="28"/>
        </w:rPr>
        <w:t xml:space="preserve"> </w:t>
      </w:r>
      <w:r w:rsidRPr="006A03B8">
        <w:rPr>
          <w:rFonts w:ascii="Times New Roman" w:hAnsi="Times New Roman"/>
          <w:bCs/>
          <w:sz w:val="28"/>
          <w:szCs w:val="28"/>
        </w:rPr>
        <w:t>“</w:t>
      </w:r>
      <w:r>
        <w:rPr>
          <w:rFonts w:ascii="Times New Roman" w:hAnsi="Times New Roman"/>
          <w:bCs/>
          <w:sz w:val="28"/>
          <w:szCs w:val="28"/>
          <w:lang w:val="en-US"/>
        </w:rPr>
        <w:t>labor</w:t>
      </w:r>
      <w:r w:rsidRPr="006A03B8">
        <w:rPr>
          <w:rFonts w:ascii="Times New Roman" w:hAnsi="Times New Roman"/>
          <w:bCs/>
          <w:sz w:val="28"/>
          <w:szCs w:val="28"/>
        </w:rPr>
        <w:t xml:space="preserve"> </w:t>
      </w:r>
      <w:r>
        <w:rPr>
          <w:rFonts w:ascii="Times New Roman" w:hAnsi="Times New Roman"/>
          <w:bCs/>
          <w:sz w:val="28"/>
          <w:szCs w:val="28"/>
          <w:lang w:val="en-US"/>
        </w:rPr>
        <w:t>law</w:t>
      </w:r>
      <w:r w:rsidRPr="006A03B8">
        <w:rPr>
          <w:rFonts w:ascii="Times New Roman" w:hAnsi="Times New Roman"/>
          <w:bCs/>
          <w:sz w:val="28"/>
          <w:szCs w:val="28"/>
        </w:rPr>
        <w:t>”</w:t>
      </w:r>
      <w:r>
        <w:rPr>
          <w:rFonts w:ascii="Times New Roman" w:hAnsi="Times New Roman"/>
          <w:bCs/>
          <w:sz w:val="28"/>
          <w:szCs w:val="28"/>
        </w:rPr>
        <w:t xml:space="preserve"> в англоязычной терминологии трудового права и </w:t>
      </w:r>
      <w:proofErr w:type="spellStart"/>
      <w:r>
        <w:rPr>
          <w:rFonts w:ascii="Times New Roman" w:hAnsi="Times New Roman"/>
          <w:bCs/>
          <w:sz w:val="28"/>
          <w:szCs w:val="28"/>
        </w:rPr>
        <w:t>терминогруппу</w:t>
      </w:r>
      <w:proofErr w:type="spellEnd"/>
      <w:r>
        <w:rPr>
          <w:rFonts w:ascii="Times New Roman" w:hAnsi="Times New Roman"/>
          <w:bCs/>
          <w:sz w:val="28"/>
          <w:szCs w:val="28"/>
        </w:rPr>
        <w:t xml:space="preserve"> «коллективное трудовое право» в русскоязычной терминологии.</w:t>
      </w:r>
    </w:p>
    <w:p w14:paraId="6166A12E" w14:textId="77777777" w:rsidR="008E099C" w:rsidRPr="00222CCD" w:rsidRDefault="008E099C" w:rsidP="008E099C">
      <w:pPr>
        <w:spacing w:line="360" w:lineRule="auto"/>
        <w:rPr>
          <w:rFonts w:ascii="Times New Roman" w:hAnsi="Times New Roman"/>
          <w:bCs/>
          <w:sz w:val="28"/>
          <w:szCs w:val="28"/>
        </w:rPr>
      </w:pPr>
    </w:p>
    <w:p w14:paraId="39423E40" w14:textId="72E3F8E7" w:rsidR="008E099C" w:rsidRPr="007515C9" w:rsidRDefault="008E099C" w:rsidP="008E099C">
      <w:pPr>
        <w:spacing w:line="360" w:lineRule="auto"/>
        <w:ind w:left="360"/>
        <w:jc w:val="center"/>
        <w:rPr>
          <w:rFonts w:ascii="Times New Roman" w:hAnsi="Times New Roman"/>
          <w:b/>
          <w:sz w:val="28"/>
          <w:szCs w:val="28"/>
        </w:rPr>
      </w:pPr>
      <w:r w:rsidRPr="006A03B8">
        <w:rPr>
          <w:rFonts w:ascii="Times New Roman" w:hAnsi="Times New Roman"/>
          <w:b/>
          <w:sz w:val="28"/>
          <w:szCs w:val="28"/>
        </w:rPr>
        <w:t>2.</w:t>
      </w:r>
      <w:r>
        <w:rPr>
          <w:rFonts w:ascii="Times New Roman" w:hAnsi="Times New Roman"/>
          <w:b/>
          <w:sz w:val="28"/>
          <w:szCs w:val="28"/>
        </w:rPr>
        <w:t xml:space="preserve">2. </w:t>
      </w:r>
      <w:r w:rsidRPr="007515C9">
        <w:rPr>
          <w:rFonts w:ascii="Times New Roman" w:hAnsi="Times New Roman"/>
          <w:b/>
          <w:sz w:val="28"/>
          <w:szCs w:val="28"/>
        </w:rPr>
        <w:t>Принципы отбора материала и его характеристика</w:t>
      </w:r>
    </w:p>
    <w:p w14:paraId="16E8F9E9" w14:textId="77777777" w:rsidR="00CD3999" w:rsidRDefault="008E099C" w:rsidP="00B445BE">
      <w:pPr>
        <w:spacing w:line="360" w:lineRule="auto"/>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терминоведении</w:t>
      </w:r>
      <w:proofErr w:type="spellEnd"/>
      <w:r>
        <w:rPr>
          <w:rFonts w:ascii="Times New Roman" w:hAnsi="Times New Roman"/>
          <w:sz w:val="28"/>
          <w:szCs w:val="28"/>
        </w:rPr>
        <w:t xml:space="preserve"> существуют два подхода к рассмотрению терминологических единиц: с точки зрения их фиксации и функционирования. </w:t>
      </w:r>
    </w:p>
    <w:p w14:paraId="3D5ADD3D" w14:textId="7B6CC5B0" w:rsidR="008E099C" w:rsidRPr="00377763" w:rsidRDefault="008E099C" w:rsidP="00B445BE">
      <w:pPr>
        <w:spacing w:line="360" w:lineRule="auto"/>
        <w:ind w:firstLine="709"/>
        <w:jc w:val="both"/>
        <w:rPr>
          <w:rFonts w:ascii="Times New Roman" w:hAnsi="Times New Roman"/>
          <w:sz w:val="28"/>
          <w:szCs w:val="28"/>
        </w:rPr>
      </w:pPr>
      <w:r>
        <w:rPr>
          <w:rFonts w:ascii="Times New Roman" w:hAnsi="Times New Roman"/>
          <w:sz w:val="28"/>
          <w:szCs w:val="28"/>
        </w:rPr>
        <w:t xml:space="preserve">Специалисты, изучая терминосистемы с точки зрения их функционирования, обращают свое внимание, прежде всего на контекст. Они анализируют специальную литературу, тексты законодательных актов, </w:t>
      </w:r>
      <w:r w:rsidR="00E5418F">
        <w:rPr>
          <w:rFonts w:ascii="Times New Roman" w:hAnsi="Times New Roman"/>
          <w:sz w:val="28"/>
          <w:szCs w:val="28"/>
        </w:rPr>
        <w:t xml:space="preserve">а также содержащие соответствующую терминологию публицистические тексты, </w:t>
      </w:r>
      <w:r>
        <w:rPr>
          <w:rFonts w:ascii="Times New Roman" w:hAnsi="Times New Roman"/>
          <w:sz w:val="28"/>
          <w:szCs w:val="28"/>
        </w:rPr>
        <w:t xml:space="preserve">иными словами, изучаемый ЯСЦ, на предмет того, как проявляет </w:t>
      </w:r>
      <w:r>
        <w:rPr>
          <w:rFonts w:ascii="Times New Roman" w:hAnsi="Times New Roman"/>
          <w:sz w:val="28"/>
          <w:szCs w:val="28"/>
        </w:rPr>
        <w:lastRenderedPageBreak/>
        <w:t xml:space="preserve">себя термин в данных текстах. Изучая область фиксации термина, специалист сталкивается с закрытой системой, где взаимодействие и функционирование термина невозможно, так как в подобного рода системах термины закреплены отдельно друг от друга. Источники, используемые при изучении фиксации термина, это, прежде всего, двуязычные и толковые словари, тезаурусы и энциклопедии. </w:t>
      </w:r>
      <w:r w:rsidRPr="00FD5146">
        <w:rPr>
          <w:rFonts w:ascii="Times New Roman" w:hAnsi="Times New Roman"/>
          <w:sz w:val="28"/>
          <w:szCs w:val="28"/>
        </w:rPr>
        <w:t>[</w:t>
      </w:r>
      <w:proofErr w:type="spellStart"/>
      <w:r w:rsidRPr="00FD5146">
        <w:rPr>
          <w:rFonts w:ascii="Times New Roman" w:hAnsi="Times New Roman"/>
          <w:sz w:val="28"/>
          <w:szCs w:val="28"/>
        </w:rPr>
        <w:t>Чиронова</w:t>
      </w:r>
      <w:proofErr w:type="spellEnd"/>
      <w:r w:rsidRPr="00FD5146">
        <w:rPr>
          <w:rFonts w:ascii="Times New Roman" w:hAnsi="Times New Roman"/>
          <w:sz w:val="28"/>
          <w:szCs w:val="28"/>
        </w:rPr>
        <w:t xml:space="preserve"> 2007]</w:t>
      </w:r>
      <w:r>
        <w:rPr>
          <w:rFonts w:ascii="Times New Roman" w:hAnsi="Times New Roman"/>
          <w:sz w:val="28"/>
          <w:szCs w:val="28"/>
        </w:rPr>
        <w:t>.</w:t>
      </w:r>
    </w:p>
    <w:p w14:paraId="52802036" w14:textId="77777777" w:rsidR="00E61C51" w:rsidRDefault="008E099C" w:rsidP="00B445BE">
      <w:pPr>
        <w:spacing w:line="360" w:lineRule="auto"/>
        <w:ind w:firstLine="709"/>
        <w:jc w:val="both"/>
        <w:rPr>
          <w:rFonts w:ascii="Times New Roman" w:hAnsi="Times New Roman"/>
          <w:sz w:val="28"/>
          <w:szCs w:val="28"/>
        </w:rPr>
      </w:pPr>
      <w:r>
        <w:rPr>
          <w:rFonts w:ascii="Times New Roman" w:hAnsi="Times New Roman"/>
          <w:sz w:val="28"/>
          <w:szCs w:val="28"/>
        </w:rPr>
        <w:t xml:space="preserve">При сборе материла в данной работе мы использовали оба вышеперечисленных подхода. Для составления обеих терминогрупп </w:t>
      </w:r>
      <w:r w:rsidRPr="000E7A8B">
        <w:rPr>
          <w:rFonts w:ascii="Times New Roman" w:hAnsi="Times New Roman"/>
          <w:sz w:val="28"/>
          <w:szCs w:val="28"/>
        </w:rPr>
        <w:t>“</w:t>
      </w:r>
      <w:r>
        <w:rPr>
          <w:rFonts w:ascii="Times New Roman" w:hAnsi="Times New Roman"/>
          <w:sz w:val="28"/>
          <w:szCs w:val="28"/>
          <w:lang w:val="en-US"/>
        </w:rPr>
        <w:t>labor</w:t>
      </w:r>
      <w:r w:rsidRPr="000E7A8B">
        <w:rPr>
          <w:rFonts w:ascii="Times New Roman" w:hAnsi="Times New Roman"/>
          <w:sz w:val="28"/>
          <w:szCs w:val="28"/>
        </w:rPr>
        <w:t xml:space="preserve"> </w:t>
      </w:r>
      <w:r>
        <w:rPr>
          <w:rFonts w:ascii="Times New Roman" w:hAnsi="Times New Roman"/>
          <w:sz w:val="28"/>
          <w:szCs w:val="28"/>
          <w:lang w:val="en-US"/>
        </w:rPr>
        <w:t>law</w:t>
      </w:r>
      <w:r w:rsidRPr="000E7A8B">
        <w:rPr>
          <w:rFonts w:ascii="Times New Roman" w:hAnsi="Times New Roman"/>
          <w:sz w:val="28"/>
          <w:szCs w:val="28"/>
        </w:rPr>
        <w:t xml:space="preserve">” </w:t>
      </w:r>
      <w:r>
        <w:rPr>
          <w:rFonts w:ascii="Times New Roman" w:hAnsi="Times New Roman"/>
          <w:sz w:val="28"/>
          <w:szCs w:val="28"/>
        </w:rPr>
        <w:t xml:space="preserve">и «коллективное трудовое право» </w:t>
      </w:r>
      <w:r w:rsidRPr="00026D49">
        <w:rPr>
          <w:rFonts w:ascii="Times New Roman" w:hAnsi="Times New Roman"/>
          <w:sz w:val="28"/>
          <w:szCs w:val="28"/>
        </w:rPr>
        <w:t>мы использовали</w:t>
      </w:r>
      <w:r>
        <w:rPr>
          <w:rFonts w:ascii="Times New Roman" w:hAnsi="Times New Roman"/>
          <w:sz w:val="28"/>
          <w:szCs w:val="28"/>
        </w:rPr>
        <w:t xml:space="preserve"> специализированные</w:t>
      </w:r>
      <w:r w:rsidRPr="002E6E23">
        <w:rPr>
          <w:rFonts w:ascii="Times New Roman" w:hAnsi="Times New Roman"/>
          <w:sz w:val="28"/>
          <w:szCs w:val="28"/>
        </w:rPr>
        <w:t xml:space="preserve"> </w:t>
      </w:r>
      <w:r>
        <w:rPr>
          <w:rFonts w:ascii="Times New Roman" w:hAnsi="Times New Roman"/>
          <w:sz w:val="28"/>
          <w:szCs w:val="28"/>
        </w:rPr>
        <w:t xml:space="preserve">глоссарии, юридические словари, тезаурусы и двуязычные переводные словари. Тем не менее, ощутимые различия между правовыми системами, англосаксонской и континентальной, не позволили выделить список терминов в полном объеме. </w:t>
      </w:r>
    </w:p>
    <w:p w14:paraId="0E089C9C" w14:textId="77777777" w:rsidR="00CD3999" w:rsidRDefault="008E099C" w:rsidP="00B445BE">
      <w:pPr>
        <w:spacing w:line="360" w:lineRule="auto"/>
        <w:ind w:firstLine="709"/>
        <w:jc w:val="both"/>
        <w:rPr>
          <w:rFonts w:ascii="Times New Roman" w:hAnsi="Times New Roman"/>
          <w:sz w:val="28"/>
          <w:szCs w:val="28"/>
        </w:rPr>
      </w:pPr>
      <w:r>
        <w:rPr>
          <w:rFonts w:ascii="Times New Roman" w:hAnsi="Times New Roman"/>
          <w:sz w:val="28"/>
          <w:szCs w:val="28"/>
        </w:rPr>
        <w:t>В большей степени данная проблема коснулась терминогруппы «</w:t>
      </w:r>
      <w:r w:rsidR="00E61C51">
        <w:rPr>
          <w:rFonts w:ascii="Times New Roman" w:hAnsi="Times New Roman"/>
          <w:sz w:val="28"/>
          <w:szCs w:val="28"/>
        </w:rPr>
        <w:t>коллективное трудовое право</w:t>
      </w:r>
      <w:r>
        <w:rPr>
          <w:rFonts w:ascii="Times New Roman" w:hAnsi="Times New Roman"/>
          <w:sz w:val="28"/>
          <w:szCs w:val="28"/>
        </w:rPr>
        <w:t xml:space="preserve">» в русском языке. Это обуславливается также нехваткой лексикографических источников и официальных глоссариев, содержащих юридические дефиниции российских терминов в сфере коллективного трудового права. Что касается англоязычной терминологии, нами были найдены тематические глоссарии по данной теме, как на русском, так и на английском языках. Вышеупомянутые источники были использованы в данном исследовании для выявления терминологических единиц. </w:t>
      </w:r>
    </w:p>
    <w:p w14:paraId="61E64BA5" w14:textId="00BB3297" w:rsidR="008E099C" w:rsidRPr="00433738" w:rsidRDefault="008E099C" w:rsidP="00B445BE">
      <w:pPr>
        <w:spacing w:line="360" w:lineRule="auto"/>
        <w:ind w:firstLine="709"/>
        <w:jc w:val="both"/>
        <w:rPr>
          <w:rFonts w:ascii="Times New Roman" w:hAnsi="Times New Roman"/>
          <w:sz w:val="28"/>
          <w:szCs w:val="28"/>
        </w:rPr>
      </w:pPr>
      <w:r>
        <w:rPr>
          <w:rFonts w:ascii="Times New Roman" w:hAnsi="Times New Roman"/>
          <w:sz w:val="28"/>
          <w:szCs w:val="28"/>
        </w:rPr>
        <w:t xml:space="preserve">Стоит оговорить, что для большей части понятий мы отдавали предпочтение дефинициям из специализированных глоссариев для терминологии обоих языков, поскольку в законодательстве США многие термины ввиду особенностей англосаксонской правовой системы не кодифицированы, а в российском законодательстве несмотря на кодификацию ряда понятий наблюдается несовпадение их объёма с теми явлениями, которые они обозначают. Кроме того, ввиду специфики сферы </w:t>
      </w:r>
      <w:r>
        <w:rPr>
          <w:rFonts w:ascii="Times New Roman" w:hAnsi="Times New Roman"/>
          <w:sz w:val="28"/>
          <w:szCs w:val="28"/>
        </w:rPr>
        <w:lastRenderedPageBreak/>
        <w:t>коллективного трудового права в рассматриваемые терминогруппы нами были включён ряд терминов, не относящихся непосредственно к сфере права (например, «глобализация</w:t>
      </w:r>
      <w:r w:rsidR="00E70298">
        <w:rPr>
          <w:rFonts w:ascii="Times New Roman" w:hAnsi="Times New Roman"/>
          <w:sz w:val="28"/>
          <w:szCs w:val="28"/>
        </w:rPr>
        <w:t xml:space="preserve"> экономики</w:t>
      </w:r>
      <w:r>
        <w:rPr>
          <w:rFonts w:ascii="Times New Roman" w:hAnsi="Times New Roman"/>
          <w:sz w:val="28"/>
          <w:szCs w:val="28"/>
        </w:rPr>
        <w:t>»), что объясняется влиянием называемых ими явлений на развитие профсоюзного движения.</w:t>
      </w:r>
    </w:p>
    <w:p w14:paraId="5AF0D4A7" w14:textId="77777777" w:rsidR="008E099C" w:rsidRDefault="008E099C" w:rsidP="00B445BE">
      <w:pPr>
        <w:spacing w:line="360" w:lineRule="auto"/>
        <w:ind w:firstLine="709"/>
        <w:jc w:val="both"/>
        <w:rPr>
          <w:rFonts w:ascii="Times New Roman" w:hAnsi="Times New Roman"/>
          <w:sz w:val="28"/>
          <w:szCs w:val="28"/>
        </w:rPr>
      </w:pPr>
      <w:r>
        <w:rPr>
          <w:rFonts w:ascii="Times New Roman" w:hAnsi="Times New Roman"/>
          <w:sz w:val="28"/>
          <w:szCs w:val="28"/>
        </w:rPr>
        <w:t xml:space="preserve">Найденные в специализированных источниках и использованные в нашем исследовании материалы позволили нам выполнить следующие этапы работы: </w:t>
      </w:r>
    </w:p>
    <w:p w14:paraId="641AF118" w14:textId="77777777" w:rsidR="008E099C" w:rsidRDefault="008E099C" w:rsidP="008E099C">
      <w:pPr>
        <w:pStyle w:val="a5"/>
        <w:numPr>
          <w:ilvl w:val="0"/>
          <w:numId w:val="5"/>
        </w:numPr>
        <w:spacing w:line="360" w:lineRule="auto"/>
        <w:jc w:val="both"/>
        <w:rPr>
          <w:rFonts w:ascii="Times New Roman" w:hAnsi="Times New Roman"/>
          <w:sz w:val="28"/>
          <w:szCs w:val="28"/>
        </w:rPr>
      </w:pPr>
      <w:r w:rsidRPr="007468B7">
        <w:rPr>
          <w:rFonts w:ascii="Times New Roman" w:hAnsi="Times New Roman"/>
          <w:sz w:val="28"/>
          <w:szCs w:val="28"/>
        </w:rPr>
        <w:t xml:space="preserve">выявить термины, которые входят в состав, рассматриваемых терминогрупп; </w:t>
      </w:r>
    </w:p>
    <w:p w14:paraId="78A00B2B" w14:textId="08DA5864" w:rsidR="008E099C" w:rsidRPr="007468B7" w:rsidRDefault="009A20A9" w:rsidP="008E099C">
      <w:pPr>
        <w:pStyle w:val="a5"/>
        <w:numPr>
          <w:ilvl w:val="0"/>
          <w:numId w:val="5"/>
        </w:numPr>
        <w:spacing w:line="360" w:lineRule="auto"/>
        <w:jc w:val="both"/>
        <w:rPr>
          <w:rFonts w:ascii="Times New Roman" w:hAnsi="Times New Roman"/>
          <w:sz w:val="28"/>
          <w:szCs w:val="28"/>
        </w:rPr>
      </w:pPr>
      <w:r>
        <w:rPr>
          <w:rFonts w:ascii="Times New Roman" w:hAnsi="Times New Roman"/>
          <w:sz w:val="28"/>
          <w:szCs w:val="28"/>
        </w:rPr>
        <w:t>рассмотреть</w:t>
      </w:r>
      <w:r w:rsidR="00816C6C">
        <w:rPr>
          <w:rFonts w:ascii="Times New Roman" w:hAnsi="Times New Roman"/>
          <w:sz w:val="28"/>
          <w:szCs w:val="28"/>
        </w:rPr>
        <w:t xml:space="preserve"> и сопоставить</w:t>
      </w:r>
      <w:r w:rsidR="008E099C" w:rsidRPr="007468B7">
        <w:rPr>
          <w:rFonts w:ascii="Times New Roman" w:hAnsi="Times New Roman"/>
          <w:sz w:val="28"/>
          <w:szCs w:val="28"/>
        </w:rPr>
        <w:t xml:space="preserve"> </w:t>
      </w:r>
      <w:r w:rsidR="008E099C">
        <w:rPr>
          <w:rFonts w:ascii="Times New Roman" w:hAnsi="Times New Roman"/>
          <w:sz w:val="28"/>
          <w:szCs w:val="28"/>
        </w:rPr>
        <w:t xml:space="preserve">в рамках дефиниций терминов их </w:t>
      </w:r>
      <w:proofErr w:type="spellStart"/>
      <w:r w:rsidR="008E099C" w:rsidRPr="007468B7">
        <w:rPr>
          <w:rFonts w:ascii="Times New Roman" w:hAnsi="Times New Roman"/>
          <w:sz w:val="28"/>
          <w:szCs w:val="28"/>
        </w:rPr>
        <w:t>дефинирующи</w:t>
      </w:r>
      <w:r w:rsidR="008E099C">
        <w:rPr>
          <w:rFonts w:ascii="Times New Roman" w:hAnsi="Times New Roman"/>
          <w:sz w:val="28"/>
          <w:szCs w:val="28"/>
        </w:rPr>
        <w:t>е</w:t>
      </w:r>
      <w:proofErr w:type="spellEnd"/>
      <w:r w:rsidR="008E099C">
        <w:rPr>
          <w:rFonts w:ascii="Times New Roman" w:hAnsi="Times New Roman"/>
          <w:sz w:val="28"/>
          <w:szCs w:val="28"/>
        </w:rPr>
        <w:t xml:space="preserve"> и уточняющие</w:t>
      </w:r>
      <w:r w:rsidR="008E099C" w:rsidRPr="007468B7">
        <w:rPr>
          <w:rFonts w:ascii="Times New Roman" w:hAnsi="Times New Roman"/>
          <w:sz w:val="28"/>
          <w:szCs w:val="28"/>
        </w:rPr>
        <w:t xml:space="preserve"> контекст</w:t>
      </w:r>
      <w:r w:rsidR="008E099C">
        <w:rPr>
          <w:rFonts w:ascii="Times New Roman" w:hAnsi="Times New Roman"/>
          <w:sz w:val="28"/>
          <w:szCs w:val="28"/>
        </w:rPr>
        <w:t>ы</w:t>
      </w:r>
      <w:r w:rsidR="008E099C" w:rsidRPr="007468B7">
        <w:rPr>
          <w:rFonts w:ascii="Times New Roman" w:hAnsi="Times New Roman"/>
          <w:sz w:val="28"/>
          <w:szCs w:val="28"/>
        </w:rPr>
        <w:t>, разъясняющи</w:t>
      </w:r>
      <w:r w:rsidR="008E099C">
        <w:rPr>
          <w:rFonts w:ascii="Times New Roman" w:hAnsi="Times New Roman"/>
          <w:sz w:val="28"/>
          <w:szCs w:val="28"/>
        </w:rPr>
        <w:t>е</w:t>
      </w:r>
      <w:r w:rsidR="008E099C" w:rsidRPr="007468B7">
        <w:rPr>
          <w:rFonts w:ascii="Times New Roman" w:hAnsi="Times New Roman"/>
          <w:sz w:val="28"/>
          <w:szCs w:val="28"/>
        </w:rPr>
        <w:t xml:space="preserve"> использование</w:t>
      </w:r>
      <w:r w:rsidR="008E099C">
        <w:rPr>
          <w:rFonts w:ascii="Times New Roman" w:hAnsi="Times New Roman"/>
          <w:sz w:val="28"/>
          <w:szCs w:val="28"/>
        </w:rPr>
        <w:t xml:space="preserve"> </w:t>
      </w:r>
      <w:r w:rsidR="008E099C" w:rsidRPr="007468B7">
        <w:rPr>
          <w:rFonts w:ascii="Times New Roman" w:hAnsi="Times New Roman"/>
          <w:sz w:val="28"/>
          <w:szCs w:val="28"/>
        </w:rPr>
        <w:t xml:space="preserve">исследуемых терминов. </w:t>
      </w:r>
    </w:p>
    <w:p w14:paraId="4FC71D25" w14:textId="77777777" w:rsidR="00840548" w:rsidRDefault="008E099C" w:rsidP="00B445BE">
      <w:pPr>
        <w:spacing w:line="360" w:lineRule="auto"/>
        <w:ind w:firstLine="709"/>
        <w:jc w:val="both"/>
        <w:rPr>
          <w:rFonts w:ascii="Times New Roman" w:hAnsi="Times New Roman"/>
          <w:sz w:val="28"/>
          <w:szCs w:val="28"/>
        </w:rPr>
      </w:pPr>
      <w:r>
        <w:rPr>
          <w:rFonts w:ascii="Times New Roman" w:hAnsi="Times New Roman"/>
          <w:sz w:val="28"/>
          <w:szCs w:val="28"/>
        </w:rPr>
        <w:t>Далее в исследовании примеры понятий, взятых в словарях, а также их дефинирующий и уточняющий контексты цитируются без кавычек.</w:t>
      </w:r>
    </w:p>
    <w:p w14:paraId="027C1F1C" w14:textId="4700AB84" w:rsidR="006436C5" w:rsidRDefault="00840548" w:rsidP="001E0AAE">
      <w:pPr>
        <w:spacing w:line="360" w:lineRule="auto"/>
        <w:ind w:firstLine="709"/>
        <w:jc w:val="both"/>
        <w:rPr>
          <w:rFonts w:ascii="Times New Roman" w:hAnsi="Times New Roman"/>
          <w:sz w:val="28"/>
          <w:szCs w:val="28"/>
        </w:rPr>
      </w:pPr>
      <w:r>
        <w:rPr>
          <w:rFonts w:ascii="Times New Roman" w:hAnsi="Times New Roman"/>
          <w:sz w:val="28"/>
          <w:szCs w:val="28"/>
        </w:rPr>
        <w:t xml:space="preserve">При анализе материала нами использовалась классификация </w:t>
      </w:r>
      <w:r w:rsidR="00E70298">
        <w:rPr>
          <w:rFonts w:ascii="Times New Roman" w:hAnsi="Times New Roman"/>
          <w:sz w:val="28"/>
          <w:szCs w:val="28"/>
        </w:rPr>
        <w:t>степеней переводческой эквивалентности на уровне лексических единиц, сформулированная</w:t>
      </w:r>
      <w:r>
        <w:rPr>
          <w:rFonts w:ascii="Times New Roman" w:hAnsi="Times New Roman"/>
          <w:sz w:val="28"/>
          <w:szCs w:val="28"/>
        </w:rPr>
        <w:t xml:space="preserve"> </w:t>
      </w:r>
      <w:r w:rsidR="00E70298">
        <w:rPr>
          <w:rFonts w:ascii="Times New Roman" w:hAnsi="Times New Roman"/>
          <w:sz w:val="28"/>
          <w:szCs w:val="28"/>
        </w:rPr>
        <w:t xml:space="preserve">Л. С. </w:t>
      </w:r>
      <w:r>
        <w:rPr>
          <w:rFonts w:ascii="Times New Roman" w:hAnsi="Times New Roman"/>
          <w:sz w:val="28"/>
          <w:szCs w:val="28"/>
        </w:rPr>
        <w:t>Бархударов</w:t>
      </w:r>
      <w:r w:rsidR="00E70298">
        <w:rPr>
          <w:rFonts w:ascii="Times New Roman" w:hAnsi="Times New Roman"/>
          <w:sz w:val="28"/>
          <w:szCs w:val="28"/>
        </w:rPr>
        <w:t>ым</w:t>
      </w:r>
      <w:r>
        <w:rPr>
          <w:rFonts w:ascii="Times New Roman" w:hAnsi="Times New Roman"/>
          <w:sz w:val="28"/>
          <w:szCs w:val="28"/>
        </w:rPr>
        <w:t xml:space="preserve">. </w:t>
      </w:r>
      <w:r w:rsidR="00E70298">
        <w:rPr>
          <w:rFonts w:ascii="Times New Roman" w:hAnsi="Times New Roman"/>
          <w:sz w:val="28"/>
          <w:szCs w:val="28"/>
        </w:rPr>
        <w:t>Таким образом, на</w:t>
      </w:r>
      <w:r>
        <w:rPr>
          <w:rFonts w:ascii="Times New Roman" w:hAnsi="Times New Roman"/>
          <w:sz w:val="28"/>
          <w:szCs w:val="28"/>
        </w:rPr>
        <w:t xml:space="preserve"> её основании мы разделили материал глоссария на </w:t>
      </w:r>
      <w:r w:rsidR="001E0AAE">
        <w:rPr>
          <w:rFonts w:ascii="Times New Roman" w:hAnsi="Times New Roman"/>
          <w:sz w:val="28"/>
          <w:szCs w:val="28"/>
        </w:rPr>
        <w:t>три</w:t>
      </w:r>
      <w:r>
        <w:rPr>
          <w:rFonts w:ascii="Times New Roman" w:hAnsi="Times New Roman"/>
          <w:sz w:val="28"/>
          <w:szCs w:val="28"/>
        </w:rPr>
        <w:t xml:space="preserve"> вида переводческих соответствий: </w:t>
      </w:r>
      <w:r w:rsidR="006436C5">
        <w:rPr>
          <w:rFonts w:ascii="Times New Roman" w:hAnsi="Times New Roman"/>
          <w:sz w:val="28"/>
          <w:szCs w:val="28"/>
        </w:rPr>
        <w:t>полные</w:t>
      </w:r>
      <w:r w:rsidR="001E0AAE">
        <w:rPr>
          <w:rFonts w:ascii="Times New Roman" w:hAnsi="Times New Roman"/>
          <w:sz w:val="28"/>
          <w:szCs w:val="28"/>
        </w:rPr>
        <w:t xml:space="preserve"> и условно полные</w:t>
      </w:r>
      <w:r w:rsidR="006436C5">
        <w:rPr>
          <w:rFonts w:ascii="Times New Roman" w:hAnsi="Times New Roman"/>
          <w:sz w:val="28"/>
          <w:szCs w:val="28"/>
        </w:rPr>
        <w:t xml:space="preserve"> соответствия</w:t>
      </w:r>
      <w:r>
        <w:rPr>
          <w:rFonts w:ascii="Times New Roman" w:hAnsi="Times New Roman"/>
          <w:sz w:val="28"/>
          <w:szCs w:val="28"/>
        </w:rPr>
        <w:t xml:space="preserve">, частичные соответствия, а также безэквивалентные термины, у которых нет соответствий в языке перевода. </w:t>
      </w:r>
    </w:p>
    <w:p w14:paraId="45417826" w14:textId="77777777" w:rsidR="001E0AAE" w:rsidRPr="001E0AAE" w:rsidRDefault="001E0AAE" w:rsidP="001E0AAE">
      <w:pPr>
        <w:spacing w:line="360" w:lineRule="auto"/>
        <w:ind w:firstLine="709"/>
        <w:jc w:val="both"/>
        <w:rPr>
          <w:rFonts w:ascii="Times New Roman" w:hAnsi="Times New Roman"/>
          <w:sz w:val="28"/>
          <w:szCs w:val="28"/>
        </w:rPr>
      </w:pPr>
    </w:p>
    <w:p w14:paraId="070960B2" w14:textId="0059A03F" w:rsidR="008E099C" w:rsidRDefault="006436C5" w:rsidP="002A0DD1">
      <w:pPr>
        <w:spacing w:line="360" w:lineRule="auto"/>
        <w:jc w:val="center"/>
        <w:rPr>
          <w:rFonts w:ascii="Times New Roman" w:hAnsi="Times New Roman"/>
          <w:b/>
          <w:sz w:val="28"/>
          <w:szCs w:val="28"/>
        </w:rPr>
      </w:pPr>
      <w:r>
        <w:rPr>
          <w:rFonts w:ascii="Times New Roman" w:hAnsi="Times New Roman"/>
          <w:b/>
          <w:sz w:val="28"/>
          <w:szCs w:val="28"/>
        </w:rPr>
        <w:t>2.</w:t>
      </w:r>
      <w:r w:rsidR="001E0AAE">
        <w:rPr>
          <w:rFonts w:ascii="Times New Roman" w:hAnsi="Times New Roman"/>
          <w:b/>
          <w:sz w:val="28"/>
          <w:szCs w:val="28"/>
        </w:rPr>
        <w:t>3</w:t>
      </w:r>
      <w:r>
        <w:rPr>
          <w:rFonts w:ascii="Times New Roman" w:hAnsi="Times New Roman"/>
          <w:b/>
          <w:sz w:val="28"/>
          <w:szCs w:val="28"/>
        </w:rPr>
        <w:t xml:space="preserve">. </w:t>
      </w:r>
      <w:r w:rsidR="00191FD5">
        <w:rPr>
          <w:rFonts w:ascii="Times New Roman" w:hAnsi="Times New Roman"/>
          <w:b/>
          <w:sz w:val="28"/>
          <w:szCs w:val="28"/>
        </w:rPr>
        <w:t>Полные и у</w:t>
      </w:r>
      <w:r w:rsidR="008E099C" w:rsidRPr="0004552D">
        <w:rPr>
          <w:rFonts w:ascii="Times New Roman" w:hAnsi="Times New Roman"/>
          <w:b/>
          <w:sz w:val="28"/>
          <w:szCs w:val="28"/>
        </w:rPr>
        <w:t xml:space="preserve">словно полные </w:t>
      </w:r>
      <w:r w:rsidR="000A612D">
        <w:rPr>
          <w:rFonts w:ascii="Times New Roman" w:hAnsi="Times New Roman"/>
          <w:b/>
          <w:sz w:val="28"/>
          <w:szCs w:val="28"/>
        </w:rPr>
        <w:t>переводческие</w:t>
      </w:r>
      <w:r w:rsidR="008E099C" w:rsidRPr="0004552D">
        <w:rPr>
          <w:rFonts w:ascii="Times New Roman" w:hAnsi="Times New Roman"/>
          <w:b/>
          <w:sz w:val="28"/>
          <w:szCs w:val="28"/>
        </w:rPr>
        <w:t xml:space="preserve"> соответствия</w:t>
      </w:r>
    </w:p>
    <w:p w14:paraId="09C49102" w14:textId="6D042B5C" w:rsidR="001148C8" w:rsidRDefault="001148C8" w:rsidP="00B96B4E">
      <w:pPr>
        <w:spacing w:line="360" w:lineRule="auto"/>
        <w:ind w:firstLine="709"/>
        <w:jc w:val="both"/>
        <w:rPr>
          <w:rFonts w:ascii="Times New Roman" w:hAnsi="Times New Roman"/>
          <w:bCs/>
          <w:sz w:val="28"/>
          <w:szCs w:val="28"/>
        </w:rPr>
      </w:pPr>
      <w:r>
        <w:rPr>
          <w:rFonts w:ascii="Times New Roman" w:hAnsi="Times New Roman"/>
          <w:sz w:val="28"/>
          <w:szCs w:val="28"/>
        </w:rPr>
        <w:t>К</w:t>
      </w:r>
      <w:r w:rsidR="00FD1B07">
        <w:rPr>
          <w:rFonts w:ascii="Times New Roman" w:hAnsi="Times New Roman"/>
          <w:sz w:val="28"/>
          <w:szCs w:val="28"/>
        </w:rPr>
        <w:t xml:space="preserve"> полным и</w:t>
      </w:r>
      <w:r>
        <w:rPr>
          <w:rFonts w:ascii="Times New Roman" w:hAnsi="Times New Roman"/>
          <w:sz w:val="28"/>
          <w:szCs w:val="28"/>
        </w:rPr>
        <w:t xml:space="preserve"> условно полным переводческим соответствиям нами были отнесены те </w:t>
      </w:r>
      <w:r w:rsidR="009A20A9">
        <w:rPr>
          <w:rFonts w:ascii="Times New Roman" w:hAnsi="Times New Roman"/>
          <w:sz w:val="28"/>
          <w:szCs w:val="28"/>
        </w:rPr>
        <w:t>соответствия терминов</w:t>
      </w:r>
      <w:r>
        <w:rPr>
          <w:rFonts w:ascii="Times New Roman" w:hAnsi="Times New Roman"/>
          <w:sz w:val="28"/>
          <w:szCs w:val="28"/>
        </w:rPr>
        <w:t>, дефиници</w:t>
      </w:r>
      <w:r w:rsidR="009A20A9">
        <w:rPr>
          <w:rFonts w:ascii="Times New Roman" w:hAnsi="Times New Roman"/>
          <w:sz w:val="28"/>
          <w:szCs w:val="28"/>
        </w:rPr>
        <w:t>и которых</w:t>
      </w:r>
      <w:r w:rsidR="00FD1B07">
        <w:rPr>
          <w:rFonts w:ascii="Times New Roman" w:hAnsi="Times New Roman"/>
          <w:sz w:val="28"/>
          <w:szCs w:val="28"/>
        </w:rPr>
        <w:t xml:space="preserve"> совпадают полностью или по большей части</w:t>
      </w:r>
      <w:r>
        <w:rPr>
          <w:rFonts w:ascii="Times New Roman" w:hAnsi="Times New Roman"/>
          <w:sz w:val="28"/>
          <w:szCs w:val="28"/>
        </w:rPr>
        <w:t xml:space="preserve">, либо которые по-разному функционируют </w:t>
      </w:r>
      <w:r>
        <w:rPr>
          <w:rFonts w:ascii="Times New Roman" w:hAnsi="Times New Roman"/>
          <w:bCs/>
          <w:sz w:val="28"/>
          <w:szCs w:val="28"/>
        </w:rPr>
        <w:t>в системах права и реалиях обеих стран.</w:t>
      </w:r>
    </w:p>
    <w:p w14:paraId="64916317" w14:textId="7D1AD75A" w:rsidR="008E099C" w:rsidRDefault="001148C8" w:rsidP="00B96B4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E099C">
        <w:rPr>
          <w:rFonts w:ascii="Times New Roman" w:hAnsi="Times New Roman"/>
          <w:sz w:val="28"/>
          <w:szCs w:val="28"/>
        </w:rPr>
        <w:t xml:space="preserve">Рассмотрим одно из ключевых понятийных соответствий в вышеуказанных терминогруппах – </w:t>
      </w:r>
      <w:r w:rsidR="000503F3">
        <w:rPr>
          <w:rFonts w:ascii="Times New Roman" w:hAnsi="Times New Roman"/>
          <w:sz w:val="28"/>
          <w:szCs w:val="28"/>
        </w:rPr>
        <w:t>терминов</w:t>
      </w:r>
      <w:r w:rsidR="008E099C">
        <w:rPr>
          <w:rFonts w:ascii="Times New Roman" w:hAnsi="Times New Roman"/>
          <w:sz w:val="28"/>
          <w:szCs w:val="28"/>
        </w:rPr>
        <w:t xml:space="preserve"> </w:t>
      </w:r>
      <w:r w:rsidR="008E099C" w:rsidRPr="006A03B8">
        <w:rPr>
          <w:rFonts w:ascii="Times New Roman" w:hAnsi="Times New Roman"/>
          <w:sz w:val="28"/>
          <w:szCs w:val="28"/>
        </w:rPr>
        <w:t>“</w:t>
      </w:r>
      <w:r w:rsidR="008E099C">
        <w:rPr>
          <w:rFonts w:ascii="Times New Roman" w:hAnsi="Times New Roman"/>
          <w:sz w:val="28"/>
          <w:szCs w:val="28"/>
          <w:lang w:val="en-US"/>
        </w:rPr>
        <w:t>labor</w:t>
      </w:r>
      <w:r w:rsidR="008E099C" w:rsidRPr="006A03B8">
        <w:rPr>
          <w:rFonts w:ascii="Times New Roman" w:hAnsi="Times New Roman"/>
          <w:sz w:val="28"/>
          <w:szCs w:val="28"/>
        </w:rPr>
        <w:t xml:space="preserve"> </w:t>
      </w:r>
      <w:r w:rsidR="008E099C">
        <w:rPr>
          <w:rFonts w:ascii="Times New Roman" w:hAnsi="Times New Roman"/>
          <w:sz w:val="28"/>
          <w:szCs w:val="28"/>
          <w:lang w:val="en-US"/>
        </w:rPr>
        <w:t>union</w:t>
      </w:r>
      <w:r w:rsidR="008E099C" w:rsidRPr="006A03B8">
        <w:rPr>
          <w:rFonts w:ascii="Times New Roman" w:hAnsi="Times New Roman"/>
          <w:sz w:val="28"/>
          <w:szCs w:val="28"/>
        </w:rPr>
        <w:t>”</w:t>
      </w:r>
      <w:r w:rsidR="008E099C">
        <w:rPr>
          <w:rFonts w:ascii="Times New Roman" w:hAnsi="Times New Roman"/>
          <w:sz w:val="28"/>
          <w:szCs w:val="28"/>
        </w:rPr>
        <w:t xml:space="preserve"> и «профессиональный союз» (далее «профсоюз»).</w:t>
      </w:r>
    </w:p>
    <w:p w14:paraId="38935C85" w14:textId="77777777" w:rsidR="008E099C" w:rsidRPr="006A03B8"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F32099">
        <w:rPr>
          <w:rFonts w:ascii="Times New Roman" w:hAnsi="Times New Roman"/>
          <w:sz w:val="28"/>
          <w:szCs w:val="28"/>
          <w:lang w:val="en-US"/>
        </w:rPr>
        <w:t xml:space="preserve"> 1</w:t>
      </w:r>
      <w:r w:rsidRPr="006A03B8">
        <w:rPr>
          <w:rFonts w:ascii="Times New Roman" w:hAnsi="Times New Roman"/>
          <w:sz w:val="28"/>
          <w:szCs w:val="28"/>
          <w:lang w:val="en-US"/>
        </w:rPr>
        <w:t>:</w:t>
      </w:r>
    </w:p>
    <w:p w14:paraId="08513B21" w14:textId="77777777" w:rsidR="008E099C" w:rsidRPr="00003B5F" w:rsidRDefault="008E099C" w:rsidP="008E099C">
      <w:pPr>
        <w:widowControl w:val="0"/>
        <w:autoSpaceDE w:val="0"/>
        <w:autoSpaceDN w:val="0"/>
        <w:adjustRightInd w:val="0"/>
        <w:spacing w:line="360" w:lineRule="auto"/>
        <w:jc w:val="both"/>
        <w:rPr>
          <w:rFonts w:ascii="Times New Roman" w:hAnsi="Times New Roman"/>
          <w:sz w:val="24"/>
          <w:szCs w:val="24"/>
          <w:lang w:val="en-US"/>
        </w:rPr>
      </w:pPr>
      <w:r w:rsidRPr="0021584F">
        <w:rPr>
          <w:rFonts w:ascii="Times New Roman" w:hAnsi="Times New Roman"/>
          <w:sz w:val="24"/>
          <w:szCs w:val="24"/>
          <w:lang w:val="en-US"/>
        </w:rPr>
        <w:t xml:space="preserve">1. </w:t>
      </w:r>
      <w:r w:rsidRPr="00844004">
        <w:rPr>
          <w:rFonts w:ascii="Times New Roman" w:hAnsi="Times New Roman"/>
          <w:b/>
          <w:bCs/>
          <w:sz w:val="24"/>
          <w:szCs w:val="24"/>
          <w:lang w:val="en-US"/>
        </w:rPr>
        <w:t xml:space="preserve">Labor </w:t>
      </w:r>
      <w:r>
        <w:rPr>
          <w:rFonts w:ascii="Times New Roman" w:hAnsi="Times New Roman"/>
          <w:b/>
          <w:bCs/>
          <w:sz w:val="24"/>
          <w:szCs w:val="24"/>
          <w:lang w:val="en-US"/>
        </w:rPr>
        <w:t>union</w:t>
      </w:r>
      <w:r>
        <w:rPr>
          <w:rFonts w:ascii="Times New Roman" w:hAnsi="Times New Roman"/>
          <w:sz w:val="24"/>
          <w:szCs w:val="24"/>
          <w:lang w:val="en-US"/>
        </w:rPr>
        <w:t xml:space="preserve"> </w:t>
      </w:r>
      <w:r w:rsidRPr="00190A0A">
        <w:rPr>
          <w:rFonts w:ascii="Times New Roman" w:hAnsi="Times New Roman"/>
          <w:sz w:val="24"/>
          <w:szCs w:val="24"/>
          <w:lang w:val="en-US"/>
        </w:rPr>
        <w:t xml:space="preserve">– </w:t>
      </w:r>
      <w:r>
        <w:rPr>
          <w:rFonts w:ascii="Times New Roman" w:hAnsi="Times New Roman"/>
          <w:sz w:val="24"/>
          <w:szCs w:val="24"/>
          <w:lang w:val="en-US"/>
        </w:rPr>
        <w:t>a</w:t>
      </w:r>
      <w:r w:rsidRPr="00003B5F">
        <w:rPr>
          <w:rFonts w:ascii="Times New Roman" w:hAnsi="Times New Roman"/>
          <w:sz w:val="24"/>
          <w:szCs w:val="24"/>
          <w:lang w:val="en-US"/>
        </w:rPr>
        <w:t>ny organization in which workers participate as members,</w:t>
      </w:r>
      <w:r>
        <w:rPr>
          <w:rFonts w:ascii="Times New Roman" w:hAnsi="Times New Roman"/>
          <w:sz w:val="24"/>
          <w:szCs w:val="24"/>
          <w:lang w:val="en-US"/>
        </w:rPr>
        <w:t xml:space="preserve"> </w:t>
      </w:r>
      <w:r w:rsidRPr="00003B5F">
        <w:rPr>
          <w:rFonts w:ascii="Times New Roman" w:hAnsi="Times New Roman"/>
          <w:sz w:val="24"/>
          <w:szCs w:val="24"/>
          <w:lang w:val="en-US"/>
        </w:rPr>
        <w:t>which exists for the purpose of dealing with employers</w:t>
      </w:r>
      <w:r>
        <w:rPr>
          <w:rFonts w:ascii="Times New Roman" w:hAnsi="Times New Roman"/>
          <w:sz w:val="24"/>
          <w:szCs w:val="24"/>
          <w:lang w:val="en-US"/>
        </w:rPr>
        <w:t xml:space="preserve"> </w:t>
      </w:r>
      <w:r w:rsidRPr="00003B5F">
        <w:rPr>
          <w:rFonts w:ascii="Times New Roman" w:hAnsi="Times New Roman"/>
          <w:sz w:val="24"/>
          <w:szCs w:val="24"/>
          <w:lang w:val="en-US"/>
        </w:rPr>
        <w:t>concerning grievances, wages, hours, and conditions of</w:t>
      </w:r>
      <w:r>
        <w:rPr>
          <w:rFonts w:ascii="Times New Roman" w:hAnsi="Times New Roman"/>
          <w:sz w:val="24"/>
          <w:szCs w:val="24"/>
          <w:lang w:val="en-US"/>
        </w:rPr>
        <w:t xml:space="preserve"> </w:t>
      </w:r>
      <w:r w:rsidRPr="00003B5F">
        <w:rPr>
          <w:rFonts w:ascii="Times New Roman" w:hAnsi="Times New Roman"/>
          <w:sz w:val="24"/>
          <w:szCs w:val="24"/>
          <w:lang w:val="en-US"/>
        </w:rPr>
        <w:t>employment. Unions are voluntary organizations and need</w:t>
      </w:r>
      <w:r>
        <w:rPr>
          <w:rFonts w:ascii="Times New Roman" w:hAnsi="Times New Roman"/>
          <w:sz w:val="24"/>
          <w:szCs w:val="24"/>
          <w:lang w:val="en-US"/>
        </w:rPr>
        <w:t xml:space="preserve"> </w:t>
      </w:r>
      <w:r w:rsidRPr="00003B5F">
        <w:rPr>
          <w:rFonts w:ascii="Times New Roman" w:hAnsi="Times New Roman"/>
          <w:sz w:val="24"/>
          <w:szCs w:val="24"/>
          <w:lang w:val="en-US"/>
        </w:rPr>
        <w:t>no license from the government to operate. Unions may</w:t>
      </w:r>
      <w:r>
        <w:rPr>
          <w:rFonts w:ascii="Times New Roman" w:hAnsi="Times New Roman"/>
          <w:sz w:val="24"/>
          <w:szCs w:val="24"/>
          <w:lang w:val="en-US"/>
        </w:rPr>
        <w:t xml:space="preserve"> </w:t>
      </w:r>
      <w:r w:rsidRPr="00003B5F">
        <w:rPr>
          <w:rFonts w:ascii="Times New Roman" w:hAnsi="Times New Roman"/>
          <w:sz w:val="24"/>
          <w:szCs w:val="24"/>
          <w:lang w:val="en-US"/>
        </w:rPr>
        <w:t>incorporate if they wish.</w:t>
      </w:r>
      <w:r w:rsidRPr="00190A0A">
        <w:rPr>
          <w:rFonts w:ascii="Times New Roman" w:hAnsi="Times New Roman"/>
          <w:sz w:val="24"/>
          <w:szCs w:val="24"/>
          <w:lang w:val="en-US"/>
        </w:rPr>
        <w:t xml:space="preserve"> </w:t>
      </w:r>
      <w:r w:rsidRPr="006A03B8">
        <w:rPr>
          <w:rFonts w:ascii="Times New Roman" w:hAnsi="Times New Roman"/>
          <w:sz w:val="24"/>
          <w:szCs w:val="24"/>
          <w:lang w:val="en-US"/>
        </w:rPr>
        <w:t>[</w:t>
      </w:r>
      <w:r>
        <w:rPr>
          <w:rFonts w:ascii="Times New Roman" w:hAnsi="Times New Roman"/>
          <w:sz w:val="24"/>
          <w:szCs w:val="24"/>
          <w:lang w:val="en-US"/>
        </w:rPr>
        <w:t>The US Labor Department Glossary of Industrial Relations and Wage Terms</w:t>
      </w:r>
      <w:r w:rsidRPr="006A03B8">
        <w:rPr>
          <w:rFonts w:ascii="Times New Roman" w:hAnsi="Times New Roman"/>
          <w:sz w:val="24"/>
          <w:szCs w:val="24"/>
          <w:lang w:val="en-US"/>
        </w:rPr>
        <w:t>]</w:t>
      </w:r>
    </w:p>
    <w:p w14:paraId="2F56082D" w14:textId="290AE95F" w:rsidR="008E099C" w:rsidRPr="00F42D10" w:rsidRDefault="008E099C" w:rsidP="008E099C">
      <w:pPr>
        <w:widowControl w:val="0"/>
        <w:autoSpaceDE w:val="0"/>
        <w:autoSpaceDN w:val="0"/>
        <w:adjustRightInd w:val="0"/>
        <w:spacing w:line="360" w:lineRule="auto"/>
        <w:jc w:val="both"/>
        <w:rPr>
          <w:rFonts w:ascii="Times New Roman" w:hAnsi="Times New Roman"/>
          <w:sz w:val="24"/>
          <w:szCs w:val="24"/>
        </w:rPr>
      </w:pPr>
      <w:r w:rsidRPr="0021584F">
        <w:rPr>
          <w:rFonts w:ascii="Times New Roman" w:hAnsi="Times New Roman"/>
          <w:sz w:val="24"/>
          <w:szCs w:val="24"/>
        </w:rPr>
        <w:t xml:space="preserve">2. </w:t>
      </w:r>
      <w:r w:rsidRPr="00844004">
        <w:rPr>
          <w:rFonts w:ascii="Times New Roman" w:hAnsi="Times New Roman"/>
          <w:b/>
          <w:bCs/>
          <w:sz w:val="24"/>
          <w:szCs w:val="24"/>
        </w:rPr>
        <w:t>Профсоюз (профессиональный союз)</w:t>
      </w:r>
      <w:r>
        <w:rPr>
          <w:rFonts w:ascii="Times New Roman" w:hAnsi="Times New Roman"/>
          <w:sz w:val="24"/>
          <w:szCs w:val="24"/>
        </w:rPr>
        <w:t xml:space="preserve">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w:t>
      </w:r>
      <w:r w:rsidRPr="0017310E">
        <w:rPr>
          <w:rFonts w:ascii="Times New Roman" w:hAnsi="Times New Roman"/>
          <w:sz w:val="24"/>
          <w:szCs w:val="24"/>
        </w:rPr>
        <w:t xml:space="preserve">[Федеральный закон от 12.01.1996 </w:t>
      </w:r>
      <w:r w:rsidRPr="0017310E">
        <w:rPr>
          <w:rFonts w:ascii="Times New Roman" w:hAnsi="Times New Roman"/>
          <w:sz w:val="24"/>
          <w:szCs w:val="24"/>
          <w:lang w:val="en-US"/>
        </w:rPr>
        <w:t>N</w:t>
      </w:r>
      <w:r w:rsidRPr="0017310E">
        <w:rPr>
          <w:rFonts w:ascii="Times New Roman" w:hAnsi="Times New Roman"/>
          <w:sz w:val="24"/>
          <w:szCs w:val="24"/>
        </w:rPr>
        <w:t xml:space="preserve"> 10-ФЗ </w:t>
      </w:r>
      <w:r w:rsidR="002752BA">
        <w:rPr>
          <w:rFonts w:ascii="Times New Roman" w:hAnsi="Times New Roman"/>
          <w:sz w:val="24"/>
          <w:szCs w:val="24"/>
        </w:rPr>
        <w:t>«</w:t>
      </w:r>
      <w:r w:rsidRPr="0017310E">
        <w:rPr>
          <w:rFonts w:ascii="Times New Roman" w:hAnsi="Times New Roman"/>
          <w:sz w:val="24"/>
          <w:szCs w:val="24"/>
        </w:rPr>
        <w:t>О профессиональных союзах, их правах и гарантиях деятельности</w:t>
      </w:r>
      <w:r w:rsidR="002752BA">
        <w:rPr>
          <w:rFonts w:ascii="Times New Roman" w:hAnsi="Times New Roman"/>
          <w:sz w:val="24"/>
          <w:szCs w:val="24"/>
        </w:rPr>
        <w:t>»</w:t>
      </w:r>
      <w:r w:rsidRPr="0017310E">
        <w:rPr>
          <w:rFonts w:ascii="Times New Roman" w:hAnsi="Times New Roman"/>
          <w:sz w:val="24"/>
          <w:szCs w:val="24"/>
        </w:rPr>
        <w:t>]</w:t>
      </w:r>
    </w:p>
    <w:p w14:paraId="50CBDB59" w14:textId="77777777" w:rsidR="00CD3999" w:rsidRPr="00067D96" w:rsidRDefault="008E099C" w:rsidP="00B96B4E">
      <w:pPr>
        <w:widowControl w:val="0"/>
        <w:autoSpaceDE w:val="0"/>
        <w:autoSpaceDN w:val="0"/>
        <w:adjustRightInd w:val="0"/>
        <w:spacing w:line="360" w:lineRule="auto"/>
        <w:ind w:firstLine="709"/>
        <w:jc w:val="both"/>
        <w:rPr>
          <w:rFonts w:ascii="Times New Roman" w:hAnsi="Times New Roman"/>
          <w:sz w:val="28"/>
          <w:szCs w:val="28"/>
          <w:lang w:val="en-US"/>
        </w:rPr>
      </w:pPr>
      <w:r>
        <w:rPr>
          <w:rFonts w:ascii="Times New Roman" w:hAnsi="Times New Roman"/>
          <w:sz w:val="28"/>
          <w:szCs w:val="28"/>
        </w:rPr>
        <w:t xml:space="preserve">Причина, по которой определение термина </w:t>
      </w:r>
      <w:r w:rsidRPr="006A03B8">
        <w:rPr>
          <w:rFonts w:ascii="Times New Roman" w:hAnsi="Times New Roman"/>
          <w:sz w:val="28"/>
          <w:szCs w:val="28"/>
        </w:rPr>
        <w:t>“</w:t>
      </w:r>
      <w:r>
        <w:rPr>
          <w:rFonts w:ascii="Times New Roman" w:hAnsi="Times New Roman"/>
          <w:sz w:val="28"/>
          <w:szCs w:val="28"/>
          <w:lang w:val="en-US"/>
        </w:rPr>
        <w:t>labor</w:t>
      </w:r>
      <w:r w:rsidRPr="006A03B8">
        <w:rPr>
          <w:rFonts w:ascii="Times New Roman" w:hAnsi="Times New Roman"/>
          <w:sz w:val="28"/>
          <w:szCs w:val="28"/>
        </w:rPr>
        <w:t xml:space="preserve"> </w:t>
      </w:r>
      <w:r>
        <w:rPr>
          <w:rFonts w:ascii="Times New Roman" w:hAnsi="Times New Roman"/>
          <w:sz w:val="28"/>
          <w:szCs w:val="28"/>
          <w:lang w:val="en-US"/>
        </w:rPr>
        <w:t>union</w:t>
      </w:r>
      <w:r w:rsidRPr="006A03B8">
        <w:rPr>
          <w:rFonts w:ascii="Times New Roman" w:hAnsi="Times New Roman"/>
          <w:sz w:val="28"/>
          <w:szCs w:val="28"/>
        </w:rPr>
        <w:t>”</w:t>
      </w:r>
      <w:r>
        <w:rPr>
          <w:rFonts w:ascii="Times New Roman" w:hAnsi="Times New Roman"/>
          <w:sz w:val="28"/>
          <w:szCs w:val="28"/>
        </w:rPr>
        <w:t xml:space="preserve"> мы взяли из глоссария Министерства труда США, а не из текста законодательства, заключается в том, что, во-первых, в содержащем нормы коллективного трудового права Национальном Законе о трудовых отношениях отсутствует непосредственно термин </w:t>
      </w:r>
      <w:r w:rsidRPr="006A03B8">
        <w:rPr>
          <w:rFonts w:ascii="Times New Roman" w:hAnsi="Times New Roman"/>
          <w:sz w:val="28"/>
          <w:szCs w:val="28"/>
        </w:rPr>
        <w:t>“</w:t>
      </w:r>
      <w:r>
        <w:rPr>
          <w:rFonts w:ascii="Times New Roman" w:hAnsi="Times New Roman"/>
          <w:sz w:val="28"/>
          <w:szCs w:val="28"/>
          <w:lang w:val="en-US"/>
        </w:rPr>
        <w:t>labor</w:t>
      </w:r>
      <w:r w:rsidRPr="006A03B8">
        <w:rPr>
          <w:rFonts w:ascii="Times New Roman" w:hAnsi="Times New Roman"/>
          <w:sz w:val="28"/>
          <w:szCs w:val="28"/>
        </w:rPr>
        <w:t xml:space="preserve"> </w:t>
      </w:r>
      <w:r>
        <w:rPr>
          <w:rFonts w:ascii="Times New Roman" w:hAnsi="Times New Roman"/>
          <w:sz w:val="28"/>
          <w:szCs w:val="28"/>
          <w:lang w:val="en-US"/>
        </w:rPr>
        <w:t>union</w:t>
      </w:r>
      <w:r w:rsidRPr="006A03B8">
        <w:rPr>
          <w:rFonts w:ascii="Times New Roman" w:hAnsi="Times New Roman"/>
          <w:sz w:val="28"/>
          <w:szCs w:val="28"/>
        </w:rPr>
        <w:t>” (</w:t>
      </w:r>
      <w:r>
        <w:rPr>
          <w:rFonts w:ascii="Times New Roman" w:hAnsi="Times New Roman"/>
          <w:sz w:val="28"/>
          <w:szCs w:val="28"/>
        </w:rPr>
        <w:t xml:space="preserve">вместо него употребляется синонимичный ему термин </w:t>
      </w:r>
      <w:r w:rsidRPr="006A03B8">
        <w:rPr>
          <w:rFonts w:ascii="Times New Roman" w:hAnsi="Times New Roman"/>
          <w:sz w:val="28"/>
          <w:szCs w:val="28"/>
        </w:rPr>
        <w:t>“</w:t>
      </w:r>
      <w:r>
        <w:rPr>
          <w:rFonts w:ascii="Times New Roman" w:hAnsi="Times New Roman"/>
          <w:sz w:val="28"/>
          <w:szCs w:val="28"/>
          <w:lang w:val="en-US"/>
        </w:rPr>
        <w:t>labor</w:t>
      </w:r>
      <w:r w:rsidRPr="006A03B8">
        <w:rPr>
          <w:rFonts w:ascii="Times New Roman" w:hAnsi="Times New Roman"/>
          <w:sz w:val="28"/>
          <w:szCs w:val="28"/>
        </w:rPr>
        <w:t xml:space="preserve"> </w:t>
      </w:r>
      <w:r>
        <w:rPr>
          <w:rFonts w:ascii="Times New Roman" w:hAnsi="Times New Roman"/>
          <w:sz w:val="28"/>
          <w:szCs w:val="28"/>
          <w:lang w:val="en-US"/>
        </w:rPr>
        <w:t>organization</w:t>
      </w:r>
      <w:r w:rsidRPr="006A03B8">
        <w:rPr>
          <w:rFonts w:ascii="Times New Roman" w:hAnsi="Times New Roman"/>
          <w:sz w:val="28"/>
          <w:szCs w:val="28"/>
        </w:rPr>
        <w:t>”)</w:t>
      </w:r>
      <w:r>
        <w:rPr>
          <w:rFonts w:ascii="Times New Roman" w:hAnsi="Times New Roman"/>
          <w:sz w:val="28"/>
          <w:szCs w:val="28"/>
        </w:rPr>
        <w:t xml:space="preserve">, а, во-вторых, в законодательном определении понятия </w:t>
      </w:r>
      <w:r w:rsidRPr="006A03B8">
        <w:rPr>
          <w:rFonts w:ascii="Times New Roman" w:hAnsi="Times New Roman"/>
          <w:sz w:val="28"/>
          <w:szCs w:val="28"/>
        </w:rPr>
        <w:t>“</w:t>
      </w:r>
      <w:r>
        <w:rPr>
          <w:rFonts w:ascii="Times New Roman" w:hAnsi="Times New Roman"/>
          <w:sz w:val="28"/>
          <w:szCs w:val="28"/>
          <w:lang w:val="en-US"/>
        </w:rPr>
        <w:t>labor</w:t>
      </w:r>
      <w:r w:rsidRPr="006A03B8">
        <w:rPr>
          <w:rFonts w:ascii="Times New Roman" w:hAnsi="Times New Roman"/>
          <w:sz w:val="28"/>
          <w:szCs w:val="28"/>
        </w:rPr>
        <w:t xml:space="preserve"> </w:t>
      </w:r>
      <w:r>
        <w:rPr>
          <w:rFonts w:ascii="Times New Roman" w:hAnsi="Times New Roman"/>
          <w:sz w:val="28"/>
          <w:szCs w:val="28"/>
          <w:lang w:val="en-US"/>
        </w:rPr>
        <w:t>organization</w:t>
      </w:r>
      <w:r w:rsidRPr="006A03B8">
        <w:rPr>
          <w:rFonts w:ascii="Times New Roman" w:hAnsi="Times New Roman"/>
          <w:sz w:val="28"/>
          <w:szCs w:val="28"/>
        </w:rPr>
        <w:t>”</w:t>
      </w:r>
      <w:r>
        <w:rPr>
          <w:rFonts w:ascii="Times New Roman" w:hAnsi="Times New Roman"/>
          <w:sz w:val="28"/>
          <w:szCs w:val="28"/>
        </w:rPr>
        <w:t xml:space="preserve"> отсутствует сема «добровольного объединения», необходимая, на наш взгляд, для полноценной дефиниции данного поняти</w:t>
      </w:r>
      <w:r w:rsidR="006E4955">
        <w:rPr>
          <w:rFonts w:ascii="Times New Roman" w:hAnsi="Times New Roman"/>
          <w:sz w:val="28"/>
          <w:szCs w:val="28"/>
        </w:rPr>
        <w:t>я</w:t>
      </w:r>
      <w:r>
        <w:rPr>
          <w:rFonts w:ascii="Times New Roman" w:hAnsi="Times New Roman"/>
          <w:sz w:val="28"/>
          <w:szCs w:val="28"/>
        </w:rPr>
        <w:t>.</w:t>
      </w:r>
      <w:r w:rsidR="006E4955">
        <w:rPr>
          <w:rFonts w:ascii="Times New Roman" w:hAnsi="Times New Roman"/>
          <w:sz w:val="28"/>
          <w:szCs w:val="28"/>
        </w:rPr>
        <w:t xml:space="preserve"> </w:t>
      </w:r>
    </w:p>
    <w:p w14:paraId="2B892E44" w14:textId="77777777" w:rsidR="00CD3999" w:rsidRDefault="006E4955" w:rsidP="00B96B4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Согласно точке зрения Р. Р. </w:t>
      </w:r>
      <w:proofErr w:type="spellStart"/>
      <w:r>
        <w:rPr>
          <w:rFonts w:ascii="Times New Roman" w:hAnsi="Times New Roman"/>
          <w:sz w:val="28"/>
          <w:szCs w:val="28"/>
        </w:rPr>
        <w:t>Назметдинова</w:t>
      </w:r>
      <w:proofErr w:type="spellEnd"/>
      <w:r>
        <w:rPr>
          <w:rFonts w:ascii="Times New Roman" w:hAnsi="Times New Roman"/>
          <w:sz w:val="28"/>
          <w:szCs w:val="28"/>
        </w:rPr>
        <w:t>, отсутствие формулировки «добровольное объединение» в законодательном определении говорит о том, что профсоюз представлен исключительно как организация-посредник между работниками и работодателем</w:t>
      </w:r>
      <w:r w:rsidR="001762C9">
        <w:rPr>
          <w:rFonts w:ascii="Times New Roman" w:hAnsi="Times New Roman"/>
          <w:sz w:val="28"/>
          <w:szCs w:val="28"/>
        </w:rPr>
        <w:t xml:space="preserve"> </w:t>
      </w:r>
      <w:r w:rsidR="001762C9" w:rsidRPr="006A03B8">
        <w:rPr>
          <w:rFonts w:ascii="Times New Roman" w:hAnsi="Times New Roman"/>
          <w:sz w:val="28"/>
          <w:szCs w:val="28"/>
        </w:rPr>
        <w:t>[</w:t>
      </w:r>
      <w:proofErr w:type="spellStart"/>
      <w:r w:rsidR="001762C9">
        <w:rPr>
          <w:rFonts w:ascii="Times New Roman" w:hAnsi="Times New Roman"/>
          <w:sz w:val="28"/>
          <w:szCs w:val="28"/>
        </w:rPr>
        <w:t>Назметдинов</w:t>
      </w:r>
      <w:proofErr w:type="spellEnd"/>
      <w:r w:rsidR="001762C9">
        <w:rPr>
          <w:rFonts w:ascii="Times New Roman" w:hAnsi="Times New Roman"/>
          <w:sz w:val="28"/>
          <w:szCs w:val="28"/>
        </w:rPr>
        <w:t xml:space="preserve"> 2013</w:t>
      </w:r>
      <w:r w:rsidR="001762C9" w:rsidRPr="006A03B8">
        <w:rPr>
          <w:rFonts w:ascii="Times New Roman" w:hAnsi="Times New Roman"/>
          <w:sz w:val="28"/>
          <w:szCs w:val="28"/>
        </w:rPr>
        <w:t>]</w:t>
      </w:r>
      <w:r>
        <w:rPr>
          <w:rFonts w:ascii="Times New Roman" w:hAnsi="Times New Roman"/>
          <w:sz w:val="28"/>
          <w:szCs w:val="28"/>
        </w:rPr>
        <w:t xml:space="preserve">. В российском же законодательном определении подчёркнут именно добровольный и коллективный характер профсоюзов, которые могут не зависеть от представительства конкретной организации и быть образованы по </w:t>
      </w:r>
      <w:r>
        <w:rPr>
          <w:rFonts w:ascii="Times New Roman" w:hAnsi="Times New Roman"/>
          <w:sz w:val="28"/>
          <w:szCs w:val="28"/>
        </w:rPr>
        <w:lastRenderedPageBreak/>
        <w:t>волеизъявлению работников, таким образом наёмные работники представляются как правовой субъект, а не объект.</w:t>
      </w:r>
      <w:r w:rsidR="008E099C">
        <w:rPr>
          <w:rFonts w:ascii="Times New Roman" w:hAnsi="Times New Roman"/>
          <w:sz w:val="28"/>
          <w:szCs w:val="28"/>
        </w:rPr>
        <w:t xml:space="preserve"> Эта проблема решается определением, данным в официальном глоссарии, где, несмотря на отсутствие указывающих на объединение слов, подчёркивается добровольный характер учреждаемых работниками организаций. </w:t>
      </w:r>
    </w:p>
    <w:p w14:paraId="0033A33E" w14:textId="0CFB8334" w:rsidR="008E099C" w:rsidRDefault="008E099C" w:rsidP="00B96B4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Кроме того, вместе с вариантами понятия </w:t>
      </w:r>
      <w:r w:rsidRPr="006A03B8">
        <w:rPr>
          <w:rFonts w:ascii="Times New Roman" w:hAnsi="Times New Roman"/>
          <w:sz w:val="28"/>
          <w:szCs w:val="28"/>
        </w:rPr>
        <w:t>“</w:t>
      </w:r>
      <w:r>
        <w:rPr>
          <w:rFonts w:ascii="Times New Roman" w:hAnsi="Times New Roman"/>
          <w:sz w:val="28"/>
          <w:szCs w:val="28"/>
          <w:lang w:val="en-US"/>
        </w:rPr>
        <w:t>labor</w:t>
      </w:r>
      <w:r w:rsidRPr="006A03B8">
        <w:rPr>
          <w:rFonts w:ascii="Times New Roman" w:hAnsi="Times New Roman"/>
          <w:sz w:val="28"/>
          <w:szCs w:val="28"/>
        </w:rPr>
        <w:t xml:space="preserve"> </w:t>
      </w:r>
      <w:r>
        <w:rPr>
          <w:rFonts w:ascii="Times New Roman" w:hAnsi="Times New Roman"/>
          <w:sz w:val="28"/>
          <w:szCs w:val="28"/>
          <w:lang w:val="en-US"/>
        </w:rPr>
        <w:t>organization</w:t>
      </w:r>
      <w:r w:rsidRPr="006A03B8">
        <w:rPr>
          <w:rFonts w:ascii="Times New Roman" w:hAnsi="Times New Roman"/>
          <w:sz w:val="28"/>
          <w:szCs w:val="28"/>
        </w:rPr>
        <w:t xml:space="preserve">” </w:t>
      </w:r>
      <w:r>
        <w:rPr>
          <w:rFonts w:ascii="Times New Roman" w:hAnsi="Times New Roman"/>
          <w:sz w:val="28"/>
          <w:szCs w:val="28"/>
        </w:rPr>
        <w:t xml:space="preserve">и </w:t>
      </w:r>
      <w:r w:rsidRPr="006A03B8">
        <w:rPr>
          <w:rFonts w:ascii="Times New Roman" w:hAnsi="Times New Roman"/>
          <w:sz w:val="28"/>
          <w:szCs w:val="28"/>
        </w:rPr>
        <w:t>“</w:t>
      </w:r>
      <w:r>
        <w:rPr>
          <w:rFonts w:ascii="Times New Roman" w:hAnsi="Times New Roman"/>
          <w:sz w:val="28"/>
          <w:szCs w:val="28"/>
          <w:lang w:val="en-US"/>
        </w:rPr>
        <w:t>labor</w:t>
      </w:r>
      <w:r w:rsidRPr="006A03B8">
        <w:rPr>
          <w:rFonts w:ascii="Times New Roman" w:hAnsi="Times New Roman"/>
          <w:sz w:val="28"/>
          <w:szCs w:val="28"/>
        </w:rPr>
        <w:t xml:space="preserve"> </w:t>
      </w:r>
      <w:r>
        <w:rPr>
          <w:rFonts w:ascii="Times New Roman" w:hAnsi="Times New Roman"/>
          <w:sz w:val="28"/>
          <w:szCs w:val="28"/>
          <w:lang w:val="en-US"/>
        </w:rPr>
        <w:t>union</w:t>
      </w:r>
      <w:r w:rsidRPr="006A03B8">
        <w:rPr>
          <w:rFonts w:ascii="Times New Roman" w:hAnsi="Times New Roman"/>
          <w:sz w:val="28"/>
          <w:szCs w:val="28"/>
        </w:rPr>
        <w:t>”</w:t>
      </w:r>
      <w:r>
        <w:rPr>
          <w:rFonts w:ascii="Times New Roman" w:hAnsi="Times New Roman"/>
          <w:sz w:val="28"/>
          <w:szCs w:val="28"/>
        </w:rPr>
        <w:t xml:space="preserve"> в глоссарии</w:t>
      </w:r>
      <w:r w:rsidR="00AF3CEC">
        <w:rPr>
          <w:rFonts w:ascii="Times New Roman" w:hAnsi="Times New Roman"/>
          <w:sz w:val="28"/>
          <w:szCs w:val="28"/>
        </w:rPr>
        <w:t xml:space="preserve"> Министерства труда США</w:t>
      </w:r>
      <w:r>
        <w:rPr>
          <w:rFonts w:ascii="Times New Roman" w:hAnsi="Times New Roman"/>
          <w:sz w:val="28"/>
          <w:szCs w:val="28"/>
        </w:rPr>
        <w:t xml:space="preserve"> приводится ещё один синонимичный термин </w:t>
      </w:r>
      <w:r w:rsidRPr="006A03B8">
        <w:rPr>
          <w:rFonts w:ascii="Times New Roman" w:hAnsi="Times New Roman"/>
          <w:sz w:val="28"/>
          <w:szCs w:val="28"/>
        </w:rPr>
        <w:t>“</w:t>
      </w:r>
      <w:r w:rsidRPr="007E2A64">
        <w:rPr>
          <w:rFonts w:ascii="Times New Roman" w:hAnsi="Times New Roman"/>
          <w:sz w:val="28"/>
          <w:szCs w:val="28"/>
          <w:lang w:val="en-US"/>
        </w:rPr>
        <w:t>trade</w:t>
      </w:r>
      <w:r w:rsidRPr="006A03B8">
        <w:rPr>
          <w:rFonts w:ascii="Times New Roman" w:hAnsi="Times New Roman"/>
          <w:sz w:val="28"/>
          <w:szCs w:val="28"/>
        </w:rPr>
        <w:t xml:space="preserve"> </w:t>
      </w:r>
      <w:r w:rsidRPr="007E2A64">
        <w:rPr>
          <w:rFonts w:ascii="Times New Roman" w:hAnsi="Times New Roman"/>
          <w:sz w:val="28"/>
          <w:szCs w:val="28"/>
          <w:lang w:val="en-US"/>
        </w:rPr>
        <w:t>union</w:t>
      </w:r>
      <w:r w:rsidRPr="006A03B8">
        <w:rPr>
          <w:rFonts w:ascii="Times New Roman" w:hAnsi="Times New Roman"/>
          <w:sz w:val="28"/>
          <w:szCs w:val="28"/>
        </w:rPr>
        <w:t xml:space="preserve">”. </w:t>
      </w:r>
      <w:r>
        <w:rPr>
          <w:rFonts w:ascii="Times New Roman" w:hAnsi="Times New Roman"/>
          <w:sz w:val="28"/>
          <w:szCs w:val="28"/>
        </w:rPr>
        <w:t>Несмотря на то, что данный термин не употребляется в американских реалиях, он закреплён в текстах нормативных актов и конвенций Международной Организации Труда,</w:t>
      </w:r>
      <w:r w:rsidRPr="00245342">
        <w:rPr>
          <w:rFonts w:ascii="Times New Roman" w:hAnsi="Times New Roman"/>
          <w:sz w:val="28"/>
          <w:szCs w:val="28"/>
        </w:rPr>
        <w:t xml:space="preserve"> </w:t>
      </w:r>
      <w:r>
        <w:rPr>
          <w:rFonts w:ascii="Times New Roman" w:hAnsi="Times New Roman"/>
          <w:sz w:val="28"/>
          <w:szCs w:val="28"/>
        </w:rPr>
        <w:t>ввиду чего составители глоссария сочли необходимым привести и данный вариант.</w:t>
      </w:r>
    </w:p>
    <w:p w14:paraId="167D2AEC" w14:textId="77777777" w:rsidR="00376C9A" w:rsidRDefault="00376C9A" w:rsidP="00B96B4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Многими учёными с</w:t>
      </w:r>
      <w:r w:rsidR="00AF3CEC">
        <w:rPr>
          <w:rFonts w:ascii="Times New Roman" w:hAnsi="Times New Roman"/>
          <w:sz w:val="28"/>
          <w:szCs w:val="28"/>
        </w:rPr>
        <w:t xml:space="preserve">инонимия в терминологии </w:t>
      </w:r>
      <w:r>
        <w:rPr>
          <w:rFonts w:ascii="Times New Roman" w:hAnsi="Times New Roman"/>
          <w:sz w:val="28"/>
          <w:szCs w:val="28"/>
        </w:rPr>
        <w:t xml:space="preserve">справедливо считается недопустимой. В связи с этим мы признаём как полное переводческое </w:t>
      </w:r>
      <w:r w:rsidR="00AF3CEC">
        <w:rPr>
          <w:rFonts w:ascii="Times New Roman" w:hAnsi="Times New Roman"/>
          <w:sz w:val="28"/>
          <w:szCs w:val="28"/>
        </w:rPr>
        <w:t xml:space="preserve">соответствие </w:t>
      </w:r>
      <w:r w:rsidR="00AF3CEC">
        <w:rPr>
          <w:rFonts w:ascii="Times New Roman" w:hAnsi="Times New Roman"/>
          <w:sz w:val="28"/>
          <w:szCs w:val="28"/>
          <w:lang w:val="en-US"/>
        </w:rPr>
        <w:t xml:space="preserve">“labor </w:t>
      </w:r>
      <w:r>
        <w:rPr>
          <w:rFonts w:ascii="Times New Roman" w:hAnsi="Times New Roman"/>
          <w:sz w:val="28"/>
          <w:szCs w:val="28"/>
          <w:lang w:val="en-US"/>
        </w:rPr>
        <w:t>union</w:t>
      </w:r>
      <w:r w:rsidR="00AF3CEC">
        <w:rPr>
          <w:rFonts w:ascii="Times New Roman" w:hAnsi="Times New Roman"/>
          <w:sz w:val="28"/>
          <w:szCs w:val="28"/>
          <w:lang w:val="en-US"/>
        </w:rPr>
        <w:t xml:space="preserve">” </w:t>
      </w:r>
      <w:r w:rsidR="00AF3CEC">
        <w:rPr>
          <w:rFonts w:ascii="Times New Roman" w:hAnsi="Times New Roman"/>
          <w:sz w:val="28"/>
          <w:szCs w:val="28"/>
        </w:rPr>
        <w:t>и «профсоюз»</w:t>
      </w:r>
      <w:r>
        <w:rPr>
          <w:rFonts w:ascii="Times New Roman" w:hAnsi="Times New Roman"/>
          <w:sz w:val="28"/>
          <w:szCs w:val="28"/>
        </w:rPr>
        <w:t xml:space="preserve"> при переводе американских текстов, содержащих терминологию трудового права. Термин же </w:t>
      </w:r>
      <w:r>
        <w:rPr>
          <w:rFonts w:ascii="Times New Roman" w:hAnsi="Times New Roman"/>
          <w:sz w:val="28"/>
          <w:szCs w:val="28"/>
          <w:lang w:val="en-US"/>
        </w:rPr>
        <w:t>“labor organization”</w:t>
      </w:r>
      <w:r>
        <w:rPr>
          <w:rFonts w:ascii="Times New Roman" w:hAnsi="Times New Roman"/>
          <w:sz w:val="28"/>
          <w:szCs w:val="28"/>
        </w:rPr>
        <w:t>, несмотря на наличие его в американском законодательстве</w:t>
      </w:r>
      <w:r w:rsidR="00AF3CEC">
        <w:rPr>
          <w:rFonts w:ascii="Times New Roman" w:hAnsi="Times New Roman"/>
          <w:sz w:val="28"/>
          <w:szCs w:val="28"/>
        </w:rPr>
        <w:t>,</w:t>
      </w:r>
      <w:r>
        <w:rPr>
          <w:rFonts w:ascii="Times New Roman" w:hAnsi="Times New Roman"/>
          <w:sz w:val="28"/>
          <w:szCs w:val="28"/>
        </w:rPr>
        <w:t xml:space="preserve"> не признаётся нами полным соответствием из-за несовпадения объёма понятий. Кроме того, дефиниция термина </w:t>
      </w:r>
      <w:r>
        <w:rPr>
          <w:rFonts w:ascii="Times New Roman" w:hAnsi="Times New Roman"/>
          <w:sz w:val="28"/>
          <w:szCs w:val="28"/>
          <w:lang w:val="en-US"/>
        </w:rPr>
        <w:t>“labor union”</w:t>
      </w:r>
      <w:r>
        <w:rPr>
          <w:rFonts w:ascii="Times New Roman" w:hAnsi="Times New Roman"/>
          <w:sz w:val="28"/>
          <w:szCs w:val="28"/>
        </w:rPr>
        <w:t xml:space="preserve"> содержится в официальных глоссариях Министерства труда США, что даёт нам право использовать данный термин при переводе русских законодательных текстов на английский язык.</w:t>
      </w:r>
    </w:p>
    <w:p w14:paraId="27E521F5" w14:textId="49B1457C" w:rsidR="00AF3CEC" w:rsidRPr="0098607A" w:rsidRDefault="00376C9A" w:rsidP="00B96B4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Термин же </w:t>
      </w:r>
      <w:r>
        <w:rPr>
          <w:rFonts w:ascii="Times New Roman" w:hAnsi="Times New Roman"/>
          <w:sz w:val="28"/>
          <w:szCs w:val="28"/>
          <w:lang w:val="en-US"/>
        </w:rPr>
        <w:t>“trade union”</w:t>
      </w:r>
      <w:r>
        <w:rPr>
          <w:rFonts w:ascii="Times New Roman" w:hAnsi="Times New Roman"/>
          <w:sz w:val="28"/>
          <w:szCs w:val="28"/>
        </w:rPr>
        <w:t xml:space="preserve"> нами признаётся полным переводческим соответствием термину «профсоюз» </w:t>
      </w:r>
      <w:r w:rsidR="00B6351E">
        <w:rPr>
          <w:rFonts w:ascii="Times New Roman" w:hAnsi="Times New Roman"/>
          <w:sz w:val="28"/>
          <w:szCs w:val="28"/>
        </w:rPr>
        <w:t>при переводе</w:t>
      </w:r>
      <w:r>
        <w:rPr>
          <w:rFonts w:ascii="Times New Roman" w:hAnsi="Times New Roman"/>
          <w:sz w:val="28"/>
          <w:szCs w:val="28"/>
        </w:rPr>
        <w:t xml:space="preserve"> текстов</w:t>
      </w:r>
      <w:r w:rsidR="00B6351E">
        <w:rPr>
          <w:rFonts w:ascii="Times New Roman" w:hAnsi="Times New Roman"/>
          <w:sz w:val="28"/>
          <w:szCs w:val="28"/>
        </w:rPr>
        <w:t>, которые: 1) содержат терминологию трудового права европейских стран</w:t>
      </w:r>
      <w:r w:rsidR="00B6351E">
        <w:rPr>
          <w:rFonts w:ascii="Times New Roman" w:hAnsi="Times New Roman"/>
          <w:sz w:val="28"/>
          <w:szCs w:val="28"/>
          <w:lang w:val="en-US"/>
        </w:rPr>
        <w:t xml:space="preserve">; </w:t>
      </w:r>
      <w:r w:rsidR="00B6351E">
        <w:rPr>
          <w:rFonts w:ascii="Times New Roman" w:hAnsi="Times New Roman"/>
          <w:sz w:val="28"/>
          <w:szCs w:val="28"/>
        </w:rPr>
        <w:t>2) содержат терминологию трудового права, принятую Международной Организацией Труда.</w:t>
      </w:r>
      <w:r w:rsidR="0075197B">
        <w:rPr>
          <w:rFonts w:ascii="Times New Roman" w:hAnsi="Times New Roman"/>
          <w:sz w:val="28"/>
          <w:szCs w:val="28"/>
        </w:rPr>
        <w:t xml:space="preserve"> В связи с этим данное соответствие не включается нами в глоссарий, поскольку в рамках данной работы рассматриваются переводческие соответствия американской и российской терминологии.</w:t>
      </w:r>
      <w:r w:rsidR="00B6351E">
        <w:rPr>
          <w:rFonts w:ascii="Times New Roman" w:hAnsi="Times New Roman"/>
          <w:sz w:val="28"/>
          <w:szCs w:val="28"/>
        </w:rPr>
        <w:t xml:space="preserve">  </w:t>
      </w:r>
      <w:r w:rsidR="00AF3CEC">
        <w:rPr>
          <w:rFonts w:ascii="Times New Roman" w:hAnsi="Times New Roman"/>
          <w:sz w:val="28"/>
          <w:szCs w:val="28"/>
        </w:rPr>
        <w:t xml:space="preserve"> </w:t>
      </w:r>
    </w:p>
    <w:p w14:paraId="580A38AB" w14:textId="77777777" w:rsidR="008E099C" w:rsidRPr="006A03B8"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2:</w:t>
      </w:r>
    </w:p>
    <w:p w14:paraId="1B2CEC57" w14:textId="77777777" w:rsidR="008E099C" w:rsidRDefault="008E099C" w:rsidP="000138CC">
      <w:pPr>
        <w:spacing w:line="360" w:lineRule="auto"/>
        <w:jc w:val="both"/>
        <w:rPr>
          <w:rFonts w:ascii="Times New Roman" w:hAnsi="Times New Roman"/>
          <w:sz w:val="24"/>
          <w:szCs w:val="24"/>
          <w:lang w:val="en-US"/>
        </w:rPr>
      </w:pPr>
      <w:r w:rsidRPr="006A03B8">
        <w:rPr>
          <w:rFonts w:ascii="Times New Roman" w:hAnsi="Times New Roman"/>
          <w:sz w:val="24"/>
          <w:szCs w:val="24"/>
          <w:lang w:val="en-US"/>
        </w:rPr>
        <w:lastRenderedPageBreak/>
        <w:t xml:space="preserve">1. </w:t>
      </w:r>
      <w:r w:rsidRPr="0032110D">
        <w:rPr>
          <w:rFonts w:ascii="Times New Roman" w:hAnsi="Times New Roman"/>
          <w:b/>
          <w:bCs/>
          <w:sz w:val="24"/>
          <w:szCs w:val="24"/>
          <w:lang w:val="en-US"/>
        </w:rPr>
        <w:t>Strike</w:t>
      </w:r>
      <w:r>
        <w:rPr>
          <w:rFonts w:ascii="Times New Roman" w:hAnsi="Times New Roman"/>
          <w:sz w:val="24"/>
          <w:szCs w:val="24"/>
          <w:lang w:val="en-US"/>
        </w:rPr>
        <w:t xml:space="preserve"> – </w:t>
      </w:r>
      <w:r w:rsidRPr="0032110D">
        <w:rPr>
          <w:rFonts w:ascii="Times New Roman" w:hAnsi="Times New Roman"/>
          <w:sz w:val="24"/>
          <w:szCs w:val="24"/>
          <w:lang w:val="en-US"/>
        </w:rPr>
        <w:t>temporary stoppage of work by a group of employees (not necessarily members of a union) to express a grievance, enforce a demand for changes in the conditions of employment, obtain recognition, or resolve a dispute with management. [The US Labor Department Glossary of Industrial Relations and Wage Terms]</w:t>
      </w:r>
    </w:p>
    <w:p w14:paraId="25737CE8" w14:textId="77777777" w:rsidR="008E099C" w:rsidRPr="006A03B8" w:rsidRDefault="008E099C" w:rsidP="000138CC">
      <w:pPr>
        <w:spacing w:line="360" w:lineRule="auto"/>
        <w:jc w:val="both"/>
        <w:rPr>
          <w:rFonts w:ascii="Times New Roman" w:hAnsi="Times New Roman"/>
          <w:sz w:val="24"/>
          <w:szCs w:val="24"/>
        </w:rPr>
      </w:pPr>
      <w:r w:rsidRPr="006A03B8">
        <w:rPr>
          <w:rFonts w:ascii="Times New Roman" w:hAnsi="Times New Roman"/>
          <w:sz w:val="24"/>
          <w:szCs w:val="24"/>
        </w:rPr>
        <w:t xml:space="preserve">2. </w:t>
      </w:r>
      <w:r w:rsidRPr="00B00C7E">
        <w:rPr>
          <w:rFonts w:ascii="Times New Roman" w:hAnsi="Times New Roman"/>
          <w:b/>
          <w:bCs/>
          <w:sz w:val="24"/>
          <w:szCs w:val="24"/>
        </w:rPr>
        <w:t>Забастовка</w:t>
      </w:r>
      <w:r w:rsidRPr="00B00C7E">
        <w:rPr>
          <w:rFonts w:ascii="Times New Roman" w:hAnsi="Times New Roman"/>
          <w:sz w:val="24"/>
          <w:szCs w:val="24"/>
        </w:rP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r w:rsidRPr="006A03B8">
        <w:rPr>
          <w:rFonts w:ascii="Times New Roman" w:hAnsi="Times New Roman"/>
          <w:sz w:val="24"/>
          <w:szCs w:val="24"/>
        </w:rPr>
        <w:t>[</w:t>
      </w:r>
      <w:r w:rsidRPr="00B00C7E">
        <w:rPr>
          <w:rFonts w:ascii="Times New Roman" w:hAnsi="Times New Roman"/>
          <w:sz w:val="24"/>
          <w:szCs w:val="24"/>
        </w:rPr>
        <w:t>Ст</w:t>
      </w:r>
      <w:r w:rsidRPr="006A03B8">
        <w:rPr>
          <w:rFonts w:ascii="Times New Roman" w:hAnsi="Times New Roman"/>
          <w:sz w:val="24"/>
          <w:szCs w:val="24"/>
        </w:rPr>
        <w:t xml:space="preserve">. 398 </w:t>
      </w:r>
      <w:r w:rsidRPr="00B00C7E">
        <w:rPr>
          <w:rFonts w:ascii="Times New Roman" w:hAnsi="Times New Roman"/>
          <w:sz w:val="24"/>
          <w:szCs w:val="24"/>
        </w:rPr>
        <w:t>ТК РФ</w:t>
      </w:r>
      <w:r w:rsidRPr="006A03B8">
        <w:rPr>
          <w:rFonts w:ascii="Times New Roman" w:hAnsi="Times New Roman"/>
          <w:sz w:val="24"/>
          <w:szCs w:val="24"/>
        </w:rPr>
        <w:t>]</w:t>
      </w:r>
    </w:p>
    <w:p w14:paraId="6ADFFE77" w14:textId="32401D1C" w:rsidR="00A100C7" w:rsidRDefault="008E099C" w:rsidP="00AE0572">
      <w:pPr>
        <w:spacing w:line="360" w:lineRule="auto"/>
        <w:ind w:firstLine="709"/>
        <w:jc w:val="both"/>
        <w:rPr>
          <w:rFonts w:ascii="Times New Roman" w:hAnsi="Times New Roman"/>
          <w:sz w:val="28"/>
          <w:szCs w:val="28"/>
        </w:rPr>
      </w:pPr>
      <w:r>
        <w:rPr>
          <w:rFonts w:ascii="Times New Roman" w:hAnsi="Times New Roman"/>
          <w:sz w:val="28"/>
          <w:szCs w:val="28"/>
        </w:rPr>
        <w:t xml:space="preserve">Условно полное соответствие </w:t>
      </w:r>
      <w:r w:rsidRPr="006A03B8">
        <w:rPr>
          <w:rFonts w:ascii="Times New Roman" w:hAnsi="Times New Roman"/>
          <w:sz w:val="28"/>
          <w:szCs w:val="28"/>
        </w:rPr>
        <w:t>“</w:t>
      </w:r>
      <w:r>
        <w:rPr>
          <w:rFonts w:ascii="Times New Roman" w:hAnsi="Times New Roman"/>
          <w:sz w:val="28"/>
          <w:szCs w:val="28"/>
          <w:lang w:val="en-US"/>
        </w:rPr>
        <w:t>strike</w:t>
      </w:r>
      <w:r w:rsidRPr="006A03B8">
        <w:rPr>
          <w:rFonts w:ascii="Times New Roman" w:hAnsi="Times New Roman"/>
          <w:sz w:val="28"/>
          <w:szCs w:val="28"/>
        </w:rPr>
        <w:t>”</w:t>
      </w:r>
      <w:r>
        <w:rPr>
          <w:rFonts w:ascii="Times New Roman" w:hAnsi="Times New Roman"/>
          <w:sz w:val="28"/>
          <w:szCs w:val="28"/>
        </w:rPr>
        <w:t xml:space="preserve"> в американской и «забастовка» в русскоязычной терминологии является примером</w:t>
      </w:r>
      <w:r w:rsidR="006436C5">
        <w:rPr>
          <w:rFonts w:ascii="Times New Roman" w:hAnsi="Times New Roman"/>
          <w:sz w:val="28"/>
          <w:szCs w:val="28"/>
        </w:rPr>
        <w:t xml:space="preserve"> практически полного</w:t>
      </w:r>
      <w:r>
        <w:rPr>
          <w:rFonts w:ascii="Times New Roman" w:hAnsi="Times New Roman"/>
          <w:sz w:val="28"/>
          <w:szCs w:val="28"/>
        </w:rPr>
        <w:t xml:space="preserve"> совпадения</w:t>
      </w:r>
      <w:r w:rsidR="006436C5">
        <w:rPr>
          <w:rFonts w:ascii="Times New Roman" w:hAnsi="Times New Roman"/>
          <w:sz w:val="28"/>
          <w:szCs w:val="28"/>
        </w:rPr>
        <w:t xml:space="preserve"> объёма понятий</w:t>
      </w:r>
      <w:r>
        <w:rPr>
          <w:rFonts w:ascii="Times New Roman" w:hAnsi="Times New Roman"/>
          <w:sz w:val="28"/>
          <w:szCs w:val="28"/>
        </w:rPr>
        <w:t xml:space="preserve"> не только родовых, но и большинства видовых терминов</w:t>
      </w:r>
      <w:r w:rsidR="00C6159F">
        <w:rPr>
          <w:rFonts w:ascii="Times New Roman" w:hAnsi="Times New Roman"/>
          <w:sz w:val="28"/>
          <w:szCs w:val="28"/>
        </w:rPr>
        <w:t xml:space="preserve"> </w:t>
      </w:r>
      <w:r w:rsidR="007E603F">
        <w:rPr>
          <w:rFonts w:ascii="Times New Roman" w:hAnsi="Times New Roman"/>
          <w:sz w:val="28"/>
          <w:szCs w:val="28"/>
        </w:rPr>
        <w:t>вследствие того, что</w:t>
      </w:r>
      <w:r>
        <w:rPr>
          <w:rFonts w:ascii="Times New Roman" w:hAnsi="Times New Roman"/>
          <w:sz w:val="28"/>
          <w:szCs w:val="28"/>
        </w:rPr>
        <w:t xml:space="preserve"> виды забастовки, зафиксированные в западных реалиях, рассматриваются и фиксируются в профсоюзной терминологии и у нас.</w:t>
      </w:r>
      <w:r w:rsidR="00E72D16" w:rsidRPr="006A03B8">
        <w:rPr>
          <w:rFonts w:ascii="Times New Roman" w:hAnsi="Times New Roman"/>
          <w:sz w:val="28"/>
          <w:szCs w:val="28"/>
        </w:rPr>
        <w:t xml:space="preserve"> </w:t>
      </w:r>
    </w:p>
    <w:p w14:paraId="5A8B85B4" w14:textId="052B581D" w:rsidR="008E099C" w:rsidRDefault="00E72D16" w:rsidP="00AE0572">
      <w:pPr>
        <w:spacing w:line="360" w:lineRule="auto"/>
        <w:ind w:firstLine="709"/>
        <w:jc w:val="both"/>
        <w:rPr>
          <w:rFonts w:ascii="Times New Roman" w:hAnsi="Times New Roman"/>
          <w:sz w:val="28"/>
          <w:szCs w:val="28"/>
        </w:rPr>
      </w:pPr>
      <w:r>
        <w:rPr>
          <w:rFonts w:ascii="Times New Roman" w:hAnsi="Times New Roman"/>
          <w:sz w:val="28"/>
          <w:szCs w:val="28"/>
        </w:rPr>
        <w:t>Примеры совпадений подвидов забастовки в двух терминологиях приведены ниже.</w:t>
      </w:r>
    </w:p>
    <w:p w14:paraId="5C8EB6B5" w14:textId="042D8455" w:rsidR="00E72D16" w:rsidRPr="00E72D16" w:rsidRDefault="00E72D16" w:rsidP="00BA6294">
      <w:pPr>
        <w:spacing w:line="360" w:lineRule="auto"/>
        <w:jc w:val="both"/>
        <w:rPr>
          <w:rFonts w:ascii="Times New Roman" w:hAnsi="Times New Roman"/>
          <w:sz w:val="28"/>
          <w:szCs w:val="28"/>
        </w:rPr>
      </w:pPr>
      <w:r>
        <w:rPr>
          <w:rFonts w:ascii="Times New Roman" w:hAnsi="Times New Roman"/>
          <w:sz w:val="28"/>
          <w:szCs w:val="28"/>
        </w:rPr>
        <w:t>Пример 3:</w:t>
      </w:r>
    </w:p>
    <w:p w14:paraId="71E01E5C" w14:textId="447BD1B1" w:rsidR="00E72D16" w:rsidRDefault="00E72D16" w:rsidP="004E28B6">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1. </w:t>
      </w:r>
      <w:r w:rsidRPr="00E72D16">
        <w:rPr>
          <w:rFonts w:ascii="Times New Roman" w:hAnsi="Times New Roman"/>
          <w:b/>
          <w:bCs/>
          <w:sz w:val="24"/>
          <w:szCs w:val="24"/>
          <w:lang w:val="en-US"/>
        </w:rPr>
        <w:t>General strike</w:t>
      </w:r>
      <w:r w:rsidRPr="006A03B8">
        <w:rPr>
          <w:rFonts w:ascii="Times New Roman" w:hAnsi="Times New Roman"/>
          <w:sz w:val="24"/>
          <w:szCs w:val="24"/>
          <w:lang w:val="en-US"/>
        </w:rPr>
        <w:t xml:space="preserve"> – </w:t>
      </w:r>
      <w:r w:rsidRPr="00E72D16">
        <w:rPr>
          <w:rFonts w:ascii="Times New Roman" w:hAnsi="Times New Roman"/>
          <w:sz w:val="24"/>
          <w:szCs w:val="24"/>
          <w:lang w:val="en-US"/>
        </w:rPr>
        <w:t>strike involving</w:t>
      </w:r>
      <w:r>
        <w:rPr>
          <w:rFonts w:ascii="Times New Roman" w:hAnsi="Times New Roman"/>
          <w:sz w:val="24"/>
          <w:szCs w:val="24"/>
          <w:lang w:val="en-US"/>
        </w:rPr>
        <w:t xml:space="preserve"> </w:t>
      </w:r>
      <w:r w:rsidRPr="00E72D16">
        <w:rPr>
          <w:rFonts w:ascii="Times New Roman" w:hAnsi="Times New Roman"/>
          <w:sz w:val="24"/>
          <w:szCs w:val="24"/>
          <w:lang w:val="en-US"/>
        </w:rPr>
        <w:t>all organized workers in a community or country</w:t>
      </w:r>
      <w:r>
        <w:rPr>
          <w:rFonts w:ascii="Times New Roman" w:hAnsi="Times New Roman"/>
          <w:sz w:val="24"/>
          <w:szCs w:val="24"/>
          <w:lang w:val="en-US"/>
        </w:rPr>
        <w:t xml:space="preserve"> </w:t>
      </w:r>
      <w:r w:rsidRPr="00E72D16">
        <w:rPr>
          <w:rFonts w:ascii="Times New Roman" w:hAnsi="Times New Roman"/>
          <w:sz w:val="24"/>
          <w:szCs w:val="24"/>
          <w:lang w:val="en-US"/>
        </w:rPr>
        <w:t>(rare in the United States)</w:t>
      </w:r>
      <w:r>
        <w:rPr>
          <w:rFonts w:ascii="Times New Roman" w:hAnsi="Times New Roman"/>
          <w:sz w:val="24"/>
          <w:szCs w:val="24"/>
          <w:lang w:val="en-US"/>
        </w:rPr>
        <w:t xml:space="preserve"> [</w:t>
      </w:r>
      <w:r w:rsidR="00B178E3">
        <w:rPr>
          <w:rFonts w:ascii="Times New Roman" w:hAnsi="Times New Roman"/>
          <w:sz w:val="24"/>
          <w:szCs w:val="24"/>
          <w:lang w:val="en-US"/>
        </w:rPr>
        <w:t>The US Glossary of Collective Bargaining</w:t>
      </w:r>
      <w:r w:rsidRPr="006A03B8">
        <w:rPr>
          <w:rFonts w:ascii="Times New Roman" w:hAnsi="Times New Roman"/>
          <w:sz w:val="24"/>
          <w:szCs w:val="24"/>
          <w:lang w:val="en-US"/>
        </w:rPr>
        <w:t xml:space="preserve"> </w:t>
      </w:r>
      <w:r>
        <w:rPr>
          <w:rFonts w:ascii="Times New Roman" w:hAnsi="Times New Roman"/>
          <w:sz w:val="24"/>
          <w:szCs w:val="24"/>
          <w:lang w:val="en-US"/>
        </w:rPr>
        <w:t>Terms]</w:t>
      </w:r>
    </w:p>
    <w:p w14:paraId="359537C9" w14:textId="1916D808" w:rsidR="008E099C" w:rsidRPr="006A03B8" w:rsidRDefault="00E72D16" w:rsidP="004E28B6">
      <w:pPr>
        <w:spacing w:line="360" w:lineRule="auto"/>
        <w:jc w:val="both"/>
        <w:rPr>
          <w:rFonts w:ascii="Times New Roman" w:hAnsi="Times New Roman"/>
          <w:sz w:val="24"/>
          <w:szCs w:val="24"/>
        </w:rPr>
      </w:pPr>
      <w:r w:rsidRPr="006A03B8">
        <w:rPr>
          <w:rFonts w:ascii="Times New Roman" w:hAnsi="Times New Roman"/>
          <w:sz w:val="24"/>
          <w:szCs w:val="24"/>
        </w:rPr>
        <w:t xml:space="preserve">2. </w:t>
      </w:r>
      <w:r w:rsidRPr="00E72D16">
        <w:rPr>
          <w:rFonts w:ascii="Times New Roman" w:hAnsi="Times New Roman"/>
          <w:b/>
          <w:bCs/>
          <w:sz w:val="24"/>
          <w:szCs w:val="24"/>
        </w:rPr>
        <w:t>О</w:t>
      </w:r>
      <w:r w:rsidR="008E099C" w:rsidRPr="006A03B8">
        <w:rPr>
          <w:rFonts w:ascii="Times New Roman" w:hAnsi="Times New Roman"/>
          <w:b/>
          <w:bCs/>
          <w:sz w:val="24"/>
          <w:szCs w:val="24"/>
        </w:rPr>
        <w:t xml:space="preserve">бщая </w:t>
      </w:r>
      <w:r w:rsidR="008E099C" w:rsidRPr="00E72D16">
        <w:rPr>
          <w:rFonts w:ascii="Times New Roman" w:hAnsi="Times New Roman"/>
          <w:b/>
          <w:bCs/>
          <w:sz w:val="24"/>
          <w:szCs w:val="24"/>
        </w:rPr>
        <w:t>забастовка</w:t>
      </w:r>
      <w:r>
        <w:rPr>
          <w:rFonts w:ascii="Times New Roman" w:hAnsi="Times New Roman"/>
          <w:sz w:val="24"/>
          <w:szCs w:val="24"/>
        </w:rPr>
        <w:t xml:space="preserve"> – забастовка</w:t>
      </w:r>
      <w:r w:rsidR="008E099C" w:rsidRPr="006A03B8">
        <w:rPr>
          <w:rFonts w:ascii="Times New Roman" w:hAnsi="Times New Roman"/>
          <w:sz w:val="24"/>
          <w:szCs w:val="24"/>
        </w:rPr>
        <w:t>, в которой принимают участие все или большинство работников народного хозяйства, отрасли,</w:t>
      </w:r>
      <w:r w:rsidR="008E099C">
        <w:rPr>
          <w:rFonts w:ascii="Times New Roman" w:hAnsi="Times New Roman"/>
          <w:sz w:val="24"/>
          <w:szCs w:val="24"/>
        </w:rPr>
        <w:t xml:space="preserve"> </w:t>
      </w:r>
      <w:r w:rsidR="008E099C" w:rsidRPr="006A03B8">
        <w:rPr>
          <w:rFonts w:ascii="Times New Roman" w:hAnsi="Times New Roman"/>
          <w:sz w:val="24"/>
          <w:szCs w:val="24"/>
        </w:rPr>
        <w:t>предприятия, фирмы, трудовой организации</w:t>
      </w:r>
      <w:r>
        <w:rPr>
          <w:rFonts w:ascii="Times New Roman" w:hAnsi="Times New Roman"/>
          <w:sz w:val="24"/>
          <w:szCs w:val="24"/>
        </w:rPr>
        <w:t xml:space="preserve"> </w:t>
      </w:r>
      <w:r w:rsidRPr="006A03B8">
        <w:rPr>
          <w:rFonts w:ascii="Times New Roman" w:hAnsi="Times New Roman"/>
          <w:sz w:val="24"/>
          <w:szCs w:val="24"/>
        </w:rPr>
        <w:t>[</w:t>
      </w:r>
      <w:r>
        <w:rPr>
          <w:rFonts w:ascii="Times New Roman" w:hAnsi="Times New Roman"/>
          <w:sz w:val="24"/>
          <w:szCs w:val="24"/>
        </w:rPr>
        <w:t xml:space="preserve">Профсоюзный </w:t>
      </w:r>
      <w:r w:rsidR="00B655DF">
        <w:rPr>
          <w:rFonts w:ascii="Times New Roman" w:hAnsi="Times New Roman"/>
          <w:sz w:val="24"/>
          <w:szCs w:val="24"/>
        </w:rPr>
        <w:t>словарь-справочник ФНПР</w:t>
      </w:r>
      <w:r w:rsidRPr="006A03B8">
        <w:rPr>
          <w:rFonts w:ascii="Times New Roman" w:hAnsi="Times New Roman"/>
          <w:sz w:val="24"/>
          <w:szCs w:val="24"/>
        </w:rPr>
        <w:t>]</w:t>
      </w:r>
    </w:p>
    <w:p w14:paraId="18E96011" w14:textId="00BE3DC8" w:rsidR="00E72D16" w:rsidRPr="00E72D16" w:rsidRDefault="00E72D16" w:rsidP="000F4A4A">
      <w:pPr>
        <w:spacing w:line="360" w:lineRule="auto"/>
        <w:ind w:firstLine="709"/>
        <w:jc w:val="both"/>
        <w:rPr>
          <w:rFonts w:ascii="Times New Roman" w:hAnsi="Times New Roman"/>
          <w:sz w:val="28"/>
          <w:szCs w:val="28"/>
        </w:rPr>
      </w:pPr>
      <w:r>
        <w:rPr>
          <w:rFonts w:ascii="Times New Roman" w:hAnsi="Times New Roman"/>
          <w:sz w:val="28"/>
          <w:szCs w:val="28"/>
        </w:rPr>
        <w:t>В английской дефиниции дан дополнительный комментарий, что общие забастовки, захватывающие целую отрасль, редкость в США, однако, если посмотреть на зафиксированную практику забастовок в РФ, мы можем заметить точно такую же тенденцию. Это объясняется снижением роли профсоюзного движения в обеих странах.</w:t>
      </w:r>
    </w:p>
    <w:p w14:paraId="5ED8C6A6" w14:textId="5DAF9D66" w:rsidR="00290C69" w:rsidRPr="006A03B8" w:rsidRDefault="00290C69" w:rsidP="00E72D16">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w:t>
      </w:r>
      <w:r w:rsidR="0066634E">
        <w:rPr>
          <w:rFonts w:ascii="Times New Roman" w:hAnsi="Times New Roman"/>
          <w:sz w:val="28"/>
          <w:szCs w:val="28"/>
          <w:lang w:val="en-US"/>
        </w:rPr>
        <w:t>4</w:t>
      </w:r>
      <w:r w:rsidRPr="006A03B8">
        <w:rPr>
          <w:rFonts w:ascii="Times New Roman" w:hAnsi="Times New Roman"/>
          <w:sz w:val="28"/>
          <w:szCs w:val="28"/>
          <w:lang w:val="en-US"/>
        </w:rPr>
        <w:t>:</w:t>
      </w:r>
    </w:p>
    <w:p w14:paraId="37C578A1" w14:textId="7051D6A8" w:rsidR="00E72D16" w:rsidRPr="006A03B8" w:rsidRDefault="00E72D16" w:rsidP="00E72D16">
      <w:pPr>
        <w:spacing w:line="360" w:lineRule="auto"/>
        <w:rPr>
          <w:rFonts w:ascii="Times New Roman" w:hAnsi="Times New Roman"/>
          <w:sz w:val="24"/>
          <w:szCs w:val="24"/>
        </w:rPr>
      </w:pPr>
      <w:r w:rsidRPr="006A03B8">
        <w:rPr>
          <w:rFonts w:ascii="Times New Roman" w:hAnsi="Times New Roman"/>
          <w:sz w:val="24"/>
          <w:szCs w:val="24"/>
          <w:lang w:val="en-US"/>
        </w:rPr>
        <w:lastRenderedPageBreak/>
        <w:t xml:space="preserve">1. </w:t>
      </w:r>
      <w:r w:rsidRPr="006A03B8">
        <w:rPr>
          <w:rFonts w:ascii="Times New Roman" w:hAnsi="Times New Roman"/>
          <w:b/>
          <w:bCs/>
          <w:sz w:val="24"/>
          <w:szCs w:val="24"/>
          <w:lang w:val="en-US"/>
        </w:rPr>
        <w:t>Sympathy strike</w:t>
      </w:r>
      <w:r w:rsidRPr="006A03B8">
        <w:rPr>
          <w:rFonts w:ascii="Times New Roman" w:hAnsi="Times New Roman"/>
          <w:sz w:val="24"/>
          <w:szCs w:val="24"/>
          <w:lang w:val="en-US"/>
        </w:rPr>
        <w:t xml:space="preserve"> – strike of workers not directly involved in a dispute, but who wish to demonstrate worker solidarity or bring additional pressure upon company involved.</w:t>
      </w:r>
      <w:r>
        <w:rPr>
          <w:rFonts w:ascii="Times New Roman" w:hAnsi="Times New Roman"/>
          <w:sz w:val="24"/>
          <w:szCs w:val="24"/>
          <w:lang w:val="en-US"/>
        </w:rPr>
        <w:t xml:space="preserve"> </w:t>
      </w:r>
      <w:r w:rsidRPr="006A03B8">
        <w:rPr>
          <w:rFonts w:ascii="Times New Roman" w:hAnsi="Times New Roman"/>
          <w:sz w:val="24"/>
          <w:szCs w:val="24"/>
        </w:rPr>
        <w:t>[</w:t>
      </w:r>
      <w:r w:rsidR="00B178E3">
        <w:rPr>
          <w:rFonts w:ascii="Times New Roman" w:hAnsi="Times New Roman"/>
          <w:sz w:val="24"/>
          <w:szCs w:val="24"/>
          <w:lang w:val="en-US"/>
        </w:rPr>
        <w:t>The US Glossary of Collective Bargaining</w:t>
      </w:r>
      <w:r w:rsidRPr="006A03B8">
        <w:rPr>
          <w:rFonts w:ascii="Times New Roman" w:hAnsi="Times New Roman"/>
          <w:sz w:val="24"/>
          <w:szCs w:val="24"/>
        </w:rPr>
        <w:t xml:space="preserve"> </w:t>
      </w:r>
      <w:r w:rsidRPr="00E72D16">
        <w:rPr>
          <w:rFonts w:ascii="Times New Roman" w:hAnsi="Times New Roman"/>
          <w:sz w:val="24"/>
          <w:szCs w:val="24"/>
          <w:lang w:val="en-US"/>
        </w:rPr>
        <w:t>Terms</w:t>
      </w:r>
      <w:r w:rsidRPr="006A03B8">
        <w:rPr>
          <w:rFonts w:ascii="Times New Roman" w:hAnsi="Times New Roman"/>
          <w:sz w:val="24"/>
          <w:szCs w:val="24"/>
        </w:rPr>
        <w:t>]</w:t>
      </w:r>
    </w:p>
    <w:p w14:paraId="3889FB5A" w14:textId="1DDE5944" w:rsidR="008E099C" w:rsidRPr="006A03B8" w:rsidRDefault="00E72D16" w:rsidP="008E099C">
      <w:pPr>
        <w:spacing w:line="360" w:lineRule="auto"/>
        <w:rPr>
          <w:rFonts w:ascii="Times New Roman" w:hAnsi="Times New Roman"/>
          <w:sz w:val="24"/>
          <w:szCs w:val="24"/>
        </w:rPr>
      </w:pPr>
      <w:r>
        <w:rPr>
          <w:rFonts w:ascii="Times New Roman" w:hAnsi="Times New Roman"/>
          <w:sz w:val="24"/>
          <w:szCs w:val="24"/>
        </w:rPr>
        <w:t xml:space="preserve">1. </w:t>
      </w:r>
      <w:r w:rsidRPr="00730E77">
        <w:rPr>
          <w:rFonts w:ascii="Times New Roman" w:hAnsi="Times New Roman"/>
          <w:b/>
          <w:bCs/>
          <w:sz w:val="24"/>
          <w:szCs w:val="24"/>
        </w:rPr>
        <w:t>З</w:t>
      </w:r>
      <w:r w:rsidR="008E099C" w:rsidRPr="00730E77">
        <w:rPr>
          <w:rFonts w:ascii="Times New Roman" w:hAnsi="Times New Roman"/>
          <w:b/>
          <w:bCs/>
          <w:sz w:val="24"/>
          <w:szCs w:val="24"/>
        </w:rPr>
        <w:t xml:space="preserve">абастовка </w:t>
      </w:r>
      <w:r w:rsidR="008E099C" w:rsidRPr="006A03B8">
        <w:rPr>
          <w:rFonts w:ascii="Times New Roman" w:hAnsi="Times New Roman"/>
          <w:b/>
          <w:bCs/>
          <w:sz w:val="24"/>
          <w:szCs w:val="24"/>
        </w:rPr>
        <w:t>солидарности</w:t>
      </w:r>
      <w:r w:rsidR="008E099C" w:rsidRPr="006A03B8">
        <w:rPr>
          <w:rFonts w:ascii="Times New Roman" w:hAnsi="Times New Roman"/>
          <w:sz w:val="24"/>
          <w:szCs w:val="24"/>
        </w:rPr>
        <w:t xml:space="preserve"> — </w:t>
      </w:r>
      <w:r w:rsidR="008E099C">
        <w:rPr>
          <w:rFonts w:ascii="Times New Roman" w:hAnsi="Times New Roman"/>
          <w:sz w:val="24"/>
          <w:szCs w:val="24"/>
        </w:rPr>
        <w:t>забастовка</w:t>
      </w:r>
      <w:r w:rsidR="008E099C" w:rsidRPr="006A03B8">
        <w:rPr>
          <w:rFonts w:ascii="Times New Roman" w:hAnsi="Times New Roman"/>
          <w:sz w:val="24"/>
          <w:szCs w:val="24"/>
        </w:rPr>
        <w:t xml:space="preserve"> рабочих (работников), не участвующих непосредственно в трудовом конфликте, но желающих морально поддержать других бастующих, выразить солидарность с ними</w:t>
      </w:r>
      <w:r w:rsidR="00D15A46" w:rsidRPr="006A03B8">
        <w:rPr>
          <w:rFonts w:ascii="Times New Roman" w:hAnsi="Times New Roman"/>
          <w:sz w:val="24"/>
          <w:szCs w:val="24"/>
        </w:rPr>
        <w:t>.</w:t>
      </w:r>
      <w:r>
        <w:rPr>
          <w:rFonts w:ascii="Times New Roman" w:hAnsi="Times New Roman"/>
          <w:sz w:val="24"/>
          <w:szCs w:val="24"/>
        </w:rPr>
        <w:t xml:space="preserve"> </w:t>
      </w:r>
      <w:r w:rsidRPr="006A03B8">
        <w:rPr>
          <w:rFonts w:ascii="Times New Roman" w:hAnsi="Times New Roman"/>
          <w:sz w:val="24"/>
          <w:szCs w:val="24"/>
        </w:rPr>
        <w:t>[</w:t>
      </w:r>
      <w:r>
        <w:rPr>
          <w:rFonts w:ascii="Times New Roman" w:hAnsi="Times New Roman"/>
          <w:sz w:val="24"/>
          <w:szCs w:val="24"/>
        </w:rPr>
        <w:t xml:space="preserve">Профсоюзный </w:t>
      </w:r>
      <w:r w:rsidR="00B655DF">
        <w:rPr>
          <w:rFonts w:ascii="Times New Roman" w:hAnsi="Times New Roman"/>
          <w:sz w:val="24"/>
          <w:szCs w:val="24"/>
        </w:rPr>
        <w:t>словарь-справочник ФНПР</w:t>
      </w:r>
      <w:r w:rsidRPr="006A03B8">
        <w:rPr>
          <w:rFonts w:ascii="Times New Roman" w:hAnsi="Times New Roman"/>
          <w:sz w:val="24"/>
          <w:szCs w:val="24"/>
        </w:rPr>
        <w:t>]</w:t>
      </w:r>
    </w:p>
    <w:p w14:paraId="514F109C" w14:textId="62A3402C" w:rsidR="00323017" w:rsidRDefault="005B4378" w:rsidP="00F67C39">
      <w:pPr>
        <w:spacing w:line="360" w:lineRule="auto"/>
        <w:ind w:firstLine="709"/>
        <w:jc w:val="both"/>
        <w:rPr>
          <w:rFonts w:ascii="Times New Roman" w:hAnsi="Times New Roman"/>
          <w:sz w:val="28"/>
          <w:szCs w:val="28"/>
        </w:rPr>
      </w:pPr>
      <w:r>
        <w:rPr>
          <w:rFonts w:ascii="Times New Roman" w:hAnsi="Times New Roman"/>
          <w:sz w:val="28"/>
          <w:szCs w:val="28"/>
        </w:rPr>
        <w:t>Несмотря на то, что такое явление как «забастовка солидарности» номинально зафиксировано в российской лексикографии, следует отметить, что на деле, согласно действующему трудовому законодательству, ввиду особенностей законодательных определений такая мера, как забастовка солидарности является незаконной для работников. Об этом свидетельствуют, в частности, наблюдения российских публицистов (</w:t>
      </w:r>
      <w:r w:rsidRPr="006E50E3">
        <w:rPr>
          <w:rFonts w:ascii="Times New Roman" w:hAnsi="Times New Roman"/>
          <w:sz w:val="28"/>
          <w:szCs w:val="28"/>
        </w:rPr>
        <w:t>https://www.kommersant.ru/doc/335994</w:t>
      </w:r>
      <w:r>
        <w:rPr>
          <w:rFonts w:ascii="Times New Roman" w:hAnsi="Times New Roman"/>
          <w:sz w:val="28"/>
          <w:szCs w:val="28"/>
        </w:rPr>
        <w:t xml:space="preserve">). </w:t>
      </w:r>
    </w:p>
    <w:p w14:paraId="037DD71B" w14:textId="77777777" w:rsidR="00132C08" w:rsidRDefault="005B4378" w:rsidP="00F67C39">
      <w:pPr>
        <w:spacing w:line="360" w:lineRule="auto"/>
        <w:ind w:firstLine="709"/>
        <w:jc w:val="both"/>
        <w:rPr>
          <w:rFonts w:ascii="Times New Roman" w:hAnsi="Times New Roman"/>
          <w:sz w:val="28"/>
          <w:szCs w:val="28"/>
        </w:rPr>
      </w:pPr>
      <w:r>
        <w:rPr>
          <w:rFonts w:ascii="Times New Roman" w:hAnsi="Times New Roman"/>
          <w:sz w:val="28"/>
          <w:szCs w:val="28"/>
        </w:rPr>
        <w:t>Кроме того, анализ данных понятий на частотность</w:t>
      </w:r>
      <w:r w:rsidR="00CC1A6D">
        <w:rPr>
          <w:rFonts w:ascii="Times New Roman" w:hAnsi="Times New Roman"/>
          <w:sz w:val="28"/>
          <w:szCs w:val="28"/>
        </w:rPr>
        <w:t xml:space="preserve"> в новостных изданиях</w:t>
      </w:r>
      <w:r>
        <w:rPr>
          <w:rFonts w:ascii="Times New Roman" w:hAnsi="Times New Roman"/>
          <w:sz w:val="28"/>
          <w:szCs w:val="28"/>
        </w:rPr>
        <w:t xml:space="preserve"> показал, что в американских новостях явление </w:t>
      </w:r>
      <w:r w:rsidRPr="006A03B8">
        <w:rPr>
          <w:rFonts w:ascii="Times New Roman" w:hAnsi="Times New Roman"/>
          <w:sz w:val="28"/>
          <w:szCs w:val="28"/>
        </w:rPr>
        <w:t>“</w:t>
      </w:r>
      <w:r>
        <w:rPr>
          <w:rFonts w:ascii="Times New Roman" w:hAnsi="Times New Roman"/>
          <w:sz w:val="28"/>
          <w:szCs w:val="28"/>
          <w:lang w:val="en-US"/>
        </w:rPr>
        <w:t>sympathy</w:t>
      </w:r>
      <w:r w:rsidRPr="006A03B8">
        <w:rPr>
          <w:rFonts w:ascii="Times New Roman" w:hAnsi="Times New Roman"/>
          <w:sz w:val="28"/>
          <w:szCs w:val="28"/>
        </w:rPr>
        <w:t xml:space="preserve"> </w:t>
      </w:r>
      <w:r>
        <w:rPr>
          <w:rFonts w:ascii="Times New Roman" w:hAnsi="Times New Roman"/>
          <w:sz w:val="28"/>
          <w:szCs w:val="28"/>
          <w:lang w:val="en-US"/>
        </w:rPr>
        <w:t>strike</w:t>
      </w:r>
      <w:r w:rsidRPr="006A03B8">
        <w:rPr>
          <w:rFonts w:ascii="Times New Roman" w:hAnsi="Times New Roman"/>
          <w:sz w:val="28"/>
          <w:szCs w:val="28"/>
        </w:rPr>
        <w:t>”</w:t>
      </w:r>
      <w:r>
        <w:rPr>
          <w:rFonts w:ascii="Times New Roman" w:hAnsi="Times New Roman"/>
          <w:sz w:val="28"/>
          <w:szCs w:val="28"/>
        </w:rPr>
        <w:t xml:space="preserve"> встреча</w:t>
      </w:r>
      <w:r w:rsidR="00CC1A6D">
        <w:rPr>
          <w:rFonts w:ascii="Times New Roman" w:hAnsi="Times New Roman"/>
          <w:sz w:val="28"/>
          <w:szCs w:val="28"/>
        </w:rPr>
        <w:t>ется</w:t>
      </w:r>
      <w:r>
        <w:rPr>
          <w:rFonts w:ascii="Times New Roman" w:hAnsi="Times New Roman"/>
          <w:sz w:val="28"/>
          <w:szCs w:val="28"/>
        </w:rPr>
        <w:t xml:space="preserve"> нередко</w:t>
      </w:r>
      <w:r w:rsidR="00CC1A6D">
        <w:rPr>
          <w:rFonts w:ascii="Times New Roman" w:hAnsi="Times New Roman"/>
          <w:sz w:val="28"/>
          <w:szCs w:val="28"/>
        </w:rPr>
        <w:t>, в то время как в русскоязычных реалиях «забастовка солидарности» как происходящее де-факто явление встречалось лишь единожды и касалось трудовой практики Казахстана.</w:t>
      </w:r>
    </w:p>
    <w:p w14:paraId="0DB1DFC2" w14:textId="7BA8F191" w:rsidR="00132C08" w:rsidRPr="006A03B8" w:rsidRDefault="00132C08" w:rsidP="00132C08">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w:t>
      </w:r>
      <w:r w:rsidR="0066634E">
        <w:rPr>
          <w:rFonts w:ascii="Times New Roman" w:hAnsi="Times New Roman"/>
          <w:sz w:val="28"/>
          <w:szCs w:val="28"/>
          <w:lang w:val="en-US"/>
        </w:rPr>
        <w:t>5</w:t>
      </w:r>
      <w:r w:rsidRPr="006A03B8">
        <w:rPr>
          <w:rFonts w:ascii="Times New Roman" w:hAnsi="Times New Roman"/>
          <w:sz w:val="28"/>
          <w:szCs w:val="28"/>
          <w:lang w:val="en-US"/>
        </w:rPr>
        <w:t>:</w:t>
      </w:r>
    </w:p>
    <w:p w14:paraId="7BE1CABF" w14:textId="77777777" w:rsidR="00132C08" w:rsidRPr="006A03B8" w:rsidRDefault="00132C08" w:rsidP="00132C08">
      <w:pPr>
        <w:spacing w:line="360" w:lineRule="auto"/>
        <w:rPr>
          <w:rFonts w:ascii="Times New Roman" w:hAnsi="Times New Roman"/>
          <w:sz w:val="24"/>
          <w:szCs w:val="24"/>
          <w:lang w:val="en-US"/>
        </w:rPr>
      </w:pPr>
      <w:r w:rsidRPr="006A03B8">
        <w:rPr>
          <w:rFonts w:ascii="Times New Roman" w:hAnsi="Times New Roman"/>
          <w:sz w:val="24"/>
          <w:szCs w:val="24"/>
          <w:lang w:val="en-US"/>
        </w:rPr>
        <w:t xml:space="preserve">1. </w:t>
      </w:r>
      <w:r w:rsidRPr="006A03B8">
        <w:rPr>
          <w:rFonts w:ascii="Times New Roman" w:hAnsi="Times New Roman"/>
          <w:b/>
          <w:bCs/>
          <w:sz w:val="24"/>
          <w:szCs w:val="24"/>
          <w:lang w:val="en-US"/>
        </w:rPr>
        <w:t>L</w:t>
      </w:r>
      <w:r w:rsidRPr="006A7901">
        <w:rPr>
          <w:rFonts w:ascii="Times New Roman" w:hAnsi="Times New Roman"/>
          <w:b/>
          <w:bCs/>
          <w:sz w:val="24"/>
          <w:szCs w:val="24"/>
          <w:lang w:val="en-US"/>
        </w:rPr>
        <w:t>ockout</w:t>
      </w:r>
      <w:r w:rsidRPr="006A03B8">
        <w:rPr>
          <w:rFonts w:ascii="Times New Roman" w:hAnsi="Times New Roman"/>
          <w:sz w:val="24"/>
          <w:szCs w:val="24"/>
          <w:lang w:val="en-US"/>
        </w:rPr>
        <w:t xml:space="preserve"> – </w:t>
      </w:r>
      <w:r>
        <w:rPr>
          <w:rFonts w:ascii="Times New Roman" w:hAnsi="Times New Roman"/>
          <w:sz w:val="24"/>
          <w:szCs w:val="24"/>
          <w:lang w:val="en-US"/>
        </w:rPr>
        <w:t xml:space="preserve">a </w:t>
      </w:r>
      <w:r w:rsidRPr="006A03B8">
        <w:rPr>
          <w:rFonts w:ascii="Times New Roman" w:hAnsi="Times New Roman"/>
          <w:sz w:val="24"/>
          <w:szCs w:val="24"/>
          <w:lang w:val="en-US"/>
        </w:rPr>
        <w:t xml:space="preserve">temporary withholding of work or denial of employment to a group of workers by an employer during a labor dispute in order to compel a settlement at or close to the employer's terms. </w:t>
      </w:r>
      <w:r>
        <w:rPr>
          <w:rFonts w:ascii="Times New Roman" w:hAnsi="Times New Roman"/>
          <w:sz w:val="24"/>
          <w:szCs w:val="24"/>
          <w:lang w:val="en-US"/>
        </w:rPr>
        <w:t>[The US Labor Department Glossary of Industrial Relations and Wage Terms]</w:t>
      </w:r>
    </w:p>
    <w:p w14:paraId="202C0736" w14:textId="77777777" w:rsidR="00132C08" w:rsidRPr="00322582" w:rsidRDefault="00132C08" w:rsidP="00132C08">
      <w:pPr>
        <w:spacing w:line="360" w:lineRule="auto"/>
        <w:rPr>
          <w:rFonts w:ascii="Times New Roman" w:hAnsi="Times New Roman"/>
          <w:sz w:val="24"/>
          <w:szCs w:val="24"/>
          <w:lang w:val="en-US"/>
        </w:rPr>
      </w:pPr>
      <w:r w:rsidRPr="006A03B8">
        <w:rPr>
          <w:rFonts w:ascii="Times New Roman" w:hAnsi="Times New Roman"/>
          <w:sz w:val="24"/>
          <w:szCs w:val="24"/>
        </w:rPr>
        <w:t>2</w:t>
      </w:r>
      <w:r w:rsidRPr="00FC3C73">
        <w:rPr>
          <w:rFonts w:ascii="Times New Roman" w:hAnsi="Times New Roman"/>
          <w:sz w:val="24"/>
          <w:szCs w:val="24"/>
        </w:rPr>
        <w:t xml:space="preserve">. </w:t>
      </w:r>
      <w:r w:rsidRPr="006A7901">
        <w:rPr>
          <w:rFonts w:ascii="Times New Roman" w:hAnsi="Times New Roman"/>
          <w:b/>
          <w:bCs/>
          <w:sz w:val="24"/>
          <w:szCs w:val="24"/>
        </w:rPr>
        <w:t>Локаут</w:t>
      </w:r>
      <w:r>
        <w:rPr>
          <w:rFonts w:ascii="Times New Roman" w:hAnsi="Times New Roman"/>
          <w:sz w:val="24"/>
          <w:szCs w:val="24"/>
        </w:rPr>
        <w:t xml:space="preserve"> </w:t>
      </w:r>
      <w:r w:rsidRPr="00DE23F4">
        <w:rPr>
          <w:rFonts w:ascii="Times New Roman" w:hAnsi="Times New Roman"/>
          <w:sz w:val="24"/>
          <w:szCs w:val="24"/>
        </w:rPr>
        <w:t>— временное, на период проведения забастовки, увольнение работников без предупреждения и выплаты выходного пособия за участие в забастовке</w:t>
      </w:r>
      <w:r>
        <w:rPr>
          <w:rFonts w:ascii="Times New Roman" w:hAnsi="Times New Roman"/>
          <w:sz w:val="24"/>
          <w:szCs w:val="24"/>
        </w:rPr>
        <w:t xml:space="preserve">, </w:t>
      </w:r>
      <w:r w:rsidRPr="00DE23F4">
        <w:rPr>
          <w:rFonts w:ascii="Times New Roman" w:hAnsi="Times New Roman"/>
          <w:sz w:val="24"/>
          <w:szCs w:val="24"/>
        </w:rPr>
        <w:t xml:space="preserve">является наиболее жестким воздействием на работников, участвующих в забастовке. </w:t>
      </w:r>
      <w:r>
        <w:rPr>
          <w:rFonts w:ascii="Times New Roman" w:hAnsi="Times New Roman"/>
          <w:sz w:val="24"/>
          <w:szCs w:val="24"/>
          <w:lang w:val="en-US"/>
        </w:rPr>
        <w:t>[</w:t>
      </w:r>
      <w:r>
        <w:rPr>
          <w:rFonts w:ascii="Times New Roman" w:hAnsi="Times New Roman"/>
          <w:sz w:val="24"/>
          <w:szCs w:val="24"/>
        </w:rPr>
        <w:t>Профсоюзный словарь</w:t>
      </w:r>
      <w:r w:rsidRPr="006A03B8">
        <w:rPr>
          <w:rFonts w:ascii="Times New Roman" w:hAnsi="Times New Roman"/>
          <w:sz w:val="24"/>
          <w:szCs w:val="24"/>
        </w:rPr>
        <w:t>-</w:t>
      </w:r>
      <w:r>
        <w:rPr>
          <w:rFonts w:ascii="Times New Roman" w:hAnsi="Times New Roman"/>
          <w:sz w:val="24"/>
          <w:szCs w:val="24"/>
        </w:rPr>
        <w:t>словарь-справочник ФНПР</w:t>
      </w:r>
      <w:r>
        <w:rPr>
          <w:rFonts w:ascii="Times New Roman" w:hAnsi="Times New Roman"/>
          <w:sz w:val="24"/>
          <w:szCs w:val="24"/>
          <w:lang w:val="en-US"/>
        </w:rPr>
        <w:t>]</w:t>
      </w:r>
    </w:p>
    <w:p w14:paraId="541D65FA" w14:textId="5417F081" w:rsidR="00132C08" w:rsidRDefault="00132C08" w:rsidP="00132C08">
      <w:pPr>
        <w:spacing w:line="360" w:lineRule="auto"/>
        <w:ind w:firstLine="709"/>
        <w:jc w:val="both"/>
        <w:rPr>
          <w:rFonts w:ascii="Times New Roman" w:hAnsi="Times New Roman"/>
          <w:sz w:val="28"/>
          <w:szCs w:val="28"/>
        </w:rPr>
      </w:pPr>
      <w:r w:rsidRPr="00A31768">
        <w:rPr>
          <w:rFonts w:ascii="Times New Roman" w:hAnsi="Times New Roman"/>
          <w:sz w:val="28"/>
          <w:szCs w:val="28"/>
        </w:rPr>
        <w:t xml:space="preserve">В разных странах практика локаута по-разному регулируется законодательством, что можно проследить </w:t>
      </w:r>
      <w:r>
        <w:rPr>
          <w:rFonts w:ascii="Times New Roman" w:hAnsi="Times New Roman"/>
          <w:sz w:val="28"/>
          <w:szCs w:val="28"/>
        </w:rPr>
        <w:t>и</w:t>
      </w:r>
      <w:r w:rsidRPr="00A31768">
        <w:rPr>
          <w:rFonts w:ascii="Times New Roman" w:hAnsi="Times New Roman"/>
          <w:sz w:val="28"/>
          <w:szCs w:val="28"/>
        </w:rPr>
        <w:t xml:space="preserve"> на примере</w:t>
      </w:r>
      <w:r>
        <w:rPr>
          <w:rFonts w:ascii="Times New Roman" w:hAnsi="Times New Roman"/>
          <w:sz w:val="28"/>
          <w:szCs w:val="28"/>
        </w:rPr>
        <w:t xml:space="preserve"> рассматриваемых</w:t>
      </w:r>
      <w:r w:rsidRPr="00A31768">
        <w:rPr>
          <w:rFonts w:ascii="Times New Roman" w:hAnsi="Times New Roman"/>
          <w:sz w:val="28"/>
          <w:szCs w:val="28"/>
        </w:rPr>
        <w:t xml:space="preserve"> США и России. </w:t>
      </w:r>
      <w:r>
        <w:rPr>
          <w:rFonts w:ascii="Times New Roman" w:hAnsi="Times New Roman"/>
          <w:sz w:val="28"/>
          <w:szCs w:val="28"/>
        </w:rPr>
        <w:t>Согласно статье</w:t>
      </w:r>
      <w:r w:rsidRPr="00A31768">
        <w:rPr>
          <w:rFonts w:ascii="Times New Roman" w:hAnsi="Times New Roman"/>
          <w:sz w:val="28"/>
          <w:szCs w:val="28"/>
        </w:rPr>
        <w:t xml:space="preserve"> 415 ТК РФ</w:t>
      </w:r>
      <w:r>
        <w:rPr>
          <w:rFonts w:ascii="Times New Roman" w:hAnsi="Times New Roman"/>
          <w:sz w:val="28"/>
          <w:szCs w:val="28"/>
        </w:rPr>
        <w:t xml:space="preserve">, в России проведение локаута </w:t>
      </w:r>
      <w:r>
        <w:rPr>
          <w:rFonts w:ascii="Times New Roman" w:hAnsi="Times New Roman"/>
          <w:sz w:val="28"/>
          <w:szCs w:val="28"/>
        </w:rPr>
        <w:lastRenderedPageBreak/>
        <w:t xml:space="preserve">работодателем законодательно запрещено, в то время как в Соединённых Штатах локаут не является законодательно запрещённой практикой и может быть ограничен только при составлении двумя сторонами трудовых отношений коллективного договора. </w:t>
      </w:r>
      <w:r w:rsidR="0060127A">
        <w:rPr>
          <w:rFonts w:ascii="Times New Roman" w:hAnsi="Times New Roman"/>
          <w:sz w:val="28"/>
          <w:szCs w:val="28"/>
        </w:rPr>
        <w:t>Несмотря на различное применение подобной практики в реалиях двух стран, в данном межъязыковом соответствии наблюдается совпадение объёма понятий, благодаря чему его можно считать условно полным.</w:t>
      </w:r>
    </w:p>
    <w:p w14:paraId="185A1F02" w14:textId="40267EEC" w:rsidR="005B4378" w:rsidRDefault="00132C08" w:rsidP="00132C08">
      <w:pPr>
        <w:spacing w:line="360" w:lineRule="auto"/>
        <w:ind w:firstLine="709"/>
        <w:jc w:val="both"/>
        <w:rPr>
          <w:rFonts w:ascii="Times New Roman" w:hAnsi="Times New Roman"/>
          <w:sz w:val="28"/>
          <w:szCs w:val="28"/>
        </w:rPr>
      </w:pPr>
      <w:r>
        <w:rPr>
          <w:rFonts w:ascii="Times New Roman" w:hAnsi="Times New Roman"/>
          <w:sz w:val="28"/>
          <w:szCs w:val="28"/>
        </w:rPr>
        <w:t>Факт кодификации понятия «локаут»</w:t>
      </w:r>
      <w:r w:rsidR="0060127A">
        <w:rPr>
          <w:rFonts w:ascii="Times New Roman" w:hAnsi="Times New Roman"/>
          <w:sz w:val="28"/>
          <w:szCs w:val="28"/>
        </w:rPr>
        <w:t xml:space="preserve"> в российской терминологии трудового права</w:t>
      </w:r>
      <w:r>
        <w:rPr>
          <w:rFonts w:ascii="Times New Roman" w:hAnsi="Times New Roman"/>
          <w:sz w:val="28"/>
          <w:szCs w:val="28"/>
        </w:rPr>
        <w:t xml:space="preserve"> можно считать положительным проявлением внедрения в законодательство нашей страны иностранного опыта. Тем не менее, как будет видно </w:t>
      </w:r>
      <w:r w:rsidR="0060127A">
        <w:rPr>
          <w:rFonts w:ascii="Times New Roman" w:hAnsi="Times New Roman"/>
          <w:sz w:val="28"/>
          <w:szCs w:val="28"/>
        </w:rPr>
        <w:t>в рассматриваемых далее примерах</w:t>
      </w:r>
      <w:r>
        <w:rPr>
          <w:rFonts w:ascii="Times New Roman" w:hAnsi="Times New Roman"/>
          <w:sz w:val="28"/>
          <w:szCs w:val="28"/>
        </w:rPr>
        <w:t xml:space="preserve">, в данном случае это внедрение отличает некоторая непоследовательность. </w:t>
      </w:r>
    </w:p>
    <w:p w14:paraId="6BCB3975" w14:textId="0B76CF71" w:rsidR="0045495B" w:rsidRDefault="0045495B" w:rsidP="00F67C39">
      <w:pPr>
        <w:spacing w:line="360" w:lineRule="auto"/>
        <w:ind w:firstLine="709"/>
        <w:jc w:val="both"/>
        <w:rPr>
          <w:rFonts w:ascii="Times New Roman" w:hAnsi="Times New Roman"/>
          <w:sz w:val="28"/>
          <w:szCs w:val="28"/>
          <w:lang w:val="en-US"/>
        </w:rPr>
      </w:pPr>
      <w:r>
        <w:rPr>
          <w:rFonts w:ascii="Times New Roman" w:hAnsi="Times New Roman"/>
          <w:sz w:val="28"/>
          <w:szCs w:val="28"/>
        </w:rPr>
        <w:t xml:space="preserve">При рассмотрении терминов коллективного трудового права мы считаем нужным осветить и </w:t>
      </w:r>
      <w:r w:rsidR="008D5466">
        <w:rPr>
          <w:rFonts w:ascii="Times New Roman" w:hAnsi="Times New Roman"/>
          <w:sz w:val="28"/>
          <w:szCs w:val="28"/>
        </w:rPr>
        <w:t>термины</w:t>
      </w:r>
      <w:r>
        <w:rPr>
          <w:rFonts w:ascii="Times New Roman" w:hAnsi="Times New Roman"/>
          <w:sz w:val="28"/>
          <w:szCs w:val="28"/>
        </w:rPr>
        <w:t xml:space="preserve">, </w:t>
      </w:r>
      <w:r w:rsidR="008D5466">
        <w:rPr>
          <w:rFonts w:ascii="Times New Roman" w:hAnsi="Times New Roman"/>
          <w:sz w:val="28"/>
          <w:szCs w:val="28"/>
        </w:rPr>
        <w:t>которые обозначают</w:t>
      </w:r>
      <w:r>
        <w:rPr>
          <w:rFonts w:ascii="Times New Roman" w:hAnsi="Times New Roman"/>
          <w:sz w:val="28"/>
          <w:szCs w:val="28"/>
        </w:rPr>
        <w:t xml:space="preserve"> </w:t>
      </w:r>
      <w:r w:rsidR="008D5466">
        <w:rPr>
          <w:rFonts w:ascii="Times New Roman" w:hAnsi="Times New Roman"/>
          <w:sz w:val="28"/>
          <w:szCs w:val="28"/>
        </w:rPr>
        <w:t>влияющие на его</w:t>
      </w:r>
      <w:r>
        <w:rPr>
          <w:rFonts w:ascii="Times New Roman" w:hAnsi="Times New Roman"/>
          <w:sz w:val="28"/>
          <w:szCs w:val="28"/>
        </w:rPr>
        <w:t xml:space="preserve"> развитие в разных странах</w:t>
      </w:r>
      <w:r w:rsidR="008D5466">
        <w:rPr>
          <w:rFonts w:ascii="Times New Roman" w:hAnsi="Times New Roman"/>
          <w:sz w:val="28"/>
          <w:szCs w:val="28"/>
        </w:rPr>
        <w:t xml:space="preserve"> явления и вместе с тем не относятся непосредственно к юридическому ЯСЦ</w:t>
      </w:r>
      <w:r>
        <w:rPr>
          <w:rFonts w:ascii="Times New Roman" w:hAnsi="Times New Roman"/>
          <w:sz w:val="28"/>
          <w:szCs w:val="28"/>
        </w:rPr>
        <w:t xml:space="preserve">. </w:t>
      </w:r>
      <w:r w:rsidR="000B089D">
        <w:rPr>
          <w:rFonts w:ascii="Times New Roman" w:hAnsi="Times New Roman"/>
          <w:sz w:val="28"/>
          <w:szCs w:val="28"/>
        </w:rPr>
        <w:t>Так, о</w:t>
      </w:r>
      <w:r>
        <w:rPr>
          <w:rFonts w:ascii="Times New Roman" w:hAnsi="Times New Roman"/>
          <w:sz w:val="28"/>
          <w:szCs w:val="28"/>
        </w:rPr>
        <w:t xml:space="preserve">бщим местом в </w:t>
      </w:r>
      <w:r w:rsidR="00EE632D">
        <w:rPr>
          <w:rFonts w:ascii="Times New Roman" w:hAnsi="Times New Roman"/>
          <w:sz w:val="28"/>
          <w:szCs w:val="28"/>
        </w:rPr>
        <w:t xml:space="preserve">политическом </w:t>
      </w:r>
      <w:r>
        <w:rPr>
          <w:rFonts w:ascii="Times New Roman" w:hAnsi="Times New Roman"/>
          <w:sz w:val="28"/>
          <w:szCs w:val="28"/>
        </w:rPr>
        <w:t>дискурсе многих стран становится влияние на трудовые отношения глобализации</w:t>
      </w:r>
      <w:r w:rsidR="00B32D59">
        <w:rPr>
          <w:rFonts w:ascii="Times New Roman" w:hAnsi="Times New Roman"/>
          <w:sz w:val="28"/>
          <w:szCs w:val="28"/>
        </w:rPr>
        <w:t xml:space="preserve"> экономики</w:t>
      </w:r>
      <w:r w:rsidR="000B089D">
        <w:rPr>
          <w:rFonts w:ascii="Times New Roman" w:hAnsi="Times New Roman"/>
          <w:sz w:val="28"/>
          <w:szCs w:val="28"/>
        </w:rPr>
        <w:t>. Рассмотрим</w:t>
      </w:r>
      <w:r w:rsidR="000B089D" w:rsidRPr="006A03B8">
        <w:rPr>
          <w:rFonts w:ascii="Times New Roman" w:hAnsi="Times New Roman"/>
          <w:sz w:val="28"/>
          <w:szCs w:val="28"/>
          <w:lang w:val="en-US"/>
        </w:rPr>
        <w:t xml:space="preserve"> </w:t>
      </w:r>
      <w:r w:rsidR="000B089D">
        <w:rPr>
          <w:rFonts w:ascii="Times New Roman" w:hAnsi="Times New Roman"/>
          <w:sz w:val="28"/>
          <w:szCs w:val="28"/>
        </w:rPr>
        <w:t>данный</w:t>
      </w:r>
      <w:r w:rsidR="000B089D" w:rsidRPr="006A03B8">
        <w:rPr>
          <w:rFonts w:ascii="Times New Roman" w:hAnsi="Times New Roman"/>
          <w:sz w:val="28"/>
          <w:szCs w:val="28"/>
          <w:lang w:val="en-US"/>
        </w:rPr>
        <w:t xml:space="preserve"> </w:t>
      </w:r>
      <w:r w:rsidR="000B089D">
        <w:rPr>
          <w:rFonts w:ascii="Times New Roman" w:hAnsi="Times New Roman"/>
          <w:sz w:val="28"/>
          <w:szCs w:val="28"/>
        </w:rPr>
        <w:t>термин</w:t>
      </w:r>
      <w:r w:rsidR="00D57999">
        <w:rPr>
          <w:rFonts w:ascii="Times New Roman" w:hAnsi="Times New Roman"/>
          <w:sz w:val="28"/>
          <w:szCs w:val="28"/>
          <w:lang w:val="en-US"/>
        </w:rPr>
        <w:t>.</w:t>
      </w:r>
    </w:p>
    <w:p w14:paraId="6800E4BC" w14:textId="36D76B7B" w:rsidR="001E0AAE" w:rsidRDefault="001E0AAE" w:rsidP="001E0AAE">
      <w:pPr>
        <w:spacing w:line="360" w:lineRule="auto"/>
        <w:jc w:val="both"/>
        <w:rPr>
          <w:rFonts w:ascii="Times New Roman" w:hAnsi="Times New Roman"/>
          <w:sz w:val="28"/>
          <w:szCs w:val="28"/>
        </w:rPr>
      </w:pPr>
      <w:r>
        <w:rPr>
          <w:rFonts w:ascii="Times New Roman" w:hAnsi="Times New Roman"/>
          <w:sz w:val="28"/>
          <w:szCs w:val="28"/>
        </w:rPr>
        <w:t xml:space="preserve">Пример </w:t>
      </w:r>
      <w:r w:rsidR="00DC66A8">
        <w:rPr>
          <w:rFonts w:ascii="Times New Roman" w:hAnsi="Times New Roman"/>
          <w:sz w:val="28"/>
          <w:szCs w:val="28"/>
        </w:rPr>
        <w:t>6</w:t>
      </w:r>
      <w:r>
        <w:rPr>
          <w:rFonts w:ascii="Times New Roman" w:hAnsi="Times New Roman"/>
          <w:sz w:val="28"/>
          <w:szCs w:val="28"/>
        </w:rPr>
        <w:t>:</w:t>
      </w:r>
    </w:p>
    <w:p w14:paraId="7C41BA1A" w14:textId="01AADA8C" w:rsidR="001E0AAE" w:rsidRPr="006A03B8" w:rsidRDefault="001E0AAE" w:rsidP="001E0AAE">
      <w:pPr>
        <w:spacing w:line="360" w:lineRule="auto"/>
        <w:jc w:val="both"/>
        <w:rPr>
          <w:rFonts w:ascii="Times New Roman" w:hAnsi="Times New Roman"/>
          <w:sz w:val="24"/>
          <w:szCs w:val="24"/>
        </w:rPr>
      </w:pPr>
      <w:r>
        <w:rPr>
          <w:rFonts w:ascii="Times New Roman" w:hAnsi="Times New Roman"/>
          <w:sz w:val="24"/>
          <w:szCs w:val="24"/>
          <w:lang w:val="en-US"/>
        </w:rPr>
        <w:t xml:space="preserve">1. </w:t>
      </w:r>
      <w:r w:rsidRPr="005B1584">
        <w:rPr>
          <w:rFonts w:ascii="Times New Roman" w:hAnsi="Times New Roman"/>
          <w:b/>
          <w:bCs/>
          <w:sz w:val="24"/>
          <w:szCs w:val="24"/>
          <w:lang w:val="en-US"/>
        </w:rPr>
        <w:t>Globalization</w:t>
      </w:r>
      <w:r w:rsidRPr="006A03B8">
        <w:rPr>
          <w:rFonts w:ascii="Times New Roman" w:hAnsi="Times New Roman"/>
          <w:b/>
          <w:bCs/>
          <w:sz w:val="24"/>
          <w:szCs w:val="24"/>
          <w:lang w:val="en-US"/>
        </w:rPr>
        <w:t xml:space="preserve"> </w:t>
      </w:r>
      <w:r w:rsidRPr="005B1584">
        <w:rPr>
          <w:rFonts w:ascii="Times New Roman" w:hAnsi="Times New Roman"/>
          <w:b/>
          <w:bCs/>
          <w:sz w:val="24"/>
          <w:szCs w:val="24"/>
          <w:lang w:val="en-US"/>
        </w:rPr>
        <w:t>of economics</w:t>
      </w:r>
      <w:r>
        <w:rPr>
          <w:rFonts w:ascii="Times New Roman" w:hAnsi="Times New Roman"/>
          <w:sz w:val="24"/>
          <w:szCs w:val="24"/>
          <w:lang w:val="en-US"/>
        </w:rPr>
        <w:t xml:space="preserve"> – </w:t>
      </w:r>
      <w:r w:rsidRPr="0045495B">
        <w:rPr>
          <w:rFonts w:ascii="Times New Roman" w:hAnsi="Times New Roman"/>
          <w:sz w:val="24"/>
          <w:szCs w:val="24"/>
          <w:lang w:val="en-US"/>
        </w:rPr>
        <w:t>an economic process of integration that has social and cultural aspects, but conflicts and</w:t>
      </w:r>
      <w:r>
        <w:rPr>
          <w:rFonts w:ascii="Times New Roman" w:hAnsi="Times New Roman"/>
          <w:sz w:val="24"/>
          <w:szCs w:val="24"/>
          <w:lang w:val="en-US"/>
        </w:rPr>
        <w:t xml:space="preserve"> </w:t>
      </w:r>
      <w:r w:rsidRPr="0045495B">
        <w:rPr>
          <w:rFonts w:ascii="Times New Roman" w:hAnsi="Times New Roman"/>
          <w:sz w:val="24"/>
          <w:szCs w:val="24"/>
          <w:lang w:val="en-US"/>
        </w:rPr>
        <w:t>diplomacy are also large parts of the history of globalization. Economically, globalization involves goods</w:t>
      </w:r>
      <w:r>
        <w:rPr>
          <w:rFonts w:ascii="Times New Roman" w:hAnsi="Times New Roman"/>
          <w:sz w:val="24"/>
          <w:szCs w:val="24"/>
          <w:lang w:val="en-US"/>
        </w:rPr>
        <w:t xml:space="preserve"> </w:t>
      </w:r>
      <w:r w:rsidRPr="0045495B">
        <w:rPr>
          <w:rFonts w:ascii="Times New Roman" w:hAnsi="Times New Roman"/>
          <w:sz w:val="24"/>
          <w:szCs w:val="24"/>
          <w:lang w:val="en-US"/>
        </w:rPr>
        <w:t>and services, and the economic resources of capital, technology, and data. The biggest problem for</w:t>
      </w:r>
      <w:r>
        <w:rPr>
          <w:rFonts w:ascii="Times New Roman" w:hAnsi="Times New Roman"/>
          <w:sz w:val="24"/>
          <w:szCs w:val="24"/>
          <w:lang w:val="en-US"/>
        </w:rPr>
        <w:t xml:space="preserve"> </w:t>
      </w:r>
      <w:r w:rsidRPr="0045495B">
        <w:rPr>
          <w:rFonts w:ascii="Times New Roman" w:hAnsi="Times New Roman"/>
          <w:sz w:val="24"/>
          <w:szCs w:val="24"/>
          <w:lang w:val="en-US"/>
        </w:rPr>
        <w:t>developed countries is that jobs are lost and transferred to lower cost countries. Workers in developed</w:t>
      </w:r>
      <w:r>
        <w:rPr>
          <w:rFonts w:ascii="Times New Roman" w:hAnsi="Times New Roman"/>
          <w:sz w:val="24"/>
          <w:szCs w:val="24"/>
          <w:lang w:val="en-US"/>
        </w:rPr>
        <w:t xml:space="preserve"> </w:t>
      </w:r>
      <w:r w:rsidRPr="0045495B">
        <w:rPr>
          <w:rFonts w:ascii="Times New Roman" w:hAnsi="Times New Roman"/>
          <w:sz w:val="24"/>
          <w:szCs w:val="24"/>
          <w:lang w:val="en-US"/>
        </w:rPr>
        <w:t>countries like the US face pay-cut demands from employers who threaten to export jobs. This has created a</w:t>
      </w:r>
      <w:r>
        <w:rPr>
          <w:rFonts w:ascii="Times New Roman" w:hAnsi="Times New Roman"/>
          <w:sz w:val="24"/>
          <w:szCs w:val="24"/>
          <w:lang w:val="en-US"/>
        </w:rPr>
        <w:t xml:space="preserve"> </w:t>
      </w:r>
      <w:r w:rsidRPr="0045495B">
        <w:rPr>
          <w:rFonts w:ascii="Times New Roman" w:hAnsi="Times New Roman"/>
          <w:sz w:val="24"/>
          <w:szCs w:val="24"/>
          <w:lang w:val="en-US"/>
        </w:rPr>
        <w:t>culture of fear for many middle-class workers who have little leverage in this global game. Large multinational</w:t>
      </w:r>
      <w:r>
        <w:rPr>
          <w:rFonts w:ascii="Times New Roman" w:hAnsi="Times New Roman"/>
          <w:sz w:val="24"/>
          <w:szCs w:val="24"/>
          <w:lang w:val="en-US"/>
        </w:rPr>
        <w:t xml:space="preserve"> </w:t>
      </w:r>
      <w:r w:rsidRPr="0045495B">
        <w:rPr>
          <w:rFonts w:ascii="Times New Roman" w:hAnsi="Times New Roman"/>
          <w:sz w:val="24"/>
          <w:szCs w:val="24"/>
          <w:lang w:val="en-US"/>
        </w:rPr>
        <w:t>corporations have the ability to exploit tax havens in other countries to avoid paying taxes.</w:t>
      </w:r>
      <w:r>
        <w:rPr>
          <w:rFonts w:ascii="Times New Roman" w:hAnsi="Times New Roman"/>
          <w:sz w:val="24"/>
          <w:szCs w:val="24"/>
          <w:lang w:val="en-US"/>
        </w:rPr>
        <w:t xml:space="preserve"> </w:t>
      </w:r>
      <w:r w:rsidRPr="006A03B8">
        <w:rPr>
          <w:rFonts w:ascii="Times New Roman" w:hAnsi="Times New Roman"/>
          <w:sz w:val="24"/>
          <w:szCs w:val="24"/>
        </w:rPr>
        <w:t>[</w:t>
      </w:r>
      <w:r w:rsidR="00B178E3">
        <w:rPr>
          <w:rFonts w:ascii="Times New Roman" w:hAnsi="Times New Roman"/>
          <w:sz w:val="24"/>
          <w:szCs w:val="24"/>
          <w:lang w:val="en-US"/>
        </w:rPr>
        <w:t>The US Glossary of Collective Bargaining</w:t>
      </w:r>
      <w:r w:rsidRPr="006A03B8">
        <w:rPr>
          <w:rFonts w:ascii="Times New Roman" w:hAnsi="Times New Roman"/>
          <w:sz w:val="24"/>
          <w:szCs w:val="24"/>
        </w:rPr>
        <w:t xml:space="preserve"> </w:t>
      </w:r>
      <w:r w:rsidRPr="00E72D16">
        <w:rPr>
          <w:rFonts w:ascii="Times New Roman" w:hAnsi="Times New Roman"/>
          <w:sz w:val="24"/>
          <w:szCs w:val="24"/>
          <w:lang w:val="en-US"/>
        </w:rPr>
        <w:t>Terms</w:t>
      </w:r>
      <w:r w:rsidRPr="006A03B8">
        <w:rPr>
          <w:rFonts w:ascii="Times New Roman" w:hAnsi="Times New Roman"/>
          <w:sz w:val="24"/>
          <w:szCs w:val="24"/>
        </w:rPr>
        <w:t>]</w:t>
      </w:r>
    </w:p>
    <w:p w14:paraId="3B4042F3" w14:textId="77777777" w:rsidR="00F74D7D" w:rsidRDefault="001E0AAE" w:rsidP="00F74D7D">
      <w:pPr>
        <w:spacing w:line="360" w:lineRule="auto"/>
        <w:jc w:val="both"/>
        <w:rPr>
          <w:rFonts w:ascii="Times New Roman" w:hAnsi="Times New Roman"/>
          <w:sz w:val="24"/>
          <w:szCs w:val="24"/>
        </w:rPr>
      </w:pPr>
      <w:r w:rsidRPr="006A03B8">
        <w:rPr>
          <w:rFonts w:ascii="Times New Roman" w:hAnsi="Times New Roman"/>
          <w:sz w:val="24"/>
          <w:szCs w:val="24"/>
        </w:rPr>
        <w:t xml:space="preserve">2. </w:t>
      </w:r>
      <w:r w:rsidRPr="006A03B8">
        <w:rPr>
          <w:rFonts w:ascii="Times New Roman" w:hAnsi="Times New Roman"/>
          <w:b/>
          <w:bCs/>
          <w:sz w:val="24"/>
          <w:szCs w:val="24"/>
        </w:rPr>
        <w:t xml:space="preserve">Глобализация </w:t>
      </w:r>
      <w:r w:rsidRPr="00E35FE3">
        <w:rPr>
          <w:rFonts w:ascii="Times New Roman" w:hAnsi="Times New Roman"/>
          <w:b/>
          <w:bCs/>
          <w:sz w:val="24"/>
          <w:szCs w:val="24"/>
        </w:rPr>
        <w:t>экономики</w:t>
      </w:r>
      <w:r w:rsidRPr="006A03B8">
        <w:rPr>
          <w:rFonts w:ascii="Times New Roman" w:hAnsi="Times New Roman"/>
          <w:sz w:val="24"/>
          <w:szCs w:val="24"/>
        </w:rPr>
        <w:t xml:space="preserve"> </w:t>
      </w:r>
      <w:r>
        <w:rPr>
          <w:rFonts w:ascii="Times New Roman" w:hAnsi="Times New Roman"/>
          <w:sz w:val="24"/>
          <w:szCs w:val="24"/>
        </w:rPr>
        <w:t>–</w:t>
      </w:r>
      <w:r w:rsidRPr="006A03B8">
        <w:rPr>
          <w:rFonts w:ascii="Times New Roman" w:hAnsi="Times New Roman"/>
          <w:sz w:val="24"/>
          <w:szCs w:val="24"/>
        </w:rPr>
        <w:t xml:space="preserve"> развитие</w:t>
      </w:r>
      <w:r>
        <w:rPr>
          <w:rFonts w:ascii="Times New Roman" w:hAnsi="Times New Roman"/>
          <w:sz w:val="24"/>
          <w:szCs w:val="24"/>
        </w:rPr>
        <w:t xml:space="preserve"> экономики</w:t>
      </w:r>
      <w:r w:rsidRPr="006A03B8">
        <w:rPr>
          <w:rFonts w:ascii="Times New Roman" w:hAnsi="Times New Roman"/>
          <w:sz w:val="24"/>
          <w:szCs w:val="24"/>
        </w:rPr>
        <w:t xml:space="preserve">, </w:t>
      </w:r>
      <w:r>
        <w:rPr>
          <w:rFonts w:ascii="Times New Roman" w:hAnsi="Times New Roman"/>
          <w:sz w:val="24"/>
          <w:szCs w:val="24"/>
        </w:rPr>
        <w:t>при котором</w:t>
      </w:r>
      <w:r w:rsidRPr="006A03B8">
        <w:rPr>
          <w:rFonts w:ascii="Times New Roman" w:hAnsi="Times New Roman"/>
          <w:sz w:val="24"/>
          <w:szCs w:val="24"/>
        </w:rPr>
        <w:t xml:space="preserve"> народно-хозяйственные механизмы многих стран мира тесно связаны между собой. Транснациональные </w:t>
      </w:r>
      <w:r w:rsidRPr="006A03B8">
        <w:rPr>
          <w:rFonts w:ascii="Times New Roman" w:hAnsi="Times New Roman"/>
          <w:sz w:val="24"/>
          <w:szCs w:val="24"/>
        </w:rPr>
        <w:lastRenderedPageBreak/>
        <w:t xml:space="preserve">корпорации становятся преобладающей в мировом масштабе формой собственности и организации производственных связей, а трансферт (перевод из одной страны в другую) капитала в мире превосходит по объему товарооборот. </w:t>
      </w:r>
      <w:r>
        <w:rPr>
          <w:rFonts w:ascii="Times New Roman" w:hAnsi="Times New Roman"/>
          <w:sz w:val="24"/>
          <w:szCs w:val="24"/>
        </w:rPr>
        <w:t>Глобализация экономики</w:t>
      </w:r>
      <w:r w:rsidRPr="006A03B8">
        <w:rPr>
          <w:rFonts w:ascii="Times New Roman" w:hAnsi="Times New Roman"/>
          <w:sz w:val="24"/>
          <w:szCs w:val="24"/>
        </w:rPr>
        <w:t xml:space="preserve"> имеет неоднозначное воздействие на положение трудящихся и профсоюзов</w:t>
      </w:r>
      <w:r>
        <w:rPr>
          <w:rFonts w:ascii="Times New Roman" w:hAnsi="Times New Roman"/>
          <w:sz w:val="24"/>
          <w:szCs w:val="24"/>
        </w:rPr>
        <w:t xml:space="preserve"> и не</w:t>
      </w:r>
      <w:r w:rsidRPr="006A03B8">
        <w:rPr>
          <w:rFonts w:ascii="Times New Roman" w:hAnsi="Times New Roman"/>
          <w:sz w:val="24"/>
          <w:szCs w:val="24"/>
        </w:rPr>
        <w:t>редко ведет к нивелированию уровня жизни работников, социальных льгот и профсоюзных прав по низшим национальным показателям. Теряют значение прежние системы к</w:t>
      </w:r>
      <w:r>
        <w:rPr>
          <w:rFonts w:ascii="Times New Roman" w:hAnsi="Times New Roman"/>
          <w:sz w:val="24"/>
          <w:szCs w:val="24"/>
        </w:rPr>
        <w:t>о</w:t>
      </w:r>
      <w:r w:rsidRPr="006A03B8">
        <w:rPr>
          <w:rFonts w:ascii="Times New Roman" w:hAnsi="Times New Roman"/>
          <w:sz w:val="24"/>
          <w:szCs w:val="24"/>
        </w:rPr>
        <w:t>л</w:t>
      </w:r>
      <w:r>
        <w:rPr>
          <w:rFonts w:ascii="Times New Roman" w:hAnsi="Times New Roman"/>
          <w:sz w:val="24"/>
          <w:szCs w:val="24"/>
        </w:rPr>
        <w:t>лективно-</w:t>
      </w:r>
      <w:r w:rsidRPr="006A03B8">
        <w:rPr>
          <w:rFonts w:ascii="Times New Roman" w:hAnsi="Times New Roman"/>
          <w:sz w:val="24"/>
          <w:szCs w:val="24"/>
        </w:rPr>
        <w:t>договорной и иных форм защиты интересов трудящихся, традиционно используемые профсоюзами, в частности отраслевые тарифные и общенациональные коллективные соглашения. Центр тяжести кол</w:t>
      </w:r>
      <w:r>
        <w:rPr>
          <w:rFonts w:ascii="Times New Roman" w:hAnsi="Times New Roman"/>
          <w:sz w:val="24"/>
          <w:szCs w:val="24"/>
        </w:rPr>
        <w:t>лективно-</w:t>
      </w:r>
      <w:r w:rsidRPr="006A03B8">
        <w:rPr>
          <w:rFonts w:ascii="Times New Roman" w:hAnsi="Times New Roman"/>
          <w:sz w:val="24"/>
          <w:szCs w:val="24"/>
        </w:rPr>
        <w:t>договорной борьбы переносится на уровень предприятия (фирмы), при этом уменьшаются возможности солидарных действий и в целом ослабляются позиции профсоюзной стороны. [</w:t>
      </w:r>
      <w:r>
        <w:rPr>
          <w:rFonts w:ascii="Times New Roman" w:hAnsi="Times New Roman"/>
          <w:sz w:val="24"/>
          <w:szCs w:val="24"/>
        </w:rPr>
        <w:t>Профсоюзный справочник ФНПР</w:t>
      </w:r>
      <w:r w:rsidRPr="006A03B8">
        <w:rPr>
          <w:rFonts w:ascii="Times New Roman" w:hAnsi="Times New Roman"/>
          <w:sz w:val="24"/>
          <w:szCs w:val="24"/>
        </w:rPr>
        <w:t>]</w:t>
      </w:r>
    </w:p>
    <w:p w14:paraId="43F58F7D" w14:textId="2A586D03" w:rsidR="001E0AAE" w:rsidRDefault="00F74D7D" w:rsidP="00F74D7D">
      <w:pPr>
        <w:spacing w:line="360" w:lineRule="auto"/>
        <w:ind w:firstLine="709"/>
        <w:jc w:val="both"/>
        <w:rPr>
          <w:rFonts w:ascii="Times New Roman" w:hAnsi="Times New Roman"/>
          <w:sz w:val="28"/>
          <w:szCs w:val="28"/>
        </w:rPr>
      </w:pPr>
      <w:r>
        <w:rPr>
          <w:rFonts w:ascii="Times New Roman" w:hAnsi="Times New Roman"/>
          <w:sz w:val="28"/>
          <w:szCs w:val="28"/>
        </w:rPr>
        <w:t>Из анализа дефиниций обоих языков мы видим, что глобализация рассматривается как неоднозначное явление в целом и как негативное явление для коллективного трудового права и профсоюзных практик. Это объясняется тем, что крупный капитал получает доступ на новые рынки сбыта, откуда можно привлечь приток новой дешёвой рабочей силы. Это приводит к обесцениванию труда местных рабочих, вынужденных соревноваться за достойные условия труда с трудовыми мигрантами.</w:t>
      </w:r>
    </w:p>
    <w:p w14:paraId="1D5ACFE7" w14:textId="2730F76D" w:rsidR="0073748F" w:rsidRPr="00F74D7D" w:rsidRDefault="0073748F" w:rsidP="00F74D7D">
      <w:pPr>
        <w:spacing w:line="360" w:lineRule="auto"/>
        <w:ind w:firstLine="709"/>
        <w:jc w:val="both"/>
        <w:rPr>
          <w:rFonts w:ascii="Times New Roman" w:hAnsi="Times New Roman"/>
          <w:sz w:val="24"/>
          <w:szCs w:val="24"/>
        </w:rPr>
      </w:pPr>
      <w:r>
        <w:rPr>
          <w:rFonts w:ascii="Times New Roman" w:hAnsi="Times New Roman"/>
          <w:sz w:val="28"/>
          <w:szCs w:val="28"/>
        </w:rPr>
        <w:t>Данное соответствие можно охарактеризовать как действительно полное ввиду полного совпадения объёма понятий.</w:t>
      </w:r>
    </w:p>
    <w:p w14:paraId="4A564A6C" w14:textId="77777777" w:rsidR="00555D9C" w:rsidRDefault="00555D9C" w:rsidP="00555D9C">
      <w:pPr>
        <w:spacing w:line="360" w:lineRule="auto"/>
        <w:jc w:val="center"/>
        <w:rPr>
          <w:rFonts w:ascii="Times New Roman" w:hAnsi="Times New Roman"/>
          <w:b/>
          <w:bCs/>
          <w:sz w:val="28"/>
          <w:szCs w:val="28"/>
        </w:rPr>
      </w:pPr>
    </w:p>
    <w:p w14:paraId="6AF28A83" w14:textId="75B8B720" w:rsidR="00555D9C" w:rsidRPr="0098607A" w:rsidRDefault="00555D9C" w:rsidP="00555D9C">
      <w:pPr>
        <w:spacing w:line="360" w:lineRule="auto"/>
        <w:jc w:val="center"/>
        <w:rPr>
          <w:rFonts w:ascii="Times New Roman" w:hAnsi="Times New Roman"/>
          <w:sz w:val="28"/>
          <w:szCs w:val="28"/>
        </w:rPr>
      </w:pPr>
      <w:r w:rsidRPr="006A03B8">
        <w:rPr>
          <w:rFonts w:ascii="Times New Roman" w:hAnsi="Times New Roman"/>
          <w:b/>
          <w:bCs/>
          <w:sz w:val="28"/>
          <w:szCs w:val="28"/>
        </w:rPr>
        <w:t>2.</w:t>
      </w:r>
      <w:r>
        <w:rPr>
          <w:rFonts w:ascii="Times New Roman" w:hAnsi="Times New Roman"/>
          <w:b/>
          <w:bCs/>
          <w:sz w:val="28"/>
          <w:szCs w:val="28"/>
        </w:rPr>
        <w:t xml:space="preserve">4. </w:t>
      </w:r>
      <w:r w:rsidRPr="0094790D">
        <w:rPr>
          <w:rFonts w:ascii="Times New Roman" w:hAnsi="Times New Roman"/>
          <w:b/>
          <w:bCs/>
          <w:sz w:val="28"/>
          <w:szCs w:val="28"/>
        </w:rPr>
        <w:t xml:space="preserve">Частичные </w:t>
      </w:r>
      <w:r>
        <w:rPr>
          <w:rFonts w:ascii="Times New Roman" w:hAnsi="Times New Roman"/>
          <w:b/>
          <w:bCs/>
          <w:sz w:val="28"/>
          <w:szCs w:val="28"/>
        </w:rPr>
        <w:t>переводческие соответствия</w:t>
      </w:r>
    </w:p>
    <w:p w14:paraId="55C506FC" w14:textId="721B9744" w:rsidR="00555D9C" w:rsidRPr="00555D9C" w:rsidRDefault="00555D9C" w:rsidP="00555D9C">
      <w:pPr>
        <w:spacing w:line="360" w:lineRule="auto"/>
        <w:ind w:firstLine="709"/>
        <w:jc w:val="both"/>
        <w:rPr>
          <w:rFonts w:ascii="Times New Roman" w:hAnsi="Times New Roman"/>
          <w:sz w:val="28"/>
          <w:szCs w:val="28"/>
        </w:rPr>
      </w:pPr>
      <w:r>
        <w:rPr>
          <w:rFonts w:ascii="Times New Roman" w:hAnsi="Times New Roman"/>
          <w:sz w:val="28"/>
          <w:szCs w:val="28"/>
        </w:rPr>
        <w:t xml:space="preserve">Ранее нами было отмечено полное межъязыковое соответствие терминов </w:t>
      </w:r>
      <w:r>
        <w:rPr>
          <w:rFonts w:ascii="Times New Roman" w:hAnsi="Times New Roman"/>
          <w:sz w:val="28"/>
          <w:szCs w:val="28"/>
          <w:lang w:val="en-US"/>
        </w:rPr>
        <w:t xml:space="preserve">“globalization of economics” </w:t>
      </w:r>
      <w:r>
        <w:rPr>
          <w:rFonts w:ascii="Times New Roman" w:hAnsi="Times New Roman"/>
          <w:sz w:val="28"/>
          <w:szCs w:val="28"/>
        </w:rPr>
        <w:t xml:space="preserve">и «глобализация экономики». Ввиду глобализации возникло другое явление, в корне изменившее ситуацию на мировых рынках труда и негативно повлиявшее на работу и значение профсоюзов. </w:t>
      </w:r>
    </w:p>
    <w:p w14:paraId="25097C3D" w14:textId="05C66E95" w:rsidR="00052002" w:rsidRPr="00B571D5" w:rsidRDefault="00052002" w:rsidP="00052002">
      <w:pPr>
        <w:spacing w:line="360" w:lineRule="auto"/>
        <w:jc w:val="both"/>
        <w:rPr>
          <w:rFonts w:ascii="Times New Roman" w:hAnsi="Times New Roman"/>
          <w:sz w:val="28"/>
          <w:szCs w:val="28"/>
        </w:rPr>
      </w:pPr>
      <w:r>
        <w:rPr>
          <w:rFonts w:ascii="Times New Roman" w:hAnsi="Times New Roman"/>
          <w:sz w:val="28"/>
          <w:szCs w:val="28"/>
        </w:rPr>
        <w:t>Пример</w:t>
      </w:r>
      <w:r w:rsidRPr="006A03B8">
        <w:rPr>
          <w:rFonts w:ascii="Times New Roman" w:hAnsi="Times New Roman"/>
          <w:sz w:val="28"/>
          <w:szCs w:val="28"/>
          <w:lang w:val="en-US"/>
        </w:rPr>
        <w:t xml:space="preserve"> </w:t>
      </w:r>
      <w:r w:rsidR="00DC66A8">
        <w:rPr>
          <w:rFonts w:ascii="Times New Roman" w:hAnsi="Times New Roman"/>
          <w:sz w:val="28"/>
          <w:szCs w:val="28"/>
        </w:rPr>
        <w:t>7</w:t>
      </w:r>
      <w:r w:rsidR="00B571D5">
        <w:rPr>
          <w:rFonts w:ascii="Times New Roman" w:hAnsi="Times New Roman"/>
          <w:sz w:val="28"/>
          <w:szCs w:val="28"/>
        </w:rPr>
        <w:t>:</w:t>
      </w:r>
    </w:p>
    <w:p w14:paraId="3AF971F2" w14:textId="1029BEEF" w:rsidR="00052002" w:rsidRPr="006A03B8" w:rsidRDefault="00052002" w:rsidP="00052002">
      <w:pPr>
        <w:spacing w:line="360" w:lineRule="auto"/>
        <w:jc w:val="both"/>
        <w:rPr>
          <w:rFonts w:ascii="Times New Roman" w:hAnsi="Times New Roman"/>
          <w:sz w:val="24"/>
          <w:szCs w:val="24"/>
        </w:rPr>
      </w:pPr>
      <w:r w:rsidRPr="006A03B8">
        <w:rPr>
          <w:rFonts w:ascii="Times New Roman" w:hAnsi="Times New Roman"/>
          <w:sz w:val="24"/>
          <w:szCs w:val="24"/>
          <w:lang w:val="en-US"/>
        </w:rPr>
        <w:lastRenderedPageBreak/>
        <w:t xml:space="preserve">1. </w:t>
      </w:r>
      <w:r w:rsidRPr="006549AE">
        <w:rPr>
          <w:rFonts w:ascii="Times New Roman" w:hAnsi="Times New Roman"/>
          <w:b/>
          <w:bCs/>
          <w:sz w:val="24"/>
          <w:szCs w:val="24"/>
          <w:lang w:val="en-US"/>
        </w:rPr>
        <w:t>G</w:t>
      </w:r>
      <w:r w:rsidRPr="006A03B8">
        <w:rPr>
          <w:rFonts w:ascii="Times New Roman" w:hAnsi="Times New Roman"/>
          <w:b/>
          <w:bCs/>
          <w:sz w:val="24"/>
          <w:szCs w:val="24"/>
          <w:lang w:val="en-US"/>
        </w:rPr>
        <w:t>ig economy</w:t>
      </w:r>
      <w:r w:rsidRPr="006A03B8">
        <w:rPr>
          <w:rFonts w:ascii="Times New Roman" w:hAnsi="Times New Roman"/>
          <w:sz w:val="24"/>
          <w:szCs w:val="24"/>
          <w:lang w:val="en-US"/>
        </w:rPr>
        <w:t xml:space="preserve"> </w:t>
      </w:r>
      <w:r w:rsidR="006549AE">
        <w:rPr>
          <w:rFonts w:ascii="Times New Roman" w:hAnsi="Times New Roman"/>
          <w:sz w:val="24"/>
          <w:szCs w:val="24"/>
          <w:lang w:val="en-US"/>
        </w:rPr>
        <w:t xml:space="preserve">– </w:t>
      </w:r>
      <w:r w:rsidRPr="006A03B8">
        <w:rPr>
          <w:rFonts w:ascii="Times New Roman" w:hAnsi="Times New Roman"/>
          <w:sz w:val="24"/>
          <w:szCs w:val="24"/>
          <w:lang w:val="en-US"/>
        </w:rPr>
        <w:t xml:space="preserve">a labor market </w:t>
      </w:r>
      <w:proofErr w:type="spellStart"/>
      <w:r w:rsidRPr="006A03B8">
        <w:rPr>
          <w:rFonts w:ascii="Times New Roman" w:hAnsi="Times New Roman"/>
          <w:sz w:val="24"/>
          <w:szCs w:val="24"/>
          <w:lang w:val="en-US"/>
        </w:rPr>
        <w:t>characterised</w:t>
      </w:r>
      <w:proofErr w:type="spellEnd"/>
      <w:r w:rsidRPr="006A03B8">
        <w:rPr>
          <w:rFonts w:ascii="Times New Roman" w:hAnsi="Times New Roman"/>
          <w:sz w:val="24"/>
          <w:szCs w:val="24"/>
          <w:lang w:val="en-US"/>
        </w:rPr>
        <w:t xml:space="preserve"> by the prevalence of short-term</w:t>
      </w:r>
      <w:r>
        <w:rPr>
          <w:rFonts w:ascii="Times New Roman" w:hAnsi="Times New Roman"/>
          <w:sz w:val="24"/>
          <w:szCs w:val="24"/>
          <w:lang w:val="en-US"/>
        </w:rPr>
        <w:t xml:space="preserve"> </w:t>
      </w:r>
      <w:r w:rsidRPr="006A03B8">
        <w:rPr>
          <w:rFonts w:ascii="Times New Roman" w:hAnsi="Times New Roman"/>
          <w:sz w:val="24"/>
          <w:szCs w:val="24"/>
          <w:lang w:val="en-US"/>
        </w:rPr>
        <w:t>contracts or freelance work, as opposed to permanent jobs. Workers in the gig</w:t>
      </w:r>
      <w:r>
        <w:rPr>
          <w:rFonts w:ascii="Times New Roman" w:hAnsi="Times New Roman"/>
          <w:sz w:val="24"/>
          <w:szCs w:val="24"/>
          <w:lang w:val="en-US"/>
        </w:rPr>
        <w:t xml:space="preserve"> </w:t>
      </w:r>
      <w:r w:rsidRPr="006A03B8">
        <w:rPr>
          <w:rFonts w:ascii="Times New Roman" w:hAnsi="Times New Roman"/>
          <w:sz w:val="24"/>
          <w:szCs w:val="24"/>
          <w:lang w:val="en-US"/>
        </w:rPr>
        <w:t>economy are classed as “independent contractors”. That means they have no protection against unfair</w:t>
      </w:r>
      <w:r>
        <w:rPr>
          <w:rFonts w:ascii="Times New Roman" w:hAnsi="Times New Roman"/>
          <w:sz w:val="24"/>
          <w:szCs w:val="24"/>
          <w:lang w:val="en-US"/>
        </w:rPr>
        <w:t xml:space="preserve"> </w:t>
      </w:r>
      <w:r w:rsidRPr="006A03B8">
        <w:rPr>
          <w:rFonts w:ascii="Times New Roman" w:hAnsi="Times New Roman"/>
          <w:sz w:val="24"/>
          <w:szCs w:val="24"/>
          <w:lang w:val="en-US"/>
        </w:rPr>
        <w:t>dismissal, no right to redundancy payments, and no right to receive the national minimum wage, paid</w:t>
      </w:r>
      <w:r>
        <w:rPr>
          <w:rFonts w:ascii="Times New Roman" w:hAnsi="Times New Roman"/>
          <w:sz w:val="24"/>
          <w:szCs w:val="24"/>
          <w:lang w:val="en-US"/>
        </w:rPr>
        <w:t xml:space="preserve"> </w:t>
      </w:r>
      <w:r w:rsidRPr="006A03B8">
        <w:rPr>
          <w:rFonts w:ascii="Times New Roman" w:hAnsi="Times New Roman"/>
          <w:sz w:val="24"/>
          <w:szCs w:val="24"/>
          <w:lang w:val="en-US"/>
        </w:rPr>
        <w:t>holiday or sickness pay.</w:t>
      </w:r>
      <w:r w:rsidR="00D82385">
        <w:rPr>
          <w:rFonts w:ascii="Times New Roman" w:hAnsi="Times New Roman"/>
          <w:sz w:val="24"/>
          <w:szCs w:val="24"/>
          <w:lang w:val="en-US"/>
        </w:rPr>
        <w:t xml:space="preserve"> </w:t>
      </w:r>
      <w:r w:rsidR="00D82385" w:rsidRPr="006A03B8">
        <w:rPr>
          <w:rFonts w:ascii="Times New Roman" w:hAnsi="Times New Roman"/>
          <w:sz w:val="24"/>
          <w:szCs w:val="24"/>
        </w:rPr>
        <w:t>[</w:t>
      </w:r>
      <w:r w:rsidR="00B178E3">
        <w:rPr>
          <w:rFonts w:ascii="Times New Roman" w:hAnsi="Times New Roman"/>
          <w:sz w:val="24"/>
          <w:szCs w:val="24"/>
          <w:lang w:val="en-US"/>
        </w:rPr>
        <w:t>The US Glossary of Collective Bargaining</w:t>
      </w:r>
      <w:r w:rsidR="00D82385" w:rsidRPr="006A03B8">
        <w:rPr>
          <w:rFonts w:ascii="Times New Roman" w:hAnsi="Times New Roman"/>
          <w:sz w:val="24"/>
          <w:szCs w:val="24"/>
        </w:rPr>
        <w:t>]</w:t>
      </w:r>
    </w:p>
    <w:p w14:paraId="3F9C1C9F" w14:textId="08782BC3" w:rsidR="00D82385" w:rsidRPr="006A03B8" w:rsidRDefault="00052002" w:rsidP="006B2551">
      <w:pPr>
        <w:spacing w:line="360" w:lineRule="auto"/>
        <w:jc w:val="both"/>
        <w:rPr>
          <w:rFonts w:ascii="Times New Roman" w:hAnsi="Times New Roman"/>
          <w:sz w:val="24"/>
          <w:szCs w:val="24"/>
        </w:rPr>
      </w:pPr>
      <w:r w:rsidRPr="006A03B8">
        <w:rPr>
          <w:rFonts w:ascii="Times New Roman" w:hAnsi="Times New Roman"/>
          <w:sz w:val="24"/>
          <w:szCs w:val="24"/>
        </w:rPr>
        <w:t xml:space="preserve">2. </w:t>
      </w:r>
      <w:proofErr w:type="spellStart"/>
      <w:r w:rsidR="006B2551" w:rsidRPr="00020AA4">
        <w:rPr>
          <w:rFonts w:ascii="Times New Roman" w:hAnsi="Times New Roman"/>
          <w:b/>
          <w:bCs/>
          <w:sz w:val="24"/>
          <w:szCs w:val="24"/>
        </w:rPr>
        <w:t>Гиганомик</w:t>
      </w:r>
      <w:r w:rsidR="00D82385" w:rsidRPr="00020AA4">
        <w:rPr>
          <w:rFonts w:ascii="Times New Roman" w:hAnsi="Times New Roman"/>
          <w:b/>
          <w:bCs/>
          <w:sz w:val="24"/>
          <w:szCs w:val="24"/>
        </w:rPr>
        <w:t>а</w:t>
      </w:r>
      <w:proofErr w:type="spellEnd"/>
      <w:r w:rsidR="00D82385">
        <w:rPr>
          <w:rFonts w:ascii="Times New Roman" w:hAnsi="Times New Roman"/>
          <w:sz w:val="24"/>
          <w:szCs w:val="24"/>
        </w:rPr>
        <w:t xml:space="preserve"> </w:t>
      </w:r>
      <w:r w:rsidR="006B2551" w:rsidRPr="006B2551">
        <w:rPr>
          <w:rFonts w:ascii="Times New Roman" w:hAnsi="Times New Roman"/>
          <w:sz w:val="24"/>
          <w:szCs w:val="24"/>
        </w:rPr>
        <w:t>– всеобщее</w:t>
      </w:r>
      <w:r w:rsidR="006B2551">
        <w:rPr>
          <w:rFonts w:ascii="Times New Roman" w:hAnsi="Times New Roman"/>
          <w:sz w:val="24"/>
          <w:szCs w:val="24"/>
        </w:rPr>
        <w:t xml:space="preserve"> </w:t>
      </w:r>
      <w:r w:rsidR="006B2551" w:rsidRPr="006B2551">
        <w:rPr>
          <w:rFonts w:ascii="Times New Roman" w:hAnsi="Times New Roman"/>
          <w:sz w:val="24"/>
          <w:szCs w:val="24"/>
        </w:rPr>
        <w:t>распространение новых видов частичной занятости и краткосрочных трудовых контрактов вместо долгосрочных трудовых отношений</w:t>
      </w:r>
      <w:r w:rsidR="006B2551">
        <w:rPr>
          <w:rFonts w:ascii="Times New Roman" w:hAnsi="Times New Roman"/>
          <w:sz w:val="24"/>
          <w:szCs w:val="24"/>
        </w:rPr>
        <w:t xml:space="preserve"> </w:t>
      </w:r>
      <w:r w:rsidR="006B2551" w:rsidRPr="006B2551">
        <w:rPr>
          <w:rFonts w:ascii="Times New Roman" w:hAnsi="Times New Roman"/>
          <w:sz w:val="24"/>
          <w:szCs w:val="24"/>
        </w:rPr>
        <w:t>с работодателем на основе штатного трудоустройства</w:t>
      </w:r>
      <w:r w:rsidR="00D82385" w:rsidRPr="006A03B8">
        <w:rPr>
          <w:rFonts w:ascii="Times New Roman" w:hAnsi="Times New Roman"/>
          <w:sz w:val="24"/>
          <w:szCs w:val="24"/>
        </w:rPr>
        <w:t>. [</w:t>
      </w:r>
      <w:proofErr w:type="spellStart"/>
      <w:r w:rsidR="00D82385">
        <w:rPr>
          <w:rFonts w:ascii="Times New Roman" w:hAnsi="Times New Roman"/>
          <w:sz w:val="24"/>
          <w:szCs w:val="24"/>
        </w:rPr>
        <w:t>Лапидус</w:t>
      </w:r>
      <w:proofErr w:type="spellEnd"/>
      <w:r w:rsidR="00D82385">
        <w:rPr>
          <w:rFonts w:ascii="Times New Roman" w:hAnsi="Times New Roman"/>
          <w:sz w:val="24"/>
          <w:szCs w:val="24"/>
        </w:rPr>
        <w:t>, 2018</w:t>
      </w:r>
      <w:r w:rsidR="00D82385" w:rsidRPr="006A03B8">
        <w:rPr>
          <w:rFonts w:ascii="Times New Roman" w:hAnsi="Times New Roman"/>
          <w:sz w:val="24"/>
          <w:szCs w:val="24"/>
        </w:rPr>
        <w:t>]</w:t>
      </w:r>
    </w:p>
    <w:p w14:paraId="66992E80" w14:textId="635D8D72" w:rsidR="00706166" w:rsidRDefault="00D82385" w:rsidP="009918FC">
      <w:pPr>
        <w:spacing w:line="360" w:lineRule="auto"/>
        <w:ind w:firstLine="709"/>
        <w:jc w:val="both"/>
        <w:rPr>
          <w:rFonts w:ascii="Times New Roman" w:hAnsi="Times New Roman"/>
          <w:sz w:val="28"/>
          <w:szCs w:val="28"/>
        </w:rPr>
      </w:pPr>
      <w:r>
        <w:rPr>
          <w:rFonts w:ascii="Times New Roman" w:hAnsi="Times New Roman"/>
          <w:sz w:val="28"/>
          <w:szCs w:val="28"/>
        </w:rPr>
        <w:t>На сегодняшний день понятие «</w:t>
      </w:r>
      <w:proofErr w:type="spellStart"/>
      <w:r>
        <w:rPr>
          <w:rFonts w:ascii="Times New Roman" w:hAnsi="Times New Roman"/>
          <w:sz w:val="28"/>
          <w:szCs w:val="28"/>
        </w:rPr>
        <w:t>гиганомика</w:t>
      </w:r>
      <w:proofErr w:type="spellEnd"/>
      <w:r>
        <w:rPr>
          <w:rFonts w:ascii="Times New Roman" w:hAnsi="Times New Roman"/>
          <w:sz w:val="28"/>
          <w:szCs w:val="28"/>
        </w:rPr>
        <w:t>» не представлен</w:t>
      </w:r>
      <w:r w:rsidR="00DA5897">
        <w:rPr>
          <w:rFonts w:ascii="Times New Roman" w:hAnsi="Times New Roman"/>
          <w:sz w:val="28"/>
          <w:szCs w:val="28"/>
        </w:rPr>
        <w:t>о</w:t>
      </w:r>
      <w:r>
        <w:rPr>
          <w:rFonts w:ascii="Times New Roman" w:hAnsi="Times New Roman"/>
          <w:sz w:val="28"/>
          <w:szCs w:val="28"/>
        </w:rPr>
        <w:t xml:space="preserve"> в официальной российской лексикографии ввиду </w:t>
      </w:r>
      <w:r w:rsidR="00706166">
        <w:rPr>
          <w:rFonts w:ascii="Times New Roman" w:hAnsi="Times New Roman"/>
          <w:sz w:val="28"/>
          <w:szCs w:val="28"/>
        </w:rPr>
        <w:t xml:space="preserve">относительной </w:t>
      </w:r>
      <w:r>
        <w:rPr>
          <w:rFonts w:ascii="Times New Roman" w:hAnsi="Times New Roman"/>
          <w:sz w:val="28"/>
          <w:szCs w:val="28"/>
        </w:rPr>
        <w:t>новизны данного явления для российских реалий. Тем не менее, исследователи уже вводят дефиниции в своих научных работах, что даёт нам право причислить «</w:t>
      </w:r>
      <w:proofErr w:type="spellStart"/>
      <w:r>
        <w:rPr>
          <w:rFonts w:ascii="Times New Roman" w:hAnsi="Times New Roman"/>
          <w:sz w:val="28"/>
          <w:szCs w:val="28"/>
        </w:rPr>
        <w:t>гиганомику</w:t>
      </w:r>
      <w:proofErr w:type="spellEnd"/>
      <w:r>
        <w:rPr>
          <w:rFonts w:ascii="Times New Roman" w:hAnsi="Times New Roman"/>
          <w:sz w:val="28"/>
          <w:szCs w:val="28"/>
        </w:rPr>
        <w:t xml:space="preserve">» к терминологии российского коллективного трудового права. </w:t>
      </w:r>
    </w:p>
    <w:p w14:paraId="1740F038" w14:textId="413E213F" w:rsidR="009918FC" w:rsidRDefault="00706166" w:rsidP="009918FC">
      <w:pPr>
        <w:spacing w:line="360" w:lineRule="auto"/>
        <w:ind w:firstLine="709"/>
        <w:jc w:val="both"/>
        <w:rPr>
          <w:rFonts w:ascii="Times New Roman" w:hAnsi="Times New Roman"/>
          <w:sz w:val="28"/>
          <w:szCs w:val="28"/>
        </w:rPr>
      </w:pPr>
      <w:r>
        <w:rPr>
          <w:rFonts w:ascii="Times New Roman" w:hAnsi="Times New Roman"/>
          <w:sz w:val="28"/>
          <w:szCs w:val="28"/>
        </w:rPr>
        <w:t>В российской дефиниции «</w:t>
      </w:r>
      <w:proofErr w:type="spellStart"/>
      <w:r>
        <w:rPr>
          <w:rFonts w:ascii="Times New Roman" w:hAnsi="Times New Roman"/>
          <w:sz w:val="28"/>
          <w:szCs w:val="28"/>
        </w:rPr>
        <w:t>гиганомика</w:t>
      </w:r>
      <w:proofErr w:type="spellEnd"/>
      <w:r>
        <w:rPr>
          <w:rFonts w:ascii="Times New Roman" w:hAnsi="Times New Roman"/>
          <w:sz w:val="28"/>
          <w:szCs w:val="28"/>
        </w:rPr>
        <w:t xml:space="preserve">» рассматривается учёным в становлении, в то время как в американской дефиниции из тематического глоссария оно закреплено как утвердившееся состояние американского рынка труда. Вследствие этого, несмотря на изначальное заимствование термина в российскую терминологию, наблюдается несовпадение объёма понятий. На наш взгляд, </w:t>
      </w:r>
      <w:proofErr w:type="spellStart"/>
      <w:r>
        <w:rPr>
          <w:rFonts w:ascii="Times New Roman" w:hAnsi="Times New Roman"/>
          <w:sz w:val="28"/>
          <w:szCs w:val="28"/>
        </w:rPr>
        <w:t>гиганомику</w:t>
      </w:r>
      <w:proofErr w:type="spellEnd"/>
      <w:r>
        <w:rPr>
          <w:rFonts w:ascii="Times New Roman" w:hAnsi="Times New Roman"/>
          <w:sz w:val="28"/>
          <w:szCs w:val="28"/>
        </w:rPr>
        <w:t xml:space="preserve"> в российских реалиях также </w:t>
      </w:r>
      <w:r w:rsidR="0060127A">
        <w:rPr>
          <w:rFonts w:ascii="Times New Roman" w:hAnsi="Times New Roman"/>
          <w:sz w:val="28"/>
          <w:szCs w:val="28"/>
        </w:rPr>
        <w:t>имеет смысл</w:t>
      </w:r>
      <w:r>
        <w:rPr>
          <w:rFonts w:ascii="Times New Roman" w:hAnsi="Times New Roman"/>
          <w:sz w:val="28"/>
          <w:szCs w:val="28"/>
        </w:rPr>
        <w:t xml:space="preserve"> рассматривать как утвердившееся состояние российского рынка труда</w:t>
      </w:r>
      <w:r w:rsidR="00F063B4">
        <w:rPr>
          <w:rFonts w:ascii="Times New Roman" w:hAnsi="Times New Roman"/>
          <w:sz w:val="28"/>
          <w:szCs w:val="28"/>
        </w:rPr>
        <w:t xml:space="preserve">, поскольку </w:t>
      </w:r>
      <w:r>
        <w:rPr>
          <w:rFonts w:ascii="Times New Roman" w:hAnsi="Times New Roman"/>
          <w:sz w:val="28"/>
          <w:szCs w:val="28"/>
        </w:rPr>
        <w:t>за последние десятилетия значительное распространение в России получило явление</w:t>
      </w:r>
      <w:r w:rsidR="00F063B4">
        <w:rPr>
          <w:rFonts w:ascii="Times New Roman" w:hAnsi="Times New Roman"/>
          <w:sz w:val="28"/>
          <w:szCs w:val="28"/>
        </w:rPr>
        <w:t xml:space="preserve"> краткосрочн</w:t>
      </w:r>
      <w:r>
        <w:rPr>
          <w:rFonts w:ascii="Times New Roman" w:hAnsi="Times New Roman"/>
          <w:sz w:val="28"/>
          <w:szCs w:val="28"/>
        </w:rPr>
        <w:t>ой</w:t>
      </w:r>
      <w:r w:rsidR="00F063B4">
        <w:rPr>
          <w:rFonts w:ascii="Times New Roman" w:hAnsi="Times New Roman"/>
          <w:sz w:val="28"/>
          <w:szCs w:val="28"/>
        </w:rPr>
        <w:t xml:space="preserve"> занятост</w:t>
      </w:r>
      <w:r>
        <w:rPr>
          <w:rFonts w:ascii="Times New Roman" w:hAnsi="Times New Roman"/>
          <w:sz w:val="28"/>
          <w:szCs w:val="28"/>
        </w:rPr>
        <w:t>и</w:t>
      </w:r>
      <w:r w:rsidR="00F063B4">
        <w:rPr>
          <w:rFonts w:ascii="Times New Roman" w:hAnsi="Times New Roman"/>
          <w:sz w:val="28"/>
          <w:szCs w:val="28"/>
        </w:rPr>
        <w:t xml:space="preserve"> и заключения краткосрочных трудовых контрактов.</w:t>
      </w:r>
      <w:r>
        <w:rPr>
          <w:rFonts w:ascii="Times New Roman" w:hAnsi="Times New Roman"/>
          <w:sz w:val="28"/>
          <w:szCs w:val="28"/>
        </w:rPr>
        <w:t xml:space="preserve"> Доказательством подобного утверждения служит официальная статистика.  </w:t>
      </w:r>
      <w:r w:rsidR="00F063B4">
        <w:rPr>
          <w:rFonts w:ascii="Times New Roman" w:hAnsi="Times New Roman"/>
          <w:sz w:val="28"/>
          <w:szCs w:val="28"/>
        </w:rPr>
        <w:t xml:space="preserve"> </w:t>
      </w:r>
    </w:p>
    <w:p w14:paraId="1C1223CF" w14:textId="2D0ED57F" w:rsidR="00F522A2" w:rsidRDefault="00F063B4" w:rsidP="009918FC">
      <w:pPr>
        <w:spacing w:line="360" w:lineRule="auto"/>
        <w:ind w:firstLine="709"/>
        <w:jc w:val="both"/>
        <w:rPr>
          <w:rFonts w:ascii="Times New Roman" w:hAnsi="Times New Roman"/>
          <w:sz w:val="28"/>
          <w:szCs w:val="28"/>
        </w:rPr>
      </w:pPr>
      <w:r>
        <w:rPr>
          <w:rFonts w:ascii="Times New Roman" w:hAnsi="Times New Roman"/>
          <w:sz w:val="28"/>
          <w:szCs w:val="28"/>
        </w:rPr>
        <w:t>Согласно статистическим данным, более 67 процентов трудоспособного населения Российской Федерации задействованы в сфере услуг, то есть, предоставляют услуги для своих работодателей (</w:t>
      </w:r>
      <w:r w:rsidRPr="007050E9">
        <w:rPr>
          <w:rFonts w:ascii="Times New Roman" w:hAnsi="Times New Roman"/>
          <w:sz w:val="28"/>
          <w:szCs w:val="28"/>
        </w:rPr>
        <w:t>https://www.economicdata.ru/economics.php?menu=macroeconomics&amp;data_type=economics&amp;data_ticker=ServicesEmploy</w:t>
      </w:r>
      <w:r>
        <w:rPr>
          <w:rFonts w:ascii="Times New Roman" w:hAnsi="Times New Roman"/>
          <w:sz w:val="28"/>
          <w:szCs w:val="28"/>
        </w:rPr>
        <w:t xml:space="preserve">). Чаще всего такие трудовые отношения не обеспечиваются трудовым договором ввиду их краткой </w:t>
      </w:r>
      <w:r>
        <w:rPr>
          <w:rFonts w:ascii="Times New Roman" w:hAnsi="Times New Roman"/>
          <w:sz w:val="28"/>
          <w:szCs w:val="28"/>
        </w:rPr>
        <w:lastRenderedPageBreak/>
        <w:t xml:space="preserve">протяженности, либо вместо трудового договора заключается договор гражданско-правового характера. </w:t>
      </w:r>
    </w:p>
    <w:p w14:paraId="058DD518" w14:textId="369C0FAD" w:rsidR="009918FC" w:rsidRDefault="00F063B4" w:rsidP="009918FC">
      <w:pPr>
        <w:spacing w:line="360" w:lineRule="auto"/>
        <w:ind w:firstLine="709"/>
        <w:jc w:val="both"/>
        <w:rPr>
          <w:rFonts w:ascii="Times New Roman" w:hAnsi="Times New Roman"/>
          <w:sz w:val="28"/>
          <w:szCs w:val="28"/>
        </w:rPr>
      </w:pPr>
      <w:r>
        <w:rPr>
          <w:rFonts w:ascii="Times New Roman" w:hAnsi="Times New Roman"/>
          <w:sz w:val="28"/>
          <w:szCs w:val="28"/>
        </w:rPr>
        <w:t xml:space="preserve">Такая тенденция становится препятствием не только для развития профсоюзного движения с целью защиты интересов работников в рамках определенных отраслей, но и уменьшают социальную защищенность отдельно взятого работника. Всё </w:t>
      </w:r>
      <w:r w:rsidR="003D368E">
        <w:rPr>
          <w:rFonts w:ascii="Times New Roman" w:hAnsi="Times New Roman"/>
          <w:sz w:val="28"/>
          <w:szCs w:val="28"/>
        </w:rPr>
        <w:t xml:space="preserve">более распространенной в условиях </w:t>
      </w:r>
      <w:proofErr w:type="spellStart"/>
      <w:r w:rsidR="003D368E">
        <w:rPr>
          <w:rFonts w:ascii="Times New Roman" w:hAnsi="Times New Roman"/>
          <w:sz w:val="28"/>
          <w:szCs w:val="28"/>
        </w:rPr>
        <w:t>гиганомики</w:t>
      </w:r>
      <w:proofErr w:type="spellEnd"/>
      <w:r w:rsidR="003D368E">
        <w:rPr>
          <w:rFonts w:ascii="Times New Roman" w:hAnsi="Times New Roman"/>
          <w:sz w:val="28"/>
          <w:szCs w:val="28"/>
        </w:rPr>
        <w:t xml:space="preserve"> становится практика оформления сотрудника как самозанятого или индивидуального предпринимателя. В этом случае налог на доходы физических лиц вынужден платить сотрудник, лишаясь, таким образом, части заработной платы, а работодатель или заказчик оказывается в более выгодном положении с точки зрения закона. </w:t>
      </w:r>
    </w:p>
    <w:p w14:paraId="62F6680B" w14:textId="078E4A94" w:rsidR="0060127A" w:rsidRDefault="00DD25D8" w:rsidP="0060127A">
      <w:pPr>
        <w:spacing w:line="360" w:lineRule="auto"/>
        <w:ind w:firstLine="709"/>
        <w:jc w:val="both"/>
        <w:rPr>
          <w:rFonts w:ascii="Times New Roman" w:hAnsi="Times New Roman"/>
          <w:sz w:val="28"/>
          <w:szCs w:val="28"/>
        </w:rPr>
      </w:pPr>
      <w:r>
        <w:rPr>
          <w:rFonts w:ascii="Times New Roman" w:hAnsi="Times New Roman"/>
          <w:sz w:val="28"/>
          <w:szCs w:val="28"/>
        </w:rPr>
        <w:t>Исходя из обеих дефиниций</w:t>
      </w:r>
      <w:r w:rsidR="003D368E">
        <w:rPr>
          <w:rFonts w:ascii="Times New Roman" w:hAnsi="Times New Roman"/>
          <w:sz w:val="28"/>
          <w:szCs w:val="28"/>
        </w:rPr>
        <w:t xml:space="preserve">, в рамках сложившегося явления </w:t>
      </w:r>
      <w:proofErr w:type="spellStart"/>
      <w:r w:rsidR="003D368E">
        <w:rPr>
          <w:rFonts w:ascii="Times New Roman" w:hAnsi="Times New Roman"/>
          <w:sz w:val="28"/>
          <w:szCs w:val="28"/>
        </w:rPr>
        <w:t>гиганомики</w:t>
      </w:r>
      <w:proofErr w:type="spellEnd"/>
      <w:r w:rsidR="003D368E">
        <w:rPr>
          <w:rFonts w:ascii="Times New Roman" w:hAnsi="Times New Roman"/>
          <w:sz w:val="28"/>
          <w:szCs w:val="28"/>
        </w:rPr>
        <w:t xml:space="preserve"> существует множество противоречий и факторов, негативно влияющих на положение наёмных работников в рыночной экономике, а также трудовое движение.</w:t>
      </w:r>
    </w:p>
    <w:p w14:paraId="0F94E6A4" w14:textId="77777777" w:rsidR="008E099C" w:rsidRDefault="008E099C" w:rsidP="00936E73">
      <w:pPr>
        <w:spacing w:line="360" w:lineRule="auto"/>
        <w:ind w:firstLine="709"/>
        <w:jc w:val="both"/>
        <w:rPr>
          <w:rFonts w:ascii="Times New Roman" w:hAnsi="Times New Roman"/>
          <w:sz w:val="28"/>
          <w:szCs w:val="28"/>
        </w:rPr>
      </w:pPr>
      <w:r>
        <w:rPr>
          <w:rFonts w:ascii="Times New Roman" w:hAnsi="Times New Roman"/>
          <w:sz w:val="28"/>
          <w:szCs w:val="28"/>
        </w:rPr>
        <w:t>Рассмотрим</w:t>
      </w:r>
      <w:r w:rsidRPr="006A03B8">
        <w:rPr>
          <w:rFonts w:ascii="Times New Roman" w:hAnsi="Times New Roman"/>
          <w:sz w:val="28"/>
          <w:szCs w:val="28"/>
        </w:rPr>
        <w:t xml:space="preserve"> </w:t>
      </w:r>
      <w:r>
        <w:rPr>
          <w:rFonts w:ascii="Times New Roman" w:hAnsi="Times New Roman"/>
          <w:sz w:val="28"/>
          <w:szCs w:val="28"/>
        </w:rPr>
        <w:t>определения представительства профсоюза. Говоря о представительстве членов профсоюза, следует сказать, что в английской терминологии отдельно выделяют термины, обозначающие представителей профсоюза локального уровня и федерального</w:t>
      </w:r>
      <w:r w:rsidRPr="006A03B8">
        <w:rPr>
          <w:rFonts w:ascii="Times New Roman" w:hAnsi="Times New Roman"/>
          <w:sz w:val="28"/>
          <w:szCs w:val="28"/>
        </w:rPr>
        <w:t xml:space="preserve"> (</w:t>
      </w:r>
      <w:r>
        <w:rPr>
          <w:rFonts w:ascii="Times New Roman" w:hAnsi="Times New Roman"/>
          <w:sz w:val="28"/>
          <w:szCs w:val="28"/>
        </w:rPr>
        <w:t>международного</w:t>
      </w:r>
      <w:r w:rsidRPr="006A03B8">
        <w:rPr>
          <w:rFonts w:ascii="Times New Roman" w:hAnsi="Times New Roman"/>
          <w:sz w:val="28"/>
          <w:szCs w:val="28"/>
        </w:rPr>
        <w:t>)</w:t>
      </w:r>
      <w:r>
        <w:rPr>
          <w:rFonts w:ascii="Times New Roman" w:hAnsi="Times New Roman"/>
          <w:sz w:val="28"/>
          <w:szCs w:val="28"/>
        </w:rPr>
        <w:t xml:space="preserve"> уровня. В российской терминологии есть родовой термин «профсоюзный представитель», к которому относится целый ряд видовых терминов, включенных в его дефиницию.</w:t>
      </w:r>
    </w:p>
    <w:p w14:paraId="0AEC0088" w14:textId="77777777" w:rsidR="00DA4D83"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w:t>
      </w:r>
      <w:r w:rsidR="00DC66A8">
        <w:rPr>
          <w:rFonts w:ascii="Times New Roman" w:hAnsi="Times New Roman"/>
          <w:sz w:val="28"/>
          <w:szCs w:val="28"/>
        </w:rPr>
        <w:t>8</w:t>
      </w:r>
      <w:r w:rsidRPr="006A03B8">
        <w:rPr>
          <w:rFonts w:ascii="Times New Roman" w:hAnsi="Times New Roman"/>
          <w:sz w:val="28"/>
          <w:szCs w:val="28"/>
          <w:lang w:val="en-US"/>
        </w:rPr>
        <w:t>:</w:t>
      </w:r>
    </w:p>
    <w:p w14:paraId="5E60E8AF" w14:textId="7D99A8C1" w:rsidR="008E099C" w:rsidRPr="001761A7" w:rsidRDefault="008E099C" w:rsidP="008E099C">
      <w:pPr>
        <w:spacing w:line="360" w:lineRule="auto"/>
        <w:rPr>
          <w:rFonts w:ascii="Times New Roman" w:hAnsi="Times New Roman"/>
          <w:sz w:val="24"/>
          <w:szCs w:val="24"/>
          <w:lang w:val="en-US"/>
        </w:rPr>
      </w:pPr>
      <w:r>
        <w:rPr>
          <w:rFonts w:ascii="Times New Roman" w:hAnsi="Times New Roman"/>
          <w:sz w:val="24"/>
          <w:szCs w:val="24"/>
          <w:lang w:val="en-US"/>
        </w:rPr>
        <w:t>1</w:t>
      </w:r>
      <w:r w:rsidRPr="00A066B5">
        <w:rPr>
          <w:rFonts w:ascii="Times New Roman" w:hAnsi="Times New Roman"/>
          <w:sz w:val="28"/>
          <w:szCs w:val="28"/>
          <w:lang w:val="en-US"/>
        </w:rPr>
        <w:t xml:space="preserve">. </w:t>
      </w:r>
      <w:r w:rsidRPr="004F4069">
        <w:rPr>
          <w:rFonts w:ascii="Times New Roman" w:hAnsi="Times New Roman"/>
          <w:b/>
          <w:bCs/>
          <w:sz w:val="24"/>
          <w:szCs w:val="24"/>
          <w:lang w:val="en-US"/>
        </w:rPr>
        <w:t>Union representative</w:t>
      </w:r>
      <w:r w:rsidRPr="001761A7">
        <w:rPr>
          <w:rFonts w:ascii="Times New Roman" w:hAnsi="Times New Roman"/>
          <w:sz w:val="24"/>
          <w:szCs w:val="24"/>
          <w:lang w:val="en-US"/>
        </w:rPr>
        <w:t xml:space="preserve"> – generally a full-time paid employee or official of a local union whose duties include day-to-day dealing with employers and workers, adjustment of grievances, enforcement of agreements, and similar activities. </w:t>
      </w:r>
    </w:p>
    <w:p w14:paraId="46CB69E0" w14:textId="77777777" w:rsidR="008E099C" w:rsidRPr="00DC149C" w:rsidRDefault="008E099C" w:rsidP="008E099C">
      <w:pPr>
        <w:spacing w:line="360" w:lineRule="auto"/>
        <w:rPr>
          <w:rFonts w:ascii="Times New Roman" w:hAnsi="Times New Roman"/>
          <w:sz w:val="24"/>
          <w:szCs w:val="24"/>
          <w:lang w:val="en-US"/>
        </w:rPr>
      </w:pPr>
      <w:r>
        <w:rPr>
          <w:rFonts w:ascii="Times New Roman" w:hAnsi="Times New Roman"/>
          <w:sz w:val="24"/>
          <w:szCs w:val="24"/>
          <w:lang w:val="en-US"/>
        </w:rPr>
        <w:t xml:space="preserve">2. </w:t>
      </w:r>
      <w:r w:rsidRPr="004F4069">
        <w:rPr>
          <w:rFonts w:ascii="Times New Roman" w:hAnsi="Times New Roman"/>
          <w:b/>
          <w:bCs/>
          <w:sz w:val="24"/>
          <w:szCs w:val="24"/>
          <w:lang w:val="en-US"/>
        </w:rPr>
        <w:t>International representative</w:t>
      </w:r>
      <w:r>
        <w:rPr>
          <w:rFonts w:ascii="Times New Roman" w:hAnsi="Times New Roman"/>
          <w:sz w:val="24"/>
          <w:szCs w:val="24"/>
          <w:lang w:val="en-US"/>
        </w:rPr>
        <w:t xml:space="preserve"> – g</w:t>
      </w:r>
      <w:r w:rsidRPr="00963783">
        <w:rPr>
          <w:rFonts w:ascii="Times New Roman" w:hAnsi="Times New Roman"/>
          <w:sz w:val="24"/>
          <w:szCs w:val="24"/>
          <w:lang w:val="en-US"/>
        </w:rPr>
        <w:t>enerally, a full-time employee of a national or international</w:t>
      </w:r>
      <w:r>
        <w:rPr>
          <w:rFonts w:ascii="Times New Roman" w:hAnsi="Times New Roman"/>
          <w:sz w:val="24"/>
          <w:szCs w:val="24"/>
          <w:lang w:val="en-US"/>
        </w:rPr>
        <w:t xml:space="preserve"> </w:t>
      </w:r>
      <w:r w:rsidRPr="00963783">
        <w:rPr>
          <w:rFonts w:ascii="Times New Roman" w:hAnsi="Times New Roman"/>
          <w:sz w:val="24"/>
          <w:szCs w:val="24"/>
          <w:lang w:val="en-US"/>
        </w:rPr>
        <w:t>union whose duties include assisting in the formation</w:t>
      </w:r>
      <w:r>
        <w:rPr>
          <w:rFonts w:ascii="Times New Roman" w:hAnsi="Times New Roman"/>
          <w:sz w:val="24"/>
          <w:szCs w:val="24"/>
          <w:lang w:val="en-US"/>
        </w:rPr>
        <w:t xml:space="preserve"> </w:t>
      </w:r>
      <w:r w:rsidRPr="00963783">
        <w:rPr>
          <w:rFonts w:ascii="Times New Roman" w:hAnsi="Times New Roman"/>
          <w:sz w:val="24"/>
          <w:szCs w:val="24"/>
          <w:lang w:val="en-US"/>
        </w:rPr>
        <w:t>of local unions, dealing with affiliated local unions</w:t>
      </w:r>
      <w:r>
        <w:rPr>
          <w:rFonts w:ascii="Times New Roman" w:hAnsi="Times New Roman"/>
          <w:sz w:val="24"/>
          <w:szCs w:val="24"/>
          <w:lang w:val="en-US"/>
        </w:rPr>
        <w:t xml:space="preserve"> </w:t>
      </w:r>
      <w:r w:rsidRPr="00963783">
        <w:rPr>
          <w:rFonts w:ascii="Times New Roman" w:hAnsi="Times New Roman"/>
          <w:sz w:val="24"/>
          <w:szCs w:val="24"/>
          <w:lang w:val="en-US"/>
        </w:rPr>
        <w:t>on union business, assisting in negotiations and grievance</w:t>
      </w:r>
      <w:r>
        <w:rPr>
          <w:rFonts w:ascii="Times New Roman" w:hAnsi="Times New Roman"/>
          <w:sz w:val="24"/>
          <w:szCs w:val="24"/>
          <w:lang w:val="en-US"/>
        </w:rPr>
        <w:t xml:space="preserve"> </w:t>
      </w:r>
      <w:r w:rsidRPr="00963783">
        <w:rPr>
          <w:rFonts w:ascii="Times New Roman" w:hAnsi="Times New Roman"/>
          <w:sz w:val="24"/>
          <w:szCs w:val="24"/>
          <w:lang w:val="en-US"/>
        </w:rPr>
        <w:t xml:space="preserve">settlements, settling </w:t>
      </w:r>
      <w:r w:rsidRPr="00963783">
        <w:rPr>
          <w:rFonts w:ascii="Times New Roman" w:hAnsi="Times New Roman"/>
          <w:sz w:val="24"/>
          <w:szCs w:val="24"/>
          <w:lang w:val="en-US"/>
        </w:rPr>
        <w:lastRenderedPageBreak/>
        <w:t>disputes within and between locals,</w:t>
      </w:r>
      <w:r>
        <w:rPr>
          <w:rFonts w:ascii="Times New Roman" w:hAnsi="Times New Roman"/>
          <w:sz w:val="24"/>
          <w:szCs w:val="24"/>
          <w:lang w:val="en-US"/>
        </w:rPr>
        <w:t xml:space="preserve"> </w:t>
      </w:r>
      <w:r w:rsidRPr="00963783">
        <w:rPr>
          <w:rFonts w:ascii="Times New Roman" w:hAnsi="Times New Roman"/>
          <w:sz w:val="24"/>
          <w:szCs w:val="24"/>
          <w:lang w:val="en-US"/>
        </w:rPr>
        <w:t xml:space="preserve">etc. </w:t>
      </w:r>
      <w:r>
        <w:rPr>
          <w:rFonts w:ascii="Times New Roman" w:hAnsi="Times New Roman"/>
          <w:sz w:val="24"/>
          <w:szCs w:val="24"/>
          <w:lang w:val="en-US"/>
        </w:rPr>
        <w:t>[The US Labor Department Glossary of Industrial Relations and Wage Terms]</w:t>
      </w:r>
    </w:p>
    <w:p w14:paraId="04A98A39" w14:textId="21AE081C" w:rsidR="008E099C" w:rsidRPr="001F2498" w:rsidRDefault="008E099C" w:rsidP="008E099C">
      <w:pPr>
        <w:widowControl w:val="0"/>
        <w:autoSpaceDE w:val="0"/>
        <w:autoSpaceDN w:val="0"/>
        <w:adjustRightInd w:val="0"/>
        <w:spacing w:line="360" w:lineRule="auto"/>
        <w:rPr>
          <w:rFonts w:ascii="Times New Roman" w:hAnsi="Times New Roman"/>
          <w:sz w:val="24"/>
          <w:szCs w:val="24"/>
          <w:lang w:val="en-US"/>
        </w:rPr>
      </w:pPr>
      <w:r w:rsidRPr="006A03B8">
        <w:rPr>
          <w:rFonts w:ascii="Times New Roman" w:hAnsi="Times New Roman"/>
          <w:sz w:val="24"/>
          <w:szCs w:val="24"/>
        </w:rPr>
        <w:t>3</w:t>
      </w:r>
      <w:r w:rsidRPr="00BB1B31">
        <w:rPr>
          <w:rFonts w:ascii="Times New Roman" w:hAnsi="Times New Roman"/>
          <w:sz w:val="24"/>
          <w:szCs w:val="24"/>
        </w:rPr>
        <w:t>.</w:t>
      </w:r>
      <w:r w:rsidRPr="00A066B5">
        <w:rPr>
          <w:rFonts w:ascii="Times New Roman" w:hAnsi="Times New Roman"/>
          <w:sz w:val="28"/>
          <w:szCs w:val="28"/>
        </w:rPr>
        <w:t xml:space="preserve"> </w:t>
      </w:r>
      <w:r w:rsidRPr="004F4069">
        <w:rPr>
          <w:rFonts w:ascii="Times New Roman" w:hAnsi="Times New Roman"/>
          <w:b/>
          <w:bCs/>
          <w:sz w:val="24"/>
          <w:szCs w:val="24"/>
        </w:rPr>
        <w:t>Профсоюзный представитель</w:t>
      </w:r>
      <w:r>
        <w:rPr>
          <w:rFonts w:ascii="Times New Roman" w:hAnsi="Times New Roman"/>
          <w:sz w:val="24"/>
          <w:szCs w:val="24"/>
        </w:rPr>
        <w:t xml:space="preserve"> (профорганизатор, профгрупорг, руководитель профсоюза, объединения (ассоциации) профсоюзов, профсоюзного органа) –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 (в ред. Федерального</w:t>
      </w:r>
      <w:r w:rsidRPr="001F2498">
        <w:rPr>
          <w:rFonts w:ascii="Times New Roman" w:hAnsi="Times New Roman"/>
          <w:sz w:val="24"/>
          <w:szCs w:val="24"/>
          <w:lang w:val="en-US"/>
        </w:rPr>
        <w:t xml:space="preserve"> </w:t>
      </w:r>
      <w:r>
        <w:rPr>
          <w:rFonts w:ascii="Times New Roman" w:hAnsi="Times New Roman"/>
          <w:sz w:val="24"/>
          <w:szCs w:val="24"/>
        </w:rPr>
        <w:t>закона</w:t>
      </w:r>
      <w:r w:rsidRPr="001F2498">
        <w:rPr>
          <w:rFonts w:ascii="Times New Roman" w:hAnsi="Times New Roman"/>
          <w:sz w:val="24"/>
          <w:szCs w:val="24"/>
          <w:lang w:val="en-US"/>
        </w:rPr>
        <w:t xml:space="preserve"> </w:t>
      </w:r>
      <w:r w:rsidRPr="00A066B5">
        <w:rPr>
          <w:rFonts w:ascii="Times New Roman" w:hAnsi="Times New Roman"/>
          <w:sz w:val="24"/>
          <w:szCs w:val="24"/>
        </w:rPr>
        <w:t>от</w:t>
      </w:r>
      <w:r w:rsidRPr="001F2498">
        <w:rPr>
          <w:rFonts w:ascii="Times New Roman" w:hAnsi="Times New Roman"/>
          <w:sz w:val="24"/>
          <w:szCs w:val="24"/>
          <w:lang w:val="en-US"/>
        </w:rPr>
        <w:t xml:space="preserve"> 22.12.2014 N 444-</w:t>
      </w:r>
      <w:r w:rsidRPr="00A066B5">
        <w:rPr>
          <w:rFonts w:ascii="Times New Roman" w:hAnsi="Times New Roman"/>
          <w:sz w:val="24"/>
          <w:szCs w:val="24"/>
        </w:rPr>
        <w:t>ФЗ</w:t>
      </w:r>
      <w:r w:rsidRPr="001F2498">
        <w:rPr>
          <w:rFonts w:ascii="Times New Roman" w:hAnsi="Times New Roman"/>
          <w:sz w:val="24"/>
          <w:szCs w:val="24"/>
          <w:lang w:val="en-US"/>
        </w:rPr>
        <w:t>)</w:t>
      </w:r>
      <w:r w:rsidR="002F3F5C">
        <w:rPr>
          <w:rFonts w:ascii="Times New Roman" w:hAnsi="Times New Roman"/>
          <w:sz w:val="24"/>
          <w:szCs w:val="24"/>
          <w:lang w:val="en-US"/>
        </w:rPr>
        <w:t xml:space="preserve"> [</w:t>
      </w:r>
      <w:proofErr w:type="spellStart"/>
      <w:r w:rsidR="002F3F5C" w:rsidRPr="002F3F5C">
        <w:rPr>
          <w:rFonts w:ascii="Times New Roman" w:hAnsi="Times New Roman"/>
          <w:sz w:val="24"/>
          <w:szCs w:val="24"/>
          <w:lang w:val="en-US"/>
        </w:rPr>
        <w:t>Федеральный</w:t>
      </w:r>
      <w:proofErr w:type="spellEnd"/>
      <w:r w:rsidR="002F3F5C" w:rsidRPr="002F3F5C">
        <w:rPr>
          <w:rFonts w:ascii="Times New Roman" w:hAnsi="Times New Roman"/>
          <w:sz w:val="24"/>
          <w:szCs w:val="24"/>
          <w:lang w:val="en-US"/>
        </w:rPr>
        <w:t xml:space="preserve"> </w:t>
      </w:r>
      <w:proofErr w:type="spellStart"/>
      <w:r w:rsidR="002F3F5C" w:rsidRPr="002F3F5C">
        <w:rPr>
          <w:rFonts w:ascii="Times New Roman" w:hAnsi="Times New Roman"/>
          <w:sz w:val="24"/>
          <w:szCs w:val="24"/>
          <w:lang w:val="en-US"/>
        </w:rPr>
        <w:t>закон</w:t>
      </w:r>
      <w:proofErr w:type="spellEnd"/>
      <w:r w:rsidR="002F3F5C" w:rsidRPr="002F3F5C">
        <w:rPr>
          <w:rFonts w:ascii="Times New Roman" w:hAnsi="Times New Roman"/>
          <w:sz w:val="24"/>
          <w:szCs w:val="24"/>
          <w:lang w:val="en-US"/>
        </w:rPr>
        <w:t xml:space="preserve"> </w:t>
      </w:r>
      <w:r w:rsidR="002752BA" w:rsidRPr="0017310E">
        <w:rPr>
          <w:rFonts w:ascii="Times New Roman" w:hAnsi="Times New Roman"/>
          <w:sz w:val="24"/>
          <w:szCs w:val="24"/>
        </w:rPr>
        <w:t xml:space="preserve">от 12.01.1996 </w:t>
      </w:r>
      <w:r w:rsidR="002F3F5C" w:rsidRPr="002F3F5C">
        <w:rPr>
          <w:rFonts w:ascii="Times New Roman" w:hAnsi="Times New Roman"/>
          <w:sz w:val="24"/>
          <w:szCs w:val="24"/>
          <w:lang w:val="en-US"/>
        </w:rPr>
        <w:t xml:space="preserve">N 10-ФЗ </w:t>
      </w:r>
      <w:r w:rsidR="00D96C15">
        <w:rPr>
          <w:rFonts w:ascii="Times New Roman" w:hAnsi="Times New Roman"/>
          <w:sz w:val="24"/>
          <w:szCs w:val="24"/>
        </w:rPr>
        <w:t>«</w:t>
      </w:r>
      <w:r w:rsidR="002F3F5C" w:rsidRPr="002F3F5C">
        <w:rPr>
          <w:rFonts w:ascii="Times New Roman" w:hAnsi="Times New Roman"/>
          <w:sz w:val="24"/>
          <w:szCs w:val="24"/>
          <w:lang w:val="en-US"/>
        </w:rPr>
        <w:t xml:space="preserve">О </w:t>
      </w:r>
      <w:proofErr w:type="spellStart"/>
      <w:r w:rsidR="002F3F5C" w:rsidRPr="002F3F5C">
        <w:rPr>
          <w:rFonts w:ascii="Times New Roman" w:hAnsi="Times New Roman"/>
          <w:sz w:val="24"/>
          <w:szCs w:val="24"/>
          <w:lang w:val="en-US"/>
        </w:rPr>
        <w:t>профессиональных</w:t>
      </w:r>
      <w:proofErr w:type="spellEnd"/>
      <w:r w:rsidR="002F3F5C" w:rsidRPr="002F3F5C">
        <w:rPr>
          <w:rFonts w:ascii="Times New Roman" w:hAnsi="Times New Roman"/>
          <w:sz w:val="24"/>
          <w:szCs w:val="24"/>
          <w:lang w:val="en-US"/>
        </w:rPr>
        <w:t xml:space="preserve"> </w:t>
      </w:r>
      <w:proofErr w:type="spellStart"/>
      <w:r w:rsidR="002F3F5C" w:rsidRPr="002F3F5C">
        <w:rPr>
          <w:rFonts w:ascii="Times New Roman" w:hAnsi="Times New Roman"/>
          <w:sz w:val="24"/>
          <w:szCs w:val="24"/>
          <w:lang w:val="en-US"/>
        </w:rPr>
        <w:t>союзах</w:t>
      </w:r>
      <w:proofErr w:type="spellEnd"/>
      <w:r w:rsidR="002F3F5C" w:rsidRPr="002F3F5C">
        <w:rPr>
          <w:rFonts w:ascii="Times New Roman" w:hAnsi="Times New Roman"/>
          <w:sz w:val="24"/>
          <w:szCs w:val="24"/>
          <w:lang w:val="en-US"/>
        </w:rPr>
        <w:t xml:space="preserve">, </w:t>
      </w:r>
      <w:proofErr w:type="spellStart"/>
      <w:r w:rsidR="002F3F5C" w:rsidRPr="002F3F5C">
        <w:rPr>
          <w:rFonts w:ascii="Times New Roman" w:hAnsi="Times New Roman"/>
          <w:sz w:val="24"/>
          <w:szCs w:val="24"/>
          <w:lang w:val="en-US"/>
        </w:rPr>
        <w:t>их</w:t>
      </w:r>
      <w:proofErr w:type="spellEnd"/>
      <w:r w:rsidR="002F3F5C" w:rsidRPr="002F3F5C">
        <w:rPr>
          <w:rFonts w:ascii="Times New Roman" w:hAnsi="Times New Roman"/>
          <w:sz w:val="24"/>
          <w:szCs w:val="24"/>
          <w:lang w:val="en-US"/>
        </w:rPr>
        <w:t xml:space="preserve"> </w:t>
      </w:r>
      <w:proofErr w:type="spellStart"/>
      <w:r w:rsidR="002F3F5C" w:rsidRPr="002F3F5C">
        <w:rPr>
          <w:rFonts w:ascii="Times New Roman" w:hAnsi="Times New Roman"/>
          <w:sz w:val="24"/>
          <w:szCs w:val="24"/>
          <w:lang w:val="en-US"/>
        </w:rPr>
        <w:t>правах</w:t>
      </w:r>
      <w:proofErr w:type="spellEnd"/>
      <w:r w:rsidR="002F3F5C" w:rsidRPr="002F3F5C">
        <w:rPr>
          <w:rFonts w:ascii="Times New Roman" w:hAnsi="Times New Roman"/>
          <w:sz w:val="24"/>
          <w:szCs w:val="24"/>
          <w:lang w:val="en-US"/>
        </w:rPr>
        <w:t xml:space="preserve"> и </w:t>
      </w:r>
      <w:proofErr w:type="spellStart"/>
      <w:r w:rsidR="002F3F5C" w:rsidRPr="002F3F5C">
        <w:rPr>
          <w:rFonts w:ascii="Times New Roman" w:hAnsi="Times New Roman"/>
          <w:sz w:val="24"/>
          <w:szCs w:val="24"/>
          <w:lang w:val="en-US"/>
        </w:rPr>
        <w:t>гарантиях</w:t>
      </w:r>
      <w:proofErr w:type="spellEnd"/>
      <w:r w:rsidR="002F3F5C" w:rsidRPr="002F3F5C">
        <w:rPr>
          <w:rFonts w:ascii="Times New Roman" w:hAnsi="Times New Roman"/>
          <w:sz w:val="24"/>
          <w:szCs w:val="24"/>
          <w:lang w:val="en-US"/>
        </w:rPr>
        <w:t xml:space="preserve"> </w:t>
      </w:r>
      <w:proofErr w:type="spellStart"/>
      <w:r w:rsidR="002F3F5C" w:rsidRPr="002F3F5C">
        <w:rPr>
          <w:rFonts w:ascii="Times New Roman" w:hAnsi="Times New Roman"/>
          <w:sz w:val="24"/>
          <w:szCs w:val="24"/>
          <w:lang w:val="en-US"/>
        </w:rPr>
        <w:t>деятельности</w:t>
      </w:r>
      <w:proofErr w:type="spellEnd"/>
      <w:r w:rsidR="00D96C15">
        <w:rPr>
          <w:rFonts w:ascii="Times New Roman" w:hAnsi="Times New Roman"/>
          <w:sz w:val="24"/>
          <w:szCs w:val="24"/>
        </w:rPr>
        <w:t>»</w:t>
      </w:r>
      <w:r w:rsidR="002F3F5C">
        <w:rPr>
          <w:rFonts w:ascii="Times New Roman" w:hAnsi="Times New Roman"/>
          <w:sz w:val="24"/>
          <w:szCs w:val="24"/>
          <w:lang w:val="en-US"/>
        </w:rPr>
        <w:t>]</w:t>
      </w:r>
    </w:p>
    <w:p w14:paraId="7CF4CF7A" w14:textId="574EC4FE" w:rsidR="006F7F1D" w:rsidRDefault="008E099C" w:rsidP="00DF7D4B">
      <w:pPr>
        <w:spacing w:line="360" w:lineRule="auto"/>
        <w:ind w:firstLine="709"/>
        <w:jc w:val="both"/>
        <w:rPr>
          <w:rFonts w:ascii="Times New Roman" w:hAnsi="Times New Roman"/>
          <w:sz w:val="28"/>
          <w:szCs w:val="28"/>
        </w:rPr>
      </w:pPr>
      <w:r>
        <w:rPr>
          <w:rFonts w:ascii="Times New Roman" w:hAnsi="Times New Roman"/>
          <w:sz w:val="28"/>
          <w:szCs w:val="28"/>
        </w:rPr>
        <w:t>Как видно из анализа дефиниций, в отличие от российской дефиниции, в англоязычных уточняются непосредственные обязанности профсоюзных представителей на локальном и федеральном</w:t>
      </w:r>
      <w:r w:rsidRPr="006A03B8">
        <w:rPr>
          <w:rFonts w:ascii="Times New Roman" w:hAnsi="Times New Roman"/>
          <w:sz w:val="28"/>
          <w:szCs w:val="28"/>
        </w:rPr>
        <w:t xml:space="preserve"> (</w:t>
      </w:r>
      <w:r>
        <w:rPr>
          <w:rFonts w:ascii="Times New Roman" w:hAnsi="Times New Roman"/>
          <w:sz w:val="28"/>
          <w:szCs w:val="28"/>
        </w:rPr>
        <w:t>международном</w:t>
      </w:r>
      <w:r w:rsidRPr="006A03B8">
        <w:rPr>
          <w:rFonts w:ascii="Times New Roman" w:hAnsi="Times New Roman"/>
          <w:sz w:val="28"/>
          <w:szCs w:val="28"/>
        </w:rPr>
        <w:t>)</w:t>
      </w:r>
      <w:r>
        <w:rPr>
          <w:rFonts w:ascii="Times New Roman" w:hAnsi="Times New Roman"/>
          <w:sz w:val="28"/>
          <w:szCs w:val="28"/>
        </w:rPr>
        <w:t xml:space="preserve"> уровнях. Следует отметить, что у термина </w:t>
      </w:r>
      <w:r w:rsidRPr="006A03B8">
        <w:rPr>
          <w:rFonts w:ascii="Times New Roman" w:hAnsi="Times New Roman"/>
          <w:sz w:val="28"/>
          <w:szCs w:val="28"/>
        </w:rPr>
        <w:t>“</w:t>
      </w:r>
      <w:r>
        <w:rPr>
          <w:rFonts w:ascii="Times New Roman" w:hAnsi="Times New Roman"/>
          <w:sz w:val="28"/>
          <w:szCs w:val="28"/>
          <w:lang w:val="en-US"/>
        </w:rPr>
        <w:t>union</w:t>
      </w:r>
      <w:r w:rsidRPr="006A03B8">
        <w:rPr>
          <w:rFonts w:ascii="Times New Roman" w:hAnsi="Times New Roman"/>
          <w:sz w:val="28"/>
          <w:szCs w:val="28"/>
        </w:rPr>
        <w:t xml:space="preserve"> </w:t>
      </w:r>
      <w:r>
        <w:rPr>
          <w:rFonts w:ascii="Times New Roman" w:hAnsi="Times New Roman"/>
          <w:sz w:val="28"/>
          <w:szCs w:val="28"/>
          <w:lang w:val="en-US"/>
        </w:rPr>
        <w:t>representative</w:t>
      </w:r>
      <w:r w:rsidRPr="006A03B8">
        <w:rPr>
          <w:rFonts w:ascii="Times New Roman" w:hAnsi="Times New Roman"/>
          <w:sz w:val="28"/>
          <w:szCs w:val="28"/>
        </w:rPr>
        <w:t xml:space="preserve">”, </w:t>
      </w:r>
      <w:r>
        <w:rPr>
          <w:rFonts w:ascii="Times New Roman" w:hAnsi="Times New Roman"/>
          <w:sz w:val="28"/>
          <w:szCs w:val="28"/>
        </w:rPr>
        <w:t xml:space="preserve">обозначающего профсоюзного представителя локального уровня есть синонимичный ему термин </w:t>
      </w:r>
      <w:r w:rsidRPr="006A03B8">
        <w:rPr>
          <w:rFonts w:ascii="Times New Roman" w:hAnsi="Times New Roman"/>
          <w:sz w:val="28"/>
          <w:szCs w:val="28"/>
        </w:rPr>
        <w:t>“</w:t>
      </w:r>
      <w:r>
        <w:rPr>
          <w:rFonts w:ascii="Times New Roman" w:hAnsi="Times New Roman"/>
          <w:sz w:val="28"/>
          <w:szCs w:val="28"/>
          <w:lang w:val="en-US"/>
        </w:rPr>
        <w:t>shop</w:t>
      </w:r>
      <w:r w:rsidRPr="006A03B8">
        <w:rPr>
          <w:rFonts w:ascii="Times New Roman" w:hAnsi="Times New Roman"/>
          <w:sz w:val="28"/>
          <w:szCs w:val="28"/>
        </w:rPr>
        <w:t xml:space="preserve"> </w:t>
      </w:r>
      <w:r>
        <w:rPr>
          <w:rFonts w:ascii="Times New Roman" w:hAnsi="Times New Roman"/>
          <w:sz w:val="28"/>
          <w:szCs w:val="28"/>
          <w:lang w:val="en-US"/>
        </w:rPr>
        <w:t>steward</w:t>
      </w:r>
      <w:r w:rsidRPr="006A03B8">
        <w:rPr>
          <w:rFonts w:ascii="Times New Roman" w:hAnsi="Times New Roman"/>
          <w:sz w:val="28"/>
          <w:szCs w:val="28"/>
        </w:rPr>
        <w:t>”</w:t>
      </w:r>
      <w:r>
        <w:rPr>
          <w:rFonts w:ascii="Times New Roman" w:hAnsi="Times New Roman"/>
          <w:sz w:val="28"/>
          <w:szCs w:val="28"/>
        </w:rPr>
        <w:t>, относящийся, согласно проведенному контекстному анализу, к профсоюзным представителям на производственных предприятиях.</w:t>
      </w:r>
      <w:r w:rsidR="006F7F1D">
        <w:rPr>
          <w:rFonts w:ascii="Times New Roman" w:hAnsi="Times New Roman"/>
          <w:sz w:val="28"/>
          <w:szCs w:val="28"/>
        </w:rPr>
        <w:t xml:space="preserve"> С целью избежать излишней синонимии данный вариант будет рассмотрен нами как видовой термин для родового термина </w:t>
      </w:r>
      <w:r w:rsidR="006F7F1D">
        <w:rPr>
          <w:rFonts w:ascii="Times New Roman" w:hAnsi="Times New Roman"/>
          <w:sz w:val="28"/>
          <w:szCs w:val="28"/>
          <w:lang w:val="en-US"/>
        </w:rPr>
        <w:t>“union representative”</w:t>
      </w:r>
      <w:r w:rsidR="001707AE">
        <w:rPr>
          <w:rFonts w:ascii="Times New Roman" w:hAnsi="Times New Roman"/>
          <w:sz w:val="28"/>
          <w:szCs w:val="28"/>
        </w:rPr>
        <w:t xml:space="preserve"> и исключён из фрагмента глоссария</w:t>
      </w:r>
      <w:r w:rsidR="006F7F1D">
        <w:rPr>
          <w:rFonts w:ascii="Times New Roman" w:hAnsi="Times New Roman"/>
          <w:sz w:val="28"/>
          <w:szCs w:val="28"/>
        </w:rPr>
        <w:t xml:space="preserve">. </w:t>
      </w:r>
    </w:p>
    <w:p w14:paraId="772869FF" w14:textId="536AEDC0" w:rsidR="008E099C" w:rsidRDefault="006F7F1D" w:rsidP="00DF7D4B">
      <w:pPr>
        <w:spacing w:line="360" w:lineRule="auto"/>
        <w:ind w:firstLine="709"/>
        <w:jc w:val="both"/>
        <w:rPr>
          <w:rFonts w:ascii="Times New Roman" w:hAnsi="Times New Roman"/>
          <w:sz w:val="28"/>
          <w:szCs w:val="28"/>
        </w:rPr>
      </w:pPr>
      <w:r>
        <w:rPr>
          <w:rFonts w:ascii="Times New Roman" w:hAnsi="Times New Roman"/>
          <w:sz w:val="28"/>
          <w:szCs w:val="28"/>
        </w:rPr>
        <w:t xml:space="preserve">В этом случае у российского термина «профсоюзный представитель» выделяется два частичных понятийных соответствия: </w:t>
      </w:r>
      <w:r>
        <w:rPr>
          <w:rFonts w:ascii="Times New Roman" w:hAnsi="Times New Roman"/>
          <w:sz w:val="28"/>
          <w:szCs w:val="28"/>
          <w:lang w:val="en-US"/>
        </w:rPr>
        <w:t xml:space="preserve">“union representative” </w:t>
      </w:r>
      <w:r>
        <w:rPr>
          <w:rFonts w:ascii="Times New Roman" w:hAnsi="Times New Roman"/>
          <w:sz w:val="28"/>
          <w:szCs w:val="28"/>
        </w:rPr>
        <w:t xml:space="preserve">в случае местных профсоюзов или первичных профсоюзных организаций и </w:t>
      </w:r>
      <w:r>
        <w:rPr>
          <w:rFonts w:ascii="Times New Roman" w:hAnsi="Times New Roman"/>
          <w:sz w:val="28"/>
          <w:szCs w:val="28"/>
          <w:lang w:val="en-US"/>
        </w:rPr>
        <w:t xml:space="preserve">“international representative” </w:t>
      </w:r>
      <w:r>
        <w:rPr>
          <w:rFonts w:ascii="Times New Roman" w:hAnsi="Times New Roman"/>
          <w:sz w:val="28"/>
          <w:szCs w:val="28"/>
        </w:rPr>
        <w:t>в случае федеральных профсоюзов или международных профсоюзных организаций.</w:t>
      </w:r>
    </w:p>
    <w:p w14:paraId="482FB225" w14:textId="6A5A185D" w:rsidR="005306F7" w:rsidRDefault="005306F7" w:rsidP="005306F7">
      <w:pPr>
        <w:spacing w:line="360" w:lineRule="auto"/>
        <w:jc w:val="both"/>
        <w:rPr>
          <w:rFonts w:ascii="Times New Roman" w:hAnsi="Times New Roman"/>
          <w:sz w:val="28"/>
          <w:szCs w:val="28"/>
        </w:rPr>
      </w:pPr>
      <w:r>
        <w:rPr>
          <w:rFonts w:ascii="Times New Roman" w:hAnsi="Times New Roman"/>
          <w:sz w:val="28"/>
          <w:szCs w:val="28"/>
        </w:rPr>
        <w:t xml:space="preserve">Пример </w:t>
      </w:r>
      <w:r w:rsidR="00DC66A8">
        <w:rPr>
          <w:rFonts w:ascii="Times New Roman" w:hAnsi="Times New Roman"/>
          <w:sz w:val="28"/>
          <w:szCs w:val="28"/>
        </w:rPr>
        <w:t>9</w:t>
      </w:r>
      <w:r>
        <w:rPr>
          <w:rFonts w:ascii="Times New Roman" w:hAnsi="Times New Roman"/>
          <w:sz w:val="28"/>
          <w:szCs w:val="28"/>
        </w:rPr>
        <w:t>:</w:t>
      </w:r>
    </w:p>
    <w:p w14:paraId="02A2D4D3" w14:textId="73CC1C2F" w:rsidR="009253C6" w:rsidRDefault="00634CBA" w:rsidP="005306F7">
      <w:pPr>
        <w:spacing w:line="360" w:lineRule="auto"/>
        <w:jc w:val="both"/>
        <w:rPr>
          <w:rFonts w:ascii="Times New Roman" w:hAnsi="Times New Roman"/>
          <w:sz w:val="24"/>
          <w:szCs w:val="24"/>
          <w:lang w:val="en-US"/>
        </w:rPr>
      </w:pPr>
      <w:r>
        <w:rPr>
          <w:rFonts w:ascii="Times New Roman" w:hAnsi="Times New Roman"/>
          <w:b/>
          <w:bCs/>
          <w:sz w:val="24"/>
          <w:szCs w:val="24"/>
        </w:rPr>
        <w:t>1</w:t>
      </w:r>
      <w:r w:rsidR="009253C6" w:rsidRPr="009253C6">
        <w:rPr>
          <w:rFonts w:ascii="Times New Roman" w:hAnsi="Times New Roman"/>
          <w:sz w:val="24"/>
          <w:szCs w:val="24"/>
          <w:lang w:val="en-US"/>
        </w:rPr>
        <w:t>.</w:t>
      </w:r>
      <w:r w:rsidR="009253C6">
        <w:rPr>
          <w:rFonts w:ascii="Times New Roman" w:hAnsi="Times New Roman"/>
          <w:sz w:val="24"/>
          <w:szCs w:val="24"/>
        </w:rPr>
        <w:t xml:space="preserve"> </w:t>
      </w:r>
      <w:proofErr w:type="spellStart"/>
      <w:r w:rsidR="009253C6" w:rsidRPr="009253C6">
        <w:rPr>
          <w:rFonts w:ascii="Times New Roman" w:hAnsi="Times New Roman"/>
          <w:b/>
          <w:bCs/>
          <w:sz w:val="24"/>
          <w:szCs w:val="24"/>
        </w:rPr>
        <w:t>Collective</w:t>
      </w:r>
      <w:proofErr w:type="spellEnd"/>
      <w:r w:rsidR="009253C6" w:rsidRPr="009253C6">
        <w:rPr>
          <w:rFonts w:ascii="Times New Roman" w:hAnsi="Times New Roman"/>
          <w:b/>
          <w:bCs/>
          <w:sz w:val="24"/>
          <w:szCs w:val="24"/>
        </w:rPr>
        <w:t xml:space="preserve"> </w:t>
      </w:r>
      <w:proofErr w:type="spellStart"/>
      <w:r w:rsidR="009253C6" w:rsidRPr="009253C6">
        <w:rPr>
          <w:rFonts w:ascii="Times New Roman" w:hAnsi="Times New Roman"/>
          <w:b/>
          <w:bCs/>
          <w:sz w:val="24"/>
          <w:szCs w:val="24"/>
        </w:rPr>
        <w:t>bargaining</w:t>
      </w:r>
      <w:proofErr w:type="spellEnd"/>
      <w:r w:rsidR="009253C6" w:rsidRPr="009253C6">
        <w:rPr>
          <w:rFonts w:ascii="Times New Roman" w:hAnsi="Times New Roman"/>
          <w:b/>
          <w:bCs/>
          <w:sz w:val="24"/>
          <w:szCs w:val="24"/>
        </w:rPr>
        <w:t xml:space="preserve"> </w:t>
      </w:r>
      <w:proofErr w:type="spellStart"/>
      <w:r w:rsidR="009253C6" w:rsidRPr="009253C6">
        <w:rPr>
          <w:rFonts w:ascii="Times New Roman" w:hAnsi="Times New Roman"/>
          <w:b/>
          <w:bCs/>
          <w:sz w:val="24"/>
          <w:szCs w:val="24"/>
        </w:rPr>
        <w:t>agreement</w:t>
      </w:r>
      <w:proofErr w:type="spellEnd"/>
      <w:r w:rsidR="009253C6">
        <w:rPr>
          <w:rFonts w:ascii="Times New Roman" w:hAnsi="Times New Roman"/>
          <w:sz w:val="24"/>
          <w:szCs w:val="24"/>
        </w:rPr>
        <w:t xml:space="preserve"> – </w:t>
      </w:r>
      <w:r w:rsidR="009253C6" w:rsidRPr="009253C6">
        <w:rPr>
          <w:rFonts w:ascii="Times New Roman" w:hAnsi="Times New Roman"/>
          <w:sz w:val="24"/>
          <w:szCs w:val="24"/>
        </w:rPr>
        <w:t xml:space="preserve">a </w:t>
      </w:r>
      <w:proofErr w:type="spellStart"/>
      <w:r w:rsidR="009253C6" w:rsidRPr="009253C6">
        <w:rPr>
          <w:rFonts w:ascii="Times New Roman" w:hAnsi="Times New Roman"/>
          <w:sz w:val="24"/>
          <w:szCs w:val="24"/>
        </w:rPr>
        <w:t>written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agreement</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or</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contract</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between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employer</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or</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association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of</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employers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and</w:t>
      </w:r>
      <w:proofErr w:type="spellEnd"/>
      <w:r w:rsidR="009253C6" w:rsidRPr="009253C6">
        <w:rPr>
          <w:rFonts w:ascii="Times New Roman" w:hAnsi="Times New Roman"/>
          <w:sz w:val="24"/>
          <w:szCs w:val="24"/>
        </w:rPr>
        <w:t xml:space="preserve"> a </w:t>
      </w:r>
      <w:proofErr w:type="spellStart"/>
      <w:r w:rsidR="009253C6" w:rsidRPr="009253C6">
        <w:rPr>
          <w:rFonts w:ascii="Times New Roman" w:hAnsi="Times New Roman"/>
          <w:sz w:val="24"/>
          <w:szCs w:val="24"/>
        </w:rPr>
        <w:t>union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or</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unions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usually</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for</w:t>
      </w:r>
      <w:proofErr w:type="spellEnd"/>
      <w:r w:rsidR="009253C6" w:rsidRPr="009253C6">
        <w:rPr>
          <w:rFonts w:ascii="Times New Roman" w:hAnsi="Times New Roman"/>
          <w:sz w:val="24"/>
          <w:szCs w:val="24"/>
        </w:rPr>
        <w:t xml:space="preserve"> a </w:t>
      </w:r>
      <w:proofErr w:type="spellStart"/>
      <w:r w:rsidR="009253C6" w:rsidRPr="009253C6">
        <w:rPr>
          <w:rFonts w:ascii="Times New Roman" w:hAnsi="Times New Roman"/>
          <w:sz w:val="24"/>
          <w:szCs w:val="24"/>
        </w:rPr>
        <w:t>definite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term</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defining</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conditions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of</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employment</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wages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hours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vacations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holidays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overtime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payments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working</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conditions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etc</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rights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of</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workers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and</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union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and</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procedures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to</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be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followed</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in</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settling</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disputes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or</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handling</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issues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that</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arise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during</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the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life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of</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the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contract</w:t>
      </w:r>
      <w:proofErr w:type="spellEnd"/>
      <w:r w:rsidR="009253C6">
        <w:rPr>
          <w:rFonts w:ascii="Times New Roman" w:hAnsi="Times New Roman"/>
          <w:sz w:val="24"/>
          <w:szCs w:val="24"/>
          <w:lang w:val="en-US"/>
        </w:rPr>
        <w:t>.</w:t>
      </w:r>
      <w:r w:rsidR="009253C6" w:rsidRPr="009253C6">
        <w:rPr>
          <w:rFonts w:ascii="Times New Roman" w:hAnsi="Times New Roman"/>
          <w:sz w:val="24"/>
          <w:szCs w:val="24"/>
        </w:rPr>
        <w:t xml:space="preserve"> </w:t>
      </w:r>
      <w:r w:rsidR="009253C6">
        <w:rPr>
          <w:rFonts w:ascii="Times New Roman" w:hAnsi="Times New Roman"/>
          <w:sz w:val="24"/>
          <w:szCs w:val="24"/>
          <w:lang w:val="en-US"/>
        </w:rPr>
        <w:t>[</w:t>
      </w:r>
      <w:proofErr w:type="spellStart"/>
      <w:r w:rsidR="009253C6" w:rsidRPr="009253C6">
        <w:rPr>
          <w:rFonts w:ascii="Times New Roman" w:hAnsi="Times New Roman"/>
          <w:sz w:val="24"/>
          <w:szCs w:val="24"/>
        </w:rPr>
        <w:t>The</w:t>
      </w:r>
      <w:proofErr w:type="spellEnd"/>
      <w:r w:rsidR="009253C6" w:rsidRPr="009253C6">
        <w:rPr>
          <w:rFonts w:ascii="Times New Roman" w:hAnsi="Times New Roman"/>
          <w:sz w:val="24"/>
          <w:szCs w:val="24"/>
        </w:rPr>
        <w:t xml:space="preserve"> US Labor </w:t>
      </w:r>
      <w:proofErr w:type="spellStart"/>
      <w:r w:rsidR="009253C6" w:rsidRPr="009253C6">
        <w:rPr>
          <w:rFonts w:ascii="Times New Roman" w:hAnsi="Times New Roman"/>
          <w:sz w:val="24"/>
          <w:szCs w:val="24"/>
        </w:rPr>
        <w:t>Department</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Glossary</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of</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Industrial</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Relations</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and</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Wage</w:t>
      </w:r>
      <w:proofErr w:type="spellEnd"/>
      <w:r w:rsidR="009253C6" w:rsidRPr="009253C6">
        <w:rPr>
          <w:rFonts w:ascii="Times New Roman" w:hAnsi="Times New Roman"/>
          <w:sz w:val="24"/>
          <w:szCs w:val="24"/>
        </w:rPr>
        <w:t xml:space="preserve"> </w:t>
      </w:r>
      <w:proofErr w:type="spellStart"/>
      <w:r w:rsidR="009253C6" w:rsidRPr="009253C6">
        <w:rPr>
          <w:rFonts w:ascii="Times New Roman" w:hAnsi="Times New Roman"/>
          <w:sz w:val="24"/>
          <w:szCs w:val="24"/>
        </w:rPr>
        <w:t>Terms</w:t>
      </w:r>
      <w:proofErr w:type="spellEnd"/>
      <w:r w:rsidR="009253C6">
        <w:rPr>
          <w:rFonts w:ascii="Times New Roman" w:hAnsi="Times New Roman"/>
          <w:sz w:val="24"/>
          <w:szCs w:val="24"/>
          <w:lang w:val="en-US"/>
        </w:rPr>
        <w:t>]</w:t>
      </w:r>
    </w:p>
    <w:p w14:paraId="2F92669D" w14:textId="69C19E31" w:rsidR="00634CBA" w:rsidRDefault="00634CBA" w:rsidP="005306F7">
      <w:pPr>
        <w:spacing w:line="360" w:lineRule="auto"/>
        <w:jc w:val="both"/>
        <w:rPr>
          <w:rFonts w:ascii="Times New Roman" w:hAnsi="Times New Roman"/>
          <w:sz w:val="24"/>
          <w:szCs w:val="24"/>
          <w:lang w:val="en-US"/>
        </w:rPr>
      </w:pPr>
      <w:r>
        <w:rPr>
          <w:rFonts w:ascii="Times New Roman" w:hAnsi="Times New Roman"/>
          <w:b/>
          <w:bCs/>
          <w:sz w:val="24"/>
          <w:szCs w:val="24"/>
        </w:rPr>
        <w:lastRenderedPageBreak/>
        <w:t>2</w:t>
      </w:r>
      <w:r w:rsidRPr="005306F7">
        <w:rPr>
          <w:rFonts w:ascii="Times New Roman" w:hAnsi="Times New Roman"/>
          <w:b/>
          <w:bCs/>
          <w:sz w:val="24"/>
          <w:szCs w:val="24"/>
        </w:rPr>
        <w:t>. Коллективный договор</w:t>
      </w:r>
      <w:r w:rsidRPr="005306F7">
        <w:rPr>
          <w:rFonts w:ascii="Times New Roman" w:hAnsi="Times New Roman"/>
          <w:sz w:val="24"/>
          <w:szCs w:val="24"/>
        </w:rPr>
        <w:t xml:space="preserve"> – 1) соглашение между работодателями и работниками (их представителями профсоюзами), регулирующее их трудовые, социально-экономические и профессиональные отношения, заключенное на определенный срок; 2) правовой акт, регулирующий социально-трудовые отношения и заключаемый работниками организации (предприятия), филиала, представительства с работодателем </w:t>
      </w:r>
      <w:r>
        <w:rPr>
          <w:rFonts w:ascii="Times New Roman" w:hAnsi="Times New Roman"/>
          <w:sz w:val="24"/>
          <w:szCs w:val="24"/>
          <w:lang w:val="en-US"/>
        </w:rPr>
        <w:t>[</w:t>
      </w:r>
      <w:r w:rsidRPr="005306F7">
        <w:rPr>
          <w:rFonts w:ascii="Times New Roman" w:hAnsi="Times New Roman"/>
          <w:sz w:val="24"/>
          <w:szCs w:val="24"/>
        </w:rPr>
        <w:t>Ст. 40 ТК РФ</w:t>
      </w:r>
      <w:r>
        <w:rPr>
          <w:rFonts w:ascii="Times New Roman" w:hAnsi="Times New Roman"/>
          <w:sz w:val="24"/>
          <w:szCs w:val="24"/>
          <w:lang w:val="en-US"/>
        </w:rPr>
        <w:t>]</w:t>
      </w:r>
    </w:p>
    <w:p w14:paraId="0C58E34F" w14:textId="4E5C0623" w:rsidR="006E6AE2" w:rsidRPr="006E6AE2" w:rsidRDefault="007B0B67" w:rsidP="006E6AE2">
      <w:pPr>
        <w:spacing w:line="360" w:lineRule="auto"/>
        <w:ind w:firstLine="709"/>
        <w:jc w:val="both"/>
        <w:rPr>
          <w:rFonts w:ascii="Times New Roman" w:hAnsi="Times New Roman"/>
          <w:sz w:val="28"/>
          <w:szCs w:val="28"/>
        </w:rPr>
      </w:pPr>
      <w:r>
        <w:rPr>
          <w:rFonts w:ascii="Times New Roman" w:hAnsi="Times New Roman"/>
          <w:sz w:val="28"/>
          <w:szCs w:val="28"/>
        </w:rPr>
        <w:t>Несмотря на совпадение объёма понятий, в рамках русскоязычной законодательной дефиниции «коллективн</w:t>
      </w:r>
      <w:r w:rsidR="00B673CD">
        <w:rPr>
          <w:rFonts w:ascii="Times New Roman" w:hAnsi="Times New Roman"/>
          <w:sz w:val="28"/>
          <w:szCs w:val="28"/>
        </w:rPr>
        <w:t>ый</w:t>
      </w:r>
      <w:r>
        <w:rPr>
          <w:rFonts w:ascii="Times New Roman" w:hAnsi="Times New Roman"/>
          <w:sz w:val="28"/>
          <w:szCs w:val="28"/>
        </w:rPr>
        <w:t xml:space="preserve"> </w:t>
      </w:r>
      <w:r w:rsidR="00B673CD">
        <w:rPr>
          <w:rFonts w:ascii="Times New Roman" w:hAnsi="Times New Roman"/>
          <w:sz w:val="28"/>
          <w:szCs w:val="28"/>
        </w:rPr>
        <w:t>договор</w:t>
      </w:r>
      <w:r>
        <w:rPr>
          <w:rFonts w:ascii="Times New Roman" w:hAnsi="Times New Roman"/>
          <w:sz w:val="28"/>
          <w:szCs w:val="28"/>
        </w:rPr>
        <w:t>» трактуется не только как соглашение в письменной форме, но и как правовой акт</w:t>
      </w:r>
      <w:r w:rsidR="00973EE6">
        <w:rPr>
          <w:rFonts w:ascii="Times New Roman" w:hAnsi="Times New Roman"/>
          <w:sz w:val="28"/>
          <w:szCs w:val="28"/>
        </w:rPr>
        <w:t>, регулирующий трудовые отношения</w:t>
      </w:r>
      <w:r>
        <w:rPr>
          <w:rFonts w:ascii="Times New Roman" w:hAnsi="Times New Roman"/>
          <w:sz w:val="28"/>
          <w:szCs w:val="28"/>
        </w:rPr>
        <w:t>. Поскольку в американском законодательстве дефиниции термина нами встречено не было, а дефиниция из глоссария Министерства труда США не содержит подобное значение, мы склонны относить данное соответствие к частичному.</w:t>
      </w:r>
    </w:p>
    <w:p w14:paraId="64774BCD" w14:textId="5B94D880" w:rsidR="008E099C" w:rsidRPr="006A03B8"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0034566D" w:rsidRPr="006A03B8">
        <w:rPr>
          <w:rFonts w:ascii="Times New Roman" w:hAnsi="Times New Roman"/>
          <w:sz w:val="28"/>
          <w:szCs w:val="28"/>
          <w:lang w:val="en-US"/>
        </w:rPr>
        <w:t xml:space="preserve"> </w:t>
      </w:r>
      <w:r w:rsidR="00964742">
        <w:rPr>
          <w:rFonts w:ascii="Times New Roman" w:hAnsi="Times New Roman"/>
          <w:sz w:val="28"/>
          <w:szCs w:val="28"/>
          <w:lang w:val="en-US"/>
        </w:rPr>
        <w:t>1</w:t>
      </w:r>
      <w:r w:rsidR="00DC66A8">
        <w:rPr>
          <w:rFonts w:ascii="Times New Roman" w:hAnsi="Times New Roman"/>
          <w:sz w:val="28"/>
          <w:szCs w:val="28"/>
        </w:rPr>
        <w:t>0</w:t>
      </w:r>
      <w:r w:rsidRPr="006A03B8">
        <w:rPr>
          <w:rFonts w:ascii="Times New Roman" w:hAnsi="Times New Roman"/>
          <w:sz w:val="28"/>
          <w:szCs w:val="28"/>
          <w:lang w:val="en-US"/>
        </w:rPr>
        <w:t>:</w:t>
      </w:r>
    </w:p>
    <w:p w14:paraId="4FA3F487" w14:textId="77777777" w:rsidR="008E099C" w:rsidRDefault="008E099C" w:rsidP="008E099C">
      <w:pPr>
        <w:spacing w:line="360" w:lineRule="auto"/>
        <w:rPr>
          <w:rFonts w:ascii="Times New Roman" w:hAnsi="Times New Roman"/>
          <w:sz w:val="24"/>
          <w:szCs w:val="24"/>
          <w:lang w:val="en-US"/>
        </w:rPr>
      </w:pPr>
      <w:r w:rsidRPr="006734DA">
        <w:rPr>
          <w:rFonts w:ascii="Times New Roman" w:hAnsi="Times New Roman"/>
          <w:sz w:val="24"/>
          <w:szCs w:val="24"/>
          <w:lang w:val="en-US"/>
        </w:rPr>
        <w:t xml:space="preserve">1. </w:t>
      </w:r>
      <w:r>
        <w:rPr>
          <w:rFonts w:ascii="Times New Roman" w:hAnsi="Times New Roman"/>
          <w:b/>
          <w:bCs/>
          <w:sz w:val="24"/>
          <w:szCs w:val="24"/>
          <w:lang w:val="en-US"/>
        </w:rPr>
        <w:t>C</w:t>
      </w:r>
      <w:r w:rsidRPr="00CA6983">
        <w:rPr>
          <w:rFonts w:ascii="Times New Roman" w:hAnsi="Times New Roman"/>
          <w:b/>
          <w:bCs/>
          <w:sz w:val="24"/>
          <w:szCs w:val="24"/>
          <w:lang w:val="en-US"/>
        </w:rPr>
        <w:t>ollective bargaining</w:t>
      </w:r>
      <w:r w:rsidRPr="001D60F9">
        <w:rPr>
          <w:rFonts w:ascii="Times New Roman" w:hAnsi="Times New Roman"/>
          <w:sz w:val="24"/>
          <w:szCs w:val="24"/>
          <w:lang w:val="en-US"/>
        </w:rPr>
        <w:t xml:space="preserve"> – </w:t>
      </w:r>
      <w:r>
        <w:rPr>
          <w:rFonts w:ascii="Times New Roman" w:hAnsi="Times New Roman"/>
          <w:sz w:val="24"/>
          <w:szCs w:val="24"/>
          <w:lang w:val="en-US"/>
        </w:rPr>
        <w:t>m</w:t>
      </w:r>
      <w:r w:rsidRPr="001B4CAB">
        <w:rPr>
          <w:rFonts w:ascii="Times New Roman" w:hAnsi="Times New Roman"/>
          <w:sz w:val="24"/>
          <w:szCs w:val="24"/>
          <w:lang w:val="en-US"/>
        </w:rPr>
        <w:t>ethod</w:t>
      </w:r>
      <w:r>
        <w:rPr>
          <w:rFonts w:ascii="Times New Roman" w:hAnsi="Times New Roman"/>
          <w:sz w:val="24"/>
          <w:szCs w:val="24"/>
          <w:lang w:val="en-US"/>
        </w:rPr>
        <w:t>s</w:t>
      </w:r>
      <w:r w:rsidRPr="001B4CAB">
        <w:rPr>
          <w:rFonts w:ascii="Times New Roman" w:hAnsi="Times New Roman"/>
          <w:sz w:val="24"/>
          <w:szCs w:val="24"/>
          <w:lang w:val="en-US"/>
        </w:rPr>
        <w:t xml:space="preserve"> whereby representatives of the employees (the</w:t>
      </w:r>
      <w:r w:rsidRPr="00E872E5">
        <w:rPr>
          <w:rFonts w:ascii="Times New Roman" w:hAnsi="Times New Roman"/>
          <w:sz w:val="24"/>
          <w:szCs w:val="24"/>
          <w:lang w:val="en-US"/>
        </w:rPr>
        <w:t xml:space="preserve"> </w:t>
      </w:r>
      <w:r w:rsidRPr="001B4CAB">
        <w:rPr>
          <w:rFonts w:ascii="Times New Roman" w:hAnsi="Times New Roman"/>
          <w:sz w:val="24"/>
          <w:szCs w:val="24"/>
          <w:lang w:val="en-US"/>
        </w:rPr>
        <w:t>union) and employer determine the conditions of employment</w:t>
      </w:r>
      <w:r w:rsidRPr="00E872E5">
        <w:rPr>
          <w:rFonts w:ascii="Times New Roman" w:hAnsi="Times New Roman"/>
          <w:sz w:val="24"/>
          <w:szCs w:val="24"/>
          <w:lang w:val="en-US"/>
        </w:rPr>
        <w:t xml:space="preserve"> </w:t>
      </w:r>
      <w:r w:rsidRPr="001B4CAB">
        <w:rPr>
          <w:rFonts w:ascii="Times New Roman" w:hAnsi="Times New Roman"/>
          <w:sz w:val="24"/>
          <w:szCs w:val="24"/>
          <w:lang w:val="en-US"/>
        </w:rPr>
        <w:t>through direct negotiation, normally resulting in a</w:t>
      </w:r>
      <w:r>
        <w:rPr>
          <w:rFonts w:ascii="Times New Roman" w:hAnsi="Times New Roman"/>
          <w:sz w:val="24"/>
          <w:szCs w:val="24"/>
          <w:lang w:val="en-US"/>
        </w:rPr>
        <w:t xml:space="preserve"> </w:t>
      </w:r>
      <w:r w:rsidRPr="001B4CAB">
        <w:rPr>
          <w:rFonts w:ascii="Times New Roman" w:hAnsi="Times New Roman"/>
          <w:sz w:val="24"/>
          <w:szCs w:val="24"/>
          <w:lang w:val="en-US"/>
        </w:rPr>
        <w:t>written contract setting forth the wages, hours, and other</w:t>
      </w:r>
      <w:r w:rsidRPr="00E872E5">
        <w:rPr>
          <w:rFonts w:ascii="Times New Roman" w:hAnsi="Times New Roman"/>
          <w:sz w:val="24"/>
          <w:szCs w:val="24"/>
          <w:lang w:val="en-US"/>
        </w:rPr>
        <w:t xml:space="preserve"> </w:t>
      </w:r>
      <w:r w:rsidRPr="001B4CAB">
        <w:rPr>
          <w:rFonts w:ascii="Times New Roman" w:hAnsi="Times New Roman"/>
          <w:sz w:val="24"/>
          <w:szCs w:val="24"/>
          <w:lang w:val="en-US"/>
        </w:rPr>
        <w:t>conditions to be observed for a stipulated period (e.g.,</w:t>
      </w:r>
      <w:r>
        <w:rPr>
          <w:rFonts w:ascii="Times New Roman" w:hAnsi="Times New Roman"/>
          <w:sz w:val="24"/>
          <w:szCs w:val="24"/>
          <w:lang w:val="en-US"/>
        </w:rPr>
        <w:t xml:space="preserve"> </w:t>
      </w:r>
      <w:r w:rsidRPr="001B4CAB">
        <w:rPr>
          <w:rFonts w:ascii="Times New Roman" w:hAnsi="Times New Roman"/>
          <w:sz w:val="24"/>
          <w:szCs w:val="24"/>
          <w:lang w:val="en-US"/>
        </w:rPr>
        <w:t>2 years).</w:t>
      </w:r>
      <w:r>
        <w:rPr>
          <w:rFonts w:ascii="Times New Roman" w:hAnsi="Times New Roman"/>
          <w:sz w:val="24"/>
          <w:szCs w:val="24"/>
          <w:lang w:val="en-US"/>
        </w:rPr>
        <w:t xml:space="preserve"> </w:t>
      </w:r>
      <w:r w:rsidRPr="00CA6983">
        <w:rPr>
          <w:rFonts w:ascii="Times New Roman" w:hAnsi="Times New Roman"/>
          <w:sz w:val="24"/>
          <w:szCs w:val="24"/>
          <w:lang w:val="en-US"/>
        </w:rPr>
        <w:t>The term is also applied to union-management</w:t>
      </w:r>
      <w:r>
        <w:rPr>
          <w:rFonts w:ascii="Times New Roman" w:hAnsi="Times New Roman"/>
          <w:sz w:val="24"/>
          <w:szCs w:val="24"/>
          <w:lang w:val="en-US"/>
        </w:rPr>
        <w:t xml:space="preserve"> </w:t>
      </w:r>
      <w:r w:rsidRPr="00CA6983">
        <w:rPr>
          <w:rFonts w:ascii="Times New Roman" w:hAnsi="Times New Roman"/>
          <w:sz w:val="24"/>
          <w:szCs w:val="24"/>
          <w:lang w:val="en-US"/>
        </w:rPr>
        <w:t>dealings during the term of the agreement.</w:t>
      </w:r>
      <w:r w:rsidRPr="001B4CAB">
        <w:rPr>
          <w:rFonts w:ascii="Times New Roman" w:hAnsi="Times New Roman"/>
          <w:sz w:val="24"/>
          <w:szCs w:val="24"/>
          <w:lang w:val="en-US"/>
        </w:rPr>
        <w:t xml:space="preserve"> </w:t>
      </w:r>
      <w:r w:rsidRPr="00EE26DF">
        <w:rPr>
          <w:rFonts w:ascii="Times New Roman" w:hAnsi="Times New Roman"/>
          <w:sz w:val="24"/>
          <w:szCs w:val="24"/>
          <w:lang w:val="en-US"/>
        </w:rPr>
        <w:t>Collective Bargaining is governed by Federal and State Statutory</w:t>
      </w:r>
      <w:r>
        <w:rPr>
          <w:rFonts w:ascii="Times New Roman" w:hAnsi="Times New Roman"/>
          <w:sz w:val="24"/>
          <w:szCs w:val="24"/>
          <w:lang w:val="en-US"/>
        </w:rPr>
        <w:t xml:space="preserve"> </w:t>
      </w:r>
      <w:r w:rsidRPr="00EE26DF">
        <w:rPr>
          <w:rFonts w:ascii="Times New Roman" w:hAnsi="Times New Roman"/>
          <w:sz w:val="24"/>
          <w:szCs w:val="24"/>
          <w:lang w:val="en-US"/>
        </w:rPr>
        <w:t>Laws, Administration Agency Regulations, and Judicial decisions.</w:t>
      </w:r>
      <w:r>
        <w:rPr>
          <w:rFonts w:ascii="Times New Roman" w:hAnsi="Times New Roman"/>
          <w:sz w:val="24"/>
          <w:szCs w:val="24"/>
          <w:lang w:val="en-US"/>
        </w:rPr>
        <w:t xml:space="preserve"> [The US Labor Department Glossary of Industrial Relations and Wage Terms]</w:t>
      </w:r>
    </w:p>
    <w:p w14:paraId="5FE8BEF3" w14:textId="4E9145DF" w:rsidR="008E099C" w:rsidRPr="006A03B8" w:rsidRDefault="008E099C" w:rsidP="008E099C">
      <w:pPr>
        <w:spacing w:line="360" w:lineRule="auto"/>
        <w:rPr>
          <w:rFonts w:ascii="Times New Roman" w:hAnsi="Times New Roman"/>
          <w:sz w:val="24"/>
          <w:szCs w:val="24"/>
        </w:rPr>
      </w:pPr>
      <w:r w:rsidRPr="006A03B8">
        <w:rPr>
          <w:rFonts w:ascii="Times New Roman" w:hAnsi="Times New Roman"/>
          <w:b/>
          <w:bCs/>
          <w:sz w:val="24"/>
          <w:szCs w:val="24"/>
        </w:rPr>
        <w:t>2</w:t>
      </w:r>
      <w:r w:rsidRPr="006A03B8">
        <w:rPr>
          <w:rFonts w:ascii="Times New Roman" w:hAnsi="Times New Roman"/>
          <w:sz w:val="24"/>
          <w:szCs w:val="24"/>
        </w:rPr>
        <w:t xml:space="preserve">. </w:t>
      </w:r>
      <w:r w:rsidRPr="00980F1D">
        <w:rPr>
          <w:rFonts w:ascii="Times New Roman" w:hAnsi="Times New Roman"/>
          <w:b/>
          <w:bCs/>
          <w:sz w:val="24"/>
          <w:szCs w:val="24"/>
        </w:rPr>
        <w:t>Коллективные переговоры</w:t>
      </w:r>
      <w:r>
        <w:rPr>
          <w:rFonts w:ascii="Times New Roman" w:hAnsi="Times New Roman"/>
          <w:sz w:val="24"/>
          <w:szCs w:val="24"/>
        </w:rPr>
        <w:t xml:space="preserve"> – </w:t>
      </w:r>
      <w:r w:rsidRPr="00980F1D">
        <w:rPr>
          <w:rFonts w:ascii="Times New Roman" w:hAnsi="Times New Roman"/>
          <w:sz w:val="24"/>
          <w:szCs w:val="24"/>
        </w:rPr>
        <w:t xml:space="preserve">переговоры, которые проводятся представителями работников (профсоюзами) и представителями работодателя (ей) с целью заключения </w:t>
      </w:r>
      <w:r w:rsidR="00226A41" w:rsidRPr="00980F1D">
        <w:rPr>
          <w:rFonts w:ascii="Times New Roman" w:hAnsi="Times New Roman"/>
          <w:sz w:val="24"/>
          <w:szCs w:val="24"/>
        </w:rPr>
        <w:t>кол</w:t>
      </w:r>
      <w:r w:rsidR="00226A41">
        <w:rPr>
          <w:rFonts w:ascii="Times New Roman" w:hAnsi="Times New Roman"/>
          <w:sz w:val="24"/>
          <w:szCs w:val="24"/>
        </w:rPr>
        <w:t>лективных</w:t>
      </w:r>
      <w:r w:rsidR="00226A41" w:rsidRPr="00980F1D">
        <w:rPr>
          <w:rFonts w:ascii="Times New Roman" w:hAnsi="Times New Roman"/>
          <w:sz w:val="24"/>
          <w:szCs w:val="24"/>
        </w:rPr>
        <w:t xml:space="preserve"> </w:t>
      </w:r>
      <w:r w:rsidRPr="00980F1D">
        <w:rPr>
          <w:rFonts w:ascii="Times New Roman" w:hAnsi="Times New Roman"/>
          <w:sz w:val="24"/>
          <w:szCs w:val="24"/>
        </w:rPr>
        <w:t xml:space="preserve">договоров и соглашений. Коллективные переговоры регулируются ТК РФ и Законом РФ «О коллективных договорах и соглашениях» от 11.03.1992 г. Инициатором </w:t>
      </w:r>
      <w:r>
        <w:rPr>
          <w:rFonts w:ascii="Times New Roman" w:hAnsi="Times New Roman"/>
          <w:sz w:val="24"/>
          <w:szCs w:val="24"/>
        </w:rPr>
        <w:t>коллективных переговоров</w:t>
      </w:r>
      <w:r w:rsidRPr="00980F1D">
        <w:rPr>
          <w:rFonts w:ascii="Times New Roman" w:hAnsi="Times New Roman"/>
          <w:sz w:val="24"/>
          <w:szCs w:val="24"/>
        </w:rPr>
        <w:t xml:space="preserve"> может выступать любая из сторон путем направления др. стороне письменного уведомления. Для ведения </w:t>
      </w:r>
      <w:r>
        <w:rPr>
          <w:rFonts w:ascii="Times New Roman" w:hAnsi="Times New Roman"/>
          <w:sz w:val="24"/>
          <w:szCs w:val="24"/>
        </w:rPr>
        <w:t>коллективных переговоров</w:t>
      </w:r>
      <w:r w:rsidRPr="00980F1D">
        <w:rPr>
          <w:rFonts w:ascii="Times New Roman" w:hAnsi="Times New Roman"/>
          <w:sz w:val="24"/>
          <w:szCs w:val="24"/>
        </w:rPr>
        <w:t xml:space="preserve"> и подготовки проекта кол</w:t>
      </w:r>
      <w:r w:rsidR="00226A41">
        <w:rPr>
          <w:rFonts w:ascii="Times New Roman" w:hAnsi="Times New Roman"/>
          <w:sz w:val="24"/>
          <w:szCs w:val="24"/>
        </w:rPr>
        <w:t xml:space="preserve">лективного </w:t>
      </w:r>
      <w:r w:rsidRPr="00980F1D">
        <w:rPr>
          <w:rFonts w:ascii="Times New Roman" w:hAnsi="Times New Roman"/>
          <w:sz w:val="24"/>
          <w:szCs w:val="24"/>
        </w:rPr>
        <w:t xml:space="preserve">договора, соглашения стороны образуют комиссию из равного числа наделенных необходимыми полномочиями представителей. Порядок, сроки разработки проекта </w:t>
      </w:r>
      <w:r w:rsidR="00226A41" w:rsidRPr="00980F1D">
        <w:rPr>
          <w:rFonts w:ascii="Times New Roman" w:hAnsi="Times New Roman"/>
          <w:sz w:val="24"/>
          <w:szCs w:val="24"/>
        </w:rPr>
        <w:t>кол</w:t>
      </w:r>
      <w:r w:rsidR="00226A41">
        <w:rPr>
          <w:rFonts w:ascii="Times New Roman" w:hAnsi="Times New Roman"/>
          <w:sz w:val="24"/>
          <w:szCs w:val="24"/>
        </w:rPr>
        <w:t>лективного</w:t>
      </w:r>
      <w:r w:rsidR="00226A41" w:rsidRPr="00980F1D">
        <w:rPr>
          <w:rFonts w:ascii="Times New Roman" w:hAnsi="Times New Roman"/>
          <w:sz w:val="24"/>
          <w:szCs w:val="24"/>
        </w:rPr>
        <w:t xml:space="preserve"> </w:t>
      </w:r>
      <w:r w:rsidRPr="00980F1D">
        <w:rPr>
          <w:rFonts w:ascii="Times New Roman" w:hAnsi="Times New Roman"/>
          <w:sz w:val="24"/>
          <w:szCs w:val="24"/>
        </w:rPr>
        <w:t xml:space="preserve">договора и его заключения, состав комиссии по ведению переговоров, место проведения и повестка дня переговоров определяются сторонами и оформляются приказом по организации и решением профсоюзного или иного уполномоченного работниками представительного органа. В соответствии с ТК РФ в </w:t>
      </w:r>
      <w:r w:rsidRPr="00980F1D">
        <w:rPr>
          <w:rFonts w:ascii="Times New Roman" w:hAnsi="Times New Roman"/>
          <w:sz w:val="24"/>
          <w:szCs w:val="24"/>
        </w:rPr>
        <w:lastRenderedPageBreak/>
        <w:t xml:space="preserve">течение трех месяцев после начала переговоров стороны должны подписать </w:t>
      </w:r>
      <w:r w:rsidR="00226A41" w:rsidRPr="00980F1D">
        <w:rPr>
          <w:rFonts w:ascii="Times New Roman" w:hAnsi="Times New Roman"/>
          <w:sz w:val="24"/>
          <w:szCs w:val="24"/>
        </w:rPr>
        <w:t>кол</w:t>
      </w:r>
      <w:r w:rsidR="00226A41">
        <w:rPr>
          <w:rFonts w:ascii="Times New Roman" w:hAnsi="Times New Roman"/>
          <w:sz w:val="24"/>
          <w:szCs w:val="24"/>
        </w:rPr>
        <w:t>лективный</w:t>
      </w:r>
      <w:r w:rsidR="00226A41" w:rsidRPr="00980F1D">
        <w:rPr>
          <w:rFonts w:ascii="Times New Roman" w:hAnsi="Times New Roman"/>
          <w:sz w:val="24"/>
          <w:szCs w:val="24"/>
        </w:rPr>
        <w:t xml:space="preserve"> </w:t>
      </w:r>
      <w:r w:rsidRPr="00980F1D">
        <w:rPr>
          <w:rFonts w:ascii="Times New Roman" w:hAnsi="Times New Roman"/>
          <w:sz w:val="24"/>
          <w:szCs w:val="24"/>
        </w:rPr>
        <w:t>договор (соглашение) на согласованных условиях. Разногласия сторон фиксируются в соответствующем протоколе.</w:t>
      </w:r>
      <w:r>
        <w:rPr>
          <w:rFonts w:ascii="Times New Roman" w:hAnsi="Times New Roman"/>
          <w:sz w:val="24"/>
          <w:szCs w:val="24"/>
        </w:rPr>
        <w:t xml:space="preserve"> </w:t>
      </w:r>
      <w:r w:rsidRPr="006A03B8">
        <w:rPr>
          <w:rFonts w:ascii="Times New Roman" w:hAnsi="Times New Roman"/>
          <w:sz w:val="24"/>
          <w:szCs w:val="24"/>
        </w:rPr>
        <w:t>[</w:t>
      </w:r>
      <w:r>
        <w:rPr>
          <w:rFonts w:ascii="Times New Roman" w:hAnsi="Times New Roman"/>
          <w:sz w:val="24"/>
          <w:szCs w:val="24"/>
        </w:rPr>
        <w:t>Профсоюзный словарь ФНПР</w:t>
      </w:r>
      <w:r w:rsidRPr="006A03B8">
        <w:rPr>
          <w:rFonts w:ascii="Times New Roman" w:hAnsi="Times New Roman"/>
          <w:sz w:val="24"/>
          <w:szCs w:val="24"/>
        </w:rPr>
        <w:t>]</w:t>
      </w:r>
    </w:p>
    <w:p w14:paraId="5A2FB9F6" w14:textId="77777777" w:rsidR="009918FC" w:rsidRDefault="004F4069" w:rsidP="0028705B">
      <w:pPr>
        <w:spacing w:line="360" w:lineRule="auto"/>
        <w:ind w:firstLine="709"/>
        <w:jc w:val="both"/>
        <w:rPr>
          <w:rFonts w:ascii="Times New Roman" w:hAnsi="Times New Roman"/>
          <w:sz w:val="28"/>
          <w:szCs w:val="28"/>
        </w:rPr>
      </w:pPr>
      <w:r>
        <w:rPr>
          <w:rFonts w:ascii="Times New Roman" w:hAnsi="Times New Roman"/>
          <w:sz w:val="28"/>
          <w:szCs w:val="28"/>
        </w:rPr>
        <w:t>В Соединенных Штатах</w:t>
      </w:r>
      <w:r w:rsidR="008B437E">
        <w:rPr>
          <w:rFonts w:ascii="Times New Roman" w:hAnsi="Times New Roman"/>
          <w:sz w:val="28"/>
          <w:szCs w:val="28"/>
        </w:rPr>
        <w:t xml:space="preserve"> Америки</w:t>
      </w:r>
      <w:r>
        <w:rPr>
          <w:rFonts w:ascii="Times New Roman" w:hAnsi="Times New Roman"/>
          <w:sz w:val="28"/>
          <w:szCs w:val="28"/>
        </w:rPr>
        <w:t xml:space="preserve"> действует система ведения коллективных переговоров, отличная от российской. На предприятиях может быть создано неограниченное количество профсоюзов, однако для ведения коллективных переговоров с работодателем по вопросу заключения коллективного договора рабочими должен быть избран один уполномоченный профсоюз или орган</w:t>
      </w:r>
      <w:r w:rsidR="00E3286D">
        <w:rPr>
          <w:rFonts w:ascii="Times New Roman" w:hAnsi="Times New Roman"/>
          <w:sz w:val="28"/>
          <w:szCs w:val="28"/>
        </w:rPr>
        <w:t xml:space="preserve">, который выступает посредником между двумя сторонами трудовых </w:t>
      </w:r>
      <w:r w:rsidR="00E45FFC">
        <w:rPr>
          <w:rFonts w:ascii="Times New Roman" w:hAnsi="Times New Roman"/>
          <w:sz w:val="28"/>
          <w:szCs w:val="28"/>
        </w:rPr>
        <w:t xml:space="preserve">отношений. </w:t>
      </w:r>
      <w:r>
        <w:rPr>
          <w:rFonts w:ascii="Times New Roman" w:hAnsi="Times New Roman"/>
          <w:sz w:val="28"/>
          <w:szCs w:val="28"/>
        </w:rPr>
        <w:t>В Российской Федерации</w:t>
      </w:r>
      <w:r w:rsidR="00E3286D">
        <w:rPr>
          <w:rFonts w:ascii="Times New Roman" w:hAnsi="Times New Roman"/>
          <w:sz w:val="28"/>
          <w:szCs w:val="28"/>
        </w:rPr>
        <w:t>, напротив</w:t>
      </w:r>
      <w:r>
        <w:rPr>
          <w:rFonts w:ascii="Times New Roman" w:hAnsi="Times New Roman"/>
          <w:sz w:val="28"/>
          <w:szCs w:val="28"/>
        </w:rPr>
        <w:t xml:space="preserve"> коллективные переговоры, согласно законодательству, могут быть инициированы любой стороной путём письменного уведомления без необходимости привлечения посредника.</w:t>
      </w:r>
      <w:r w:rsidR="003858CF">
        <w:rPr>
          <w:rFonts w:ascii="Times New Roman" w:hAnsi="Times New Roman"/>
          <w:sz w:val="28"/>
          <w:szCs w:val="28"/>
        </w:rPr>
        <w:t xml:space="preserve"> </w:t>
      </w:r>
    </w:p>
    <w:p w14:paraId="7301B4E4" w14:textId="77777777" w:rsidR="009918FC" w:rsidRDefault="003858CF" w:rsidP="0028705B">
      <w:pPr>
        <w:spacing w:line="360" w:lineRule="auto"/>
        <w:ind w:firstLine="709"/>
        <w:jc w:val="both"/>
        <w:rPr>
          <w:rFonts w:ascii="Times New Roman" w:hAnsi="Times New Roman"/>
          <w:sz w:val="28"/>
          <w:szCs w:val="28"/>
        </w:rPr>
      </w:pPr>
      <w:r>
        <w:rPr>
          <w:rFonts w:ascii="Times New Roman" w:hAnsi="Times New Roman"/>
          <w:sz w:val="28"/>
          <w:szCs w:val="28"/>
        </w:rPr>
        <w:t>Из этого следует, что процесс ведения коллективных переговоров в США подвергается большей формализации и бюрократизации в сравнении с Р</w:t>
      </w:r>
      <w:r w:rsidR="008B437E">
        <w:rPr>
          <w:rFonts w:ascii="Times New Roman" w:hAnsi="Times New Roman"/>
          <w:sz w:val="28"/>
          <w:szCs w:val="28"/>
        </w:rPr>
        <w:t xml:space="preserve">оссийской </w:t>
      </w:r>
      <w:r>
        <w:rPr>
          <w:rFonts w:ascii="Times New Roman" w:hAnsi="Times New Roman"/>
          <w:sz w:val="28"/>
          <w:szCs w:val="28"/>
        </w:rPr>
        <w:t>Ф</w:t>
      </w:r>
      <w:r w:rsidR="008B437E">
        <w:rPr>
          <w:rFonts w:ascii="Times New Roman" w:hAnsi="Times New Roman"/>
          <w:sz w:val="28"/>
          <w:szCs w:val="28"/>
        </w:rPr>
        <w:t>едерацией</w:t>
      </w:r>
      <w:r>
        <w:rPr>
          <w:rFonts w:ascii="Times New Roman" w:hAnsi="Times New Roman"/>
          <w:sz w:val="28"/>
          <w:szCs w:val="28"/>
        </w:rPr>
        <w:t xml:space="preserve"> ввиду необходимости привлечения официально назначенного посредника, однако на практике такой подход в целом может иметь </w:t>
      </w:r>
      <w:r w:rsidR="008B437E">
        <w:rPr>
          <w:rFonts w:ascii="Times New Roman" w:hAnsi="Times New Roman"/>
          <w:sz w:val="28"/>
          <w:szCs w:val="28"/>
        </w:rPr>
        <w:t>некоторые преимущества</w:t>
      </w:r>
      <w:r>
        <w:rPr>
          <w:rFonts w:ascii="Times New Roman" w:hAnsi="Times New Roman"/>
          <w:sz w:val="28"/>
          <w:szCs w:val="28"/>
        </w:rPr>
        <w:t xml:space="preserve">. Поскольку посредник в коллективных переговорах </w:t>
      </w:r>
      <w:r w:rsidR="00DD14A2">
        <w:rPr>
          <w:rFonts w:ascii="Times New Roman" w:hAnsi="Times New Roman"/>
          <w:sz w:val="28"/>
          <w:szCs w:val="28"/>
        </w:rPr>
        <w:t>признан на официальном уровне, он наделён официальными правами и обязанностями, что даёт ему и большее воздействие на работодателя, и большую степень ответственности перед наёмными работниками, интересы которых он представляет.</w:t>
      </w:r>
      <w:r w:rsidR="003C71E8">
        <w:rPr>
          <w:rFonts w:ascii="Times New Roman" w:hAnsi="Times New Roman"/>
          <w:sz w:val="28"/>
          <w:szCs w:val="28"/>
        </w:rPr>
        <w:t xml:space="preserve"> </w:t>
      </w:r>
    </w:p>
    <w:p w14:paraId="043CC8EF" w14:textId="062299E9" w:rsidR="007D503C" w:rsidRDefault="00C40256" w:rsidP="00C40256">
      <w:pPr>
        <w:spacing w:line="360" w:lineRule="auto"/>
        <w:ind w:firstLine="709"/>
        <w:jc w:val="both"/>
        <w:rPr>
          <w:rFonts w:ascii="Times New Roman" w:hAnsi="Times New Roman"/>
          <w:sz w:val="28"/>
          <w:szCs w:val="28"/>
        </w:rPr>
      </w:pPr>
      <w:r>
        <w:rPr>
          <w:rFonts w:ascii="Times New Roman" w:hAnsi="Times New Roman"/>
          <w:sz w:val="28"/>
          <w:szCs w:val="28"/>
        </w:rPr>
        <w:t>Следует отметить, что при поиске перевода понятия нами было замечено соответствие</w:t>
      </w:r>
      <w:r>
        <w:rPr>
          <w:rFonts w:ascii="Times New Roman" w:hAnsi="Times New Roman"/>
          <w:sz w:val="28"/>
          <w:szCs w:val="28"/>
          <w:lang w:val="en-US"/>
        </w:rPr>
        <w:t xml:space="preserve"> </w:t>
      </w:r>
      <w:r>
        <w:rPr>
          <w:rFonts w:ascii="Times New Roman" w:hAnsi="Times New Roman"/>
          <w:sz w:val="28"/>
          <w:szCs w:val="28"/>
        </w:rPr>
        <w:t xml:space="preserve">термину </w:t>
      </w:r>
      <w:r>
        <w:rPr>
          <w:rFonts w:ascii="Times New Roman" w:hAnsi="Times New Roman"/>
          <w:sz w:val="28"/>
          <w:szCs w:val="28"/>
          <w:lang w:val="en-US"/>
        </w:rPr>
        <w:t>“collective bargaining”</w:t>
      </w:r>
      <w:r>
        <w:rPr>
          <w:rFonts w:ascii="Times New Roman" w:hAnsi="Times New Roman"/>
          <w:sz w:val="28"/>
          <w:szCs w:val="28"/>
        </w:rPr>
        <w:t xml:space="preserve"> в русскоязычной Википедии</w:t>
      </w:r>
      <w:r>
        <w:rPr>
          <w:rFonts w:ascii="Times New Roman" w:hAnsi="Times New Roman"/>
          <w:sz w:val="28"/>
          <w:szCs w:val="28"/>
          <w:lang w:val="en-US"/>
        </w:rPr>
        <w:t xml:space="preserve"> </w:t>
      </w:r>
      <w:r>
        <w:rPr>
          <w:rFonts w:ascii="Times New Roman" w:hAnsi="Times New Roman"/>
          <w:sz w:val="28"/>
          <w:szCs w:val="28"/>
        </w:rPr>
        <w:t xml:space="preserve">термина «коллективный трудовой спор». </w:t>
      </w:r>
      <w:r w:rsidR="00BD3CDA">
        <w:rPr>
          <w:rFonts w:ascii="Times New Roman" w:hAnsi="Times New Roman"/>
          <w:sz w:val="28"/>
          <w:szCs w:val="28"/>
        </w:rPr>
        <w:t>Отчасти это происходит ввиду пересечения объёма их понятий. Тем не менее, п</w:t>
      </w:r>
      <w:r>
        <w:rPr>
          <w:rFonts w:ascii="Times New Roman" w:hAnsi="Times New Roman"/>
          <w:sz w:val="28"/>
          <w:szCs w:val="28"/>
        </w:rPr>
        <w:t xml:space="preserve">оскольку Википедия воспринимается как источник </w:t>
      </w:r>
      <w:r w:rsidR="00BD3CDA">
        <w:rPr>
          <w:rFonts w:ascii="Times New Roman" w:hAnsi="Times New Roman"/>
          <w:sz w:val="28"/>
          <w:szCs w:val="28"/>
        </w:rPr>
        <w:t xml:space="preserve">информации </w:t>
      </w:r>
      <w:r>
        <w:rPr>
          <w:rFonts w:ascii="Times New Roman" w:hAnsi="Times New Roman"/>
          <w:sz w:val="28"/>
          <w:szCs w:val="28"/>
        </w:rPr>
        <w:t xml:space="preserve">для неспециалистов в правовой сфере, мы считаем, что </w:t>
      </w:r>
      <w:r w:rsidR="00BD3CDA">
        <w:rPr>
          <w:rFonts w:ascii="Times New Roman" w:hAnsi="Times New Roman"/>
          <w:sz w:val="28"/>
          <w:szCs w:val="28"/>
        </w:rPr>
        <w:t xml:space="preserve">данное несоответствие может дезинформировать как </w:t>
      </w:r>
      <w:r w:rsidR="00BD3CDA">
        <w:rPr>
          <w:rFonts w:ascii="Times New Roman" w:hAnsi="Times New Roman"/>
          <w:sz w:val="28"/>
          <w:szCs w:val="28"/>
        </w:rPr>
        <w:lastRenderedPageBreak/>
        <w:t>неспециалистов, так и начинающих переводчиков и поэтому должно быть устранено.</w:t>
      </w:r>
    </w:p>
    <w:p w14:paraId="78773D4F" w14:textId="525DF178" w:rsidR="00BD3CDA" w:rsidRPr="00C40256" w:rsidRDefault="00BD3CDA" w:rsidP="00C40256">
      <w:pPr>
        <w:spacing w:line="360" w:lineRule="auto"/>
        <w:ind w:firstLine="709"/>
        <w:jc w:val="both"/>
        <w:rPr>
          <w:rFonts w:ascii="Times New Roman" w:hAnsi="Times New Roman"/>
          <w:sz w:val="28"/>
          <w:szCs w:val="28"/>
        </w:rPr>
      </w:pPr>
      <w:r>
        <w:rPr>
          <w:rFonts w:ascii="Times New Roman" w:hAnsi="Times New Roman"/>
          <w:sz w:val="28"/>
          <w:szCs w:val="28"/>
        </w:rPr>
        <w:t>Рассмотрим понятие «коллективный трудовой спор» и его соответствие в американской терминологии.</w:t>
      </w:r>
    </w:p>
    <w:p w14:paraId="76459FD6" w14:textId="2CDD3D46" w:rsidR="00C40256" w:rsidRDefault="00C40256" w:rsidP="00C40256">
      <w:pPr>
        <w:spacing w:line="360" w:lineRule="auto"/>
        <w:jc w:val="both"/>
        <w:rPr>
          <w:rFonts w:ascii="Times New Roman" w:hAnsi="Times New Roman"/>
          <w:sz w:val="28"/>
          <w:szCs w:val="28"/>
        </w:rPr>
      </w:pPr>
      <w:r>
        <w:rPr>
          <w:rFonts w:ascii="Times New Roman" w:hAnsi="Times New Roman"/>
          <w:sz w:val="28"/>
          <w:szCs w:val="28"/>
        </w:rPr>
        <w:t>Пример 1</w:t>
      </w:r>
      <w:r w:rsidR="00DC66A8">
        <w:rPr>
          <w:rFonts w:ascii="Times New Roman" w:hAnsi="Times New Roman"/>
          <w:sz w:val="28"/>
          <w:szCs w:val="28"/>
        </w:rPr>
        <w:t>1</w:t>
      </w:r>
      <w:r>
        <w:rPr>
          <w:rFonts w:ascii="Times New Roman" w:hAnsi="Times New Roman"/>
          <w:sz w:val="28"/>
          <w:szCs w:val="28"/>
        </w:rPr>
        <w:t>:</w:t>
      </w:r>
    </w:p>
    <w:p w14:paraId="6712A69D" w14:textId="272E3E75" w:rsidR="003921CD" w:rsidRPr="003921CD" w:rsidRDefault="003921CD" w:rsidP="00C40256">
      <w:pPr>
        <w:spacing w:line="360" w:lineRule="auto"/>
        <w:rPr>
          <w:rFonts w:ascii="Times New Roman" w:hAnsi="Times New Roman"/>
          <w:sz w:val="24"/>
          <w:szCs w:val="24"/>
        </w:rPr>
      </w:pPr>
      <w:r>
        <w:rPr>
          <w:rFonts w:ascii="Times New Roman" w:hAnsi="Times New Roman"/>
          <w:b/>
          <w:bCs/>
          <w:sz w:val="24"/>
          <w:szCs w:val="24"/>
        </w:rPr>
        <w:t>1</w:t>
      </w:r>
      <w:r w:rsidRPr="00BD3CDA">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
          <w:bCs/>
          <w:sz w:val="24"/>
          <w:szCs w:val="24"/>
          <w:lang w:val="en-US"/>
        </w:rPr>
        <w:t xml:space="preserve">Labor dispute </w:t>
      </w:r>
      <w:r w:rsidRPr="00BD3CDA">
        <w:rPr>
          <w:rFonts w:ascii="Times New Roman" w:hAnsi="Times New Roman"/>
          <w:sz w:val="24"/>
          <w:szCs w:val="24"/>
          <w:lang w:val="en-US"/>
        </w:rPr>
        <w:t>–</w:t>
      </w:r>
      <w:r>
        <w:rPr>
          <w:rFonts w:ascii="Times New Roman" w:hAnsi="Times New Roman"/>
          <w:b/>
          <w:bCs/>
          <w:sz w:val="24"/>
          <w:szCs w:val="24"/>
          <w:lang w:val="en-US"/>
        </w:rPr>
        <w:t xml:space="preserve"> </w:t>
      </w:r>
      <w:r w:rsidRPr="00310951">
        <w:rPr>
          <w:rFonts w:ascii="Times New Roman" w:hAnsi="Times New Roman"/>
          <w:sz w:val="24"/>
          <w:szCs w:val="24"/>
          <w:lang w:val="en-US"/>
        </w:rPr>
        <w:t xml:space="preserve">any controversy concerning terms, tenure, or conditions of employment, or concerning the association or representation of persons in negotiating, fixing, maintaining, changing, or seeking to arrange terms or conditions of employment, regardless of whether the disputants stand in the proximate relation of employer and employee. </w:t>
      </w:r>
      <w:r w:rsidRPr="0049128A">
        <w:rPr>
          <w:rFonts w:ascii="Times New Roman" w:hAnsi="Times New Roman"/>
          <w:sz w:val="24"/>
          <w:szCs w:val="24"/>
        </w:rPr>
        <w:t xml:space="preserve">[29 </w:t>
      </w:r>
      <w:r w:rsidRPr="00B11D01">
        <w:rPr>
          <w:rFonts w:ascii="Times New Roman" w:hAnsi="Times New Roman"/>
          <w:sz w:val="24"/>
          <w:szCs w:val="24"/>
          <w:lang w:val="en-US"/>
        </w:rPr>
        <w:t>US</w:t>
      </w:r>
      <w:r w:rsidRPr="0049128A">
        <w:rPr>
          <w:rFonts w:ascii="Times New Roman" w:hAnsi="Times New Roman"/>
          <w:sz w:val="24"/>
          <w:szCs w:val="24"/>
        </w:rPr>
        <w:t xml:space="preserve"> </w:t>
      </w:r>
      <w:r w:rsidRPr="00B11D01">
        <w:rPr>
          <w:rFonts w:ascii="Times New Roman" w:hAnsi="Times New Roman"/>
          <w:sz w:val="24"/>
          <w:szCs w:val="24"/>
          <w:lang w:val="en-US"/>
        </w:rPr>
        <w:t>C</w:t>
      </w:r>
      <w:r>
        <w:rPr>
          <w:rFonts w:ascii="Times New Roman" w:hAnsi="Times New Roman"/>
          <w:sz w:val="24"/>
          <w:szCs w:val="24"/>
          <w:lang w:val="en-US"/>
        </w:rPr>
        <w:t>ode</w:t>
      </w:r>
      <w:r w:rsidRPr="0049128A">
        <w:rPr>
          <w:rFonts w:ascii="Times New Roman" w:hAnsi="Times New Roman"/>
          <w:sz w:val="24"/>
          <w:szCs w:val="24"/>
        </w:rPr>
        <w:t xml:space="preserve"> § 402(</w:t>
      </w:r>
      <w:r w:rsidRPr="00B11D01">
        <w:rPr>
          <w:rFonts w:ascii="Times New Roman" w:hAnsi="Times New Roman"/>
          <w:sz w:val="24"/>
          <w:szCs w:val="24"/>
          <w:lang w:val="en-US"/>
        </w:rPr>
        <w:t>g</w:t>
      </w:r>
      <w:r w:rsidRPr="0049128A">
        <w:rPr>
          <w:rFonts w:ascii="Times New Roman" w:hAnsi="Times New Roman"/>
          <w:sz w:val="24"/>
          <w:szCs w:val="24"/>
        </w:rPr>
        <w:t>)]</w:t>
      </w:r>
    </w:p>
    <w:p w14:paraId="4A4DC095" w14:textId="1F90B77B" w:rsidR="00C40256" w:rsidRDefault="003921CD" w:rsidP="00C40256">
      <w:pPr>
        <w:spacing w:line="360" w:lineRule="auto"/>
        <w:rPr>
          <w:rFonts w:ascii="Times New Roman" w:hAnsi="Times New Roman"/>
          <w:sz w:val="24"/>
          <w:szCs w:val="24"/>
          <w:lang w:val="en-US"/>
        </w:rPr>
      </w:pPr>
      <w:r>
        <w:rPr>
          <w:rFonts w:ascii="Times New Roman" w:hAnsi="Times New Roman"/>
          <w:b/>
          <w:bCs/>
          <w:sz w:val="24"/>
          <w:szCs w:val="24"/>
        </w:rPr>
        <w:t>2</w:t>
      </w:r>
      <w:r w:rsidR="00C40256" w:rsidRPr="00C40256">
        <w:rPr>
          <w:rFonts w:ascii="Times New Roman" w:hAnsi="Times New Roman"/>
          <w:b/>
          <w:bCs/>
          <w:sz w:val="24"/>
          <w:szCs w:val="24"/>
        </w:rPr>
        <w:t>.</w:t>
      </w:r>
      <w:r w:rsidR="00C40256">
        <w:rPr>
          <w:rFonts w:ascii="Times New Roman" w:hAnsi="Times New Roman"/>
          <w:sz w:val="24"/>
          <w:szCs w:val="24"/>
        </w:rPr>
        <w:t xml:space="preserve"> </w:t>
      </w:r>
      <w:r w:rsidR="00C40256">
        <w:rPr>
          <w:rFonts w:ascii="Times New Roman" w:hAnsi="Times New Roman"/>
          <w:b/>
          <w:bCs/>
          <w:sz w:val="24"/>
          <w:szCs w:val="24"/>
        </w:rPr>
        <w:t>К</w:t>
      </w:r>
      <w:r w:rsidR="00C40256" w:rsidRPr="00CA6983">
        <w:rPr>
          <w:rFonts w:ascii="Times New Roman" w:hAnsi="Times New Roman"/>
          <w:b/>
          <w:bCs/>
          <w:sz w:val="24"/>
          <w:szCs w:val="24"/>
        </w:rPr>
        <w:t>оллективный трудовой спор</w:t>
      </w:r>
      <w:r w:rsidR="00C40256" w:rsidRPr="001D60F9">
        <w:rPr>
          <w:rFonts w:ascii="Times New Roman" w:hAnsi="Times New Roman"/>
          <w:sz w:val="24"/>
          <w:szCs w:val="24"/>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sidR="00C40256" w:rsidRPr="00203303">
        <w:rPr>
          <w:rFonts w:ascii="Times New Roman" w:hAnsi="Times New Roman"/>
          <w:sz w:val="24"/>
          <w:szCs w:val="24"/>
        </w:rPr>
        <w:t xml:space="preserve"> </w:t>
      </w:r>
      <w:r w:rsidR="00C40256" w:rsidRPr="00F32099">
        <w:rPr>
          <w:rFonts w:ascii="Times New Roman" w:hAnsi="Times New Roman"/>
          <w:sz w:val="24"/>
          <w:szCs w:val="24"/>
          <w:lang w:val="en-US"/>
        </w:rPr>
        <w:t>[</w:t>
      </w:r>
      <w:proofErr w:type="spellStart"/>
      <w:r w:rsidR="00C40256">
        <w:rPr>
          <w:rFonts w:ascii="Times New Roman" w:hAnsi="Times New Roman"/>
          <w:sz w:val="24"/>
          <w:szCs w:val="24"/>
        </w:rPr>
        <w:t>Ст</w:t>
      </w:r>
      <w:proofErr w:type="spellEnd"/>
      <w:r w:rsidR="00C40256" w:rsidRPr="00F32099">
        <w:rPr>
          <w:rFonts w:ascii="Times New Roman" w:hAnsi="Times New Roman"/>
          <w:sz w:val="24"/>
          <w:szCs w:val="24"/>
          <w:lang w:val="en-US"/>
        </w:rPr>
        <w:t xml:space="preserve">. 398 </w:t>
      </w:r>
      <w:r w:rsidR="00C40256">
        <w:rPr>
          <w:rFonts w:ascii="Times New Roman" w:hAnsi="Times New Roman"/>
          <w:sz w:val="24"/>
          <w:szCs w:val="24"/>
        </w:rPr>
        <w:t>ТК</w:t>
      </w:r>
      <w:r w:rsidR="00C40256" w:rsidRPr="00F32099">
        <w:rPr>
          <w:rFonts w:ascii="Times New Roman" w:hAnsi="Times New Roman"/>
          <w:sz w:val="24"/>
          <w:szCs w:val="24"/>
          <w:lang w:val="en-US"/>
        </w:rPr>
        <w:t xml:space="preserve"> </w:t>
      </w:r>
      <w:r w:rsidR="00C40256">
        <w:rPr>
          <w:rFonts w:ascii="Times New Roman" w:hAnsi="Times New Roman"/>
          <w:sz w:val="24"/>
          <w:szCs w:val="24"/>
        </w:rPr>
        <w:t>РФ</w:t>
      </w:r>
      <w:r w:rsidR="00C40256" w:rsidRPr="00F32099">
        <w:rPr>
          <w:rFonts w:ascii="Times New Roman" w:hAnsi="Times New Roman"/>
          <w:sz w:val="24"/>
          <w:szCs w:val="24"/>
          <w:lang w:val="en-US"/>
        </w:rPr>
        <w:t>]</w:t>
      </w:r>
    </w:p>
    <w:p w14:paraId="5DAF78BB" w14:textId="04E25F3B" w:rsidR="00BD3CDA" w:rsidRDefault="00BD3CDA" w:rsidP="002A1D27">
      <w:pPr>
        <w:spacing w:line="360" w:lineRule="auto"/>
        <w:ind w:firstLine="709"/>
        <w:jc w:val="both"/>
        <w:rPr>
          <w:rFonts w:ascii="Times New Roman" w:hAnsi="Times New Roman"/>
          <w:sz w:val="28"/>
          <w:szCs w:val="28"/>
        </w:rPr>
      </w:pPr>
      <w:r>
        <w:rPr>
          <w:rFonts w:ascii="Times New Roman" w:hAnsi="Times New Roman"/>
          <w:sz w:val="28"/>
          <w:szCs w:val="28"/>
        </w:rPr>
        <w:t>На основании анализа дефиниций мы можем заметить следующее:</w:t>
      </w:r>
    </w:p>
    <w:p w14:paraId="5B400B62" w14:textId="5C03959D" w:rsidR="00564B0D" w:rsidRDefault="00BD3CDA" w:rsidP="002A1D27">
      <w:pPr>
        <w:spacing w:line="360" w:lineRule="auto"/>
        <w:ind w:firstLine="709"/>
        <w:jc w:val="both"/>
        <w:rPr>
          <w:rFonts w:ascii="Times New Roman" w:hAnsi="Times New Roman"/>
          <w:sz w:val="28"/>
          <w:szCs w:val="28"/>
        </w:rPr>
      </w:pPr>
      <w:r>
        <w:rPr>
          <w:rFonts w:ascii="Times New Roman" w:hAnsi="Times New Roman"/>
          <w:sz w:val="28"/>
          <w:szCs w:val="28"/>
        </w:rPr>
        <w:t>1. Как мы указывали ранее, в русскоязычной дефиниции наблюдается частичное пересечение объёма понятий с другим термином</w:t>
      </w:r>
      <w:r w:rsidR="00564B0D">
        <w:rPr>
          <w:rFonts w:ascii="Times New Roman" w:hAnsi="Times New Roman"/>
          <w:sz w:val="28"/>
          <w:szCs w:val="28"/>
        </w:rPr>
        <w:t xml:space="preserve"> трудового права</w:t>
      </w:r>
      <w:r>
        <w:rPr>
          <w:rFonts w:ascii="Times New Roman" w:hAnsi="Times New Roman"/>
          <w:sz w:val="28"/>
          <w:szCs w:val="28"/>
        </w:rPr>
        <w:t xml:space="preserve"> </w:t>
      </w:r>
      <w:r>
        <w:rPr>
          <w:rFonts w:ascii="Times New Roman" w:hAnsi="Times New Roman"/>
          <w:sz w:val="28"/>
          <w:szCs w:val="28"/>
          <w:lang w:val="en-US"/>
        </w:rPr>
        <w:t xml:space="preserve">“collective bargaining”. </w:t>
      </w:r>
      <w:r>
        <w:rPr>
          <w:rFonts w:ascii="Times New Roman" w:hAnsi="Times New Roman"/>
          <w:sz w:val="28"/>
          <w:szCs w:val="28"/>
        </w:rPr>
        <w:t xml:space="preserve">Иными словами, в российской законодательной практике </w:t>
      </w:r>
      <w:r w:rsidR="0044431D">
        <w:rPr>
          <w:rFonts w:ascii="Times New Roman" w:hAnsi="Times New Roman"/>
          <w:sz w:val="28"/>
          <w:szCs w:val="28"/>
        </w:rPr>
        <w:t xml:space="preserve">целью разрешения </w:t>
      </w:r>
      <w:r>
        <w:rPr>
          <w:rFonts w:ascii="Times New Roman" w:hAnsi="Times New Roman"/>
          <w:sz w:val="28"/>
          <w:szCs w:val="28"/>
        </w:rPr>
        <w:t>коллективн</w:t>
      </w:r>
      <w:r w:rsidR="0044431D">
        <w:rPr>
          <w:rFonts w:ascii="Times New Roman" w:hAnsi="Times New Roman"/>
          <w:sz w:val="28"/>
          <w:szCs w:val="28"/>
        </w:rPr>
        <w:t>ого</w:t>
      </w:r>
      <w:r>
        <w:rPr>
          <w:rFonts w:ascii="Times New Roman" w:hAnsi="Times New Roman"/>
          <w:sz w:val="28"/>
          <w:szCs w:val="28"/>
        </w:rPr>
        <w:t xml:space="preserve"> трудово</w:t>
      </w:r>
      <w:r w:rsidR="0044431D">
        <w:rPr>
          <w:rFonts w:ascii="Times New Roman" w:hAnsi="Times New Roman"/>
          <w:sz w:val="28"/>
          <w:szCs w:val="28"/>
        </w:rPr>
        <w:t>го</w:t>
      </w:r>
      <w:r>
        <w:rPr>
          <w:rFonts w:ascii="Times New Roman" w:hAnsi="Times New Roman"/>
          <w:sz w:val="28"/>
          <w:szCs w:val="28"/>
        </w:rPr>
        <w:t xml:space="preserve"> спор</w:t>
      </w:r>
      <w:r w:rsidR="0044431D">
        <w:rPr>
          <w:rFonts w:ascii="Times New Roman" w:hAnsi="Times New Roman"/>
          <w:sz w:val="28"/>
          <w:szCs w:val="28"/>
        </w:rPr>
        <w:t>а</w:t>
      </w:r>
      <w:r>
        <w:rPr>
          <w:rFonts w:ascii="Times New Roman" w:hAnsi="Times New Roman"/>
          <w:sz w:val="28"/>
          <w:szCs w:val="28"/>
        </w:rPr>
        <w:t xml:space="preserve"> </w:t>
      </w:r>
      <w:r w:rsidR="0044431D">
        <w:rPr>
          <w:rFonts w:ascii="Times New Roman" w:hAnsi="Times New Roman"/>
          <w:sz w:val="28"/>
          <w:szCs w:val="28"/>
        </w:rPr>
        <w:t>может выступать в том числе и</w:t>
      </w:r>
      <w:r w:rsidR="00564B0D">
        <w:rPr>
          <w:rFonts w:ascii="Times New Roman" w:hAnsi="Times New Roman"/>
          <w:sz w:val="28"/>
          <w:szCs w:val="28"/>
        </w:rPr>
        <w:t xml:space="preserve"> заключение </w:t>
      </w:r>
      <w:r>
        <w:rPr>
          <w:rFonts w:ascii="Times New Roman" w:hAnsi="Times New Roman"/>
          <w:sz w:val="28"/>
          <w:szCs w:val="28"/>
        </w:rPr>
        <w:t>коллективного договора</w:t>
      </w:r>
      <w:r w:rsidR="00564B0D">
        <w:rPr>
          <w:rFonts w:ascii="Times New Roman" w:hAnsi="Times New Roman"/>
          <w:sz w:val="28"/>
          <w:szCs w:val="28"/>
        </w:rPr>
        <w:t>.</w:t>
      </w:r>
      <w:r w:rsidR="0044431D">
        <w:rPr>
          <w:rFonts w:ascii="Times New Roman" w:hAnsi="Times New Roman"/>
          <w:sz w:val="28"/>
          <w:szCs w:val="28"/>
        </w:rPr>
        <w:t xml:space="preserve"> Дефиниция же англоязычного термина </w:t>
      </w:r>
      <w:r w:rsidR="0044431D">
        <w:rPr>
          <w:rFonts w:ascii="Times New Roman" w:hAnsi="Times New Roman"/>
          <w:sz w:val="28"/>
          <w:szCs w:val="28"/>
          <w:lang w:val="en-US"/>
        </w:rPr>
        <w:t xml:space="preserve">“labor dispute” </w:t>
      </w:r>
      <w:r w:rsidR="0044431D">
        <w:rPr>
          <w:rFonts w:ascii="Times New Roman" w:hAnsi="Times New Roman"/>
          <w:sz w:val="28"/>
          <w:szCs w:val="28"/>
        </w:rPr>
        <w:t>это не предусматривает.</w:t>
      </w:r>
      <w:r w:rsidR="00564B0D">
        <w:rPr>
          <w:rFonts w:ascii="Times New Roman" w:hAnsi="Times New Roman"/>
          <w:sz w:val="28"/>
          <w:szCs w:val="28"/>
        </w:rPr>
        <w:t xml:space="preserve"> Из-за этого, в частности, происходит </w:t>
      </w:r>
      <w:r w:rsidR="00A55AF5">
        <w:rPr>
          <w:rFonts w:ascii="Times New Roman" w:hAnsi="Times New Roman"/>
          <w:sz w:val="28"/>
          <w:szCs w:val="28"/>
        </w:rPr>
        <w:t xml:space="preserve">пересечение </w:t>
      </w:r>
      <w:r w:rsidR="00564B0D">
        <w:rPr>
          <w:rFonts w:ascii="Times New Roman" w:hAnsi="Times New Roman"/>
          <w:sz w:val="28"/>
          <w:szCs w:val="28"/>
        </w:rPr>
        <w:t>объёма поняти</w:t>
      </w:r>
      <w:r w:rsidR="00F9718C">
        <w:rPr>
          <w:rFonts w:ascii="Times New Roman" w:hAnsi="Times New Roman"/>
          <w:sz w:val="28"/>
          <w:szCs w:val="28"/>
        </w:rPr>
        <w:t>я «коллективный трудовой спор»</w:t>
      </w:r>
      <w:r w:rsidR="00564B0D">
        <w:rPr>
          <w:rFonts w:ascii="Times New Roman" w:hAnsi="Times New Roman"/>
          <w:sz w:val="28"/>
          <w:szCs w:val="28"/>
        </w:rPr>
        <w:t xml:space="preserve"> с другим русскоязычным термином «коллективные переговоры»</w:t>
      </w:r>
      <w:r w:rsidR="002053EE">
        <w:rPr>
          <w:rFonts w:ascii="Times New Roman" w:hAnsi="Times New Roman"/>
          <w:sz w:val="28"/>
          <w:szCs w:val="28"/>
        </w:rPr>
        <w:t xml:space="preserve">, </w:t>
      </w:r>
      <w:r w:rsidR="0044431D">
        <w:rPr>
          <w:rFonts w:ascii="Times New Roman" w:hAnsi="Times New Roman"/>
          <w:sz w:val="28"/>
          <w:szCs w:val="28"/>
        </w:rPr>
        <w:t>целью</w:t>
      </w:r>
      <w:r w:rsidR="002053EE">
        <w:rPr>
          <w:rFonts w:ascii="Times New Roman" w:hAnsi="Times New Roman"/>
          <w:sz w:val="28"/>
          <w:szCs w:val="28"/>
        </w:rPr>
        <w:t xml:space="preserve"> которых является заключение коллективного договора</w:t>
      </w:r>
      <w:r w:rsidR="00564B0D">
        <w:rPr>
          <w:rFonts w:ascii="Times New Roman" w:hAnsi="Times New Roman"/>
          <w:sz w:val="28"/>
          <w:szCs w:val="28"/>
        </w:rPr>
        <w:t>. Кроме того, в законодательстве отсутствует дефиниция термина «коллективные переговоры»</w:t>
      </w:r>
      <w:r w:rsidR="002053EE">
        <w:rPr>
          <w:rFonts w:ascii="Times New Roman" w:hAnsi="Times New Roman"/>
          <w:sz w:val="28"/>
          <w:szCs w:val="28"/>
        </w:rPr>
        <w:t>, что в перспективе, несмотря на различия в терминоэлементах</w:t>
      </w:r>
      <w:r w:rsidR="00992175">
        <w:rPr>
          <w:rFonts w:ascii="Times New Roman" w:hAnsi="Times New Roman"/>
          <w:sz w:val="28"/>
          <w:szCs w:val="28"/>
        </w:rPr>
        <w:t xml:space="preserve"> двух терминов</w:t>
      </w:r>
      <w:r w:rsidR="002053EE">
        <w:rPr>
          <w:rFonts w:ascii="Times New Roman" w:hAnsi="Times New Roman"/>
          <w:sz w:val="28"/>
          <w:szCs w:val="28"/>
        </w:rPr>
        <w:t>, может привести к путанице при переводе.</w:t>
      </w:r>
    </w:p>
    <w:p w14:paraId="3D85A07A" w14:textId="77777777" w:rsidR="00AF3CEC" w:rsidRDefault="00564B0D" w:rsidP="002A1D27">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В </w:t>
      </w:r>
      <w:r w:rsidR="002053EE">
        <w:rPr>
          <w:rFonts w:ascii="Times New Roman" w:hAnsi="Times New Roman"/>
          <w:sz w:val="28"/>
          <w:szCs w:val="28"/>
        </w:rPr>
        <w:t xml:space="preserve">дефиниции </w:t>
      </w:r>
      <w:r>
        <w:rPr>
          <w:rFonts w:ascii="Times New Roman" w:hAnsi="Times New Roman"/>
          <w:sz w:val="28"/>
          <w:szCs w:val="28"/>
        </w:rPr>
        <w:t>американско</w:t>
      </w:r>
      <w:r w:rsidR="002053EE">
        <w:rPr>
          <w:rFonts w:ascii="Times New Roman" w:hAnsi="Times New Roman"/>
          <w:sz w:val="28"/>
          <w:szCs w:val="28"/>
        </w:rPr>
        <w:t>го</w:t>
      </w:r>
      <w:r>
        <w:rPr>
          <w:rFonts w:ascii="Times New Roman" w:hAnsi="Times New Roman"/>
          <w:sz w:val="28"/>
          <w:szCs w:val="28"/>
        </w:rPr>
        <w:t xml:space="preserve"> законодательств</w:t>
      </w:r>
      <w:r w:rsidR="002053EE">
        <w:rPr>
          <w:rFonts w:ascii="Times New Roman" w:hAnsi="Times New Roman"/>
          <w:sz w:val="28"/>
          <w:szCs w:val="28"/>
        </w:rPr>
        <w:t>а</w:t>
      </w:r>
      <w:r>
        <w:rPr>
          <w:rFonts w:ascii="Times New Roman" w:hAnsi="Times New Roman"/>
          <w:sz w:val="28"/>
          <w:szCs w:val="28"/>
        </w:rPr>
        <w:t xml:space="preserve"> отсутствует разделение трудовых споров на коллективные и </w:t>
      </w:r>
      <w:r w:rsidR="002053EE">
        <w:rPr>
          <w:rFonts w:ascii="Times New Roman" w:hAnsi="Times New Roman"/>
          <w:sz w:val="28"/>
          <w:szCs w:val="28"/>
        </w:rPr>
        <w:t>индивидуальные. Кроме того, в отличие от российской дефиниции, субъект и объект трудового спора обозначены достаточно размыто. Получается парадоксальная ситуация, когда из-за несовершенства американской законодательной формулировки не происходит совпадение объёма двух терминов, как в российской терминологии. В то же время мы отмечаем большую определённость формулировок российского трудового законодательства в сравнении с американскими формулировками.</w:t>
      </w:r>
    </w:p>
    <w:p w14:paraId="447B329A" w14:textId="6D834FED" w:rsidR="00C40256" w:rsidRDefault="00AF3CEC" w:rsidP="002A1D27">
      <w:pPr>
        <w:spacing w:line="360" w:lineRule="auto"/>
        <w:ind w:firstLine="709"/>
        <w:jc w:val="both"/>
        <w:rPr>
          <w:rFonts w:ascii="Times New Roman" w:hAnsi="Times New Roman"/>
          <w:sz w:val="28"/>
          <w:szCs w:val="28"/>
        </w:rPr>
      </w:pPr>
      <w:r>
        <w:rPr>
          <w:rFonts w:ascii="Times New Roman" w:hAnsi="Times New Roman"/>
          <w:sz w:val="28"/>
          <w:szCs w:val="28"/>
        </w:rPr>
        <w:t xml:space="preserve">Поскольку одним из требований, предъявляемых учеными </w:t>
      </w:r>
      <w:r w:rsidR="00376C9A">
        <w:rPr>
          <w:rFonts w:ascii="Times New Roman" w:hAnsi="Times New Roman"/>
          <w:sz w:val="28"/>
          <w:szCs w:val="28"/>
        </w:rPr>
        <w:t>к термину,</w:t>
      </w:r>
      <w:r>
        <w:rPr>
          <w:rFonts w:ascii="Times New Roman" w:hAnsi="Times New Roman"/>
          <w:sz w:val="28"/>
          <w:szCs w:val="28"/>
        </w:rPr>
        <w:t xml:space="preserve"> является его однозначность</w:t>
      </w:r>
      <w:r w:rsidR="00DE2375">
        <w:rPr>
          <w:rFonts w:ascii="Times New Roman" w:hAnsi="Times New Roman"/>
          <w:sz w:val="28"/>
          <w:szCs w:val="28"/>
        </w:rPr>
        <w:t>, данная терминологическая коллизия в рамках правовой сферы считается нами проблемой, требующей своего решения как в российской, так и в американской законодательной практике. Решением может стать закрепление</w:t>
      </w:r>
      <w:r w:rsidR="00F35CCA">
        <w:rPr>
          <w:rFonts w:ascii="Times New Roman" w:hAnsi="Times New Roman"/>
          <w:sz w:val="28"/>
          <w:szCs w:val="28"/>
        </w:rPr>
        <w:t xml:space="preserve"> в законодательстве</w:t>
      </w:r>
      <w:r w:rsidR="00DE2375">
        <w:rPr>
          <w:rFonts w:ascii="Times New Roman" w:hAnsi="Times New Roman"/>
          <w:sz w:val="28"/>
          <w:szCs w:val="28"/>
        </w:rPr>
        <w:t xml:space="preserve"> дефиниций для каждого вышеуказанного термина.</w:t>
      </w:r>
    </w:p>
    <w:p w14:paraId="619E191A" w14:textId="71CC9761" w:rsidR="002A1A9E" w:rsidRDefault="002A1A9E" w:rsidP="002A1D27">
      <w:pPr>
        <w:spacing w:line="360" w:lineRule="auto"/>
        <w:ind w:firstLine="709"/>
        <w:jc w:val="both"/>
        <w:rPr>
          <w:rFonts w:ascii="Times New Roman" w:hAnsi="Times New Roman"/>
          <w:sz w:val="28"/>
          <w:szCs w:val="28"/>
        </w:rPr>
      </w:pPr>
      <w:r>
        <w:rPr>
          <w:rFonts w:ascii="Times New Roman" w:hAnsi="Times New Roman"/>
          <w:sz w:val="28"/>
          <w:szCs w:val="28"/>
        </w:rPr>
        <w:t>Ввиду наличий вышеуказанных противоречий, с которыми может столкнуться переводчик при передаче вышеприведённых понятий мы не считаем возможным причислять предыдущие два примера к полным или условно полным понятиям.</w:t>
      </w:r>
    </w:p>
    <w:p w14:paraId="50FD33A7" w14:textId="7CA12414" w:rsidR="00E955E6" w:rsidRDefault="00E955E6" w:rsidP="00E955E6">
      <w:pPr>
        <w:spacing w:line="360" w:lineRule="auto"/>
        <w:jc w:val="both"/>
        <w:rPr>
          <w:rFonts w:ascii="Times New Roman" w:hAnsi="Times New Roman"/>
          <w:sz w:val="28"/>
          <w:szCs w:val="28"/>
        </w:rPr>
      </w:pPr>
      <w:r>
        <w:rPr>
          <w:rFonts w:ascii="Times New Roman" w:hAnsi="Times New Roman"/>
          <w:sz w:val="28"/>
          <w:szCs w:val="28"/>
        </w:rPr>
        <w:t>Пример 1</w:t>
      </w:r>
      <w:r w:rsidR="00DC66A8">
        <w:rPr>
          <w:rFonts w:ascii="Times New Roman" w:hAnsi="Times New Roman"/>
          <w:sz w:val="28"/>
          <w:szCs w:val="28"/>
        </w:rPr>
        <w:t>2</w:t>
      </w:r>
      <w:r>
        <w:rPr>
          <w:rFonts w:ascii="Times New Roman" w:hAnsi="Times New Roman"/>
          <w:sz w:val="28"/>
          <w:szCs w:val="28"/>
        </w:rPr>
        <w:t>:</w:t>
      </w:r>
    </w:p>
    <w:p w14:paraId="50F2375F" w14:textId="12EE2FAB" w:rsidR="005A31AE" w:rsidRPr="005A31AE" w:rsidRDefault="00DA01B5" w:rsidP="005A31AE">
      <w:pPr>
        <w:spacing w:line="360" w:lineRule="auto"/>
        <w:jc w:val="both"/>
        <w:rPr>
          <w:rFonts w:ascii="Times New Roman" w:hAnsi="Times New Roman"/>
          <w:sz w:val="24"/>
          <w:szCs w:val="24"/>
          <w:lang w:val="en-US"/>
        </w:rPr>
      </w:pPr>
      <w:r>
        <w:rPr>
          <w:rFonts w:ascii="Times New Roman" w:hAnsi="Times New Roman"/>
          <w:sz w:val="24"/>
          <w:szCs w:val="24"/>
        </w:rPr>
        <w:t xml:space="preserve">1. </w:t>
      </w:r>
      <w:r w:rsidRPr="00910F57">
        <w:rPr>
          <w:rFonts w:ascii="Times New Roman" w:hAnsi="Times New Roman"/>
          <w:b/>
          <w:bCs/>
          <w:sz w:val="24"/>
          <w:szCs w:val="24"/>
          <w:lang w:val="en-US"/>
        </w:rPr>
        <w:t>Mediation and conciliation</w:t>
      </w:r>
      <w:r>
        <w:rPr>
          <w:rFonts w:ascii="Times New Roman" w:hAnsi="Times New Roman"/>
          <w:sz w:val="24"/>
          <w:szCs w:val="24"/>
          <w:lang w:val="en-US"/>
        </w:rPr>
        <w:t xml:space="preserve"> – </w:t>
      </w:r>
      <w:r w:rsidR="00691E19">
        <w:rPr>
          <w:rFonts w:ascii="Times New Roman" w:hAnsi="Times New Roman"/>
          <w:sz w:val="24"/>
          <w:szCs w:val="24"/>
          <w:lang w:val="en-US"/>
        </w:rPr>
        <w:t>t</w:t>
      </w:r>
      <w:r w:rsidR="005A31AE" w:rsidRPr="005A31AE">
        <w:rPr>
          <w:rFonts w:ascii="Times New Roman" w:hAnsi="Times New Roman"/>
          <w:sz w:val="24"/>
          <w:szCs w:val="24"/>
          <w:lang w:val="en-US"/>
        </w:rPr>
        <w:t>he involvement by a neutral agent (often provided by the Federal Mediation and</w:t>
      </w:r>
      <w:r w:rsidR="005A31AE">
        <w:rPr>
          <w:rFonts w:ascii="Times New Roman" w:hAnsi="Times New Roman"/>
          <w:sz w:val="24"/>
          <w:szCs w:val="24"/>
          <w:lang w:val="en-US"/>
        </w:rPr>
        <w:t xml:space="preserve"> </w:t>
      </w:r>
      <w:r w:rsidR="005A31AE" w:rsidRPr="005A31AE">
        <w:rPr>
          <w:rFonts w:ascii="Times New Roman" w:hAnsi="Times New Roman"/>
          <w:sz w:val="24"/>
          <w:szCs w:val="24"/>
          <w:lang w:val="en-US"/>
        </w:rPr>
        <w:t>Conciliation Service or state agency) to assist in negotiations by discussing the disputed issues with the</w:t>
      </w:r>
      <w:r w:rsidR="005A31AE">
        <w:rPr>
          <w:rFonts w:ascii="Times New Roman" w:hAnsi="Times New Roman"/>
          <w:sz w:val="24"/>
          <w:szCs w:val="24"/>
          <w:lang w:val="en-US"/>
        </w:rPr>
        <w:t xml:space="preserve"> </w:t>
      </w:r>
      <w:r w:rsidR="005A31AE" w:rsidRPr="005A31AE">
        <w:rPr>
          <w:rFonts w:ascii="Times New Roman" w:hAnsi="Times New Roman"/>
          <w:sz w:val="24"/>
          <w:szCs w:val="24"/>
          <w:lang w:val="en-US"/>
        </w:rPr>
        <w:t>parties together or separately, and assisting the parties in reaching a settlement. This is a voluntary</w:t>
      </w:r>
      <w:r w:rsidR="005A31AE">
        <w:rPr>
          <w:rFonts w:ascii="Times New Roman" w:hAnsi="Times New Roman"/>
          <w:sz w:val="24"/>
          <w:szCs w:val="24"/>
          <w:lang w:val="en-US"/>
        </w:rPr>
        <w:t xml:space="preserve"> </w:t>
      </w:r>
      <w:r w:rsidR="005A31AE" w:rsidRPr="005A31AE">
        <w:rPr>
          <w:rFonts w:ascii="Times New Roman" w:hAnsi="Times New Roman"/>
          <w:sz w:val="24"/>
          <w:szCs w:val="24"/>
          <w:lang w:val="en-US"/>
        </w:rPr>
        <w:t>procedure that is non-binding on the parties</w:t>
      </w:r>
      <w:r w:rsidR="005A31AE">
        <w:rPr>
          <w:rFonts w:ascii="Times New Roman" w:hAnsi="Times New Roman"/>
          <w:sz w:val="24"/>
          <w:szCs w:val="24"/>
        </w:rPr>
        <w:t xml:space="preserve"> </w:t>
      </w:r>
      <w:r w:rsidR="005A31AE">
        <w:rPr>
          <w:rFonts w:ascii="Times New Roman" w:hAnsi="Times New Roman"/>
          <w:sz w:val="24"/>
          <w:szCs w:val="24"/>
          <w:lang w:val="en-US"/>
        </w:rPr>
        <w:t xml:space="preserve">[The US </w:t>
      </w:r>
      <w:proofErr w:type="gramStart"/>
      <w:r w:rsidR="00B178E3">
        <w:rPr>
          <w:rFonts w:ascii="Times New Roman" w:hAnsi="Times New Roman"/>
          <w:sz w:val="24"/>
          <w:szCs w:val="24"/>
          <w:lang w:val="en-US"/>
        </w:rPr>
        <w:t>The</w:t>
      </w:r>
      <w:proofErr w:type="gramEnd"/>
      <w:r w:rsidR="00B178E3">
        <w:rPr>
          <w:rFonts w:ascii="Times New Roman" w:hAnsi="Times New Roman"/>
          <w:sz w:val="24"/>
          <w:szCs w:val="24"/>
          <w:lang w:val="en-US"/>
        </w:rPr>
        <w:t xml:space="preserve"> US Glossary of Collective Bargaining</w:t>
      </w:r>
      <w:r w:rsidR="005A31AE">
        <w:rPr>
          <w:rFonts w:ascii="Times New Roman" w:hAnsi="Times New Roman"/>
          <w:sz w:val="24"/>
          <w:szCs w:val="24"/>
          <w:lang w:val="en-US"/>
        </w:rPr>
        <w:t>]</w:t>
      </w:r>
    </w:p>
    <w:p w14:paraId="297531DC" w14:textId="31992045" w:rsidR="00DA01B5" w:rsidRDefault="00DA01B5" w:rsidP="00DA01B5">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2. </w:t>
      </w:r>
      <w:r w:rsidR="005A31AE" w:rsidRPr="00910F57">
        <w:rPr>
          <w:rFonts w:ascii="Times New Roman" w:hAnsi="Times New Roman"/>
          <w:b/>
          <w:bCs/>
          <w:sz w:val="24"/>
          <w:szCs w:val="24"/>
        </w:rPr>
        <w:t>Примирительные процедуры</w:t>
      </w:r>
      <w:r w:rsidR="005A31AE">
        <w:rPr>
          <w:rFonts w:ascii="Times New Roman" w:hAnsi="Times New Roman"/>
          <w:sz w:val="24"/>
          <w:szCs w:val="24"/>
        </w:rPr>
        <w:t xml:space="preserve"> – </w:t>
      </w:r>
      <w:r w:rsidR="005A31AE" w:rsidRPr="005A31AE">
        <w:rPr>
          <w:rFonts w:ascii="Times New Roman" w:hAnsi="Times New Roman"/>
          <w:sz w:val="24"/>
          <w:szCs w:val="24"/>
        </w:rPr>
        <w:t xml:space="preserve">рассмотрение коллективного трудового спора в целях его разрешения примирительной комиссией, с участием посредника и (или) в трудовом арбитраже. </w:t>
      </w:r>
      <w:r w:rsidR="005A31AE">
        <w:rPr>
          <w:rFonts w:ascii="Times New Roman" w:hAnsi="Times New Roman"/>
          <w:sz w:val="24"/>
          <w:szCs w:val="24"/>
          <w:lang w:val="en-US"/>
        </w:rPr>
        <w:t>[</w:t>
      </w:r>
      <w:r w:rsidR="005A31AE" w:rsidRPr="005A31AE">
        <w:rPr>
          <w:rFonts w:ascii="Times New Roman" w:hAnsi="Times New Roman"/>
          <w:sz w:val="24"/>
          <w:szCs w:val="24"/>
        </w:rPr>
        <w:t>Ст.398 ТК РФ</w:t>
      </w:r>
      <w:r w:rsidR="005A31AE">
        <w:rPr>
          <w:rFonts w:ascii="Times New Roman" w:hAnsi="Times New Roman"/>
          <w:sz w:val="24"/>
          <w:szCs w:val="24"/>
          <w:lang w:val="en-US"/>
        </w:rPr>
        <w:t>]</w:t>
      </w:r>
    </w:p>
    <w:p w14:paraId="5A77C956" w14:textId="5CC6D875" w:rsidR="00691E19" w:rsidRDefault="00691E19" w:rsidP="005306F7">
      <w:pPr>
        <w:spacing w:line="360" w:lineRule="auto"/>
        <w:ind w:firstLine="709"/>
        <w:jc w:val="both"/>
        <w:rPr>
          <w:rFonts w:ascii="Times New Roman" w:hAnsi="Times New Roman"/>
          <w:sz w:val="28"/>
          <w:szCs w:val="28"/>
        </w:rPr>
      </w:pPr>
      <w:r>
        <w:rPr>
          <w:rFonts w:ascii="Times New Roman" w:hAnsi="Times New Roman"/>
          <w:sz w:val="28"/>
          <w:szCs w:val="28"/>
        </w:rPr>
        <w:lastRenderedPageBreak/>
        <w:t>При возникновении коллективных трудовых споров в России</w:t>
      </w:r>
      <w:r w:rsidR="00F9718C">
        <w:rPr>
          <w:rFonts w:ascii="Times New Roman" w:hAnsi="Times New Roman"/>
          <w:sz w:val="28"/>
          <w:szCs w:val="28"/>
        </w:rPr>
        <w:t xml:space="preserve"> и США по-разному происходят и пути их разрешения. Из анализа дефиниций видно, что в Соединенных Штатах Америки решения привлечённой третьей стороны, уполномоченного за проведение примирительных процедур, носят рекомендательный характер, в то время как в Российской Федерации к примирительным процедурам относят примирительную комиссию и трудовой арбитраж, решение которых для сторон трудового спора обязательно для исполнения.</w:t>
      </w:r>
    </w:p>
    <w:p w14:paraId="34473B94" w14:textId="4327E111" w:rsidR="00F9718C" w:rsidRDefault="00F9718C" w:rsidP="007E7CF3">
      <w:pPr>
        <w:spacing w:line="360" w:lineRule="auto"/>
        <w:ind w:firstLine="709"/>
        <w:jc w:val="both"/>
        <w:rPr>
          <w:rFonts w:ascii="Times New Roman" w:hAnsi="Times New Roman"/>
          <w:sz w:val="28"/>
          <w:szCs w:val="28"/>
        </w:rPr>
      </w:pPr>
      <w:r>
        <w:rPr>
          <w:rFonts w:ascii="Times New Roman" w:hAnsi="Times New Roman"/>
          <w:sz w:val="28"/>
          <w:szCs w:val="28"/>
        </w:rPr>
        <w:t>Кроме того, в Соединенных Штатах за трудовые споры в разных отраслях отвечают разные инстанции.</w:t>
      </w:r>
      <w:r w:rsidR="007E7CF3">
        <w:rPr>
          <w:rFonts w:ascii="Times New Roman" w:hAnsi="Times New Roman"/>
          <w:sz w:val="28"/>
          <w:szCs w:val="28"/>
        </w:rPr>
        <w:t xml:space="preserve"> В большинстве сфер примирительные процедуры осуществляются </w:t>
      </w:r>
      <w:r w:rsidR="007E7CF3" w:rsidRPr="007E7CF3">
        <w:rPr>
          <w:rFonts w:ascii="Times New Roman" w:hAnsi="Times New Roman"/>
          <w:sz w:val="28"/>
          <w:szCs w:val="28"/>
        </w:rPr>
        <w:t>Национальн</w:t>
      </w:r>
      <w:r w:rsidR="007E7CF3">
        <w:rPr>
          <w:rFonts w:ascii="Times New Roman" w:hAnsi="Times New Roman"/>
          <w:sz w:val="28"/>
          <w:szCs w:val="28"/>
        </w:rPr>
        <w:t>ым</w:t>
      </w:r>
      <w:r w:rsidR="007E7CF3" w:rsidRPr="007E7CF3">
        <w:rPr>
          <w:rFonts w:ascii="Times New Roman" w:hAnsi="Times New Roman"/>
          <w:sz w:val="28"/>
          <w:szCs w:val="28"/>
        </w:rPr>
        <w:t xml:space="preserve"> управление</w:t>
      </w:r>
      <w:r w:rsidR="007E7CF3">
        <w:rPr>
          <w:rFonts w:ascii="Times New Roman" w:hAnsi="Times New Roman"/>
          <w:sz w:val="28"/>
          <w:szCs w:val="28"/>
        </w:rPr>
        <w:t>м</w:t>
      </w:r>
      <w:r w:rsidR="007E7CF3" w:rsidRPr="007E7CF3">
        <w:rPr>
          <w:rFonts w:ascii="Times New Roman" w:hAnsi="Times New Roman"/>
          <w:sz w:val="28"/>
          <w:szCs w:val="28"/>
        </w:rPr>
        <w:t xml:space="preserve"> по</w:t>
      </w:r>
      <w:r w:rsidR="007E7CF3">
        <w:rPr>
          <w:rFonts w:ascii="Times New Roman" w:hAnsi="Times New Roman"/>
          <w:sz w:val="28"/>
          <w:szCs w:val="28"/>
        </w:rPr>
        <w:t xml:space="preserve"> </w:t>
      </w:r>
      <w:r w:rsidR="007E7CF3" w:rsidRPr="007E7CF3">
        <w:rPr>
          <w:rFonts w:ascii="Times New Roman" w:hAnsi="Times New Roman"/>
          <w:sz w:val="28"/>
          <w:szCs w:val="28"/>
        </w:rPr>
        <w:t>трудовым отношениям</w:t>
      </w:r>
      <w:r w:rsidR="007E7CF3">
        <w:rPr>
          <w:rFonts w:ascii="Times New Roman" w:hAnsi="Times New Roman"/>
          <w:sz w:val="28"/>
          <w:szCs w:val="28"/>
        </w:rPr>
        <w:t xml:space="preserve"> </w:t>
      </w:r>
      <w:r w:rsidR="007E7CF3">
        <w:rPr>
          <w:rFonts w:ascii="Times New Roman" w:hAnsi="Times New Roman"/>
          <w:sz w:val="28"/>
          <w:szCs w:val="28"/>
          <w:lang w:val="en-US"/>
        </w:rPr>
        <w:t>(</w:t>
      </w:r>
      <w:r w:rsidR="007E7CF3" w:rsidRPr="007E7CF3">
        <w:rPr>
          <w:rFonts w:ascii="Times New Roman" w:hAnsi="Times New Roman"/>
          <w:sz w:val="28"/>
          <w:szCs w:val="28"/>
          <w:lang w:val="en-US"/>
        </w:rPr>
        <w:t>National Labor Relations Board</w:t>
      </w:r>
      <w:r w:rsidR="007E7CF3">
        <w:rPr>
          <w:rFonts w:ascii="Times New Roman" w:hAnsi="Times New Roman"/>
          <w:sz w:val="28"/>
          <w:szCs w:val="28"/>
          <w:lang w:val="en-US"/>
        </w:rPr>
        <w:t>)</w:t>
      </w:r>
      <w:r w:rsidR="007E7CF3">
        <w:rPr>
          <w:rFonts w:ascii="Times New Roman" w:hAnsi="Times New Roman"/>
          <w:sz w:val="28"/>
          <w:szCs w:val="28"/>
        </w:rPr>
        <w:t xml:space="preserve">, либо </w:t>
      </w:r>
      <w:r w:rsidR="007E7CF3" w:rsidRPr="007E7CF3">
        <w:rPr>
          <w:rFonts w:ascii="Times New Roman" w:hAnsi="Times New Roman"/>
          <w:sz w:val="28"/>
          <w:szCs w:val="28"/>
        </w:rPr>
        <w:t>Федеральн</w:t>
      </w:r>
      <w:r w:rsidR="007E7CF3">
        <w:rPr>
          <w:rFonts w:ascii="Times New Roman" w:hAnsi="Times New Roman"/>
          <w:sz w:val="28"/>
          <w:szCs w:val="28"/>
        </w:rPr>
        <w:t>ой</w:t>
      </w:r>
      <w:r w:rsidR="007E7CF3" w:rsidRPr="007E7CF3">
        <w:rPr>
          <w:rFonts w:ascii="Times New Roman" w:hAnsi="Times New Roman"/>
          <w:sz w:val="28"/>
          <w:szCs w:val="28"/>
        </w:rPr>
        <w:t xml:space="preserve"> служб</w:t>
      </w:r>
      <w:r w:rsidR="007E7CF3">
        <w:rPr>
          <w:rFonts w:ascii="Times New Roman" w:hAnsi="Times New Roman"/>
          <w:sz w:val="28"/>
          <w:szCs w:val="28"/>
        </w:rPr>
        <w:t>ой</w:t>
      </w:r>
      <w:r w:rsidR="007E7CF3" w:rsidRPr="007E7CF3">
        <w:rPr>
          <w:rFonts w:ascii="Times New Roman" w:hAnsi="Times New Roman"/>
          <w:sz w:val="28"/>
          <w:szCs w:val="28"/>
        </w:rPr>
        <w:t xml:space="preserve"> посредничества и примирения</w:t>
      </w:r>
      <w:r w:rsidR="007E7CF3">
        <w:rPr>
          <w:rFonts w:ascii="Times New Roman" w:hAnsi="Times New Roman"/>
          <w:sz w:val="28"/>
          <w:szCs w:val="28"/>
          <w:lang w:val="en-US"/>
        </w:rPr>
        <w:t xml:space="preserve"> </w:t>
      </w:r>
      <w:r w:rsidR="007E7CF3" w:rsidRPr="007E7CF3">
        <w:rPr>
          <w:rFonts w:ascii="Times New Roman" w:hAnsi="Times New Roman"/>
          <w:sz w:val="28"/>
          <w:szCs w:val="28"/>
        </w:rPr>
        <w:t>(</w:t>
      </w:r>
      <w:proofErr w:type="spellStart"/>
      <w:r w:rsidR="007E7CF3" w:rsidRPr="007E7CF3">
        <w:rPr>
          <w:rFonts w:ascii="Times New Roman" w:hAnsi="Times New Roman"/>
          <w:sz w:val="28"/>
          <w:szCs w:val="28"/>
        </w:rPr>
        <w:t>Federal</w:t>
      </w:r>
      <w:proofErr w:type="spellEnd"/>
      <w:r w:rsidR="007E7CF3" w:rsidRPr="007E7CF3">
        <w:rPr>
          <w:rFonts w:ascii="Times New Roman" w:hAnsi="Times New Roman"/>
          <w:sz w:val="28"/>
          <w:szCs w:val="28"/>
        </w:rPr>
        <w:t xml:space="preserve"> </w:t>
      </w:r>
      <w:proofErr w:type="spellStart"/>
      <w:r w:rsidR="007E7CF3" w:rsidRPr="007E7CF3">
        <w:rPr>
          <w:rFonts w:ascii="Times New Roman" w:hAnsi="Times New Roman"/>
          <w:sz w:val="28"/>
          <w:szCs w:val="28"/>
        </w:rPr>
        <w:t>Mediation</w:t>
      </w:r>
      <w:proofErr w:type="spellEnd"/>
      <w:r w:rsidR="007E7CF3" w:rsidRPr="007E7CF3">
        <w:rPr>
          <w:rFonts w:ascii="Times New Roman" w:hAnsi="Times New Roman"/>
          <w:sz w:val="28"/>
          <w:szCs w:val="28"/>
        </w:rPr>
        <w:t xml:space="preserve"> </w:t>
      </w:r>
      <w:proofErr w:type="spellStart"/>
      <w:r w:rsidR="007E7CF3" w:rsidRPr="007E7CF3">
        <w:rPr>
          <w:rFonts w:ascii="Times New Roman" w:hAnsi="Times New Roman"/>
          <w:sz w:val="28"/>
          <w:szCs w:val="28"/>
        </w:rPr>
        <w:t>and</w:t>
      </w:r>
      <w:proofErr w:type="spellEnd"/>
      <w:r w:rsidR="007E7CF3" w:rsidRPr="007E7CF3">
        <w:rPr>
          <w:rFonts w:ascii="Times New Roman" w:hAnsi="Times New Roman"/>
          <w:sz w:val="28"/>
          <w:szCs w:val="28"/>
        </w:rPr>
        <w:t xml:space="preserve"> </w:t>
      </w:r>
      <w:proofErr w:type="spellStart"/>
      <w:r w:rsidR="007E7CF3" w:rsidRPr="007E7CF3">
        <w:rPr>
          <w:rFonts w:ascii="Times New Roman" w:hAnsi="Times New Roman"/>
          <w:sz w:val="28"/>
          <w:szCs w:val="28"/>
        </w:rPr>
        <w:t>Conciliation</w:t>
      </w:r>
      <w:proofErr w:type="spellEnd"/>
      <w:r w:rsidR="007E7CF3" w:rsidRPr="007E7CF3">
        <w:rPr>
          <w:rFonts w:ascii="Times New Roman" w:hAnsi="Times New Roman"/>
          <w:sz w:val="28"/>
          <w:szCs w:val="28"/>
        </w:rPr>
        <w:t xml:space="preserve"> </w:t>
      </w:r>
      <w:proofErr w:type="spellStart"/>
      <w:r w:rsidR="007E7CF3" w:rsidRPr="007E7CF3">
        <w:rPr>
          <w:rFonts w:ascii="Times New Roman" w:hAnsi="Times New Roman"/>
          <w:sz w:val="28"/>
          <w:szCs w:val="28"/>
        </w:rPr>
        <w:t>Service</w:t>
      </w:r>
      <w:proofErr w:type="spellEnd"/>
      <w:r w:rsidR="007E7CF3" w:rsidRPr="007E7CF3">
        <w:rPr>
          <w:rFonts w:ascii="Times New Roman" w:hAnsi="Times New Roman"/>
          <w:sz w:val="28"/>
          <w:szCs w:val="28"/>
        </w:rPr>
        <w:t>)</w:t>
      </w:r>
      <w:r w:rsidR="007E7CF3">
        <w:rPr>
          <w:rFonts w:ascii="Times New Roman" w:hAnsi="Times New Roman"/>
          <w:sz w:val="28"/>
          <w:szCs w:val="28"/>
        </w:rPr>
        <w:t xml:space="preserve">, однако в сфере железнодорожного транспорта для решения трудовых споров существует отдельная инстанция, а именно </w:t>
      </w:r>
      <w:r w:rsidR="007E7CF3" w:rsidRPr="007E7CF3">
        <w:rPr>
          <w:rFonts w:ascii="Times New Roman" w:hAnsi="Times New Roman"/>
          <w:sz w:val="28"/>
          <w:szCs w:val="28"/>
        </w:rPr>
        <w:t>Национальны</w:t>
      </w:r>
      <w:r w:rsidR="007E7CF3">
        <w:rPr>
          <w:rFonts w:ascii="Times New Roman" w:hAnsi="Times New Roman"/>
          <w:sz w:val="28"/>
          <w:szCs w:val="28"/>
        </w:rPr>
        <w:t>й</w:t>
      </w:r>
      <w:r w:rsidR="007E7CF3" w:rsidRPr="007E7CF3">
        <w:rPr>
          <w:rFonts w:ascii="Times New Roman" w:hAnsi="Times New Roman"/>
          <w:sz w:val="28"/>
          <w:szCs w:val="28"/>
        </w:rPr>
        <w:t xml:space="preserve"> совет по</w:t>
      </w:r>
      <w:r w:rsidR="007E7CF3">
        <w:rPr>
          <w:rFonts w:ascii="Times New Roman" w:hAnsi="Times New Roman"/>
          <w:sz w:val="28"/>
          <w:szCs w:val="28"/>
        </w:rPr>
        <w:t xml:space="preserve"> </w:t>
      </w:r>
      <w:r w:rsidR="007E7CF3" w:rsidRPr="007E7CF3">
        <w:rPr>
          <w:rFonts w:ascii="Times New Roman" w:hAnsi="Times New Roman"/>
          <w:sz w:val="28"/>
          <w:szCs w:val="28"/>
        </w:rPr>
        <w:t>урегулированию конфликтов на железнодорожном транспорте</w:t>
      </w:r>
      <w:r w:rsidR="007E7CF3">
        <w:rPr>
          <w:rFonts w:ascii="Times New Roman" w:hAnsi="Times New Roman"/>
          <w:sz w:val="28"/>
          <w:szCs w:val="28"/>
        </w:rPr>
        <w:t>.</w:t>
      </w:r>
    </w:p>
    <w:p w14:paraId="6BF2159A" w14:textId="067AF8B9" w:rsidR="007E7CF3" w:rsidRDefault="007E7CF3" w:rsidP="007E7CF3">
      <w:pPr>
        <w:spacing w:line="360" w:lineRule="auto"/>
        <w:ind w:firstLine="709"/>
        <w:jc w:val="both"/>
        <w:rPr>
          <w:rFonts w:ascii="Times New Roman" w:hAnsi="Times New Roman"/>
          <w:sz w:val="28"/>
          <w:szCs w:val="28"/>
          <w:lang w:val="en-US"/>
        </w:rPr>
      </w:pPr>
      <w:r>
        <w:rPr>
          <w:rFonts w:ascii="Times New Roman" w:hAnsi="Times New Roman"/>
          <w:sz w:val="28"/>
          <w:szCs w:val="28"/>
        </w:rPr>
        <w:t>В Российской Федерации же примирительные комиссии формируются на уровне организации путём избрания от обеих сторон трудового спора лиц, уполномоченных представлять в данном споре их интересы.</w:t>
      </w:r>
    </w:p>
    <w:p w14:paraId="36A47DB7" w14:textId="7E93EC52" w:rsidR="00E83BF8" w:rsidRDefault="00E83BF8" w:rsidP="00E83BF8">
      <w:pPr>
        <w:spacing w:line="360" w:lineRule="auto"/>
        <w:jc w:val="both"/>
        <w:rPr>
          <w:rFonts w:ascii="Times New Roman" w:hAnsi="Times New Roman"/>
          <w:sz w:val="28"/>
          <w:szCs w:val="28"/>
        </w:rPr>
      </w:pPr>
      <w:r>
        <w:rPr>
          <w:rFonts w:ascii="Times New Roman" w:hAnsi="Times New Roman"/>
          <w:sz w:val="28"/>
          <w:szCs w:val="28"/>
        </w:rPr>
        <w:t>Пример 1</w:t>
      </w:r>
      <w:r w:rsidR="00DC66A8">
        <w:rPr>
          <w:rFonts w:ascii="Times New Roman" w:hAnsi="Times New Roman"/>
          <w:sz w:val="28"/>
          <w:szCs w:val="28"/>
        </w:rPr>
        <w:t>3</w:t>
      </w:r>
      <w:r>
        <w:rPr>
          <w:rFonts w:ascii="Times New Roman" w:hAnsi="Times New Roman"/>
          <w:sz w:val="28"/>
          <w:szCs w:val="28"/>
        </w:rPr>
        <w:t>:</w:t>
      </w:r>
    </w:p>
    <w:p w14:paraId="25CE30C4" w14:textId="3C5C4FB9" w:rsidR="00E83BF8" w:rsidRPr="002D0168" w:rsidRDefault="00E83BF8" w:rsidP="002D0168">
      <w:pPr>
        <w:spacing w:line="360" w:lineRule="auto"/>
        <w:rPr>
          <w:rFonts w:ascii="Times New Roman" w:hAnsi="Times New Roman"/>
          <w:sz w:val="24"/>
          <w:szCs w:val="24"/>
          <w:lang w:val="en-US"/>
        </w:rPr>
      </w:pPr>
      <w:r w:rsidRPr="002D0168">
        <w:rPr>
          <w:rFonts w:ascii="Times New Roman" w:hAnsi="Times New Roman"/>
          <w:b/>
          <w:bCs/>
          <w:sz w:val="24"/>
          <w:szCs w:val="24"/>
        </w:rPr>
        <w:t>1.</w:t>
      </w:r>
      <w:r w:rsidRPr="002D0168">
        <w:rPr>
          <w:rFonts w:ascii="Times New Roman" w:hAnsi="Times New Roman"/>
          <w:b/>
          <w:bCs/>
          <w:sz w:val="24"/>
          <w:szCs w:val="24"/>
          <w:lang w:val="en-US"/>
        </w:rPr>
        <w:t xml:space="preserve"> Arbitration</w:t>
      </w:r>
      <w:r w:rsidRPr="00E83BF8">
        <w:rPr>
          <w:rFonts w:ascii="Times New Roman" w:hAnsi="Times New Roman"/>
          <w:sz w:val="24"/>
          <w:szCs w:val="24"/>
          <w:lang w:val="en-US"/>
        </w:rPr>
        <w:t xml:space="preserve"> – method of settling labor-management disputes through recourse to an impartial third party, whose decision is usually final and binding. Arbitration is voluntary when both parties agree to submit disputed issues to arbitration, and compulsory if required by law.</w:t>
      </w:r>
      <w:r w:rsidR="002D0168">
        <w:rPr>
          <w:rFonts w:ascii="Times New Roman" w:hAnsi="Times New Roman"/>
          <w:sz w:val="24"/>
          <w:szCs w:val="24"/>
        </w:rPr>
        <w:t xml:space="preserve"> </w:t>
      </w:r>
      <w:r w:rsidR="002D0168">
        <w:rPr>
          <w:rFonts w:ascii="Times New Roman" w:hAnsi="Times New Roman"/>
          <w:sz w:val="24"/>
          <w:szCs w:val="24"/>
          <w:lang w:val="en-US"/>
        </w:rPr>
        <w:t>[The US Labor Department Glossary of Industrial Relations and Wage Terms]</w:t>
      </w:r>
    </w:p>
    <w:p w14:paraId="04EAF6EE" w14:textId="5FF06AE5" w:rsidR="00E83BF8" w:rsidRDefault="00E83BF8" w:rsidP="00E83BF8">
      <w:pPr>
        <w:spacing w:line="360" w:lineRule="auto"/>
        <w:jc w:val="both"/>
        <w:rPr>
          <w:rFonts w:ascii="Times New Roman" w:hAnsi="Times New Roman"/>
          <w:sz w:val="24"/>
          <w:szCs w:val="24"/>
        </w:rPr>
      </w:pPr>
      <w:r w:rsidRPr="002D0168">
        <w:rPr>
          <w:rFonts w:ascii="Times New Roman" w:hAnsi="Times New Roman"/>
          <w:b/>
          <w:bCs/>
          <w:sz w:val="24"/>
          <w:szCs w:val="24"/>
        </w:rPr>
        <w:t>2. Трудовой арбитраж</w:t>
      </w:r>
      <w:r w:rsidRPr="00E83BF8">
        <w:rPr>
          <w:rFonts w:ascii="Times New Roman" w:hAnsi="Times New Roman"/>
          <w:sz w:val="24"/>
          <w:szCs w:val="24"/>
        </w:rPr>
        <w:t xml:space="preserve"> –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r w:rsidR="002D0168">
        <w:rPr>
          <w:rFonts w:ascii="Times New Roman" w:hAnsi="Times New Roman"/>
          <w:sz w:val="24"/>
          <w:szCs w:val="24"/>
          <w:lang w:val="en-US"/>
        </w:rPr>
        <w:t>.</w:t>
      </w:r>
      <w:r w:rsidRPr="00E83BF8">
        <w:rPr>
          <w:rFonts w:ascii="Times New Roman" w:hAnsi="Times New Roman"/>
          <w:sz w:val="24"/>
          <w:szCs w:val="24"/>
        </w:rPr>
        <w:t xml:space="preserve"> </w:t>
      </w:r>
      <w:r w:rsidR="002D0168">
        <w:rPr>
          <w:rFonts w:ascii="Times New Roman" w:hAnsi="Times New Roman"/>
          <w:sz w:val="24"/>
          <w:szCs w:val="24"/>
          <w:lang w:val="en-US"/>
        </w:rPr>
        <w:t>[</w:t>
      </w:r>
      <w:r w:rsidR="002D0168">
        <w:rPr>
          <w:rFonts w:ascii="Times New Roman" w:hAnsi="Times New Roman"/>
          <w:sz w:val="24"/>
          <w:szCs w:val="24"/>
        </w:rPr>
        <w:t>С</w:t>
      </w:r>
      <w:r w:rsidRPr="00E83BF8">
        <w:rPr>
          <w:rFonts w:ascii="Times New Roman" w:hAnsi="Times New Roman"/>
          <w:sz w:val="24"/>
          <w:szCs w:val="24"/>
        </w:rPr>
        <w:t>т. 404 ТК РФ</w:t>
      </w:r>
      <w:r w:rsidR="002D0168">
        <w:rPr>
          <w:rFonts w:ascii="Times New Roman" w:hAnsi="Times New Roman"/>
          <w:sz w:val="24"/>
          <w:szCs w:val="24"/>
          <w:lang w:val="en-US"/>
        </w:rPr>
        <w:t>]</w:t>
      </w:r>
    </w:p>
    <w:p w14:paraId="41531D80" w14:textId="0C5D2C90" w:rsidR="00C26C99" w:rsidRDefault="002A1A9E" w:rsidP="00C26C99">
      <w:pPr>
        <w:spacing w:line="360" w:lineRule="auto"/>
        <w:ind w:firstLine="709"/>
        <w:jc w:val="both"/>
        <w:rPr>
          <w:rFonts w:ascii="Times New Roman" w:hAnsi="Times New Roman"/>
          <w:sz w:val="28"/>
          <w:szCs w:val="28"/>
        </w:rPr>
      </w:pPr>
      <w:r>
        <w:rPr>
          <w:rFonts w:ascii="Times New Roman" w:hAnsi="Times New Roman"/>
          <w:sz w:val="28"/>
          <w:szCs w:val="28"/>
        </w:rPr>
        <w:lastRenderedPageBreak/>
        <w:t>На основании анализа дефиниций, н</w:t>
      </w:r>
      <w:r w:rsidR="00E83BF8">
        <w:rPr>
          <w:rFonts w:ascii="Times New Roman" w:hAnsi="Times New Roman"/>
          <w:sz w:val="28"/>
          <w:szCs w:val="28"/>
        </w:rPr>
        <w:t xml:space="preserve">есмотря на некоторое пересечение объёма понятий (совпадение сем «рассмотрение </w:t>
      </w:r>
      <w:r w:rsidR="00794026">
        <w:rPr>
          <w:rFonts w:ascii="Times New Roman" w:hAnsi="Times New Roman"/>
          <w:sz w:val="28"/>
          <w:szCs w:val="28"/>
        </w:rPr>
        <w:t>дела третьей стороной</w:t>
      </w:r>
      <w:r w:rsidR="00E83BF8">
        <w:rPr>
          <w:rFonts w:ascii="Times New Roman" w:hAnsi="Times New Roman"/>
          <w:sz w:val="28"/>
          <w:szCs w:val="28"/>
        </w:rPr>
        <w:t>»</w:t>
      </w:r>
      <w:r w:rsidR="00794026">
        <w:rPr>
          <w:rFonts w:ascii="Times New Roman" w:hAnsi="Times New Roman"/>
          <w:sz w:val="28"/>
          <w:szCs w:val="28"/>
        </w:rPr>
        <w:t xml:space="preserve"> и «участие государственного органа»</w:t>
      </w:r>
      <w:r w:rsidR="00E83BF8">
        <w:rPr>
          <w:rFonts w:ascii="Times New Roman" w:hAnsi="Times New Roman"/>
          <w:sz w:val="28"/>
          <w:szCs w:val="28"/>
        </w:rPr>
        <w:t xml:space="preserve">), данное переводческое соответствие нами не представляется возможным </w:t>
      </w:r>
      <w:r w:rsidR="003B7B1D">
        <w:rPr>
          <w:rFonts w:ascii="Times New Roman" w:hAnsi="Times New Roman"/>
          <w:sz w:val="28"/>
          <w:szCs w:val="28"/>
        </w:rPr>
        <w:t>определить как полное</w:t>
      </w:r>
      <w:r>
        <w:rPr>
          <w:rFonts w:ascii="Times New Roman" w:hAnsi="Times New Roman"/>
          <w:sz w:val="28"/>
          <w:szCs w:val="28"/>
        </w:rPr>
        <w:t xml:space="preserve"> или условно полное</w:t>
      </w:r>
      <w:r w:rsidR="00E83BF8">
        <w:rPr>
          <w:rFonts w:ascii="Times New Roman" w:hAnsi="Times New Roman"/>
          <w:sz w:val="28"/>
          <w:szCs w:val="28"/>
        </w:rPr>
        <w:t xml:space="preserve"> ввиду разной специфики трудового арбитража в</w:t>
      </w:r>
      <w:r w:rsidR="00881C37">
        <w:rPr>
          <w:rFonts w:ascii="Times New Roman" w:hAnsi="Times New Roman"/>
          <w:sz w:val="28"/>
          <w:szCs w:val="28"/>
        </w:rPr>
        <w:t xml:space="preserve"> России и США</w:t>
      </w:r>
      <w:r w:rsidR="00E83BF8">
        <w:rPr>
          <w:rFonts w:ascii="Times New Roman" w:hAnsi="Times New Roman"/>
          <w:sz w:val="28"/>
          <w:szCs w:val="28"/>
        </w:rPr>
        <w:t>.</w:t>
      </w:r>
    </w:p>
    <w:p w14:paraId="6FD7FD79" w14:textId="6D5668B1" w:rsidR="00BC56E7" w:rsidRDefault="00E83BF8" w:rsidP="00C26C99">
      <w:pPr>
        <w:spacing w:line="360" w:lineRule="auto"/>
        <w:ind w:firstLine="709"/>
        <w:jc w:val="both"/>
        <w:rPr>
          <w:rFonts w:ascii="Times New Roman" w:hAnsi="Times New Roman"/>
          <w:sz w:val="28"/>
          <w:szCs w:val="28"/>
        </w:rPr>
      </w:pPr>
      <w:r>
        <w:rPr>
          <w:rFonts w:ascii="Times New Roman" w:hAnsi="Times New Roman"/>
          <w:sz w:val="28"/>
          <w:szCs w:val="28"/>
        </w:rPr>
        <w:t>Если, согласно российской трудовой практике, решение трудового арбитража всегда без исключения носит обязательный характер, то в американских реалиях</w:t>
      </w:r>
      <w:r w:rsidR="00C26C99">
        <w:rPr>
          <w:rFonts w:ascii="Times New Roman" w:hAnsi="Times New Roman"/>
          <w:sz w:val="28"/>
          <w:szCs w:val="28"/>
        </w:rPr>
        <w:t xml:space="preserve"> из понятия </w:t>
      </w:r>
      <w:r w:rsidR="00C26C99">
        <w:rPr>
          <w:rFonts w:ascii="Times New Roman" w:hAnsi="Times New Roman"/>
          <w:sz w:val="28"/>
          <w:szCs w:val="28"/>
          <w:lang w:val="en-US"/>
        </w:rPr>
        <w:t>“arbitration”</w:t>
      </w:r>
      <w:r>
        <w:rPr>
          <w:rFonts w:ascii="Times New Roman" w:hAnsi="Times New Roman"/>
          <w:sz w:val="28"/>
          <w:szCs w:val="28"/>
        </w:rPr>
        <w:t xml:space="preserve"> </w:t>
      </w:r>
      <w:r w:rsidR="00C26C99">
        <w:rPr>
          <w:rFonts w:ascii="Times New Roman" w:hAnsi="Times New Roman"/>
          <w:sz w:val="28"/>
          <w:szCs w:val="28"/>
        </w:rPr>
        <w:t xml:space="preserve">можно выделить </w:t>
      </w:r>
      <w:r w:rsidR="00C26C99">
        <w:rPr>
          <w:rFonts w:ascii="Times New Roman" w:hAnsi="Times New Roman"/>
          <w:sz w:val="28"/>
          <w:szCs w:val="28"/>
          <w:lang w:val="en-US"/>
        </w:rPr>
        <w:t xml:space="preserve">“compulsory arbitration”, </w:t>
      </w:r>
      <w:r w:rsidR="00C26C99">
        <w:rPr>
          <w:rFonts w:ascii="Times New Roman" w:hAnsi="Times New Roman"/>
          <w:sz w:val="28"/>
          <w:szCs w:val="28"/>
        </w:rPr>
        <w:t xml:space="preserve">то есть, арбитраж, решение которого носит обязательный характер, и </w:t>
      </w:r>
      <w:r w:rsidR="00C26C99">
        <w:rPr>
          <w:rFonts w:ascii="Times New Roman" w:hAnsi="Times New Roman"/>
          <w:sz w:val="28"/>
          <w:szCs w:val="28"/>
          <w:lang w:val="en-US"/>
        </w:rPr>
        <w:t>“voluntary arbitration”</w:t>
      </w:r>
      <w:r w:rsidR="00C26C99">
        <w:rPr>
          <w:rFonts w:ascii="Times New Roman" w:hAnsi="Times New Roman"/>
          <w:sz w:val="28"/>
          <w:szCs w:val="28"/>
        </w:rPr>
        <w:t xml:space="preserve"> с рекомендательным характером решения для сторон. Подобное различие чаще всего регулируется пунктами заключаемого между сторонами трудовых отношений коллективного договора.</w:t>
      </w:r>
    </w:p>
    <w:p w14:paraId="1189A1FE" w14:textId="610BF4BF" w:rsidR="0059739A" w:rsidRPr="006A03B8" w:rsidRDefault="0059739A" w:rsidP="0059739A">
      <w:pPr>
        <w:spacing w:line="360" w:lineRule="auto"/>
        <w:rPr>
          <w:rFonts w:ascii="Times New Roman" w:hAnsi="Times New Roman"/>
          <w:bCs/>
          <w:sz w:val="28"/>
          <w:szCs w:val="28"/>
          <w:lang w:val="en-US"/>
        </w:rPr>
      </w:pPr>
      <w:r>
        <w:rPr>
          <w:rFonts w:ascii="Times New Roman" w:hAnsi="Times New Roman"/>
          <w:bCs/>
          <w:sz w:val="28"/>
          <w:szCs w:val="28"/>
        </w:rPr>
        <w:t>Пример</w:t>
      </w:r>
      <w:r w:rsidRPr="006A03B8">
        <w:rPr>
          <w:rFonts w:ascii="Times New Roman" w:hAnsi="Times New Roman"/>
          <w:bCs/>
          <w:sz w:val="28"/>
          <w:szCs w:val="28"/>
          <w:lang w:val="en-US"/>
        </w:rPr>
        <w:t xml:space="preserve"> </w:t>
      </w:r>
      <w:r w:rsidR="00DC66A8">
        <w:rPr>
          <w:rFonts w:ascii="Times New Roman" w:hAnsi="Times New Roman"/>
          <w:bCs/>
          <w:sz w:val="28"/>
          <w:szCs w:val="28"/>
        </w:rPr>
        <w:t>14</w:t>
      </w:r>
      <w:r w:rsidRPr="006A03B8">
        <w:rPr>
          <w:rFonts w:ascii="Times New Roman" w:hAnsi="Times New Roman"/>
          <w:bCs/>
          <w:sz w:val="28"/>
          <w:szCs w:val="28"/>
          <w:lang w:val="en-US"/>
        </w:rPr>
        <w:t>:</w:t>
      </w:r>
    </w:p>
    <w:p w14:paraId="68183762" w14:textId="753C880B" w:rsidR="0059739A" w:rsidRPr="00C01094" w:rsidRDefault="0059739A" w:rsidP="0059739A">
      <w:pPr>
        <w:spacing w:line="360" w:lineRule="auto"/>
        <w:rPr>
          <w:rFonts w:ascii="Times New Roman" w:hAnsi="Times New Roman"/>
          <w:sz w:val="24"/>
          <w:szCs w:val="24"/>
          <w:lang w:val="en-US" w:eastAsia="ru-RU"/>
        </w:rPr>
      </w:pPr>
      <w:r w:rsidRPr="006A03B8">
        <w:rPr>
          <w:rFonts w:ascii="Times New Roman" w:hAnsi="Times New Roman"/>
          <w:sz w:val="24"/>
          <w:szCs w:val="24"/>
          <w:lang w:val="en-US"/>
        </w:rPr>
        <w:t xml:space="preserve">1. </w:t>
      </w:r>
      <w:r w:rsidRPr="0028705B">
        <w:rPr>
          <w:rFonts w:ascii="TimesNewRomanPSMT" w:hAnsi="TimesNewRomanPSMT" w:cs="TimesNewRomanPSMT"/>
          <w:b/>
          <w:bCs/>
          <w:sz w:val="24"/>
          <w:szCs w:val="24"/>
          <w:lang w:val="en-US" w:eastAsia="ru-RU"/>
        </w:rPr>
        <w:t>B</w:t>
      </w:r>
      <w:r w:rsidRPr="006A03B8">
        <w:rPr>
          <w:rFonts w:ascii="TimesNewRomanPSMT" w:hAnsi="TimesNewRomanPSMT" w:cs="TimesNewRomanPSMT"/>
          <w:b/>
          <w:bCs/>
          <w:sz w:val="24"/>
          <w:szCs w:val="24"/>
          <w:lang w:val="en-US" w:eastAsia="ru-RU"/>
        </w:rPr>
        <w:t>oycott</w:t>
      </w:r>
      <w:r w:rsidRPr="006A03B8">
        <w:rPr>
          <w:rFonts w:ascii="TimesNewRomanPSMT" w:hAnsi="TimesNewRomanPSMT" w:cs="TimesNewRomanPSMT"/>
          <w:sz w:val="24"/>
          <w:szCs w:val="24"/>
          <w:lang w:val="en-US" w:eastAsia="ru-RU"/>
        </w:rPr>
        <w:t xml:space="preserve"> </w:t>
      </w:r>
      <w:r>
        <w:rPr>
          <w:rFonts w:ascii="TimesNewRomanPSMT" w:hAnsi="TimesNewRomanPSMT" w:cs="TimesNewRomanPSMT"/>
          <w:sz w:val="24"/>
          <w:szCs w:val="24"/>
          <w:lang w:val="en-US" w:eastAsia="ru-RU"/>
        </w:rPr>
        <w:t>–</w:t>
      </w:r>
      <w:r w:rsidRPr="006A03B8">
        <w:rPr>
          <w:rFonts w:ascii="TimesNewRomanPSMT" w:hAnsi="TimesNewRomanPSMT" w:cs="TimesNewRomanPSMT"/>
          <w:sz w:val="24"/>
          <w:szCs w:val="24"/>
          <w:lang w:val="en-US" w:eastAsia="ru-RU"/>
        </w:rPr>
        <w:t xml:space="preserve"> </w:t>
      </w:r>
      <w:r>
        <w:rPr>
          <w:rFonts w:ascii="TimesNewRomanPSMT" w:hAnsi="TimesNewRomanPSMT" w:cs="TimesNewRomanPSMT"/>
          <w:sz w:val="24"/>
          <w:szCs w:val="24"/>
          <w:lang w:val="en-US" w:eastAsia="ru-RU"/>
        </w:rPr>
        <w:t xml:space="preserve">a method of </w:t>
      </w:r>
      <w:r w:rsidRPr="006A03B8">
        <w:rPr>
          <w:rFonts w:ascii="TimesNewRomanPSMT" w:hAnsi="TimesNewRomanPSMT" w:cs="TimesNewRomanPSMT"/>
          <w:sz w:val="24"/>
          <w:szCs w:val="24"/>
          <w:lang w:val="en-US" w:eastAsia="ru-RU"/>
        </w:rPr>
        <w:t>collective pressure on employers by refusal to buy their goods or services.</w:t>
      </w:r>
      <w:r>
        <w:rPr>
          <w:rFonts w:ascii="TimesNewRomanPSMT" w:hAnsi="TimesNewRomanPSMT" w:cs="TimesNewRomanPSMT"/>
          <w:sz w:val="24"/>
          <w:szCs w:val="24"/>
          <w:lang w:val="en-US" w:eastAsia="ru-RU"/>
        </w:rPr>
        <w:t xml:space="preserve"> </w:t>
      </w:r>
      <w:r w:rsidRPr="00B92A5A">
        <w:rPr>
          <w:rFonts w:ascii="TimesNewRomanPSMT" w:hAnsi="TimesNewRomanPSMT" w:cs="TimesNewRomanPSMT"/>
          <w:sz w:val="24"/>
          <w:szCs w:val="24"/>
          <w:lang w:val="en-US" w:eastAsia="ru-RU"/>
        </w:rPr>
        <w:t>Boycotts may be either primary or secondary. A typical example of a</w:t>
      </w:r>
      <w:r>
        <w:rPr>
          <w:rFonts w:ascii="TimesNewRomanPSMT" w:hAnsi="TimesNewRomanPSMT" w:cs="TimesNewRomanPSMT"/>
          <w:sz w:val="24"/>
          <w:szCs w:val="24"/>
          <w:lang w:val="en-US" w:eastAsia="ru-RU"/>
        </w:rPr>
        <w:t xml:space="preserve"> </w:t>
      </w:r>
      <w:r w:rsidRPr="00B92A5A">
        <w:rPr>
          <w:rFonts w:ascii="TimesNewRomanPSMT" w:hAnsi="TimesNewRomanPSMT" w:cs="TimesNewRomanPSMT"/>
          <w:sz w:val="24"/>
          <w:szCs w:val="24"/>
          <w:lang w:val="en-US" w:eastAsia="ru-RU"/>
        </w:rPr>
        <w:t>primary boycott is the refusal of aggrieved employees and their supporters to purchase the goods or</w:t>
      </w:r>
      <w:r>
        <w:rPr>
          <w:rFonts w:ascii="TimesNewRomanPSMT" w:hAnsi="TimesNewRomanPSMT" w:cs="TimesNewRomanPSMT"/>
          <w:sz w:val="24"/>
          <w:szCs w:val="24"/>
          <w:lang w:val="en-US" w:eastAsia="ru-RU"/>
        </w:rPr>
        <w:t xml:space="preserve"> </w:t>
      </w:r>
      <w:r w:rsidRPr="00B92A5A">
        <w:rPr>
          <w:rFonts w:ascii="TimesNewRomanPSMT" w:hAnsi="TimesNewRomanPSMT" w:cs="TimesNewRomanPSMT"/>
          <w:sz w:val="24"/>
          <w:szCs w:val="24"/>
          <w:lang w:val="en-US" w:eastAsia="ru-RU"/>
        </w:rPr>
        <w:t>services of an employer. A secondary boycott occurs when the aggrieved party attempts either to boycott a</w:t>
      </w:r>
      <w:r>
        <w:rPr>
          <w:rFonts w:ascii="TimesNewRomanPSMT" w:hAnsi="TimesNewRomanPSMT" w:cs="TimesNewRomanPSMT"/>
          <w:sz w:val="24"/>
          <w:szCs w:val="24"/>
          <w:lang w:val="en-US" w:eastAsia="ru-RU"/>
        </w:rPr>
        <w:t xml:space="preserve"> </w:t>
      </w:r>
      <w:r w:rsidRPr="00B92A5A">
        <w:rPr>
          <w:rFonts w:ascii="TimesNewRomanPSMT" w:hAnsi="TimesNewRomanPSMT" w:cs="TimesNewRomanPSMT"/>
          <w:sz w:val="24"/>
          <w:szCs w:val="24"/>
          <w:lang w:val="en-US" w:eastAsia="ru-RU"/>
        </w:rPr>
        <w:t>third party or to coerce it into joining an ongoing boycott. Thus, workers instituting a boycott may refuse</w:t>
      </w:r>
      <w:r>
        <w:rPr>
          <w:rFonts w:ascii="TimesNewRomanPSMT" w:hAnsi="TimesNewRomanPSMT" w:cs="TimesNewRomanPSMT"/>
          <w:sz w:val="24"/>
          <w:szCs w:val="24"/>
          <w:lang w:val="en-US" w:eastAsia="ru-RU"/>
        </w:rPr>
        <w:t xml:space="preserve"> </w:t>
      </w:r>
      <w:r w:rsidRPr="00B92A5A">
        <w:rPr>
          <w:rFonts w:ascii="TimesNewRomanPSMT" w:hAnsi="TimesNewRomanPSMT" w:cs="TimesNewRomanPSMT"/>
          <w:sz w:val="24"/>
          <w:szCs w:val="24"/>
          <w:lang w:val="en-US" w:eastAsia="ru-RU"/>
        </w:rPr>
        <w:t>to patronize firms that continue to deal with the initially boycotted party. Similarly, a secondary boycott</w:t>
      </w:r>
      <w:r>
        <w:rPr>
          <w:rFonts w:ascii="TimesNewRomanPSMT" w:hAnsi="TimesNewRomanPSMT" w:cs="TimesNewRomanPSMT"/>
          <w:sz w:val="24"/>
          <w:szCs w:val="24"/>
          <w:lang w:val="en-US" w:eastAsia="ru-RU"/>
        </w:rPr>
        <w:t xml:space="preserve"> </w:t>
      </w:r>
      <w:r w:rsidRPr="00B92A5A">
        <w:rPr>
          <w:rFonts w:ascii="TimesNewRomanPSMT" w:hAnsi="TimesNewRomanPSMT" w:cs="TimesNewRomanPSMT"/>
          <w:sz w:val="24"/>
          <w:szCs w:val="24"/>
          <w:lang w:val="en-US" w:eastAsia="ru-RU"/>
        </w:rPr>
        <w:t>would occur if workers struck an employer in order to force him to join the boycott of another firm</w:t>
      </w:r>
      <w:r>
        <w:rPr>
          <w:rFonts w:ascii="TimesNewRomanPSMT" w:hAnsi="TimesNewRomanPSMT" w:cs="TimesNewRomanPSMT"/>
          <w:sz w:val="24"/>
          <w:szCs w:val="24"/>
          <w:lang w:val="en-US" w:eastAsia="ru-RU"/>
        </w:rPr>
        <w:t xml:space="preserve"> </w:t>
      </w:r>
      <w:r w:rsidRPr="00C01094">
        <w:rPr>
          <w:rFonts w:ascii="Times New Roman" w:hAnsi="Times New Roman"/>
          <w:sz w:val="24"/>
          <w:szCs w:val="24"/>
          <w:lang w:val="en-US" w:eastAsia="ru-RU"/>
        </w:rPr>
        <w:t>[</w:t>
      </w:r>
      <w:r w:rsidR="00B178E3">
        <w:rPr>
          <w:rFonts w:ascii="Times New Roman" w:hAnsi="Times New Roman"/>
          <w:sz w:val="24"/>
          <w:szCs w:val="24"/>
          <w:lang w:val="en-US" w:eastAsia="ru-RU"/>
        </w:rPr>
        <w:t>The US Glossary of Collective Bargaining</w:t>
      </w:r>
      <w:r w:rsidRPr="00C01094">
        <w:rPr>
          <w:rFonts w:ascii="Times New Roman" w:hAnsi="Times New Roman"/>
          <w:sz w:val="24"/>
          <w:szCs w:val="24"/>
          <w:lang w:val="en-US" w:eastAsia="ru-RU"/>
        </w:rPr>
        <w:t>].</w:t>
      </w:r>
    </w:p>
    <w:p w14:paraId="04118797" w14:textId="77777777" w:rsidR="0059739A" w:rsidRPr="005E7D6C" w:rsidRDefault="0059739A" w:rsidP="0059739A">
      <w:pPr>
        <w:spacing w:line="360" w:lineRule="auto"/>
        <w:rPr>
          <w:rFonts w:ascii="Times New Roman" w:hAnsi="Times New Roman"/>
          <w:sz w:val="24"/>
          <w:szCs w:val="24"/>
        </w:rPr>
      </w:pPr>
      <w:r>
        <w:rPr>
          <w:rFonts w:ascii="Times New Roman" w:hAnsi="Times New Roman"/>
          <w:sz w:val="24"/>
          <w:szCs w:val="24"/>
        </w:rPr>
        <w:t xml:space="preserve">2. </w:t>
      </w:r>
      <w:r w:rsidRPr="0028705B">
        <w:rPr>
          <w:rFonts w:ascii="Times New Roman" w:hAnsi="Times New Roman"/>
          <w:b/>
          <w:bCs/>
          <w:sz w:val="24"/>
          <w:szCs w:val="24"/>
        </w:rPr>
        <w:t>Бойкот</w:t>
      </w:r>
      <w:r>
        <w:rPr>
          <w:rFonts w:ascii="Times New Roman" w:hAnsi="Times New Roman"/>
          <w:sz w:val="24"/>
          <w:szCs w:val="24"/>
        </w:rPr>
        <w:t xml:space="preserve"> – </w:t>
      </w:r>
      <w:r w:rsidRPr="005E7D6C">
        <w:rPr>
          <w:rFonts w:ascii="Times New Roman" w:hAnsi="Times New Roman"/>
          <w:sz w:val="24"/>
          <w:szCs w:val="24"/>
        </w:rPr>
        <w:t xml:space="preserve">1. </w:t>
      </w:r>
      <w:r>
        <w:rPr>
          <w:rFonts w:ascii="Times New Roman" w:hAnsi="Times New Roman"/>
          <w:sz w:val="24"/>
          <w:szCs w:val="24"/>
        </w:rPr>
        <w:t>о</w:t>
      </w:r>
      <w:r w:rsidRPr="005E7D6C">
        <w:rPr>
          <w:rFonts w:ascii="Times New Roman" w:hAnsi="Times New Roman"/>
          <w:sz w:val="24"/>
          <w:szCs w:val="24"/>
        </w:rPr>
        <w:t>тказ от работы, торговых связей, от участия в чём-н. как способ политической и экономической борьбы</w:t>
      </w:r>
      <w:r w:rsidRPr="006A03B8">
        <w:rPr>
          <w:rFonts w:ascii="Times New Roman" w:hAnsi="Times New Roman"/>
          <w:sz w:val="24"/>
          <w:szCs w:val="24"/>
        </w:rPr>
        <w:t xml:space="preserve">; </w:t>
      </w:r>
      <w:r>
        <w:rPr>
          <w:rFonts w:ascii="Times New Roman" w:hAnsi="Times New Roman"/>
          <w:sz w:val="24"/>
          <w:szCs w:val="24"/>
        </w:rPr>
        <w:t>2</w:t>
      </w:r>
      <w:proofErr w:type="gramStart"/>
      <w:r>
        <w:rPr>
          <w:rFonts w:ascii="Times New Roman" w:hAnsi="Times New Roman"/>
          <w:sz w:val="24"/>
          <w:szCs w:val="24"/>
        </w:rPr>
        <w:t>.</w:t>
      </w:r>
      <w:proofErr w:type="gramEnd"/>
      <w:r>
        <w:rPr>
          <w:rFonts w:ascii="Times New Roman" w:hAnsi="Times New Roman"/>
          <w:sz w:val="24"/>
          <w:szCs w:val="24"/>
        </w:rPr>
        <w:t xml:space="preserve"> п</w:t>
      </w:r>
      <w:r w:rsidRPr="005E7D6C">
        <w:rPr>
          <w:rFonts w:ascii="Times New Roman" w:hAnsi="Times New Roman"/>
          <w:sz w:val="24"/>
          <w:szCs w:val="24"/>
        </w:rPr>
        <w:t>рекращение отношений с кем-н. в знак протеста против чьего-н. поведения, поступка</w:t>
      </w:r>
      <w:r w:rsidRPr="006A03B8">
        <w:rPr>
          <w:rFonts w:ascii="Times New Roman" w:hAnsi="Times New Roman"/>
          <w:sz w:val="24"/>
          <w:szCs w:val="24"/>
        </w:rPr>
        <w:t xml:space="preserve"> [</w:t>
      </w:r>
      <w:r>
        <w:rPr>
          <w:rFonts w:ascii="Times New Roman" w:hAnsi="Times New Roman"/>
          <w:sz w:val="24"/>
          <w:szCs w:val="24"/>
        </w:rPr>
        <w:t>Толковый словарь Ожегова</w:t>
      </w:r>
      <w:r w:rsidRPr="006A03B8">
        <w:rPr>
          <w:rFonts w:ascii="Times New Roman" w:hAnsi="Times New Roman"/>
          <w:sz w:val="24"/>
          <w:szCs w:val="24"/>
        </w:rPr>
        <w:t>]</w:t>
      </w:r>
      <w:r w:rsidRPr="005E7D6C">
        <w:rPr>
          <w:rFonts w:ascii="Times New Roman" w:hAnsi="Times New Roman"/>
          <w:sz w:val="24"/>
          <w:szCs w:val="24"/>
        </w:rPr>
        <w:t>.</w:t>
      </w:r>
    </w:p>
    <w:p w14:paraId="2F8B6F4B" w14:textId="77777777" w:rsidR="0059739A" w:rsidRDefault="0059739A" w:rsidP="0059739A">
      <w:pPr>
        <w:spacing w:line="360" w:lineRule="auto"/>
        <w:ind w:firstLine="851"/>
        <w:jc w:val="both"/>
        <w:rPr>
          <w:rFonts w:ascii="Times New Roman" w:hAnsi="Times New Roman"/>
          <w:bCs/>
          <w:sz w:val="28"/>
          <w:szCs w:val="28"/>
        </w:rPr>
      </w:pPr>
      <w:r>
        <w:rPr>
          <w:rFonts w:ascii="Times New Roman" w:hAnsi="Times New Roman"/>
          <w:bCs/>
          <w:sz w:val="28"/>
          <w:szCs w:val="28"/>
        </w:rPr>
        <w:t xml:space="preserve">Как видно из дефиниций, в западных реалиях бойкот как практика борьбы против неудовлетворительных условий труда подразделяется на первичный бойкот – отказ рабочих самой компании с неудовлетворительными условиями труда выходить на работу и солидарных с ними лиц приобретать товары и пользоваться услугами настоящей </w:t>
      </w:r>
      <w:r>
        <w:rPr>
          <w:rFonts w:ascii="Times New Roman" w:hAnsi="Times New Roman"/>
          <w:bCs/>
          <w:sz w:val="28"/>
          <w:szCs w:val="28"/>
        </w:rPr>
        <w:lastRenderedPageBreak/>
        <w:t xml:space="preserve">компании, а также вторичный бойкот, то есть, ситуацию, при которой эту компанию бойкотируют уже рабочие других фирм, побуждая как своё руководство, так и всех неравнодушных потребителей разрывать экономические связи с данной компанией. В российской дефиниции такое разделение отсутствует, выделяются лишь отдельные семы в самом термине. Ввиду данного различия, несмотря на формальное совпадение понятий, мы не можем причислить их к условно полным совпадениям. </w:t>
      </w:r>
    </w:p>
    <w:p w14:paraId="26FB4B6F" w14:textId="1851D08D" w:rsidR="0059739A" w:rsidRDefault="0059739A" w:rsidP="0059739A">
      <w:pPr>
        <w:spacing w:line="360" w:lineRule="auto"/>
        <w:ind w:firstLine="851"/>
        <w:jc w:val="both"/>
        <w:rPr>
          <w:rFonts w:ascii="Times New Roman" w:hAnsi="Times New Roman"/>
          <w:bCs/>
          <w:sz w:val="28"/>
          <w:szCs w:val="28"/>
        </w:rPr>
      </w:pPr>
      <w:r>
        <w:rPr>
          <w:rFonts w:ascii="Times New Roman" w:hAnsi="Times New Roman"/>
          <w:bCs/>
          <w:sz w:val="28"/>
          <w:szCs w:val="28"/>
        </w:rPr>
        <w:t>Кроме того, частотный анализ новостных публикаций показал, что в американских реалиях практика бойкота распространена намного шире, нежели в российских, и распространяется не только на неудовлетворительные трудовые отношения, но и на позицию или жесты компании или комитета, не соответствующие ценностям гражданского общества. В России практика бойкота, будучи актуальной до 1917 года, в настоящий момент не зарекомендовала себя как распространенная. Тем не менее, отдельные случаи попыток бойкота крупных компаний в России возникают и сегодня (</w:t>
      </w:r>
      <w:r w:rsidRPr="000C3E42">
        <w:rPr>
          <w:rFonts w:ascii="Times New Roman" w:hAnsi="Times New Roman"/>
          <w:bCs/>
          <w:sz w:val="28"/>
          <w:szCs w:val="28"/>
        </w:rPr>
        <w:t>https://klops.ru/news/2021-04-16/231873-kaliningradskie-taksisty-anonsirovali-boykot-sluzhby-yandeks-go</w:t>
      </w:r>
      <w:r>
        <w:rPr>
          <w:rFonts w:ascii="Times New Roman" w:hAnsi="Times New Roman"/>
          <w:bCs/>
          <w:sz w:val="28"/>
          <w:szCs w:val="28"/>
        </w:rPr>
        <w:t>).</w:t>
      </w:r>
    </w:p>
    <w:p w14:paraId="3B89E9BC" w14:textId="439CAA66" w:rsidR="003E5905" w:rsidRDefault="00DC66A8" w:rsidP="00DC66A8">
      <w:pPr>
        <w:spacing w:line="360" w:lineRule="auto"/>
        <w:ind w:firstLine="851"/>
        <w:jc w:val="both"/>
        <w:rPr>
          <w:rFonts w:ascii="Times New Roman" w:hAnsi="Times New Roman"/>
          <w:bCs/>
          <w:sz w:val="28"/>
          <w:szCs w:val="28"/>
        </w:rPr>
      </w:pPr>
      <w:r>
        <w:rPr>
          <w:rFonts w:ascii="Times New Roman" w:hAnsi="Times New Roman"/>
          <w:sz w:val="28"/>
          <w:szCs w:val="28"/>
        </w:rPr>
        <w:t>На основании рассмотренных частичных переводческих соответствий мы можем сделать вывод, что в большинстве межъязыковых соответствий данного вида у терминов совпадает формальная структура. Тем не менее, нами было отмечено, что во всех подобных соответствиях наблюдается несовпадение объёма понятий. Мы считаем важным принять во внимание данное замечание при дальнейших исследованиях терминологии трудового права.</w:t>
      </w:r>
    </w:p>
    <w:p w14:paraId="6C41D442" w14:textId="77777777" w:rsidR="00DC66A8" w:rsidRPr="0028705B" w:rsidRDefault="00DC66A8" w:rsidP="00DC66A8">
      <w:pPr>
        <w:spacing w:line="360" w:lineRule="auto"/>
        <w:ind w:firstLine="851"/>
        <w:jc w:val="both"/>
        <w:rPr>
          <w:rFonts w:ascii="Times New Roman" w:hAnsi="Times New Roman"/>
          <w:bCs/>
          <w:sz w:val="28"/>
          <w:szCs w:val="28"/>
        </w:rPr>
      </w:pPr>
    </w:p>
    <w:p w14:paraId="0628F5FF" w14:textId="04B68F82" w:rsidR="008E099C" w:rsidRDefault="00621772" w:rsidP="002A0DD1">
      <w:pPr>
        <w:spacing w:line="360" w:lineRule="auto"/>
        <w:jc w:val="center"/>
        <w:rPr>
          <w:rFonts w:ascii="Times New Roman" w:hAnsi="Times New Roman"/>
          <w:b/>
          <w:sz w:val="28"/>
          <w:szCs w:val="28"/>
        </w:rPr>
      </w:pPr>
      <w:r w:rsidRPr="006A03B8">
        <w:rPr>
          <w:rFonts w:ascii="Times New Roman" w:hAnsi="Times New Roman"/>
          <w:b/>
          <w:sz w:val="28"/>
          <w:szCs w:val="28"/>
        </w:rPr>
        <w:t>2.</w:t>
      </w:r>
      <w:r w:rsidR="008E099C">
        <w:rPr>
          <w:rFonts w:ascii="Times New Roman" w:hAnsi="Times New Roman"/>
          <w:b/>
          <w:sz w:val="28"/>
          <w:szCs w:val="28"/>
        </w:rPr>
        <w:t>5</w:t>
      </w:r>
      <w:r w:rsidR="008E099C" w:rsidRPr="00377C52">
        <w:rPr>
          <w:rFonts w:ascii="Times New Roman" w:hAnsi="Times New Roman"/>
          <w:b/>
          <w:sz w:val="28"/>
          <w:szCs w:val="28"/>
        </w:rPr>
        <w:t>. Безэквивалентные термины</w:t>
      </w:r>
    </w:p>
    <w:p w14:paraId="6C71FDFE" w14:textId="77777777" w:rsidR="008E099C" w:rsidRDefault="008E099C" w:rsidP="00DF7D4B">
      <w:pPr>
        <w:spacing w:line="360" w:lineRule="auto"/>
        <w:ind w:firstLine="709"/>
        <w:jc w:val="both"/>
        <w:rPr>
          <w:rFonts w:ascii="Times New Roman" w:hAnsi="Times New Roman"/>
          <w:sz w:val="28"/>
          <w:szCs w:val="28"/>
        </w:rPr>
      </w:pPr>
      <w:r>
        <w:rPr>
          <w:rFonts w:ascii="Times New Roman" w:hAnsi="Times New Roman"/>
          <w:sz w:val="28"/>
          <w:szCs w:val="28"/>
        </w:rPr>
        <w:t xml:space="preserve">В связи с тем, что в российском трудовом праве терминология по сравнению с американским правом представляется более разрозненной и </w:t>
      </w:r>
      <w:r>
        <w:rPr>
          <w:rFonts w:ascii="Times New Roman" w:hAnsi="Times New Roman"/>
          <w:sz w:val="28"/>
          <w:szCs w:val="28"/>
        </w:rPr>
        <w:lastRenderedPageBreak/>
        <w:t>фрагментарной, большое количество англоязычных терминов не имеют эквивалентов в русском языке. Поскольку рассматриваемые правовые системы имеют существенные различия, исследуемые терминогруппы характеризуются асимметрией и наличием понятийных лакун. Чаще всего такими лакунами являются термины, которые обозначают явления американской правовой системы, отсутствующие в российском праве.</w:t>
      </w:r>
    </w:p>
    <w:p w14:paraId="6C29E89D" w14:textId="340D3B73" w:rsidR="008E099C" w:rsidRPr="006A03B8"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BC0D28">
        <w:rPr>
          <w:rFonts w:ascii="Times New Roman" w:hAnsi="Times New Roman"/>
          <w:sz w:val="28"/>
          <w:szCs w:val="28"/>
          <w:lang w:val="en-US"/>
        </w:rPr>
        <w:t xml:space="preserve"> </w:t>
      </w:r>
      <w:r w:rsidR="0034566D" w:rsidRPr="006A03B8">
        <w:rPr>
          <w:rFonts w:ascii="Times New Roman" w:hAnsi="Times New Roman"/>
          <w:sz w:val="28"/>
          <w:szCs w:val="28"/>
          <w:lang w:val="en-US"/>
        </w:rPr>
        <w:t>1</w:t>
      </w:r>
      <w:r w:rsidR="00DC66A8">
        <w:rPr>
          <w:rFonts w:ascii="Times New Roman" w:hAnsi="Times New Roman"/>
          <w:sz w:val="28"/>
          <w:szCs w:val="28"/>
        </w:rPr>
        <w:t>5</w:t>
      </w:r>
      <w:r w:rsidRPr="006A03B8">
        <w:rPr>
          <w:rFonts w:ascii="Times New Roman" w:hAnsi="Times New Roman"/>
          <w:sz w:val="28"/>
          <w:szCs w:val="28"/>
          <w:lang w:val="en-US"/>
        </w:rPr>
        <w:t>:</w:t>
      </w:r>
    </w:p>
    <w:p w14:paraId="1ECDCC3E" w14:textId="514168F7" w:rsidR="008E099C" w:rsidRPr="00F32099" w:rsidRDefault="008E099C" w:rsidP="008E099C">
      <w:pPr>
        <w:spacing w:line="360" w:lineRule="auto"/>
        <w:rPr>
          <w:rFonts w:ascii="Times New Roman" w:hAnsi="Times New Roman"/>
          <w:sz w:val="24"/>
          <w:szCs w:val="24"/>
        </w:rPr>
      </w:pPr>
      <w:r w:rsidRPr="00844004">
        <w:rPr>
          <w:rFonts w:ascii="Times New Roman" w:hAnsi="Times New Roman"/>
          <w:b/>
          <w:bCs/>
          <w:sz w:val="24"/>
          <w:szCs w:val="24"/>
          <w:lang w:val="en-US"/>
        </w:rPr>
        <w:t>Unfair labor practice</w:t>
      </w:r>
      <w:r>
        <w:rPr>
          <w:rFonts w:ascii="Times New Roman" w:hAnsi="Times New Roman"/>
          <w:sz w:val="24"/>
          <w:szCs w:val="24"/>
          <w:lang w:val="en-US"/>
        </w:rPr>
        <w:t xml:space="preserve"> –</w:t>
      </w:r>
      <w:r w:rsidRPr="00867C12">
        <w:rPr>
          <w:rFonts w:ascii="Times New Roman" w:hAnsi="Times New Roman"/>
          <w:sz w:val="24"/>
          <w:szCs w:val="24"/>
          <w:lang w:val="en-US"/>
        </w:rPr>
        <w:t xml:space="preserve"> </w:t>
      </w:r>
      <w:r>
        <w:rPr>
          <w:rFonts w:ascii="Times New Roman" w:hAnsi="Times New Roman"/>
          <w:sz w:val="24"/>
          <w:szCs w:val="24"/>
          <w:lang w:val="en-US"/>
        </w:rPr>
        <w:t>any a</w:t>
      </w:r>
      <w:r w:rsidRPr="00B322AC">
        <w:rPr>
          <w:rFonts w:ascii="Times New Roman" w:hAnsi="Times New Roman"/>
          <w:sz w:val="24"/>
          <w:szCs w:val="24"/>
          <w:lang w:val="en-US"/>
        </w:rPr>
        <w:t>ction by either an employer or union which violates the</w:t>
      </w:r>
      <w:r>
        <w:rPr>
          <w:rFonts w:ascii="Times New Roman" w:hAnsi="Times New Roman"/>
          <w:sz w:val="24"/>
          <w:szCs w:val="24"/>
          <w:lang w:val="en-US"/>
        </w:rPr>
        <w:t xml:space="preserve"> </w:t>
      </w:r>
      <w:r w:rsidRPr="00B322AC">
        <w:rPr>
          <w:rFonts w:ascii="Times New Roman" w:hAnsi="Times New Roman"/>
          <w:sz w:val="24"/>
          <w:szCs w:val="24"/>
          <w:lang w:val="en-US"/>
        </w:rPr>
        <w:t>provisions of National or State labor relations acts, such as</w:t>
      </w:r>
      <w:r>
        <w:rPr>
          <w:rFonts w:ascii="Times New Roman" w:hAnsi="Times New Roman"/>
          <w:sz w:val="24"/>
          <w:szCs w:val="24"/>
          <w:lang w:val="en-US"/>
        </w:rPr>
        <w:t xml:space="preserve"> </w:t>
      </w:r>
      <w:r w:rsidRPr="00B322AC">
        <w:rPr>
          <w:rFonts w:ascii="Times New Roman" w:hAnsi="Times New Roman"/>
          <w:sz w:val="24"/>
          <w:szCs w:val="24"/>
          <w:lang w:val="en-US"/>
        </w:rPr>
        <w:t>refusal to bargain in good faith.</w:t>
      </w:r>
      <w:r>
        <w:rPr>
          <w:rFonts w:ascii="Times New Roman" w:hAnsi="Times New Roman"/>
          <w:sz w:val="24"/>
          <w:szCs w:val="24"/>
          <w:lang w:val="en-US"/>
        </w:rPr>
        <w:t xml:space="preserve"> </w:t>
      </w:r>
      <w:r w:rsidRPr="00867C12">
        <w:rPr>
          <w:rFonts w:ascii="Times New Roman" w:hAnsi="Times New Roman"/>
          <w:sz w:val="24"/>
          <w:szCs w:val="24"/>
          <w:lang w:val="en-US"/>
        </w:rPr>
        <w:t>Violations include</w:t>
      </w:r>
      <w:r>
        <w:rPr>
          <w:rFonts w:ascii="Times New Roman" w:hAnsi="Times New Roman"/>
          <w:sz w:val="24"/>
          <w:szCs w:val="24"/>
          <w:lang w:val="en-US"/>
        </w:rPr>
        <w:t xml:space="preserve">: </w:t>
      </w:r>
      <w:r w:rsidRPr="00867C12">
        <w:rPr>
          <w:rFonts w:ascii="Times New Roman" w:hAnsi="Times New Roman"/>
          <w:sz w:val="24"/>
          <w:szCs w:val="24"/>
          <w:lang w:val="en-US"/>
        </w:rPr>
        <w:t>interfering with organizing, discrimination against an individual for</w:t>
      </w:r>
      <w:r>
        <w:rPr>
          <w:rFonts w:ascii="Times New Roman" w:hAnsi="Times New Roman"/>
          <w:sz w:val="24"/>
          <w:szCs w:val="24"/>
          <w:lang w:val="en-US"/>
        </w:rPr>
        <w:t xml:space="preserve"> </w:t>
      </w:r>
      <w:r w:rsidRPr="00867C12">
        <w:rPr>
          <w:rFonts w:ascii="Times New Roman" w:hAnsi="Times New Roman"/>
          <w:sz w:val="24"/>
          <w:szCs w:val="24"/>
          <w:lang w:val="en-US"/>
        </w:rPr>
        <w:t>union activity and bad faith bargaining. Charges alleging an unfair labor practice are filed with the NLRB</w:t>
      </w:r>
      <w:r>
        <w:rPr>
          <w:rFonts w:ascii="Times New Roman" w:hAnsi="Times New Roman"/>
          <w:sz w:val="24"/>
          <w:szCs w:val="24"/>
          <w:lang w:val="en-US"/>
        </w:rPr>
        <w:t xml:space="preserve"> </w:t>
      </w:r>
      <w:r w:rsidRPr="00867C12">
        <w:rPr>
          <w:rFonts w:ascii="Times New Roman" w:hAnsi="Times New Roman"/>
          <w:sz w:val="24"/>
          <w:szCs w:val="24"/>
          <w:lang w:val="en-US"/>
        </w:rPr>
        <w:t>(private sector) or the state labor relations commission (public sector).</w:t>
      </w:r>
      <w:r>
        <w:rPr>
          <w:rFonts w:ascii="Times New Roman" w:hAnsi="Times New Roman"/>
          <w:sz w:val="24"/>
          <w:szCs w:val="24"/>
          <w:lang w:val="en-US"/>
        </w:rPr>
        <w:t xml:space="preserve"> </w:t>
      </w:r>
      <w:r w:rsidR="00E72D16" w:rsidRPr="006A03B8">
        <w:rPr>
          <w:rFonts w:ascii="Times New Roman" w:hAnsi="Times New Roman"/>
          <w:sz w:val="24"/>
          <w:szCs w:val="24"/>
        </w:rPr>
        <w:t>[</w:t>
      </w:r>
      <w:r w:rsidR="00B178E3">
        <w:rPr>
          <w:rFonts w:ascii="Times New Roman" w:hAnsi="Times New Roman"/>
          <w:sz w:val="24"/>
          <w:szCs w:val="24"/>
          <w:lang w:val="en-US"/>
        </w:rPr>
        <w:t>The US Glossary of Collective Bargaining</w:t>
      </w:r>
      <w:r w:rsidRPr="00F32099">
        <w:rPr>
          <w:rFonts w:ascii="Times New Roman" w:hAnsi="Times New Roman"/>
          <w:sz w:val="24"/>
          <w:szCs w:val="24"/>
        </w:rPr>
        <w:t xml:space="preserve"> </w:t>
      </w:r>
      <w:r>
        <w:rPr>
          <w:rFonts w:ascii="Times New Roman" w:hAnsi="Times New Roman"/>
          <w:sz w:val="24"/>
          <w:szCs w:val="24"/>
          <w:lang w:val="en-US"/>
        </w:rPr>
        <w:t>Terms</w:t>
      </w:r>
      <w:r w:rsidR="00E72D16" w:rsidRPr="006A03B8">
        <w:rPr>
          <w:rFonts w:ascii="Times New Roman" w:hAnsi="Times New Roman"/>
          <w:sz w:val="24"/>
          <w:szCs w:val="24"/>
        </w:rPr>
        <w:t>]</w:t>
      </w:r>
      <w:r w:rsidRPr="00F32099">
        <w:rPr>
          <w:rFonts w:ascii="Times New Roman" w:hAnsi="Times New Roman"/>
          <w:sz w:val="24"/>
          <w:szCs w:val="24"/>
        </w:rPr>
        <w:t>.</w:t>
      </w:r>
    </w:p>
    <w:p w14:paraId="3209BF89" w14:textId="653ADE87" w:rsidR="00286359" w:rsidRDefault="008E099C" w:rsidP="00DF7D4B">
      <w:pPr>
        <w:spacing w:line="360" w:lineRule="auto"/>
        <w:ind w:firstLine="709"/>
        <w:jc w:val="both"/>
        <w:rPr>
          <w:rFonts w:ascii="Times New Roman" w:hAnsi="Times New Roman"/>
          <w:sz w:val="28"/>
          <w:szCs w:val="28"/>
        </w:rPr>
      </w:pPr>
      <w:r>
        <w:rPr>
          <w:rFonts w:ascii="Times New Roman" w:hAnsi="Times New Roman"/>
          <w:sz w:val="28"/>
          <w:szCs w:val="28"/>
        </w:rPr>
        <w:t>В</w:t>
      </w:r>
      <w:r w:rsidRPr="006D02A9">
        <w:rPr>
          <w:rFonts w:ascii="Times New Roman" w:hAnsi="Times New Roman"/>
          <w:sz w:val="28"/>
          <w:szCs w:val="28"/>
        </w:rPr>
        <w:t xml:space="preserve"> </w:t>
      </w:r>
      <w:r>
        <w:rPr>
          <w:rFonts w:ascii="Times New Roman" w:hAnsi="Times New Roman"/>
          <w:sz w:val="28"/>
          <w:szCs w:val="28"/>
        </w:rPr>
        <w:t>русскоязычной</w:t>
      </w:r>
      <w:r w:rsidRPr="006D02A9">
        <w:rPr>
          <w:rFonts w:ascii="Times New Roman" w:hAnsi="Times New Roman"/>
          <w:sz w:val="28"/>
          <w:szCs w:val="28"/>
        </w:rPr>
        <w:t xml:space="preserve"> </w:t>
      </w:r>
      <w:r>
        <w:rPr>
          <w:rFonts w:ascii="Times New Roman" w:hAnsi="Times New Roman"/>
          <w:sz w:val="28"/>
          <w:szCs w:val="28"/>
        </w:rPr>
        <w:t>терминологии</w:t>
      </w:r>
      <w:r w:rsidRPr="006D02A9">
        <w:rPr>
          <w:rFonts w:ascii="Times New Roman" w:hAnsi="Times New Roman"/>
          <w:sz w:val="28"/>
          <w:szCs w:val="28"/>
        </w:rPr>
        <w:t xml:space="preserve"> </w:t>
      </w:r>
      <w:r>
        <w:rPr>
          <w:rFonts w:ascii="Times New Roman" w:hAnsi="Times New Roman"/>
          <w:sz w:val="28"/>
          <w:szCs w:val="28"/>
        </w:rPr>
        <w:t xml:space="preserve">отсутствует понятие, которое соответствовало бы англоязычному термину </w:t>
      </w:r>
      <w:r w:rsidRPr="006A03B8">
        <w:rPr>
          <w:rFonts w:ascii="Times New Roman" w:hAnsi="Times New Roman"/>
          <w:sz w:val="28"/>
          <w:szCs w:val="28"/>
        </w:rPr>
        <w:t>“</w:t>
      </w:r>
      <w:r>
        <w:rPr>
          <w:rFonts w:ascii="Times New Roman" w:hAnsi="Times New Roman"/>
          <w:sz w:val="28"/>
          <w:szCs w:val="28"/>
          <w:lang w:val="en-US"/>
        </w:rPr>
        <w:t>unfair</w:t>
      </w:r>
      <w:r w:rsidRPr="006D02A9">
        <w:rPr>
          <w:rFonts w:ascii="Times New Roman" w:hAnsi="Times New Roman"/>
          <w:sz w:val="28"/>
          <w:szCs w:val="28"/>
        </w:rPr>
        <w:t xml:space="preserve"> </w:t>
      </w:r>
      <w:r>
        <w:rPr>
          <w:rFonts w:ascii="Times New Roman" w:hAnsi="Times New Roman"/>
          <w:sz w:val="28"/>
          <w:szCs w:val="28"/>
          <w:lang w:val="en-US"/>
        </w:rPr>
        <w:t>labor</w:t>
      </w:r>
      <w:r w:rsidRPr="006D02A9">
        <w:rPr>
          <w:rFonts w:ascii="Times New Roman" w:hAnsi="Times New Roman"/>
          <w:sz w:val="28"/>
          <w:szCs w:val="28"/>
        </w:rPr>
        <w:t xml:space="preserve"> </w:t>
      </w:r>
      <w:r>
        <w:rPr>
          <w:rFonts w:ascii="Times New Roman" w:hAnsi="Times New Roman"/>
          <w:sz w:val="28"/>
          <w:szCs w:val="28"/>
          <w:lang w:val="en-US"/>
        </w:rPr>
        <w:t>practice</w:t>
      </w:r>
      <w:r w:rsidRPr="006A03B8">
        <w:rPr>
          <w:rFonts w:ascii="Times New Roman" w:hAnsi="Times New Roman"/>
          <w:sz w:val="28"/>
          <w:szCs w:val="28"/>
        </w:rPr>
        <w:t>”</w:t>
      </w:r>
      <w:r w:rsidRPr="00F93E80">
        <w:rPr>
          <w:rFonts w:ascii="Times New Roman" w:hAnsi="Times New Roman"/>
          <w:sz w:val="28"/>
          <w:szCs w:val="28"/>
        </w:rPr>
        <w:t>,</w:t>
      </w:r>
      <w:r>
        <w:rPr>
          <w:rFonts w:ascii="Times New Roman" w:hAnsi="Times New Roman"/>
          <w:sz w:val="28"/>
          <w:szCs w:val="28"/>
        </w:rPr>
        <w:t xml:space="preserve"> означающему любые</w:t>
      </w:r>
      <w:r w:rsidRPr="00F93E80">
        <w:rPr>
          <w:rFonts w:ascii="Times New Roman" w:hAnsi="Times New Roman"/>
          <w:sz w:val="28"/>
          <w:szCs w:val="28"/>
        </w:rPr>
        <w:t xml:space="preserve"> незаконные действия в сфере трудовых отношений, предпринимаемые работодателями или </w:t>
      </w:r>
      <w:r>
        <w:rPr>
          <w:rFonts w:ascii="Times New Roman" w:hAnsi="Times New Roman"/>
          <w:sz w:val="28"/>
          <w:szCs w:val="28"/>
        </w:rPr>
        <w:t xml:space="preserve">представителями </w:t>
      </w:r>
      <w:r w:rsidRPr="00F93E80">
        <w:rPr>
          <w:rFonts w:ascii="Times New Roman" w:hAnsi="Times New Roman"/>
          <w:sz w:val="28"/>
          <w:szCs w:val="28"/>
        </w:rPr>
        <w:t>профсоюза</w:t>
      </w:r>
      <w:r>
        <w:rPr>
          <w:rFonts w:ascii="Times New Roman" w:hAnsi="Times New Roman"/>
          <w:sz w:val="28"/>
          <w:szCs w:val="28"/>
        </w:rPr>
        <w:t xml:space="preserve">. Существуют варианты дословного перевода </w:t>
      </w:r>
      <w:r w:rsidRPr="006477EB">
        <w:rPr>
          <w:rFonts w:ascii="Times New Roman" w:hAnsi="Times New Roman"/>
          <w:sz w:val="28"/>
          <w:szCs w:val="28"/>
        </w:rPr>
        <w:t>«недобросовестная (или несправедливая) трудовая практика»</w:t>
      </w:r>
      <w:r>
        <w:rPr>
          <w:rFonts w:ascii="Times New Roman" w:hAnsi="Times New Roman"/>
          <w:b/>
          <w:bCs/>
          <w:sz w:val="28"/>
          <w:szCs w:val="28"/>
        </w:rPr>
        <w:t xml:space="preserve"> </w:t>
      </w:r>
      <w:r>
        <w:rPr>
          <w:rFonts w:ascii="Times New Roman" w:hAnsi="Times New Roman"/>
          <w:sz w:val="28"/>
          <w:szCs w:val="28"/>
        </w:rPr>
        <w:t xml:space="preserve">или использования конкретизации </w:t>
      </w:r>
      <w:r w:rsidRPr="006477EB">
        <w:rPr>
          <w:rFonts w:ascii="Times New Roman" w:hAnsi="Times New Roman"/>
          <w:sz w:val="28"/>
          <w:szCs w:val="28"/>
        </w:rPr>
        <w:t>«недобросовестная практика трудовых отношений»</w:t>
      </w:r>
      <w:r>
        <w:rPr>
          <w:rFonts w:ascii="Times New Roman" w:hAnsi="Times New Roman"/>
          <w:sz w:val="28"/>
          <w:szCs w:val="28"/>
        </w:rPr>
        <w:t>, применяемые в переводных статьях про значение данного англоязычного термина, однако их нельзя признать употребляемыми в реалиях российского трудового права.</w:t>
      </w:r>
      <w:r w:rsidR="00286359">
        <w:rPr>
          <w:rFonts w:ascii="Times New Roman" w:hAnsi="Times New Roman"/>
          <w:sz w:val="28"/>
          <w:szCs w:val="28"/>
        </w:rPr>
        <w:t xml:space="preserve"> </w:t>
      </w:r>
    </w:p>
    <w:p w14:paraId="58212E14" w14:textId="17B862E8" w:rsidR="008E099C" w:rsidRDefault="008E099C" w:rsidP="00DF7D4B">
      <w:pPr>
        <w:spacing w:line="360" w:lineRule="auto"/>
        <w:ind w:firstLine="709"/>
        <w:jc w:val="both"/>
        <w:rPr>
          <w:rFonts w:ascii="Times New Roman" w:hAnsi="Times New Roman"/>
          <w:sz w:val="28"/>
          <w:szCs w:val="28"/>
        </w:rPr>
      </w:pPr>
      <w:r>
        <w:rPr>
          <w:rFonts w:ascii="Times New Roman" w:hAnsi="Times New Roman"/>
          <w:sz w:val="28"/>
          <w:szCs w:val="28"/>
        </w:rPr>
        <w:t xml:space="preserve"> Несмотря на вышесказанное, в российском трудовом законодательстве существуют виды так называемых «несправедливых трудовых практик» (в частности упомянутое ранее понятие «локаут»), что свидетельствует о необходимости кодификации понятия и определения его объёма.</w:t>
      </w:r>
      <w:r w:rsidR="00286359">
        <w:rPr>
          <w:rFonts w:ascii="Times New Roman" w:hAnsi="Times New Roman"/>
          <w:sz w:val="28"/>
          <w:szCs w:val="28"/>
        </w:rPr>
        <w:t xml:space="preserve"> </w:t>
      </w:r>
      <w:r w:rsidR="008B1A47">
        <w:rPr>
          <w:rFonts w:ascii="Times New Roman" w:hAnsi="Times New Roman"/>
          <w:sz w:val="28"/>
          <w:szCs w:val="28"/>
        </w:rPr>
        <w:t xml:space="preserve">В случае если это произойдёт, наиболее подходящим вариантом наименования понятия мы считаем вышеупомянутый </w:t>
      </w:r>
      <w:r w:rsidR="005E33D4">
        <w:rPr>
          <w:rFonts w:ascii="Times New Roman" w:hAnsi="Times New Roman"/>
          <w:sz w:val="28"/>
          <w:szCs w:val="28"/>
        </w:rPr>
        <w:t xml:space="preserve">дословный </w:t>
      </w:r>
      <w:r w:rsidR="008B1A47">
        <w:rPr>
          <w:rFonts w:ascii="Times New Roman" w:hAnsi="Times New Roman"/>
          <w:sz w:val="28"/>
          <w:szCs w:val="28"/>
        </w:rPr>
        <w:t>перевод</w:t>
      </w:r>
      <w:r w:rsidR="000E3D4D">
        <w:rPr>
          <w:rFonts w:ascii="Times New Roman" w:hAnsi="Times New Roman"/>
          <w:sz w:val="28"/>
          <w:szCs w:val="28"/>
          <w:lang w:val="en-US"/>
        </w:rPr>
        <w:t xml:space="preserve"> </w:t>
      </w:r>
      <w:r w:rsidR="008B1A47">
        <w:rPr>
          <w:rFonts w:ascii="Times New Roman" w:hAnsi="Times New Roman"/>
          <w:sz w:val="28"/>
          <w:szCs w:val="28"/>
        </w:rPr>
        <w:t>«</w:t>
      </w:r>
      <w:r w:rsidR="005E33D4">
        <w:rPr>
          <w:rFonts w:ascii="Times New Roman" w:hAnsi="Times New Roman"/>
          <w:sz w:val="28"/>
          <w:szCs w:val="28"/>
        </w:rPr>
        <w:t>недобросовестная трудовая практика</w:t>
      </w:r>
      <w:r w:rsidR="008B1A47">
        <w:rPr>
          <w:rFonts w:ascii="Times New Roman" w:hAnsi="Times New Roman"/>
          <w:sz w:val="28"/>
          <w:szCs w:val="28"/>
        </w:rPr>
        <w:t>»</w:t>
      </w:r>
      <w:r w:rsidR="005E33D4">
        <w:rPr>
          <w:rFonts w:ascii="Times New Roman" w:hAnsi="Times New Roman"/>
          <w:sz w:val="28"/>
          <w:szCs w:val="28"/>
        </w:rPr>
        <w:t xml:space="preserve"> ввиду лаконичности формулировки</w:t>
      </w:r>
      <w:r w:rsidR="008B1A47">
        <w:rPr>
          <w:rFonts w:ascii="Times New Roman" w:hAnsi="Times New Roman"/>
          <w:sz w:val="28"/>
          <w:szCs w:val="28"/>
        </w:rPr>
        <w:t>.</w:t>
      </w:r>
    </w:p>
    <w:p w14:paraId="2D321BD3" w14:textId="73FE8FE9" w:rsidR="00D96812" w:rsidRDefault="0036173A" w:rsidP="00624D70">
      <w:pPr>
        <w:spacing w:line="360" w:lineRule="auto"/>
        <w:ind w:firstLine="709"/>
        <w:jc w:val="both"/>
        <w:rPr>
          <w:rFonts w:ascii="Times New Roman" w:hAnsi="Times New Roman"/>
          <w:sz w:val="28"/>
          <w:szCs w:val="28"/>
        </w:rPr>
      </w:pPr>
      <w:r>
        <w:rPr>
          <w:rFonts w:ascii="Times New Roman" w:hAnsi="Times New Roman"/>
          <w:sz w:val="28"/>
          <w:szCs w:val="28"/>
        </w:rPr>
        <w:lastRenderedPageBreak/>
        <w:t>Ранее мы упоминали о разнице в проведении процедуры коллективных переговоров в Соединенных Штатах Америки и Российской Федерации. В США к системе коллективных переговоров относятся два явления, которы</w:t>
      </w:r>
      <w:r w:rsidR="00BF4BF5">
        <w:rPr>
          <w:rFonts w:ascii="Times New Roman" w:hAnsi="Times New Roman"/>
          <w:sz w:val="28"/>
          <w:szCs w:val="28"/>
        </w:rPr>
        <w:t>е</w:t>
      </w:r>
      <w:r>
        <w:rPr>
          <w:rFonts w:ascii="Times New Roman" w:hAnsi="Times New Roman"/>
          <w:sz w:val="28"/>
          <w:szCs w:val="28"/>
        </w:rPr>
        <w:t xml:space="preserve"> </w:t>
      </w:r>
      <w:r w:rsidR="00BF4BF5">
        <w:rPr>
          <w:rFonts w:ascii="Times New Roman" w:hAnsi="Times New Roman"/>
          <w:sz w:val="28"/>
          <w:szCs w:val="28"/>
        </w:rPr>
        <w:t>отсутствуют</w:t>
      </w:r>
      <w:r>
        <w:rPr>
          <w:rFonts w:ascii="Times New Roman" w:hAnsi="Times New Roman"/>
          <w:sz w:val="28"/>
          <w:szCs w:val="28"/>
        </w:rPr>
        <w:t xml:space="preserve"> в российских реалиях.</w:t>
      </w:r>
    </w:p>
    <w:p w14:paraId="07E3C5A6" w14:textId="10FD9749" w:rsidR="00624D70" w:rsidRPr="006A03B8" w:rsidRDefault="00624D70" w:rsidP="00624D70">
      <w:pPr>
        <w:spacing w:line="360" w:lineRule="auto"/>
        <w:jc w:val="both"/>
        <w:rPr>
          <w:rFonts w:ascii="Times New Roman" w:hAnsi="Times New Roman"/>
          <w:sz w:val="28"/>
          <w:szCs w:val="28"/>
          <w:lang w:val="en-US"/>
        </w:rPr>
      </w:pPr>
      <w:r>
        <w:rPr>
          <w:rFonts w:ascii="Times New Roman" w:hAnsi="Times New Roman"/>
          <w:sz w:val="28"/>
          <w:szCs w:val="28"/>
        </w:rPr>
        <w:t>Пример</w:t>
      </w:r>
      <w:r w:rsidR="00B1524C">
        <w:rPr>
          <w:rFonts w:ascii="Times New Roman" w:hAnsi="Times New Roman"/>
          <w:sz w:val="28"/>
          <w:szCs w:val="28"/>
          <w:lang w:val="en-US"/>
        </w:rPr>
        <w:t xml:space="preserve"> 1</w:t>
      </w:r>
      <w:r w:rsidR="00DC66A8">
        <w:rPr>
          <w:rFonts w:ascii="Times New Roman" w:hAnsi="Times New Roman"/>
          <w:sz w:val="28"/>
          <w:szCs w:val="28"/>
        </w:rPr>
        <w:t>6</w:t>
      </w:r>
      <w:r w:rsidRPr="006A03B8">
        <w:rPr>
          <w:rFonts w:ascii="Times New Roman" w:hAnsi="Times New Roman"/>
          <w:sz w:val="28"/>
          <w:szCs w:val="28"/>
          <w:lang w:val="en-US"/>
        </w:rPr>
        <w:t>:</w:t>
      </w:r>
    </w:p>
    <w:p w14:paraId="51DD61F2" w14:textId="4E6B641E" w:rsidR="00624D70" w:rsidRDefault="00624D70" w:rsidP="00624D70">
      <w:pPr>
        <w:spacing w:line="360" w:lineRule="auto"/>
        <w:jc w:val="both"/>
        <w:rPr>
          <w:rFonts w:ascii="Times New Roman" w:hAnsi="Times New Roman"/>
          <w:sz w:val="24"/>
          <w:szCs w:val="24"/>
          <w:lang w:val="en-US"/>
        </w:rPr>
      </w:pPr>
      <w:r w:rsidRPr="00B1524C">
        <w:rPr>
          <w:rFonts w:ascii="Times New Roman" w:hAnsi="Times New Roman"/>
          <w:b/>
          <w:bCs/>
          <w:sz w:val="24"/>
          <w:szCs w:val="24"/>
          <w:lang w:val="en-US"/>
        </w:rPr>
        <w:t>Bargaining unit</w:t>
      </w:r>
      <w:r w:rsidRPr="00624D70">
        <w:rPr>
          <w:rFonts w:ascii="Times New Roman" w:hAnsi="Times New Roman"/>
          <w:sz w:val="24"/>
          <w:szCs w:val="24"/>
          <w:lang w:val="en-US"/>
        </w:rPr>
        <w:t xml:space="preserve"> – a group of employee titles or classifications (job descriptions) in a workplace that share a community of interest for labor relations matters and that is represented by a union or association in negotiations and other labor relations matters.</w:t>
      </w:r>
    </w:p>
    <w:p w14:paraId="384D5282" w14:textId="471BC107" w:rsidR="00B375D2" w:rsidRPr="00265B05" w:rsidRDefault="00624D70" w:rsidP="00B375D2">
      <w:pPr>
        <w:spacing w:line="360" w:lineRule="auto"/>
        <w:ind w:firstLine="709"/>
        <w:jc w:val="both"/>
        <w:rPr>
          <w:rFonts w:ascii="Times New Roman" w:hAnsi="Times New Roman"/>
          <w:sz w:val="28"/>
          <w:szCs w:val="28"/>
        </w:rPr>
      </w:pPr>
      <w:r>
        <w:rPr>
          <w:rFonts w:ascii="Times New Roman" w:hAnsi="Times New Roman"/>
          <w:sz w:val="28"/>
          <w:szCs w:val="28"/>
        </w:rPr>
        <w:t xml:space="preserve">Термин </w:t>
      </w:r>
      <w:r w:rsidRPr="006A03B8">
        <w:rPr>
          <w:rFonts w:ascii="Times New Roman" w:hAnsi="Times New Roman"/>
          <w:sz w:val="28"/>
          <w:szCs w:val="28"/>
        </w:rPr>
        <w:t>“</w:t>
      </w:r>
      <w:r>
        <w:rPr>
          <w:rFonts w:ascii="Times New Roman" w:hAnsi="Times New Roman"/>
          <w:sz w:val="28"/>
          <w:szCs w:val="28"/>
          <w:lang w:val="en-US"/>
        </w:rPr>
        <w:t>bargaining</w:t>
      </w:r>
      <w:r w:rsidRPr="006A03B8">
        <w:rPr>
          <w:rFonts w:ascii="Times New Roman" w:hAnsi="Times New Roman"/>
          <w:sz w:val="28"/>
          <w:szCs w:val="28"/>
        </w:rPr>
        <w:t xml:space="preserve"> </w:t>
      </w:r>
      <w:r>
        <w:rPr>
          <w:rFonts w:ascii="Times New Roman" w:hAnsi="Times New Roman"/>
          <w:sz w:val="28"/>
          <w:szCs w:val="28"/>
          <w:lang w:val="en-US"/>
        </w:rPr>
        <w:t>unit</w:t>
      </w:r>
      <w:r w:rsidRPr="006A03B8">
        <w:rPr>
          <w:rFonts w:ascii="Times New Roman" w:hAnsi="Times New Roman"/>
          <w:sz w:val="28"/>
          <w:szCs w:val="28"/>
        </w:rPr>
        <w:t xml:space="preserve">” </w:t>
      </w:r>
      <w:r>
        <w:rPr>
          <w:rFonts w:ascii="Times New Roman" w:hAnsi="Times New Roman"/>
          <w:sz w:val="28"/>
          <w:szCs w:val="28"/>
        </w:rPr>
        <w:t xml:space="preserve">означает </w:t>
      </w:r>
      <w:r w:rsidR="00E83F09">
        <w:rPr>
          <w:rFonts w:ascii="Times New Roman" w:hAnsi="Times New Roman"/>
          <w:sz w:val="28"/>
          <w:szCs w:val="28"/>
        </w:rPr>
        <w:t xml:space="preserve">группу рабочих на предприятии или в профессиональной отрасли, интересы которых в переговорах с работодателями защищает уполномоченный на то профсоюз или прочий представительный орган. В российской лексикографии нами был найден вариант переводческого соответствия «профессиональное объединение», </w:t>
      </w:r>
      <w:r w:rsidR="00DE2375">
        <w:rPr>
          <w:rFonts w:ascii="Times New Roman" w:hAnsi="Times New Roman"/>
          <w:sz w:val="28"/>
          <w:szCs w:val="28"/>
        </w:rPr>
        <w:t xml:space="preserve">однако при анализе дефиниций мы обнаружили несовпадение объёма данного понятия с американским термином. В связи </w:t>
      </w:r>
      <w:r w:rsidR="00265B05">
        <w:rPr>
          <w:rFonts w:ascii="Times New Roman" w:hAnsi="Times New Roman"/>
          <w:sz w:val="28"/>
          <w:szCs w:val="28"/>
          <w:lang w:val="en-US"/>
        </w:rPr>
        <w:t xml:space="preserve">c </w:t>
      </w:r>
      <w:r w:rsidR="00265B05">
        <w:rPr>
          <w:rFonts w:ascii="Times New Roman" w:hAnsi="Times New Roman"/>
          <w:sz w:val="28"/>
          <w:szCs w:val="28"/>
        </w:rPr>
        <w:t>этим мы предлагаем описательный вариант перевода «сторона коллективных переговоров в лице работников предприятия, представленная избранным профсоюзом»</w:t>
      </w:r>
    </w:p>
    <w:p w14:paraId="29276065" w14:textId="2DF949A7" w:rsidR="00B375D2" w:rsidRPr="006A03B8" w:rsidRDefault="00B375D2" w:rsidP="00B375D2">
      <w:pPr>
        <w:spacing w:line="360" w:lineRule="auto"/>
        <w:jc w:val="both"/>
        <w:rPr>
          <w:rFonts w:ascii="Times New Roman" w:hAnsi="Times New Roman"/>
          <w:sz w:val="28"/>
          <w:szCs w:val="28"/>
          <w:lang w:val="en-US"/>
        </w:rPr>
      </w:pPr>
      <w:r>
        <w:rPr>
          <w:rFonts w:ascii="Times New Roman" w:hAnsi="Times New Roman"/>
          <w:sz w:val="28"/>
          <w:szCs w:val="28"/>
        </w:rPr>
        <w:t>Пример</w:t>
      </w:r>
      <w:r w:rsidR="00B1524C">
        <w:rPr>
          <w:rFonts w:ascii="Times New Roman" w:hAnsi="Times New Roman"/>
          <w:sz w:val="28"/>
          <w:szCs w:val="28"/>
          <w:lang w:val="en-US"/>
        </w:rPr>
        <w:t xml:space="preserve"> 1</w:t>
      </w:r>
      <w:r w:rsidR="00DC66A8">
        <w:rPr>
          <w:rFonts w:ascii="Times New Roman" w:hAnsi="Times New Roman"/>
          <w:sz w:val="28"/>
          <w:szCs w:val="28"/>
        </w:rPr>
        <w:t>7</w:t>
      </w:r>
      <w:r w:rsidRPr="006A03B8">
        <w:rPr>
          <w:rFonts w:ascii="Times New Roman" w:hAnsi="Times New Roman"/>
          <w:sz w:val="28"/>
          <w:szCs w:val="28"/>
          <w:lang w:val="en-US"/>
        </w:rPr>
        <w:t>:</w:t>
      </w:r>
    </w:p>
    <w:p w14:paraId="3015A236" w14:textId="0DD503C7" w:rsidR="00624D70" w:rsidRPr="006A03B8" w:rsidRDefault="00B375D2" w:rsidP="00B375D2">
      <w:pPr>
        <w:spacing w:line="360" w:lineRule="auto"/>
        <w:jc w:val="both"/>
        <w:rPr>
          <w:rFonts w:ascii="Times New Roman" w:hAnsi="Times New Roman"/>
          <w:sz w:val="24"/>
          <w:szCs w:val="24"/>
          <w:lang w:val="en-US"/>
        </w:rPr>
      </w:pPr>
      <w:r w:rsidRPr="00B1524C">
        <w:rPr>
          <w:rFonts w:ascii="Times New Roman" w:hAnsi="Times New Roman"/>
          <w:b/>
          <w:bCs/>
          <w:sz w:val="24"/>
          <w:szCs w:val="24"/>
          <w:lang w:val="en-US"/>
        </w:rPr>
        <w:t>Bargaining agent</w:t>
      </w:r>
      <w:r>
        <w:rPr>
          <w:rFonts w:ascii="Times New Roman" w:hAnsi="Times New Roman"/>
          <w:sz w:val="24"/>
          <w:szCs w:val="24"/>
          <w:lang w:val="en-US"/>
        </w:rPr>
        <w:t xml:space="preserve"> – a</w:t>
      </w:r>
      <w:r w:rsidRPr="006A03B8">
        <w:rPr>
          <w:rFonts w:ascii="Times New Roman" w:hAnsi="Times New Roman"/>
          <w:sz w:val="24"/>
          <w:szCs w:val="24"/>
          <w:lang w:val="en-US"/>
        </w:rPr>
        <w:t xml:space="preserve"> labor organization that is the exclusive representative of all employees in a</w:t>
      </w:r>
      <w:r w:rsidRPr="00B375D2">
        <w:rPr>
          <w:rFonts w:ascii="Times New Roman" w:hAnsi="Times New Roman"/>
          <w:sz w:val="24"/>
          <w:szCs w:val="24"/>
          <w:lang w:val="en-US"/>
        </w:rPr>
        <w:t xml:space="preserve"> </w:t>
      </w:r>
      <w:r w:rsidRPr="006A03B8">
        <w:rPr>
          <w:rFonts w:ascii="Times New Roman" w:hAnsi="Times New Roman"/>
          <w:sz w:val="24"/>
          <w:szCs w:val="24"/>
          <w:lang w:val="en-US"/>
        </w:rPr>
        <w:t>bargaining unit, both union and non-union members.</w:t>
      </w:r>
    </w:p>
    <w:p w14:paraId="3FFE9ECB" w14:textId="3F8A726D" w:rsidR="00B375D2" w:rsidRPr="002C3B65" w:rsidRDefault="00B375D2" w:rsidP="00B375D2">
      <w:pPr>
        <w:spacing w:line="360" w:lineRule="auto"/>
        <w:ind w:firstLine="709"/>
        <w:jc w:val="both"/>
        <w:rPr>
          <w:rFonts w:ascii="Times New Roman" w:hAnsi="Times New Roman"/>
          <w:sz w:val="28"/>
          <w:szCs w:val="28"/>
        </w:rPr>
      </w:pPr>
      <w:r>
        <w:rPr>
          <w:rFonts w:ascii="Times New Roman" w:hAnsi="Times New Roman"/>
          <w:sz w:val="28"/>
          <w:szCs w:val="28"/>
        </w:rPr>
        <w:t xml:space="preserve">Как мы уже обозначали ранее, для проведения коллективных переговоров с работодателем объединению рабочих нужен </w:t>
      </w:r>
      <w:r w:rsidRPr="006A03B8">
        <w:rPr>
          <w:rFonts w:ascii="Times New Roman" w:hAnsi="Times New Roman"/>
          <w:sz w:val="28"/>
          <w:szCs w:val="28"/>
        </w:rPr>
        <w:t>“</w:t>
      </w:r>
      <w:r>
        <w:rPr>
          <w:rFonts w:ascii="Times New Roman" w:hAnsi="Times New Roman"/>
          <w:sz w:val="28"/>
          <w:szCs w:val="28"/>
          <w:lang w:val="en-US"/>
        </w:rPr>
        <w:t>bargaining</w:t>
      </w:r>
      <w:r w:rsidRPr="006A03B8">
        <w:rPr>
          <w:rFonts w:ascii="Times New Roman" w:hAnsi="Times New Roman"/>
          <w:sz w:val="28"/>
          <w:szCs w:val="28"/>
        </w:rPr>
        <w:t xml:space="preserve"> </w:t>
      </w:r>
      <w:r>
        <w:rPr>
          <w:rFonts w:ascii="Times New Roman" w:hAnsi="Times New Roman"/>
          <w:sz w:val="28"/>
          <w:szCs w:val="28"/>
          <w:lang w:val="en-US"/>
        </w:rPr>
        <w:t>agent</w:t>
      </w:r>
      <w:r w:rsidRPr="006A03B8">
        <w:rPr>
          <w:rFonts w:ascii="Times New Roman" w:hAnsi="Times New Roman"/>
          <w:sz w:val="28"/>
          <w:szCs w:val="28"/>
        </w:rPr>
        <w:t xml:space="preserve">”, </w:t>
      </w:r>
      <w:r>
        <w:rPr>
          <w:rFonts w:ascii="Times New Roman" w:hAnsi="Times New Roman"/>
          <w:sz w:val="28"/>
          <w:szCs w:val="28"/>
        </w:rPr>
        <w:t>то есть избранный рабочими и официально уполномоченный на то представительный орган.</w:t>
      </w:r>
      <w:r w:rsidR="002C3B65">
        <w:rPr>
          <w:rFonts w:ascii="Times New Roman" w:hAnsi="Times New Roman"/>
          <w:sz w:val="28"/>
          <w:szCs w:val="28"/>
          <w:lang w:val="en-US"/>
        </w:rPr>
        <w:t xml:space="preserve"> </w:t>
      </w:r>
      <w:r w:rsidR="002C3B65">
        <w:rPr>
          <w:rFonts w:ascii="Times New Roman" w:hAnsi="Times New Roman"/>
          <w:sz w:val="28"/>
          <w:szCs w:val="28"/>
        </w:rPr>
        <w:t>Для данного термина мы предлагаем описательный перевод «</w:t>
      </w:r>
      <w:r w:rsidR="002C3B65" w:rsidRPr="002C3B65">
        <w:rPr>
          <w:rFonts w:ascii="Times New Roman" w:hAnsi="Times New Roman"/>
          <w:sz w:val="28"/>
          <w:szCs w:val="28"/>
        </w:rPr>
        <w:t xml:space="preserve">представитель </w:t>
      </w:r>
      <w:r w:rsidR="00CB6144">
        <w:rPr>
          <w:rFonts w:ascii="Times New Roman" w:hAnsi="Times New Roman"/>
          <w:sz w:val="28"/>
          <w:szCs w:val="28"/>
        </w:rPr>
        <w:t>наёмных рабочих</w:t>
      </w:r>
      <w:r w:rsidR="002C3B65" w:rsidRPr="002C3B65">
        <w:rPr>
          <w:rFonts w:ascii="Times New Roman" w:hAnsi="Times New Roman"/>
          <w:sz w:val="28"/>
          <w:szCs w:val="28"/>
        </w:rPr>
        <w:t>, отстаивающий их интересы</w:t>
      </w:r>
      <w:r w:rsidR="002C3B65">
        <w:rPr>
          <w:rFonts w:ascii="Times New Roman" w:hAnsi="Times New Roman"/>
          <w:sz w:val="28"/>
          <w:szCs w:val="28"/>
        </w:rPr>
        <w:t>».</w:t>
      </w:r>
    </w:p>
    <w:p w14:paraId="0BF1A104" w14:textId="2AA16351" w:rsidR="008E099C" w:rsidRDefault="008E099C" w:rsidP="00DF7D4B">
      <w:pPr>
        <w:spacing w:line="360" w:lineRule="auto"/>
        <w:ind w:firstLine="709"/>
        <w:jc w:val="both"/>
        <w:rPr>
          <w:rFonts w:ascii="Times New Roman" w:hAnsi="Times New Roman"/>
          <w:sz w:val="28"/>
          <w:szCs w:val="28"/>
          <w:lang w:val="en-US"/>
        </w:rPr>
      </w:pPr>
      <w:r>
        <w:rPr>
          <w:rFonts w:ascii="Times New Roman" w:hAnsi="Times New Roman"/>
          <w:sz w:val="28"/>
          <w:szCs w:val="28"/>
        </w:rPr>
        <w:t xml:space="preserve">Одной из наиболее наглядных лакун в терминологии российского трудового права являются виды и формы организации профсоюзных организаций. Ранее мы разбирали, что по признаку территориального </w:t>
      </w:r>
      <w:r>
        <w:rPr>
          <w:rFonts w:ascii="Times New Roman" w:hAnsi="Times New Roman"/>
          <w:sz w:val="28"/>
          <w:szCs w:val="28"/>
        </w:rPr>
        <w:lastRenderedPageBreak/>
        <w:t>представительства и в англоязычной, и в русскоязычной терминологии представлены профсоюзы как локального, так и федерального уровня. Тем не менее, ещё одним существенным признаком американских профсоюзов является форма взаимоотношений профсоюза и компании-работодателя</w:t>
      </w:r>
      <w:r w:rsidR="0084789A">
        <w:rPr>
          <w:rFonts w:ascii="Times New Roman" w:hAnsi="Times New Roman"/>
          <w:sz w:val="28"/>
          <w:szCs w:val="28"/>
        </w:rPr>
        <w:t xml:space="preserve">. Это </w:t>
      </w:r>
      <w:r>
        <w:rPr>
          <w:rFonts w:ascii="Times New Roman" w:hAnsi="Times New Roman"/>
          <w:sz w:val="28"/>
          <w:szCs w:val="28"/>
        </w:rPr>
        <w:t xml:space="preserve">объясняется интенсивным развитием профсоюзного движения в Соединенных Штатах в </w:t>
      </w:r>
      <w:r>
        <w:rPr>
          <w:rFonts w:ascii="Times New Roman" w:hAnsi="Times New Roman"/>
          <w:sz w:val="28"/>
          <w:szCs w:val="28"/>
          <w:lang w:val="en-US"/>
        </w:rPr>
        <w:t>XX</w:t>
      </w:r>
      <w:r w:rsidRPr="006A03B8">
        <w:rPr>
          <w:rFonts w:ascii="Times New Roman" w:hAnsi="Times New Roman"/>
          <w:sz w:val="28"/>
          <w:szCs w:val="28"/>
        </w:rPr>
        <w:t xml:space="preserve"> </w:t>
      </w:r>
      <w:r>
        <w:rPr>
          <w:rFonts w:ascii="Times New Roman" w:hAnsi="Times New Roman"/>
          <w:sz w:val="28"/>
          <w:szCs w:val="28"/>
        </w:rPr>
        <w:t>веке и необходимостью работодателей выстраивать трудовые отношения с объединениями работников. Рассмотрим</w:t>
      </w:r>
      <w:r w:rsidRPr="006A03B8">
        <w:rPr>
          <w:rFonts w:ascii="Times New Roman" w:hAnsi="Times New Roman"/>
          <w:sz w:val="28"/>
          <w:szCs w:val="28"/>
          <w:lang w:val="en-US"/>
        </w:rPr>
        <w:t xml:space="preserve"> </w:t>
      </w:r>
      <w:r>
        <w:rPr>
          <w:rFonts w:ascii="Times New Roman" w:hAnsi="Times New Roman"/>
          <w:sz w:val="28"/>
          <w:szCs w:val="28"/>
        </w:rPr>
        <w:t>примеры</w:t>
      </w:r>
      <w:r>
        <w:rPr>
          <w:rFonts w:ascii="Times New Roman" w:hAnsi="Times New Roman"/>
          <w:sz w:val="28"/>
          <w:szCs w:val="28"/>
          <w:lang w:val="en-US"/>
        </w:rPr>
        <w:t>.</w:t>
      </w:r>
    </w:p>
    <w:p w14:paraId="4FBAD192" w14:textId="3279F59F" w:rsidR="008E099C" w:rsidRPr="006A03B8"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w:t>
      </w:r>
      <w:r w:rsidR="0034566D" w:rsidRPr="006A03B8">
        <w:rPr>
          <w:rFonts w:ascii="Times New Roman" w:hAnsi="Times New Roman"/>
          <w:sz w:val="28"/>
          <w:szCs w:val="28"/>
          <w:lang w:val="en-US"/>
        </w:rPr>
        <w:t>1</w:t>
      </w:r>
      <w:r w:rsidR="00DC66A8">
        <w:rPr>
          <w:rFonts w:ascii="Times New Roman" w:hAnsi="Times New Roman"/>
          <w:sz w:val="28"/>
          <w:szCs w:val="28"/>
        </w:rPr>
        <w:t>8</w:t>
      </w:r>
      <w:r>
        <w:rPr>
          <w:rFonts w:ascii="Times New Roman" w:hAnsi="Times New Roman"/>
          <w:sz w:val="28"/>
          <w:szCs w:val="28"/>
          <w:lang w:val="en-US"/>
        </w:rPr>
        <w:t>:</w:t>
      </w:r>
    </w:p>
    <w:p w14:paraId="4D06B3F1" w14:textId="77777777" w:rsidR="008E099C" w:rsidRPr="006170A3" w:rsidRDefault="008E099C" w:rsidP="008E099C">
      <w:pPr>
        <w:spacing w:line="360" w:lineRule="auto"/>
        <w:rPr>
          <w:rFonts w:ascii="Times New Roman" w:hAnsi="Times New Roman"/>
          <w:sz w:val="24"/>
          <w:szCs w:val="24"/>
          <w:lang w:val="en-US"/>
        </w:rPr>
      </w:pPr>
      <w:r w:rsidRPr="006904E1">
        <w:rPr>
          <w:rFonts w:ascii="Times New Roman" w:hAnsi="Times New Roman"/>
          <w:b/>
          <w:bCs/>
          <w:sz w:val="24"/>
          <w:szCs w:val="24"/>
          <w:lang w:val="en-US"/>
        </w:rPr>
        <w:t>Union shop</w:t>
      </w:r>
      <w:r w:rsidRPr="005A7F94">
        <w:rPr>
          <w:rFonts w:ascii="Times New Roman" w:hAnsi="Times New Roman"/>
          <w:sz w:val="24"/>
          <w:szCs w:val="24"/>
          <w:lang w:val="en-US"/>
        </w:rPr>
        <w:t xml:space="preserve"> – a provision in a collective bargaining agreement that requires</w:t>
      </w:r>
      <w:r w:rsidRPr="006A03B8">
        <w:rPr>
          <w:rFonts w:ascii="Times New Roman" w:hAnsi="Times New Roman"/>
          <w:sz w:val="24"/>
          <w:szCs w:val="24"/>
          <w:lang w:val="en-US"/>
        </w:rPr>
        <w:t xml:space="preserve"> </w:t>
      </w:r>
      <w:r w:rsidRPr="005A7F94">
        <w:rPr>
          <w:rFonts w:ascii="Times New Roman" w:hAnsi="Times New Roman"/>
          <w:sz w:val="24"/>
          <w:szCs w:val="24"/>
          <w:lang w:val="en-US"/>
        </w:rPr>
        <w:t>all employees to become members of the union within a</w:t>
      </w:r>
      <w:r w:rsidRPr="006A03B8">
        <w:rPr>
          <w:rFonts w:ascii="Times New Roman" w:hAnsi="Times New Roman"/>
          <w:sz w:val="24"/>
          <w:szCs w:val="24"/>
          <w:lang w:val="en-US"/>
        </w:rPr>
        <w:t xml:space="preserve"> </w:t>
      </w:r>
      <w:r w:rsidRPr="005A7F94">
        <w:rPr>
          <w:rFonts w:ascii="Times New Roman" w:hAnsi="Times New Roman"/>
          <w:sz w:val="24"/>
          <w:szCs w:val="24"/>
          <w:lang w:val="en-US"/>
        </w:rPr>
        <w:t>specified time after hiring (typically 30 days), or after a</w:t>
      </w:r>
      <w:r w:rsidRPr="006A03B8">
        <w:rPr>
          <w:rFonts w:ascii="Times New Roman" w:hAnsi="Times New Roman"/>
          <w:sz w:val="24"/>
          <w:szCs w:val="24"/>
          <w:lang w:val="en-US"/>
        </w:rPr>
        <w:t xml:space="preserve"> </w:t>
      </w:r>
      <w:r w:rsidRPr="005A7F94">
        <w:rPr>
          <w:rFonts w:ascii="Times New Roman" w:hAnsi="Times New Roman"/>
          <w:sz w:val="24"/>
          <w:szCs w:val="24"/>
          <w:lang w:val="en-US"/>
        </w:rPr>
        <w:t>new provision is negotiated, and to remain members of the</w:t>
      </w:r>
      <w:r w:rsidRPr="006A03B8">
        <w:rPr>
          <w:rFonts w:ascii="Times New Roman" w:hAnsi="Times New Roman"/>
          <w:sz w:val="24"/>
          <w:szCs w:val="24"/>
          <w:lang w:val="en-US"/>
        </w:rPr>
        <w:t xml:space="preserve"> </w:t>
      </w:r>
      <w:r w:rsidRPr="005A7F94">
        <w:rPr>
          <w:rFonts w:ascii="Times New Roman" w:hAnsi="Times New Roman"/>
          <w:sz w:val="24"/>
          <w:szCs w:val="24"/>
          <w:lang w:val="en-US"/>
        </w:rPr>
        <w:t xml:space="preserve">union as a condition of continued employment. </w:t>
      </w:r>
      <w:r>
        <w:rPr>
          <w:rFonts w:ascii="Times New Roman" w:hAnsi="Times New Roman"/>
          <w:sz w:val="24"/>
          <w:szCs w:val="24"/>
          <w:lang w:val="en-US"/>
        </w:rPr>
        <w:t>[The US Labor Department Glossary of Industrial Relations and Wage Terms]</w:t>
      </w:r>
    </w:p>
    <w:p w14:paraId="5C2F1CE5" w14:textId="77777777" w:rsidR="00CC76CF" w:rsidRDefault="008E099C" w:rsidP="00DF7D4B">
      <w:pPr>
        <w:spacing w:line="360" w:lineRule="auto"/>
        <w:ind w:firstLine="709"/>
        <w:jc w:val="both"/>
        <w:rPr>
          <w:rFonts w:ascii="Times New Roman" w:hAnsi="Times New Roman"/>
          <w:sz w:val="28"/>
          <w:szCs w:val="28"/>
        </w:rPr>
      </w:pPr>
      <w:r>
        <w:rPr>
          <w:rFonts w:ascii="Times New Roman" w:hAnsi="Times New Roman"/>
          <w:sz w:val="28"/>
          <w:szCs w:val="28"/>
        </w:rPr>
        <w:t xml:space="preserve">В американских реалиях </w:t>
      </w:r>
      <w:r w:rsidRPr="006A03B8">
        <w:rPr>
          <w:rFonts w:ascii="Times New Roman" w:hAnsi="Times New Roman"/>
          <w:sz w:val="28"/>
          <w:szCs w:val="28"/>
        </w:rPr>
        <w:t>“</w:t>
      </w:r>
      <w:r>
        <w:rPr>
          <w:rFonts w:ascii="Times New Roman" w:hAnsi="Times New Roman"/>
          <w:sz w:val="28"/>
          <w:szCs w:val="28"/>
          <w:lang w:val="en-US"/>
        </w:rPr>
        <w:t>union</w:t>
      </w:r>
      <w:r w:rsidRPr="006A03B8">
        <w:rPr>
          <w:rFonts w:ascii="Times New Roman" w:hAnsi="Times New Roman"/>
          <w:sz w:val="28"/>
          <w:szCs w:val="28"/>
        </w:rPr>
        <w:t xml:space="preserve"> </w:t>
      </w:r>
      <w:r>
        <w:rPr>
          <w:rFonts w:ascii="Times New Roman" w:hAnsi="Times New Roman"/>
          <w:sz w:val="28"/>
          <w:szCs w:val="28"/>
          <w:lang w:val="en-US"/>
        </w:rPr>
        <w:t>shop</w:t>
      </w:r>
      <w:r w:rsidRPr="006A03B8">
        <w:rPr>
          <w:rFonts w:ascii="Times New Roman" w:hAnsi="Times New Roman"/>
          <w:sz w:val="28"/>
          <w:szCs w:val="28"/>
        </w:rPr>
        <w:t xml:space="preserve">” </w:t>
      </w:r>
      <w:r>
        <w:rPr>
          <w:rFonts w:ascii="Times New Roman" w:hAnsi="Times New Roman"/>
          <w:sz w:val="28"/>
          <w:szCs w:val="28"/>
        </w:rPr>
        <w:t>представляет из себя предприятие</w:t>
      </w:r>
      <w:r w:rsidRPr="003D5D57">
        <w:rPr>
          <w:rFonts w:ascii="Times New Roman" w:hAnsi="Times New Roman"/>
          <w:sz w:val="28"/>
          <w:szCs w:val="28"/>
        </w:rPr>
        <w:t>, руководство которого по соглашению с профсоюзом</w:t>
      </w:r>
      <w:r>
        <w:rPr>
          <w:rFonts w:ascii="Times New Roman" w:hAnsi="Times New Roman"/>
          <w:sz w:val="28"/>
          <w:szCs w:val="28"/>
        </w:rPr>
        <w:t xml:space="preserve"> (чаще всего в результате заключения кол</w:t>
      </w:r>
      <w:r w:rsidR="00F72CBD">
        <w:rPr>
          <w:rFonts w:ascii="Times New Roman" w:hAnsi="Times New Roman"/>
          <w:sz w:val="28"/>
          <w:szCs w:val="28"/>
        </w:rPr>
        <w:t xml:space="preserve">лективного </w:t>
      </w:r>
      <w:r>
        <w:rPr>
          <w:rFonts w:ascii="Times New Roman" w:hAnsi="Times New Roman"/>
          <w:sz w:val="28"/>
          <w:szCs w:val="28"/>
        </w:rPr>
        <w:t>договора)</w:t>
      </w:r>
      <w:r w:rsidRPr="003D5D57">
        <w:rPr>
          <w:rFonts w:ascii="Times New Roman" w:hAnsi="Times New Roman"/>
          <w:sz w:val="28"/>
          <w:szCs w:val="28"/>
        </w:rPr>
        <w:t xml:space="preserve"> </w:t>
      </w:r>
      <w:r>
        <w:rPr>
          <w:rFonts w:ascii="Times New Roman" w:hAnsi="Times New Roman"/>
          <w:sz w:val="28"/>
          <w:szCs w:val="28"/>
        </w:rPr>
        <w:t>принимает</w:t>
      </w:r>
      <w:r w:rsidRPr="003D5D57">
        <w:rPr>
          <w:rFonts w:ascii="Times New Roman" w:hAnsi="Times New Roman"/>
          <w:sz w:val="28"/>
          <w:szCs w:val="28"/>
        </w:rPr>
        <w:t xml:space="preserve"> на работу </w:t>
      </w:r>
      <w:r>
        <w:rPr>
          <w:rFonts w:ascii="Times New Roman" w:hAnsi="Times New Roman"/>
          <w:sz w:val="28"/>
          <w:szCs w:val="28"/>
        </w:rPr>
        <w:t xml:space="preserve">новых сотрудников </w:t>
      </w:r>
      <w:r w:rsidRPr="003D5D57">
        <w:rPr>
          <w:rFonts w:ascii="Times New Roman" w:hAnsi="Times New Roman"/>
          <w:sz w:val="28"/>
          <w:szCs w:val="28"/>
        </w:rPr>
        <w:t xml:space="preserve">только при условии, что они вступят в профсоюз в течение </w:t>
      </w:r>
      <w:r>
        <w:rPr>
          <w:rFonts w:ascii="Times New Roman" w:hAnsi="Times New Roman"/>
          <w:sz w:val="28"/>
          <w:szCs w:val="28"/>
        </w:rPr>
        <w:t xml:space="preserve">определённого срока (как правило, 30 дней с момента начала трудоустройства). </w:t>
      </w:r>
    </w:p>
    <w:p w14:paraId="40921A20" w14:textId="0A077C10" w:rsidR="001C50AE" w:rsidRDefault="001C50AE" w:rsidP="00DF7D4B">
      <w:pPr>
        <w:spacing w:line="360" w:lineRule="auto"/>
        <w:ind w:firstLine="709"/>
        <w:jc w:val="both"/>
        <w:rPr>
          <w:rFonts w:ascii="Times New Roman" w:hAnsi="Times New Roman"/>
          <w:sz w:val="28"/>
          <w:szCs w:val="28"/>
        </w:rPr>
      </w:pPr>
      <w:r>
        <w:rPr>
          <w:rFonts w:ascii="Times New Roman" w:hAnsi="Times New Roman"/>
          <w:sz w:val="28"/>
          <w:szCs w:val="28"/>
        </w:rPr>
        <w:t>Данное понятие в русском языке содержит несколько вариантов переводов: описательный («</w:t>
      </w:r>
      <w:r w:rsidRPr="001C50AE">
        <w:rPr>
          <w:rFonts w:ascii="Times New Roman" w:hAnsi="Times New Roman"/>
          <w:sz w:val="28"/>
          <w:szCs w:val="28"/>
        </w:rPr>
        <w:t>организация, в которой все рабо</w:t>
      </w:r>
      <w:r>
        <w:rPr>
          <w:rFonts w:ascii="Times New Roman" w:hAnsi="Times New Roman"/>
          <w:sz w:val="28"/>
          <w:szCs w:val="28"/>
        </w:rPr>
        <w:t>чие</w:t>
      </w:r>
      <w:r w:rsidRPr="001C50AE">
        <w:rPr>
          <w:rFonts w:ascii="Times New Roman" w:hAnsi="Times New Roman"/>
          <w:sz w:val="28"/>
          <w:szCs w:val="28"/>
        </w:rPr>
        <w:t xml:space="preserve"> являются членами профсоюза</w:t>
      </w:r>
      <w:r>
        <w:rPr>
          <w:rFonts w:ascii="Times New Roman" w:hAnsi="Times New Roman"/>
          <w:sz w:val="28"/>
          <w:szCs w:val="28"/>
        </w:rPr>
        <w:t>» или «</w:t>
      </w:r>
      <w:r w:rsidRPr="001C50AE">
        <w:rPr>
          <w:rFonts w:ascii="Times New Roman" w:hAnsi="Times New Roman"/>
          <w:sz w:val="28"/>
          <w:szCs w:val="28"/>
        </w:rPr>
        <w:t>предприятие, принимающее на работу только членов данного профсоюза</w:t>
      </w:r>
      <w:r>
        <w:rPr>
          <w:rFonts w:ascii="Times New Roman" w:hAnsi="Times New Roman"/>
          <w:sz w:val="28"/>
          <w:szCs w:val="28"/>
        </w:rPr>
        <w:t xml:space="preserve">») и </w:t>
      </w:r>
      <w:r w:rsidR="00BA0FCE">
        <w:rPr>
          <w:rFonts w:ascii="Times New Roman" w:hAnsi="Times New Roman"/>
          <w:sz w:val="28"/>
          <w:szCs w:val="28"/>
        </w:rPr>
        <w:t>дословный перевод</w:t>
      </w:r>
      <w:r w:rsidR="008E099C">
        <w:rPr>
          <w:rFonts w:ascii="Times New Roman" w:hAnsi="Times New Roman"/>
          <w:sz w:val="28"/>
          <w:szCs w:val="28"/>
        </w:rPr>
        <w:t xml:space="preserve"> </w:t>
      </w:r>
      <w:r>
        <w:rPr>
          <w:rFonts w:ascii="Times New Roman" w:hAnsi="Times New Roman"/>
          <w:sz w:val="28"/>
          <w:szCs w:val="28"/>
        </w:rPr>
        <w:t>(«</w:t>
      </w:r>
      <w:r w:rsidR="008E099C">
        <w:rPr>
          <w:rFonts w:ascii="Times New Roman" w:hAnsi="Times New Roman"/>
          <w:sz w:val="28"/>
          <w:szCs w:val="28"/>
        </w:rPr>
        <w:t>профсоюзн</w:t>
      </w:r>
      <w:r>
        <w:rPr>
          <w:rFonts w:ascii="Times New Roman" w:hAnsi="Times New Roman"/>
          <w:sz w:val="28"/>
          <w:szCs w:val="28"/>
        </w:rPr>
        <w:t>ый цех»). Последний вариант перевода зафиксирован в Большой Советской Энциклопедии, в которой содержится словарная статья по данному явлению:</w:t>
      </w:r>
    </w:p>
    <w:p w14:paraId="056B6EF3" w14:textId="07732CDA" w:rsidR="001C50AE" w:rsidRPr="00A97587" w:rsidRDefault="001C50AE" w:rsidP="001C50AE">
      <w:pPr>
        <w:spacing w:line="360" w:lineRule="auto"/>
        <w:jc w:val="both"/>
        <w:rPr>
          <w:rFonts w:ascii="Times New Roman" w:hAnsi="Times New Roman"/>
          <w:sz w:val="24"/>
          <w:szCs w:val="24"/>
          <w:lang w:val="en-US"/>
        </w:rPr>
      </w:pPr>
      <w:r w:rsidRPr="00BA0FCE">
        <w:rPr>
          <w:rFonts w:ascii="Times New Roman" w:hAnsi="Times New Roman"/>
          <w:b/>
          <w:bCs/>
          <w:sz w:val="24"/>
          <w:szCs w:val="24"/>
        </w:rPr>
        <w:t>Профсоюзный цех</w:t>
      </w:r>
      <w:r>
        <w:rPr>
          <w:rFonts w:ascii="Times New Roman" w:hAnsi="Times New Roman"/>
          <w:sz w:val="24"/>
          <w:szCs w:val="24"/>
        </w:rPr>
        <w:t xml:space="preserve"> – </w:t>
      </w:r>
      <w:r w:rsidRPr="001C50AE">
        <w:rPr>
          <w:rFonts w:ascii="Times New Roman" w:hAnsi="Times New Roman"/>
          <w:sz w:val="24"/>
          <w:szCs w:val="24"/>
        </w:rPr>
        <w:t xml:space="preserve">в капиталистических странах предъявляемое профсоюзами к предпринимателям требование о приёме на работу лиц лишь при условии, что они вступят в профсоюз и будут оставаться его членами в течение срока найма. Разновидностью «П. ц.» является «поддержание членства», при котором нанявшийся работник — член </w:t>
      </w:r>
      <w:r w:rsidRPr="001C50AE">
        <w:rPr>
          <w:rFonts w:ascii="Times New Roman" w:hAnsi="Times New Roman"/>
          <w:sz w:val="24"/>
          <w:szCs w:val="24"/>
        </w:rPr>
        <w:lastRenderedPageBreak/>
        <w:t>профсоюза, обязуется не выходить из его рядов в течение срока найма. Условие о «П. ц.» обычно включается в коллективные договоры. Стремясь к ослаблению профсоюзов, предприниматели ведут борьбу против «П. ц.». В некоторых странах (например, в США) приняты законы о запрещении «П. ц.»</w:t>
      </w:r>
      <w:r w:rsidR="00A97587">
        <w:rPr>
          <w:rFonts w:ascii="Times New Roman" w:hAnsi="Times New Roman"/>
          <w:sz w:val="24"/>
          <w:szCs w:val="24"/>
        </w:rPr>
        <w:t xml:space="preserve"> </w:t>
      </w:r>
      <w:r w:rsidR="00A97587">
        <w:rPr>
          <w:rFonts w:ascii="Times New Roman" w:hAnsi="Times New Roman"/>
          <w:sz w:val="24"/>
          <w:szCs w:val="24"/>
          <w:lang w:val="en-US"/>
        </w:rPr>
        <w:t>[</w:t>
      </w:r>
      <w:r w:rsidR="00A97587">
        <w:rPr>
          <w:rFonts w:ascii="Times New Roman" w:hAnsi="Times New Roman"/>
          <w:sz w:val="24"/>
          <w:szCs w:val="24"/>
        </w:rPr>
        <w:t>Большая Советская Энциклопедия</w:t>
      </w:r>
      <w:r w:rsidR="00A97587">
        <w:rPr>
          <w:rFonts w:ascii="Times New Roman" w:hAnsi="Times New Roman"/>
          <w:sz w:val="24"/>
          <w:szCs w:val="24"/>
          <w:lang w:val="en-US"/>
        </w:rPr>
        <w:t>]</w:t>
      </w:r>
    </w:p>
    <w:p w14:paraId="7B3CF48A" w14:textId="389F90C2" w:rsidR="00A97587" w:rsidRDefault="00BA0FCE" w:rsidP="00DF7D4B">
      <w:pPr>
        <w:spacing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одно из требований, предъявляемых к термину учеными, является лаконичность, дословный перевод «профсоюзный цех» даже с учётом лаконичности его формулировки не отражает англоязычную реалию в должной степени. На сегодняшний день многие специалисты ввиду особенностей экономического развития не работают на промышленных предприятиях, а значит терминоэлемент «цех», ассоциируемый </w:t>
      </w:r>
      <w:r w:rsidR="00D24E0F">
        <w:rPr>
          <w:rFonts w:ascii="Times New Roman" w:hAnsi="Times New Roman"/>
          <w:sz w:val="28"/>
          <w:szCs w:val="28"/>
        </w:rPr>
        <w:t>именно с промышленным производством,</w:t>
      </w:r>
      <w:r>
        <w:rPr>
          <w:rFonts w:ascii="Times New Roman" w:hAnsi="Times New Roman"/>
          <w:sz w:val="28"/>
          <w:szCs w:val="28"/>
        </w:rPr>
        <w:t xml:space="preserve"> будет звучать не совсем уместно в реалиях российской экономики. </w:t>
      </w:r>
      <w:r w:rsidR="00D24E0F">
        <w:rPr>
          <w:rFonts w:ascii="Times New Roman" w:hAnsi="Times New Roman"/>
          <w:sz w:val="28"/>
          <w:szCs w:val="28"/>
        </w:rPr>
        <w:t>В связи с этим мы считаем уместным применение описательного перевода «</w:t>
      </w:r>
      <w:r w:rsidR="006075F4">
        <w:rPr>
          <w:rFonts w:ascii="Times New Roman" w:hAnsi="Times New Roman"/>
          <w:sz w:val="28"/>
          <w:szCs w:val="28"/>
        </w:rPr>
        <w:t>предприятие</w:t>
      </w:r>
      <w:r w:rsidR="00D24E0F" w:rsidRPr="001C50AE">
        <w:rPr>
          <w:rFonts w:ascii="Times New Roman" w:hAnsi="Times New Roman"/>
          <w:sz w:val="28"/>
          <w:szCs w:val="28"/>
        </w:rPr>
        <w:t xml:space="preserve"> </w:t>
      </w:r>
      <w:r w:rsidR="006075F4">
        <w:rPr>
          <w:rFonts w:ascii="Times New Roman" w:hAnsi="Times New Roman"/>
          <w:sz w:val="28"/>
          <w:szCs w:val="28"/>
        </w:rPr>
        <w:t xml:space="preserve">с условием членства </w:t>
      </w:r>
      <w:r w:rsidR="00D24E0F" w:rsidRPr="001C50AE">
        <w:rPr>
          <w:rFonts w:ascii="Times New Roman" w:hAnsi="Times New Roman"/>
          <w:sz w:val="28"/>
          <w:szCs w:val="28"/>
        </w:rPr>
        <w:t>все</w:t>
      </w:r>
      <w:r w:rsidR="006075F4">
        <w:rPr>
          <w:rFonts w:ascii="Times New Roman" w:hAnsi="Times New Roman"/>
          <w:sz w:val="28"/>
          <w:szCs w:val="28"/>
        </w:rPr>
        <w:t>х</w:t>
      </w:r>
      <w:r w:rsidR="00D24E0F" w:rsidRPr="001C50AE">
        <w:rPr>
          <w:rFonts w:ascii="Times New Roman" w:hAnsi="Times New Roman"/>
          <w:sz w:val="28"/>
          <w:szCs w:val="28"/>
        </w:rPr>
        <w:t xml:space="preserve"> рабо</w:t>
      </w:r>
      <w:r w:rsidR="00D24E0F">
        <w:rPr>
          <w:rFonts w:ascii="Times New Roman" w:hAnsi="Times New Roman"/>
          <w:sz w:val="28"/>
          <w:szCs w:val="28"/>
        </w:rPr>
        <w:t>чи</w:t>
      </w:r>
      <w:r w:rsidR="006075F4">
        <w:rPr>
          <w:rFonts w:ascii="Times New Roman" w:hAnsi="Times New Roman"/>
          <w:sz w:val="28"/>
          <w:szCs w:val="28"/>
        </w:rPr>
        <w:t>х</w:t>
      </w:r>
      <w:r w:rsidR="00D24E0F" w:rsidRPr="001C50AE">
        <w:rPr>
          <w:rFonts w:ascii="Times New Roman" w:hAnsi="Times New Roman"/>
          <w:sz w:val="28"/>
          <w:szCs w:val="28"/>
        </w:rPr>
        <w:t xml:space="preserve"> </w:t>
      </w:r>
      <w:r w:rsidR="006075F4">
        <w:rPr>
          <w:rFonts w:ascii="Times New Roman" w:hAnsi="Times New Roman"/>
          <w:sz w:val="28"/>
          <w:szCs w:val="28"/>
        </w:rPr>
        <w:t>в его</w:t>
      </w:r>
      <w:r w:rsidR="00D24E0F" w:rsidRPr="001C50AE">
        <w:rPr>
          <w:rFonts w:ascii="Times New Roman" w:hAnsi="Times New Roman"/>
          <w:sz w:val="28"/>
          <w:szCs w:val="28"/>
        </w:rPr>
        <w:t xml:space="preserve"> профсоюз</w:t>
      </w:r>
      <w:r w:rsidR="006075F4">
        <w:rPr>
          <w:rFonts w:ascii="Times New Roman" w:hAnsi="Times New Roman"/>
          <w:sz w:val="28"/>
          <w:szCs w:val="28"/>
        </w:rPr>
        <w:t>е</w:t>
      </w:r>
      <w:r w:rsidR="00D24E0F">
        <w:rPr>
          <w:rFonts w:ascii="Times New Roman" w:hAnsi="Times New Roman"/>
          <w:sz w:val="28"/>
          <w:szCs w:val="28"/>
        </w:rPr>
        <w:t xml:space="preserve">». </w:t>
      </w:r>
    </w:p>
    <w:p w14:paraId="1531FF97" w14:textId="0CC2EB48" w:rsidR="008E099C" w:rsidRDefault="008E099C" w:rsidP="00DF7D4B">
      <w:pPr>
        <w:spacing w:line="360" w:lineRule="auto"/>
        <w:ind w:firstLine="709"/>
        <w:jc w:val="both"/>
        <w:rPr>
          <w:rFonts w:ascii="Times New Roman" w:hAnsi="Times New Roman"/>
          <w:sz w:val="28"/>
          <w:szCs w:val="28"/>
        </w:rPr>
      </w:pPr>
      <w:r>
        <w:rPr>
          <w:rFonts w:ascii="Times New Roman" w:hAnsi="Times New Roman"/>
          <w:sz w:val="28"/>
          <w:szCs w:val="28"/>
        </w:rPr>
        <w:t xml:space="preserve">Понятие </w:t>
      </w:r>
      <w:r w:rsidRPr="006A03B8">
        <w:rPr>
          <w:rFonts w:ascii="Times New Roman" w:hAnsi="Times New Roman"/>
          <w:sz w:val="28"/>
          <w:szCs w:val="28"/>
        </w:rPr>
        <w:t>“</w:t>
      </w:r>
      <w:r>
        <w:rPr>
          <w:rFonts w:ascii="Times New Roman" w:hAnsi="Times New Roman"/>
          <w:sz w:val="28"/>
          <w:szCs w:val="28"/>
          <w:lang w:val="en-US"/>
        </w:rPr>
        <w:t>union</w:t>
      </w:r>
      <w:r w:rsidRPr="006A03B8">
        <w:rPr>
          <w:rFonts w:ascii="Times New Roman" w:hAnsi="Times New Roman"/>
          <w:sz w:val="28"/>
          <w:szCs w:val="28"/>
        </w:rPr>
        <w:t xml:space="preserve"> </w:t>
      </w:r>
      <w:r>
        <w:rPr>
          <w:rFonts w:ascii="Times New Roman" w:hAnsi="Times New Roman"/>
          <w:sz w:val="28"/>
          <w:szCs w:val="28"/>
          <w:lang w:val="en-US"/>
        </w:rPr>
        <w:t>shop</w:t>
      </w:r>
      <w:r w:rsidRPr="006A03B8">
        <w:rPr>
          <w:rFonts w:ascii="Times New Roman" w:hAnsi="Times New Roman"/>
          <w:sz w:val="28"/>
          <w:szCs w:val="28"/>
        </w:rPr>
        <w:t xml:space="preserve">” </w:t>
      </w:r>
      <w:r>
        <w:rPr>
          <w:rFonts w:ascii="Times New Roman" w:hAnsi="Times New Roman"/>
          <w:sz w:val="28"/>
          <w:szCs w:val="28"/>
        </w:rPr>
        <w:t xml:space="preserve">нередко путают с понятием </w:t>
      </w:r>
      <w:r w:rsidRPr="006A03B8">
        <w:rPr>
          <w:rFonts w:ascii="Times New Roman" w:hAnsi="Times New Roman"/>
          <w:sz w:val="28"/>
          <w:szCs w:val="28"/>
        </w:rPr>
        <w:t>“</w:t>
      </w:r>
      <w:r>
        <w:rPr>
          <w:rFonts w:ascii="Times New Roman" w:hAnsi="Times New Roman"/>
          <w:sz w:val="28"/>
          <w:szCs w:val="28"/>
          <w:lang w:val="en-US"/>
        </w:rPr>
        <w:t>closed</w:t>
      </w:r>
      <w:r w:rsidRPr="006A03B8">
        <w:rPr>
          <w:rFonts w:ascii="Times New Roman" w:hAnsi="Times New Roman"/>
          <w:sz w:val="28"/>
          <w:szCs w:val="28"/>
        </w:rPr>
        <w:t xml:space="preserve"> </w:t>
      </w:r>
      <w:r>
        <w:rPr>
          <w:rFonts w:ascii="Times New Roman" w:hAnsi="Times New Roman"/>
          <w:sz w:val="28"/>
          <w:szCs w:val="28"/>
          <w:lang w:val="en-US"/>
        </w:rPr>
        <w:t>shop</w:t>
      </w:r>
      <w:r w:rsidRPr="006A03B8">
        <w:rPr>
          <w:rFonts w:ascii="Times New Roman" w:hAnsi="Times New Roman"/>
          <w:sz w:val="28"/>
          <w:szCs w:val="28"/>
        </w:rPr>
        <w:t xml:space="preserve">”, </w:t>
      </w:r>
      <w:r>
        <w:rPr>
          <w:rFonts w:ascii="Times New Roman" w:hAnsi="Times New Roman"/>
          <w:sz w:val="28"/>
          <w:szCs w:val="28"/>
        </w:rPr>
        <w:t>однако в американском трудовом праве они чётко разделяются.</w:t>
      </w:r>
    </w:p>
    <w:p w14:paraId="3A2711EE" w14:textId="79E1205D" w:rsidR="008E099C" w:rsidRPr="00811249"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w:t>
      </w:r>
      <w:r w:rsidR="00DC66A8">
        <w:rPr>
          <w:rFonts w:ascii="Times New Roman" w:hAnsi="Times New Roman"/>
          <w:sz w:val="28"/>
          <w:szCs w:val="28"/>
        </w:rPr>
        <w:t>19</w:t>
      </w:r>
      <w:r>
        <w:rPr>
          <w:rFonts w:ascii="Times New Roman" w:hAnsi="Times New Roman"/>
          <w:sz w:val="28"/>
          <w:szCs w:val="28"/>
          <w:lang w:val="en-US"/>
        </w:rPr>
        <w:t>:</w:t>
      </w:r>
    </w:p>
    <w:p w14:paraId="07E7BBA5" w14:textId="77777777" w:rsidR="008E099C" w:rsidRPr="006170A3" w:rsidRDefault="008E099C" w:rsidP="008E099C">
      <w:pPr>
        <w:spacing w:line="360" w:lineRule="auto"/>
        <w:rPr>
          <w:rFonts w:ascii="Times New Roman" w:hAnsi="Times New Roman"/>
          <w:sz w:val="24"/>
          <w:szCs w:val="24"/>
          <w:lang w:val="en-US"/>
        </w:rPr>
      </w:pPr>
      <w:r w:rsidRPr="007401C1">
        <w:rPr>
          <w:rFonts w:ascii="Times New Roman" w:hAnsi="Times New Roman"/>
          <w:b/>
          <w:bCs/>
          <w:sz w:val="24"/>
          <w:szCs w:val="24"/>
          <w:lang w:val="en-US"/>
        </w:rPr>
        <w:t>Closed shop</w:t>
      </w:r>
      <w:r w:rsidRPr="00A43096">
        <w:rPr>
          <w:rFonts w:ascii="Times New Roman" w:hAnsi="Times New Roman"/>
          <w:sz w:val="24"/>
          <w:szCs w:val="24"/>
          <w:lang w:val="en-US"/>
        </w:rPr>
        <w:t xml:space="preserve"> – </w:t>
      </w:r>
      <w:r>
        <w:rPr>
          <w:rFonts w:ascii="Times New Roman" w:hAnsi="Times New Roman"/>
          <w:sz w:val="24"/>
          <w:szCs w:val="24"/>
          <w:lang w:val="en-US"/>
        </w:rPr>
        <w:t>a f</w:t>
      </w:r>
      <w:r w:rsidRPr="00D440F5">
        <w:rPr>
          <w:rFonts w:ascii="Times New Roman" w:hAnsi="Times New Roman"/>
          <w:sz w:val="24"/>
          <w:szCs w:val="24"/>
          <w:lang w:val="en-US"/>
        </w:rPr>
        <w:t>orm of union security provided in an agreement which binds the employer to hire and retain only union members in good standing. The key distinction between a closed shop and a union shop lies in the hiring restriction, a restriction prohibited by the Labor Management Relations Act, 1947, Legal closed shops may be found outside the scope of this act (which applies to employers and employees in industries affecting interstate commerce) and outside of States with "right-to-work" laws</w:t>
      </w:r>
      <w:r w:rsidRPr="006A03B8">
        <w:rPr>
          <w:rFonts w:ascii="Times New Roman" w:hAnsi="Times New Roman"/>
          <w:sz w:val="24"/>
          <w:szCs w:val="24"/>
          <w:lang w:val="en-US"/>
        </w:rPr>
        <w:t>.</w:t>
      </w:r>
      <w:r>
        <w:rPr>
          <w:rFonts w:ascii="Times New Roman" w:hAnsi="Times New Roman"/>
          <w:sz w:val="24"/>
          <w:szCs w:val="24"/>
          <w:lang w:val="en-US"/>
        </w:rPr>
        <w:t xml:space="preserve"> [The US Labor Department Glossary of Industrial Relations and Wage Terms]</w:t>
      </w:r>
    </w:p>
    <w:p w14:paraId="601656CC" w14:textId="77777777" w:rsidR="008E099C" w:rsidRPr="006A03B8" w:rsidRDefault="008E099C" w:rsidP="00010C50">
      <w:pPr>
        <w:spacing w:line="360" w:lineRule="auto"/>
        <w:ind w:firstLine="709"/>
        <w:jc w:val="both"/>
        <w:rPr>
          <w:rFonts w:ascii="Times New Roman" w:hAnsi="Times New Roman"/>
          <w:sz w:val="28"/>
          <w:szCs w:val="28"/>
        </w:rPr>
      </w:pPr>
      <w:r>
        <w:rPr>
          <w:rFonts w:ascii="Times New Roman" w:hAnsi="Times New Roman"/>
          <w:sz w:val="28"/>
          <w:szCs w:val="28"/>
        </w:rPr>
        <w:t xml:space="preserve">В Большой Советской энциклопедии содержалась словарная статья «закрытый цех». Это понятие является дословным переводом термина </w:t>
      </w:r>
      <w:r w:rsidRPr="006A03B8">
        <w:rPr>
          <w:rFonts w:ascii="Times New Roman" w:hAnsi="Times New Roman"/>
          <w:sz w:val="28"/>
          <w:szCs w:val="28"/>
        </w:rPr>
        <w:t>“</w:t>
      </w:r>
      <w:r>
        <w:rPr>
          <w:rFonts w:ascii="Times New Roman" w:hAnsi="Times New Roman"/>
          <w:sz w:val="28"/>
          <w:szCs w:val="28"/>
          <w:lang w:val="en-US"/>
        </w:rPr>
        <w:t>closed</w:t>
      </w:r>
      <w:r w:rsidRPr="006A03B8">
        <w:rPr>
          <w:rFonts w:ascii="Times New Roman" w:hAnsi="Times New Roman"/>
          <w:sz w:val="28"/>
          <w:szCs w:val="28"/>
        </w:rPr>
        <w:t xml:space="preserve"> </w:t>
      </w:r>
      <w:r>
        <w:rPr>
          <w:rFonts w:ascii="Times New Roman" w:hAnsi="Times New Roman"/>
          <w:sz w:val="28"/>
          <w:szCs w:val="28"/>
          <w:lang w:val="en-US"/>
        </w:rPr>
        <w:t>shop</w:t>
      </w:r>
      <w:r w:rsidRPr="006A03B8">
        <w:rPr>
          <w:rFonts w:ascii="Times New Roman" w:hAnsi="Times New Roman"/>
          <w:sz w:val="28"/>
          <w:szCs w:val="28"/>
        </w:rPr>
        <w:t>”:</w:t>
      </w:r>
    </w:p>
    <w:p w14:paraId="540CB03E" w14:textId="3C43F6E1" w:rsidR="008E099C" w:rsidRPr="00A97587" w:rsidRDefault="008E099C" w:rsidP="008E099C">
      <w:pPr>
        <w:spacing w:line="360" w:lineRule="auto"/>
        <w:rPr>
          <w:rFonts w:ascii="Times New Roman" w:hAnsi="Times New Roman"/>
          <w:sz w:val="24"/>
          <w:szCs w:val="24"/>
          <w:lang w:val="en-US"/>
        </w:rPr>
      </w:pPr>
      <w:r w:rsidRPr="004C053C">
        <w:rPr>
          <w:rFonts w:ascii="Times New Roman" w:hAnsi="Times New Roman"/>
          <w:b/>
          <w:bCs/>
          <w:sz w:val="24"/>
          <w:szCs w:val="24"/>
        </w:rPr>
        <w:t>Закрытый цех</w:t>
      </w:r>
      <w:r>
        <w:rPr>
          <w:rFonts w:ascii="Times New Roman" w:hAnsi="Times New Roman"/>
          <w:sz w:val="24"/>
          <w:szCs w:val="24"/>
        </w:rPr>
        <w:t xml:space="preserve"> – </w:t>
      </w:r>
      <w:r w:rsidRPr="000D7FD9">
        <w:rPr>
          <w:rFonts w:ascii="Times New Roman" w:hAnsi="Times New Roman"/>
          <w:sz w:val="24"/>
          <w:szCs w:val="24"/>
        </w:rPr>
        <w:t xml:space="preserve">в капиталистических странах требование, предъявляемое профсоюзами к предпринимателям о приёме на работу только членов данного профсоюза. При этом иногда профсоюз также берёт на себя обязательство обеспечивать предпринимателя </w:t>
      </w:r>
      <w:r w:rsidRPr="000D7FD9">
        <w:rPr>
          <w:rFonts w:ascii="Times New Roman" w:hAnsi="Times New Roman"/>
          <w:sz w:val="24"/>
          <w:szCs w:val="24"/>
        </w:rPr>
        <w:lastRenderedPageBreak/>
        <w:t>необходимой для него рабочей силой. Разновидностью «З. ц.» является т. н. предпочтительный наём, когда предприниматель обязуется при приёме на работу отдавать предпочтение членам данного профсоюза. Предприниматели, заинтересованные в ослаблении профсоюзов, ведут борьбу против этого требования. В США «З. ц.» запрещен федеральным законом Тафта — Хартли 1947, а также законами ряда штатов, «З. ц.» запрещен в некоторых провинциях Канады, в Австралии и др.</w:t>
      </w:r>
      <w:r w:rsidR="00A97587">
        <w:rPr>
          <w:rFonts w:ascii="Times New Roman" w:hAnsi="Times New Roman"/>
          <w:sz w:val="24"/>
          <w:szCs w:val="24"/>
          <w:lang w:val="en-US"/>
        </w:rPr>
        <w:t xml:space="preserve"> [</w:t>
      </w:r>
      <w:r w:rsidR="00A97587">
        <w:rPr>
          <w:rFonts w:ascii="Times New Roman" w:hAnsi="Times New Roman"/>
          <w:sz w:val="24"/>
          <w:szCs w:val="24"/>
        </w:rPr>
        <w:t>Большая Советская Энциклопедия</w:t>
      </w:r>
      <w:r w:rsidR="00A97587">
        <w:rPr>
          <w:rFonts w:ascii="Times New Roman" w:hAnsi="Times New Roman"/>
          <w:sz w:val="24"/>
          <w:szCs w:val="24"/>
          <w:lang w:val="en-US"/>
        </w:rPr>
        <w:t>]</w:t>
      </w:r>
    </w:p>
    <w:p w14:paraId="05D21617" w14:textId="48C74918" w:rsidR="008E099C" w:rsidRDefault="008E099C" w:rsidP="00010C50">
      <w:pPr>
        <w:spacing w:line="360" w:lineRule="auto"/>
        <w:ind w:firstLine="709"/>
        <w:jc w:val="both"/>
        <w:rPr>
          <w:rFonts w:ascii="Times New Roman" w:hAnsi="Times New Roman"/>
          <w:sz w:val="28"/>
          <w:szCs w:val="28"/>
          <w:lang w:val="en-US"/>
        </w:rPr>
      </w:pPr>
      <w:r>
        <w:rPr>
          <w:rFonts w:ascii="Times New Roman" w:hAnsi="Times New Roman"/>
          <w:sz w:val="28"/>
          <w:szCs w:val="28"/>
        </w:rPr>
        <w:t xml:space="preserve">Как и следует из дефиниции, практика </w:t>
      </w:r>
      <w:r w:rsidRPr="006A03B8">
        <w:rPr>
          <w:rFonts w:ascii="Times New Roman" w:hAnsi="Times New Roman"/>
          <w:sz w:val="28"/>
          <w:szCs w:val="28"/>
        </w:rPr>
        <w:t>“</w:t>
      </w:r>
      <w:r>
        <w:rPr>
          <w:rFonts w:ascii="Times New Roman" w:hAnsi="Times New Roman"/>
          <w:sz w:val="28"/>
          <w:szCs w:val="28"/>
          <w:lang w:val="en-US"/>
        </w:rPr>
        <w:t>closed</w:t>
      </w:r>
      <w:r w:rsidRPr="006A03B8">
        <w:rPr>
          <w:rFonts w:ascii="Times New Roman" w:hAnsi="Times New Roman"/>
          <w:sz w:val="28"/>
          <w:szCs w:val="28"/>
        </w:rPr>
        <w:t xml:space="preserve"> </w:t>
      </w:r>
      <w:r>
        <w:rPr>
          <w:rFonts w:ascii="Times New Roman" w:hAnsi="Times New Roman"/>
          <w:sz w:val="28"/>
          <w:szCs w:val="28"/>
          <w:lang w:val="en-US"/>
        </w:rPr>
        <w:t>shop</w:t>
      </w:r>
      <w:r w:rsidRPr="006A03B8">
        <w:rPr>
          <w:rFonts w:ascii="Times New Roman" w:hAnsi="Times New Roman"/>
          <w:sz w:val="28"/>
          <w:szCs w:val="28"/>
        </w:rPr>
        <w:t>”</w:t>
      </w:r>
      <w:r>
        <w:rPr>
          <w:rFonts w:ascii="Times New Roman" w:hAnsi="Times New Roman"/>
          <w:sz w:val="28"/>
          <w:szCs w:val="28"/>
        </w:rPr>
        <w:t xml:space="preserve"> или «закрытого цеха» является незаконной на территории США и была запрещена законом Тафта-Хартли. Принципиальное отличие такой формы профсоюза от </w:t>
      </w:r>
      <w:r w:rsidRPr="006A03B8">
        <w:rPr>
          <w:rFonts w:ascii="Times New Roman" w:hAnsi="Times New Roman"/>
          <w:sz w:val="28"/>
          <w:szCs w:val="28"/>
        </w:rPr>
        <w:t>“</w:t>
      </w:r>
      <w:r>
        <w:rPr>
          <w:rFonts w:ascii="Times New Roman" w:hAnsi="Times New Roman"/>
          <w:sz w:val="28"/>
          <w:szCs w:val="28"/>
          <w:lang w:val="en-US"/>
        </w:rPr>
        <w:t>union</w:t>
      </w:r>
      <w:r w:rsidRPr="006A03B8">
        <w:rPr>
          <w:rFonts w:ascii="Times New Roman" w:hAnsi="Times New Roman"/>
          <w:sz w:val="28"/>
          <w:szCs w:val="28"/>
        </w:rPr>
        <w:t xml:space="preserve"> </w:t>
      </w:r>
      <w:r>
        <w:rPr>
          <w:rFonts w:ascii="Times New Roman" w:hAnsi="Times New Roman"/>
          <w:sz w:val="28"/>
          <w:szCs w:val="28"/>
          <w:lang w:val="en-US"/>
        </w:rPr>
        <w:t>shop</w:t>
      </w:r>
      <w:r w:rsidRPr="006A03B8">
        <w:rPr>
          <w:rFonts w:ascii="Times New Roman" w:hAnsi="Times New Roman"/>
          <w:sz w:val="28"/>
          <w:szCs w:val="28"/>
        </w:rPr>
        <w:t xml:space="preserve">” </w:t>
      </w:r>
      <w:r>
        <w:rPr>
          <w:rFonts w:ascii="Times New Roman" w:hAnsi="Times New Roman"/>
          <w:sz w:val="28"/>
          <w:szCs w:val="28"/>
        </w:rPr>
        <w:t>заключается в том, что рабочие, желающие устроиться на предприятие, должны не просто вступить в профсоюз в течение определённого срока с момента найма, но уже на момент трудоустройства быть членом этого профсоюза.</w:t>
      </w:r>
    </w:p>
    <w:p w14:paraId="204BEA4C" w14:textId="315BBC58" w:rsidR="00183B39" w:rsidRPr="00183B39" w:rsidRDefault="00183B39" w:rsidP="00010C50">
      <w:pPr>
        <w:spacing w:line="360" w:lineRule="auto"/>
        <w:ind w:firstLine="709"/>
        <w:jc w:val="both"/>
        <w:rPr>
          <w:rFonts w:ascii="Times New Roman" w:hAnsi="Times New Roman"/>
          <w:sz w:val="28"/>
          <w:szCs w:val="28"/>
        </w:rPr>
      </w:pPr>
      <w:r>
        <w:rPr>
          <w:rFonts w:ascii="Times New Roman" w:hAnsi="Times New Roman"/>
          <w:sz w:val="28"/>
          <w:szCs w:val="28"/>
        </w:rPr>
        <w:t>Вариант перевода калькой, зафиксированный в Большой Советской Энциклопедии, кажется нам неточным в нынешних экономических реалиях по причинам, обозначенным в разборе предыдущего примера. Ввиду этого нами предлагается вариант описательного перевода «</w:t>
      </w:r>
      <w:r w:rsidRPr="00183B39">
        <w:rPr>
          <w:rFonts w:ascii="Times New Roman" w:hAnsi="Times New Roman"/>
          <w:sz w:val="28"/>
          <w:szCs w:val="28"/>
        </w:rPr>
        <w:t>предприятие</w:t>
      </w:r>
      <w:r>
        <w:rPr>
          <w:rFonts w:ascii="Times New Roman" w:hAnsi="Times New Roman"/>
          <w:sz w:val="28"/>
          <w:szCs w:val="28"/>
        </w:rPr>
        <w:t xml:space="preserve"> с</w:t>
      </w:r>
      <w:r w:rsidRPr="00183B39">
        <w:rPr>
          <w:rFonts w:ascii="Times New Roman" w:hAnsi="Times New Roman"/>
          <w:sz w:val="28"/>
          <w:szCs w:val="28"/>
        </w:rPr>
        <w:t xml:space="preserve"> предварительным условием приёма на работу </w:t>
      </w:r>
      <w:r>
        <w:rPr>
          <w:rFonts w:ascii="Times New Roman" w:hAnsi="Times New Roman"/>
          <w:sz w:val="28"/>
          <w:szCs w:val="28"/>
        </w:rPr>
        <w:t>в виде</w:t>
      </w:r>
      <w:r w:rsidRPr="00183B39">
        <w:rPr>
          <w:rFonts w:ascii="Times New Roman" w:hAnsi="Times New Roman"/>
          <w:sz w:val="28"/>
          <w:szCs w:val="28"/>
        </w:rPr>
        <w:t xml:space="preserve"> членств</w:t>
      </w:r>
      <w:r>
        <w:rPr>
          <w:rFonts w:ascii="Times New Roman" w:hAnsi="Times New Roman"/>
          <w:sz w:val="28"/>
          <w:szCs w:val="28"/>
        </w:rPr>
        <w:t>а</w:t>
      </w:r>
      <w:r w:rsidRPr="00183B39">
        <w:rPr>
          <w:rFonts w:ascii="Times New Roman" w:hAnsi="Times New Roman"/>
          <w:sz w:val="28"/>
          <w:szCs w:val="28"/>
        </w:rPr>
        <w:t xml:space="preserve"> в </w:t>
      </w:r>
      <w:r>
        <w:rPr>
          <w:rFonts w:ascii="Times New Roman" w:hAnsi="Times New Roman"/>
          <w:sz w:val="28"/>
          <w:szCs w:val="28"/>
        </w:rPr>
        <w:t xml:space="preserve">его </w:t>
      </w:r>
      <w:r w:rsidRPr="00183B39">
        <w:rPr>
          <w:rFonts w:ascii="Times New Roman" w:hAnsi="Times New Roman"/>
          <w:sz w:val="28"/>
          <w:szCs w:val="28"/>
        </w:rPr>
        <w:t>профсоюзе</w:t>
      </w:r>
      <w:r>
        <w:rPr>
          <w:rFonts w:ascii="Times New Roman" w:hAnsi="Times New Roman"/>
          <w:sz w:val="28"/>
          <w:szCs w:val="28"/>
        </w:rPr>
        <w:t>».</w:t>
      </w:r>
    </w:p>
    <w:p w14:paraId="67A6227B" w14:textId="3BA399F7" w:rsidR="008E099C" w:rsidRPr="009229AB"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w:t>
      </w:r>
      <w:r w:rsidR="006D7AE7">
        <w:rPr>
          <w:rFonts w:ascii="Times New Roman" w:hAnsi="Times New Roman"/>
          <w:sz w:val="28"/>
          <w:szCs w:val="28"/>
        </w:rPr>
        <w:t>2</w:t>
      </w:r>
      <w:r w:rsidR="00DC66A8">
        <w:rPr>
          <w:rFonts w:ascii="Times New Roman" w:hAnsi="Times New Roman"/>
          <w:sz w:val="28"/>
          <w:szCs w:val="28"/>
        </w:rPr>
        <w:t>0</w:t>
      </w:r>
      <w:r>
        <w:rPr>
          <w:rFonts w:ascii="Times New Roman" w:hAnsi="Times New Roman"/>
          <w:sz w:val="28"/>
          <w:szCs w:val="28"/>
          <w:lang w:val="en-US"/>
        </w:rPr>
        <w:t>:</w:t>
      </w:r>
    </w:p>
    <w:p w14:paraId="6B85B660" w14:textId="77777777" w:rsidR="008E099C" w:rsidRDefault="008E099C" w:rsidP="008E099C">
      <w:pPr>
        <w:spacing w:line="360" w:lineRule="auto"/>
        <w:rPr>
          <w:rFonts w:ascii="Times New Roman" w:hAnsi="Times New Roman"/>
          <w:sz w:val="24"/>
          <w:szCs w:val="24"/>
          <w:lang w:val="en-US"/>
        </w:rPr>
      </w:pPr>
      <w:r w:rsidRPr="00FD389F">
        <w:rPr>
          <w:rFonts w:ascii="Times New Roman" w:hAnsi="Times New Roman"/>
          <w:b/>
          <w:bCs/>
          <w:sz w:val="24"/>
          <w:szCs w:val="24"/>
          <w:lang w:val="en-US"/>
        </w:rPr>
        <w:t>Agency shop</w:t>
      </w:r>
      <w:r w:rsidRPr="00A43096">
        <w:rPr>
          <w:rFonts w:ascii="Times New Roman" w:hAnsi="Times New Roman"/>
          <w:sz w:val="24"/>
          <w:szCs w:val="24"/>
          <w:lang w:val="en-US"/>
        </w:rPr>
        <w:t xml:space="preserve"> – </w:t>
      </w:r>
      <w:r>
        <w:rPr>
          <w:rFonts w:ascii="Times New Roman" w:hAnsi="Times New Roman"/>
          <w:sz w:val="24"/>
          <w:szCs w:val="24"/>
          <w:lang w:val="en-US"/>
        </w:rPr>
        <w:t>a p</w:t>
      </w:r>
      <w:r w:rsidRPr="009229AB">
        <w:rPr>
          <w:rFonts w:ascii="Times New Roman" w:hAnsi="Times New Roman"/>
          <w:sz w:val="24"/>
          <w:szCs w:val="24"/>
          <w:lang w:val="en-US"/>
        </w:rPr>
        <w:t>rovision in a collective bargaining agreement which requires that all employees in the bargaining unit who do not join the union pay a fixed amount monthly, usually the equivalent of union dues, as a condition of employment to help defray the union's expenses in acting as bargaining agent. Under</w:t>
      </w:r>
      <w:r>
        <w:rPr>
          <w:rFonts w:ascii="Times New Roman" w:hAnsi="Times New Roman"/>
          <w:sz w:val="24"/>
          <w:szCs w:val="24"/>
          <w:lang w:val="en-US"/>
        </w:rPr>
        <w:t xml:space="preserve"> </w:t>
      </w:r>
      <w:r w:rsidRPr="009229AB">
        <w:rPr>
          <w:rFonts w:ascii="Times New Roman" w:hAnsi="Times New Roman"/>
          <w:sz w:val="24"/>
          <w:szCs w:val="24"/>
          <w:lang w:val="en-US"/>
        </w:rPr>
        <w:t xml:space="preserve">some arrangements, the payments are allocated to the union's welfare fund or to a recognized charity. </w:t>
      </w:r>
      <w:r>
        <w:rPr>
          <w:rFonts w:ascii="Times New Roman" w:hAnsi="Times New Roman"/>
          <w:sz w:val="24"/>
          <w:szCs w:val="24"/>
          <w:lang w:val="en-US"/>
        </w:rPr>
        <w:t>[The US Labor Department Glossary of Industrial Relations and Wage Terms]</w:t>
      </w:r>
    </w:p>
    <w:p w14:paraId="7FB6349D" w14:textId="134BA56A" w:rsidR="00DB20CE" w:rsidRDefault="008E099C" w:rsidP="00010C50">
      <w:pPr>
        <w:spacing w:line="360" w:lineRule="auto"/>
        <w:ind w:firstLine="709"/>
        <w:jc w:val="both"/>
        <w:rPr>
          <w:rFonts w:ascii="Times New Roman" w:hAnsi="Times New Roman"/>
          <w:sz w:val="28"/>
          <w:szCs w:val="28"/>
        </w:rPr>
      </w:pPr>
      <w:r>
        <w:rPr>
          <w:rFonts w:ascii="Times New Roman" w:hAnsi="Times New Roman"/>
          <w:sz w:val="28"/>
          <w:szCs w:val="28"/>
        </w:rPr>
        <w:t xml:space="preserve">Термин </w:t>
      </w:r>
      <w:r w:rsidRPr="006A03B8">
        <w:rPr>
          <w:rFonts w:ascii="Times New Roman" w:hAnsi="Times New Roman"/>
          <w:sz w:val="28"/>
          <w:szCs w:val="28"/>
        </w:rPr>
        <w:t>“</w:t>
      </w:r>
      <w:r>
        <w:rPr>
          <w:rFonts w:ascii="Times New Roman" w:hAnsi="Times New Roman"/>
          <w:sz w:val="28"/>
          <w:szCs w:val="28"/>
          <w:lang w:val="en-US"/>
        </w:rPr>
        <w:t>agency</w:t>
      </w:r>
      <w:r w:rsidRPr="006A03B8">
        <w:rPr>
          <w:rFonts w:ascii="Times New Roman" w:hAnsi="Times New Roman"/>
          <w:sz w:val="28"/>
          <w:szCs w:val="28"/>
        </w:rPr>
        <w:t xml:space="preserve"> </w:t>
      </w:r>
      <w:r>
        <w:rPr>
          <w:rFonts w:ascii="Times New Roman" w:hAnsi="Times New Roman"/>
          <w:sz w:val="28"/>
          <w:szCs w:val="28"/>
          <w:lang w:val="en-US"/>
        </w:rPr>
        <w:t>shop</w:t>
      </w:r>
      <w:r w:rsidRPr="006A03B8">
        <w:rPr>
          <w:rFonts w:ascii="Times New Roman" w:hAnsi="Times New Roman"/>
          <w:sz w:val="28"/>
          <w:szCs w:val="28"/>
        </w:rPr>
        <w:t>”</w:t>
      </w:r>
      <w:r>
        <w:rPr>
          <w:rFonts w:ascii="Times New Roman" w:hAnsi="Times New Roman"/>
          <w:sz w:val="28"/>
          <w:szCs w:val="28"/>
        </w:rPr>
        <w:t xml:space="preserve"> обозначает такую форму организации профсоюза на предприятии, при которой нанятый на это предприятие может не вступать в профсоюз, но при этом обязан платить профсоюзные взносы. </w:t>
      </w:r>
      <w:r w:rsidR="00DB20CE">
        <w:rPr>
          <w:rFonts w:ascii="Times New Roman" w:hAnsi="Times New Roman"/>
          <w:sz w:val="28"/>
          <w:szCs w:val="28"/>
        </w:rPr>
        <w:t xml:space="preserve">В данном </w:t>
      </w:r>
      <w:r w:rsidR="00DB20CE">
        <w:rPr>
          <w:rFonts w:ascii="Times New Roman" w:hAnsi="Times New Roman"/>
          <w:sz w:val="28"/>
          <w:szCs w:val="28"/>
        </w:rPr>
        <w:lastRenderedPageBreak/>
        <w:t>случае нами предлагается вариант описательного перевода «предприятие с условие обязательных отчислений рабочими в его профсоюз».</w:t>
      </w:r>
    </w:p>
    <w:p w14:paraId="03B27E16" w14:textId="65AE67C5" w:rsidR="008E099C" w:rsidRDefault="008E099C" w:rsidP="00010C50">
      <w:pPr>
        <w:spacing w:line="360" w:lineRule="auto"/>
        <w:ind w:firstLine="709"/>
        <w:jc w:val="both"/>
        <w:rPr>
          <w:rFonts w:ascii="Times New Roman" w:hAnsi="Times New Roman"/>
          <w:sz w:val="28"/>
          <w:szCs w:val="28"/>
        </w:rPr>
      </w:pPr>
      <w:r>
        <w:rPr>
          <w:rFonts w:ascii="Times New Roman" w:hAnsi="Times New Roman"/>
          <w:sz w:val="28"/>
          <w:szCs w:val="28"/>
        </w:rPr>
        <w:t>Такая форма</w:t>
      </w:r>
      <w:r w:rsidR="00DB20CE">
        <w:rPr>
          <w:rFonts w:ascii="Times New Roman" w:hAnsi="Times New Roman"/>
          <w:sz w:val="28"/>
          <w:szCs w:val="28"/>
        </w:rPr>
        <w:t xml:space="preserve">, как </w:t>
      </w:r>
      <w:r w:rsidR="00DB20CE">
        <w:rPr>
          <w:rFonts w:ascii="Times New Roman" w:hAnsi="Times New Roman"/>
          <w:sz w:val="28"/>
          <w:szCs w:val="28"/>
          <w:lang w:val="en-US"/>
        </w:rPr>
        <w:t>“agency shop”</w:t>
      </w:r>
      <w:r>
        <w:rPr>
          <w:rFonts w:ascii="Times New Roman" w:hAnsi="Times New Roman"/>
          <w:sz w:val="28"/>
          <w:szCs w:val="28"/>
        </w:rPr>
        <w:t xml:space="preserve"> была образована с целью избежать нежелательного для профсоюзов капиталистических стран явления </w:t>
      </w:r>
      <w:r w:rsidRPr="006A03B8">
        <w:rPr>
          <w:rFonts w:ascii="Times New Roman" w:hAnsi="Times New Roman"/>
          <w:sz w:val="28"/>
          <w:szCs w:val="28"/>
        </w:rPr>
        <w:t>“</w:t>
      </w:r>
      <w:r>
        <w:rPr>
          <w:rFonts w:ascii="Times New Roman" w:hAnsi="Times New Roman"/>
          <w:sz w:val="28"/>
          <w:szCs w:val="28"/>
          <w:lang w:val="en-US"/>
        </w:rPr>
        <w:t>free</w:t>
      </w:r>
      <w:r w:rsidRPr="006A03B8">
        <w:rPr>
          <w:rFonts w:ascii="Times New Roman" w:hAnsi="Times New Roman"/>
          <w:sz w:val="28"/>
          <w:szCs w:val="28"/>
        </w:rPr>
        <w:t xml:space="preserve"> </w:t>
      </w:r>
      <w:r>
        <w:rPr>
          <w:rFonts w:ascii="Times New Roman" w:hAnsi="Times New Roman"/>
          <w:sz w:val="28"/>
          <w:szCs w:val="28"/>
          <w:lang w:val="en-US"/>
        </w:rPr>
        <w:t>rider</w:t>
      </w:r>
      <w:r w:rsidRPr="006A03B8">
        <w:rPr>
          <w:rFonts w:ascii="Times New Roman" w:hAnsi="Times New Roman"/>
          <w:sz w:val="28"/>
          <w:szCs w:val="28"/>
        </w:rPr>
        <w:t>”</w:t>
      </w:r>
      <w:r>
        <w:rPr>
          <w:rFonts w:ascii="Times New Roman" w:hAnsi="Times New Roman"/>
          <w:sz w:val="28"/>
          <w:szCs w:val="28"/>
        </w:rPr>
        <w:t>.</w:t>
      </w:r>
    </w:p>
    <w:p w14:paraId="719BB32F" w14:textId="255C3DE0" w:rsidR="008E099C" w:rsidRDefault="008E099C" w:rsidP="008E099C">
      <w:pPr>
        <w:spacing w:line="360" w:lineRule="auto"/>
        <w:rPr>
          <w:rFonts w:ascii="Times New Roman" w:hAnsi="Times New Roman"/>
          <w:sz w:val="28"/>
          <w:szCs w:val="28"/>
          <w:lang w:val="en-US"/>
        </w:rPr>
      </w:pPr>
      <w:r>
        <w:rPr>
          <w:rFonts w:ascii="Times New Roman" w:hAnsi="Times New Roman"/>
          <w:sz w:val="28"/>
          <w:szCs w:val="28"/>
        </w:rPr>
        <w:t>Пример</w:t>
      </w:r>
      <w:r w:rsidRPr="006A03B8">
        <w:rPr>
          <w:rFonts w:ascii="Times New Roman" w:hAnsi="Times New Roman"/>
          <w:sz w:val="28"/>
          <w:szCs w:val="28"/>
          <w:lang w:val="en-US"/>
        </w:rPr>
        <w:t xml:space="preserve"> </w:t>
      </w:r>
      <w:r w:rsidR="006D7AE7">
        <w:rPr>
          <w:rFonts w:ascii="Times New Roman" w:hAnsi="Times New Roman"/>
          <w:sz w:val="28"/>
          <w:szCs w:val="28"/>
        </w:rPr>
        <w:t>2</w:t>
      </w:r>
      <w:r w:rsidR="00DC66A8">
        <w:rPr>
          <w:rFonts w:ascii="Times New Roman" w:hAnsi="Times New Roman"/>
          <w:sz w:val="28"/>
          <w:szCs w:val="28"/>
        </w:rPr>
        <w:t>1</w:t>
      </w:r>
      <w:r>
        <w:rPr>
          <w:rFonts w:ascii="Times New Roman" w:hAnsi="Times New Roman"/>
          <w:sz w:val="28"/>
          <w:szCs w:val="28"/>
          <w:lang w:val="en-US"/>
        </w:rPr>
        <w:t>:</w:t>
      </w:r>
    </w:p>
    <w:p w14:paraId="7D35FDD1" w14:textId="77777777" w:rsidR="008E099C" w:rsidRPr="006A03B8" w:rsidRDefault="008E099C" w:rsidP="008E099C">
      <w:pPr>
        <w:spacing w:line="360" w:lineRule="auto"/>
        <w:rPr>
          <w:rFonts w:ascii="Times New Roman" w:hAnsi="Times New Roman"/>
          <w:sz w:val="24"/>
          <w:szCs w:val="24"/>
          <w:lang w:val="en-US"/>
        </w:rPr>
      </w:pPr>
      <w:r w:rsidRPr="00FD389F">
        <w:rPr>
          <w:rFonts w:ascii="Times New Roman" w:hAnsi="Times New Roman"/>
          <w:b/>
          <w:bCs/>
          <w:sz w:val="24"/>
          <w:szCs w:val="24"/>
          <w:lang w:val="en-US"/>
        </w:rPr>
        <w:t>Free rider</w:t>
      </w:r>
      <w:r w:rsidRPr="00A43096">
        <w:rPr>
          <w:rFonts w:ascii="Times New Roman" w:hAnsi="Times New Roman"/>
          <w:sz w:val="24"/>
          <w:szCs w:val="24"/>
          <w:lang w:val="en-US"/>
        </w:rPr>
        <w:t xml:space="preserve"> </w:t>
      </w:r>
      <w:r>
        <w:rPr>
          <w:rFonts w:ascii="Times New Roman" w:hAnsi="Times New Roman"/>
          <w:sz w:val="24"/>
          <w:szCs w:val="24"/>
          <w:lang w:val="en-US"/>
        </w:rPr>
        <w:t>– a</w:t>
      </w:r>
      <w:r w:rsidRPr="005F5C5F">
        <w:rPr>
          <w:rFonts w:ascii="Times New Roman" w:hAnsi="Times New Roman"/>
          <w:sz w:val="24"/>
          <w:szCs w:val="24"/>
          <w:lang w:val="en-US"/>
        </w:rPr>
        <w:t xml:space="preserve"> derogatory term applied by unions to non</w:t>
      </w:r>
      <w:r>
        <w:rPr>
          <w:rFonts w:ascii="Times New Roman" w:hAnsi="Times New Roman"/>
          <w:sz w:val="24"/>
          <w:szCs w:val="24"/>
          <w:lang w:val="en-US"/>
        </w:rPr>
        <w:t>-</w:t>
      </w:r>
      <w:r w:rsidRPr="005F5C5F">
        <w:rPr>
          <w:rFonts w:ascii="Times New Roman" w:hAnsi="Times New Roman"/>
          <w:sz w:val="24"/>
          <w:szCs w:val="24"/>
          <w:lang w:val="en-US"/>
        </w:rPr>
        <w:t>members who,</w:t>
      </w:r>
      <w:r>
        <w:rPr>
          <w:rFonts w:ascii="Times New Roman" w:hAnsi="Times New Roman"/>
          <w:sz w:val="24"/>
          <w:szCs w:val="24"/>
          <w:lang w:val="en-US"/>
        </w:rPr>
        <w:t xml:space="preserve"> </w:t>
      </w:r>
      <w:r w:rsidRPr="005F5C5F">
        <w:rPr>
          <w:rFonts w:ascii="Times New Roman" w:hAnsi="Times New Roman"/>
          <w:sz w:val="24"/>
          <w:szCs w:val="24"/>
          <w:lang w:val="en-US"/>
        </w:rPr>
        <w:t>because of being in the bargaining unit, share in benefits</w:t>
      </w:r>
      <w:r>
        <w:rPr>
          <w:rFonts w:ascii="Times New Roman" w:hAnsi="Times New Roman"/>
          <w:sz w:val="24"/>
          <w:szCs w:val="24"/>
          <w:lang w:val="en-US"/>
        </w:rPr>
        <w:t xml:space="preserve"> </w:t>
      </w:r>
      <w:r w:rsidRPr="005F5C5F">
        <w:rPr>
          <w:rFonts w:ascii="Times New Roman" w:hAnsi="Times New Roman"/>
          <w:sz w:val="24"/>
          <w:szCs w:val="24"/>
          <w:lang w:val="en-US"/>
        </w:rPr>
        <w:t>resulting from union activities without paying dues.</w:t>
      </w:r>
      <w:r>
        <w:rPr>
          <w:rFonts w:ascii="Times New Roman" w:hAnsi="Times New Roman"/>
          <w:sz w:val="24"/>
          <w:szCs w:val="24"/>
          <w:lang w:val="en-US"/>
        </w:rPr>
        <w:t xml:space="preserve"> [The US Labor Department Glossary of Industrial Relations and Wage Terms]</w:t>
      </w:r>
    </w:p>
    <w:p w14:paraId="79F81311" w14:textId="3A715C04" w:rsidR="004F4069" w:rsidRDefault="008E099C" w:rsidP="004F4069">
      <w:pPr>
        <w:spacing w:line="360" w:lineRule="auto"/>
        <w:ind w:firstLine="709"/>
        <w:jc w:val="both"/>
        <w:rPr>
          <w:rFonts w:ascii="Times New Roman" w:hAnsi="Times New Roman"/>
          <w:sz w:val="28"/>
          <w:szCs w:val="28"/>
        </w:rPr>
      </w:pPr>
      <w:r>
        <w:rPr>
          <w:rFonts w:ascii="Times New Roman" w:hAnsi="Times New Roman"/>
          <w:sz w:val="28"/>
          <w:szCs w:val="28"/>
        </w:rPr>
        <w:t xml:space="preserve">Термин </w:t>
      </w:r>
      <w:r w:rsidRPr="006A03B8">
        <w:rPr>
          <w:rFonts w:ascii="Times New Roman" w:hAnsi="Times New Roman"/>
          <w:sz w:val="28"/>
          <w:szCs w:val="28"/>
        </w:rPr>
        <w:t>“</w:t>
      </w:r>
      <w:r>
        <w:rPr>
          <w:rFonts w:ascii="Times New Roman" w:hAnsi="Times New Roman"/>
          <w:sz w:val="28"/>
          <w:szCs w:val="28"/>
          <w:lang w:val="en-US"/>
        </w:rPr>
        <w:t>free</w:t>
      </w:r>
      <w:r w:rsidRPr="006A03B8">
        <w:rPr>
          <w:rFonts w:ascii="Times New Roman" w:hAnsi="Times New Roman"/>
          <w:sz w:val="28"/>
          <w:szCs w:val="28"/>
        </w:rPr>
        <w:t xml:space="preserve"> </w:t>
      </w:r>
      <w:r>
        <w:rPr>
          <w:rFonts w:ascii="Times New Roman" w:hAnsi="Times New Roman"/>
          <w:sz w:val="28"/>
          <w:szCs w:val="28"/>
          <w:lang w:val="en-US"/>
        </w:rPr>
        <w:t>rider</w:t>
      </w:r>
      <w:r w:rsidRPr="006A03B8">
        <w:rPr>
          <w:rFonts w:ascii="Times New Roman" w:hAnsi="Times New Roman"/>
          <w:sz w:val="28"/>
          <w:szCs w:val="28"/>
        </w:rPr>
        <w:t xml:space="preserve">” </w:t>
      </w:r>
      <w:r>
        <w:rPr>
          <w:rFonts w:ascii="Times New Roman" w:hAnsi="Times New Roman"/>
          <w:sz w:val="28"/>
          <w:szCs w:val="28"/>
        </w:rPr>
        <w:t>означает людей, которые не состоят в профсоюзе и не отчисляют членские взносы, но получают вместе с другими те социальные гарантии и льготы, которых профсоюз пытается добиться от работодателя.</w:t>
      </w:r>
    </w:p>
    <w:p w14:paraId="29E3E91C" w14:textId="74FEC0B1" w:rsidR="00A77996" w:rsidRDefault="00A77996" w:rsidP="004F4069">
      <w:pPr>
        <w:spacing w:line="360" w:lineRule="auto"/>
        <w:ind w:firstLine="709"/>
        <w:jc w:val="both"/>
        <w:rPr>
          <w:rFonts w:ascii="Times New Roman" w:hAnsi="Times New Roman"/>
          <w:sz w:val="28"/>
          <w:szCs w:val="28"/>
        </w:rPr>
      </w:pPr>
      <w:r>
        <w:rPr>
          <w:rFonts w:ascii="Times New Roman" w:hAnsi="Times New Roman"/>
          <w:sz w:val="28"/>
          <w:szCs w:val="28"/>
        </w:rPr>
        <w:t>В условиях отсутствия в российской практике реалии, имеющей определённую специфику в американских реалиях, нами считается возможным только применение стратегии описательного перевода: «работник предприятия, не состоящий в его профсоюзе, но пользующийся результатами его трудов».</w:t>
      </w:r>
    </w:p>
    <w:p w14:paraId="6C334F31" w14:textId="5006B6A0" w:rsidR="00462CA6" w:rsidRDefault="00462CA6" w:rsidP="00462CA6">
      <w:pPr>
        <w:spacing w:line="360" w:lineRule="auto"/>
        <w:jc w:val="both"/>
        <w:rPr>
          <w:rFonts w:ascii="Times New Roman" w:hAnsi="Times New Roman"/>
          <w:sz w:val="28"/>
          <w:szCs w:val="28"/>
        </w:rPr>
      </w:pPr>
      <w:r>
        <w:rPr>
          <w:rFonts w:ascii="Times New Roman" w:hAnsi="Times New Roman"/>
          <w:sz w:val="28"/>
          <w:szCs w:val="28"/>
        </w:rPr>
        <w:t>Пример 2</w:t>
      </w:r>
      <w:r w:rsidR="00DC66A8">
        <w:rPr>
          <w:rFonts w:ascii="Times New Roman" w:hAnsi="Times New Roman"/>
          <w:sz w:val="28"/>
          <w:szCs w:val="28"/>
        </w:rPr>
        <w:t>2</w:t>
      </w:r>
      <w:r>
        <w:rPr>
          <w:rFonts w:ascii="Times New Roman" w:hAnsi="Times New Roman"/>
          <w:sz w:val="28"/>
          <w:szCs w:val="28"/>
        </w:rPr>
        <w:t>:</w:t>
      </w:r>
    </w:p>
    <w:p w14:paraId="7EABE7CE" w14:textId="3F3C1C45" w:rsidR="00462CA6" w:rsidRDefault="00542404" w:rsidP="00542404">
      <w:pPr>
        <w:spacing w:line="360" w:lineRule="auto"/>
        <w:jc w:val="both"/>
        <w:rPr>
          <w:rFonts w:ascii="Times New Roman" w:hAnsi="Times New Roman"/>
          <w:sz w:val="24"/>
          <w:szCs w:val="24"/>
          <w:lang w:val="en-US"/>
        </w:rPr>
      </w:pPr>
      <w:r w:rsidRPr="00B91F29">
        <w:rPr>
          <w:rFonts w:ascii="Times New Roman" w:hAnsi="Times New Roman"/>
          <w:b/>
          <w:bCs/>
          <w:sz w:val="24"/>
          <w:szCs w:val="24"/>
          <w:lang w:val="en-US"/>
        </w:rPr>
        <w:t>ZOPA</w:t>
      </w:r>
      <w:r w:rsidR="00B91F29" w:rsidRPr="00B91F29">
        <w:rPr>
          <w:rFonts w:ascii="Times New Roman" w:hAnsi="Times New Roman"/>
          <w:b/>
          <w:bCs/>
          <w:sz w:val="24"/>
          <w:szCs w:val="24"/>
        </w:rPr>
        <w:t xml:space="preserve"> (</w:t>
      </w:r>
      <w:r w:rsidR="00B91F29" w:rsidRPr="00B91F29">
        <w:rPr>
          <w:rFonts w:ascii="Times New Roman" w:hAnsi="Times New Roman"/>
          <w:b/>
          <w:bCs/>
          <w:sz w:val="24"/>
          <w:szCs w:val="24"/>
          <w:lang w:val="en-US"/>
        </w:rPr>
        <w:t>Zone of Possible Agreement</w:t>
      </w:r>
      <w:r w:rsidR="00B91F29" w:rsidRPr="00B91F29">
        <w:rPr>
          <w:rFonts w:ascii="Times New Roman" w:hAnsi="Times New Roman"/>
          <w:b/>
          <w:bCs/>
          <w:sz w:val="24"/>
          <w:szCs w:val="24"/>
        </w:rPr>
        <w:t>)</w:t>
      </w:r>
      <w:r>
        <w:rPr>
          <w:rFonts w:ascii="Times New Roman" w:hAnsi="Times New Roman"/>
          <w:sz w:val="24"/>
          <w:szCs w:val="24"/>
          <w:lang w:val="en-US"/>
        </w:rPr>
        <w:t xml:space="preserve"> </w:t>
      </w:r>
      <w:r w:rsidR="00B91F29">
        <w:rPr>
          <w:rFonts w:ascii="Times New Roman" w:hAnsi="Times New Roman"/>
          <w:sz w:val="24"/>
          <w:szCs w:val="24"/>
          <w:lang w:val="en-US"/>
        </w:rPr>
        <w:t>–</w:t>
      </w:r>
      <w:r w:rsidRPr="00542404">
        <w:rPr>
          <w:rFonts w:ascii="Times New Roman" w:hAnsi="Times New Roman"/>
          <w:sz w:val="24"/>
          <w:szCs w:val="24"/>
          <w:lang w:val="en-US"/>
        </w:rPr>
        <w:t xml:space="preserve"> the range or area in</w:t>
      </w:r>
      <w:r>
        <w:rPr>
          <w:rFonts w:ascii="Times New Roman" w:hAnsi="Times New Roman"/>
          <w:sz w:val="24"/>
          <w:szCs w:val="24"/>
          <w:lang w:val="en-US"/>
        </w:rPr>
        <w:t xml:space="preserve"> </w:t>
      </w:r>
      <w:r w:rsidRPr="00542404">
        <w:rPr>
          <w:rFonts w:ascii="Times New Roman" w:hAnsi="Times New Roman"/>
          <w:sz w:val="24"/>
          <w:szCs w:val="24"/>
          <w:lang w:val="en-US"/>
        </w:rPr>
        <w:t>which an agreement is satisfactory to both parties involved in the negotiation process</w:t>
      </w:r>
      <w:r>
        <w:rPr>
          <w:rFonts w:ascii="Times New Roman" w:hAnsi="Times New Roman"/>
          <w:sz w:val="24"/>
          <w:szCs w:val="24"/>
          <w:lang w:val="en-US"/>
        </w:rPr>
        <w:t xml:space="preserve"> </w:t>
      </w:r>
      <w:r w:rsidRPr="00542404">
        <w:rPr>
          <w:rFonts w:ascii="Times New Roman" w:hAnsi="Times New Roman"/>
          <w:sz w:val="24"/>
          <w:szCs w:val="24"/>
          <w:lang w:val="en-US"/>
        </w:rPr>
        <w:t>or find acceptable in a negotiation.</w:t>
      </w:r>
    </w:p>
    <w:p w14:paraId="2A4056C8" w14:textId="3447D115" w:rsidR="00542404" w:rsidRPr="00542404" w:rsidRDefault="00542404" w:rsidP="00542404">
      <w:pPr>
        <w:spacing w:line="360" w:lineRule="auto"/>
        <w:ind w:firstLine="709"/>
        <w:jc w:val="both"/>
        <w:rPr>
          <w:rFonts w:ascii="Times New Roman" w:hAnsi="Times New Roman"/>
          <w:sz w:val="28"/>
          <w:szCs w:val="28"/>
        </w:rPr>
      </w:pPr>
      <w:r>
        <w:rPr>
          <w:rFonts w:ascii="Times New Roman" w:hAnsi="Times New Roman"/>
          <w:sz w:val="28"/>
          <w:szCs w:val="28"/>
        </w:rPr>
        <w:t>Данный термин</w:t>
      </w:r>
      <w:r w:rsidR="00BC56E7">
        <w:rPr>
          <w:rFonts w:ascii="Times New Roman" w:hAnsi="Times New Roman"/>
          <w:sz w:val="28"/>
          <w:szCs w:val="28"/>
        </w:rPr>
        <w:t>, являющийся примером термина-аббревиатуры,</w:t>
      </w:r>
      <w:r>
        <w:rPr>
          <w:rFonts w:ascii="Times New Roman" w:hAnsi="Times New Roman"/>
          <w:sz w:val="28"/>
          <w:szCs w:val="28"/>
        </w:rPr>
        <w:t xml:space="preserve"> означает область или территорию, согласованную обеими сторонами коллективных переговоров. В переводческих ресурсах нами был встречен вариант перевода «зона возможного соглашения» с применением калькирования. Тем не менее, мы считаем, что в рамках трудового права такой перевод может быть непонятен реципиенту, поэтому мы предлагаем использовать в этом случае конкретизацию: «зона коллективных переговоров».</w:t>
      </w:r>
    </w:p>
    <w:p w14:paraId="43363B49" w14:textId="1DB5035D" w:rsidR="008E099C" w:rsidRDefault="008E099C" w:rsidP="008E099C">
      <w:pPr>
        <w:spacing w:line="360" w:lineRule="auto"/>
        <w:rPr>
          <w:rFonts w:ascii="Times New Roman" w:hAnsi="Times New Roman"/>
          <w:sz w:val="28"/>
          <w:szCs w:val="28"/>
          <w:lang w:val="en-US"/>
        </w:rPr>
      </w:pPr>
      <w:r>
        <w:rPr>
          <w:rFonts w:ascii="Times New Roman" w:hAnsi="Times New Roman"/>
          <w:sz w:val="28"/>
          <w:szCs w:val="28"/>
        </w:rPr>
        <w:lastRenderedPageBreak/>
        <w:t>Пример</w:t>
      </w:r>
      <w:r w:rsidRPr="006A03B8">
        <w:rPr>
          <w:rFonts w:ascii="Times New Roman" w:hAnsi="Times New Roman"/>
          <w:sz w:val="28"/>
          <w:szCs w:val="28"/>
          <w:lang w:val="en-US"/>
        </w:rPr>
        <w:t xml:space="preserve"> </w:t>
      </w:r>
      <w:r w:rsidR="00BB0702">
        <w:rPr>
          <w:rFonts w:ascii="Times New Roman" w:hAnsi="Times New Roman"/>
          <w:sz w:val="28"/>
          <w:szCs w:val="28"/>
          <w:lang w:val="en-US"/>
        </w:rPr>
        <w:t>2</w:t>
      </w:r>
      <w:r w:rsidR="00964742">
        <w:rPr>
          <w:rFonts w:ascii="Times New Roman" w:hAnsi="Times New Roman"/>
          <w:sz w:val="28"/>
          <w:szCs w:val="28"/>
          <w:lang w:val="en-US"/>
        </w:rPr>
        <w:t>3</w:t>
      </w:r>
      <w:r>
        <w:rPr>
          <w:rFonts w:ascii="Times New Roman" w:hAnsi="Times New Roman"/>
          <w:sz w:val="28"/>
          <w:szCs w:val="28"/>
          <w:lang w:val="en-US"/>
        </w:rPr>
        <w:t>:</w:t>
      </w:r>
    </w:p>
    <w:p w14:paraId="128D2A60" w14:textId="30488AF0" w:rsidR="008E099C" w:rsidRDefault="008E099C" w:rsidP="008E099C">
      <w:pPr>
        <w:spacing w:line="360" w:lineRule="auto"/>
        <w:rPr>
          <w:rFonts w:ascii="Times New Roman" w:hAnsi="Times New Roman"/>
          <w:sz w:val="24"/>
          <w:szCs w:val="24"/>
        </w:rPr>
      </w:pPr>
      <w:r w:rsidRPr="00A91BB0">
        <w:rPr>
          <w:rFonts w:ascii="Times New Roman" w:hAnsi="Times New Roman"/>
          <w:b/>
          <w:bCs/>
          <w:sz w:val="24"/>
          <w:szCs w:val="24"/>
          <w:lang w:val="en-US"/>
        </w:rPr>
        <w:t>Yellow-dog contract</w:t>
      </w:r>
      <w:r w:rsidRPr="00185281">
        <w:rPr>
          <w:rFonts w:ascii="Times New Roman" w:hAnsi="Times New Roman"/>
          <w:sz w:val="24"/>
          <w:szCs w:val="24"/>
          <w:lang w:val="en-US"/>
        </w:rPr>
        <w:t xml:space="preserve"> </w:t>
      </w:r>
      <w:r>
        <w:rPr>
          <w:rFonts w:ascii="Times New Roman" w:hAnsi="Times New Roman"/>
          <w:sz w:val="24"/>
          <w:szCs w:val="24"/>
          <w:lang w:val="en-US"/>
        </w:rPr>
        <w:t>–</w:t>
      </w:r>
      <w:r w:rsidRPr="00185281">
        <w:rPr>
          <w:rFonts w:ascii="Times New Roman" w:hAnsi="Times New Roman"/>
          <w:sz w:val="24"/>
          <w:szCs w:val="24"/>
          <w:lang w:val="en-US"/>
        </w:rPr>
        <w:t xml:space="preserve"> an oral or written agreement whereby an employee pledges not to become nor to remain a union member, under penalty of discharge. </w:t>
      </w:r>
      <w:proofErr w:type="spellStart"/>
      <w:r w:rsidRPr="00185281">
        <w:rPr>
          <w:rFonts w:ascii="Times New Roman" w:hAnsi="Times New Roman"/>
          <w:sz w:val="24"/>
          <w:szCs w:val="24"/>
        </w:rPr>
        <w:t>Banned</w:t>
      </w:r>
      <w:proofErr w:type="spellEnd"/>
      <w:r w:rsidRPr="00185281">
        <w:rPr>
          <w:rFonts w:ascii="Times New Roman" w:hAnsi="Times New Roman"/>
          <w:sz w:val="24"/>
          <w:szCs w:val="24"/>
        </w:rPr>
        <w:t xml:space="preserve"> </w:t>
      </w:r>
      <w:proofErr w:type="spellStart"/>
      <w:r w:rsidRPr="00185281">
        <w:rPr>
          <w:rFonts w:ascii="Times New Roman" w:hAnsi="Times New Roman"/>
          <w:sz w:val="24"/>
          <w:szCs w:val="24"/>
        </w:rPr>
        <w:t>in</w:t>
      </w:r>
      <w:proofErr w:type="spellEnd"/>
      <w:r w:rsidRPr="00185281">
        <w:rPr>
          <w:rFonts w:ascii="Times New Roman" w:hAnsi="Times New Roman"/>
          <w:sz w:val="24"/>
          <w:szCs w:val="24"/>
        </w:rPr>
        <w:t xml:space="preserve"> 1932 </w:t>
      </w:r>
      <w:proofErr w:type="spellStart"/>
      <w:r w:rsidRPr="00185281">
        <w:rPr>
          <w:rFonts w:ascii="Times New Roman" w:hAnsi="Times New Roman"/>
          <w:sz w:val="24"/>
          <w:szCs w:val="24"/>
        </w:rPr>
        <w:t>by</w:t>
      </w:r>
      <w:proofErr w:type="spellEnd"/>
      <w:r w:rsidRPr="00185281">
        <w:rPr>
          <w:rFonts w:ascii="Times New Roman" w:hAnsi="Times New Roman"/>
          <w:sz w:val="24"/>
          <w:szCs w:val="24"/>
        </w:rPr>
        <w:t xml:space="preserve"> </w:t>
      </w:r>
      <w:proofErr w:type="spellStart"/>
      <w:r w:rsidRPr="00185281">
        <w:rPr>
          <w:rFonts w:ascii="Times New Roman" w:hAnsi="Times New Roman"/>
          <w:sz w:val="24"/>
          <w:szCs w:val="24"/>
        </w:rPr>
        <w:t>the</w:t>
      </w:r>
      <w:proofErr w:type="spellEnd"/>
      <w:r w:rsidRPr="00185281">
        <w:rPr>
          <w:rFonts w:ascii="Times New Roman" w:hAnsi="Times New Roman"/>
          <w:sz w:val="24"/>
          <w:szCs w:val="24"/>
        </w:rPr>
        <w:t xml:space="preserve"> </w:t>
      </w:r>
      <w:proofErr w:type="spellStart"/>
      <w:r w:rsidRPr="00185281">
        <w:rPr>
          <w:rFonts w:ascii="Times New Roman" w:hAnsi="Times New Roman"/>
          <w:sz w:val="24"/>
          <w:szCs w:val="24"/>
        </w:rPr>
        <w:t>Norris-LaGuardia</w:t>
      </w:r>
      <w:proofErr w:type="spellEnd"/>
      <w:r w:rsidRPr="00185281">
        <w:rPr>
          <w:rFonts w:ascii="Times New Roman" w:hAnsi="Times New Roman"/>
          <w:sz w:val="24"/>
          <w:szCs w:val="24"/>
        </w:rPr>
        <w:t xml:space="preserve"> </w:t>
      </w:r>
      <w:proofErr w:type="spellStart"/>
      <w:r w:rsidRPr="00185281">
        <w:rPr>
          <w:rFonts w:ascii="Times New Roman" w:hAnsi="Times New Roman"/>
          <w:sz w:val="24"/>
          <w:szCs w:val="24"/>
        </w:rPr>
        <w:t>Act</w:t>
      </w:r>
      <w:proofErr w:type="spellEnd"/>
      <w:r w:rsidR="008F6EDE">
        <w:rPr>
          <w:rFonts w:ascii="Times New Roman" w:hAnsi="Times New Roman"/>
          <w:sz w:val="24"/>
          <w:szCs w:val="24"/>
          <w:lang w:val="en-US"/>
        </w:rPr>
        <w:t>.</w:t>
      </w:r>
      <w:r w:rsidR="007836E5">
        <w:rPr>
          <w:rFonts w:ascii="Times New Roman" w:hAnsi="Times New Roman"/>
          <w:sz w:val="24"/>
          <w:szCs w:val="24"/>
        </w:rPr>
        <w:t xml:space="preserve"> </w:t>
      </w:r>
      <w:r w:rsidR="007836E5">
        <w:rPr>
          <w:rFonts w:ascii="Times New Roman" w:hAnsi="Times New Roman"/>
          <w:sz w:val="24"/>
          <w:szCs w:val="24"/>
          <w:lang w:val="en-US"/>
        </w:rPr>
        <w:t>[The US Labor Department Glossary of Industrial Relations and Wage Terms]</w:t>
      </w:r>
    </w:p>
    <w:p w14:paraId="113F14B7" w14:textId="77777777" w:rsidR="00C05325" w:rsidRDefault="008E099C" w:rsidP="007971F7">
      <w:pPr>
        <w:spacing w:line="360" w:lineRule="auto"/>
        <w:ind w:firstLine="709"/>
        <w:jc w:val="both"/>
        <w:rPr>
          <w:rFonts w:ascii="Times New Roman" w:hAnsi="Times New Roman"/>
          <w:sz w:val="28"/>
          <w:szCs w:val="28"/>
        </w:rPr>
      </w:pPr>
      <w:r>
        <w:rPr>
          <w:rFonts w:ascii="Times New Roman" w:hAnsi="Times New Roman"/>
          <w:sz w:val="28"/>
          <w:szCs w:val="28"/>
        </w:rPr>
        <w:t>Данный термин</w:t>
      </w:r>
      <w:r w:rsidRPr="006A03B8">
        <w:rPr>
          <w:rFonts w:ascii="Times New Roman" w:hAnsi="Times New Roman"/>
          <w:sz w:val="28"/>
          <w:szCs w:val="28"/>
        </w:rPr>
        <w:t xml:space="preserve">, </w:t>
      </w:r>
      <w:r>
        <w:rPr>
          <w:rFonts w:ascii="Times New Roman" w:hAnsi="Times New Roman"/>
          <w:sz w:val="28"/>
          <w:szCs w:val="28"/>
        </w:rPr>
        <w:t xml:space="preserve">обозначающий обязательство при трудоустройстве наёмного работника перед работодателем не вступать в профсоюз, является примером термина-метафоры, то есть </w:t>
      </w:r>
      <w:r w:rsidRPr="00A91BB0">
        <w:rPr>
          <w:rFonts w:ascii="Times New Roman" w:hAnsi="Times New Roman"/>
          <w:sz w:val="28"/>
          <w:szCs w:val="28"/>
        </w:rPr>
        <w:t>общеупотребительно</w:t>
      </w:r>
      <w:r>
        <w:rPr>
          <w:rFonts w:ascii="Times New Roman" w:hAnsi="Times New Roman"/>
          <w:sz w:val="28"/>
          <w:szCs w:val="28"/>
        </w:rPr>
        <w:t>го</w:t>
      </w:r>
      <w:r w:rsidRPr="00A91BB0">
        <w:rPr>
          <w:rFonts w:ascii="Times New Roman" w:hAnsi="Times New Roman"/>
          <w:sz w:val="28"/>
          <w:szCs w:val="28"/>
        </w:rPr>
        <w:t xml:space="preserve"> слов</w:t>
      </w:r>
      <w:r>
        <w:rPr>
          <w:rFonts w:ascii="Times New Roman" w:hAnsi="Times New Roman"/>
          <w:sz w:val="28"/>
          <w:szCs w:val="28"/>
        </w:rPr>
        <w:t>а</w:t>
      </w:r>
      <w:r w:rsidRPr="00A91BB0">
        <w:rPr>
          <w:rFonts w:ascii="Times New Roman" w:hAnsi="Times New Roman"/>
          <w:sz w:val="28"/>
          <w:szCs w:val="28"/>
        </w:rPr>
        <w:t xml:space="preserve"> (или словосочетани</w:t>
      </w:r>
      <w:r>
        <w:rPr>
          <w:rFonts w:ascii="Times New Roman" w:hAnsi="Times New Roman"/>
          <w:sz w:val="28"/>
          <w:szCs w:val="28"/>
        </w:rPr>
        <w:t>я</w:t>
      </w:r>
      <w:r w:rsidRPr="00A91BB0">
        <w:rPr>
          <w:rFonts w:ascii="Times New Roman" w:hAnsi="Times New Roman"/>
          <w:sz w:val="28"/>
          <w:szCs w:val="28"/>
        </w:rPr>
        <w:t>), принимаемо</w:t>
      </w:r>
      <w:r>
        <w:rPr>
          <w:rFonts w:ascii="Times New Roman" w:hAnsi="Times New Roman"/>
          <w:sz w:val="28"/>
          <w:szCs w:val="28"/>
        </w:rPr>
        <w:t>го</w:t>
      </w:r>
      <w:r w:rsidRPr="00A91BB0">
        <w:rPr>
          <w:rFonts w:ascii="Times New Roman" w:hAnsi="Times New Roman"/>
          <w:sz w:val="28"/>
          <w:szCs w:val="28"/>
        </w:rPr>
        <w:t xml:space="preserve"> </w:t>
      </w:r>
      <w:r>
        <w:rPr>
          <w:rFonts w:ascii="Times New Roman" w:hAnsi="Times New Roman"/>
          <w:sz w:val="28"/>
          <w:szCs w:val="28"/>
        </w:rPr>
        <w:t>«</w:t>
      </w:r>
      <w:r w:rsidRPr="00A91BB0">
        <w:rPr>
          <w:rFonts w:ascii="Times New Roman" w:hAnsi="Times New Roman"/>
          <w:sz w:val="28"/>
          <w:szCs w:val="28"/>
        </w:rPr>
        <w:t>в специальном значении</w:t>
      </w:r>
      <w:r>
        <w:rPr>
          <w:rFonts w:ascii="Times New Roman" w:hAnsi="Times New Roman"/>
          <w:sz w:val="28"/>
          <w:szCs w:val="28"/>
        </w:rPr>
        <w:t>»</w:t>
      </w:r>
      <w:r w:rsidRPr="00A91BB0">
        <w:rPr>
          <w:rFonts w:ascii="Times New Roman" w:hAnsi="Times New Roman"/>
          <w:sz w:val="28"/>
          <w:szCs w:val="28"/>
        </w:rPr>
        <w:t xml:space="preserve"> и выступающе</w:t>
      </w:r>
      <w:r>
        <w:rPr>
          <w:rFonts w:ascii="Times New Roman" w:hAnsi="Times New Roman"/>
          <w:sz w:val="28"/>
          <w:szCs w:val="28"/>
        </w:rPr>
        <w:t>го</w:t>
      </w:r>
      <w:r w:rsidRPr="00A91BB0">
        <w:rPr>
          <w:rFonts w:ascii="Times New Roman" w:hAnsi="Times New Roman"/>
          <w:sz w:val="28"/>
          <w:szCs w:val="28"/>
        </w:rPr>
        <w:t xml:space="preserve"> </w:t>
      </w:r>
      <w:r>
        <w:rPr>
          <w:rFonts w:ascii="Times New Roman" w:hAnsi="Times New Roman"/>
          <w:sz w:val="28"/>
          <w:szCs w:val="28"/>
        </w:rPr>
        <w:t>«</w:t>
      </w:r>
      <w:r w:rsidRPr="00A91BB0">
        <w:rPr>
          <w:rFonts w:ascii="Times New Roman" w:hAnsi="Times New Roman"/>
          <w:sz w:val="28"/>
          <w:szCs w:val="28"/>
        </w:rPr>
        <w:t>как наименование профессионального понятия,</w:t>
      </w:r>
      <w:r>
        <w:rPr>
          <w:rFonts w:ascii="Times New Roman" w:hAnsi="Times New Roman"/>
          <w:sz w:val="28"/>
          <w:szCs w:val="28"/>
        </w:rPr>
        <w:t xml:space="preserve"> </w:t>
      </w:r>
      <w:r w:rsidRPr="00A91BB0">
        <w:rPr>
          <w:rFonts w:ascii="Times New Roman" w:hAnsi="Times New Roman"/>
          <w:sz w:val="28"/>
          <w:szCs w:val="28"/>
        </w:rPr>
        <w:t>входящее в системные отношения с терминами данной</w:t>
      </w:r>
      <w:r>
        <w:rPr>
          <w:rFonts w:ascii="Times New Roman" w:hAnsi="Times New Roman"/>
          <w:sz w:val="28"/>
          <w:szCs w:val="28"/>
        </w:rPr>
        <w:t xml:space="preserve"> </w:t>
      </w:r>
      <w:r w:rsidRPr="00A91BB0">
        <w:rPr>
          <w:rFonts w:ascii="Times New Roman" w:hAnsi="Times New Roman"/>
          <w:sz w:val="28"/>
          <w:szCs w:val="28"/>
        </w:rPr>
        <w:t>отрасли знания, использующееся в профессиональной</w:t>
      </w:r>
      <w:r>
        <w:rPr>
          <w:rFonts w:ascii="Times New Roman" w:hAnsi="Times New Roman"/>
          <w:sz w:val="28"/>
          <w:szCs w:val="28"/>
        </w:rPr>
        <w:t xml:space="preserve"> </w:t>
      </w:r>
      <w:r w:rsidRPr="00A91BB0">
        <w:rPr>
          <w:rFonts w:ascii="Times New Roman" w:hAnsi="Times New Roman"/>
          <w:sz w:val="28"/>
          <w:szCs w:val="28"/>
        </w:rPr>
        <w:t xml:space="preserve">коммуникации» </w:t>
      </w:r>
      <w:r w:rsidR="00FD3F8C" w:rsidRPr="006A03B8">
        <w:rPr>
          <w:rFonts w:ascii="Times New Roman" w:hAnsi="Times New Roman"/>
          <w:sz w:val="28"/>
          <w:szCs w:val="28"/>
        </w:rPr>
        <w:t>[</w:t>
      </w:r>
      <w:proofErr w:type="spellStart"/>
      <w:r>
        <w:rPr>
          <w:rFonts w:ascii="Times New Roman" w:hAnsi="Times New Roman"/>
          <w:sz w:val="28"/>
          <w:szCs w:val="28"/>
        </w:rPr>
        <w:t>Гайнутдинова</w:t>
      </w:r>
      <w:proofErr w:type="spellEnd"/>
      <w:r>
        <w:rPr>
          <w:rFonts w:ascii="Times New Roman" w:hAnsi="Times New Roman"/>
          <w:sz w:val="28"/>
          <w:szCs w:val="28"/>
        </w:rPr>
        <w:t xml:space="preserve"> 2017</w:t>
      </w:r>
      <w:r w:rsidR="00FD3F8C" w:rsidRPr="006A03B8">
        <w:rPr>
          <w:rFonts w:ascii="Times New Roman" w:hAnsi="Times New Roman"/>
          <w:sz w:val="28"/>
          <w:szCs w:val="28"/>
        </w:rPr>
        <w:t>]</w:t>
      </w:r>
      <w:r w:rsidRPr="00A91BB0">
        <w:rPr>
          <w:rFonts w:ascii="Times New Roman" w:hAnsi="Times New Roman"/>
          <w:sz w:val="28"/>
          <w:szCs w:val="28"/>
        </w:rPr>
        <w:t>.</w:t>
      </w:r>
      <w:r>
        <w:rPr>
          <w:rFonts w:ascii="Times New Roman" w:hAnsi="Times New Roman"/>
          <w:sz w:val="28"/>
          <w:szCs w:val="28"/>
        </w:rPr>
        <w:t xml:space="preserve"> </w:t>
      </w:r>
    </w:p>
    <w:p w14:paraId="78E83A4C" w14:textId="77777777" w:rsidR="00C05325" w:rsidRDefault="008E099C" w:rsidP="007971F7">
      <w:pPr>
        <w:spacing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упоминание понятия </w:t>
      </w:r>
      <w:r w:rsidRPr="006A03B8">
        <w:rPr>
          <w:rFonts w:ascii="Times New Roman" w:hAnsi="Times New Roman"/>
          <w:sz w:val="28"/>
          <w:szCs w:val="28"/>
        </w:rPr>
        <w:t>“</w:t>
      </w:r>
      <w:r>
        <w:rPr>
          <w:rFonts w:ascii="Times New Roman" w:hAnsi="Times New Roman"/>
          <w:sz w:val="28"/>
          <w:szCs w:val="28"/>
          <w:lang w:val="en-US"/>
        </w:rPr>
        <w:t>yellow</w:t>
      </w:r>
      <w:r w:rsidRPr="006A03B8">
        <w:rPr>
          <w:rFonts w:ascii="Times New Roman" w:hAnsi="Times New Roman"/>
          <w:sz w:val="28"/>
          <w:szCs w:val="28"/>
        </w:rPr>
        <w:t>-</w:t>
      </w:r>
      <w:r>
        <w:rPr>
          <w:rFonts w:ascii="Times New Roman" w:hAnsi="Times New Roman"/>
          <w:sz w:val="28"/>
          <w:szCs w:val="28"/>
          <w:lang w:val="en-US"/>
        </w:rPr>
        <w:t>dog</w:t>
      </w:r>
      <w:r w:rsidRPr="006A03B8">
        <w:rPr>
          <w:rFonts w:ascii="Times New Roman" w:hAnsi="Times New Roman"/>
          <w:sz w:val="28"/>
          <w:szCs w:val="28"/>
        </w:rPr>
        <w:t xml:space="preserve"> </w:t>
      </w:r>
      <w:r>
        <w:rPr>
          <w:rFonts w:ascii="Times New Roman" w:hAnsi="Times New Roman"/>
          <w:sz w:val="28"/>
          <w:szCs w:val="28"/>
          <w:lang w:val="en-US"/>
        </w:rPr>
        <w:t>contract</w:t>
      </w:r>
      <w:r w:rsidRPr="006A03B8">
        <w:rPr>
          <w:rFonts w:ascii="Times New Roman" w:hAnsi="Times New Roman"/>
          <w:sz w:val="28"/>
          <w:szCs w:val="28"/>
        </w:rPr>
        <w:t>”</w:t>
      </w:r>
      <w:r>
        <w:rPr>
          <w:rFonts w:ascii="Times New Roman" w:hAnsi="Times New Roman"/>
          <w:sz w:val="28"/>
          <w:szCs w:val="28"/>
        </w:rPr>
        <w:t xml:space="preserve"> встречается в российских источниках</w:t>
      </w:r>
      <w:r w:rsidRPr="006A03B8">
        <w:rPr>
          <w:rFonts w:ascii="Times New Roman" w:hAnsi="Times New Roman"/>
          <w:sz w:val="28"/>
          <w:szCs w:val="28"/>
        </w:rPr>
        <w:t xml:space="preserve"> </w:t>
      </w:r>
      <w:r>
        <w:rPr>
          <w:rFonts w:ascii="Times New Roman" w:hAnsi="Times New Roman"/>
          <w:sz w:val="28"/>
          <w:szCs w:val="28"/>
        </w:rPr>
        <w:t xml:space="preserve">и существует переводческое соответствие в виде понятия «желтое обязательство», содержащееся в словарях, нами не было найдено ни одного примера употребления данного понятия в связанных с трудовым правом российских источниках вследствие чего можно говорить о том, что данный термин является </w:t>
      </w:r>
      <w:proofErr w:type="spellStart"/>
      <w:r>
        <w:rPr>
          <w:rFonts w:ascii="Times New Roman" w:hAnsi="Times New Roman"/>
          <w:sz w:val="28"/>
          <w:szCs w:val="28"/>
        </w:rPr>
        <w:t>безэквивалентным</w:t>
      </w:r>
      <w:proofErr w:type="spellEnd"/>
      <w:r>
        <w:rPr>
          <w:rFonts w:ascii="Times New Roman" w:hAnsi="Times New Roman"/>
          <w:sz w:val="28"/>
          <w:szCs w:val="28"/>
        </w:rPr>
        <w:t>.</w:t>
      </w:r>
    </w:p>
    <w:p w14:paraId="4C9F69F5" w14:textId="557E6ABE" w:rsidR="008E099C" w:rsidRDefault="008E099C" w:rsidP="007971F7">
      <w:pPr>
        <w:spacing w:line="360" w:lineRule="auto"/>
        <w:ind w:firstLine="709"/>
        <w:jc w:val="both"/>
        <w:rPr>
          <w:rFonts w:ascii="Times New Roman" w:hAnsi="Times New Roman"/>
          <w:sz w:val="28"/>
          <w:szCs w:val="28"/>
        </w:rPr>
      </w:pPr>
      <w:r>
        <w:rPr>
          <w:rFonts w:ascii="Times New Roman" w:hAnsi="Times New Roman"/>
          <w:sz w:val="28"/>
          <w:szCs w:val="28"/>
        </w:rPr>
        <w:t xml:space="preserve"> При переводе данного термина была применена генерализация, поскольку в русском варианте опущен семантический компонент </w:t>
      </w:r>
      <w:r w:rsidRPr="006A03B8">
        <w:rPr>
          <w:rFonts w:ascii="Times New Roman" w:hAnsi="Times New Roman"/>
          <w:sz w:val="28"/>
          <w:szCs w:val="28"/>
        </w:rPr>
        <w:t>“</w:t>
      </w:r>
      <w:r>
        <w:rPr>
          <w:rFonts w:ascii="Times New Roman" w:hAnsi="Times New Roman"/>
          <w:sz w:val="28"/>
          <w:szCs w:val="28"/>
          <w:lang w:val="en-US"/>
        </w:rPr>
        <w:t>dog</w:t>
      </w:r>
      <w:r w:rsidRPr="006A03B8">
        <w:rPr>
          <w:rFonts w:ascii="Times New Roman" w:hAnsi="Times New Roman"/>
          <w:sz w:val="28"/>
          <w:szCs w:val="28"/>
        </w:rPr>
        <w:t xml:space="preserve">”, </w:t>
      </w:r>
      <w:r>
        <w:rPr>
          <w:rFonts w:ascii="Times New Roman" w:hAnsi="Times New Roman"/>
          <w:sz w:val="28"/>
          <w:szCs w:val="28"/>
        </w:rPr>
        <w:t xml:space="preserve">обозначающий униженное положение вынужденного идти на компромисс сотрудника. Тем не менее, здесь сохранен компонент </w:t>
      </w:r>
      <w:r w:rsidR="00F266FF">
        <w:rPr>
          <w:rFonts w:ascii="Times New Roman" w:hAnsi="Times New Roman"/>
          <w:sz w:val="28"/>
          <w:szCs w:val="28"/>
        </w:rPr>
        <w:t>«</w:t>
      </w:r>
      <w:r>
        <w:rPr>
          <w:rFonts w:ascii="Times New Roman" w:hAnsi="Times New Roman"/>
          <w:sz w:val="28"/>
          <w:szCs w:val="28"/>
        </w:rPr>
        <w:t>желтый</w:t>
      </w:r>
      <w:r w:rsidR="00F266FF">
        <w:rPr>
          <w:rFonts w:ascii="Times New Roman" w:hAnsi="Times New Roman"/>
          <w:sz w:val="28"/>
          <w:szCs w:val="28"/>
        </w:rPr>
        <w:t>»</w:t>
      </w:r>
      <w:r>
        <w:rPr>
          <w:rFonts w:ascii="Times New Roman" w:hAnsi="Times New Roman"/>
          <w:sz w:val="28"/>
          <w:szCs w:val="28"/>
        </w:rPr>
        <w:t xml:space="preserve">. Такое переводческое решение кажется нам вполне удачным, поскольку в российской профсоюзной практике закрепилось словосочетание «жёлтый профсоюз», означающее фиктивный профсоюз, интересы которого на практике совпадают с интересами работодателя, а не работников (изначально это калькированный перевод английского термина </w:t>
      </w:r>
      <w:r w:rsidRPr="006A03B8">
        <w:rPr>
          <w:rFonts w:ascii="Times New Roman" w:hAnsi="Times New Roman"/>
          <w:sz w:val="28"/>
          <w:szCs w:val="28"/>
        </w:rPr>
        <w:t>“</w:t>
      </w:r>
      <w:r>
        <w:rPr>
          <w:rFonts w:ascii="Times New Roman" w:hAnsi="Times New Roman"/>
          <w:sz w:val="28"/>
          <w:szCs w:val="28"/>
          <w:lang w:val="en-US"/>
        </w:rPr>
        <w:t>yellow</w:t>
      </w:r>
      <w:r w:rsidRPr="006A03B8">
        <w:rPr>
          <w:rFonts w:ascii="Times New Roman" w:hAnsi="Times New Roman"/>
          <w:sz w:val="28"/>
          <w:szCs w:val="28"/>
        </w:rPr>
        <w:t xml:space="preserve"> </w:t>
      </w:r>
      <w:r>
        <w:rPr>
          <w:rFonts w:ascii="Times New Roman" w:hAnsi="Times New Roman"/>
          <w:sz w:val="28"/>
          <w:szCs w:val="28"/>
          <w:lang w:val="en-US"/>
        </w:rPr>
        <w:t>union</w:t>
      </w:r>
      <w:r w:rsidRPr="006A03B8">
        <w:rPr>
          <w:rFonts w:ascii="Times New Roman" w:hAnsi="Times New Roman"/>
          <w:sz w:val="28"/>
          <w:szCs w:val="28"/>
        </w:rPr>
        <w:t>”</w:t>
      </w:r>
      <w:r>
        <w:rPr>
          <w:rFonts w:ascii="Times New Roman" w:hAnsi="Times New Roman"/>
          <w:sz w:val="28"/>
          <w:szCs w:val="28"/>
        </w:rPr>
        <w:t>).</w:t>
      </w:r>
    </w:p>
    <w:p w14:paraId="6DD1E1E6" w14:textId="1DD0510C" w:rsidR="00E9016E" w:rsidRDefault="00E9016E" w:rsidP="00E9016E">
      <w:pPr>
        <w:spacing w:line="360" w:lineRule="auto"/>
        <w:jc w:val="both"/>
        <w:rPr>
          <w:rFonts w:ascii="Times New Roman" w:hAnsi="Times New Roman"/>
          <w:sz w:val="28"/>
          <w:szCs w:val="28"/>
        </w:rPr>
      </w:pPr>
      <w:r>
        <w:rPr>
          <w:rFonts w:ascii="Times New Roman" w:hAnsi="Times New Roman"/>
          <w:sz w:val="28"/>
          <w:szCs w:val="28"/>
        </w:rPr>
        <w:t>Пример 2</w:t>
      </w:r>
      <w:r w:rsidR="00964742">
        <w:rPr>
          <w:rFonts w:ascii="Times New Roman" w:hAnsi="Times New Roman"/>
          <w:sz w:val="28"/>
          <w:szCs w:val="28"/>
          <w:lang w:val="en-US"/>
        </w:rPr>
        <w:t>4</w:t>
      </w:r>
      <w:r>
        <w:rPr>
          <w:rFonts w:ascii="Times New Roman" w:hAnsi="Times New Roman"/>
          <w:sz w:val="28"/>
          <w:szCs w:val="28"/>
        </w:rPr>
        <w:t>:</w:t>
      </w:r>
    </w:p>
    <w:p w14:paraId="53B2C6EE" w14:textId="60312A41" w:rsidR="00F17F9C" w:rsidRDefault="00F17F9C" w:rsidP="00E9016E">
      <w:pPr>
        <w:spacing w:line="360" w:lineRule="auto"/>
        <w:jc w:val="both"/>
        <w:rPr>
          <w:rFonts w:ascii="Times New Roman" w:hAnsi="Times New Roman"/>
          <w:sz w:val="24"/>
          <w:szCs w:val="24"/>
          <w:lang w:val="en-US"/>
        </w:rPr>
      </w:pPr>
      <w:r w:rsidRPr="00F17F9C">
        <w:rPr>
          <w:rFonts w:ascii="Times New Roman" w:hAnsi="Times New Roman"/>
          <w:b/>
          <w:bCs/>
          <w:sz w:val="24"/>
          <w:szCs w:val="24"/>
          <w:lang w:val="en-US"/>
        </w:rPr>
        <w:lastRenderedPageBreak/>
        <w:t>Bannering</w:t>
      </w:r>
      <w:r w:rsidRPr="00F17F9C">
        <w:rPr>
          <w:rFonts w:ascii="Times New Roman" w:hAnsi="Times New Roman"/>
          <w:sz w:val="24"/>
          <w:szCs w:val="24"/>
          <w:lang w:val="en-US"/>
        </w:rPr>
        <w:t xml:space="preserve"> </w:t>
      </w:r>
      <w:r>
        <w:rPr>
          <w:rFonts w:ascii="Times New Roman" w:hAnsi="Times New Roman"/>
          <w:sz w:val="24"/>
          <w:szCs w:val="24"/>
          <w:lang w:val="en-US"/>
        </w:rPr>
        <w:t>–</w:t>
      </w:r>
      <w:r w:rsidRPr="00F17F9C">
        <w:rPr>
          <w:rFonts w:ascii="Times New Roman" w:hAnsi="Times New Roman"/>
          <w:sz w:val="24"/>
          <w:szCs w:val="24"/>
          <w:lang w:val="en-US"/>
        </w:rPr>
        <w:t xml:space="preserve"> a pressure tactic used by organized labor in which a banner is positioned outside a construction project owner’s or construction-related firm’s business with accusations that often</w:t>
      </w:r>
      <w:r>
        <w:rPr>
          <w:rFonts w:ascii="Times New Roman" w:hAnsi="Times New Roman"/>
          <w:sz w:val="24"/>
          <w:szCs w:val="24"/>
          <w:lang w:val="en-US"/>
        </w:rPr>
        <w:t xml:space="preserve"> </w:t>
      </w:r>
      <w:r w:rsidRPr="00F17F9C">
        <w:rPr>
          <w:rFonts w:ascii="Times New Roman" w:hAnsi="Times New Roman"/>
          <w:sz w:val="24"/>
          <w:szCs w:val="24"/>
          <w:lang w:val="en-US"/>
        </w:rPr>
        <w:t>claim that the business uses poor labor practices.</w:t>
      </w:r>
    </w:p>
    <w:p w14:paraId="07E5399D" w14:textId="77777777" w:rsidR="003F3BC4" w:rsidRDefault="00F17F9C" w:rsidP="00D05E72">
      <w:pPr>
        <w:spacing w:line="360" w:lineRule="auto"/>
        <w:ind w:firstLine="709"/>
        <w:jc w:val="both"/>
        <w:rPr>
          <w:rFonts w:ascii="Times New Roman" w:hAnsi="Times New Roman"/>
          <w:sz w:val="28"/>
          <w:szCs w:val="28"/>
        </w:rPr>
      </w:pPr>
      <w:r>
        <w:rPr>
          <w:rFonts w:ascii="Times New Roman" w:hAnsi="Times New Roman"/>
          <w:sz w:val="28"/>
          <w:szCs w:val="28"/>
        </w:rPr>
        <w:t xml:space="preserve">В качестве примера ещё одной положительной реалии трудовой практики, отсутствующей в России, можно привести термин </w:t>
      </w:r>
      <w:r>
        <w:rPr>
          <w:rFonts w:ascii="Times New Roman" w:hAnsi="Times New Roman"/>
          <w:sz w:val="28"/>
          <w:szCs w:val="28"/>
          <w:lang w:val="en-US"/>
        </w:rPr>
        <w:t>“bannering”</w:t>
      </w:r>
      <w:r>
        <w:rPr>
          <w:rFonts w:ascii="Times New Roman" w:hAnsi="Times New Roman"/>
          <w:sz w:val="28"/>
          <w:szCs w:val="28"/>
        </w:rPr>
        <w:t xml:space="preserve">, обозначающий тактику публичного освещения профсоюзом конфликта с работодателем как инструмент давления на него в случае откровенного нарушения им трудовых прав сотрудников. В Соединенных Штатах данная практика признана Национальным управлением по трудовым отношениям законной и, соответственно, не может быть подвергнута оспариванию со стороны нарушившего права наемных сотрудников работодателя. </w:t>
      </w:r>
    </w:p>
    <w:p w14:paraId="0E955A05" w14:textId="67C223A6" w:rsidR="00D05E72" w:rsidRDefault="00F17F9C" w:rsidP="00D05E72">
      <w:pPr>
        <w:spacing w:line="360" w:lineRule="auto"/>
        <w:ind w:firstLine="709"/>
        <w:jc w:val="both"/>
        <w:rPr>
          <w:rFonts w:ascii="Times New Roman" w:hAnsi="Times New Roman"/>
          <w:sz w:val="28"/>
          <w:szCs w:val="28"/>
        </w:rPr>
      </w:pPr>
      <w:r>
        <w:rPr>
          <w:rFonts w:ascii="Times New Roman" w:hAnsi="Times New Roman"/>
          <w:sz w:val="28"/>
          <w:szCs w:val="28"/>
        </w:rPr>
        <w:t>Нами не было зафиксировано ни одного варианта перевода данного термина, ввиду чего мы предлагаем перевод с применением транслитерации «баннеринг». Такой вариант перевода мы обосновываем тем</w:t>
      </w:r>
      <w:r w:rsidR="003F3BC4">
        <w:rPr>
          <w:rFonts w:ascii="Times New Roman" w:hAnsi="Times New Roman"/>
          <w:sz w:val="28"/>
          <w:szCs w:val="28"/>
          <w:lang w:val="en-US"/>
        </w:rPr>
        <w:t xml:space="preserve">, </w:t>
      </w:r>
      <w:r w:rsidR="003F3BC4">
        <w:rPr>
          <w:rFonts w:ascii="Times New Roman" w:hAnsi="Times New Roman"/>
          <w:sz w:val="28"/>
          <w:szCs w:val="28"/>
        </w:rPr>
        <w:t>что изначально англоязычное заимствование «баннер», обозначающее рекламный плакат, уже укоренилось в языке и подверглось частичной десемантизации. Ввиду этого «баннер» воспринимается уже просто как плакат, а значит может быть использовано по отношению к трудовым практикам, основанным на плакатной демонстрации.</w:t>
      </w:r>
    </w:p>
    <w:p w14:paraId="55AE04BC" w14:textId="5595EB9C" w:rsidR="00CC0F89" w:rsidRDefault="00CC0F89" w:rsidP="007971F7">
      <w:pPr>
        <w:spacing w:line="360" w:lineRule="auto"/>
        <w:ind w:firstLine="709"/>
        <w:jc w:val="both"/>
        <w:rPr>
          <w:rFonts w:ascii="Times New Roman" w:hAnsi="Times New Roman"/>
          <w:sz w:val="28"/>
          <w:szCs w:val="28"/>
        </w:rPr>
      </w:pPr>
      <w:r>
        <w:rPr>
          <w:rFonts w:ascii="Times New Roman" w:hAnsi="Times New Roman"/>
          <w:sz w:val="28"/>
          <w:szCs w:val="28"/>
        </w:rPr>
        <w:t>Следует отметить, что в отдельных случаях безэквивалентные термины можно найти не только в американской терминологии. Наиболее ярким свидетельством этому служит российский термин «социальное партнёрство в сфере труда», закреплённый в российском трудовом законодательстве.</w:t>
      </w:r>
    </w:p>
    <w:p w14:paraId="7E5A9CBA" w14:textId="393A6454" w:rsidR="00CC0F89" w:rsidRDefault="00CC0F89" w:rsidP="00CC0F89">
      <w:pPr>
        <w:spacing w:line="360" w:lineRule="auto"/>
        <w:jc w:val="both"/>
        <w:rPr>
          <w:rFonts w:ascii="Times New Roman" w:hAnsi="Times New Roman"/>
          <w:sz w:val="28"/>
          <w:szCs w:val="28"/>
        </w:rPr>
      </w:pPr>
      <w:r>
        <w:rPr>
          <w:rFonts w:ascii="Times New Roman" w:hAnsi="Times New Roman"/>
          <w:sz w:val="28"/>
          <w:szCs w:val="28"/>
        </w:rPr>
        <w:t>Пример 2</w:t>
      </w:r>
      <w:r w:rsidR="00964742">
        <w:rPr>
          <w:rFonts w:ascii="Times New Roman" w:hAnsi="Times New Roman"/>
          <w:sz w:val="28"/>
          <w:szCs w:val="28"/>
          <w:lang w:val="en-US"/>
        </w:rPr>
        <w:t>5</w:t>
      </w:r>
      <w:r>
        <w:rPr>
          <w:rFonts w:ascii="Times New Roman" w:hAnsi="Times New Roman"/>
          <w:sz w:val="28"/>
          <w:szCs w:val="28"/>
        </w:rPr>
        <w:t>:</w:t>
      </w:r>
    </w:p>
    <w:p w14:paraId="51B2121F" w14:textId="490A38EC" w:rsidR="00CC0F89" w:rsidRDefault="00CC0F89" w:rsidP="00CC0F89">
      <w:pPr>
        <w:spacing w:line="360" w:lineRule="auto"/>
        <w:jc w:val="both"/>
        <w:rPr>
          <w:rFonts w:ascii="Times New Roman" w:hAnsi="Times New Roman"/>
          <w:sz w:val="24"/>
          <w:szCs w:val="24"/>
        </w:rPr>
      </w:pPr>
      <w:r>
        <w:rPr>
          <w:rFonts w:ascii="Times New Roman" w:hAnsi="Times New Roman"/>
          <w:b/>
          <w:bCs/>
          <w:sz w:val="24"/>
          <w:szCs w:val="24"/>
        </w:rPr>
        <w:t xml:space="preserve">Социальное партнёрство в сфере труда </w:t>
      </w:r>
      <w:r>
        <w:rPr>
          <w:rFonts w:ascii="Times New Roman" w:hAnsi="Times New Roman"/>
          <w:sz w:val="24"/>
          <w:szCs w:val="24"/>
        </w:rPr>
        <w:t xml:space="preserve">– </w:t>
      </w:r>
      <w:r w:rsidRPr="00CC0F89">
        <w:rPr>
          <w:rFonts w:ascii="Times New Roman" w:hAnsi="Times New Roman"/>
          <w:sz w:val="24"/>
          <w:szCs w:val="24"/>
        </w:rPr>
        <w:t xml:space="preserve">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w:t>
      </w:r>
      <w:r w:rsidRPr="00CC0F89">
        <w:rPr>
          <w:rFonts w:ascii="Times New Roman" w:hAnsi="Times New Roman"/>
          <w:sz w:val="24"/>
          <w:szCs w:val="24"/>
        </w:rPr>
        <w:lastRenderedPageBreak/>
        <w:t>вопросам регулирования трудовых отношений и иных непосредственно связанных с ними отношений. [Статья 23 ТК РФ]</w:t>
      </w:r>
    </w:p>
    <w:p w14:paraId="2836805D" w14:textId="6BB2E961" w:rsidR="0097218E" w:rsidRDefault="0097218E" w:rsidP="0097218E">
      <w:pPr>
        <w:spacing w:line="360" w:lineRule="auto"/>
        <w:ind w:firstLine="709"/>
        <w:jc w:val="both"/>
        <w:rPr>
          <w:rFonts w:ascii="Times New Roman" w:hAnsi="Times New Roman"/>
          <w:sz w:val="28"/>
          <w:szCs w:val="28"/>
        </w:rPr>
      </w:pPr>
      <w:r>
        <w:rPr>
          <w:rFonts w:ascii="Times New Roman" w:hAnsi="Times New Roman"/>
          <w:sz w:val="28"/>
          <w:szCs w:val="28"/>
        </w:rPr>
        <w:t xml:space="preserve">В российской </w:t>
      </w:r>
      <w:proofErr w:type="spellStart"/>
      <w:r>
        <w:rPr>
          <w:rFonts w:ascii="Times New Roman" w:hAnsi="Times New Roman"/>
          <w:sz w:val="28"/>
          <w:szCs w:val="28"/>
        </w:rPr>
        <w:t>терминогруппе</w:t>
      </w:r>
      <w:proofErr w:type="spellEnd"/>
      <w:r>
        <w:rPr>
          <w:rFonts w:ascii="Times New Roman" w:hAnsi="Times New Roman"/>
          <w:sz w:val="28"/>
          <w:szCs w:val="28"/>
        </w:rPr>
        <w:t xml:space="preserve"> «коллективное трудовое право» данный термин можно обозначить как один из родовых терминов по отношению к большей части терминов в </w:t>
      </w:r>
      <w:proofErr w:type="spellStart"/>
      <w:r>
        <w:rPr>
          <w:rFonts w:ascii="Times New Roman" w:hAnsi="Times New Roman"/>
          <w:sz w:val="28"/>
          <w:szCs w:val="28"/>
        </w:rPr>
        <w:t>терминогруппе</w:t>
      </w:r>
      <w:proofErr w:type="spellEnd"/>
      <w:r>
        <w:rPr>
          <w:rFonts w:ascii="Times New Roman" w:hAnsi="Times New Roman"/>
          <w:sz w:val="28"/>
          <w:szCs w:val="28"/>
        </w:rPr>
        <w:t>, поскольку в дефиницию термина включена совокупность взаимодействий двух сторон трудовых отношений.</w:t>
      </w:r>
    </w:p>
    <w:p w14:paraId="5C2560E4" w14:textId="77777777" w:rsidR="00970BF3" w:rsidRDefault="00970BF3" w:rsidP="0097218E">
      <w:pPr>
        <w:spacing w:line="360" w:lineRule="auto"/>
        <w:ind w:firstLine="709"/>
        <w:jc w:val="both"/>
        <w:rPr>
          <w:rFonts w:ascii="Times New Roman" w:hAnsi="Times New Roman"/>
          <w:sz w:val="28"/>
          <w:szCs w:val="28"/>
        </w:rPr>
      </w:pPr>
      <w:r>
        <w:rPr>
          <w:rFonts w:ascii="Times New Roman" w:hAnsi="Times New Roman"/>
          <w:sz w:val="28"/>
          <w:szCs w:val="28"/>
        </w:rPr>
        <w:t xml:space="preserve">Данному термину можно найти эквивалент в терминологии европейских стран. Переводческим соответствием здесь будет являться термин </w:t>
      </w:r>
      <w:r>
        <w:rPr>
          <w:rFonts w:ascii="Times New Roman" w:hAnsi="Times New Roman"/>
          <w:sz w:val="28"/>
          <w:szCs w:val="28"/>
          <w:lang w:val="en-US"/>
        </w:rPr>
        <w:t>“social partners”</w:t>
      </w:r>
      <w:r>
        <w:rPr>
          <w:rFonts w:ascii="Times New Roman" w:hAnsi="Times New Roman"/>
          <w:sz w:val="28"/>
          <w:szCs w:val="28"/>
        </w:rPr>
        <w:t xml:space="preserve">, принятый Международной Организацией Труда. Тем не менее, ни одного сколько-нибудь похожего термина, обозначавшего бы систему взаимодействий между сторонами трудовых отношений, в американской терминологии нами найдено не было. </w:t>
      </w:r>
    </w:p>
    <w:p w14:paraId="431FAFB7" w14:textId="1B3950D7" w:rsidR="007223AB" w:rsidRPr="00E00B04" w:rsidRDefault="00970BF3" w:rsidP="007223AB">
      <w:pPr>
        <w:spacing w:line="360" w:lineRule="auto"/>
        <w:ind w:firstLine="709"/>
        <w:jc w:val="both"/>
        <w:rPr>
          <w:rFonts w:ascii="Times New Roman" w:hAnsi="Times New Roman"/>
          <w:sz w:val="24"/>
          <w:szCs w:val="24"/>
        </w:rPr>
      </w:pPr>
      <w:r>
        <w:rPr>
          <w:rFonts w:ascii="Times New Roman" w:hAnsi="Times New Roman"/>
          <w:sz w:val="28"/>
          <w:szCs w:val="28"/>
        </w:rPr>
        <w:t xml:space="preserve">Это позволяет нам сделать вывод, что </w:t>
      </w:r>
      <w:r w:rsidR="00582CB1">
        <w:rPr>
          <w:rFonts w:ascii="Times New Roman" w:hAnsi="Times New Roman"/>
          <w:sz w:val="28"/>
          <w:szCs w:val="28"/>
        </w:rPr>
        <w:t xml:space="preserve">отдельные </w:t>
      </w:r>
      <w:r>
        <w:rPr>
          <w:rFonts w:ascii="Times New Roman" w:hAnsi="Times New Roman"/>
          <w:sz w:val="28"/>
          <w:szCs w:val="28"/>
        </w:rPr>
        <w:t>лакуны</w:t>
      </w:r>
      <w:r w:rsidR="003F39F6">
        <w:rPr>
          <w:rFonts w:ascii="Times New Roman" w:hAnsi="Times New Roman"/>
          <w:sz w:val="28"/>
          <w:szCs w:val="28"/>
        </w:rPr>
        <w:t xml:space="preserve"> </w:t>
      </w:r>
      <w:r>
        <w:rPr>
          <w:rFonts w:ascii="Times New Roman" w:hAnsi="Times New Roman"/>
          <w:sz w:val="28"/>
          <w:szCs w:val="28"/>
        </w:rPr>
        <w:t xml:space="preserve">присутствуют не только в российской терминологии трудового права, но и в американской. Данный вывод подтверждается и тем фактом, что Соединенными Штатами Америки, несмотря на </w:t>
      </w:r>
      <w:r w:rsidR="00412CC3">
        <w:rPr>
          <w:rFonts w:ascii="Times New Roman" w:hAnsi="Times New Roman"/>
          <w:sz w:val="28"/>
          <w:szCs w:val="28"/>
        </w:rPr>
        <w:t>её статус члена</w:t>
      </w:r>
      <w:r>
        <w:rPr>
          <w:rFonts w:ascii="Times New Roman" w:hAnsi="Times New Roman"/>
          <w:sz w:val="28"/>
          <w:szCs w:val="28"/>
        </w:rPr>
        <w:t xml:space="preserve"> Международной Организации Труда, не были ратифицированы многие её конвенции </w:t>
      </w:r>
      <w:r w:rsidR="00335608">
        <w:rPr>
          <w:rFonts w:ascii="Times New Roman" w:hAnsi="Times New Roman"/>
          <w:sz w:val="28"/>
          <w:szCs w:val="28"/>
          <w:lang w:val="en-US"/>
        </w:rPr>
        <w:t>[</w:t>
      </w:r>
      <w:r w:rsidR="00335608">
        <w:rPr>
          <w:rFonts w:ascii="Times New Roman" w:hAnsi="Times New Roman"/>
          <w:sz w:val="28"/>
          <w:szCs w:val="28"/>
        </w:rPr>
        <w:t>Аметистов 1992</w:t>
      </w:r>
      <w:r w:rsidR="00335608">
        <w:rPr>
          <w:rFonts w:ascii="Times New Roman" w:hAnsi="Times New Roman"/>
          <w:sz w:val="28"/>
          <w:szCs w:val="28"/>
          <w:lang w:val="en-US"/>
        </w:rPr>
        <w:t>]</w:t>
      </w:r>
      <w:r w:rsidR="00E00B04">
        <w:rPr>
          <w:rFonts w:ascii="Times New Roman" w:hAnsi="Times New Roman"/>
          <w:sz w:val="28"/>
          <w:szCs w:val="28"/>
        </w:rPr>
        <w:t>.</w:t>
      </w:r>
    </w:p>
    <w:p w14:paraId="1C7CAD1A" w14:textId="77777777" w:rsidR="007223AB" w:rsidRDefault="007223AB">
      <w:pPr>
        <w:spacing w:after="0" w:line="240" w:lineRule="auto"/>
        <w:rPr>
          <w:rFonts w:ascii="Times New Roman" w:hAnsi="Times New Roman"/>
          <w:sz w:val="24"/>
          <w:szCs w:val="24"/>
        </w:rPr>
      </w:pPr>
      <w:r>
        <w:rPr>
          <w:rFonts w:ascii="Times New Roman" w:hAnsi="Times New Roman"/>
          <w:sz w:val="24"/>
          <w:szCs w:val="24"/>
        </w:rPr>
        <w:br w:type="page"/>
      </w:r>
    </w:p>
    <w:p w14:paraId="0AF491D9" w14:textId="31A4DB45" w:rsidR="008E099C" w:rsidRPr="00192263" w:rsidRDefault="008E099C" w:rsidP="007223AB">
      <w:pPr>
        <w:spacing w:line="360" w:lineRule="auto"/>
        <w:ind w:firstLine="709"/>
        <w:jc w:val="center"/>
        <w:rPr>
          <w:rFonts w:ascii="Times New Roman" w:hAnsi="Times New Roman"/>
          <w:sz w:val="28"/>
          <w:szCs w:val="28"/>
          <w:lang w:val="en-US"/>
        </w:rPr>
      </w:pPr>
      <w:r w:rsidRPr="00F73D72">
        <w:rPr>
          <w:rFonts w:ascii="Times New Roman" w:hAnsi="Times New Roman"/>
          <w:b/>
          <w:bCs/>
          <w:sz w:val="28"/>
          <w:szCs w:val="28"/>
        </w:rPr>
        <w:lastRenderedPageBreak/>
        <w:t xml:space="preserve">Выводы к главе </w:t>
      </w:r>
      <w:r w:rsidRPr="00F73D72">
        <w:rPr>
          <w:rFonts w:ascii="Times New Roman" w:hAnsi="Times New Roman"/>
          <w:b/>
          <w:bCs/>
          <w:sz w:val="28"/>
          <w:szCs w:val="28"/>
          <w:lang w:val="en-US"/>
        </w:rPr>
        <w:t>II</w:t>
      </w:r>
    </w:p>
    <w:p w14:paraId="43AFE757" w14:textId="3DD5C773" w:rsidR="000C2C09" w:rsidRDefault="008E099C" w:rsidP="008227EE">
      <w:pPr>
        <w:spacing w:line="360" w:lineRule="auto"/>
        <w:ind w:firstLine="709"/>
        <w:jc w:val="both"/>
        <w:rPr>
          <w:rFonts w:ascii="Times New Roman" w:hAnsi="Times New Roman"/>
          <w:sz w:val="28"/>
          <w:szCs w:val="28"/>
        </w:rPr>
      </w:pPr>
      <w:r>
        <w:rPr>
          <w:rFonts w:ascii="Times New Roman" w:hAnsi="Times New Roman"/>
          <w:sz w:val="28"/>
          <w:szCs w:val="28"/>
        </w:rPr>
        <w:t xml:space="preserve">1. Ввиду объективных факторов, к которым относятся различие в правовых системах США и России, а также более интенсивное развитие практик коллективного трудового права в США по сравнению с СССР и Россией, значительное количество терминов в американской терминологии </w:t>
      </w:r>
      <w:r w:rsidR="000C2C09">
        <w:rPr>
          <w:rFonts w:ascii="Times New Roman" w:hAnsi="Times New Roman"/>
          <w:sz w:val="28"/>
          <w:szCs w:val="28"/>
        </w:rPr>
        <w:t xml:space="preserve">не </w:t>
      </w:r>
      <w:r>
        <w:rPr>
          <w:rFonts w:ascii="Times New Roman" w:hAnsi="Times New Roman"/>
          <w:sz w:val="28"/>
          <w:szCs w:val="28"/>
        </w:rPr>
        <w:t>содержит эквивалентов в российской терминологии.</w:t>
      </w:r>
    </w:p>
    <w:p w14:paraId="4D514D6F" w14:textId="35904480" w:rsidR="00C362B6" w:rsidRDefault="00C362B6" w:rsidP="00C362B6">
      <w:pPr>
        <w:spacing w:line="360" w:lineRule="auto"/>
        <w:ind w:firstLine="709"/>
        <w:jc w:val="both"/>
        <w:rPr>
          <w:rFonts w:ascii="Times New Roman" w:hAnsi="Times New Roman"/>
          <w:sz w:val="28"/>
          <w:szCs w:val="28"/>
        </w:rPr>
      </w:pPr>
      <w:r>
        <w:rPr>
          <w:rFonts w:ascii="Times New Roman" w:hAnsi="Times New Roman"/>
          <w:sz w:val="28"/>
          <w:szCs w:val="28"/>
        </w:rPr>
        <w:t xml:space="preserve">2. Большая часть дефиниций для американских терминов нами было взято из тематических глоссариев, что можно объяснить малой степенью кодификации правовых отраслей в США. Тем не менее, в российском законодательстве нами были найдены не все дефиниции терминов, относящихся к полным или частичным межъязыковым соответствиям. Более того, в единичных случаях дефиниции не были найдены даже в тематических глоссариях и словарях. Решением этой проблемы может стать составление обновлённой версии специализированных глоссариев в сфере трудового права. </w:t>
      </w:r>
    </w:p>
    <w:p w14:paraId="7AA0A987" w14:textId="28968E54" w:rsidR="004D3A9D" w:rsidRPr="007F2927" w:rsidRDefault="004D3A9D" w:rsidP="007F2927">
      <w:pPr>
        <w:spacing w:line="360" w:lineRule="auto"/>
        <w:ind w:firstLine="851"/>
        <w:jc w:val="both"/>
        <w:rPr>
          <w:rFonts w:ascii="Times New Roman" w:hAnsi="Times New Roman"/>
          <w:bCs/>
          <w:sz w:val="28"/>
          <w:szCs w:val="28"/>
        </w:rPr>
      </w:pPr>
      <w:r>
        <w:rPr>
          <w:rFonts w:ascii="Times New Roman" w:hAnsi="Times New Roman"/>
          <w:sz w:val="28"/>
          <w:szCs w:val="28"/>
        </w:rPr>
        <w:t>3. При рассмотрении частичных переводческих соответствий в большинстве случаев нами было отмечено совпадение формальной структуры терминов при несовпадении объёма их понятий</w:t>
      </w:r>
      <w:r w:rsidR="00FD391C">
        <w:rPr>
          <w:rFonts w:ascii="Times New Roman" w:hAnsi="Times New Roman"/>
          <w:sz w:val="28"/>
          <w:szCs w:val="28"/>
        </w:rPr>
        <w:t>.</w:t>
      </w:r>
      <w:r w:rsidR="007F2927">
        <w:rPr>
          <w:rFonts w:ascii="Times New Roman" w:hAnsi="Times New Roman"/>
          <w:sz w:val="28"/>
          <w:szCs w:val="28"/>
        </w:rPr>
        <w:t xml:space="preserve"> Мы считаем важным принять во внимание данное замечание при проведении дальнейших исследовани</w:t>
      </w:r>
      <w:r w:rsidR="00683260">
        <w:rPr>
          <w:rFonts w:ascii="Times New Roman" w:hAnsi="Times New Roman"/>
          <w:sz w:val="28"/>
          <w:szCs w:val="28"/>
        </w:rPr>
        <w:t>й</w:t>
      </w:r>
      <w:r w:rsidR="007F2927">
        <w:rPr>
          <w:rFonts w:ascii="Times New Roman" w:hAnsi="Times New Roman"/>
          <w:sz w:val="28"/>
          <w:szCs w:val="28"/>
        </w:rPr>
        <w:t xml:space="preserve"> терминологии трудового права.</w:t>
      </w:r>
    </w:p>
    <w:p w14:paraId="638BE502" w14:textId="265CBD37" w:rsidR="008E099C" w:rsidRDefault="002D584A" w:rsidP="008227EE">
      <w:pPr>
        <w:spacing w:line="360" w:lineRule="auto"/>
        <w:ind w:firstLine="709"/>
        <w:jc w:val="both"/>
        <w:rPr>
          <w:rFonts w:ascii="Times New Roman" w:hAnsi="Times New Roman"/>
          <w:sz w:val="28"/>
          <w:szCs w:val="28"/>
        </w:rPr>
      </w:pPr>
      <w:r>
        <w:rPr>
          <w:rFonts w:ascii="Times New Roman" w:hAnsi="Times New Roman"/>
          <w:sz w:val="28"/>
          <w:szCs w:val="28"/>
        </w:rPr>
        <w:t>4</w:t>
      </w:r>
      <w:r w:rsidR="000C2C09">
        <w:rPr>
          <w:rFonts w:ascii="Times New Roman" w:hAnsi="Times New Roman"/>
          <w:sz w:val="28"/>
          <w:szCs w:val="28"/>
        </w:rPr>
        <w:t>. В</w:t>
      </w:r>
      <w:r w:rsidR="008E099C">
        <w:rPr>
          <w:rFonts w:ascii="Times New Roman" w:hAnsi="Times New Roman"/>
          <w:sz w:val="28"/>
          <w:szCs w:val="28"/>
        </w:rPr>
        <w:t xml:space="preserve"> российской терминологии коллективного трудового права содержится немало лакун, что объясняется как множеством явлений, существующих только в американской правовой системе, так и отсутствием дефиниций для явлений, присущих и российской трудовой практике. Это приводит к преобладанию безэквивалентных терминов в рамках рассматриваемых терминогрупп</w:t>
      </w:r>
      <w:r w:rsidR="00C362B6">
        <w:rPr>
          <w:rFonts w:ascii="Times New Roman" w:hAnsi="Times New Roman"/>
          <w:sz w:val="28"/>
          <w:szCs w:val="28"/>
        </w:rPr>
        <w:t xml:space="preserve"> (более </w:t>
      </w:r>
      <w:r w:rsidR="00EF046B">
        <w:rPr>
          <w:rFonts w:ascii="Times New Roman" w:hAnsi="Times New Roman"/>
          <w:sz w:val="28"/>
          <w:szCs w:val="28"/>
        </w:rPr>
        <w:t>половины рассмотренных терминов</w:t>
      </w:r>
      <w:r w:rsidR="00C362B6">
        <w:rPr>
          <w:rFonts w:ascii="Times New Roman" w:hAnsi="Times New Roman"/>
          <w:sz w:val="28"/>
          <w:szCs w:val="28"/>
        </w:rPr>
        <w:t>)</w:t>
      </w:r>
      <w:r w:rsidR="008E099C">
        <w:rPr>
          <w:rFonts w:ascii="Times New Roman" w:hAnsi="Times New Roman"/>
          <w:sz w:val="28"/>
          <w:szCs w:val="28"/>
        </w:rPr>
        <w:t>.</w:t>
      </w:r>
      <w:r w:rsidR="000C2C09">
        <w:rPr>
          <w:rFonts w:ascii="Times New Roman" w:hAnsi="Times New Roman"/>
          <w:sz w:val="28"/>
          <w:szCs w:val="28"/>
        </w:rPr>
        <w:t xml:space="preserve"> Тем не менее, следует отметить отдельные лакуны и в американской </w:t>
      </w:r>
      <w:r w:rsidR="00C362B6">
        <w:rPr>
          <w:rFonts w:ascii="Times New Roman" w:hAnsi="Times New Roman"/>
          <w:sz w:val="28"/>
          <w:szCs w:val="28"/>
        </w:rPr>
        <w:t>терминологии несмотря на то, что</w:t>
      </w:r>
      <w:r w:rsidR="000C2C09">
        <w:rPr>
          <w:rFonts w:ascii="Times New Roman" w:hAnsi="Times New Roman"/>
          <w:sz w:val="28"/>
          <w:szCs w:val="28"/>
        </w:rPr>
        <w:t xml:space="preserve"> в сравнении с лакунами в российской терминологии </w:t>
      </w:r>
      <w:r w:rsidR="00C362B6">
        <w:rPr>
          <w:rFonts w:ascii="Times New Roman" w:hAnsi="Times New Roman"/>
          <w:sz w:val="28"/>
          <w:szCs w:val="28"/>
        </w:rPr>
        <w:t xml:space="preserve">их </w:t>
      </w:r>
      <w:r w:rsidR="000C2C09">
        <w:rPr>
          <w:rFonts w:ascii="Times New Roman" w:hAnsi="Times New Roman"/>
          <w:sz w:val="28"/>
          <w:szCs w:val="28"/>
        </w:rPr>
        <w:t>гораздо меньше.</w:t>
      </w:r>
    </w:p>
    <w:p w14:paraId="6642EE08" w14:textId="1C404CA7" w:rsidR="0071414C" w:rsidRDefault="00125D76" w:rsidP="008227EE">
      <w:pPr>
        <w:spacing w:line="360" w:lineRule="auto"/>
        <w:ind w:firstLine="709"/>
        <w:jc w:val="both"/>
        <w:rPr>
          <w:rFonts w:ascii="Times New Roman" w:hAnsi="Times New Roman"/>
          <w:sz w:val="28"/>
          <w:szCs w:val="28"/>
        </w:rPr>
      </w:pPr>
      <w:r>
        <w:rPr>
          <w:rFonts w:ascii="Times New Roman" w:hAnsi="Times New Roman"/>
          <w:sz w:val="28"/>
          <w:szCs w:val="28"/>
        </w:rPr>
        <w:lastRenderedPageBreak/>
        <w:t>5</w:t>
      </w:r>
      <w:r w:rsidR="008E099C">
        <w:rPr>
          <w:rFonts w:ascii="Times New Roman" w:hAnsi="Times New Roman"/>
          <w:sz w:val="28"/>
          <w:szCs w:val="28"/>
        </w:rPr>
        <w:t xml:space="preserve">. В российской терминологии коллективного трудового права </w:t>
      </w:r>
      <w:r w:rsidR="000C2C09">
        <w:rPr>
          <w:rFonts w:ascii="Times New Roman" w:hAnsi="Times New Roman"/>
          <w:sz w:val="28"/>
          <w:szCs w:val="28"/>
        </w:rPr>
        <w:t xml:space="preserve">нами было </w:t>
      </w:r>
      <w:r w:rsidR="008E099C">
        <w:rPr>
          <w:rFonts w:ascii="Times New Roman" w:hAnsi="Times New Roman"/>
          <w:sz w:val="28"/>
          <w:szCs w:val="28"/>
        </w:rPr>
        <w:t>выде</w:t>
      </w:r>
      <w:r w:rsidR="000C2C09">
        <w:rPr>
          <w:rFonts w:ascii="Times New Roman" w:hAnsi="Times New Roman"/>
          <w:sz w:val="28"/>
          <w:szCs w:val="28"/>
        </w:rPr>
        <w:t>лено</w:t>
      </w:r>
      <w:r w:rsidR="008E099C">
        <w:rPr>
          <w:rFonts w:ascii="Times New Roman" w:hAnsi="Times New Roman"/>
          <w:sz w:val="28"/>
          <w:szCs w:val="28"/>
        </w:rPr>
        <w:t xml:space="preserve"> несколько способов перевода безэквивалентных терминов,</w:t>
      </w:r>
      <w:r w:rsidR="000C2C09">
        <w:rPr>
          <w:rFonts w:ascii="Times New Roman" w:hAnsi="Times New Roman"/>
          <w:sz w:val="28"/>
          <w:szCs w:val="28"/>
        </w:rPr>
        <w:t xml:space="preserve"> к которым относятся описательный перевод, калькирование, транскрипция </w:t>
      </w:r>
      <w:r w:rsidR="000C2C09">
        <w:rPr>
          <w:rFonts w:ascii="Times New Roman" w:hAnsi="Times New Roman"/>
          <w:sz w:val="28"/>
          <w:szCs w:val="28"/>
          <w:lang w:val="en-US"/>
        </w:rPr>
        <w:t xml:space="preserve">/ </w:t>
      </w:r>
      <w:r w:rsidR="000C2C09">
        <w:rPr>
          <w:rFonts w:ascii="Times New Roman" w:hAnsi="Times New Roman"/>
          <w:sz w:val="28"/>
          <w:szCs w:val="28"/>
        </w:rPr>
        <w:t>транслитерация</w:t>
      </w:r>
      <w:r w:rsidR="00300C4F">
        <w:rPr>
          <w:rFonts w:ascii="Times New Roman" w:hAnsi="Times New Roman"/>
          <w:sz w:val="28"/>
          <w:szCs w:val="28"/>
        </w:rPr>
        <w:t>, генерализация</w:t>
      </w:r>
      <w:r w:rsidR="000C2C09">
        <w:rPr>
          <w:rFonts w:ascii="Times New Roman" w:hAnsi="Times New Roman"/>
          <w:sz w:val="28"/>
          <w:szCs w:val="28"/>
        </w:rPr>
        <w:t xml:space="preserve"> и конкретизация. Наиболее частым и уместным способо</w:t>
      </w:r>
      <w:r>
        <w:rPr>
          <w:rFonts w:ascii="Times New Roman" w:hAnsi="Times New Roman"/>
          <w:sz w:val="28"/>
          <w:szCs w:val="28"/>
        </w:rPr>
        <w:t>м</w:t>
      </w:r>
      <w:r w:rsidR="000C2C09">
        <w:rPr>
          <w:rFonts w:ascii="Times New Roman" w:hAnsi="Times New Roman"/>
          <w:sz w:val="28"/>
          <w:szCs w:val="28"/>
        </w:rPr>
        <w:t xml:space="preserve"> перевода безэквивалентных терминов нами признаётся описательный перевод.</w:t>
      </w:r>
      <w:r w:rsidR="008E099C">
        <w:rPr>
          <w:rFonts w:ascii="Times New Roman" w:hAnsi="Times New Roman"/>
          <w:sz w:val="28"/>
          <w:szCs w:val="28"/>
        </w:rPr>
        <w:t xml:space="preserve"> </w:t>
      </w:r>
    </w:p>
    <w:p w14:paraId="0744CACA" w14:textId="77777777" w:rsidR="0071414C" w:rsidRDefault="0071414C">
      <w:pPr>
        <w:spacing w:after="0" w:line="240" w:lineRule="auto"/>
        <w:rPr>
          <w:rFonts w:ascii="Times New Roman" w:hAnsi="Times New Roman"/>
          <w:sz w:val="28"/>
          <w:szCs w:val="28"/>
        </w:rPr>
      </w:pPr>
      <w:r>
        <w:rPr>
          <w:rFonts w:ascii="Times New Roman" w:hAnsi="Times New Roman"/>
          <w:sz w:val="28"/>
          <w:szCs w:val="28"/>
        </w:rPr>
        <w:br w:type="page"/>
      </w:r>
    </w:p>
    <w:p w14:paraId="0465EB1E" w14:textId="04F38005" w:rsidR="001C7ABC" w:rsidRPr="0071414C" w:rsidRDefault="0071414C" w:rsidP="0071414C">
      <w:pPr>
        <w:spacing w:line="360" w:lineRule="auto"/>
        <w:jc w:val="center"/>
        <w:rPr>
          <w:rFonts w:ascii="Times New Roman" w:hAnsi="Times New Roman"/>
          <w:b/>
          <w:bCs/>
          <w:sz w:val="28"/>
          <w:szCs w:val="28"/>
        </w:rPr>
      </w:pPr>
      <w:r w:rsidRPr="0071414C">
        <w:rPr>
          <w:rFonts w:ascii="Times New Roman" w:hAnsi="Times New Roman"/>
          <w:b/>
          <w:bCs/>
          <w:sz w:val="28"/>
          <w:szCs w:val="28"/>
        </w:rPr>
        <w:lastRenderedPageBreak/>
        <w:t>ЗАКЛЮЧЕНИЕ</w:t>
      </w:r>
    </w:p>
    <w:p w14:paraId="4BECEAC0" w14:textId="35E71C6D" w:rsidR="001C7ABC" w:rsidRDefault="00EE6D86" w:rsidP="00EE6D86">
      <w:pPr>
        <w:spacing w:after="0" w:line="360" w:lineRule="auto"/>
        <w:ind w:firstLine="709"/>
        <w:jc w:val="both"/>
        <w:rPr>
          <w:rFonts w:ascii="Times New Roman" w:hAnsi="Times New Roman"/>
          <w:bCs/>
          <w:sz w:val="28"/>
          <w:szCs w:val="28"/>
        </w:rPr>
      </w:pPr>
      <w:r>
        <w:rPr>
          <w:rFonts w:ascii="Times New Roman" w:hAnsi="Times New Roman"/>
          <w:bCs/>
          <w:sz w:val="28"/>
          <w:szCs w:val="28"/>
        </w:rPr>
        <w:t>Данная работа посвящена выявлению и сопоставлению межъязыковых переводческих соответствий в российской и американской терминологии коллективного трудового права.</w:t>
      </w:r>
    </w:p>
    <w:p w14:paraId="3EA3A51A" w14:textId="77777777" w:rsidR="000E3166" w:rsidRDefault="00EE6D86" w:rsidP="00943FB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первой главе нами были рассмотрены понятие «термин», его признаки и классификации, проблемы и способы перевода юридических терминов и их специфика в </w:t>
      </w:r>
      <w:r w:rsidRPr="009B65CE">
        <w:rPr>
          <w:rFonts w:ascii="Times New Roman" w:hAnsi="Times New Roman"/>
          <w:bCs/>
          <w:sz w:val="28"/>
          <w:szCs w:val="28"/>
        </w:rPr>
        <w:t>англоязычной и русскоязычной правовых системах</w:t>
      </w:r>
      <w:r>
        <w:rPr>
          <w:rFonts w:ascii="Times New Roman" w:hAnsi="Times New Roman"/>
          <w:bCs/>
          <w:sz w:val="28"/>
          <w:szCs w:val="28"/>
        </w:rPr>
        <w:t>, а также проблема эквивалентности в переводе.</w:t>
      </w:r>
      <w:r w:rsidR="00914274">
        <w:rPr>
          <w:rFonts w:ascii="Times New Roman" w:hAnsi="Times New Roman"/>
          <w:bCs/>
          <w:sz w:val="28"/>
          <w:szCs w:val="28"/>
        </w:rPr>
        <w:t xml:space="preserve"> </w:t>
      </w:r>
    </w:p>
    <w:p w14:paraId="04A14B8B" w14:textId="77777777" w:rsidR="000E3166" w:rsidRDefault="00914274" w:rsidP="00943FB4">
      <w:pPr>
        <w:spacing w:after="0" w:line="360" w:lineRule="auto"/>
        <w:ind w:firstLine="709"/>
        <w:jc w:val="both"/>
        <w:rPr>
          <w:rFonts w:ascii="Times New Roman" w:hAnsi="Times New Roman"/>
          <w:bCs/>
          <w:sz w:val="28"/>
          <w:szCs w:val="28"/>
        </w:rPr>
      </w:pPr>
      <w:r w:rsidRPr="009B65CE">
        <w:rPr>
          <w:rFonts w:ascii="Times New Roman" w:hAnsi="Times New Roman"/>
          <w:bCs/>
          <w:sz w:val="28"/>
          <w:szCs w:val="28"/>
        </w:rPr>
        <w:t>Термином можно назвать лексическую единицу, выражающую определенное профессиональное или научное понятие соответствующей сферы деятельности, ограниченную дефиницией и находящуюся в системных отношениях с другими наименованиями данной сферы деятельности.</w:t>
      </w:r>
      <w:r w:rsidR="00F65865">
        <w:rPr>
          <w:rFonts w:ascii="Times New Roman" w:hAnsi="Times New Roman"/>
          <w:bCs/>
          <w:sz w:val="28"/>
          <w:szCs w:val="28"/>
        </w:rPr>
        <w:t xml:space="preserve"> </w:t>
      </w:r>
    </w:p>
    <w:p w14:paraId="1CAC4D49" w14:textId="77777777" w:rsidR="000E3166" w:rsidRDefault="00F65865" w:rsidP="00943FB4">
      <w:pPr>
        <w:spacing w:after="0" w:line="360" w:lineRule="auto"/>
        <w:ind w:firstLine="709"/>
        <w:jc w:val="both"/>
        <w:rPr>
          <w:rFonts w:ascii="Times New Roman" w:hAnsi="Times New Roman"/>
          <w:sz w:val="28"/>
          <w:szCs w:val="28"/>
        </w:rPr>
      </w:pPr>
      <w:r>
        <w:rPr>
          <w:rFonts w:ascii="Times New Roman" w:hAnsi="Times New Roman"/>
          <w:bCs/>
          <w:sz w:val="28"/>
          <w:szCs w:val="28"/>
        </w:rPr>
        <w:t>К проблемам перевода юридической терминологии можно отнести создание и кодификацию новой терминологии</w:t>
      </w:r>
      <w:r w:rsidRPr="003B1DE6">
        <w:rPr>
          <w:rFonts w:ascii="Times New Roman" w:hAnsi="Times New Roman"/>
          <w:bCs/>
          <w:sz w:val="28"/>
          <w:szCs w:val="28"/>
        </w:rPr>
        <w:t>;</w:t>
      </w:r>
      <w:r>
        <w:rPr>
          <w:rFonts w:ascii="Times New Roman" w:hAnsi="Times New Roman"/>
          <w:bCs/>
          <w:sz w:val="28"/>
          <w:szCs w:val="28"/>
        </w:rPr>
        <w:t xml:space="preserve"> перевод терминов-метафор</w:t>
      </w:r>
      <w:r w:rsidRPr="003B1DE6">
        <w:rPr>
          <w:rFonts w:ascii="Times New Roman" w:hAnsi="Times New Roman"/>
          <w:bCs/>
          <w:sz w:val="28"/>
          <w:szCs w:val="28"/>
        </w:rPr>
        <w:t>;</w:t>
      </w:r>
      <w:r>
        <w:rPr>
          <w:rFonts w:ascii="Times New Roman" w:hAnsi="Times New Roman"/>
          <w:bCs/>
          <w:sz w:val="28"/>
          <w:szCs w:val="28"/>
        </w:rPr>
        <w:t xml:space="preserve"> перевод терминологических сочетаний большой протяженности, поиск в языке перевода эквивалентов.</w:t>
      </w:r>
      <w:r w:rsidRPr="003B1DE6">
        <w:rPr>
          <w:rFonts w:ascii="Times New Roman" w:hAnsi="Times New Roman"/>
          <w:bCs/>
          <w:sz w:val="28"/>
          <w:szCs w:val="28"/>
        </w:rPr>
        <w:t xml:space="preserve"> </w:t>
      </w:r>
      <w:r>
        <w:rPr>
          <w:rFonts w:ascii="Times New Roman" w:hAnsi="Times New Roman"/>
          <w:bCs/>
          <w:sz w:val="28"/>
          <w:szCs w:val="28"/>
        </w:rPr>
        <w:t xml:space="preserve">К возможным способам перевода юридической терминологии можно отнести </w:t>
      </w:r>
      <w:r w:rsidRPr="00EE29D8">
        <w:rPr>
          <w:rFonts w:ascii="Times New Roman" w:hAnsi="Times New Roman"/>
          <w:sz w:val="28"/>
          <w:szCs w:val="28"/>
        </w:rPr>
        <w:t>эквивалентный перевод, дословный перевод, калькирование, описательный перевод, заимствование</w:t>
      </w:r>
      <w:r>
        <w:rPr>
          <w:rFonts w:ascii="Times New Roman" w:hAnsi="Times New Roman"/>
          <w:sz w:val="28"/>
          <w:szCs w:val="28"/>
        </w:rPr>
        <w:t xml:space="preserve">, </w:t>
      </w:r>
      <w:r w:rsidRPr="00EE29D8">
        <w:rPr>
          <w:rFonts w:ascii="Times New Roman" w:hAnsi="Times New Roman"/>
          <w:sz w:val="28"/>
          <w:szCs w:val="28"/>
        </w:rPr>
        <w:t>транскрипци</w:t>
      </w:r>
      <w:r>
        <w:rPr>
          <w:rFonts w:ascii="Times New Roman" w:hAnsi="Times New Roman"/>
          <w:sz w:val="28"/>
          <w:szCs w:val="28"/>
        </w:rPr>
        <w:t xml:space="preserve">ю </w:t>
      </w:r>
      <w:r w:rsidRPr="00EE29D8">
        <w:rPr>
          <w:rFonts w:ascii="Times New Roman" w:hAnsi="Times New Roman"/>
          <w:sz w:val="28"/>
          <w:szCs w:val="28"/>
        </w:rPr>
        <w:t>/</w:t>
      </w:r>
      <w:r>
        <w:rPr>
          <w:rFonts w:ascii="Times New Roman" w:hAnsi="Times New Roman"/>
          <w:sz w:val="28"/>
          <w:szCs w:val="28"/>
        </w:rPr>
        <w:t xml:space="preserve"> </w:t>
      </w:r>
      <w:r w:rsidRPr="00EE29D8">
        <w:rPr>
          <w:rFonts w:ascii="Times New Roman" w:hAnsi="Times New Roman"/>
          <w:sz w:val="28"/>
          <w:szCs w:val="28"/>
        </w:rPr>
        <w:t>транслитераци</w:t>
      </w:r>
      <w:r>
        <w:rPr>
          <w:rFonts w:ascii="Times New Roman" w:hAnsi="Times New Roman"/>
          <w:sz w:val="28"/>
          <w:szCs w:val="28"/>
        </w:rPr>
        <w:t>ю.</w:t>
      </w:r>
      <w:r w:rsidR="00543B33">
        <w:rPr>
          <w:rFonts w:ascii="Times New Roman" w:hAnsi="Times New Roman"/>
          <w:sz w:val="28"/>
          <w:szCs w:val="28"/>
        </w:rPr>
        <w:t xml:space="preserve"> </w:t>
      </w:r>
    </w:p>
    <w:p w14:paraId="6874D6EE" w14:textId="77777777" w:rsidR="004A5126" w:rsidRDefault="004A5126" w:rsidP="00943FB4">
      <w:pPr>
        <w:spacing w:after="0" w:line="360" w:lineRule="auto"/>
        <w:ind w:firstLine="709"/>
        <w:jc w:val="both"/>
        <w:rPr>
          <w:rFonts w:ascii="Times New Roman" w:hAnsi="Times New Roman"/>
          <w:bCs/>
          <w:sz w:val="28"/>
          <w:szCs w:val="28"/>
        </w:rPr>
      </w:pPr>
      <w:r>
        <w:rPr>
          <w:rFonts w:ascii="Times New Roman" w:hAnsi="Times New Roman"/>
          <w:bCs/>
          <w:sz w:val="28"/>
          <w:szCs w:val="28"/>
        </w:rPr>
        <w:t>Наличие или отсутствие терминологических соответствий</w:t>
      </w:r>
      <w:r w:rsidRPr="009B65CE">
        <w:rPr>
          <w:rFonts w:ascii="Times New Roman" w:hAnsi="Times New Roman"/>
          <w:bCs/>
          <w:sz w:val="28"/>
          <w:szCs w:val="28"/>
        </w:rPr>
        <w:t xml:space="preserve"> в англоязычной и русскоязычной правовых системах </w:t>
      </w:r>
      <w:r>
        <w:rPr>
          <w:rFonts w:ascii="Times New Roman" w:hAnsi="Times New Roman"/>
          <w:bCs/>
          <w:sz w:val="28"/>
          <w:szCs w:val="28"/>
        </w:rPr>
        <w:t>определяется</w:t>
      </w:r>
      <w:r w:rsidRPr="009B65CE">
        <w:rPr>
          <w:rFonts w:ascii="Times New Roman" w:hAnsi="Times New Roman"/>
          <w:bCs/>
          <w:sz w:val="28"/>
          <w:szCs w:val="28"/>
        </w:rPr>
        <w:t xml:space="preserve"> экстралингвистическими факторами, среди которых историческое, политическое, социальное и культурное влияние.</w:t>
      </w:r>
    </w:p>
    <w:p w14:paraId="1254A677" w14:textId="13382C18" w:rsidR="00943FB4" w:rsidRDefault="00943FB4" w:rsidP="00943FB4">
      <w:pPr>
        <w:spacing w:after="0" w:line="360" w:lineRule="auto"/>
        <w:ind w:firstLine="709"/>
        <w:jc w:val="both"/>
        <w:rPr>
          <w:rFonts w:ascii="Times New Roman" w:hAnsi="Times New Roman"/>
          <w:bCs/>
          <w:sz w:val="28"/>
          <w:szCs w:val="28"/>
        </w:rPr>
      </w:pPr>
      <w:r w:rsidRPr="009B65CE">
        <w:rPr>
          <w:rFonts w:ascii="Times New Roman" w:hAnsi="Times New Roman"/>
          <w:bCs/>
          <w:sz w:val="28"/>
          <w:szCs w:val="28"/>
        </w:rPr>
        <w:t xml:space="preserve">Под эквивалентностью в переводе нами понимается терминологическая эквивалентность на уровне </w:t>
      </w:r>
      <w:r>
        <w:rPr>
          <w:rFonts w:ascii="Times New Roman" w:hAnsi="Times New Roman"/>
          <w:bCs/>
          <w:sz w:val="28"/>
          <w:szCs w:val="28"/>
        </w:rPr>
        <w:t>лексических единиц</w:t>
      </w:r>
      <w:r w:rsidRPr="009B65CE">
        <w:rPr>
          <w:rFonts w:ascii="Times New Roman" w:hAnsi="Times New Roman"/>
          <w:bCs/>
          <w:sz w:val="28"/>
          <w:szCs w:val="28"/>
        </w:rPr>
        <w:t>.</w:t>
      </w:r>
      <w:r>
        <w:rPr>
          <w:rFonts w:ascii="Times New Roman" w:hAnsi="Times New Roman"/>
          <w:bCs/>
          <w:sz w:val="28"/>
          <w:szCs w:val="28"/>
          <w:lang w:val="en-US"/>
        </w:rPr>
        <w:t xml:space="preserve"> </w:t>
      </w:r>
      <w:r w:rsidRPr="009B65CE">
        <w:rPr>
          <w:rFonts w:ascii="Times New Roman" w:hAnsi="Times New Roman"/>
          <w:bCs/>
          <w:sz w:val="28"/>
          <w:szCs w:val="28"/>
        </w:rPr>
        <w:t xml:space="preserve">Вслед за </w:t>
      </w:r>
      <w:r>
        <w:rPr>
          <w:rFonts w:ascii="Times New Roman" w:hAnsi="Times New Roman"/>
          <w:bCs/>
          <w:sz w:val="28"/>
          <w:szCs w:val="28"/>
        </w:rPr>
        <w:t xml:space="preserve">Л. С. </w:t>
      </w:r>
      <w:r w:rsidRPr="009B65CE">
        <w:rPr>
          <w:rFonts w:ascii="Times New Roman" w:hAnsi="Times New Roman"/>
          <w:bCs/>
          <w:sz w:val="28"/>
          <w:szCs w:val="28"/>
        </w:rPr>
        <w:t>Бархударовым, мы можем выделить такие виды эквивалентности, как полная эквивалентность (чаще всего условно полная), частичная эквивалентность и отсутствие эквивалента или безэквивалентность.</w:t>
      </w:r>
    </w:p>
    <w:p w14:paraId="6FF9C577" w14:textId="4B665385" w:rsidR="000E3166" w:rsidRDefault="00943FB4" w:rsidP="00943FB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Во второй главе нами были выявлены и сопоставлены переводческие межъязыковые соответствия в российской и американской терминологии </w:t>
      </w:r>
      <w:r>
        <w:rPr>
          <w:rFonts w:ascii="Times New Roman" w:hAnsi="Times New Roman"/>
          <w:bCs/>
          <w:sz w:val="28"/>
          <w:szCs w:val="28"/>
        </w:rPr>
        <w:lastRenderedPageBreak/>
        <w:t>коллективного трудового права, проанализированы их дефиниции, содержащие дефинирующий и уточняющий контексты</w:t>
      </w:r>
      <w:r w:rsidR="00EF046B">
        <w:rPr>
          <w:rFonts w:ascii="Times New Roman" w:hAnsi="Times New Roman"/>
          <w:bCs/>
          <w:sz w:val="28"/>
          <w:szCs w:val="28"/>
        </w:rPr>
        <w:t xml:space="preserve">, а также приведена история развития коллективного трудового права в России (СССР) и США в качестве необходимого экстралингвистического контекста. </w:t>
      </w:r>
      <w:r w:rsidR="0091371E">
        <w:rPr>
          <w:rFonts w:ascii="Times New Roman" w:hAnsi="Times New Roman"/>
          <w:bCs/>
          <w:sz w:val="28"/>
          <w:szCs w:val="28"/>
        </w:rPr>
        <w:t>На основании проведённого анализа нами был составлен фрагмент глоссария терминов в области коллективного трудового права, содержащий зафиксированные в настоящей работе переводческие соответствия, что можно считать практическим результатом настоящего исследования.</w:t>
      </w:r>
    </w:p>
    <w:p w14:paraId="1BAA42BC" w14:textId="2C927D74" w:rsidR="007B5613" w:rsidRPr="00BE51AC" w:rsidRDefault="00EF046B" w:rsidP="00943FB4">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В результате проведенного анализа в рамках терминогруппы </w:t>
      </w:r>
      <w:r>
        <w:rPr>
          <w:rFonts w:ascii="Times New Roman" w:hAnsi="Times New Roman"/>
          <w:bCs/>
          <w:sz w:val="28"/>
          <w:szCs w:val="28"/>
          <w:lang w:val="en-US"/>
        </w:rPr>
        <w:t>“labor law”</w:t>
      </w:r>
      <w:r>
        <w:rPr>
          <w:rFonts w:ascii="Times New Roman" w:hAnsi="Times New Roman"/>
          <w:bCs/>
          <w:sz w:val="28"/>
          <w:szCs w:val="28"/>
        </w:rPr>
        <w:t xml:space="preserve"> нами было выделено более половины безэквивалентных терминов. Полные и частичные соответствия в терминологии двух ЯСЦ в совокупности составили меньшую часть. Это позволяет нам сделать вывод о том, что </w:t>
      </w:r>
      <w:r>
        <w:rPr>
          <w:rFonts w:ascii="Times New Roman" w:hAnsi="Times New Roman"/>
          <w:sz w:val="28"/>
          <w:szCs w:val="28"/>
        </w:rPr>
        <w:t>исследуемые терминогруппы характеризуются асимметрией. По сравнению с американской терминологией российскую терминологию отличает наличие значительного количества понятийных лакун, и, как следствие, она имеет более фрагментарный характер.</w:t>
      </w:r>
      <w:r w:rsidR="00BE51AC">
        <w:rPr>
          <w:rFonts w:ascii="Times New Roman" w:hAnsi="Times New Roman"/>
          <w:sz w:val="28"/>
          <w:szCs w:val="28"/>
        </w:rPr>
        <w:t xml:space="preserve"> Вследствие этого мы обозначаем как проблему фрагментарность и разрозненность терминологии трудового права, содержащейся не только в трудовом законодательстве, но и в глоссариях и лексикографии. Мы видим несколько решений данной проблемы: 1) развитие коллективных трудовых практик через активную профсоюзную деятельность</w:t>
      </w:r>
      <w:r w:rsidR="00BE51AC">
        <w:rPr>
          <w:rFonts w:ascii="Times New Roman" w:hAnsi="Times New Roman"/>
          <w:sz w:val="28"/>
          <w:szCs w:val="28"/>
          <w:lang w:val="en-US"/>
        </w:rPr>
        <w:t xml:space="preserve">; </w:t>
      </w:r>
      <w:r w:rsidR="00BE51AC">
        <w:rPr>
          <w:rFonts w:ascii="Times New Roman" w:hAnsi="Times New Roman"/>
          <w:sz w:val="28"/>
          <w:szCs w:val="28"/>
        </w:rPr>
        <w:t>2) кодификацию ряда существующих явлений в виде терминов на законодательном уровне</w:t>
      </w:r>
      <w:r w:rsidR="00BE51AC">
        <w:rPr>
          <w:rFonts w:ascii="Times New Roman" w:hAnsi="Times New Roman"/>
          <w:sz w:val="28"/>
          <w:szCs w:val="28"/>
          <w:lang w:val="en-US"/>
        </w:rPr>
        <w:t>; 3)</w:t>
      </w:r>
      <w:r w:rsidR="00BE51AC">
        <w:rPr>
          <w:rFonts w:ascii="Times New Roman" w:hAnsi="Times New Roman"/>
          <w:sz w:val="28"/>
          <w:szCs w:val="28"/>
        </w:rPr>
        <w:t xml:space="preserve"> фиксацию существующих понятий в лексикографической литературе</w:t>
      </w:r>
      <w:r w:rsidR="00BE51AC">
        <w:rPr>
          <w:rFonts w:ascii="Times New Roman" w:hAnsi="Times New Roman"/>
          <w:sz w:val="28"/>
          <w:szCs w:val="28"/>
          <w:lang w:val="en-US"/>
        </w:rPr>
        <w:t xml:space="preserve">; </w:t>
      </w:r>
      <w:r w:rsidR="00BE51AC">
        <w:rPr>
          <w:rFonts w:ascii="Times New Roman" w:hAnsi="Times New Roman"/>
          <w:sz w:val="28"/>
          <w:szCs w:val="28"/>
        </w:rPr>
        <w:t>4) заимствование иностранного опыта через внедрение благоприятных явлений для развития коллективного трудового движения.</w:t>
      </w:r>
    </w:p>
    <w:p w14:paraId="3FDE28A5" w14:textId="3B9C566C" w:rsidR="007B5613" w:rsidRDefault="007B5613" w:rsidP="00943FB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рассмотрении полных и условно полных, а также частичных переводческих соответствий, термины в которых совпадают по формальной структуре, в значительном количестве случаев нами было зафиксировано несовпадение объёма их понятий. На наш взгляд, данный факт должен </w:t>
      </w:r>
      <w:r>
        <w:rPr>
          <w:rFonts w:ascii="Times New Roman" w:hAnsi="Times New Roman"/>
          <w:sz w:val="28"/>
          <w:szCs w:val="28"/>
        </w:rPr>
        <w:lastRenderedPageBreak/>
        <w:t xml:space="preserve">учитываться переводчиком при переводе текстов, содержащих терминологию трудового права. </w:t>
      </w:r>
    </w:p>
    <w:p w14:paraId="766C0A95" w14:textId="243897B8" w:rsidR="007B5613" w:rsidRDefault="00CF7AB9" w:rsidP="00943FB4">
      <w:pPr>
        <w:spacing w:after="0" w:line="360" w:lineRule="auto"/>
        <w:ind w:firstLine="709"/>
        <w:jc w:val="both"/>
        <w:rPr>
          <w:rFonts w:ascii="Times New Roman" w:hAnsi="Times New Roman"/>
          <w:sz w:val="28"/>
          <w:szCs w:val="28"/>
        </w:rPr>
      </w:pPr>
      <w:r>
        <w:rPr>
          <w:rFonts w:ascii="Times New Roman" w:hAnsi="Times New Roman"/>
          <w:sz w:val="28"/>
          <w:szCs w:val="28"/>
        </w:rPr>
        <w:t>В</w:t>
      </w:r>
      <w:r w:rsidR="007B5613">
        <w:rPr>
          <w:rFonts w:ascii="Times New Roman" w:hAnsi="Times New Roman"/>
          <w:sz w:val="28"/>
          <w:szCs w:val="28"/>
        </w:rPr>
        <w:t xml:space="preserve"> одном случае нами было обнаружено пересечение одного американского термина (</w:t>
      </w:r>
      <w:r w:rsidR="007B5613">
        <w:rPr>
          <w:rFonts w:ascii="Times New Roman" w:hAnsi="Times New Roman"/>
          <w:sz w:val="28"/>
          <w:szCs w:val="28"/>
          <w:lang w:val="en-US"/>
        </w:rPr>
        <w:t>collective bargaining</w:t>
      </w:r>
      <w:r w:rsidR="007B5613">
        <w:rPr>
          <w:rFonts w:ascii="Times New Roman" w:hAnsi="Times New Roman"/>
          <w:sz w:val="28"/>
          <w:szCs w:val="28"/>
        </w:rPr>
        <w:t>) с двумя российскими (коллективные переговоры и коллективный трудовой спор). Данный факт может привести к ошибке при переводе и должен учитываться переводчиком, а вышеуказанные термины, на наш взгляд, подлежат кодификации и уточнению дефиниций.</w:t>
      </w:r>
    </w:p>
    <w:p w14:paraId="560D812E" w14:textId="04A87557" w:rsidR="00CF7AB9" w:rsidRDefault="007B5613" w:rsidP="00943FB4">
      <w:pPr>
        <w:spacing w:after="0" w:line="360" w:lineRule="auto"/>
        <w:ind w:firstLine="709"/>
        <w:jc w:val="both"/>
        <w:rPr>
          <w:rFonts w:ascii="Times New Roman" w:hAnsi="Times New Roman"/>
          <w:sz w:val="28"/>
          <w:szCs w:val="28"/>
        </w:rPr>
      </w:pPr>
      <w:r>
        <w:rPr>
          <w:rFonts w:ascii="Times New Roman" w:hAnsi="Times New Roman"/>
          <w:sz w:val="28"/>
          <w:szCs w:val="28"/>
        </w:rPr>
        <w:t>Похожим образом мы рассматриваем и термин «</w:t>
      </w:r>
      <w:proofErr w:type="spellStart"/>
      <w:r>
        <w:rPr>
          <w:rFonts w:ascii="Times New Roman" w:hAnsi="Times New Roman"/>
          <w:sz w:val="28"/>
          <w:szCs w:val="28"/>
        </w:rPr>
        <w:t>гиганомика</w:t>
      </w:r>
      <w:proofErr w:type="spellEnd"/>
      <w:r>
        <w:rPr>
          <w:rFonts w:ascii="Times New Roman" w:hAnsi="Times New Roman"/>
          <w:sz w:val="28"/>
          <w:szCs w:val="28"/>
        </w:rPr>
        <w:t>», дефиниции которого в российской лексикографии и тематических глоссариях нами найдено не было. В рамках коллективного трудового права</w:t>
      </w:r>
      <w:r w:rsidR="00847CC9">
        <w:rPr>
          <w:rFonts w:ascii="Times New Roman" w:hAnsi="Times New Roman"/>
          <w:sz w:val="28"/>
          <w:szCs w:val="28"/>
        </w:rPr>
        <w:t xml:space="preserve"> явление</w:t>
      </w:r>
      <w:r>
        <w:rPr>
          <w:rFonts w:ascii="Times New Roman" w:hAnsi="Times New Roman"/>
          <w:sz w:val="28"/>
          <w:szCs w:val="28"/>
        </w:rPr>
        <w:t xml:space="preserve"> </w:t>
      </w:r>
      <w:proofErr w:type="spellStart"/>
      <w:r>
        <w:rPr>
          <w:rFonts w:ascii="Times New Roman" w:hAnsi="Times New Roman"/>
          <w:sz w:val="28"/>
          <w:szCs w:val="28"/>
        </w:rPr>
        <w:t>гиганомик</w:t>
      </w:r>
      <w:r w:rsidR="00847CC9">
        <w:rPr>
          <w:rFonts w:ascii="Times New Roman" w:hAnsi="Times New Roman"/>
          <w:sz w:val="28"/>
          <w:szCs w:val="28"/>
        </w:rPr>
        <w:t>и</w:t>
      </w:r>
      <w:proofErr w:type="spellEnd"/>
      <w:r>
        <w:rPr>
          <w:rFonts w:ascii="Times New Roman" w:hAnsi="Times New Roman"/>
          <w:sz w:val="28"/>
          <w:szCs w:val="28"/>
        </w:rPr>
        <w:t xml:space="preserve"> представляется нам одним из ключевых явлений, влияющих на рынок труда, и, соответственно, должно быть зафиксировано в российской лексикографии и тематических глоссариях.</w:t>
      </w:r>
    </w:p>
    <w:p w14:paraId="34B015B9" w14:textId="41053FCF" w:rsidR="00943FB4" w:rsidRDefault="00CF7AB9" w:rsidP="00943FB4">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в ряде случаев нами была отмечена непоследовательность в кодификации терминологии в российском трудовом праве. Так, термин </w:t>
      </w:r>
      <w:r>
        <w:rPr>
          <w:rFonts w:ascii="Times New Roman" w:hAnsi="Times New Roman"/>
          <w:sz w:val="28"/>
          <w:szCs w:val="28"/>
          <w:lang w:val="en-US"/>
        </w:rPr>
        <w:t>“lockout”</w:t>
      </w:r>
      <w:r>
        <w:rPr>
          <w:rFonts w:ascii="Times New Roman" w:hAnsi="Times New Roman"/>
          <w:sz w:val="28"/>
          <w:szCs w:val="28"/>
        </w:rPr>
        <w:t xml:space="preserve">, являющийся видовым для термина </w:t>
      </w:r>
      <w:r>
        <w:rPr>
          <w:rFonts w:ascii="Times New Roman" w:hAnsi="Times New Roman"/>
          <w:sz w:val="28"/>
          <w:szCs w:val="28"/>
          <w:lang w:val="en-US"/>
        </w:rPr>
        <w:t>“unfair labor practice”</w:t>
      </w:r>
      <w:r>
        <w:rPr>
          <w:rFonts w:ascii="Times New Roman" w:hAnsi="Times New Roman"/>
          <w:sz w:val="28"/>
          <w:szCs w:val="28"/>
        </w:rPr>
        <w:t xml:space="preserve"> содержит эквивалент в российском законодательстве, в то время как у родового термина эквивалент отсутствует. Решением </w:t>
      </w:r>
      <w:r w:rsidR="00D676B6">
        <w:rPr>
          <w:rFonts w:ascii="Times New Roman" w:hAnsi="Times New Roman"/>
          <w:sz w:val="28"/>
          <w:szCs w:val="28"/>
        </w:rPr>
        <w:t xml:space="preserve">данной </w:t>
      </w:r>
      <w:r>
        <w:rPr>
          <w:rFonts w:ascii="Times New Roman" w:hAnsi="Times New Roman"/>
          <w:sz w:val="28"/>
          <w:szCs w:val="28"/>
        </w:rPr>
        <w:t>проблемы, на наш взгляд, может стать расширение понятийной базы российского трудового законодательства.</w:t>
      </w:r>
    </w:p>
    <w:p w14:paraId="016DB7B4" w14:textId="24B9FD0D" w:rsidR="0091371E" w:rsidRPr="00CF7AB9" w:rsidRDefault="00F04A2D" w:rsidP="00943FB4">
      <w:pPr>
        <w:spacing w:after="0" w:line="360" w:lineRule="auto"/>
        <w:ind w:firstLine="709"/>
        <w:jc w:val="both"/>
        <w:rPr>
          <w:rFonts w:ascii="Times New Roman" w:hAnsi="Times New Roman"/>
          <w:bCs/>
          <w:sz w:val="28"/>
          <w:szCs w:val="28"/>
        </w:rPr>
      </w:pPr>
      <w:r>
        <w:rPr>
          <w:rFonts w:ascii="Times New Roman" w:hAnsi="Times New Roman"/>
          <w:sz w:val="28"/>
          <w:szCs w:val="28"/>
        </w:rPr>
        <w:t>Результаты настоящей работы могут быть</w:t>
      </w:r>
      <w:r w:rsidR="0091371E">
        <w:rPr>
          <w:rFonts w:ascii="Times New Roman" w:hAnsi="Times New Roman"/>
          <w:sz w:val="28"/>
          <w:szCs w:val="28"/>
        </w:rPr>
        <w:t xml:space="preserve"> </w:t>
      </w:r>
      <w:r>
        <w:rPr>
          <w:rFonts w:ascii="Times New Roman" w:hAnsi="Times New Roman"/>
          <w:sz w:val="28"/>
          <w:szCs w:val="28"/>
        </w:rPr>
        <w:t>использованы</w:t>
      </w:r>
      <w:r w:rsidR="0091371E">
        <w:rPr>
          <w:rFonts w:ascii="Times New Roman" w:hAnsi="Times New Roman"/>
          <w:sz w:val="28"/>
          <w:szCs w:val="28"/>
        </w:rPr>
        <w:t xml:space="preserve"> </w:t>
      </w:r>
      <w:r>
        <w:rPr>
          <w:rFonts w:ascii="Times New Roman" w:hAnsi="Times New Roman"/>
          <w:sz w:val="28"/>
          <w:szCs w:val="28"/>
        </w:rPr>
        <w:t>при дальнейшем исследовании</w:t>
      </w:r>
      <w:r w:rsidR="0091371E">
        <w:rPr>
          <w:rFonts w:ascii="Times New Roman" w:hAnsi="Times New Roman"/>
          <w:sz w:val="28"/>
          <w:szCs w:val="28"/>
        </w:rPr>
        <w:t xml:space="preserve"> терминологии трудового права России и США</w:t>
      </w:r>
      <w:r>
        <w:rPr>
          <w:rFonts w:ascii="Times New Roman" w:hAnsi="Times New Roman"/>
          <w:sz w:val="28"/>
          <w:szCs w:val="28"/>
        </w:rPr>
        <w:t xml:space="preserve"> и составлении тематических глоссариев</w:t>
      </w:r>
      <w:r w:rsidR="0091371E">
        <w:rPr>
          <w:rFonts w:ascii="Times New Roman" w:hAnsi="Times New Roman"/>
          <w:sz w:val="28"/>
          <w:szCs w:val="28"/>
        </w:rPr>
        <w:t>.</w:t>
      </w:r>
    </w:p>
    <w:p w14:paraId="483C5378" w14:textId="77777777" w:rsidR="00943FB4" w:rsidRPr="00943FB4" w:rsidRDefault="00943FB4" w:rsidP="00943FB4">
      <w:pPr>
        <w:spacing w:after="0" w:line="360" w:lineRule="auto"/>
        <w:ind w:firstLine="709"/>
        <w:jc w:val="both"/>
        <w:rPr>
          <w:rFonts w:ascii="Times New Roman" w:hAnsi="Times New Roman"/>
          <w:bCs/>
          <w:sz w:val="28"/>
          <w:szCs w:val="28"/>
        </w:rPr>
      </w:pPr>
    </w:p>
    <w:p w14:paraId="7E3A5E81" w14:textId="35DD0AE8" w:rsidR="00EE6D86" w:rsidRDefault="00EE6D86" w:rsidP="00EE6D86">
      <w:pPr>
        <w:spacing w:after="0" w:line="360" w:lineRule="auto"/>
        <w:ind w:firstLine="709"/>
        <w:jc w:val="both"/>
        <w:rPr>
          <w:rFonts w:ascii="Times New Roman" w:hAnsi="Times New Roman"/>
          <w:bCs/>
          <w:sz w:val="28"/>
          <w:szCs w:val="28"/>
        </w:rPr>
      </w:pPr>
    </w:p>
    <w:p w14:paraId="5AF6AB7A" w14:textId="77777777" w:rsidR="009B65CE" w:rsidRDefault="009B65CE" w:rsidP="000512EE">
      <w:pPr>
        <w:spacing w:after="0" w:line="360" w:lineRule="auto"/>
        <w:jc w:val="both"/>
        <w:rPr>
          <w:rFonts w:ascii="Times New Roman" w:hAnsi="Times New Roman"/>
          <w:bCs/>
          <w:sz w:val="28"/>
          <w:szCs w:val="28"/>
        </w:rPr>
      </w:pPr>
    </w:p>
    <w:p w14:paraId="441D5E75" w14:textId="77777777" w:rsidR="009B65CE" w:rsidRPr="009B65CE" w:rsidRDefault="009B65CE" w:rsidP="000512EE">
      <w:pPr>
        <w:spacing w:after="0" w:line="360" w:lineRule="auto"/>
        <w:jc w:val="both"/>
        <w:rPr>
          <w:rFonts w:ascii="Courier New" w:eastAsia="Times New Roman" w:hAnsi="Courier New" w:cs="Courier New"/>
          <w:bCs/>
          <w:color w:val="000000"/>
          <w:sz w:val="24"/>
          <w:szCs w:val="24"/>
          <w:lang w:eastAsia="ru-RU"/>
        </w:rPr>
      </w:pPr>
    </w:p>
    <w:p w14:paraId="35BD8100" w14:textId="77777777" w:rsidR="007E348F" w:rsidRPr="00586D25" w:rsidRDefault="007E348F" w:rsidP="000512EE">
      <w:pPr>
        <w:spacing w:after="0" w:line="360" w:lineRule="auto"/>
        <w:ind w:firstLine="709"/>
        <w:jc w:val="both"/>
        <w:rPr>
          <w:rFonts w:ascii="Times New Roman" w:hAnsi="Times New Roman"/>
          <w:sz w:val="28"/>
          <w:szCs w:val="28"/>
        </w:rPr>
      </w:pPr>
    </w:p>
    <w:p w14:paraId="420AB651" w14:textId="77777777" w:rsidR="00C70AB2" w:rsidRDefault="00C70AB2" w:rsidP="000512EE">
      <w:pPr>
        <w:spacing w:line="360" w:lineRule="auto"/>
        <w:rPr>
          <w:rFonts w:ascii="Times New Roman" w:eastAsia="Times New Roman" w:hAnsi="Times New Roman"/>
          <w:color w:val="000000"/>
          <w:sz w:val="27"/>
          <w:szCs w:val="27"/>
          <w:lang w:eastAsia="ru-RU"/>
        </w:rPr>
      </w:pPr>
    </w:p>
    <w:p w14:paraId="32B6F173" w14:textId="508CF980" w:rsidR="007E1689" w:rsidRPr="00D955F3" w:rsidRDefault="00492FA2" w:rsidP="00FC67CA">
      <w:pPr>
        <w:spacing w:line="360" w:lineRule="auto"/>
        <w:jc w:val="center"/>
        <w:rPr>
          <w:rFonts w:ascii="Times New Roman" w:hAnsi="Times New Roman"/>
          <w:b/>
          <w:sz w:val="28"/>
          <w:szCs w:val="28"/>
        </w:rPr>
      </w:pPr>
      <w:r>
        <w:rPr>
          <w:rFonts w:ascii="Times New Roman" w:hAnsi="Times New Roman"/>
          <w:b/>
          <w:sz w:val="28"/>
          <w:szCs w:val="28"/>
        </w:rPr>
        <w:br w:type="page"/>
      </w:r>
      <w:r w:rsidR="008C3CAF">
        <w:rPr>
          <w:rFonts w:ascii="Times New Roman" w:hAnsi="Times New Roman"/>
          <w:b/>
          <w:sz w:val="28"/>
          <w:szCs w:val="28"/>
        </w:rPr>
        <w:lastRenderedPageBreak/>
        <w:t xml:space="preserve">СПИСОК </w:t>
      </w:r>
      <w:r w:rsidR="00D955F3">
        <w:rPr>
          <w:rFonts w:ascii="Times New Roman" w:hAnsi="Times New Roman"/>
          <w:b/>
          <w:sz w:val="28"/>
          <w:szCs w:val="28"/>
        </w:rPr>
        <w:t>ЛИТЕРАТУРЫ</w:t>
      </w:r>
    </w:p>
    <w:p w14:paraId="2F599462" w14:textId="725DBB51" w:rsidR="00AF421E" w:rsidRPr="00AF421E" w:rsidRDefault="00AF421E" w:rsidP="00801280">
      <w:pPr>
        <w:pStyle w:val="a6"/>
        <w:numPr>
          <w:ilvl w:val="0"/>
          <w:numId w:val="4"/>
        </w:numPr>
        <w:spacing w:after="0" w:line="360" w:lineRule="auto"/>
        <w:ind w:left="0" w:firstLine="0"/>
        <w:jc w:val="both"/>
        <w:rPr>
          <w:rFonts w:ascii="Times New Roman" w:hAnsi="Times New Roman"/>
          <w:sz w:val="28"/>
          <w:szCs w:val="28"/>
        </w:rPr>
      </w:pPr>
      <w:r w:rsidRPr="00577F46">
        <w:rPr>
          <w:rFonts w:ascii="Times New Roman" w:hAnsi="Times New Roman"/>
          <w:sz w:val="28"/>
          <w:szCs w:val="28"/>
        </w:rPr>
        <w:t>Алексеева И.</w:t>
      </w:r>
      <w:r w:rsidR="007D296D">
        <w:rPr>
          <w:rFonts w:ascii="Times New Roman" w:hAnsi="Times New Roman"/>
          <w:sz w:val="28"/>
          <w:szCs w:val="28"/>
        </w:rPr>
        <w:t xml:space="preserve"> </w:t>
      </w:r>
      <w:r w:rsidRPr="00577F46">
        <w:rPr>
          <w:rFonts w:ascii="Times New Roman" w:hAnsi="Times New Roman"/>
          <w:sz w:val="28"/>
          <w:szCs w:val="28"/>
        </w:rPr>
        <w:t>С. Введение в переводоведение: Учебное пособие / И. С. Алексеева. -  М.: Академия, 2015.</w:t>
      </w:r>
    </w:p>
    <w:p w14:paraId="1931F1F7" w14:textId="10E8169A" w:rsidR="00970BF3" w:rsidRDefault="009F68B6"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Алимов В.</w:t>
      </w:r>
      <w:r w:rsidR="007D296D">
        <w:rPr>
          <w:rFonts w:ascii="Times New Roman" w:hAnsi="Times New Roman"/>
          <w:sz w:val="28"/>
          <w:szCs w:val="28"/>
        </w:rPr>
        <w:t xml:space="preserve"> </w:t>
      </w:r>
      <w:r w:rsidRPr="004A1895">
        <w:rPr>
          <w:rFonts w:ascii="Times New Roman" w:hAnsi="Times New Roman"/>
          <w:sz w:val="28"/>
          <w:szCs w:val="28"/>
        </w:rPr>
        <w:t xml:space="preserve">В. Теория перевода. Перевод в сфере профессиональной коммуникации: Учебное пособие / В. В. Алимов– М.: </w:t>
      </w:r>
      <w:proofErr w:type="spellStart"/>
      <w:r w:rsidRPr="004A1895">
        <w:rPr>
          <w:rFonts w:ascii="Times New Roman" w:hAnsi="Times New Roman"/>
          <w:sz w:val="28"/>
          <w:szCs w:val="28"/>
        </w:rPr>
        <w:t>Едиториал</w:t>
      </w:r>
      <w:proofErr w:type="spellEnd"/>
      <w:r w:rsidRPr="004A1895">
        <w:rPr>
          <w:rFonts w:ascii="Times New Roman" w:hAnsi="Times New Roman"/>
          <w:sz w:val="28"/>
          <w:szCs w:val="28"/>
        </w:rPr>
        <w:t xml:space="preserve"> УРСС, 2005. – 160 с.</w:t>
      </w:r>
    </w:p>
    <w:p w14:paraId="1A9E31A5" w14:textId="32B7D54F" w:rsidR="004D74F9" w:rsidRPr="00970BF3" w:rsidRDefault="009F68B6" w:rsidP="00801280">
      <w:pPr>
        <w:pStyle w:val="a6"/>
        <w:numPr>
          <w:ilvl w:val="0"/>
          <w:numId w:val="4"/>
        </w:numPr>
        <w:spacing w:after="0" w:line="360" w:lineRule="auto"/>
        <w:ind w:left="0" w:firstLine="0"/>
        <w:jc w:val="both"/>
        <w:rPr>
          <w:rFonts w:ascii="Times New Roman" w:hAnsi="Times New Roman"/>
          <w:sz w:val="28"/>
          <w:szCs w:val="28"/>
        </w:rPr>
      </w:pPr>
      <w:r w:rsidRPr="00970BF3">
        <w:rPr>
          <w:rFonts w:ascii="Times New Roman" w:hAnsi="Times New Roman"/>
          <w:sz w:val="28"/>
          <w:szCs w:val="28"/>
          <w:shd w:val="clear" w:color="auto" w:fill="FFFFFF"/>
        </w:rPr>
        <w:t xml:space="preserve"> </w:t>
      </w:r>
      <w:r w:rsidR="00970BF3" w:rsidRPr="00970BF3">
        <w:rPr>
          <w:rFonts w:ascii="Times New Roman" w:hAnsi="Times New Roman"/>
          <w:sz w:val="28"/>
          <w:szCs w:val="28"/>
          <w:shd w:val="clear" w:color="auto" w:fill="FFFFFF"/>
        </w:rPr>
        <w:t>Аметистов Э.</w:t>
      </w:r>
      <w:r w:rsidR="007D296D">
        <w:rPr>
          <w:rFonts w:ascii="Times New Roman" w:hAnsi="Times New Roman"/>
          <w:sz w:val="28"/>
          <w:szCs w:val="28"/>
          <w:shd w:val="clear" w:color="auto" w:fill="FFFFFF"/>
        </w:rPr>
        <w:t xml:space="preserve"> </w:t>
      </w:r>
      <w:r w:rsidR="00970BF3" w:rsidRPr="00970BF3">
        <w:rPr>
          <w:rFonts w:ascii="Times New Roman" w:hAnsi="Times New Roman"/>
          <w:sz w:val="28"/>
          <w:szCs w:val="28"/>
          <w:shd w:val="clear" w:color="auto" w:fill="FFFFFF"/>
        </w:rPr>
        <w:t>М. Международное право и труд: Факторы имплементации международных норм о труде. М.:</w:t>
      </w:r>
      <w:r w:rsidR="00970BF3">
        <w:rPr>
          <w:rFonts w:ascii="Times New Roman" w:hAnsi="Times New Roman"/>
          <w:sz w:val="28"/>
          <w:szCs w:val="28"/>
        </w:rPr>
        <w:t xml:space="preserve"> </w:t>
      </w:r>
      <w:r w:rsidR="00970BF3" w:rsidRPr="00970BF3">
        <w:rPr>
          <w:rFonts w:ascii="Times New Roman" w:hAnsi="Times New Roman"/>
          <w:sz w:val="28"/>
          <w:szCs w:val="28"/>
          <w:shd w:val="clear" w:color="auto" w:fill="FFFFFF"/>
        </w:rPr>
        <w:t>Международные отношения, 1992. С. 72.</w:t>
      </w:r>
    </w:p>
    <w:p w14:paraId="41E349B4" w14:textId="77777777" w:rsidR="009F68B6" w:rsidRPr="004A1895" w:rsidRDefault="009F68B6"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shd w:val="clear" w:color="auto" w:fill="FFFFFF"/>
        </w:rPr>
        <w:t>Балашова Е. Ю. Проблема эквивалентности в переводе юридической терминологии / Е. Ю. Балашова // Иностранные языки в контексте межкультурной коммуникации: Сб. материалов конференции. – Саратов, 2019. – С. 261-267.</w:t>
      </w:r>
    </w:p>
    <w:p w14:paraId="478F5229" w14:textId="484BAA7B" w:rsidR="009F68B6" w:rsidRPr="004A1895" w:rsidRDefault="009F68B6"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Бархударов Л.</w:t>
      </w:r>
      <w:r w:rsidR="004237BD">
        <w:rPr>
          <w:rFonts w:ascii="Times New Roman" w:hAnsi="Times New Roman"/>
          <w:sz w:val="28"/>
          <w:szCs w:val="28"/>
        </w:rPr>
        <w:t xml:space="preserve"> </w:t>
      </w:r>
      <w:r w:rsidRPr="004A1895">
        <w:rPr>
          <w:rFonts w:ascii="Times New Roman" w:hAnsi="Times New Roman"/>
          <w:sz w:val="28"/>
          <w:szCs w:val="28"/>
        </w:rPr>
        <w:t>С. Язык и перевод (Вопросы общей и частной теории перевода) / Л.</w:t>
      </w:r>
      <w:r w:rsidR="004237BD">
        <w:rPr>
          <w:rFonts w:ascii="Times New Roman" w:hAnsi="Times New Roman"/>
          <w:sz w:val="28"/>
          <w:szCs w:val="28"/>
        </w:rPr>
        <w:t xml:space="preserve"> </w:t>
      </w:r>
      <w:r w:rsidRPr="004A1895">
        <w:rPr>
          <w:rFonts w:ascii="Times New Roman" w:hAnsi="Times New Roman"/>
          <w:sz w:val="28"/>
          <w:szCs w:val="28"/>
        </w:rPr>
        <w:t>С. Бархударов. – М.: Международные отношения, 1975.</w:t>
      </w:r>
    </w:p>
    <w:p w14:paraId="604FCB94" w14:textId="0EC2FB7F" w:rsidR="00492FA2" w:rsidRPr="004A1895" w:rsidRDefault="00492FA2"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eastAsia="Times New Roman" w:hAnsi="Times New Roman"/>
          <w:sz w:val="28"/>
          <w:szCs w:val="28"/>
          <w:lang w:eastAsia="ru-RU"/>
        </w:rPr>
        <w:t>Бергер М.</w:t>
      </w:r>
      <w:r w:rsidR="007D296D">
        <w:rPr>
          <w:rFonts w:ascii="Times New Roman" w:eastAsia="Times New Roman" w:hAnsi="Times New Roman"/>
          <w:sz w:val="28"/>
          <w:szCs w:val="28"/>
          <w:lang w:eastAsia="ru-RU"/>
        </w:rPr>
        <w:t xml:space="preserve"> </w:t>
      </w:r>
      <w:r w:rsidRPr="004A1895">
        <w:rPr>
          <w:rFonts w:ascii="Times New Roman" w:eastAsia="Times New Roman" w:hAnsi="Times New Roman"/>
          <w:sz w:val="28"/>
          <w:szCs w:val="28"/>
          <w:lang w:eastAsia="ru-RU"/>
        </w:rPr>
        <w:t>Г. Лингвистические требования к термину / М.</w:t>
      </w:r>
      <w:r w:rsidR="007D296D">
        <w:rPr>
          <w:rFonts w:ascii="Times New Roman" w:eastAsia="Times New Roman" w:hAnsi="Times New Roman"/>
          <w:sz w:val="28"/>
          <w:szCs w:val="28"/>
          <w:lang w:eastAsia="ru-RU"/>
        </w:rPr>
        <w:t xml:space="preserve"> </w:t>
      </w:r>
      <w:r w:rsidRPr="004A1895">
        <w:rPr>
          <w:rFonts w:ascii="Times New Roman" w:eastAsia="Times New Roman" w:hAnsi="Times New Roman"/>
          <w:sz w:val="28"/>
          <w:szCs w:val="28"/>
          <w:lang w:eastAsia="ru-RU"/>
        </w:rPr>
        <w:t>Г. Бергер // Русский язык в школе. - 1965. -№ 3. - С. 64-68.</w:t>
      </w:r>
    </w:p>
    <w:p w14:paraId="7041E10D" w14:textId="77777777" w:rsidR="00492FA2" w:rsidRPr="004A1895" w:rsidRDefault="00492FA2"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shd w:val="clear" w:color="auto" w:fill="FFFFFF"/>
        </w:rPr>
        <w:t> </w:t>
      </w:r>
      <w:r w:rsidRPr="004A1895">
        <w:rPr>
          <w:rFonts w:ascii="Times New Roman" w:hAnsi="Times New Roman"/>
          <w:sz w:val="28"/>
          <w:szCs w:val="28"/>
        </w:rPr>
        <w:t>Беспалова А. И. К вопросу об особенностях перевода юридической терминологии: проблемы перевода в языковой паре английский-русский / А. И. Беспалова // Филолог года 2019. – Петрозаводск, 2019. – С. 113-117.</w:t>
      </w:r>
    </w:p>
    <w:p w14:paraId="2A63AC54" w14:textId="77777777" w:rsidR="00022AA3" w:rsidRDefault="00492FA2"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 xml:space="preserve">Блинова О. И. Термин и его мотивированность / О. И. Блинова // Терминология и культура речи. – М., 1981. – С. 28–37. </w:t>
      </w:r>
    </w:p>
    <w:p w14:paraId="4CD6EF0D" w14:textId="56907227" w:rsidR="00022AA3" w:rsidRPr="00022AA3" w:rsidRDefault="00022AA3" w:rsidP="00801280">
      <w:pPr>
        <w:pStyle w:val="a6"/>
        <w:numPr>
          <w:ilvl w:val="0"/>
          <w:numId w:val="4"/>
        </w:numPr>
        <w:spacing w:after="0" w:line="360" w:lineRule="auto"/>
        <w:ind w:left="0" w:firstLine="0"/>
        <w:jc w:val="both"/>
        <w:rPr>
          <w:rFonts w:ascii="Times New Roman" w:hAnsi="Times New Roman"/>
          <w:sz w:val="28"/>
          <w:szCs w:val="28"/>
        </w:rPr>
      </w:pPr>
      <w:r w:rsidRPr="00022AA3">
        <w:rPr>
          <w:rFonts w:ascii="Times New Roman" w:hAnsi="Times New Roman"/>
          <w:sz w:val="28"/>
          <w:szCs w:val="28"/>
        </w:rPr>
        <w:t>Большой юридический словарь</w:t>
      </w:r>
      <w:r>
        <w:rPr>
          <w:rFonts w:ascii="Times New Roman" w:hAnsi="Times New Roman"/>
          <w:sz w:val="28"/>
          <w:szCs w:val="28"/>
        </w:rPr>
        <w:t xml:space="preserve"> </w:t>
      </w:r>
      <w:r w:rsidRPr="00022AA3">
        <w:rPr>
          <w:rFonts w:ascii="Times New Roman" w:hAnsi="Times New Roman"/>
          <w:sz w:val="28"/>
          <w:szCs w:val="28"/>
        </w:rPr>
        <w:t>/</w:t>
      </w:r>
      <w:r>
        <w:rPr>
          <w:rFonts w:ascii="Times New Roman" w:hAnsi="Times New Roman"/>
          <w:sz w:val="28"/>
          <w:szCs w:val="28"/>
        </w:rPr>
        <w:t xml:space="preserve"> </w:t>
      </w:r>
      <w:r w:rsidRPr="00022AA3">
        <w:rPr>
          <w:rFonts w:ascii="Times New Roman" w:hAnsi="Times New Roman"/>
          <w:sz w:val="28"/>
          <w:szCs w:val="28"/>
        </w:rPr>
        <w:t>Под ред. А.</w:t>
      </w:r>
      <w:r w:rsidR="007D296D">
        <w:rPr>
          <w:rFonts w:ascii="Times New Roman" w:hAnsi="Times New Roman"/>
          <w:sz w:val="28"/>
          <w:szCs w:val="28"/>
        </w:rPr>
        <w:t xml:space="preserve"> </w:t>
      </w:r>
      <w:r w:rsidRPr="00022AA3">
        <w:rPr>
          <w:rFonts w:ascii="Times New Roman" w:hAnsi="Times New Roman"/>
          <w:sz w:val="28"/>
          <w:szCs w:val="28"/>
        </w:rPr>
        <w:t>Я. Сухарева, В.</w:t>
      </w:r>
      <w:r w:rsidR="007D296D">
        <w:rPr>
          <w:rFonts w:ascii="Times New Roman" w:hAnsi="Times New Roman"/>
          <w:sz w:val="28"/>
          <w:szCs w:val="28"/>
        </w:rPr>
        <w:t xml:space="preserve"> </w:t>
      </w:r>
      <w:r w:rsidRPr="00022AA3">
        <w:rPr>
          <w:rFonts w:ascii="Times New Roman" w:hAnsi="Times New Roman"/>
          <w:sz w:val="28"/>
          <w:szCs w:val="28"/>
        </w:rPr>
        <w:t>Д. Зорькина, В.</w:t>
      </w:r>
      <w:r w:rsidR="007D296D">
        <w:rPr>
          <w:rFonts w:ascii="Times New Roman" w:hAnsi="Times New Roman"/>
          <w:sz w:val="28"/>
          <w:szCs w:val="28"/>
        </w:rPr>
        <w:t xml:space="preserve"> </w:t>
      </w:r>
      <w:r w:rsidRPr="00022AA3">
        <w:rPr>
          <w:rFonts w:ascii="Times New Roman" w:hAnsi="Times New Roman"/>
          <w:sz w:val="28"/>
          <w:szCs w:val="28"/>
        </w:rPr>
        <w:t xml:space="preserve">Е. </w:t>
      </w:r>
      <w:proofErr w:type="spellStart"/>
      <w:r w:rsidRPr="00022AA3">
        <w:rPr>
          <w:rFonts w:ascii="Times New Roman" w:hAnsi="Times New Roman"/>
          <w:sz w:val="28"/>
          <w:szCs w:val="28"/>
        </w:rPr>
        <w:t>Крутских</w:t>
      </w:r>
      <w:proofErr w:type="spellEnd"/>
      <w:r w:rsidRPr="00022AA3">
        <w:rPr>
          <w:rFonts w:ascii="Times New Roman" w:hAnsi="Times New Roman"/>
          <w:sz w:val="28"/>
          <w:szCs w:val="28"/>
        </w:rPr>
        <w:t>. М., 1997.</w:t>
      </w:r>
    </w:p>
    <w:p w14:paraId="6C9DAC13" w14:textId="77777777" w:rsidR="00DE7CD1" w:rsidRPr="004A1895" w:rsidRDefault="00492FA2"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Большой юридический словарь / Под ред. А. Я. Сухарева. - М.: ИНФРА-М, 2007. - 858 с.</w:t>
      </w:r>
      <w:r w:rsidR="00DE7CD1" w:rsidRPr="004A1895">
        <w:rPr>
          <w:rFonts w:ascii="Times New Roman" w:hAnsi="Times New Roman"/>
          <w:sz w:val="28"/>
          <w:szCs w:val="28"/>
        </w:rPr>
        <w:t xml:space="preserve"> </w:t>
      </w:r>
    </w:p>
    <w:p w14:paraId="77DF3362" w14:textId="77777777" w:rsidR="008D40FD" w:rsidRPr="000D0DF1" w:rsidRDefault="00492FA2"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Бондарева Н. А. Лингвистические аспекты перевода английской юридической терминологии / Н. А. Бондарева // Альманах мировой науки. – 2016. - № 5-1(8). – С. 114-117.</w:t>
      </w:r>
    </w:p>
    <w:p w14:paraId="48C338C0" w14:textId="31E125C4" w:rsidR="004D74F9" w:rsidRDefault="008D40FD"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 xml:space="preserve">Бычкова О. Н. Терминологические заимствования: необходимость или неизбежность проблемы перевода / О. Н. Бычкова // Дискурс в синтагматике </w:t>
      </w:r>
      <w:r w:rsidRPr="004A1895">
        <w:rPr>
          <w:rFonts w:ascii="Times New Roman" w:hAnsi="Times New Roman"/>
          <w:sz w:val="28"/>
          <w:szCs w:val="28"/>
        </w:rPr>
        <w:lastRenderedPageBreak/>
        <w:t>и парадигматике: Сб. материалов конференции. -  Краснодар, 2017. – С. 38-46.</w:t>
      </w:r>
    </w:p>
    <w:p w14:paraId="257295E3" w14:textId="5ECEF795" w:rsidR="00792C3D" w:rsidRPr="000D0DF1" w:rsidRDefault="00792C3D" w:rsidP="00801280">
      <w:pPr>
        <w:pStyle w:val="a6"/>
        <w:numPr>
          <w:ilvl w:val="0"/>
          <w:numId w:val="4"/>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Гайнутдинова</w:t>
      </w:r>
      <w:proofErr w:type="spellEnd"/>
      <w:r>
        <w:rPr>
          <w:rFonts w:ascii="Times New Roman" w:hAnsi="Times New Roman"/>
          <w:sz w:val="28"/>
          <w:szCs w:val="28"/>
        </w:rPr>
        <w:t xml:space="preserve"> Д. З. Сопоставительный анализ структурных особенностей терминов-метафор архитектурно-строительного подъязыка (на материале русского и английского языков) </w:t>
      </w:r>
      <w:r w:rsidRPr="006A03B8">
        <w:rPr>
          <w:rFonts w:ascii="Times New Roman" w:hAnsi="Times New Roman"/>
          <w:sz w:val="28"/>
          <w:szCs w:val="28"/>
        </w:rPr>
        <w:t xml:space="preserve">// </w:t>
      </w:r>
      <w:r>
        <w:rPr>
          <w:rFonts w:ascii="Times New Roman" w:hAnsi="Times New Roman"/>
          <w:sz w:val="28"/>
          <w:szCs w:val="28"/>
        </w:rPr>
        <w:t>Гуманитарные и социальные науки, 2017. № 4, с. 92-100.</w:t>
      </w:r>
    </w:p>
    <w:p w14:paraId="04650B39" w14:textId="78DF682F" w:rsidR="00492FA2" w:rsidRDefault="00E00EAC"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 xml:space="preserve">Гринев С. В. Введение в </w:t>
      </w:r>
      <w:proofErr w:type="spellStart"/>
      <w:r w:rsidRPr="004A1895">
        <w:rPr>
          <w:rFonts w:ascii="Times New Roman" w:hAnsi="Times New Roman"/>
          <w:sz w:val="28"/>
          <w:szCs w:val="28"/>
        </w:rPr>
        <w:t>терминоведение</w:t>
      </w:r>
      <w:proofErr w:type="spellEnd"/>
      <w:r w:rsidRPr="004A1895">
        <w:rPr>
          <w:rFonts w:ascii="Times New Roman" w:hAnsi="Times New Roman"/>
          <w:sz w:val="28"/>
          <w:szCs w:val="28"/>
        </w:rPr>
        <w:t xml:space="preserve"> / С. В. Гринев. – М.: Московский Лицей, 1993. – 190 с.</w:t>
      </w:r>
    </w:p>
    <w:p w14:paraId="336C4BA5" w14:textId="77777777" w:rsidR="007C4455" w:rsidRPr="007C4455" w:rsidRDefault="007C4455" w:rsidP="00801280">
      <w:pPr>
        <w:pStyle w:val="a6"/>
        <w:numPr>
          <w:ilvl w:val="0"/>
          <w:numId w:val="4"/>
        </w:numPr>
        <w:spacing w:after="0" w:line="360" w:lineRule="auto"/>
        <w:ind w:left="0" w:firstLine="0"/>
        <w:jc w:val="both"/>
        <w:rPr>
          <w:rFonts w:ascii="Times New Roman" w:hAnsi="Times New Roman"/>
          <w:sz w:val="28"/>
          <w:szCs w:val="28"/>
        </w:rPr>
      </w:pPr>
      <w:r w:rsidRPr="00615952">
        <w:rPr>
          <w:rFonts w:ascii="Times New Roman" w:hAnsi="Times New Roman"/>
          <w:sz w:val="28"/>
          <w:szCs w:val="28"/>
        </w:rPr>
        <w:t>Грин</w:t>
      </w:r>
      <w:r>
        <w:rPr>
          <w:rFonts w:ascii="Times New Roman" w:hAnsi="Times New Roman"/>
          <w:sz w:val="28"/>
          <w:szCs w:val="28"/>
        </w:rPr>
        <w:t>е</w:t>
      </w:r>
      <w:r w:rsidRPr="00615952">
        <w:rPr>
          <w:rFonts w:ascii="Times New Roman" w:hAnsi="Times New Roman"/>
          <w:sz w:val="28"/>
          <w:szCs w:val="28"/>
        </w:rPr>
        <w:t>в С.</w:t>
      </w:r>
      <w:r>
        <w:rPr>
          <w:rFonts w:ascii="Times New Roman" w:hAnsi="Times New Roman"/>
          <w:sz w:val="28"/>
          <w:szCs w:val="28"/>
        </w:rPr>
        <w:t xml:space="preserve"> </w:t>
      </w:r>
      <w:r w:rsidRPr="00615952">
        <w:rPr>
          <w:rFonts w:ascii="Times New Roman" w:hAnsi="Times New Roman"/>
          <w:sz w:val="28"/>
          <w:szCs w:val="28"/>
        </w:rPr>
        <w:t xml:space="preserve">В. </w:t>
      </w:r>
      <w:proofErr w:type="spellStart"/>
      <w:r w:rsidRPr="00615952">
        <w:rPr>
          <w:rFonts w:ascii="Times New Roman" w:hAnsi="Times New Roman"/>
          <w:sz w:val="28"/>
          <w:szCs w:val="28"/>
        </w:rPr>
        <w:t>Терминоведение</w:t>
      </w:r>
      <w:proofErr w:type="spellEnd"/>
      <w:r w:rsidRPr="00615952">
        <w:rPr>
          <w:rFonts w:ascii="Times New Roman" w:hAnsi="Times New Roman"/>
          <w:sz w:val="28"/>
          <w:szCs w:val="28"/>
        </w:rPr>
        <w:t xml:space="preserve">. </w:t>
      </w:r>
      <w:r w:rsidR="0037386F" w:rsidRPr="00615952">
        <w:rPr>
          <w:rFonts w:ascii="Times New Roman" w:hAnsi="Times New Roman"/>
          <w:sz w:val="28"/>
          <w:szCs w:val="28"/>
        </w:rPr>
        <w:t>М.:</w:t>
      </w:r>
      <w:r w:rsidRPr="00615952">
        <w:rPr>
          <w:rFonts w:ascii="Times New Roman" w:hAnsi="Times New Roman"/>
          <w:sz w:val="28"/>
          <w:szCs w:val="28"/>
        </w:rPr>
        <w:t xml:space="preserve"> Академия, 2008. – 303 с.</w:t>
      </w:r>
    </w:p>
    <w:p w14:paraId="5C9ECCC9" w14:textId="77777777" w:rsidR="009F68B6" w:rsidRPr="00FD358B" w:rsidRDefault="00492FA2"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Данилова М. Л., Иванов В. Н. Основные классификации терминов / М. Л. Данилова, В. Н. Иванов //Общетеоретические и частные вопросы языкознания: Сб. материалов конференции. – Чебоксары, 2014. – С. 141-146.</w:t>
      </w:r>
    </w:p>
    <w:p w14:paraId="53231EAC" w14:textId="7E7830AF" w:rsidR="00DE7CD1" w:rsidRPr="004A1895" w:rsidRDefault="004D74F9"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Зарайский А.</w:t>
      </w:r>
      <w:r w:rsidR="007D296D">
        <w:rPr>
          <w:rFonts w:ascii="Times New Roman" w:hAnsi="Times New Roman"/>
          <w:sz w:val="28"/>
          <w:szCs w:val="28"/>
        </w:rPr>
        <w:t xml:space="preserve"> </w:t>
      </w:r>
      <w:r w:rsidRPr="004A1895">
        <w:rPr>
          <w:rFonts w:ascii="Times New Roman" w:hAnsi="Times New Roman"/>
          <w:sz w:val="28"/>
          <w:szCs w:val="28"/>
        </w:rPr>
        <w:t>А. Специфика и место историко-лингвистического исследования в науковедении / А. А. Зарайский // Поволжский торгово-экономический журнал. - 2010. - № 3. - С. 85–93.</w:t>
      </w:r>
      <w:r w:rsidR="00DE7CD1" w:rsidRPr="004A1895">
        <w:rPr>
          <w:rFonts w:ascii="Times New Roman" w:eastAsia="Times New Roman" w:hAnsi="Times New Roman"/>
          <w:sz w:val="28"/>
          <w:szCs w:val="28"/>
          <w:lang w:eastAsia="ru-RU"/>
        </w:rPr>
        <w:t xml:space="preserve"> </w:t>
      </w:r>
    </w:p>
    <w:p w14:paraId="055C9CA8" w14:textId="77777777" w:rsidR="00492FA2" w:rsidRDefault="004D74F9"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 xml:space="preserve">Калиновская В. В. Юридическая терминология: заимствование и перевод / В. В. Калиновская // Вектор университета им. О. Е. </w:t>
      </w:r>
      <w:proofErr w:type="spellStart"/>
      <w:r w:rsidRPr="004A1895">
        <w:rPr>
          <w:rFonts w:ascii="Times New Roman" w:hAnsi="Times New Roman"/>
          <w:sz w:val="28"/>
          <w:szCs w:val="28"/>
        </w:rPr>
        <w:t>Кутафина</w:t>
      </w:r>
      <w:proofErr w:type="spellEnd"/>
      <w:r w:rsidRPr="004A1895">
        <w:rPr>
          <w:rFonts w:ascii="Times New Roman" w:hAnsi="Times New Roman"/>
          <w:sz w:val="28"/>
          <w:szCs w:val="28"/>
        </w:rPr>
        <w:t>. – 2018. -№ 11 (51). – С. 68-72.</w:t>
      </w:r>
    </w:p>
    <w:p w14:paraId="4CF28949" w14:textId="77777777" w:rsidR="007E1689" w:rsidRPr="007E1689" w:rsidRDefault="007E1689" w:rsidP="00801280">
      <w:pPr>
        <w:pStyle w:val="a6"/>
        <w:numPr>
          <w:ilvl w:val="0"/>
          <w:numId w:val="4"/>
        </w:numPr>
        <w:spacing w:after="0" w:line="360" w:lineRule="auto"/>
        <w:ind w:left="0" w:firstLine="0"/>
        <w:jc w:val="both"/>
        <w:rPr>
          <w:rFonts w:ascii="Times New Roman" w:hAnsi="Times New Roman"/>
          <w:sz w:val="28"/>
          <w:szCs w:val="28"/>
        </w:rPr>
      </w:pPr>
      <w:r w:rsidRPr="005D2949">
        <w:rPr>
          <w:rFonts w:ascii="Times New Roman" w:hAnsi="Times New Roman"/>
          <w:sz w:val="28"/>
          <w:szCs w:val="28"/>
        </w:rPr>
        <w:t>Канделаки Т. Л. Значения терминов и системы значений научно-технических терминологий // Проблемы языка науки и техники. Логические, лингвистические и историко-научные аспекты терминологии. — Москва: Наука, 1970.</w:t>
      </w:r>
    </w:p>
    <w:p w14:paraId="0F898E76" w14:textId="7EA305D0" w:rsidR="00DE28A5" w:rsidRPr="004A1895" w:rsidRDefault="00DE28A5"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shd w:val="clear" w:color="auto" w:fill="FFFFFF"/>
        </w:rPr>
        <w:t>Клюшина А.</w:t>
      </w:r>
      <w:r w:rsidR="00F32F3E">
        <w:rPr>
          <w:rFonts w:ascii="Times New Roman" w:hAnsi="Times New Roman"/>
          <w:sz w:val="28"/>
          <w:szCs w:val="28"/>
          <w:shd w:val="clear" w:color="auto" w:fill="FFFFFF"/>
        </w:rPr>
        <w:t xml:space="preserve"> </w:t>
      </w:r>
      <w:r w:rsidRPr="004A1895">
        <w:rPr>
          <w:rFonts w:ascii="Times New Roman" w:hAnsi="Times New Roman"/>
          <w:sz w:val="28"/>
          <w:szCs w:val="28"/>
          <w:shd w:val="clear" w:color="auto" w:fill="FFFFFF"/>
        </w:rPr>
        <w:t>М., Здор А.</w:t>
      </w:r>
      <w:r w:rsidR="00F32F3E">
        <w:rPr>
          <w:rFonts w:ascii="Times New Roman" w:hAnsi="Times New Roman"/>
          <w:sz w:val="28"/>
          <w:szCs w:val="28"/>
          <w:shd w:val="clear" w:color="auto" w:fill="FFFFFF"/>
        </w:rPr>
        <w:t xml:space="preserve"> </w:t>
      </w:r>
      <w:r w:rsidRPr="004A1895">
        <w:rPr>
          <w:rFonts w:ascii="Times New Roman" w:hAnsi="Times New Roman"/>
          <w:sz w:val="28"/>
          <w:szCs w:val="28"/>
          <w:shd w:val="clear" w:color="auto" w:fill="FFFFFF"/>
        </w:rPr>
        <w:t>И. Проблемы и способы перевода английских терминов в текстах юридического дискурса / А. М. Клюшина // Поволжский педагогический вестник. – 2016. - № 3(12). С. 54–59.</w:t>
      </w:r>
    </w:p>
    <w:p w14:paraId="2B2B0FA6" w14:textId="77777777" w:rsidR="004D74F9" w:rsidRPr="004A1895" w:rsidRDefault="00492FA2"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 xml:space="preserve"> </w:t>
      </w:r>
      <w:proofErr w:type="spellStart"/>
      <w:r w:rsidRPr="004A1895">
        <w:rPr>
          <w:rFonts w:ascii="Times New Roman" w:hAnsi="Times New Roman"/>
          <w:sz w:val="28"/>
          <w:szCs w:val="28"/>
        </w:rPr>
        <w:t>Кодухов</w:t>
      </w:r>
      <w:proofErr w:type="spellEnd"/>
      <w:r w:rsidRPr="004A1895">
        <w:rPr>
          <w:rFonts w:ascii="Times New Roman" w:hAnsi="Times New Roman"/>
          <w:sz w:val="28"/>
          <w:szCs w:val="28"/>
        </w:rPr>
        <w:t xml:space="preserve"> В. Н. Введение в языкознание / В. Н. </w:t>
      </w:r>
      <w:proofErr w:type="spellStart"/>
      <w:r w:rsidRPr="004A1895">
        <w:rPr>
          <w:rFonts w:ascii="Times New Roman" w:hAnsi="Times New Roman"/>
          <w:sz w:val="28"/>
          <w:szCs w:val="28"/>
        </w:rPr>
        <w:t>Кодухов</w:t>
      </w:r>
      <w:proofErr w:type="spellEnd"/>
      <w:r w:rsidRPr="004A1895">
        <w:rPr>
          <w:rFonts w:ascii="Times New Roman" w:hAnsi="Times New Roman"/>
          <w:sz w:val="28"/>
          <w:szCs w:val="28"/>
        </w:rPr>
        <w:t>. – М.: Просвещение, 1987. – 291 с.</w:t>
      </w:r>
      <w:r w:rsidR="004D74F9" w:rsidRPr="004A1895">
        <w:rPr>
          <w:rFonts w:ascii="Times New Roman" w:hAnsi="Times New Roman"/>
          <w:sz w:val="28"/>
          <w:szCs w:val="28"/>
        </w:rPr>
        <w:t xml:space="preserve"> </w:t>
      </w:r>
    </w:p>
    <w:p w14:paraId="2E04116C" w14:textId="77777777" w:rsidR="004A1895" w:rsidRDefault="00E00EAC"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4A1895">
        <w:rPr>
          <w:rFonts w:ascii="Times New Roman" w:hAnsi="Times New Roman"/>
          <w:sz w:val="28"/>
          <w:szCs w:val="28"/>
        </w:rPr>
        <w:t>Коломейцева</w:t>
      </w:r>
      <w:proofErr w:type="spellEnd"/>
      <w:r w:rsidRPr="004A1895">
        <w:rPr>
          <w:rFonts w:ascii="Times New Roman" w:hAnsi="Times New Roman"/>
          <w:sz w:val="28"/>
          <w:szCs w:val="28"/>
        </w:rPr>
        <w:t xml:space="preserve"> Е. М. Лексические проблемы перевода с английского языка на русский: учеб. пособие / Е. М. </w:t>
      </w:r>
      <w:proofErr w:type="spellStart"/>
      <w:r w:rsidRPr="004A1895">
        <w:rPr>
          <w:rFonts w:ascii="Times New Roman" w:hAnsi="Times New Roman"/>
          <w:sz w:val="28"/>
          <w:szCs w:val="28"/>
        </w:rPr>
        <w:t>Коломейцева</w:t>
      </w:r>
      <w:proofErr w:type="spellEnd"/>
      <w:r w:rsidRPr="004A1895">
        <w:rPr>
          <w:rFonts w:ascii="Times New Roman" w:hAnsi="Times New Roman"/>
          <w:sz w:val="28"/>
          <w:szCs w:val="28"/>
        </w:rPr>
        <w:t>. -  Тамбов: ТГТУ, 2004. - 92 с.</w:t>
      </w:r>
    </w:p>
    <w:p w14:paraId="6D1D25F6" w14:textId="5BD8BEB4" w:rsidR="00E1506E" w:rsidRPr="00E1506E" w:rsidRDefault="00E1506E" w:rsidP="00801280">
      <w:pPr>
        <w:pStyle w:val="a6"/>
        <w:numPr>
          <w:ilvl w:val="0"/>
          <w:numId w:val="4"/>
        </w:numPr>
        <w:spacing w:after="0" w:line="360" w:lineRule="auto"/>
        <w:ind w:left="0" w:firstLine="0"/>
        <w:jc w:val="both"/>
        <w:rPr>
          <w:rFonts w:ascii="Times New Roman" w:hAnsi="Times New Roman"/>
          <w:sz w:val="28"/>
          <w:szCs w:val="28"/>
        </w:rPr>
      </w:pPr>
      <w:r w:rsidRPr="0041386A">
        <w:rPr>
          <w:rFonts w:ascii="Times New Roman" w:hAnsi="Times New Roman"/>
          <w:sz w:val="28"/>
          <w:szCs w:val="28"/>
        </w:rPr>
        <w:lastRenderedPageBreak/>
        <w:t>Комиссаров В.</w:t>
      </w:r>
      <w:r w:rsidR="00561131">
        <w:rPr>
          <w:rFonts w:ascii="Times New Roman" w:hAnsi="Times New Roman"/>
          <w:sz w:val="28"/>
          <w:szCs w:val="28"/>
        </w:rPr>
        <w:t xml:space="preserve"> </w:t>
      </w:r>
      <w:r w:rsidRPr="0041386A">
        <w:rPr>
          <w:rFonts w:ascii="Times New Roman" w:hAnsi="Times New Roman"/>
          <w:sz w:val="28"/>
          <w:szCs w:val="28"/>
        </w:rPr>
        <w:t>Н. Слово о переводе (Очерк лингвистического учения о переводе). Монография. М.: Международные отношения, 1973. — 216 с.</w:t>
      </w:r>
    </w:p>
    <w:p w14:paraId="57DD8F52" w14:textId="3D8F3DDD" w:rsidR="00D729DD" w:rsidRPr="00D729DD" w:rsidRDefault="008D40FD" w:rsidP="00801280">
      <w:pPr>
        <w:pStyle w:val="a6"/>
        <w:numPr>
          <w:ilvl w:val="0"/>
          <w:numId w:val="4"/>
        </w:numPr>
        <w:spacing w:after="0" w:line="360" w:lineRule="auto"/>
        <w:ind w:left="0" w:firstLine="0"/>
        <w:jc w:val="both"/>
        <w:rPr>
          <w:rFonts w:ascii="Times New Roman" w:hAnsi="Times New Roman"/>
          <w:sz w:val="28"/>
          <w:szCs w:val="28"/>
        </w:rPr>
      </w:pPr>
      <w:proofErr w:type="spellStart"/>
      <w:proofErr w:type="gramStart"/>
      <w:r w:rsidRPr="004A1895">
        <w:rPr>
          <w:rFonts w:ascii="Times New Roman" w:hAnsi="Times New Roman"/>
          <w:sz w:val="28"/>
          <w:szCs w:val="28"/>
          <w:shd w:val="clear" w:color="auto" w:fill="FFFFFF"/>
        </w:rPr>
        <w:t>Краутман</w:t>
      </w:r>
      <w:proofErr w:type="spellEnd"/>
      <w:proofErr w:type="gramEnd"/>
      <w:r w:rsidRPr="004A1895">
        <w:rPr>
          <w:rFonts w:ascii="Times New Roman" w:hAnsi="Times New Roman"/>
          <w:sz w:val="28"/>
          <w:szCs w:val="28"/>
          <w:shd w:val="clear" w:color="auto" w:fill="FFFFFF"/>
        </w:rPr>
        <w:t xml:space="preserve"> Т.</w:t>
      </w:r>
      <w:r w:rsidR="00FA08A4">
        <w:rPr>
          <w:rFonts w:ascii="Times New Roman" w:hAnsi="Times New Roman"/>
          <w:sz w:val="28"/>
          <w:szCs w:val="28"/>
          <w:shd w:val="clear" w:color="auto" w:fill="FFFFFF"/>
        </w:rPr>
        <w:t xml:space="preserve"> </w:t>
      </w:r>
      <w:r w:rsidRPr="004A1895">
        <w:rPr>
          <w:rFonts w:ascii="Times New Roman" w:hAnsi="Times New Roman"/>
          <w:sz w:val="28"/>
          <w:szCs w:val="28"/>
          <w:shd w:val="clear" w:color="auto" w:fill="FFFFFF"/>
        </w:rPr>
        <w:t xml:space="preserve">Е. Эквивалентность терминологии юридических текстов при переводе с английского языка на русский / Т. Е. </w:t>
      </w:r>
      <w:proofErr w:type="spellStart"/>
      <w:r w:rsidRPr="004A1895">
        <w:rPr>
          <w:rFonts w:ascii="Times New Roman" w:hAnsi="Times New Roman"/>
          <w:sz w:val="28"/>
          <w:szCs w:val="28"/>
          <w:shd w:val="clear" w:color="auto" w:fill="FFFFFF"/>
        </w:rPr>
        <w:t>Краутман</w:t>
      </w:r>
      <w:proofErr w:type="spellEnd"/>
      <w:r w:rsidRPr="004A1895">
        <w:rPr>
          <w:rFonts w:ascii="Times New Roman" w:hAnsi="Times New Roman"/>
          <w:sz w:val="28"/>
          <w:szCs w:val="28"/>
          <w:shd w:val="clear" w:color="auto" w:fill="FFFFFF"/>
        </w:rPr>
        <w:t xml:space="preserve"> // Наука России: цели и задачи: Сб. материалов конференции. – Екатеринбург, 2019. – С. 18-20.</w:t>
      </w:r>
      <w:r w:rsidR="00D729DD">
        <w:rPr>
          <w:rFonts w:ascii="Times New Roman" w:hAnsi="Times New Roman"/>
          <w:sz w:val="28"/>
          <w:szCs w:val="28"/>
          <w:shd w:val="clear" w:color="auto" w:fill="FFFFFF"/>
        </w:rPr>
        <w:t xml:space="preserve"> </w:t>
      </w:r>
    </w:p>
    <w:p w14:paraId="7218050C" w14:textId="7F9D6296" w:rsidR="00D729DD" w:rsidRPr="00D729DD" w:rsidRDefault="00D729DD" w:rsidP="00801280">
      <w:pPr>
        <w:pStyle w:val="a6"/>
        <w:numPr>
          <w:ilvl w:val="0"/>
          <w:numId w:val="4"/>
        </w:numPr>
        <w:spacing w:after="0" w:line="360" w:lineRule="auto"/>
        <w:ind w:left="0" w:firstLine="0"/>
        <w:jc w:val="both"/>
        <w:rPr>
          <w:rFonts w:ascii="Times New Roman" w:hAnsi="Times New Roman"/>
          <w:sz w:val="28"/>
          <w:szCs w:val="28"/>
        </w:rPr>
      </w:pPr>
      <w:r w:rsidRPr="00D729DD">
        <w:rPr>
          <w:rFonts w:ascii="Times New Roman" w:hAnsi="Times New Roman"/>
          <w:sz w:val="28"/>
          <w:szCs w:val="28"/>
          <w:shd w:val="clear" w:color="auto" w:fill="FFFFFF"/>
        </w:rPr>
        <w:t xml:space="preserve">Куралева </w:t>
      </w:r>
      <w:r w:rsidR="00FA08A4">
        <w:rPr>
          <w:rFonts w:ascii="Times New Roman" w:hAnsi="Times New Roman"/>
          <w:sz w:val="28"/>
          <w:szCs w:val="28"/>
          <w:shd w:val="clear" w:color="auto" w:fill="FFFFFF"/>
        </w:rPr>
        <w:t>Т. В.</w:t>
      </w:r>
      <w:r w:rsidRPr="00D729DD">
        <w:rPr>
          <w:rFonts w:ascii="Times New Roman" w:hAnsi="Times New Roman"/>
          <w:sz w:val="28"/>
          <w:szCs w:val="28"/>
          <w:shd w:val="clear" w:color="auto" w:fill="FFFFFF"/>
        </w:rPr>
        <w:t xml:space="preserve">, Павленко </w:t>
      </w:r>
      <w:r w:rsidR="00FA08A4">
        <w:rPr>
          <w:rFonts w:ascii="Times New Roman" w:hAnsi="Times New Roman"/>
          <w:sz w:val="28"/>
          <w:szCs w:val="28"/>
          <w:shd w:val="clear" w:color="auto" w:fill="FFFFFF"/>
        </w:rPr>
        <w:t>Е. А.</w:t>
      </w:r>
      <w:r w:rsidRPr="00D729DD">
        <w:rPr>
          <w:rFonts w:ascii="Times New Roman" w:hAnsi="Times New Roman"/>
          <w:sz w:val="28"/>
          <w:szCs w:val="28"/>
          <w:shd w:val="clear" w:color="auto" w:fill="FFFFFF"/>
        </w:rPr>
        <w:t xml:space="preserve">, </w:t>
      </w:r>
      <w:proofErr w:type="spellStart"/>
      <w:r w:rsidRPr="00D729DD">
        <w:rPr>
          <w:rFonts w:ascii="Times New Roman" w:hAnsi="Times New Roman"/>
          <w:sz w:val="28"/>
          <w:szCs w:val="28"/>
          <w:shd w:val="clear" w:color="auto" w:fill="FFFFFF"/>
        </w:rPr>
        <w:t>Вьюнова</w:t>
      </w:r>
      <w:proofErr w:type="spellEnd"/>
      <w:r w:rsidRPr="00D729DD">
        <w:rPr>
          <w:rFonts w:ascii="Times New Roman" w:hAnsi="Times New Roman"/>
          <w:sz w:val="28"/>
          <w:szCs w:val="28"/>
          <w:shd w:val="clear" w:color="auto" w:fill="FFFFFF"/>
        </w:rPr>
        <w:t xml:space="preserve"> </w:t>
      </w:r>
      <w:r w:rsidR="00FA08A4">
        <w:rPr>
          <w:rFonts w:ascii="Times New Roman" w:hAnsi="Times New Roman"/>
          <w:sz w:val="28"/>
          <w:szCs w:val="28"/>
          <w:shd w:val="clear" w:color="auto" w:fill="FFFFFF"/>
        </w:rPr>
        <w:t>Е. К.</w:t>
      </w:r>
      <w:r w:rsidRPr="00D729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Переводческие стратегии</w:t>
      </w:r>
      <w:r w:rsidRPr="00D729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условиях отсутствия языкового эквивалента</w:t>
      </w:r>
      <w:r w:rsidRPr="00D729DD">
        <w:rPr>
          <w:rFonts w:ascii="Times New Roman" w:hAnsi="Times New Roman"/>
          <w:sz w:val="28"/>
          <w:szCs w:val="28"/>
          <w:shd w:val="clear" w:color="auto" w:fill="FFFFFF"/>
        </w:rPr>
        <w:t xml:space="preserve"> // БГЖ. 2020. №1 (30).</w:t>
      </w:r>
    </w:p>
    <w:p w14:paraId="2CBA1A60" w14:textId="77777777" w:rsidR="00E1506E" w:rsidRPr="00E1506E" w:rsidRDefault="00E1506E" w:rsidP="00801280">
      <w:pPr>
        <w:pStyle w:val="a6"/>
        <w:numPr>
          <w:ilvl w:val="0"/>
          <w:numId w:val="4"/>
        </w:numPr>
        <w:spacing w:after="0" w:line="360" w:lineRule="auto"/>
        <w:ind w:left="0" w:firstLine="0"/>
        <w:jc w:val="both"/>
        <w:rPr>
          <w:rFonts w:ascii="Times New Roman" w:hAnsi="Times New Roman"/>
          <w:sz w:val="28"/>
          <w:szCs w:val="28"/>
        </w:rPr>
      </w:pPr>
      <w:r w:rsidRPr="003351C6">
        <w:rPr>
          <w:rFonts w:ascii="Times New Roman" w:hAnsi="Times New Roman"/>
          <w:sz w:val="28"/>
          <w:szCs w:val="28"/>
        </w:rPr>
        <w:t>Латышев Л. К., Семенов А. Л. Перевод: теория, практика и методика преподавания. – М.: Академия, 2003. – 192 с.</w:t>
      </w:r>
    </w:p>
    <w:p w14:paraId="697E23B7" w14:textId="77777777" w:rsidR="00D51E32" w:rsidRDefault="004D74F9"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4A1895">
        <w:rPr>
          <w:rFonts w:ascii="Times New Roman" w:hAnsi="Times New Roman"/>
          <w:sz w:val="28"/>
          <w:szCs w:val="28"/>
        </w:rPr>
        <w:t>Лейчик</w:t>
      </w:r>
      <w:proofErr w:type="spellEnd"/>
      <w:r w:rsidRPr="004A1895">
        <w:rPr>
          <w:rFonts w:ascii="Times New Roman" w:hAnsi="Times New Roman"/>
          <w:sz w:val="28"/>
          <w:szCs w:val="28"/>
        </w:rPr>
        <w:t xml:space="preserve"> В. М. </w:t>
      </w:r>
      <w:proofErr w:type="spellStart"/>
      <w:r w:rsidRPr="004A1895">
        <w:rPr>
          <w:rFonts w:ascii="Times New Roman" w:hAnsi="Times New Roman"/>
          <w:sz w:val="28"/>
          <w:szCs w:val="28"/>
        </w:rPr>
        <w:t>Терминоведение</w:t>
      </w:r>
      <w:proofErr w:type="spellEnd"/>
      <w:r w:rsidRPr="004A1895">
        <w:rPr>
          <w:rFonts w:ascii="Times New Roman" w:hAnsi="Times New Roman"/>
          <w:sz w:val="28"/>
          <w:szCs w:val="28"/>
        </w:rPr>
        <w:t xml:space="preserve">: предмет, методы, структура / В. М. </w:t>
      </w:r>
      <w:proofErr w:type="spellStart"/>
      <w:r w:rsidRPr="004A1895">
        <w:rPr>
          <w:rFonts w:ascii="Times New Roman" w:hAnsi="Times New Roman"/>
          <w:sz w:val="28"/>
          <w:szCs w:val="28"/>
        </w:rPr>
        <w:t>Лейчик</w:t>
      </w:r>
      <w:proofErr w:type="spellEnd"/>
      <w:r w:rsidRPr="004A1895">
        <w:rPr>
          <w:rFonts w:ascii="Times New Roman" w:hAnsi="Times New Roman"/>
          <w:sz w:val="28"/>
          <w:szCs w:val="28"/>
        </w:rPr>
        <w:t>. – М.: ЛКИ, 2007. – 256 с.</w:t>
      </w:r>
      <w:r w:rsidR="00D51E32">
        <w:rPr>
          <w:rFonts w:ascii="Times New Roman" w:hAnsi="Times New Roman"/>
          <w:sz w:val="28"/>
          <w:szCs w:val="28"/>
        </w:rPr>
        <w:t xml:space="preserve"> </w:t>
      </w:r>
    </w:p>
    <w:p w14:paraId="2B2AD294" w14:textId="3E37ECEA" w:rsidR="00D51E32" w:rsidRPr="00D973A4" w:rsidRDefault="00D51E32" w:rsidP="00801280">
      <w:pPr>
        <w:pStyle w:val="a6"/>
        <w:numPr>
          <w:ilvl w:val="0"/>
          <w:numId w:val="4"/>
        </w:numPr>
        <w:spacing w:after="0" w:line="360" w:lineRule="auto"/>
        <w:ind w:left="0" w:firstLine="0"/>
        <w:jc w:val="both"/>
        <w:rPr>
          <w:rFonts w:ascii="Times New Roman" w:hAnsi="Times New Roman"/>
          <w:sz w:val="28"/>
          <w:szCs w:val="28"/>
        </w:rPr>
      </w:pPr>
      <w:r w:rsidRPr="00D51E32">
        <w:rPr>
          <w:rFonts w:ascii="Times New Roman" w:hAnsi="Times New Roman"/>
          <w:sz w:val="28"/>
          <w:szCs w:val="28"/>
        </w:rPr>
        <w:t>Лекомцева, И. А., Куралева, Т. В. Межъязыковая асимметрия в переводе. Балтийский гуманитарный журнал, 7(1 (22)),</w:t>
      </w:r>
      <w:r w:rsidR="006D3034">
        <w:rPr>
          <w:rFonts w:ascii="Times New Roman" w:hAnsi="Times New Roman"/>
          <w:sz w:val="28"/>
          <w:szCs w:val="28"/>
        </w:rPr>
        <w:t xml:space="preserve"> 2018. –</w:t>
      </w:r>
      <w:r w:rsidRPr="00D51E32">
        <w:rPr>
          <w:rFonts w:ascii="Times New Roman" w:hAnsi="Times New Roman"/>
          <w:sz w:val="28"/>
          <w:szCs w:val="28"/>
        </w:rPr>
        <w:t xml:space="preserve"> </w:t>
      </w:r>
      <w:r w:rsidR="006D3034">
        <w:rPr>
          <w:rFonts w:ascii="Times New Roman" w:hAnsi="Times New Roman"/>
          <w:sz w:val="28"/>
          <w:szCs w:val="28"/>
        </w:rPr>
        <w:t xml:space="preserve">С. </w:t>
      </w:r>
      <w:r w:rsidRPr="00D51E32">
        <w:rPr>
          <w:rFonts w:ascii="Times New Roman" w:hAnsi="Times New Roman"/>
          <w:sz w:val="28"/>
          <w:szCs w:val="28"/>
        </w:rPr>
        <w:t>101-105.</w:t>
      </w:r>
    </w:p>
    <w:p w14:paraId="6700A2C4" w14:textId="77777777" w:rsidR="00492FA2" w:rsidRPr="004A1895"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shd w:val="clear" w:color="auto" w:fill="FFFFFF"/>
        </w:rPr>
        <w:t>Лотте Д. С. Основы построения научно-технической терминологии Д. С. Лотте. – М., 19</w:t>
      </w:r>
      <w:r w:rsidR="00261F8F">
        <w:rPr>
          <w:rFonts w:ascii="Times New Roman" w:hAnsi="Times New Roman"/>
          <w:sz w:val="28"/>
          <w:szCs w:val="28"/>
          <w:shd w:val="clear" w:color="auto" w:fill="FFFFFF"/>
        </w:rPr>
        <w:t>6</w:t>
      </w:r>
      <w:r w:rsidRPr="004A1895">
        <w:rPr>
          <w:rFonts w:ascii="Times New Roman" w:hAnsi="Times New Roman"/>
          <w:sz w:val="28"/>
          <w:szCs w:val="28"/>
          <w:shd w:val="clear" w:color="auto" w:fill="FFFFFF"/>
        </w:rPr>
        <w:t>1.</w:t>
      </w:r>
    </w:p>
    <w:p w14:paraId="1E7117FD" w14:textId="66A183CC" w:rsidR="00261F8F" w:rsidRPr="00121CD5" w:rsidRDefault="00261F8F" w:rsidP="00801280">
      <w:pPr>
        <w:pStyle w:val="a6"/>
        <w:numPr>
          <w:ilvl w:val="0"/>
          <w:numId w:val="4"/>
        </w:numPr>
        <w:spacing w:after="0" w:line="360" w:lineRule="auto"/>
        <w:ind w:left="0" w:firstLine="0"/>
        <w:jc w:val="both"/>
        <w:rPr>
          <w:rFonts w:ascii="Times New Roman" w:hAnsi="Times New Roman"/>
          <w:sz w:val="28"/>
          <w:szCs w:val="28"/>
        </w:rPr>
      </w:pPr>
      <w:r w:rsidRPr="00121CD5">
        <w:rPr>
          <w:rFonts w:ascii="Times New Roman" w:hAnsi="Times New Roman"/>
          <w:sz w:val="28"/>
          <w:szCs w:val="28"/>
        </w:rPr>
        <w:t>Максименко Е.</w:t>
      </w:r>
      <w:r w:rsidR="0079359A">
        <w:rPr>
          <w:rFonts w:ascii="Times New Roman" w:hAnsi="Times New Roman"/>
          <w:sz w:val="28"/>
          <w:szCs w:val="28"/>
        </w:rPr>
        <w:t xml:space="preserve"> </w:t>
      </w:r>
      <w:r w:rsidRPr="00121CD5">
        <w:rPr>
          <w:rFonts w:ascii="Times New Roman" w:hAnsi="Times New Roman"/>
          <w:sz w:val="28"/>
          <w:szCs w:val="28"/>
        </w:rPr>
        <w:t xml:space="preserve">С. Национально-культурная специфика отраслевых терминосистем: на материале английской и американской юридической терминологии. – </w:t>
      </w:r>
      <w:proofErr w:type="spellStart"/>
      <w:r w:rsidRPr="00121CD5">
        <w:rPr>
          <w:rFonts w:ascii="Times New Roman" w:hAnsi="Times New Roman"/>
          <w:sz w:val="28"/>
          <w:szCs w:val="28"/>
        </w:rPr>
        <w:t>Автореф</w:t>
      </w:r>
      <w:proofErr w:type="spellEnd"/>
      <w:r w:rsidRPr="00121CD5">
        <w:rPr>
          <w:rFonts w:ascii="Times New Roman" w:hAnsi="Times New Roman"/>
          <w:sz w:val="28"/>
          <w:szCs w:val="28"/>
        </w:rPr>
        <w:t xml:space="preserve">. </w:t>
      </w:r>
      <w:proofErr w:type="spellStart"/>
      <w:r w:rsidRPr="00121CD5">
        <w:rPr>
          <w:rFonts w:ascii="Times New Roman" w:hAnsi="Times New Roman"/>
          <w:sz w:val="28"/>
          <w:szCs w:val="28"/>
        </w:rPr>
        <w:t>дисс</w:t>
      </w:r>
      <w:proofErr w:type="spellEnd"/>
      <w:r w:rsidRPr="00121CD5">
        <w:rPr>
          <w:rFonts w:ascii="Times New Roman" w:hAnsi="Times New Roman"/>
          <w:sz w:val="28"/>
          <w:szCs w:val="28"/>
        </w:rPr>
        <w:t>. канд. филол. наук. – Саратов, 2002.</w:t>
      </w:r>
    </w:p>
    <w:p w14:paraId="73B21621" w14:textId="5CF0F7CC" w:rsidR="008D40FD" w:rsidRDefault="008D40FD"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Малахов А. О. Юридическая лексика: особенности перевода терминологии права / А. О. Малахов // Язык. Культура. Коммуникация. – 2019. - № 22. – С. 51-55.</w:t>
      </w:r>
    </w:p>
    <w:p w14:paraId="235F265A" w14:textId="1C6914F1" w:rsidR="000047BE" w:rsidRPr="004A1895" w:rsidRDefault="000047BE"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0047BE">
        <w:rPr>
          <w:rFonts w:ascii="Times New Roman" w:hAnsi="Times New Roman"/>
          <w:sz w:val="28"/>
          <w:szCs w:val="28"/>
        </w:rPr>
        <w:t>Назметдинов</w:t>
      </w:r>
      <w:proofErr w:type="spellEnd"/>
      <w:r w:rsidRPr="000047BE">
        <w:rPr>
          <w:rFonts w:ascii="Times New Roman" w:hAnsi="Times New Roman"/>
          <w:sz w:val="28"/>
          <w:szCs w:val="28"/>
        </w:rPr>
        <w:t xml:space="preserve"> Р.</w:t>
      </w:r>
      <w:r w:rsidR="00FC1613">
        <w:rPr>
          <w:rFonts w:ascii="Times New Roman" w:hAnsi="Times New Roman"/>
          <w:sz w:val="28"/>
          <w:szCs w:val="28"/>
        </w:rPr>
        <w:t xml:space="preserve"> </w:t>
      </w:r>
      <w:r w:rsidRPr="000047BE">
        <w:rPr>
          <w:rFonts w:ascii="Times New Roman" w:hAnsi="Times New Roman"/>
          <w:sz w:val="28"/>
          <w:szCs w:val="28"/>
        </w:rPr>
        <w:t xml:space="preserve">Р. Трудовое право Соединенных Штатов Америки: </w:t>
      </w:r>
      <w:proofErr w:type="spellStart"/>
      <w:r w:rsidRPr="000047BE">
        <w:rPr>
          <w:rFonts w:ascii="Times New Roman" w:hAnsi="Times New Roman"/>
          <w:sz w:val="28"/>
          <w:szCs w:val="28"/>
        </w:rPr>
        <w:t>автореф</w:t>
      </w:r>
      <w:proofErr w:type="spellEnd"/>
      <w:r w:rsidRPr="000047BE">
        <w:rPr>
          <w:rFonts w:ascii="Times New Roman" w:hAnsi="Times New Roman"/>
          <w:sz w:val="28"/>
          <w:szCs w:val="28"/>
        </w:rPr>
        <w:t xml:space="preserve">. </w:t>
      </w:r>
      <w:proofErr w:type="spellStart"/>
      <w:r w:rsidRPr="000047BE">
        <w:rPr>
          <w:rFonts w:ascii="Times New Roman" w:hAnsi="Times New Roman"/>
          <w:sz w:val="28"/>
          <w:szCs w:val="28"/>
        </w:rPr>
        <w:t>дис</w:t>
      </w:r>
      <w:proofErr w:type="spellEnd"/>
      <w:r w:rsidRPr="000047BE">
        <w:rPr>
          <w:rFonts w:ascii="Times New Roman" w:hAnsi="Times New Roman"/>
          <w:sz w:val="28"/>
          <w:szCs w:val="28"/>
        </w:rPr>
        <w:t>... канд. юрид. наук. М</w:t>
      </w:r>
      <w:r w:rsidR="00321D32">
        <w:rPr>
          <w:rFonts w:ascii="Times New Roman" w:hAnsi="Times New Roman"/>
          <w:sz w:val="28"/>
          <w:szCs w:val="28"/>
        </w:rPr>
        <w:t>.</w:t>
      </w:r>
      <w:r w:rsidRPr="000047BE">
        <w:rPr>
          <w:rFonts w:ascii="Times New Roman" w:hAnsi="Times New Roman"/>
          <w:sz w:val="28"/>
          <w:szCs w:val="28"/>
        </w:rPr>
        <w:t>, 2013</w:t>
      </w:r>
      <w:r>
        <w:rPr>
          <w:rFonts w:ascii="Times New Roman" w:hAnsi="Times New Roman"/>
          <w:sz w:val="28"/>
          <w:szCs w:val="28"/>
        </w:rPr>
        <w:t>.</w:t>
      </w:r>
    </w:p>
    <w:p w14:paraId="1207EC4C" w14:textId="77777777" w:rsidR="00DE7CD1" w:rsidRPr="007E1689" w:rsidRDefault="00492FA2"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4A1895">
        <w:rPr>
          <w:rFonts w:ascii="Times New Roman" w:hAnsi="Times New Roman"/>
          <w:bCs/>
          <w:sz w:val="28"/>
          <w:szCs w:val="28"/>
        </w:rPr>
        <w:t>Натансон</w:t>
      </w:r>
      <w:proofErr w:type="spellEnd"/>
      <w:r w:rsidRPr="004A1895">
        <w:rPr>
          <w:rFonts w:ascii="Times New Roman" w:hAnsi="Times New Roman"/>
          <w:bCs/>
          <w:sz w:val="28"/>
          <w:szCs w:val="28"/>
        </w:rPr>
        <w:t xml:space="preserve"> Э. А. Термины как особый раздел лексики и источники русской технической терминологии / Э. А. </w:t>
      </w:r>
      <w:proofErr w:type="spellStart"/>
      <w:r w:rsidRPr="004A1895">
        <w:rPr>
          <w:rFonts w:ascii="Times New Roman" w:hAnsi="Times New Roman"/>
          <w:bCs/>
          <w:sz w:val="28"/>
          <w:szCs w:val="28"/>
        </w:rPr>
        <w:t>Натансон</w:t>
      </w:r>
      <w:proofErr w:type="spellEnd"/>
      <w:r w:rsidRPr="004A1895">
        <w:rPr>
          <w:rFonts w:ascii="Times New Roman" w:hAnsi="Times New Roman"/>
          <w:bCs/>
          <w:sz w:val="28"/>
          <w:szCs w:val="28"/>
        </w:rPr>
        <w:t xml:space="preserve"> // Автореферат </w:t>
      </w:r>
      <w:proofErr w:type="spellStart"/>
      <w:r w:rsidRPr="004A1895">
        <w:rPr>
          <w:rFonts w:ascii="Times New Roman" w:hAnsi="Times New Roman"/>
          <w:bCs/>
          <w:sz w:val="28"/>
          <w:szCs w:val="28"/>
        </w:rPr>
        <w:t>дис</w:t>
      </w:r>
      <w:proofErr w:type="spellEnd"/>
      <w:r w:rsidRPr="004A1895">
        <w:rPr>
          <w:rFonts w:ascii="Times New Roman" w:hAnsi="Times New Roman"/>
          <w:bCs/>
          <w:sz w:val="28"/>
          <w:szCs w:val="28"/>
        </w:rPr>
        <w:t>. на соискание ученой степени кандидата филологических наук. – М., 1967. – 16 с.</w:t>
      </w:r>
    </w:p>
    <w:p w14:paraId="5500E046" w14:textId="77777777" w:rsidR="007E1689" w:rsidRPr="007E1689" w:rsidRDefault="007E1689" w:rsidP="00801280">
      <w:pPr>
        <w:pStyle w:val="a6"/>
        <w:numPr>
          <w:ilvl w:val="0"/>
          <w:numId w:val="4"/>
        </w:numPr>
        <w:spacing w:after="0" w:line="360" w:lineRule="auto"/>
        <w:ind w:left="0" w:firstLine="0"/>
        <w:jc w:val="both"/>
        <w:rPr>
          <w:rFonts w:ascii="Times New Roman" w:hAnsi="Times New Roman"/>
          <w:sz w:val="28"/>
          <w:szCs w:val="28"/>
        </w:rPr>
      </w:pPr>
      <w:r w:rsidRPr="00577F46">
        <w:rPr>
          <w:rFonts w:ascii="Times New Roman" w:hAnsi="Times New Roman"/>
          <w:sz w:val="28"/>
          <w:szCs w:val="28"/>
        </w:rPr>
        <w:t>Немченко В. Н. Введение в языкознание / В. Н. Немченко. – М.: Дрофа, 2008. – 703 с.</w:t>
      </w:r>
    </w:p>
    <w:p w14:paraId="1DA8ADE8" w14:textId="77777777" w:rsidR="00DE7CD1" w:rsidRPr="004A1895"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lastRenderedPageBreak/>
        <w:t xml:space="preserve">Пашко О. С., </w:t>
      </w:r>
      <w:proofErr w:type="spellStart"/>
      <w:r w:rsidRPr="004A1895">
        <w:rPr>
          <w:rFonts w:ascii="Times New Roman" w:hAnsi="Times New Roman"/>
          <w:sz w:val="28"/>
          <w:szCs w:val="28"/>
        </w:rPr>
        <w:t>Колоцей</w:t>
      </w:r>
      <w:proofErr w:type="spellEnd"/>
      <w:r w:rsidRPr="004A1895">
        <w:rPr>
          <w:rFonts w:ascii="Times New Roman" w:hAnsi="Times New Roman"/>
          <w:sz w:val="28"/>
          <w:szCs w:val="28"/>
        </w:rPr>
        <w:t xml:space="preserve"> С. Н. Особенности перевода </w:t>
      </w:r>
      <w:r w:rsidR="007E1689">
        <w:rPr>
          <w:rFonts w:ascii="Times New Roman" w:hAnsi="Times New Roman"/>
          <w:sz w:val="28"/>
          <w:szCs w:val="28"/>
        </w:rPr>
        <w:t>английской</w:t>
      </w:r>
      <w:r w:rsidRPr="004A1895">
        <w:rPr>
          <w:rFonts w:ascii="Times New Roman" w:hAnsi="Times New Roman"/>
          <w:sz w:val="28"/>
          <w:szCs w:val="28"/>
        </w:rPr>
        <w:t xml:space="preserve"> юридической терминологии / О. С. Пашков, С. Н. </w:t>
      </w:r>
      <w:proofErr w:type="spellStart"/>
      <w:r w:rsidRPr="004A1895">
        <w:rPr>
          <w:rFonts w:ascii="Times New Roman" w:hAnsi="Times New Roman"/>
          <w:sz w:val="28"/>
          <w:szCs w:val="28"/>
        </w:rPr>
        <w:t>Колоцей</w:t>
      </w:r>
      <w:proofErr w:type="spellEnd"/>
      <w:r w:rsidRPr="004A1895">
        <w:rPr>
          <w:rFonts w:ascii="Times New Roman" w:hAnsi="Times New Roman"/>
          <w:sz w:val="28"/>
          <w:szCs w:val="28"/>
        </w:rPr>
        <w:t xml:space="preserve"> // Образование. Наука. Культура: Сб. материалов конференции. – Гжель, 2018. – С. 855-856.</w:t>
      </w:r>
    </w:p>
    <w:p w14:paraId="6B2453E7" w14:textId="77777777" w:rsidR="00DE7CD1" w:rsidRPr="004A1895" w:rsidRDefault="00DE7CD1"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4A1895">
        <w:rPr>
          <w:rFonts w:ascii="Times New Roman" w:hAnsi="Times New Roman"/>
          <w:sz w:val="28"/>
          <w:szCs w:val="28"/>
        </w:rPr>
        <w:t>Пиголкин</w:t>
      </w:r>
      <w:proofErr w:type="spellEnd"/>
      <w:r w:rsidRPr="004A1895">
        <w:rPr>
          <w:rFonts w:ascii="Times New Roman" w:hAnsi="Times New Roman"/>
          <w:sz w:val="28"/>
          <w:szCs w:val="28"/>
        </w:rPr>
        <w:t xml:space="preserve"> А. С Язык закона / А. С. </w:t>
      </w:r>
      <w:proofErr w:type="spellStart"/>
      <w:r w:rsidRPr="004A1895">
        <w:rPr>
          <w:rFonts w:ascii="Times New Roman" w:hAnsi="Times New Roman"/>
          <w:sz w:val="28"/>
          <w:szCs w:val="28"/>
        </w:rPr>
        <w:t>Пиголкин</w:t>
      </w:r>
      <w:proofErr w:type="spellEnd"/>
      <w:r w:rsidRPr="004A1895">
        <w:rPr>
          <w:rFonts w:ascii="Times New Roman" w:hAnsi="Times New Roman"/>
          <w:sz w:val="28"/>
          <w:szCs w:val="28"/>
        </w:rPr>
        <w:t>. – М., 1990.</w:t>
      </w:r>
    </w:p>
    <w:p w14:paraId="6BB3AEB7" w14:textId="77777777" w:rsidR="00DE7CD1"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Прохорова В. Н. Семантика термина / В. Н. Прохорова // Вестник МГУ. - 1981. – № 3. – С. 23–32.</w:t>
      </w:r>
    </w:p>
    <w:p w14:paraId="67428E9A" w14:textId="65B895B1" w:rsidR="00737602" w:rsidRDefault="00737602"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303830">
        <w:rPr>
          <w:rFonts w:ascii="Times New Roman" w:hAnsi="Times New Roman"/>
          <w:sz w:val="28"/>
          <w:szCs w:val="28"/>
        </w:rPr>
        <w:t>Савицкии</w:t>
      </w:r>
      <w:proofErr w:type="spellEnd"/>
      <w:r w:rsidRPr="00303830">
        <w:rPr>
          <w:rFonts w:ascii="Times New Roman" w:hAnsi="Times New Roman"/>
          <w:sz w:val="28"/>
          <w:szCs w:val="28"/>
        </w:rPr>
        <w:t>̆ В.</w:t>
      </w:r>
      <w:r w:rsidR="006E2B94">
        <w:rPr>
          <w:rFonts w:ascii="Times New Roman" w:hAnsi="Times New Roman"/>
          <w:sz w:val="28"/>
          <w:szCs w:val="28"/>
        </w:rPr>
        <w:t xml:space="preserve"> </w:t>
      </w:r>
      <w:r w:rsidRPr="00303830">
        <w:rPr>
          <w:rFonts w:ascii="Times New Roman" w:hAnsi="Times New Roman"/>
          <w:sz w:val="28"/>
          <w:szCs w:val="28"/>
        </w:rPr>
        <w:t>М. Язык процессуального закона: вопросы терминологии. – М., 1987. – 288 с.</w:t>
      </w:r>
    </w:p>
    <w:p w14:paraId="7F6587FA" w14:textId="77777777" w:rsidR="00261F8F" w:rsidRPr="00261F8F" w:rsidRDefault="00261F8F" w:rsidP="00801280">
      <w:pPr>
        <w:pStyle w:val="a6"/>
        <w:numPr>
          <w:ilvl w:val="0"/>
          <w:numId w:val="4"/>
        </w:numPr>
        <w:spacing w:after="0" w:line="360" w:lineRule="auto"/>
        <w:ind w:left="0" w:firstLine="0"/>
        <w:jc w:val="both"/>
        <w:rPr>
          <w:rFonts w:ascii="Times New Roman" w:hAnsi="Times New Roman"/>
          <w:sz w:val="28"/>
          <w:szCs w:val="28"/>
        </w:rPr>
      </w:pPr>
      <w:r w:rsidRPr="00261F8F">
        <w:rPr>
          <w:rFonts w:ascii="Times New Roman" w:hAnsi="Times New Roman"/>
          <w:sz w:val="28"/>
          <w:szCs w:val="28"/>
        </w:rPr>
        <w:t xml:space="preserve">Семина </w:t>
      </w:r>
      <w:r>
        <w:rPr>
          <w:rFonts w:ascii="Times New Roman" w:hAnsi="Times New Roman"/>
          <w:sz w:val="28"/>
          <w:szCs w:val="28"/>
        </w:rPr>
        <w:t>М. Ю.</w:t>
      </w:r>
      <w:r w:rsidRPr="00261F8F">
        <w:rPr>
          <w:rFonts w:ascii="Times New Roman" w:hAnsi="Times New Roman"/>
          <w:sz w:val="28"/>
          <w:szCs w:val="28"/>
        </w:rPr>
        <w:t xml:space="preserve">, Трофимова </w:t>
      </w:r>
      <w:r>
        <w:rPr>
          <w:rFonts w:ascii="Times New Roman" w:hAnsi="Times New Roman"/>
          <w:sz w:val="28"/>
          <w:szCs w:val="28"/>
        </w:rPr>
        <w:t>Н. А.</w:t>
      </w:r>
      <w:r w:rsidRPr="00261F8F">
        <w:rPr>
          <w:rFonts w:ascii="Times New Roman" w:hAnsi="Times New Roman"/>
          <w:sz w:val="28"/>
          <w:szCs w:val="28"/>
        </w:rPr>
        <w:t xml:space="preserve"> Способы перевода </w:t>
      </w:r>
      <w:proofErr w:type="spellStart"/>
      <w:r w:rsidRPr="00261F8F">
        <w:rPr>
          <w:rFonts w:ascii="Times New Roman" w:hAnsi="Times New Roman"/>
          <w:sz w:val="28"/>
          <w:szCs w:val="28"/>
        </w:rPr>
        <w:t>безэквивалентной</w:t>
      </w:r>
      <w:proofErr w:type="spellEnd"/>
      <w:r w:rsidRPr="00261F8F">
        <w:rPr>
          <w:rFonts w:ascii="Times New Roman" w:hAnsi="Times New Roman"/>
          <w:sz w:val="28"/>
          <w:szCs w:val="28"/>
        </w:rPr>
        <w:t xml:space="preserve"> лексики с английского языка на русский в текстах экономической тематики // </w:t>
      </w:r>
      <w:proofErr w:type="spellStart"/>
      <w:r w:rsidRPr="00261F8F">
        <w:rPr>
          <w:rFonts w:ascii="Times New Roman" w:hAnsi="Times New Roman"/>
          <w:sz w:val="28"/>
          <w:szCs w:val="28"/>
        </w:rPr>
        <w:t>Rhema</w:t>
      </w:r>
      <w:proofErr w:type="spellEnd"/>
      <w:r w:rsidRPr="00261F8F">
        <w:rPr>
          <w:rFonts w:ascii="Times New Roman" w:hAnsi="Times New Roman"/>
          <w:sz w:val="28"/>
          <w:szCs w:val="28"/>
        </w:rPr>
        <w:t>. Рема. 2013. №4.</w:t>
      </w:r>
    </w:p>
    <w:p w14:paraId="751E8072" w14:textId="77777777" w:rsidR="009F68B6" w:rsidRPr="004A1895"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Сергеева К. Е. Стилистическая функция терминов в художественном произведении / К. Е. Сергеева // Язык и мир изучаемого языка. – Саратов, 2018. – С. 291-293.</w:t>
      </w:r>
      <w:r w:rsidR="009F68B6" w:rsidRPr="004A1895">
        <w:rPr>
          <w:rFonts w:ascii="Times New Roman" w:hAnsi="Times New Roman"/>
          <w:sz w:val="28"/>
          <w:szCs w:val="28"/>
        </w:rPr>
        <w:t xml:space="preserve"> </w:t>
      </w:r>
    </w:p>
    <w:p w14:paraId="2E3294B8" w14:textId="77777777" w:rsidR="00DE7CD1" w:rsidRPr="004A1895" w:rsidRDefault="009F68B6"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Смирнов А. А. Мастерство литературного перевода / А. А. Смирнов // Литературная энциклопедия. - .1934. - Т. 8. - С. 526-531.</w:t>
      </w:r>
    </w:p>
    <w:p w14:paraId="658021B2" w14:textId="77777777" w:rsidR="00DE7CD1" w:rsidRDefault="00E00EAC"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Султанова Р. М. Калькирование – один из способов перевода лингвистических терминов таджикского языка / Р. М. Султанова // Евразийский вестник гуманитарных исследований. – 2014. - № 1(1). – С. 56-58.</w:t>
      </w:r>
    </w:p>
    <w:p w14:paraId="7F99951C" w14:textId="7CD6D201" w:rsidR="007E1689" w:rsidRPr="007E1689" w:rsidRDefault="007E1689" w:rsidP="00801280">
      <w:pPr>
        <w:pStyle w:val="a6"/>
        <w:numPr>
          <w:ilvl w:val="0"/>
          <w:numId w:val="4"/>
        </w:numPr>
        <w:spacing w:after="0" w:line="360" w:lineRule="auto"/>
        <w:ind w:left="0" w:firstLine="0"/>
        <w:jc w:val="both"/>
        <w:rPr>
          <w:rFonts w:ascii="Times New Roman" w:hAnsi="Times New Roman"/>
          <w:sz w:val="28"/>
          <w:szCs w:val="28"/>
        </w:rPr>
      </w:pPr>
      <w:r w:rsidRPr="002A114D">
        <w:rPr>
          <w:rFonts w:ascii="Times New Roman" w:hAnsi="Times New Roman"/>
          <w:sz w:val="28"/>
          <w:szCs w:val="28"/>
        </w:rPr>
        <w:t>Суперанская А.</w:t>
      </w:r>
      <w:r w:rsidR="00600DAA">
        <w:rPr>
          <w:rFonts w:ascii="Times New Roman" w:hAnsi="Times New Roman"/>
          <w:sz w:val="28"/>
          <w:szCs w:val="28"/>
        </w:rPr>
        <w:t xml:space="preserve"> </w:t>
      </w:r>
      <w:r w:rsidRPr="002A114D">
        <w:rPr>
          <w:rFonts w:ascii="Times New Roman" w:hAnsi="Times New Roman"/>
          <w:sz w:val="28"/>
          <w:szCs w:val="28"/>
        </w:rPr>
        <w:t>В. Общая терминология: вопросы теории / А.</w:t>
      </w:r>
      <w:r w:rsidR="001C3C78">
        <w:rPr>
          <w:rFonts w:ascii="Times New Roman" w:hAnsi="Times New Roman"/>
          <w:sz w:val="28"/>
          <w:szCs w:val="28"/>
        </w:rPr>
        <w:t xml:space="preserve"> </w:t>
      </w:r>
      <w:r w:rsidRPr="002A114D">
        <w:rPr>
          <w:rFonts w:ascii="Times New Roman" w:hAnsi="Times New Roman"/>
          <w:sz w:val="28"/>
          <w:szCs w:val="28"/>
        </w:rPr>
        <w:t>В. Суперанская</w:t>
      </w:r>
      <w:r w:rsidR="001C3C78">
        <w:rPr>
          <w:rFonts w:ascii="Times New Roman" w:hAnsi="Times New Roman"/>
          <w:sz w:val="28"/>
          <w:szCs w:val="28"/>
        </w:rPr>
        <w:t>,</w:t>
      </w:r>
      <w:r w:rsidRPr="002A114D">
        <w:rPr>
          <w:rFonts w:ascii="Times New Roman" w:hAnsi="Times New Roman"/>
          <w:sz w:val="28"/>
          <w:szCs w:val="28"/>
        </w:rPr>
        <w:t xml:space="preserve"> Н.</w:t>
      </w:r>
      <w:r w:rsidR="001C3C78">
        <w:rPr>
          <w:rFonts w:ascii="Times New Roman" w:hAnsi="Times New Roman"/>
          <w:sz w:val="28"/>
          <w:szCs w:val="28"/>
        </w:rPr>
        <w:t xml:space="preserve"> </w:t>
      </w:r>
      <w:r w:rsidRPr="002A114D">
        <w:rPr>
          <w:rFonts w:ascii="Times New Roman" w:hAnsi="Times New Roman"/>
          <w:sz w:val="28"/>
          <w:szCs w:val="28"/>
        </w:rPr>
        <w:t>В. Подольская, Н.</w:t>
      </w:r>
      <w:r w:rsidR="001C3C78">
        <w:rPr>
          <w:rFonts w:ascii="Times New Roman" w:hAnsi="Times New Roman"/>
          <w:sz w:val="28"/>
          <w:szCs w:val="28"/>
        </w:rPr>
        <w:t xml:space="preserve"> </w:t>
      </w:r>
      <w:r w:rsidRPr="002A114D">
        <w:rPr>
          <w:rFonts w:ascii="Times New Roman" w:hAnsi="Times New Roman"/>
          <w:sz w:val="28"/>
          <w:szCs w:val="28"/>
        </w:rPr>
        <w:t xml:space="preserve">В. Васильева. – 6-е изд. – М.: </w:t>
      </w:r>
      <w:proofErr w:type="spellStart"/>
      <w:r w:rsidRPr="002A114D">
        <w:rPr>
          <w:rFonts w:ascii="Times New Roman" w:hAnsi="Times New Roman"/>
          <w:sz w:val="28"/>
          <w:szCs w:val="28"/>
        </w:rPr>
        <w:t>Либроком</w:t>
      </w:r>
      <w:proofErr w:type="spellEnd"/>
      <w:r w:rsidRPr="002A114D">
        <w:rPr>
          <w:rFonts w:ascii="Times New Roman" w:hAnsi="Times New Roman"/>
          <w:sz w:val="28"/>
          <w:szCs w:val="28"/>
        </w:rPr>
        <w:t>, 2012. – 248 с.</w:t>
      </w:r>
    </w:p>
    <w:p w14:paraId="41FA3F25" w14:textId="77777777" w:rsidR="00DE7CD1" w:rsidRPr="004A1895" w:rsidRDefault="009F68B6"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4A1895">
        <w:rPr>
          <w:rFonts w:ascii="Times New Roman" w:hAnsi="Times New Roman"/>
          <w:sz w:val="28"/>
          <w:szCs w:val="28"/>
        </w:rPr>
        <w:t>Та</w:t>
      </w:r>
      <w:r w:rsidR="003B1DE6">
        <w:rPr>
          <w:rFonts w:ascii="Times New Roman" w:hAnsi="Times New Roman"/>
          <w:sz w:val="28"/>
          <w:szCs w:val="28"/>
        </w:rPr>
        <w:t>хт</w:t>
      </w:r>
      <w:r w:rsidRPr="004A1895">
        <w:rPr>
          <w:rFonts w:ascii="Times New Roman" w:hAnsi="Times New Roman"/>
          <w:sz w:val="28"/>
          <w:szCs w:val="28"/>
        </w:rPr>
        <w:t>арова</w:t>
      </w:r>
      <w:proofErr w:type="spellEnd"/>
      <w:r w:rsidRPr="004A1895">
        <w:rPr>
          <w:rFonts w:ascii="Times New Roman" w:hAnsi="Times New Roman"/>
          <w:sz w:val="28"/>
          <w:szCs w:val="28"/>
        </w:rPr>
        <w:t xml:space="preserve"> С. С., Исхакова И. Д. Терминообразование в юридическом дискурсе: проблемы перевода (на материале английского и русского языков) / С. С. </w:t>
      </w:r>
      <w:proofErr w:type="spellStart"/>
      <w:r w:rsidRPr="004A1895">
        <w:rPr>
          <w:rFonts w:ascii="Times New Roman" w:hAnsi="Times New Roman"/>
          <w:sz w:val="28"/>
          <w:szCs w:val="28"/>
        </w:rPr>
        <w:t>Та</w:t>
      </w:r>
      <w:r w:rsidR="003B1DE6">
        <w:rPr>
          <w:rFonts w:ascii="Times New Roman" w:hAnsi="Times New Roman"/>
          <w:sz w:val="28"/>
          <w:szCs w:val="28"/>
        </w:rPr>
        <w:t>хт</w:t>
      </w:r>
      <w:r w:rsidRPr="004A1895">
        <w:rPr>
          <w:rFonts w:ascii="Times New Roman" w:hAnsi="Times New Roman"/>
          <w:sz w:val="28"/>
          <w:szCs w:val="28"/>
        </w:rPr>
        <w:t>арова</w:t>
      </w:r>
      <w:proofErr w:type="spellEnd"/>
      <w:r w:rsidRPr="004A1895">
        <w:rPr>
          <w:rFonts w:ascii="Times New Roman" w:hAnsi="Times New Roman"/>
          <w:sz w:val="28"/>
          <w:szCs w:val="28"/>
        </w:rPr>
        <w:t>, И. Д. Исхакова // Казанский вестник молодых ученых. – 2018. - № 4(7). – С. 52-55.</w:t>
      </w:r>
    </w:p>
    <w:p w14:paraId="38553E8A" w14:textId="46164501" w:rsidR="00DE7CD1" w:rsidRPr="004A1895"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Татаринов В.</w:t>
      </w:r>
      <w:r w:rsidR="002E3A72">
        <w:rPr>
          <w:rFonts w:ascii="Times New Roman" w:hAnsi="Times New Roman"/>
          <w:sz w:val="28"/>
          <w:szCs w:val="28"/>
        </w:rPr>
        <w:t xml:space="preserve"> </w:t>
      </w:r>
      <w:r w:rsidRPr="004A1895">
        <w:rPr>
          <w:rFonts w:ascii="Times New Roman" w:hAnsi="Times New Roman"/>
          <w:sz w:val="28"/>
          <w:szCs w:val="28"/>
        </w:rPr>
        <w:t xml:space="preserve">А. Терминологическая лексика русского языка: эволюция проблем и аспектов изучения / В. А. Татарников // Русский язык в </w:t>
      </w:r>
      <w:r w:rsidRPr="004A1895">
        <w:rPr>
          <w:rFonts w:ascii="Times New Roman" w:hAnsi="Times New Roman"/>
          <w:sz w:val="28"/>
          <w:szCs w:val="28"/>
        </w:rPr>
        <w:lastRenderedPageBreak/>
        <w:t xml:space="preserve">современном обществе: функциональные и статусные характеристики. - М.: ИНИОН РАН, 2013. - 241 с. </w:t>
      </w:r>
    </w:p>
    <w:p w14:paraId="394D14A4" w14:textId="77777777" w:rsidR="00DE7CD1" w:rsidRPr="004A1895" w:rsidRDefault="00DE7CD1"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4A1895">
        <w:rPr>
          <w:rFonts w:ascii="Times New Roman" w:hAnsi="Times New Roman"/>
          <w:sz w:val="28"/>
          <w:szCs w:val="28"/>
        </w:rPr>
        <w:t>Толстик</w:t>
      </w:r>
      <w:proofErr w:type="spellEnd"/>
      <w:r w:rsidRPr="004A1895">
        <w:rPr>
          <w:rFonts w:ascii="Times New Roman" w:hAnsi="Times New Roman"/>
          <w:sz w:val="28"/>
          <w:szCs w:val="28"/>
        </w:rPr>
        <w:t xml:space="preserve"> В. А. Проблемы классификации юридической терминологии / В. А. </w:t>
      </w:r>
      <w:proofErr w:type="spellStart"/>
      <w:r w:rsidRPr="004A1895">
        <w:rPr>
          <w:rFonts w:ascii="Times New Roman" w:hAnsi="Times New Roman"/>
          <w:sz w:val="28"/>
          <w:szCs w:val="28"/>
        </w:rPr>
        <w:t>Толстик</w:t>
      </w:r>
      <w:proofErr w:type="spellEnd"/>
      <w:r w:rsidRPr="004A1895">
        <w:rPr>
          <w:rFonts w:ascii="Times New Roman" w:hAnsi="Times New Roman"/>
          <w:sz w:val="28"/>
          <w:szCs w:val="28"/>
        </w:rPr>
        <w:t xml:space="preserve"> // Актуальные проблемы экономики и права. – 2013. – № 2. – С. 176-182.</w:t>
      </w:r>
    </w:p>
    <w:p w14:paraId="5D1DAF9E" w14:textId="77777777" w:rsidR="00DE7CD1" w:rsidRPr="00261F8F"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Томсон Г. В. Немецкий язык. Курс юридического перевода (гражданское и торговое право) / Г. В. Томсон. – М., 2004.</w:t>
      </w:r>
    </w:p>
    <w:p w14:paraId="7C1924B7" w14:textId="77777777" w:rsidR="005E6DE0"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Хижняк С. П. Юридическая терминология: формирование и состав / С. П. Хижняк. – Саратов, 1997.</w:t>
      </w:r>
    </w:p>
    <w:p w14:paraId="5452CE82" w14:textId="5F621F5D" w:rsidR="005E6DE0" w:rsidRPr="005E6DE0" w:rsidRDefault="005E6DE0"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5E6DE0">
        <w:rPr>
          <w:rFonts w:ascii="Times New Roman" w:hAnsi="Times New Roman"/>
          <w:sz w:val="28"/>
          <w:szCs w:val="28"/>
        </w:rPr>
        <w:t>Чиронова</w:t>
      </w:r>
      <w:proofErr w:type="spellEnd"/>
      <w:r w:rsidRPr="005E6DE0">
        <w:rPr>
          <w:rFonts w:ascii="Times New Roman" w:hAnsi="Times New Roman"/>
          <w:sz w:val="28"/>
          <w:szCs w:val="28"/>
        </w:rPr>
        <w:t>, И.</w:t>
      </w:r>
      <w:r w:rsidR="002E3A72">
        <w:rPr>
          <w:rFonts w:ascii="Times New Roman" w:hAnsi="Times New Roman"/>
          <w:sz w:val="28"/>
          <w:szCs w:val="28"/>
        </w:rPr>
        <w:t xml:space="preserve"> </w:t>
      </w:r>
      <w:r w:rsidRPr="005E6DE0">
        <w:rPr>
          <w:rFonts w:ascii="Times New Roman" w:hAnsi="Times New Roman"/>
          <w:sz w:val="28"/>
          <w:szCs w:val="28"/>
        </w:rPr>
        <w:t>И. Теоретические основы анализа юридической терминологии // Современные гуманитарные исследования: Международный благотворительный фонд "Меценаты столетия". 2007. № 6. – С. 142-147.</w:t>
      </w:r>
    </w:p>
    <w:p w14:paraId="7D5BEB82" w14:textId="77777777" w:rsidR="009F68B6" w:rsidRDefault="00DE7CD1" w:rsidP="00801280">
      <w:pPr>
        <w:pStyle w:val="a6"/>
        <w:numPr>
          <w:ilvl w:val="0"/>
          <w:numId w:val="4"/>
        </w:numPr>
        <w:spacing w:after="0" w:line="360" w:lineRule="auto"/>
        <w:ind w:left="0" w:firstLine="0"/>
        <w:jc w:val="both"/>
        <w:rPr>
          <w:rFonts w:ascii="Times New Roman" w:hAnsi="Times New Roman"/>
          <w:sz w:val="28"/>
          <w:szCs w:val="28"/>
        </w:rPr>
      </w:pPr>
      <w:r w:rsidRPr="004A1895">
        <w:rPr>
          <w:rFonts w:ascii="Times New Roman" w:hAnsi="Times New Roman"/>
          <w:sz w:val="28"/>
          <w:szCs w:val="28"/>
        </w:rPr>
        <w:t xml:space="preserve">Чугунова Е. Д., Минеев К. В. </w:t>
      </w:r>
      <w:proofErr w:type="spellStart"/>
      <w:r w:rsidRPr="004A1895">
        <w:rPr>
          <w:rFonts w:ascii="Times New Roman" w:hAnsi="Times New Roman"/>
          <w:sz w:val="28"/>
          <w:szCs w:val="28"/>
        </w:rPr>
        <w:t>Лингвокультурные</w:t>
      </w:r>
      <w:proofErr w:type="spellEnd"/>
      <w:r w:rsidRPr="004A1895">
        <w:rPr>
          <w:rFonts w:ascii="Times New Roman" w:hAnsi="Times New Roman"/>
          <w:sz w:val="28"/>
          <w:szCs w:val="28"/>
        </w:rPr>
        <w:t xml:space="preserve"> особенности перевода правовой документации / Е. Д. Чугунова, К. В. Минеев // Языки. Культура. Перевод. -2014. – № 1. – С. 191-200.</w:t>
      </w:r>
      <w:r w:rsidR="009F68B6" w:rsidRPr="004A1895">
        <w:rPr>
          <w:rFonts w:ascii="Times New Roman" w:hAnsi="Times New Roman"/>
          <w:sz w:val="28"/>
          <w:szCs w:val="28"/>
        </w:rPr>
        <w:t xml:space="preserve"> </w:t>
      </w:r>
    </w:p>
    <w:p w14:paraId="4A66C5D3" w14:textId="525A111E" w:rsidR="00E1506E" w:rsidRPr="00E1506E" w:rsidRDefault="00E1506E" w:rsidP="00801280">
      <w:pPr>
        <w:pStyle w:val="a6"/>
        <w:numPr>
          <w:ilvl w:val="0"/>
          <w:numId w:val="4"/>
        </w:numPr>
        <w:spacing w:after="0" w:line="360" w:lineRule="auto"/>
        <w:ind w:left="0" w:firstLine="0"/>
        <w:jc w:val="both"/>
        <w:rPr>
          <w:rFonts w:ascii="Times New Roman" w:hAnsi="Times New Roman"/>
          <w:sz w:val="28"/>
          <w:szCs w:val="28"/>
        </w:rPr>
      </w:pPr>
      <w:proofErr w:type="spellStart"/>
      <w:r w:rsidRPr="00615952">
        <w:rPr>
          <w:rFonts w:ascii="Times New Roman" w:hAnsi="Times New Roman"/>
          <w:sz w:val="28"/>
          <w:szCs w:val="28"/>
        </w:rPr>
        <w:t>Чернобель</w:t>
      </w:r>
      <w:proofErr w:type="spellEnd"/>
      <w:r w:rsidRPr="00615952">
        <w:rPr>
          <w:rFonts w:ascii="Times New Roman" w:hAnsi="Times New Roman"/>
          <w:sz w:val="28"/>
          <w:szCs w:val="28"/>
        </w:rPr>
        <w:t xml:space="preserve"> Г.</w:t>
      </w:r>
      <w:r w:rsidR="002E3A72">
        <w:rPr>
          <w:rFonts w:ascii="Times New Roman" w:hAnsi="Times New Roman"/>
          <w:sz w:val="28"/>
          <w:szCs w:val="28"/>
        </w:rPr>
        <w:t xml:space="preserve"> </w:t>
      </w:r>
      <w:r w:rsidRPr="00615952">
        <w:rPr>
          <w:rFonts w:ascii="Times New Roman" w:hAnsi="Times New Roman"/>
          <w:sz w:val="28"/>
          <w:szCs w:val="28"/>
        </w:rPr>
        <w:t>Т. Теоретические основы упорядочения терминологии / Трута ВНИИСЗ – 1983- № 27.</w:t>
      </w:r>
    </w:p>
    <w:p w14:paraId="63C00332" w14:textId="77777777" w:rsidR="00492FA2" w:rsidRPr="00F24143" w:rsidRDefault="00492FA2" w:rsidP="00801280">
      <w:pPr>
        <w:pStyle w:val="a6"/>
        <w:numPr>
          <w:ilvl w:val="0"/>
          <w:numId w:val="4"/>
        </w:numPr>
        <w:spacing w:after="0" w:line="360" w:lineRule="auto"/>
        <w:ind w:left="0" w:firstLine="0"/>
        <w:jc w:val="both"/>
        <w:rPr>
          <w:rFonts w:ascii="Times New Roman" w:hAnsi="Times New Roman"/>
          <w:sz w:val="28"/>
          <w:szCs w:val="28"/>
          <w:lang w:val="en-US"/>
        </w:rPr>
      </w:pPr>
      <w:r w:rsidRPr="004A1895">
        <w:rPr>
          <w:rFonts w:ascii="Times New Roman" w:eastAsia="Times New Roman" w:hAnsi="Times New Roman"/>
          <w:sz w:val="28"/>
          <w:szCs w:val="28"/>
          <w:lang w:val="en-US"/>
        </w:rPr>
        <w:t xml:space="preserve">Crystal D. The Cambridge Encyclopedia of Language / </w:t>
      </w:r>
      <w:proofErr w:type="spellStart"/>
      <w:proofErr w:type="gramStart"/>
      <w:r w:rsidRPr="004A1895">
        <w:rPr>
          <w:rFonts w:ascii="Times New Roman" w:eastAsia="Times New Roman" w:hAnsi="Times New Roman"/>
          <w:sz w:val="28"/>
          <w:szCs w:val="28"/>
          <w:lang w:val="en-US"/>
        </w:rPr>
        <w:t>D.Crystal</w:t>
      </w:r>
      <w:proofErr w:type="spellEnd"/>
      <w:proofErr w:type="gramEnd"/>
      <w:r w:rsidRPr="004A1895">
        <w:rPr>
          <w:rFonts w:ascii="Times New Roman" w:eastAsia="Times New Roman" w:hAnsi="Times New Roman"/>
          <w:sz w:val="28"/>
          <w:szCs w:val="28"/>
          <w:lang w:val="en-US"/>
        </w:rPr>
        <w:t>. Cambridge, 1992.</w:t>
      </w:r>
    </w:p>
    <w:p w14:paraId="5847834F" w14:textId="77777777" w:rsidR="00F24143" w:rsidRPr="00F24143" w:rsidRDefault="00F24143" w:rsidP="00801280">
      <w:pPr>
        <w:pStyle w:val="a6"/>
        <w:numPr>
          <w:ilvl w:val="0"/>
          <w:numId w:val="4"/>
        </w:numPr>
        <w:spacing w:after="0" w:line="360" w:lineRule="auto"/>
        <w:ind w:left="0" w:firstLine="0"/>
        <w:jc w:val="both"/>
        <w:rPr>
          <w:rFonts w:ascii="Times New Roman" w:hAnsi="Times New Roman"/>
          <w:sz w:val="28"/>
          <w:szCs w:val="28"/>
          <w:lang w:val="en-US"/>
        </w:rPr>
      </w:pPr>
      <w:r w:rsidRPr="004833E1">
        <w:rPr>
          <w:rFonts w:ascii="Times New Roman" w:hAnsi="Times New Roman"/>
          <w:sz w:val="28"/>
          <w:szCs w:val="28"/>
          <w:lang w:val="en-US"/>
        </w:rPr>
        <w:t>Pym, Anthony. Exploring Translation Theories. Routledge</w:t>
      </w:r>
      <w:r w:rsidRPr="004833E1">
        <w:rPr>
          <w:rFonts w:ascii="Times New Roman" w:hAnsi="Times New Roman"/>
          <w:sz w:val="28"/>
          <w:szCs w:val="28"/>
        </w:rPr>
        <w:t>.</w:t>
      </w:r>
      <w:r w:rsidRPr="004833E1">
        <w:rPr>
          <w:rFonts w:ascii="Times New Roman" w:hAnsi="Times New Roman"/>
          <w:sz w:val="28"/>
          <w:szCs w:val="28"/>
          <w:lang w:val="en-US"/>
        </w:rPr>
        <w:t xml:space="preserve"> 2014</w:t>
      </w:r>
      <w:r w:rsidRPr="004833E1">
        <w:rPr>
          <w:rFonts w:ascii="Times New Roman" w:hAnsi="Times New Roman"/>
          <w:sz w:val="28"/>
          <w:szCs w:val="28"/>
        </w:rPr>
        <w:t>. — 171 p.</w:t>
      </w:r>
    </w:p>
    <w:p w14:paraId="4A8547FD" w14:textId="798F46E3" w:rsidR="00E1506E" w:rsidRPr="00E81A02" w:rsidRDefault="00E1506E" w:rsidP="00801280">
      <w:pPr>
        <w:pStyle w:val="a6"/>
        <w:numPr>
          <w:ilvl w:val="0"/>
          <w:numId w:val="4"/>
        </w:numPr>
        <w:spacing w:after="0" w:line="360" w:lineRule="auto"/>
        <w:ind w:left="0" w:firstLine="0"/>
        <w:jc w:val="both"/>
        <w:rPr>
          <w:rFonts w:ascii="Times New Roman" w:hAnsi="Times New Roman"/>
          <w:sz w:val="28"/>
          <w:szCs w:val="28"/>
          <w:lang w:val="en-US"/>
        </w:rPr>
      </w:pPr>
      <w:proofErr w:type="spellStart"/>
      <w:r w:rsidRPr="00E81A02">
        <w:rPr>
          <w:rFonts w:ascii="Times New Roman" w:hAnsi="Times New Roman"/>
          <w:sz w:val="28"/>
          <w:szCs w:val="28"/>
          <w:lang w:val="en-US"/>
        </w:rPr>
        <w:t>Shiflett</w:t>
      </w:r>
      <w:proofErr w:type="spellEnd"/>
      <w:r w:rsidRPr="00E81A02">
        <w:rPr>
          <w:rFonts w:ascii="Times New Roman" w:hAnsi="Times New Roman"/>
          <w:sz w:val="28"/>
          <w:szCs w:val="28"/>
          <w:lang w:val="en-US"/>
        </w:rPr>
        <w:t xml:space="preserve"> M. Functional Equivalence and its Role in Legal Translation // English Matters III .2015. P.29-33.</w:t>
      </w:r>
    </w:p>
    <w:p w14:paraId="76278A07" w14:textId="77777777" w:rsidR="00E1506E" w:rsidRPr="00172440" w:rsidRDefault="00E1506E" w:rsidP="00801280">
      <w:pPr>
        <w:pStyle w:val="a6"/>
        <w:numPr>
          <w:ilvl w:val="0"/>
          <w:numId w:val="4"/>
        </w:numPr>
        <w:spacing w:after="0" w:line="360" w:lineRule="auto"/>
        <w:ind w:left="0" w:firstLine="0"/>
        <w:jc w:val="both"/>
        <w:rPr>
          <w:rFonts w:ascii="Times New Roman" w:hAnsi="Times New Roman"/>
          <w:sz w:val="28"/>
          <w:szCs w:val="28"/>
          <w:lang w:val="en-US"/>
        </w:rPr>
      </w:pPr>
      <w:proofErr w:type="spellStart"/>
      <w:r w:rsidRPr="00577F46">
        <w:rPr>
          <w:rFonts w:ascii="Times New Roman" w:hAnsi="Times New Roman"/>
          <w:sz w:val="28"/>
          <w:szCs w:val="28"/>
          <w:lang w:val="en-US"/>
        </w:rPr>
        <w:t>Stobersky</w:t>
      </w:r>
      <w:proofErr w:type="spellEnd"/>
      <w:r w:rsidRPr="00577F46">
        <w:rPr>
          <w:rFonts w:ascii="Times New Roman" w:hAnsi="Times New Roman"/>
          <w:sz w:val="28"/>
          <w:szCs w:val="28"/>
          <w:lang w:val="en-US"/>
        </w:rPr>
        <w:t xml:space="preserve"> Z. The Worldwide Process of Internationalization of Scientific Terminology / Z. </w:t>
      </w:r>
      <w:proofErr w:type="spellStart"/>
      <w:r w:rsidRPr="00577F46">
        <w:rPr>
          <w:rFonts w:ascii="Times New Roman" w:hAnsi="Times New Roman"/>
          <w:sz w:val="28"/>
          <w:szCs w:val="28"/>
          <w:lang w:val="en-US"/>
        </w:rPr>
        <w:t>Stobersky</w:t>
      </w:r>
      <w:proofErr w:type="spellEnd"/>
      <w:r w:rsidRPr="00577F46">
        <w:rPr>
          <w:rFonts w:ascii="Times New Roman" w:hAnsi="Times New Roman"/>
          <w:sz w:val="28"/>
          <w:szCs w:val="28"/>
          <w:lang w:val="en-US"/>
        </w:rPr>
        <w:t xml:space="preserve"> // </w:t>
      </w:r>
      <w:proofErr w:type="spellStart"/>
      <w:r w:rsidRPr="00577F46">
        <w:rPr>
          <w:rFonts w:ascii="Times New Roman" w:hAnsi="Times New Roman"/>
          <w:sz w:val="28"/>
          <w:szCs w:val="28"/>
          <w:lang w:val="en-US"/>
        </w:rPr>
        <w:t>Neoterm</w:t>
      </w:r>
      <w:proofErr w:type="spellEnd"/>
      <w:r w:rsidRPr="00577F46">
        <w:rPr>
          <w:rFonts w:ascii="Times New Roman" w:hAnsi="Times New Roman"/>
          <w:sz w:val="28"/>
          <w:szCs w:val="28"/>
          <w:lang w:val="en-US"/>
        </w:rPr>
        <w:t>. – № 1. – 1984. – P. 3–9.</w:t>
      </w:r>
      <w:r w:rsidRPr="00577F46">
        <w:rPr>
          <w:rFonts w:ascii="Times New Roman" w:eastAsia="Times New Roman" w:hAnsi="Times New Roman"/>
          <w:sz w:val="28"/>
          <w:szCs w:val="28"/>
          <w:lang w:val="en-US"/>
        </w:rPr>
        <w:t xml:space="preserve"> </w:t>
      </w:r>
    </w:p>
    <w:p w14:paraId="65E71591" w14:textId="77777777" w:rsidR="00E1506E" w:rsidRPr="00577F46" w:rsidRDefault="00E1506E" w:rsidP="00801280">
      <w:pPr>
        <w:pStyle w:val="a6"/>
        <w:numPr>
          <w:ilvl w:val="0"/>
          <w:numId w:val="4"/>
        </w:numPr>
        <w:spacing w:after="0" w:line="360" w:lineRule="auto"/>
        <w:ind w:left="0" w:firstLine="0"/>
        <w:jc w:val="both"/>
        <w:rPr>
          <w:rFonts w:ascii="Times New Roman" w:hAnsi="Times New Roman"/>
          <w:sz w:val="28"/>
          <w:szCs w:val="28"/>
          <w:lang w:val="en-US"/>
        </w:rPr>
      </w:pPr>
      <w:proofErr w:type="spellStart"/>
      <w:r w:rsidRPr="00172440">
        <w:rPr>
          <w:rFonts w:ascii="Times New Roman" w:hAnsi="Times New Roman"/>
          <w:sz w:val="28"/>
          <w:szCs w:val="28"/>
          <w:lang w:val="en-US"/>
        </w:rPr>
        <w:t>Šarčević</w:t>
      </w:r>
      <w:proofErr w:type="spellEnd"/>
      <w:r w:rsidRPr="00172440">
        <w:rPr>
          <w:rFonts w:ascii="Times New Roman" w:hAnsi="Times New Roman"/>
          <w:sz w:val="28"/>
          <w:szCs w:val="28"/>
          <w:lang w:val="en-US"/>
        </w:rPr>
        <w:t>, S. (2000). New Approach to Legal Translation.  London: Kluwer Law International.</w:t>
      </w:r>
    </w:p>
    <w:p w14:paraId="6D335296" w14:textId="09FA8813" w:rsidR="00067D96" w:rsidRDefault="009F68B6" w:rsidP="00801280">
      <w:pPr>
        <w:pStyle w:val="a6"/>
        <w:numPr>
          <w:ilvl w:val="0"/>
          <w:numId w:val="4"/>
        </w:numPr>
        <w:spacing w:after="0" w:line="360" w:lineRule="auto"/>
        <w:ind w:left="0" w:firstLine="0"/>
        <w:jc w:val="both"/>
        <w:rPr>
          <w:rFonts w:ascii="Times New Roman" w:hAnsi="Times New Roman"/>
          <w:sz w:val="28"/>
          <w:szCs w:val="28"/>
        </w:rPr>
      </w:pPr>
      <w:r w:rsidRPr="00E1506E">
        <w:rPr>
          <w:rFonts w:ascii="Times New Roman" w:hAnsi="Times New Roman"/>
          <w:sz w:val="28"/>
          <w:szCs w:val="28"/>
          <w:lang w:val="en-US"/>
        </w:rPr>
        <w:t>Wales K. A Dictionary of Stylistics. Routledge</w:t>
      </w:r>
      <w:r w:rsidRPr="00E1506E">
        <w:rPr>
          <w:rFonts w:ascii="Times New Roman" w:hAnsi="Times New Roman"/>
          <w:sz w:val="28"/>
          <w:szCs w:val="28"/>
        </w:rPr>
        <w:t xml:space="preserve">, 2014. - 496 </w:t>
      </w:r>
      <w:r w:rsidRPr="00E1506E">
        <w:rPr>
          <w:rFonts w:ascii="Times New Roman" w:hAnsi="Times New Roman"/>
          <w:sz w:val="28"/>
          <w:szCs w:val="28"/>
          <w:lang w:val="en-US"/>
        </w:rPr>
        <w:t>p</w:t>
      </w:r>
      <w:r w:rsidRPr="00E1506E">
        <w:rPr>
          <w:rFonts w:ascii="Times New Roman" w:hAnsi="Times New Roman"/>
          <w:sz w:val="28"/>
          <w:szCs w:val="28"/>
        </w:rPr>
        <w:t>.</w:t>
      </w:r>
    </w:p>
    <w:p w14:paraId="6B4300AA" w14:textId="047D69B4" w:rsidR="00245A59" w:rsidRDefault="00245A59" w:rsidP="00801280">
      <w:pPr>
        <w:pStyle w:val="a6"/>
        <w:spacing w:afterLines="160" w:after="384" w:line="360" w:lineRule="auto"/>
        <w:jc w:val="both"/>
        <w:rPr>
          <w:rFonts w:ascii="Times New Roman" w:hAnsi="Times New Roman"/>
          <w:sz w:val="28"/>
          <w:szCs w:val="28"/>
        </w:rPr>
      </w:pPr>
    </w:p>
    <w:p w14:paraId="1C2836A4" w14:textId="77777777" w:rsidR="000525D6" w:rsidRDefault="000525D6">
      <w:pPr>
        <w:spacing w:after="0" w:line="240" w:lineRule="auto"/>
        <w:rPr>
          <w:rFonts w:ascii="Times New Roman" w:hAnsi="Times New Roman"/>
          <w:b/>
          <w:bCs/>
          <w:sz w:val="28"/>
          <w:szCs w:val="28"/>
        </w:rPr>
      </w:pPr>
      <w:r>
        <w:rPr>
          <w:rFonts w:ascii="Times New Roman" w:hAnsi="Times New Roman"/>
          <w:b/>
          <w:bCs/>
          <w:sz w:val="28"/>
          <w:szCs w:val="28"/>
        </w:rPr>
        <w:br w:type="page"/>
      </w:r>
    </w:p>
    <w:p w14:paraId="5A4CE040" w14:textId="19A2F89C" w:rsidR="00245A59" w:rsidRDefault="00245A59" w:rsidP="0090668E">
      <w:pPr>
        <w:pStyle w:val="a6"/>
        <w:spacing w:line="360" w:lineRule="auto"/>
        <w:jc w:val="center"/>
        <w:rPr>
          <w:rFonts w:ascii="Times New Roman" w:hAnsi="Times New Roman"/>
          <w:b/>
          <w:bCs/>
          <w:sz w:val="28"/>
          <w:szCs w:val="28"/>
        </w:rPr>
      </w:pPr>
      <w:r w:rsidRPr="00245A59">
        <w:rPr>
          <w:rFonts w:ascii="Times New Roman" w:hAnsi="Times New Roman"/>
          <w:b/>
          <w:bCs/>
          <w:sz w:val="28"/>
          <w:szCs w:val="28"/>
        </w:rPr>
        <w:lastRenderedPageBreak/>
        <w:t>Список использованных источников</w:t>
      </w:r>
    </w:p>
    <w:p w14:paraId="2CC58496" w14:textId="35082E45" w:rsidR="0039155A" w:rsidRDefault="0039155A" w:rsidP="007050E9">
      <w:pPr>
        <w:pStyle w:val="a6"/>
        <w:spacing w:after="0" w:line="360" w:lineRule="auto"/>
        <w:jc w:val="both"/>
        <w:rPr>
          <w:rFonts w:ascii="Times New Roman" w:hAnsi="Times New Roman"/>
          <w:sz w:val="28"/>
          <w:szCs w:val="28"/>
        </w:rPr>
      </w:pPr>
      <w:r>
        <w:rPr>
          <w:rFonts w:ascii="Times New Roman" w:hAnsi="Times New Roman"/>
          <w:sz w:val="28"/>
          <w:szCs w:val="28"/>
        </w:rPr>
        <w:t xml:space="preserve">1. </w:t>
      </w:r>
      <w:r w:rsidR="00A6186A" w:rsidRPr="00CA4150">
        <w:rPr>
          <w:rFonts w:ascii="Times New Roman" w:hAnsi="Times New Roman"/>
          <w:sz w:val="28"/>
          <w:szCs w:val="28"/>
        </w:rPr>
        <w:t xml:space="preserve">Трудовой </w:t>
      </w:r>
      <w:r w:rsidR="002752BA">
        <w:rPr>
          <w:rFonts w:ascii="Times New Roman" w:hAnsi="Times New Roman"/>
          <w:sz w:val="28"/>
          <w:szCs w:val="28"/>
        </w:rPr>
        <w:t>К</w:t>
      </w:r>
      <w:r w:rsidR="00A6186A" w:rsidRPr="00CA4150">
        <w:rPr>
          <w:rFonts w:ascii="Times New Roman" w:hAnsi="Times New Roman"/>
          <w:sz w:val="28"/>
          <w:szCs w:val="28"/>
        </w:rPr>
        <w:t>одекс Российской Федерации от 30.12.2001 № 197-ФЗ</w:t>
      </w:r>
      <w:r w:rsidR="00A6186A">
        <w:rPr>
          <w:rFonts w:ascii="Times New Roman" w:hAnsi="Times New Roman"/>
          <w:sz w:val="28"/>
          <w:szCs w:val="28"/>
        </w:rPr>
        <w:t xml:space="preserve"> (</w:t>
      </w:r>
      <w:r w:rsidR="00A6186A" w:rsidRPr="00A6186A">
        <w:rPr>
          <w:rFonts w:ascii="Times New Roman" w:hAnsi="Times New Roman"/>
          <w:sz w:val="28"/>
          <w:szCs w:val="28"/>
        </w:rPr>
        <w:t>ред. от 30.04.2021</w:t>
      </w:r>
      <w:r w:rsidR="00A6186A">
        <w:rPr>
          <w:rFonts w:ascii="Times New Roman" w:hAnsi="Times New Roman"/>
          <w:sz w:val="28"/>
          <w:szCs w:val="28"/>
        </w:rPr>
        <w:t>)</w:t>
      </w:r>
      <w:r w:rsidR="002752BA">
        <w:rPr>
          <w:rFonts w:ascii="Times New Roman" w:hAnsi="Times New Roman"/>
          <w:sz w:val="28"/>
          <w:szCs w:val="28"/>
        </w:rPr>
        <w:t>.</w:t>
      </w:r>
    </w:p>
    <w:p w14:paraId="43C199DD" w14:textId="2A9C1E0D" w:rsidR="002752BA" w:rsidRDefault="002752BA" w:rsidP="007050E9">
      <w:pPr>
        <w:pStyle w:val="a6"/>
        <w:spacing w:after="0" w:line="360" w:lineRule="auto"/>
        <w:jc w:val="both"/>
        <w:rPr>
          <w:rFonts w:ascii="Times New Roman" w:hAnsi="Times New Roman"/>
          <w:sz w:val="28"/>
          <w:szCs w:val="28"/>
        </w:rPr>
      </w:pPr>
      <w:r>
        <w:rPr>
          <w:rFonts w:ascii="Times New Roman" w:hAnsi="Times New Roman"/>
          <w:sz w:val="28"/>
          <w:szCs w:val="28"/>
        </w:rPr>
        <w:t xml:space="preserve">2. </w:t>
      </w:r>
      <w:r w:rsidRPr="002752BA">
        <w:rPr>
          <w:rFonts w:ascii="Times New Roman" w:hAnsi="Times New Roman"/>
          <w:sz w:val="28"/>
          <w:szCs w:val="28"/>
        </w:rPr>
        <w:t>Федеральный закон от 12.01.1996 N 10-ФЗ (ред. от 08.12.2020) «О профессиональных союзах, их правах и гарантиях деятельности»</w:t>
      </w:r>
      <w:r>
        <w:rPr>
          <w:rFonts w:ascii="Times New Roman" w:hAnsi="Times New Roman"/>
          <w:sz w:val="28"/>
          <w:szCs w:val="28"/>
        </w:rPr>
        <w:t>.</w:t>
      </w:r>
    </w:p>
    <w:p w14:paraId="07FDA197" w14:textId="33B5327B" w:rsidR="00A6186A" w:rsidRDefault="002752BA" w:rsidP="007050E9">
      <w:pPr>
        <w:pStyle w:val="a6"/>
        <w:spacing w:after="0" w:line="360" w:lineRule="auto"/>
        <w:jc w:val="both"/>
        <w:rPr>
          <w:rFonts w:ascii="Times New Roman" w:hAnsi="Times New Roman"/>
          <w:sz w:val="28"/>
          <w:szCs w:val="28"/>
        </w:rPr>
      </w:pPr>
      <w:r>
        <w:rPr>
          <w:rFonts w:ascii="Times New Roman" w:hAnsi="Times New Roman"/>
          <w:sz w:val="28"/>
          <w:szCs w:val="28"/>
        </w:rPr>
        <w:t>3.</w:t>
      </w:r>
      <w:r w:rsidR="00A6186A">
        <w:rPr>
          <w:rFonts w:ascii="Times New Roman" w:hAnsi="Times New Roman"/>
          <w:sz w:val="28"/>
          <w:szCs w:val="28"/>
        </w:rPr>
        <w:t xml:space="preserve"> </w:t>
      </w:r>
      <w:r w:rsidR="00F954BC" w:rsidRPr="00F954BC">
        <w:rPr>
          <w:rFonts w:ascii="Times New Roman" w:hAnsi="Times New Roman"/>
          <w:sz w:val="28"/>
          <w:szCs w:val="28"/>
        </w:rPr>
        <w:t>Профсоюзный словарь-справочник</w:t>
      </w:r>
      <w:r w:rsidR="00F954BC">
        <w:rPr>
          <w:rFonts w:ascii="Times New Roman" w:hAnsi="Times New Roman"/>
          <w:sz w:val="28"/>
          <w:szCs w:val="28"/>
        </w:rPr>
        <w:t xml:space="preserve"> под ред. Кубарева А. А., Шатиловой Н. М. </w:t>
      </w:r>
      <w:r w:rsidR="00F954BC" w:rsidRPr="00F954BC">
        <w:rPr>
          <w:rFonts w:ascii="Times New Roman" w:hAnsi="Times New Roman"/>
          <w:sz w:val="28"/>
          <w:szCs w:val="28"/>
        </w:rPr>
        <w:t xml:space="preserve">М.: </w:t>
      </w:r>
      <w:proofErr w:type="spellStart"/>
      <w:r w:rsidR="00F954BC" w:rsidRPr="00F954BC">
        <w:rPr>
          <w:rFonts w:ascii="Times New Roman" w:hAnsi="Times New Roman"/>
          <w:sz w:val="28"/>
          <w:szCs w:val="28"/>
        </w:rPr>
        <w:t>АТиСО</w:t>
      </w:r>
      <w:proofErr w:type="spellEnd"/>
      <w:r w:rsidR="00F954BC" w:rsidRPr="00F954BC">
        <w:rPr>
          <w:rFonts w:ascii="Times New Roman" w:hAnsi="Times New Roman"/>
          <w:sz w:val="28"/>
          <w:szCs w:val="28"/>
        </w:rPr>
        <w:t>, 200</w:t>
      </w:r>
      <w:r w:rsidR="00F954BC">
        <w:rPr>
          <w:rFonts w:ascii="Times New Roman" w:hAnsi="Times New Roman"/>
          <w:sz w:val="28"/>
          <w:szCs w:val="28"/>
        </w:rPr>
        <w:t>5</w:t>
      </w:r>
      <w:r w:rsidR="00F954BC" w:rsidRPr="00F954BC">
        <w:rPr>
          <w:rFonts w:ascii="Times New Roman" w:hAnsi="Times New Roman"/>
          <w:sz w:val="28"/>
          <w:szCs w:val="28"/>
        </w:rPr>
        <w:t xml:space="preserve">. </w:t>
      </w:r>
      <w:r w:rsidR="00F954BC">
        <w:rPr>
          <w:rFonts w:ascii="Times New Roman" w:hAnsi="Times New Roman"/>
          <w:sz w:val="28"/>
          <w:szCs w:val="28"/>
        </w:rPr>
        <w:t>–</w:t>
      </w:r>
      <w:r w:rsidR="00F954BC" w:rsidRPr="00F954BC">
        <w:rPr>
          <w:rFonts w:ascii="Times New Roman" w:hAnsi="Times New Roman"/>
          <w:sz w:val="28"/>
          <w:szCs w:val="28"/>
        </w:rPr>
        <w:t xml:space="preserve"> 4</w:t>
      </w:r>
      <w:r w:rsidR="00F954BC">
        <w:rPr>
          <w:rFonts w:ascii="Times New Roman" w:hAnsi="Times New Roman"/>
          <w:sz w:val="28"/>
          <w:szCs w:val="28"/>
        </w:rPr>
        <w:t>68</w:t>
      </w:r>
      <w:r w:rsidR="00F954BC" w:rsidRPr="00F954BC">
        <w:rPr>
          <w:rFonts w:ascii="Times New Roman" w:hAnsi="Times New Roman"/>
          <w:sz w:val="28"/>
          <w:szCs w:val="28"/>
        </w:rPr>
        <w:t xml:space="preserve"> с.</w:t>
      </w:r>
    </w:p>
    <w:p w14:paraId="2AF30A77" w14:textId="4B75E75E" w:rsidR="00A6186A" w:rsidRDefault="008A6E14" w:rsidP="007050E9">
      <w:pPr>
        <w:pStyle w:val="a6"/>
        <w:spacing w:after="0" w:line="360" w:lineRule="auto"/>
        <w:jc w:val="both"/>
        <w:rPr>
          <w:rFonts w:ascii="Times New Roman" w:hAnsi="Times New Roman"/>
          <w:sz w:val="28"/>
          <w:szCs w:val="28"/>
        </w:rPr>
      </w:pPr>
      <w:r>
        <w:rPr>
          <w:rFonts w:ascii="Times New Roman" w:hAnsi="Times New Roman"/>
          <w:sz w:val="28"/>
          <w:szCs w:val="28"/>
        </w:rPr>
        <w:t>4</w:t>
      </w:r>
      <w:r w:rsidR="00A6186A">
        <w:rPr>
          <w:rFonts w:ascii="Times New Roman" w:hAnsi="Times New Roman"/>
          <w:sz w:val="28"/>
          <w:szCs w:val="28"/>
        </w:rPr>
        <w:t>.</w:t>
      </w:r>
      <w:r>
        <w:rPr>
          <w:rFonts w:ascii="Times New Roman" w:hAnsi="Times New Roman"/>
          <w:sz w:val="28"/>
          <w:szCs w:val="28"/>
        </w:rPr>
        <w:t xml:space="preserve"> </w:t>
      </w:r>
      <w:r w:rsidR="002752BA">
        <w:rPr>
          <w:rFonts w:ascii="Times New Roman" w:hAnsi="Times New Roman"/>
          <w:sz w:val="28"/>
          <w:szCs w:val="28"/>
        </w:rPr>
        <w:t xml:space="preserve"> </w:t>
      </w:r>
      <w:r w:rsidRPr="008A6E14">
        <w:rPr>
          <w:rFonts w:ascii="Times New Roman" w:hAnsi="Times New Roman"/>
          <w:sz w:val="28"/>
          <w:szCs w:val="28"/>
        </w:rPr>
        <w:t xml:space="preserve">Толковый словарь русского языка: 72500 слов и 7500 фразеологических выражений / С. И. Ожегов, Н. Ю. </w:t>
      </w:r>
      <w:proofErr w:type="gramStart"/>
      <w:r w:rsidRPr="008A6E14">
        <w:rPr>
          <w:rFonts w:ascii="Times New Roman" w:hAnsi="Times New Roman"/>
          <w:sz w:val="28"/>
          <w:szCs w:val="28"/>
        </w:rPr>
        <w:t>Шведова ;</w:t>
      </w:r>
      <w:proofErr w:type="gramEnd"/>
      <w:r w:rsidRPr="008A6E14">
        <w:rPr>
          <w:rFonts w:ascii="Times New Roman" w:hAnsi="Times New Roman"/>
          <w:sz w:val="28"/>
          <w:szCs w:val="28"/>
        </w:rPr>
        <w:t xml:space="preserve"> Российская АН, Ин-т рус. яз., Российский фонд культуры. - 2-е изд., </w:t>
      </w:r>
      <w:proofErr w:type="spellStart"/>
      <w:r w:rsidRPr="008A6E14">
        <w:rPr>
          <w:rFonts w:ascii="Times New Roman" w:hAnsi="Times New Roman"/>
          <w:sz w:val="28"/>
          <w:szCs w:val="28"/>
        </w:rPr>
        <w:t>испр</w:t>
      </w:r>
      <w:proofErr w:type="spellEnd"/>
      <w:r w:rsidRPr="008A6E14">
        <w:rPr>
          <w:rFonts w:ascii="Times New Roman" w:hAnsi="Times New Roman"/>
          <w:sz w:val="28"/>
          <w:szCs w:val="28"/>
        </w:rPr>
        <w:t xml:space="preserve">. и доп. - </w:t>
      </w:r>
      <w:proofErr w:type="gramStart"/>
      <w:r w:rsidRPr="008A6E14">
        <w:rPr>
          <w:rFonts w:ascii="Times New Roman" w:hAnsi="Times New Roman"/>
          <w:sz w:val="28"/>
          <w:szCs w:val="28"/>
        </w:rPr>
        <w:t>Москва :</w:t>
      </w:r>
      <w:proofErr w:type="gramEnd"/>
      <w:r w:rsidRPr="008A6E14">
        <w:rPr>
          <w:rFonts w:ascii="Times New Roman" w:hAnsi="Times New Roman"/>
          <w:sz w:val="28"/>
          <w:szCs w:val="28"/>
        </w:rPr>
        <w:t xml:space="preserve"> </w:t>
      </w:r>
      <w:proofErr w:type="spellStart"/>
      <w:r w:rsidRPr="008A6E14">
        <w:rPr>
          <w:rFonts w:ascii="Times New Roman" w:hAnsi="Times New Roman"/>
          <w:sz w:val="28"/>
          <w:szCs w:val="28"/>
        </w:rPr>
        <w:t>Азъ</w:t>
      </w:r>
      <w:proofErr w:type="spellEnd"/>
      <w:r w:rsidRPr="008A6E14">
        <w:rPr>
          <w:rFonts w:ascii="Times New Roman" w:hAnsi="Times New Roman"/>
          <w:sz w:val="28"/>
          <w:szCs w:val="28"/>
        </w:rPr>
        <w:t>, 1994. - 907, [1] с.</w:t>
      </w:r>
    </w:p>
    <w:p w14:paraId="0CC6414E" w14:textId="4D45C999" w:rsidR="00A6186A" w:rsidRPr="00BF2E67" w:rsidRDefault="00A6186A" w:rsidP="007050E9">
      <w:pPr>
        <w:pStyle w:val="a6"/>
        <w:spacing w:after="0" w:line="360" w:lineRule="auto"/>
        <w:jc w:val="both"/>
        <w:rPr>
          <w:rFonts w:ascii="Times New Roman" w:hAnsi="Times New Roman"/>
          <w:sz w:val="28"/>
          <w:szCs w:val="28"/>
          <w:lang w:val="en-US"/>
        </w:rPr>
      </w:pPr>
      <w:r>
        <w:rPr>
          <w:rFonts w:ascii="Times New Roman" w:hAnsi="Times New Roman"/>
          <w:sz w:val="28"/>
          <w:szCs w:val="28"/>
        </w:rPr>
        <w:t>4.</w:t>
      </w:r>
      <w:r w:rsidR="00BF2E67">
        <w:rPr>
          <w:rFonts w:ascii="Times New Roman" w:hAnsi="Times New Roman"/>
          <w:sz w:val="28"/>
          <w:szCs w:val="28"/>
        </w:rPr>
        <w:t xml:space="preserve"> </w:t>
      </w:r>
      <w:proofErr w:type="spellStart"/>
      <w:r w:rsidR="00BF2E67" w:rsidRPr="00BF2E67">
        <w:rPr>
          <w:rFonts w:ascii="Times New Roman" w:hAnsi="Times New Roman"/>
          <w:sz w:val="28"/>
          <w:szCs w:val="28"/>
        </w:rPr>
        <w:t>The</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Code</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of</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Laws</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of</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the</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United</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States</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of</w:t>
      </w:r>
      <w:proofErr w:type="spellEnd"/>
      <w:r w:rsidR="00BF2E67" w:rsidRPr="00BF2E67">
        <w:rPr>
          <w:rFonts w:ascii="Times New Roman" w:hAnsi="Times New Roman"/>
          <w:sz w:val="28"/>
          <w:szCs w:val="28"/>
        </w:rPr>
        <w:t xml:space="preserve"> </w:t>
      </w:r>
      <w:proofErr w:type="spellStart"/>
      <w:r w:rsidR="00BF2E67" w:rsidRPr="00BF2E67">
        <w:rPr>
          <w:rFonts w:ascii="Times New Roman" w:hAnsi="Times New Roman"/>
          <w:sz w:val="28"/>
          <w:szCs w:val="28"/>
        </w:rPr>
        <w:t>America</w:t>
      </w:r>
      <w:proofErr w:type="spellEnd"/>
      <w:r w:rsidR="00BF2E67">
        <w:rPr>
          <w:rFonts w:ascii="Times New Roman" w:hAnsi="Times New Roman"/>
          <w:sz w:val="28"/>
          <w:szCs w:val="28"/>
          <w:lang w:val="en-US"/>
        </w:rPr>
        <w:t>, Title 29</w:t>
      </w:r>
      <w:r w:rsidR="0092382A">
        <w:rPr>
          <w:rFonts w:ascii="Times New Roman" w:hAnsi="Times New Roman"/>
          <w:sz w:val="28"/>
          <w:szCs w:val="28"/>
          <w:lang w:val="en-US"/>
        </w:rPr>
        <w:t xml:space="preserve">, </w:t>
      </w:r>
      <w:r w:rsidR="00BF2E67">
        <w:rPr>
          <w:rFonts w:ascii="Times New Roman" w:hAnsi="Times New Roman"/>
          <w:sz w:val="28"/>
          <w:szCs w:val="28"/>
          <w:lang w:val="en-US"/>
        </w:rPr>
        <w:t>edited February 16</w:t>
      </w:r>
      <w:r w:rsidR="00BF2E67" w:rsidRPr="00BF2E67">
        <w:rPr>
          <w:rFonts w:ascii="Times New Roman" w:hAnsi="Times New Roman"/>
          <w:sz w:val="28"/>
          <w:szCs w:val="28"/>
          <w:vertAlign w:val="superscript"/>
          <w:lang w:val="en-US"/>
        </w:rPr>
        <w:t>th</w:t>
      </w:r>
      <w:r w:rsidR="00BF2E67">
        <w:rPr>
          <w:rFonts w:ascii="Times New Roman" w:hAnsi="Times New Roman"/>
          <w:sz w:val="28"/>
          <w:szCs w:val="28"/>
          <w:lang w:val="en-US"/>
        </w:rPr>
        <w:t>, 2021.</w:t>
      </w:r>
    </w:p>
    <w:p w14:paraId="1FACF53C" w14:textId="1BA67B7F" w:rsidR="00A6186A" w:rsidRPr="00DC2134" w:rsidRDefault="00A6186A" w:rsidP="007050E9">
      <w:pPr>
        <w:pStyle w:val="a6"/>
        <w:spacing w:after="0" w:line="360" w:lineRule="auto"/>
        <w:jc w:val="both"/>
        <w:rPr>
          <w:rFonts w:ascii="Times New Roman" w:hAnsi="Times New Roman"/>
          <w:sz w:val="28"/>
          <w:szCs w:val="28"/>
          <w:lang w:val="en-US"/>
        </w:rPr>
      </w:pPr>
      <w:r>
        <w:rPr>
          <w:rFonts w:ascii="Times New Roman" w:hAnsi="Times New Roman"/>
          <w:sz w:val="28"/>
          <w:szCs w:val="28"/>
        </w:rPr>
        <w:t>5.</w:t>
      </w:r>
      <w:r w:rsidR="00DC2134">
        <w:rPr>
          <w:rFonts w:ascii="Times New Roman" w:hAnsi="Times New Roman"/>
          <w:sz w:val="28"/>
          <w:szCs w:val="28"/>
          <w:lang w:val="en-US"/>
        </w:rPr>
        <w:t xml:space="preserve"> The United States Glossary of Current Industrial Relations and Wage Terms, compiled by the United States Labor Department, 1995.</w:t>
      </w:r>
    </w:p>
    <w:p w14:paraId="5562DFAF" w14:textId="0536A00B" w:rsidR="00A6186A" w:rsidRPr="00DC2134" w:rsidRDefault="00A6186A" w:rsidP="007050E9">
      <w:pPr>
        <w:pStyle w:val="a6"/>
        <w:spacing w:after="0" w:line="360" w:lineRule="auto"/>
        <w:jc w:val="both"/>
        <w:rPr>
          <w:rFonts w:ascii="Times New Roman" w:hAnsi="Times New Roman"/>
          <w:sz w:val="28"/>
          <w:szCs w:val="28"/>
          <w:lang w:val="en-US"/>
        </w:rPr>
      </w:pPr>
      <w:r>
        <w:rPr>
          <w:rFonts w:ascii="Times New Roman" w:hAnsi="Times New Roman"/>
          <w:sz w:val="28"/>
          <w:szCs w:val="28"/>
        </w:rPr>
        <w:t>6.</w:t>
      </w:r>
      <w:r w:rsidR="00DC2134">
        <w:rPr>
          <w:rFonts w:ascii="Times New Roman" w:hAnsi="Times New Roman"/>
          <w:sz w:val="28"/>
          <w:szCs w:val="28"/>
          <w:lang w:val="en-US"/>
        </w:rPr>
        <w:t xml:space="preserve"> The United States Glossary of Collective Bargaining, compiled by J. A. </w:t>
      </w:r>
      <w:proofErr w:type="spellStart"/>
      <w:r w:rsidR="00DC2134">
        <w:rPr>
          <w:rFonts w:ascii="Times New Roman" w:hAnsi="Times New Roman"/>
          <w:sz w:val="28"/>
          <w:szCs w:val="28"/>
          <w:lang w:val="en-US"/>
        </w:rPr>
        <w:t>Twarog</w:t>
      </w:r>
      <w:proofErr w:type="spellEnd"/>
      <w:r w:rsidR="00DC2134">
        <w:rPr>
          <w:rFonts w:ascii="Times New Roman" w:hAnsi="Times New Roman"/>
          <w:sz w:val="28"/>
          <w:szCs w:val="28"/>
          <w:lang w:val="en-US"/>
        </w:rPr>
        <w:t>, 2020.</w:t>
      </w:r>
    </w:p>
    <w:p w14:paraId="70BB22FB" w14:textId="69815E43" w:rsidR="00A6186A" w:rsidRPr="00C90C75" w:rsidRDefault="00A6186A" w:rsidP="007050E9">
      <w:pPr>
        <w:pStyle w:val="a6"/>
        <w:spacing w:after="0" w:line="360" w:lineRule="auto"/>
        <w:jc w:val="both"/>
        <w:rPr>
          <w:rFonts w:ascii="Times New Roman" w:hAnsi="Times New Roman"/>
          <w:sz w:val="28"/>
          <w:szCs w:val="28"/>
          <w:lang w:val="en-US"/>
        </w:rPr>
      </w:pPr>
      <w:r>
        <w:rPr>
          <w:rFonts w:ascii="Times New Roman" w:hAnsi="Times New Roman"/>
          <w:sz w:val="28"/>
          <w:szCs w:val="28"/>
        </w:rPr>
        <w:t>7.</w:t>
      </w:r>
      <w:r w:rsidR="00707D0B">
        <w:rPr>
          <w:rFonts w:ascii="Times New Roman" w:hAnsi="Times New Roman"/>
          <w:sz w:val="28"/>
          <w:szCs w:val="28"/>
          <w:lang w:val="en-US"/>
        </w:rPr>
        <w:t xml:space="preserve"> The US Legal [</w:t>
      </w:r>
      <w:r w:rsidR="00707D0B">
        <w:rPr>
          <w:rFonts w:ascii="Times New Roman" w:hAnsi="Times New Roman"/>
          <w:sz w:val="28"/>
          <w:szCs w:val="28"/>
        </w:rPr>
        <w:t>Электронный словарь</w:t>
      </w:r>
      <w:r w:rsidR="00707D0B">
        <w:rPr>
          <w:rFonts w:ascii="Times New Roman" w:hAnsi="Times New Roman"/>
          <w:sz w:val="28"/>
          <w:szCs w:val="28"/>
          <w:lang w:val="en-US"/>
        </w:rPr>
        <w:t>]</w:t>
      </w:r>
      <w:r w:rsidR="00707D0B">
        <w:rPr>
          <w:rFonts w:ascii="Times New Roman" w:hAnsi="Times New Roman"/>
          <w:sz w:val="28"/>
          <w:szCs w:val="28"/>
        </w:rPr>
        <w:t xml:space="preserve"> </w:t>
      </w:r>
      <w:r w:rsidR="00707D0B">
        <w:rPr>
          <w:rFonts w:ascii="Times New Roman" w:hAnsi="Times New Roman"/>
          <w:sz w:val="28"/>
          <w:szCs w:val="28"/>
          <w:lang w:val="en-US"/>
        </w:rPr>
        <w:t xml:space="preserve">URL: </w:t>
      </w:r>
      <w:r w:rsidR="00F8164C" w:rsidRPr="001277EE">
        <w:rPr>
          <w:rFonts w:ascii="Times New Roman" w:hAnsi="Times New Roman"/>
          <w:sz w:val="28"/>
          <w:szCs w:val="28"/>
          <w:lang w:val="en-US"/>
        </w:rPr>
        <w:t>http</w:t>
      </w:r>
      <w:r w:rsidR="00F8164C" w:rsidRPr="001277EE">
        <w:rPr>
          <w:rFonts w:ascii="Times New Roman" w:hAnsi="Times New Roman"/>
          <w:sz w:val="28"/>
          <w:szCs w:val="28"/>
        </w:rPr>
        <w:t>://</w:t>
      </w:r>
      <w:r w:rsidR="00F8164C" w:rsidRPr="001277EE">
        <w:rPr>
          <w:rFonts w:ascii="Times New Roman" w:hAnsi="Times New Roman"/>
          <w:sz w:val="28"/>
          <w:szCs w:val="28"/>
          <w:lang w:val="en-US"/>
        </w:rPr>
        <w:t>definitions</w:t>
      </w:r>
      <w:r w:rsidR="00F8164C" w:rsidRPr="001277EE">
        <w:rPr>
          <w:rFonts w:ascii="Times New Roman" w:hAnsi="Times New Roman"/>
          <w:sz w:val="28"/>
          <w:szCs w:val="28"/>
        </w:rPr>
        <w:t>.</w:t>
      </w:r>
      <w:proofErr w:type="spellStart"/>
      <w:r w:rsidR="00F8164C" w:rsidRPr="001277EE">
        <w:rPr>
          <w:rFonts w:ascii="Times New Roman" w:hAnsi="Times New Roman"/>
          <w:sz w:val="28"/>
          <w:szCs w:val="28"/>
          <w:lang w:val="en-US"/>
        </w:rPr>
        <w:t>uslegal</w:t>
      </w:r>
      <w:proofErr w:type="spellEnd"/>
      <w:r w:rsidR="00F8164C" w:rsidRPr="001277EE">
        <w:rPr>
          <w:rFonts w:ascii="Times New Roman" w:hAnsi="Times New Roman"/>
          <w:sz w:val="28"/>
          <w:szCs w:val="28"/>
        </w:rPr>
        <w:t>.</w:t>
      </w:r>
      <w:r w:rsidR="00F8164C" w:rsidRPr="001277EE">
        <w:rPr>
          <w:rFonts w:ascii="Times New Roman" w:hAnsi="Times New Roman"/>
          <w:sz w:val="28"/>
          <w:szCs w:val="28"/>
          <w:lang w:val="en-US"/>
        </w:rPr>
        <w:t>com</w:t>
      </w:r>
    </w:p>
    <w:p w14:paraId="72127AB2" w14:textId="4B3469F6" w:rsidR="006E50E3" w:rsidRDefault="006E50E3" w:rsidP="007050E9">
      <w:pPr>
        <w:pStyle w:val="a6"/>
        <w:spacing w:after="0" w:line="360" w:lineRule="auto"/>
        <w:jc w:val="both"/>
        <w:rPr>
          <w:rFonts w:ascii="Times New Roman" w:hAnsi="Times New Roman"/>
          <w:sz w:val="28"/>
          <w:szCs w:val="28"/>
          <w:lang w:val="en-US"/>
        </w:rPr>
      </w:pPr>
      <w:r>
        <w:rPr>
          <w:rFonts w:ascii="Times New Roman" w:hAnsi="Times New Roman"/>
          <w:sz w:val="28"/>
          <w:szCs w:val="28"/>
        </w:rPr>
        <w:t xml:space="preserve">9. Как правильно сказать </w:t>
      </w:r>
      <w:r w:rsidR="006D21A3">
        <w:rPr>
          <w:rFonts w:ascii="Times New Roman" w:hAnsi="Times New Roman"/>
          <w:sz w:val="28"/>
          <w:szCs w:val="28"/>
        </w:rPr>
        <w:t>«</w:t>
      </w:r>
      <w:r>
        <w:rPr>
          <w:rFonts w:ascii="Times New Roman" w:hAnsi="Times New Roman"/>
          <w:sz w:val="28"/>
          <w:szCs w:val="28"/>
        </w:rPr>
        <w:t>баста</w:t>
      </w:r>
      <w:r w:rsidR="006D21A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r w:rsidRPr="006E50E3">
        <w:rPr>
          <w:rFonts w:ascii="Times New Roman" w:hAnsi="Times New Roman"/>
          <w:sz w:val="28"/>
          <w:szCs w:val="28"/>
        </w:rPr>
        <w:t>Журнал "Коммерсантъ Деньги" №31 от 14.08.2002, стр. 34</w:t>
      </w:r>
      <w:r w:rsidR="007050E9">
        <w:rPr>
          <w:rFonts w:ascii="Times New Roman" w:hAnsi="Times New Roman"/>
          <w:sz w:val="28"/>
          <w:szCs w:val="28"/>
        </w:rPr>
        <w:t xml:space="preserve"> </w:t>
      </w:r>
      <w:r w:rsidR="007050E9">
        <w:rPr>
          <w:rFonts w:ascii="Times New Roman" w:hAnsi="Times New Roman"/>
          <w:sz w:val="28"/>
          <w:szCs w:val="28"/>
          <w:lang w:val="en-US"/>
        </w:rPr>
        <w:t>[</w:t>
      </w:r>
      <w:r w:rsidR="007050E9">
        <w:rPr>
          <w:rFonts w:ascii="Times New Roman" w:hAnsi="Times New Roman"/>
          <w:sz w:val="28"/>
          <w:szCs w:val="28"/>
        </w:rPr>
        <w:t>Электронный ресурс</w:t>
      </w:r>
      <w:r w:rsidR="007050E9">
        <w:rPr>
          <w:rFonts w:ascii="Times New Roman" w:hAnsi="Times New Roman"/>
          <w:sz w:val="28"/>
          <w:szCs w:val="28"/>
          <w:lang w:val="en-US"/>
        </w:rPr>
        <w:t>]</w:t>
      </w:r>
      <w:r>
        <w:rPr>
          <w:rFonts w:ascii="Times New Roman" w:hAnsi="Times New Roman"/>
          <w:sz w:val="28"/>
          <w:szCs w:val="28"/>
          <w:lang w:val="en-US"/>
        </w:rPr>
        <w:t xml:space="preserve"> URL:</w:t>
      </w:r>
      <w:r w:rsidR="007050E9">
        <w:rPr>
          <w:rFonts w:ascii="Times New Roman" w:hAnsi="Times New Roman"/>
          <w:sz w:val="28"/>
          <w:szCs w:val="28"/>
        </w:rPr>
        <w:t xml:space="preserve"> </w:t>
      </w:r>
      <w:r w:rsidR="007050E9" w:rsidRPr="00207F91">
        <w:rPr>
          <w:rFonts w:ascii="Times New Roman" w:hAnsi="Times New Roman"/>
          <w:sz w:val="28"/>
          <w:szCs w:val="28"/>
          <w:lang w:val="en-US"/>
        </w:rPr>
        <w:t>https://www.kommersant.ru/doc/335994</w:t>
      </w:r>
    </w:p>
    <w:p w14:paraId="702481B7" w14:textId="705EA16B" w:rsidR="007050E9" w:rsidRDefault="007050E9" w:rsidP="007050E9">
      <w:pPr>
        <w:pStyle w:val="a6"/>
        <w:spacing w:after="0" w:line="360" w:lineRule="auto"/>
        <w:jc w:val="both"/>
        <w:rPr>
          <w:rFonts w:ascii="Times New Roman" w:hAnsi="Times New Roman"/>
          <w:sz w:val="28"/>
          <w:szCs w:val="28"/>
          <w:lang w:val="en-US"/>
        </w:rPr>
      </w:pPr>
      <w:r>
        <w:rPr>
          <w:rFonts w:ascii="Times New Roman" w:hAnsi="Times New Roman"/>
          <w:sz w:val="28"/>
          <w:szCs w:val="28"/>
        </w:rPr>
        <w:t xml:space="preserve">10. Доля занятых в сфере услуг в разных странах мира </w:t>
      </w:r>
      <w:r>
        <w:rPr>
          <w:rFonts w:ascii="Times New Roman" w:hAnsi="Times New Roman"/>
          <w:sz w:val="28"/>
          <w:szCs w:val="28"/>
          <w:lang w:val="en-US"/>
        </w:rPr>
        <w:t>[</w:t>
      </w:r>
      <w:r>
        <w:rPr>
          <w:rFonts w:ascii="Times New Roman" w:hAnsi="Times New Roman"/>
          <w:sz w:val="28"/>
          <w:szCs w:val="28"/>
        </w:rPr>
        <w:t>Электронный ресурс</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 xml:space="preserve">URL: </w:t>
      </w:r>
      <w:r w:rsidRPr="00207F91">
        <w:rPr>
          <w:rFonts w:ascii="Times New Roman" w:hAnsi="Times New Roman"/>
          <w:sz w:val="28"/>
          <w:szCs w:val="28"/>
          <w:lang w:val="en-US"/>
        </w:rPr>
        <w:t>https://www.economicdata.ru/economics.php?menu=macroeconomics&amp;data_type=economics&amp;data_ticker=ServicesEmploy</w:t>
      </w:r>
      <w:r>
        <w:rPr>
          <w:rFonts w:ascii="Times New Roman" w:hAnsi="Times New Roman"/>
          <w:sz w:val="28"/>
          <w:szCs w:val="28"/>
          <w:lang w:val="en-US"/>
        </w:rPr>
        <w:t xml:space="preserve"> </w:t>
      </w:r>
    </w:p>
    <w:p w14:paraId="46EAD776" w14:textId="765E23C9" w:rsidR="00C90C75" w:rsidRDefault="00C90C75" w:rsidP="00067D96">
      <w:pPr>
        <w:pStyle w:val="a6"/>
        <w:spacing w:after="0" w:line="360" w:lineRule="auto"/>
        <w:jc w:val="both"/>
        <w:rPr>
          <w:rFonts w:ascii="Times New Roman" w:hAnsi="Times New Roman"/>
          <w:sz w:val="28"/>
          <w:szCs w:val="28"/>
        </w:rPr>
      </w:pPr>
      <w:r>
        <w:rPr>
          <w:rFonts w:ascii="Times New Roman" w:hAnsi="Times New Roman"/>
          <w:sz w:val="28"/>
          <w:szCs w:val="28"/>
        </w:rPr>
        <w:t xml:space="preserve">11. </w:t>
      </w:r>
      <w:r w:rsidRPr="00C90C75">
        <w:rPr>
          <w:rFonts w:ascii="Times New Roman" w:hAnsi="Times New Roman"/>
          <w:sz w:val="28"/>
          <w:szCs w:val="28"/>
        </w:rPr>
        <w:t>Калининградские таксисты анонсировали бойкот службы «</w:t>
      </w:r>
      <w:proofErr w:type="spellStart"/>
      <w:r w:rsidRPr="00C90C75">
        <w:rPr>
          <w:rFonts w:ascii="Times New Roman" w:hAnsi="Times New Roman"/>
          <w:sz w:val="28"/>
          <w:szCs w:val="28"/>
        </w:rPr>
        <w:t>Яндекс.Go</w:t>
      </w:r>
      <w:proofErr w:type="spellEnd"/>
      <w:r w:rsidRPr="00C90C75">
        <w:rPr>
          <w:rFonts w:ascii="Times New Roman" w:hAnsi="Times New Roman"/>
          <w:sz w:val="28"/>
          <w:szCs w:val="28"/>
        </w:rPr>
        <w:t>»</w:t>
      </w:r>
      <w:r>
        <w:rPr>
          <w:rFonts w:ascii="Times New Roman" w:hAnsi="Times New Roman"/>
          <w:sz w:val="28"/>
          <w:szCs w:val="28"/>
        </w:rPr>
        <w:t xml:space="preserve">, </w:t>
      </w:r>
      <w:r w:rsidRPr="00C90C75">
        <w:rPr>
          <w:rFonts w:ascii="Times New Roman" w:hAnsi="Times New Roman"/>
          <w:sz w:val="28"/>
          <w:szCs w:val="28"/>
        </w:rPr>
        <w:t>Сетевое издание "Klops.ru"</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Электронный ресурс</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 xml:space="preserve">URL: </w:t>
      </w:r>
      <w:r w:rsidRPr="00207F91">
        <w:rPr>
          <w:rFonts w:ascii="Times New Roman" w:hAnsi="Times New Roman"/>
          <w:bCs/>
          <w:sz w:val="28"/>
          <w:szCs w:val="28"/>
        </w:rPr>
        <w:t>https://klops.ru/news/2021-04-16/231873-kaliningradskie-taksisty-anonsirovali-boykot-sluzhby-yandeks-go</w:t>
      </w:r>
    </w:p>
    <w:p w14:paraId="7744F4A3" w14:textId="77777777" w:rsidR="00C90C75" w:rsidRDefault="00C90C75">
      <w:pPr>
        <w:spacing w:after="0" w:line="240" w:lineRule="auto"/>
        <w:rPr>
          <w:rFonts w:ascii="Times New Roman" w:hAnsi="Times New Roman"/>
          <w:sz w:val="28"/>
          <w:szCs w:val="28"/>
        </w:rPr>
      </w:pPr>
      <w:r>
        <w:rPr>
          <w:rFonts w:ascii="Times New Roman" w:hAnsi="Times New Roman"/>
          <w:sz w:val="28"/>
          <w:szCs w:val="28"/>
        </w:rPr>
        <w:br w:type="page"/>
      </w:r>
    </w:p>
    <w:p w14:paraId="6692D21C" w14:textId="1E322D80" w:rsidR="00492FA2" w:rsidRPr="00C90C75" w:rsidRDefault="00067D96" w:rsidP="00C90C75">
      <w:pPr>
        <w:pStyle w:val="a6"/>
        <w:spacing w:after="0" w:line="360" w:lineRule="auto"/>
        <w:jc w:val="center"/>
        <w:rPr>
          <w:rFonts w:ascii="Times New Roman" w:hAnsi="Times New Roman"/>
          <w:sz w:val="28"/>
          <w:szCs w:val="28"/>
        </w:rPr>
      </w:pPr>
      <w:r w:rsidRPr="00067D96">
        <w:rPr>
          <w:rFonts w:ascii="Times New Roman" w:hAnsi="Times New Roman"/>
          <w:b/>
          <w:bCs/>
          <w:sz w:val="28"/>
          <w:szCs w:val="28"/>
        </w:rPr>
        <w:lastRenderedPageBreak/>
        <w:t>Приложение</w:t>
      </w:r>
      <w:r>
        <w:rPr>
          <w:rFonts w:ascii="Times New Roman" w:hAnsi="Times New Roman"/>
          <w:b/>
          <w:bCs/>
          <w:sz w:val="28"/>
          <w:szCs w:val="28"/>
          <w:lang w:val="en-US"/>
        </w:rPr>
        <w:t>.</w:t>
      </w:r>
      <w:r w:rsidRPr="00067D96">
        <w:rPr>
          <w:rFonts w:ascii="Times New Roman" w:hAnsi="Times New Roman"/>
          <w:b/>
          <w:bCs/>
          <w:sz w:val="28"/>
          <w:szCs w:val="28"/>
        </w:rPr>
        <w:t xml:space="preserve"> Фрагмент глоссария переводческих соответствий в терминогруппах «коллективное трудовое право» и </w:t>
      </w:r>
      <w:r w:rsidRPr="00067D96">
        <w:rPr>
          <w:rFonts w:ascii="Times New Roman" w:hAnsi="Times New Roman"/>
          <w:b/>
          <w:bCs/>
          <w:sz w:val="28"/>
          <w:szCs w:val="28"/>
          <w:lang w:val="en-US"/>
        </w:rPr>
        <w:t>“labor law”:</w:t>
      </w:r>
    </w:p>
    <w:p w14:paraId="423F5908" w14:textId="77777777" w:rsidR="00067D96" w:rsidRPr="00067D96" w:rsidRDefault="00067D96" w:rsidP="00067D96">
      <w:pPr>
        <w:pStyle w:val="a6"/>
        <w:spacing w:after="0" w:line="360" w:lineRule="auto"/>
        <w:jc w:val="both"/>
        <w:rPr>
          <w:rFonts w:ascii="Times New Roman" w:hAnsi="Times New Roman"/>
          <w:sz w:val="28"/>
          <w:szCs w:val="28"/>
          <w:lang w:val="en-US"/>
        </w:rPr>
      </w:pPr>
    </w:p>
    <w:tbl>
      <w:tblPr>
        <w:tblStyle w:val="a3"/>
        <w:tblW w:w="9747" w:type="dxa"/>
        <w:tblLook w:val="04A0" w:firstRow="1" w:lastRow="0" w:firstColumn="1" w:lastColumn="0" w:noHBand="0" w:noVBand="1"/>
      </w:tblPr>
      <w:tblGrid>
        <w:gridCol w:w="2943"/>
        <w:gridCol w:w="4395"/>
        <w:gridCol w:w="2409"/>
      </w:tblGrid>
      <w:tr w:rsidR="00F04A2D" w:rsidRPr="00067D96" w14:paraId="7BE7878E" w14:textId="1414F33A" w:rsidTr="00F04A2D">
        <w:tc>
          <w:tcPr>
            <w:tcW w:w="2943" w:type="dxa"/>
          </w:tcPr>
          <w:p w14:paraId="7CA616E3" w14:textId="073926FC" w:rsidR="00F04A2D" w:rsidRPr="001615AC" w:rsidRDefault="00F04A2D" w:rsidP="00317FDF">
            <w:pPr>
              <w:pStyle w:val="a6"/>
              <w:spacing w:after="0" w:line="360" w:lineRule="auto"/>
              <w:rPr>
                <w:rFonts w:ascii="Times New Roman" w:hAnsi="Times New Roman"/>
                <w:b/>
                <w:bCs/>
                <w:sz w:val="24"/>
                <w:szCs w:val="24"/>
              </w:rPr>
            </w:pPr>
            <w:r w:rsidRPr="001615AC">
              <w:rPr>
                <w:rFonts w:ascii="Times New Roman" w:hAnsi="Times New Roman"/>
                <w:b/>
                <w:bCs/>
                <w:sz w:val="24"/>
                <w:szCs w:val="24"/>
              </w:rPr>
              <w:t>Американский термин</w:t>
            </w:r>
          </w:p>
        </w:tc>
        <w:tc>
          <w:tcPr>
            <w:tcW w:w="4395" w:type="dxa"/>
          </w:tcPr>
          <w:p w14:paraId="0AC8EFCA" w14:textId="3EFFA32E" w:rsidR="00F04A2D" w:rsidRPr="001615AC" w:rsidRDefault="00F04A2D" w:rsidP="00B16111">
            <w:pPr>
              <w:pStyle w:val="a6"/>
              <w:spacing w:after="0" w:line="360" w:lineRule="auto"/>
              <w:rPr>
                <w:rFonts w:ascii="Times New Roman" w:hAnsi="Times New Roman"/>
                <w:b/>
                <w:bCs/>
                <w:sz w:val="24"/>
                <w:szCs w:val="24"/>
              </w:rPr>
            </w:pPr>
            <w:r w:rsidRPr="001615AC">
              <w:rPr>
                <w:rFonts w:ascii="Times New Roman" w:hAnsi="Times New Roman"/>
                <w:b/>
                <w:bCs/>
                <w:sz w:val="24"/>
                <w:szCs w:val="24"/>
              </w:rPr>
              <w:t>Русский эквивалент</w:t>
            </w:r>
            <w:r w:rsidRPr="001615AC">
              <w:rPr>
                <w:rFonts w:ascii="Times New Roman" w:hAnsi="Times New Roman"/>
                <w:b/>
                <w:bCs/>
                <w:sz w:val="24"/>
                <w:szCs w:val="24"/>
                <w:lang w:val="en-US"/>
              </w:rPr>
              <w:t xml:space="preserve"> / </w:t>
            </w:r>
            <w:r w:rsidRPr="001615AC">
              <w:rPr>
                <w:rFonts w:ascii="Times New Roman" w:hAnsi="Times New Roman"/>
                <w:b/>
                <w:bCs/>
                <w:sz w:val="24"/>
                <w:szCs w:val="24"/>
              </w:rPr>
              <w:t>вариант перевода (при отсутствии эквивалента)</w:t>
            </w:r>
          </w:p>
        </w:tc>
        <w:tc>
          <w:tcPr>
            <w:tcW w:w="2409" w:type="dxa"/>
          </w:tcPr>
          <w:p w14:paraId="59A3CC75" w14:textId="16DDB374" w:rsidR="00F04A2D" w:rsidRPr="001615AC" w:rsidRDefault="00F04A2D" w:rsidP="00317FDF">
            <w:pPr>
              <w:pStyle w:val="a6"/>
              <w:spacing w:after="0" w:line="360" w:lineRule="auto"/>
              <w:rPr>
                <w:rFonts w:ascii="Times New Roman" w:hAnsi="Times New Roman"/>
                <w:b/>
                <w:bCs/>
                <w:sz w:val="24"/>
                <w:szCs w:val="24"/>
              </w:rPr>
            </w:pPr>
            <w:r w:rsidRPr="001615AC">
              <w:rPr>
                <w:rFonts w:ascii="Times New Roman" w:hAnsi="Times New Roman"/>
                <w:b/>
                <w:bCs/>
                <w:sz w:val="24"/>
                <w:szCs w:val="24"/>
              </w:rPr>
              <w:t>Вид переводческого соответствия + комментарии</w:t>
            </w:r>
          </w:p>
        </w:tc>
      </w:tr>
      <w:tr w:rsidR="00F04A2D" w:rsidRPr="00067D96" w14:paraId="7C38ABDF" w14:textId="77777777" w:rsidTr="00F04A2D">
        <w:tc>
          <w:tcPr>
            <w:tcW w:w="2943" w:type="dxa"/>
          </w:tcPr>
          <w:p w14:paraId="43D5C1BF" w14:textId="60DF5DF8" w:rsidR="00F04A2D" w:rsidRPr="00067D96" w:rsidRDefault="00F04A2D" w:rsidP="00F45C73">
            <w:pPr>
              <w:pStyle w:val="a6"/>
              <w:spacing w:after="0" w:line="360" w:lineRule="auto"/>
              <w:rPr>
                <w:rFonts w:ascii="Times New Roman" w:hAnsi="Times New Roman"/>
                <w:sz w:val="24"/>
                <w:szCs w:val="24"/>
              </w:rPr>
            </w:pPr>
            <w:r>
              <w:rPr>
                <w:rFonts w:ascii="Times New Roman" w:hAnsi="Times New Roman"/>
                <w:sz w:val="24"/>
                <w:szCs w:val="24"/>
                <w:lang w:val="en-US"/>
              </w:rPr>
              <w:t>Agency shop</w:t>
            </w:r>
          </w:p>
        </w:tc>
        <w:tc>
          <w:tcPr>
            <w:tcW w:w="4395" w:type="dxa"/>
          </w:tcPr>
          <w:p w14:paraId="7A7690D4" w14:textId="7424CDFB" w:rsidR="00F04A2D" w:rsidRPr="00067D96" w:rsidRDefault="00F04A2D" w:rsidP="00F45C73">
            <w:pPr>
              <w:pStyle w:val="a6"/>
              <w:spacing w:after="0" w:line="360" w:lineRule="auto"/>
              <w:rPr>
                <w:rFonts w:ascii="Times New Roman" w:hAnsi="Times New Roman"/>
                <w:sz w:val="24"/>
                <w:szCs w:val="24"/>
              </w:rPr>
            </w:pPr>
            <w:r>
              <w:rPr>
                <w:rFonts w:ascii="Times New Roman" w:hAnsi="Times New Roman"/>
                <w:sz w:val="24"/>
                <w:szCs w:val="24"/>
              </w:rPr>
              <w:t>П</w:t>
            </w:r>
            <w:r w:rsidRPr="00AB731B">
              <w:rPr>
                <w:rFonts w:ascii="Times New Roman" w:hAnsi="Times New Roman"/>
                <w:sz w:val="24"/>
                <w:szCs w:val="24"/>
              </w:rPr>
              <w:t>редприятие с условие</w:t>
            </w:r>
            <w:r>
              <w:rPr>
                <w:rFonts w:ascii="Times New Roman" w:hAnsi="Times New Roman"/>
                <w:sz w:val="24"/>
                <w:szCs w:val="24"/>
              </w:rPr>
              <w:t>м</w:t>
            </w:r>
            <w:r w:rsidRPr="00AB731B">
              <w:rPr>
                <w:rFonts w:ascii="Times New Roman" w:hAnsi="Times New Roman"/>
                <w:sz w:val="24"/>
                <w:szCs w:val="24"/>
              </w:rPr>
              <w:t xml:space="preserve"> обязательных отчислений рабочими в его профсоюз</w:t>
            </w:r>
            <w:r>
              <w:rPr>
                <w:rFonts w:ascii="Times New Roman" w:hAnsi="Times New Roman"/>
                <w:sz w:val="24"/>
                <w:szCs w:val="24"/>
              </w:rPr>
              <w:t xml:space="preserve"> (описательный перевод)</w:t>
            </w:r>
          </w:p>
        </w:tc>
        <w:tc>
          <w:tcPr>
            <w:tcW w:w="2409" w:type="dxa"/>
          </w:tcPr>
          <w:p w14:paraId="319F0A0E" w14:textId="42FEFCB0" w:rsidR="00F04A2D" w:rsidRDefault="00F04A2D" w:rsidP="00F45C73">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56190E65" w14:textId="77777777" w:rsidTr="00F04A2D">
        <w:tc>
          <w:tcPr>
            <w:tcW w:w="2943" w:type="dxa"/>
          </w:tcPr>
          <w:p w14:paraId="0078C45B" w14:textId="11206A14" w:rsidR="00F04A2D" w:rsidRDefault="00F04A2D" w:rsidP="00F45C73">
            <w:pPr>
              <w:pStyle w:val="a6"/>
              <w:spacing w:after="0" w:line="360" w:lineRule="auto"/>
              <w:rPr>
                <w:rFonts w:ascii="Times New Roman" w:hAnsi="Times New Roman"/>
                <w:sz w:val="24"/>
                <w:szCs w:val="24"/>
                <w:lang w:val="en-US"/>
              </w:rPr>
            </w:pPr>
            <w:r>
              <w:rPr>
                <w:rFonts w:ascii="Times New Roman" w:hAnsi="Times New Roman"/>
                <w:sz w:val="24"/>
                <w:szCs w:val="24"/>
                <w:lang w:val="en-US"/>
              </w:rPr>
              <w:t>Arbitration</w:t>
            </w:r>
          </w:p>
        </w:tc>
        <w:tc>
          <w:tcPr>
            <w:tcW w:w="4395" w:type="dxa"/>
          </w:tcPr>
          <w:p w14:paraId="34119A0C" w14:textId="53434586" w:rsidR="00F04A2D" w:rsidRDefault="00F04A2D" w:rsidP="00F45C73">
            <w:pPr>
              <w:pStyle w:val="a6"/>
              <w:spacing w:after="0" w:line="360" w:lineRule="auto"/>
              <w:rPr>
                <w:rFonts w:ascii="Times New Roman" w:hAnsi="Times New Roman"/>
                <w:sz w:val="24"/>
                <w:szCs w:val="24"/>
              </w:rPr>
            </w:pPr>
            <w:r>
              <w:rPr>
                <w:rFonts w:ascii="Times New Roman" w:hAnsi="Times New Roman"/>
                <w:sz w:val="24"/>
                <w:szCs w:val="24"/>
              </w:rPr>
              <w:t>Трудовой арбитраж</w:t>
            </w:r>
          </w:p>
        </w:tc>
        <w:tc>
          <w:tcPr>
            <w:tcW w:w="2409" w:type="dxa"/>
          </w:tcPr>
          <w:p w14:paraId="224F80AD" w14:textId="7A7635FC" w:rsidR="00F04A2D" w:rsidRDefault="00F04A2D" w:rsidP="00F45C73">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7873D257" w14:textId="77777777" w:rsidTr="00F04A2D">
        <w:tc>
          <w:tcPr>
            <w:tcW w:w="2943" w:type="dxa"/>
          </w:tcPr>
          <w:p w14:paraId="3F7F00C0" w14:textId="2C2A378E" w:rsidR="00F04A2D"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t>Bannering</w:t>
            </w:r>
          </w:p>
        </w:tc>
        <w:tc>
          <w:tcPr>
            <w:tcW w:w="4395" w:type="dxa"/>
          </w:tcPr>
          <w:p w14:paraId="064C99F9" w14:textId="6AA201C0"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Баннеринг (транслитерация)</w:t>
            </w:r>
          </w:p>
        </w:tc>
        <w:tc>
          <w:tcPr>
            <w:tcW w:w="2409" w:type="dxa"/>
          </w:tcPr>
          <w:p w14:paraId="43BB9F3A" w14:textId="642A0FB2"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18C38708" w14:textId="77777777" w:rsidTr="00F04A2D">
        <w:tc>
          <w:tcPr>
            <w:tcW w:w="2943" w:type="dxa"/>
          </w:tcPr>
          <w:p w14:paraId="0C142A0D" w14:textId="629E2C2B" w:rsidR="00F04A2D"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t>Bargaining agent</w:t>
            </w:r>
          </w:p>
        </w:tc>
        <w:tc>
          <w:tcPr>
            <w:tcW w:w="4395" w:type="dxa"/>
          </w:tcPr>
          <w:p w14:paraId="7C9DF203" w14:textId="4A5132C2" w:rsidR="00F04A2D" w:rsidRPr="00CB6144"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П</w:t>
            </w:r>
            <w:r w:rsidRPr="00CB6144">
              <w:rPr>
                <w:rFonts w:ascii="Times New Roman" w:hAnsi="Times New Roman"/>
                <w:sz w:val="24"/>
                <w:szCs w:val="24"/>
              </w:rPr>
              <w:t>редставитель наёмных рабочих, отстаивающий их интересы</w:t>
            </w:r>
            <w:r>
              <w:rPr>
                <w:rFonts w:ascii="Times New Roman" w:hAnsi="Times New Roman"/>
                <w:sz w:val="24"/>
                <w:szCs w:val="24"/>
              </w:rPr>
              <w:t xml:space="preserve"> (описательный перевод)</w:t>
            </w:r>
          </w:p>
        </w:tc>
        <w:tc>
          <w:tcPr>
            <w:tcW w:w="2409" w:type="dxa"/>
          </w:tcPr>
          <w:p w14:paraId="525A4D42" w14:textId="69114CC7"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1216B925" w14:textId="77777777" w:rsidTr="00F04A2D">
        <w:tc>
          <w:tcPr>
            <w:tcW w:w="2943" w:type="dxa"/>
          </w:tcPr>
          <w:p w14:paraId="6F66539A" w14:textId="4405C62B" w:rsidR="00F04A2D"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t>Bargaining unit</w:t>
            </w:r>
          </w:p>
        </w:tc>
        <w:tc>
          <w:tcPr>
            <w:tcW w:w="4395" w:type="dxa"/>
          </w:tcPr>
          <w:p w14:paraId="43A22DCF" w14:textId="5F2E64CD"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С</w:t>
            </w:r>
            <w:r w:rsidRPr="00265B05">
              <w:rPr>
                <w:rFonts w:ascii="Times New Roman" w:hAnsi="Times New Roman"/>
                <w:sz w:val="24"/>
                <w:szCs w:val="24"/>
              </w:rPr>
              <w:t>торона коллективных переговоров в лице работников</w:t>
            </w:r>
            <w:r w:rsidR="009104A3">
              <w:rPr>
                <w:rFonts w:ascii="Times New Roman" w:hAnsi="Times New Roman"/>
                <w:sz w:val="24"/>
                <w:szCs w:val="24"/>
              </w:rPr>
              <w:t xml:space="preserve"> </w:t>
            </w:r>
            <w:r w:rsidRPr="00265B05">
              <w:rPr>
                <w:rFonts w:ascii="Times New Roman" w:hAnsi="Times New Roman"/>
                <w:sz w:val="24"/>
                <w:szCs w:val="24"/>
              </w:rPr>
              <w:t>предприятия, представленная избранным профсоюзом</w:t>
            </w:r>
            <w:r>
              <w:rPr>
                <w:rFonts w:ascii="Times New Roman" w:hAnsi="Times New Roman"/>
                <w:sz w:val="24"/>
                <w:szCs w:val="24"/>
              </w:rPr>
              <w:t xml:space="preserve"> (описательный перевод)</w:t>
            </w:r>
          </w:p>
        </w:tc>
        <w:tc>
          <w:tcPr>
            <w:tcW w:w="2409" w:type="dxa"/>
          </w:tcPr>
          <w:p w14:paraId="3FC44992" w14:textId="33F9358A"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2B4BCBA0" w14:textId="77777777" w:rsidTr="00F04A2D">
        <w:tc>
          <w:tcPr>
            <w:tcW w:w="2943" w:type="dxa"/>
          </w:tcPr>
          <w:p w14:paraId="24555D17" w14:textId="3D306096" w:rsidR="00F04A2D"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t>Boycott</w:t>
            </w:r>
          </w:p>
        </w:tc>
        <w:tc>
          <w:tcPr>
            <w:tcW w:w="4395" w:type="dxa"/>
          </w:tcPr>
          <w:p w14:paraId="79E0F400" w14:textId="03F63469"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 xml:space="preserve">Бойкот </w:t>
            </w:r>
          </w:p>
        </w:tc>
        <w:tc>
          <w:tcPr>
            <w:tcW w:w="2409" w:type="dxa"/>
          </w:tcPr>
          <w:p w14:paraId="45FD8A21" w14:textId="1745526D"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2BB2DBEC" w14:textId="77777777" w:rsidTr="00F04A2D">
        <w:tc>
          <w:tcPr>
            <w:tcW w:w="2943" w:type="dxa"/>
          </w:tcPr>
          <w:p w14:paraId="419764B5" w14:textId="6A62A8A8" w:rsidR="00F04A2D"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t>Closed shop</w:t>
            </w:r>
          </w:p>
        </w:tc>
        <w:tc>
          <w:tcPr>
            <w:tcW w:w="4395" w:type="dxa"/>
          </w:tcPr>
          <w:p w14:paraId="67FF4C3E" w14:textId="65ED1756"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П</w:t>
            </w:r>
            <w:r w:rsidRPr="007956CE">
              <w:rPr>
                <w:rFonts w:ascii="Times New Roman" w:hAnsi="Times New Roman"/>
                <w:sz w:val="24"/>
                <w:szCs w:val="24"/>
              </w:rPr>
              <w:t>редприятие с предварительным условием приёма на работу в виде членства в его профсоюзе</w:t>
            </w:r>
            <w:r>
              <w:rPr>
                <w:rFonts w:ascii="Times New Roman" w:hAnsi="Times New Roman"/>
                <w:sz w:val="24"/>
                <w:szCs w:val="24"/>
              </w:rPr>
              <w:t xml:space="preserve"> (описательный перевод)</w:t>
            </w:r>
          </w:p>
        </w:tc>
        <w:tc>
          <w:tcPr>
            <w:tcW w:w="2409" w:type="dxa"/>
          </w:tcPr>
          <w:p w14:paraId="481CD438" w14:textId="53A52412"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43DE0D89" w14:textId="31DC4C52" w:rsidTr="00F04A2D">
        <w:tc>
          <w:tcPr>
            <w:tcW w:w="2943" w:type="dxa"/>
          </w:tcPr>
          <w:p w14:paraId="05FC4C02" w14:textId="6C1F6AF9" w:rsidR="00F04A2D" w:rsidRPr="009623D8" w:rsidRDefault="00F04A2D" w:rsidP="004F3401">
            <w:pPr>
              <w:pStyle w:val="a6"/>
              <w:spacing w:after="0" w:line="360" w:lineRule="auto"/>
              <w:rPr>
                <w:rFonts w:ascii="Times New Roman" w:hAnsi="Times New Roman"/>
                <w:sz w:val="24"/>
                <w:szCs w:val="24"/>
                <w:lang w:val="en-US"/>
              </w:rPr>
            </w:pPr>
            <w:r>
              <w:rPr>
                <w:rFonts w:ascii="Times New Roman" w:hAnsi="Times New Roman"/>
                <w:sz w:val="24"/>
                <w:szCs w:val="24"/>
                <w:lang w:val="en-US"/>
              </w:rPr>
              <w:t>Collective bargaining</w:t>
            </w:r>
          </w:p>
        </w:tc>
        <w:tc>
          <w:tcPr>
            <w:tcW w:w="4395" w:type="dxa"/>
          </w:tcPr>
          <w:p w14:paraId="3AFCA32C" w14:textId="1D95ED76" w:rsidR="00F04A2D" w:rsidRPr="00067D96" w:rsidRDefault="00F04A2D" w:rsidP="004F3401">
            <w:pPr>
              <w:pStyle w:val="a6"/>
              <w:spacing w:after="0" w:line="360" w:lineRule="auto"/>
              <w:rPr>
                <w:rFonts w:ascii="Times New Roman" w:hAnsi="Times New Roman"/>
                <w:sz w:val="24"/>
                <w:szCs w:val="24"/>
              </w:rPr>
            </w:pPr>
            <w:r>
              <w:rPr>
                <w:rFonts w:ascii="Times New Roman" w:hAnsi="Times New Roman"/>
                <w:sz w:val="24"/>
                <w:szCs w:val="24"/>
              </w:rPr>
              <w:t>Коллективные переговоры</w:t>
            </w:r>
          </w:p>
        </w:tc>
        <w:tc>
          <w:tcPr>
            <w:tcW w:w="2409" w:type="dxa"/>
          </w:tcPr>
          <w:p w14:paraId="090C9C8A" w14:textId="36B5C140" w:rsidR="00F04A2D" w:rsidRPr="00067D96" w:rsidRDefault="00F04A2D" w:rsidP="004F3401">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76B4A0E8" w14:textId="77777777" w:rsidTr="00F04A2D">
        <w:tc>
          <w:tcPr>
            <w:tcW w:w="2943" w:type="dxa"/>
          </w:tcPr>
          <w:p w14:paraId="2EE14CC8" w14:textId="19D5A685" w:rsidR="00F04A2D" w:rsidRDefault="00F04A2D" w:rsidP="004F3401">
            <w:pPr>
              <w:pStyle w:val="a6"/>
              <w:spacing w:after="0" w:line="360" w:lineRule="auto"/>
              <w:rPr>
                <w:rFonts w:ascii="Times New Roman" w:hAnsi="Times New Roman"/>
                <w:sz w:val="24"/>
                <w:szCs w:val="24"/>
                <w:lang w:val="en-US"/>
              </w:rPr>
            </w:pPr>
            <w:r>
              <w:rPr>
                <w:rFonts w:ascii="Times New Roman" w:hAnsi="Times New Roman"/>
                <w:sz w:val="24"/>
                <w:szCs w:val="24"/>
                <w:lang w:val="en-US"/>
              </w:rPr>
              <w:t>Collective bargaining agreement</w:t>
            </w:r>
          </w:p>
        </w:tc>
        <w:tc>
          <w:tcPr>
            <w:tcW w:w="4395" w:type="dxa"/>
          </w:tcPr>
          <w:p w14:paraId="144B6475" w14:textId="2770F5EA" w:rsidR="00F04A2D" w:rsidRDefault="00F04A2D" w:rsidP="004F3401">
            <w:pPr>
              <w:pStyle w:val="a6"/>
              <w:spacing w:after="0" w:line="360" w:lineRule="auto"/>
              <w:rPr>
                <w:rFonts w:ascii="Times New Roman" w:hAnsi="Times New Roman"/>
                <w:sz w:val="24"/>
                <w:szCs w:val="24"/>
              </w:rPr>
            </w:pPr>
            <w:r>
              <w:rPr>
                <w:rFonts w:ascii="Times New Roman" w:hAnsi="Times New Roman"/>
                <w:sz w:val="24"/>
                <w:szCs w:val="24"/>
              </w:rPr>
              <w:t>Коллективный договор</w:t>
            </w:r>
          </w:p>
        </w:tc>
        <w:tc>
          <w:tcPr>
            <w:tcW w:w="2409" w:type="dxa"/>
          </w:tcPr>
          <w:p w14:paraId="2B59A124" w14:textId="6834EECC" w:rsidR="00F04A2D" w:rsidRDefault="00F04A2D" w:rsidP="004F3401">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7AF657AF" w14:textId="2A86EC71" w:rsidTr="00F04A2D">
        <w:tc>
          <w:tcPr>
            <w:tcW w:w="2943" w:type="dxa"/>
          </w:tcPr>
          <w:p w14:paraId="38BA0B79" w14:textId="39086E82" w:rsidR="00F04A2D" w:rsidRPr="00A349A0"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t>General strike</w:t>
            </w:r>
          </w:p>
        </w:tc>
        <w:tc>
          <w:tcPr>
            <w:tcW w:w="4395" w:type="dxa"/>
          </w:tcPr>
          <w:p w14:paraId="5456FE77" w14:textId="0706558B" w:rsidR="00F04A2D" w:rsidRPr="00067D96"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Общая забастовка</w:t>
            </w:r>
          </w:p>
        </w:tc>
        <w:tc>
          <w:tcPr>
            <w:tcW w:w="2409" w:type="dxa"/>
          </w:tcPr>
          <w:p w14:paraId="286D0F72" w14:textId="7E31A55C" w:rsidR="00F04A2D" w:rsidRPr="00067D96"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Условно полное</w:t>
            </w:r>
          </w:p>
        </w:tc>
      </w:tr>
      <w:tr w:rsidR="00F04A2D" w:rsidRPr="00067D96" w14:paraId="532FA724" w14:textId="77777777" w:rsidTr="00F04A2D">
        <w:tc>
          <w:tcPr>
            <w:tcW w:w="2943" w:type="dxa"/>
          </w:tcPr>
          <w:p w14:paraId="7E2CDC7B" w14:textId="622C8408" w:rsidR="00F04A2D" w:rsidRDefault="00F04A2D" w:rsidP="005B21F9">
            <w:pPr>
              <w:pStyle w:val="a6"/>
              <w:spacing w:after="0" w:line="360" w:lineRule="auto"/>
              <w:rPr>
                <w:rFonts w:ascii="Times New Roman" w:hAnsi="Times New Roman"/>
                <w:sz w:val="24"/>
                <w:szCs w:val="24"/>
                <w:lang w:val="en-US"/>
              </w:rPr>
            </w:pPr>
            <w:r>
              <w:rPr>
                <w:rFonts w:ascii="Times New Roman" w:hAnsi="Times New Roman"/>
                <w:sz w:val="24"/>
                <w:szCs w:val="24"/>
                <w:lang w:val="en-US"/>
              </w:rPr>
              <w:t>Gig economy</w:t>
            </w:r>
          </w:p>
        </w:tc>
        <w:tc>
          <w:tcPr>
            <w:tcW w:w="4395" w:type="dxa"/>
          </w:tcPr>
          <w:p w14:paraId="1A1359C4" w14:textId="60D202B1" w:rsidR="00F04A2D" w:rsidRDefault="00F04A2D" w:rsidP="005B21F9">
            <w:pPr>
              <w:pStyle w:val="a6"/>
              <w:spacing w:after="0" w:line="360" w:lineRule="auto"/>
              <w:rPr>
                <w:rFonts w:ascii="Times New Roman" w:hAnsi="Times New Roman"/>
                <w:sz w:val="24"/>
                <w:szCs w:val="24"/>
              </w:rPr>
            </w:pPr>
            <w:proofErr w:type="spellStart"/>
            <w:r>
              <w:rPr>
                <w:rFonts w:ascii="Times New Roman" w:hAnsi="Times New Roman"/>
                <w:sz w:val="24"/>
                <w:szCs w:val="24"/>
              </w:rPr>
              <w:t>Гиганомика</w:t>
            </w:r>
            <w:proofErr w:type="spellEnd"/>
          </w:p>
        </w:tc>
        <w:tc>
          <w:tcPr>
            <w:tcW w:w="2409" w:type="dxa"/>
          </w:tcPr>
          <w:p w14:paraId="73676A13" w14:textId="73BE2DB1"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307D545C" w14:textId="4E37EE28" w:rsidTr="00F04A2D">
        <w:tc>
          <w:tcPr>
            <w:tcW w:w="2943" w:type="dxa"/>
          </w:tcPr>
          <w:p w14:paraId="7A40DB9D" w14:textId="3D2D0C1E" w:rsidR="00F04A2D" w:rsidRPr="0071414C"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t>Globalization of economics</w:t>
            </w:r>
          </w:p>
        </w:tc>
        <w:tc>
          <w:tcPr>
            <w:tcW w:w="4395" w:type="dxa"/>
          </w:tcPr>
          <w:p w14:paraId="2536187D" w14:textId="296FFDD6" w:rsidR="00F04A2D" w:rsidRPr="00067D96"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Глобализация экономики</w:t>
            </w:r>
          </w:p>
        </w:tc>
        <w:tc>
          <w:tcPr>
            <w:tcW w:w="2409" w:type="dxa"/>
          </w:tcPr>
          <w:p w14:paraId="27563007" w14:textId="438CF082" w:rsidR="00F04A2D" w:rsidRPr="00067D96"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Полное</w:t>
            </w:r>
          </w:p>
        </w:tc>
      </w:tr>
      <w:tr w:rsidR="00F04A2D" w:rsidRPr="00067D96" w14:paraId="78F51AE5" w14:textId="77777777" w:rsidTr="00F04A2D">
        <w:tc>
          <w:tcPr>
            <w:tcW w:w="2943" w:type="dxa"/>
          </w:tcPr>
          <w:p w14:paraId="13819209" w14:textId="6AB9AE51" w:rsidR="00F04A2D" w:rsidRDefault="00F04A2D" w:rsidP="004F3401">
            <w:pPr>
              <w:pStyle w:val="a6"/>
              <w:spacing w:after="0" w:line="360" w:lineRule="auto"/>
              <w:rPr>
                <w:rFonts w:ascii="Times New Roman" w:hAnsi="Times New Roman"/>
                <w:sz w:val="24"/>
                <w:szCs w:val="24"/>
                <w:lang w:val="en-US"/>
              </w:rPr>
            </w:pPr>
            <w:r>
              <w:rPr>
                <w:rFonts w:ascii="Times New Roman" w:hAnsi="Times New Roman"/>
                <w:sz w:val="24"/>
                <w:szCs w:val="24"/>
                <w:lang w:val="en-US"/>
              </w:rPr>
              <w:t>Free rider</w:t>
            </w:r>
          </w:p>
        </w:tc>
        <w:tc>
          <w:tcPr>
            <w:tcW w:w="4395" w:type="dxa"/>
          </w:tcPr>
          <w:p w14:paraId="6CCC1EAF" w14:textId="7061416C" w:rsidR="00F04A2D" w:rsidRDefault="00F04A2D" w:rsidP="004F3401">
            <w:pPr>
              <w:pStyle w:val="a6"/>
              <w:spacing w:after="0" w:line="360" w:lineRule="auto"/>
              <w:rPr>
                <w:rFonts w:ascii="Times New Roman" w:hAnsi="Times New Roman"/>
                <w:sz w:val="24"/>
                <w:szCs w:val="24"/>
              </w:rPr>
            </w:pPr>
            <w:r>
              <w:rPr>
                <w:rFonts w:ascii="Times New Roman" w:hAnsi="Times New Roman"/>
                <w:sz w:val="24"/>
                <w:szCs w:val="24"/>
              </w:rPr>
              <w:t>Р</w:t>
            </w:r>
            <w:r w:rsidRPr="00936BE0">
              <w:rPr>
                <w:rFonts w:ascii="Times New Roman" w:hAnsi="Times New Roman"/>
                <w:sz w:val="24"/>
                <w:szCs w:val="24"/>
              </w:rPr>
              <w:t>аботник предприятия, не состоящий в его профсоюзе, но пользующийся результатами его трудов</w:t>
            </w:r>
            <w:r>
              <w:rPr>
                <w:rFonts w:ascii="Times New Roman" w:hAnsi="Times New Roman"/>
                <w:sz w:val="24"/>
                <w:szCs w:val="24"/>
              </w:rPr>
              <w:t xml:space="preserve"> (описательный перевод)</w:t>
            </w:r>
          </w:p>
        </w:tc>
        <w:tc>
          <w:tcPr>
            <w:tcW w:w="2409" w:type="dxa"/>
          </w:tcPr>
          <w:p w14:paraId="6DC22159" w14:textId="5E17D0EE" w:rsidR="00F04A2D" w:rsidRDefault="00F04A2D" w:rsidP="004F3401">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016816C1" w14:textId="77777777" w:rsidTr="00F04A2D">
        <w:tc>
          <w:tcPr>
            <w:tcW w:w="2943" w:type="dxa"/>
          </w:tcPr>
          <w:p w14:paraId="40E1CE51" w14:textId="053F7105" w:rsidR="00F04A2D" w:rsidRDefault="00F04A2D" w:rsidP="00544266">
            <w:pPr>
              <w:pStyle w:val="a6"/>
              <w:spacing w:after="0" w:line="360" w:lineRule="auto"/>
              <w:rPr>
                <w:rFonts w:ascii="Times New Roman" w:hAnsi="Times New Roman"/>
                <w:sz w:val="24"/>
                <w:szCs w:val="24"/>
                <w:lang w:val="en-US"/>
              </w:rPr>
            </w:pPr>
            <w:r>
              <w:rPr>
                <w:rFonts w:ascii="Times New Roman" w:hAnsi="Times New Roman"/>
                <w:sz w:val="24"/>
                <w:szCs w:val="24"/>
                <w:lang w:val="en-US"/>
              </w:rPr>
              <w:lastRenderedPageBreak/>
              <w:t>Labor dispute</w:t>
            </w:r>
          </w:p>
        </w:tc>
        <w:tc>
          <w:tcPr>
            <w:tcW w:w="4395" w:type="dxa"/>
          </w:tcPr>
          <w:p w14:paraId="31B4BF8F" w14:textId="2CA177C9"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Коллективный трудовой спор</w:t>
            </w:r>
          </w:p>
        </w:tc>
        <w:tc>
          <w:tcPr>
            <w:tcW w:w="2409" w:type="dxa"/>
          </w:tcPr>
          <w:p w14:paraId="7E25AB62" w14:textId="1949B803" w:rsidR="00F04A2D" w:rsidRDefault="00F04A2D" w:rsidP="00544266">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3DB636D0" w14:textId="77777777" w:rsidTr="00F04A2D">
        <w:tc>
          <w:tcPr>
            <w:tcW w:w="2943" w:type="dxa"/>
          </w:tcPr>
          <w:p w14:paraId="4F31AAD8" w14:textId="2996B4A1" w:rsidR="00F04A2D" w:rsidRDefault="00F04A2D" w:rsidP="005B21F9">
            <w:pPr>
              <w:pStyle w:val="a6"/>
              <w:spacing w:after="0" w:line="360" w:lineRule="auto"/>
              <w:rPr>
                <w:rFonts w:ascii="Times New Roman" w:hAnsi="Times New Roman"/>
                <w:sz w:val="24"/>
                <w:szCs w:val="24"/>
                <w:lang w:val="en-US"/>
              </w:rPr>
            </w:pPr>
            <w:r w:rsidRPr="00067D96">
              <w:rPr>
                <w:rFonts w:ascii="Times New Roman" w:hAnsi="Times New Roman"/>
                <w:sz w:val="24"/>
                <w:szCs w:val="24"/>
                <w:lang w:val="en-US"/>
              </w:rPr>
              <w:t>Labor union</w:t>
            </w:r>
          </w:p>
        </w:tc>
        <w:tc>
          <w:tcPr>
            <w:tcW w:w="4395" w:type="dxa"/>
          </w:tcPr>
          <w:p w14:paraId="3F7411D6" w14:textId="159C4288" w:rsidR="00F04A2D" w:rsidRDefault="00F04A2D" w:rsidP="005B21F9">
            <w:pPr>
              <w:pStyle w:val="a6"/>
              <w:spacing w:after="0" w:line="360" w:lineRule="auto"/>
              <w:rPr>
                <w:rFonts w:ascii="Times New Roman" w:hAnsi="Times New Roman"/>
                <w:sz w:val="24"/>
                <w:szCs w:val="24"/>
              </w:rPr>
            </w:pPr>
            <w:r w:rsidRPr="00067D96">
              <w:rPr>
                <w:rFonts w:ascii="Times New Roman" w:hAnsi="Times New Roman"/>
                <w:sz w:val="24"/>
                <w:szCs w:val="24"/>
              </w:rPr>
              <w:t>Профессиональный союз</w:t>
            </w:r>
            <w:r>
              <w:rPr>
                <w:rFonts w:ascii="Times New Roman" w:hAnsi="Times New Roman"/>
                <w:sz w:val="24"/>
                <w:szCs w:val="24"/>
                <w:lang w:val="en-US"/>
              </w:rPr>
              <w:t xml:space="preserve"> </w:t>
            </w:r>
            <w:r>
              <w:rPr>
                <w:rFonts w:ascii="Times New Roman" w:hAnsi="Times New Roman"/>
                <w:sz w:val="24"/>
                <w:szCs w:val="24"/>
              </w:rPr>
              <w:t>(профсоюз)</w:t>
            </w:r>
          </w:p>
        </w:tc>
        <w:tc>
          <w:tcPr>
            <w:tcW w:w="2409" w:type="dxa"/>
          </w:tcPr>
          <w:p w14:paraId="62DD11C3" w14:textId="26B11E2B"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Условно полное</w:t>
            </w:r>
          </w:p>
        </w:tc>
      </w:tr>
      <w:tr w:rsidR="00F04A2D" w:rsidRPr="00067D96" w14:paraId="781E2312" w14:textId="6F2EEB75" w:rsidTr="00F04A2D">
        <w:tc>
          <w:tcPr>
            <w:tcW w:w="2943" w:type="dxa"/>
          </w:tcPr>
          <w:p w14:paraId="04788223" w14:textId="649DB346" w:rsidR="00F04A2D" w:rsidRPr="0071414C" w:rsidRDefault="00F04A2D" w:rsidP="005B21F9">
            <w:pPr>
              <w:pStyle w:val="a6"/>
              <w:spacing w:after="0" w:line="360" w:lineRule="auto"/>
              <w:rPr>
                <w:rFonts w:ascii="Times New Roman" w:hAnsi="Times New Roman"/>
                <w:sz w:val="24"/>
                <w:szCs w:val="24"/>
                <w:lang w:val="en-US"/>
              </w:rPr>
            </w:pPr>
            <w:r>
              <w:rPr>
                <w:rFonts w:ascii="Times New Roman" w:hAnsi="Times New Roman"/>
                <w:sz w:val="24"/>
                <w:szCs w:val="24"/>
                <w:lang w:val="en-US"/>
              </w:rPr>
              <w:t>Lockout</w:t>
            </w:r>
          </w:p>
        </w:tc>
        <w:tc>
          <w:tcPr>
            <w:tcW w:w="4395" w:type="dxa"/>
          </w:tcPr>
          <w:p w14:paraId="1E2520BB" w14:textId="255FE3BE" w:rsidR="00F04A2D" w:rsidRPr="00067D96"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Локаут</w:t>
            </w:r>
          </w:p>
        </w:tc>
        <w:tc>
          <w:tcPr>
            <w:tcW w:w="2409" w:type="dxa"/>
          </w:tcPr>
          <w:p w14:paraId="11655943" w14:textId="15DB1ED3"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533A744B" w14:textId="77777777" w:rsidTr="00F04A2D">
        <w:tc>
          <w:tcPr>
            <w:tcW w:w="2943" w:type="dxa"/>
          </w:tcPr>
          <w:p w14:paraId="71AF9B3A" w14:textId="187AFE83" w:rsidR="00F04A2D" w:rsidRDefault="00F04A2D" w:rsidP="005B21F9">
            <w:pPr>
              <w:pStyle w:val="a6"/>
              <w:spacing w:after="0" w:line="360" w:lineRule="auto"/>
              <w:rPr>
                <w:rFonts w:ascii="Times New Roman" w:hAnsi="Times New Roman"/>
                <w:sz w:val="24"/>
                <w:szCs w:val="24"/>
                <w:lang w:val="en-US"/>
              </w:rPr>
            </w:pPr>
            <w:r>
              <w:rPr>
                <w:rFonts w:ascii="Times New Roman" w:hAnsi="Times New Roman"/>
                <w:sz w:val="24"/>
                <w:szCs w:val="24"/>
                <w:lang w:val="en-US"/>
              </w:rPr>
              <w:t>Mediation and conciliation</w:t>
            </w:r>
          </w:p>
        </w:tc>
        <w:tc>
          <w:tcPr>
            <w:tcW w:w="4395" w:type="dxa"/>
          </w:tcPr>
          <w:p w14:paraId="78E2FF5F" w14:textId="08DD2FF7"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Примирительные процедуры</w:t>
            </w:r>
          </w:p>
        </w:tc>
        <w:tc>
          <w:tcPr>
            <w:tcW w:w="2409" w:type="dxa"/>
          </w:tcPr>
          <w:p w14:paraId="376BD0BB" w14:textId="05793994"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0DAC89E9" w14:textId="77777777" w:rsidTr="00F04A2D">
        <w:tc>
          <w:tcPr>
            <w:tcW w:w="2943" w:type="dxa"/>
          </w:tcPr>
          <w:p w14:paraId="284F5289" w14:textId="48AAAB4A" w:rsidR="00F04A2D" w:rsidRDefault="00F04A2D" w:rsidP="005B21F9">
            <w:pPr>
              <w:pStyle w:val="a6"/>
              <w:spacing w:after="0" w:line="360" w:lineRule="auto"/>
              <w:rPr>
                <w:rFonts w:ascii="Times New Roman" w:hAnsi="Times New Roman"/>
                <w:sz w:val="24"/>
                <w:szCs w:val="24"/>
                <w:lang w:val="en-US"/>
              </w:rPr>
            </w:pPr>
            <w:r>
              <w:rPr>
                <w:rFonts w:ascii="Times New Roman" w:hAnsi="Times New Roman"/>
                <w:sz w:val="24"/>
                <w:szCs w:val="24"/>
                <w:lang w:val="en-US"/>
              </w:rPr>
              <w:t>Strike</w:t>
            </w:r>
          </w:p>
        </w:tc>
        <w:tc>
          <w:tcPr>
            <w:tcW w:w="4395" w:type="dxa"/>
          </w:tcPr>
          <w:p w14:paraId="061E2D30" w14:textId="567A05D5"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Забастовка</w:t>
            </w:r>
          </w:p>
        </w:tc>
        <w:tc>
          <w:tcPr>
            <w:tcW w:w="2409" w:type="dxa"/>
          </w:tcPr>
          <w:p w14:paraId="4EB82EA1" w14:textId="223E8EF4"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Условно полное</w:t>
            </w:r>
          </w:p>
        </w:tc>
      </w:tr>
      <w:tr w:rsidR="00F04A2D" w:rsidRPr="00067D96" w14:paraId="007DDB49" w14:textId="77777777" w:rsidTr="00F04A2D">
        <w:tc>
          <w:tcPr>
            <w:tcW w:w="2943" w:type="dxa"/>
          </w:tcPr>
          <w:p w14:paraId="3F9CC606" w14:textId="02F7DD7B" w:rsidR="00F04A2D" w:rsidRDefault="00F04A2D" w:rsidP="005B21F9">
            <w:pPr>
              <w:pStyle w:val="a6"/>
              <w:spacing w:after="0" w:line="360" w:lineRule="auto"/>
              <w:rPr>
                <w:rFonts w:ascii="Times New Roman" w:hAnsi="Times New Roman"/>
                <w:sz w:val="24"/>
                <w:szCs w:val="24"/>
                <w:lang w:val="en-US"/>
              </w:rPr>
            </w:pPr>
            <w:r>
              <w:rPr>
                <w:rFonts w:ascii="Times New Roman" w:hAnsi="Times New Roman"/>
                <w:sz w:val="24"/>
                <w:szCs w:val="24"/>
                <w:lang w:val="en-US"/>
              </w:rPr>
              <w:t>Social partners (</w:t>
            </w:r>
            <w:r>
              <w:rPr>
                <w:rFonts w:ascii="Times New Roman" w:hAnsi="Times New Roman"/>
                <w:sz w:val="24"/>
                <w:szCs w:val="24"/>
              </w:rPr>
              <w:t>заимствование</w:t>
            </w:r>
            <w:r>
              <w:rPr>
                <w:rFonts w:ascii="Times New Roman" w:hAnsi="Times New Roman"/>
                <w:sz w:val="24"/>
                <w:szCs w:val="24"/>
                <w:lang w:val="en-US"/>
              </w:rPr>
              <w:t>)</w:t>
            </w:r>
          </w:p>
        </w:tc>
        <w:tc>
          <w:tcPr>
            <w:tcW w:w="4395" w:type="dxa"/>
          </w:tcPr>
          <w:p w14:paraId="7C65B49C" w14:textId="0CCEF780"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Социальное партнёрство в сфере труда</w:t>
            </w:r>
          </w:p>
        </w:tc>
        <w:tc>
          <w:tcPr>
            <w:tcW w:w="2409" w:type="dxa"/>
          </w:tcPr>
          <w:p w14:paraId="64CEBC1B" w14:textId="4201D7B1"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0FFE73E8" w14:textId="77777777" w:rsidTr="00F04A2D">
        <w:tc>
          <w:tcPr>
            <w:tcW w:w="2943" w:type="dxa"/>
          </w:tcPr>
          <w:p w14:paraId="6AEECCEC" w14:textId="09E00155" w:rsidR="00F04A2D" w:rsidRDefault="00F04A2D" w:rsidP="005B21F9">
            <w:pPr>
              <w:pStyle w:val="a6"/>
              <w:spacing w:after="0" w:line="360" w:lineRule="auto"/>
              <w:rPr>
                <w:rFonts w:ascii="Times New Roman" w:hAnsi="Times New Roman"/>
                <w:sz w:val="24"/>
                <w:szCs w:val="24"/>
                <w:lang w:val="en-US"/>
              </w:rPr>
            </w:pPr>
            <w:r>
              <w:rPr>
                <w:rFonts w:ascii="Times New Roman" w:hAnsi="Times New Roman"/>
                <w:sz w:val="24"/>
                <w:szCs w:val="24"/>
                <w:lang w:val="en-US"/>
              </w:rPr>
              <w:t>Sympathy strike</w:t>
            </w:r>
          </w:p>
        </w:tc>
        <w:tc>
          <w:tcPr>
            <w:tcW w:w="4395" w:type="dxa"/>
          </w:tcPr>
          <w:p w14:paraId="663864BB" w14:textId="719FD7B2"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Забастовка солидарности</w:t>
            </w:r>
          </w:p>
        </w:tc>
        <w:tc>
          <w:tcPr>
            <w:tcW w:w="2409" w:type="dxa"/>
          </w:tcPr>
          <w:p w14:paraId="1C7D4276" w14:textId="1C22B2E1"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Условно полное</w:t>
            </w:r>
          </w:p>
        </w:tc>
      </w:tr>
      <w:tr w:rsidR="00F04A2D" w:rsidRPr="00067D96" w14:paraId="4CFEAF2D" w14:textId="4F790C27" w:rsidTr="00F04A2D">
        <w:tc>
          <w:tcPr>
            <w:tcW w:w="2943" w:type="dxa"/>
          </w:tcPr>
          <w:p w14:paraId="31B0BB71" w14:textId="7EA7E71F" w:rsidR="00F04A2D" w:rsidRPr="0071414C" w:rsidRDefault="00F04A2D" w:rsidP="005B21F9">
            <w:pPr>
              <w:pStyle w:val="a6"/>
              <w:spacing w:after="0" w:line="360" w:lineRule="auto"/>
              <w:rPr>
                <w:rFonts w:ascii="Times New Roman" w:hAnsi="Times New Roman"/>
                <w:sz w:val="24"/>
                <w:szCs w:val="24"/>
                <w:lang w:val="en-US"/>
              </w:rPr>
            </w:pPr>
            <w:r>
              <w:rPr>
                <w:rFonts w:ascii="Times New Roman" w:hAnsi="Times New Roman"/>
                <w:sz w:val="24"/>
                <w:szCs w:val="24"/>
                <w:lang w:val="en-US"/>
              </w:rPr>
              <w:t>Unfair labor practice</w:t>
            </w:r>
          </w:p>
        </w:tc>
        <w:tc>
          <w:tcPr>
            <w:tcW w:w="4395" w:type="dxa"/>
          </w:tcPr>
          <w:p w14:paraId="6413A322" w14:textId="438D9375" w:rsidR="00F04A2D" w:rsidRPr="00067D96"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Н</w:t>
            </w:r>
            <w:r w:rsidRPr="006075F4">
              <w:rPr>
                <w:rFonts w:ascii="Times New Roman" w:hAnsi="Times New Roman"/>
                <w:sz w:val="24"/>
                <w:szCs w:val="24"/>
              </w:rPr>
              <w:t xml:space="preserve">едобросовестная </w:t>
            </w:r>
            <w:r>
              <w:rPr>
                <w:rFonts w:ascii="Times New Roman" w:hAnsi="Times New Roman"/>
                <w:sz w:val="24"/>
                <w:szCs w:val="24"/>
              </w:rPr>
              <w:t>трудовая практика (калькирование)</w:t>
            </w:r>
          </w:p>
        </w:tc>
        <w:tc>
          <w:tcPr>
            <w:tcW w:w="2409" w:type="dxa"/>
          </w:tcPr>
          <w:p w14:paraId="60663B52" w14:textId="2915FDF3" w:rsidR="00F04A2D" w:rsidRDefault="00F04A2D" w:rsidP="005B21F9">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2C98E5CE" w14:textId="77777777" w:rsidTr="00F04A2D">
        <w:tc>
          <w:tcPr>
            <w:tcW w:w="2943" w:type="dxa"/>
          </w:tcPr>
          <w:p w14:paraId="1EB7B0D5" w14:textId="77777777" w:rsidR="00F04A2D" w:rsidRDefault="00F04A2D" w:rsidP="00567730">
            <w:pPr>
              <w:pStyle w:val="a6"/>
              <w:spacing w:after="0" w:line="360" w:lineRule="auto"/>
              <w:rPr>
                <w:rFonts w:ascii="Times New Roman" w:hAnsi="Times New Roman"/>
                <w:sz w:val="24"/>
                <w:szCs w:val="24"/>
                <w:lang w:val="en-US"/>
              </w:rPr>
            </w:pPr>
            <w:r>
              <w:rPr>
                <w:rFonts w:ascii="Times New Roman" w:hAnsi="Times New Roman"/>
                <w:sz w:val="24"/>
                <w:szCs w:val="24"/>
                <w:lang w:val="en-US"/>
              </w:rPr>
              <w:t>1. Union representative</w:t>
            </w:r>
          </w:p>
          <w:p w14:paraId="21CA135D" w14:textId="08078EB5" w:rsidR="00F04A2D" w:rsidRDefault="00F04A2D" w:rsidP="00567730">
            <w:pPr>
              <w:pStyle w:val="a6"/>
              <w:spacing w:after="0" w:line="36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 International representative</w:t>
            </w:r>
          </w:p>
        </w:tc>
        <w:tc>
          <w:tcPr>
            <w:tcW w:w="4395" w:type="dxa"/>
          </w:tcPr>
          <w:p w14:paraId="6055AD53" w14:textId="24FA797E" w:rsidR="00F04A2D"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Профсоюзный представитель</w:t>
            </w:r>
          </w:p>
        </w:tc>
        <w:tc>
          <w:tcPr>
            <w:tcW w:w="2409" w:type="dxa"/>
          </w:tcPr>
          <w:p w14:paraId="51E7417D" w14:textId="3813920B" w:rsidR="00F04A2D"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Частичное</w:t>
            </w:r>
          </w:p>
        </w:tc>
      </w:tr>
      <w:tr w:rsidR="00F04A2D" w:rsidRPr="00067D96" w14:paraId="297517D7" w14:textId="4A735F7C" w:rsidTr="00F04A2D">
        <w:tc>
          <w:tcPr>
            <w:tcW w:w="2943" w:type="dxa"/>
          </w:tcPr>
          <w:p w14:paraId="5E5C29DC" w14:textId="58CECC13" w:rsidR="00F04A2D" w:rsidRDefault="00F04A2D" w:rsidP="00567730">
            <w:pPr>
              <w:pStyle w:val="a6"/>
              <w:spacing w:after="0" w:line="360" w:lineRule="auto"/>
              <w:rPr>
                <w:rFonts w:ascii="Times New Roman" w:hAnsi="Times New Roman"/>
                <w:sz w:val="24"/>
                <w:szCs w:val="24"/>
                <w:lang w:val="en-US"/>
              </w:rPr>
            </w:pPr>
            <w:r>
              <w:rPr>
                <w:rFonts w:ascii="Times New Roman" w:hAnsi="Times New Roman"/>
                <w:sz w:val="24"/>
                <w:szCs w:val="24"/>
                <w:lang w:val="en-US"/>
              </w:rPr>
              <w:t>Union shop</w:t>
            </w:r>
          </w:p>
        </w:tc>
        <w:tc>
          <w:tcPr>
            <w:tcW w:w="4395" w:type="dxa"/>
          </w:tcPr>
          <w:p w14:paraId="10BED197" w14:textId="0A88C386" w:rsidR="00F04A2D" w:rsidRPr="00067D96"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П</w:t>
            </w:r>
            <w:r w:rsidRPr="006075F4">
              <w:rPr>
                <w:rFonts w:ascii="Times New Roman" w:hAnsi="Times New Roman"/>
                <w:sz w:val="24"/>
                <w:szCs w:val="24"/>
              </w:rPr>
              <w:t>редприятие с условием членства всех рабочих в его профсоюзе</w:t>
            </w:r>
            <w:r>
              <w:rPr>
                <w:rFonts w:ascii="Times New Roman" w:hAnsi="Times New Roman"/>
                <w:sz w:val="24"/>
                <w:szCs w:val="24"/>
              </w:rPr>
              <w:t xml:space="preserve"> (описательный перевод)</w:t>
            </w:r>
          </w:p>
        </w:tc>
        <w:tc>
          <w:tcPr>
            <w:tcW w:w="2409" w:type="dxa"/>
          </w:tcPr>
          <w:p w14:paraId="037B3A38" w14:textId="213A7490" w:rsidR="00F04A2D"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05C3E101" w14:textId="5BC47030" w:rsidTr="00F04A2D">
        <w:tc>
          <w:tcPr>
            <w:tcW w:w="2943" w:type="dxa"/>
          </w:tcPr>
          <w:p w14:paraId="4467770B" w14:textId="6C2A3D0A" w:rsidR="00F04A2D" w:rsidRDefault="00F04A2D" w:rsidP="00567730">
            <w:pPr>
              <w:pStyle w:val="a6"/>
              <w:spacing w:after="0" w:line="360" w:lineRule="auto"/>
              <w:rPr>
                <w:rFonts w:ascii="Times New Roman" w:hAnsi="Times New Roman"/>
                <w:sz w:val="24"/>
                <w:szCs w:val="24"/>
                <w:lang w:val="en-US"/>
              </w:rPr>
            </w:pPr>
            <w:r>
              <w:rPr>
                <w:rFonts w:ascii="Times New Roman" w:hAnsi="Times New Roman"/>
                <w:sz w:val="24"/>
                <w:szCs w:val="24"/>
                <w:lang w:val="en-US"/>
              </w:rPr>
              <w:t>Yellow-dog contract</w:t>
            </w:r>
          </w:p>
        </w:tc>
        <w:tc>
          <w:tcPr>
            <w:tcW w:w="4395" w:type="dxa"/>
          </w:tcPr>
          <w:p w14:paraId="504EB12B" w14:textId="011B5B80" w:rsidR="00F04A2D" w:rsidRPr="00067D96"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Жё</w:t>
            </w:r>
            <w:r w:rsidRPr="00AB731B">
              <w:rPr>
                <w:rFonts w:ascii="Times New Roman" w:hAnsi="Times New Roman"/>
                <w:sz w:val="24"/>
                <w:szCs w:val="24"/>
              </w:rPr>
              <w:t>лтое обязательство</w:t>
            </w:r>
            <w:r>
              <w:rPr>
                <w:rFonts w:ascii="Times New Roman" w:hAnsi="Times New Roman"/>
                <w:sz w:val="24"/>
                <w:szCs w:val="24"/>
              </w:rPr>
              <w:t xml:space="preserve"> (генерализация)</w:t>
            </w:r>
          </w:p>
        </w:tc>
        <w:tc>
          <w:tcPr>
            <w:tcW w:w="2409" w:type="dxa"/>
          </w:tcPr>
          <w:p w14:paraId="75EFA618" w14:textId="329E0AF6" w:rsidR="00F04A2D"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r w:rsidR="00F04A2D" w:rsidRPr="00067D96" w14:paraId="6B7E0C60" w14:textId="77777777" w:rsidTr="00F04A2D">
        <w:tc>
          <w:tcPr>
            <w:tcW w:w="2943" w:type="dxa"/>
          </w:tcPr>
          <w:p w14:paraId="1B3AD498" w14:textId="6D3CFA14" w:rsidR="00F04A2D" w:rsidRPr="00277789" w:rsidRDefault="00F04A2D" w:rsidP="00567730">
            <w:pPr>
              <w:pStyle w:val="a6"/>
              <w:spacing w:after="0" w:line="360" w:lineRule="auto"/>
              <w:rPr>
                <w:rFonts w:ascii="Times New Roman" w:hAnsi="Times New Roman"/>
                <w:sz w:val="24"/>
                <w:szCs w:val="24"/>
                <w:lang w:val="en-US"/>
              </w:rPr>
            </w:pPr>
            <w:r>
              <w:rPr>
                <w:rFonts w:ascii="Times New Roman" w:hAnsi="Times New Roman"/>
                <w:sz w:val="24"/>
                <w:szCs w:val="24"/>
                <w:lang w:val="en-US"/>
              </w:rPr>
              <w:t>ZOPA (Zone of Possible Agreement)</w:t>
            </w:r>
          </w:p>
        </w:tc>
        <w:tc>
          <w:tcPr>
            <w:tcW w:w="4395" w:type="dxa"/>
          </w:tcPr>
          <w:p w14:paraId="3AFA8164" w14:textId="27E93C00" w:rsidR="00F04A2D"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Зона коллективных переговоров (конкретизация)</w:t>
            </w:r>
          </w:p>
        </w:tc>
        <w:tc>
          <w:tcPr>
            <w:tcW w:w="2409" w:type="dxa"/>
          </w:tcPr>
          <w:p w14:paraId="3742BFAE" w14:textId="4F1E9F74" w:rsidR="00F04A2D" w:rsidRDefault="00F04A2D" w:rsidP="00567730">
            <w:pPr>
              <w:pStyle w:val="a6"/>
              <w:spacing w:after="0" w:line="360" w:lineRule="auto"/>
              <w:rPr>
                <w:rFonts w:ascii="Times New Roman" w:hAnsi="Times New Roman"/>
                <w:sz w:val="24"/>
                <w:szCs w:val="24"/>
              </w:rPr>
            </w:pPr>
            <w:r>
              <w:rPr>
                <w:rFonts w:ascii="Times New Roman" w:hAnsi="Times New Roman"/>
                <w:sz w:val="24"/>
                <w:szCs w:val="24"/>
              </w:rPr>
              <w:t>Безэквивалентный термин</w:t>
            </w:r>
          </w:p>
        </w:tc>
      </w:tr>
    </w:tbl>
    <w:p w14:paraId="64F42872" w14:textId="70FF44F2" w:rsidR="0007134D" w:rsidRDefault="0007134D" w:rsidP="000512EE">
      <w:pPr>
        <w:pStyle w:val="a6"/>
        <w:spacing w:after="0" w:line="360" w:lineRule="auto"/>
        <w:jc w:val="both"/>
        <w:rPr>
          <w:rFonts w:ascii="Times New Roman" w:hAnsi="Times New Roman"/>
          <w:sz w:val="28"/>
          <w:szCs w:val="28"/>
        </w:rPr>
      </w:pPr>
    </w:p>
    <w:p w14:paraId="1522BED2" w14:textId="3B36FB99" w:rsidR="006A2423" w:rsidRPr="0007134D" w:rsidRDefault="006A2423" w:rsidP="00650687">
      <w:pPr>
        <w:spacing w:after="0" w:line="240" w:lineRule="auto"/>
        <w:rPr>
          <w:rFonts w:ascii="Times New Roman" w:hAnsi="Times New Roman"/>
          <w:sz w:val="28"/>
          <w:szCs w:val="28"/>
        </w:rPr>
      </w:pPr>
    </w:p>
    <w:sectPr w:rsidR="006A2423" w:rsidRPr="0007134D" w:rsidSect="003B024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6724" w14:textId="77777777" w:rsidR="00CB31F4" w:rsidRDefault="00CB31F4" w:rsidP="004A6EDC">
      <w:pPr>
        <w:spacing w:after="0" w:line="240" w:lineRule="auto"/>
      </w:pPr>
      <w:r>
        <w:separator/>
      </w:r>
    </w:p>
  </w:endnote>
  <w:endnote w:type="continuationSeparator" w:id="0">
    <w:p w14:paraId="12F12777" w14:textId="77777777" w:rsidR="00CB31F4" w:rsidRDefault="00CB31F4" w:rsidP="004A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1FE1" w14:textId="77777777" w:rsidR="003B0244" w:rsidRDefault="003B024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3BF4" w14:textId="77777777" w:rsidR="006A03B8" w:rsidRPr="005253AB" w:rsidRDefault="006A03B8" w:rsidP="005253AB">
    <w:pPr>
      <w:pStyle w:val="ac"/>
      <w:jc w:val="center"/>
      <w:rPr>
        <w:rFonts w:ascii="Times New Roman" w:hAnsi="Times New Roman"/>
        <w:sz w:val="24"/>
        <w:szCs w:val="24"/>
      </w:rPr>
    </w:pPr>
    <w:r w:rsidRPr="005253AB">
      <w:rPr>
        <w:rFonts w:ascii="Times New Roman" w:hAnsi="Times New Roman"/>
        <w:sz w:val="24"/>
        <w:szCs w:val="24"/>
      </w:rPr>
      <w:fldChar w:fldCharType="begin"/>
    </w:r>
    <w:r w:rsidRPr="005253AB">
      <w:rPr>
        <w:rFonts w:ascii="Times New Roman" w:hAnsi="Times New Roman"/>
        <w:sz w:val="24"/>
        <w:szCs w:val="24"/>
      </w:rPr>
      <w:instrText>PAGE   \* MERGEFORMAT</w:instrText>
    </w:r>
    <w:r w:rsidRPr="005253AB">
      <w:rPr>
        <w:rFonts w:ascii="Times New Roman" w:hAnsi="Times New Roman"/>
        <w:sz w:val="24"/>
        <w:szCs w:val="24"/>
      </w:rPr>
      <w:fldChar w:fldCharType="separate"/>
    </w:r>
    <w:r w:rsidR="009E2F91">
      <w:rPr>
        <w:rFonts w:ascii="Times New Roman" w:hAnsi="Times New Roman"/>
        <w:noProof/>
        <w:sz w:val="24"/>
        <w:szCs w:val="24"/>
      </w:rPr>
      <w:t>5</w:t>
    </w:r>
    <w:r w:rsidRPr="005253AB">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78CC" w14:textId="77777777" w:rsidR="003B0244" w:rsidRDefault="003B02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410F" w14:textId="77777777" w:rsidR="00CB31F4" w:rsidRDefault="00CB31F4" w:rsidP="004A6EDC">
      <w:pPr>
        <w:spacing w:after="0" w:line="240" w:lineRule="auto"/>
      </w:pPr>
      <w:r>
        <w:separator/>
      </w:r>
    </w:p>
  </w:footnote>
  <w:footnote w:type="continuationSeparator" w:id="0">
    <w:p w14:paraId="1E7327AA" w14:textId="77777777" w:rsidR="00CB31F4" w:rsidRDefault="00CB31F4" w:rsidP="004A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7F6D" w14:textId="77777777" w:rsidR="003B0244" w:rsidRDefault="003B024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4968" w14:textId="77777777" w:rsidR="003B0244" w:rsidRDefault="003B024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3536" w14:textId="77777777" w:rsidR="003B0244" w:rsidRDefault="003B024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1A3"/>
    <w:multiLevelType w:val="multilevel"/>
    <w:tmpl w:val="20D01EC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EB24F8"/>
    <w:multiLevelType w:val="hybridMultilevel"/>
    <w:tmpl w:val="42D8BE92"/>
    <w:lvl w:ilvl="0" w:tplc="3476F62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184C"/>
    <w:multiLevelType w:val="multilevel"/>
    <w:tmpl w:val="A65EFB5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9B43E77"/>
    <w:multiLevelType w:val="hybridMultilevel"/>
    <w:tmpl w:val="9CA60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A46F02"/>
    <w:multiLevelType w:val="multilevel"/>
    <w:tmpl w:val="7C28A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20"/>
    <w:rsid w:val="000000CD"/>
    <w:rsid w:val="00000AB7"/>
    <w:rsid w:val="00000CC7"/>
    <w:rsid w:val="00000DA8"/>
    <w:rsid w:val="000013BA"/>
    <w:rsid w:val="000017BE"/>
    <w:rsid w:val="00001A08"/>
    <w:rsid w:val="00001DF4"/>
    <w:rsid w:val="00002259"/>
    <w:rsid w:val="0000247D"/>
    <w:rsid w:val="000024CC"/>
    <w:rsid w:val="000040D3"/>
    <w:rsid w:val="00004134"/>
    <w:rsid w:val="0000426B"/>
    <w:rsid w:val="0000447E"/>
    <w:rsid w:val="00004761"/>
    <w:rsid w:val="000047BE"/>
    <w:rsid w:val="000049F6"/>
    <w:rsid w:val="00004A19"/>
    <w:rsid w:val="00004CAB"/>
    <w:rsid w:val="00004F91"/>
    <w:rsid w:val="000050A7"/>
    <w:rsid w:val="00005274"/>
    <w:rsid w:val="0000580C"/>
    <w:rsid w:val="00005C1D"/>
    <w:rsid w:val="0000621C"/>
    <w:rsid w:val="00006657"/>
    <w:rsid w:val="000069C8"/>
    <w:rsid w:val="00006C6A"/>
    <w:rsid w:val="000072D2"/>
    <w:rsid w:val="000074AC"/>
    <w:rsid w:val="00007977"/>
    <w:rsid w:val="00007D8F"/>
    <w:rsid w:val="00007F19"/>
    <w:rsid w:val="000102E4"/>
    <w:rsid w:val="000106EC"/>
    <w:rsid w:val="000109B2"/>
    <w:rsid w:val="00010A85"/>
    <w:rsid w:val="00010C50"/>
    <w:rsid w:val="00010E3C"/>
    <w:rsid w:val="00010F15"/>
    <w:rsid w:val="000117C2"/>
    <w:rsid w:val="000117D4"/>
    <w:rsid w:val="00011C7F"/>
    <w:rsid w:val="000122F6"/>
    <w:rsid w:val="00012A14"/>
    <w:rsid w:val="00013024"/>
    <w:rsid w:val="00013429"/>
    <w:rsid w:val="000137EA"/>
    <w:rsid w:val="000138CC"/>
    <w:rsid w:val="0001393C"/>
    <w:rsid w:val="00013D06"/>
    <w:rsid w:val="00013F03"/>
    <w:rsid w:val="00014301"/>
    <w:rsid w:val="000147B6"/>
    <w:rsid w:val="0001481F"/>
    <w:rsid w:val="00014854"/>
    <w:rsid w:val="00014868"/>
    <w:rsid w:val="00014AB1"/>
    <w:rsid w:val="00014BC9"/>
    <w:rsid w:val="0001507A"/>
    <w:rsid w:val="00015412"/>
    <w:rsid w:val="000156CE"/>
    <w:rsid w:val="00015714"/>
    <w:rsid w:val="0001585C"/>
    <w:rsid w:val="00015EEF"/>
    <w:rsid w:val="0001629A"/>
    <w:rsid w:val="0001658E"/>
    <w:rsid w:val="000165E0"/>
    <w:rsid w:val="00016E13"/>
    <w:rsid w:val="00016F01"/>
    <w:rsid w:val="00017378"/>
    <w:rsid w:val="00017F7F"/>
    <w:rsid w:val="00020013"/>
    <w:rsid w:val="00020199"/>
    <w:rsid w:val="00020353"/>
    <w:rsid w:val="00020766"/>
    <w:rsid w:val="00020AA4"/>
    <w:rsid w:val="00020C54"/>
    <w:rsid w:val="00020FC5"/>
    <w:rsid w:val="000216F9"/>
    <w:rsid w:val="00021999"/>
    <w:rsid w:val="0002238A"/>
    <w:rsid w:val="000224FA"/>
    <w:rsid w:val="00022726"/>
    <w:rsid w:val="00022761"/>
    <w:rsid w:val="00022AA3"/>
    <w:rsid w:val="000230B1"/>
    <w:rsid w:val="00023278"/>
    <w:rsid w:val="000234D1"/>
    <w:rsid w:val="0002424B"/>
    <w:rsid w:val="00024390"/>
    <w:rsid w:val="00024CA1"/>
    <w:rsid w:val="00024FC8"/>
    <w:rsid w:val="000250C5"/>
    <w:rsid w:val="000252AD"/>
    <w:rsid w:val="00025812"/>
    <w:rsid w:val="000259C6"/>
    <w:rsid w:val="00025E98"/>
    <w:rsid w:val="00026648"/>
    <w:rsid w:val="00026723"/>
    <w:rsid w:val="00026F90"/>
    <w:rsid w:val="00026FDF"/>
    <w:rsid w:val="00027162"/>
    <w:rsid w:val="0003028F"/>
    <w:rsid w:val="00030328"/>
    <w:rsid w:val="000303F9"/>
    <w:rsid w:val="0003065C"/>
    <w:rsid w:val="0003071B"/>
    <w:rsid w:val="00030926"/>
    <w:rsid w:val="00030DF0"/>
    <w:rsid w:val="0003103E"/>
    <w:rsid w:val="00031281"/>
    <w:rsid w:val="000313D0"/>
    <w:rsid w:val="0003196F"/>
    <w:rsid w:val="000319BC"/>
    <w:rsid w:val="00031ED5"/>
    <w:rsid w:val="000320E4"/>
    <w:rsid w:val="00032556"/>
    <w:rsid w:val="000325DB"/>
    <w:rsid w:val="000326B2"/>
    <w:rsid w:val="00032892"/>
    <w:rsid w:val="00032F92"/>
    <w:rsid w:val="0003311B"/>
    <w:rsid w:val="0003341C"/>
    <w:rsid w:val="0003377D"/>
    <w:rsid w:val="00033C5B"/>
    <w:rsid w:val="00033E04"/>
    <w:rsid w:val="000342F7"/>
    <w:rsid w:val="000354EB"/>
    <w:rsid w:val="00035518"/>
    <w:rsid w:val="000355BF"/>
    <w:rsid w:val="00035694"/>
    <w:rsid w:val="00035907"/>
    <w:rsid w:val="0003593F"/>
    <w:rsid w:val="00035BC2"/>
    <w:rsid w:val="0003698B"/>
    <w:rsid w:val="00036BBE"/>
    <w:rsid w:val="00036D04"/>
    <w:rsid w:val="00037182"/>
    <w:rsid w:val="00037205"/>
    <w:rsid w:val="00037624"/>
    <w:rsid w:val="000376D1"/>
    <w:rsid w:val="00037AEE"/>
    <w:rsid w:val="00037C44"/>
    <w:rsid w:val="00037D93"/>
    <w:rsid w:val="00037DF7"/>
    <w:rsid w:val="00040155"/>
    <w:rsid w:val="000406F4"/>
    <w:rsid w:val="00040A54"/>
    <w:rsid w:val="000419B4"/>
    <w:rsid w:val="00041BDD"/>
    <w:rsid w:val="00041C55"/>
    <w:rsid w:val="0004268B"/>
    <w:rsid w:val="00042FDD"/>
    <w:rsid w:val="00043041"/>
    <w:rsid w:val="000430EA"/>
    <w:rsid w:val="000433B0"/>
    <w:rsid w:val="000434B2"/>
    <w:rsid w:val="0004371F"/>
    <w:rsid w:val="00043B8E"/>
    <w:rsid w:val="00043E58"/>
    <w:rsid w:val="00043EB0"/>
    <w:rsid w:val="0004411B"/>
    <w:rsid w:val="000442A3"/>
    <w:rsid w:val="000459B5"/>
    <w:rsid w:val="00045AA9"/>
    <w:rsid w:val="00045E46"/>
    <w:rsid w:val="00045EAF"/>
    <w:rsid w:val="0004618F"/>
    <w:rsid w:val="00046300"/>
    <w:rsid w:val="0004678A"/>
    <w:rsid w:val="000467A4"/>
    <w:rsid w:val="000472D4"/>
    <w:rsid w:val="00047359"/>
    <w:rsid w:val="0004736E"/>
    <w:rsid w:val="00047B48"/>
    <w:rsid w:val="00047B85"/>
    <w:rsid w:val="000503D3"/>
    <w:rsid w:val="000503F3"/>
    <w:rsid w:val="00050457"/>
    <w:rsid w:val="0005055D"/>
    <w:rsid w:val="00050924"/>
    <w:rsid w:val="0005095D"/>
    <w:rsid w:val="000509E0"/>
    <w:rsid w:val="00050F89"/>
    <w:rsid w:val="000512EE"/>
    <w:rsid w:val="000516AE"/>
    <w:rsid w:val="00051741"/>
    <w:rsid w:val="00051762"/>
    <w:rsid w:val="00051844"/>
    <w:rsid w:val="00051A12"/>
    <w:rsid w:val="00051AC2"/>
    <w:rsid w:val="00052002"/>
    <w:rsid w:val="000520AB"/>
    <w:rsid w:val="000521A0"/>
    <w:rsid w:val="000525D6"/>
    <w:rsid w:val="000528B3"/>
    <w:rsid w:val="00052C10"/>
    <w:rsid w:val="00053122"/>
    <w:rsid w:val="0005324E"/>
    <w:rsid w:val="000536F8"/>
    <w:rsid w:val="000537FC"/>
    <w:rsid w:val="00053BB8"/>
    <w:rsid w:val="00053D0C"/>
    <w:rsid w:val="0005404D"/>
    <w:rsid w:val="000546E7"/>
    <w:rsid w:val="00054D61"/>
    <w:rsid w:val="00055152"/>
    <w:rsid w:val="00055812"/>
    <w:rsid w:val="00055C93"/>
    <w:rsid w:val="00055E3A"/>
    <w:rsid w:val="00055FA1"/>
    <w:rsid w:val="000563CB"/>
    <w:rsid w:val="000568E3"/>
    <w:rsid w:val="00056BDA"/>
    <w:rsid w:val="00056CF1"/>
    <w:rsid w:val="00056E73"/>
    <w:rsid w:val="0005703B"/>
    <w:rsid w:val="0005727D"/>
    <w:rsid w:val="000573E6"/>
    <w:rsid w:val="000574DE"/>
    <w:rsid w:val="0005764E"/>
    <w:rsid w:val="00057D04"/>
    <w:rsid w:val="00057DB2"/>
    <w:rsid w:val="00060160"/>
    <w:rsid w:val="00060A49"/>
    <w:rsid w:val="00060C54"/>
    <w:rsid w:val="00060DF4"/>
    <w:rsid w:val="00060F37"/>
    <w:rsid w:val="0006176B"/>
    <w:rsid w:val="000617AA"/>
    <w:rsid w:val="00061CE8"/>
    <w:rsid w:val="00061FC2"/>
    <w:rsid w:val="00062747"/>
    <w:rsid w:val="00062AC4"/>
    <w:rsid w:val="00062B32"/>
    <w:rsid w:val="00062CEB"/>
    <w:rsid w:val="00062E2C"/>
    <w:rsid w:val="00063372"/>
    <w:rsid w:val="000633FF"/>
    <w:rsid w:val="00063588"/>
    <w:rsid w:val="000635D6"/>
    <w:rsid w:val="00063955"/>
    <w:rsid w:val="00063F1B"/>
    <w:rsid w:val="00063F79"/>
    <w:rsid w:val="000641D8"/>
    <w:rsid w:val="0006441F"/>
    <w:rsid w:val="00064992"/>
    <w:rsid w:val="000650CF"/>
    <w:rsid w:val="00065466"/>
    <w:rsid w:val="000654C7"/>
    <w:rsid w:val="000657F4"/>
    <w:rsid w:val="00065897"/>
    <w:rsid w:val="00065D74"/>
    <w:rsid w:val="00065E20"/>
    <w:rsid w:val="000662EB"/>
    <w:rsid w:val="00066D22"/>
    <w:rsid w:val="00066EE3"/>
    <w:rsid w:val="0006703C"/>
    <w:rsid w:val="000670FF"/>
    <w:rsid w:val="00067323"/>
    <w:rsid w:val="000673FD"/>
    <w:rsid w:val="0006788A"/>
    <w:rsid w:val="00067B94"/>
    <w:rsid w:val="00067D96"/>
    <w:rsid w:val="00067EDE"/>
    <w:rsid w:val="00067F68"/>
    <w:rsid w:val="00070621"/>
    <w:rsid w:val="00070671"/>
    <w:rsid w:val="000709FE"/>
    <w:rsid w:val="00070A59"/>
    <w:rsid w:val="00070AFD"/>
    <w:rsid w:val="00070B49"/>
    <w:rsid w:val="00070F6C"/>
    <w:rsid w:val="00070FAB"/>
    <w:rsid w:val="00070FC1"/>
    <w:rsid w:val="00071027"/>
    <w:rsid w:val="00071083"/>
    <w:rsid w:val="00071121"/>
    <w:rsid w:val="0007130C"/>
    <w:rsid w:val="0007134D"/>
    <w:rsid w:val="000714AC"/>
    <w:rsid w:val="00071A5C"/>
    <w:rsid w:val="00071B4B"/>
    <w:rsid w:val="00071E6F"/>
    <w:rsid w:val="00072316"/>
    <w:rsid w:val="00072508"/>
    <w:rsid w:val="0007268D"/>
    <w:rsid w:val="000730CD"/>
    <w:rsid w:val="000730F4"/>
    <w:rsid w:val="000730FC"/>
    <w:rsid w:val="00073260"/>
    <w:rsid w:val="0007326E"/>
    <w:rsid w:val="000735A4"/>
    <w:rsid w:val="0007417D"/>
    <w:rsid w:val="00074454"/>
    <w:rsid w:val="00074F26"/>
    <w:rsid w:val="000750AB"/>
    <w:rsid w:val="00075652"/>
    <w:rsid w:val="000759FB"/>
    <w:rsid w:val="0007611E"/>
    <w:rsid w:val="00076214"/>
    <w:rsid w:val="000763EF"/>
    <w:rsid w:val="0007697C"/>
    <w:rsid w:val="00076D16"/>
    <w:rsid w:val="00077271"/>
    <w:rsid w:val="00077646"/>
    <w:rsid w:val="00077BC5"/>
    <w:rsid w:val="00077F61"/>
    <w:rsid w:val="00077F9A"/>
    <w:rsid w:val="0008073B"/>
    <w:rsid w:val="0008075D"/>
    <w:rsid w:val="0008091F"/>
    <w:rsid w:val="00080A08"/>
    <w:rsid w:val="0008137C"/>
    <w:rsid w:val="00081469"/>
    <w:rsid w:val="00081582"/>
    <w:rsid w:val="00081774"/>
    <w:rsid w:val="00081897"/>
    <w:rsid w:val="00081A39"/>
    <w:rsid w:val="00081AC6"/>
    <w:rsid w:val="00081C74"/>
    <w:rsid w:val="00081DEC"/>
    <w:rsid w:val="000821DC"/>
    <w:rsid w:val="00082968"/>
    <w:rsid w:val="00082D30"/>
    <w:rsid w:val="00082F27"/>
    <w:rsid w:val="0008307E"/>
    <w:rsid w:val="000842BC"/>
    <w:rsid w:val="0008473A"/>
    <w:rsid w:val="0008512A"/>
    <w:rsid w:val="0008525F"/>
    <w:rsid w:val="0008557A"/>
    <w:rsid w:val="00086510"/>
    <w:rsid w:val="00086718"/>
    <w:rsid w:val="000874C6"/>
    <w:rsid w:val="00087C0C"/>
    <w:rsid w:val="0009005A"/>
    <w:rsid w:val="00090294"/>
    <w:rsid w:val="0009030F"/>
    <w:rsid w:val="00090651"/>
    <w:rsid w:val="00090863"/>
    <w:rsid w:val="00090BDE"/>
    <w:rsid w:val="00090CDF"/>
    <w:rsid w:val="00090E9E"/>
    <w:rsid w:val="0009102E"/>
    <w:rsid w:val="00091423"/>
    <w:rsid w:val="0009188A"/>
    <w:rsid w:val="0009188E"/>
    <w:rsid w:val="00092349"/>
    <w:rsid w:val="0009282F"/>
    <w:rsid w:val="00092AC7"/>
    <w:rsid w:val="000938FF"/>
    <w:rsid w:val="00094018"/>
    <w:rsid w:val="00094422"/>
    <w:rsid w:val="00094562"/>
    <w:rsid w:val="000945C3"/>
    <w:rsid w:val="00094C80"/>
    <w:rsid w:val="00094D05"/>
    <w:rsid w:val="00095220"/>
    <w:rsid w:val="000954AF"/>
    <w:rsid w:val="00095B57"/>
    <w:rsid w:val="00095C79"/>
    <w:rsid w:val="000968A0"/>
    <w:rsid w:val="00096F32"/>
    <w:rsid w:val="0009720A"/>
    <w:rsid w:val="00097378"/>
    <w:rsid w:val="00097986"/>
    <w:rsid w:val="00097A58"/>
    <w:rsid w:val="00097AB4"/>
    <w:rsid w:val="000A060D"/>
    <w:rsid w:val="000A06F9"/>
    <w:rsid w:val="000A09D1"/>
    <w:rsid w:val="000A15AB"/>
    <w:rsid w:val="000A188C"/>
    <w:rsid w:val="000A18C1"/>
    <w:rsid w:val="000A194D"/>
    <w:rsid w:val="000A19A6"/>
    <w:rsid w:val="000A1BD8"/>
    <w:rsid w:val="000A1E66"/>
    <w:rsid w:val="000A208E"/>
    <w:rsid w:val="000A2170"/>
    <w:rsid w:val="000A24B4"/>
    <w:rsid w:val="000A266D"/>
    <w:rsid w:val="000A26F5"/>
    <w:rsid w:val="000A2B43"/>
    <w:rsid w:val="000A2C1A"/>
    <w:rsid w:val="000A326B"/>
    <w:rsid w:val="000A329C"/>
    <w:rsid w:val="000A33DA"/>
    <w:rsid w:val="000A3B79"/>
    <w:rsid w:val="000A3CA2"/>
    <w:rsid w:val="000A3DDC"/>
    <w:rsid w:val="000A49AB"/>
    <w:rsid w:val="000A4D9A"/>
    <w:rsid w:val="000A51DA"/>
    <w:rsid w:val="000A548E"/>
    <w:rsid w:val="000A55CC"/>
    <w:rsid w:val="000A5B05"/>
    <w:rsid w:val="000A5CBB"/>
    <w:rsid w:val="000A608A"/>
    <w:rsid w:val="000A612D"/>
    <w:rsid w:val="000A62F9"/>
    <w:rsid w:val="000A6556"/>
    <w:rsid w:val="000A68B7"/>
    <w:rsid w:val="000A6930"/>
    <w:rsid w:val="000A6962"/>
    <w:rsid w:val="000A6AC2"/>
    <w:rsid w:val="000A7226"/>
    <w:rsid w:val="000A72C1"/>
    <w:rsid w:val="000A73F9"/>
    <w:rsid w:val="000A741D"/>
    <w:rsid w:val="000A7709"/>
    <w:rsid w:val="000A77AF"/>
    <w:rsid w:val="000A79B4"/>
    <w:rsid w:val="000A7D1A"/>
    <w:rsid w:val="000B0458"/>
    <w:rsid w:val="000B04F8"/>
    <w:rsid w:val="000B0548"/>
    <w:rsid w:val="000B089D"/>
    <w:rsid w:val="000B09F2"/>
    <w:rsid w:val="000B13F3"/>
    <w:rsid w:val="000B143F"/>
    <w:rsid w:val="000B1595"/>
    <w:rsid w:val="000B18F8"/>
    <w:rsid w:val="000B1E59"/>
    <w:rsid w:val="000B1F68"/>
    <w:rsid w:val="000B1FA9"/>
    <w:rsid w:val="000B2AAD"/>
    <w:rsid w:val="000B2EE0"/>
    <w:rsid w:val="000B35F7"/>
    <w:rsid w:val="000B3C4A"/>
    <w:rsid w:val="000B5596"/>
    <w:rsid w:val="000B576B"/>
    <w:rsid w:val="000B5AFD"/>
    <w:rsid w:val="000B5E06"/>
    <w:rsid w:val="000B6009"/>
    <w:rsid w:val="000B6399"/>
    <w:rsid w:val="000B6A20"/>
    <w:rsid w:val="000B6C26"/>
    <w:rsid w:val="000B6FBB"/>
    <w:rsid w:val="000B707E"/>
    <w:rsid w:val="000B748F"/>
    <w:rsid w:val="000B77ED"/>
    <w:rsid w:val="000B7920"/>
    <w:rsid w:val="000B7C78"/>
    <w:rsid w:val="000B7D18"/>
    <w:rsid w:val="000B7FE9"/>
    <w:rsid w:val="000C02D4"/>
    <w:rsid w:val="000C0530"/>
    <w:rsid w:val="000C0918"/>
    <w:rsid w:val="000C0D69"/>
    <w:rsid w:val="000C1303"/>
    <w:rsid w:val="000C1715"/>
    <w:rsid w:val="000C17E6"/>
    <w:rsid w:val="000C19DF"/>
    <w:rsid w:val="000C1CB3"/>
    <w:rsid w:val="000C1D49"/>
    <w:rsid w:val="000C1E2A"/>
    <w:rsid w:val="000C211D"/>
    <w:rsid w:val="000C23B9"/>
    <w:rsid w:val="000C28F6"/>
    <w:rsid w:val="000C2A92"/>
    <w:rsid w:val="000C2BB5"/>
    <w:rsid w:val="000C2C09"/>
    <w:rsid w:val="000C2CF6"/>
    <w:rsid w:val="000C3141"/>
    <w:rsid w:val="000C3234"/>
    <w:rsid w:val="000C3335"/>
    <w:rsid w:val="000C33AD"/>
    <w:rsid w:val="000C33D2"/>
    <w:rsid w:val="000C3B05"/>
    <w:rsid w:val="000C3CB0"/>
    <w:rsid w:val="000C3D1F"/>
    <w:rsid w:val="000C3E42"/>
    <w:rsid w:val="000C475C"/>
    <w:rsid w:val="000C47D6"/>
    <w:rsid w:val="000C48BD"/>
    <w:rsid w:val="000C4E94"/>
    <w:rsid w:val="000C528B"/>
    <w:rsid w:val="000C52E2"/>
    <w:rsid w:val="000C560D"/>
    <w:rsid w:val="000C5830"/>
    <w:rsid w:val="000C5F7A"/>
    <w:rsid w:val="000C5FFD"/>
    <w:rsid w:val="000C6001"/>
    <w:rsid w:val="000C62B8"/>
    <w:rsid w:val="000C6C4D"/>
    <w:rsid w:val="000C6C9B"/>
    <w:rsid w:val="000C6D13"/>
    <w:rsid w:val="000C6F76"/>
    <w:rsid w:val="000C6FC3"/>
    <w:rsid w:val="000C6FF1"/>
    <w:rsid w:val="000C7559"/>
    <w:rsid w:val="000C75D9"/>
    <w:rsid w:val="000C7B52"/>
    <w:rsid w:val="000D0DF1"/>
    <w:rsid w:val="000D13D5"/>
    <w:rsid w:val="000D1A83"/>
    <w:rsid w:val="000D1B4A"/>
    <w:rsid w:val="000D1EB7"/>
    <w:rsid w:val="000D2660"/>
    <w:rsid w:val="000D269A"/>
    <w:rsid w:val="000D29F5"/>
    <w:rsid w:val="000D3039"/>
    <w:rsid w:val="000D3201"/>
    <w:rsid w:val="000D33C2"/>
    <w:rsid w:val="000D3479"/>
    <w:rsid w:val="000D38CC"/>
    <w:rsid w:val="000D3D52"/>
    <w:rsid w:val="000D466B"/>
    <w:rsid w:val="000D4AFE"/>
    <w:rsid w:val="000D4C18"/>
    <w:rsid w:val="000D51F3"/>
    <w:rsid w:val="000D52EA"/>
    <w:rsid w:val="000D5408"/>
    <w:rsid w:val="000D553F"/>
    <w:rsid w:val="000D5CF8"/>
    <w:rsid w:val="000D6258"/>
    <w:rsid w:val="000D6365"/>
    <w:rsid w:val="000D6A98"/>
    <w:rsid w:val="000D6B78"/>
    <w:rsid w:val="000D709D"/>
    <w:rsid w:val="000D71A8"/>
    <w:rsid w:val="000D7230"/>
    <w:rsid w:val="000D73BF"/>
    <w:rsid w:val="000D746D"/>
    <w:rsid w:val="000D7653"/>
    <w:rsid w:val="000D7BA7"/>
    <w:rsid w:val="000D7E2D"/>
    <w:rsid w:val="000E0000"/>
    <w:rsid w:val="000E0394"/>
    <w:rsid w:val="000E046D"/>
    <w:rsid w:val="000E11CB"/>
    <w:rsid w:val="000E13BD"/>
    <w:rsid w:val="000E1787"/>
    <w:rsid w:val="000E1A4A"/>
    <w:rsid w:val="000E1CC2"/>
    <w:rsid w:val="000E1DAC"/>
    <w:rsid w:val="000E1E8E"/>
    <w:rsid w:val="000E1FBE"/>
    <w:rsid w:val="000E2B4E"/>
    <w:rsid w:val="000E2B60"/>
    <w:rsid w:val="000E3166"/>
    <w:rsid w:val="000E3279"/>
    <w:rsid w:val="000E351C"/>
    <w:rsid w:val="000E37B9"/>
    <w:rsid w:val="000E37D7"/>
    <w:rsid w:val="000E383A"/>
    <w:rsid w:val="000E3B57"/>
    <w:rsid w:val="000E3C4F"/>
    <w:rsid w:val="000E3D4D"/>
    <w:rsid w:val="000E40C5"/>
    <w:rsid w:val="000E4611"/>
    <w:rsid w:val="000E57C9"/>
    <w:rsid w:val="000E5917"/>
    <w:rsid w:val="000E5D55"/>
    <w:rsid w:val="000E6B97"/>
    <w:rsid w:val="000E730B"/>
    <w:rsid w:val="000E73C8"/>
    <w:rsid w:val="000E7E37"/>
    <w:rsid w:val="000F03A4"/>
    <w:rsid w:val="000F052E"/>
    <w:rsid w:val="000F08C5"/>
    <w:rsid w:val="000F0CB3"/>
    <w:rsid w:val="000F0DDC"/>
    <w:rsid w:val="000F11FD"/>
    <w:rsid w:val="000F1465"/>
    <w:rsid w:val="000F15A3"/>
    <w:rsid w:val="000F1797"/>
    <w:rsid w:val="000F1930"/>
    <w:rsid w:val="000F1F75"/>
    <w:rsid w:val="000F20A8"/>
    <w:rsid w:val="000F2278"/>
    <w:rsid w:val="000F2565"/>
    <w:rsid w:val="000F28C1"/>
    <w:rsid w:val="000F2B0B"/>
    <w:rsid w:val="000F3E91"/>
    <w:rsid w:val="000F4382"/>
    <w:rsid w:val="000F4775"/>
    <w:rsid w:val="000F4A4A"/>
    <w:rsid w:val="000F4D89"/>
    <w:rsid w:val="000F4D99"/>
    <w:rsid w:val="000F4F5F"/>
    <w:rsid w:val="000F5507"/>
    <w:rsid w:val="000F565D"/>
    <w:rsid w:val="000F57F6"/>
    <w:rsid w:val="000F6247"/>
    <w:rsid w:val="000F649C"/>
    <w:rsid w:val="000F6DC7"/>
    <w:rsid w:val="000F702E"/>
    <w:rsid w:val="000F71EF"/>
    <w:rsid w:val="000F7279"/>
    <w:rsid w:val="000F72CA"/>
    <w:rsid w:val="000F79CF"/>
    <w:rsid w:val="00100D0E"/>
    <w:rsid w:val="00100DBE"/>
    <w:rsid w:val="0010114F"/>
    <w:rsid w:val="001013BF"/>
    <w:rsid w:val="00101BBB"/>
    <w:rsid w:val="00101E79"/>
    <w:rsid w:val="00102196"/>
    <w:rsid w:val="001026EE"/>
    <w:rsid w:val="0010296B"/>
    <w:rsid w:val="001032E1"/>
    <w:rsid w:val="0010351F"/>
    <w:rsid w:val="001036F7"/>
    <w:rsid w:val="00103958"/>
    <w:rsid w:val="00103DA3"/>
    <w:rsid w:val="00103E10"/>
    <w:rsid w:val="00103E68"/>
    <w:rsid w:val="001040A6"/>
    <w:rsid w:val="001044C4"/>
    <w:rsid w:val="0010496B"/>
    <w:rsid w:val="00104C6E"/>
    <w:rsid w:val="00104CE3"/>
    <w:rsid w:val="001050B0"/>
    <w:rsid w:val="001054B8"/>
    <w:rsid w:val="001054C0"/>
    <w:rsid w:val="001055C9"/>
    <w:rsid w:val="001055DD"/>
    <w:rsid w:val="00105649"/>
    <w:rsid w:val="00105C6C"/>
    <w:rsid w:val="00105D14"/>
    <w:rsid w:val="00105D78"/>
    <w:rsid w:val="00106050"/>
    <w:rsid w:val="0010627E"/>
    <w:rsid w:val="00106BFD"/>
    <w:rsid w:val="00106F06"/>
    <w:rsid w:val="00107064"/>
    <w:rsid w:val="00107253"/>
    <w:rsid w:val="001077DF"/>
    <w:rsid w:val="00107A46"/>
    <w:rsid w:val="00107B43"/>
    <w:rsid w:val="00107E05"/>
    <w:rsid w:val="00110471"/>
    <w:rsid w:val="00111791"/>
    <w:rsid w:val="00111BE4"/>
    <w:rsid w:val="00111EFE"/>
    <w:rsid w:val="00112D2F"/>
    <w:rsid w:val="00112F67"/>
    <w:rsid w:val="00112FC8"/>
    <w:rsid w:val="001133A4"/>
    <w:rsid w:val="00113AEF"/>
    <w:rsid w:val="00114123"/>
    <w:rsid w:val="00114217"/>
    <w:rsid w:val="001148C8"/>
    <w:rsid w:val="00114984"/>
    <w:rsid w:val="00114DBF"/>
    <w:rsid w:val="00115030"/>
    <w:rsid w:val="001151D3"/>
    <w:rsid w:val="00115647"/>
    <w:rsid w:val="00115A2D"/>
    <w:rsid w:val="00115CA3"/>
    <w:rsid w:val="00115CD1"/>
    <w:rsid w:val="00116514"/>
    <w:rsid w:val="0011658C"/>
    <w:rsid w:val="0011701B"/>
    <w:rsid w:val="00117349"/>
    <w:rsid w:val="001177D9"/>
    <w:rsid w:val="0011791E"/>
    <w:rsid w:val="00117ACD"/>
    <w:rsid w:val="00117CF4"/>
    <w:rsid w:val="00117F2B"/>
    <w:rsid w:val="00117FEE"/>
    <w:rsid w:val="00120130"/>
    <w:rsid w:val="001201F5"/>
    <w:rsid w:val="00120CEC"/>
    <w:rsid w:val="00121074"/>
    <w:rsid w:val="001212D2"/>
    <w:rsid w:val="00121435"/>
    <w:rsid w:val="00121B6E"/>
    <w:rsid w:val="00121DBE"/>
    <w:rsid w:val="001220C4"/>
    <w:rsid w:val="00122183"/>
    <w:rsid w:val="00122843"/>
    <w:rsid w:val="00122A09"/>
    <w:rsid w:val="00122CF3"/>
    <w:rsid w:val="00122DEF"/>
    <w:rsid w:val="00122DF4"/>
    <w:rsid w:val="00122EC7"/>
    <w:rsid w:val="00122FE8"/>
    <w:rsid w:val="001234B3"/>
    <w:rsid w:val="0012367C"/>
    <w:rsid w:val="00123CD5"/>
    <w:rsid w:val="00123F8C"/>
    <w:rsid w:val="00124048"/>
    <w:rsid w:val="00124415"/>
    <w:rsid w:val="001248B7"/>
    <w:rsid w:val="00124B84"/>
    <w:rsid w:val="00124D0E"/>
    <w:rsid w:val="00124ED3"/>
    <w:rsid w:val="00125053"/>
    <w:rsid w:val="001254CF"/>
    <w:rsid w:val="0012569A"/>
    <w:rsid w:val="00125D76"/>
    <w:rsid w:val="00126BEB"/>
    <w:rsid w:val="00126EC3"/>
    <w:rsid w:val="001271A5"/>
    <w:rsid w:val="001272F7"/>
    <w:rsid w:val="00127426"/>
    <w:rsid w:val="00127521"/>
    <w:rsid w:val="00127E36"/>
    <w:rsid w:val="00127EB7"/>
    <w:rsid w:val="001300F7"/>
    <w:rsid w:val="0013012C"/>
    <w:rsid w:val="00130892"/>
    <w:rsid w:val="001309DA"/>
    <w:rsid w:val="001311FA"/>
    <w:rsid w:val="001314D1"/>
    <w:rsid w:val="00131580"/>
    <w:rsid w:val="001317F0"/>
    <w:rsid w:val="00131811"/>
    <w:rsid w:val="0013194B"/>
    <w:rsid w:val="001319B1"/>
    <w:rsid w:val="00131DCB"/>
    <w:rsid w:val="00131E11"/>
    <w:rsid w:val="00131F19"/>
    <w:rsid w:val="00132311"/>
    <w:rsid w:val="00132584"/>
    <w:rsid w:val="001329BB"/>
    <w:rsid w:val="00132A0F"/>
    <w:rsid w:val="00132C08"/>
    <w:rsid w:val="00132CDD"/>
    <w:rsid w:val="00132E51"/>
    <w:rsid w:val="0013305D"/>
    <w:rsid w:val="0013340E"/>
    <w:rsid w:val="00133688"/>
    <w:rsid w:val="00133B65"/>
    <w:rsid w:val="00133CC2"/>
    <w:rsid w:val="00133E05"/>
    <w:rsid w:val="00134680"/>
    <w:rsid w:val="00134F30"/>
    <w:rsid w:val="00135371"/>
    <w:rsid w:val="001355FB"/>
    <w:rsid w:val="00135CAC"/>
    <w:rsid w:val="00135F8D"/>
    <w:rsid w:val="00136ABF"/>
    <w:rsid w:val="00136B4E"/>
    <w:rsid w:val="00136BDA"/>
    <w:rsid w:val="00137635"/>
    <w:rsid w:val="00137A0E"/>
    <w:rsid w:val="00137A7C"/>
    <w:rsid w:val="00137C27"/>
    <w:rsid w:val="00137D5C"/>
    <w:rsid w:val="00137E89"/>
    <w:rsid w:val="001404CE"/>
    <w:rsid w:val="00140708"/>
    <w:rsid w:val="001411EE"/>
    <w:rsid w:val="0014127B"/>
    <w:rsid w:val="0014185D"/>
    <w:rsid w:val="001418F3"/>
    <w:rsid w:val="001419EA"/>
    <w:rsid w:val="00141E52"/>
    <w:rsid w:val="00142405"/>
    <w:rsid w:val="001429AA"/>
    <w:rsid w:val="00142C02"/>
    <w:rsid w:val="00142D4B"/>
    <w:rsid w:val="00143192"/>
    <w:rsid w:val="00143C12"/>
    <w:rsid w:val="0014478A"/>
    <w:rsid w:val="00144854"/>
    <w:rsid w:val="001451C8"/>
    <w:rsid w:val="001452AC"/>
    <w:rsid w:val="00145590"/>
    <w:rsid w:val="00145F50"/>
    <w:rsid w:val="001460CC"/>
    <w:rsid w:val="0014633B"/>
    <w:rsid w:val="001464A5"/>
    <w:rsid w:val="001465E5"/>
    <w:rsid w:val="00146825"/>
    <w:rsid w:val="001468B0"/>
    <w:rsid w:val="00146B5F"/>
    <w:rsid w:val="00146C05"/>
    <w:rsid w:val="00146C0D"/>
    <w:rsid w:val="00146D52"/>
    <w:rsid w:val="00146D93"/>
    <w:rsid w:val="001470A0"/>
    <w:rsid w:val="001477B3"/>
    <w:rsid w:val="00147AE4"/>
    <w:rsid w:val="00147C1F"/>
    <w:rsid w:val="00147D5F"/>
    <w:rsid w:val="001502D1"/>
    <w:rsid w:val="001503A6"/>
    <w:rsid w:val="00150413"/>
    <w:rsid w:val="00150A71"/>
    <w:rsid w:val="00151057"/>
    <w:rsid w:val="00151842"/>
    <w:rsid w:val="00151B8E"/>
    <w:rsid w:val="00151BE8"/>
    <w:rsid w:val="00151C30"/>
    <w:rsid w:val="00151C34"/>
    <w:rsid w:val="001521F0"/>
    <w:rsid w:val="00152290"/>
    <w:rsid w:val="00152364"/>
    <w:rsid w:val="001523A9"/>
    <w:rsid w:val="001526C1"/>
    <w:rsid w:val="0015282C"/>
    <w:rsid w:val="00152CB8"/>
    <w:rsid w:val="00152D80"/>
    <w:rsid w:val="00152DC8"/>
    <w:rsid w:val="00153564"/>
    <w:rsid w:val="00153DF4"/>
    <w:rsid w:val="001545BB"/>
    <w:rsid w:val="001545FE"/>
    <w:rsid w:val="0015467F"/>
    <w:rsid w:val="001547DB"/>
    <w:rsid w:val="00154882"/>
    <w:rsid w:val="00154DC1"/>
    <w:rsid w:val="00155184"/>
    <w:rsid w:val="001552F4"/>
    <w:rsid w:val="001557BE"/>
    <w:rsid w:val="00155887"/>
    <w:rsid w:val="00155973"/>
    <w:rsid w:val="00155A50"/>
    <w:rsid w:val="001561C9"/>
    <w:rsid w:val="0015652A"/>
    <w:rsid w:val="00156696"/>
    <w:rsid w:val="001566FE"/>
    <w:rsid w:val="00156897"/>
    <w:rsid w:val="00156AB0"/>
    <w:rsid w:val="001576D2"/>
    <w:rsid w:val="0016090C"/>
    <w:rsid w:val="00160BD6"/>
    <w:rsid w:val="00160BF9"/>
    <w:rsid w:val="00160F37"/>
    <w:rsid w:val="00161097"/>
    <w:rsid w:val="00161266"/>
    <w:rsid w:val="001615AC"/>
    <w:rsid w:val="0016179B"/>
    <w:rsid w:val="00161A81"/>
    <w:rsid w:val="00161E6E"/>
    <w:rsid w:val="00162056"/>
    <w:rsid w:val="001620BF"/>
    <w:rsid w:val="0016211B"/>
    <w:rsid w:val="001623FC"/>
    <w:rsid w:val="00162810"/>
    <w:rsid w:val="00162D3D"/>
    <w:rsid w:val="0016346E"/>
    <w:rsid w:val="00163953"/>
    <w:rsid w:val="00163981"/>
    <w:rsid w:val="00163C26"/>
    <w:rsid w:val="001643FD"/>
    <w:rsid w:val="00165284"/>
    <w:rsid w:val="0016545D"/>
    <w:rsid w:val="00165637"/>
    <w:rsid w:val="0016563C"/>
    <w:rsid w:val="00165829"/>
    <w:rsid w:val="00165C8C"/>
    <w:rsid w:val="00165D79"/>
    <w:rsid w:val="0016601B"/>
    <w:rsid w:val="0016625F"/>
    <w:rsid w:val="0016649F"/>
    <w:rsid w:val="0016668C"/>
    <w:rsid w:val="00167793"/>
    <w:rsid w:val="00167885"/>
    <w:rsid w:val="00167D47"/>
    <w:rsid w:val="001703F4"/>
    <w:rsid w:val="0017050A"/>
    <w:rsid w:val="001707AE"/>
    <w:rsid w:val="00170E60"/>
    <w:rsid w:val="0017151E"/>
    <w:rsid w:val="00171575"/>
    <w:rsid w:val="001716B5"/>
    <w:rsid w:val="00171849"/>
    <w:rsid w:val="00171901"/>
    <w:rsid w:val="0017203E"/>
    <w:rsid w:val="0017212A"/>
    <w:rsid w:val="00172207"/>
    <w:rsid w:val="00172748"/>
    <w:rsid w:val="001729C4"/>
    <w:rsid w:val="00172A5F"/>
    <w:rsid w:val="00172BE3"/>
    <w:rsid w:val="00172F7C"/>
    <w:rsid w:val="0017336D"/>
    <w:rsid w:val="0017359E"/>
    <w:rsid w:val="00173757"/>
    <w:rsid w:val="001737A2"/>
    <w:rsid w:val="00174C2F"/>
    <w:rsid w:val="00175338"/>
    <w:rsid w:val="00175378"/>
    <w:rsid w:val="0017595D"/>
    <w:rsid w:val="00175B3E"/>
    <w:rsid w:val="00175F63"/>
    <w:rsid w:val="00175FE9"/>
    <w:rsid w:val="0017601A"/>
    <w:rsid w:val="001762C9"/>
    <w:rsid w:val="001764BC"/>
    <w:rsid w:val="0017674C"/>
    <w:rsid w:val="00176EFB"/>
    <w:rsid w:val="00176F90"/>
    <w:rsid w:val="001779B6"/>
    <w:rsid w:val="00177D20"/>
    <w:rsid w:val="00180372"/>
    <w:rsid w:val="00180B87"/>
    <w:rsid w:val="00180CF2"/>
    <w:rsid w:val="00180FE8"/>
    <w:rsid w:val="00181036"/>
    <w:rsid w:val="001812F9"/>
    <w:rsid w:val="00181547"/>
    <w:rsid w:val="001817F2"/>
    <w:rsid w:val="0018187B"/>
    <w:rsid w:val="00181DA7"/>
    <w:rsid w:val="00182052"/>
    <w:rsid w:val="0018257B"/>
    <w:rsid w:val="0018262A"/>
    <w:rsid w:val="00182951"/>
    <w:rsid w:val="00183074"/>
    <w:rsid w:val="00183B39"/>
    <w:rsid w:val="00183BE4"/>
    <w:rsid w:val="0018478C"/>
    <w:rsid w:val="0018481D"/>
    <w:rsid w:val="001849B2"/>
    <w:rsid w:val="001849B7"/>
    <w:rsid w:val="00184AB7"/>
    <w:rsid w:val="00184AD4"/>
    <w:rsid w:val="00184C22"/>
    <w:rsid w:val="00185074"/>
    <w:rsid w:val="00185F7A"/>
    <w:rsid w:val="00186133"/>
    <w:rsid w:val="001862E4"/>
    <w:rsid w:val="00186B83"/>
    <w:rsid w:val="00186E62"/>
    <w:rsid w:val="00186EB0"/>
    <w:rsid w:val="001870C3"/>
    <w:rsid w:val="00187422"/>
    <w:rsid w:val="001874D9"/>
    <w:rsid w:val="001878B0"/>
    <w:rsid w:val="00187D56"/>
    <w:rsid w:val="00187DA2"/>
    <w:rsid w:val="00187DF8"/>
    <w:rsid w:val="00190668"/>
    <w:rsid w:val="00190762"/>
    <w:rsid w:val="00190841"/>
    <w:rsid w:val="00190A7A"/>
    <w:rsid w:val="00190C02"/>
    <w:rsid w:val="00190CC7"/>
    <w:rsid w:val="00191032"/>
    <w:rsid w:val="00191354"/>
    <w:rsid w:val="001917D8"/>
    <w:rsid w:val="001919E1"/>
    <w:rsid w:val="00191D94"/>
    <w:rsid w:val="00191DD9"/>
    <w:rsid w:val="00191FD5"/>
    <w:rsid w:val="00192194"/>
    <w:rsid w:val="00192263"/>
    <w:rsid w:val="00192312"/>
    <w:rsid w:val="0019256C"/>
    <w:rsid w:val="00192D20"/>
    <w:rsid w:val="00193262"/>
    <w:rsid w:val="0019331F"/>
    <w:rsid w:val="00193E53"/>
    <w:rsid w:val="001942C4"/>
    <w:rsid w:val="001944AA"/>
    <w:rsid w:val="00194C3B"/>
    <w:rsid w:val="00194D78"/>
    <w:rsid w:val="001951EE"/>
    <w:rsid w:val="0019576E"/>
    <w:rsid w:val="0019579A"/>
    <w:rsid w:val="001957CB"/>
    <w:rsid w:val="0019598D"/>
    <w:rsid w:val="00195C63"/>
    <w:rsid w:val="001963C5"/>
    <w:rsid w:val="00196783"/>
    <w:rsid w:val="001967B2"/>
    <w:rsid w:val="00196822"/>
    <w:rsid w:val="00197246"/>
    <w:rsid w:val="001972EC"/>
    <w:rsid w:val="001975A0"/>
    <w:rsid w:val="00197BF5"/>
    <w:rsid w:val="001A01B7"/>
    <w:rsid w:val="001A037B"/>
    <w:rsid w:val="001A0778"/>
    <w:rsid w:val="001A0B26"/>
    <w:rsid w:val="001A0BDF"/>
    <w:rsid w:val="001A0DAB"/>
    <w:rsid w:val="001A1612"/>
    <w:rsid w:val="001A26D5"/>
    <w:rsid w:val="001A2A2C"/>
    <w:rsid w:val="001A2F75"/>
    <w:rsid w:val="001A2FEF"/>
    <w:rsid w:val="001A36F4"/>
    <w:rsid w:val="001A3A3C"/>
    <w:rsid w:val="001A3AA5"/>
    <w:rsid w:val="001A3AAA"/>
    <w:rsid w:val="001A3E0C"/>
    <w:rsid w:val="001A4773"/>
    <w:rsid w:val="001A4D80"/>
    <w:rsid w:val="001A4FBD"/>
    <w:rsid w:val="001A5862"/>
    <w:rsid w:val="001A59D3"/>
    <w:rsid w:val="001A5FA5"/>
    <w:rsid w:val="001A62E8"/>
    <w:rsid w:val="001A66D4"/>
    <w:rsid w:val="001A6D9B"/>
    <w:rsid w:val="001A6FC2"/>
    <w:rsid w:val="001A71FA"/>
    <w:rsid w:val="001A799E"/>
    <w:rsid w:val="001B0117"/>
    <w:rsid w:val="001B02F6"/>
    <w:rsid w:val="001B059F"/>
    <w:rsid w:val="001B087E"/>
    <w:rsid w:val="001B09AF"/>
    <w:rsid w:val="001B0A55"/>
    <w:rsid w:val="001B0B80"/>
    <w:rsid w:val="001B10E3"/>
    <w:rsid w:val="001B19E4"/>
    <w:rsid w:val="001B2A7C"/>
    <w:rsid w:val="001B2E01"/>
    <w:rsid w:val="001B30BD"/>
    <w:rsid w:val="001B3A26"/>
    <w:rsid w:val="001B40A3"/>
    <w:rsid w:val="001B410E"/>
    <w:rsid w:val="001B448A"/>
    <w:rsid w:val="001B4539"/>
    <w:rsid w:val="001B4875"/>
    <w:rsid w:val="001B492C"/>
    <w:rsid w:val="001B4C36"/>
    <w:rsid w:val="001B53E7"/>
    <w:rsid w:val="001B554C"/>
    <w:rsid w:val="001B59CB"/>
    <w:rsid w:val="001B5C7D"/>
    <w:rsid w:val="001B63E8"/>
    <w:rsid w:val="001B66A0"/>
    <w:rsid w:val="001B67F6"/>
    <w:rsid w:val="001B69C0"/>
    <w:rsid w:val="001B6B9E"/>
    <w:rsid w:val="001B6EF0"/>
    <w:rsid w:val="001B722A"/>
    <w:rsid w:val="001B7763"/>
    <w:rsid w:val="001B786D"/>
    <w:rsid w:val="001B7979"/>
    <w:rsid w:val="001B79CB"/>
    <w:rsid w:val="001B7A33"/>
    <w:rsid w:val="001B7ECD"/>
    <w:rsid w:val="001B7FDE"/>
    <w:rsid w:val="001C0289"/>
    <w:rsid w:val="001C0430"/>
    <w:rsid w:val="001C0558"/>
    <w:rsid w:val="001C069B"/>
    <w:rsid w:val="001C090D"/>
    <w:rsid w:val="001C0A81"/>
    <w:rsid w:val="001C1DD2"/>
    <w:rsid w:val="001C1E00"/>
    <w:rsid w:val="001C1E14"/>
    <w:rsid w:val="001C2D63"/>
    <w:rsid w:val="001C2F83"/>
    <w:rsid w:val="001C319A"/>
    <w:rsid w:val="001C3C78"/>
    <w:rsid w:val="001C3E1E"/>
    <w:rsid w:val="001C3ED2"/>
    <w:rsid w:val="001C4068"/>
    <w:rsid w:val="001C4469"/>
    <w:rsid w:val="001C48D6"/>
    <w:rsid w:val="001C4A8E"/>
    <w:rsid w:val="001C50AE"/>
    <w:rsid w:val="001C519C"/>
    <w:rsid w:val="001C5631"/>
    <w:rsid w:val="001C5B58"/>
    <w:rsid w:val="001C6366"/>
    <w:rsid w:val="001C6731"/>
    <w:rsid w:val="001C69B4"/>
    <w:rsid w:val="001C6C4D"/>
    <w:rsid w:val="001C7310"/>
    <w:rsid w:val="001C74F2"/>
    <w:rsid w:val="001C77D3"/>
    <w:rsid w:val="001C7A1A"/>
    <w:rsid w:val="001C7ABC"/>
    <w:rsid w:val="001D0019"/>
    <w:rsid w:val="001D06A7"/>
    <w:rsid w:val="001D09D1"/>
    <w:rsid w:val="001D0F5E"/>
    <w:rsid w:val="001D104F"/>
    <w:rsid w:val="001D1059"/>
    <w:rsid w:val="001D1075"/>
    <w:rsid w:val="001D12FE"/>
    <w:rsid w:val="001D145C"/>
    <w:rsid w:val="001D1B78"/>
    <w:rsid w:val="001D2D7C"/>
    <w:rsid w:val="001D2F2E"/>
    <w:rsid w:val="001D3357"/>
    <w:rsid w:val="001D3A7E"/>
    <w:rsid w:val="001D3C83"/>
    <w:rsid w:val="001D44AC"/>
    <w:rsid w:val="001D46AD"/>
    <w:rsid w:val="001D4937"/>
    <w:rsid w:val="001D4E18"/>
    <w:rsid w:val="001D52A1"/>
    <w:rsid w:val="001D563C"/>
    <w:rsid w:val="001D57DC"/>
    <w:rsid w:val="001D58FE"/>
    <w:rsid w:val="001D5C6E"/>
    <w:rsid w:val="001D5D18"/>
    <w:rsid w:val="001D6C0A"/>
    <w:rsid w:val="001D6D32"/>
    <w:rsid w:val="001D71BD"/>
    <w:rsid w:val="001D726E"/>
    <w:rsid w:val="001D728E"/>
    <w:rsid w:val="001D7353"/>
    <w:rsid w:val="001D77B4"/>
    <w:rsid w:val="001D7EE8"/>
    <w:rsid w:val="001D7EF4"/>
    <w:rsid w:val="001E0672"/>
    <w:rsid w:val="001E0999"/>
    <w:rsid w:val="001E0A8D"/>
    <w:rsid w:val="001E0AAE"/>
    <w:rsid w:val="001E0F38"/>
    <w:rsid w:val="001E1924"/>
    <w:rsid w:val="001E1927"/>
    <w:rsid w:val="001E255F"/>
    <w:rsid w:val="001E277F"/>
    <w:rsid w:val="001E2A64"/>
    <w:rsid w:val="001E2EC1"/>
    <w:rsid w:val="001E2F99"/>
    <w:rsid w:val="001E309D"/>
    <w:rsid w:val="001E31DD"/>
    <w:rsid w:val="001E3417"/>
    <w:rsid w:val="001E36C0"/>
    <w:rsid w:val="001E429B"/>
    <w:rsid w:val="001E444D"/>
    <w:rsid w:val="001E48E4"/>
    <w:rsid w:val="001E4A68"/>
    <w:rsid w:val="001E4D18"/>
    <w:rsid w:val="001E505C"/>
    <w:rsid w:val="001E52DA"/>
    <w:rsid w:val="001E5893"/>
    <w:rsid w:val="001E6646"/>
    <w:rsid w:val="001E6650"/>
    <w:rsid w:val="001E6743"/>
    <w:rsid w:val="001E6EA2"/>
    <w:rsid w:val="001E6F00"/>
    <w:rsid w:val="001E6F3D"/>
    <w:rsid w:val="001E705C"/>
    <w:rsid w:val="001E70DA"/>
    <w:rsid w:val="001E70DC"/>
    <w:rsid w:val="001E7224"/>
    <w:rsid w:val="001E748C"/>
    <w:rsid w:val="001E751A"/>
    <w:rsid w:val="001E75F9"/>
    <w:rsid w:val="001E78FA"/>
    <w:rsid w:val="001E7905"/>
    <w:rsid w:val="001E7CB7"/>
    <w:rsid w:val="001E7D2C"/>
    <w:rsid w:val="001E7F13"/>
    <w:rsid w:val="001F001C"/>
    <w:rsid w:val="001F09C5"/>
    <w:rsid w:val="001F0F8B"/>
    <w:rsid w:val="001F1274"/>
    <w:rsid w:val="001F16C5"/>
    <w:rsid w:val="001F1708"/>
    <w:rsid w:val="001F179F"/>
    <w:rsid w:val="001F1CA7"/>
    <w:rsid w:val="001F226F"/>
    <w:rsid w:val="001F22D5"/>
    <w:rsid w:val="001F2909"/>
    <w:rsid w:val="001F2D8A"/>
    <w:rsid w:val="001F3198"/>
    <w:rsid w:val="001F31A8"/>
    <w:rsid w:val="001F33DA"/>
    <w:rsid w:val="001F34CA"/>
    <w:rsid w:val="001F3A20"/>
    <w:rsid w:val="001F3FB0"/>
    <w:rsid w:val="001F4298"/>
    <w:rsid w:val="001F4537"/>
    <w:rsid w:val="001F459E"/>
    <w:rsid w:val="001F45A3"/>
    <w:rsid w:val="001F4A54"/>
    <w:rsid w:val="001F4C08"/>
    <w:rsid w:val="001F4C1C"/>
    <w:rsid w:val="001F4EF3"/>
    <w:rsid w:val="001F52EE"/>
    <w:rsid w:val="001F5F5D"/>
    <w:rsid w:val="001F6445"/>
    <w:rsid w:val="001F6BB5"/>
    <w:rsid w:val="001F7090"/>
    <w:rsid w:val="001F73BB"/>
    <w:rsid w:val="001F7EB3"/>
    <w:rsid w:val="001F7F64"/>
    <w:rsid w:val="002000E3"/>
    <w:rsid w:val="0020014D"/>
    <w:rsid w:val="002001B7"/>
    <w:rsid w:val="00200A4B"/>
    <w:rsid w:val="00200B22"/>
    <w:rsid w:val="00200D54"/>
    <w:rsid w:val="00200D9B"/>
    <w:rsid w:val="0020102A"/>
    <w:rsid w:val="002013BD"/>
    <w:rsid w:val="00201535"/>
    <w:rsid w:val="002017F5"/>
    <w:rsid w:val="00201CAE"/>
    <w:rsid w:val="002025AA"/>
    <w:rsid w:val="00202748"/>
    <w:rsid w:val="00202ABF"/>
    <w:rsid w:val="00202CFB"/>
    <w:rsid w:val="00203809"/>
    <w:rsid w:val="00203A8A"/>
    <w:rsid w:val="0020418B"/>
    <w:rsid w:val="002042C7"/>
    <w:rsid w:val="0020472B"/>
    <w:rsid w:val="0020490D"/>
    <w:rsid w:val="00204ABB"/>
    <w:rsid w:val="002053EE"/>
    <w:rsid w:val="00205625"/>
    <w:rsid w:val="00205E11"/>
    <w:rsid w:val="00206B20"/>
    <w:rsid w:val="00206C96"/>
    <w:rsid w:val="00206DE1"/>
    <w:rsid w:val="00206F7B"/>
    <w:rsid w:val="00207F91"/>
    <w:rsid w:val="00207FAA"/>
    <w:rsid w:val="002102FC"/>
    <w:rsid w:val="0021065A"/>
    <w:rsid w:val="00210927"/>
    <w:rsid w:val="00210D04"/>
    <w:rsid w:val="00210E0C"/>
    <w:rsid w:val="002110BC"/>
    <w:rsid w:val="0021115C"/>
    <w:rsid w:val="00211A98"/>
    <w:rsid w:val="0021230B"/>
    <w:rsid w:val="00212326"/>
    <w:rsid w:val="00212435"/>
    <w:rsid w:val="002131D5"/>
    <w:rsid w:val="00213355"/>
    <w:rsid w:val="00213A4D"/>
    <w:rsid w:val="00213B60"/>
    <w:rsid w:val="00214321"/>
    <w:rsid w:val="002143D9"/>
    <w:rsid w:val="002143FB"/>
    <w:rsid w:val="00214A7E"/>
    <w:rsid w:val="00214C59"/>
    <w:rsid w:val="00215438"/>
    <w:rsid w:val="00215865"/>
    <w:rsid w:val="00215F54"/>
    <w:rsid w:val="002163BC"/>
    <w:rsid w:val="0021673F"/>
    <w:rsid w:val="002167CF"/>
    <w:rsid w:val="00216860"/>
    <w:rsid w:val="002169CE"/>
    <w:rsid w:val="00216E23"/>
    <w:rsid w:val="0021704E"/>
    <w:rsid w:val="00217D71"/>
    <w:rsid w:val="00217DAC"/>
    <w:rsid w:val="00217F24"/>
    <w:rsid w:val="00217F7E"/>
    <w:rsid w:val="00220146"/>
    <w:rsid w:val="00220169"/>
    <w:rsid w:val="00220462"/>
    <w:rsid w:val="002204A8"/>
    <w:rsid w:val="0022176C"/>
    <w:rsid w:val="002218EE"/>
    <w:rsid w:val="00222111"/>
    <w:rsid w:val="0022233C"/>
    <w:rsid w:val="00222587"/>
    <w:rsid w:val="00222744"/>
    <w:rsid w:val="002228A3"/>
    <w:rsid w:val="002229E4"/>
    <w:rsid w:val="00222A65"/>
    <w:rsid w:val="00222C5A"/>
    <w:rsid w:val="00222F63"/>
    <w:rsid w:val="00223274"/>
    <w:rsid w:val="002232B3"/>
    <w:rsid w:val="002233D7"/>
    <w:rsid w:val="0022375F"/>
    <w:rsid w:val="002241F1"/>
    <w:rsid w:val="00224D6D"/>
    <w:rsid w:val="00224FDE"/>
    <w:rsid w:val="00225151"/>
    <w:rsid w:val="002253B2"/>
    <w:rsid w:val="00225589"/>
    <w:rsid w:val="0022578D"/>
    <w:rsid w:val="00226068"/>
    <w:rsid w:val="00226278"/>
    <w:rsid w:val="002265A8"/>
    <w:rsid w:val="002268C6"/>
    <w:rsid w:val="00226A41"/>
    <w:rsid w:val="00226AC8"/>
    <w:rsid w:val="002277AE"/>
    <w:rsid w:val="00227944"/>
    <w:rsid w:val="00227A53"/>
    <w:rsid w:val="00227B3E"/>
    <w:rsid w:val="00227C0E"/>
    <w:rsid w:val="00227D7E"/>
    <w:rsid w:val="002302A9"/>
    <w:rsid w:val="0023033C"/>
    <w:rsid w:val="00230394"/>
    <w:rsid w:val="00230842"/>
    <w:rsid w:val="0023085B"/>
    <w:rsid w:val="00230869"/>
    <w:rsid w:val="002309A9"/>
    <w:rsid w:val="00230FBC"/>
    <w:rsid w:val="002311DB"/>
    <w:rsid w:val="00231266"/>
    <w:rsid w:val="00231691"/>
    <w:rsid w:val="00231B48"/>
    <w:rsid w:val="00231F48"/>
    <w:rsid w:val="00232371"/>
    <w:rsid w:val="002325B1"/>
    <w:rsid w:val="00232B47"/>
    <w:rsid w:val="00233909"/>
    <w:rsid w:val="00233E58"/>
    <w:rsid w:val="00233FF4"/>
    <w:rsid w:val="00234188"/>
    <w:rsid w:val="002343CD"/>
    <w:rsid w:val="002352F2"/>
    <w:rsid w:val="00235421"/>
    <w:rsid w:val="00235434"/>
    <w:rsid w:val="00235613"/>
    <w:rsid w:val="00235B35"/>
    <w:rsid w:val="00235B9D"/>
    <w:rsid w:val="00235C58"/>
    <w:rsid w:val="002365F2"/>
    <w:rsid w:val="002368CC"/>
    <w:rsid w:val="00236C0E"/>
    <w:rsid w:val="00236CDF"/>
    <w:rsid w:val="002370A9"/>
    <w:rsid w:val="0023724C"/>
    <w:rsid w:val="00237877"/>
    <w:rsid w:val="00237B0A"/>
    <w:rsid w:val="002406BC"/>
    <w:rsid w:val="00240747"/>
    <w:rsid w:val="00240B37"/>
    <w:rsid w:val="00240CA0"/>
    <w:rsid w:val="00241689"/>
    <w:rsid w:val="00241923"/>
    <w:rsid w:val="00241D68"/>
    <w:rsid w:val="00241E0A"/>
    <w:rsid w:val="00242296"/>
    <w:rsid w:val="002427EA"/>
    <w:rsid w:val="002429B8"/>
    <w:rsid w:val="00242CD6"/>
    <w:rsid w:val="00242D2B"/>
    <w:rsid w:val="00243180"/>
    <w:rsid w:val="00243322"/>
    <w:rsid w:val="00243325"/>
    <w:rsid w:val="00243B31"/>
    <w:rsid w:val="00243B45"/>
    <w:rsid w:val="00243E60"/>
    <w:rsid w:val="002442BD"/>
    <w:rsid w:val="00244540"/>
    <w:rsid w:val="00244898"/>
    <w:rsid w:val="0024496F"/>
    <w:rsid w:val="00244AF6"/>
    <w:rsid w:val="00245253"/>
    <w:rsid w:val="002453DA"/>
    <w:rsid w:val="00245426"/>
    <w:rsid w:val="002454E9"/>
    <w:rsid w:val="00245553"/>
    <w:rsid w:val="002459A7"/>
    <w:rsid w:val="00245A59"/>
    <w:rsid w:val="00245F70"/>
    <w:rsid w:val="002460FD"/>
    <w:rsid w:val="00246185"/>
    <w:rsid w:val="002461FB"/>
    <w:rsid w:val="002462D5"/>
    <w:rsid w:val="0024632D"/>
    <w:rsid w:val="00246821"/>
    <w:rsid w:val="00246D88"/>
    <w:rsid w:val="00246E42"/>
    <w:rsid w:val="00246E60"/>
    <w:rsid w:val="0024703F"/>
    <w:rsid w:val="0024734D"/>
    <w:rsid w:val="00250136"/>
    <w:rsid w:val="00250204"/>
    <w:rsid w:val="002504C0"/>
    <w:rsid w:val="00250868"/>
    <w:rsid w:val="00250B24"/>
    <w:rsid w:val="00251390"/>
    <w:rsid w:val="00251433"/>
    <w:rsid w:val="00251D73"/>
    <w:rsid w:val="00252402"/>
    <w:rsid w:val="00252547"/>
    <w:rsid w:val="002526DC"/>
    <w:rsid w:val="002528FF"/>
    <w:rsid w:val="00252F7D"/>
    <w:rsid w:val="0025341A"/>
    <w:rsid w:val="00253E2A"/>
    <w:rsid w:val="0025439F"/>
    <w:rsid w:val="0025446E"/>
    <w:rsid w:val="00254563"/>
    <w:rsid w:val="0025513E"/>
    <w:rsid w:val="00255513"/>
    <w:rsid w:val="0025580E"/>
    <w:rsid w:val="0025588E"/>
    <w:rsid w:val="00255E82"/>
    <w:rsid w:val="002562EB"/>
    <w:rsid w:val="0025647A"/>
    <w:rsid w:val="00256530"/>
    <w:rsid w:val="00256E16"/>
    <w:rsid w:val="00257194"/>
    <w:rsid w:val="0025745E"/>
    <w:rsid w:val="00257509"/>
    <w:rsid w:val="002578C7"/>
    <w:rsid w:val="00261218"/>
    <w:rsid w:val="00261815"/>
    <w:rsid w:val="00261958"/>
    <w:rsid w:val="00261972"/>
    <w:rsid w:val="00261C35"/>
    <w:rsid w:val="00261F8F"/>
    <w:rsid w:val="0026205F"/>
    <w:rsid w:val="00262292"/>
    <w:rsid w:val="002626B8"/>
    <w:rsid w:val="00263606"/>
    <w:rsid w:val="00263EBF"/>
    <w:rsid w:val="00263F5E"/>
    <w:rsid w:val="00263F7B"/>
    <w:rsid w:val="00264BD5"/>
    <w:rsid w:val="00265053"/>
    <w:rsid w:val="00265228"/>
    <w:rsid w:val="0026548F"/>
    <w:rsid w:val="00265715"/>
    <w:rsid w:val="00265B05"/>
    <w:rsid w:val="00265B45"/>
    <w:rsid w:val="00265D49"/>
    <w:rsid w:val="0026627F"/>
    <w:rsid w:val="002666AD"/>
    <w:rsid w:val="002668DC"/>
    <w:rsid w:val="00266F65"/>
    <w:rsid w:val="0026761A"/>
    <w:rsid w:val="00267854"/>
    <w:rsid w:val="00267FF7"/>
    <w:rsid w:val="00270018"/>
    <w:rsid w:val="0027003E"/>
    <w:rsid w:val="00270067"/>
    <w:rsid w:val="00270637"/>
    <w:rsid w:val="00270AC6"/>
    <w:rsid w:val="00270BF7"/>
    <w:rsid w:val="00270D59"/>
    <w:rsid w:val="002710D7"/>
    <w:rsid w:val="0027163C"/>
    <w:rsid w:val="00271E32"/>
    <w:rsid w:val="00271E74"/>
    <w:rsid w:val="002720D0"/>
    <w:rsid w:val="00272734"/>
    <w:rsid w:val="00272A3E"/>
    <w:rsid w:val="00272C40"/>
    <w:rsid w:val="00272E5B"/>
    <w:rsid w:val="00272E89"/>
    <w:rsid w:val="00272FE8"/>
    <w:rsid w:val="00273459"/>
    <w:rsid w:val="00273729"/>
    <w:rsid w:val="002738EB"/>
    <w:rsid w:val="00273935"/>
    <w:rsid w:val="00273A99"/>
    <w:rsid w:val="00273CFA"/>
    <w:rsid w:val="00274088"/>
    <w:rsid w:val="00274F25"/>
    <w:rsid w:val="002752BA"/>
    <w:rsid w:val="0027541C"/>
    <w:rsid w:val="002756C5"/>
    <w:rsid w:val="002756CC"/>
    <w:rsid w:val="00275EFF"/>
    <w:rsid w:val="002761F4"/>
    <w:rsid w:val="00276224"/>
    <w:rsid w:val="002768C3"/>
    <w:rsid w:val="00276CBA"/>
    <w:rsid w:val="00276DAC"/>
    <w:rsid w:val="00276ED9"/>
    <w:rsid w:val="0027742C"/>
    <w:rsid w:val="0027745A"/>
    <w:rsid w:val="00277786"/>
    <w:rsid w:val="00277789"/>
    <w:rsid w:val="00277948"/>
    <w:rsid w:val="00277CC3"/>
    <w:rsid w:val="002800D1"/>
    <w:rsid w:val="00280687"/>
    <w:rsid w:val="00280754"/>
    <w:rsid w:val="00280D44"/>
    <w:rsid w:val="00280FAB"/>
    <w:rsid w:val="00281287"/>
    <w:rsid w:val="002814A8"/>
    <w:rsid w:val="002814C3"/>
    <w:rsid w:val="002818B1"/>
    <w:rsid w:val="00281A06"/>
    <w:rsid w:val="002825D3"/>
    <w:rsid w:val="00282865"/>
    <w:rsid w:val="00282AC2"/>
    <w:rsid w:val="00283897"/>
    <w:rsid w:val="00283BAC"/>
    <w:rsid w:val="002840C8"/>
    <w:rsid w:val="00284163"/>
    <w:rsid w:val="002841C8"/>
    <w:rsid w:val="00284CFC"/>
    <w:rsid w:val="00284E66"/>
    <w:rsid w:val="00285083"/>
    <w:rsid w:val="002851E8"/>
    <w:rsid w:val="0028575B"/>
    <w:rsid w:val="002858F7"/>
    <w:rsid w:val="00285989"/>
    <w:rsid w:val="00286334"/>
    <w:rsid w:val="00286359"/>
    <w:rsid w:val="002866EE"/>
    <w:rsid w:val="0028698B"/>
    <w:rsid w:val="00286F86"/>
    <w:rsid w:val="0028705B"/>
    <w:rsid w:val="002879B4"/>
    <w:rsid w:val="00287EAC"/>
    <w:rsid w:val="002900CA"/>
    <w:rsid w:val="00290C5C"/>
    <w:rsid w:val="00290C69"/>
    <w:rsid w:val="0029117C"/>
    <w:rsid w:val="0029127B"/>
    <w:rsid w:val="00291B86"/>
    <w:rsid w:val="00291DF4"/>
    <w:rsid w:val="0029233F"/>
    <w:rsid w:val="002923BF"/>
    <w:rsid w:val="00292A1C"/>
    <w:rsid w:val="00292AFB"/>
    <w:rsid w:val="00292C33"/>
    <w:rsid w:val="00292F18"/>
    <w:rsid w:val="002930AE"/>
    <w:rsid w:val="00293401"/>
    <w:rsid w:val="00293721"/>
    <w:rsid w:val="0029380B"/>
    <w:rsid w:val="0029406E"/>
    <w:rsid w:val="0029495D"/>
    <w:rsid w:val="00294B9A"/>
    <w:rsid w:val="00294D5B"/>
    <w:rsid w:val="00294FD0"/>
    <w:rsid w:val="00294FEB"/>
    <w:rsid w:val="00295160"/>
    <w:rsid w:val="002953A0"/>
    <w:rsid w:val="00296A88"/>
    <w:rsid w:val="00296F1B"/>
    <w:rsid w:val="002971F2"/>
    <w:rsid w:val="00297F80"/>
    <w:rsid w:val="00297FF8"/>
    <w:rsid w:val="002A0243"/>
    <w:rsid w:val="002A092A"/>
    <w:rsid w:val="002A0B3F"/>
    <w:rsid w:val="002A0C49"/>
    <w:rsid w:val="002A0CB9"/>
    <w:rsid w:val="002A0DD1"/>
    <w:rsid w:val="002A12EE"/>
    <w:rsid w:val="002A145F"/>
    <w:rsid w:val="002A1943"/>
    <w:rsid w:val="002A1A9E"/>
    <w:rsid w:val="002A1D27"/>
    <w:rsid w:val="002A1E5A"/>
    <w:rsid w:val="002A31C4"/>
    <w:rsid w:val="002A3238"/>
    <w:rsid w:val="002A324F"/>
    <w:rsid w:val="002A3E45"/>
    <w:rsid w:val="002A4719"/>
    <w:rsid w:val="002A4A78"/>
    <w:rsid w:val="002A4CEE"/>
    <w:rsid w:val="002A4E0C"/>
    <w:rsid w:val="002A5038"/>
    <w:rsid w:val="002A56E7"/>
    <w:rsid w:val="002A59E7"/>
    <w:rsid w:val="002A5AB4"/>
    <w:rsid w:val="002A5B6F"/>
    <w:rsid w:val="002A69E6"/>
    <w:rsid w:val="002A7151"/>
    <w:rsid w:val="002A7381"/>
    <w:rsid w:val="002A7687"/>
    <w:rsid w:val="002A78C1"/>
    <w:rsid w:val="002A7F9C"/>
    <w:rsid w:val="002A7FE3"/>
    <w:rsid w:val="002B0031"/>
    <w:rsid w:val="002B00A0"/>
    <w:rsid w:val="002B0A0C"/>
    <w:rsid w:val="002B0C36"/>
    <w:rsid w:val="002B11C9"/>
    <w:rsid w:val="002B17F8"/>
    <w:rsid w:val="002B189D"/>
    <w:rsid w:val="002B2A46"/>
    <w:rsid w:val="002B2A6E"/>
    <w:rsid w:val="002B3156"/>
    <w:rsid w:val="002B3201"/>
    <w:rsid w:val="002B383E"/>
    <w:rsid w:val="002B393F"/>
    <w:rsid w:val="002B3E34"/>
    <w:rsid w:val="002B4787"/>
    <w:rsid w:val="002B48FF"/>
    <w:rsid w:val="002B5646"/>
    <w:rsid w:val="002B5665"/>
    <w:rsid w:val="002B5763"/>
    <w:rsid w:val="002B5CFC"/>
    <w:rsid w:val="002B5D8B"/>
    <w:rsid w:val="002B6211"/>
    <w:rsid w:val="002B64DC"/>
    <w:rsid w:val="002B6B0A"/>
    <w:rsid w:val="002B6B2B"/>
    <w:rsid w:val="002B70D6"/>
    <w:rsid w:val="002B77D6"/>
    <w:rsid w:val="002B783F"/>
    <w:rsid w:val="002B7F69"/>
    <w:rsid w:val="002C00F3"/>
    <w:rsid w:val="002C0513"/>
    <w:rsid w:val="002C0843"/>
    <w:rsid w:val="002C08F9"/>
    <w:rsid w:val="002C117D"/>
    <w:rsid w:val="002C1211"/>
    <w:rsid w:val="002C13A3"/>
    <w:rsid w:val="002C17BF"/>
    <w:rsid w:val="002C193E"/>
    <w:rsid w:val="002C2285"/>
    <w:rsid w:val="002C27EE"/>
    <w:rsid w:val="002C29D5"/>
    <w:rsid w:val="002C2DFE"/>
    <w:rsid w:val="002C2FC9"/>
    <w:rsid w:val="002C3057"/>
    <w:rsid w:val="002C3B65"/>
    <w:rsid w:val="002C4002"/>
    <w:rsid w:val="002C438C"/>
    <w:rsid w:val="002C44AE"/>
    <w:rsid w:val="002C47C7"/>
    <w:rsid w:val="002C4824"/>
    <w:rsid w:val="002C4F2D"/>
    <w:rsid w:val="002C5320"/>
    <w:rsid w:val="002C5FF2"/>
    <w:rsid w:val="002C6065"/>
    <w:rsid w:val="002C6086"/>
    <w:rsid w:val="002C60F4"/>
    <w:rsid w:val="002C623A"/>
    <w:rsid w:val="002C6655"/>
    <w:rsid w:val="002C678D"/>
    <w:rsid w:val="002C69BF"/>
    <w:rsid w:val="002C73CD"/>
    <w:rsid w:val="002C7819"/>
    <w:rsid w:val="002C7ACF"/>
    <w:rsid w:val="002C7BEA"/>
    <w:rsid w:val="002C7EF1"/>
    <w:rsid w:val="002C7F3A"/>
    <w:rsid w:val="002D0168"/>
    <w:rsid w:val="002D14BA"/>
    <w:rsid w:val="002D1678"/>
    <w:rsid w:val="002D16B6"/>
    <w:rsid w:val="002D1731"/>
    <w:rsid w:val="002D18E9"/>
    <w:rsid w:val="002D2045"/>
    <w:rsid w:val="002D256B"/>
    <w:rsid w:val="002D28E9"/>
    <w:rsid w:val="002D2EC4"/>
    <w:rsid w:val="002D332B"/>
    <w:rsid w:val="002D3CF8"/>
    <w:rsid w:val="002D475F"/>
    <w:rsid w:val="002D47B9"/>
    <w:rsid w:val="002D4853"/>
    <w:rsid w:val="002D56B1"/>
    <w:rsid w:val="002D56F0"/>
    <w:rsid w:val="002D584A"/>
    <w:rsid w:val="002D5974"/>
    <w:rsid w:val="002D5C68"/>
    <w:rsid w:val="002D5EF6"/>
    <w:rsid w:val="002D5F9C"/>
    <w:rsid w:val="002D600D"/>
    <w:rsid w:val="002D6098"/>
    <w:rsid w:val="002D6960"/>
    <w:rsid w:val="002D6C21"/>
    <w:rsid w:val="002D6D94"/>
    <w:rsid w:val="002D7115"/>
    <w:rsid w:val="002D72C2"/>
    <w:rsid w:val="002D77A7"/>
    <w:rsid w:val="002D7B1C"/>
    <w:rsid w:val="002E0146"/>
    <w:rsid w:val="002E0367"/>
    <w:rsid w:val="002E045E"/>
    <w:rsid w:val="002E07EA"/>
    <w:rsid w:val="002E0825"/>
    <w:rsid w:val="002E0CFA"/>
    <w:rsid w:val="002E0FB0"/>
    <w:rsid w:val="002E108D"/>
    <w:rsid w:val="002E11C6"/>
    <w:rsid w:val="002E1977"/>
    <w:rsid w:val="002E1CAB"/>
    <w:rsid w:val="002E1FEF"/>
    <w:rsid w:val="002E1FFF"/>
    <w:rsid w:val="002E22A1"/>
    <w:rsid w:val="002E2A04"/>
    <w:rsid w:val="002E2E94"/>
    <w:rsid w:val="002E322A"/>
    <w:rsid w:val="002E3774"/>
    <w:rsid w:val="002E3A71"/>
    <w:rsid w:val="002E3A72"/>
    <w:rsid w:val="002E3C12"/>
    <w:rsid w:val="002E3EF2"/>
    <w:rsid w:val="002E40C9"/>
    <w:rsid w:val="002E40DA"/>
    <w:rsid w:val="002E4294"/>
    <w:rsid w:val="002E455F"/>
    <w:rsid w:val="002E467C"/>
    <w:rsid w:val="002E478E"/>
    <w:rsid w:val="002E5838"/>
    <w:rsid w:val="002E5F73"/>
    <w:rsid w:val="002E5F8E"/>
    <w:rsid w:val="002E6088"/>
    <w:rsid w:val="002E6642"/>
    <w:rsid w:val="002E66DE"/>
    <w:rsid w:val="002E6D9A"/>
    <w:rsid w:val="002E6F27"/>
    <w:rsid w:val="002E7076"/>
    <w:rsid w:val="002E7978"/>
    <w:rsid w:val="002F03F9"/>
    <w:rsid w:val="002F0864"/>
    <w:rsid w:val="002F08D6"/>
    <w:rsid w:val="002F0CDF"/>
    <w:rsid w:val="002F0D65"/>
    <w:rsid w:val="002F0E6F"/>
    <w:rsid w:val="002F0F47"/>
    <w:rsid w:val="002F0FDA"/>
    <w:rsid w:val="002F13D7"/>
    <w:rsid w:val="002F1648"/>
    <w:rsid w:val="002F17F7"/>
    <w:rsid w:val="002F1C32"/>
    <w:rsid w:val="002F1CD3"/>
    <w:rsid w:val="002F23BC"/>
    <w:rsid w:val="002F26C0"/>
    <w:rsid w:val="002F34D9"/>
    <w:rsid w:val="002F355E"/>
    <w:rsid w:val="002F3F5C"/>
    <w:rsid w:val="002F42EA"/>
    <w:rsid w:val="002F46B1"/>
    <w:rsid w:val="002F5021"/>
    <w:rsid w:val="002F5130"/>
    <w:rsid w:val="002F5145"/>
    <w:rsid w:val="002F5361"/>
    <w:rsid w:val="002F5519"/>
    <w:rsid w:val="002F55B6"/>
    <w:rsid w:val="002F5E3B"/>
    <w:rsid w:val="002F60AA"/>
    <w:rsid w:val="002F6213"/>
    <w:rsid w:val="002F6726"/>
    <w:rsid w:val="002F67B8"/>
    <w:rsid w:val="002F694C"/>
    <w:rsid w:val="002F6A3F"/>
    <w:rsid w:val="002F77BD"/>
    <w:rsid w:val="002F7C68"/>
    <w:rsid w:val="00300138"/>
    <w:rsid w:val="00300619"/>
    <w:rsid w:val="00300768"/>
    <w:rsid w:val="00300A05"/>
    <w:rsid w:val="00300BA5"/>
    <w:rsid w:val="00300C4F"/>
    <w:rsid w:val="00300EF9"/>
    <w:rsid w:val="00301996"/>
    <w:rsid w:val="00301A65"/>
    <w:rsid w:val="00301BE5"/>
    <w:rsid w:val="00301F31"/>
    <w:rsid w:val="003024EA"/>
    <w:rsid w:val="00302575"/>
    <w:rsid w:val="003029C3"/>
    <w:rsid w:val="00302A6C"/>
    <w:rsid w:val="00302C25"/>
    <w:rsid w:val="00302CC6"/>
    <w:rsid w:val="00302D95"/>
    <w:rsid w:val="00303320"/>
    <w:rsid w:val="0030343B"/>
    <w:rsid w:val="00303903"/>
    <w:rsid w:val="00303CF0"/>
    <w:rsid w:val="00303EF0"/>
    <w:rsid w:val="003046F3"/>
    <w:rsid w:val="00304A2E"/>
    <w:rsid w:val="00304EE1"/>
    <w:rsid w:val="00305563"/>
    <w:rsid w:val="00305684"/>
    <w:rsid w:val="00305B8F"/>
    <w:rsid w:val="00305E97"/>
    <w:rsid w:val="00306564"/>
    <w:rsid w:val="0030692D"/>
    <w:rsid w:val="00306BF4"/>
    <w:rsid w:val="00306F79"/>
    <w:rsid w:val="00306F94"/>
    <w:rsid w:val="0030704C"/>
    <w:rsid w:val="003070F9"/>
    <w:rsid w:val="00307214"/>
    <w:rsid w:val="00307A81"/>
    <w:rsid w:val="00307B5A"/>
    <w:rsid w:val="003103F7"/>
    <w:rsid w:val="00310974"/>
    <w:rsid w:val="00310C1E"/>
    <w:rsid w:val="00310F9C"/>
    <w:rsid w:val="0031125F"/>
    <w:rsid w:val="003117AA"/>
    <w:rsid w:val="00311DCE"/>
    <w:rsid w:val="00312472"/>
    <w:rsid w:val="00312502"/>
    <w:rsid w:val="003129CA"/>
    <w:rsid w:val="00312A11"/>
    <w:rsid w:val="00312A2D"/>
    <w:rsid w:val="00312AF9"/>
    <w:rsid w:val="00313168"/>
    <w:rsid w:val="00313730"/>
    <w:rsid w:val="00313975"/>
    <w:rsid w:val="00313A53"/>
    <w:rsid w:val="00313C11"/>
    <w:rsid w:val="00313E1F"/>
    <w:rsid w:val="00314434"/>
    <w:rsid w:val="00314524"/>
    <w:rsid w:val="003147E0"/>
    <w:rsid w:val="00315067"/>
    <w:rsid w:val="00315270"/>
    <w:rsid w:val="00315C74"/>
    <w:rsid w:val="003161E8"/>
    <w:rsid w:val="003164C9"/>
    <w:rsid w:val="0031680C"/>
    <w:rsid w:val="00316BD8"/>
    <w:rsid w:val="00316C6E"/>
    <w:rsid w:val="00316E72"/>
    <w:rsid w:val="003172B5"/>
    <w:rsid w:val="0031741A"/>
    <w:rsid w:val="003174FD"/>
    <w:rsid w:val="0031778E"/>
    <w:rsid w:val="00317AED"/>
    <w:rsid w:val="00317FDF"/>
    <w:rsid w:val="00321196"/>
    <w:rsid w:val="003212D0"/>
    <w:rsid w:val="00321472"/>
    <w:rsid w:val="0032149A"/>
    <w:rsid w:val="00321D32"/>
    <w:rsid w:val="00321E0F"/>
    <w:rsid w:val="00322582"/>
    <w:rsid w:val="003227B3"/>
    <w:rsid w:val="003227E3"/>
    <w:rsid w:val="003227E6"/>
    <w:rsid w:val="00322E95"/>
    <w:rsid w:val="00323017"/>
    <w:rsid w:val="00323145"/>
    <w:rsid w:val="00323648"/>
    <w:rsid w:val="00323BF0"/>
    <w:rsid w:val="00323EFC"/>
    <w:rsid w:val="00323F39"/>
    <w:rsid w:val="00323F42"/>
    <w:rsid w:val="00324088"/>
    <w:rsid w:val="0032418E"/>
    <w:rsid w:val="00324622"/>
    <w:rsid w:val="00324D19"/>
    <w:rsid w:val="0032536B"/>
    <w:rsid w:val="003254FC"/>
    <w:rsid w:val="0032555C"/>
    <w:rsid w:val="003255FD"/>
    <w:rsid w:val="00325FAD"/>
    <w:rsid w:val="00326024"/>
    <w:rsid w:val="003263FF"/>
    <w:rsid w:val="00326B9C"/>
    <w:rsid w:val="00326BEE"/>
    <w:rsid w:val="00326CD7"/>
    <w:rsid w:val="00326D69"/>
    <w:rsid w:val="00326FD2"/>
    <w:rsid w:val="003271FF"/>
    <w:rsid w:val="00327971"/>
    <w:rsid w:val="00327A21"/>
    <w:rsid w:val="00327A51"/>
    <w:rsid w:val="00327E47"/>
    <w:rsid w:val="0033001F"/>
    <w:rsid w:val="00330098"/>
    <w:rsid w:val="00330491"/>
    <w:rsid w:val="003305C8"/>
    <w:rsid w:val="0033079E"/>
    <w:rsid w:val="00330876"/>
    <w:rsid w:val="00330D2A"/>
    <w:rsid w:val="00330DD1"/>
    <w:rsid w:val="00331169"/>
    <w:rsid w:val="003311C2"/>
    <w:rsid w:val="00331505"/>
    <w:rsid w:val="00331DD8"/>
    <w:rsid w:val="00331DDD"/>
    <w:rsid w:val="00331EF7"/>
    <w:rsid w:val="00331F14"/>
    <w:rsid w:val="00332117"/>
    <w:rsid w:val="00332294"/>
    <w:rsid w:val="003326C9"/>
    <w:rsid w:val="003327B0"/>
    <w:rsid w:val="00332BB4"/>
    <w:rsid w:val="00333030"/>
    <w:rsid w:val="00333B48"/>
    <w:rsid w:val="00333E83"/>
    <w:rsid w:val="00334874"/>
    <w:rsid w:val="00334D0E"/>
    <w:rsid w:val="00335570"/>
    <w:rsid w:val="00335601"/>
    <w:rsid w:val="00335608"/>
    <w:rsid w:val="00335DFC"/>
    <w:rsid w:val="00336046"/>
    <w:rsid w:val="0033682B"/>
    <w:rsid w:val="00336CE3"/>
    <w:rsid w:val="003377C2"/>
    <w:rsid w:val="00340AB6"/>
    <w:rsid w:val="00340D6B"/>
    <w:rsid w:val="0034181A"/>
    <w:rsid w:val="0034190F"/>
    <w:rsid w:val="00341C3D"/>
    <w:rsid w:val="00341DA0"/>
    <w:rsid w:val="00341E8F"/>
    <w:rsid w:val="00342220"/>
    <w:rsid w:val="00342599"/>
    <w:rsid w:val="00342801"/>
    <w:rsid w:val="00342866"/>
    <w:rsid w:val="00342AFA"/>
    <w:rsid w:val="00342E5C"/>
    <w:rsid w:val="0034334A"/>
    <w:rsid w:val="00343A27"/>
    <w:rsid w:val="00343DD0"/>
    <w:rsid w:val="00344728"/>
    <w:rsid w:val="00344A3E"/>
    <w:rsid w:val="00344B2A"/>
    <w:rsid w:val="003451FC"/>
    <w:rsid w:val="0034522E"/>
    <w:rsid w:val="0034566D"/>
    <w:rsid w:val="0034612A"/>
    <w:rsid w:val="00346165"/>
    <w:rsid w:val="00346938"/>
    <w:rsid w:val="0034696E"/>
    <w:rsid w:val="003469BC"/>
    <w:rsid w:val="00347478"/>
    <w:rsid w:val="00347902"/>
    <w:rsid w:val="00347A99"/>
    <w:rsid w:val="00350541"/>
    <w:rsid w:val="0035064C"/>
    <w:rsid w:val="00350F08"/>
    <w:rsid w:val="003510DE"/>
    <w:rsid w:val="003510E9"/>
    <w:rsid w:val="00351481"/>
    <w:rsid w:val="003514D0"/>
    <w:rsid w:val="00351671"/>
    <w:rsid w:val="00351F41"/>
    <w:rsid w:val="00352013"/>
    <w:rsid w:val="003524EF"/>
    <w:rsid w:val="00352B93"/>
    <w:rsid w:val="00352D49"/>
    <w:rsid w:val="00353130"/>
    <w:rsid w:val="00353266"/>
    <w:rsid w:val="00353A3C"/>
    <w:rsid w:val="00353F64"/>
    <w:rsid w:val="00353FC2"/>
    <w:rsid w:val="00354FDD"/>
    <w:rsid w:val="0035550C"/>
    <w:rsid w:val="0035553E"/>
    <w:rsid w:val="00355CDA"/>
    <w:rsid w:val="003565E8"/>
    <w:rsid w:val="00356F5B"/>
    <w:rsid w:val="00357480"/>
    <w:rsid w:val="003575A0"/>
    <w:rsid w:val="00357B56"/>
    <w:rsid w:val="00357F51"/>
    <w:rsid w:val="00357F76"/>
    <w:rsid w:val="00357F95"/>
    <w:rsid w:val="00360283"/>
    <w:rsid w:val="003607E8"/>
    <w:rsid w:val="0036173A"/>
    <w:rsid w:val="00361858"/>
    <w:rsid w:val="00361891"/>
    <w:rsid w:val="003619A7"/>
    <w:rsid w:val="003619EE"/>
    <w:rsid w:val="00361B7D"/>
    <w:rsid w:val="00361BA9"/>
    <w:rsid w:val="003624F9"/>
    <w:rsid w:val="00362649"/>
    <w:rsid w:val="00362777"/>
    <w:rsid w:val="00362B45"/>
    <w:rsid w:val="00362C63"/>
    <w:rsid w:val="003630DE"/>
    <w:rsid w:val="0036346B"/>
    <w:rsid w:val="00363496"/>
    <w:rsid w:val="003634E8"/>
    <w:rsid w:val="003637B4"/>
    <w:rsid w:val="00363938"/>
    <w:rsid w:val="00364015"/>
    <w:rsid w:val="0036479A"/>
    <w:rsid w:val="003647E8"/>
    <w:rsid w:val="00364831"/>
    <w:rsid w:val="00364A6A"/>
    <w:rsid w:val="00365283"/>
    <w:rsid w:val="003655B2"/>
    <w:rsid w:val="003655E9"/>
    <w:rsid w:val="00365681"/>
    <w:rsid w:val="00365C04"/>
    <w:rsid w:val="00365C5A"/>
    <w:rsid w:val="00365F72"/>
    <w:rsid w:val="00366259"/>
    <w:rsid w:val="00366B40"/>
    <w:rsid w:val="00366F90"/>
    <w:rsid w:val="003673DA"/>
    <w:rsid w:val="0036755A"/>
    <w:rsid w:val="0036789C"/>
    <w:rsid w:val="003679BA"/>
    <w:rsid w:val="00370649"/>
    <w:rsid w:val="003708DB"/>
    <w:rsid w:val="00371013"/>
    <w:rsid w:val="003711C3"/>
    <w:rsid w:val="00371246"/>
    <w:rsid w:val="003713B7"/>
    <w:rsid w:val="00371405"/>
    <w:rsid w:val="00371A72"/>
    <w:rsid w:val="00371E3B"/>
    <w:rsid w:val="00371E5E"/>
    <w:rsid w:val="00371FA9"/>
    <w:rsid w:val="00372201"/>
    <w:rsid w:val="00372356"/>
    <w:rsid w:val="0037245B"/>
    <w:rsid w:val="003724C2"/>
    <w:rsid w:val="00372ED8"/>
    <w:rsid w:val="00372FCA"/>
    <w:rsid w:val="0037353B"/>
    <w:rsid w:val="0037386F"/>
    <w:rsid w:val="00373B49"/>
    <w:rsid w:val="00373B7F"/>
    <w:rsid w:val="00373BDC"/>
    <w:rsid w:val="00373C0A"/>
    <w:rsid w:val="003747C8"/>
    <w:rsid w:val="00374A66"/>
    <w:rsid w:val="00375021"/>
    <w:rsid w:val="003758E9"/>
    <w:rsid w:val="0037598A"/>
    <w:rsid w:val="00375EA7"/>
    <w:rsid w:val="00375EE3"/>
    <w:rsid w:val="0037629D"/>
    <w:rsid w:val="00376C9A"/>
    <w:rsid w:val="00376DF2"/>
    <w:rsid w:val="003771E1"/>
    <w:rsid w:val="003775B9"/>
    <w:rsid w:val="00377C15"/>
    <w:rsid w:val="00377C84"/>
    <w:rsid w:val="0038028C"/>
    <w:rsid w:val="00380E09"/>
    <w:rsid w:val="00380F35"/>
    <w:rsid w:val="0038117D"/>
    <w:rsid w:val="00381267"/>
    <w:rsid w:val="00381416"/>
    <w:rsid w:val="00381537"/>
    <w:rsid w:val="00381626"/>
    <w:rsid w:val="003817B3"/>
    <w:rsid w:val="00382080"/>
    <w:rsid w:val="00382376"/>
    <w:rsid w:val="0038243F"/>
    <w:rsid w:val="0038254E"/>
    <w:rsid w:val="00382593"/>
    <w:rsid w:val="003825B1"/>
    <w:rsid w:val="0038270A"/>
    <w:rsid w:val="00382FC5"/>
    <w:rsid w:val="00383C78"/>
    <w:rsid w:val="00384746"/>
    <w:rsid w:val="0038490E"/>
    <w:rsid w:val="00384A9C"/>
    <w:rsid w:val="00384F0E"/>
    <w:rsid w:val="00384FC2"/>
    <w:rsid w:val="00385303"/>
    <w:rsid w:val="00385369"/>
    <w:rsid w:val="00385404"/>
    <w:rsid w:val="00385697"/>
    <w:rsid w:val="00385767"/>
    <w:rsid w:val="003858CF"/>
    <w:rsid w:val="00385D9D"/>
    <w:rsid w:val="00386083"/>
    <w:rsid w:val="003868BB"/>
    <w:rsid w:val="00386BE9"/>
    <w:rsid w:val="0038700A"/>
    <w:rsid w:val="00387466"/>
    <w:rsid w:val="003874D8"/>
    <w:rsid w:val="003875AD"/>
    <w:rsid w:val="00390281"/>
    <w:rsid w:val="00390719"/>
    <w:rsid w:val="0039076F"/>
    <w:rsid w:val="00390EAA"/>
    <w:rsid w:val="00391113"/>
    <w:rsid w:val="0039155A"/>
    <w:rsid w:val="003915BE"/>
    <w:rsid w:val="00392041"/>
    <w:rsid w:val="003920C9"/>
    <w:rsid w:val="003921CD"/>
    <w:rsid w:val="003921F2"/>
    <w:rsid w:val="003924E4"/>
    <w:rsid w:val="00392778"/>
    <w:rsid w:val="00392893"/>
    <w:rsid w:val="00392EBE"/>
    <w:rsid w:val="00393019"/>
    <w:rsid w:val="003932EA"/>
    <w:rsid w:val="00393C48"/>
    <w:rsid w:val="00393D17"/>
    <w:rsid w:val="0039408E"/>
    <w:rsid w:val="003949CB"/>
    <w:rsid w:val="00394D56"/>
    <w:rsid w:val="00395372"/>
    <w:rsid w:val="003957EB"/>
    <w:rsid w:val="00395C29"/>
    <w:rsid w:val="00396728"/>
    <w:rsid w:val="00397130"/>
    <w:rsid w:val="00397715"/>
    <w:rsid w:val="00397EE8"/>
    <w:rsid w:val="003A049B"/>
    <w:rsid w:val="003A0706"/>
    <w:rsid w:val="003A07F3"/>
    <w:rsid w:val="003A0B7F"/>
    <w:rsid w:val="003A0E80"/>
    <w:rsid w:val="003A0F6F"/>
    <w:rsid w:val="003A15B0"/>
    <w:rsid w:val="003A1DB6"/>
    <w:rsid w:val="003A210A"/>
    <w:rsid w:val="003A2121"/>
    <w:rsid w:val="003A22F6"/>
    <w:rsid w:val="003A2760"/>
    <w:rsid w:val="003A27A0"/>
    <w:rsid w:val="003A285A"/>
    <w:rsid w:val="003A2FBF"/>
    <w:rsid w:val="003A31C1"/>
    <w:rsid w:val="003A36A9"/>
    <w:rsid w:val="003A3B76"/>
    <w:rsid w:val="003A3D34"/>
    <w:rsid w:val="003A4139"/>
    <w:rsid w:val="003A45D8"/>
    <w:rsid w:val="003A4B8A"/>
    <w:rsid w:val="003A5156"/>
    <w:rsid w:val="003A5635"/>
    <w:rsid w:val="003A5B00"/>
    <w:rsid w:val="003A5B73"/>
    <w:rsid w:val="003A6088"/>
    <w:rsid w:val="003A61DA"/>
    <w:rsid w:val="003A66D3"/>
    <w:rsid w:val="003A6B7B"/>
    <w:rsid w:val="003A6D85"/>
    <w:rsid w:val="003A6E9D"/>
    <w:rsid w:val="003A70E5"/>
    <w:rsid w:val="003A733C"/>
    <w:rsid w:val="003A74F5"/>
    <w:rsid w:val="003A78AB"/>
    <w:rsid w:val="003A7977"/>
    <w:rsid w:val="003A7ADE"/>
    <w:rsid w:val="003A7F99"/>
    <w:rsid w:val="003B016F"/>
    <w:rsid w:val="003B0244"/>
    <w:rsid w:val="003B0430"/>
    <w:rsid w:val="003B04BD"/>
    <w:rsid w:val="003B0AA9"/>
    <w:rsid w:val="003B106C"/>
    <w:rsid w:val="003B1217"/>
    <w:rsid w:val="003B16A6"/>
    <w:rsid w:val="003B1DE6"/>
    <w:rsid w:val="003B1E45"/>
    <w:rsid w:val="003B2118"/>
    <w:rsid w:val="003B2407"/>
    <w:rsid w:val="003B2516"/>
    <w:rsid w:val="003B27DC"/>
    <w:rsid w:val="003B31F5"/>
    <w:rsid w:val="003B3328"/>
    <w:rsid w:val="003B3561"/>
    <w:rsid w:val="003B39A0"/>
    <w:rsid w:val="003B3B48"/>
    <w:rsid w:val="003B3D02"/>
    <w:rsid w:val="003B3EAD"/>
    <w:rsid w:val="003B401F"/>
    <w:rsid w:val="003B42B1"/>
    <w:rsid w:val="003B449D"/>
    <w:rsid w:val="003B4A1D"/>
    <w:rsid w:val="003B4B3B"/>
    <w:rsid w:val="003B4EC3"/>
    <w:rsid w:val="003B5361"/>
    <w:rsid w:val="003B58F1"/>
    <w:rsid w:val="003B5C04"/>
    <w:rsid w:val="003B6D99"/>
    <w:rsid w:val="003B722A"/>
    <w:rsid w:val="003B73D6"/>
    <w:rsid w:val="003B78BA"/>
    <w:rsid w:val="003B78CF"/>
    <w:rsid w:val="003B78EE"/>
    <w:rsid w:val="003B7985"/>
    <w:rsid w:val="003B7A9A"/>
    <w:rsid w:val="003B7B1D"/>
    <w:rsid w:val="003B7B51"/>
    <w:rsid w:val="003B7C5B"/>
    <w:rsid w:val="003B7CDC"/>
    <w:rsid w:val="003C0112"/>
    <w:rsid w:val="003C03C6"/>
    <w:rsid w:val="003C0777"/>
    <w:rsid w:val="003C1788"/>
    <w:rsid w:val="003C1FC3"/>
    <w:rsid w:val="003C2284"/>
    <w:rsid w:val="003C22A2"/>
    <w:rsid w:val="003C27AA"/>
    <w:rsid w:val="003C34CA"/>
    <w:rsid w:val="003C3CC6"/>
    <w:rsid w:val="003C3DAC"/>
    <w:rsid w:val="003C3FE8"/>
    <w:rsid w:val="003C45D4"/>
    <w:rsid w:val="003C47B4"/>
    <w:rsid w:val="003C4A0D"/>
    <w:rsid w:val="003C4B6F"/>
    <w:rsid w:val="003C4CF9"/>
    <w:rsid w:val="003C4D93"/>
    <w:rsid w:val="003C4E7D"/>
    <w:rsid w:val="003C5346"/>
    <w:rsid w:val="003C53F0"/>
    <w:rsid w:val="003C56BD"/>
    <w:rsid w:val="003C573E"/>
    <w:rsid w:val="003C5AFC"/>
    <w:rsid w:val="003C5F3F"/>
    <w:rsid w:val="003C6191"/>
    <w:rsid w:val="003C6555"/>
    <w:rsid w:val="003C661D"/>
    <w:rsid w:val="003C6982"/>
    <w:rsid w:val="003C6E59"/>
    <w:rsid w:val="003C71E8"/>
    <w:rsid w:val="003D01AE"/>
    <w:rsid w:val="003D01FC"/>
    <w:rsid w:val="003D0C24"/>
    <w:rsid w:val="003D0E74"/>
    <w:rsid w:val="003D1145"/>
    <w:rsid w:val="003D136F"/>
    <w:rsid w:val="003D1610"/>
    <w:rsid w:val="003D17FE"/>
    <w:rsid w:val="003D18C7"/>
    <w:rsid w:val="003D1B51"/>
    <w:rsid w:val="003D25C4"/>
    <w:rsid w:val="003D26C4"/>
    <w:rsid w:val="003D271B"/>
    <w:rsid w:val="003D2DD9"/>
    <w:rsid w:val="003D35D0"/>
    <w:rsid w:val="003D368E"/>
    <w:rsid w:val="003D36D1"/>
    <w:rsid w:val="003D3D55"/>
    <w:rsid w:val="003D3D81"/>
    <w:rsid w:val="003D4D69"/>
    <w:rsid w:val="003D4D92"/>
    <w:rsid w:val="003D4E6C"/>
    <w:rsid w:val="003D63C9"/>
    <w:rsid w:val="003D650F"/>
    <w:rsid w:val="003D65F3"/>
    <w:rsid w:val="003D6A3D"/>
    <w:rsid w:val="003D6AE9"/>
    <w:rsid w:val="003D6B1E"/>
    <w:rsid w:val="003D6CE7"/>
    <w:rsid w:val="003D7072"/>
    <w:rsid w:val="003D71D9"/>
    <w:rsid w:val="003D7A04"/>
    <w:rsid w:val="003D7C8F"/>
    <w:rsid w:val="003D7D67"/>
    <w:rsid w:val="003D7E8E"/>
    <w:rsid w:val="003E043B"/>
    <w:rsid w:val="003E0B44"/>
    <w:rsid w:val="003E0CC3"/>
    <w:rsid w:val="003E12CD"/>
    <w:rsid w:val="003E16B9"/>
    <w:rsid w:val="003E189E"/>
    <w:rsid w:val="003E1A76"/>
    <w:rsid w:val="003E1B50"/>
    <w:rsid w:val="003E1CA1"/>
    <w:rsid w:val="003E1E39"/>
    <w:rsid w:val="003E1E62"/>
    <w:rsid w:val="003E1FDD"/>
    <w:rsid w:val="003E2147"/>
    <w:rsid w:val="003E2A97"/>
    <w:rsid w:val="003E3924"/>
    <w:rsid w:val="003E3BF1"/>
    <w:rsid w:val="003E3DE3"/>
    <w:rsid w:val="003E493E"/>
    <w:rsid w:val="003E4943"/>
    <w:rsid w:val="003E4B1C"/>
    <w:rsid w:val="003E4D71"/>
    <w:rsid w:val="003E551F"/>
    <w:rsid w:val="003E5553"/>
    <w:rsid w:val="003E5622"/>
    <w:rsid w:val="003E5905"/>
    <w:rsid w:val="003E5A05"/>
    <w:rsid w:val="003E5C8E"/>
    <w:rsid w:val="003E64FD"/>
    <w:rsid w:val="003E69D1"/>
    <w:rsid w:val="003E69F6"/>
    <w:rsid w:val="003E6C74"/>
    <w:rsid w:val="003E6E86"/>
    <w:rsid w:val="003E70F1"/>
    <w:rsid w:val="003E72CC"/>
    <w:rsid w:val="003E7A5F"/>
    <w:rsid w:val="003F005A"/>
    <w:rsid w:val="003F008F"/>
    <w:rsid w:val="003F037C"/>
    <w:rsid w:val="003F03CA"/>
    <w:rsid w:val="003F04D7"/>
    <w:rsid w:val="003F089F"/>
    <w:rsid w:val="003F08E4"/>
    <w:rsid w:val="003F090A"/>
    <w:rsid w:val="003F0DFC"/>
    <w:rsid w:val="003F1553"/>
    <w:rsid w:val="003F1846"/>
    <w:rsid w:val="003F19BC"/>
    <w:rsid w:val="003F19FD"/>
    <w:rsid w:val="003F1DB6"/>
    <w:rsid w:val="003F1E14"/>
    <w:rsid w:val="003F1E8F"/>
    <w:rsid w:val="003F1EAE"/>
    <w:rsid w:val="003F1ED8"/>
    <w:rsid w:val="003F34BF"/>
    <w:rsid w:val="003F3625"/>
    <w:rsid w:val="003F3840"/>
    <w:rsid w:val="003F39F6"/>
    <w:rsid w:val="003F3BC4"/>
    <w:rsid w:val="003F41D1"/>
    <w:rsid w:val="003F4BF7"/>
    <w:rsid w:val="003F4F00"/>
    <w:rsid w:val="003F5109"/>
    <w:rsid w:val="003F528F"/>
    <w:rsid w:val="003F543A"/>
    <w:rsid w:val="003F5665"/>
    <w:rsid w:val="003F5B83"/>
    <w:rsid w:val="003F605C"/>
    <w:rsid w:val="003F70B8"/>
    <w:rsid w:val="003F77C2"/>
    <w:rsid w:val="003F77C5"/>
    <w:rsid w:val="003F7958"/>
    <w:rsid w:val="003F7B49"/>
    <w:rsid w:val="0040001E"/>
    <w:rsid w:val="00400342"/>
    <w:rsid w:val="00400789"/>
    <w:rsid w:val="00400A19"/>
    <w:rsid w:val="00400C7C"/>
    <w:rsid w:val="00400D2F"/>
    <w:rsid w:val="00400DB0"/>
    <w:rsid w:val="00400F7A"/>
    <w:rsid w:val="00400F8A"/>
    <w:rsid w:val="00401038"/>
    <w:rsid w:val="00401106"/>
    <w:rsid w:val="004012C4"/>
    <w:rsid w:val="004012C9"/>
    <w:rsid w:val="004015BA"/>
    <w:rsid w:val="00401EFA"/>
    <w:rsid w:val="00402034"/>
    <w:rsid w:val="00402161"/>
    <w:rsid w:val="004021CD"/>
    <w:rsid w:val="00402358"/>
    <w:rsid w:val="00402A9D"/>
    <w:rsid w:val="00402C06"/>
    <w:rsid w:val="00403071"/>
    <w:rsid w:val="004036A0"/>
    <w:rsid w:val="0040382A"/>
    <w:rsid w:val="00403F64"/>
    <w:rsid w:val="00403FCA"/>
    <w:rsid w:val="004040D0"/>
    <w:rsid w:val="004043CE"/>
    <w:rsid w:val="00404838"/>
    <w:rsid w:val="0040492A"/>
    <w:rsid w:val="0040496B"/>
    <w:rsid w:val="00404CF2"/>
    <w:rsid w:val="00404CF9"/>
    <w:rsid w:val="0040558B"/>
    <w:rsid w:val="00405731"/>
    <w:rsid w:val="00405828"/>
    <w:rsid w:val="00405924"/>
    <w:rsid w:val="004059E0"/>
    <w:rsid w:val="00405CEB"/>
    <w:rsid w:val="00405E0C"/>
    <w:rsid w:val="004060F5"/>
    <w:rsid w:val="0040617A"/>
    <w:rsid w:val="004063DE"/>
    <w:rsid w:val="004064F4"/>
    <w:rsid w:val="004066AC"/>
    <w:rsid w:val="00406C29"/>
    <w:rsid w:val="00406D4B"/>
    <w:rsid w:val="00406D57"/>
    <w:rsid w:val="00406E11"/>
    <w:rsid w:val="0040716C"/>
    <w:rsid w:val="004074F5"/>
    <w:rsid w:val="00407805"/>
    <w:rsid w:val="004078CC"/>
    <w:rsid w:val="00407912"/>
    <w:rsid w:val="00407B25"/>
    <w:rsid w:val="00410284"/>
    <w:rsid w:val="004105D2"/>
    <w:rsid w:val="00410832"/>
    <w:rsid w:val="00410BD6"/>
    <w:rsid w:val="00411186"/>
    <w:rsid w:val="004111D7"/>
    <w:rsid w:val="004114E2"/>
    <w:rsid w:val="00411958"/>
    <w:rsid w:val="00411EFB"/>
    <w:rsid w:val="00412250"/>
    <w:rsid w:val="00412896"/>
    <w:rsid w:val="00412A0B"/>
    <w:rsid w:val="00412B4E"/>
    <w:rsid w:val="00412CC3"/>
    <w:rsid w:val="00412D46"/>
    <w:rsid w:val="00412E0A"/>
    <w:rsid w:val="0041316B"/>
    <w:rsid w:val="0041318F"/>
    <w:rsid w:val="00413614"/>
    <w:rsid w:val="004136C0"/>
    <w:rsid w:val="004137DB"/>
    <w:rsid w:val="00413B6F"/>
    <w:rsid w:val="00413F4E"/>
    <w:rsid w:val="00413FA7"/>
    <w:rsid w:val="0041423F"/>
    <w:rsid w:val="004146FB"/>
    <w:rsid w:val="004152E9"/>
    <w:rsid w:val="004157C0"/>
    <w:rsid w:val="00415A45"/>
    <w:rsid w:val="00415B70"/>
    <w:rsid w:val="004160C0"/>
    <w:rsid w:val="00416AA4"/>
    <w:rsid w:val="00416DB2"/>
    <w:rsid w:val="00417057"/>
    <w:rsid w:val="004170D9"/>
    <w:rsid w:val="00417623"/>
    <w:rsid w:val="0041774C"/>
    <w:rsid w:val="00417A3A"/>
    <w:rsid w:val="00417A51"/>
    <w:rsid w:val="00417EC8"/>
    <w:rsid w:val="004202BE"/>
    <w:rsid w:val="004202F5"/>
    <w:rsid w:val="004205A8"/>
    <w:rsid w:val="004207AA"/>
    <w:rsid w:val="00420890"/>
    <w:rsid w:val="00420BB3"/>
    <w:rsid w:val="00420BEA"/>
    <w:rsid w:val="00420FC4"/>
    <w:rsid w:val="00421153"/>
    <w:rsid w:val="004215CD"/>
    <w:rsid w:val="004217AE"/>
    <w:rsid w:val="00421EFB"/>
    <w:rsid w:val="0042246C"/>
    <w:rsid w:val="0042279A"/>
    <w:rsid w:val="00422ED1"/>
    <w:rsid w:val="00423013"/>
    <w:rsid w:val="004235B2"/>
    <w:rsid w:val="004237BD"/>
    <w:rsid w:val="00423BE5"/>
    <w:rsid w:val="00423D1C"/>
    <w:rsid w:val="00423D48"/>
    <w:rsid w:val="004240F2"/>
    <w:rsid w:val="004244BA"/>
    <w:rsid w:val="004246C2"/>
    <w:rsid w:val="00424778"/>
    <w:rsid w:val="004253E5"/>
    <w:rsid w:val="00425896"/>
    <w:rsid w:val="0042621F"/>
    <w:rsid w:val="00426375"/>
    <w:rsid w:val="004264DD"/>
    <w:rsid w:val="004268DA"/>
    <w:rsid w:val="00426924"/>
    <w:rsid w:val="00426E8A"/>
    <w:rsid w:val="00426ECE"/>
    <w:rsid w:val="004273A1"/>
    <w:rsid w:val="00427AC5"/>
    <w:rsid w:val="00427F8C"/>
    <w:rsid w:val="0043011A"/>
    <w:rsid w:val="00430279"/>
    <w:rsid w:val="00430616"/>
    <w:rsid w:val="00430774"/>
    <w:rsid w:val="00430937"/>
    <w:rsid w:val="00430EEB"/>
    <w:rsid w:val="00430F20"/>
    <w:rsid w:val="00431173"/>
    <w:rsid w:val="004311D1"/>
    <w:rsid w:val="004311F1"/>
    <w:rsid w:val="0043120F"/>
    <w:rsid w:val="00431397"/>
    <w:rsid w:val="0043145F"/>
    <w:rsid w:val="00431609"/>
    <w:rsid w:val="00431640"/>
    <w:rsid w:val="00431793"/>
    <w:rsid w:val="004318E9"/>
    <w:rsid w:val="00431A1D"/>
    <w:rsid w:val="00431AB0"/>
    <w:rsid w:val="004330A5"/>
    <w:rsid w:val="00433299"/>
    <w:rsid w:val="004333E3"/>
    <w:rsid w:val="00433693"/>
    <w:rsid w:val="004338E6"/>
    <w:rsid w:val="00433A5A"/>
    <w:rsid w:val="00433A97"/>
    <w:rsid w:val="00433B1E"/>
    <w:rsid w:val="00433F3D"/>
    <w:rsid w:val="00434743"/>
    <w:rsid w:val="00434787"/>
    <w:rsid w:val="00434A2F"/>
    <w:rsid w:val="00434AB1"/>
    <w:rsid w:val="00435139"/>
    <w:rsid w:val="004353DB"/>
    <w:rsid w:val="00435803"/>
    <w:rsid w:val="004363A7"/>
    <w:rsid w:val="00436712"/>
    <w:rsid w:val="00436787"/>
    <w:rsid w:val="00436A32"/>
    <w:rsid w:val="00437170"/>
    <w:rsid w:val="00437446"/>
    <w:rsid w:val="00437731"/>
    <w:rsid w:val="004379EB"/>
    <w:rsid w:val="00437E66"/>
    <w:rsid w:val="00437E9B"/>
    <w:rsid w:val="00440453"/>
    <w:rsid w:val="00440AF9"/>
    <w:rsid w:val="00441087"/>
    <w:rsid w:val="004417CF"/>
    <w:rsid w:val="004418DB"/>
    <w:rsid w:val="00441E9F"/>
    <w:rsid w:val="00442665"/>
    <w:rsid w:val="004427D8"/>
    <w:rsid w:val="00442A81"/>
    <w:rsid w:val="0044364E"/>
    <w:rsid w:val="00443976"/>
    <w:rsid w:val="00443ED0"/>
    <w:rsid w:val="00444066"/>
    <w:rsid w:val="0044431D"/>
    <w:rsid w:val="0044452D"/>
    <w:rsid w:val="0044519D"/>
    <w:rsid w:val="004454AD"/>
    <w:rsid w:val="004456E5"/>
    <w:rsid w:val="004456E6"/>
    <w:rsid w:val="00445CE5"/>
    <w:rsid w:val="00446405"/>
    <w:rsid w:val="00446543"/>
    <w:rsid w:val="0044662C"/>
    <w:rsid w:val="00446631"/>
    <w:rsid w:val="004467A1"/>
    <w:rsid w:val="004468EE"/>
    <w:rsid w:val="00446AAF"/>
    <w:rsid w:val="00446BEA"/>
    <w:rsid w:val="00446EA9"/>
    <w:rsid w:val="00446F64"/>
    <w:rsid w:val="00447549"/>
    <w:rsid w:val="004478F1"/>
    <w:rsid w:val="00447AE7"/>
    <w:rsid w:val="00447F17"/>
    <w:rsid w:val="00447FD7"/>
    <w:rsid w:val="004501AF"/>
    <w:rsid w:val="00450D9D"/>
    <w:rsid w:val="0045168A"/>
    <w:rsid w:val="004519DF"/>
    <w:rsid w:val="00451B61"/>
    <w:rsid w:val="00452198"/>
    <w:rsid w:val="00452412"/>
    <w:rsid w:val="00452436"/>
    <w:rsid w:val="0045258D"/>
    <w:rsid w:val="004526F2"/>
    <w:rsid w:val="00452793"/>
    <w:rsid w:val="0045288F"/>
    <w:rsid w:val="00452C48"/>
    <w:rsid w:val="00452D8D"/>
    <w:rsid w:val="00453812"/>
    <w:rsid w:val="004538F2"/>
    <w:rsid w:val="00453E62"/>
    <w:rsid w:val="00453F6D"/>
    <w:rsid w:val="0045475A"/>
    <w:rsid w:val="0045485D"/>
    <w:rsid w:val="0045495B"/>
    <w:rsid w:val="00454B08"/>
    <w:rsid w:val="00454B10"/>
    <w:rsid w:val="00454D45"/>
    <w:rsid w:val="0045509A"/>
    <w:rsid w:val="0045519A"/>
    <w:rsid w:val="004551F2"/>
    <w:rsid w:val="00455872"/>
    <w:rsid w:val="00455BB3"/>
    <w:rsid w:val="00455E30"/>
    <w:rsid w:val="00455F2E"/>
    <w:rsid w:val="0045630E"/>
    <w:rsid w:val="0045639D"/>
    <w:rsid w:val="00456945"/>
    <w:rsid w:val="00456E94"/>
    <w:rsid w:val="00457073"/>
    <w:rsid w:val="00457752"/>
    <w:rsid w:val="00457775"/>
    <w:rsid w:val="00457AF9"/>
    <w:rsid w:val="00457B70"/>
    <w:rsid w:val="00457C5F"/>
    <w:rsid w:val="004602E8"/>
    <w:rsid w:val="004603F8"/>
    <w:rsid w:val="00461255"/>
    <w:rsid w:val="00461633"/>
    <w:rsid w:val="004621B1"/>
    <w:rsid w:val="00462556"/>
    <w:rsid w:val="0046287A"/>
    <w:rsid w:val="00462CA6"/>
    <w:rsid w:val="00462DF5"/>
    <w:rsid w:val="00462E06"/>
    <w:rsid w:val="00463158"/>
    <w:rsid w:val="00463F10"/>
    <w:rsid w:val="0046439F"/>
    <w:rsid w:val="004645D8"/>
    <w:rsid w:val="004651C3"/>
    <w:rsid w:val="00465516"/>
    <w:rsid w:val="004656D7"/>
    <w:rsid w:val="0046598F"/>
    <w:rsid w:val="00465A1E"/>
    <w:rsid w:val="00465BAD"/>
    <w:rsid w:val="00465C65"/>
    <w:rsid w:val="00466008"/>
    <w:rsid w:val="004665F8"/>
    <w:rsid w:val="004666DC"/>
    <w:rsid w:val="00466CF4"/>
    <w:rsid w:val="00467056"/>
    <w:rsid w:val="00467111"/>
    <w:rsid w:val="00467232"/>
    <w:rsid w:val="00467756"/>
    <w:rsid w:val="004677BA"/>
    <w:rsid w:val="00467F95"/>
    <w:rsid w:val="00467FA2"/>
    <w:rsid w:val="00470754"/>
    <w:rsid w:val="00470AAA"/>
    <w:rsid w:val="00470B56"/>
    <w:rsid w:val="00470C06"/>
    <w:rsid w:val="00470F07"/>
    <w:rsid w:val="004713C3"/>
    <w:rsid w:val="00471A37"/>
    <w:rsid w:val="00472458"/>
    <w:rsid w:val="0047258F"/>
    <w:rsid w:val="004728DE"/>
    <w:rsid w:val="00472DEC"/>
    <w:rsid w:val="004730AA"/>
    <w:rsid w:val="00473635"/>
    <w:rsid w:val="00473E17"/>
    <w:rsid w:val="00473EB5"/>
    <w:rsid w:val="00474365"/>
    <w:rsid w:val="00474498"/>
    <w:rsid w:val="00474C4D"/>
    <w:rsid w:val="0047517D"/>
    <w:rsid w:val="0047529A"/>
    <w:rsid w:val="004752B4"/>
    <w:rsid w:val="00475376"/>
    <w:rsid w:val="004757B5"/>
    <w:rsid w:val="00475F18"/>
    <w:rsid w:val="00476558"/>
    <w:rsid w:val="004765A2"/>
    <w:rsid w:val="00476993"/>
    <w:rsid w:val="00476B51"/>
    <w:rsid w:val="004770CB"/>
    <w:rsid w:val="004778ED"/>
    <w:rsid w:val="004779F2"/>
    <w:rsid w:val="00477F4B"/>
    <w:rsid w:val="0048029A"/>
    <w:rsid w:val="00480697"/>
    <w:rsid w:val="0048082C"/>
    <w:rsid w:val="00480D69"/>
    <w:rsid w:val="00480D8D"/>
    <w:rsid w:val="004810BE"/>
    <w:rsid w:val="00481BA6"/>
    <w:rsid w:val="004822CB"/>
    <w:rsid w:val="0048233E"/>
    <w:rsid w:val="004823E6"/>
    <w:rsid w:val="00482AFC"/>
    <w:rsid w:val="00482BB3"/>
    <w:rsid w:val="0048319E"/>
    <w:rsid w:val="004831B7"/>
    <w:rsid w:val="0048356B"/>
    <w:rsid w:val="004837CD"/>
    <w:rsid w:val="004838D8"/>
    <w:rsid w:val="00483DE2"/>
    <w:rsid w:val="0048407F"/>
    <w:rsid w:val="00484692"/>
    <w:rsid w:val="004849A2"/>
    <w:rsid w:val="00484D5A"/>
    <w:rsid w:val="00484F79"/>
    <w:rsid w:val="004854A5"/>
    <w:rsid w:val="00485C68"/>
    <w:rsid w:val="00485D2E"/>
    <w:rsid w:val="00485E3E"/>
    <w:rsid w:val="004860B8"/>
    <w:rsid w:val="00486521"/>
    <w:rsid w:val="0048687A"/>
    <w:rsid w:val="00486A3B"/>
    <w:rsid w:val="00486C82"/>
    <w:rsid w:val="00490237"/>
    <w:rsid w:val="00490723"/>
    <w:rsid w:val="004909F3"/>
    <w:rsid w:val="00490B4D"/>
    <w:rsid w:val="00490D61"/>
    <w:rsid w:val="00490DDC"/>
    <w:rsid w:val="00490E8B"/>
    <w:rsid w:val="00490EA4"/>
    <w:rsid w:val="00491432"/>
    <w:rsid w:val="0049143D"/>
    <w:rsid w:val="0049154D"/>
    <w:rsid w:val="00491E87"/>
    <w:rsid w:val="00491F16"/>
    <w:rsid w:val="004924D1"/>
    <w:rsid w:val="00492FA2"/>
    <w:rsid w:val="004931CA"/>
    <w:rsid w:val="0049335A"/>
    <w:rsid w:val="0049370A"/>
    <w:rsid w:val="0049393E"/>
    <w:rsid w:val="00493CDF"/>
    <w:rsid w:val="0049405B"/>
    <w:rsid w:val="00494D21"/>
    <w:rsid w:val="00494E49"/>
    <w:rsid w:val="004954AE"/>
    <w:rsid w:val="00495B1D"/>
    <w:rsid w:val="0049629F"/>
    <w:rsid w:val="00496411"/>
    <w:rsid w:val="004965CE"/>
    <w:rsid w:val="004969A6"/>
    <w:rsid w:val="004969C4"/>
    <w:rsid w:val="00496A1A"/>
    <w:rsid w:val="00496B75"/>
    <w:rsid w:val="00496B84"/>
    <w:rsid w:val="00496D0F"/>
    <w:rsid w:val="004970B7"/>
    <w:rsid w:val="0049713E"/>
    <w:rsid w:val="00497165"/>
    <w:rsid w:val="0049716B"/>
    <w:rsid w:val="00497CEE"/>
    <w:rsid w:val="00497DEA"/>
    <w:rsid w:val="00497E49"/>
    <w:rsid w:val="00497EBE"/>
    <w:rsid w:val="004A07B7"/>
    <w:rsid w:val="004A0CF1"/>
    <w:rsid w:val="004A0FBB"/>
    <w:rsid w:val="004A11A3"/>
    <w:rsid w:val="004A1355"/>
    <w:rsid w:val="004A1535"/>
    <w:rsid w:val="004A1895"/>
    <w:rsid w:val="004A1DAF"/>
    <w:rsid w:val="004A1DF6"/>
    <w:rsid w:val="004A1EAF"/>
    <w:rsid w:val="004A230B"/>
    <w:rsid w:val="004A250D"/>
    <w:rsid w:val="004A25D2"/>
    <w:rsid w:val="004A2A9E"/>
    <w:rsid w:val="004A2C07"/>
    <w:rsid w:val="004A3069"/>
    <w:rsid w:val="004A3286"/>
    <w:rsid w:val="004A3836"/>
    <w:rsid w:val="004A3C0E"/>
    <w:rsid w:val="004A3DC9"/>
    <w:rsid w:val="004A41B2"/>
    <w:rsid w:val="004A44DA"/>
    <w:rsid w:val="004A459A"/>
    <w:rsid w:val="004A4A01"/>
    <w:rsid w:val="004A4BD7"/>
    <w:rsid w:val="004A4DAD"/>
    <w:rsid w:val="004A4EB7"/>
    <w:rsid w:val="004A5126"/>
    <w:rsid w:val="004A51D4"/>
    <w:rsid w:val="004A547A"/>
    <w:rsid w:val="004A60B1"/>
    <w:rsid w:val="004A61A7"/>
    <w:rsid w:val="004A6224"/>
    <w:rsid w:val="004A63CD"/>
    <w:rsid w:val="004A63D5"/>
    <w:rsid w:val="004A654D"/>
    <w:rsid w:val="004A674B"/>
    <w:rsid w:val="004A67AF"/>
    <w:rsid w:val="004A6875"/>
    <w:rsid w:val="004A68EE"/>
    <w:rsid w:val="004A6C8A"/>
    <w:rsid w:val="004A6CA7"/>
    <w:rsid w:val="004A6E1F"/>
    <w:rsid w:val="004A6EDC"/>
    <w:rsid w:val="004A7216"/>
    <w:rsid w:val="004A7231"/>
    <w:rsid w:val="004A7278"/>
    <w:rsid w:val="004A7394"/>
    <w:rsid w:val="004A7452"/>
    <w:rsid w:val="004A757D"/>
    <w:rsid w:val="004A76D7"/>
    <w:rsid w:val="004A7962"/>
    <w:rsid w:val="004B0798"/>
    <w:rsid w:val="004B0C18"/>
    <w:rsid w:val="004B106C"/>
    <w:rsid w:val="004B15A4"/>
    <w:rsid w:val="004B15E0"/>
    <w:rsid w:val="004B2212"/>
    <w:rsid w:val="004B221B"/>
    <w:rsid w:val="004B22F1"/>
    <w:rsid w:val="004B2661"/>
    <w:rsid w:val="004B2668"/>
    <w:rsid w:val="004B28A2"/>
    <w:rsid w:val="004B2BFB"/>
    <w:rsid w:val="004B2DD9"/>
    <w:rsid w:val="004B3225"/>
    <w:rsid w:val="004B32AA"/>
    <w:rsid w:val="004B32C1"/>
    <w:rsid w:val="004B3A6B"/>
    <w:rsid w:val="004B3DCC"/>
    <w:rsid w:val="004B4276"/>
    <w:rsid w:val="004B4753"/>
    <w:rsid w:val="004B53B0"/>
    <w:rsid w:val="004B545C"/>
    <w:rsid w:val="004B65D2"/>
    <w:rsid w:val="004B6751"/>
    <w:rsid w:val="004B683D"/>
    <w:rsid w:val="004B688F"/>
    <w:rsid w:val="004B7282"/>
    <w:rsid w:val="004B730C"/>
    <w:rsid w:val="004B7313"/>
    <w:rsid w:val="004B733C"/>
    <w:rsid w:val="004B75E8"/>
    <w:rsid w:val="004B76DC"/>
    <w:rsid w:val="004B77BC"/>
    <w:rsid w:val="004B7B0E"/>
    <w:rsid w:val="004B7C6B"/>
    <w:rsid w:val="004B7CDC"/>
    <w:rsid w:val="004C0000"/>
    <w:rsid w:val="004C000D"/>
    <w:rsid w:val="004C0509"/>
    <w:rsid w:val="004C06D0"/>
    <w:rsid w:val="004C0914"/>
    <w:rsid w:val="004C0A6E"/>
    <w:rsid w:val="004C13CF"/>
    <w:rsid w:val="004C1A01"/>
    <w:rsid w:val="004C1EC7"/>
    <w:rsid w:val="004C22B9"/>
    <w:rsid w:val="004C22C1"/>
    <w:rsid w:val="004C2442"/>
    <w:rsid w:val="004C246D"/>
    <w:rsid w:val="004C28F4"/>
    <w:rsid w:val="004C3013"/>
    <w:rsid w:val="004C3473"/>
    <w:rsid w:val="004C3706"/>
    <w:rsid w:val="004C3748"/>
    <w:rsid w:val="004C3B7E"/>
    <w:rsid w:val="004C45FB"/>
    <w:rsid w:val="004C4D16"/>
    <w:rsid w:val="004C5668"/>
    <w:rsid w:val="004C568A"/>
    <w:rsid w:val="004C57BE"/>
    <w:rsid w:val="004C58B1"/>
    <w:rsid w:val="004C6777"/>
    <w:rsid w:val="004C6B0E"/>
    <w:rsid w:val="004C6C07"/>
    <w:rsid w:val="004C6CB2"/>
    <w:rsid w:val="004C6F14"/>
    <w:rsid w:val="004C6F8D"/>
    <w:rsid w:val="004C6FAC"/>
    <w:rsid w:val="004C7061"/>
    <w:rsid w:val="004C712B"/>
    <w:rsid w:val="004C7674"/>
    <w:rsid w:val="004C7A91"/>
    <w:rsid w:val="004D063C"/>
    <w:rsid w:val="004D0C75"/>
    <w:rsid w:val="004D0D92"/>
    <w:rsid w:val="004D0F10"/>
    <w:rsid w:val="004D11DF"/>
    <w:rsid w:val="004D176E"/>
    <w:rsid w:val="004D1899"/>
    <w:rsid w:val="004D1D42"/>
    <w:rsid w:val="004D1E98"/>
    <w:rsid w:val="004D200D"/>
    <w:rsid w:val="004D22B4"/>
    <w:rsid w:val="004D2738"/>
    <w:rsid w:val="004D2CFE"/>
    <w:rsid w:val="004D2E5E"/>
    <w:rsid w:val="004D31E0"/>
    <w:rsid w:val="004D3231"/>
    <w:rsid w:val="004D352E"/>
    <w:rsid w:val="004D3A9D"/>
    <w:rsid w:val="004D3CD7"/>
    <w:rsid w:val="004D3FED"/>
    <w:rsid w:val="004D4115"/>
    <w:rsid w:val="004D488B"/>
    <w:rsid w:val="004D4E4D"/>
    <w:rsid w:val="004D4E74"/>
    <w:rsid w:val="004D4F0C"/>
    <w:rsid w:val="004D4F44"/>
    <w:rsid w:val="004D60F3"/>
    <w:rsid w:val="004D61B7"/>
    <w:rsid w:val="004D6240"/>
    <w:rsid w:val="004D6597"/>
    <w:rsid w:val="004D68DE"/>
    <w:rsid w:val="004D6DDB"/>
    <w:rsid w:val="004D7204"/>
    <w:rsid w:val="004D73C0"/>
    <w:rsid w:val="004D74F9"/>
    <w:rsid w:val="004D7669"/>
    <w:rsid w:val="004D77D1"/>
    <w:rsid w:val="004D7C50"/>
    <w:rsid w:val="004E013C"/>
    <w:rsid w:val="004E09BF"/>
    <w:rsid w:val="004E0F10"/>
    <w:rsid w:val="004E13A8"/>
    <w:rsid w:val="004E1CB6"/>
    <w:rsid w:val="004E2074"/>
    <w:rsid w:val="004E233F"/>
    <w:rsid w:val="004E2398"/>
    <w:rsid w:val="004E28B6"/>
    <w:rsid w:val="004E2DFE"/>
    <w:rsid w:val="004E2E33"/>
    <w:rsid w:val="004E3076"/>
    <w:rsid w:val="004E383C"/>
    <w:rsid w:val="004E3CBD"/>
    <w:rsid w:val="004E409F"/>
    <w:rsid w:val="004E42B2"/>
    <w:rsid w:val="004E4328"/>
    <w:rsid w:val="004E4C38"/>
    <w:rsid w:val="004E4D22"/>
    <w:rsid w:val="004E4E39"/>
    <w:rsid w:val="004E4EF5"/>
    <w:rsid w:val="004E5031"/>
    <w:rsid w:val="004E52BF"/>
    <w:rsid w:val="004E53FA"/>
    <w:rsid w:val="004E55D0"/>
    <w:rsid w:val="004E5645"/>
    <w:rsid w:val="004E574C"/>
    <w:rsid w:val="004E615E"/>
    <w:rsid w:val="004E622B"/>
    <w:rsid w:val="004E69BC"/>
    <w:rsid w:val="004E6E0B"/>
    <w:rsid w:val="004E702E"/>
    <w:rsid w:val="004E798D"/>
    <w:rsid w:val="004E7ABA"/>
    <w:rsid w:val="004F021C"/>
    <w:rsid w:val="004F06A5"/>
    <w:rsid w:val="004F0883"/>
    <w:rsid w:val="004F0B52"/>
    <w:rsid w:val="004F0B79"/>
    <w:rsid w:val="004F0E7B"/>
    <w:rsid w:val="004F1A98"/>
    <w:rsid w:val="004F1B9E"/>
    <w:rsid w:val="004F1C5D"/>
    <w:rsid w:val="004F20E0"/>
    <w:rsid w:val="004F2430"/>
    <w:rsid w:val="004F2BD6"/>
    <w:rsid w:val="004F3045"/>
    <w:rsid w:val="004F311A"/>
    <w:rsid w:val="004F3401"/>
    <w:rsid w:val="004F348C"/>
    <w:rsid w:val="004F3604"/>
    <w:rsid w:val="004F37F3"/>
    <w:rsid w:val="004F3A12"/>
    <w:rsid w:val="004F3A32"/>
    <w:rsid w:val="004F3A8C"/>
    <w:rsid w:val="004F3F79"/>
    <w:rsid w:val="004F4069"/>
    <w:rsid w:val="004F40F6"/>
    <w:rsid w:val="004F423F"/>
    <w:rsid w:val="004F47A3"/>
    <w:rsid w:val="004F4819"/>
    <w:rsid w:val="004F4B25"/>
    <w:rsid w:val="004F4D74"/>
    <w:rsid w:val="004F50A6"/>
    <w:rsid w:val="004F524F"/>
    <w:rsid w:val="004F54EB"/>
    <w:rsid w:val="004F5B41"/>
    <w:rsid w:val="004F5E63"/>
    <w:rsid w:val="004F61CC"/>
    <w:rsid w:val="004F6293"/>
    <w:rsid w:val="004F646C"/>
    <w:rsid w:val="004F6DCB"/>
    <w:rsid w:val="004F74C0"/>
    <w:rsid w:val="004F7545"/>
    <w:rsid w:val="004F7DD6"/>
    <w:rsid w:val="004F7ECE"/>
    <w:rsid w:val="0050012E"/>
    <w:rsid w:val="00500255"/>
    <w:rsid w:val="00500553"/>
    <w:rsid w:val="005006A6"/>
    <w:rsid w:val="00500B15"/>
    <w:rsid w:val="00500D57"/>
    <w:rsid w:val="00500DAD"/>
    <w:rsid w:val="00500F83"/>
    <w:rsid w:val="0050194B"/>
    <w:rsid w:val="00502141"/>
    <w:rsid w:val="005021BB"/>
    <w:rsid w:val="00502AFD"/>
    <w:rsid w:val="005030F5"/>
    <w:rsid w:val="0050350B"/>
    <w:rsid w:val="00503920"/>
    <w:rsid w:val="00504D02"/>
    <w:rsid w:val="00504D4C"/>
    <w:rsid w:val="00505ACA"/>
    <w:rsid w:val="00505BF8"/>
    <w:rsid w:val="0050647E"/>
    <w:rsid w:val="00506C02"/>
    <w:rsid w:val="00506C62"/>
    <w:rsid w:val="00506ECF"/>
    <w:rsid w:val="00506F83"/>
    <w:rsid w:val="005073D0"/>
    <w:rsid w:val="00507809"/>
    <w:rsid w:val="0050788F"/>
    <w:rsid w:val="00507D82"/>
    <w:rsid w:val="00510993"/>
    <w:rsid w:val="00510D5E"/>
    <w:rsid w:val="00511470"/>
    <w:rsid w:val="00511776"/>
    <w:rsid w:val="005118D8"/>
    <w:rsid w:val="005119C7"/>
    <w:rsid w:val="00511B4D"/>
    <w:rsid w:val="00511C39"/>
    <w:rsid w:val="005122DD"/>
    <w:rsid w:val="00512961"/>
    <w:rsid w:val="00512A66"/>
    <w:rsid w:val="00512AA6"/>
    <w:rsid w:val="00512DD2"/>
    <w:rsid w:val="005130AB"/>
    <w:rsid w:val="00513234"/>
    <w:rsid w:val="00513448"/>
    <w:rsid w:val="0051357E"/>
    <w:rsid w:val="00514193"/>
    <w:rsid w:val="0051425D"/>
    <w:rsid w:val="005149AE"/>
    <w:rsid w:val="005151EE"/>
    <w:rsid w:val="00515331"/>
    <w:rsid w:val="00515502"/>
    <w:rsid w:val="00515815"/>
    <w:rsid w:val="00516666"/>
    <w:rsid w:val="005170B3"/>
    <w:rsid w:val="00517258"/>
    <w:rsid w:val="0051757C"/>
    <w:rsid w:val="005205B8"/>
    <w:rsid w:val="00520A32"/>
    <w:rsid w:val="00520C55"/>
    <w:rsid w:val="00520EA2"/>
    <w:rsid w:val="00520F50"/>
    <w:rsid w:val="00521225"/>
    <w:rsid w:val="00521A0B"/>
    <w:rsid w:val="00521BB5"/>
    <w:rsid w:val="00521C33"/>
    <w:rsid w:val="00521C39"/>
    <w:rsid w:val="0052226F"/>
    <w:rsid w:val="00522293"/>
    <w:rsid w:val="0052236D"/>
    <w:rsid w:val="005224C3"/>
    <w:rsid w:val="00522768"/>
    <w:rsid w:val="005229D3"/>
    <w:rsid w:val="00522D46"/>
    <w:rsid w:val="00523851"/>
    <w:rsid w:val="00523F5B"/>
    <w:rsid w:val="00524123"/>
    <w:rsid w:val="00524303"/>
    <w:rsid w:val="00524AF5"/>
    <w:rsid w:val="00524C39"/>
    <w:rsid w:val="00524EA2"/>
    <w:rsid w:val="00524F5E"/>
    <w:rsid w:val="00525048"/>
    <w:rsid w:val="005253AB"/>
    <w:rsid w:val="00525626"/>
    <w:rsid w:val="0052602E"/>
    <w:rsid w:val="0052604E"/>
    <w:rsid w:val="0052607C"/>
    <w:rsid w:val="005265FC"/>
    <w:rsid w:val="00526C05"/>
    <w:rsid w:val="00527077"/>
    <w:rsid w:val="00527925"/>
    <w:rsid w:val="00527A61"/>
    <w:rsid w:val="00527ACD"/>
    <w:rsid w:val="00527D0C"/>
    <w:rsid w:val="00527EE1"/>
    <w:rsid w:val="005302E1"/>
    <w:rsid w:val="005303C9"/>
    <w:rsid w:val="005306F7"/>
    <w:rsid w:val="00530C43"/>
    <w:rsid w:val="00530DD4"/>
    <w:rsid w:val="00531568"/>
    <w:rsid w:val="00531942"/>
    <w:rsid w:val="005319EB"/>
    <w:rsid w:val="00531E4A"/>
    <w:rsid w:val="005320D3"/>
    <w:rsid w:val="005323AB"/>
    <w:rsid w:val="00532B25"/>
    <w:rsid w:val="00532B4B"/>
    <w:rsid w:val="00533A7D"/>
    <w:rsid w:val="00533AB0"/>
    <w:rsid w:val="00533DFB"/>
    <w:rsid w:val="00533E2D"/>
    <w:rsid w:val="00533FBA"/>
    <w:rsid w:val="005342C7"/>
    <w:rsid w:val="00534393"/>
    <w:rsid w:val="005346BF"/>
    <w:rsid w:val="00534A75"/>
    <w:rsid w:val="00534CAB"/>
    <w:rsid w:val="00534E3F"/>
    <w:rsid w:val="0053533C"/>
    <w:rsid w:val="00535882"/>
    <w:rsid w:val="00536230"/>
    <w:rsid w:val="005364E0"/>
    <w:rsid w:val="0053656E"/>
    <w:rsid w:val="005369E2"/>
    <w:rsid w:val="00536BFA"/>
    <w:rsid w:val="00537391"/>
    <w:rsid w:val="005373C7"/>
    <w:rsid w:val="00537486"/>
    <w:rsid w:val="0053791A"/>
    <w:rsid w:val="00537A7B"/>
    <w:rsid w:val="00537FB5"/>
    <w:rsid w:val="0054052E"/>
    <w:rsid w:val="0054094A"/>
    <w:rsid w:val="005414EB"/>
    <w:rsid w:val="0054166A"/>
    <w:rsid w:val="00541706"/>
    <w:rsid w:val="005417E1"/>
    <w:rsid w:val="00541865"/>
    <w:rsid w:val="00541FF6"/>
    <w:rsid w:val="005420C8"/>
    <w:rsid w:val="00542404"/>
    <w:rsid w:val="0054259A"/>
    <w:rsid w:val="00543130"/>
    <w:rsid w:val="0054318B"/>
    <w:rsid w:val="00543246"/>
    <w:rsid w:val="005432AC"/>
    <w:rsid w:val="0054344C"/>
    <w:rsid w:val="005434DC"/>
    <w:rsid w:val="00543699"/>
    <w:rsid w:val="005436F3"/>
    <w:rsid w:val="00543A58"/>
    <w:rsid w:val="00543B33"/>
    <w:rsid w:val="00543D62"/>
    <w:rsid w:val="00543EC7"/>
    <w:rsid w:val="00544266"/>
    <w:rsid w:val="005443C1"/>
    <w:rsid w:val="00544471"/>
    <w:rsid w:val="0054538C"/>
    <w:rsid w:val="0054578F"/>
    <w:rsid w:val="005457A0"/>
    <w:rsid w:val="0054615B"/>
    <w:rsid w:val="00546D5B"/>
    <w:rsid w:val="00547000"/>
    <w:rsid w:val="00547425"/>
    <w:rsid w:val="005476F0"/>
    <w:rsid w:val="00547A12"/>
    <w:rsid w:val="00550131"/>
    <w:rsid w:val="00550666"/>
    <w:rsid w:val="00550994"/>
    <w:rsid w:val="00551270"/>
    <w:rsid w:val="005513DC"/>
    <w:rsid w:val="0055152D"/>
    <w:rsid w:val="00551632"/>
    <w:rsid w:val="00551E14"/>
    <w:rsid w:val="00551F53"/>
    <w:rsid w:val="00552072"/>
    <w:rsid w:val="005524C9"/>
    <w:rsid w:val="00552566"/>
    <w:rsid w:val="00552BC3"/>
    <w:rsid w:val="00553189"/>
    <w:rsid w:val="00553447"/>
    <w:rsid w:val="0055348E"/>
    <w:rsid w:val="00553908"/>
    <w:rsid w:val="005539C6"/>
    <w:rsid w:val="0055479A"/>
    <w:rsid w:val="0055500D"/>
    <w:rsid w:val="0055530C"/>
    <w:rsid w:val="00555448"/>
    <w:rsid w:val="00555699"/>
    <w:rsid w:val="00555D9C"/>
    <w:rsid w:val="00555DF4"/>
    <w:rsid w:val="0055600B"/>
    <w:rsid w:val="0055613D"/>
    <w:rsid w:val="005561C0"/>
    <w:rsid w:val="005562A7"/>
    <w:rsid w:val="00556329"/>
    <w:rsid w:val="00556874"/>
    <w:rsid w:val="00556EBA"/>
    <w:rsid w:val="005570F4"/>
    <w:rsid w:val="00557340"/>
    <w:rsid w:val="005573FD"/>
    <w:rsid w:val="005575A8"/>
    <w:rsid w:val="00557A58"/>
    <w:rsid w:val="00557DB9"/>
    <w:rsid w:val="00557EFA"/>
    <w:rsid w:val="00560197"/>
    <w:rsid w:val="00560F18"/>
    <w:rsid w:val="005610D4"/>
    <w:rsid w:val="00561131"/>
    <w:rsid w:val="00561370"/>
    <w:rsid w:val="0056181F"/>
    <w:rsid w:val="00561845"/>
    <w:rsid w:val="00561C26"/>
    <w:rsid w:val="00562CD4"/>
    <w:rsid w:val="00563386"/>
    <w:rsid w:val="005637FE"/>
    <w:rsid w:val="00563E91"/>
    <w:rsid w:val="005643AF"/>
    <w:rsid w:val="005643B9"/>
    <w:rsid w:val="0056483C"/>
    <w:rsid w:val="00564B0D"/>
    <w:rsid w:val="00564BF4"/>
    <w:rsid w:val="0056537D"/>
    <w:rsid w:val="00565426"/>
    <w:rsid w:val="005655E1"/>
    <w:rsid w:val="005655E6"/>
    <w:rsid w:val="00565878"/>
    <w:rsid w:val="005658B9"/>
    <w:rsid w:val="0056649F"/>
    <w:rsid w:val="00566823"/>
    <w:rsid w:val="0056706E"/>
    <w:rsid w:val="005670E2"/>
    <w:rsid w:val="00567680"/>
    <w:rsid w:val="00567730"/>
    <w:rsid w:val="005678E6"/>
    <w:rsid w:val="0056793B"/>
    <w:rsid w:val="00567AF8"/>
    <w:rsid w:val="00571156"/>
    <w:rsid w:val="00571883"/>
    <w:rsid w:val="00571A9C"/>
    <w:rsid w:val="00571B81"/>
    <w:rsid w:val="0057251E"/>
    <w:rsid w:val="00572683"/>
    <w:rsid w:val="005726D2"/>
    <w:rsid w:val="00572718"/>
    <w:rsid w:val="0057285C"/>
    <w:rsid w:val="005728FA"/>
    <w:rsid w:val="00572D25"/>
    <w:rsid w:val="00572D53"/>
    <w:rsid w:val="00573305"/>
    <w:rsid w:val="005736F0"/>
    <w:rsid w:val="0057426B"/>
    <w:rsid w:val="005745E2"/>
    <w:rsid w:val="00574956"/>
    <w:rsid w:val="00574C7F"/>
    <w:rsid w:val="00574CC0"/>
    <w:rsid w:val="00574D61"/>
    <w:rsid w:val="00574EEB"/>
    <w:rsid w:val="0057540D"/>
    <w:rsid w:val="00575A01"/>
    <w:rsid w:val="00575D7A"/>
    <w:rsid w:val="005766C6"/>
    <w:rsid w:val="00576843"/>
    <w:rsid w:val="00576853"/>
    <w:rsid w:val="00576B6A"/>
    <w:rsid w:val="00576C44"/>
    <w:rsid w:val="00576C58"/>
    <w:rsid w:val="00576FA9"/>
    <w:rsid w:val="00577582"/>
    <w:rsid w:val="00577602"/>
    <w:rsid w:val="005800A0"/>
    <w:rsid w:val="005804B1"/>
    <w:rsid w:val="005804D0"/>
    <w:rsid w:val="0058095A"/>
    <w:rsid w:val="00581301"/>
    <w:rsid w:val="0058173A"/>
    <w:rsid w:val="0058174E"/>
    <w:rsid w:val="00581936"/>
    <w:rsid w:val="00582065"/>
    <w:rsid w:val="00582272"/>
    <w:rsid w:val="005822A6"/>
    <w:rsid w:val="005822F7"/>
    <w:rsid w:val="00582499"/>
    <w:rsid w:val="005828A0"/>
    <w:rsid w:val="00582CB1"/>
    <w:rsid w:val="00582F6F"/>
    <w:rsid w:val="00583491"/>
    <w:rsid w:val="0058363D"/>
    <w:rsid w:val="00583904"/>
    <w:rsid w:val="005839AD"/>
    <w:rsid w:val="00583C9F"/>
    <w:rsid w:val="0058417F"/>
    <w:rsid w:val="0058419B"/>
    <w:rsid w:val="00584381"/>
    <w:rsid w:val="005844A3"/>
    <w:rsid w:val="0058454F"/>
    <w:rsid w:val="00584642"/>
    <w:rsid w:val="00584A23"/>
    <w:rsid w:val="00584AA4"/>
    <w:rsid w:val="00585B66"/>
    <w:rsid w:val="00586013"/>
    <w:rsid w:val="005860BE"/>
    <w:rsid w:val="005861C8"/>
    <w:rsid w:val="005864F4"/>
    <w:rsid w:val="0058653B"/>
    <w:rsid w:val="005867D3"/>
    <w:rsid w:val="00586858"/>
    <w:rsid w:val="005869D1"/>
    <w:rsid w:val="00586AB1"/>
    <w:rsid w:val="00586D25"/>
    <w:rsid w:val="00586F4C"/>
    <w:rsid w:val="00587244"/>
    <w:rsid w:val="00587467"/>
    <w:rsid w:val="005875C8"/>
    <w:rsid w:val="00587AC1"/>
    <w:rsid w:val="00587B48"/>
    <w:rsid w:val="00587BBE"/>
    <w:rsid w:val="00587D13"/>
    <w:rsid w:val="00590B87"/>
    <w:rsid w:val="00590F3E"/>
    <w:rsid w:val="00590F65"/>
    <w:rsid w:val="005914D4"/>
    <w:rsid w:val="0059171F"/>
    <w:rsid w:val="00591902"/>
    <w:rsid w:val="005920B8"/>
    <w:rsid w:val="0059210E"/>
    <w:rsid w:val="005921EA"/>
    <w:rsid w:val="005925F7"/>
    <w:rsid w:val="0059276A"/>
    <w:rsid w:val="00592E76"/>
    <w:rsid w:val="00592EB1"/>
    <w:rsid w:val="0059306C"/>
    <w:rsid w:val="005931F6"/>
    <w:rsid w:val="005931FC"/>
    <w:rsid w:val="005934D7"/>
    <w:rsid w:val="00594C3A"/>
    <w:rsid w:val="00594EE2"/>
    <w:rsid w:val="0059580D"/>
    <w:rsid w:val="00595845"/>
    <w:rsid w:val="005958E0"/>
    <w:rsid w:val="00595AA2"/>
    <w:rsid w:val="00595B45"/>
    <w:rsid w:val="00595E41"/>
    <w:rsid w:val="005962FE"/>
    <w:rsid w:val="00597306"/>
    <w:rsid w:val="0059739A"/>
    <w:rsid w:val="0059746E"/>
    <w:rsid w:val="00597BA4"/>
    <w:rsid w:val="00597FD0"/>
    <w:rsid w:val="005A04B6"/>
    <w:rsid w:val="005A07EA"/>
    <w:rsid w:val="005A082C"/>
    <w:rsid w:val="005A09AE"/>
    <w:rsid w:val="005A0BB7"/>
    <w:rsid w:val="005A0CBB"/>
    <w:rsid w:val="005A113A"/>
    <w:rsid w:val="005A121F"/>
    <w:rsid w:val="005A12E7"/>
    <w:rsid w:val="005A207D"/>
    <w:rsid w:val="005A318E"/>
    <w:rsid w:val="005A31AE"/>
    <w:rsid w:val="005A335D"/>
    <w:rsid w:val="005A33ED"/>
    <w:rsid w:val="005A35B7"/>
    <w:rsid w:val="005A3743"/>
    <w:rsid w:val="005A3748"/>
    <w:rsid w:val="005A37B8"/>
    <w:rsid w:val="005A405E"/>
    <w:rsid w:val="005A43DA"/>
    <w:rsid w:val="005A452A"/>
    <w:rsid w:val="005A45D0"/>
    <w:rsid w:val="005A497C"/>
    <w:rsid w:val="005A4A9C"/>
    <w:rsid w:val="005A4D3A"/>
    <w:rsid w:val="005A4D98"/>
    <w:rsid w:val="005A50E9"/>
    <w:rsid w:val="005A54A3"/>
    <w:rsid w:val="005A54DD"/>
    <w:rsid w:val="005A5661"/>
    <w:rsid w:val="005A59F6"/>
    <w:rsid w:val="005A62D9"/>
    <w:rsid w:val="005A63D2"/>
    <w:rsid w:val="005A6401"/>
    <w:rsid w:val="005A69D0"/>
    <w:rsid w:val="005A6D25"/>
    <w:rsid w:val="005A6FE5"/>
    <w:rsid w:val="005A7331"/>
    <w:rsid w:val="005A7526"/>
    <w:rsid w:val="005A76F3"/>
    <w:rsid w:val="005A7A48"/>
    <w:rsid w:val="005B0138"/>
    <w:rsid w:val="005B059F"/>
    <w:rsid w:val="005B0A80"/>
    <w:rsid w:val="005B0C4F"/>
    <w:rsid w:val="005B1067"/>
    <w:rsid w:val="005B1171"/>
    <w:rsid w:val="005B1584"/>
    <w:rsid w:val="005B15BA"/>
    <w:rsid w:val="005B1BBA"/>
    <w:rsid w:val="005B1D43"/>
    <w:rsid w:val="005B1EA2"/>
    <w:rsid w:val="005B21F9"/>
    <w:rsid w:val="005B240B"/>
    <w:rsid w:val="005B247C"/>
    <w:rsid w:val="005B29A4"/>
    <w:rsid w:val="005B2A6F"/>
    <w:rsid w:val="005B2BA2"/>
    <w:rsid w:val="005B307B"/>
    <w:rsid w:val="005B3531"/>
    <w:rsid w:val="005B3611"/>
    <w:rsid w:val="005B3830"/>
    <w:rsid w:val="005B3941"/>
    <w:rsid w:val="005B4037"/>
    <w:rsid w:val="005B4180"/>
    <w:rsid w:val="005B4378"/>
    <w:rsid w:val="005B4ECA"/>
    <w:rsid w:val="005B4FBE"/>
    <w:rsid w:val="005B59F9"/>
    <w:rsid w:val="005B5DEE"/>
    <w:rsid w:val="005B6521"/>
    <w:rsid w:val="005B6738"/>
    <w:rsid w:val="005B6A7A"/>
    <w:rsid w:val="005B6CA0"/>
    <w:rsid w:val="005B6CBA"/>
    <w:rsid w:val="005B712B"/>
    <w:rsid w:val="005B733D"/>
    <w:rsid w:val="005B7D6D"/>
    <w:rsid w:val="005C0991"/>
    <w:rsid w:val="005C0C20"/>
    <w:rsid w:val="005C0EB0"/>
    <w:rsid w:val="005C0FB3"/>
    <w:rsid w:val="005C1139"/>
    <w:rsid w:val="005C1238"/>
    <w:rsid w:val="005C1BB6"/>
    <w:rsid w:val="005C1D62"/>
    <w:rsid w:val="005C1EB5"/>
    <w:rsid w:val="005C1F4B"/>
    <w:rsid w:val="005C2142"/>
    <w:rsid w:val="005C2994"/>
    <w:rsid w:val="005C2B8E"/>
    <w:rsid w:val="005C2BE8"/>
    <w:rsid w:val="005C2C9B"/>
    <w:rsid w:val="005C2E50"/>
    <w:rsid w:val="005C38FC"/>
    <w:rsid w:val="005C3988"/>
    <w:rsid w:val="005C3DCE"/>
    <w:rsid w:val="005C460F"/>
    <w:rsid w:val="005C4747"/>
    <w:rsid w:val="005C496C"/>
    <w:rsid w:val="005C4AC6"/>
    <w:rsid w:val="005C4C7F"/>
    <w:rsid w:val="005C52BD"/>
    <w:rsid w:val="005C5B92"/>
    <w:rsid w:val="005C6034"/>
    <w:rsid w:val="005C68CF"/>
    <w:rsid w:val="005C6E97"/>
    <w:rsid w:val="005C7187"/>
    <w:rsid w:val="005C736D"/>
    <w:rsid w:val="005C7535"/>
    <w:rsid w:val="005C7566"/>
    <w:rsid w:val="005C7B50"/>
    <w:rsid w:val="005C7D32"/>
    <w:rsid w:val="005C7DBD"/>
    <w:rsid w:val="005D01B0"/>
    <w:rsid w:val="005D0245"/>
    <w:rsid w:val="005D0483"/>
    <w:rsid w:val="005D04F9"/>
    <w:rsid w:val="005D0604"/>
    <w:rsid w:val="005D0AB4"/>
    <w:rsid w:val="005D0BAC"/>
    <w:rsid w:val="005D0CCD"/>
    <w:rsid w:val="005D0F6E"/>
    <w:rsid w:val="005D0F96"/>
    <w:rsid w:val="005D10AF"/>
    <w:rsid w:val="005D11B6"/>
    <w:rsid w:val="005D17A3"/>
    <w:rsid w:val="005D17FD"/>
    <w:rsid w:val="005D2025"/>
    <w:rsid w:val="005D232A"/>
    <w:rsid w:val="005D28F3"/>
    <w:rsid w:val="005D2953"/>
    <w:rsid w:val="005D2ED9"/>
    <w:rsid w:val="005D352E"/>
    <w:rsid w:val="005D3D93"/>
    <w:rsid w:val="005D3EBE"/>
    <w:rsid w:val="005D4E3A"/>
    <w:rsid w:val="005D5017"/>
    <w:rsid w:val="005D5BAB"/>
    <w:rsid w:val="005D5D37"/>
    <w:rsid w:val="005D5EAE"/>
    <w:rsid w:val="005D6E7B"/>
    <w:rsid w:val="005D71DD"/>
    <w:rsid w:val="005D77F0"/>
    <w:rsid w:val="005D77F5"/>
    <w:rsid w:val="005D7BF9"/>
    <w:rsid w:val="005D7C6D"/>
    <w:rsid w:val="005D7EF7"/>
    <w:rsid w:val="005E0052"/>
    <w:rsid w:val="005E04AF"/>
    <w:rsid w:val="005E08A5"/>
    <w:rsid w:val="005E11CE"/>
    <w:rsid w:val="005E17F6"/>
    <w:rsid w:val="005E1D70"/>
    <w:rsid w:val="005E2606"/>
    <w:rsid w:val="005E273E"/>
    <w:rsid w:val="005E293D"/>
    <w:rsid w:val="005E32D9"/>
    <w:rsid w:val="005E33D4"/>
    <w:rsid w:val="005E343E"/>
    <w:rsid w:val="005E3AA0"/>
    <w:rsid w:val="005E3DFB"/>
    <w:rsid w:val="005E43C7"/>
    <w:rsid w:val="005E4431"/>
    <w:rsid w:val="005E4905"/>
    <w:rsid w:val="005E4B03"/>
    <w:rsid w:val="005E4F9D"/>
    <w:rsid w:val="005E5876"/>
    <w:rsid w:val="005E5A04"/>
    <w:rsid w:val="005E5B4B"/>
    <w:rsid w:val="005E5E88"/>
    <w:rsid w:val="005E60DB"/>
    <w:rsid w:val="005E625C"/>
    <w:rsid w:val="005E62E9"/>
    <w:rsid w:val="005E6D11"/>
    <w:rsid w:val="005E6DE0"/>
    <w:rsid w:val="005E73F1"/>
    <w:rsid w:val="005E7A73"/>
    <w:rsid w:val="005E7E5E"/>
    <w:rsid w:val="005F0138"/>
    <w:rsid w:val="005F071A"/>
    <w:rsid w:val="005F0763"/>
    <w:rsid w:val="005F08B6"/>
    <w:rsid w:val="005F104D"/>
    <w:rsid w:val="005F106E"/>
    <w:rsid w:val="005F1964"/>
    <w:rsid w:val="005F1968"/>
    <w:rsid w:val="005F224C"/>
    <w:rsid w:val="005F2854"/>
    <w:rsid w:val="005F2F98"/>
    <w:rsid w:val="005F376E"/>
    <w:rsid w:val="005F3B33"/>
    <w:rsid w:val="005F4110"/>
    <w:rsid w:val="005F4877"/>
    <w:rsid w:val="005F4C0F"/>
    <w:rsid w:val="005F4EBE"/>
    <w:rsid w:val="005F52FA"/>
    <w:rsid w:val="005F5645"/>
    <w:rsid w:val="005F5895"/>
    <w:rsid w:val="005F5A0C"/>
    <w:rsid w:val="005F6028"/>
    <w:rsid w:val="005F608D"/>
    <w:rsid w:val="005F6625"/>
    <w:rsid w:val="005F67ED"/>
    <w:rsid w:val="005F68E7"/>
    <w:rsid w:val="005F6B4C"/>
    <w:rsid w:val="005F6C6C"/>
    <w:rsid w:val="005F7284"/>
    <w:rsid w:val="005F7AAF"/>
    <w:rsid w:val="005F7FD5"/>
    <w:rsid w:val="0060052E"/>
    <w:rsid w:val="0060072B"/>
    <w:rsid w:val="0060081A"/>
    <w:rsid w:val="00600A52"/>
    <w:rsid w:val="00600A7E"/>
    <w:rsid w:val="00600DAA"/>
    <w:rsid w:val="00600DEF"/>
    <w:rsid w:val="00601255"/>
    <w:rsid w:val="0060127A"/>
    <w:rsid w:val="00601768"/>
    <w:rsid w:val="006017A6"/>
    <w:rsid w:val="00601EA0"/>
    <w:rsid w:val="00602126"/>
    <w:rsid w:val="0060218C"/>
    <w:rsid w:val="006021BF"/>
    <w:rsid w:val="0060235E"/>
    <w:rsid w:val="006028CF"/>
    <w:rsid w:val="00603591"/>
    <w:rsid w:val="006036EA"/>
    <w:rsid w:val="00603815"/>
    <w:rsid w:val="006039FF"/>
    <w:rsid w:val="00603D3E"/>
    <w:rsid w:val="006058E9"/>
    <w:rsid w:val="00605906"/>
    <w:rsid w:val="0060616B"/>
    <w:rsid w:val="006068DE"/>
    <w:rsid w:val="00606A3E"/>
    <w:rsid w:val="0060716C"/>
    <w:rsid w:val="00607535"/>
    <w:rsid w:val="00607572"/>
    <w:rsid w:val="006075F4"/>
    <w:rsid w:val="00607E75"/>
    <w:rsid w:val="00607F47"/>
    <w:rsid w:val="00610141"/>
    <w:rsid w:val="00610557"/>
    <w:rsid w:val="0061089B"/>
    <w:rsid w:val="00610E46"/>
    <w:rsid w:val="00610EED"/>
    <w:rsid w:val="006110C3"/>
    <w:rsid w:val="00611229"/>
    <w:rsid w:val="006112B9"/>
    <w:rsid w:val="006119EF"/>
    <w:rsid w:val="006126A2"/>
    <w:rsid w:val="006128AD"/>
    <w:rsid w:val="00612961"/>
    <w:rsid w:val="00612B21"/>
    <w:rsid w:val="0061383E"/>
    <w:rsid w:val="00613C05"/>
    <w:rsid w:val="00613C23"/>
    <w:rsid w:val="00614485"/>
    <w:rsid w:val="0061461A"/>
    <w:rsid w:val="00614864"/>
    <w:rsid w:val="006148A8"/>
    <w:rsid w:val="00614E43"/>
    <w:rsid w:val="0061508D"/>
    <w:rsid w:val="0061551D"/>
    <w:rsid w:val="006157EC"/>
    <w:rsid w:val="0061609D"/>
    <w:rsid w:val="0061612F"/>
    <w:rsid w:val="00616278"/>
    <w:rsid w:val="00616402"/>
    <w:rsid w:val="0061691E"/>
    <w:rsid w:val="00616A86"/>
    <w:rsid w:val="0061704D"/>
    <w:rsid w:val="00617488"/>
    <w:rsid w:val="0061755D"/>
    <w:rsid w:val="0061761E"/>
    <w:rsid w:val="006176BC"/>
    <w:rsid w:val="0061773C"/>
    <w:rsid w:val="00617846"/>
    <w:rsid w:val="00617D54"/>
    <w:rsid w:val="00620589"/>
    <w:rsid w:val="0062069B"/>
    <w:rsid w:val="006208F0"/>
    <w:rsid w:val="00620A27"/>
    <w:rsid w:val="00620A5F"/>
    <w:rsid w:val="00621278"/>
    <w:rsid w:val="00621772"/>
    <w:rsid w:val="00621BC7"/>
    <w:rsid w:val="00621BF5"/>
    <w:rsid w:val="00621DBF"/>
    <w:rsid w:val="006221CF"/>
    <w:rsid w:val="006225A3"/>
    <w:rsid w:val="00622630"/>
    <w:rsid w:val="00622A51"/>
    <w:rsid w:val="006236FA"/>
    <w:rsid w:val="00623918"/>
    <w:rsid w:val="006239A1"/>
    <w:rsid w:val="00623DFC"/>
    <w:rsid w:val="00623EDC"/>
    <w:rsid w:val="00623F1B"/>
    <w:rsid w:val="0062442A"/>
    <w:rsid w:val="00624448"/>
    <w:rsid w:val="0062470D"/>
    <w:rsid w:val="00624BB6"/>
    <w:rsid w:val="00624D70"/>
    <w:rsid w:val="0062509D"/>
    <w:rsid w:val="006253B0"/>
    <w:rsid w:val="0062552F"/>
    <w:rsid w:val="00625798"/>
    <w:rsid w:val="00625878"/>
    <w:rsid w:val="006258C9"/>
    <w:rsid w:val="00625A9F"/>
    <w:rsid w:val="00625B99"/>
    <w:rsid w:val="006260AE"/>
    <w:rsid w:val="006260E4"/>
    <w:rsid w:val="0062655E"/>
    <w:rsid w:val="006267FD"/>
    <w:rsid w:val="0062690A"/>
    <w:rsid w:val="00626CBA"/>
    <w:rsid w:val="00627091"/>
    <w:rsid w:val="00627456"/>
    <w:rsid w:val="006276B6"/>
    <w:rsid w:val="00627A4F"/>
    <w:rsid w:val="00627BF2"/>
    <w:rsid w:val="00627D1B"/>
    <w:rsid w:val="006300C2"/>
    <w:rsid w:val="00630427"/>
    <w:rsid w:val="006304E0"/>
    <w:rsid w:val="00631504"/>
    <w:rsid w:val="006317B9"/>
    <w:rsid w:val="0063183E"/>
    <w:rsid w:val="00631AEE"/>
    <w:rsid w:val="00631FD7"/>
    <w:rsid w:val="00632119"/>
    <w:rsid w:val="0063248F"/>
    <w:rsid w:val="00632BE4"/>
    <w:rsid w:val="00632F40"/>
    <w:rsid w:val="0063348B"/>
    <w:rsid w:val="00633588"/>
    <w:rsid w:val="00633884"/>
    <w:rsid w:val="00633900"/>
    <w:rsid w:val="00634174"/>
    <w:rsid w:val="00634501"/>
    <w:rsid w:val="006346BF"/>
    <w:rsid w:val="0063470B"/>
    <w:rsid w:val="00634CBA"/>
    <w:rsid w:val="00634E72"/>
    <w:rsid w:val="00634F22"/>
    <w:rsid w:val="00634FEE"/>
    <w:rsid w:val="00635367"/>
    <w:rsid w:val="006357EE"/>
    <w:rsid w:val="0063612C"/>
    <w:rsid w:val="00636AA0"/>
    <w:rsid w:val="00636C15"/>
    <w:rsid w:val="00636DB4"/>
    <w:rsid w:val="00636E5F"/>
    <w:rsid w:val="00637303"/>
    <w:rsid w:val="00637338"/>
    <w:rsid w:val="006376CF"/>
    <w:rsid w:val="00637AB8"/>
    <w:rsid w:val="00637ACB"/>
    <w:rsid w:val="00640094"/>
    <w:rsid w:val="00640610"/>
    <w:rsid w:val="00640C57"/>
    <w:rsid w:val="00640D1D"/>
    <w:rsid w:val="00640E1C"/>
    <w:rsid w:val="0064114D"/>
    <w:rsid w:val="00641351"/>
    <w:rsid w:val="00641458"/>
    <w:rsid w:val="006416E3"/>
    <w:rsid w:val="0064171E"/>
    <w:rsid w:val="006417E6"/>
    <w:rsid w:val="006418FE"/>
    <w:rsid w:val="00642D99"/>
    <w:rsid w:val="00642E2E"/>
    <w:rsid w:val="006436C5"/>
    <w:rsid w:val="006439D9"/>
    <w:rsid w:val="0064486B"/>
    <w:rsid w:val="00644C36"/>
    <w:rsid w:val="00644D89"/>
    <w:rsid w:val="0064582B"/>
    <w:rsid w:val="00645956"/>
    <w:rsid w:val="00646110"/>
    <w:rsid w:val="006464EC"/>
    <w:rsid w:val="00646645"/>
    <w:rsid w:val="00646999"/>
    <w:rsid w:val="00646BBD"/>
    <w:rsid w:val="00646BFB"/>
    <w:rsid w:val="00646CC4"/>
    <w:rsid w:val="00646D67"/>
    <w:rsid w:val="00646FEA"/>
    <w:rsid w:val="00647361"/>
    <w:rsid w:val="006476A1"/>
    <w:rsid w:val="006477A9"/>
    <w:rsid w:val="00647BD3"/>
    <w:rsid w:val="00647BD9"/>
    <w:rsid w:val="00647D8B"/>
    <w:rsid w:val="00647DF7"/>
    <w:rsid w:val="00650132"/>
    <w:rsid w:val="00650592"/>
    <w:rsid w:val="006505AE"/>
    <w:rsid w:val="00650687"/>
    <w:rsid w:val="00650730"/>
    <w:rsid w:val="00650809"/>
    <w:rsid w:val="0065089B"/>
    <w:rsid w:val="00650AD0"/>
    <w:rsid w:val="00650EDA"/>
    <w:rsid w:val="006511F7"/>
    <w:rsid w:val="00651DFC"/>
    <w:rsid w:val="00651F30"/>
    <w:rsid w:val="00652114"/>
    <w:rsid w:val="00652286"/>
    <w:rsid w:val="0065288C"/>
    <w:rsid w:val="00652E21"/>
    <w:rsid w:val="00653A57"/>
    <w:rsid w:val="00654326"/>
    <w:rsid w:val="006544DC"/>
    <w:rsid w:val="0065491A"/>
    <w:rsid w:val="006549AE"/>
    <w:rsid w:val="00654A66"/>
    <w:rsid w:val="00654B5A"/>
    <w:rsid w:val="00654EB8"/>
    <w:rsid w:val="00654F5A"/>
    <w:rsid w:val="006555B5"/>
    <w:rsid w:val="0065578B"/>
    <w:rsid w:val="006557A1"/>
    <w:rsid w:val="006559BB"/>
    <w:rsid w:val="00655AC3"/>
    <w:rsid w:val="00655EC1"/>
    <w:rsid w:val="0065619B"/>
    <w:rsid w:val="00656269"/>
    <w:rsid w:val="006564FD"/>
    <w:rsid w:val="00656739"/>
    <w:rsid w:val="00656981"/>
    <w:rsid w:val="006569E6"/>
    <w:rsid w:val="00656A5F"/>
    <w:rsid w:val="00657003"/>
    <w:rsid w:val="00657488"/>
    <w:rsid w:val="0066035E"/>
    <w:rsid w:val="00660446"/>
    <w:rsid w:val="0066070A"/>
    <w:rsid w:val="00660A23"/>
    <w:rsid w:val="00661173"/>
    <w:rsid w:val="00661442"/>
    <w:rsid w:val="00661632"/>
    <w:rsid w:val="006617A0"/>
    <w:rsid w:val="00661ACD"/>
    <w:rsid w:val="0066204E"/>
    <w:rsid w:val="00662A11"/>
    <w:rsid w:val="00662A23"/>
    <w:rsid w:val="00662A64"/>
    <w:rsid w:val="00662E1C"/>
    <w:rsid w:val="00662EB3"/>
    <w:rsid w:val="00662FAE"/>
    <w:rsid w:val="00663141"/>
    <w:rsid w:val="00663398"/>
    <w:rsid w:val="006635F0"/>
    <w:rsid w:val="006639F0"/>
    <w:rsid w:val="00663AF4"/>
    <w:rsid w:val="00664436"/>
    <w:rsid w:val="0066489C"/>
    <w:rsid w:val="00664AE7"/>
    <w:rsid w:val="00664AFA"/>
    <w:rsid w:val="00665CCA"/>
    <w:rsid w:val="00665E10"/>
    <w:rsid w:val="00665ED0"/>
    <w:rsid w:val="00666080"/>
    <w:rsid w:val="0066634E"/>
    <w:rsid w:val="00666391"/>
    <w:rsid w:val="006665C8"/>
    <w:rsid w:val="006665F1"/>
    <w:rsid w:val="0066678A"/>
    <w:rsid w:val="00666809"/>
    <w:rsid w:val="0066681E"/>
    <w:rsid w:val="00666EA2"/>
    <w:rsid w:val="00666F5E"/>
    <w:rsid w:val="00666F89"/>
    <w:rsid w:val="006670F5"/>
    <w:rsid w:val="00667913"/>
    <w:rsid w:val="00667F50"/>
    <w:rsid w:val="00670304"/>
    <w:rsid w:val="00670724"/>
    <w:rsid w:val="0067076B"/>
    <w:rsid w:val="0067077C"/>
    <w:rsid w:val="006708B8"/>
    <w:rsid w:val="006709EA"/>
    <w:rsid w:val="00670ACB"/>
    <w:rsid w:val="00670C58"/>
    <w:rsid w:val="006712B3"/>
    <w:rsid w:val="00671751"/>
    <w:rsid w:val="006717E8"/>
    <w:rsid w:val="00671C91"/>
    <w:rsid w:val="00671D44"/>
    <w:rsid w:val="00671F71"/>
    <w:rsid w:val="00671FE1"/>
    <w:rsid w:val="006720B9"/>
    <w:rsid w:val="00672252"/>
    <w:rsid w:val="00672362"/>
    <w:rsid w:val="00673674"/>
    <w:rsid w:val="00673D8C"/>
    <w:rsid w:val="00673DCF"/>
    <w:rsid w:val="00674D03"/>
    <w:rsid w:val="0067514F"/>
    <w:rsid w:val="006756FA"/>
    <w:rsid w:val="00675754"/>
    <w:rsid w:val="00675F1F"/>
    <w:rsid w:val="00675FFB"/>
    <w:rsid w:val="0067628C"/>
    <w:rsid w:val="00676BB7"/>
    <w:rsid w:val="00676F58"/>
    <w:rsid w:val="0067726F"/>
    <w:rsid w:val="00677F67"/>
    <w:rsid w:val="00680474"/>
    <w:rsid w:val="006809BA"/>
    <w:rsid w:val="00681070"/>
    <w:rsid w:val="006810A5"/>
    <w:rsid w:val="006810D8"/>
    <w:rsid w:val="0068164B"/>
    <w:rsid w:val="006818E8"/>
    <w:rsid w:val="00682973"/>
    <w:rsid w:val="006830A8"/>
    <w:rsid w:val="00683260"/>
    <w:rsid w:val="006835CB"/>
    <w:rsid w:val="00683729"/>
    <w:rsid w:val="00683798"/>
    <w:rsid w:val="0068395D"/>
    <w:rsid w:val="00683D4E"/>
    <w:rsid w:val="00684175"/>
    <w:rsid w:val="006846D3"/>
    <w:rsid w:val="00684A74"/>
    <w:rsid w:val="00684AB7"/>
    <w:rsid w:val="00684E0B"/>
    <w:rsid w:val="00685169"/>
    <w:rsid w:val="00685363"/>
    <w:rsid w:val="00685F79"/>
    <w:rsid w:val="0068667B"/>
    <w:rsid w:val="00687A94"/>
    <w:rsid w:val="00687CDB"/>
    <w:rsid w:val="006900CA"/>
    <w:rsid w:val="006903F7"/>
    <w:rsid w:val="006905F1"/>
    <w:rsid w:val="00690601"/>
    <w:rsid w:val="0069076E"/>
    <w:rsid w:val="006907B2"/>
    <w:rsid w:val="006915AA"/>
    <w:rsid w:val="006918BD"/>
    <w:rsid w:val="00691AB7"/>
    <w:rsid w:val="00691CBA"/>
    <w:rsid w:val="00691E19"/>
    <w:rsid w:val="006920C2"/>
    <w:rsid w:val="006923B7"/>
    <w:rsid w:val="00692BFD"/>
    <w:rsid w:val="00693ED7"/>
    <w:rsid w:val="006942EB"/>
    <w:rsid w:val="00694404"/>
    <w:rsid w:val="006945F9"/>
    <w:rsid w:val="006948AD"/>
    <w:rsid w:val="00694A7C"/>
    <w:rsid w:val="00694B97"/>
    <w:rsid w:val="00694BD0"/>
    <w:rsid w:val="00694D51"/>
    <w:rsid w:val="00694EC5"/>
    <w:rsid w:val="0069532D"/>
    <w:rsid w:val="00695407"/>
    <w:rsid w:val="006956F8"/>
    <w:rsid w:val="00695AD3"/>
    <w:rsid w:val="00695BA9"/>
    <w:rsid w:val="00695D5A"/>
    <w:rsid w:val="006964F5"/>
    <w:rsid w:val="006965D9"/>
    <w:rsid w:val="00696B38"/>
    <w:rsid w:val="00696C31"/>
    <w:rsid w:val="00696F41"/>
    <w:rsid w:val="006971A7"/>
    <w:rsid w:val="006972CD"/>
    <w:rsid w:val="006A03B8"/>
    <w:rsid w:val="006A03DD"/>
    <w:rsid w:val="006A0759"/>
    <w:rsid w:val="006A0DBA"/>
    <w:rsid w:val="006A0F49"/>
    <w:rsid w:val="006A0F6F"/>
    <w:rsid w:val="006A152C"/>
    <w:rsid w:val="006A1BFF"/>
    <w:rsid w:val="006A2340"/>
    <w:rsid w:val="006A235C"/>
    <w:rsid w:val="006A2423"/>
    <w:rsid w:val="006A255B"/>
    <w:rsid w:val="006A2583"/>
    <w:rsid w:val="006A25CD"/>
    <w:rsid w:val="006A265C"/>
    <w:rsid w:val="006A29E5"/>
    <w:rsid w:val="006A29E6"/>
    <w:rsid w:val="006A2F35"/>
    <w:rsid w:val="006A335A"/>
    <w:rsid w:val="006A3380"/>
    <w:rsid w:val="006A382F"/>
    <w:rsid w:val="006A38FE"/>
    <w:rsid w:val="006A3C22"/>
    <w:rsid w:val="006A44BB"/>
    <w:rsid w:val="006A44BE"/>
    <w:rsid w:val="006A5082"/>
    <w:rsid w:val="006A514A"/>
    <w:rsid w:val="006A55B1"/>
    <w:rsid w:val="006A5972"/>
    <w:rsid w:val="006A5A17"/>
    <w:rsid w:val="006A5DF8"/>
    <w:rsid w:val="006A5E18"/>
    <w:rsid w:val="006A6244"/>
    <w:rsid w:val="006A68BA"/>
    <w:rsid w:val="006A69AC"/>
    <w:rsid w:val="006A6AD1"/>
    <w:rsid w:val="006A7058"/>
    <w:rsid w:val="006A73DD"/>
    <w:rsid w:val="006A7590"/>
    <w:rsid w:val="006A7594"/>
    <w:rsid w:val="006B0396"/>
    <w:rsid w:val="006B0C8F"/>
    <w:rsid w:val="006B0D48"/>
    <w:rsid w:val="006B1185"/>
    <w:rsid w:val="006B1419"/>
    <w:rsid w:val="006B14C7"/>
    <w:rsid w:val="006B152B"/>
    <w:rsid w:val="006B1870"/>
    <w:rsid w:val="006B1953"/>
    <w:rsid w:val="006B19FA"/>
    <w:rsid w:val="006B2551"/>
    <w:rsid w:val="006B259C"/>
    <w:rsid w:val="006B25B1"/>
    <w:rsid w:val="006B278B"/>
    <w:rsid w:val="006B28FA"/>
    <w:rsid w:val="006B35CC"/>
    <w:rsid w:val="006B388E"/>
    <w:rsid w:val="006B3AC0"/>
    <w:rsid w:val="006B40B2"/>
    <w:rsid w:val="006B4277"/>
    <w:rsid w:val="006B438C"/>
    <w:rsid w:val="006B4707"/>
    <w:rsid w:val="006B4791"/>
    <w:rsid w:val="006B4797"/>
    <w:rsid w:val="006B4B71"/>
    <w:rsid w:val="006B4D31"/>
    <w:rsid w:val="006B5101"/>
    <w:rsid w:val="006B54CE"/>
    <w:rsid w:val="006B56EC"/>
    <w:rsid w:val="006B5FD7"/>
    <w:rsid w:val="006B6167"/>
    <w:rsid w:val="006B62D9"/>
    <w:rsid w:val="006B6F2B"/>
    <w:rsid w:val="006B75FB"/>
    <w:rsid w:val="006B7C63"/>
    <w:rsid w:val="006C01EA"/>
    <w:rsid w:val="006C0513"/>
    <w:rsid w:val="006C07A4"/>
    <w:rsid w:val="006C08AC"/>
    <w:rsid w:val="006C14F8"/>
    <w:rsid w:val="006C1606"/>
    <w:rsid w:val="006C1E78"/>
    <w:rsid w:val="006C1FD6"/>
    <w:rsid w:val="006C23A2"/>
    <w:rsid w:val="006C330C"/>
    <w:rsid w:val="006C3548"/>
    <w:rsid w:val="006C3879"/>
    <w:rsid w:val="006C3E86"/>
    <w:rsid w:val="006C44AF"/>
    <w:rsid w:val="006C44E6"/>
    <w:rsid w:val="006C464D"/>
    <w:rsid w:val="006C4D11"/>
    <w:rsid w:val="006C4FAD"/>
    <w:rsid w:val="006C533C"/>
    <w:rsid w:val="006C5946"/>
    <w:rsid w:val="006C59D0"/>
    <w:rsid w:val="006C5B12"/>
    <w:rsid w:val="006C5DD5"/>
    <w:rsid w:val="006C5E65"/>
    <w:rsid w:val="006C60BF"/>
    <w:rsid w:val="006C6EC2"/>
    <w:rsid w:val="006C7275"/>
    <w:rsid w:val="006C7353"/>
    <w:rsid w:val="006C7519"/>
    <w:rsid w:val="006C759B"/>
    <w:rsid w:val="006C7E13"/>
    <w:rsid w:val="006D0B96"/>
    <w:rsid w:val="006D0C72"/>
    <w:rsid w:val="006D0C8C"/>
    <w:rsid w:val="006D13D9"/>
    <w:rsid w:val="006D1462"/>
    <w:rsid w:val="006D15DB"/>
    <w:rsid w:val="006D1857"/>
    <w:rsid w:val="006D1B87"/>
    <w:rsid w:val="006D1E08"/>
    <w:rsid w:val="006D21A3"/>
    <w:rsid w:val="006D22A2"/>
    <w:rsid w:val="006D2309"/>
    <w:rsid w:val="006D23B2"/>
    <w:rsid w:val="006D2479"/>
    <w:rsid w:val="006D261B"/>
    <w:rsid w:val="006D267F"/>
    <w:rsid w:val="006D2CD7"/>
    <w:rsid w:val="006D301F"/>
    <w:rsid w:val="006D3034"/>
    <w:rsid w:val="006D3755"/>
    <w:rsid w:val="006D3A51"/>
    <w:rsid w:val="006D3C00"/>
    <w:rsid w:val="006D3C8D"/>
    <w:rsid w:val="006D3D99"/>
    <w:rsid w:val="006D40E0"/>
    <w:rsid w:val="006D4139"/>
    <w:rsid w:val="006D48F8"/>
    <w:rsid w:val="006D4D7D"/>
    <w:rsid w:val="006D4DC6"/>
    <w:rsid w:val="006D506B"/>
    <w:rsid w:val="006D597E"/>
    <w:rsid w:val="006D60CC"/>
    <w:rsid w:val="006D626C"/>
    <w:rsid w:val="006D65DF"/>
    <w:rsid w:val="006D671E"/>
    <w:rsid w:val="006D6B23"/>
    <w:rsid w:val="006D6C95"/>
    <w:rsid w:val="006D7126"/>
    <w:rsid w:val="006D71BC"/>
    <w:rsid w:val="006D7349"/>
    <w:rsid w:val="006D74A4"/>
    <w:rsid w:val="006D76EE"/>
    <w:rsid w:val="006D787D"/>
    <w:rsid w:val="006D7AE7"/>
    <w:rsid w:val="006E0703"/>
    <w:rsid w:val="006E0F0B"/>
    <w:rsid w:val="006E1332"/>
    <w:rsid w:val="006E1563"/>
    <w:rsid w:val="006E15C2"/>
    <w:rsid w:val="006E1721"/>
    <w:rsid w:val="006E1C2A"/>
    <w:rsid w:val="006E1E77"/>
    <w:rsid w:val="006E259C"/>
    <w:rsid w:val="006E2B94"/>
    <w:rsid w:val="006E30F7"/>
    <w:rsid w:val="006E32FB"/>
    <w:rsid w:val="006E33F4"/>
    <w:rsid w:val="006E34FB"/>
    <w:rsid w:val="006E3503"/>
    <w:rsid w:val="006E3545"/>
    <w:rsid w:val="006E3BAC"/>
    <w:rsid w:val="006E3CF5"/>
    <w:rsid w:val="006E3FA2"/>
    <w:rsid w:val="006E446C"/>
    <w:rsid w:val="006E4483"/>
    <w:rsid w:val="006E46BB"/>
    <w:rsid w:val="006E46C3"/>
    <w:rsid w:val="006E4955"/>
    <w:rsid w:val="006E4C1C"/>
    <w:rsid w:val="006E4D31"/>
    <w:rsid w:val="006E50E3"/>
    <w:rsid w:val="006E562E"/>
    <w:rsid w:val="006E5881"/>
    <w:rsid w:val="006E63A0"/>
    <w:rsid w:val="006E6AE2"/>
    <w:rsid w:val="006E6D61"/>
    <w:rsid w:val="006E6D85"/>
    <w:rsid w:val="006F0D1A"/>
    <w:rsid w:val="006F11DF"/>
    <w:rsid w:val="006F13EE"/>
    <w:rsid w:val="006F1444"/>
    <w:rsid w:val="006F1657"/>
    <w:rsid w:val="006F17F1"/>
    <w:rsid w:val="006F2037"/>
    <w:rsid w:val="006F22E3"/>
    <w:rsid w:val="006F24C4"/>
    <w:rsid w:val="006F251D"/>
    <w:rsid w:val="006F2765"/>
    <w:rsid w:val="006F2846"/>
    <w:rsid w:val="006F2D58"/>
    <w:rsid w:val="006F3473"/>
    <w:rsid w:val="006F350E"/>
    <w:rsid w:val="006F3A4A"/>
    <w:rsid w:val="006F3B40"/>
    <w:rsid w:val="006F401E"/>
    <w:rsid w:val="006F413B"/>
    <w:rsid w:val="006F4373"/>
    <w:rsid w:val="006F4389"/>
    <w:rsid w:val="006F477D"/>
    <w:rsid w:val="006F4FC8"/>
    <w:rsid w:val="006F5B90"/>
    <w:rsid w:val="006F5D5F"/>
    <w:rsid w:val="006F5D90"/>
    <w:rsid w:val="006F6060"/>
    <w:rsid w:val="006F61C5"/>
    <w:rsid w:val="006F61CB"/>
    <w:rsid w:val="006F651C"/>
    <w:rsid w:val="006F6781"/>
    <w:rsid w:val="006F6BDA"/>
    <w:rsid w:val="006F6CBE"/>
    <w:rsid w:val="006F727D"/>
    <w:rsid w:val="006F780F"/>
    <w:rsid w:val="006F7D64"/>
    <w:rsid w:val="006F7E25"/>
    <w:rsid w:val="006F7F1D"/>
    <w:rsid w:val="0070010C"/>
    <w:rsid w:val="0070063F"/>
    <w:rsid w:val="0070085E"/>
    <w:rsid w:val="00700988"/>
    <w:rsid w:val="00700BD6"/>
    <w:rsid w:val="007013A3"/>
    <w:rsid w:val="00701415"/>
    <w:rsid w:val="007017DA"/>
    <w:rsid w:val="00701A32"/>
    <w:rsid w:val="00701F35"/>
    <w:rsid w:val="0070222B"/>
    <w:rsid w:val="007022AA"/>
    <w:rsid w:val="0070271D"/>
    <w:rsid w:val="007027C0"/>
    <w:rsid w:val="00702D00"/>
    <w:rsid w:val="00703090"/>
    <w:rsid w:val="00703520"/>
    <w:rsid w:val="007036E6"/>
    <w:rsid w:val="00703990"/>
    <w:rsid w:val="00704021"/>
    <w:rsid w:val="007040D6"/>
    <w:rsid w:val="00704155"/>
    <w:rsid w:val="007048CA"/>
    <w:rsid w:val="00704FA3"/>
    <w:rsid w:val="007050E9"/>
    <w:rsid w:val="00705233"/>
    <w:rsid w:val="00705756"/>
    <w:rsid w:val="00705DFC"/>
    <w:rsid w:val="00706046"/>
    <w:rsid w:val="00706166"/>
    <w:rsid w:val="00706BD4"/>
    <w:rsid w:val="00706D8F"/>
    <w:rsid w:val="00707218"/>
    <w:rsid w:val="00707321"/>
    <w:rsid w:val="00707749"/>
    <w:rsid w:val="007077FF"/>
    <w:rsid w:val="00707A59"/>
    <w:rsid w:val="00707D0B"/>
    <w:rsid w:val="00707DC9"/>
    <w:rsid w:val="0071014D"/>
    <w:rsid w:val="007102B3"/>
    <w:rsid w:val="0071058C"/>
    <w:rsid w:val="007111C4"/>
    <w:rsid w:val="007113D5"/>
    <w:rsid w:val="0071140F"/>
    <w:rsid w:val="007125FD"/>
    <w:rsid w:val="00712901"/>
    <w:rsid w:val="00712D45"/>
    <w:rsid w:val="00712F8D"/>
    <w:rsid w:val="00713222"/>
    <w:rsid w:val="007132DB"/>
    <w:rsid w:val="00713573"/>
    <w:rsid w:val="0071370F"/>
    <w:rsid w:val="00713907"/>
    <w:rsid w:val="0071414C"/>
    <w:rsid w:val="007142D5"/>
    <w:rsid w:val="00714475"/>
    <w:rsid w:val="00714553"/>
    <w:rsid w:val="007145B6"/>
    <w:rsid w:val="0071476E"/>
    <w:rsid w:val="007148A7"/>
    <w:rsid w:val="007148FC"/>
    <w:rsid w:val="00714A93"/>
    <w:rsid w:val="00714BD5"/>
    <w:rsid w:val="00714D7E"/>
    <w:rsid w:val="00714F63"/>
    <w:rsid w:val="00714FA5"/>
    <w:rsid w:val="00715B0F"/>
    <w:rsid w:val="00715B6D"/>
    <w:rsid w:val="007164EF"/>
    <w:rsid w:val="00716611"/>
    <w:rsid w:val="0071664C"/>
    <w:rsid w:val="007169A9"/>
    <w:rsid w:val="00716C46"/>
    <w:rsid w:val="00716D73"/>
    <w:rsid w:val="00716F1B"/>
    <w:rsid w:val="007170C6"/>
    <w:rsid w:val="00717374"/>
    <w:rsid w:val="007173FB"/>
    <w:rsid w:val="00717725"/>
    <w:rsid w:val="007177F5"/>
    <w:rsid w:val="007178E0"/>
    <w:rsid w:val="00717BCA"/>
    <w:rsid w:val="00717DD1"/>
    <w:rsid w:val="007202A0"/>
    <w:rsid w:val="00720301"/>
    <w:rsid w:val="0072055E"/>
    <w:rsid w:val="0072062A"/>
    <w:rsid w:val="007209F9"/>
    <w:rsid w:val="007210AA"/>
    <w:rsid w:val="007215EB"/>
    <w:rsid w:val="0072190C"/>
    <w:rsid w:val="00721AC8"/>
    <w:rsid w:val="00722253"/>
    <w:rsid w:val="007223AB"/>
    <w:rsid w:val="007226DF"/>
    <w:rsid w:val="00723283"/>
    <w:rsid w:val="00723957"/>
    <w:rsid w:val="00723A6E"/>
    <w:rsid w:val="00723C8A"/>
    <w:rsid w:val="00723CEB"/>
    <w:rsid w:val="00723F9B"/>
    <w:rsid w:val="0072409E"/>
    <w:rsid w:val="00724A5E"/>
    <w:rsid w:val="00724AA4"/>
    <w:rsid w:val="00724B16"/>
    <w:rsid w:val="00725185"/>
    <w:rsid w:val="00725D9F"/>
    <w:rsid w:val="00725DF9"/>
    <w:rsid w:val="00726502"/>
    <w:rsid w:val="00726A2E"/>
    <w:rsid w:val="00726B6A"/>
    <w:rsid w:val="007270FA"/>
    <w:rsid w:val="007272A6"/>
    <w:rsid w:val="007273B7"/>
    <w:rsid w:val="007278F0"/>
    <w:rsid w:val="00727B5F"/>
    <w:rsid w:val="00727E1E"/>
    <w:rsid w:val="00727F90"/>
    <w:rsid w:val="00730081"/>
    <w:rsid w:val="007300EE"/>
    <w:rsid w:val="00730198"/>
    <w:rsid w:val="007304A5"/>
    <w:rsid w:val="00730A9B"/>
    <w:rsid w:val="00730E77"/>
    <w:rsid w:val="00731130"/>
    <w:rsid w:val="007312F5"/>
    <w:rsid w:val="00731492"/>
    <w:rsid w:val="007318E5"/>
    <w:rsid w:val="00731C8C"/>
    <w:rsid w:val="00731D03"/>
    <w:rsid w:val="00732099"/>
    <w:rsid w:val="00732482"/>
    <w:rsid w:val="00732667"/>
    <w:rsid w:val="007327B6"/>
    <w:rsid w:val="00732F97"/>
    <w:rsid w:val="0073331C"/>
    <w:rsid w:val="00733AC5"/>
    <w:rsid w:val="00733D59"/>
    <w:rsid w:val="00733F44"/>
    <w:rsid w:val="00734366"/>
    <w:rsid w:val="0073449D"/>
    <w:rsid w:val="007345A4"/>
    <w:rsid w:val="007345B7"/>
    <w:rsid w:val="007348FA"/>
    <w:rsid w:val="00735018"/>
    <w:rsid w:val="00735068"/>
    <w:rsid w:val="00735734"/>
    <w:rsid w:val="00735883"/>
    <w:rsid w:val="007360BE"/>
    <w:rsid w:val="007362BE"/>
    <w:rsid w:val="00736560"/>
    <w:rsid w:val="0073675D"/>
    <w:rsid w:val="00736788"/>
    <w:rsid w:val="00736930"/>
    <w:rsid w:val="00736AFE"/>
    <w:rsid w:val="00736E43"/>
    <w:rsid w:val="00736E9D"/>
    <w:rsid w:val="0073748F"/>
    <w:rsid w:val="00737564"/>
    <w:rsid w:val="00737602"/>
    <w:rsid w:val="00737C49"/>
    <w:rsid w:val="00737D64"/>
    <w:rsid w:val="00740013"/>
    <w:rsid w:val="007400D9"/>
    <w:rsid w:val="007406A9"/>
    <w:rsid w:val="007407DD"/>
    <w:rsid w:val="00740CAE"/>
    <w:rsid w:val="00740D37"/>
    <w:rsid w:val="00740D73"/>
    <w:rsid w:val="00741243"/>
    <w:rsid w:val="007412D0"/>
    <w:rsid w:val="00741875"/>
    <w:rsid w:val="007422AA"/>
    <w:rsid w:val="0074236A"/>
    <w:rsid w:val="00742548"/>
    <w:rsid w:val="0074277D"/>
    <w:rsid w:val="0074280C"/>
    <w:rsid w:val="00742821"/>
    <w:rsid w:val="00742D0D"/>
    <w:rsid w:val="007430AD"/>
    <w:rsid w:val="00743439"/>
    <w:rsid w:val="0074373F"/>
    <w:rsid w:val="0074377B"/>
    <w:rsid w:val="00743A67"/>
    <w:rsid w:val="00743AB3"/>
    <w:rsid w:val="00743FFC"/>
    <w:rsid w:val="0074466B"/>
    <w:rsid w:val="00744A02"/>
    <w:rsid w:val="007450BC"/>
    <w:rsid w:val="007453A1"/>
    <w:rsid w:val="0074573A"/>
    <w:rsid w:val="00745C68"/>
    <w:rsid w:val="00746185"/>
    <w:rsid w:val="0074662F"/>
    <w:rsid w:val="007467F3"/>
    <w:rsid w:val="007468C8"/>
    <w:rsid w:val="007469C4"/>
    <w:rsid w:val="00746B40"/>
    <w:rsid w:val="00746F41"/>
    <w:rsid w:val="00747204"/>
    <w:rsid w:val="0074723E"/>
    <w:rsid w:val="0074746A"/>
    <w:rsid w:val="007476AD"/>
    <w:rsid w:val="00747DDA"/>
    <w:rsid w:val="00747E7A"/>
    <w:rsid w:val="007504D9"/>
    <w:rsid w:val="0075072C"/>
    <w:rsid w:val="007508F4"/>
    <w:rsid w:val="00750964"/>
    <w:rsid w:val="00750B43"/>
    <w:rsid w:val="00750ED9"/>
    <w:rsid w:val="0075112A"/>
    <w:rsid w:val="00751666"/>
    <w:rsid w:val="0075197B"/>
    <w:rsid w:val="00751BAC"/>
    <w:rsid w:val="00752277"/>
    <w:rsid w:val="00752DF6"/>
    <w:rsid w:val="0075363A"/>
    <w:rsid w:val="007541BD"/>
    <w:rsid w:val="007548BB"/>
    <w:rsid w:val="00754903"/>
    <w:rsid w:val="0075496B"/>
    <w:rsid w:val="0075565F"/>
    <w:rsid w:val="007559E8"/>
    <w:rsid w:val="00755E26"/>
    <w:rsid w:val="00755EB1"/>
    <w:rsid w:val="00755FA6"/>
    <w:rsid w:val="00756070"/>
    <w:rsid w:val="00756074"/>
    <w:rsid w:val="00756FAA"/>
    <w:rsid w:val="00757BB4"/>
    <w:rsid w:val="00760286"/>
    <w:rsid w:val="0076072C"/>
    <w:rsid w:val="0076088B"/>
    <w:rsid w:val="00760E73"/>
    <w:rsid w:val="00761CF1"/>
    <w:rsid w:val="00761E71"/>
    <w:rsid w:val="00762200"/>
    <w:rsid w:val="007622F2"/>
    <w:rsid w:val="00762A3C"/>
    <w:rsid w:val="00762ACF"/>
    <w:rsid w:val="00762E2C"/>
    <w:rsid w:val="00763114"/>
    <w:rsid w:val="007633C0"/>
    <w:rsid w:val="00763844"/>
    <w:rsid w:val="00763AAD"/>
    <w:rsid w:val="00763B0D"/>
    <w:rsid w:val="00763BB5"/>
    <w:rsid w:val="00763C53"/>
    <w:rsid w:val="007642BA"/>
    <w:rsid w:val="007642E4"/>
    <w:rsid w:val="007643B9"/>
    <w:rsid w:val="00764CAB"/>
    <w:rsid w:val="0076503C"/>
    <w:rsid w:val="0076512D"/>
    <w:rsid w:val="00765490"/>
    <w:rsid w:val="00765570"/>
    <w:rsid w:val="007658BC"/>
    <w:rsid w:val="00765C15"/>
    <w:rsid w:val="007662BE"/>
    <w:rsid w:val="0076640E"/>
    <w:rsid w:val="007668C3"/>
    <w:rsid w:val="0076705D"/>
    <w:rsid w:val="00767224"/>
    <w:rsid w:val="007674E9"/>
    <w:rsid w:val="00767B5A"/>
    <w:rsid w:val="00767FCD"/>
    <w:rsid w:val="00770440"/>
    <w:rsid w:val="0077124D"/>
    <w:rsid w:val="00771529"/>
    <w:rsid w:val="0077164D"/>
    <w:rsid w:val="0077210D"/>
    <w:rsid w:val="00772B01"/>
    <w:rsid w:val="00772F1D"/>
    <w:rsid w:val="00773B4E"/>
    <w:rsid w:val="00773D0A"/>
    <w:rsid w:val="00773F17"/>
    <w:rsid w:val="0077453B"/>
    <w:rsid w:val="00774F95"/>
    <w:rsid w:val="0077533F"/>
    <w:rsid w:val="00775617"/>
    <w:rsid w:val="0077580F"/>
    <w:rsid w:val="00775BDE"/>
    <w:rsid w:val="00775D9A"/>
    <w:rsid w:val="00776080"/>
    <w:rsid w:val="007761C9"/>
    <w:rsid w:val="00776A62"/>
    <w:rsid w:val="00776C6F"/>
    <w:rsid w:val="00777329"/>
    <w:rsid w:val="0077770D"/>
    <w:rsid w:val="0077789D"/>
    <w:rsid w:val="00777C1B"/>
    <w:rsid w:val="00777C27"/>
    <w:rsid w:val="0078006A"/>
    <w:rsid w:val="0078008D"/>
    <w:rsid w:val="00780299"/>
    <w:rsid w:val="007810AF"/>
    <w:rsid w:val="007811FA"/>
    <w:rsid w:val="00781279"/>
    <w:rsid w:val="0078147A"/>
    <w:rsid w:val="0078167C"/>
    <w:rsid w:val="00781787"/>
    <w:rsid w:val="00781909"/>
    <w:rsid w:val="00781FDE"/>
    <w:rsid w:val="0078245D"/>
    <w:rsid w:val="007825EC"/>
    <w:rsid w:val="0078275E"/>
    <w:rsid w:val="00782AA0"/>
    <w:rsid w:val="0078322D"/>
    <w:rsid w:val="00783693"/>
    <w:rsid w:val="007836E5"/>
    <w:rsid w:val="00783773"/>
    <w:rsid w:val="00783990"/>
    <w:rsid w:val="007842EC"/>
    <w:rsid w:val="007846AB"/>
    <w:rsid w:val="007846DC"/>
    <w:rsid w:val="007846E2"/>
    <w:rsid w:val="00784E6E"/>
    <w:rsid w:val="00785348"/>
    <w:rsid w:val="0078544B"/>
    <w:rsid w:val="00785AF1"/>
    <w:rsid w:val="00785D26"/>
    <w:rsid w:val="00785DC8"/>
    <w:rsid w:val="00786337"/>
    <w:rsid w:val="0078654E"/>
    <w:rsid w:val="0078661B"/>
    <w:rsid w:val="0078689A"/>
    <w:rsid w:val="007869FA"/>
    <w:rsid w:val="00786D1A"/>
    <w:rsid w:val="00787C62"/>
    <w:rsid w:val="007901F0"/>
    <w:rsid w:val="007903A2"/>
    <w:rsid w:val="00790485"/>
    <w:rsid w:val="0079071F"/>
    <w:rsid w:val="00790A10"/>
    <w:rsid w:val="00790C6D"/>
    <w:rsid w:val="00790ED2"/>
    <w:rsid w:val="0079103F"/>
    <w:rsid w:val="00791490"/>
    <w:rsid w:val="007919DC"/>
    <w:rsid w:val="00791BE7"/>
    <w:rsid w:val="00791C36"/>
    <w:rsid w:val="00791CFD"/>
    <w:rsid w:val="00791ED2"/>
    <w:rsid w:val="00792050"/>
    <w:rsid w:val="00792B07"/>
    <w:rsid w:val="00792C3D"/>
    <w:rsid w:val="00792CAC"/>
    <w:rsid w:val="00792E11"/>
    <w:rsid w:val="007931C6"/>
    <w:rsid w:val="0079359A"/>
    <w:rsid w:val="00793844"/>
    <w:rsid w:val="007938CB"/>
    <w:rsid w:val="00793D5C"/>
    <w:rsid w:val="00793F2E"/>
    <w:rsid w:val="00794006"/>
    <w:rsid w:val="00794026"/>
    <w:rsid w:val="00794729"/>
    <w:rsid w:val="00794D32"/>
    <w:rsid w:val="00795130"/>
    <w:rsid w:val="007956CE"/>
    <w:rsid w:val="00795E18"/>
    <w:rsid w:val="007960AD"/>
    <w:rsid w:val="00796333"/>
    <w:rsid w:val="00796399"/>
    <w:rsid w:val="00796633"/>
    <w:rsid w:val="0079666A"/>
    <w:rsid w:val="00796748"/>
    <w:rsid w:val="0079712B"/>
    <w:rsid w:val="007971F7"/>
    <w:rsid w:val="007975FA"/>
    <w:rsid w:val="00797A32"/>
    <w:rsid w:val="00797FD4"/>
    <w:rsid w:val="007A0245"/>
    <w:rsid w:val="007A04DA"/>
    <w:rsid w:val="007A0525"/>
    <w:rsid w:val="007A0942"/>
    <w:rsid w:val="007A0955"/>
    <w:rsid w:val="007A09E6"/>
    <w:rsid w:val="007A0B6D"/>
    <w:rsid w:val="007A0E59"/>
    <w:rsid w:val="007A12F9"/>
    <w:rsid w:val="007A1610"/>
    <w:rsid w:val="007A16FE"/>
    <w:rsid w:val="007A1D5C"/>
    <w:rsid w:val="007A1F3D"/>
    <w:rsid w:val="007A2546"/>
    <w:rsid w:val="007A295E"/>
    <w:rsid w:val="007A2968"/>
    <w:rsid w:val="007A2B3A"/>
    <w:rsid w:val="007A2B98"/>
    <w:rsid w:val="007A3125"/>
    <w:rsid w:val="007A34F0"/>
    <w:rsid w:val="007A38CC"/>
    <w:rsid w:val="007A3E36"/>
    <w:rsid w:val="007A406A"/>
    <w:rsid w:val="007A41FD"/>
    <w:rsid w:val="007A4212"/>
    <w:rsid w:val="007A47EA"/>
    <w:rsid w:val="007A4F8E"/>
    <w:rsid w:val="007A5087"/>
    <w:rsid w:val="007A55E0"/>
    <w:rsid w:val="007A5781"/>
    <w:rsid w:val="007A5853"/>
    <w:rsid w:val="007A59D4"/>
    <w:rsid w:val="007A5CD1"/>
    <w:rsid w:val="007A5E22"/>
    <w:rsid w:val="007A5E57"/>
    <w:rsid w:val="007A60C8"/>
    <w:rsid w:val="007A621E"/>
    <w:rsid w:val="007A6383"/>
    <w:rsid w:val="007A6478"/>
    <w:rsid w:val="007A67EA"/>
    <w:rsid w:val="007A6C0C"/>
    <w:rsid w:val="007A6D4B"/>
    <w:rsid w:val="007A6D89"/>
    <w:rsid w:val="007A70C2"/>
    <w:rsid w:val="007A7663"/>
    <w:rsid w:val="007A7E95"/>
    <w:rsid w:val="007B0015"/>
    <w:rsid w:val="007B0619"/>
    <w:rsid w:val="007B093B"/>
    <w:rsid w:val="007B0B67"/>
    <w:rsid w:val="007B0E37"/>
    <w:rsid w:val="007B0E6C"/>
    <w:rsid w:val="007B100E"/>
    <w:rsid w:val="007B1048"/>
    <w:rsid w:val="007B185A"/>
    <w:rsid w:val="007B1E99"/>
    <w:rsid w:val="007B1F9F"/>
    <w:rsid w:val="007B223F"/>
    <w:rsid w:val="007B22BC"/>
    <w:rsid w:val="007B2874"/>
    <w:rsid w:val="007B297B"/>
    <w:rsid w:val="007B2B3E"/>
    <w:rsid w:val="007B2B52"/>
    <w:rsid w:val="007B2DA1"/>
    <w:rsid w:val="007B2F12"/>
    <w:rsid w:val="007B3358"/>
    <w:rsid w:val="007B3382"/>
    <w:rsid w:val="007B339C"/>
    <w:rsid w:val="007B3442"/>
    <w:rsid w:val="007B39B0"/>
    <w:rsid w:val="007B3D2E"/>
    <w:rsid w:val="007B403B"/>
    <w:rsid w:val="007B4238"/>
    <w:rsid w:val="007B4A7D"/>
    <w:rsid w:val="007B4BD6"/>
    <w:rsid w:val="007B4CF9"/>
    <w:rsid w:val="007B4E77"/>
    <w:rsid w:val="007B5009"/>
    <w:rsid w:val="007B5207"/>
    <w:rsid w:val="007B5613"/>
    <w:rsid w:val="007B592F"/>
    <w:rsid w:val="007B597D"/>
    <w:rsid w:val="007B5D7D"/>
    <w:rsid w:val="007B6155"/>
    <w:rsid w:val="007B68FE"/>
    <w:rsid w:val="007B6AF6"/>
    <w:rsid w:val="007B6FA8"/>
    <w:rsid w:val="007B6FE1"/>
    <w:rsid w:val="007B6FFE"/>
    <w:rsid w:val="007B7B5E"/>
    <w:rsid w:val="007B7C8D"/>
    <w:rsid w:val="007B7F70"/>
    <w:rsid w:val="007C029B"/>
    <w:rsid w:val="007C036D"/>
    <w:rsid w:val="007C0612"/>
    <w:rsid w:val="007C1D01"/>
    <w:rsid w:val="007C21F0"/>
    <w:rsid w:val="007C2CB2"/>
    <w:rsid w:val="007C2D58"/>
    <w:rsid w:val="007C3021"/>
    <w:rsid w:val="007C30BD"/>
    <w:rsid w:val="007C3425"/>
    <w:rsid w:val="007C351C"/>
    <w:rsid w:val="007C3610"/>
    <w:rsid w:val="007C3C72"/>
    <w:rsid w:val="007C406D"/>
    <w:rsid w:val="007C4455"/>
    <w:rsid w:val="007C456C"/>
    <w:rsid w:val="007C49A5"/>
    <w:rsid w:val="007C4B70"/>
    <w:rsid w:val="007C4E9F"/>
    <w:rsid w:val="007C4FAF"/>
    <w:rsid w:val="007C51D2"/>
    <w:rsid w:val="007C5FE5"/>
    <w:rsid w:val="007C63D4"/>
    <w:rsid w:val="007C6C4B"/>
    <w:rsid w:val="007C6E28"/>
    <w:rsid w:val="007C7A14"/>
    <w:rsid w:val="007C7D4A"/>
    <w:rsid w:val="007C7E2B"/>
    <w:rsid w:val="007D0033"/>
    <w:rsid w:val="007D04DA"/>
    <w:rsid w:val="007D0539"/>
    <w:rsid w:val="007D0894"/>
    <w:rsid w:val="007D0B99"/>
    <w:rsid w:val="007D0BE5"/>
    <w:rsid w:val="007D1992"/>
    <w:rsid w:val="007D1D81"/>
    <w:rsid w:val="007D1ED7"/>
    <w:rsid w:val="007D21C8"/>
    <w:rsid w:val="007D25A8"/>
    <w:rsid w:val="007D25FC"/>
    <w:rsid w:val="007D2617"/>
    <w:rsid w:val="007D296D"/>
    <w:rsid w:val="007D2C90"/>
    <w:rsid w:val="007D2CDB"/>
    <w:rsid w:val="007D3595"/>
    <w:rsid w:val="007D369C"/>
    <w:rsid w:val="007D3C81"/>
    <w:rsid w:val="007D3F95"/>
    <w:rsid w:val="007D3FE1"/>
    <w:rsid w:val="007D418D"/>
    <w:rsid w:val="007D430A"/>
    <w:rsid w:val="007D4380"/>
    <w:rsid w:val="007D43F5"/>
    <w:rsid w:val="007D4B54"/>
    <w:rsid w:val="007D4F89"/>
    <w:rsid w:val="007D503C"/>
    <w:rsid w:val="007D59E6"/>
    <w:rsid w:val="007D5B52"/>
    <w:rsid w:val="007D5B5D"/>
    <w:rsid w:val="007D63B9"/>
    <w:rsid w:val="007D6598"/>
    <w:rsid w:val="007D680D"/>
    <w:rsid w:val="007D7137"/>
    <w:rsid w:val="007D7218"/>
    <w:rsid w:val="007D736E"/>
    <w:rsid w:val="007D73AD"/>
    <w:rsid w:val="007D7491"/>
    <w:rsid w:val="007D752D"/>
    <w:rsid w:val="007D7A9A"/>
    <w:rsid w:val="007D7C66"/>
    <w:rsid w:val="007D7CE0"/>
    <w:rsid w:val="007E0047"/>
    <w:rsid w:val="007E0285"/>
    <w:rsid w:val="007E0301"/>
    <w:rsid w:val="007E0503"/>
    <w:rsid w:val="007E1318"/>
    <w:rsid w:val="007E1689"/>
    <w:rsid w:val="007E1883"/>
    <w:rsid w:val="007E2205"/>
    <w:rsid w:val="007E280C"/>
    <w:rsid w:val="007E2A2F"/>
    <w:rsid w:val="007E2BFC"/>
    <w:rsid w:val="007E3077"/>
    <w:rsid w:val="007E312C"/>
    <w:rsid w:val="007E332A"/>
    <w:rsid w:val="007E348B"/>
    <w:rsid w:val="007E348F"/>
    <w:rsid w:val="007E3773"/>
    <w:rsid w:val="007E38DE"/>
    <w:rsid w:val="007E3E58"/>
    <w:rsid w:val="007E3FC4"/>
    <w:rsid w:val="007E412B"/>
    <w:rsid w:val="007E41BA"/>
    <w:rsid w:val="007E4B21"/>
    <w:rsid w:val="007E4B65"/>
    <w:rsid w:val="007E4BBB"/>
    <w:rsid w:val="007E4BEC"/>
    <w:rsid w:val="007E4E53"/>
    <w:rsid w:val="007E51E4"/>
    <w:rsid w:val="007E5926"/>
    <w:rsid w:val="007E5E2B"/>
    <w:rsid w:val="007E603F"/>
    <w:rsid w:val="007E639F"/>
    <w:rsid w:val="007E6E10"/>
    <w:rsid w:val="007E71E2"/>
    <w:rsid w:val="007E7339"/>
    <w:rsid w:val="007E751D"/>
    <w:rsid w:val="007E772D"/>
    <w:rsid w:val="007E7784"/>
    <w:rsid w:val="007E7C25"/>
    <w:rsid w:val="007E7C83"/>
    <w:rsid w:val="007E7CF3"/>
    <w:rsid w:val="007E7D0A"/>
    <w:rsid w:val="007E7F00"/>
    <w:rsid w:val="007F0193"/>
    <w:rsid w:val="007F0547"/>
    <w:rsid w:val="007F0A12"/>
    <w:rsid w:val="007F0AEC"/>
    <w:rsid w:val="007F13A8"/>
    <w:rsid w:val="007F16AB"/>
    <w:rsid w:val="007F175D"/>
    <w:rsid w:val="007F1B09"/>
    <w:rsid w:val="007F24D2"/>
    <w:rsid w:val="007F24E0"/>
    <w:rsid w:val="007F26E4"/>
    <w:rsid w:val="007F2927"/>
    <w:rsid w:val="007F29C6"/>
    <w:rsid w:val="007F3133"/>
    <w:rsid w:val="007F3429"/>
    <w:rsid w:val="007F3544"/>
    <w:rsid w:val="007F384C"/>
    <w:rsid w:val="007F3971"/>
    <w:rsid w:val="007F3CBB"/>
    <w:rsid w:val="007F3DF8"/>
    <w:rsid w:val="007F4202"/>
    <w:rsid w:val="007F432D"/>
    <w:rsid w:val="007F461F"/>
    <w:rsid w:val="007F47F0"/>
    <w:rsid w:val="007F4846"/>
    <w:rsid w:val="007F4CB6"/>
    <w:rsid w:val="007F4E9E"/>
    <w:rsid w:val="007F4F5C"/>
    <w:rsid w:val="007F4FE7"/>
    <w:rsid w:val="007F529C"/>
    <w:rsid w:val="007F54C5"/>
    <w:rsid w:val="007F575D"/>
    <w:rsid w:val="007F5CAB"/>
    <w:rsid w:val="007F604A"/>
    <w:rsid w:val="007F6379"/>
    <w:rsid w:val="007F637F"/>
    <w:rsid w:val="007F6BD0"/>
    <w:rsid w:val="007F6D36"/>
    <w:rsid w:val="007F6EC7"/>
    <w:rsid w:val="007F7615"/>
    <w:rsid w:val="007F7695"/>
    <w:rsid w:val="007F78E0"/>
    <w:rsid w:val="007F7A8D"/>
    <w:rsid w:val="007F7AB1"/>
    <w:rsid w:val="007F7DCC"/>
    <w:rsid w:val="007F7F85"/>
    <w:rsid w:val="008001D5"/>
    <w:rsid w:val="0080024D"/>
    <w:rsid w:val="008002A7"/>
    <w:rsid w:val="00800938"/>
    <w:rsid w:val="00800ECB"/>
    <w:rsid w:val="00801280"/>
    <w:rsid w:val="00801391"/>
    <w:rsid w:val="0080159E"/>
    <w:rsid w:val="0080172C"/>
    <w:rsid w:val="008022A7"/>
    <w:rsid w:val="008025B8"/>
    <w:rsid w:val="008026CD"/>
    <w:rsid w:val="00802714"/>
    <w:rsid w:val="0080294A"/>
    <w:rsid w:val="00803326"/>
    <w:rsid w:val="0080337E"/>
    <w:rsid w:val="0080355B"/>
    <w:rsid w:val="008037A5"/>
    <w:rsid w:val="008038BE"/>
    <w:rsid w:val="008038D6"/>
    <w:rsid w:val="00803910"/>
    <w:rsid w:val="00803A65"/>
    <w:rsid w:val="00803CCB"/>
    <w:rsid w:val="00804883"/>
    <w:rsid w:val="008051A3"/>
    <w:rsid w:val="008052E9"/>
    <w:rsid w:val="00805381"/>
    <w:rsid w:val="0080607A"/>
    <w:rsid w:val="008061CB"/>
    <w:rsid w:val="008063EB"/>
    <w:rsid w:val="008063FB"/>
    <w:rsid w:val="00806BC0"/>
    <w:rsid w:val="00806D21"/>
    <w:rsid w:val="00806DF0"/>
    <w:rsid w:val="00807958"/>
    <w:rsid w:val="00807AB0"/>
    <w:rsid w:val="00807C70"/>
    <w:rsid w:val="00807D43"/>
    <w:rsid w:val="00807DD1"/>
    <w:rsid w:val="00807FB9"/>
    <w:rsid w:val="008101D3"/>
    <w:rsid w:val="008105D3"/>
    <w:rsid w:val="00810727"/>
    <w:rsid w:val="008108AE"/>
    <w:rsid w:val="00811097"/>
    <w:rsid w:val="00811418"/>
    <w:rsid w:val="008118D5"/>
    <w:rsid w:val="00811975"/>
    <w:rsid w:val="00812680"/>
    <w:rsid w:val="00812A36"/>
    <w:rsid w:val="00812AE7"/>
    <w:rsid w:val="00812EED"/>
    <w:rsid w:val="008130FD"/>
    <w:rsid w:val="008132FC"/>
    <w:rsid w:val="008133BE"/>
    <w:rsid w:val="00813D70"/>
    <w:rsid w:val="00813DDB"/>
    <w:rsid w:val="00813E11"/>
    <w:rsid w:val="00814016"/>
    <w:rsid w:val="00814466"/>
    <w:rsid w:val="00814883"/>
    <w:rsid w:val="00814A64"/>
    <w:rsid w:val="00814D84"/>
    <w:rsid w:val="00814F1B"/>
    <w:rsid w:val="008153E1"/>
    <w:rsid w:val="00815A70"/>
    <w:rsid w:val="00815B1A"/>
    <w:rsid w:val="00815D7F"/>
    <w:rsid w:val="00815E86"/>
    <w:rsid w:val="00816A06"/>
    <w:rsid w:val="00816C6C"/>
    <w:rsid w:val="00816DD0"/>
    <w:rsid w:val="008172BD"/>
    <w:rsid w:val="00817471"/>
    <w:rsid w:val="00817488"/>
    <w:rsid w:val="008178BD"/>
    <w:rsid w:val="00817E10"/>
    <w:rsid w:val="00820030"/>
    <w:rsid w:val="00820072"/>
    <w:rsid w:val="00820158"/>
    <w:rsid w:val="00820756"/>
    <w:rsid w:val="0082088F"/>
    <w:rsid w:val="00820A41"/>
    <w:rsid w:val="0082126E"/>
    <w:rsid w:val="008213CB"/>
    <w:rsid w:val="00821A15"/>
    <w:rsid w:val="008225EF"/>
    <w:rsid w:val="008227EE"/>
    <w:rsid w:val="00822CB7"/>
    <w:rsid w:val="0082343A"/>
    <w:rsid w:val="00823955"/>
    <w:rsid w:val="00823DF6"/>
    <w:rsid w:val="0082436F"/>
    <w:rsid w:val="00824877"/>
    <w:rsid w:val="00824B43"/>
    <w:rsid w:val="00824C40"/>
    <w:rsid w:val="00824CFE"/>
    <w:rsid w:val="00824E24"/>
    <w:rsid w:val="00825256"/>
    <w:rsid w:val="00825F32"/>
    <w:rsid w:val="0082690D"/>
    <w:rsid w:val="00826ABF"/>
    <w:rsid w:val="00826E07"/>
    <w:rsid w:val="00826FDE"/>
    <w:rsid w:val="008274B2"/>
    <w:rsid w:val="008275D8"/>
    <w:rsid w:val="008279F5"/>
    <w:rsid w:val="00827AB2"/>
    <w:rsid w:val="00827ED3"/>
    <w:rsid w:val="008301DD"/>
    <w:rsid w:val="00830ABB"/>
    <w:rsid w:val="008311CC"/>
    <w:rsid w:val="008313C4"/>
    <w:rsid w:val="008314A9"/>
    <w:rsid w:val="00831B70"/>
    <w:rsid w:val="00831DCC"/>
    <w:rsid w:val="00832119"/>
    <w:rsid w:val="008321A0"/>
    <w:rsid w:val="008322CA"/>
    <w:rsid w:val="00832843"/>
    <w:rsid w:val="00832AE3"/>
    <w:rsid w:val="0083309C"/>
    <w:rsid w:val="00833200"/>
    <w:rsid w:val="00833786"/>
    <w:rsid w:val="008337A5"/>
    <w:rsid w:val="00833D52"/>
    <w:rsid w:val="00833F16"/>
    <w:rsid w:val="00833F72"/>
    <w:rsid w:val="008345CB"/>
    <w:rsid w:val="00834890"/>
    <w:rsid w:val="00834922"/>
    <w:rsid w:val="008351FB"/>
    <w:rsid w:val="008356FD"/>
    <w:rsid w:val="00835E71"/>
    <w:rsid w:val="0083604A"/>
    <w:rsid w:val="00836060"/>
    <w:rsid w:val="00836321"/>
    <w:rsid w:val="0083658D"/>
    <w:rsid w:val="008366AB"/>
    <w:rsid w:val="00836F2B"/>
    <w:rsid w:val="0083791A"/>
    <w:rsid w:val="00837C19"/>
    <w:rsid w:val="00837D62"/>
    <w:rsid w:val="008403B2"/>
    <w:rsid w:val="00840548"/>
    <w:rsid w:val="00840A30"/>
    <w:rsid w:val="00840C74"/>
    <w:rsid w:val="00842CDE"/>
    <w:rsid w:val="00843396"/>
    <w:rsid w:val="0084384C"/>
    <w:rsid w:val="00843AE9"/>
    <w:rsid w:val="00843B97"/>
    <w:rsid w:val="008440C0"/>
    <w:rsid w:val="00844486"/>
    <w:rsid w:val="008447E8"/>
    <w:rsid w:val="00844C5E"/>
    <w:rsid w:val="00844FE2"/>
    <w:rsid w:val="00845820"/>
    <w:rsid w:val="00845BA5"/>
    <w:rsid w:val="00845C60"/>
    <w:rsid w:val="00845E67"/>
    <w:rsid w:val="00845EF4"/>
    <w:rsid w:val="0084658F"/>
    <w:rsid w:val="00846DEE"/>
    <w:rsid w:val="00846E26"/>
    <w:rsid w:val="00846E3A"/>
    <w:rsid w:val="00846EF8"/>
    <w:rsid w:val="008472EB"/>
    <w:rsid w:val="0084775F"/>
    <w:rsid w:val="0084789A"/>
    <w:rsid w:val="00847C5B"/>
    <w:rsid w:val="00847C92"/>
    <w:rsid w:val="00847CC9"/>
    <w:rsid w:val="00850289"/>
    <w:rsid w:val="008502F5"/>
    <w:rsid w:val="00850759"/>
    <w:rsid w:val="008509D3"/>
    <w:rsid w:val="00850C60"/>
    <w:rsid w:val="00850D2E"/>
    <w:rsid w:val="00850FB4"/>
    <w:rsid w:val="00851506"/>
    <w:rsid w:val="00851EA8"/>
    <w:rsid w:val="00851F64"/>
    <w:rsid w:val="00852F27"/>
    <w:rsid w:val="008534FA"/>
    <w:rsid w:val="008534FC"/>
    <w:rsid w:val="008536C8"/>
    <w:rsid w:val="00853C4A"/>
    <w:rsid w:val="008546B0"/>
    <w:rsid w:val="0085486E"/>
    <w:rsid w:val="008549DE"/>
    <w:rsid w:val="00854ECE"/>
    <w:rsid w:val="00854F99"/>
    <w:rsid w:val="00855306"/>
    <w:rsid w:val="008558DE"/>
    <w:rsid w:val="00855911"/>
    <w:rsid w:val="00856987"/>
    <w:rsid w:val="00856AB2"/>
    <w:rsid w:val="00856E37"/>
    <w:rsid w:val="00856F31"/>
    <w:rsid w:val="008571BA"/>
    <w:rsid w:val="00857BE3"/>
    <w:rsid w:val="00860154"/>
    <w:rsid w:val="008605AD"/>
    <w:rsid w:val="00860804"/>
    <w:rsid w:val="008609A8"/>
    <w:rsid w:val="00860BF7"/>
    <w:rsid w:val="00860C70"/>
    <w:rsid w:val="00860E3F"/>
    <w:rsid w:val="0086124E"/>
    <w:rsid w:val="0086128D"/>
    <w:rsid w:val="0086132A"/>
    <w:rsid w:val="00861473"/>
    <w:rsid w:val="00862051"/>
    <w:rsid w:val="0086223B"/>
    <w:rsid w:val="00862B14"/>
    <w:rsid w:val="00862C86"/>
    <w:rsid w:val="00862F00"/>
    <w:rsid w:val="00862FF8"/>
    <w:rsid w:val="008631E4"/>
    <w:rsid w:val="00863B80"/>
    <w:rsid w:val="00863C44"/>
    <w:rsid w:val="00863EDA"/>
    <w:rsid w:val="00863F2D"/>
    <w:rsid w:val="00863F46"/>
    <w:rsid w:val="0086410A"/>
    <w:rsid w:val="00864335"/>
    <w:rsid w:val="00864553"/>
    <w:rsid w:val="00864A99"/>
    <w:rsid w:val="00864B51"/>
    <w:rsid w:val="0086581F"/>
    <w:rsid w:val="008658A5"/>
    <w:rsid w:val="008658F9"/>
    <w:rsid w:val="00865A09"/>
    <w:rsid w:val="00865A65"/>
    <w:rsid w:val="00865BF8"/>
    <w:rsid w:val="00865D06"/>
    <w:rsid w:val="00865E99"/>
    <w:rsid w:val="00866655"/>
    <w:rsid w:val="0086683B"/>
    <w:rsid w:val="00866D34"/>
    <w:rsid w:val="008671EB"/>
    <w:rsid w:val="00867277"/>
    <w:rsid w:val="00867388"/>
    <w:rsid w:val="008674E6"/>
    <w:rsid w:val="00867687"/>
    <w:rsid w:val="00867B25"/>
    <w:rsid w:val="00867C17"/>
    <w:rsid w:val="008700E1"/>
    <w:rsid w:val="008703C8"/>
    <w:rsid w:val="0087104A"/>
    <w:rsid w:val="008710ED"/>
    <w:rsid w:val="00871553"/>
    <w:rsid w:val="00871861"/>
    <w:rsid w:val="00871C23"/>
    <w:rsid w:val="00871C6A"/>
    <w:rsid w:val="00871CC0"/>
    <w:rsid w:val="00872268"/>
    <w:rsid w:val="00872373"/>
    <w:rsid w:val="00872BCF"/>
    <w:rsid w:val="00873695"/>
    <w:rsid w:val="00873BD7"/>
    <w:rsid w:val="00873D87"/>
    <w:rsid w:val="00873E63"/>
    <w:rsid w:val="00874253"/>
    <w:rsid w:val="00874333"/>
    <w:rsid w:val="008743C6"/>
    <w:rsid w:val="008743C9"/>
    <w:rsid w:val="0087479D"/>
    <w:rsid w:val="0087486C"/>
    <w:rsid w:val="00874B37"/>
    <w:rsid w:val="00875567"/>
    <w:rsid w:val="00875B4D"/>
    <w:rsid w:val="00875DDC"/>
    <w:rsid w:val="00875EFC"/>
    <w:rsid w:val="0087638A"/>
    <w:rsid w:val="00876AC7"/>
    <w:rsid w:val="00877234"/>
    <w:rsid w:val="008773EC"/>
    <w:rsid w:val="0087788D"/>
    <w:rsid w:val="00877B89"/>
    <w:rsid w:val="00877D1F"/>
    <w:rsid w:val="00877D84"/>
    <w:rsid w:val="00877F14"/>
    <w:rsid w:val="00877F72"/>
    <w:rsid w:val="00880519"/>
    <w:rsid w:val="00880F18"/>
    <w:rsid w:val="00881375"/>
    <w:rsid w:val="00881766"/>
    <w:rsid w:val="00881A9E"/>
    <w:rsid w:val="00881C37"/>
    <w:rsid w:val="00881F9A"/>
    <w:rsid w:val="008828FB"/>
    <w:rsid w:val="0088294C"/>
    <w:rsid w:val="008831B8"/>
    <w:rsid w:val="0088325C"/>
    <w:rsid w:val="00883425"/>
    <w:rsid w:val="00883CA5"/>
    <w:rsid w:val="00883F5B"/>
    <w:rsid w:val="008840F8"/>
    <w:rsid w:val="00884320"/>
    <w:rsid w:val="00884A48"/>
    <w:rsid w:val="00884DA4"/>
    <w:rsid w:val="00884DC8"/>
    <w:rsid w:val="00885004"/>
    <w:rsid w:val="00885621"/>
    <w:rsid w:val="00885755"/>
    <w:rsid w:val="00885A4B"/>
    <w:rsid w:val="00885EED"/>
    <w:rsid w:val="00886379"/>
    <w:rsid w:val="008864F5"/>
    <w:rsid w:val="0088653D"/>
    <w:rsid w:val="008866C7"/>
    <w:rsid w:val="00886F08"/>
    <w:rsid w:val="008872DA"/>
    <w:rsid w:val="008878FF"/>
    <w:rsid w:val="00887A97"/>
    <w:rsid w:val="00887DE2"/>
    <w:rsid w:val="00890085"/>
    <w:rsid w:val="008900A8"/>
    <w:rsid w:val="00890747"/>
    <w:rsid w:val="00891252"/>
    <w:rsid w:val="008912F9"/>
    <w:rsid w:val="00891471"/>
    <w:rsid w:val="0089176D"/>
    <w:rsid w:val="00891A9F"/>
    <w:rsid w:val="00891D3F"/>
    <w:rsid w:val="008921C3"/>
    <w:rsid w:val="008923FA"/>
    <w:rsid w:val="008924B6"/>
    <w:rsid w:val="00892612"/>
    <w:rsid w:val="008929D9"/>
    <w:rsid w:val="00893048"/>
    <w:rsid w:val="00893128"/>
    <w:rsid w:val="00893139"/>
    <w:rsid w:val="00893744"/>
    <w:rsid w:val="00893974"/>
    <w:rsid w:val="00893C27"/>
    <w:rsid w:val="00893C38"/>
    <w:rsid w:val="00893CB8"/>
    <w:rsid w:val="00893DA6"/>
    <w:rsid w:val="00894017"/>
    <w:rsid w:val="00894117"/>
    <w:rsid w:val="00894469"/>
    <w:rsid w:val="008944B2"/>
    <w:rsid w:val="008947C8"/>
    <w:rsid w:val="0089483C"/>
    <w:rsid w:val="00894E02"/>
    <w:rsid w:val="008953FB"/>
    <w:rsid w:val="008956A5"/>
    <w:rsid w:val="00895798"/>
    <w:rsid w:val="00895882"/>
    <w:rsid w:val="00895D80"/>
    <w:rsid w:val="00896298"/>
    <w:rsid w:val="0089633B"/>
    <w:rsid w:val="0089671D"/>
    <w:rsid w:val="00896895"/>
    <w:rsid w:val="00896E50"/>
    <w:rsid w:val="00897667"/>
    <w:rsid w:val="00897724"/>
    <w:rsid w:val="008A0C7D"/>
    <w:rsid w:val="008A0CDB"/>
    <w:rsid w:val="008A0F20"/>
    <w:rsid w:val="008A138F"/>
    <w:rsid w:val="008A166B"/>
    <w:rsid w:val="008A1A98"/>
    <w:rsid w:val="008A1E01"/>
    <w:rsid w:val="008A1F9A"/>
    <w:rsid w:val="008A2020"/>
    <w:rsid w:val="008A2209"/>
    <w:rsid w:val="008A232A"/>
    <w:rsid w:val="008A32D8"/>
    <w:rsid w:val="008A3898"/>
    <w:rsid w:val="008A3AF0"/>
    <w:rsid w:val="008A45B4"/>
    <w:rsid w:val="008A466A"/>
    <w:rsid w:val="008A496E"/>
    <w:rsid w:val="008A4990"/>
    <w:rsid w:val="008A4F4D"/>
    <w:rsid w:val="008A5146"/>
    <w:rsid w:val="008A52E3"/>
    <w:rsid w:val="008A53F3"/>
    <w:rsid w:val="008A5E82"/>
    <w:rsid w:val="008A5E91"/>
    <w:rsid w:val="008A66E3"/>
    <w:rsid w:val="008A6C7A"/>
    <w:rsid w:val="008A6E14"/>
    <w:rsid w:val="008A78F4"/>
    <w:rsid w:val="008A797E"/>
    <w:rsid w:val="008A7D20"/>
    <w:rsid w:val="008A7D35"/>
    <w:rsid w:val="008A7EE4"/>
    <w:rsid w:val="008B009E"/>
    <w:rsid w:val="008B00E8"/>
    <w:rsid w:val="008B0223"/>
    <w:rsid w:val="008B02B2"/>
    <w:rsid w:val="008B0561"/>
    <w:rsid w:val="008B06F9"/>
    <w:rsid w:val="008B0CD3"/>
    <w:rsid w:val="008B1075"/>
    <w:rsid w:val="008B1140"/>
    <w:rsid w:val="008B12BB"/>
    <w:rsid w:val="008B1923"/>
    <w:rsid w:val="008B1A47"/>
    <w:rsid w:val="008B1EFD"/>
    <w:rsid w:val="008B20C4"/>
    <w:rsid w:val="008B22B8"/>
    <w:rsid w:val="008B259F"/>
    <w:rsid w:val="008B25F0"/>
    <w:rsid w:val="008B2AC9"/>
    <w:rsid w:val="008B2ED6"/>
    <w:rsid w:val="008B30B3"/>
    <w:rsid w:val="008B325E"/>
    <w:rsid w:val="008B3666"/>
    <w:rsid w:val="008B3912"/>
    <w:rsid w:val="008B3EBB"/>
    <w:rsid w:val="008B437E"/>
    <w:rsid w:val="008B466D"/>
    <w:rsid w:val="008B47D9"/>
    <w:rsid w:val="008B488E"/>
    <w:rsid w:val="008B492C"/>
    <w:rsid w:val="008B49F1"/>
    <w:rsid w:val="008B509C"/>
    <w:rsid w:val="008B52C3"/>
    <w:rsid w:val="008B53D9"/>
    <w:rsid w:val="008B5552"/>
    <w:rsid w:val="008B589B"/>
    <w:rsid w:val="008B591A"/>
    <w:rsid w:val="008B598D"/>
    <w:rsid w:val="008B5EA4"/>
    <w:rsid w:val="008B6521"/>
    <w:rsid w:val="008B6876"/>
    <w:rsid w:val="008B6CE2"/>
    <w:rsid w:val="008B7183"/>
    <w:rsid w:val="008B775D"/>
    <w:rsid w:val="008C0B06"/>
    <w:rsid w:val="008C11A1"/>
    <w:rsid w:val="008C14C1"/>
    <w:rsid w:val="008C1535"/>
    <w:rsid w:val="008C163A"/>
    <w:rsid w:val="008C18D1"/>
    <w:rsid w:val="008C19ED"/>
    <w:rsid w:val="008C1BF3"/>
    <w:rsid w:val="008C1DBD"/>
    <w:rsid w:val="008C24A0"/>
    <w:rsid w:val="008C2986"/>
    <w:rsid w:val="008C2A5B"/>
    <w:rsid w:val="008C339A"/>
    <w:rsid w:val="008C38BA"/>
    <w:rsid w:val="008C399D"/>
    <w:rsid w:val="008C3CAF"/>
    <w:rsid w:val="008C3CD4"/>
    <w:rsid w:val="008C3D5C"/>
    <w:rsid w:val="008C451F"/>
    <w:rsid w:val="008C46E5"/>
    <w:rsid w:val="008C4A8A"/>
    <w:rsid w:val="008C590D"/>
    <w:rsid w:val="008C5E8B"/>
    <w:rsid w:val="008C5F29"/>
    <w:rsid w:val="008C64B2"/>
    <w:rsid w:val="008C6A75"/>
    <w:rsid w:val="008C6DA0"/>
    <w:rsid w:val="008C6F98"/>
    <w:rsid w:val="008C705F"/>
    <w:rsid w:val="008C7265"/>
    <w:rsid w:val="008C730D"/>
    <w:rsid w:val="008C7624"/>
    <w:rsid w:val="008C7A28"/>
    <w:rsid w:val="008D00DE"/>
    <w:rsid w:val="008D02E5"/>
    <w:rsid w:val="008D045D"/>
    <w:rsid w:val="008D06BC"/>
    <w:rsid w:val="008D0A28"/>
    <w:rsid w:val="008D0B17"/>
    <w:rsid w:val="008D0C2B"/>
    <w:rsid w:val="008D0E02"/>
    <w:rsid w:val="008D1352"/>
    <w:rsid w:val="008D1A19"/>
    <w:rsid w:val="008D1FA4"/>
    <w:rsid w:val="008D2234"/>
    <w:rsid w:val="008D2A93"/>
    <w:rsid w:val="008D2E93"/>
    <w:rsid w:val="008D3BC5"/>
    <w:rsid w:val="008D3DC1"/>
    <w:rsid w:val="008D40FD"/>
    <w:rsid w:val="008D4370"/>
    <w:rsid w:val="008D44D1"/>
    <w:rsid w:val="008D4C7C"/>
    <w:rsid w:val="008D4CA1"/>
    <w:rsid w:val="008D4D35"/>
    <w:rsid w:val="008D4F7A"/>
    <w:rsid w:val="008D5466"/>
    <w:rsid w:val="008D5857"/>
    <w:rsid w:val="008D5B45"/>
    <w:rsid w:val="008D5DD4"/>
    <w:rsid w:val="008D5F39"/>
    <w:rsid w:val="008D6518"/>
    <w:rsid w:val="008D6624"/>
    <w:rsid w:val="008D6BF5"/>
    <w:rsid w:val="008D6C41"/>
    <w:rsid w:val="008D7044"/>
    <w:rsid w:val="008D7A5C"/>
    <w:rsid w:val="008D7DAA"/>
    <w:rsid w:val="008E020A"/>
    <w:rsid w:val="008E024A"/>
    <w:rsid w:val="008E0309"/>
    <w:rsid w:val="008E0596"/>
    <w:rsid w:val="008E099C"/>
    <w:rsid w:val="008E09C1"/>
    <w:rsid w:val="008E0A1A"/>
    <w:rsid w:val="008E152D"/>
    <w:rsid w:val="008E17D2"/>
    <w:rsid w:val="008E1835"/>
    <w:rsid w:val="008E1FED"/>
    <w:rsid w:val="008E2266"/>
    <w:rsid w:val="008E2358"/>
    <w:rsid w:val="008E2471"/>
    <w:rsid w:val="008E2D64"/>
    <w:rsid w:val="008E2DD5"/>
    <w:rsid w:val="008E3065"/>
    <w:rsid w:val="008E344D"/>
    <w:rsid w:val="008E3A33"/>
    <w:rsid w:val="008E3D24"/>
    <w:rsid w:val="008E3E3D"/>
    <w:rsid w:val="008E4101"/>
    <w:rsid w:val="008E450D"/>
    <w:rsid w:val="008E45CA"/>
    <w:rsid w:val="008E4650"/>
    <w:rsid w:val="008E4AFB"/>
    <w:rsid w:val="008E4FF7"/>
    <w:rsid w:val="008E501B"/>
    <w:rsid w:val="008E53EB"/>
    <w:rsid w:val="008E5C50"/>
    <w:rsid w:val="008E5C5C"/>
    <w:rsid w:val="008E639B"/>
    <w:rsid w:val="008E6927"/>
    <w:rsid w:val="008E716F"/>
    <w:rsid w:val="008E78BC"/>
    <w:rsid w:val="008E796D"/>
    <w:rsid w:val="008E7C50"/>
    <w:rsid w:val="008E7C6A"/>
    <w:rsid w:val="008E7DCE"/>
    <w:rsid w:val="008E7F3B"/>
    <w:rsid w:val="008E7FA0"/>
    <w:rsid w:val="008F07F3"/>
    <w:rsid w:val="008F0C51"/>
    <w:rsid w:val="008F1043"/>
    <w:rsid w:val="008F1298"/>
    <w:rsid w:val="008F1376"/>
    <w:rsid w:val="008F1860"/>
    <w:rsid w:val="008F1935"/>
    <w:rsid w:val="008F198A"/>
    <w:rsid w:val="008F2200"/>
    <w:rsid w:val="008F23D4"/>
    <w:rsid w:val="008F2690"/>
    <w:rsid w:val="008F2C38"/>
    <w:rsid w:val="008F2CA5"/>
    <w:rsid w:val="008F2EAD"/>
    <w:rsid w:val="008F306A"/>
    <w:rsid w:val="008F36B6"/>
    <w:rsid w:val="008F3A35"/>
    <w:rsid w:val="008F4199"/>
    <w:rsid w:val="008F45B5"/>
    <w:rsid w:val="008F490A"/>
    <w:rsid w:val="008F4A11"/>
    <w:rsid w:val="008F4AD5"/>
    <w:rsid w:val="008F4B99"/>
    <w:rsid w:val="008F4C28"/>
    <w:rsid w:val="008F4F99"/>
    <w:rsid w:val="008F504D"/>
    <w:rsid w:val="008F50B5"/>
    <w:rsid w:val="008F5440"/>
    <w:rsid w:val="008F583B"/>
    <w:rsid w:val="008F5900"/>
    <w:rsid w:val="008F5CAA"/>
    <w:rsid w:val="008F5F61"/>
    <w:rsid w:val="008F66D0"/>
    <w:rsid w:val="008F6897"/>
    <w:rsid w:val="008F6983"/>
    <w:rsid w:val="008F6ED1"/>
    <w:rsid w:val="008F6ED6"/>
    <w:rsid w:val="008F6EDE"/>
    <w:rsid w:val="008F6F16"/>
    <w:rsid w:val="008F7252"/>
    <w:rsid w:val="008F7C91"/>
    <w:rsid w:val="009000AD"/>
    <w:rsid w:val="00900178"/>
    <w:rsid w:val="009004F4"/>
    <w:rsid w:val="009007E5"/>
    <w:rsid w:val="009008EC"/>
    <w:rsid w:val="00900ABD"/>
    <w:rsid w:val="00900D92"/>
    <w:rsid w:val="0090123A"/>
    <w:rsid w:val="0090140A"/>
    <w:rsid w:val="00901473"/>
    <w:rsid w:val="00901622"/>
    <w:rsid w:val="00901720"/>
    <w:rsid w:val="00901C89"/>
    <w:rsid w:val="00901D0D"/>
    <w:rsid w:val="00901D5F"/>
    <w:rsid w:val="0090200E"/>
    <w:rsid w:val="0090256F"/>
    <w:rsid w:val="009027A4"/>
    <w:rsid w:val="00902A14"/>
    <w:rsid w:val="00902A49"/>
    <w:rsid w:val="00902A8F"/>
    <w:rsid w:val="00902C7C"/>
    <w:rsid w:val="00902E80"/>
    <w:rsid w:val="009031C9"/>
    <w:rsid w:val="0090376A"/>
    <w:rsid w:val="009038A3"/>
    <w:rsid w:val="00903910"/>
    <w:rsid w:val="00903CA1"/>
    <w:rsid w:val="00903D11"/>
    <w:rsid w:val="0090440A"/>
    <w:rsid w:val="00904446"/>
    <w:rsid w:val="00904B8F"/>
    <w:rsid w:val="00904B9F"/>
    <w:rsid w:val="00905161"/>
    <w:rsid w:val="009054C5"/>
    <w:rsid w:val="0090572D"/>
    <w:rsid w:val="009059EF"/>
    <w:rsid w:val="00905FD7"/>
    <w:rsid w:val="009062DF"/>
    <w:rsid w:val="0090643B"/>
    <w:rsid w:val="0090656A"/>
    <w:rsid w:val="00906574"/>
    <w:rsid w:val="0090668E"/>
    <w:rsid w:val="009066DB"/>
    <w:rsid w:val="00906B99"/>
    <w:rsid w:val="00906BF4"/>
    <w:rsid w:val="00907078"/>
    <w:rsid w:val="0090710B"/>
    <w:rsid w:val="009079A3"/>
    <w:rsid w:val="00907BEF"/>
    <w:rsid w:val="00907D9C"/>
    <w:rsid w:val="00910352"/>
    <w:rsid w:val="00910447"/>
    <w:rsid w:val="009104A3"/>
    <w:rsid w:val="00910DDE"/>
    <w:rsid w:val="00910E12"/>
    <w:rsid w:val="00910F57"/>
    <w:rsid w:val="009112C1"/>
    <w:rsid w:val="009113C8"/>
    <w:rsid w:val="009114E2"/>
    <w:rsid w:val="00911503"/>
    <w:rsid w:val="00911634"/>
    <w:rsid w:val="0091215D"/>
    <w:rsid w:val="009121A5"/>
    <w:rsid w:val="00912793"/>
    <w:rsid w:val="00912B62"/>
    <w:rsid w:val="00912EBA"/>
    <w:rsid w:val="00912F51"/>
    <w:rsid w:val="0091302F"/>
    <w:rsid w:val="009131AE"/>
    <w:rsid w:val="0091323A"/>
    <w:rsid w:val="009132D4"/>
    <w:rsid w:val="009136FB"/>
    <w:rsid w:val="0091371E"/>
    <w:rsid w:val="009139DF"/>
    <w:rsid w:val="00913F0A"/>
    <w:rsid w:val="0091404C"/>
    <w:rsid w:val="009141A4"/>
    <w:rsid w:val="00914274"/>
    <w:rsid w:val="0091427F"/>
    <w:rsid w:val="00914810"/>
    <w:rsid w:val="00914900"/>
    <w:rsid w:val="00914AF8"/>
    <w:rsid w:val="00914C9B"/>
    <w:rsid w:val="00915181"/>
    <w:rsid w:val="009159CB"/>
    <w:rsid w:val="00915A67"/>
    <w:rsid w:val="00916606"/>
    <w:rsid w:val="00916799"/>
    <w:rsid w:val="00916D96"/>
    <w:rsid w:val="00916EFF"/>
    <w:rsid w:val="00916F4A"/>
    <w:rsid w:val="00916F58"/>
    <w:rsid w:val="00917592"/>
    <w:rsid w:val="009175A0"/>
    <w:rsid w:val="009176E8"/>
    <w:rsid w:val="00917C15"/>
    <w:rsid w:val="00917E3D"/>
    <w:rsid w:val="00920312"/>
    <w:rsid w:val="00920F71"/>
    <w:rsid w:val="00921267"/>
    <w:rsid w:val="00921280"/>
    <w:rsid w:val="0092163B"/>
    <w:rsid w:val="00921936"/>
    <w:rsid w:val="00921D25"/>
    <w:rsid w:val="00921E6C"/>
    <w:rsid w:val="009228AB"/>
    <w:rsid w:val="00922918"/>
    <w:rsid w:val="00922EF6"/>
    <w:rsid w:val="00922FF1"/>
    <w:rsid w:val="009230AD"/>
    <w:rsid w:val="0092338A"/>
    <w:rsid w:val="009234D6"/>
    <w:rsid w:val="0092382A"/>
    <w:rsid w:val="00923C89"/>
    <w:rsid w:val="0092433C"/>
    <w:rsid w:val="00924974"/>
    <w:rsid w:val="00924C3F"/>
    <w:rsid w:val="00924F14"/>
    <w:rsid w:val="00925139"/>
    <w:rsid w:val="009253C6"/>
    <w:rsid w:val="00925534"/>
    <w:rsid w:val="00925654"/>
    <w:rsid w:val="00925AB8"/>
    <w:rsid w:val="00925ADD"/>
    <w:rsid w:val="009265AA"/>
    <w:rsid w:val="009270C4"/>
    <w:rsid w:val="00927D22"/>
    <w:rsid w:val="009302FD"/>
    <w:rsid w:val="009304A4"/>
    <w:rsid w:val="00930521"/>
    <w:rsid w:val="00931006"/>
    <w:rsid w:val="009310E5"/>
    <w:rsid w:val="0093184B"/>
    <w:rsid w:val="009318EF"/>
    <w:rsid w:val="00931DCC"/>
    <w:rsid w:val="00931F43"/>
    <w:rsid w:val="009323BA"/>
    <w:rsid w:val="0093281F"/>
    <w:rsid w:val="00932B83"/>
    <w:rsid w:val="00932D9E"/>
    <w:rsid w:val="0093319F"/>
    <w:rsid w:val="00933325"/>
    <w:rsid w:val="0093369C"/>
    <w:rsid w:val="00933791"/>
    <w:rsid w:val="00933874"/>
    <w:rsid w:val="00933EC8"/>
    <w:rsid w:val="00934031"/>
    <w:rsid w:val="00934FFA"/>
    <w:rsid w:val="00935319"/>
    <w:rsid w:val="00935803"/>
    <w:rsid w:val="00935B97"/>
    <w:rsid w:val="00935D9F"/>
    <w:rsid w:val="00935DF2"/>
    <w:rsid w:val="00935E47"/>
    <w:rsid w:val="0093617C"/>
    <w:rsid w:val="0093639A"/>
    <w:rsid w:val="00936BE0"/>
    <w:rsid w:val="00936C95"/>
    <w:rsid w:val="00936E73"/>
    <w:rsid w:val="009377A7"/>
    <w:rsid w:val="00937ADD"/>
    <w:rsid w:val="009401EC"/>
    <w:rsid w:val="00940717"/>
    <w:rsid w:val="00940DA8"/>
    <w:rsid w:val="00941C93"/>
    <w:rsid w:val="00942073"/>
    <w:rsid w:val="009421EA"/>
    <w:rsid w:val="0094223E"/>
    <w:rsid w:val="00942775"/>
    <w:rsid w:val="00942794"/>
    <w:rsid w:val="00942B34"/>
    <w:rsid w:val="00943002"/>
    <w:rsid w:val="00943111"/>
    <w:rsid w:val="0094339C"/>
    <w:rsid w:val="00943B09"/>
    <w:rsid w:val="00943FB4"/>
    <w:rsid w:val="00944480"/>
    <w:rsid w:val="0094488D"/>
    <w:rsid w:val="00944E2B"/>
    <w:rsid w:val="00945C1A"/>
    <w:rsid w:val="00945D94"/>
    <w:rsid w:val="00946F65"/>
    <w:rsid w:val="00950CA7"/>
    <w:rsid w:val="00950EFD"/>
    <w:rsid w:val="00951318"/>
    <w:rsid w:val="00951C6C"/>
    <w:rsid w:val="00951E67"/>
    <w:rsid w:val="00951EA1"/>
    <w:rsid w:val="0095200C"/>
    <w:rsid w:val="009526D1"/>
    <w:rsid w:val="00952D6F"/>
    <w:rsid w:val="0095343F"/>
    <w:rsid w:val="009534DB"/>
    <w:rsid w:val="00953B5B"/>
    <w:rsid w:val="00954201"/>
    <w:rsid w:val="00954885"/>
    <w:rsid w:val="00954A38"/>
    <w:rsid w:val="00954BD1"/>
    <w:rsid w:val="0095524C"/>
    <w:rsid w:val="009553BC"/>
    <w:rsid w:val="0095540F"/>
    <w:rsid w:val="00955650"/>
    <w:rsid w:val="009556ED"/>
    <w:rsid w:val="00955B3D"/>
    <w:rsid w:val="00955E6C"/>
    <w:rsid w:val="00955FC2"/>
    <w:rsid w:val="00955FF0"/>
    <w:rsid w:val="0095620D"/>
    <w:rsid w:val="0095643B"/>
    <w:rsid w:val="00956781"/>
    <w:rsid w:val="00956845"/>
    <w:rsid w:val="00956A5A"/>
    <w:rsid w:val="00956AF9"/>
    <w:rsid w:val="00956B12"/>
    <w:rsid w:val="00956B77"/>
    <w:rsid w:val="00956F8F"/>
    <w:rsid w:val="0095706E"/>
    <w:rsid w:val="009572AC"/>
    <w:rsid w:val="0095781B"/>
    <w:rsid w:val="00957A04"/>
    <w:rsid w:val="00957B48"/>
    <w:rsid w:val="00957BEF"/>
    <w:rsid w:val="0096039B"/>
    <w:rsid w:val="009606F5"/>
    <w:rsid w:val="00960AFF"/>
    <w:rsid w:val="00960F06"/>
    <w:rsid w:val="009611AB"/>
    <w:rsid w:val="0096140F"/>
    <w:rsid w:val="00961578"/>
    <w:rsid w:val="009619ED"/>
    <w:rsid w:val="00961A45"/>
    <w:rsid w:val="009620BC"/>
    <w:rsid w:val="009620DE"/>
    <w:rsid w:val="00962273"/>
    <w:rsid w:val="009623AE"/>
    <w:rsid w:val="009623D8"/>
    <w:rsid w:val="00962C6C"/>
    <w:rsid w:val="00962FA8"/>
    <w:rsid w:val="00963522"/>
    <w:rsid w:val="00963578"/>
    <w:rsid w:val="009636D7"/>
    <w:rsid w:val="0096381C"/>
    <w:rsid w:val="00963BCC"/>
    <w:rsid w:val="00963DC5"/>
    <w:rsid w:val="00963DF1"/>
    <w:rsid w:val="0096420F"/>
    <w:rsid w:val="00964418"/>
    <w:rsid w:val="00964450"/>
    <w:rsid w:val="009644CD"/>
    <w:rsid w:val="00964742"/>
    <w:rsid w:val="00964756"/>
    <w:rsid w:val="00964954"/>
    <w:rsid w:val="00965252"/>
    <w:rsid w:val="009654E6"/>
    <w:rsid w:val="00965585"/>
    <w:rsid w:val="00965D8F"/>
    <w:rsid w:val="00965F1B"/>
    <w:rsid w:val="00965FC4"/>
    <w:rsid w:val="00966180"/>
    <w:rsid w:val="0096631A"/>
    <w:rsid w:val="00966AE9"/>
    <w:rsid w:val="00966C89"/>
    <w:rsid w:val="00967421"/>
    <w:rsid w:val="00967995"/>
    <w:rsid w:val="0097008C"/>
    <w:rsid w:val="0097029F"/>
    <w:rsid w:val="00970A67"/>
    <w:rsid w:val="00970BF3"/>
    <w:rsid w:val="00970C31"/>
    <w:rsid w:val="0097112D"/>
    <w:rsid w:val="009711FF"/>
    <w:rsid w:val="009714EA"/>
    <w:rsid w:val="00971E4D"/>
    <w:rsid w:val="0097218E"/>
    <w:rsid w:val="00972286"/>
    <w:rsid w:val="00972856"/>
    <w:rsid w:val="00972C1F"/>
    <w:rsid w:val="009730D8"/>
    <w:rsid w:val="00973349"/>
    <w:rsid w:val="00973537"/>
    <w:rsid w:val="00973763"/>
    <w:rsid w:val="00973EE6"/>
    <w:rsid w:val="009740F2"/>
    <w:rsid w:val="0097414A"/>
    <w:rsid w:val="00974915"/>
    <w:rsid w:val="0097491D"/>
    <w:rsid w:val="009749E6"/>
    <w:rsid w:val="00974B2E"/>
    <w:rsid w:val="00974EF0"/>
    <w:rsid w:val="009758D0"/>
    <w:rsid w:val="00975CD9"/>
    <w:rsid w:val="0097613A"/>
    <w:rsid w:val="0097678A"/>
    <w:rsid w:val="00976A26"/>
    <w:rsid w:val="00976B9E"/>
    <w:rsid w:val="00976BA7"/>
    <w:rsid w:val="009776D7"/>
    <w:rsid w:val="00980632"/>
    <w:rsid w:val="0098083A"/>
    <w:rsid w:val="00980CDA"/>
    <w:rsid w:val="00980EDB"/>
    <w:rsid w:val="00981252"/>
    <w:rsid w:val="009813C3"/>
    <w:rsid w:val="00981B33"/>
    <w:rsid w:val="009820B4"/>
    <w:rsid w:val="00982468"/>
    <w:rsid w:val="009829F7"/>
    <w:rsid w:val="00983590"/>
    <w:rsid w:val="009838DB"/>
    <w:rsid w:val="0098415A"/>
    <w:rsid w:val="009843D8"/>
    <w:rsid w:val="00984A19"/>
    <w:rsid w:val="0098508B"/>
    <w:rsid w:val="00985288"/>
    <w:rsid w:val="00985823"/>
    <w:rsid w:val="0098594E"/>
    <w:rsid w:val="00985CD5"/>
    <w:rsid w:val="00985F29"/>
    <w:rsid w:val="009864C2"/>
    <w:rsid w:val="00986527"/>
    <w:rsid w:val="0098784F"/>
    <w:rsid w:val="00987C0C"/>
    <w:rsid w:val="00987F93"/>
    <w:rsid w:val="009900CF"/>
    <w:rsid w:val="009909EB"/>
    <w:rsid w:val="00990F36"/>
    <w:rsid w:val="009910AC"/>
    <w:rsid w:val="009911AB"/>
    <w:rsid w:val="0099120E"/>
    <w:rsid w:val="00991452"/>
    <w:rsid w:val="0099171C"/>
    <w:rsid w:val="00991737"/>
    <w:rsid w:val="009918A8"/>
    <w:rsid w:val="009918FC"/>
    <w:rsid w:val="00991977"/>
    <w:rsid w:val="00991AC7"/>
    <w:rsid w:val="00991CBF"/>
    <w:rsid w:val="00992175"/>
    <w:rsid w:val="009924D2"/>
    <w:rsid w:val="00992A62"/>
    <w:rsid w:val="00992B7A"/>
    <w:rsid w:val="00992D9D"/>
    <w:rsid w:val="00992EE4"/>
    <w:rsid w:val="00993089"/>
    <w:rsid w:val="0099332C"/>
    <w:rsid w:val="00993724"/>
    <w:rsid w:val="0099381A"/>
    <w:rsid w:val="009939E2"/>
    <w:rsid w:val="00993DAE"/>
    <w:rsid w:val="00994A19"/>
    <w:rsid w:val="00994B63"/>
    <w:rsid w:val="009952D0"/>
    <w:rsid w:val="00995373"/>
    <w:rsid w:val="00995415"/>
    <w:rsid w:val="00995747"/>
    <w:rsid w:val="00995A8A"/>
    <w:rsid w:val="00995DDE"/>
    <w:rsid w:val="009965CD"/>
    <w:rsid w:val="00996895"/>
    <w:rsid w:val="009969CE"/>
    <w:rsid w:val="00996C1B"/>
    <w:rsid w:val="00996FEA"/>
    <w:rsid w:val="00997427"/>
    <w:rsid w:val="0099771C"/>
    <w:rsid w:val="00997887"/>
    <w:rsid w:val="009A00CB"/>
    <w:rsid w:val="009A027E"/>
    <w:rsid w:val="009A043A"/>
    <w:rsid w:val="009A0608"/>
    <w:rsid w:val="009A0A4F"/>
    <w:rsid w:val="009A0E4A"/>
    <w:rsid w:val="009A0EBF"/>
    <w:rsid w:val="009A15C1"/>
    <w:rsid w:val="009A1A85"/>
    <w:rsid w:val="009A1C73"/>
    <w:rsid w:val="009A20A9"/>
    <w:rsid w:val="009A2172"/>
    <w:rsid w:val="009A24A8"/>
    <w:rsid w:val="009A2511"/>
    <w:rsid w:val="009A2614"/>
    <w:rsid w:val="009A297D"/>
    <w:rsid w:val="009A2C05"/>
    <w:rsid w:val="009A2FC5"/>
    <w:rsid w:val="009A34F5"/>
    <w:rsid w:val="009A3586"/>
    <w:rsid w:val="009A38FB"/>
    <w:rsid w:val="009A3B50"/>
    <w:rsid w:val="009A3D94"/>
    <w:rsid w:val="009A414E"/>
    <w:rsid w:val="009A4E7A"/>
    <w:rsid w:val="009A4EF9"/>
    <w:rsid w:val="009A508D"/>
    <w:rsid w:val="009A5142"/>
    <w:rsid w:val="009A5FA0"/>
    <w:rsid w:val="009A6BBB"/>
    <w:rsid w:val="009A6BD9"/>
    <w:rsid w:val="009A71FE"/>
    <w:rsid w:val="009A73A3"/>
    <w:rsid w:val="009A7676"/>
    <w:rsid w:val="009A77C9"/>
    <w:rsid w:val="009A7A13"/>
    <w:rsid w:val="009A7A32"/>
    <w:rsid w:val="009A7BF1"/>
    <w:rsid w:val="009A7E0D"/>
    <w:rsid w:val="009B043F"/>
    <w:rsid w:val="009B054F"/>
    <w:rsid w:val="009B076B"/>
    <w:rsid w:val="009B0B2A"/>
    <w:rsid w:val="009B0C10"/>
    <w:rsid w:val="009B120E"/>
    <w:rsid w:val="009B12ED"/>
    <w:rsid w:val="009B142D"/>
    <w:rsid w:val="009B1A24"/>
    <w:rsid w:val="009B1AE9"/>
    <w:rsid w:val="009B1CA0"/>
    <w:rsid w:val="009B1E1D"/>
    <w:rsid w:val="009B1EC2"/>
    <w:rsid w:val="009B2082"/>
    <w:rsid w:val="009B20AC"/>
    <w:rsid w:val="009B2681"/>
    <w:rsid w:val="009B2801"/>
    <w:rsid w:val="009B3490"/>
    <w:rsid w:val="009B36E5"/>
    <w:rsid w:val="009B40ED"/>
    <w:rsid w:val="009B41FD"/>
    <w:rsid w:val="009B4511"/>
    <w:rsid w:val="009B457A"/>
    <w:rsid w:val="009B464C"/>
    <w:rsid w:val="009B4B3C"/>
    <w:rsid w:val="009B4C98"/>
    <w:rsid w:val="009B4EBC"/>
    <w:rsid w:val="009B5647"/>
    <w:rsid w:val="009B624A"/>
    <w:rsid w:val="009B6486"/>
    <w:rsid w:val="009B64B4"/>
    <w:rsid w:val="009B65CE"/>
    <w:rsid w:val="009B6A4F"/>
    <w:rsid w:val="009B6F72"/>
    <w:rsid w:val="009B6F75"/>
    <w:rsid w:val="009B70C2"/>
    <w:rsid w:val="009B70F4"/>
    <w:rsid w:val="009B741D"/>
    <w:rsid w:val="009B7636"/>
    <w:rsid w:val="009B794A"/>
    <w:rsid w:val="009B7A49"/>
    <w:rsid w:val="009B7B3D"/>
    <w:rsid w:val="009B7C5E"/>
    <w:rsid w:val="009C06C0"/>
    <w:rsid w:val="009C102F"/>
    <w:rsid w:val="009C1775"/>
    <w:rsid w:val="009C1921"/>
    <w:rsid w:val="009C242E"/>
    <w:rsid w:val="009C24C5"/>
    <w:rsid w:val="009C28EB"/>
    <w:rsid w:val="009C2A63"/>
    <w:rsid w:val="009C2BB6"/>
    <w:rsid w:val="009C2C00"/>
    <w:rsid w:val="009C2C84"/>
    <w:rsid w:val="009C2E13"/>
    <w:rsid w:val="009C314D"/>
    <w:rsid w:val="009C329C"/>
    <w:rsid w:val="009C3AF9"/>
    <w:rsid w:val="009C3DD5"/>
    <w:rsid w:val="009C41E3"/>
    <w:rsid w:val="009C44CA"/>
    <w:rsid w:val="009C49FD"/>
    <w:rsid w:val="009C4D4E"/>
    <w:rsid w:val="009C5177"/>
    <w:rsid w:val="009C55FA"/>
    <w:rsid w:val="009C575F"/>
    <w:rsid w:val="009C6653"/>
    <w:rsid w:val="009C6675"/>
    <w:rsid w:val="009C67DA"/>
    <w:rsid w:val="009C688A"/>
    <w:rsid w:val="009C6A68"/>
    <w:rsid w:val="009C6BCB"/>
    <w:rsid w:val="009C75DA"/>
    <w:rsid w:val="009C7637"/>
    <w:rsid w:val="009C7833"/>
    <w:rsid w:val="009C7883"/>
    <w:rsid w:val="009C7984"/>
    <w:rsid w:val="009D0AE5"/>
    <w:rsid w:val="009D0D92"/>
    <w:rsid w:val="009D0FFD"/>
    <w:rsid w:val="009D10EC"/>
    <w:rsid w:val="009D1199"/>
    <w:rsid w:val="009D155A"/>
    <w:rsid w:val="009D157D"/>
    <w:rsid w:val="009D18C2"/>
    <w:rsid w:val="009D1A3D"/>
    <w:rsid w:val="009D20EC"/>
    <w:rsid w:val="009D231B"/>
    <w:rsid w:val="009D23D5"/>
    <w:rsid w:val="009D2DFD"/>
    <w:rsid w:val="009D2E61"/>
    <w:rsid w:val="009D2EA6"/>
    <w:rsid w:val="009D2FB9"/>
    <w:rsid w:val="009D3198"/>
    <w:rsid w:val="009D3638"/>
    <w:rsid w:val="009D3929"/>
    <w:rsid w:val="009D3BD8"/>
    <w:rsid w:val="009D3CAC"/>
    <w:rsid w:val="009D4072"/>
    <w:rsid w:val="009D4359"/>
    <w:rsid w:val="009D490F"/>
    <w:rsid w:val="009D4A2D"/>
    <w:rsid w:val="009D4B82"/>
    <w:rsid w:val="009D4C3D"/>
    <w:rsid w:val="009D544E"/>
    <w:rsid w:val="009D57BE"/>
    <w:rsid w:val="009D5875"/>
    <w:rsid w:val="009D5A86"/>
    <w:rsid w:val="009D5B74"/>
    <w:rsid w:val="009D5CD9"/>
    <w:rsid w:val="009D5F7B"/>
    <w:rsid w:val="009D607B"/>
    <w:rsid w:val="009D6183"/>
    <w:rsid w:val="009D61CB"/>
    <w:rsid w:val="009D63AB"/>
    <w:rsid w:val="009D64A7"/>
    <w:rsid w:val="009D66D5"/>
    <w:rsid w:val="009D67FC"/>
    <w:rsid w:val="009D69A4"/>
    <w:rsid w:val="009D69B7"/>
    <w:rsid w:val="009D6CC0"/>
    <w:rsid w:val="009D6F13"/>
    <w:rsid w:val="009D6FF6"/>
    <w:rsid w:val="009E026C"/>
    <w:rsid w:val="009E05DB"/>
    <w:rsid w:val="009E0B46"/>
    <w:rsid w:val="009E0C07"/>
    <w:rsid w:val="009E0C89"/>
    <w:rsid w:val="009E0CB0"/>
    <w:rsid w:val="009E0D74"/>
    <w:rsid w:val="009E0FD5"/>
    <w:rsid w:val="009E1007"/>
    <w:rsid w:val="009E1029"/>
    <w:rsid w:val="009E125E"/>
    <w:rsid w:val="009E194F"/>
    <w:rsid w:val="009E1963"/>
    <w:rsid w:val="009E19F9"/>
    <w:rsid w:val="009E1B5E"/>
    <w:rsid w:val="009E1D59"/>
    <w:rsid w:val="009E1F17"/>
    <w:rsid w:val="009E1F99"/>
    <w:rsid w:val="009E25E1"/>
    <w:rsid w:val="009E2AC9"/>
    <w:rsid w:val="009E2EAC"/>
    <w:rsid w:val="009E2F91"/>
    <w:rsid w:val="009E3631"/>
    <w:rsid w:val="009E376E"/>
    <w:rsid w:val="009E37BD"/>
    <w:rsid w:val="009E3958"/>
    <w:rsid w:val="009E3B91"/>
    <w:rsid w:val="009E3D71"/>
    <w:rsid w:val="009E4527"/>
    <w:rsid w:val="009E47CA"/>
    <w:rsid w:val="009E4AA3"/>
    <w:rsid w:val="009E4D0F"/>
    <w:rsid w:val="009E4DE1"/>
    <w:rsid w:val="009E5AD4"/>
    <w:rsid w:val="009E5E8A"/>
    <w:rsid w:val="009E6087"/>
    <w:rsid w:val="009E6332"/>
    <w:rsid w:val="009E688C"/>
    <w:rsid w:val="009E6B07"/>
    <w:rsid w:val="009E7110"/>
    <w:rsid w:val="009E7174"/>
    <w:rsid w:val="009E7301"/>
    <w:rsid w:val="009E7631"/>
    <w:rsid w:val="009E7A85"/>
    <w:rsid w:val="009E7FB3"/>
    <w:rsid w:val="009F0012"/>
    <w:rsid w:val="009F02E0"/>
    <w:rsid w:val="009F0363"/>
    <w:rsid w:val="009F0479"/>
    <w:rsid w:val="009F1550"/>
    <w:rsid w:val="009F1D63"/>
    <w:rsid w:val="009F1F6A"/>
    <w:rsid w:val="009F216E"/>
    <w:rsid w:val="009F2328"/>
    <w:rsid w:val="009F27F4"/>
    <w:rsid w:val="009F2DF9"/>
    <w:rsid w:val="009F2E31"/>
    <w:rsid w:val="009F2FD9"/>
    <w:rsid w:val="009F3086"/>
    <w:rsid w:val="009F31DD"/>
    <w:rsid w:val="009F3668"/>
    <w:rsid w:val="009F40C0"/>
    <w:rsid w:val="009F445D"/>
    <w:rsid w:val="009F456D"/>
    <w:rsid w:val="009F47B1"/>
    <w:rsid w:val="009F483F"/>
    <w:rsid w:val="009F4C42"/>
    <w:rsid w:val="009F4DB9"/>
    <w:rsid w:val="009F4E1A"/>
    <w:rsid w:val="009F5075"/>
    <w:rsid w:val="009F531E"/>
    <w:rsid w:val="009F58FC"/>
    <w:rsid w:val="009F59B5"/>
    <w:rsid w:val="009F5A51"/>
    <w:rsid w:val="009F5CDA"/>
    <w:rsid w:val="009F5E65"/>
    <w:rsid w:val="009F5EAF"/>
    <w:rsid w:val="009F5ED3"/>
    <w:rsid w:val="009F5FEA"/>
    <w:rsid w:val="009F6588"/>
    <w:rsid w:val="009F680B"/>
    <w:rsid w:val="009F68B6"/>
    <w:rsid w:val="009F68C4"/>
    <w:rsid w:val="009F6A25"/>
    <w:rsid w:val="009F6D5D"/>
    <w:rsid w:val="009F6DD8"/>
    <w:rsid w:val="009F762D"/>
    <w:rsid w:val="009F7B74"/>
    <w:rsid w:val="00A0060B"/>
    <w:rsid w:val="00A00B75"/>
    <w:rsid w:val="00A016AA"/>
    <w:rsid w:val="00A016AF"/>
    <w:rsid w:val="00A016FF"/>
    <w:rsid w:val="00A0175E"/>
    <w:rsid w:val="00A01760"/>
    <w:rsid w:val="00A01AE3"/>
    <w:rsid w:val="00A01D9D"/>
    <w:rsid w:val="00A01E38"/>
    <w:rsid w:val="00A01E69"/>
    <w:rsid w:val="00A01E84"/>
    <w:rsid w:val="00A020A0"/>
    <w:rsid w:val="00A0231B"/>
    <w:rsid w:val="00A028A2"/>
    <w:rsid w:val="00A02985"/>
    <w:rsid w:val="00A02CEF"/>
    <w:rsid w:val="00A02F08"/>
    <w:rsid w:val="00A030B1"/>
    <w:rsid w:val="00A034D7"/>
    <w:rsid w:val="00A03646"/>
    <w:rsid w:val="00A03BA7"/>
    <w:rsid w:val="00A04593"/>
    <w:rsid w:val="00A048A6"/>
    <w:rsid w:val="00A049B9"/>
    <w:rsid w:val="00A04A36"/>
    <w:rsid w:val="00A04DC0"/>
    <w:rsid w:val="00A0504C"/>
    <w:rsid w:val="00A05492"/>
    <w:rsid w:val="00A055F3"/>
    <w:rsid w:val="00A05C1D"/>
    <w:rsid w:val="00A05D5B"/>
    <w:rsid w:val="00A06294"/>
    <w:rsid w:val="00A062BC"/>
    <w:rsid w:val="00A06629"/>
    <w:rsid w:val="00A0690F"/>
    <w:rsid w:val="00A06CC7"/>
    <w:rsid w:val="00A06DB6"/>
    <w:rsid w:val="00A070C3"/>
    <w:rsid w:val="00A0775B"/>
    <w:rsid w:val="00A079A1"/>
    <w:rsid w:val="00A07F99"/>
    <w:rsid w:val="00A100C7"/>
    <w:rsid w:val="00A1045A"/>
    <w:rsid w:val="00A104EA"/>
    <w:rsid w:val="00A10AD5"/>
    <w:rsid w:val="00A113E8"/>
    <w:rsid w:val="00A116DC"/>
    <w:rsid w:val="00A1181B"/>
    <w:rsid w:val="00A118AC"/>
    <w:rsid w:val="00A119EB"/>
    <w:rsid w:val="00A11AAD"/>
    <w:rsid w:val="00A12108"/>
    <w:rsid w:val="00A12154"/>
    <w:rsid w:val="00A12519"/>
    <w:rsid w:val="00A1269A"/>
    <w:rsid w:val="00A127AC"/>
    <w:rsid w:val="00A127BD"/>
    <w:rsid w:val="00A12AD0"/>
    <w:rsid w:val="00A12DF6"/>
    <w:rsid w:val="00A1343F"/>
    <w:rsid w:val="00A134C5"/>
    <w:rsid w:val="00A1390F"/>
    <w:rsid w:val="00A13C8F"/>
    <w:rsid w:val="00A145AD"/>
    <w:rsid w:val="00A145E9"/>
    <w:rsid w:val="00A14836"/>
    <w:rsid w:val="00A150A8"/>
    <w:rsid w:val="00A15711"/>
    <w:rsid w:val="00A15EB6"/>
    <w:rsid w:val="00A1628F"/>
    <w:rsid w:val="00A163C1"/>
    <w:rsid w:val="00A16862"/>
    <w:rsid w:val="00A16AD4"/>
    <w:rsid w:val="00A16BD6"/>
    <w:rsid w:val="00A17173"/>
    <w:rsid w:val="00A17A40"/>
    <w:rsid w:val="00A17EC3"/>
    <w:rsid w:val="00A203EC"/>
    <w:rsid w:val="00A207F2"/>
    <w:rsid w:val="00A207FA"/>
    <w:rsid w:val="00A20B8B"/>
    <w:rsid w:val="00A20C9E"/>
    <w:rsid w:val="00A20DF1"/>
    <w:rsid w:val="00A21315"/>
    <w:rsid w:val="00A21875"/>
    <w:rsid w:val="00A218EC"/>
    <w:rsid w:val="00A21B52"/>
    <w:rsid w:val="00A21EAE"/>
    <w:rsid w:val="00A21F60"/>
    <w:rsid w:val="00A220EB"/>
    <w:rsid w:val="00A22114"/>
    <w:rsid w:val="00A22326"/>
    <w:rsid w:val="00A225D9"/>
    <w:rsid w:val="00A22A5A"/>
    <w:rsid w:val="00A22CA8"/>
    <w:rsid w:val="00A22F77"/>
    <w:rsid w:val="00A23635"/>
    <w:rsid w:val="00A2367B"/>
    <w:rsid w:val="00A23903"/>
    <w:rsid w:val="00A23FF6"/>
    <w:rsid w:val="00A251AE"/>
    <w:rsid w:val="00A2540E"/>
    <w:rsid w:val="00A25C5C"/>
    <w:rsid w:val="00A26416"/>
    <w:rsid w:val="00A26526"/>
    <w:rsid w:val="00A266F8"/>
    <w:rsid w:val="00A270C3"/>
    <w:rsid w:val="00A27253"/>
    <w:rsid w:val="00A275E4"/>
    <w:rsid w:val="00A27641"/>
    <w:rsid w:val="00A300F5"/>
    <w:rsid w:val="00A307EA"/>
    <w:rsid w:val="00A30D57"/>
    <w:rsid w:val="00A30DDC"/>
    <w:rsid w:val="00A31DA7"/>
    <w:rsid w:val="00A323A0"/>
    <w:rsid w:val="00A326C7"/>
    <w:rsid w:val="00A32EAE"/>
    <w:rsid w:val="00A3332E"/>
    <w:rsid w:val="00A33382"/>
    <w:rsid w:val="00A33418"/>
    <w:rsid w:val="00A339A4"/>
    <w:rsid w:val="00A33A21"/>
    <w:rsid w:val="00A33A83"/>
    <w:rsid w:val="00A33AC0"/>
    <w:rsid w:val="00A33B06"/>
    <w:rsid w:val="00A33B54"/>
    <w:rsid w:val="00A33B8E"/>
    <w:rsid w:val="00A34290"/>
    <w:rsid w:val="00A343F2"/>
    <w:rsid w:val="00A349A0"/>
    <w:rsid w:val="00A34D3B"/>
    <w:rsid w:val="00A35361"/>
    <w:rsid w:val="00A35733"/>
    <w:rsid w:val="00A36292"/>
    <w:rsid w:val="00A362E2"/>
    <w:rsid w:val="00A364CC"/>
    <w:rsid w:val="00A366DD"/>
    <w:rsid w:val="00A3708F"/>
    <w:rsid w:val="00A371A4"/>
    <w:rsid w:val="00A373AF"/>
    <w:rsid w:val="00A37D38"/>
    <w:rsid w:val="00A37F0B"/>
    <w:rsid w:val="00A37FFB"/>
    <w:rsid w:val="00A4059B"/>
    <w:rsid w:val="00A40956"/>
    <w:rsid w:val="00A40C6F"/>
    <w:rsid w:val="00A40EDF"/>
    <w:rsid w:val="00A41650"/>
    <w:rsid w:val="00A41932"/>
    <w:rsid w:val="00A41940"/>
    <w:rsid w:val="00A419DB"/>
    <w:rsid w:val="00A41BE7"/>
    <w:rsid w:val="00A42587"/>
    <w:rsid w:val="00A42599"/>
    <w:rsid w:val="00A4360D"/>
    <w:rsid w:val="00A43997"/>
    <w:rsid w:val="00A43DEB"/>
    <w:rsid w:val="00A4429D"/>
    <w:rsid w:val="00A449AB"/>
    <w:rsid w:val="00A449E9"/>
    <w:rsid w:val="00A44B91"/>
    <w:rsid w:val="00A44BF9"/>
    <w:rsid w:val="00A44E6B"/>
    <w:rsid w:val="00A450AD"/>
    <w:rsid w:val="00A4536D"/>
    <w:rsid w:val="00A45C60"/>
    <w:rsid w:val="00A45CE7"/>
    <w:rsid w:val="00A46900"/>
    <w:rsid w:val="00A46967"/>
    <w:rsid w:val="00A46D98"/>
    <w:rsid w:val="00A470DF"/>
    <w:rsid w:val="00A4711A"/>
    <w:rsid w:val="00A471A0"/>
    <w:rsid w:val="00A47270"/>
    <w:rsid w:val="00A47382"/>
    <w:rsid w:val="00A47588"/>
    <w:rsid w:val="00A47BAD"/>
    <w:rsid w:val="00A47D55"/>
    <w:rsid w:val="00A47E40"/>
    <w:rsid w:val="00A47F23"/>
    <w:rsid w:val="00A5024B"/>
    <w:rsid w:val="00A50368"/>
    <w:rsid w:val="00A5038A"/>
    <w:rsid w:val="00A506E1"/>
    <w:rsid w:val="00A51008"/>
    <w:rsid w:val="00A5140B"/>
    <w:rsid w:val="00A51812"/>
    <w:rsid w:val="00A51957"/>
    <w:rsid w:val="00A51CA7"/>
    <w:rsid w:val="00A51D68"/>
    <w:rsid w:val="00A5248A"/>
    <w:rsid w:val="00A525DE"/>
    <w:rsid w:val="00A52ABE"/>
    <w:rsid w:val="00A5355A"/>
    <w:rsid w:val="00A53747"/>
    <w:rsid w:val="00A537C5"/>
    <w:rsid w:val="00A5395A"/>
    <w:rsid w:val="00A53B7D"/>
    <w:rsid w:val="00A5414B"/>
    <w:rsid w:val="00A541C2"/>
    <w:rsid w:val="00A542AB"/>
    <w:rsid w:val="00A5470E"/>
    <w:rsid w:val="00A54A17"/>
    <w:rsid w:val="00A54D66"/>
    <w:rsid w:val="00A54E34"/>
    <w:rsid w:val="00A55119"/>
    <w:rsid w:val="00A555AB"/>
    <w:rsid w:val="00A55AF5"/>
    <w:rsid w:val="00A55B09"/>
    <w:rsid w:val="00A55B9F"/>
    <w:rsid w:val="00A5623F"/>
    <w:rsid w:val="00A56251"/>
    <w:rsid w:val="00A562CA"/>
    <w:rsid w:val="00A5630A"/>
    <w:rsid w:val="00A56682"/>
    <w:rsid w:val="00A56AFA"/>
    <w:rsid w:val="00A56F28"/>
    <w:rsid w:val="00A57122"/>
    <w:rsid w:val="00A5745B"/>
    <w:rsid w:val="00A574AC"/>
    <w:rsid w:val="00A57A44"/>
    <w:rsid w:val="00A57B7A"/>
    <w:rsid w:val="00A57E5E"/>
    <w:rsid w:val="00A60373"/>
    <w:rsid w:val="00A606DC"/>
    <w:rsid w:val="00A607BB"/>
    <w:rsid w:val="00A608D8"/>
    <w:rsid w:val="00A6093F"/>
    <w:rsid w:val="00A61020"/>
    <w:rsid w:val="00A612DE"/>
    <w:rsid w:val="00A6171C"/>
    <w:rsid w:val="00A6186A"/>
    <w:rsid w:val="00A61E21"/>
    <w:rsid w:val="00A62223"/>
    <w:rsid w:val="00A62BE2"/>
    <w:rsid w:val="00A62E8C"/>
    <w:rsid w:val="00A62F30"/>
    <w:rsid w:val="00A63589"/>
    <w:rsid w:val="00A63957"/>
    <w:rsid w:val="00A639EA"/>
    <w:rsid w:val="00A639F4"/>
    <w:rsid w:val="00A63A36"/>
    <w:rsid w:val="00A63BA3"/>
    <w:rsid w:val="00A63CAE"/>
    <w:rsid w:val="00A63D2C"/>
    <w:rsid w:val="00A63E5C"/>
    <w:rsid w:val="00A643A8"/>
    <w:rsid w:val="00A64A25"/>
    <w:rsid w:val="00A64ACA"/>
    <w:rsid w:val="00A64B19"/>
    <w:rsid w:val="00A64E46"/>
    <w:rsid w:val="00A64E54"/>
    <w:rsid w:val="00A6566D"/>
    <w:rsid w:val="00A65721"/>
    <w:rsid w:val="00A658FA"/>
    <w:rsid w:val="00A65D52"/>
    <w:rsid w:val="00A65EAD"/>
    <w:rsid w:val="00A65EF9"/>
    <w:rsid w:val="00A66986"/>
    <w:rsid w:val="00A669BA"/>
    <w:rsid w:val="00A672E7"/>
    <w:rsid w:val="00A673F8"/>
    <w:rsid w:val="00A67696"/>
    <w:rsid w:val="00A67816"/>
    <w:rsid w:val="00A67A34"/>
    <w:rsid w:val="00A67BE5"/>
    <w:rsid w:val="00A702B1"/>
    <w:rsid w:val="00A70573"/>
    <w:rsid w:val="00A7069F"/>
    <w:rsid w:val="00A70A51"/>
    <w:rsid w:val="00A70C48"/>
    <w:rsid w:val="00A70DCE"/>
    <w:rsid w:val="00A71645"/>
    <w:rsid w:val="00A7166A"/>
    <w:rsid w:val="00A718DF"/>
    <w:rsid w:val="00A71A4F"/>
    <w:rsid w:val="00A72427"/>
    <w:rsid w:val="00A727AC"/>
    <w:rsid w:val="00A72E4B"/>
    <w:rsid w:val="00A73273"/>
    <w:rsid w:val="00A736F0"/>
    <w:rsid w:val="00A737C8"/>
    <w:rsid w:val="00A739C5"/>
    <w:rsid w:val="00A7467A"/>
    <w:rsid w:val="00A74746"/>
    <w:rsid w:val="00A74E42"/>
    <w:rsid w:val="00A74ECE"/>
    <w:rsid w:val="00A7503D"/>
    <w:rsid w:val="00A750B1"/>
    <w:rsid w:val="00A7510A"/>
    <w:rsid w:val="00A75132"/>
    <w:rsid w:val="00A75281"/>
    <w:rsid w:val="00A758B3"/>
    <w:rsid w:val="00A75919"/>
    <w:rsid w:val="00A75A8C"/>
    <w:rsid w:val="00A75E42"/>
    <w:rsid w:val="00A7613B"/>
    <w:rsid w:val="00A76511"/>
    <w:rsid w:val="00A771BE"/>
    <w:rsid w:val="00A7768D"/>
    <w:rsid w:val="00A77996"/>
    <w:rsid w:val="00A77BD4"/>
    <w:rsid w:val="00A77D63"/>
    <w:rsid w:val="00A77E00"/>
    <w:rsid w:val="00A8084B"/>
    <w:rsid w:val="00A80AF2"/>
    <w:rsid w:val="00A80E8F"/>
    <w:rsid w:val="00A81600"/>
    <w:rsid w:val="00A81618"/>
    <w:rsid w:val="00A81A74"/>
    <w:rsid w:val="00A81D4E"/>
    <w:rsid w:val="00A81FBF"/>
    <w:rsid w:val="00A82312"/>
    <w:rsid w:val="00A82B49"/>
    <w:rsid w:val="00A82B8A"/>
    <w:rsid w:val="00A8310E"/>
    <w:rsid w:val="00A832CC"/>
    <w:rsid w:val="00A837E1"/>
    <w:rsid w:val="00A83AA9"/>
    <w:rsid w:val="00A84224"/>
    <w:rsid w:val="00A84688"/>
    <w:rsid w:val="00A862AA"/>
    <w:rsid w:val="00A878B0"/>
    <w:rsid w:val="00A900DD"/>
    <w:rsid w:val="00A90285"/>
    <w:rsid w:val="00A909EE"/>
    <w:rsid w:val="00A90BAE"/>
    <w:rsid w:val="00A90F43"/>
    <w:rsid w:val="00A91110"/>
    <w:rsid w:val="00A911D6"/>
    <w:rsid w:val="00A9159D"/>
    <w:rsid w:val="00A91B4F"/>
    <w:rsid w:val="00A91CC2"/>
    <w:rsid w:val="00A9217A"/>
    <w:rsid w:val="00A9226C"/>
    <w:rsid w:val="00A92C0D"/>
    <w:rsid w:val="00A92DDD"/>
    <w:rsid w:val="00A92F82"/>
    <w:rsid w:val="00A9365D"/>
    <w:rsid w:val="00A936C9"/>
    <w:rsid w:val="00A93BFC"/>
    <w:rsid w:val="00A94040"/>
    <w:rsid w:val="00A9404C"/>
    <w:rsid w:val="00A943DC"/>
    <w:rsid w:val="00A944CA"/>
    <w:rsid w:val="00A94661"/>
    <w:rsid w:val="00A94C88"/>
    <w:rsid w:val="00A9505A"/>
    <w:rsid w:val="00A95461"/>
    <w:rsid w:val="00A95464"/>
    <w:rsid w:val="00A958B9"/>
    <w:rsid w:val="00A95B56"/>
    <w:rsid w:val="00A95B8A"/>
    <w:rsid w:val="00A95C7D"/>
    <w:rsid w:val="00A95EA9"/>
    <w:rsid w:val="00A95F2A"/>
    <w:rsid w:val="00A96147"/>
    <w:rsid w:val="00A965FE"/>
    <w:rsid w:val="00A96C15"/>
    <w:rsid w:val="00A96CA0"/>
    <w:rsid w:val="00A97122"/>
    <w:rsid w:val="00A97221"/>
    <w:rsid w:val="00A97258"/>
    <w:rsid w:val="00A9743A"/>
    <w:rsid w:val="00A97587"/>
    <w:rsid w:val="00A9779E"/>
    <w:rsid w:val="00A978F4"/>
    <w:rsid w:val="00A97A64"/>
    <w:rsid w:val="00A97E61"/>
    <w:rsid w:val="00AA008B"/>
    <w:rsid w:val="00AA01B8"/>
    <w:rsid w:val="00AA01BE"/>
    <w:rsid w:val="00AA01F2"/>
    <w:rsid w:val="00AA028A"/>
    <w:rsid w:val="00AA0580"/>
    <w:rsid w:val="00AA0B1B"/>
    <w:rsid w:val="00AA11F0"/>
    <w:rsid w:val="00AA151E"/>
    <w:rsid w:val="00AA187E"/>
    <w:rsid w:val="00AA1C74"/>
    <w:rsid w:val="00AA2376"/>
    <w:rsid w:val="00AA251D"/>
    <w:rsid w:val="00AA2C18"/>
    <w:rsid w:val="00AA2D83"/>
    <w:rsid w:val="00AA31A5"/>
    <w:rsid w:val="00AA3472"/>
    <w:rsid w:val="00AA3593"/>
    <w:rsid w:val="00AA3814"/>
    <w:rsid w:val="00AA3961"/>
    <w:rsid w:val="00AA43D9"/>
    <w:rsid w:val="00AA459C"/>
    <w:rsid w:val="00AA491A"/>
    <w:rsid w:val="00AA49EC"/>
    <w:rsid w:val="00AA6D9E"/>
    <w:rsid w:val="00AA7065"/>
    <w:rsid w:val="00AA70B8"/>
    <w:rsid w:val="00AA71EC"/>
    <w:rsid w:val="00AA72BD"/>
    <w:rsid w:val="00AA78BC"/>
    <w:rsid w:val="00AA79A6"/>
    <w:rsid w:val="00AA7A22"/>
    <w:rsid w:val="00AA7F5E"/>
    <w:rsid w:val="00AB018D"/>
    <w:rsid w:val="00AB0AFE"/>
    <w:rsid w:val="00AB24B1"/>
    <w:rsid w:val="00AB2765"/>
    <w:rsid w:val="00AB2855"/>
    <w:rsid w:val="00AB30BC"/>
    <w:rsid w:val="00AB33AC"/>
    <w:rsid w:val="00AB35A3"/>
    <w:rsid w:val="00AB38F7"/>
    <w:rsid w:val="00AB3B7A"/>
    <w:rsid w:val="00AB3BE3"/>
    <w:rsid w:val="00AB46E6"/>
    <w:rsid w:val="00AB4C16"/>
    <w:rsid w:val="00AB582F"/>
    <w:rsid w:val="00AB6072"/>
    <w:rsid w:val="00AB65B4"/>
    <w:rsid w:val="00AB661A"/>
    <w:rsid w:val="00AB6AB6"/>
    <w:rsid w:val="00AB6B6C"/>
    <w:rsid w:val="00AB6FF8"/>
    <w:rsid w:val="00AB731B"/>
    <w:rsid w:val="00AB78A7"/>
    <w:rsid w:val="00AC089E"/>
    <w:rsid w:val="00AC0E33"/>
    <w:rsid w:val="00AC0FCA"/>
    <w:rsid w:val="00AC19BD"/>
    <w:rsid w:val="00AC1A38"/>
    <w:rsid w:val="00AC20F5"/>
    <w:rsid w:val="00AC2227"/>
    <w:rsid w:val="00AC2694"/>
    <w:rsid w:val="00AC27FC"/>
    <w:rsid w:val="00AC2964"/>
    <w:rsid w:val="00AC2F68"/>
    <w:rsid w:val="00AC311F"/>
    <w:rsid w:val="00AC3471"/>
    <w:rsid w:val="00AC39C7"/>
    <w:rsid w:val="00AC3C8E"/>
    <w:rsid w:val="00AC40CA"/>
    <w:rsid w:val="00AC4354"/>
    <w:rsid w:val="00AC46A2"/>
    <w:rsid w:val="00AC518E"/>
    <w:rsid w:val="00AC538F"/>
    <w:rsid w:val="00AC5455"/>
    <w:rsid w:val="00AC5CF6"/>
    <w:rsid w:val="00AC5F1F"/>
    <w:rsid w:val="00AC6032"/>
    <w:rsid w:val="00AC607C"/>
    <w:rsid w:val="00AC646B"/>
    <w:rsid w:val="00AC689E"/>
    <w:rsid w:val="00AC690A"/>
    <w:rsid w:val="00AC6FBD"/>
    <w:rsid w:val="00AC747E"/>
    <w:rsid w:val="00AC75AF"/>
    <w:rsid w:val="00AC7C98"/>
    <w:rsid w:val="00AC7D5A"/>
    <w:rsid w:val="00AD0735"/>
    <w:rsid w:val="00AD0ADF"/>
    <w:rsid w:val="00AD1799"/>
    <w:rsid w:val="00AD1B60"/>
    <w:rsid w:val="00AD1C3E"/>
    <w:rsid w:val="00AD1CE8"/>
    <w:rsid w:val="00AD2065"/>
    <w:rsid w:val="00AD2496"/>
    <w:rsid w:val="00AD2713"/>
    <w:rsid w:val="00AD273D"/>
    <w:rsid w:val="00AD2980"/>
    <w:rsid w:val="00AD31EE"/>
    <w:rsid w:val="00AD3975"/>
    <w:rsid w:val="00AD3EEF"/>
    <w:rsid w:val="00AD45A3"/>
    <w:rsid w:val="00AD45AA"/>
    <w:rsid w:val="00AD4AFA"/>
    <w:rsid w:val="00AD4C18"/>
    <w:rsid w:val="00AD4CAE"/>
    <w:rsid w:val="00AD4CBE"/>
    <w:rsid w:val="00AD4DD8"/>
    <w:rsid w:val="00AD52A1"/>
    <w:rsid w:val="00AD591A"/>
    <w:rsid w:val="00AD5A76"/>
    <w:rsid w:val="00AD5DB0"/>
    <w:rsid w:val="00AD5EA4"/>
    <w:rsid w:val="00AD621F"/>
    <w:rsid w:val="00AD671A"/>
    <w:rsid w:val="00AD6B42"/>
    <w:rsid w:val="00AD6B5B"/>
    <w:rsid w:val="00AD6CE6"/>
    <w:rsid w:val="00AD6E16"/>
    <w:rsid w:val="00AD7269"/>
    <w:rsid w:val="00AD743A"/>
    <w:rsid w:val="00AD7597"/>
    <w:rsid w:val="00AD788C"/>
    <w:rsid w:val="00AD79E6"/>
    <w:rsid w:val="00AD79E8"/>
    <w:rsid w:val="00AD7A8E"/>
    <w:rsid w:val="00AD7D31"/>
    <w:rsid w:val="00AE0399"/>
    <w:rsid w:val="00AE04FC"/>
    <w:rsid w:val="00AE0572"/>
    <w:rsid w:val="00AE0BD1"/>
    <w:rsid w:val="00AE0E8F"/>
    <w:rsid w:val="00AE10CE"/>
    <w:rsid w:val="00AE116F"/>
    <w:rsid w:val="00AE187B"/>
    <w:rsid w:val="00AE21E8"/>
    <w:rsid w:val="00AE2213"/>
    <w:rsid w:val="00AE2237"/>
    <w:rsid w:val="00AE2CFC"/>
    <w:rsid w:val="00AE30E0"/>
    <w:rsid w:val="00AE376B"/>
    <w:rsid w:val="00AE430B"/>
    <w:rsid w:val="00AE4666"/>
    <w:rsid w:val="00AE4679"/>
    <w:rsid w:val="00AE4A46"/>
    <w:rsid w:val="00AE4B41"/>
    <w:rsid w:val="00AE5407"/>
    <w:rsid w:val="00AE5605"/>
    <w:rsid w:val="00AE5688"/>
    <w:rsid w:val="00AE577B"/>
    <w:rsid w:val="00AE61EC"/>
    <w:rsid w:val="00AE6447"/>
    <w:rsid w:val="00AE6505"/>
    <w:rsid w:val="00AE693F"/>
    <w:rsid w:val="00AE6FB6"/>
    <w:rsid w:val="00AE7754"/>
    <w:rsid w:val="00AE799A"/>
    <w:rsid w:val="00AE7D94"/>
    <w:rsid w:val="00AE7E03"/>
    <w:rsid w:val="00AE7E24"/>
    <w:rsid w:val="00AF0328"/>
    <w:rsid w:val="00AF0436"/>
    <w:rsid w:val="00AF0633"/>
    <w:rsid w:val="00AF0A3D"/>
    <w:rsid w:val="00AF0C48"/>
    <w:rsid w:val="00AF0D07"/>
    <w:rsid w:val="00AF0EF5"/>
    <w:rsid w:val="00AF13AF"/>
    <w:rsid w:val="00AF1E80"/>
    <w:rsid w:val="00AF1F56"/>
    <w:rsid w:val="00AF21C4"/>
    <w:rsid w:val="00AF24FC"/>
    <w:rsid w:val="00AF27FC"/>
    <w:rsid w:val="00AF2831"/>
    <w:rsid w:val="00AF306F"/>
    <w:rsid w:val="00AF3397"/>
    <w:rsid w:val="00AF3479"/>
    <w:rsid w:val="00AF3691"/>
    <w:rsid w:val="00AF3811"/>
    <w:rsid w:val="00AF3A17"/>
    <w:rsid w:val="00AF3CEC"/>
    <w:rsid w:val="00AF421E"/>
    <w:rsid w:val="00AF43DF"/>
    <w:rsid w:val="00AF46D7"/>
    <w:rsid w:val="00AF4F93"/>
    <w:rsid w:val="00AF539E"/>
    <w:rsid w:val="00AF540A"/>
    <w:rsid w:val="00AF55C1"/>
    <w:rsid w:val="00AF5A7F"/>
    <w:rsid w:val="00AF5FF6"/>
    <w:rsid w:val="00AF7192"/>
    <w:rsid w:val="00AF7559"/>
    <w:rsid w:val="00AF75A2"/>
    <w:rsid w:val="00AF79A5"/>
    <w:rsid w:val="00AF7B03"/>
    <w:rsid w:val="00AF7FAE"/>
    <w:rsid w:val="00B0044A"/>
    <w:rsid w:val="00B007F1"/>
    <w:rsid w:val="00B00977"/>
    <w:rsid w:val="00B00A9A"/>
    <w:rsid w:val="00B00BD3"/>
    <w:rsid w:val="00B00D13"/>
    <w:rsid w:val="00B01A75"/>
    <w:rsid w:val="00B01C57"/>
    <w:rsid w:val="00B01E53"/>
    <w:rsid w:val="00B0226E"/>
    <w:rsid w:val="00B0255A"/>
    <w:rsid w:val="00B02E48"/>
    <w:rsid w:val="00B02EA9"/>
    <w:rsid w:val="00B02F24"/>
    <w:rsid w:val="00B03491"/>
    <w:rsid w:val="00B037CF"/>
    <w:rsid w:val="00B03F02"/>
    <w:rsid w:val="00B03FAA"/>
    <w:rsid w:val="00B044B7"/>
    <w:rsid w:val="00B045DE"/>
    <w:rsid w:val="00B04700"/>
    <w:rsid w:val="00B04A96"/>
    <w:rsid w:val="00B04C5D"/>
    <w:rsid w:val="00B04DEB"/>
    <w:rsid w:val="00B050F5"/>
    <w:rsid w:val="00B05165"/>
    <w:rsid w:val="00B05259"/>
    <w:rsid w:val="00B05E17"/>
    <w:rsid w:val="00B05EDC"/>
    <w:rsid w:val="00B065C4"/>
    <w:rsid w:val="00B069F3"/>
    <w:rsid w:val="00B06A1D"/>
    <w:rsid w:val="00B06CA0"/>
    <w:rsid w:val="00B073FB"/>
    <w:rsid w:val="00B07ACA"/>
    <w:rsid w:val="00B106B9"/>
    <w:rsid w:val="00B10A69"/>
    <w:rsid w:val="00B11722"/>
    <w:rsid w:val="00B11A68"/>
    <w:rsid w:val="00B11D8E"/>
    <w:rsid w:val="00B1209E"/>
    <w:rsid w:val="00B12ABB"/>
    <w:rsid w:val="00B12B8A"/>
    <w:rsid w:val="00B12D39"/>
    <w:rsid w:val="00B12FBD"/>
    <w:rsid w:val="00B13193"/>
    <w:rsid w:val="00B1381D"/>
    <w:rsid w:val="00B13943"/>
    <w:rsid w:val="00B13C7F"/>
    <w:rsid w:val="00B140C2"/>
    <w:rsid w:val="00B14211"/>
    <w:rsid w:val="00B144C0"/>
    <w:rsid w:val="00B14965"/>
    <w:rsid w:val="00B14C2F"/>
    <w:rsid w:val="00B15136"/>
    <w:rsid w:val="00B1524C"/>
    <w:rsid w:val="00B15B48"/>
    <w:rsid w:val="00B15E89"/>
    <w:rsid w:val="00B16111"/>
    <w:rsid w:val="00B165DB"/>
    <w:rsid w:val="00B1699E"/>
    <w:rsid w:val="00B16B0E"/>
    <w:rsid w:val="00B16B34"/>
    <w:rsid w:val="00B16DA4"/>
    <w:rsid w:val="00B16ECA"/>
    <w:rsid w:val="00B16F10"/>
    <w:rsid w:val="00B16F2C"/>
    <w:rsid w:val="00B171F9"/>
    <w:rsid w:val="00B17363"/>
    <w:rsid w:val="00B176B5"/>
    <w:rsid w:val="00B178E3"/>
    <w:rsid w:val="00B17B82"/>
    <w:rsid w:val="00B17D66"/>
    <w:rsid w:val="00B20836"/>
    <w:rsid w:val="00B208A8"/>
    <w:rsid w:val="00B20C5B"/>
    <w:rsid w:val="00B212B1"/>
    <w:rsid w:val="00B2172A"/>
    <w:rsid w:val="00B21D6D"/>
    <w:rsid w:val="00B221B5"/>
    <w:rsid w:val="00B22993"/>
    <w:rsid w:val="00B22B35"/>
    <w:rsid w:val="00B22F6B"/>
    <w:rsid w:val="00B23481"/>
    <w:rsid w:val="00B23AF0"/>
    <w:rsid w:val="00B2406E"/>
    <w:rsid w:val="00B24191"/>
    <w:rsid w:val="00B2475B"/>
    <w:rsid w:val="00B24AC9"/>
    <w:rsid w:val="00B25463"/>
    <w:rsid w:val="00B25A7A"/>
    <w:rsid w:val="00B25B71"/>
    <w:rsid w:val="00B25F6C"/>
    <w:rsid w:val="00B2603C"/>
    <w:rsid w:val="00B26176"/>
    <w:rsid w:val="00B26301"/>
    <w:rsid w:val="00B26419"/>
    <w:rsid w:val="00B26BB5"/>
    <w:rsid w:val="00B26BE4"/>
    <w:rsid w:val="00B26CA5"/>
    <w:rsid w:val="00B26E13"/>
    <w:rsid w:val="00B26E19"/>
    <w:rsid w:val="00B26E89"/>
    <w:rsid w:val="00B274F7"/>
    <w:rsid w:val="00B2756B"/>
    <w:rsid w:val="00B27924"/>
    <w:rsid w:val="00B27929"/>
    <w:rsid w:val="00B27A5F"/>
    <w:rsid w:val="00B27A7C"/>
    <w:rsid w:val="00B27B3E"/>
    <w:rsid w:val="00B27ECD"/>
    <w:rsid w:val="00B30468"/>
    <w:rsid w:val="00B305EA"/>
    <w:rsid w:val="00B306CB"/>
    <w:rsid w:val="00B306E2"/>
    <w:rsid w:val="00B30785"/>
    <w:rsid w:val="00B30877"/>
    <w:rsid w:val="00B30F1E"/>
    <w:rsid w:val="00B31A85"/>
    <w:rsid w:val="00B31B6E"/>
    <w:rsid w:val="00B31E43"/>
    <w:rsid w:val="00B31EF4"/>
    <w:rsid w:val="00B31F23"/>
    <w:rsid w:val="00B32216"/>
    <w:rsid w:val="00B322D0"/>
    <w:rsid w:val="00B3233A"/>
    <w:rsid w:val="00B32D59"/>
    <w:rsid w:val="00B33513"/>
    <w:rsid w:val="00B3355C"/>
    <w:rsid w:val="00B34095"/>
    <w:rsid w:val="00B34799"/>
    <w:rsid w:val="00B34BC3"/>
    <w:rsid w:val="00B34D76"/>
    <w:rsid w:val="00B35533"/>
    <w:rsid w:val="00B3561E"/>
    <w:rsid w:val="00B35D81"/>
    <w:rsid w:val="00B35E74"/>
    <w:rsid w:val="00B3606C"/>
    <w:rsid w:val="00B360F3"/>
    <w:rsid w:val="00B362A5"/>
    <w:rsid w:val="00B362BD"/>
    <w:rsid w:val="00B363BD"/>
    <w:rsid w:val="00B367B1"/>
    <w:rsid w:val="00B367B5"/>
    <w:rsid w:val="00B3727F"/>
    <w:rsid w:val="00B375D2"/>
    <w:rsid w:val="00B37A95"/>
    <w:rsid w:val="00B402C3"/>
    <w:rsid w:val="00B404CA"/>
    <w:rsid w:val="00B4070E"/>
    <w:rsid w:val="00B40A4B"/>
    <w:rsid w:val="00B40DCD"/>
    <w:rsid w:val="00B41060"/>
    <w:rsid w:val="00B4178C"/>
    <w:rsid w:val="00B41800"/>
    <w:rsid w:val="00B41921"/>
    <w:rsid w:val="00B421D4"/>
    <w:rsid w:val="00B427E4"/>
    <w:rsid w:val="00B428A8"/>
    <w:rsid w:val="00B42D32"/>
    <w:rsid w:val="00B42F88"/>
    <w:rsid w:val="00B43703"/>
    <w:rsid w:val="00B43923"/>
    <w:rsid w:val="00B43A53"/>
    <w:rsid w:val="00B43AFC"/>
    <w:rsid w:val="00B43D15"/>
    <w:rsid w:val="00B44163"/>
    <w:rsid w:val="00B445BE"/>
    <w:rsid w:val="00B446FA"/>
    <w:rsid w:val="00B448BD"/>
    <w:rsid w:val="00B45209"/>
    <w:rsid w:val="00B45793"/>
    <w:rsid w:val="00B459B7"/>
    <w:rsid w:val="00B45DEA"/>
    <w:rsid w:val="00B460A9"/>
    <w:rsid w:val="00B46650"/>
    <w:rsid w:val="00B4688C"/>
    <w:rsid w:val="00B472AA"/>
    <w:rsid w:val="00B479C8"/>
    <w:rsid w:val="00B47BE9"/>
    <w:rsid w:val="00B47FFB"/>
    <w:rsid w:val="00B502CE"/>
    <w:rsid w:val="00B506EB"/>
    <w:rsid w:val="00B5092A"/>
    <w:rsid w:val="00B51494"/>
    <w:rsid w:val="00B515BA"/>
    <w:rsid w:val="00B51DF3"/>
    <w:rsid w:val="00B5268A"/>
    <w:rsid w:val="00B5332F"/>
    <w:rsid w:val="00B53499"/>
    <w:rsid w:val="00B53537"/>
    <w:rsid w:val="00B5386D"/>
    <w:rsid w:val="00B53996"/>
    <w:rsid w:val="00B54066"/>
    <w:rsid w:val="00B5408A"/>
    <w:rsid w:val="00B54155"/>
    <w:rsid w:val="00B543F6"/>
    <w:rsid w:val="00B54465"/>
    <w:rsid w:val="00B54665"/>
    <w:rsid w:val="00B547A8"/>
    <w:rsid w:val="00B55619"/>
    <w:rsid w:val="00B56048"/>
    <w:rsid w:val="00B561D2"/>
    <w:rsid w:val="00B56883"/>
    <w:rsid w:val="00B56EDF"/>
    <w:rsid w:val="00B571D5"/>
    <w:rsid w:val="00B57268"/>
    <w:rsid w:val="00B575BA"/>
    <w:rsid w:val="00B57F32"/>
    <w:rsid w:val="00B6005D"/>
    <w:rsid w:val="00B60842"/>
    <w:rsid w:val="00B60970"/>
    <w:rsid w:val="00B60986"/>
    <w:rsid w:val="00B60A8E"/>
    <w:rsid w:val="00B60D3C"/>
    <w:rsid w:val="00B60DFD"/>
    <w:rsid w:val="00B61341"/>
    <w:rsid w:val="00B61513"/>
    <w:rsid w:val="00B61629"/>
    <w:rsid w:val="00B61C02"/>
    <w:rsid w:val="00B61D81"/>
    <w:rsid w:val="00B61DAC"/>
    <w:rsid w:val="00B61F1D"/>
    <w:rsid w:val="00B61F7B"/>
    <w:rsid w:val="00B62366"/>
    <w:rsid w:val="00B62864"/>
    <w:rsid w:val="00B628FF"/>
    <w:rsid w:val="00B6296B"/>
    <w:rsid w:val="00B630EB"/>
    <w:rsid w:val="00B6351E"/>
    <w:rsid w:val="00B63CE3"/>
    <w:rsid w:val="00B640D0"/>
    <w:rsid w:val="00B6486D"/>
    <w:rsid w:val="00B64925"/>
    <w:rsid w:val="00B64945"/>
    <w:rsid w:val="00B64DEA"/>
    <w:rsid w:val="00B64F10"/>
    <w:rsid w:val="00B650F9"/>
    <w:rsid w:val="00B65196"/>
    <w:rsid w:val="00B65526"/>
    <w:rsid w:val="00B655DF"/>
    <w:rsid w:val="00B6567B"/>
    <w:rsid w:val="00B6583D"/>
    <w:rsid w:val="00B65894"/>
    <w:rsid w:val="00B65CEF"/>
    <w:rsid w:val="00B6606B"/>
    <w:rsid w:val="00B667E8"/>
    <w:rsid w:val="00B66826"/>
    <w:rsid w:val="00B66A00"/>
    <w:rsid w:val="00B66AA5"/>
    <w:rsid w:val="00B66DEA"/>
    <w:rsid w:val="00B6703D"/>
    <w:rsid w:val="00B67163"/>
    <w:rsid w:val="00B673CD"/>
    <w:rsid w:val="00B67578"/>
    <w:rsid w:val="00B67961"/>
    <w:rsid w:val="00B67D38"/>
    <w:rsid w:val="00B70119"/>
    <w:rsid w:val="00B70230"/>
    <w:rsid w:val="00B708C0"/>
    <w:rsid w:val="00B7099C"/>
    <w:rsid w:val="00B70CD6"/>
    <w:rsid w:val="00B70F41"/>
    <w:rsid w:val="00B7131A"/>
    <w:rsid w:val="00B71453"/>
    <w:rsid w:val="00B714A3"/>
    <w:rsid w:val="00B716D9"/>
    <w:rsid w:val="00B71AA9"/>
    <w:rsid w:val="00B729C1"/>
    <w:rsid w:val="00B72A63"/>
    <w:rsid w:val="00B72B8E"/>
    <w:rsid w:val="00B72EDA"/>
    <w:rsid w:val="00B72FCA"/>
    <w:rsid w:val="00B73642"/>
    <w:rsid w:val="00B73878"/>
    <w:rsid w:val="00B73A7B"/>
    <w:rsid w:val="00B73AF0"/>
    <w:rsid w:val="00B73F3E"/>
    <w:rsid w:val="00B73F70"/>
    <w:rsid w:val="00B73F7D"/>
    <w:rsid w:val="00B74026"/>
    <w:rsid w:val="00B7412C"/>
    <w:rsid w:val="00B7417D"/>
    <w:rsid w:val="00B74184"/>
    <w:rsid w:val="00B742B2"/>
    <w:rsid w:val="00B74EB9"/>
    <w:rsid w:val="00B7537F"/>
    <w:rsid w:val="00B754AC"/>
    <w:rsid w:val="00B755E7"/>
    <w:rsid w:val="00B7565E"/>
    <w:rsid w:val="00B75668"/>
    <w:rsid w:val="00B757E1"/>
    <w:rsid w:val="00B76051"/>
    <w:rsid w:val="00B76105"/>
    <w:rsid w:val="00B762A1"/>
    <w:rsid w:val="00B76654"/>
    <w:rsid w:val="00B77F3A"/>
    <w:rsid w:val="00B77F90"/>
    <w:rsid w:val="00B81755"/>
    <w:rsid w:val="00B81762"/>
    <w:rsid w:val="00B81A01"/>
    <w:rsid w:val="00B81C03"/>
    <w:rsid w:val="00B82211"/>
    <w:rsid w:val="00B82567"/>
    <w:rsid w:val="00B82EF5"/>
    <w:rsid w:val="00B8330C"/>
    <w:rsid w:val="00B83411"/>
    <w:rsid w:val="00B8383C"/>
    <w:rsid w:val="00B8421D"/>
    <w:rsid w:val="00B84318"/>
    <w:rsid w:val="00B84969"/>
    <w:rsid w:val="00B85003"/>
    <w:rsid w:val="00B850D3"/>
    <w:rsid w:val="00B8519B"/>
    <w:rsid w:val="00B851BE"/>
    <w:rsid w:val="00B85200"/>
    <w:rsid w:val="00B8531C"/>
    <w:rsid w:val="00B85D4D"/>
    <w:rsid w:val="00B85DE9"/>
    <w:rsid w:val="00B85E26"/>
    <w:rsid w:val="00B862F4"/>
    <w:rsid w:val="00B865C8"/>
    <w:rsid w:val="00B86642"/>
    <w:rsid w:val="00B867C2"/>
    <w:rsid w:val="00B86B23"/>
    <w:rsid w:val="00B86CA4"/>
    <w:rsid w:val="00B87849"/>
    <w:rsid w:val="00B87E9A"/>
    <w:rsid w:val="00B87F09"/>
    <w:rsid w:val="00B905EC"/>
    <w:rsid w:val="00B9085E"/>
    <w:rsid w:val="00B90B09"/>
    <w:rsid w:val="00B90CDA"/>
    <w:rsid w:val="00B90D75"/>
    <w:rsid w:val="00B91549"/>
    <w:rsid w:val="00B91E35"/>
    <w:rsid w:val="00B91F29"/>
    <w:rsid w:val="00B9260F"/>
    <w:rsid w:val="00B9272E"/>
    <w:rsid w:val="00B92752"/>
    <w:rsid w:val="00B927F5"/>
    <w:rsid w:val="00B92A5A"/>
    <w:rsid w:val="00B93491"/>
    <w:rsid w:val="00B936E7"/>
    <w:rsid w:val="00B93A84"/>
    <w:rsid w:val="00B93ADD"/>
    <w:rsid w:val="00B93BBA"/>
    <w:rsid w:val="00B93C40"/>
    <w:rsid w:val="00B9427C"/>
    <w:rsid w:val="00B94965"/>
    <w:rsid w:val="00B94E75"/>
    <w:rsid w:val="00B94EAC"/>
    <w:rsid w:val="00B9524E"/>
    <w:rsid w:val="00B9560E"/>
    <w:rsid w:val="00B95E1C"/>
    <w:rsid w:val="00B967AB"/>
    <w:rsid w:val="00B968E2"/>
    <w:rsid w:val="00B96B4E"/>
    <w:rsid w:val="00B9739B"/>
    <w:rsid w:val="00B974D3"/>
    <w:rsid w:val="00B97C57"/>
    <w:rsid w:val="00BA0020"/>
    <w:rsid w:val="00BA0470"/>
    <w:rsid w:val="00BA05F4"/>
    <w:rsid w:val="00BA0687"/>
    <w:rsid w:val="00BA092A"/>
    <w:rsid w:val="00BA0D24"/>
    <w:rsid w:val="00BA0F7B"/>
    <w:rsid w:val="00BA0FCE"/>
    <w:rsid w:val="00BA10D9"/>
    <w:rsid w:val="00BA121C"/>
    <w:rsid w:val="00BA12A5"/>
    <w:rsid w:val="00BA168D"/>
    <w:rsid w:val="00BA1A6A"/>
    <w:rsid w:val="00BA212D"/>
    <w:rsid w:val="00BA2166"/>
    <w:rsid w:val="00BA241E"/>
    <w:rsid w:val="00BA2656"/>
    <w:rsid w:val="00BA2D4C"/>
    <w:rsid w:val="00BA2F7A"/>
    <w:rsid w:val="00BA3391"/>
    <w:rsid w:val="00BA3DC6"/>
    <w:rsid w:val="00BA3E1C"/>
    <w:rsid w:val="00BA3E8F"/>
    <w:rsid w:val="00BA440D"/>
    <w:rsid w:val="00BA486C"/>
    <w:rsid w:val="00BA48B3"/>
    <w:rsid w:val="00BA4C0A"/>
    <w:rsid w:val="00BA513F"/>
    <w:rsid w:val="00BA51C7"/>
    <w:rsid w:val="00BA54E3"/>
    <w:rsid w:val="00BA5607"/>
    <w:rsid w:val="00BA5AA9"/>
    <w:rsid w:val="00BA5B32"/>
    <w:rsid w:val="00BA5F16"/>
    <w:rsid w:val="00BA6156"/>
    <w:rsid w:val="00BA6252"/>
    <w:rsid w:val="00BA6294"/>
    <w:rsid w:val="00BA63B7"/>
    <w:rsid w:val="00BA666E"/>
    <w:rsid w:val="00BA71AD"/>
    <w:rsid w:val="00BA755A"/>
    <w:rsid w:val="00BA7654"/>
    <w:rsid w:val="00BA7A18"/>
    <w:rsid w:val="00BA7E6B"/>
    <w:rsid w:val="00BA7ECD"/>
    <w:rsid w:val="00BB00E8"/>
    <w:rsid w:val="00BB01B1"/>
    <w:rsid w:val="00BB0702"/>
    <w:rsid w:val="00BB0A31"/>
    <w:rsid w:val="00BB0E16"/>
    <w:rsid w:val="00BB0FEE"/>
    <w:rsid w:val="00BB1198"/>
    <w:rsid w:val="00BB1275"/>
    <w:rsid w:val="00BB14A6"/>
    <w:rsid w:val="00BB16E1"/>
    <w:rsid w:val="00BB193D"/>
    <w:rsid w:val="00BB1AC8"/>
    <w:rsid w:val="00BB257D"/>
    <w:rsid w:val="00BB2942"/>
    <w:rsid w:val="00BB2CA1"/>
    <w:rsid w:val="00BB36A4"/>
    <w:rsid w:val="00BB3A6A"/>
    <w:rsid w:val="00BB4848"/>
    <w:rsid w:val="00BB4946"/>
    <w:rsid w:val="00BB4ED5"/>
    <w:rsid w:val="00BB5118"/>
    <w:rsid w:val="00BB51F3"/>
    <w:rsid w:val="00BB5493"/>
    <w:rsid w:val="00BB55B1"/>
    <w:rsid w:val="00BB578A"/>
    <w:rsid w:val="00BB5A19"/>
    <w:rsid w:val="00BB5BB4"/>
    <w:rsid w:val="00BB636C"/>
    <w:rsid w:val="00BB63CA"/>
    <w:rsid w:val="00BB65CE"/>
    <w:rsid w:val="00BB684F"/>
    <w:rsid w:val="00BB6C16"/>
    <w:rsid w:val="00BB6C22"/>
    <w:rsid w:val="00BB711E"/>
    <w:rsid w:val="00BB759B"/>
    <w:rsid w:val="00BB7C52"/>
    <w:rsid w:val="00BB7C68"/>
    <w:rsid w:val="00BC02DC"/>
    <w:rsid w:val="00BC0361"/>
    <w:rsid w:val="00BC053A"/>
    <w:rsid w:val="00BC092F"/>
    <w:rsid w:val="00BC0BBF"/>
    <w:rsid w:val="00BC0E57"/>
    <w:rsid w:val="00BC1005"/>
    <w:rsid w:val="00BC1087"/>
    <w:rsid w:val="00BC153F"/>
    <w:rsid w:val="00BC1565"/>
    <w:rsid w:val="00BC1574"/>
    <w:rsid w:val="00BC1580"/>
    <w:rsid w:val="00BC16B6"/>
    <w:rsid w:val="00BC1EF3"/>
    <w:rsid w:val="00BC2102"/>
    <w:rsid w:val="00BC2137"/>
    <w:rsid w:val="00BC2826"/>
    <w:rsid w:val="00BC28EE"/>
    <w:rsid w:val="00BC3165"/>
    <w:rsid w:val="00BC3D57"/>
    <w:rsid w:val="00BC3FC1"/>
    <w:rsid w:val="00BC45E6"/>
    <w:rsid w:val="00BC4620"/>
    <w:rsid w:val="00BC47A7"/>
    <w:rsid w:val="00BC4A29"/>
    <w:rsid w:val="00BC512C"/>
    <w:rsid w:val="00BC5651"/>
    <w:rsid w:val="00BC56E7"/>
    <w:rsid w:val="00BC57C0"/>
    <w:rsid w:val="00BC59F5"/>
    <w:rsid w:val="00BC5C13"/>
    <w:rsid w:val="00BC5D6B"/>
    <w:rsid w:val="00BC5F2C"/>
    <w:rsid w:val="00BC7039"/>
    <w:rsid w:val="00BC7678"/>
    <w:rsid w:val="00BC7CA0"/>
    <w:rsid w:val="00BD0138"/>
    <w:rsid w:val="00BD02D1"/>
    <w:rsid w:val="00BD049C"/>
    <w:rsid w:val="00BD0EC3"/>
    <w:rsid w:val="00BD18CB"/>
    <w:rsid w:val="00BD1B35"/>
    <w:rsid w:val="00BD22AF"/>
    <w:rsid w:val="00BD22E2"/>
    <w:rsid w:val="00BD2445"/>
    <w:rsid w:val="00BD26E7"/>
    <w:rsid w:val="00BD2726"/>
    <w:rsid w:val="00BD2A86"/>
    <w:rsid w:val="00BD3099"/>
    <w:rsid w:val="00BD312E"/>
    <w:rsid w:val="00BD3335"/>
    <w:rsid w:val="00BD346B"/>
    <w:rsid w:val="00BD39CF"/>
    <w:rsid w:val="00BD3CDA"/>
    <w:rsid w:val="00BD3D74"/>
    <w:rsid w:val="00BD401C"/>
    <w:rsid w:val="00BD6A67"/>
    <w:rsid w:val="00BD6AC6"/>
    <w:rsid w:val="00BD750A"/>
    <w:rsid w:val="00BD77FA"/>
    <w:rsid w:val="00BD7ABC"/>
    <w:rsid w:val="00BD7BDB"/>
    <w:rsid w:val="00BD7F49"/>
    <w:rsid w:val="00BE01F1"/>
    <w:rsid w:val="00BE0397"/>
    <w:rsid w:val="00BE0A54"/>
    <w:rsid w:val="00BE10CC"/>
    <w:rsid w:val="00BE1415"/>
    <w:rsid w:val="00BE160D"/>
    <w:rsid w:val="00BE1B0E"/>
    <w:rsid w:val="00BE1FD5"/>
    <w:rsid w:val="00BE24AC"/>
    <w:rsid w:val="00BE29C5"/>
    <w:rsid w:val="00BE3B6A"/>
    <w:rsid w:val="00BE3D16"/>
    <w:rsid w:val="00BE4414"/>
    <w:rsid w:val="00BE4437"/>
    <w:rsid w:val="00BE4912"/>
    <w:rsid w:val="00BE4A3B"/>
    <w:rsid w:val="00BE4FAD"/>
    <w:rsid w:val="00BE51AC"/>
    <w:rsid w:val="00BE5318"/>
    <w:rsid w:val="00BE55C9"/>
    <w:rsid w:val="00BE5A1B"/>
    <w:rsid w:val="00BE5A7A"/>
    <w:rsid w:val="00BE5AA3"/>
    <w:rsid w:val="00BE5C9A"/>
    <w:rsid w:val="00BE6393"/>
    <w:rsid w:val="00BE6A2C"/>
    <w:rsid w:val="00BE7538"/>
    <w:rsid w:val="00BE7664"/>
    <w:rsid w:val="00BE778D"/>
    <w:rsid w:val="00BE7A8C"/>
    <w:rsid w:val="00BE7CD9"/>
    <w:rsid w:val="00BE7D58"/>
    <w:rsid w:val="00BE7DF4"/>
    <w:rsid w:val="00BE7EE0"/>
    <w:rsid w:val="00BF04CA"/>
    <w:rsid w:val="00BF0A69"/>
    <w:rsid w:val="00BF0E4B"/>
    <w:rsid w:val="00BF12AD"/>
    <w:rsid w:val="00BF1823"/>
    <w:rsid w:val="00BF1CAF"/>
    <w:rsid w:val="00BF1D77"/>
    <w:rsid w:val="00BF1F4B"/>
    <w:rsid w:val="00BF2150"/>
    <w:rsid w:val="00BF25A6"/>
    <w:rsid w:val="00BF2804"/>
    <w:rsid w:val="00BF284E"/>
    <w:rsid w:val="00BF285C"/>
    <w:rsid w:val="00BF2885"/>
    <w:rsid w:val="00BF2A8C"/>
    <w:rsid w:val="00BF2B10"/>
    <w:rsid w:val="00BF2E67"/>
    <w:rsid w:val="00BF31DD"/>
    <w:rsid w:val="00BF3AC0"/>
    <w:rsid w:val="00BF3B28"/>
    <w:rsid w:val="00BF3B5A"/>
    <w:rsid w:val="00BF3CD4"/>
    <w:rsid w:val="00BF40F5"/>
    <w:rsid w:val="00BF47BF"/>
    <w:rsid w:val="00BF48C1"/>
    <w:rsid w:val="00BF493E"/>
    <w:rsid w:val="00BF4BF5"/>
    <w:rsid w:val="00BF4F40"/>
    <w:rsid w:val="00BF4FA1"/>
    <w:rsid w:val="00BF5BBC"/>
    <w:rsid w:val="00BF5F34"/>
    <w:rsid w:val="00BF5FFF"/>
    <w:rsid w:val="00BF60B8"/>
    <w:rsid w:val="00BF61B1"/>
    <w:rsid w:val="00BF6229"/>
    <w:rsid w:val="00BF6397"/>
    <w:rsid w:val="00BF641F"/>
    <w:rsid w:val="00BF64BF"/>
    <w:rsid w:val="00BF6C92"/>
    <w:rsid w:val="00BF7125"/>
    <w:rsid w:val="00BF75F1"/>
    <w:rsid w:val="00BF7811"/>
    <w:rsid w:val="00BF7BB5"/>
    <w:rsid w:val="00BF7BE6"/>
    <w:rsid w:val="00BF7F3A"/>
    <w:rsid w:val="00BF7FB4"/>
    <w:rsid w:val="00C0000D"/>
    <w:rsid w:val="00C00079"/>
    <w:rsid w:val="00C004AB"/>
    <w:rsid w:val="00C006BD"/>
    <w:rsid w:val="00C00D80"/>
    <w:rsid w:val="00C00FAF"/>
    <w:rsid w:val="00C00FD8"/>
    <w:rsid w:val="00C01094"/>
    <w:rsid w:val="00C011B3"/>
    <w:rsid w:val="00C01210"/>
    <w:rsid w:val="00C0162C"/>
    <w:rsid w:val="00C01949"/>
    <w:rsid w:val="00C01B45"/>
    <w:rsid w:val="00C01E35"/>
    <w:rsid w:val="00C02733"/>
    <w:rsid w:val="00C02788"/>
    <w:rsid w:val="00C02ABA"/>
    <w:rsid w:val="00C03488"/>
    <w:rsid w:val="00C03B04"/>
    <w:rsid w:val="00C03B56"/>
    <w:rsid w:val="00C03ED4"/>
    <w:rsid w:val="00C040CA"/>
    <w:rsid w:val="00C046A9"/>
    <w:rsid w:val="00C05206"/>
    <w:rsid w:val="00C05325"/>
    <w:rsid w:val="00C065AE"/>
    <w:rsid w:val="00C068D3"/>
    <w:rsid w:val="00C069CD"/>
    <w:rsid w:val="00C06EF5"/>
    <w:rsid w:val="00C06FA3"/>
    <w:rsid w:val="00C07270"/>
    <w:rsid w:val="00C07646"/>
    <w:rsid w:val="00C079E5"/>
    <w:rsid w:val="00C07ABA"/>
    <w:rsid w:val="00C07C4B"/>
    <w:rsid w:val="00C07C4E"/>
    <w:rsid w:val="00C1067F"/>
    <w:rsid w:val="00C11157"/>
    <w:rsid w:val="00C1174F"/>
    <w:rsid w:val="00C11AE6"/>
    <w:rsid w:val="00C11AFD"/>
    <w:rsid w:val="00C11FBD"/>
    <w:rsid w:val="00C1201D"/>
    <w:rsid w:val="00C12763"/>
    <w:rsid w:val="00C127E6"/>
    <w:rsid w:val="00C12868"/>
    <w:rsid w:val="00C12ABA"/>
    <w:rsid w:val="00C12B66"/>
    <w:rsid w:val="00C13A8B"/>
    <w:rsid w:val="00C140DA"/>
    <w:rsid w:val="00C141A2"/>
    <w:rsid w:val="00C1420D"/>
    <w:rsid w:val="00C14447"/>
    <w:rsid w:val="00C1468B"/>
    <w:rsid w:val="00C14D95"/>
    <w:rsid w:val="00C14F7C"/>
    <w:rsid w:val="00C153B4"/>
    <w:rsid w:val="00C15477"/>
    <w:rsid w:val="00C154EC"/>
    <w:rsid w:val="00C157C7"/>
    <w:rsid w:val="00C15874"/>
    <w:rsid w:val="00C158EE"/>
    <w:rsid w:val="00C166C7"/>
    <w:rsid w:val="00C16D3E"/>
    <w:rsid w:val="00C170DE"/>
    <w:rsid w:val="00C171FF"/>
    <w:rsid w:val="00C17358"/>
    <w:rsid w:val="00C173D0"/>
    <w:rsid w:val="00C17A38"/>
    <w:rsid w:val="00C17E88"/>
    <w:rsid w:val="00C202FF"/>
    <w:rsid w:val="00C20A50"/>
    <w:rsid w:val="00C20B3B"/>
    <w:rsid w:val="00C20CF2"/>
    <w:rsid w:val="00C20DA4"/>
    <w:rsid w:val="00C20E20"/>
    <w:rsid w:val="00C20E95"/>
    <w:rsid w:val="00C21045"/>
    <w:rsid w:val="00C216B1"/>
    <w:rsid w:val="00C2201F"/>
    <w:rsid w:val="00C22076"/>
    <w:rsid w:val="00C227D4"/>
    <w:rsid w:val="00C22B44"/>
    <w:rsid w:val="00C23C85"/>
    <w:rsid w:val="00C23DC6"/>
    <w:rsid w:val="00C240D5"/>
    <w:rsid w:val="00C241DE"/>
    <w:rsid w:val="00C242A7"/>
    <w:rsid w:val="00C25421"/>
    <w:rsid w:val="00C258E9"/>
    <w:rsid w:val="00C25A7A"/>
    <w:rsid w:val="00C25B58"/>
    <w:rsid w:val="00C25E71"/>
    <w:rsid w:val="00C26150"/>
    <w:rsid w:val="00C2687F"/>
    <w:rsid w:val="00C26AA6"/>
    <w:rsid w:val="00C26B78"/>
    <w:rsid w:val="00C26C99"/>
    <w:rsid w:val="00C27571"/>
    <w:rsid w:val="00C277C5"/>
    <w:rsid w:val="00C27C4E"/>
    <w:rsid w:val="00C30486"/>
    <w:rsid w:val="00C30CBC"/>
    <w:rsid w:val="00C30DED"/>
    <w:rsid w:val="00C31121"/>
    <w:rsid w:val="00C318C0"/>
    <w:rsid w:val="00C31D53"/>
    <w:rsid w:val="00C322E8"/>
    <w:rsid w:val="00C3235C"/>
    <w:rsid w:val="00C32607"/>
    <w:rsid w:val="00C32BE6"/>
    <w:rsid w:val="00C32F3C"/>
    <w:rsid w:val="00C332A2"/>
    <w:rsid w:val="00C3384D"/>
    <w:rsid w:val="00C33926"/>
    <w:rsid w:val="00C33D8F"/>
    <w:rsid w:val="00C34266"/>
    <w:rsid w:val="00C34333"/>
    <w:rsid w:val="00C34556"/>
    <w:rsid w:val="00C3468B"/>
    <w:rsid w:val="00C34717"/>
    <w:rsid w:val="00C348C3"/>
    <w:rsid w:val="00C34B89"/>
    <w:rsid w:val="00C34D3A"/>
    <w:rsid w:val="00C34E52"/>
    <w:rsid w:val="00C35322"/>
    <w:rsid w:val="00C353A1"/>
    <w:rsid w:val="00C35BF3"/>
    <w:rsid w:val="00C35C72"/>
    <w:rsid w:val="00C35CD0"/>
    <w:rsid w:val="00C36171"/>
    <w:rsid w:val="00C362B6"/>
    <w:rsid w:val="00C3647E"/>
    <w:rsid w:val="00C36828"/>
    <w:rsid w:val="00C36A2C"/>
    <w:rsid w:val="00C36CCE"/>
    <w:rsid w:val="00C36D3B"/>
    <w:rsid w:val="00C36E3C"/>
    <w:rsid w:val="00C36E50"/>
    <w:rsid w:val="00C36E85"/>
    <w:rsid w:val="00C36F87"/>
    <w:rsid w:val="00C37632"/>
    <w:rsid w:val="00C37720"/>
    <w:rsid w:val="00C37FBB"/>
    <w:rsid w:val="00C400A6"/>
    <w:rsid w:val="00C40256"/>
    <w:rsid w:val="00C402BC"/>
    <w:rsid w:val="00C404EE"/>
    <w:rsid w:val="00C40829"/>
    <w:rsid w:val="00C40AA2"/>
    <w:rsid w:val="00C40EAE"/>
    <w:rsid w:val="00C41205"/>
    <w:rsid w:val="00C41613"/>
    <w:rsid w:val="00C418D8"/>
    <w:rsid w:val="00C4192D"/>
    <w:rsid w:val="00C41E3B"/>
    <w:rsid w:val="00C41E82"/>
    <w:rsid w:val="00C420B9"/>
    <w:rsid w:val="00C423A1"/>
    <w:rsid w:val="00C4240D"/>
    <w:rsid w:val="00C42438"/>
    <w:rsid w:val="00C4291B"/>
    <w:rsid w:val="00C42AFC"/>
    <w:rsid w:val="00C42D2A"/>
    <w:rsid w:val="00C42E19"/>
    <w:rsid w:val="00C434CC"/>
    <w:rsid w:val="00C4369D"/>
    <w:rsid w:val="00C43784"/>
    <w:rsid w:val="00C43AE0"/>
    <w:rsid w:val="00C43D84"/>
    <w:rsid w:val="00C44FF6"/>
    <w:rsid w:val="00C45201"/>
    <w:rsid w:val="00C45343"/>
    <w:rsid w:val="00C453F8"/>
    <w:rsid w:val="00C45457"/>
    <w:rsid w:val="00C45630"/>
    <w:rsid w:val="00C45D38"/>
    <w:rsid w:val="00C45FFC"/>
    <w:rsid w:val="00C470D4"/>
    <w:rsid w:val="00C476D7"/>
    <w:rsid w:val="00C478D8"/>
    <w:rsid w:val="00C479AC"/>
    <w:rsid w:val="00C503AB"/>
    <w:rsid w:val="00C5080A"/>
    <w:rsid w:val="00C508FE"/>
    <w:rsid w:val="00C50B43"/>
    <w:rsid w:val="00C50ED2"/>
    <w:rsid w:val="00C50F78"/>
    <w:rsid w:val="00C519E9"/>
    <w:rsid w:val="00C51D09"/>
    <w:rsid w:val="00C51E36"/>
    <w:rsid w:val="00C52216"/>
    <w:rsid w:val="00C52ABB"/>
    <w:rsid w:val="00C539F6"/>
    <w:rsid w:val="00C53A12"/>
    <w:rsid w:val="00C53B88"/>
    <w:rsid w:val="00C540F8"/>
    <w:rsid w:val="00C54371"/>
    <w:rsid w:val="00C54776"/>
    <w:rsid w:val="00C54A20"/>
    <w:rsid w:val="00C54D4E"/>
    <w:rsid w:val="00C550F4"/>
    <w:rsid w:val="00C55278"/>
    <w:rsid w:val="00C5550B"/>
    <w:rsid w:val="00C559F9"/>
    <w:rsid w:val="00C560B7"/>
    <w:rsid w:val="00C561BC"/>
    <w:rsid w:val="00C56465"/>
    <w:rsid w:val="00C56689"/>
    <w:rsid w:val="00C56752"/>
    <w:rsid w:val="00C56867"/>
    <w:rsid w:val="00C56F39"/>
    <w:rsid w:val="00C57234"/>
    <w:rsid w:val="00C5739B"/>
    <w:rsid w:val="00C5742B"/>
    <w:rsid w:val="00C576DA"/>
    <w:rsid w:val="00C57754"/>
    <w:rsid w:val="00C57AEA"/>
    <w:rsid w:val="00C57E5C"/>
    <w:rsid w:val="00C57EFE"/>
    <w:rsid w:val="00C60017"/>
    <w:rsid w:val="00C60489"/>
    <w:rsid w:val="00C60955"/>
    <w:rsid w:val="00C60EC1"/>
    <w:rsid w:val="00C60F43"/>
    <w:rsid w:val="00C6150C"/>
    <w:rsid w:val="00C6159F"/>
    <w:rsid w:val="00C6187A"/>
    <w:rsid w:val="00C61CD5"/>
    <w:rsid w:val="00C61E48"/>
    <w:rsid w:val="00C6203C"/>
    <w:rsid w:val="00C62253"/>
    <w:rsid w:val="00C62589"/>
    <w:rsid w:val="00C62AD8"/>
    <w:rsid w:val="00C62B55"/>
    <w:rsid w:val="00C63F8D"/>
    <w:rsid w:val="00C64078"/>
    <w:rsid w:val="00C641AF"/>
    <w:rsid w:val="00C64905"/>
    <w:rsid w:val="00C65040"/>
    <w:rsid w:val="00C6522D"/>
    <w:rsid w:val="00C66262"/>
    <w:rsid w:val="00C66271"/>
    <w:rsid w:val="00C66509"/>
    <w:rsid w:val="00C6680D"/>
    <w:rsid w:val="00C66FA9"/>
    <w:rsid w:val="00C66FB5"/>
    <w:rsid w:val="00C674D7"/>
    <w:rsid w:val="00C676B6"/>
    <w:rsid w:val="00C67941"/>
    <w:rsid w:val="00C67B98"/>
    <w:rsid w:val="00C67D5A"/>
    <w:rsid w:val="00C70410"/>
    <w:rsid w:val="00C70AB2"/>
    <w:rsid w:val="00C71426"/>
    <w:rsid w:val="00C7170B"/>
    <w:rsid w:val="00C71F3E"/>
    <w:rsid w:val="00C720F3"/>
    <w:rsid w:val="00C723FF"/>
    <w:rsid w:val="00C725C5"/>
    <w:rsid w:val="00C72884"/>
    <w:rsid w:val="00C72E9B"/>
    <w:rsid w:val="00C7306B"/>
    <w:rsid w:val="00C73179"/>
    <w:rsid w:val="00C73C52"/>
    <w:rsid w:val="00C740A5"/>
    <w:rsid w:val="00C74A0C"/>
    <w:rsid w:val="00C74A64"/>
    <w:rsid w:val="00C753F5"/>
    <w:rsid w:val="00C75443"/>
    <w:rsid w:val="00C758AC"/>
    <w:rsid w:val="00C75ED8"/>
    <w:rsid w:val="00C7606D"/>
    <w:rsid w:val="00C761C5"/>
    <w:rsid w:val="00C761D6"/>
    <w:rsid w:val="00C76275"/>
    <w:rsid w:val="00C767E4"/>
    <w:rsid w:val="00C76A1F"/>
    <w:rsid w:val="00C76E3B"/>
    <w:rsid w:val="00C771C7"/>
    <w:rsid w:val="00C80372"/>
    <w:rsid w:val="00C808CB"/>
    <w:rsid w:val="00C80DE5"/>
    <w:rsid w:val="00C80E8B"/>
    <w:rsid w:val="00C81534"/>
    <w:rsid w:val="00C81625"/>
    <w:rsid w:val="00C8162F"/>
    <w:rsid w:val="00C81903"/>
    <w:rsid w:val="00C81986"/>
    <w:rsid w:val="00C81DD2"/>
    <w:rsid w:val="00C823AE"/>
    <w:rsid w:val="00C8258F"/>
    <w:rsid w:val="00C8262A"/>
    <w:rsid w:val="00C82734"/>
    <w:rsid w:val="00C82955"/>
    <w:rsid w:val="00C82EAF"/>
    <w:rsid w:val="00C83043"/>
    <w:rsid w:val="00C833D6"/>
    <w:rsid w:val="00C83773"/>
    <w:rsid w:val="00C83830"/>
    <w:rsid w:val="00C84A69"/>
    <w:rsid w:val="00C84B14"/>
    <w:rsid w:val="00C84D7F"/>
    <w:rsid w:val="00C853F7"/>
    <w:rsid w:val="00C85955"/>
    <w:rsid w:val="00C85976"/>
    <w:rsid w:val="00C859FD"/>
    <w:rsid w:val="00C85E25"/>
    <w:rsid w:val="00C85EA7"/>
    <w:rsid w:val="00C8669A"/>
    <w:rsid w:val="00C86C14"/>
    <w:rsid w:val="00C86D49"/>
    <w:rsid w:val="00C86FCC"/>
    <w:rsid w:val="00C876F3"/>
    <w:rsid w:val="00C87BC9"/>
    <w:rsid w:val="00C87DD5"/>
    <w:rsid w:val="00C87DEC"/>
    <w:rsid w:val="00C907FB"/>
    <w:rsid w:val="00C90C75"/>
    <w:rsid w:val="00C91053"/>
    <w:rsid w:val="00C915E2"/>
    <w:rsid w:val="00C915E5"/>
    <w:rsid w:val="00C91729"/>
    <w:rsid w:val="00C917EB"/>
    <w:rsid w:val="00C91BC7"/>
    <w:rsid w:val="00C91BF9"/>
    <w:rsid w:val="00C91F64"/>
    <w:rsid w:val="00C92069"/>
    <w:rsid w:val="00C922AF"/>
    <w:rsid w:val="00C92499"/>
    <w:rsid w:val="00C927D3"/>
    <w:rsid w:val="00C92A38"/>
    <w:rsid w:val="00C9308D"/>
    <w:rsid w:val="00C932A4"/>
    <w:rsid w:val="00C93711"/>
    <w:rsid w:val="00C9384F"/>
    <w:rsid w:val="00C9398B"/>
    <w:rsid w:val="00C93990"/>
    <w:rsid w:val="00C93F38"/>
    <w:rsid w:val="00C944BA"/>
    <w:rsid w:val="00C947B0"/>
    <w:rsid w:val="00C94C2F"/>
    <w:rsid w:val="00C94DAB"/>
    <w:rsid w:val="00C94F2E"/>
    <w:rsid w:val="00C94F4E"/>
    <w:rsid w:val="00C95379"/>
    <w:rsid w:val="00C9591F"/>
    <w:rsid w:val="00C9599B"/>
    <w:rsid w:val="00C95B54"/>
    <w:rsid w:val="00C95EDC"/>
    <w:rsid w:val="00C96098"/>
    <w:rsid w:val="00C960A6"/>
    <w:rsid w:val="00C96542"/>
    <w:rsid w:val="00C965C1"/>
    <w:rsid w:val="00C96660"/>
    <w:rsid w:val="00C966CE"/>
    <w:rsid w:val="00C970EF"/>
    <w:rsid w:val="00C97495"/>
    <w:rsid w:val="00C97746"/>
    <w:rsid w:val="00C97A7F"/>
    <w:rsid w:val="00C97C0D"/>
    <w:rsid w:val="00C97F31"/>
    <w:rsid w:val="00C97FA7"/>
    <w:rsid w:val="00CA012B"/>
    <w:rsid w:val="00CA01D3"/>
    <w:rsid w:val="00CA07B2"/>
    <w:rsid w:val="00CA107F"/>
    <w:rsid w:val="00CA111B"/>
    <w:rsid w:val="00CA13B4"/>
    <w:rsid w:val="00CA173D"/>
    <w:rsid w:val="00CA1D8F"/>
    <w:rsid w:val="00CA2009"/>
    <w:rsid w:val="00CA2252"/>
    <w:rsid w:val="00CA2381"/>
    <w:rsid w:val="00CA2551"/>
    <w:rsid w:val="00CA297A"/>
    <w:rsid w:val="00CA2FEB"/>
    <w:rsid w:val="00CA32B1"/>
    <w:rsid w:val="00CA32C0"/>
    <w:rsid w:val="00CA351D"/>
    <w:rsid w:val="00CA3799"/>
    <w:rsid w:val="00CA3B6D"/>
    <w:rsid w:val="00CA3ED1"/>
    <w:rsid w:val="00CA40B3"/>
    <w:rsid w:val="00CA514D"/>
    <w:rsid w:val="00CA5251"/>
    <w:rsid w:val="00CA586D"/>
    <w:rsid w:val="00CA592E"/>
    <w:rsid w:val="00CA63C8"/>
    <w:rsid w:val="00CA644A"/>
    <w:rsid w:val="00CA6603"/>
    <w:rsid w:val="00CA67B2"/>
    <w:rsid w:val="00CA67B7"/>
    <w:rsid w:val="00CA7281"/>
    <w:rsid w:val="00CA731F"/>
    <w:rsid w:val="00CA7592"/>
    <w:rsid w:val="00CA7635"/>
    <w:rsid w:val="00CA7BEE"/>
    <w:rsid w:val="00CB057E"/>
    <w:rsid w:val="00CB06F3"/>
    <w:rsid w:val="00CB074A"/>
    <w:rsid w:val="00CB0A60"/>
    <w:rsid w:val="00CB0E1E"/>
    <w:rsid w:val="00CB1298"/>
    <w:rsid w:val="00CB14BC"/>
    <w:rsid w:val="00CB1A6B"/>
    <w:rsid w:val="00CB1D0E"/>
    <w:rsid w:val="00CB1DD8"/>
    <w:rsid w:val="00CB225B"/>
    <w:rsid w:val="00CB24CE"/>
    <w:rsid w:val="00CB2F62"/>
    <w:rsid w:val="00CB31F4"/>
    <w:rsid w:val="00CB324D"/>
    <w:rsid w:val="00CB3A69"/>
    <w:rsid w:val="00CB4375"/>
    <w:rsid w:val="00CB4396"/>
    <w:rsid w:val="00CB48E4"/>
    <w:rsid w:val="00CB4CFF"/>
    <w:rsid w:val="00CB53DC"/>
    <w:rsid w:val="00CB5734"/>
    <w:rsid w:val="00CB5857"/>
    <w:rsid w:val="00CB5BB0"/>
    <w:rsid w:val="00CB6144"/>
    <w:rsid w:val="00CB65BC"/>
    <w:rsid w:val="00CB6605"/>
    <w:rsid w:val="00CB687A"/>
    <w:rsid w:val="00CB7221"/>
    <w:rsid w:val="00CB7C46"/>
    <w:rsid w:val="00CC0128"/>
    <w:rsid w:val="00CC04F3"/>
    <w:rsid w:val="00CC06BE"/>
    <w:rsid w:val="00CC0C5E"/>
    <w:rsid w:val="00CC0F89"/>
    <w:rsid w:val="00CC1362"/>
    <w:rsid w:val="00CC1382"/>
    <w:rsid w:val="00CC193B"/>
    <w:rsid w:val="00CC1A6D"/>
    <w:rsid w:val="00CC1E96"/>
    <w:rsid w:val="00CC20CF"/>
    <w:rsid w:val="00CC29D6"/>
    <w:rsid w:val="00CC2B96"/>
    <w:rsid w:val="00CC2EAA"/>
    <w:rsid w:val="00CC2EC2"/>
    <w:rsid w:val="00CC2F04"/>
    <w:rsid w:val="00CC33C1"/>
    <w:rsid w:val="00CC3626"/>
    <w:rsid w:val="00CC38D7"/>
    <w:rsid w:val="00CC3960"/>
    <w:rsid w:val="00CC3D57"/>
    <w:rsid w:val="00CC445D"/>
    <w:rsid w:val="00CC45C4"/>
    <w:rsid w:val="00CC4A99"/>
    <w:rsid w:val="00CC5215"/>
    <w:rsid w:val="00CC53AB"/>
    <w:rsid w:val="00CC5695"/>
    <w:rsid w:val="00CC583F"/>
    <w:rsid w:val="00CC5908"/>
    <w:rsid w:val="00CC59C4"/>
    <w:rsid w:val="00CC5EE9"/>
    <w:rsid w:val="00CC606B"/>
    <w:rsid w:val="00CC6283"/>
    <w:rsid w:val="00CC6331"/>
    <w:rsid w:val="00CC65D6"/>
    <w:rsid w:val="00CC65FD"/>
    <w:rsid w:val="00CC6632"/>
    <w:rsid w:val="00CC66B3"/>
    <w:rsid w:val="00CC6AA9"/>
    <w:rsid w:val="00CC6D21"/>
    <w:rsid w:val="00CC76CF"/>
    <w:rsid w:val="00CC7AC6"/>
    <w:rsid w:val="00CC7AEC"/>
    <w:rsid w:val="00CC7BBE"/>
    <w:rsid w:val="00CD01FD"/>
    <w:rsid w:val="00CD0304"/>
    <w:rsid w:val="00CD0A15"/>
    <w:rsid w:val="00CD0AB3"/>
    <w:rsid w:val="00CD1B0A"/>
    <w:rsid w:val="00CD1B77"/>
    <w:rsid w:val="00CD1EED"/>
    <w:rsid w:val="00CD20DF"/>
    <w:rsid w:val="00CD24BA"/>
    <w:rsid w:val="00CD2C4D"/>
    <w:rsid w:val="00CD2D4C"/>
    <w:rsid w:val="00CD2E12"/>
    <w:rsid w:val="00CD34FA"/>
    <w:rsid w:val="00CD3999"/>
    <w:rsid w:val="00CD3DF7"/>
    <w:rsid w:val="00CD4192"/>
    <w:rsid w:val="00CD4515"/>
    <w:rsid w:val="00CD4CDE"/>
    <w:rsid w:val="00CD4EFB"/>
    <w:rsid w:val="00CD513A"/>
    <w:rsid w:val="00CD5357"/>
    <w:rsid w:val="00CD54FB"/>
    <w:rsid w:val="00CD57ED"/>
    <w:rsid w:val="00CD5B69"/>
    <w:rsid w:val="00CD5C78"/>
    <w:rsid w:val="00CD5E81"/>
    <w:rsid w:val="00CD659E"/>
    <w:rsid w:val="00CD6F66"/>
    <w:rsid w:val="00CD7492"/>
    <w:rsid w:val="00CD7AE3"/>
    <w:rsid w:val="00CE01B0"/>
    <w:rsid w:val="00CE02C9"/>
    <w:rsid w:val="00CE063D"/>
    <w:rsid w:val="00CE07C3"/>
    <w:rsid w:val="00CE0CD7"/>
    <w:rsid w:val="00CE0F26"/>
    <w:rsid w:val="00CE11AF"/>
    <w:rsid w:val="00CE12BF"/>
    <w:rsid w:val="00CE179C"/>
    <w:rsid w:val="00CE182E"/>
    <w:rsid w:val="00CE1B52"/>
    <w:rsid w:val="00CE1B8F"/>
    <w:rsid w:val="00CE1F73"/>
    <w:rsid w:val="00CE2AC1"/>
    <w:rsid w:val="00CE2C15"/>
    <w:rsid w:val="00CE3A91"/>
    <w:rsid w:val="00CE3D01"/>
    <w:rsid w:val="00CE4A41"/>
    <w:rsid w:val="00CE4B5A"/>
    <w:rsid w:val="00CE51B9"/>
    <w:rsid w:val="00CE581E"/>
    <w:rsid w:val="00CE5B33"/>
    <w:rsid w:val="00CE5C6B"/>
    <w:rsid w:val="00CE5CDB"/>
    <w:rsid w:val="00CE5DB8"/>
    <w:rsid w:val="00CE5E2C"/>
    <w:rsid w:val="00CE5EC9"/>
    <w:rsid w:val="00CE6420"/>
    <w:rsid w:val="00CE6685"/>
    <w:rsid w:val="00CE66C6"/>
    <w:rsid w:val="00CE682C"/>
    <w:rsid w:val="00CE6A10"/>
    <w:rsid w:val="00CE6ABD"/>
    <w:rsid w:val="00CE6C0C"/>
    <w:rsid w:val="00CE756E"/>
    <w:rsid w:val="00CE760E"/>
    <w:rsid w:val="00CE7ACF"/>
    <w:rsid w:val="00CE7C3A"/>
    <w:rsid w:val="00CE7F23"/>
    <w:rsid w:val="00CE7FA2"/>
    <w:rsid w:val="00CF0463"/>
    <w:rsid w:val="00CF0BFE"/>
    <w:rsid w:val="00CF18E4"/>
    <w:rsid w:val="00CF192C"/>
    <w:rsid w:val="00CF1A79"/>
    <w:rsid w:val="00CF1F56"/>
    <w:rsid w:val="00CF2248"/>
    <w:rsid w:val="00CF27F1"/>
    <w:rsid w:val="00CF2A2B"/>
    <w:rsid w:val="00CF2B5A"/>
    <w:rsid w:val="00CF2C0E"/>
    <w:rsid w:val="00CF2C51"/>
    <w:rsid w:val="00CF2C7C"/>
    <w:rsid w:val="00CF2FD8"/>
    <w:rsid w:val="00CF2FD9"/>
    <w:rsid w:val="00CF316A"/>
    <w:rsid w:val="00CF3289"/>
    <w:rsid w:val="00CF386C"/>
    <w:rsid w:val="00CF3FB6"/>
    <w:rsid w:val="00CF42C9"/>
    <w:rsid w:val="00CF4321"/>
    <w:rsid w:val="00CF473C"/>
    <w:rsid w:val="00CF477F"/>
    <w:rsid w:val="00CF4B61"/>
    <w:rsid w:val="00CF51F2"/>
    <w:rsid w:val="00CF54BA"/>
    <w:rsid w:val="00CF588D"/>
    <w:rsid w:val="00CF5B74"/>
    <w:rsid w:val="00CF5DA9"/>
    <w:rsid w:val="00CF61A2"/>
    <w:rsid w:val="00CF634B"/>
    <w:rsid w:val="00CF644B"/>
    <w:rsid w:val="00CF6701"/>
    <w:rsid w:val="00CF68A5"/>
    <w:rsid w:val="00CF6BFF"/>
    <w:rsid w:val="00CF728A"/>
    <w:rsid w:val="00CF7462"/>
    <w:rsid w:val="00CF76D7"/>
    <w:rsid w:val="00CF76F1"/>
    <w:rsid w:val="00CF7AB9"/>
    <w:rsid w:val="00CF7AD0"/>
    <w:rsid w:val="00CF7C02"/>
    <w:rsid w:val="00CF7C2F"/>
    <w:rsid w:val="00CF7EE8"/>
    <w:rsid w:val="00D0005D"/>
    <w:rsid w:val="00D004AF"/>
    <w:rsid w:val="00D0058F"/>
    <w:rsid w:val="00D0086B"/>
    <w:rsid w:val="00D00963"/>
    <w:rsid w:val="00D00B6C"/>
    <w:rsid w:val="00D01295"/>
    <w:rsid w:val="00D0144C"/>
    <w:rsid w:val="00D01C05"/>
    <w:rsid w:val="00D01F6E"/>
    <w:rsid w:val="00D021E5"/>
    <w:rsid w:val="00D022A3"/>
    <w:rsid w:val="00D0251D"/>
    <w:rsid w:val="00D02A01"/>
    <w:rsid w:val="00D02A1C"/>
    <w:rsid w:val="00D0303F"/>
    <w:rsid w:val="00D03413"/>
    <w:rsid w:val="00D0342F"/>
    <w:rsid w:val="00D0387C"/>
    <w:rsid w:val="00D03983"/>
    <w:rsid w:val="00D03A91"/>
    <w:rsid w:val="00D03F81"/>
    <w:rsid w:val="00D04422"/>
    <w:rsid w:val="00D044CA"/>
    <w:rsid w:val="00D046B5"/>
    <w:rsid w:val="00D047E4"/>
    <w:rsid w:val="00D04CF8"/>
    <w:rsid w:val="00D05A44"/>
    <w:rsid w:val="00D05E72"/>
    <w:rsid w:val="00D0649C"/>
    <w:rsid w:val="00D066AE"/>
    <w:rsid w:val="00D06760"/>
    <w:rsid w:val="00D06BED"/>
    <w:rsid w:val="00D07531"/>
    <w:rsid w:val="00D07675"/>
    <w:rsid w:val="00D079DC"/>
    <w:rsid w:val="00D07DF6"/>
    <w:rsid w:val="00D07E68"/>
    <w:rsid w:val="00D07FA3"/>
    <w:rsid w:val="00D1046A"/>
    <w:rsid w:val="00D105B4"/>
    <w:rsid w:val="00D10743"/>
    <w:rsid w:val="00D10C79"/>
    <w:rsid w:val="00D110C0"/>
    <w:rsid w:val="00D115D2"/>
    <w:rsid w:val="00D11926"/>
    <w:rsid w:val="00D11E99"/>
    <w:rsid w:val="00D122A9"/>
    <w:rsid w:val="00D129A6"/>
    <w:rsid w:val="00D13371"/>
    <w:rsid w:val="00D13816"/>
    <w:rsid w:val="00D13991"/>
    <w:rsid w:val="00D147F5"/>
    <w:rsid w:val="00D14D0F"/>
    <w:rsid w:val="00D15A46"/>
    <w:rsid w:val="00D15C55"/>
    <w:rsid w:val="00D161E8"/>
    <w:rsid w:val="00D1629F"/>
    <w:rsid w:val="00D1638D"/>
    <w:rsid w:val="00D166AB"/>
    <w:rsid w:val="00D16B9F"/>
    <w:rsid w:val="00D16D98"/>
    <w:rsid w:val="00D16FC4"/>
    <w:rsid w:val="00D175E3"/>
    <w:rsid w:val="00D17754"/>
    <w:rsid w:val="00D17B13"/>
    <w:rsid w:val="00D17CFD"/>
    <w:rsid w:val="00D17EEB"/>
    <w:rsid w:val="00D17F3D"/>
    <w:rsid w:val="00D2095D"/>
    <w:rsid w:val="00D20A57"/>
    <w:rsid w:val="00D2108C"/>
    <w:rsid w:val="00D213E6"/>
    <w:rsid w:val="00D221E9"/>
    <w:rsid w:val="00D22766"/>
    <w:rsid w:val="00D22E61"/>
    <w:rsid w:val="00D22FA0"/>
    <w:rsid w:val="00D23180"/>
    <w:rsid w:val="00D23208"/>
    <w:rsid w:val="00D23339"/>
    <w:rsid w:val="00D233B4"/>
    <w:rsid w:val="00D234F9"/>
    <w:rsid w:val="00D23B9B"/>
    <w:rsid w:val="00D23E8C"/>
    <w:rsid w:val="00D24126"/>
    <w:rsid w:val="00D243F4"/>
    <w:rsid w:val="00D24823"/>
    <w:rsid w:val="00D24A65"/>
    <w:rsid w:val="00D24B7F"/>
    <w:rsid w:val="00D24E0F"/>
    <w:rsid w:val="00D24EE5"/>
    <w:rsid w:val="00D25569"/>
    <w:rsid w:val="00D2558F"/>
    <w:rsid w:val="00D25790"/>
    <w:rsid w:val="00D25949"/>
    <w:rsid w:val="00D25EFA"/>
    <w:rsid w:val="00D2619E"/>
    <w:rsid w:val="00D262C6"/>
    <w:rsid w:val="00D26636"/>
    <w:rsid w:val="00D267C0"/>
    <w:rsid w:val="00D26AA1"/>
    <w:rsid w:val="00D273A0"/>
    <w:rsid w:val="00D276C8"/>
    <w:rsid w:val="00D27743"/>
    <w:rsid w:val="00D27899"/>
    <w:rsid w:val="00D30208"/>
    <w:rsid w:val="00D304DE"/>
    <w:rsid w:val="00D30734"/>
    <w:rsid w:val="00D30868"/>
    <w:rsid w:val="00D3090B"/>
    <w:rsid w:val="00D30AC9"/>
    <w:rsid w:val="00D30D4E"/>
    <w:rsid w:val="00D3116F"/>
    <w:rsid w:val="00D313F2"/>
    <w:rsid w:val="00D31568"/>
    <w:rsid w:val="00D315BE"/>
    <w:rsid w:val="00D31B49"/>
    <w:rsid w:val="00D31C55"/>
    <w:rsid w:val="00D32453"/>
    <w:rsid w:val="00D32F29"/>
    <w:rsid w:val="00D33668"/>
    <w:rsid w:val="00D3399D"/>
    <w:rsid w:val="00D339ED"/>
    <w:rsid w:val="00D33AF9"/>
    <w:rsid w:val="00D33B45"/>
    <w:rsid w:val="00D33CA5"/>
    <w:rsid w:val="00D33CF9"/>
    <w:rsid w:val="00D3428C"/>
    <w:rsid w:val="00D34505"/>
    <w:rsid w:val="00D34B0F"/>
    <w:rsid w:val="00D34C70"/>
    <w:rsid w:val="00D3506B"/>
    <w:rsid w:val="00D35A13"/>
    <w:rsid w:val="00D3600C"/>
    <w:rsid w:val="00D36898"/>
    <w:rsid w:val="00D36B88"/>
    <w:rsid w:val="00D36CF8"/>
    <w:rsid w:val="00D36EF8"/>
    <w:rsid w:val="00D3784F"/>
    <w:rsid w:val="00D37AAB"/>
    <w:rsid w:val="00D37BCC"/>
    <w:rsid w:val="00D37BE9"/>
    <w:rsid w:val="00D37CF0"/>
    <w:rsid w:val="00D40031"/>
    <w:rsid w:val="00D40352"/>
    <w:rsid w:val="00D40661"/>
    <w:rsid w:val="00D40843"/>
    <w:rsid w:val="00D408A7"/>
    <w:rsid w:val="00D40C36"/>
    <w:rsid w:val="00D40C91"/>
    <w:rsid w:val="00D4149E"/>
    <w:rsid w:val="00D41A14"/>
    <w:rsid w:val="00D41D5D"/>
    <w:rsid w:val="00D41D7E"/>
    <w:rsid w:val="00D41E57"/>
    <w:rsid w:val="00D420A6"/>
    <w:rsid w:val="00D420DE"/>
    <w:rsid w:val="00D421E4"/>
    <w:rsid w:val="00D42611"/>
    <w:rsid w:val="00D42A1F"/>
    <w:rsid w:val="00D42B53"/>
    <w:rsid w:val="00D42CCF"/>
    <w:rsid w:val="00D42F68"/>
    <w:rsid w:val="00D43004"/>
    <w:rsid w:val="00D432FA"/>
    <w:rsid w:val="00D434DB"/>
    <w:rsid w:val="00D43EF5"/>
    <w:rsid w:val="00D43F02"/>
    <w:rsid w:val="00D442EC"/>
    <w:rsid w:val="00D44757"/>
    <w:rsid w:val="00D44E2D"/>
    <w:rsid w:val="00D451B2"/>
    <w:rsid w:val="00D4561D"/>
    <w:rsid w:val="00D456D5"/>
    <w:rsid w:val="00D458CC"/>
    <w:rsid w:val="00D45B07"/>
    <w:rsid w:val="00D45CDB"/>
    <w:rsid w:val="00D46144"/>
    <w:rsid w:val="00D4629A"/>
    <w:rsid w:val="00D4672E"/>
    <w:rsid w:val="00D46DFA"/>
    <w:rsid w:val="00D46F41"/>
    <w:rsid w:val="00D47462"/>
    <w:rsid w:val="00D4769E"/>
    <w:rsid w:val="00D47C1D"/>
    <w:rsid w:val="00D500DB"/>
    <w:rsid w:val="00D50490"/>
    <w:rsid w:val="00D50702"/>
    <w:rsid w:val="00D50A90"/>
    <w:rsid w:val="00D50D03"/>
    <w:rsid w:val="00D50D73"/>
    <w:rsid w:val="00D515BA"/>
    <w:rsid w:val="00D5170A"/>
    <w:rsid w:val="00D517A7"/>
    <w:rsid w:val="00D519D9"/>
    <w:rsid w:val="00D51A91"/>
    <w:rsid w:val="00D51BBD"/>
    <w:rsid w:val="00D51E11"/>
    <w:rsid w:val="00D51E32"/>
    <w:rsid w:val="00D51F2C"/>
    <w:rsid w:val="00D52457"/>
    <w:rsid w:val="00D52CD0"/>
    <w:rsid w:val="00D52E9F"/>
    <w:rsid w:val="00D52EF6"/>
    <w:rsid w:val="00D53A3C"/>
    <w:rsid w:val="00D53A9D"/>
    <w:rsid w:val="00D5421E"/>
    <w:rsid w:val="00D54579"/>
    <w:rsid w:val="00D54C39"/>
    <w:rsid w:val="00D54E09"/>
    <w:rsid w:val="00D55062"/>
    <w:rsid w:val="00D55065"/>
    <w:rsid w:val="00D5567B"/>
    <w:rsid w:val="00D55801"/>
    <w:rsid w:val="00D55D79"/>
    <w:rsid w:val="00D56A19"/>
    <w:rsid w:val="00D56C27"/>
    <w:rsid w:val="00D570D6"/>
    <w:rsid w:val="00D574B2"/>
    <w:rsid w:val="00D5763D"/>
    <w:rsid w:val="00D57785"/>
    <w:rsid w:val="00D57999"/>
    <w:rsid w:val="00D60008"/>
    <w:rsid w:val="00D608BA"/>
    <w:rsid w:val="00D609BD"/>
    <w:rsid w:val="00D60B81"/>
    <w:rsid w:val="00D60D9D"/>
    <w:rsid w:val="00D6164D"/>
    <w:rsid w:val="00D620D9"/>
    <w:rsid w:val="00D62348"/>
    <w:rsid w:val="00D623E4"/>
    <w:rsid w:val="00D62A31"/>
    <w:rsid w:val="00D62FC3"/>
    <w:rsid w:val="00D62FF6"/>
    <w:rsid w:val="00D635A6"/>
    <w:rsid w:val="00D6399A"/>
    <w:rsid w:val="00D63A6A"/>
    <w:rsid w:val="00D63B02"/>
    <w:rsid w:val="00D63CBF"/>
    <w:rsid w:val="00D63DB1"/>
    <w:rsid w:val="00D643A0"/>
    <w:rsid w:val="00D647AE"/>
    <w:rsid w:val="00D64855"/>
    <w:rsid w:val="00D64A4C"/>
    <w:rsid w:val="00D64B75"/>
    <w:rsid w:val="00D64BA2"/>
    <w:rsid w:val="00D64DA1"/>
    <w:rsid w:val="00D64FBC"/>
    <w:rsid w:val="00D65245"/>
    <w:rsid w:val="00D660E5"/>
    <w:rsid w:val="00D6613C"/>
    <w:rsid w:val="00D6618B"/>
    <w:rsid w:val="00D663C8"/>
    <w:rsid w:val="00D667AC"/>
    <w:rsid w:val="00D66DBC"/>
    <w:rsid w:val="00D66F81"/>
    <w:rsid w:val="00D6702A"/>
    <w:rsid w:val="00D676B6"/>
    <w:rsid w:val="00D676E1"/>
    <w:rsid w:val="00D67D71"/>
    <w:rsid w:val="00D67FAF"/>
    <w:rsid w:val="00D707F8"/>
    <w:rsid w:val="00D70C39"/>
    <w:rsid w:val="00D70E0B"/>
    <w:rsid w:val="00D710FA"/>
    <w:rsid w:val="00D71390"/>
    <w:rsid w:val="00D716D8"/>
    <w:rsid w:val="00D717E8"/>
    <w:rsid w:val="00D71EF1"/>
    <w:rsid w:val="00D71FF5"/>
    <w:rsid w:val="00D729DD"/>
    <w:rsid w:val="00D72CD6"/>
    <w:rsid w:val="00D72DFE"/>
    <w:rsid w:val="00D7308F"/>
    <w:rsid w:val="00D731EC"/>
    <w:rsid w:val="00D74055"/>
    <w:rsid w:val="00D74992"/>
    <w:rsid w:val="00D74E94"/>
    <w:rsid w:val="00D74EA9"/>
    <w:rsid w:val="00D7506C"/>
    <w:rsid w:val="00D753CD"/>
    <w:rsid w:val="00D7543C"/>
    <w:rsid w:val="00D758CB"/>
    <w:rsid w:val="00D75D53"/>
    <w:rsid w:val="00D760D4"/>
    <w:rsid w:val="00D7614A"/>
    <w:rsid w:val="00D762D2"/>
    <w:rsid w:val="00D76542"/>
    <w:rsid w:val="00D76703"/>
    <w:rsid w:val="00D767A9"/>
    <w:rsid w:val="00D76BAB"/>
    <w:rsid w:val="00D76D44"/>
    <w:rsid w:val="00D76F08"/>
    <w:rsid w:val="00D76FF7"/>
    <w:rsid w:val="00D77284"/>
    <w:rsid w:val="00D7747F"/>
    <w:rsid w:val="00D8041C"/>
    <w:rsid w:val="00D8090A"/>
    <w:rsid w:val="00D80C9F"/>
    <w:rsid w:val="00D80EAB"/>
    <w:rsid w:val="00D80EAE"/>
    <w:rsid w:val="00D816DA"/>
    <w:rsid w:val="00D81C21"/>
    <w:rsid w:val="00D81F15"/>
    <w:rsid w:val="00D8225E"/>
    <w:rsid w:val="00D82385"/>
    <w:rsid w:val="00D8269D"/>
    <w:rsid w:val="00D8282F"/>
    <w:rsid w:val="00D82859"/>
    <w:rsid w:val="00D830D4"/>
    <w:rsid w:val="00D8330A"/>
    <w:rsid w:val="00D834A7"/>
    <w:rsid w:val="00D8354F"/>
    <w:rsid w:val="00D838F6"/>
    <w:rsid w:val="00D83ACC"/>
    <w:rsid w:val="00D84093"/>
    <w:rsid w:val="00D842B7"/>
    <w:rsid w:val="00D84B7A"/>
    <w:rsid w:val="00D84F02"/>
    <w:rsid w:val="00D8539A"/>
    <w:rsid w:val="00D8564B"/>
    <w:rsid w:val="00D857F7"/>
    <w:rsid w:val="00D858D2"/>
    <w:rsid w:val="00D85A36"/>
    <w:rsid w:val="00D85AA7"/>
    <w:rsid w:val="00D8616B"/>
    <w:rsid w:val="00D868FB"/>
    <w:rsid w:val="00D86B93"/>
    <w:rsid w:val="00D8710E"/>
    <w:rsid w:val="00D87981"/>
    <w:rsid w:val="00D9001C"/>
    <w:rsid w:val="00D90299"/>
    <w:rsid w:val="00D905D7"/>
    <w:rsid w:val="00D90958"/>
    <w:rsid w:val="00D9126D"/>
    <w:rsid w:val="00D91449"/>
    <w:rsid w:val="00D91AE7"/>
    <w:rsid w:val="00D91BD5"/>
    <w:rsid w:val="00D91C00"/>
    <w:rsid w:val="00D92644"/>
    <w:rsid w:val="00D928ED"/>
    <w:rsid w:val="00D92F03"/>
    <w:rsid w:val="00D9354A"/>
    <w:rsid w:val="00D93E10"/>
    <w:rsid w:val="00D94512"/>
    <w:rsid w:val="00D94576"/>
    <w:rsid w:val="00D9488C"/>
    <w:rsid w:val="00D94EFB"/>
    <w:rsid w:val="00D953C8"/>
    <w:rsid w:val="00D955F3"/>
    <w:rsid w:val="00D956A6"/>
    <w:rsid w:val="00D958D3"/>
    <w:rsid w:val="00D964BA"/>
    <w:rsid w:val="00D96812"/>
    <w:rsid w:val="00D96C15"/>
    <w:rsid w:val="00D97146"/>
    <w:rsid w:val="00D9730C"/>
    <w:rsid w:val="00D973A4"/>
    <w:rsid w:val="00D9791F"/>
    <w:rsid w:val="00D97AD6"/>
    <w:rsid w:val="00DA01B5"/>
    <w:rsid w:val="00DA02AB"/>
    <w:rsid w:val="00DA0CB0"/>
    <w:rsid w:val="00DA10AB"/>
    <w:rsid w:val="00DA1731"/>
    <w:rsid w:val="00DA1CB1"/>
    <w:rsid w:val="00DA1CD2"/>
    <w:rsid w:val="00DA1E06"/>
    <w:rsid w:val="00DA228A"/>
    <w:rsid w:val="00DA262C"/>
    <w:rsid w:val="00DA27B3"/>
    <w:rsid w:val="00DA2838"/>
    <w:rsid w:val="00DA2BE0"/>
    <w:rsid w:val="00DA3673"/>
    <w:rsid w:val="00DA3BA0"/>
    <w:rsid w:val="00DA3E61"/>
    <w:rsid w:val="00DA3E76"/>
    <w:rsid w:val="00DA401B"/>
    <w:rsid w:val="00DA470D"/>
    <w:rsid w:val="00DA48DD"/>
    <w:rsid w:val="00DA4A65"/>
    <w:rsid w:val="00DA4AC4"/>
    <w:rsid w:val="00DA4D83"/>
    <w:rsid w:val="00DA4E59"/>
    <w:rsid w:val="00DA519E"/>
    <w:rsid w:val="00DA53A9"/>
    <w:rsid w:val="00DA584F"/>
    <w:rsid w:val="00DA5863"/>
    <w:rsid w:val="00DA5872"/>
    <w:rsid w:val="00DA5897"/>
    <w:rsid w:val="00DA5C89"/>
    <w:rsid w:val="00DA6154"/>
    <w:rsid w:val="00DA630F"/>
    <w:rsid w:val="00DA6694"/>
    <w:rsid w:val="00DA6728"/>
    <w:rsid w:val="00DA6754"/>
    <w:rsid w:val="00DA7278"/>
    <w:rsid w:val="00DA789F"/>
    <w:rsid w:val="00DA7A55"/>
    <w:rsid w:val="00DA7AE1"/>
    <w:rsid w:val="00DA7B17"/>
    <w:rsid w:val="00DA7F8F"/>
    <w:rsid w:val="00DB0260"/>
    <w:rsid w:val="00DB0496"/>
    <w:rsid w:val="00DB04D7"/>
    <w:rsid w:val="00DB0728"/>
    <w:rsid w:val="00DB0830"/>
    <w:rsid w:val="00DB0846"/>
    <w:rsid w:val="00DB1354"/>
    <w:rsid w:val="00DB1B2B"/>
    <w:rsid w:val="00DB1E70"/>
    <w:rsid w:val="00DB20CE"/>
    <w:rsid w:val="00DB218D"/>
    <w:rsid w:val="00DB2343"/>
    <w:rsid w:val="00DB2D1C"/>
    <w:rsid w:val="00DB302E"/>
    <w:rsid w:val="00DB3607"/>
    <w:rsid w:val="00DB3BB5"/>
    <w:rsid w:val="00DB4579"/>
    <w:rsid w:val="00DB4580"/>
    <w:rsid w:val="00DB4AC9"/>
    <w:rsid w:val="00DB4DB9"/>
    <w:rsid w:val="00DB4EFD"/>
    <w:rsid w:val="00DB5557"/>
    <w:rsid w:val="00DB5876"/>
    <w:rsid w:val="00DB5B07"/>
    <w:rsid w:val="00DB5FF2"/>
    <w:rsid w:val="00DB62C5"/>
    <w:rsid w:val="00DB62D3"/>
    <w:rsid w:val="00DB62FB"/>
    <w:rsid w:val="00DB646C"/>
    <w:rsid w:val="00DB6A80"/>
    <w:rsid w:val="00DB6F15"/>
    <w:rsid w:val="00DB6F2B"/>
    <w:rsid w:val="00DB720C"/>
    <w:rsid w:val="00DB759D"/>
    <w:rsid w:val="00DB7B49"/>
    <w:rsid w:val="00DC00E2"/>
    <w:rsid w:val="00DC020B"/>
    <w:rsid w:val="00DC0272"/>
    <w:rsid w:val="00DC0441"/>
    <w:rsid w:val="00DC0654"/>
    <w:rsid w:val="00DC068E"/>
    <w:rsid w:val="00DC0719"/>
    <w:rsid w:val="00DC075D"/>
    <w:rsid w:val="00DC0AC8"/>
    <w:rsid w:val="00DC1277"/>
    <w:rsid w:val="00DC17B0"/>
    <w:rsid w:val="00DC1CC9"/>
    <w:rsid w:val="00DC1D93"/>
    <w:rsid w:val="00DC2134"/>
    <w:rsid w:val="00DC2A84"/>
    <w:rsid w:val="00DC2AE5"/>
    <w:rsid w:val="00DC2F15"/>
    <w:rsid w:val="00DC343C"/>
    <w:rsid w:val="00DC34F9"/>
    <w:rsid w:val="00DC353A"/>
    <w:rsid w:val="00DC35D3"/>
    <w:rsid w:val="00DC361D"/>
    <w:rsid w:val="00DC4224"/>
    <w:rsid w:val="00DC4300"/>
    <w:rsid w:val="00DC4321"/>
    <w:rsid w:val="00DC43FE"/>
    <w:rsid w:val="00DC475C"/>
    <w:rsid w:val="00DC4C95"/>
    <w:rsid w:val="00DC4CB3"/>
    <w:rsid w:val="00DC4EC2"/>
    <w:rsid w:val="00DC4FF9"/>
    <w:rsid w:val="00DC5620"/>
    <w:rsid w:val="00DC5767"/>
    <w:rsid w:val="00DC577F"/>
    <w:rsid w:val="00DC57DB"/>
    <w:rsid w:val="00DC59BA"/>
    <w:rsid w:val="00DC5A6C"/>
    <w:rsid w:val="00DC5D50"/>
    <w:rsid w:val="00DC66A8"/>
    <w:rsid w:val="00DC6A02"/>
    <w:rsid w:val="00DC6AE5"/>
    <w:rsid w:val="00DC7006"/>
    <w:rsid w:val="00DC7139"/>
    <w:rsid w:val="00DC73DE"/>
    <w:rsid w:val="00DC77AA"/>
    <w:rsid w:val="00DC7969"/>
    <w:rsid w:val="00DC7EA5"/>
    <w:rsid w:val="00DD03B8"/>
    <w:rsid w:val="00DD07F6"/>
    <w:rsid w:val="00DD0DC7"/>
    <w:rsid w:val="00DD14A2"/>
    <w:rsid w:val="00DD1777"/>
    <w:rsid w:val="00DD25D8"/>
    <w:rsid w:val="00DD2A6E"/>
    <w:rsid w:val="00DD2DB3"/>
    <w:rsid w:val="00DD317B"/>
    <w:rsid w:val="00DD31BF"/>
    <w:rsid w:val="00DD34F3"/>
    <w:rsid w:val="00DD365F"/>
    <w:rsid w:val="00DD37BA"/>
    <w:rsid w:val="00DD3938"/>
    <w:rsid w:val="00DD3B1B"/>
    <w:rsid w:val="00DD3C80"/>
    <w:rsid w:val="00DD3FBA"/>
    <w:rsid w:val="00DD46B0"/>
    <w:rsid w:val="00DD4B34"/>
    <w:rsid w:val="00DD4C09"/>
    <w:rsid w:val="00DD51B4"/>
    <w:rsid w:val="00DD5B6E"/>
    <w:rsid w:val="00DD5C13"/>
    <w:rsid w:val="00DD66DF"/>
    <w:rsid w:val="00DD74CF"/>
    <w:rsid w:val="00DD7676"/>
    <w:rsid w:val="00DD7A70"/>
    <w:rsid w:val="00DD7FEB"/>
    <w:rsid w:val="00DE0318"/>
    <w:rsid w:val="00DE0CB5"/>
    <w:rsid w:val="00DE0DD3"/>
    <w:rsid w:val="00DE0E03"/>
    <w:rsid w:val="00DE0ED2"/>
    <w:rsid w:val="00DE10CF"/>
    <w:rsid w:val="00DE12A6"/>
    <w:rsid w:val="00DE183E"/>
    <w:rsid w:val="00DE1A10"/>
    <w:rsid w:val="00DE1ADD"/>
    <w:rsid w:val="00DE1C6B"/>
    <w:rsid w:val="00DE1C6F"/>
    <w:rsid w:val="00DE1D44"/>
    <w:rsid w:val="00DE1D78"/>
    <w:rsid w:val="00DE2214"/>
    <w:rsid w:val="00DE2375"/>
    <w:rsid w:val="00DE24F9"/>
    <w:rsid w:val="00DE254B"/>
    <w:rsid w:val="00DE273D"/>
    <w:rsid w:val="00DE28A5"/>
    <w:rsid w:val="00DE2CFC"/>
    <w:rsid w:val="00DE31A2"/>
    <w:rsid w:val="00DE35E3"/>
    <w:rsid w:val="00DE38C6"/>
    <w:rsid w:val="00DE3BAB"/>
    <w:rsid w:val="00DE3BF4"/>
    <w:rsid w:val="00DE3FBE"/>
    <w:rsid w:val="00DE43D1"/>
    <w:rsid w:val="00DE43E8"/>
    <w:rsid w:val="00DE47BC"/>
    <w:rsid w:val="00DE50A5"/>
    <w:rsid w:val="00DE50A6"/>
    <w:rsid w:val="00DE55E5"/>
    <w:rsid w:val="00DE5EFB"/>
    <w:rsid w:val="00DE5F09"/>
    <w:rsid w:val="00DE68E6"/>
    <w:rsid w:val="00DE6B42"/>
    <w:rsid w:val="00DE76D2"/>
    <w:rsid w:val="00DE7CD1"/>
    <w:rsid w:val="00DE7E92"/>
    <w:rsid w:val="00DF0592"/>
    <w:rsid w:val="00DF06FD"/>
    <w:rsid w:val="00DF072F"/>
    <w:rsid w:val="00DF0E50"/>
    <w:rsid w:val="00DF0EB0"/>
    <w:rsid w:val="00DF0EB1"/>
    <w:rsid w:val="00DF0FEC"/>
    <w:rsid w:val="00DF1228"/>
    <w:rsid w:val="00DF123E"/>
    <w:rsid w:val="00DF153D"/>
    <w:rsid w:val="00DF1595"/>
    <w:rsid w:val="00DF1B7D"/>
    <w:rsid w:val="00DF20A7"/>
    <w:rsid w:val="00DF246A"/>
    <w:rsid w:val="00DF252B"/>
    <w:rsid w:val="00DF255B"/>
    <w:rsid w:val="00DF3029"/>
    <w:rsid w:val="00DF30F0"/>
    <w:rsid w:val="00DF36BD"/>
    <w:rsid w:val="00DF3BC6"/>
    <w:rsid w:val="00DF3C5E"/>
    <w:rsid w:val="00DF409F"/>
    <w:rsid w:val="00DF432A"/>
    <w:rsid w:val="00DF5690"/>
    <w:rsid w:val="00DF579A"/>
    <w:rsid w:val="00DF5BE5"/>
    <w:rsid w:val="00DF5D49"/>
    <w:rsid w:val="00DF62BB"/>
    <w:rsid w:val="00DF6554"/>
    <w:rsid w:val="00DF6AD4"/>
    <w:rsid w:val="00DF6BCC"/>
    <w:rsid w:val="00DF6D21"/>
    <w:rsid w:val="00DF743C"/>
    <w:rsid w:val="00DF7D4B"/>
    <w:rsid w:val="00DF7E00"/>
    <w:rsid w:val="00E00163"/>
    <w:rsid w:val="00E00A95"/>
    <w:rsid w:val="00E00B04"/>
    <w:rsid w:val="00E00EAC"/>
    <w:rsid w:val="00E01413"/>
    <w:rsid w:val="00E01B05"/>
    <w:rsid w:val="00E01DAE"/>
    <w:rsid w:val="00E01E52"/>
    <w:rsid w:val="00E01FAC"/>
    <w:rsid w:val="00E02160"/>
    <w:rsid w:val="00E02171"/>
    <w:rsid w:val="00E02315"/>
    <w:rsid w:val="00E02A5E"/>
    <w:rsid w:val="00E034E2"/>
    <w:rsid w:val="00E036AA"/>
    <w:rsid w:val="00E03B27"/>
    <w:rsid w:val="00E03D6E"/>
    <w:rsid w:val="00E03F3B"/>
    <w:rsid w:val="00E049A6"/>
    <w:rsid w:val="00E053B0"/>
    <w:rsid w:val="00E05869"/>
    <w:rsid w:val="00E05928"/>
    <w:rsid w:val="00E05A2F"/>
    <w:rsid w:val="00E068F8"/>
    <w:rsid w:val="00E06D0D"/>
    <w:rsid w:val="00E0718E"/>
    <w:rsid w:val="00E077BD"/>
    <w:rsid w:val="00E07816"/>
    <w:rsid w:val="00E0796B"/>
    <w:rsid w:val="00E07C1A"/>
    <w:rsid w:val="00E07C83"/>
    <w:rsid w:val="00E07DF5"/>
    <w:rsid w:val="00E07F8D"/>
    <w:rsid w:val="00E07FB0"/>
    <w:rsid w:val="00E10119"/>
    <w:rsid w:val="00E1029A"/>
    <w:rsid w:val="00E1049A"/>
    <w:rsid w:val="00E10544"/>
    <w:rsid w:val="00E105DC"/>
    <w:rsid w:val="00E10654"/>
    <w:rsid w:val="00E106A4"/>
    <w:rsid w:val="00E10BE2"/>
    <w:rsid w:val="00E10D25"/>
    <w:rsid w:val="00E1120B"/>
    <w:rsid w:val="00E11255"/>
    <w:rsid w:val="00E112A5"/>
    <w:rsid w:val="00E113FB"/>
    <w:rsid w:val="00E1153B"/>
    <w:rsid w:val="00E11644"/>
    <w:rsid w:val="00E11ACB"/>
    <w:rsid w:val="00E121B5"/>
    <w:rsid w:val="00E126A8"/>
    <w:rsid w:val="00E12888"/>
    <w:rsid w:val="00E128F8"/>
    <w:rsid w:val="00E12994"/>
    <w:rsid w:val="00E12D4B"/>
    <w:rsid w:val="00E12E42"/>
    <w:rsid w:val="00E12E80"/>
    <w:rsid w:val="00E12F5C"/>
    <w:rsid w:val="00E12F76"/>
    <w:rsid w:val="00E131F4"/>
    <w:rsid w:val="00E13325"/>
    <w:rsid w:val="00E13A1A"/>
    <w:rsid w:val="00E1422F"/>
    <w:rsid w:val="00E1439A"/>
    <w:rsid w:val="00E143E5"/>
    <w:rsid w:val="00E1506E"/>
    <w:rsid w:val="00E15190"/>
    <w:rsid w:val="00E156DA"/>
    <w:rsid w:val="00E162E7"/>
    <w:rsid w:val="00E165B9"/>
    <w:rsid w:val="00E16AC3"/>
    <w:rsid w:val="00E16C36"/>
    <w:rsid w:val="00E16DA0"/>
    <w:rsid w:val="00E16F19"/>
    <w:rsid w:val="00E173D8"/>
    <w:rsid w:val="00E17B6C"/>
    <w:rsid w:val="00E21247"/>
    <w:rsid w:val="00E2128A"/>
    <w:rsid w:val="00E21711"/>
    <w:rsid w:val="00E21D06"/>
    <w:rsid w:val="00E21D32"/>
    <w:rsid w:val="00E21DF5"/>
    <w:rsid w:val="00E22586"/>
    <w:rsid w:val="00E226CD"/>
    <w:rsid w:val="00E22D39"/>
    <w:rsid w:val="00E22D78"/>
    <w:rsid w:val="00E23285"/>
    <w:rsid w:val="00E2351D"/>
    <w:rsid w:val="00E23B32"/>
    <w:rsid w:val="00E23D4D"/>
    <w:rsid w:val="00E24980"/>
    <w:rsid w:val="00E249E7"/>
    <w:rsid w:val="00E24A99"/>
    <w:rsid w:val="00E24D06"/>
    <w:rsid w:val="00E25413"/>
    <w:rsid w:val="00E25678"/>
    <w:rsid w:val="00E25CDF"/>
    <w:rsid w:val="00E25E85"/>
    <w:rsid w:val="00E25EDE"/>
    <w:rsid w:val="00E26154"/>
    <w:rsid w:val="00E26333"/>
    <w:rsid w:val="00E26338"/>
    <w:rsid w:val="00E26BB7"/>
    <w:rsid w:val="00E27102"/>
    <w:rsid w:val="00E2717F"/>
    <w:rsid w:val="00E27973"/>
    <w:rsid w:val="00E30057"/>
    <w:rsid w:val="00E30123"/>
    <w:rsid w:val="00E30151"/>
    <w:rsid w:val="00E30233"/>
    <w:rsid w:val="00E3061B"/>
    <w:rsid w:val="00E311FA"/>
    <w:rsid w:val="00E31328"/>
    <w:rsid w:val="00E31D25"/>
    <w:rsid w:val="00E31D39"/>
    <w:rsid w:val="00E31DEB"/>
    <w:rsid w:val="00E31FE9"/>
    <w:rsid w:val="00E3225D"/>
    <w:rsid w:val="00E3229E"/>
    <w:rsid w:val="00E3239C"/>
    <w:rsid w:val="00E32458"/>
    <w:rsid w:val="00E3267D"/>
    <w:rsid w:val="00E3286D"/>
    <w:rsid w:val="00E32963"/>
    <w:rsid w:val="00E32AED"/>
    <w:rsid w:val="00E32FF6"/>
    <w:rsid w:val="00E331A6"/>
    <w:rsid w:val="00E33863"/>
    <w:rsid w:val="00E33BE4"/>
    <w:rsid w:val="00E33E31"/>
    <w:rsid w:val="00E33E85"/>
    <w:rsid w:val="00E3407B"/>
    <w:rsid w:val="00E340D1"/>
    <w:rsid w:val="00E343DC"/>
    <w:rsid w:val="00E34A56"/>
    <w:rsid w:val="00E353BD"/>
    <w:rsid w:val="00E356CE"/>
    <w:rsid w:val="00E35700"/>
    <w:rsid w:val="00E35727"/>
    <w:rsid w:val="00E35DA4"/>
    <w:rsid w:val="00E35FE3"/>
    <w:rsid w:val="00E36DF7"/>
    <w:rsid w:val="00E37038"/>
    <w:rsid w:val="00E371F0"/>
    <w:rsid w:val="00E373E9"/>
    <w:rsid w:val="00E377C0"/>
    <w:rsid w:val="00E37D33"/>
    <w:rsid w:val="00E37F79"/>
    <w:rsid w:val="00E37FED"/>
    <w:rsid w:val="00E4018A"/>
    <w:rsid w:val="00E40292"/>
    <w:rsid w:val="00E40305"/>
    <w:rsid w:val="00E4032D"/>
    <w:rsid w:val="00E40BE7"/>
    <w:rsid w:val="00E40EA1"/>
    <w:rsid w:val="00E41447"/>
    <w:rsid w:val="00E41A12"/>
    <w:rsid w:val="00E42082"/>
    <w:rsid w:val="00E42A8A"/>
    <w:rsid w:val="00E42ADF"/>
    <w:rsid w:val="00E42B1C"/>
    <w:rsid w:val="00E42FEA"/>
    <w:rsid w:val="00E43A24"/>
    <w:rsid w:val="00E43AC6"/>
    <w:rsid w:val="00E43D4B"/>
    <w:rsid w:val="00E44A61"/>
    <w:rsid w:val="00E44D3A"/>
    <w:rsid w:val="00E44D3C"/>
    <w:rsid w:val="00E44EAD"/>
    <w:rsid w:val="00E4517E"/>
    <w:rsid w:val="00E4536D"/>
    <w:rsid w:val="00E453D1"/>
    <w:rsid w:val="00E45483"/>
    <w:rsid w:val="00E45497"/>
    <w:rsid w:val="00E45589"/>
    <w:rsid w:val="00E4591C"/>
    <w:rsid w:val="00E45EC8"/>
    <w:rsid w:val="00E45FFC"/>
    <w:rsid w:val="00E463AD"/>
    <w:rsid w:val="00E4643B"/>
    <w:rsid w:val="00E46DD1"/>
    <w:rsid w:val="00E4747C"/>
    <w:rsid w:val="00E47565"/>
    <w:rsid w:val="00E47766"/>
    <w:rsid w:val="00E477A8"/>
    <w:rsid w:val="00E47E35"/>
    <w:rsid w:val="00E47E58"/>
    <w:rsid w:val="00E5007A"/>
    <w:rsid w:val="00E50246"/>
    <w:rsid w:val="00E507D9"/>
    <w:rsid w:val="00E516FC"/>
    <w:rsid w:val="00E51CAD"/>
    <w:rsid w:val="00E51EDF"/>
    <w:rsid w:val="00E522F1"/>
    <w:rsid w:val="00E5271C"/>
    <w:rsid w:val="00E530F8"/>
    <w:rsid w:val="00E5315F"/>
    <w:rsid w:val="00E533E8"/>
    <w:rsid w:val="00E535C2"/>
    <w:rsid w:val="00E5365B"/>
    <w:rsid w:val="00E53A37"/>
    <w:rsid w:val="00E53FFF"/>
    <w:rsid w:val="00E5418F"/>
    <w:rsid w:val="00E54910"/>
    <w:rsid w:val="00E5494A"/>
    <w:rsid w:val="00E54E43"/>
    <w:rsid w:val="00E54F6B"/>
    <w:rsid w:val="00E54FA0"/>
    <w:rsid w:val="00E553AE"/>
    <w:rsid w:val="00E566D1"/>
    <w:rsid w:val="00E56A13"/>
    <w:rsid w:val="00E56AA2"/>
    <w:rsid w:val="00E56B5B"/>
    <w:rsid w:val="00E56ED1"/>
    <w:rsid w:val="00E570D8"/>
    <w:rsid w:val="00E5716A"/>
    <w:rsid w:val="00E57451"/>
    <w:rsid w:val="00E574D6"/>
    <w:rsid w:val="00E574E7"/>
    <w:rsid w:val="00E57D3D"/>
    <w:rsid w:val="00E57F70"/>
    <w:rsid w:val="00E60243"/>
    <w:rsid w:val="00E60353"/>
    <w:rsid w:val="00E6076B"/>
    <w:rsid w:val="00E60C9B"/>
    <w:rsid w:val="00E60DC1"/>
    <w:rsid w:val="00E60E53"/>
    <w:rsid w:val="00E6106D"/>
    <w:rsid w:val="00E6108B"/>
    <w:rsid w:val="00E61647"/>
    <w:rsid w:val="00E61922"/>
    <w:rsid w:val="00E61988"/>
    <w:rsid w:val="00E61C51"/>
    <w:rsid w:val="00E61CED"/>
    <w:rsid w:val="00E620BB"/>
    <w:rsid w:val="00E6237C"/>
    <w:rsid w:val="00E631A4"/>
    <w:rsid w:val="00E631F2"/>
    <w:rsid w:val="00E635D3"/>
    <w:rsid w:val="00E63720"/>
    <w:rsid w:val="00E6398F"/>
    <w:rsid w:val="00E63B2F"/>
    <w:rsid w:val="00E63BE5"/>
    <w:rsid w:val="00E63BF8"/>
    <w:rsid w:val="00E64317"/>
    <w:rsid w:val="00E6462A"/>
    <w:rsid w:val="00E64DCD"/>
    <w:rsid w:val="00E65001"/>
    <w:rsid w:val="00E651B8"/>
    <w:rsid w:val="00E65491"/>
    <w:rsid w:val="00E65897"/>
    <w:rsid w:val="00E658C1"/>
    <w:rsid w:val="00E664A9"/>
    <w:rsid w:val="00E66630"/>
    <w:rsid w:val="00E66AF7"/>
    <w:rsid w:val="00E66C34"/>
    <w:rsid w:val="00E66F14"/>
    <w:rsid w:val="00E67110"/>
    <w:rsid w:val="00E6722D"/>
    <w:rsid w:val="00E674B3"/>
    <w:rsid w:val="00E6763D"/>
    <w:rsid w:val="00E67983"/>
    <w:rsid w:val="00E70056"/>
    <w:rsid w:val="00E70298"/>
    <w:rsid w:val="00E70E45"/>
    <w:rsid w:val="00E71649"/>
    <w:rsid w:val="00E71662"/>
    <w:rsid w:val="00E71957"/>
    <w:rsid w:val="00E71BB3"/>
    <w:rsid w:val="00E71BBB"/>
    <w:rsid w:val="00E71ECB"/>
    <w:rsid w:val="00E72ADA"/>
    <w:rsid w:val="00E72D16"/>
    <w:rsid w:val="00E72DDF"/>
    <w:rsid w:val="00E7328D"/>
    <w:rsid w:val="00E73D2D"/>
    <w:rsid w:val="00E73F00"/>
    <w:rsid w:val="00E746BC"/>
    <w:rsid w:val="00E74883"/>
    <w:rsid w:val="00E74EA4"/>
    <w:rsid w:val="00E75072"/>
    <w:rsid w:val="00E7526D"/>
    <w:rsid w:val="00E754A6"/>
    <w:rsid w:val="00E75BA9"/>
    <w:rsid w:val="00E75C91"/>
    <w:rsid w:val="00E75CA3"/>
    <w:rsid w:val="00E75FB4"/>
    <w:rsid w:val="00E768FB"/>
    <w:rsid w:val="00E7749B"/>
    <w:rsid w:val="00E7781C"/>
    <w:rsid w:val="00E77857"/>
    <w:rsid w:val="00E779F7"/>
    <w:rsid w:val="00E77B40"/>
    <w:rsid w:val="00E77BB4"/>
    <w:rsid w:val="00E77CC3"/>
    <w:rsid w:val="00E77EAD"/>
    <w:rsid w:val="00E77EBE"/>
    <w:rsid w:val="00E77F32"/>
    <w:rsid w:val="00E77F91"/>
    <w:rsid w:val="00E8002B"/>
    <w:rsid w:val="00E80282"/>
    <w:rsid w:val="00E80304"/>
    <w:rsid w:val="00E803E2"/>
    <w:rsid w:val="00E80725"/>
    <w:rsid w:val="00E8095C"/>
    <w:rsid w:val="00E81409"/>
    <w:rsid w:val="00E81555"/>
    <w:rsid w:val="00E819BB"/>
    <w:rsid w:val="00E81A47"/>
    <w:rsid w:val="00E81CD2"/>
    <w:rsid w:val="00E81FE1"/>
    <w:rsid w:val="00E82082"/>
    <w:rsid w:val="00E8217E"/>
    <w:rsid w:val="00E8226B"/>
    <w:rsid w:val="00E82910"/>
    <w:rsid w:val="00E83BF8"/>
    <w:rsid w:val="00E83EE9"/>
    <w:rsid w:val="00E83F09"/>
    <w:rsid w:val="00E84671"/>
    <w:rsid w:val="00E84A0C"/>
    <w:rsid w:val="00E84BAD"/>
    <w:rsid w:val="00E8514E"/>
    <w:rsid w:val="00E8527D"/>
    <w:rsid w:val="00E8560F"/>
    <w:rsid w:val="00E85714"/>
    <w:rsid w:val="00E85D17"/>
    <w:rsid w:val="00E860FD"/>
    <w:rsid w:val="00E867B5"/>
    <w:rsid w:val="00E86936"/>
    <w:rsid w:val="00E86E4B"/>
    <w:rsid w:val="00E87053"/>
    <w:rsid w:val="00E8744D"/>
    <w:rsid w:val="00E877E3"/>
    <w:rsid w:val="00E877F6"/>
    <w:rsid w:val="00E87C25"/>
    <w:rsid w:val="00E90126"/>
    <w:rsid w:val="00E9016E"/>
    <w:rsid w:val="00E90AC9"/>
    <w:rsid w:val="00E90C0D"/>
    <w:rsid w:val="00E9102B"/>
    <w:rsid w:val="00E915DA"/>
    <w:rsid w:val="00E9162B"/>
    <w:rsid w:val="00E91848"/>
    <w:rsid w:val="00E91A9B"/>
    <w:rsid w:val="00E91B03"/>
    <w:rsid w:val="00E91BD0"/>
    <w:rsid w:val="00E91DF8"/>
    <w:rsid w:val="00E92897"/>
    <w:rsid w:val="00E92B1E"/>
    <w:rsid w:val="00E92F36"/>
    <w:rsid w:val="00E92FE4"/>
    <w:rsid w:val="00E93E77"/>
    <w:rsid w:val="00E9419D"/>
    <w:rsid w:val="00E94447"/>
    <w:rsid w:val="00E94E5F"/>
    <w:rsid w:val="00E95153"/>
    <w:rsid w:val="00E95363"/>
    <w:rsid w:val="00E955E6"/>
    <w:rsid w:val="00E95B33"/>
    <w:rsid w:val="00E95E34"/>
    <w:rsid w:val="00E9616B"/>
    <w:rsid w:val="00E9645C"/>
    <w:rsid w:val="00E96CF6"/>
    <w:rsid w:val="00E96D10"/>
    <w:rsid w:val="00E970FF"/>
    <w:rsid w:val="00E971D7"/>
    <w:rsid w:val="00E973EA"/>
    <w:rsid w:val="00E97660"/>
    <w:rsid w:val="00E97B55"/>
    <w:rsid w:val="00E97C12"/>
    <w:rsid w:val="00E97C93"/>
    <w:rsid w:val="00EA00D9"/>
    <w:rsid w:val="00EA0208"/>
    <w:rsid w:val="00EA0823"/>
    <w:rsid w:val="00EA0963"/>
    <w:rsid w:val="00EA0A99"/>
    <w:rsid w:val="00EA0FC3"/>
    <w:rsid w:val="00EA1008"/>
    <w:rsid w:val="00EA14D8"/>
    <w:rsid w:val="00EA166F"/>
    <w:rsid w:val="00EA1DB8"/>
    <w:rsid w:val="00EA2081"/>
    <w:rsid w:val="00EA23ED"/>
    <w:rsid w:val="00EA272E"/>
    <w:rsid w:val="00EA2926"/>
    <w:rsid w:val="00EA2EE9"/>
    <w:rsid w:val="00EA304B"/>
    <w:rsid w:val="00EA30E0"/>
    <w:rsid w:val="00EA3138"/>
    <w:rsid w:val="00EA3A9C"/>
    <w:rsid w:val="00EA3CBE"/>
    <w:rsid w:val="00EA3DFD"/>
    <w:rsid w:val="00EA3E56"/>
    <w:rsid w:val="00EA3F3F"/>
    <w:rsid w:val="00EA3F6F"/>
    <w:rsid w:val="00EA4D3B"/>
    <w:rsid w:val="00EA4D4A"/>
    <w:rsid w:val="00EA4F10"/>
    <w:rsid w:val="00EA4F4C"/>
    <w:rsid w:val="00EA5177"/>
    <w:rsid w:val="00EA574C"/>
    <w:rsid w:val="00EA578D"/>
    <w:rsid w:val="00EA584A"/>
    <w:rsid w:val="00EA58A9"/>
    <w:rsid w:val="00EA5CBC"/>
    <w:rsid w:val="00EA6223"/>
    <w:rsid w:val="00EA62B6"/>
    <w:rsid w:val="00EA63D0"/>
    <w:rsid w:val="00EA6668"/>
    <w:rsid w:val="00EA67B4"/>
    <w:rsid w:val="00EA707C"/>
    <w:rsid w:val="00EA72B5"/>
    <w:rsid w:val="00EA7634"/>
    <w:rsid w:val="00EB097E"/>
    <w:rsid w:val="00EB0A43"/>
    <w:rsid w:val="00EB0B02"/>
    <w:rsid w:val="00EB11BB"/>
    <w:rsid w:val="00EB1AB4"/>
    <w:rsid w:val="00EB1ABD"/>
    <w:rsid w:val="00EB1C62"/>
    <w:rsid w:val="00EB20C4"/>
    <w:rsid w:val="00EB23D3"/>
    <w:rsid w:val="00EB27C6"/>
    <w:rsid w:val="00EB2EB6"/>
    <w:rsid w:val="00EB344F"/>
    <w:rsid w:val="00EB3555"/>
    <w:rsid w:val="00EB426E"/>
    <w:rsid w:val="00EB42EB"/>
    <w:rsid w:val="00EB4328"/>
    <w:rsid w:val="00EB43BD"/>
    <w:rsid w:val="00EB4428"/>
    <w:rsid w:val="00EB5290"/>
    <w:rsid w:val="00EB58D1"/>
    <w:rsid w:val="00EB5B15"/>
    <w:rsid w:val="00EB6B79"/>
    <w:rsid w:val="00EB7067"/>
    <w:rsid w:val="00EB75E7"/>
    <w:rsid w:val="00EB7BB4"/>
    <w:rsid w:val="00EB7DA6"/>
    <w:rsid w:val="00EC014A"/>
    <w:rsid w:val="00EC0657"/>
    <w:rsid w:val="00EC0CFD"/>
    <w:rsid w:val="00EC0DD4"/>
    <w:rsid w:val="00EC1B8A"/>
    <w:rsid w:val="00EC1BE1"/>
    <w:rsid w:val="00EC1C9F"/>
    <w:rsid w:val="00EC1E0C"/>
    <w:rsid w:val="00EC205F"/>
    <w:rsid w:val="00EC27D3"/>
    <w:rsid w:val="00EC283C"/>
    <w:rsid w:val="00EC29AA"/>
    <w:rsid w:val="00EC2D53"/>
    <w:rsid w:val="00EC2E03"/>
    <w:rsid w:val="00EC2E72"/>
    <w:rsid w:val="00EC2F82"/>
    <w:rsid w:val="00EC34F9"/>
    <w:rsid w:val="00EC35C6"/>
    <w:rsid w:val="00EC388D"/>
    <w:rsid w:val="00EC3CE7"/>
    <w:rsid w:val="00EC3EA5"/>
    <w:rsid w:val="00EC46DE"/>
    <w:rsid w:val="00EC48EF"/>
    <w:rsid w:val="00EC4E4F"/>
    <w:rsid w:val="00EC4F5E"/>
    <w:rsid w:val="00EC5349"/>
    <w:rsid w:val="00EC53D5"/>
    <w:rsid w:val="00EC593A"/>
    <w:rsid w:val="00EC594F"/>
    <w:rsid w:val="00EC5C7B"/>
    <w:rsid w:val="00EC638A"/>
    <w:rsid w:val="00EC64C5"/>
    <w:rsid w:val="00EC6731"/>
    <w:rsid w:val="00EC684C"/>
    <w:rsid w:val="00EC68A5"/>
    <w:rsid w:val="00EC69A4"/>
    <w:rsid w:val="00EC69F5"/>
    <w:rsid w:val="00EC6DFA"/>
    <w:rsid w:val="00EC7169"/>
    <w:rsid w:val="00EC7288"/>
    <w:rsid w:val="00EC7E5F"/>
    <w:rsid w:val="00ED014A"/>
    <w:rsid w:val="00ED0633"/>
    <w:rsid w:val="00ED0BF9"/>
    <w:rsid w:val="00ED0E3F"/>
    <w:rsid w:val="00ED125B"/>
    <w:rsid w:val="00ED167C"/>
    <w:rsid w:val="00ED2201"/>
    <w:rsid w:val="00ED250F"/>
    <w:rsid w:val="00ED2704"/>
    <w:rsid w:val="00ED2B98"/>
    <w:rsid w:val="00ED30A6"/>
    <w:rsid w:val="00ED39E6"/>
    <w:rsid w:val="00ED3A95"/>
    <w:rsid w:val="00ED4188"/>
    <w:rsid w:val="00ED4673"/>
    <w:rsid w:val="00ED467B"/>
    <w:rsid w:val="00ED521C"/>
    <w:rsid w:val="00ED53D2"/>
    <w:rsid w:val="00ED5C55"/>
    <w:rsid w:val="00ED5CB2"/>
    <w:rsid w:val="00ED5DDA"/>
    <w:rsid w:val="00ED6086"/>
    <w:rsid w:val="00ED6110"/>
    <w:rsid w:val="00ED659D"/>
    <w:rsid w:val="00ED6843"/>
    <w:rsid w:val="00ED68CC"/>
    <w:rsid w:val="00ED6E7B"/>
    <w:rsid w:val="00ED6F46"/>
    <w:rsid w:val="00ED6F95"/>
    <w:rsid w:val="00ED758B"/>
    <w:rsid w:val="00ED7910"/>
    <w:rsid w:val="00ED7C76"/>
    <w:rsid w:val="00EE0164"/>
    <w:rsid w:val="00EE0679"/>
    <w:rsid w:val="00EE099D"/>
    <w:rsid w:val="00EE0ADD"/>
    <w:rsid w:val="00EE1064"/>
    <w:rsid w:val="00EE109E"/>
    <w:rsid w:val="00EE1273"/>
    <w:rsid w:val="00EE1B6C"/>
    <w:rsid w:val="00EE243E"/>
    <w:rsid w:val="00EE29D8"/>
    <w:rsid w:val="00EE29D9"/>
    <w:rsid w:val="00EE2E52"/>
    <w:rsid w:val="00EE308E"/>
    <w:rsid w:val="00EE321B"/>
    <w:rsid w:val="00EE3233"/>
    <w:rsid w:val="00EE33F9"/>
    <w:rsid w:val="00EE3DB9"/>
    <w:rsid w:val="00EE3E30"/>
    <w:rsid w:val="00EE5189"/>
    <w:rsid w:val="00EE57A6"/>
    <w:rsid w:val="00EE57F2"/>
    <w:rsid w:val="00EE5AF9"/>
    <w:rsid w:val="00EE5C29"/>
    <w:rsid w:val="00EE5D6A"/>
    <w:rsid w:val="00EE620A"/>
    <w:rsid w:val="00EE6275"/>
    <w:rsid w:val="00EE632D"/>
    <w:rsid w:val="00EE633F"/>
    <w:rsid w:val="00EE6671"/>
    <w:rsid w:val="00EE68CE"/>
    <w:rsid w:val="00EE6B36"/>
    <w:rsid w:val="00EE6D86"/>
    <w:rsid w:val="00EE7443"/>
    <w:rsid w:val="00EE75F7"/>
    <w:rsid w:val="00EE77B2"/>
    <w:rsid w:val="00EE7B39"/>
    <w:rsid w:val="00EE7D4D"/>
    <w:rsid w:val="00EF0237"/>
    <w:rsid w:val="00EF046B"/>
    <w:rsid w:val="00EF04F9"/>
    <w:rsid w:val="00EF085A"/>
    <w:rsid w:val="00EF09E6"/>
    <w:rsid w:val="00EF0C1F"/>
    <w:rsid w:val="00EF0DBB"/>
    <w:rsid w:val="00EF1427"/>
    <w:rsid w:val="00EF151D"/>
    <w:rsid w:val="00EF31ED"/>
    <w:rsid w:val="00EF39B0"/>
    <w:rsid w:val="00EF3DBB"/>
    <w:rsid w:val="00EF3FC3"/>
    <w:rsid w:val="00EF44F9"/>
    <w:rsid w:val="00EF4A1E"/>
    <w:rsid w:val="00EF4E19"/>
    <w:rsid w:val="00EF4F89"/>
    <w:rsid w:val="00EF52F9"/>
    <w:rsid w:val="00EF584F"/>
    <w:rsid w:val="00EF644F"/>
    <w:rsid w:val="00EF653F"/>
    <w:rsid w:val="00EF6722"/>
    <w:rsid w:val="00EF67D1"/>
    <w:rsid w:val="00EF6AC9"/>
    <w:rsid w:val="00EF73C6"/>
    <w:rsid w:val="00EF745F"/>
    <w:rsid w:val="00EF74B0"/>
    <w:rsid w:val="00EF74F3"/>
    <w:rsid w:val="00EF7631"/>
    <w:rsid w:val="00EF7639"/>
    <w:rsid w:val="00EF7E2F"/>
    <w:rsid w:val="00EF7EF5"/>
    <w:rsid w:val="00F00AEA"/>
    <w:rsid w:val="00F00B41"/>
    <w:rsid w:val="00F00F56"/>
    <w:rsid w:val="00F0190A"/>
    <w:rsid w:val="00F01F54"/>
    <w:rsid w:val="00F02002"/>
    <w:rsid w:val="00F020E5"/>
    <w:rsid w:val="00F0222E"/>
    <w:rsid w:val="00F02442"/>
    <w:rsid w:val="00F02996"/>
    <w:rsid w:val="00F029D2"/>
    <w:rsid w:val="00F02AB9"/>
    <w:rsid w:val="00F02B38"/>
    <w:rsid w:val="00F02F9D"/>
    <w:rsid w:val="00F03049"/>
    <w:rsid w:val="00F030E3"/>
    <w:rsid w:val="00F033A5"/>
    <w:rsid w:val="00F035BD"/>
    <w:rsid w:val="00F03795"/>
    <w:rsid w:val="00F03B78"/>
    <w:rsid w:val="00F03E38"/>
    <w:rsid w:val="00F043A5"/>
    <w:rsid w:val="00F04896"/>
    <w:rsid w:val="00F048DF"/>
    <w:rsid w:val="00F04A2D"/>
    <w:rsid w:val="00F05086"/>
    <w:rsid w:val="00F05900"/>
    <w:rsid w:val="00F0592A"/>
    <w:rsid w:val="00F063B4"/>
    <w:rsid w:val="00F06B7E"/>
    <w:rsid w:val="00F06BCF"/>
    <w:rsid w:val="00F073D4"/>
    <w:rsid w:val="00F077DD"/>
    <w:rsid w:val="00F078BF"/>
    <w:rsid w:val="00F07929"/>
    <w:rsid w:val="00F07972"/>
    <w:rsid w:val="00F10006"/>
    <w:rsid w:val="00F106F2"/>
    <w:rsid w:val="00F10A7A"/>
    <w:rsid w:val="00F10ACD"/>
    <w:rsid w:val="00F10BD2"/>
    <w:rsid w:val="00F10F6A"/>
    <w:rsid w:val="00F1158D"/>
    <w:rsid w:val="00F1161A"/>
    <w:rsid w:val="00F11E5E"/>
    <w:rsid w:val="00F124AC"/>
    <w:rsid w:val="00F125F4"/>
    <w:rsid w:val="00F1283E"/>
    <w:rsid w:val="00F12AE2"/>
    <w:rsid w:val="00F132BB"/>
    <w:rsid w:val="00F13307"/>
    <w:rsid w:val="00F138A2"/>
    <w:rsid w:val="00F139A3"/>
    <w:rsid w:val="00F139B3"/>
    <w:rsid w:val="00F13A45"/>
    <w:rsid w:val="00F13B28"/>
    <w:rsid w:val="00F14F59"/>
    <w:rsid w:val="00F15266"/>
    <w:rsid w:val="00F1592B"/>
    <w:rsid w:val="00F15AA6"/>
    <w:rsid w:val="00F16167"/>
    <w:rsid w:val="00F1620D"/>
    <w:rsid w:val="00F16254"/>
    <w:rsid w:val="00F1660F"/>
    <w:rsid w:val="00F16822"/>
    <w:rsid w:val="00F16E67"/>
    <w:rsid w:val="00F16F79"/>
    <w:rsid w:val="00F1783F"/>
    <w:rsid w:val="00F17B1D"/>
    <w:rsid w:val="00F17B7B"/>
    <w:rsid w:val="00F17F9C"/>
    <w:rsid w:val="00F20075"/>
    <w:rsid w:val="00F20458"/>
    <w:rsid w:val="00F2057F"/>
    <w:rsid w:val="00F207D7"/>
    <w:rsid w:val="00F20ABD"/>
    <w:rsid w:val="00F212BE"/>
    <w:rsid w:val="00F2178E"/>
    <w:rsid w:val="00F21AB6"/>
    <w:rsid w:val="00F21CA5"/>
    <w:rsid w:val="00F21D23"/>
    <w:rsid w:val="00F2249A"/>
    <w:rsid w:val="00F22A69"/>
    <w:rsid w:val="00F22D95"/>
    <w:rsid w:val="00F23433"/>
    <w:rsid w:val="00F234C0"/>
    <w:rsid w:val="00F23CA9"/>
    <w:rsid w:val="00F23E47"/>
    <w:rsid w:val="00F240FD"/>
    <w:rsid w:val="00F24143"/>
    <w:rsid w:val="00F251FC"/>
    <w:rsid w:val="00F25235"/>
    <w:rsid w:val="00F25470"/>
    <w:rsid w:val="00F254DD"/>
    <w:rsid w:val="00F256B4"/>
    <w:rsid w:val="00F257A9"/>
    <w:rsid w:val="00F25EB6"/>
    <w:rsid w:val="00F25ED8"/>
    <w:rsid w:val="00F25F02"/>
    <w:rsid w:val="00F26680"/>
    <w:rsid w:val="00F266FF"/>
    <w:rsid w:val="00F269B5"/>
    <w:rsid w:val="00F26DA1"/>
    <w:rsid w:val="00F272A7"/>
    <w:rsid w:val="00F275C7"/>
    <w:rsid w:val="00F277E7"/>
    <w:rsid w:val="00F279BA"/>
    <w:rsid w:val="00F3016F"/>
    <w:rsid w:val="00F309F7"/>
    <w:rsid w:val="00F30DB0"/>
    <w:rsid w:val="00F31004"/>
    <w:rsid w:val="00F31081"/>
    <w:rsid w:val="00F3114F"/>
    <w:rsid w:val="00F31199"/>
    <w:rsid w:val="00F314B6"/>
    <w:rsid w:val="00F314C3"/>
    <w:rsid w:val="00F31E31"/>
    <w:rsid w:val="00F31EC9"/>
    <w:rsid w:val="00F3210F"/>
    <w:rsid w:val="00F32568"/>
    <w:rsid w:val="00F32980"/>
    <w:rsid w:val="00F32CB3"/>
    <w:rsid w:val="00F32E55"/>
    <w:rsid w:val="00F32F3E"/>
    <w:rsid w:val="00F32F41"/>
    <w:rsid w:val="00F33093"/>
    <w:rsid w:val="00F33433"/>
    <w:rsid w:val="00F33649"/>
    <w:rsid w:val="00F33A33"/>
    <w:rsid w:val="00F33C51"/>
    <w:rsid w:val="00F34142"/>
    <w:rsid w:val="00F349D0"/>
    <w:rsid w:val="00F34DA0"/>
    <w:rsid w:val="00F34DF6"/>
    <w:rsid w:val="00F34E09"/>
    <w:rsid w:val="00F34F04"/>
    <w:rsid w:val="00F35BE0"/>
    <w:rsid w:val="00F35CCA"/>
    <w:rsid w:val="00F35F6A"/>
    <w:rsid w:val="00F362DC"/>
    <w:rsid w:val="00F362ED"/>
    <w:rsid w:val="00F363F6"/>
    <w:rsid w:val="00F36C4A"/>
    <w:rsid w:val="00F36F49"/>
    <w:rsid w:val="00F37B07"/>
    <w:rsid w:val="00F4029C"/>
    <w:rsid w:val="00F403A0"/>
    <w:rsid w:val="00F403E0"/>
    <w:rsid w:val="00F40ACD"/>
    <w:rsid w:val="00F418DB"/>
    <w:rsid w:val="00F41963"/>
    <w:rsid w:val="00F41AA5"/>
    <w:rsid w:val="00F4202F"/>
    <w:rsid w:val="00F420C4"/>
    <w:rsid w:val="00F42170"/>
    <w:rsid w:val="00F42310"/>
    <w:rsid w:val="00F42569"/>
    <w:rsid w:val="00F42DC8"/>
    <w:rsid w:val="00F43121"/>
    <w:rsid w:val="00F4325B"/>
    <w:rsid w:val="00F4329D"/>
    <w:rsid w:val="00F4353D"/>
    <w:rsid w:val="00F43834"/>
    <w:rsid w:val="00F43959"/>
    <w:rsid w:val="00F4410F"/>
    <w:rsid w:val="00F44569"/>
    <w:rsid w:val="00F4491C"/>
    <w:rsid w:val="00F45C73"/>
    <w:rsid w:val="00F45D9F"/>
    <w:rsid w:val="00F45FC6"/>
    <w:rsid w:val="00F4601E"/>
    <w:rsid w:val="00F4649E"/>
    <w:rsid w:val="00F46617"/>
    <w:rsid w:val="00F4685C"/>
    <w:rsid w:val="00F46E6B"/>
    <w:rsid w:val="00F470B6"/>
    <w:rsid w:val="00F476E8"/>
    <w:rsid w:val="00F47E67"/>
    <w:rsid w:val="00F47F51"/>
    <w:rsid w:val="00F5011F"/>
    <w:rsid w:val="00F503DE"/>
    <w:rsid w:val="00F50733"/>
    <w:rsid w:val="00F50C47"/>
    <w:rsid w:val="00F50E09"/>
    <w:rsid w:val="00F51A68"/>
    <w:rsid w:val="00F522A2"/>
    <w:rsid w:val="00F52A0F"/>
    <w:rsid w:val="00F52DA9"/>
    <w:rsid w:val="00F52E38"/>
    <w:rsid w:val="00F52F5C"/>
    <w:rsid w:val="00F53231"/>
    <w:rsid w:val="00F53332"/>
    <w:rsid w:val="00F5385C"/>
    <w:rsid w:val="00F53DFC"/>
    <w:rsid w:val="00F54344"/>
    <w:rsid w:val="00F543C9"/>
    <w:rsid w:val="00F54B6F"/>
    <w:rsid w:val="00F54C19"/>
    <w:rsid w:val="00F54F38"/>
    <w:rsid w:val="00F5526B"/>
    <w:rsid w:val="00F552C1"/>
    <w:rsid w:val="00F557FE"/>
    <w:rsid w:val="00F5585F"/>
    <w:rsid w:val="00F55B52"/>
    <w:rsid w:val="00F55C13"/>
    <w:rsid w:val="00F5603B"/>
    <w:rsid w:val="00F5605C"/>
    <w:rsid w:val="00F56565"/>
    <w:rsid w:val="00F56593"/>
    <w:rsid w:val="00F56B62"/>
    <w:rsid w:val="00F56DF5"/>
    <w:rsid w:val="00F574CD"/>
    <w:rsid w:val="00F57AD0"/>
    <w:rsid w:val="00F60457"/>
    <w:rsid w:val="00F60496"/>
    <w:rsid w:val="00F6070F"/>
    <w:rsid w:val="00F60F46"/>
    <w:rsid w:val="00F611BE"/>
    <w:rsid w:val="00F61E25"/>
    <w:rsid w:val="00F62115"/>
    <w:rsid w:val="00F623B2"/>
    <w:rsid w:val="00F624C5"/>
    <w:rsid w:val="00F62B3F"/>
    <w:rsid w:val="00F62E07"/>
    <w:rsid w:val="00F62F05"/>
    <w:rsid w:val="00F63551"/>
    <w:rsid w:val="00F636AD"/>
    <w:rsid w:val="00F638BD"/>
    <w:rsid w:val="00F640C7"/>
    <w:rsid w:val="00F64A55"/>
    <w:rsid w:val="00F64B19"/>
    <w:rsid w:val="00F64D91"/>
    <w:rsid w:val="00F64E87"/>
    <w:rsid w:val="00F65445"/>
    <w:rsid w:val="00F65865"/>
    <w:rsid w:val="00F65A42"/>
    <w:rsid w:val="00F65BAA"/>
    <w:rsid w:val="00F65E08"/>
    <w:rsid w:val="00F661A3"/>
    <w:rsid w:val="00F66D85"/>
    <w:rsid w:val="00F677D3"/>
    <w:rsid w:val="00F67872"/>
    <w:rsid w:val="00F67B8E"/>
    <w:rsid w:val="00F67C39"/>
    <w:rsid w:val="00F704D2"/>
    <w:rsid w:val="00F707D5"/>
    <w:rsid w:val="00F707EB"/>
    <w:rsid w:val="00F708D3"/>
    <w:rsid w:val="00F70A97"/>
    <w:rsid w:val="00F70B8A"/>
    <w:rsid w:val="00F70C70"/>
    <w:rsid w:val="00F70D1B"/>
    <w:rsid w:val="00F70E61"/>
    <w:rsid w:val="00F711DF"/>
    <w:rsid w:val="00F71243"/>
    <w:rsid w:val="00F71ADB"/>
    <w:rsid w:val="00F71C04"/>
    <w:rsid w:val="00F72864"/>
    <w:rsid w:val="00F72CBD"/>
    <w:rsid w:val="00F72CE9"/>
    <w:rsid w:val="00F72D0A"/>
    <w:rsid w:val="00F734EE"/>
    <w:rsid w:val="00F735A6"/>
    <w:rsid w:val="00F73C44"/>
    <w:rsid w:val="00F73D86"/>
    <w:rsid w:val="00F73E86"/>
    <w:rsid w:val="00F73EEF"/>
    <w:rsid w:val="00F74D7D"/>
    <w:rsid w:val="00F74ED5"/>
    <w:rsid w:val="00F7521D"/>
    <w:rsid w:val="00F752CC"/>
    <w:rsid w:val="00F75394"/>
    <w:rsid w:val="00F7598D"/>
    <w:rsid w:val="00F75C4A"/>
    <w:rsid w:val="00F75D3D"/>
    <w:rsid w:val="00F75D5B"/>
    <w:rsid w:val="00F75E14"/>
    <w:rsid w:val="00F75EAE"/>
    <w:rsid w:val="00F76063"/>
    <w:rsid w:val="00F76118"/>
    <w:rsid w:val="00F76180"/>
    <w:rsid w:val="00F7634F"/>
    <w:rsid w:val="00F765A2"/>
    <w:rsid w:val="00F76C2D"/>
    <w:rsid w:val="00F76F70"/>
    <w:rsid w:val="00F77051"/>
    <w:rsid w:val="00F776A2"/>
    <w:rsid w:val="00F77954"/>
    <w:rsid w:val="00F77F07"/>
    <w:rsid w:val="00F80223"/>
    <w:rsid w:val="00F80228"/>
    <w:rsid w:val="00F806F8"/>
    <w:rsid w:val="00F809C5"/>
    <w:rsid w:val="00F80B1E"/>
    <w:rsid w:val="00F80D17"/>
    <w:rsid w:val="00F81027"/>
    <w:rsid w:val="00F8127C"/>
    <w:rsid w:val="00F8164C"/>
    <w:rsid w:val="00F8187E"/>
    <w:rsid w:val="00F81AF9"/>
    <w:rsid w:val="00F81F48"/>
    <w:rsid w:val="00F82239"/>
    <w:rsid w:val="00F825D4"/>
    <w:rsid w:val="00F82E65"/>
    <w:rsid w:val="00F82F65"/>
    <w:rsid w:val="00F83049"/>
    <w:rsid w:val="00F832ED"/>
    <w:rsid w:val="00F83405"/>
    <w:rsid w:val="00F83626"/>
    <w:rsid w:val="00F83652"/>
    <w:rsid w:val="00F83A3F"/>
    <w:rsid w:val="00F83C24"/>
    <w:rsid w:val="00F8431C"/>
    <w:rsid w:val="00F8464B"/>
    <w:rsid w:val="00F84933"/>
    <w:rsid w:val="00F84F54"/>
    <w:rsid w:val="00F85154"/>
    <w:rsid w:val="00F85342"/>
    <w:rsid w:val="00F85D29"/>
    <w:rsid w:val="00F8622A"/>
    <w:rsid w:val="00F86BF8"/>
    <w:rsid w:val="00F871F7"/>
    <w:rsid w:val="00F87364"/>
    <w:rsid w:val="00F87709"/>
    <w:rsid w:val="00F877F1"/>
    <w:rsid w:val="00F8790E"/>
    <w:rsid w:val="00F90400"/>
    <w:rsid w:val="00F90503"/>
    <w:rsid w:val="00F90809"/>
    <w:rsid w:val="00F90828"/>
    <w:rsid w:val="00F908DC"/>
    <w:rsid w:val="00F90FC4"/>
    <w:rsid w:val="00F91446"/>
    <w:rsid w:val="00F9151D"/>
    <w:rsid w:val="00F91FAB"/>
    <w:rsid w:val="00F92ADF"/>
    <w:rsid w:val="00F92B40"/>
    <w:rsid w:val="00F92CE2"/>
    <w:rsid w:val="00F92F95"/>
    <w:rsid w:val="00F936E9"/>
    <w:rsid w:val="00F93868"/>
    <w:rsid w:val="00F938F5"/>
    <w:rsid w:val="00F93A8E"/>
    <w:rsid w:val="00F93DBA"/>
    <w:rsid w:val="00F93F71"/>
    <w:rsid w:val="00F9427C"/>
    <w:rsid w:val="00F949AE"/>
    <w:rsid w:val="00F949D6"/>
    <w:rsid w:val="00F94D2F"/>
    <w:rsid w:val="00F94EB7"/>
    <w:rsid w:val="00F9534A"/>
    <w:rsid w:val="00F954BC"/>
    <w:rsid w:val="00F9599F"/>
    <w:rsid w:val="00F95CA6"/>
    <w:rsid w:val="00F95F32"/>
    <w:rsid w:val="00F96420"/>
    <w:rsid w:val="00F9646A"/>
    <w:rsid w:val="00F966C3"/>
    <w:rsid w:val="00F9692A"/>
    <w:rsid w:val="00F96EF5"/>
    <w:rsid w:val="00F9718C"/>
    <w:rsid w:val="00F971A3"/>
    <w:rsid w:val="00F971ED"/>
    <w:rsid w:val="00F972AD"/>
    <w:rsid w:val="00F9788C"/>
    <w:rsid w:val="00F978AC"/>
    <w:rsid w:val="00F97F16"/>
    <w:rsid w:val="00FA0879"/>
    <w:rsid w:val="00FA08A4"/>
    <w:rsid w:val="00FA0CF0"/>
    <w:rsid w:val="00FA1244"/>
    <w:rsid w:val="00FA1326"/>
    <w:rsid w:val="00FA14AA"/>
    <w:rsid w:val="00FA14D9"/>
    <w:rsid w:val="00FA1635"/>
    <w:rsid w:val="00FA1680"/>
    <w:rsid w:val="00FA16B0"/>
    <w:rsid w:val="00FA194B"/>
    <w:rsid w:val="00FA19E8"/>
    <w:rsid w:val="00FA216E"/>
    <w:rsid w:val="00FA2A80"/>
    <w:rsid w:val="00FA2F10"/>
    <w:rsid w:val="00FA314F"/>
    <w:rsid w:val="00FA35E6"/>
    <w:rsid w:val="00FA397E"/>
    <w:rsid w:val="00FA3A01"/>
    <w:rsid w:val="00FA3BBD"/>
    <w:rsid w:val="00FA3BF7"/>
    <w:rsid w:val="00FA3EAE"/>
    <w:rsid w:val="00FA42CD"/>
    <w:rsid w:val="00FA4617"/>
    <w:rsid w:val="00FA4B07"/>
    <w:rsid w:val="00FA50D6"/>
    <w:rsid w:val="00FA50F2"/>
    <w:rsid w:val="00FA5306"/>
    <w:rsid w:val="00FA57C0"/>
    <w:rsid w:val="00FA6199"/>
    <w:rsid w:val="00FA64F3"/>
    <w:rsid w:val="00FA66FA"/>
    <w:rsid w:val="00FA6847"/>
    <w:rsid w:val="00FA68BA"/>
    <w:rsid w:val="00FA69A8"/>
    <w:rsid w:val="00FA6CD7"/>
    <w:rsid w:val="00FA6D72"/>
    <w:rsid w:val="00FA703C"/>
    <w:rsid w:val="00FA72D8"/>
    <w:rsid w:val="00FA7335"/>
    <w:rsid w:val="00FA7349"/>
    <w:rsid w:val="00FA7CFD"/>
    <w:rsid w:val="00FA7D7D"/>
    <w:rsid w:val="00FA7F03"/>
    <w:rsid w:val="00FA7F1B"/>
    <w:rsid w:val="00FB01FF"/>
    <w:rsid w:val="00FB05B3"/>
    <w:rsid w:val="00FB05C6"/>
    <w:rsid w:val="00FB09A3"/>
    <w:rsid w:val="00FB0AFD"/>
    <w:rsid w:val="00FB0B1D"/>
    <w:rsid w:val="00FB10E2"/>
    <w:rsid w:val="00FB1259"/>
    <w:rsid w:val="00FB153A"/>
    <w:rsid w:val="00FB16B7"/>
    <w:rsid w:val="00FB16F2"/>
    <w:rsid w:val="00FB21DE"/>
    <w:rsid w:val="00FB2646"/>
    <w:rsid w:val="00FB2B6F"/>
    <w:rsid w:val="00FB2EF4"/>
    <w:rsid w:val="00FB3006"/>
    <w:rsid w:val="00FB32DD"/>
    <w:rsid w:val="00FB37C2"/>
    <w:rsid w:val="00FB39E0"/>
    <w:rsid w:val="00FB3D8B"/>
    <w:rsid w:val="00FB3FCA"/>
    <w:rsid w:val="00FB41D6"/>
    <w:rsid w:val="00FB42B4"/>
    <w:rsid w:val="00FB4C34"/>
    <w:rsid w:val="00FB5272"/>
    <w:rsid w:val="00FB528E"/>
    <w:rsid w:val="00FB5894"/>
    <w:rsid w:val="00FB5C60"/>
    <w:rsid w:val="00FB5E1C"/>
    <w:rsid w:val="00FB63B5"/>
    <w:rsid w:val="00FB6EA0"/>
    <w:rsid w:val="00FB77DB"/>
    <w:rsid w:val="00FC0125"/>
    <w:rsid w:val="00FC09CC"/>
    <w:rsid w:val="00FC1039"/>
    <w:rsid w:val="00FC141B"/>
    <w:rsid w:val="00FC1613"/>
    <w:rsid w:val="00FC1ACF"/>
    <w:rsid w:val="00FC1F59"/>
    <w:rsid w:val="00FC3025"/>
    <w:rsid w:val="00FC3677"/>
    <w:rsid w:val="00FC36AB"/>
    <w:rsid w:val="00FC40CB"/>
    <w:rsid w:val="00FC41A0"/>
    <w:rsid w:val="00FC44D2"/>
    <w:rsid w:val="00FC4A27"/>
    <w:rsid w:val="00FC4A63"/>
    <w:rsid w:val="00FC4B90"/>
    <w:rsid w:val="00FC4C87"/>
    <w:rsid w:val="00FC5061"/>
    <w:rsid w:val="00FC531A"/>
    <w:rsid w:val="00FC5402"/>
    <w:rsid w:val="00FC566E"/>
    <w:rsid w:val="00FC5D15"/>
    <w:rsid w:val="00FC5D19"/>
    <w:rsid w:val="00FC5F98"/>
    <w:rsid w:val="00FC67CA"/>
    <w:rsid w:val="00FC69FB"/>
    <w:rsid w:val="00FC6A18"/>
    <w:rsid w:val="00FC783C"/>
    <w:rsid w:val="00FC7B0D"/>
    <w:rsid w:val="00FD01F0"/>
    <w:rsid w:val="00FD060D"/>
    <w:rsid w:val="00FD0659"/>
    <w:rsid w:val="00FD0B4B"/>
    <w:rsid w:val="00FD0BFC"/>
    <w:rsid w:val="00FD0D33"/>
    <w:rsid w:val="00FD109E"/>
    <w:rsid w:val="00FD1792"/>
    <w:rsid w:val="00FD1889"/>
    <w:rsid w:val="00FD1B07"/>
    <w:rsid w:val="00FD22B8"/>
    <w:rsid w:val="00FD2790"/>
    <w:rsid w:val="00FD2C08"/>
    <w:rsid w:val="00FD2F26"/>
    <w:rsid w:val="00FD358B"/>
    <w:rsid w:val="00FD3850"/>
    <w:rsid w:val="00FD3915"/>
    <w:rsid w:val="00FD391C"/>
    <w:rsid w:val="00FD3F63"/>
    <w:rsid w:val="00FD3F8C"/>
    <w:rsid w:val="00FD4107"/>
    <w:rsid w:val="00FD4559"/>
    <w:rsid w:val="00FD4904"/>
    <w:rsid w:val="00FD4D7A"/>
    <w:rsid w:val="00FD5380"/>
    <w:rsid w:val="00FD5745"/>
    <w:rsid w:val="00FD5B9A"/>
    <w:rsid w:val="00FD616E"/>
    <w:rsid w:val="00FD65B8"/>
    <w:rsid w:val="00FD664A"/>
    <w:rsid w:val="00FD66D3"/>
    <w:rsid w:val="00FD6ADB"/>
    <w:rsid w:val="00FD77E5"/>
    <w:rsid w:val="00FD7AD5"/>
    <w:rsid w:val="00FE044F"/>
    <w:rsid w:val="00FE06BC"/>
    <w:rsid w:val="00FE0AED"/>
    <w:rsid w:val="00FE1005"/>
    <w:rsid w:val="00FE1365"/>
    <w:rsid w:val="00FE183D"/>
    <w:rsid w:val="00FE1A79"/>
    <w:rsid w:val="00FE1B42"/>
    <w:rsid w:val="00FE236A"/>
    <w:rsid w:val="00FE25DA"/>
    <w:rsid w:val="00FE2803"/>
    <w:rsid w:val="00FE2BF1"/>
    <w:rsid w:val="00FE2DB0"/>
    <w:rsid w:val="00FE3395"/>
    <w:rsid w:val="00FE3545"/>
    <w:rsid w:val="00FE37DB"/>
    <w:rsid w:val="00FE3B17"/>
    <w:rsid w:val="00FE42BC"/>
    <w:rsid w:val="00FE463C"/>
    <w:rsid w:val="00FE4D9E"/>
    <w:rsid w:val="00FE4F39"/>
    <w:rsid w:val="00FE53C8"/>
    <w:rsid w:val="00FE560B"/>
    <w:rsid w:val="00FE5A07"/>
    <w:rsid w:val="00FE5D2D"/>
    <w:rsid w:val="00FE5F80"/>
    <w:rsid w:val="00FE60BF"/>
    <w:rsid w:val="00FE67E9"/>
    <w:rsid w:val="00FE6931"/>
    <w:rsid w:val="00FE6A59"/>
    <w:rsid w:val="00FE6ED0"/>
    <w:rsid w:val="00FE7052"/>
    <w:rsid w:val="00FE70B1"/>
    <w:rsid w:val="00FE7208"/>
    <w:rsid w:val="00FE73C9"/>
    <w:rsid w:val="00FE764D"/>
    <w:rsid w:val="00FF0AEE"/>
    <w:rsid w:val="00FF0BB7"/>
    <w:rsid w:val="00FF0FF1"/>
    <w:rsid w:val="00FF125D"/>
    <w:rsid w:val="00FF12A3"/>
    <w:rsid w:val="00FF12B5"/>
    <w:rsid w:val="00FF1424"/>
    <w:rsid w:val="00FF1707"/>
    <w:rsid w:val="00FF1E25"/>
    <w:rsid w:val="00FF2284"/>
    <w:rsid w:val="00FF28B9"/>
    <w:rsid w:val="00FF29EF"/>
    <w:rsid w:val="00FF2B82"/>
    <w:rsid w:val="00FF3461"/>
    <w:rsid w:val="00FF3545"/>
    <w:rsid w:val="00FF373D"/>
    <w:rsid w:val="00FF39E3"/>
    <w:rsid w:val="00FF44F7"/>
    <w:rsid w:val="00FF497E"/>
    <w:rsid w:val="00FF49EA"/>
    <w:rsid w:val="00FF4B8F"/>
    <w:rsid w:val="00FF5453"/>
    <w:rsid w:val="00FF55C5"/>
    <w:rsid w:val="00FF5776"/>
    <w:rsid w:val="00FF57ED"/>
    <w:rsid w:val="00FF5805"/>
    <w:rsid w:val="00FF5881"/>
    <w:rsid w:val="00FF5B2E"/>
    <w:rsid w:val="00FF618C"/>
    <w:rsid w:val="00FF61B1"/>
    <w:rsid w:val="00FF6EAE"/>
    <w:rsid w:val="00FF73F0"/>
    <w:rsid w:val="00FF7404"/>
    <w:rsid w:val="00FF74B5"/>
    <w:rsid w:val="00FF77AB"/>
    <w:rsid w:val="00FF7835"/>
    <w:rsid w:val="00FF7A25"/>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1D25"/>
  <w15:docId w15:val="{9AC3B059-C809-45E3-AE22-F9C6F335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C32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8A2020"/>
    <w:rPr>
      <w:color w:val="0000FF"/>
      <w:u w:val="single"/>
    </w:rPr>
  </w:style>
  <w:style w:type="paragraph" w:styleId="a5">
    <w:name w:val="List Paragraph"/>
    <w:basedOn w:val="a"/>
    <w:uiPriority w:val="34"/>
    <w:qFormat/>
    <w:rsid w:val="008A2020"/>
    <w:pPr>
      <w:ind w:left="720"/>
      <w:contextualSpacing/>
    </w:pPr>
  </w:style>
  <w:style w:type="paragraph" w:customStyle="1" w:styleId="11">
    <w:name w:val="Обычный (веб)1"/>
    <w:basedOn w:val="a"/>
    <w:uiPriority w:val="99"/>
    <w:unhideWhenUsed/>
    <w:rsid w:val="00C70AB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unhideWhenUsed/>
    <w:rsid w:val="004A6EDC"/>
    <w:rPr>
      <w:sz w:val="20"/>
      <w:szCs w:val="20"/>
    </w:rPr>
  </w:style>
  <w:style w:type="character" w:customStyle="1" w:styleId="a7">
    <w:name w:val="Текст сноски Знак"/>
    <w:link w:val="a6"/>
    <w:uiPriority w:val="99"/>
    <w:rsid w:val="004A6EDC"/>
    <w:rPr>
      <w:rFonts w:ascii="Calibri" w:eastAsia="Calibri" w:hAnsi="Calibri" w:cs="Times New Roman"/>
      <w:sz w:val="20"/>
      <w:szCs w:val="20"/>
    </w:rPr>
  </w:style>
  <w:style w:type="character" w:styleId="a8">
    <w:name w:val="footnote reference"/>
    <w:uiPriority w:val="99"/>
    <w:semiHidden/>
    <w:unhideWhenUsed/>
    <w:rsid w:val="004A6EDC"/>
    <w:rPr>
      <w:vertAlign w:val="superscript"/>
    </w:rPr>
  </w:style>
  <w:style w:type="paragraph" w:customStyle="1" w:styleId="bigtext">
    <w:name w:val="bigtext"/>
    <w:basedOn w:val="a"/>
    <w:rsid w:val="006508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
    <w:name w:val="word"/>
    <w:rsid w:val="007E71E2"/>
  </w:style>
  <w:style w:type="character" w:styleId="a9">
    <w:name w:val="Emphasis"/>
    <w:uiPriority w:val="20"/>
    <w:qFormat/>
    <w:rsid w:val="007E71E2"/>
    <w:rPr>
      <w:i/>
      <w:iCs/>
    </w:rPr>
  </w:style>
  <w:style w:type="character" w:customStyle="1" w:styleId="10">
    <w:name w:val="Заголовок 1 Знак"/>
    <w:link w:val="1"/>
    <w:uiPriority w:val="9"/>
    <w:rsid w:val="000C3234"/>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5253AB"/>
    <w:pPr>
      <w:tabs>
        <w:tab w:val="center" w:pos="4677"/>
        <w:tab w:val="right" w:pos="9355"/>
      </w:tabs>
    </w:pPr>
  </w:style>
  <w:style w:type="character" w:customStyle="1" w:styleId="ab">
    <w:name w:val="Верхний колонтитул Знак"/>
    <w:link w:val="aa"/>
    <w:uiPriority w:val="99"/>
    <w:rsid w:val="005253AB"/>
    <w:rPr>
      <w:sz w:val="22"/>
      <w:szCs w:val="22"/>
      <w:lang w:eastAsia="en-US"/>
    </w:rPr>
  </w:style>
  <w:style w:type="paragraph" w:styleId="ac">
    <w:name w:val="footer"/>
    <w:basedOn w:val="a"/>
    <w:link w:val="ad"/>
    <w:uiPriority w:val="99"/>
    <w:unhideWhenUsed/>
    <w:rsid w:val="005253AB"/>
    <w:pPr>
      <w:tabs>
        <w:tab w:val="center" w:pos="4677"/>
        <w:tab w:val="right" w:pos="9355"/>
      </w:tabs>
    </w:pPr>
  </w:style>
  <w:style w:type="character" w:customStyle="1" w:styleId="ad">
    <w:name w:val="Нижний колонтитул Знак"/>
    <w:link w:val="ac"/>
    <w:uiPriority w:val="99"/>
    <w:rsid w:val="005253AB"/>
    <w:rPr>
      <w:sz w:val="22"/>
      <w:szCs w:val="22"/>
      <w:lang w:eastAsia="en-US"/>
    </w:rPr>
  </w:style>
  <w:style w:type="character" w:customStyle="1" w:styleId="12">
    <w:name w:val="Неразрешенное упоминание1"/>
    <w:uiPriority w:val="99"/>
    <w:semiHidden/>
    <w:unhideWhenUsed/>
    <w:rsid w:val="005B4378"/>
    <w:rPr>
      <w:color w:val="605E5C"/>
      <w:shd w:val="clear" w:color="auto" w:fill="E1DFDD"/>
    </w:rPr>
  </w:style>
  <w:style w:type="character" w:styleId="ae">
    <w:name w:val="annotation reference"/>
    <w:basedOn w:val="a0"/>
    <w:uiPriority w:val="99"/>
    <w:semiHidden/>
    <w:unhideWhenUsed/>
    <w:rsid w:val="006A03B8"/>
    <w:rPr>
      <w:sz w:val="16"/>
      <w:szCs w:val="16"/>
    </w:rPr>
  </w:style>
  <w:style w:type="paragraph" w:styleId="af">
    <w:name w:val="annotation text"/>
    <w:basedOn w:val="a"/>
    <w:link w:val="af0"/>
    <w:uiPriority w:val="99"/>
    <w:semiHidden/>
    <w:unhideWhenUsed/>
    <w:rsid w:val="006A03B8"/>
    <w:rPr>
      <w:sz w:val="20"/>
      <w:szCs w:val="20"/>
    </w:rPr>
  </w:style>
  <w:style w:type="character" w:customStyle="1" w:styleId="af0">
    <w:name w:val="Текст примечания Знак"/>
    <w:basedOn w:val="a0"/>
    <w:link w:val="af"/>
    <w:uiPriority w:val="99"/>
    <w:semiHidden/>
    <w:rsid w:val="006A03B8"/>
    <w:rPr>
      <w:lang w:eastAsia="en-US"/>
    </w:rPr>
  </w:style>
  <w:style w:type="paragraph" w:styleId="af1">
    <w:name w:val="annotation subject"/>
    <w:basedOn w:val="af"/>
    <w:next w:val="af"/>
    <w:link w:val="af2"/>
    <w:uiPriority w:val="99"/>
    <w:semiHidden/>
    <w:unhideWhenUsed/>
    <w:rsid w:val="006A03B8"/>
    <w:rPr>
      <w:b/>
      <w:bCs/>
    </w:rPr>
  </w:style>
  <w:style w:type="character" w:customStyle="1" w:styleId="af2">
    <w:name w:val="Тема примечания Знак"/>
    <w:basedOn w:val="af0"/>
    <w:link w:val="af1"/>
    <w:uiPriority w:val="99"/>
    <w:semiHidden/>
    <w:rsid w:val="006A03B8"/>
    <w:rPr>
      <w:b/>
      <w:bCs/>
      <w:lang w:eastAsia="en-US"/>
    </w:rPr>
  </w:style>
  <w:style w:type="paragraph" w:styleId="af3">
    <w:name w:val="Balloon Text"/>
    <w:basedOn w:val="a"/>
    <w:link w:val="af4"/>
    <w:uiPriority w:val="99"/>
    <w:semiHidden/>
    <w:unhideWhenUsed/>
    <w:rsid w:val="006A03B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A03B8"/>
    <w:rPr>
      <w:rFonts w:ascii="Tahoma" w:hAnsi="Tahoma" w:cs="Tahoma"/>
      <w:sz w:val="16"/>
      <w:szCs w:val="16"/>
      <w:lang w:eastAsia="en-US"/>
    </w:rPr>
  </w:style>
  <w:style w:type="character" w:styleId="af5">
    <w:name w:val="FollowedHyperlink"/>
    <w:basedOn w:val="a0"/>
    <w:uiPriority w:val="99"/>
    <w:semiHidden/>
    <w:unhideWhenUsed/>
    <w:rsid w:val="006E50E3"/>
    <w:rPr>
      <w:color w:val="954F72" w:themeColor="followedHyperlink"/>
      <w:u w:val="single"/>
    </w:rPr>
  </w:style>
  <w:style w:type="character" w:styleId="af6">
    <w:name w:val="Unresolved Mention"/>
    <w:basedOn w:val="a0"/>
    <w:uiPriority w:val="99"/>
    <w:semiHidden/>
    <w:unhideWhenUsed/>
    <w:rsid w:val="0070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313">
      <w:bodyDiv w:val="1"/>
      <w:marLeft w:val="0"/>
      <w:marRight w:val="0"/>
      <w:marTop w:val="0"/>
      <w:marBottom w:val="0"/>
      <w:divBdr>
        <w:top w:val="none" w:sz="0" w:space="0" w:color="auto"/>
        <w:left w:val="none" w:sz="0" w:space="0" w:color="auto"/>
        <w:bottom w:val="none" w:sz="0" w:space="0" w:color="auto"/>
        <w:right w:val="none" w:sz="0" w:space="0" w:color="auto"/>
      </w:divBdr>
    </w:div>
    <w:div w:id="126511252">
      <w:bodyDiv w:val="1"/>
      <w:marLeft w:val="0"/>
      <w:marRight w:val="0"/>
      <w:marTop w:val="0"/>
      <w:marBottom w:val="0"/>
      <w:divBdr>
        <w:top w:val="none" w:sz="0" w:space="0" w:color="auto"/>
        <w:left w:val="none" w:sz="0" w:space="0" w:color="auto"/>
        <w:bottom w:val="none" w:sz="0" w:space="0" w:color="auto"/>
        <w:right w:val="none" w:sz="0" w:space="0" w:color="auto"/>
      </w:divBdr>
    </w:div>
    <w:div w:id="242422724">
      <w:bodyDiv w:val="1"/>
      <w:marLeft w:val="0"/>
      <w:marRight w:val="0"/>
      <w:marTop w:val="0"/>
      <w:marBottom w:val="0"/>
      <w:divBdr>
        <w:top w:val="none" w:sz="0" w:space="0" w:color="auto"/>
        <w:left w:val="none" w:sz="0" w:space="0" w:color="auto"/>
        <w:bottom w:val="none" w:sz="0" w:space="0" w:color="auto"/>
        <w:right w:val="none" w:sz="0" w:space="0" w:color="auto"/>
      </w:divBdr>
    </w:div>
    <w:div w:id="314456475">
      <w:bodyDiv w:val="1"/>
      <w:marLeft w:val="0"/>
      <w:marRight w:val="0"/>
      <w:marTop w:val="0"/>
      <w:marBottom w:val="0"/>
      <w:divBdr>
        <w:top w:val="none" w:sz="0" w:space="0" w:color="auto"/>
        <w:left w:val="none" w:sz="0" w:space="0" w:color="auto"/>
        <w:bottom w:val="none" w:sz="0" w:space="0" w:color="auto"/>
        <w:right w:val="none" w:sz="0" w:space="0" w:color="auto"/>
      </w:divBdr>
    </w:div>
    <w:div w:id="316148465">
      <w:bodyDiv w:val="1"/>
      <w:marLeft w:val="0"/>
      <w:marRight w:val="0"/>
      <w:marTop w:val="0"/>
      <w:marBottom w:val="0"/>
      <w:divBdr>
        <w:top w:val="none" w:sz="0" w:space="0" w:color="auto"/>
        <w:left w:val="none" w:sz="0" w:space="0" w:color="auto"/>
        <w:bottom w:val="none" w:sz="0" w:space="0" w:color="auto"/>
        <w:right w:val="none" w:sz="0" w:space="0" w:color="auto"/>
      </w:divBdr>
    </w:div>
    <w:div w:id="394666295">
      <w:bodyDiv w:val="1"/>
      <w:marLeft w:val="0"/>
      <w:marRight w:val="0"/>
      <w:marTop w:val="0"/>
      <w:marBottom w:val="0"/>
      <w:divBdr>
        <w:top w:val="none" w:sz="0" w:space="0" w:color="auto"/>
        <w:left w:val="none" w:sz="0" w:space="0" w:color="auto"/>
        <w:bottom w:val="none" w:sz="0" w:space="0" w:color="auto"/>
        <w:right w:val="none" w:sz="0" w:space="0" w:color="auto"/>
      </w:divBdr>
    </w:div>
    <w:div w:id="423041737">
      <w:bodyDiv w:val="1"/>
      <w:marLeft w:val="0"/>
      <w:marRight w:val="0"/>
      <w:marTop w:val="0"/>
      <w:marBottom w:val="0"/>
      <w:divBdr>
        <w:top w:val="none" w:sz="0" w:space="0" w:color="auto"/>
        <w:left w:val="none" w:sz="0" w:space="0" w:color="auto"/>
        <w:bottom w:val="none" w:sz="0" w:space="0" w:color="auto"/>
        <w:right w:val="none" w:sz="0" w:space="0" w:color="auto"/>
      </w:divBdr>
    </w:div>
    <w:div w:id="425073958">
      <w:bodyDiv w:val="1"/>
      <w:marLeft w:val="0"/>
      <w:marRight w:val="0"/>
      <w:marTop w:val="0"/>
      <w:marBottom w:val="0"/>
      <w:divBdr>
        <w:top w:val="none" w:sz="0" w:space="0" w:color="auto"/>
        <w:left w:val="none" w:sz="0" w:space="0" w:color="auto"/>
        <w:bottom w:val="none" w:sz="0" w:space="0" w:color="auto"/>
        <w:right w:val="none" w:sz="0" w:space="0" w:color="auto"/>
      </w:divBdr>
    </w:div>
    <w:div w:id="467405982">
      <w:bodyDiv w:val="1"/>
      <w:marLeft w:val="0"/>
      <w:marRight w:val="0"/>
      <w:marTop w:val="0"/>
      <w:marBottom w:val="0"/>
      <w:divBdr>
        <w:top w:val="none" w:sz="0" w:space="0" w:color="auto"/>
        <w:left w:val="none" w:sz="0" w:space="0" w:color="auto"/>
        <w:bottom w:val="none" w:sz="0" w:space="0" w:color="auto"/>
        <w:right w:val="none" w:sz="0" w:space="0" w:color="auto"/>
      </w:divBdr>
    </w:div>
    <w:div w:id="561185446">
      <w:bodyDiv w:val="1"/>
      <w:marLeft w:val="0"/>
      <w:marRight w:val="0"/>
      <w:marTop w:val="0"/>
      <w:marBottom w:val="0"/>
      <w:divBdr>
        <w:top w:val="none" w:sz="0" w:space="0" w:color="auto"/>
        <w:left w:val="none" w:sz="0" w:space="0" w:color="auto"/>
        <w:bottom w:val="none" w:sz="0" w:space="0" w:color="auto"/>
        <w:right w:val="none" w:sz="0" w:space="0" w:color="auto"/>
      </w:divBdr>
    </w:div>
    <w:div w:id="672343795">
      <w:bodyDiv w:val="1"/>
      <w:marLeft w:val="0"/>
      <w:marRight w:val="0"/>
      <w:marTop w:val="0"/>
      <w:marBottom w:val="0"/>
      <w:divBdr>
        <w:top w:val="none" w:sz="0" w:space="0" w:color="auto"/>
        <w:left w:val="none" w:sz="0" w:space="0" w:color="auto"/>
        <w:bottom w:val="none" w:sz="0" w:space="0" w:color="auto"/>
        <w:right w:val="none" w:sz="0" w:space="0" w:color="auto"/>
      </w:divBdr>
    </w:div>
    <w:div w:id="1060398449">
      <w:bodyDiv w:val="1"/>
      <w:marLeft w:val="0"/>
      <w:marRight w:val="0"/>
      <w:marTop w:val="0"/>
      <w:marBottom w:val="0"/>
      <w:divBdr>
        <w:top w:val="none" w:sz="0" w:space="0" w:color="auto"/>
        <w:left w:val="none" w:sz="0" w:space="0" w:color="auto"/>
        <w:bottom w:val="none" w:sz="0" w:space="0" w:color="auto"/>
        <w:right w:val="none" w:sz="0" w:space="0" w:color="auto"/>
      </w:divBdr>
    </w:div>
    <w:div w:id="1090663863">
      <w:bodyDiv w:val="1"/>
      <w:marLeft w:val="0"/>
      <w:marRight w:val="0"/>
      <w:marTop w:val="0"/>
      <w:marBottom w:val="0"/>
      <w:divBdr>
        <w:top w:val="none" w:sz="0" w:space="0" w:color="auto"/>
        <w:left w:val="none" w:sz="0" w:space="0" w:color="auto"/>
        <w:bottom w:val="none" w:sz="0" w:space="0" w:color="auto"/>
        <w:right w:val="none" w:sz="0" w:space="0" w:color="auto"/>
      </w:divBdr>
    </w:div>
    <w:div w:id="1323507912">
      <w:bodyDiv w:val="1"/>
      <w:marLeft w:val="0"/>
      <w:marRight w:val="0"/>
      <w:marTop w:val="0"/>
      <w:marBottom w:val="0"/>
      <w:divBdr>
        <w:top w:val="none" w:sz="0" w:space="0" w:color="auto"/>
        <w:left w:val="none" w:sz="0" w:space="0" w:color="auto"/>
        <w:bottom w:val="none" w:sz="0" w:space="0" w:color="auto"/>
        <w:right w:val="none" w:sz="0" w:space="0" w:color="auto"/>
      </w:divBdr>
    </w:div>
    <w:div w:id="1354305671">
      <w:bodyDiv w:val="1"/>
      <w:marLeft w:val="0"/>
      <w:marRight w:val="0"/>
      <w:marTop w:val="0"/>
      <w:marBottom w:val="0"/>
      <w:divBdr>
        <w:top w:val="none" w:sz="0" w:space="0" w:color="auto"/>
        <w:left w:val="none" w:sz="0" w:space="0" w:color="auto"/>
        <w:bottom w:val="none" w:sz="0" w:space="0" w:color="auto"/>
        <w:right w:val="none" w:sz="0" w:space="0" w:color="auto"/>
      </w:divBdr>
    </w:div>
    <w:div w:id="1528442896">
      <w:bodyDiv w:val="1"/>
      <w:marLeft w:val="0"/>
      <w:marRight w:val="0"/>
      <w:marTop w:val="0"/>
      <w:marBottom w:val="0"/>
      <w:divBdr>
        <w:top w:val="none" w:sz="0" w:space="0" w:color="auto"/>
        <w:left w:val="none" w:sz="0" w:space="0" w:color="auto"/>
        <w:bottom w:val="none" w:sz="0" w:space="0" w:color="auto"/>
        <w:right w:val="none" w:sz="0" w:space="0" w:color="auto"/>
      </w:divBdr>
    </w:div>
    <w:div w:id="1687825041">
      <w:bodyDiv w:val="1"/>
      <w:marLeft w:val="0"/>
      <w:marRight w:val="0"/>
      <w:marTop w:val="0"/>
      <w:marBottom w:val="0"/>
      <w:divBdr>
        <w:top w:val="none" w:sz="0" w:space="0" w:color="auto"/>
        <w:left w:val="none" w:sz="0" w:space="0" w:color="auto"/>
        <w:bottom w:val="none" w:sz="0" w:space="0" w:color="auto"/>
        <w:right w:val="none" w:sz="0" w:space="0" w:color="auto"/>
      </w:divBdr>
    </w:div>
    <w:div w:id="1710254468">
      <w:bodyDiv w:val="1"/>
      <w:marLeft w:val="0"/>
      <w:marRight w:val="0"/>
      <w:marTop w:val="0"/>
      <w:marBottom w:val="0"/>
      <w:divBdr>
        <w:top w:val="none" w:sz="0" w:space="0" w:color="auto"/>
        <w:left w:val="none" w:sz="0" w:space="0" w:color="auto"/>
        <w:bottom w:val="none" w:sz="0" w:space="0" w:color="auto"/>
        <w:right w:val="none" w:sz="0" w:space="0" w:color="auto"/>
      </w:divBdr>
    </w:div>
    <w:div w:id="1745108432">
      <w:bodyDiv w:val="1"/>
      <w:marLeft w:val="0"/>
      <w:marRight w:val="0"/>
      <w:marTop w:val="0"/>
      <w:marBottom w:val="0"/>
      <w:divBdr>
        <w:top w:val="none" w:sz="0" w:space="0" w:color="auto"/>
        <w:left w:val="none" w:sz="0" w:space="0" w:color="auto"/>
        <w:bottom w:val="none" w:sz="0" w:space="0" w:color="auto"/>
        <w:right w:val="none" w:sz="0" w:space="0" w:color="auto"/>
      </w:divBdr>
    </w:div>
    <w:div w:id="1815220764">
      <w:bodyDiv w:val="1"/>
      <w:marLeft w:val="0"/>
      <w:marRight w:val="0"/>
      <w:marTop w:val="0"/>
      <w:marBottom w:val="0"/>
      <w:divBdr>
        <w:top w:val="none" w:sz="0" w:space="0" w:color="auto"/>
        <w:left w:val="none" w:sz="0" w:space="0" w:color="auto"/>
        <w:bottom w:val="none" w:sz="0" w:space="0" w:color="auto"/>
        <w:right w:val="none" w:sz="0" w:space="0" w:color="auto"/>
      </w:divBdr>
    </w:div>
    <w:div w:id="1816291468">
      <w:bodyDiv w:val="1"/>
      <w:marLeft w:val="0"/>
      <w:marRight w:val="0"/>
      <w:marTop w:val="0"/>
      <w:marBottom w:val="0"/>
      <w:divBdr>
        <w:top w:val="none" w:sz="0" w:space="0" w:color="auto"/>
        <w:left w:val="none" w:sz="0" w:space="0" w:color="auto"/>
        <w:bottom w:val="none" w:sz="0" w:space="0" w:color="auto"/>
        <w:right w:val="none" w:sz="0" w:space="0" w:color="auto"/>
      </w:divBdr>
    </w:div>
    <w:div w:id="19280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D21B-7088-4CD2-A935-2BC5ACF4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68</Pages>
  <Words>17430</Words>
  <Characters>99355</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Лобанов Филипп Дмитриевич</cp:lastModifiedBy>
  <cp:revision>323</cp:revision>
  <cp:lastPrinted>2020-10-23T16:47:00Z</cp:lastPrinted>
  <dcterms:created xsi:type="dcterms:W3CDTF">2021-05-15T12:24:00Z</dcterms:created>
  <dcterms:modified xsi:type="dcterms:W3CDTF">2021-05-22T18:19:00Z</dcterms:modified>
</cp:coreProperties>
</file>