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AB4B" w14:textId="77777777" w:rsidR="007450C3" w:rsidRPr="00864BAA" w:rsidRDefault="007450C3" w:rsidP="0072655C">
      <w:pPr>
        <w:jc w:val="center"/>
        <w:rPr>
          <w:bCs/>
          <w:sz w:val="28"/>
          <w:szCs w:val="28"/>
          <w:lang w:val="ru-RU"/>
        </w:rPr>
      </w:pPr>
      <w:r w:rsidRPr="00864BAA">
        <w:rPr>
          <w:bCs/>
          <w:sz w:val="28"/>
          <w:szCs w:val="28"/>
          <w:lang w:val="ru-RU"/>
        </w:rPr>
        <w:t>ОТЗЫВ</w:t>
      </w:r>
    </w:p>
    <w:p w14:paraId="64785F38" w14:textId="023882AF" w:rsidR="007450C3" w:rsidRPr="00864BAA" w:rsidRDefault="007450C3" w:rsidP="0072655C">
      <w:pPr>
        <w:jc w:val="center"/>
        <w:rPr>
          <w:bCs/>
          <w:sz w:val="28"/>
          <w:szCs w:val="28"/>
          <w:lang w:val="ru-RU"/>
        </w:rPr>
      </w:pPr>
      <w:r w:rsidRPr="00864BAA">
        <w:rPr>
          <w:bCs/>
          <w:sz w:val="28"/>
          <w:szCs w:val="28"/>
          <w:lang w:val="ru-RU"/>
        </w:rPr>
        <w:t xml:space="preserve">о </w:t>
      </w:r>
      <w:r w:rsidR="00444611">
        <w:rPr>
          <w:bCs/>
          <w:sz w:val="28"/>
          <w:szCs w:val="28"/>
          <w:lang w:val="ru-RU"/>
        </w:rPr>
        <w:t>выпускной квалификационной работе</w:t>
      </w:r>
    </w:p>
    <w:p w14:paraId="78E9D4A9" w14:textId="77777777" w:rsidR="007450C3" w:rsidRPr="00864BAA" w:rsidRDefault="0072655C" w:rsidP="0072655C">
      <w:pPr>
        <w:jc w:val="center"/>
        <w:rPr>
          <w:sz w:val="28"/>
          <w:szCs w:val="28"/>
          <w:lang w:val="ru-RU"/>
        </w:rPr>
      </w:pPr>
      <w:r w:rsidRPr="00864BAA">
        <w:rPr>
          <w:bCs/>
          <w:sz w:val="28"/>
          <w:szCs w:val="28"/>
          <w:lang w:val="ru-RU"/>
        </w:rPr>
        <w:t>студентки</w:t>
      </w:r>
      <w:r w:rsidR="007450C3" w:rsidRPr="00864BAA">
        <w:rPr>
          <w:bCs/>
          <w:sz w:val="28"/>
          <w:szCs w:val="28"/>
          <w:lang w:val="ru-RU"/>
        </w:rPr>
        <w:t xml:space="preserve"> </w:t>
      </w:r>
      <w:r w:rsidR="007450C3" w:rsidRPr="00864BAA">
        <w:rPr>
          <w:sz w:val="28"/>
          <w:szCs w:val="28"/>
          <w:lang w:val="ru-RU"/>
        </w:rPr>
        <w:t>магистратуры 2 курса очной формы обучения</w:t>
      </w:r>
    </w:p>
    <w:p w14:paraId="3D90581F" w14:textId="77777777" w:rsidR="0072655C" w:rsidRPr="00864BAA" w:rsidRDefault="0072655C" w:rsidP="0072655C">
      <w:pPr>
        <w:pStyle w:val="a5"/>
        <w:ind w:firstLine="708"/>
        <w:jc w:val="center"/>
        <w:rPr>
          <w:sz w:val="28"/>
          <w:szCs w:val="28"/>
        </w:rPr>
      </w:pPr>
      <w:proofErr w:type="spellStart"/>
      <w:r w:rsidRPr="00864BAA">
        <w:rPr>
          <w:b/>
          <w:sz w:val="28"/>
          <w:szCs w:val="28"/>
        </w:rPr>
        <w:t>Загинайко</w:t>
      </w:r>
      <w:proofErr w:type="spellEnd"/>
      <w:r w:rsidRPr="00864BAA">
        <w:rPr>
          <w:b/>
          <w:sz w:val="28"/>
          <w:szCs w:val="28"/>
        </w:rPr>
        <w:t xml:space="preserve"> Юлии Дмитриевны</w:t>
      </w:r>
      <w:r w:rsidRPr="00864BAA">
        <w:rPr>
          <w:sz w:val="28"/>
          <w:szCs w:val="28"/>
        </w:rPr>
        <w:t xml:space="preserve"> на тему:</w:t>
      </w:r>
    </w:p>
    <w:p w14:paraId="6591797F" w14:textId="77777777" w:rsidR="0072655C" w:rsidRPr="00864BAA" w:rsidRDefault="0072655C" w:rsidP="0072655C">
      <w:pPr>
        <w:pStyle w:val="a5"/>
        <w:ind w:firstLine="708"/>
        <w:jc w:val="center"/>
        <w:rPr>
          <w:sz w:val="28"/>
          <w:szCs w:val="28"/>
        </w:rPr>
      </w:pPr>
      <w:r w:rsidRPr="00864BAA">
        <w:rPr>
          <w:sz w:val="28"/>
          <w:szCs w:val="28"/>
        </w:rPr>
        <w:t>«Спорные вопросы участия третьих лиц в арбитражном (третейском) разбирательстве»</w:t>
      </w:r>
    </w:p>
    <w:p w14:paraId="18EEEDFB" w14:textId="77777777" w:rsidR="0072655C" w:rsidRPr="00864BAA" w:rsidRDefault="0072655C" w:rsidP="0072655C">
      <w:pPr>
        <w:pStyle w:val="a5"/>
        <w:ind w:firstLine="708"/>
        <w:rPr>
          <w:bCs/>
          <w:sz w:val="28"/>
          <w:szCs w:val="28"/>
        </w:rPr>
      </w:pPr>
    </w:p>
    <w:p w14:paraId="212C7ECB" w14:textId="77777777" w:rsidR="007450C3" w:rsidRPr="00864BAA" w:rsidRDefault="007450C3" w:rsidP="0072655C">
      <w:pPr>
        <w:pStyle w:val="a5"/>
        <w:ind w:firstLine="708"/>
        <w:rPr>
          <w:bCs/>
          <w:sz w:val="28"/>
          <w:szCs w:val="28"/>
        </w:rPr>
      </w:pPr>
      <w:r w:rsidRPr="00864BAA">
        <w:rPr>
          <w:bCs/>
          <w:sz w:val="28"/>
          <w:szCs w:val="28"/>
        </w:rPr>
        <w:t xml:space="preserve">Выбранная </w:t>
      </w:r>
      <w:r w:rsidR="0072655C" w:rsidRPr="00864BAA">
        <w:rPr>
          <w:bCs/>
          <w:sz w:val="28"/>
          <w:szCs w:val="28"/>
        </w:rPr>
        <w:t xml:space="preserve">Юлией Дмитриевной </w:t>
      </w:r>
      <w:proofErr w:type="spellStart"/>
      <w:r w:rsidR="0072655C" w:rsidRPr="00864BAA">
        <w:rPr>
          <w:bCs/>
          <w:sz w:val="28"/>
          <w:szCs w:val="28"/>
        </w:rPr>
        <w:t>Загинайко</w:t>
      </w:r>
      <w:proofErr w:type="spellEnd"/>
      <w:r w:rsidRPr="00864BAA">
        <w:rPr>
          <w:bCs/>
          <w:sz w:val="28"/>
          <w:szCs w:val="28"/>
        </w:rPr>
        <w:t xml:space="preserve"> тема выпускной квалификационной работы является малоизученной, и, </w:t>
      </w:r>
      <w:r w:rsidR="00F44F9B" w:rsidRPr="00864BAA">
        <w:rPr>
          <w:bCs/>
          <w:sz w:val="28"/>
          <w:szCs w:val="28"/>
        </w:rPr>
        <w:t>безусловно</w:t>
      </w:r>
      <w:r w:rsidRPr="00864BAA">
        <w:rPr>
          <w:bCs/>
          <w:sz w:val="28"/>
          <w:szCs w:val="28"/>
        </w:rPr>
        <w:t>, актуальной в теоретическом и практическом отношении.</w:t>
      </w:r>
    </w:p>
    <w:p w14:paraId="4308E599" w14:textId="77777777" w:rsidR="007450C3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  <w:r w:rsidRPr="00864BAA">
        <w:rPr>
          <w:bCs/>
          <w:sz w:val="28"/>
          <w:szCs w:val="28"/>
        </w:rPr>
        <w:t xml:space="preserve">Представленная работа посвящена </w:t>
      </w:r>
      <w:r w:rsidR="002D4ECD">
        <w:rPr>
          <w:bCs/>
          <w:sz w:val="28"/>
          <w:szCs w:val="28"/>
        </w:rPr>
        <w:t>спорным вопросам</w:t>
      </w:r>
      <w:r w:rsidR="00F44F9B" w:rsidRPr="00864BAA">
        <w:rPr>
          <w:bCs/>
          <w:sz w:val="28"/>
          <w:szCs w:val="28"/>
        </w:rPr>
        <w:t xml:space="preserve"> </w:t>
      </w:r>
      <w:r w:rsidR="002D4ECD">
        <w:rPr>
          <w:bCs/>
          <w:sz w:val="28"/>
          <w:szCs w:val="28"/>
        </w:rPr>
        <w:t>участия третьих лиц в арбитражном разбирательстве, а именно – рассмотрению оснований и процедуры</w:t>
      </w:r>
      <w:r w:rsidR="00F44F9B" w:rsidRPr="00864BAA">
        <w:rPr>
          <w:bCs/>
          <w:sz w:val="28"/>
          <w:szCs w:val="28"/>
        </w:rPr>
        <w:t xml:space="preserve"> отмены решения арбитража по заявлению третьего лица</w:t>
      </w:r>
      <w:r w:rsidR="002D4ECD">
        <w:rPr>
          <w:bCs/>
          <w:sz w:val="28"/>
          <w:szCs w:val="28"/>
        </w:rPr>
        <w:t xml:space="preserve"> (третей стороны)</w:t>
      </w:r>
      <w:r w:rsidR="00F44F9B" w:rsidRPr="00864BAA">
        <w:rPr>
          <w:bCs/>
          <w:sz w:val="28"/>
          <w:szCs w:val="28"/>
        </w:rPr>
        <w:t>.</w:t>
      </w:r>
      <w:r w:rsidRPr="00864BAA">
        <w:rPr>
          <w:bCs/>
          <w:sz w:val="28"/>
          <w:szCs w:val="28"/>
        </w:rPr>
        <w:t xml:space="preserve"> Работа представляет собой последовательное, полное и самостоятельное исследование обозначенного вопроса.</w:t>
      </w:r>
    </w:p>
    <w:p w14:paraId="475CECBB" w14:textId="77777777" w:rsidR="007450C3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  <w:r w:rsidRPr="00864BAA">
        <w:rPr>
          <w:bCs/>
          <w:sz w:val="28"/>
          <w:szCs w:val="28"/>
        </w:rPr>
        <w:t xml:space="preserve">В своей работе Автор приводит существующие доктринальные взгляды, </w:t>
      </w:r>
      <w:r w:rsidR="00864BAA" w:rsidRPr="00864BAA">
        <w:rPr>
          <w:bCs/>
          <w:sz w:val="28"/>
          <w:szCs w:val="28"/>
        </w:rPr>
        <w:t xml:space="preserve">подходы судебной практики, </w:t>
      </w:r>
      <w:r w:rsidRPr="00864BAA">
        <w:rPr>
          <w:bCs/>
          <w:sz w:val="28"/>
          <w:szCs w:val="28"/>
        </w:rPr>
        <w:t xml:space="preserve">касающиеся </w:t>
      </w:r>
      <w:r w:rsidR="00864BAA" w:rsidRPr="00864BAA">
        <w:rPr>
          <w:bCs/>
          <w:sz w:val="28"/>
          <w:szCs w:val="28"/>
        </w:rPr>
        <w:t>вопросов участия третьих лиц в арбитражно</w:t>
      </w:r>
      <w:r w:rsidR="00864BAA">
        <w:rPr>
          <w:bCs/>
          <w:sz w:val="28"/>
          <w:szCs w:val="28"/>
        </w:rPr>
        <w:t>м (третейском) разбирательстве</w:t>
      </w:r>
      <w:r w:rsidRPr="00864BAA">
        <w:rPr>
          <w:bCs/>
          <w:sz w:val="28"/>
          <w:szCs w:val="28"/>
        </w:rPr>
        <w:t xml:space="preserve">, а также актуальную судебную практику по теме работы. </w:t>
      </w:r>
      <w:r w:rsidR="00F44F9B" w:rsidRPr="00864BAA">
        <w:rPr>
          <w:bCs/>
          <w:sz w:val="28"/>
          <w:szCs w:val="28"/>
        </w:rPr>
        <w:t xml:space="preserve">Юлия Дмитриевна проанализировала большое количество подходов зарубежной доктрины и судебной практики, оценила возможность применения соответствующих позиций в </w:t>
      </w:r>
      <w:r w:rsidR="00864BAA">
        <w:rPr>
          <w:bCs/>
          <w:sz w:val="28"/>
          <w:szCs w:val="28"/>
        </w:rPr>
        <w:t xml:space="preserve">российском правопорядке.  </w:t>
      </w:r>
    </w:p>
    <w:p w14:paraId="52F2AD15" w14:textId="77777777" w:rsidR="00F44F9B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  <w:r w:rsidRPr="00864BAA">
        <w:rPr>
          <w:bCs/>
          <w:sz w:val="28"/>
          <w:szCs w:val="28"/>
        </w:rPr>
        <w:t xml:space="preserve">Следует отметить отличную структуру работы, логику построения материала. Удачным видится решение Автора </w:t>
      </w:r>
      <w:r w:rsidR="00864BAA">
        <w:rPr>
          <w:bCs/>
          <w:sz w:val="28"/>
          <w:szCs w:val="28"/>
        </w:rPr>
        <w:t xml:space="preserve">подвергнуть тщательному анализу широкий круг источников: это позволило Юлии Дмитриевне </w:t>
      </w:r>
      <w:r w:rsidR="002D4ECD">
        <w:rPr>
          <w:bCs/>
          <w:sz w:val="28"/>
          <w:szCs w:val="28"/>
        </w:rPr>
        <w:t>прийти к</w:t>
      </w:r>
      <w:r w:rsidR="00864BAA">
        <w:rPr>
          <w:bCs/>
          <w:sz w:val="28"/>
          <w:szCs w:val="28"/>
        </w:rPr>
        <w:t xml:space="preserve"> о</w:t>
      </w:r>
      <w:r w:rsidR="002D4ECD">
        <w:rPr>
          <w:bCs/>
          <w:sz w:val="28"/>
          <w:szCs w:val="28"/>
        </w:rPr>
        <w:t>боснованным</w:t>
      </w:r>
      <w:r w:rsidR="00864BAA">
        <w:rPr>
          <w:bCs/>
          <w:sz w:val="28"/>
          <w:szCs w:val="28"/>
        </w:rPr>
        <w:t xml:space="preserve"> </w:t>
      </w:r>
      <w:r w:rsidR="002D4ECD">
        <w:rPr>
          <w:bCs/>
          <w:sz w:val="28"/>
          <w:szCs w:val="28"/>
        </w:rPr>
        <w:t>заключениям</w:t>
      </w:r>
      <w:r w:rsidR="00864BAA">
        <w:rPr>
          <w:bCs/>
          <w:sz w:val="28"/>
          <w:szCs w:val="28"/>
        </w:rPr>
        <w:t xml:space="preserve"> по существу исследуемого вопроса, сделало рассуждения Автора убедительными.</w:t>
      </w:r>
    </w:p>
    <w:p w14:paraId="42E6CEBA" w14:textId="77777777" w:rsidR="007450C3" w:rsidRPr="00864BAA" w:rsidRDefault="00864BAA" w:rsidP="007450C3">
      <w:pPr>
        <w:pStyle w:val="a5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Выводы </w:t>
      </w:r>
      <w:r w:rsidR="007450C3" w:rsidRPr="00864BAA">
        <w:rPr>
          <w:bCs/>
          <w:sz w:val="28"/>
          <w:szCs w:val="28"/>
        </w:rPr>
        <w:t>Автора носят творческий характер, являются аргументированными, отличаются теоретической и практической значимостью.</w:t>
      </w:r>
    </w:p>
    <w:p w14:paraId="2B959614" w14:textId="77777777" w:rsidR="007450C3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  <w:r w:rsidRPr="00864BAA">
        <w:rPr>
          <w:bCs/>
          <w:sz w:val="28"/>
          <w:szCs w:val="28"/>
        </w:rPr>
        <w:t>В то же время в работе присутствует элемент незавершённости, а выраженные в ней идеи нуждаются в дальнейшем изучении.</w:t>
      </w:r>
    </w:p>
    <w:p w14:paraId="24AB554F" w14:textId="77777777" w:rsidR="007450C3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</w:p>
    <w:p w14:paraId="5BF47B95" w14:textId="77777777" w:rsidR="007450C3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  <w:r w:rsidRPr="00864BAA">
        <w:rPr>
          <w:bCs/>
          <w:sz w:val="28"/>
          <w:szCs w:val="28"/>
        </w:rPr>
        <w:t xml:space="preserve">В целом магистерская диссертация </w:t>
      </w:r>
      <w:r w:rsidR="00864BAA">
        <w:rPr>
          <w:bCs/>
          <w:sz w:val="28"/>
          <w:szCs w:val="28"/>
        </w:rPr>
        <w:t xml:space="preserve">Ю.Д. </w:t>
      </w:r>
      <w:proofErr w:type="spellStart"/>
      <w:r w:rsidR="00864BAA">
        <w:rPr>
          <w:bCs/>
          <w:sz w:val="28"/>
          <w:szCs w:val="28"/>
        </w:rPr>
        <w:t>Загинайко</w:t>
      </w:r>
      <w:proofErr w:type="spellEnd"/>
      <w:r w:rsidRPr="00864BAA">
        <w:rPr>
          <w:bCs/>
          <w:sz w:val="28"/>
          <w:szCs w:val="28"/>
        </w:rPr>
        <w:t xml:space="preserve"> отвечает всем предъявляемым требованиям, является творческим сочинением, может быть допущена к защите и положительно оценена.</w:t>
      </w:r>
    </w:p>
    <w:p w14:paraId="4D35F2B2" w14:textId="77777777" w:rsidR="007450C3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</w:p>
    <w:p w14:paraId="29AC8243" w14:textId="77777777" w:rsidR="007450C3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</w:p>
    <w:p w14:paraId="5A0E17E2" w14:textId="77777777" w:rsidR="007450C3" w:rsidRPr="00864BAA" w:rsidRDefault="007450C3" w:rsidP="007450C3">
      <w:pPr>
        <w:pStyle w:val="a5"/>
        <w:ind w:firstLine="708"/>
        <w:rPr>
          <w:bCs/>
          <w:sz w:val="28"/>
          <w:szCs w:val="28"/>
        </w:rPr>
      </w:pPr>
    </w:p>
    <w:p w14:paraId="69B7273E" w14:textId="77777777" w:rsidR="007450C3" w:rsidRPr="00864BAA" w:rsidRDefault="007450C3" w:rsidP="007450C3">
      <w:pPr>
        <w:ind w:right="-143"/>
        <w:rPr>
          <w:color w:val="000000" w:themeColor="text1"/>
          <w:sz w:val="28"/>
          <w:szCs w:val="28"/>
          <w:lang w:val="ru-RU"/>
        </w:rPr>
      </w:pPr>
      <w:r w:rsidRPr="00864BAA">
        <w:rPr>
          <w:color w:val="000000" w:themeColor="text1"/>
          <w:sz w:val="28"/>
          <w:szCs w:val="28"/>
          <w:lang w:val="ru-RU"/>
        </w:rPr>
        <w:t>Научный руководитель</w:t>
      </w:r>
    </w:p>
    <w:p w14:paraId="3269762D" w14:textId="77777777" w:rsidR="00864BAA" w:rsidRDefault="00864BAA" w:rsidP="00864BAA">
      <w:pPr>
        <w:pStyle w:val="a5"/>
        <w:rPr>
          <w:color w:val="000000" w:themeColor="text1"/>
          <w:sz w:val="28"/>
          <w:szCs w:val="28"/>
        </w:rPr>
      </w:pPr>
      <w:r w:rsidRPr="00864BAA">
        <w:rPr>
          <w:color w:val="000000" w:themeColor="text1"/>
          <w:sz w:val="28"/>
          <w:szCs w:val="28"/>
        </w:rPr>
        <w:t xml:space="preserve">доцент, </w:t>
      </w:r>
    </w:p>
    <w:p w14:paraId="0A4DB974" w14:textId="3448A8EE" w:rsidR="007450C3" w:rsidRPr="00864BAA" w:rsidRDefault="00864BAA" w:rsidP="00444611">
      <w:pPr>
        <w:pStyle w:val="a5"/>
        <w:rPr>
          <w:sz w:val="28"/>
          <w:szCs w:val="28"/>
        </w:rPr>
      </w:pPr>
      <w:r w:rsidRPr="00864BAA">
        <w:rPr>
          <w:color w:val="000000" w:themeColor="text1"/>
          <w:sz w:val="28"/>
          <w:szCs w:val="28"/>
        </w:rPr>
        <w:t>кандидат юридических наук</w:t>
      </w:r>
      <w:r>
        <w:rPr>
          <w:color w:val="000000" w:themeColor="text1"/>
          <w:sz w:val="28"/>
          <w:szCs w:val="28"/>
        </w:rPr>
        <w:t xml:space="preserve">                                                            И.Н. </w:t>
      </w:r>
      <w:r w:rsidRPr="00864BAA">
        <w:rPr>
          <w:color w:val="000000" w:themeColor="text1"/>
          <w:sz w:val="28"/>
          <w:szCs w:val="28"/>
        </w:rPr>
        <w:t xml:space="preserve">Кашкарова </w:t>
      </w:r>
    </w:p>
    <w:p w14:paraId="62D04DC3" w14:textId="77777777" w:rsidR="00C21184" w:rsidRPr="00864BAA" w:rsidRDefault="00C21184">
      <w:pPr>
        <w:rPr>
          <w:sz w:val="28"/>
          <w:szCs w:val="28"/>
          <w:lang w:val="ru-RU"/>
        </w:rPr>
      </w:pPr>
    </w:p>
    <w:sectPr w:rsidR="00C21184" w:rsidRPr="0086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C3"/>
    <w:rsid w:val="002D4ECD"/>
    <w:rsid w:val="00444611"/>
    <w:rsid w:val="0072655C"/>
    <w:rsid w:val="007450C3"/>
    <w:rsid w:val="00864BAA"/>
    <w:rsid w:val="00A85587"/>
    <w:rsid w:val="00C21184"/>
    <w:rsid w:val="00E86C93"/>
    <w:rsid w:val="00F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2857"/>
  <w15:chartTrackingRefBased/>
  <w15:docId w15:val="{D3E791FC-6626-41E8-BE2C-DE2D4379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450C3"/>
    <w:pPr>
      <w:jc w:val="center"/>
    </w:pPr>
    <w:rPr>
      <w:b/>
      <w:bCs/>
      <w:lang w:val="ru-RU"/>
    </w:rPr>
  </w:style>
  <w:style w:type="character" w:customStyle="1" w:styleId="a4">
    <w:name w:val="Заголовок Знак"/>
    <w:basedOn w:val="a0"/>
    <w:link w:val="a3"/>
    <w:uiPriority w:val="99"/>
    <w:rsid w:val="007450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7450C3"/>
    <w:pPr>
      <w:jc w:val="both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7450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 Платонова</dc:creator>
  <cp:keywords/>
  <dc:description/>
  <cp:lastModifiedBy>Ivan L.</cp:lastModifiedBy>
  <cp:revision>6</cp:revision>
  <dcterms:created xsi:type="dcterms:W3CDTF">2021-05-26T15:18:00Z</dcterms:created>
  <dcterms:modified xsi:type="dcterms:W3CDTF">2021-05-27T18:07:00Z</dcterms:modified>
</cp:coreProperties>
</file>