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40725" w:rsidRPr="00095135" w:rsidRDefault="00A40725" w:rsidP="00A40725">
      <w:pPr>
        <w:spacing w:line="360" w:lineRule="auto"/>
        <w:jc w:val="center"/>
        <w:rPr>
          <w:color w:val="000000"/>
          <w:sz w:val="28"/>
          <w:szCs w:val="28"/>
        </w:rPr>
      </w:pPr>
      <w:r w:rsidRPr="00095135">
        <w:rPr>
          <w:color w:val="000000"/>
          <w:sz w:val="28"/>
          <w:szCs w:val="28"/>
        </w:rPr>
        <w:t>Федеральное государственное бюджетное образовательное учреждение высшего образования</w:t>
      </w:r>
    </w:p>
    <w:p w:rsidR="00A40725" w:rsidRPr="00095135" w:rsidRDefault="00A40725" w:rsidP="00A40725">
      <w:pPr>
        <w:spacing w:line="360" w:lineRule="auto"/>
        <w:jc w:val="center"/>
        <w:rPr>
          <w:color w:val="000000"/>
          <w:sz w:val="28"/>
          <w:szCs w:val="28"/>
        </w:rPr>
      </w:pPr>
      <w:r w:rsidRPr="00095135">
        <w:rPr>
          <w:color w:val="000000"/>
          <w:sz w:val="28"/>
          <w:szCs w:val="28"/>
        </w:rPr>
        <w:t xml:space="preserve">«Санкт-Петербургский государственный университет» </w:t>
      </w:r>
    </w:p>
    <w:p w:rsidR="00A40725" w:rsidRPr="00095135" w:rsidRDefault="00A40725" w:rsidP="00A40725">
      <w:pPr>
        <w:spacing w:line="360" w:lineRule="auto"/>
        <w:jc w:val="center"/>
        <w:rPr>
          <w:color w:val="000000"/>
          <w:sz w:val="28"/>
          <w:szCs w:val="28"/>
        </w:rPr>
      </w:pPr>
      <w:r w:rsidRPr="00095135">
        <w:rPr>
          <w:color w:val="000000"/>
          <w:sz w:val="28"/>
          <w:szCs w:val="28"/>
        </w:rPr>
        <w:t xml:space="preserve">Направление медицина </w:t>
      </w:r>
    </w:p>
    <w:p w:rsidR="00A40725" w:rsidRPr="00095135" w:rsidRDefault="00A40725" w:rsidP="00A40725">
      <w:pPr>
        <w:spacing w:line="360" w:lineRule="auto"/>
        <w:jc w:val="center"/>
        <w:rPr>
          <w:color w:val="000000"/>
          <w:sz w:val="28"/>
          <w:szCs w:val="28"/>
        </w:rPr>
      </w:pPr>
    </w:p>
    <w:p w:rsidR="00A40725" w:rsidRDefault="00A40725" w:rsidP="00A40725">
      <w:pPr>
        <w:spacing w:line="360" w:lineRule="auto"/>
        <w:rPr>
          <w:color w:val="000000"/>
          <w:sz w:val="28"/>
          <w:szCs w:val="28"/>
        </w:rPr>
      </w:pPr>
    </w:p>
    <w:p w:rsidR="0094232B" w:rsidRDefault="0094232B" w:rsidP="00A40725">
      <w:pPr>
        <w:spacing w:line="360" w:lineRule="auto"/>
        <w:rPr>
          <w:color w:val="000000"/>
          <w:sz w:val="28"/>
          <w:szCs w:val="28"/>
        </w:rPr>
      </w:pPr>
    </w:p>
    <w:p w:rsidR="00A40725" w:rsidRPr="00095135" w:rsidRDefault="00A40725" w:rsidP="00A40725">
      <w:pPr>
        <w:spacing w:line="360" w:lineRule="auto"/>
        <w:rPr>
          <w:b/>
          <w:color w:val="000000"/>
          <w:sz w:val="28"/>
          <w:szCs w:val="28"/>
        </w:rPr>
      </w:pPr>
    </w:p>
    <w:p w:rsidR="00A40725" w:rsidRPr="00095135" w:rsidRDefault="00A40725" w:rsidP="00A40725">
      <w:pPr>
        <w:spacing w:line="360" w:lineRule="auto"/>
        <w:rPr>
          <w:b/>
          <w:color w:val="000000"/>
          <w:sz w:val="28"/>
          <w:szCs w:val="28"/>
        </w:rPr>
      </w:pPr>
    </w:p>
    <w:p w:rsidR="00A40725" w:rsidRPr="00095135" w:rsidRDefault="00A40725" w:rsidP="00A40725">
      <w:pPr>
        <w:spacing w:line="360" w:lineRule="auto"/>
        <w:jc w:val="center"/>
        <w:rPr>
          <w:b/>
          <w:color w:val="000000"/>
          <w:sz w:val="28"/>
          <w:szCs w:val="28"/>
        </w:rPr>
      </w:pPr>
      <w:r w:rsidRPr="00095135">
        <w:rPr>
          <w:b/>
          <w:color w:val="000000"/>
          <w:sz w:val="28"/>
          <w:szCs w:val="28"/>
        </w:rPr>
        <w:t>ВЫПУСКНАЯ КВАЛИФИКАЦИОННАЯ РАБОТА</w:t>
      </w:r>
    </w:p>
    <w:p w:rsidR="003C0E65" w:rsidRDefault="003C0E65" w:rsidP="00A40725">
      <w:pPr>
        <w:spacing w:line="360" w:lineRule="auto"/>
        <w:ind w:left="-142"/>
        <w:jc w:val="center"/>
        <w:rPr>
          <w:color w:val="000000"/>
          <w:sz w:val="28"/>
          <w:szCs w:val="28"/>
        </w:rPr>
      </w:pPr>
    </w:p>
    <w:p w:rsidR="00A40725" w:rsidRPr="00A40725" w:rsidRDefault="003C0E65" w:rsidP="00A40725">
      <w:pPr>
        <w:spacing w:line="360" w:lineRule="auto"/>
        <w:ind w:left="-142"/>
        <w:jc w:val="center"/>
        <w:rPr>
          <w:rFonts w:ascii="Sylfaen" w:hAnsi="Sylfaen"/>
          <w:color w:val="000000"/>
          <w:sz w:val="28"/>
          <w:szCs w:val="28"/>
        </w:rPr>
      </w:pPr>
      <w:r>
        <w:rPr>
          <w:color w:val="000000"/>
          <w:sz w:val="28"/>
          <w:szCs w:val="28"/>
        </w:rPr>
        <w:t>на тему</w:t>
      </w:r>
      <w:r w:rsidR="00A40725" w:rsidRPr="00095135">
        <w:rPr>
          <w:color w:val="000000"/>
          <w:sz w:val="28"/>
          <w:szCs w:val="28"/>
        </w:rPr>
        <w:t xml:space="preserve">: </w:t>
      </w:r>
      <w:r>
        <w:rPr>
          <w:color w:val="000000"/>
          <w:sz w:val="28"/>
          <w:szCs w:val="28"/>
        </w:rPr>
        <w:t>Применение п</w:t>
      </w:r>
      <w:r>
        <w:rPr>
          <w:rFonts w:ascii="Sylfaen" w:hAnsi="Sylfaen"/>
          <w:color w:val="000000"/>
          <w:sz w:val="28"/>
          <w:szCs w:val="28"/>
        </w:rPr>
        <w:t>лазменных потоков при боевой патологии конечностей</w:t>
      </w:r>
      <w:r w:rsidR="00793549">
        <w:rPr>
          <w:rFonts w:ascii="Sylfaen" w:hAnsi="Sylfaen"/>
          <w:color w:val="000000"/>
          <w:sz w:val="28"/>
          <w:szCs w:val="28"/>
        </w:rPr>
        <w:t xml:space="preserve"> (</w:t>
      </w:r>
      <w:r w:rsidR="00496E0C">
        <w:rPr>
          <w:rFonts w:ascii="Sylfaen" w:hAnsi="Sylfaen"/>
          <w:color w:val="000000"/>
          <w:sz w:val="28"/>
          <w:szCs w:val="28"/>
        </w:rPr>
        <w:t xml:space="preserve">литературный </w:t>
      </w:r>
      <w:r w:rsidR="00793549">
        <w:rPr>
          <w:rFonts w:ascii="Sylfaen" w:hAnsi="Sylfaen"/>
          <w:color w:val="000000"/>
          <w:sz w:val="28"/>
          <w:szCs w:val="28"/>
        </w:rPr>
        <w:t>обзор)</w:t>
      </w:r>
    </w:p>
    <w:p w:rsidR="00A40725" w:rsidRPr="00095135" w:rsidRDefault="00A40725" w:rsidP="00A40725">
      <w:pPr>
        <w:spacing w:line="360" w:lineRule="auto"/>
        <w:ind w:left="1416"/>
        <w:jc w:val="both"/>
        <w:rPr>
          <w:color w:val="000000"/>
          <w:sz w:val="28"/>
          <w:szCs w:val="28"/>
          <w:u w:val="single"/>
        </w:rPr>
      </w:pPr>
    </w:p>
    <w:p w:rsidR="00A40725" w:rsidRPr="00095135" w:rsidRDefault="00A40725" w:rsidP="00A40725">
      <w:pPr>
        <w:spacing w:line="360" w:lineRule="auto"/>
        <w:ind w:left="4678"/>
        <w:jc w:val="both"/>
        <w:rPr>
          <w:color w:val="000000"/>
          <w:sz w:val="28"/>
          <w:szCs w:val="28"/>
        </w:rPr>
      </w:pPr>
    </w:p>
    <w:p w:rsidR="00A40725" w:rsidRPr="00095135" w:rsidRDefault="00A40725" w:rsidP="00A40725">
      <w:pPr>
        <w:spacing w:line="360" w:lineRule="auto"/>
        <w:ind w:left="4678"/>
        <w:jc w:val="both"/>
        <w:rPr>
          <w:color w:val="000000"/>
          <w:sz w:val="28"/>
          <w:szCs w:val="28"/>
        </w:rPr>
      </w:pPr>
    </w:p>
    <w:p w:rsidR="00A40725" w:rsidRPr="00095135" w:rsidRDefault="00A40725" w:rsidP="00A40725">
      <w:pPr>
        <w:spacing w:line="360" w:lineRule="auto"/>
        <w:ind w:left="4111"/>
        <w:jc w:val="both"/>
        <w:rPr>
          <w:color w:val="000000"/>
          <w:sz w:val="28"/>
          <w:szCs w:val="28"/>
        </w:rPr>
      </w:pPr>
      <w:r w:rsidRPr="00095135">
        <w:rPr>
          <w:color w:val="000000"/>
          <w:sz w:val="28"/>
          <w:szCs w:val="28"/>
        </w:rPr>
        <w:t xml:space="preserve">Выполнил: студент группы </w:t>
      </w:r>
      <w:r w:rsidR="0094232B">
        <w:rPr>
          <w:color w:val="000000"/>
          <w:sz w:val="28"/>
          <w:szCs w:val="28"/>
        </w:rPr>
        <w:t>№ 602</w:t>
      </w:r>
    </w:p>
    <w:p w:rsidR="00A40725" w:rsidRPr="003C0E65" w:rsidRDefault="00A40725" w:rsidP="00A40725">
      <w:pPr>
        <w:spacing w:line="360" w:lineRule="auto"/>
        <w:ind w:left="4111"/>
        <w:jc w:val="both"/>
        <w:rPr>
          <w:color w:val="000000"/>
          <w:sz w:val="28"/>
          <w:szCs w:val="28"/>
          <w:u w:val="single"/>
        </w:rPr>
      </w:pPr>
      <w:proofErr w:type="spellStart"/>
      <w:r w:rsidRPr="003C0E65">
        <w:rPr>
          <w:color w:val="000000"/>
          <w:sz w:val="28"/>
          <w:szCs w:val="28"/>
          <w:u w:val="single"/>
        </w:rPr>
        <w:t>Цуцкиридзе</w:t>
      </w:r>
      <w:proofErr w:type="spellEnd"/>
      <w:r w:rsidRPr="003C0E65">
        <w:rPr>
          <w:color w:val="000000"/>
          <w:sz w:val="28"/>
          <w:szCs w:val="28"/>
          <w:u w:val="single"/>
        </w:rPr>
        <w:t xml:space="preserve"> </w:t>
      </w:r>
      <w:r w:rsidRPr="00BD01E6">
        <w:rPr>
          <w:color w:val="000000"/>
          <w:sz w:val="28"/>
          <w:szCs w:val="28"/>
        </w:rPr>
        <w:t xml:space="preserve">Георгий </w:t>
      </w:r>
      <w:proofErr w:type="spellStart"/>
      <w:r w:rsidRPr="003C0E65">
        <w:rPr>
          <w:color w:val="000000"/>
          <w:sz w:val="28"/>
          <w:szCs w:val="28"/>
          <w:u w:val="single"/>
        </w:rPr>
        <w:t>Бадриевич</w:t>
      </w:r>
      <w:proofErr w:type="spellEnd"/>
    </w:p>
    <w:p w:rsidR="003C0E65" w:rsidRDefault="003C0E65" w:rsidP="00A40725">
      <w:pPr>
        <w:spacing w:line="360" w:lineRule="auto"/>
        <w:ind w:left="4111"/>
        <w:jc w:val="both"/>
        <w:rPr>
          <w:color w:val="000000"/>
          <w:sz w:val="28"/>
          <w:szCs w:val="28"/>
        </w:rPr>
      </w:pPr>
    </w:p>
    <w:p w:rsidR="00A40725" w:rsidRPr="00095135" w:rsidRDefault="00A40725" w:rsidP="00A40725">
      <w:pPr>
        <w:spacing w:line="360" w:lineRule="auto"/>
        <w:ind w:left="4111"/>
        <w:jc w:val="both"/>
        <w:rPr>
          <w:color w:val="000000"/>
          <w:sz w:val="28"/>
          <w:szCs w:val="28"/>
        </w:rPr>
      </w:pPr>
      <w:r w:rsidRPr="00095135">
        <w:rPr>
          <w:color w:val="000000"/>
          <w:sz w:val="28"/>
          <w:szCs w:val="28"/>
        </w:rPr>
        <w:t xml:space="preserve">Научный руководитель: </w:t>
      </w:r>
    </w:p>
    <w:p w:rsidR="00A40725" w:rsidRPr="00BD01E6" w:rsidRDefault="00A40725" w:rsidP="00A40725">
      <w:pPr>
        <w:spacing w:line="360" w:lineRule="auto"/>
        <w:ind w:left="4111"/>
        <w:jc w:val="both"/>
        <w:rPr>
          <w:color w:val="000000"/>
          <w:sz w:val="28"/>
          <w:szCs w:val="28"/>
        </w:rPr>
      </w:pPr>
      <w:r w:rsidRPr="00123A41">
        <w:rPr>
          <w:iCs/>
          <w:color w:val="000000"/>
          <w:sz w:val="28"/>
          <w:szCs w:val="28"/>
        </w:rPr>
        <w:t xml:space="preserve">д.м.н., </w:t>
      </w:r>
      <w:r w:rsidR="00BD01E6">
        <w:rPr>
          <w:iCs/>
          <w:color w:val="000000"/>
          <w:sz w:val="28"/>
          <w:szCs w:val="28"/>
        </w:rPr>
        <w:t>доцент</w:t>
      </w:r>
      <w:r w:rsidRPr="0094232B">
        <w:rPr>
          <w:i/>
          <w:color w:val="000000"/>
          <w:sz w:val="28"/>
          <w:szCs w:val="28"/>
        </w:rPr>
        <w:t xml:space="preserve"> </w:t>
      </w:r>
      <w:r w:rsidRPr="00BD01E6">
        <w:rPr>
          <w:color w:val="000000"/>
          <w:sz w:val="28"/>
          <w:szCs w:val="28"/>
        </w:rPr>
        <w:t>Варзин Сергей Александрович</w:t>
      </w:r>
    </w:p>
    <w:p w:rsidR="00A40725" w:rsidRPr="00095135" w:rsidRDefault="00A40725" w:rsidP="00A40725">
      <w:pPr>
        <w:spacing w:line="360" w:lineRule="auto"/>
        <w:jc w:val="both"/>
        <w:rPr>
          <w:color w:val="000000"/>
          <w:sz w:val="28"/>
          <w:szCs w:val="28"/>
        </w:rPr>
      </w:pPr>
    </w:p>
    <w:p w:rsidR="00A40725" w:rsidRPr="00095135" w:rsidRDefault="00A40725" w:rsidP="00A40725">
      <w:pPr>
        <w:spacing w:line="360" w:lineRule="auto"/>
        <w:jc w:val="both"/>
        <w:rPr>
          <w:color w:val="000000"/>
          <w:sz w:val="28"/>
          <w:szCs w:val="28"/>
        </w:rPr>
      </w:pPr>
    </w:p>
    <w:p w:rsidR="00A40725" w:rsidRPr="00095135" w:rsidRDefault="00A40725" w:rsidP="00A40725">
      <w:pPr>
        <w:spacing w:line="360" w:lineRule="auto"/>
        <w:jc w:val="both"/>
        <w:rPr>
          <w:color w:val="000000"/>
          <w:sz w:val="28"/>
          <w:szCs w:val="28"/>
        </w:rPr>
      </w:pPr>
    </w:p>
    <w:p w:rsidR="003C0E65" w:rsidRDefault="003C0E65" w:rsidP="00A40725">
      <w:pPr>
        <w:spacing w:line="360" w:lineRule="auto"/>
        <w:jc w:val="center"/>
        <w:rPr>
          <w:color w:val="000000"/>
          <w:sz w:val="28"/>
          <w:szCs w:val="28"/>
        </w:rPr>
      </w:pPr>
    </w:p>
    <w:p w:rsidR="003C0E65" w:rsidRDefault="003C0E65" w:rsidP="00A40725">
      <w:pPr>
        <w:spacing w:line="360" w:lineRule="auto"/>
        <w:jc w:val="center"/>
        <w:rPr>
          <w:color w:val="000000"/>
          <w:sz w:val="28"/>
          <w:szCs w:val="28"/>
        </w:rPr>
      </w:pPr>
    </w:p>
    <w:p w:rsidR="003C0E65" w:rsidRDefault="003C0E65" w:rsidP="00A40725">
      <w:pPr>
        <w:spacing w:line="360" w:lineRule="auto"/>
        <w:jc w:val="center"/>
        <w:rPr>
          <w:color w:val="000000"/>
          <w:sz w:val="28"/>
          <w:szCs w:val="28"/>
        </w:rPr>
      </w:pPr>
    </w:p>
    <w:p w:rsidR="00A40725" w:rsidRPr="00095135" w:rsidRDefault="00A40725" w:rsidP="00A40725">
      <w:pPr>
        <w:spacing w:line="360" w:lineRule="auto"/>
        <w:jc w:val="center"/>
        <w:rPr>
          <w:color w:val="000000"/>
          <w:sz w:val="28"/>
          <w:szCs w:val="28"/>
        </w:rPr>
      </w:pPr>
      <w:r w:rsidRPr="00095135">
        <w:rPr>
          <w:color w:val="000000"/>
          <w:sz w:val="28"/>
          <w:szCs w:val="28"/>
        </w:rPr>
        <w:t>Санкт - Петербург</w:t>
      </w:r>
    </w:p>
    <w:p w:rsidR="00A40725" w:rsidRPr="00095135" w:rsidRDefault="00A40725" w:rsidP="00A40725">
      <w:pPr>
        <w:jc w:val="center"/>
        <w:rPr>
          <w:color w:val="000000"/>
          <w:sz w:val="28"/>
          <w:szCs w:val="28"/>
        </w:rPr>
      </w:pPr>
      <w:r>
        <w:rPr>
          <w:color w:val="000000"/>
          <w:sz w:val="28"/>
          <w:szCs w:val="28"/>
        </w:rPr>
        <w:t>2021</w:t>
      </w:r>
      <w:r w:rsidRPr="00095135">
        <w:br w:type="page"/>
      </w:r>
    </w:p>
    <w:p w:rsidR="00A40725" w:rsidRPr="003C0E65" w:rsidRDefault="00A40725" w:rsidP="00A86FA9">
      <w:pPr>
        <w:pStyle w:val="af6"/>
        <w:jc w:val="center"/>
        <w:rPr>
          <w:rFonts w:ascii="Times New Roman" w:hAnsi="Times New Roman" w:cs="Times New Roman"/>
          <w:bCs w:val="0"/>
        </w:rPr>
      </w:pPr>
      <w:bookmarkStart w:id="0" w:name="_Toc41493881"/>
      <w:r w:rsidRPr="003C0E65">
        <w:rPr>
          <w:rFonts w:ascii="Times New Roman" w:hAnsi="Times New Roman" w:cs="Times New Roman"/>
          <w:bCs w:val="0"/>
          <w:color w:val="000000"/>
        </w:rPr>
        <w:lastRenderedPageBreak/>
        <w:t>Оглавление</w:t>
      </w:r>
      <w:bookmarkEnd w:id="0"/>
    </w:p>
    <w:p w:rsidR="00A40725" w:rsidRPr="002A0BA3" w:rsidRDefault="00A40725" w:rsidP="00A86FA9">
      <w:pPr>
        <w:pStyle w:val="11"/>
        <w:tabs>
          <w:tab w:val="right" w:leader="dot" w:pos="9345"/>
        </w:tabs>
        <w:spacing w:line="276" w:lineRule="auto"/>
        <w:ind w:firstLine="0"/>
        <w:rPr>
          <w:rFonts w:ascii="Times New Roman" w:eastAsiaTheme="minorEastAsia" w:hAnsi="Times New Roman" w:cs="Times New Roman"/>
          <w:b w:val="0"/>
          <w:bCs w:val="0"/>
          <w:i w:val="0"/>
          <w:iCs w:val="0"/>
          <w:noProof/>
          <w:color w:val="auto"/>
          <w:sz w:val="26"/>
          <w:szCs w:val="26"/>
          <w:lang w:eastAsia="ru-RU"/>
        </w:rPr>
      </w:pPr>
      <w:r w:rsidRPr="002A0BA3">
        <w:rPr>
          <w:rFonts w:ascii="Times New Roman" w:hAnsi="Times New Roman" w:cs="Times New Roman"/>
          <w:b w:val="0"/>
          <w:bCs w:val="0"/>
          <w:i w:val="0"/>
          <w:iCs w:val="0"/>
          <w:color w:val="auto"/>
          <w:sz w:val="28"/>
          <w:szCs w:val="28"/>
        </w:rPr>
        <w:fldChar w:fldCharType="begin"/>
      </w:r>
      <w:r w:rsidRPr="002A0BA3">
        <w:rPr>
          <w:rFonts w:ascii="Times New Roman" w:hAnsi="Times New Roman" w:cs="Times New Roman"/>
          <w:b w:val="0"/>
          <w:bCs w:val="0"/>
          <w:i w:val="0"/>
          <w:iCs w:val="0"/>
          <w:color w:val="auto"/>
          <w:sz w:val="28"/>
          <w:szCs w:val="28"/>
        </w:rPr>
        <w:instrText>TOC \o "1-3" \h</w:instrText>
      </w:r>
      <w:r w:rsidRPr="002A0BA3">
        <w:rPr>
          <w:rFonts w:ascii="Times New Roman" w:hAnsi="Times New Roman" w:cs="Times New Roman"/>
          <w:b w:val="0"/>
          <w:bCs w:val="0"/>
          <w:i w:val="0"/>
          <w:iCs w:val="0"/>
          <w:color w:val="auto"/>
          <w:sz w:val="28"/>
          <w:szCs w:val="28"/>
        </w:rPr>
        <w:fldChar w:fldCharType="separate"/>
      </w:r>
      <w:hyperlink w:anchor="_Toc41493881" w:history="1">
        <w:r w:rsidRPr="002A0BA3">
          <w:rPr>
            <w:rStyle w:val="af3"/>
            <w:rFonts w:ascii="Times New Roman" w:hAnsi="Times New Roman" w:cs="Times New Roman"/>
            <w:b w:val="0"/>
            <w:bCs w:val="0"/>
            <w:i w:val="0"/>
            <w:iCs w:val="0"/>
            <w:noProof/>
            <w:color w:val="auto"/>
            <w:sz w:val="26"/>
            <w:szCs w:val="26"/>
          </w:rPr>
          <w:t>Оглавление</w:t>
        </w:r>
        <w:r w:rsidRPr="002A0BA3">
          <w:rPr>
            <w:rFonts w:ascii="Times New Roman" w:hAnsi="Times New Roman" w:cs="Times New Roman"/>
            <w:b w:val="0"/>
            <w:bCs w:val="0"/>
            <w:i w:val="0"/>
            <w:iCs w:val="0"/>
            <w:noProof/>
            <w:color w:val="auto"/>
            <w:sz w:val="26"/>
            <w:szCs w:val="26"/>
          </w:rPr>
          <w:tab/>
        </w:r>
        <w:r w:rsidRPr="002A0BA3">
          <w:rPr>
            <w:rFonts w:ascii="Times New Roman" w:hAnsi="Times New Roman" w:cs="Times New Roman"/>
            <w:b w:val="0"/>
            <w:bCs w:val="0"/>
            <w:i w:val="0"/>
            <w:iCs w:val="0"/>
            <w:noProof/>
            <w:color w:val="auto"/>
            <w:sz w:val="26"/>
            <w:szCs w:val="26"/>
          </w:rPr>
          <w:fldChar w:fldCharType="begin"/>
        </w:r>
        <w:r w:rsidRPr="002A0BA3">
          <w:rPr>
            <w:rFonts w:ascii="Times New Roman" w:hAnsi="Times New Roman" w:cs="Times New Roman"/>
            <w:b w:val="0"/>
            <w:bCs w:val="0"/>
            <w:i w:val="0"/>
            <w:iCs w:val="0"/>
            <w:noProof/>
            <w:color w:val="auto"/>
            <w:sz w:val="26"/>
            <w:szCs w:val="26"/>
          </w:rPr>
          <w:instrText xml:space="preserve"> PAGEREF _Toc41493881 \h </w:instrText>
        </w:r>
        <w:r w:rsidRPr="002A0BA3">
          <w:rPr>
            <w:rFonts w:ascii="Times New Roman" w:hAnsi="Times New Roman" w:cs="Times New Roman"/>
            <w:b w:val="0"/>
            <w:bCs w:val="0"/>
            <w:i w:val="0"/>
            <w:iCs w:val="0"/>
            <w:noProof/>
            <w:color w:val="auto"/>
            <w:sz w:val="26"/>
            <w:szCs w:val="26"/>
          </w:rPr>
        </w:r>
        <w:r w:rsidRPr="002A0BA3">
          <w:rPr>
            <w:rFonts w:ascii="Times New Roman" w:hAnsi="Times New Roman" w:cs="Times New Roman"/>
            <w:b w:val="0"/>
            <w:bCs w:val="0"/>
            <w:i w:val="0"/>
            <w:iCs w:val="0"/>
            <w:noProof/>
            <w:color w:val="auto"/>
            <w:sz w:val="26"/>
            <w:szCs w:val="26"/>
          </w:rPr>
          <w:fldChar w:fldCharType="separate"/>
        </w:r>
        <w:r w:rsidR="00611414">
          <w:rPr>
            <w:rFonts w:ascii="Times New Roman" w:hAnsi="Times New Roman" w:cs="Times New Roman"/>
            <w:b w:val="0"/>
            <w:bCs w:val="0"/>
            <w:i w:val="0"/>
            <w:iCs w:val="0"/>
            <w:noProof/>
            <w:color w:val="auto"/>
            <w:sz w:val="26"/>
            <w:szCs w:val="26"/>
          </w:rPr>
          <w:t>2</w:t>
        </w:r>
        <w:r w:rsidRPr="002A0BA3">
          <w:rPr>
            <w:rFonts w:ascii="Times New Roman" w:hAnsi="Times New Roman" w:cs="Times New Roman"/>
            <w:b w:val="0"/>
            <w:bCs w:val="0"/>
            <w:i w:val="0"/>
            <w:iCs w:val="0"/>
            <w:noProof/>
            <w:color w:val="auto"/>
            <w:sz w:val="26"/>
            <w:szCs w:val="26"/>
          </w:rPr>
          <w:fldChar w:fldCharType="end"/>
        </w:r>
      </w:hyperlink>
    </w:p>
    <w:p w:rsidR="005F31A5" w:rsidRPr="002A0BA3" w:rsidRDefault="005F31A5" w:rsidP="00A86FA9">
      <w:pPr>
        <w:pStyle w:val="11"/>
        <w:tabs>
          <w:tab w:val="right" w:leader="dot" w:pos="9345"/>
        </w:tabs>
        <w:spacing w:line="276" w:lineRule="auto"/>
        <w:ind w:firstLine="0"/>
        <w:rPr>
          <w:rFonts w:ascii="Times New Roman" w:hAnsi="Times New Roman" w:cs="Times New Roman"/>
          <w:b w:val="0"/>
          <w:i w:val="0"/>
          <w:color w:val="auto"/>
          <w:sz w:val="26"/>
          <w:szCs w:val="26"/>
        </w:rPr>
      </w:pPr>
      <w:r w:rsidRPr="002A0BA3">
        <w:rPr>
          <w:rFonts w:ascii="Times New Roman" w:hAnsi="Times New Roman" w:cs="Times New Roman"/>
          <w:b w:val="0"/>
          <w:i w:val="0"/>
          <w:color w:val="auto"/>
          <w:sz w:val="26"/>
          <w:szCs w:val="26"/>
        </w:rPr>
        <w:t>Список сокращений</w:t>
      </w:r>
      <w:r w:rsidRPr="002A0BA3">
        <w:rPr>
          <w:rFonts w:ascii="Times New Roman" w:hAnsi="Times New Roman" w:cs="Times New Roman"/>
          <w:b w:val="0"/>
          <w:i w:val="0"/>
          <w:color w:val="auto"/>
          <w:sz w:val="26"/>
          <w:szCs w:val="26"/>
        </w:rPr>
        <w:tab/>
        <w:t>3</w:t>
      </w:r>
    </w:p>
    <w:p w:rsidR="00A40725" w:rsidRPr="002A0BA3" w:rsidRDefault="00023C83" w:rsidP="00A86FA9">
      <w:pPr>
        <w:pStyle w:val="11"/>
        <w:tabs>
          <w:tab w:val="right" w:leader="dot" w:pos="9345"/>
        </w:tabs>
        <w:spacing w:line="276" w:lineRule="auto"/>
        <w:ind w:firstLine="0"/>
        <w:rPr>
          <w:rFonts w:ascii="Times New Roman" w:eastAsiaTheme="minorEastAsia" w:hAnsi="Times New Roman" w:cs="Times New Roman"/>
          <w:b w:val="0"/>
          <w:bCs w:val="0"/>
          <w:i w:val="0"/>
          <w:iCs w:val="0"/>
          <w:noProof/>
          <w:color w:val="auto"/>
          <w:sz w:val="26"/>
          <w:szCs w:val="26"/>
          <w:lang w:eastAsia="ru-RU"/>
        </w:rPr>
      </w:pPr>
      <w:hyperlink w:anchor="_Toc41493882" w:history="1">
        <w:r w:rsidR="00A40725" w:rsidRPr="002A0BA3">
          <w:rPr>
            <w:rStyle w:val="af3"/>
            <w:rFonts w:ascii="Times New Roman" w:hAnsi="Times New Roman" w:cs="Times New Roman"/>
            <w:b w:val="0"/>
            <w:bCs w:val="0"/>
            <w:i w:val="0"/>
            <w:iCs w:val="0"/>
            <w:noProof/>
            <w:color w:val="auto"/>
            <w:sz w:val="26"/>
            <w:szCs w:val="26"/>
          </w:rPr>
          <w:t>Введение</w:t>
        </w:r>
        <w:r w:rsidR="00A40725" w:rsidRPr="002A0BA3">
          <w:rPr>
            <w:rFonts w:ascii="Times New Roman" w:hAnsi="Times New Roman" w:cs="Times New Roman"/>
            <w:b w:val="0"/>
            <w:bCs w:val="0"/>
            <w:i w:val="0"/>
            <w:iCs w:val="0"/>
            <w:noProof/>
            <w:color w:val="auto"/>
            <w:sz w:val="26"/>
            <w:szCs w:val="26"/>
          </w:rPr>
          <w:tab/>
        </w:r>
      </w:hyperlink>
    </w:p>
    <w:p w:rsidR="00A40725" w:rsidRPr="002A0BA3" w:rsidRDefault="00023C83" w:rsidP="00A86FA9">
      <w:pPr>
        <w:pStyle w:val="11"/>
        <w:tabs>
          <w:tab w:val="right" w:leader="dot" w:pos="9345"/>
        </w:tabs>
        <w:spacing w:line="276" w:lineRule="auto"/>
        <w:ind w:firstLine="0"/>
        <w:rPr>
          <w:rFonts w:ascii="Times New Roman" w:eastAsiaTheme="minorEastAsia" w:hAnsi="Times New Roman" w:cs="Times New Roman"/>
          <w:b w:val="0"/>
          <w:bCs w:val="0"/>
          <w:i w:val="0"/>
          <w:iCs w:val="0"/>
          <w:noProof/>
          <w:color w:val="auto"/>
          <w:sz w:val="26"/>
          <w:szCs w:val="26"/>
          <w:lang w:eastAsia="ru-RU"/>
        </w:rPr>
      </w:pPr>
      <w:hyperlink w:anchor="_Toc41493883" w:history="1">
        <w:r w:rsidR="00A40725" w:rsidRPr="002A0BA3">
          <w:rPr>
            <w:rStyle w:val="af3"/>
            <w:rFonts w:ascii="Times New Roman" w:hAnsi="Times New Roman" w:cs="Times New Roman"/>
            <w:b w:val="0"/>
            <w:bCs w:val="0"/>
            <w:i w:val="0"/>
            <w:iCs w:val="0"/>
            <w:noProof/>
            <w:color w:val="auto"/>
            <w:sz w:val="26"/>
            <w:szCs w:val="26"/>
          </w:rPr>
          <w:t>Цель исследования</w:t>
        </w:r>
        <w:r w:rsidR="00A40725" w:rsidRPr="002A0BA3">
          <w:rPr>
            <w:rFonts w:ascii="Times New Roman" w:hAnsi="Times New Roman" w:cs="Times New Roman"/>
            <w:b w:val="0"/>
            <w:bCs w:val="0"/>
            <w:i w:val="0"/>
            <w:iCs w:val="0"/>
            <w:noProof/>
            <w:color w:val="auto"/>
            <w:sz w:val="26"/>
            <w:szCs w:val="26"/>
          </w:rPr>
          <w:tab/>
        </w:r>
        <w:r w:rsidR="00496E0C" w:rsidRPr="002A0BA3">
          <w:rPr>
            <w:rFonts w:ascii="Times New Roman" w:hAnsi="Times New Roman" w:cs="Times New Roman"/>
            <w:b w:val="0"/>
            <w:bCs w:val="0"/>
            <w:i w:val="0"/>
            <w:iCs w:val="0"/>
            <w:noProof/>
            <w:color w:val="auto"/>
            <w:sz w:val="26"/>
            <w:szCs w:val="26"/>
          </w:rPr>
          <w:t>7</w:t>
        </w:r>
      </w:hyperlink>
    </w:p>
    <w:p w:rsidR="00A40725" w:rsidRPr="002A0BA3" w:rsidRDefault="00023C83" w:rsidP="00A86FA9">
      <w:pPr>
        <w:pStyle w:val="11"/>
        <w:tabs>
          <w:tab w:val="right" w:leader="dot" w:pos="9345"/>
        </w:tabs>
        <w:spacing w:line="276" w:lineRule="auto"/>
        <w:ind w:firstLine="0"/>
        <w:rPr>
          <w:rFonts w:ascii="Times New Roman" w:eastAsiaTheme="minorEastAsia" w:hAnsi="Times New Roman" w:cs="Times New Roman"/>
          <w:b w:val="0"/>
          <w:bCs w:val="0"/>
          <w:i w:val="0"/>
          <w:iCs w:val="0"/>
          <w:noProof/>
          <w:color w:val="auto"/>
          <w:sz w:val="26"/>
          <w:szCs w:val="26"/>
          <w:lang w:eastAsia="ru-RU"/>
        </w:rPr>
      </w:pPr>
      <w:hyperlink w:anchor="_Toc41493884" w:history="1">
        <w:r w:rsidR="00A40725" w:rsidRPr="002A0BA3">
          <w:rPr>
            <w:rStyle w:val="af3"/>
            <w:rFonts w:ascii="Times New Roman" w:hAnsi="Times New Roman" w:cs="Times New Roman"/>
            <w:b w:val="0"/>
            <w:bCs w:val="0"/>
            <w:i w:val="0"/>
            <w:iCs w:val="0"/>
            <w:noProof/>
            <w:color w:val="auto"/>
            <w:sz w:val="26"/>
            <w:szCs w:val="26"/>
          </w:rPr>
          <w:t>Задачи исследования</w:t>
        </w:r>
        <w:r w:rsidR="00A40725" w:rsidRPr="002A0BA3">
          <w:rPr>
            <w:rFonts w:ascii="Times New Roman" w:hAnsi="Times New Roman" w:cs="Times New Roman"/>
            <w:b w:val="0"/>
            <w:bCs w:val="0"/>
            <w:i w:val="0"/>
            <w:iCs w:val="0"/>
            <w:noProof/>
            <w:color w:val="auto"/>
            <w:sz w:val="26"/>
            <w:szCs w:val="26"/>
          </w:rPr>
          <w:tab/>
        </w:r>
        <w:r w:rsidR="00496E0C" w:rsidRPr="002A0BA3">
          <w:rPr>
            <w:rFonts w:ascii="Times New Roman" w:hAnsi="Times New Roman" w:cs="Times New Roman"/>
            <w:b w:val="0"/>
            <w:bCs w:val="0"/>
            <w:i w:val="0"/>
            <w:iCs w:val="0"/>
            <w:noProof/>
            <w:color w:val="auto"/>
            <w:sz w:val="26"/>
            <w:szCs w:val="26"/>
          </w:rPr>
          <w:t>8</w:t>
        </w:r>
      </w:hyperlink>
    </w:p>
    <w:p w:rsidR="00A40725" w:rsidRPr="002A0BA3" w:rsidRDefault="00023C83" w:rsidP="00A86FA9">
      <w:pPr>
        <w:pStyle w:val="11"/>
        <w:tabs>
          <w:tab w:val="right" w:leader="dot" w:pos="9345"/>
        </w:tabs>
        <w:spacing w:line="276" w:lineRule="auto"/>
        <w:ind w:firstLine="0"/>
        <w:rPr>
          <w:rFonts w:ascii="Times New Roman" w:hAnsi="Times New Roman" w:cs="Times New Roman"/>
          <w:b w:val="0"/>
          <w:bCs w:val="0"/>
          <w:i w:val="0"/>
          <w:iCs w:val="0"/>
          <w:noProof/>
          <w:color w:val="auto"/>
          <w:sz w:val="26"/>
          <w:szCs w:val="26"/>
        </w:rPr>
      </w:pPr>
      <w:hyperlink w:anchor="_Toc41493885" w:history="1">
        <w:r w:rsidR="00A40725" w:rsidRPr="002A0BA3">
          <w:rPr>
            <w:rStyle w:val="af3"/>
            <w:rFonts w:ascii="Times New Roman" w:hAnsi="Times New Roman" w:cs="Times New Roman"/>
            <w:b w:val="0"/>
            <w:bCs w:val="0"/>
            <w:i w:val="0"/>
            <w:iCs w:val="0"/>
            <w:noProof/>
            <w:color w:val="auto"/>
            <w:sz w:val="26"/>
            <w:szCs w:val="26"/>
          </w:rPr>
          <w:t>Практическая значимость работы</w:t>
        </w:r>
        <w:r w:rsidR="00A40725" w:rsidRPr="002A0BA3">
          <w:rPr>
            <w:rFonts w:ascii="Times New Roman" w:hAnsi="Times New Roman" w:cs="Times New Roman"/>
            <w:b w:val="0"/>
            <w:bCs w:val="0"/>
            <w:i w:val="0"/>
            <w:iCs w:val="0"/>
            <w:noProof/>
            <w:color w:val="auto"/>
            <w:sz w:val="26"/>
            <w:szCs w:val="26"/>
          </w:rPr>
          <w:tab/>
        </w:r>
        <w:r w:rsidR="005C5B3C" w:rsidRPr="002A0BA3">
          <w:rPr>
            <w:rFonts w:ascii="Times New Roman" w:hAnsi="Times New Roman" w:cs="Times New Roman"/>
            <w:b w:val="0"/>
            <w:bCs w:val="0"/>
            <w:i w:val="0"/>
            <w:iCs w:val="0"/>
            <w:noProof/>
            <w:color w:val="auto"/>
            <w:sz w:val="26"/>
            <w:szCs w:val="26"/>
          </w:rPr>
          <w:t>8</w:t>
        </w:r>
      </w:hyperlink>
    </w:p>
    <w:p w:rsidR="005C5B3C" w:rsidRPr="002A0BA3" w:rsidRDefault="005C5B3C" w:rsidP="00A86FA9">
      <w:pPr>
        <w:pStyle w:val="11"/>
        <w:tabs>
          <w:tab w:val="right" w:leader="dot" w:pos="9345"/>
        </w:tabs>
        <w:spacing w:line="276" w:lineRule="auto"/>
        <w:ind w:firstLine="0"/>
        <w:rPr>
          <w:rFonts w:ascii="Times New Roman" w:hAnsi="Times New Roman" w:cs="Times New Roman"/>
          <w:b w:val="0"/>
          <w:bCs w:val="0"/>
          <w:i w:val="0"/>
          <w:iCs w:val="0"/>
          <w:noProof/>
          <w:color w:val="auto"/>
          <w:sz w:val="26"/>
          <w:szCs w:val="26"/>
        </w:rPr>
      </w:pPr>
      <w:r w:rsidRPr="002A0BA3">
        <w:rPr>
          <w:rFonts w:ascii="Times New Roman" w:hAnsi="Times New Roman" w:cs="Times New Roman"/>
          <w:b w:val="0"/>
          <w:bCs w:val="0"/>
          <w:i w:val="0"/>
          <w:iCs w:val="0"/>
          <w:noProof/>
          <w:color w:val="auto"/>
          <w:sz w:val="26"/>
          <w:szCs w:val="26"/>
        </w:rPr>
        <w:t>Материалы и методы</w:t>
      </w:r>
      <w:r w:rsidRPr="002A0BA3">
        <w:rPr>
          <w:rFonts w:ascii="Times New Roman" w:hAnsi="Times New Roman" w:cs="Times New Roman"/>
          <w:b w:val="0"/>
          <w:bCs w:val="0"/>
          <w:i w:val="0"/>
          <w:iCs w:val="0"/>
          <w:noProof/>
          <w:color w:val="auto"/>
          <w:sz w:val="26"/>
          <w:szCs w:val="26"/>
        </w:rPr>
        <w:tab/>
      </w:r>
      <w:r w:rsidR="00066C72" w:rsidRPr="002A0BA3">
        <w:rPr>
          <w:rFonts w:ascii="Times New Roman" w:hAnsi="Times New Roman" w:cs="Times New Roman"/>
          <w:b w:val="0"/>
          <w:bCs w:val="0"/>
          <w:i w:val="0"/>
          <w:iCs w:val="0"/>
          <w:noProof/>
          <w:color w:val="auto"/>
          <w:sz w:val="26"/>
          <w:szCs w:val="26"/>
        </w:rPr>
        <w:t>8</w:t>
      </w:r>
    </w:p>
    <w:p w:rsidR="005C5B3C" w:rsidRPr="002A0BA3" w:rsidRDefault="005C5B3C" w:rsidP="00A86FA9">
      <w:pPr>
        <w:pStyle w:val="11"/>
        <w:tabs>
          <w:tab w:val="right" w:leader="dot" w:pos="9345"/>
        </w:tabs>
        <w:spacing w:line="276" w:lineRule="auto"/>
        <w:ind w:firstLine="0"/>
        <w:rPr>
          <w:rFonts w:ascii="Times New Roman" w:hAnsi="Times New Roman" w:cs="Times New Roman"/>
          <w:b w:val="0"/>
          <w:bCs w:val="0"/>
          <w:i w:val="0"/>
          <w:iCs w:val="0"/>
          <w:noProof/>
          <w:color w:val="auto"/>
          <w:sz w:val="26"/>
          <w:szCs w:val="26"/>
        </w:rPr>
      </w:pPr>
      <w:r w:rsidRPr="002A0BA3">
        <w:rPr>
          <w:rFonts w:ascii="Times New Roman" w:hAnsi="Times New Roman" w:cs="Times New Roman"/>
          <w:b w:val="0"/>
          <w:bCs w:val="0"/>
          <w:i w:val="0"/>
          <w:iCs w:val="0"/>
          <w:noProof/>
          <w:color w:val="auto"/>
          <w:sz w:val="26"/>
          <w:szCs w:val="26"/>
        </w:rPr>
        <w:t>Структура и объем работы.</w:t>
      </w:r>
      <w:r w:rsidRPr="002A0BA3">
        <w:rPr>
          <w:rFonts w:ascii="Times New Roman" w:hAnsi="Times New Roman" w:cs="Times New Roman"/>
          <w:color w:val="auto"/>
          <w:sz w:val="26"/>
          <w:szCs w:val="26"/>
        </w:rPr>
        <w:t xml:space="preserve"> </w:t>
      </w:r>
      <w:r w:rsidRPr="002A0BA3">
        <w:rPr>
          <w:rFonts w:ascii="Times New Roman" w:hAnsi="Times New Roman" w:cs="Times New Roman"/>
          <w:b w:val="0"/>
          <w:bCs w:val="0"/>
          <w:i w:val="0"/>
          <w:iCs w:val="0"/>
          <w:noProof/>
          <w:color w:val="auto"/>
          <w:sz w:val="26"/>
          <w:szCs w:val="26"/>
        </w:rPr>
        <w:tab/>
        <w:t>9</w:t>
      </w:r>
    </w:p>
    <w:p w:rsidR="00A40725" w:rsidRPr="002A0BA3" w:rsidRDefault="00D61215" w:rsidP="00A86FA9">
      <w:pPr>
        <w:pStyle w:val="11"/>
        <w:tabs>
          <w:tab w:val="right" w:leader="dot" w:pos="9345"/>
        </w:tabs>
        <w:spacing w:line="276" w:lineRule="auto"/>
        <w:ind w:firstLine="0"/>
        <w:rPr>
          <w:rFonts w:ascii="Times New Roman" w:eastAsiaTheme="minorEastAsia" w:hAnsi="Times New Roman" w:cs="Times New Roman"/>
          <w:b w:val="0"/>
          <w:bCs w:val="0"/>
          <w:i w:val="0"/>
          <w:iCs w:val="0"/>
          <w:noProof/>
          <w:color w:val="auto"/>
          <w:sz w:val="26"/>
          <w:szCs w:val="26"/>
          <w:lang w:eastAsia="ru-RU"/>
        </w:rPr>
      </w:pPr>
      <w:r w:rsidRPr="002A0BA3">
        <w:rPr>
          <w:rFonts w:ascii="Times New Roman" w:hAnsi="Times New Roman" w:cs="Times New Roman"/>
          <w:b w:val="0"/>
          <w:i w:val="0"/>
          <w:color w:val="auto"/>
          <w:sz w:val="26"/>
          <w:szCs w:val="26"/>
        </w:rPr>
        <w:t xml:space="preserve">Глава </w:t>
      </w:r>
      <w:hyperlink w:anchor="_Toc41493886" w:history="1">
        <w:r w:rsidR="00167EE6" w:rsidRPr="002A0BA3">
          <w:rPr>
            <w:rStyle w:val="af3"/>
            <w:rFonts w:ascii="Times New Roman" w:hAnsi="Times New Roman" w:cs="Times New Roman"/>
            <w:b w:val="0"/>
            <w:bCs w:val="0"/>
            <w:i w:val="0"/>
            <w:iCs w:val="0"/>
            <w:noProof/>
            <w:color w:val="auto"/>
            <w:sz w:val="26"/>
            <w:szCs w:val="26"/>
          </w:rPr>
          <w:t>1. Современные представления о характеристиках и методах лечения боевых повреждений конечностей.</w:t>
        </w:r>
        <w:r w:rsidR="00A40725" w:rsidRPr="002A0BA3">
          <w:rPr>
            <w:rFonts w:ascii="Times New Roman" w:hAnsi="Times New Roman" w:cs="Times New Roman"/>
            <w:b w:val="0"/>
            <w:bCs w:val="0"/>
            <w:i w:val="0"/>
            <w:iCs w:val="0"/>
            <w:noProof/>
            <w:color w:val="auto"/>
            <w:sz w:val="26"/>
            <w:szCs w:val="26"/>
          </w:rPr>
          <w:tab/>
        </w:r>
        <w:r w:rsidR="00167EE6" w:rsidRPr="002A0BA3">
          <w:rPr>
            <w:rFonts w:ascii="Times New Roman" w:hAnsi="Times New Roman" w:cs="Times New Roman"/>
            <w:b w:val="0"/>
            <w:bCs w:val="0"/>
            <w:i w:val="0"/>
            <w:iCs w:val="0"/>
            <w:noProof/>
            <w:color w:val="auto"/>
            <w:sz w:val="26"/>
            <w:szCs w:val="26"/>
          </w:rPr>
          <w:t>10</w:t>
        </w:r>
      </w:hyperlink>
    </w:p>
    <w:p w:rsidR="009F1EE5" w:rsidRPr="002A0BA3" w:rsidRDefault="00D61215" w:rsidP="00A86FA9">
      <w:pPr>
        <w:pStyle w:val="27"/>
        <w:spacing w:line="276" w:lineRule="auto"/>
        <w:rPr>
          <w:rFonts w:ascii="Times New Roman" w:hAnsi="Times New Roman" w:cs="Times New Roman"/>
          <w:color w:val="auto"/>
          <w:sz w:val="26"/>
          <w:szCs w:val="26"/>
        </w:rPr>
      </w:pPr>
      <w:r w:rsidRPr="002A0BA3">
        <w:rPr>
          <w:rFonts w:ascii="Times New Roman" w:hAnsi="Times New Roman" w:cs="Times New Roman"/>
          <w:color w:val="auto"/>
          <w:sz w:val="26"/>
          <w:szCs w:val="26"/>
        </w:rPr>
        <w:t xml:space="preserve">Глава </w:t>
      </w:r>
      <w:r w:rsidR="009F1EE5" w:rsidRPr="002A0BA3">
        <w:rPr>
          <w:rFonts w:ascii="Times New Roman" w:hAnsi="Times New Roman" w:cs="Times New Roman"/>
          <w:color w:val="auto"/>
          <w:sz w:val="26"/>
          <w:szCs w:val="26"/>
        </w:rPr>
        <w:t xml:space="preserve">2. Развитие плазменной медицины и использование плазменных установок в хирургии. </w:t>
      </w:r>
      <w:r w:rsidR="009F1EE5" w:rsidRPr="002A0BA3">
        <w:rPr>
          <w:rFonts w:ascii="Times New Roman" w:hAnsi="Times New Roman" w:cs="Times New Roman"/>
          <w:color w:val="auto"/>
          <w:sz w:val="26"/>
          <w:szCs w:val="26"/>
        </w:rPr>
        <w:tab/>
        <w:t>23</w:t>
      </w:r>
    </w:p>
    <w:p w:rsidR="009F1EE5" w:rsidRPr="002A0BA3" w:rsidRDefault="009F1EE5" w:rsidP="00CB588B">
      <w:pPr>
        <w:pStyle w:val="11"/>
        <w:tabs>
          <w:tab w:val="right" w:leader="dot" w:pos="9345"/>
        </w:tabs>
        <w:spacing w:line="276" w:lineRule="auto"/>
        <w:ind w:left="284" w:firstLine="0"/>
        <w:rPr>
          <w:rFonts w:ascii="Times New Roman" w:hAnsi="Times New Roman" w:cs="Times New Roman"/>
          <w:b w:val="0"/>
          <w:i w:val="0"/>
          <w:color w:val="auto"/>
          <w:sz w:val="26"/>
          <w:szCs w:val="26"/>
        </w:rPr>
      </w:pPr>
      <w:r w:rsidRPr="002A0BA3">
        <w:rPr>
          <w:rFonts w:ascii="Times New Roman" w:hAnsi="Times New Roman" w:cs="Times New Roman"/>
          <w:b w:val="0"/>
          <w:i w:val="0"/>
          <w:color w:val="auto"/>
          <w:sz w:val="26"/>
          <w:szCs w:val="26"/>
        </w:rPr>
        <w:t>2.1 Понятие физической плазмы и принцип работы плазмотрона</w:t>
      </w:r>
      <w:r w:rsidRPr="002A0BA3">
        <w:rPr>
          <w:rFonts w:ascii="Times New Roman" w:hAnsi="Times New Roman" w:cs="Times New Roman"/>
          <w:color w:val="auto"/>
          <w:sz w:val="26"/>
          <w:szCs w:val="26"/>
        </w:rPr>
        <w:t xml:space="preserve"> </w:t>
      </w:r>
      <w:r w:rsidRPr="009F1EE5">
        <w:rPr>
          <w:rFonts w:ascii="Times New Roman" w:hAnsi="Times New Roman" w:cs="Times New Roman"/>
          <w:b w:val="0"/>
          <w:i w:val="0"/>
          <w:color w:val="auto"/>
          <w:sz w:val="26"/>
          <w:szCs w:val="26"/>
        </w:rPr>
        <w:tab/>
      </w:r>
    </w:p>
    <w:p w:rsidR="00730D1D" w:rsidRPr="002A0BA3" w:rsidRDefault="00730D1D" w:rsidP="00CB588B">
      <w:pPr>
        <w:pStyle w:val="11"/>
        <w:tabs>
          <w:tab w:val="right" w:leader="dot" w:pos="9345"/>
        </w:tabs>
        <w:spacing w:line="276" w:lineRule="auto"/>
        <w:ind w:left="284" w:firstLine="0"/>
        <w:rPr>
          <w:rFonts w:ascii="Times New Roman" w:hAnsi="Times New Roman" w:cs="Times New Roman"/>
          <w:b w:val="0"/>
          <w:i w:val="0"/>
          <w:color w:val="auto"/>
          <w:sz w:val="26"/>
          <w:szCs w:val="26"/>
        </w:rPr>
      </w:pPr>
      <w:r w:rsidRPr="002A0BA3">
        <w:rPr>
          <w:rFonts w:ascii="Times New Roman" w:hAnsi="Times New Roman" w:cs="Times New Roman"/>
          <w:b w:val="0"/>
          <w:i w:val="0"/>
          <w:color w:val="auto"/>
          <w:sz w:val="26"/>
          <w:szCs w:val="26"/>
        </w:rPr>
        <w:t xml:space="preserve">2.2 Применение плазменных потоков в хирургии </w:t>
      </w:r>
      <w:r w:rsidR="009F1EE5" w:rsidRPr="009F1EE5">
        <w:rPr>
          <w:rFonts w:ascii="Times New Roman" w:hAnsi="Times New Roman" w:cs="Times New Roman"/>
          <w:b w:val="0"/>
          <w:i w:val="0"/>
          <w:color w:val="auto"/>
          <w:sz w:val="26"/>
          <w:szCs w:val="26"/>
        </w:rPr>
        <w:tab/>
      </w:r>
      <w:r w:rsidRPr="002A0BA3">
        <w:rPr>
          <w:rFonts w:ascii="Times New Roman" w:hAnsi="Times New Roman" w:cs="Times New Roman"/>
          <w:b w:val="0"/>
          <w:i w:val="0"/>
          <w:color w:val="auto"/>
          <w:sz w:val="26"/>
          <w:szCs w:val="26"/>
        </w:rPr>
        <w:t>26</w:t>
      </w:r>
    </w:p>
    <w:p w:rsidR="00730D1D" w:rsidRPr="002A0BA3" w:rsidRDefault="00730D1D" w:rsidP="00CB588B">
      <w:pPr>
        <w:pStyle w:val="11"/>
        <w:tabs>
          <w:tab w:val="right" w:leader="dot" w:pos="9345"/>
        </w:tabs>
        <w:spacing w:line="276" w:lineRule="auto"/>
        <w:ind w:left="284" w:firstLine="0"/>
        <w:rPr>
          <w:rFonts w:ascii="Times New Roman" w:hAnsi="Times New Roman" w:cs="Times New Roman"/>
          <w:b w:val="0"/>
          <w:i w:val="0"/>
          <w:color w:val="auto"/>
          <w:sz w:val="26"/>
          <w:szCs w:val="26"/>
        </w:rPr>
      </w:pPr>
      <w:r w:rsidRPr="002A0BA3">
        <w:rPr>
          <w:rFonts w:ascii="Times New Roman" w:hAnsi="Times New Roman" w:cs="Times New Roman"/>
          <w:b w:val="0"/>
          <w:i w:val="0"/>
          <w:color w:val="auto"/>
          <w:sz w:val="26"/>
          <w:szCs w:val="26"/>
        </w:rPr>
        <w:t xml:space="preserve">2.3 Развитие отечественной плазменной хирургии. </w:t>
      </w:r>
      <w:r w:rsidR="009F1EE5" w:rsidRPr="009F1EE5">
        <w:rPr>
          <w:rFonts w:ascii="Times New Roman" w:hAnsi="Times New Roman" w:cs="Times New Roman"/>
          <w:b w:val="0"/>
          <w:i w:val="0"/>
          <w:color w:val="auto"/>
          <w:sz w:val="26"/>
          <w:szCs w:val="26"/>
        </w:rPr>
        <w:tab/>
      </w:r>
      <w:r w:rsidRPr="002A0BA3">
        <w:rPr>
          <w:rFonts w:ascii="Times New Roman" w:hAnsi="Times New Roman" w:cs="Times New Roman"/>
          <w:b w:val="0"/>
          <w:i w:val="0"/>
          <w:color w:val="auto"/>
          <w:sz w:val="26"/>
          <w:szCs w:val="26"/>
        </w:rPr>
        <w:t>28</w:t>
      </w:r>
    </w:p>
    <w:p w:rsidR="00730D1D" w:rsidRPr="002A0BA3" w:rsidRDefault="00730D1D" w:rsidP="00CB588B">
      <w:pPr>
        <w:pStyle w:val="11"/>
        <w:tabs>
          <w:tab w:val="right" w:leader="dot" w:pos="9345"/>
        </w:tabs>
        <w:spacing w:line="276" w:lineRule="auto"/>
        <w:ind w:left="284" w:firstLine="0"/>
        <w:rPr>
          <w:rFonts w:ascii="Times New Roman" w:hAnsi="Times New Roman" w:cs="Times New Roman"/>
          <w:b w:val="0"/>
          <w:i w:val="0"/>
          <w:color w:val="auto"/>
          <w:sz w:val="26"/>
          <w:szCs w:val="26"/>
        </w:rPr>
      </w:pPr>
      <w:r w:rsidRPr="002A0BA3">
        <w:rPr>
          <w:rFonts w:ascii="Times New Roman" w:hAnsi="Times New Roman" w:cs="Times New Roman"/>
          <w:b w:val="0"/>
          <w:i w:val="0"/>
          <w:color w:val="auto"/>
          <w:sz w:val="26"/>
          <w:szCs w:val="26"/>
        </w:rPr>
        <w:t xml:space="preserve">2.4 Основные типы отечественных плазменных установок </w:t>
      </w:r>
      <w:r w:rsidR="009F1EE5" w:rsidRPr="009F1EE5">
        <w:rPr>
          <w:rFonts w:ascii="Times New Roman" w:hAnsi="Times New Roman" w:cs="Times New Roman"/>
          <w:b w:val="0"/>
          <w:i w:val="0"/>
          <w:color w:val="auto"/>
          <w:sz w:val="26"/>
          <w:szCs w:val="26"/>
        </w:rPr>
        <w:tab/>
      </w:r>
      <w:r w:rsidRPr="002A0BA3">
        <w:rPr>
          <w:rFonts w:ascii="Times New Roman" w:hAnsi="Times New Roman" w:cs="Times New Roman"/>
          <w:b w:val="0"/>
          <w:i w:val="0"/>
          <w:color w:val="auto"/>
          <w:sz w:val="26"/>
          <w:szCs w:val="26"/>
        </w:rPr>
        <w:t>30</w:t>
      </w:r>
    </w:p>
    <w:p w:rsidR="008F70FF" w:rsidRPr="002A0BA3" w:rsidRDefault="008F70FF" w:rsidP="00CB588B">
      <w:pPr>
        <w:pStyle w:val="11"/>
        <w:tabs>
          <w:tab w:val="right" w:leader="dot" w:pos="9345"/>
        </w:tabs>
        <w:spacing w:line="276" w:lineRule="auto"/>
        <w:ind w:left="284" w:firstLine="0"/>
        <w:rPr>
          <w:rFonts w:ascii="Times New Roman" w:hAnsi="Times New Roman" w:cs="Times New Roman"/>
          <w:b w:val="0"/>
          <w:i w:val="0"/>
          <w:color w:val="auto"/>
          <w:sz w:val="26"/>
          <w:szCs w:val="26"/>
        </w:rPr>
      </w:pPr>
      <w:r w:rsidRPr="002A0BA3">
        <w:rPr>
          <w:rFonts w:ascii="Times New Roman" w:hAnsi="Times New Roman" w:cs="Times New Roman"/>
          <w:b w:val="0"/>
          <w:i w:val="0"/>
          <w:color w:val="auto"/>
          <w:sz w:val="26"/>
          <w:szCs w:val="26"/>
        </w:rPr>
        <w:t xml:space="preserve">2.5 Воздушно-плазменная технология и её особенности </w:t>
      </w:r>
      <w:r w:rsidR="009F1EE5" w:rsidRPr="009F1EE5">
        <w:rPr>
          <w:rFonts w:ascii="Times New Roman" w:hAnsi="Times New Roman" w:cs="Times New Roman"/>
          <w:b w:val="0"/>
          <w:i w:val="0"/>
          <w:color w:val="auto"/>
          <w:sz w:val="26"/>
          <w:szCs w:val="26"/>
        </w:rPr>
        <w:tab/>
      </w:r>
      <w:r w:rsidRPr="002A0BA3">
        <w:rPr>
          <w:rFonts w:ascii="Times New Roman" w:hAnsi="Times New Roman" w:cs="Times New Roman"/>
          <w:b w:val="0"/>
          <w:i w:val="0"/>
          <w:color w:val="auto"/>
          <w:sz w:val="26"/>
          <w:szCs w:val="26"/>
        </w:rPr>
        <w:t>33</w:t>
      </w:r>
    </w:p>
    <w:p w:rsidR="008F70FF" w:rsidRPr="002A0BA3" w:rsidRDefault="008F70FF" w:rsidP="00CB588B">
      <w:pPr>
        <w:pStyle w:val="11"/>
        <w:tabs>
          <w:tab w:val="right" w:leader="dot" w:pos="9345"/>
        </w:tabs>
        <w:spacing w:line="276" w:lineRule="auto"/>
        <w:ind w:left="284" w:firstLine="0"/>
        <w:rPr>
          <w:rFonts w:ascii="Times New Roman" w:hAnsi="Times New Roman" w:cs="Times New Roman"/>
          <w:b w:val="0"/>
          <w:i w:val="0"/>
          <w:color w:val="auto"/>
          <w:sz w:val="26"/>
          <w:szCs w:val="26"/>
        </w:rPr>
      </w:pPr>
      <w:r w:rsidRPr="002A0BA3">
        <w:rPr>
          <w:rFonts w:ascii="Times New Roman" w:hAnsi="Times New Roman" w:cs="Times New Roman"/>
          <w:b w:val="0"/>
          <w:i w:val="0"/>
          <w:color w:val="auto"/>
          <w:sz w:val="26"/>
          <w:szCs w:val="26"/>
        </w:rPr>
        <w:t xml:space="preserve">2.6. Метод холодноплазменной хирургии </w:t>
      </w:r>
      <w:r w:rsidR="009F1EE5" w:rsidRPr="009F1EE5">
        <w:rPr>
          <w:rFonts w:ascii="Times New Roman" w:hAnsi="Times New Roman" w:cs="Times New Roman"/>
          <w:b w:val="0"/>
          <w:i w:val="0"/>
          <w:color w:val="auto"/>
          <w:sz w:val="26"/>
          <w:szCs w:val="26"/>
        </w:rPr>
        <w:tab/>
      </w:r>
      <w:r w:rsidRPr="002A0BA3">
        <w:rPr>
          <w:rFonts w:ascii="Times New Roman" w:hAnsi="Times New Roman" w:cs="Times New Roman"/>
          <w:b w:val="0"/>
          <w:i w:val="0"/>
          <w:color w:val="auto"/>
          <w:sz w:val="26"/>
          <w:szCs w:val="26"/>
        </w:rPr>
        <w:t>37</w:t>
      </w:r>
    </w:p>
    <w:p w:rsidR="00933154" w:rsidRPr="002A0BA3" w:rsidRDefault="00933154" w:rsidP="00CB588B">
      <w:pPr>
        <w:pStyle w:val="11"/>
        <w:tabs>
          <w:tab w:val="right" w:leader="dot" w:pos="9345"/>
        </w:tabs>
        <w:spacing w:line="276" w:lineRule="auto"/>
        <w:ind w:left="284" w:firstLine="0"/>
        <w:rPr>
          <w:rFonts w:ascii="Times New Roman" w:hAnsi="Times New Roman" w:cs="Times New Roman"/>
          <w:b w:val="0"/>
          <w:i w:val="0"/>
          <w:color w:val="auto"/>
          <w:sz w:val="26"/>
          <w:szCs w:val="26"/>
        </w:rPr>
      </w:pPr>
      <w:r w:rsidRPr="002A0BA3">
        <w:rPr>
          <w:rFonts w:ascii="Times New Roman" w:hAnsi="Times New Roman" w:cs="Times New Roman"/>
          <w:b w:val="0"/>
          <w:i w:val="0"/>
          <w:color w:val="auto"/>
          <w:sz w:val="26"/>
          <w:szCs w:val="26"/>
        </w:rPr>
        <w:t xml:space="preserve">2.7. </w:t>
      </w:r>
      <w:r w:rsidR="002A0BA3" w:rsidRPr="002A0BA3">
        <w:rPr>
          <w:rFonts w:ascii="Times New Roman" w:hAnsi="Times New Roman" w:cs="Times New Roman"/>
          <w:b w:val="0"/>
          <w:i w:val="0"/>
          <w:color w:val="auto"/>
          <w:sz w:val="26"/>
          <w:szCs w:val="26"/>
        </w:rPr>
        <w:t>Современные плазменные хирургическ</w:t>
      </w:r>
      <w:r w:rsidR="00CB588B">
        <w:rPr>
          <w:rFonts w:ascii="Times New Roman" w:hAnsi="Times New Roman" w:cs="Times New Roman"/>
          <w:b w:val="0"/>
          <w:i w:val="0"/>
          <w:color w:val="auto"/>
          <w:sz w:val="26"/>
          <w:szCs w:val="26"/>
        </w:rPr>
        <w:t>ие технологии, пути оптимизации</w:t>
      </w:r>
      <w:r w:rsidR="009F1EE5" w:rsidRPr="009F1EE5">
        <w:rPr>
          <w:rFonts w:ascii="Times New Roman" w:hAnsi="Times New Roman" w:cs="Times New Roman"/>
          <w:b w:val="0"/>
          <w:i w:val="0"/>
          <w:color w:val="auto"/>
          <w:sz w:val="26"/>
          <w:szCs w:val="26"/>
        </w:rPr>
        <w:tab/>
      </w:r>
      <w:r w:rsidRPr="002A0BA3">
        <w:rPr>
          <w:rFonts w:ascii="Times New Roman" w:hAnsi="Times New Roman" w:cs="Times New Roman"/>
          <w:b w:val="0"/>
          <w:i w:val="0"/>
          <w:color w:val="auto"/>
          <w:sz w:val="26"/>
          <w:szCs w:val="26"/>
        </w:rPr>
        <w:t>40</w:t>
      </w:r>
    </w:p>
    <w:p w:rsidR="00933154" w:rsidRPr="002A0BA3" w:rsidRDefault="00D61215" w:rsidP="00A86FA9">
      <w:pPr>
        <w:pStyle w:val="11"/>
        <w:tabs>
          <w:tab w:val="right" w:leader="dot" w:pos="9345"/>
        </w:tabs>
        <w:spacing w:line="276" w:lineRule="auto"/>
        <w:ind w:firstLine="0"/>
        <w:rPr>
          <w:rFonts w:ascii="Times New Roman" w:hAnsi="Times New Roman" w:cs="Times New Roman"/>
          <w:b w:val="0"/>
          <w:i w:val="0"/>
          <w:color w:val="auto"/>
          <w:sz w:val="26"/>
          <w:szCs w:val="26"/>
        </w:rPr>
      </w:pPr>
      <w:r w:rsidRPr="002A0BA3">
        <w:rPr>
          <w:rFonts w:ascii="Times New Roman" w:hAnsi="Times New Roman" w:cs="Times New Roman"/>
          <w:b w:val="0"/>
          <w:i w:val="0"/>
          <w:color w:val="auto"/>
          <w:sz w:val="26"/>
          <w:szCs w:val="26"/>
        </w:rPr>
        <w:t>Глава 3. Применение потоков плазменного</w:t>
      </w:r>
      <w:r w:rsidR="00933154" w:rsidRPr="002A0BA3">
        <w:rPr>
          <w:rFonts w:ascii="Times New Roman" w:hAnsi="Times New Roman" w:cs="Times New Roman"/>
          <w:b w:val="0"/>
          <w:i w:val="0"/>
          <w:color w:val="auto"/>
          <w:sz w:val="26"/>
          <w:szCs w:val="26"/>
        </w:rPr>
        <w:t xml:space="preserve"> </w:t>
      </w:r>
      <w:r w:rsidRPr="002A0BA3">
        <w:rPr>
          <w:rFonts w:ascii="Times New Roman" w:hAnsi="Times New Roman" w:cs="Times New Roman"/>
          <w:b w:val="0"/>
          <w:i w:val="0"/>
          <w:color w:val="auto"/>
          <w:sz w:val="26"/>
          <w:szCs w:val="26"/>
        </w:rPr>
        <w:t xml:space="preserve">излучения </w:t>
      </w:r>
      <w:r w:rsidR="00933154" w:rsidRPr="002A0BA3">
        <w:rPr>
          <w:rFonts w:ascii="Times New Roman" w:hAnsi="Times New Roman" w:cs="Times New Roman"/>
          <w:b w:val="0"/>
          <w:i w:val="0"/>
          <w:color w:val="auto"/>
          <w:sz w:val="26"/>
          <w:szCs w:val="26"/>
        </w:rPr>
        <w:t xml:space="preserve">при </w:t>
      </w:r>
      <w:r w:rsidR="00B7364A">
        <w:rPr>
          <w:rFonts w:ascii="Times New Roman" w:hAnsi="Times New Roman" w:cs="Times New Roman"/>
          <w:b w:val="0"/>
          <w:i w:val="0"/>
          <w:color w:val="auto"/>
          <w:sz w:val="26"/>
          <w:szCs w:val="26"/>
        </w:rPr>
        <w:t>хирургической патологии</w:t>
      </w:r>
      <w:r w:rsidR="00A86FA9" w:rsidRPr="002A0BA3">
        <w:rPr>
          <w:rFonts w:ascii="Times New Roman" w:hAnsi="Times New Roman" w:cs="Times New Roman"/>
          <w:b w:val="0"/>
          <w:i w:val="0"/>
          <w:color w:val="auto"/>
          <w:sz w:val="26"/>
          <w:szCs w:val="26"/>
        </w:rPr>
        <w:t xml:space="preserve"> </w:t>
      </w:r>
      <w:r w:rsidR="00A86FA9" w:rsidRPr="002A0BA3">
        <w:rPr>
          <w:rFonts w:ascii="Times New Roman" w:hAnsi="Times New Roman" w:cs="Times New Roman"/>
          <w:b w:val="0"/>
          <w:i w:val="0"/>
          <w:color w:val="auto"/>
          <w:sz w:val="26"/>
          <w:szCs w:val="26"/>
        </w:rPr>
        <w:tab/>
      </w:r>
      <w:r w:rsidR="00933154" w:rsidRPr="002A0BA3">
        <w:rPr>
          <w:rFonts w:ascii="Times New Roman" w:hAnsi="Times New Roman" w:cs="Times New Roman"/>
          <w:b w:val="0"/>
          <w:i w:val="0"/>
          <w:color w:val="auto"/>
          <w:sz w:val="26"/>
          <w:szCs w:val="26"/>
        </w:rPr>
        <w:t>4</w:t>
      </w:r>
      <w:r w:rsidR="00A86FA9" w:rsidRPr="002A0BA3">
        <w:rPr>
          <w:rFonts w:ascii="Times New Roman" w:hAnsi="Times New Roman" w:cs="Times New Roman"/>
          <w:b w:val="0"/>
          <w:i w:val="0"/>
          <w:color w:val="auto"/>
          <w:sz w:val="26"/>
          <w:szCs w:val="26"/>
        </w:rPr>
        <w:t>3</w:t>
      </w:r>
    </w:p>
    <w:p w:rsidR="00A40725" w:rsidRPr="002A0BA3" w:rsidRDefault="00D61215" w:rsidP="00A86FA9">
      <w:pPr>
        <w:pStyle w:val="11"/>
        <w:tabs>
          <w:tab w:val="right" w:leader="dot" w:pos="9345"/>
        </w:tabs>
        <w:spacing w:line="276" w:lineRule="auto"/>
        <w:ind w:firstLine="0"/>
        <w:rPr>
          <w:rFonts w:ascii="Times New Roman" w:eastAsiaTheme="minorEastAsia" w:hAnsi="Times New Roman" w:cs="Times New Roman"/>
          <w:b w:val="0"/>
          <w:bCs w:val="0"/>
          <w:i w:val="0"/>
          <w:iCs w:val="0"/>
          <w:noProof/>
          <w:color w:val="auto"/>
          <w:sz w:val="26"/>
          <w:szCs w:val="26"/>
          <w:lang w:eastAsia="ru-RU"/>
        </w:rPr>
      </w:pPr>
      <w:r w:rsidRPr="002A0BA3">
        <w:rPr>
          <w:rFonts w:ascii="Times New Roman" w:hAnsi="Times New Roman" w:cs="Times New Roman"/>
          <w:b w:val="0"/>
          <w:i w:val="0"/>
          <w:color w:val="auto"/>
          <w:sz w:val="26"/>
          <w:szCs w:val="26"/>
        </w:rPr>
        <w:t xml:space="preserve">Глава </w:t>
      </w:r>
      <w:hyperlink w:anchor="_Toc41493900" w:history="1">
        <w:r w:rsidR="00933154" w:rsidRPr="002A0BA3">
          <w:rPr>
            <w:rStyle w:val="af3"/>
            <w:rFonts w:ascii="Times New Roman" w:hAnsi="Times New Roman" w:cs="Times New Roman"/>
            <w:b w:val="0"/>
            <w:bCs w:val="0"/>
            <w:i w:val="0"/>
            <w:iCs w:val="0"/>
            <w:noProof/>
            <w:color w:val="auto"/>
            <w:sz w:val="26"/>
            <w:szCs w:val="26"/>
            <w:u w:val="none"/>
          </w:rPr>
          <w:t>4</w:t>
        </w:r>
        <w:r w:rsidR="00A40725" w:rsidRPr="002A0BA3">
          <w:rPr>
            <w:rStyle w:val="af3"/>
            <w:rFonts w:ascii="Times New Roman" w:hAnsi="Times New Roman" w:cs="Times New Roman"/>
            <w:b w:val="0"/>
            <w:bCs w:val="0"/>
            <w:i w:val="0"/>
            <w:iCs w:val="0"/>
            <w:noProof/>
            <w:color w:val="auto"/>
            <w:sz w:val="26"/>
            <w:szCs w:val="26"/>
            <w:u w:val="none"/>
          </w:rPr>
          <w:t xml:space="preserve">. </w:t>
        </w:r>
        <w:r w:rsidR="00A86FA9" w:rsidRPr="002A0BA3">
          <w:rPr>
            <w:rFonts w:ascii="Times New Roman" w:hAnsi="Times New Roman" w:cs="Times New Roman"/>
            <w:b w:val="0"/>
            <w:i w:val="0"/>
            <w:color w:val="auto"/>
            <w:sz w:val="26"/>
            <w:szCs w:val="26"/>
          </w:rPr>
          <w:t>Обсуждение результатов применения плазм</w:t>
        </w:r>
        <w:r w:rsidRPr="002A0BA3">
          <w:rPr>
            <w:rFonts w:ascii="Times New Roman" w:hAnsi="Times New Roman" w:cs="Times New Roman"/>
            <w:b w:val="0"/>
            <w:i w:val="0"/>
            <w:color w:val="auto"/>
            <w:sz w:val="26"/>
            <w:szCs w:val="26"/>
          </w:rPr>
          <w:t>ы</w:t>
        </w:r>
        <w:r w:rsidR="00A86FA9" w:rsidRPr="002A0BA3">
          <w:rPr>
            <w:rFonts w:ascii="Times New Roman" w:hAnsi="Times New Roman" w:cs="Times New Roman"/>
            <w:b w:val="0"/>
            <w:i w:val="0"/>
            <w:color w:val="auto"/>
            <w:sz w:val="26"/>
            <w:szCs w:val="26"/>
          </w:rPr>
          <w:t xml:space="preserve"> при лечении ранений и травм конечностей</w:t>
        </w:r>
        <w:r w:rsidR="00A40725" w:rsidRPr="002A0BA3">
          <w:rPr>
            <w:rFonts w:ascii="Times New Roman" w:hAnsi="Times New Roman" w:cs="Times New Roman"/>
            <w:b w:val="0"/>
            <w:bCs w:val="0"/>
            <w:i w:val="0"/>
            <w:iCs w:val="0"/>
            <w:noProof/>
            <w:color w:val="auto"/>
            <w:sz w:val="26"/>
            <w:szCs w:val="26"/>
          </w:rPr>
          <w:tab/>
        </w:r>
      </w:hyperlink>
      <w:r w:rsidR="00B0746B">
        <w:rPr>
          <w:rFonts w:ascii="Times New Roman" w:hAnsi="Times New Roman" w:cs="Times New Roman"/>
          <w:b w:val="0"/>
          <w:bCs w:val="0"/>
          <w:i w:val="0"/>
          <w:iCs w:val="0"/>
          <w:noProof/>
          <w:color w:val="auto"/>
          <w:sz w:val="26"/>
          <w:szCs w:val="26"/>
        </w:rPr>
        <w:t>47</w:t>
      </w:r>
    </w:p>
    <w:p w:rsidR="00A40725" w:rsidRPr="002A0BA3" w:rsidRDefault="00023C83" w:rsidP="00A86FA9">
      <w:pPr>
        <w:pStyle w:val="11"/>
        <w:tabs>
          <w:tab w:val="right" w:leader="dot" w:pos="9345"/>
        </w:tabs>
        <w:spacing w:line="276" w:lineRule="auto"/>
        <w:ind w:firstLine="0"/>
        <w:rPr>
          <w:rFonts w:ascii="Times New Roman" w:eastAsiaTheme="minorEastAsia" w:hAnsi="Times New Roman" w:cs="Times New Roman"/>
          <w:b w:val="0"/>
          <w:bCs w:val="0"/>
          <w:i w:val="0"/>
          <w:iCs w:val="0"/>
          <w:noProof/>
          <w:color w:val="auto"/>
          <w:sz w:val="26"/>
          <w:szCs w:val="26"/>
          <w:lang w:eastAsia="ru-RU"/>
        </w:rPr>
      </w:pPr>
      <w:hyperlink w:anchor="_Toc41493903" w:history="1">
        <w:r w:rsidR="00A86FA9" w:rsidRPr="002A0BA3">
          <w:rPr>
            <w:rStyle w:val="af3"/>
            <w:rFonts w:ascii="Times New Roman" w:hAnsi="Times New Roman" w:cs="Times New Roman"/>
            <w:b w:val="0"/>
            <w:bCs w:val="0"/>
            <w:i w:val="0"/>
            <w:iCs w:val="0"/>
            <w:noProof/>
            <w:color w:val="auto"/>
            <w:sz w:val="26"/>
            <w:szCs w:val="26"/>
          </w:rPr>
          <w:t>Заключение.</w:t>
        </w:r>
        <w:r w:rsidR="00A40725" w:rsidRPr="002A0BA3">
          <w:rPr>
            <w:rStyle w:val="af3"/>
            <w:rFonts w:ascii="Times New Roman" w:hAnsi="Times New Roman" w:cs="Times New Roman"/>
            <w:b w:val="0"/>
            <w:bCs w:val="0"/>
            <w:i w:val="0"/>
            <w:iCs w:val="0"/>
            <w:noProof/>
            <w:color w:val="auto"/>
            <w:sz w:val="26"/>
            <w:szCs w:val="26"/>
          </w:rPr>
          <w:t>.</w:t>
        </w:r>
        <w:r w:rsidR="00A40725" w:rsidRPr="002A0BA3">
          <w:rPr>
            <w:rFonts w:ascii="Times New Roman" w:hAnsi="Times New Roman" w:cs="Times New Roman"/>
            <w:b w:val="0"/>
            <w:bCs w:val="0"/>
            <w:i w:val="0"/>
            <w:iCs w:val="0"/>
            <w:noProof/>
            <w:color w:val="auto"/>
            <w:sz w:val="26"/>
            <w:szCs w:val="26"/>
          </w:rPr>
          <w:tab/>
        </w:r>
      </w:hyperlink>
      <w:r w:rsidR="00A86FA9" w:rsidRPr="002A0BA3">
        <w:rPr>
          <w:rFonts w:ascii="Times New Roman" w:hAnsi="Times New Roman" w:cs="Times New Roman"/>
          <w:b w:val="0"/>
          <w:bCs w:val="0"/>
          <w:i w:val="0"/>
          <w:iCs w:val="0"/>
          <w:noProof/>
          <w:color w:val="auto"/>
          <w:sz w:val="26"/>
          <w:szCs w:val="26"/>
        </w:rPr>
        <w:t>5</w:t>
      </w:r>
      <w:r w:rsidR="00B0746B">
        <w:rPr>
          <w:rFonts w:ascii="Times New Roman" w:hAnsi="Times New Roman" w:cs="Times New Roman"/>
          <w:b w:val="0"/>
          <w:bCs w:val="0"/>
          <w:i w:val="0"/>
          <w:iCs w:val="0"/>
          <w:noProof/>
          <w:color w:val="auto"/>
          <w:sz w:val="26"/>
          <w:szCs w:val="26"/>
        </w:rPr>
        <w:t>0</w:t>
      </w:r>
    </w:p>
    <w:p w:rsidR="00A40725" w:rsidRPr="002A0BA3" w:rsidRDefault="00023C83" w:rsidP="00A86FA9">
      <w:pPr>
        <w:pStyle w:val="11"/>
        <w:tabs>
          <w:tab w:val="right" w:leader="dot" w:pos="9345"/>
        </w:tabs>
        <w:spacing w:line="276" w:lineRule="auto"/>
        <w:ind w:firstLine="0"/>
        <w:rPr>
          <w:rFonts w:ascii="Times New Roman" w:hAnsi="Times New Roman" w:cs="Times New Roman"/>
          <w:b w:val="0"/>
          <w:bCs w:val="0"/>
          <w:i w:val="0"/>
          <w:iCs w:val="0"/>
          <w:noProof/>
          <w:color w:val="auto"/>
          <w:sz w:val="26"/>
          <w:szCs w:val="26"/>
        </w:rPr>
      </w:pPr>
      <w:hyperlink w:anchor="_Toc41493904" w:history="1">
        <w:r w:rsidR="00A40725" w:rsidRPr="002A0BA3">
          <w:rPr>
            <w:rStyle w:val="af3"/>
            <w:rFonts w:ascii="Times New Roman" w:hAnsi="Times New Roman" w:cs="Times New Roman"/>
            <w:b w:val="0"/>
            <w:bCs w:val="0"/>
            <w:i w:val="0"/>
            <w:iCs w:val="0"/>
            <w:noProof/>
            <w:color w:val="auto"/>
            <w:sz w:val="26"/>
            <w:szCs w:val="26"/>
          </w:rPr>
          <w:t>Выводы</w:t>
        </w:r>
        <w:r w:rsidR="00A40725" w:rsidRPr="002A0BA3">
          <w:rPr>
            <w:rFonts w:ascii="Times New Roman" w:hAnsi="Times New Roman" w:cs="Times New Roman"/>
            <w:b w:val="0"/>
            <w:bCs w:val="0"/>
            <w:i w:val="0"/>
            <w:iCs w:val="0"/>
            <w:noProof/>
            <w:color w:val="auto"/>
            <w:sz w:val="26"/>
            <w:szCs w:val="26"/>
          </w:rPr>
          <w:tab/>
        </w:r>
      </w:hyperlink>
      <w:r w:rsidR="00B0746B">
        <w:rPr>
          <w:rFonts w:ascii="Times New Roman" w:hAnsi="Times New Roman" w:cs="Times New Roman"/>
          <w:b w:val="0"/>
          <w:bCs w:val="0"/>
          <w:i w:val="0"/>
          <w:iCs w:val="0"/>
          <w:noProof/>
          <w:color w:val="auto"/>
          <w:sz w:val="26"/>
          <w:szCs w:val="26"/>
        </w:rPr>
        <w:t>6</w:t>
      </w:r>
    </w:p>
    <w:p w:rsidR="00A86FA9" w:rsidRPr="002A0BA3" w:rsidRDefault="00A86FA9" w:rsidP="00A86FA9">
      <w:pPr>
        <w:pStyle w:val="11"/>
        <w:tabs>
          <w:tab w:val="right" w:leader="dot" w:pos="9345"/>
        </w:tabs>
        <w:spacing w:line="276" w:lineRule="auto"/>
        <w:ind w:firstLine="0"/>
        <w:rPr>
          <w:rFonts w:ascii="Times New Roman" w:eastAsiaTheme="minorEastAsia" w:hAnsi="Times New Roman" w:cs="Times New Roman"/>
          <w:b w:val="0"/>
          <w:bCs w:val="0"/>
          <w:i w:val="0"/>
          <w:iCs w:val="0"/>
          <w:noProof/>
          <w:color w:val="auto"/>
          <w:sz w:val="26"/>
          <w:szCs w:val="26"/>
          <w:lang w:eastAsia="ru-RU"/>
        </w:rPr>
      </w:pPr>
      <w:r w:rsidRPr="002A0BA3">
        <w:rPr>
          <w:rFonts w:ascii="Times New Roman" w:eastAsiaTheme="minorEastAsia" w:hAnsi="Times New Roman" w:cs="Times New Roman"/>
          <w:b w:val="0"/>
          <w:bCs w:val="0"/>
          <w:i w:val="0"/>
          <w:iCs w:val="0"/>
          <w:noProof/>
          <w:color w:val="auto"/>
          <w:sz w:val="26"/>
          <w:szCs w:val="26"/>
          <w:lang w:eastAsia="ru-RU"/>
        </w:rPr>
        <w:t>Практические рекомендации</w:t>
      </w:r>
      <w:r w:rsidR="00B0746B">
        <w:rPr>
          <w:rFonts w:ascii="Times New Roman" w:hAnsi="Times New Roman" w:cs="Times New Roman"/>
          <w:b w:val="0"/>
          <w:i w:val="0"/>
          <w:color w:val="auto"/>
          <w:sz w:val="26"/>
          <w:szCs w:val="26"/>
        </w:rPr>
        <w:t xml:space="preserve"> </w:t>
      </w:r>
      <w:r w:rsidR="00B0746B">
        <w:rPr>
          <w:rFonts w:ascii="Times New Roman" w:hAnsi="Times New Roman" w:cs="Times New Roman"/>
          <w:b w:val="0"/>
          <w:i w:val="0"/>
          <w:color w:val="auto"/>
          <w:sz w:val="26"/>
          <w:szCs w:val="26"/>
        </w:rPr>
        <w:tab/>
        <w:t>59</w:t>
      </w:r>
    </w:p>
    <w:p w:rsidR="00A40725" w:rsidRPr="002A0BA3" w:rsidRDefault="00023C83" w:rsidP="00A86FA9">
      <w:pPr>
        <w:pStyle w:val="11"/>
        <w:tabs>
          <w:tab w:val="right" w:leader="dot" w:pos="9345"/>
        </w:tabs>
        <w:spacing w:line="276" w:lineRule="auto"/>
        <w:ind w:firstLine="0"/>
        <w:rPr>
          <w:rFonts w:ascii="Times New Roman" w:eastAsiaTheme="minorEastAsia" w:hAnsi="Times New Roman" w:cs="Times New Roman"/>
          <w:b w:val="0"/>
          <w:bCs w:val="0"/>
          <w:i w:val="0"/>
          <w:iCs w:val="0"/>
          <w:noProof/>
          <w:color w:val="auto"/>
          <w:sz w:val="26"/>
          <w:szCs w:val="26"/>
          <w:lang w:eastAsia="ru-RU"/>
        </w:rPr>
      </w:pPr>
      <w:hyperlink w:anchor="_Toc41493905" w:history="1">
        <w:r w:rsidR="00A40725" w:rsidRPr="002A0BA3">
          <w:rPr>
            <w:rStyle w:val="af3"/>
            <w:rFonts w:ascii="Times New Roman" w:hAnsi="Times New Roman" w:cs="Times New Roman"/>
            <w:b w:val="0"/>
            <w:bCs w:val="0"/>
            <w:i w:val="0"/>
            <w:iCs w:val="0"/>
            <w:noProof/>
            <w:color w:val="auto"/>
            <w:sz w:val="26"/>
            <w:szCs w:val="26"/>
          </w:rPr>
          <w:t>Список</w:t>
        </w:r>
        <w:r w:rsidR="00A40725" w:rsidRPr="00B0746B">
          <w:rPr>
            <w:rStyle w:val="af3"/>
            <w:rFonts w:ascii="Times New Roman" w:hAnsi="Times New Roman" w:cs="Times New Roman"/>
            <w:b w:val="0"/>
            <w:bCs w:val="0"/>
            <w:i w:val="0"/>
            <w:iCs w:val="0"/>
            <w:noProof/>
            <w:color w:val="auto"/>
            <w:sz w:val="26"/>
            <w:szCs w:val="26"/>
          </w:rPr>
          <w:t xml:space="preserve"> </w:t>
        </w:r>
        <w:r w:rsidR="00A40725" w:rsidRPr="002A0BA3">
          <w:rPr>
            <w:rStyle w:val="af3"/>
            <w:rFonts w:ascii="Times New Roman" w:hAnsi="Times New Roman" w:cs="Times New Roman"/>
            <w:b w:val="0"/>
            <w:bCs w:val="0"/>
            <w:i w:val="0"/>
            <w:iCs w:val="0"/>
            <w:noProof/>
            <w:color w:val="auto"/>
            <w:sz w:val="26"/>
            <w:szCs w:val="26"/>
          </w:rPr>
          <w:t>литературы</w:t>
        </w:r>
        <w:r w:rsidR="00A40725" w:rsidRPr="002A0BA3">
          <w:rPr>
            <w:rFonts w:ascii="Times New Roman" w:hAnsi="Times New Roman" w:cs="Times New Roman"/>
            <w:b w:val="0"/>
            <w:bCs w:val="0"/>
            <w:i w:val="0"/>
            <w:iCs w:val="0"/>
            <w:noProof/>
            <w:color w:val="auto"/>
            <w:sz w:val="26"/>
            <w:szCs w:val="26"/>
          </w:rPr>
          <w:tab/>
        </w:r>
      </w:hyperlink>
      <w:r w:rsidR="004E0803">
        <w:rPr>
          <w:rFonts w:ascii="Times New Roman" w:hAnsi="Times New Roman" w:cs="Times New Roman"/>
          <w:b w:val="0"/>
          <w:bCs w:val="0"/>
          <w:i w:val="0"/>
          <w:iCs w:val="0"/>
          <w:noProof/>
          <w:color w:val="auto"/>
          <w:sz w:val="26"/>
          <w:szCs w:val="26"/>
        </w:rPr>
        <w:t>1</w:t>
      </w:r>
    </w:p>
    <w:p w:rsidR="00A86FA9" w:rsidRDefault="00A40725" w:rsidP="00A86FA9">
      <w:pPr>
        <w:pStyle w:val="11"/>
        <w:tabs>
          <w:tab w:val="right" w:leader="dot" w:pos="9355"/>
        </w:tabs>
        <w:spacing w:line="276" w:lineRule="auto"/>
        <w:ind w:firstLine="0"/>
        <w:rPr>
          <w:rFonts w:ascii="Times New Roman" w:hAnsi="Times New Roman" w:cs="Times New Roman"/>
          <w:b w:val="0"/>
          <w:bCs w:val="0"/>
          <w:i w:val="0"/>
          <w:iCs w:val="0"/>
          <w:sz w:val="28"/>
          <w:szCs w:val="28"/>
        </w:rPr>
      </w:pPr>
      <w:r w:rsidRPr="002A0BA3">
        <w:rPr>
          <w:rFonts w:ascii="Times New Roman" w:hAnsi="Times New Roman" w:cs="Times New Roman"/>
          <w:b w:val="0"/>
          <w:bCs w:val="0"/>
          <w:i w:val="0"/>
          <w:iCs w:val="0"/>
          <w:color w:val="auto"/>
          <w:sz w:val="28"/>
          <w:szCs w:val="28"/>
        </w:rPr>
        <w:fldChar w:fldCharType="end"/>
      </w:r>
      <w:bookmarkStart w:id="1" w:name="__RefHeading___Toc13497_463728185"/>
      <w:bookmarkEnd w:id="1"/>
    </w:p>
    <w:p w:rsidR="00A86FA9" w:rsidRDefault="00A86FA9" w:rsidP="00A86FA9">
      <w:pPr>
        <w:pStyle w:val="11"/>
        <w:tabs>
          <w:tab w:val="right" w:leader="dot" w:pos="9355"/>
        </w:tabs>
        <w:spacing w:line="276" w:lineRule="auto"/>
        <w:ind w:firstLine="0"/>
        <w:rPr>
          <w:rFonts w:ascii="Times New Roman" w:hAnsi="Times New Roman" w:cs="Times New Roman"/>
          <w:b w:val="0"/>
          <w:bCs w:val="0"/>
          <w:i w:val="0"/>
          <w:iCs w:val="0"/>
          <w:sz w:val="28"/>
          <w:szCs w:val="28"/>
        </w:rPr>
      </w:pPr>
    </w:p>
    <w:p w:rsidR="00A86FA9" w:rsidRDefault="00A86FA9" w:rsidP="00A86FA9">
      <w:pPr>
        <w:pStyle w:val="11"/>
        <w:tabs>
          <w:tab w:val="right" w:leader="dot" w:pos="9355"/>
        </w:tabs>
        <w:spacing w:line="276" w:lineRule="auto"/>
        <w:ind w:firstLine="0"/>
        <w:rPr>
          <w:rFonts w:ascii="Times New Roman" w:hAnsi="Times New Roman" w:cs="Times New Roman"/>
          <w:b w:val="0"/>
          <w:bCs w:val="0"/>
          <w:i w:val="0"/>
          <w:iCs w:val="0"/>
          <w:sz w:val="28"/>
          <w:szCs w:val="28"/>
        </w:rPr>
      </w:pPr>
    </w:p>
    <w:p w:rsidR="00A40725" w:rsidRPr="00496E0C" w:rsidRDefault="000F073E" w:rsidP="00A86FA9">
      <w:pPr>
        <w:pStyle w:val="11"/>
        <w:tabs>
          <w:tab w:val="right" w:leader="dot" w:pos="9355"/>
        </w:tabs>
        <w:spacing w:line="276" w:lineRule="auto"/>
        <w:ind w:firstLine="0"/>
        <w:rPr>
          <w:rFonts w:ascii="Times New Roman" w:hAnsi="Times New Roman" w:cs="Times New Roman"/>
          <w:i w:val="0"/>
          <w:sz w:val="28"/>
          <w:szCs w:val="28"/>
        </w:rPr>
      </w:pPr>
      <w:r w:rsidRPr="00496E0C">
        <w:rPr>
          <w:rFonts w:ascii="Times New Roman" w:hAnsi="Times New Roman" w:cs="Times New Roman"/>
          <w:i w:val="0"/>
          <w:sz w:val="28"/>
          <w:szCs w:val="28"/>
        </w:rPr>
        <w:lastRenderedPageBreak/>
        <w:t>Список сокращений:</w:t>
      </w:r>
    </w:p>
    <w:p w:rsidR="00496E0C" w:rsidRPr="00496E0C" w:rsidRDefault="00496E0C" w:rsidP="005F31A5">
      <w:pPr>
        <w:pStyle w:val="11"/>
        <w:tabs>
          <w:tab w:val="right" w:leader="dot" w:pos="9355"/>
        </w:tabs>
        <w:ind w:firstLine="0"/>
        <w:rPr>
          <w:rFonts w:ascii="Times New Roman" w:hAnsi="Times New Roman" w:cs="Times New Roman"/>
          <w:b w:val="0"/>
          <w:i w:val="0"/>
          <w:sz w:val="28"/>
          <w:szCs w:val="28"/>
        </w:rPr>
      </w:pPr>
      <w:r w:rsidRPr="00496E0C">
        <w:rPr>
          <w:rFonts w:ascii="Times New Roman" w:hAnsi="Times New Roman" w:cs="Times New Roman"/>
          <w:b w:val="0"/>
          <w:i w:val="0"/>
          <w:sz w:val="28"/>
          <w:szCs w:val="28"/>
        </w:rPr>
        <w:t>АПУ – аргонно-плазменная установка</w:t>
      </w:r>
    </w:p>
    <w:p w:rsidR="000F073E" w:rsidRDefault="000F073E" w:rsidP="000F073E">
      <w:pPr>
        <w:spacing w:line="360" w:lineRule="auto"/>
        <w:rPr>
          <w:sz w:val="28"/>
          <w:szCs w:val="28"/>
        </w:rPr>
      </w:pPr>
      <w:r w:rsidRPr="000F073E">
        <w:rPr>
          <w:sz w:val="28"/>
          <w:szCs w:val="28"/>
        </w:rPr>
        <w:t>БВД –</w:t>
      </w:r>
      <w:r w:rsidR="00297029">
        <w:rPr>
          <w:sz w:val="28"/>
          <w:szCs w:val="28"/>
        </w:rPr>
        <w:t xml:space="preserve"> боеприпасы взрывного </w:t>
      </w:r>
      <w:r w:rsidR="00297029" w:rsidRPr="000F073E">
        <w:rPr>
          <w:sz w:val="28"/>
          <w:szCs w:val="28"/>
        </w:rPr>
        <w:t>действия</w:t>
      </w:r>
    </w:p>
    <w:p w:rsidR="00297029" w:rsidRPr="000F073E" w:rsidRDefault="00297029" w:rsidP="000F073E">
      <w:pPr>
        <w:spacing w:line="360" w:lineRule="auto"/>
        <w:rPr>
          <w:sz w:val="28"/>
          <w:szCs w:val="28"/>
        </w:rPr>
      </w:pPr>
      <w:r w:rsidRPr="00890A36">
        <w:rPr>
          <w:sz w:val="28"/>
          <w:szCs w:val="28"/>
        </w:rPr>
        <w:t>ВПА</w:t>
      </w:r>
      <w:r>
        <w:rPr>
          <w:sz w:val="28"/>
          <w:szCs w:val="28"/>
        </w:rPr>
        <w:t xml:space="preserve"> – воздушно-плазменный аппарат</w:t>
      </w:r>
    </w:p>
    <w:p w:rsidR="000F073E" w:rsidRDefault="000F073E" w:rsidP="000F073E">
      <w:pPr>
        <w:spacing w:line="360" w:lineRule="auto"/>
        <w:rPr>
          <w:sz w:val="28"/>
          <w:szCs w:val="28"/>
        </w:rPr>
      </w:pPr>
      <w:r w:rsidRPr="000F073E">
        <w:rPr>
          <w:sz w:val="28"/>
          <w:szCs w:val="28"/>
        </w:rPr>
        <w:t>ВПХ – военно-полевая хирургия</w:t>
      </w:r>
    </w:p>
    <w:p w:rsidR="00297029" w:rsidRDefault="00297029" w:rsidP="000F073E">
      <w:pPr>
        <w:spacing w:line="360" w:lineRule="auto"/>
        <w:rPr>
          <w:sz w:val="28"/>
          <w:szCs w:val="28"/>
        </w:rPr>
      </w:pPr>
      <w:r>
        <w:rPr>
          <w:sz w:val="28"/>
          <w:szCs w:val="28"/>
        </w:rPr>
        <w:t>ВХО – вторичная хирургиче</w:t>
      </w:r>
      <w:r w:rsidRPr="000F073E">
        <w:rPr>
          <w:sz w:val="28"/>
          <w:szCs w:val="28"/>
        </w:rPr>
        <w:t>с</w:t>
      </w:r>
      <w:r>
        <w:rPr>
          <w:sz w:val="28"/>
          <w:szCs w:val="28"/>
        </w:rPr>
        <w:t>кая обработка</w:t>
      </w:r>
    </w:p>
    <w:p w:rsidR="00AA2F11" w:rsidRDefault="00AA2F11" w:rsidP="000F073E">
      <w:pPr>
        <w:spacing w:line="360" w:lineRule="auto"/>
        <w:rPr>
          <w:sz w:val="28"/>
          <w:szCs w:val="28"/>
        </w:rPr>
      </w:pPr>
      <w:r>
        <w:rPr>
          <w:sz w:val="28"/>
          <w:szCs w:val="28"/>
        </w:rPr>
        <w:t>МВО</w:t>
      </w:r>
      <w:r w:rsidRPr="00890A36">
        <w:rPr>
          <w:sz w:val="28"/>
          <w:szCs w:val="28"/>
        </w:rPr>
        <w:t xml:space="preserve"> </w:t>
      </w:r>
      <w:r>
        <w:rPr>
          <w:sz w:val="28"/>
          <w:szCs w:val="28"/>
        </w:rPr>
        <w:t>– минно-взрывное оружие</w:t>
      </w:r>
    </w:p>
    <w:p w:rsidR="000F073E" w:rsidRDefault="00297029" w:rsidP="000F073E">
      <w:pPr>
        <w:spacing w:line="360" w:lineRule="auto"/>
        <w:rPr>
          <w:sz w:val="28"/>
          <w:szCs w:val="28"/>
        </w:rPr>
      </w:pPr>
      <w:r>
        <w:rPr>
          <w:sz w:val="28"/>
          <w:szCs w:val="28"/>
        </w:rPr>
        <w:t>МВР</w:t>
      </w:r>
      <w:r w:rsidR="000F073E">
        <w:rPr>
          <w:sz w:val="28"/>
          <w:szCs w:val="28"/>
        </w:rPr>
        <w:t xml:space="preserve"> –</w:t>
      </w:r>
      <w:r>
        <w:rPr>
          <w:sz w:val="28"/>
          <w:szCs w:val="28"/>
        </w:rPr>
        <w:t xml:space="preserve"> минно-взрывные</w:t>
      </w:r>
      <w:r w:rsidR="000F073E">
        <w:rPr>
          <w:sz w:val="28"/>
          <w:szCs w:val="28"/>
        </w:rPr>
        <w:t xml:space="preserve"> </w:t>
      </w:r>
      <w:r>
        <w:rPr>
          <w:sz w:val="28"/>
          <w:szCs w:val="28"/>
        </w:rPr>
        <w:t>ранения</w:t>
      </w:r>
    </w:p>
    <w:p w:rsidR="00B63492" w:rsidRPr="00B63492" w:rsidRDefault="00B63492" w:rsidP="000F073E">
      <w:pPr>
        <w:spacing w:line="360" w:lineRule="auto"/>
        <w:rPr>
          <w:sz w:val="28"/>
          <w:szCs w:val="28"/>
        </w:rPr>
      </w:pPr>
      <w:r w:rsidRPr="00B63492">
        <w:rPr>
          <w:sz w:val="28"/>
          <w:szCs w:val="28"/>
        </w:rPr>
        <w:t>НАП – низкотемпературная атмосферная плазма</w:t>
      </w:r>
    </w:p>
    <w:p w:rsidR="00297029" w:rsidRPr="000F073E" w:rsidRDefault="00297029" w:rsidP="000F073E">
      <w:pPr>
        <w:spacing w:line="360" w:lineRule="auto"/>
        <w:rPr>
          <w:sz w:val="28"/>
          <w:szCs w:val="28"/>
        </w:rPr>
      </w:pPr>
      <w:r>
        <w:rPr>
          <w:sz w:val="28"/>
          <w:szCs w:val="28"/>
        </w:rPr>
        <w:t>ПО – плазменное облучение</w:t>
      </w:r>
    </w:p>
    <w:p w:rsidR="000F073E" w:rsidRDefault="000F073E" w:rsidP="000F073E">
      <w:pPr>
        <w:spacing w:line="360" w:lineRule="auto"/>
        <w:rPr>
          <w:sz w:val="28"/>
          <w:szCs w:val="28"/>
        </w:rPr>
      </w:pPr>
      <w:r w:rsidRPr="000F073E">
        <w:rPr>
          <w:sz w:val="28"/>
          <w:szCs w:val="28"/>
        </w:rPr>
        <w:t>ПП – плазменные потоки</w:t>
      </w:r>
    </w:p>
    <w:p w:rsidR="000F073E" w:rsidRPr="000F073E" w:rsidRDefault="000F073E" w:rsidP="000F073E">
      <w:pPr>
        <w:spacing w:line="360" w:lineRule="auto"/>
        <w:rPr>
          <w:sz w:val="28"/>
          <w:szCs w:val="28"/>
        </w:rPr>
      </w:pPr>
      <w:r>
        <w:rPr>
          <w:sz w:val="28"/>
          <w:szCs w:val="28"/>
        </w:rPr>
        <w:t>ПУ – плазменные установки</w:t>
      </w:r>
    </w:p>
    <w:p w:rsidR="000F073E" w:rsidRDefault="000F073E" w:rsidP="000F073E">
      <w:pPr>
        <w:spacing w:line="360" w:lineRule="auto"/>
        <w:rPr>
          <w:sz w:val="28"/>
          <w:szCs w:val="28"/>
        </w:rPr>
      </w:pPr>
      <w:r w:rsidRPr="000F073E">
        <w:rPr>
          <w:sz w:val="28"/>
          <w:szCs w:val="28"/>
        </w:rPr>
        <w:t>ПХК – плазменный хирургический комплекс</w:t>
      </w:r>
    </w:p>
    <w:p w:rsidR="00297029" w:rsidRDefault="00297029" w:rsidP="000F073E">
      <w:pPr>
        <w:spacing w:line="360" w:lineRule="auto"/>
        <w:rPr>
          <w:sz w:val="28"/>
          <w:szCs w:val="28"/>
        </w:rPr>
      </w:pPr>
      <w:r>
        <w:rPr>
          <w:sz w:val="28"/>
          <w:szCs w:val="28"/>
        </w:rPr>
        <w:t>ПХО – первичная хирургическая обработка</w:t>
      </w:r>
    </w:p>
    <w:p w:rsidR="00123A41" w:rsidRDefault="00123A41" w:rsidP="000F073E">
      <w:pPr>
        <w:spacing w:line="360" w:lineRule="auto"/>
        <w:rPr>
          <w:sz w:val="28"/>
          <w:szCs w:val="28"/>
        </w:rPr>
      </w:pPr>
      <w:r w:rsidRPr="00E30F4D">
        <w:rPr>
          <w:sz w:val="28"/>
          <w:szCs w:val="28"/>
        </w:rPr>
        <w:t>РИНЦ</w:t>
      </w:r>
      <w:r w:rsidRPr="00B63492">
        <w:rPr>
          <w:sz w:val="28"/>
          <w:szCs w:val="28"/>
        </w:rPr>
        <w:t xml:space="preserve"> </w:t>
      </w:r>
      <w:r>
        <w:rPr>
          <w:sz w:val="28"/>
          <w:szCs w:val="28"/>
        </w:rPr>
        <w:t xml:space="preserve">– </w:t>
      </w:r>
      <w:r w:rsidRPr="00123A41">
        <w:rPr>
          <w:sz w:val="28"/>
          <w:szCs w:val="28"/>
        </w:rPr>
        <w:t>Российский индекс научного цитирования</w:t>
      </w:r>
    </w:p>
    <w:p w:rsidR="00B63492" w:rsidRPr="00B63492" w:rsidRDefault="00B63492" w:rsidP="000F073E">
      <w:pPr>
        <w:spacing w:line="360" w:lineRule="auto"/>
        <w:rPr>
          <w:sz w:val="28"/>
          <w:szCs w:val="28"/>
        </w:rPr>
      </w:pPr>
      <w:r w:rsidRPr="00B63492">
        <w:rPr>
          <w:sz w:val="28"/>
          <w:szCs w:val="28"/>
        </w:rPr>
        <w:t>УФ – ультрафиолетовый</w:t>
      </w:r>
    </w:p>
    <w:p w:rsidR="00AA2F11" w:rsidRPr="00AA2F11" w:rsidRDefault="00AA2F11" w:rsidP="00297029">
      <w:pPr>
        <w:pStyle w:val="1"/>
        <w:spacing w:line="360" w:lineRule="auto"/>
        <w:rPr>
          <w:sz w:val="28"/>
          <w:szCs w:val="28"/>
        </w:rPr>
      </w:pPr>
      <w:r w:rsidRPr="00AA2F11">
        <w:rPr>
          <w:sz w:val="28"/>
          <w:szCs w:val="28"/>
          <w:lang w:val="en-US"/>
        </w:rPr>
        <w:t>APC</w:t>
      </w:r>
      <w:r w:rsidRPr="00AA2F11">
        <w:rPr>
          <w:sz w:val="28"/>
          <w:szCs w:val="28"/>
        </w:rPr>
        <w:t xml:space="preserve"> </w:t>
      </w:r>
      <w:r w:rsidRPr="00B63492">
        <w:rPr>
          <w:sz w:val="28"/>
          <w:szCs w:val="28"/>
        </w:rPr>
        <w:t>–</w:t>
      </w:r>
      <w:r>
        <w:rPr>
          <w:sz w:val="28"/>
          <w:szCs w:val="28"/>
        </w:rPr>
        <w:t xml:space="preserve"> аргонно-плазменная коагуляция</w:t>
      </w:r>
    </w:p>
    <w:p w:rsidR="00A40725" w:rsidRDefault="00297029" w:rsidP="00297029">
      <w:pPr>
        <w:pStyle w:val="1"/>
        <w:spacing w:line="360" w:lineRule="auto"/>
        <w:rPr>
          <w:rFonts w:ascii="Sylfaen" w:hAnsi="Sylfaen"/>
          <w:sz w:val="28"/>
          <w:szCs w:val="28"/>
        </w:rPr>
      </w:pPr>
      <w:r w:rsidRPr="00297029">
        <w:rPr>
          <w:sz w:val="28"/>
          <w:szCs w:val="28"/>
          <w:lang w:val="en-US"/>
        </w:rPr>
        <w:t>NO</w:t>
      </w:r>
      <w:r w:rsidRPr="00297029">
        <w:rPr>
          <w:sz w:val="28"/>
          <w:szCs w:val="28"/>
        </w:rPr>
        <w:t xml:space="preserve"> – </w:t>
      </w:r>
      <w:r w:rsidR="008E7914">
        <w:rPr>
          <w:sz w:val="28"/>
          <w:szCs w:val="28"/>
        </w:rPr>
        <w:t>моно</w:t>
      </w:r>
      <w:r w:rsidRPr="00297029">
        <w:rPr>
          <w:rFonts w:ascii="Sylfaen" w:hAnsi="Sylfaen"/>
          <w:sz w:val="28"/>
          <w:szCs w:val="28"/>
        </w:rPr>
        <w:t>оксид азота</w:t>
      </w:r>
      <w:r w:rsidR="00B63492">
        <w:rPr>
          <w:sz w:val="28"/>
          <w:szCs w:val="28"/>
        </w:rPr>
        <w:t xml:space="preserve">, </w:t>
      </w:r>
      <w:r w:rsidR="00B63492" w:rsidRPr="00B63492">
        <w:rPr>
          <w:sz w:val="28"/>
          <w:szCs w:val="28"/>
        </w:rPr>
        <w:t>оксид азота (двухвалентный)</w:t>
      </w:r>
    </w:p>
    <w:p w:rsidR="00297029" w:rsidRPr="00297029" w:rsidRDefault="00297029" w:rsidP="00297029">
      <w:r w:rsidRPr="003F1D14">
        <w:rPr>
          <w:rFonts w:eastAsia="TimesNewRomanPSMT"/>
          <w:sz w:val="28"/>
          <w:szCs w:val="28"/>
          <w:lang w:eastAsia="en-US"/>
        </w:rPr>
        <w:t>NOS</w:t>
      </w:r>
      <w:r>
        <w:rPr>
          <w:rFonts w:eastAsia="TimesNewRomanPSMT"/>
          <w:sz w:val="28"/>
          <w:szCs w:val="28"/>
          <w:lang w:eastAsia="en-US"/>
        </w:rPr>
        <w:t xml:space="preserve"> </w:t>
      </w:r>
      <w:r w:rsidRPr="00297029">
        <w:rPr>
          <w:sz w:val="28"/>
          <w:szCs w:val="28"/>
        </w:rPr>
        <w:t>–</w:t>
      </w:r>
      <w:r>
        <w:rPr>
          <w:sz w:val="28"/>
          <w:szCs w:val="28"/>
        </w:rPr>
        <w:t xml:space="preserve"> </w:t>
      </w:r>
      <w:r>
        <w:rPr>
          <w:rFonts w:eastAsia="TimesNewRomanPSMT"/>
          <w:sz w:val="28"/>
          <w:szCs w:val="28"/>
          <w:lang w:eastAsia="en-US"/>
        </w:rPr>
        <w:t>NO-</w:t>
      </w:r>
      <w:proofErr w:type="spellStart"/>
      <w:r>
        <w:rPr>
          <w:rFonts w:eastAsia="TimesNewRomanPSMT"/>
          <w:sz w:val="28"/>
          <w:szCs w:val="28"/>
          <w:lang w:eastAsia="en-US"/>
        </w:rPr>
        <w:t>синта</w:t>
      </w:r>
      <w:r w:rsidRPr="003F1D14">
        <w:rPr>
          <w:rFonts w:eastAsia="TimesNewRomanPSMT"/>
          <w:sz w:val="28"/>
          <w:szCs w:val="28"/>
          <w:lang w:eastAsia="en-US"/>
        </w:rPr>
        <w:t>з</w:t>
      </w:r>
      <w:r>
        <w:rPr>
          <w:rFonts w:eastAsia="TimesNewRomanPSMT"/>
          <w:sz w:val="28"/>
          <w:szCs w:val="28"/>
          <w:lang w:eastAsia="en-US"/>
        </w:rPr>
        <w:t>а</w:t>
      </w:r>
      <w:proofErr w:type="spellEnd"/>
    </w:p>
    <w:p w:rsidR="00A40725" w:rsidRDefault="00A40725" w:rsidP="00A37AD8">
      <w:pPr>
        <w:pStyle w:val="1"/>
        <w:spacing w:line="360" w:lineRule="auto"/>
        <w:jc w:val="center"/>
        <w:rPr>
          <w:b/>
          <w:sz w:val="28"/>
          <w:szCs w:val="28"/>
        </w:rPr>
      </w:pPr>
    </w:p>
    <w:p w:rsidR="00A3528F" w:rsidRDefault="00A3528F" w:rsidP="008E7914">
      <w:pPr>
        <w:pStyle w:val="1"/>
        <w:spacing w:line="360" w:lineRule="auto"/>
        <w:rPr>
          <w:b/>
          <w:sz w:val="28"/>
          <w:szCs w:val="28"/>
        </w:rPr>
      </w:pPr>
    </w:p>
    <w:p w:rsidR="008E7914" w:rsidRDefault="008E7914" w:rsidP="008E7914"/>
    <w:p w:rsidR="008E7914" w:rsidRDefault="008E7914" w:rsidP="008E7914"/>
    <w:p w:rsidR="008E7914" w:rsidRDefault="008E7914" w:rsidP="008E7914"/>
    <w:p w:rsidR="008E7914" w:rsidRDefault="008E7914" w:rsidP="008E7914"/>
    <w:p w:rsidR="008E7914" w:rsidRDefault="008E7914" w:rsidP="008E7914"/>
    <w:p w:rsidR="008E7914" w:rsidRDefault="008E7914" w:rsidP="008E7914"/>
    <w:p w:rsidR="008E7914" w:rsidRDefault="008E7914" w:rsidP="008E7914"/>
    <w:p w:rsidR="008E7914" w:rsidRDefault="008E7914" w:rsidP="008E7914"/>
    <w:p w:rsidR="008E7914" w:rsidRDefault="008E7914" w:rsidP="008E7914"/>
    <w:p w:rsidR="008E7914" w:rsidRDefault="008E7914" w:rsidP="008E7914"/>
    <w:p w:rsidR="008E7914" w:rsidRDefault="008E7914" w:rsidP="008E7914"/>
    <w:p w:rsidR="008E7914" w:rsidRDefault="008E7914" w:rsidP="008E7914"/>
    <w:p w:rsidR="008E7914" w:rsidRDefault="008E7914" w:rsidP="008E7914"/>
    <w:p w:rsidR="008E7914" w:rsidRDefault="008E7914" w:rsidP="008E7914"/>
    <w:p w:rsidR="008E7914" w:rsidRDefault="008E7914" w:rsidP="008E7914"/>
    <w:p w:rsidR="006F0AA4" w:rsidRPr="00A40725" w:rsidRDefault="006F0AA4" w:rsidP="003C0E65">
      <w:pPr>
        <w:pStyle w:val="1"/>
        <w:spacing w:line="360" w:lineRule="auto"/>
        <w:jc w:val="center"/>
        <w:rPr>
          <w:b/>
          <w:sz w:val="28"/>
          <w:szCs w:val="28"/>
        </w:rPr>
      </w:pPr>
      <w:r w:rsidRPr="00A40725">
        <w:rPr>
          <w:b/>
          <w:sz w:val="28"/>
          <w:szCs w:val="28"/>
        </w:rPr>
        <w:lastRenderedPageBreak/>
        <w:t>Введение</w:t>
      </w:r>
      <w:r w:rsidR="00A3528F" w:rsidRPr="00A40725">
        <w:rPr>
          <w:b/>
          <w:sz w:val="28"/>
          <w:szCs w:val="28"/>
        </w:rPr>
        <w:t>.</w:t>
      </w:r>
    </w:p>
    <w:p w:rsidR="007E6B8B" w:rsidRPr="00F24916" w:rsidRDefault="007E6B8B" w:rsidP="00025F8F">
      <w:pPr>
        <w:autoSpaceDE w:val="0"/>
        <w:autoSpaceDN w:val="0"/>
        <w:adjustRightInd w:val="0"/>
        <w:spacing w:line="360" w:lineRule="auto"/>
        <w:ind w:firstLine="567"/>
        <w:jc w:val="both"/>
        <w:rPr>
          <w:sz w:val="28"/>
          <w:szCs w:val="28"/>
        </w:rPr>
      </w:pPr>
      <w:r w:rsidRPr="00890A36">
        <w:rPr>
          <w:rFonts w:eastAsiaTheme="minorHAnsi"/>
          <w:sz w:val="28"/>
          <w:szCs w:val="28"/>
          <w:lang w:eastAsia="en-US"/>
        </w:rPr>
        <w:t xml:space="preserve">Проблема </w:t>
      </w:r>
      <w:r w:rsidR="00A3528F">
        <w:rPr>
          <w:rFonts w:eastAsiaTheme="minorHAnsi"/>
          <w:sz w:val="28"/>
          <w:szCs w:val="28"/>
          <w:lang w:eastAsia="en-US"/>
        </w:rPr>
        <w:t>хирургической</w:t>
      </w:r>
      <w:r w:rsidRPr="00890A36">
        <w:rPr>
          <w:rFonts w:eastAsiaTheme="minorHAnsi"/>
          <w:sz w:val="28"/>
          <w:szCs w:val="28"/>
          <w:lang w:eastAsia="en-US"/>
        </w:rPr>
        <w:t xml:space="preserve"> помощи пациентам с </w:t>
      </w:r>
      <w:r w:rsidR="00C16ADE">
        <w:rPr>
          <w:rFonts w:eastAsiaTheme="minorHAnsi"/>
          <w:sz w:val="28"/>
          <w:szCs w:val="28"/>
          <w:lang w:eastAsia="en-US"/>
        </w:rPr>
        <w:t>раневой патологией</w:t>
      </w:r>
      <w:r w:rsidRPr="00890A36">
        <w:rPr>
          <w:rFonts w:eastAsiaTheme="minorHAnsi"/>
          <w:sz w:val="28"/>
          <w:szCs w:val="28"/>
          <w:lang w:eastAsia="en-US"/>
        </w:rPr>
        <w:t xml:space="preserve"> конечностей</w:t>
      </w:r>
      <w:r w:rsidR="00823C6C">
        <w:rPr>
          <w:rFonts w:eastAsiaTheme="minorHAnsi"/>
          <w:sz w:val="28"/>
          <w:szCs w:val="28"/>
          <w:lang w:eastAsia="en-US"/>
        </w:rPr>
        <w:t xml:space="preserve"> в настоящее время</w:t>
      </w:r>
      <w:r w:rsidR="00823C6C" w:rsidRPr="00890A36">
        <w:rPr>
          <w:rFonts w:eastAsiaTheme="minorHAnsi"/>
          <w:sz w:val="28"/>
          <w:szCs w:val="28"/>
          <w:lang w:eastAsia="en-US"/>
        </w:rPr>
        <w:t xml:space="preserve"> </w:t>
      </w:r>
      <w:r w:rsidRPr="00890A36">
        <w:rPr>
          <w:rFonts w:eastAsiaTheme="minorHAnsi"/>
          <w:sz w:val="28"/>
          <w:szCs w:val="28"/>
          <w:lang w:eastAsia="en-US"/>
        </w:rPr>
        <w:t>остается актуальной. Количество ранений на фоне бытового и транспортного травматизма, техногенных катастроф и вооруженных конфликтов не становится меньше.</w:t>
      </w:r>
      <w:r w:rsidR="006F0AA4">
        <w:rPr>
          <w:rFonts w:eastAsiaTheme="minorHAnsi"/>
          <w:sz w:val="28"/>
          <w:szCs w:val="28"/>
          <w:lang w:eastAsia="en-US"/>
        </w:rPr>
        <w:t xml:space="preserve"> </w:t>
      </w:r>
      <w:r w:rsidR="006F0AA4">
        <w:rPr>
          <w:sz w:val="28"/>
          <w:szCs w:val="28"/>
        </w:rPr>
        <w:t>У</w:t>
      </w:r>
      <w:r w:rsidRPr="00890A36">
        <w:rPr>
          <w:sz w:val="28"/>
          <w:szCs w:val="28"/>
        </w:rPr>
        <w:t>лучшени</w:t>
      </w:r>
      <w:r w:rsidR="006F0AA4">
        <w:rPr>
          <w:sz w:val="28"/>
          <w:szCs w:val="28"/>
        </w:rPr>
        <w:t>е</w:t>
      </w:r>
      <w:r w:rsidRPr="00890A36">
        <w:rPr>
          <w:sz w:val="28"/>
          <w:szCs w:val="28"/>
        </w:rPr>
        <w:t xml:space="preserve"> результатов лечения </w:t>
      </w:r>
      <w:r w:rsidR="00A3528F">
        <w:rPr>
          <w:sz w:val="28"/>
          <w:szCs w:val="28"/>
        </w:rPr>
        <w:t>таких пострадавших</w:t>
      </w:r>
      <w:r w:rsidRPr="00890A36">
        <w:rPr>
          <w:sz w:val="28"/>
          <w:szCs w:val="28"/>
        </w:rPr>
        <w:t xml:space="preserve"> является одной из самых сложных и приоритетных задач в хирургии. </w:t>
      </w:r>
      <w:r w:rsidR="00F24916" w:rsidRPr="00F24916">
        <w:rPr>
          <w:sz w:val="28"/>
          <w:szCs w:val="28"/>
        </w:rPr>
        <w:t>В современных условиях, особенно при катастрофах мирного времени и военных конфликтах наблюдается значительное утяжеление повреждений пр</w:t>
      </w:r>
      <w:r w:rsidR="00F24916">
        <w:rPr>
          <w:sz w:val="28"/>
          <w:szCs w:val="28"/>
        </w:rPr>
        <w:t>актически всех органов и систем. Р</w:t>
      </w:r>
      <w:r w:rsidR="00F24916" w:rsidRPr="00F24916">
        <w:rPr>
          <w:sz w:val="28"/>
          <w:szCs w:val="28"/>
        </w:rPr>
        <w:t xml:space="preserve">анения оружием новых поколений </w:t>
      </w:r>
      <w:r w:rsidR="00F24916">
        <w:rPr>
          <w:sz w:val="28"/>
          <w:szCs w:val="28"/>
        </w:rPr>
        <w:t xml:space="preserve">с </w:t>
      </w:r>
      <w:r w:rsidR="00F24916" w:rsidRPr="00890A36">
        <w:rPr>
          <w:sz w:val="28"/>
          <w:szCs w:val="28"/>
        </w:rPr>
        <w:t xml:space="preserve">особым характером повреждений ранящими снарядами </w:t>
      </w:r>
      <w:r w:rsidR="00F24916" w:rsidRPr="00F24916">
        <w:rPr>
          <w:sz w:val="28"/>
          <w:szCs w:val="28"/>
        </w:rPr>
        <w:t xml:space="preserve">вызывают </w:t>
      </w:r>
      <w:r w:rsidR="00E7158D" w:rsidRPr="00F24916">
        <w:rPr>
          <w:sz w:val="28"/>
          <w:szCs w:val="28"/>
        </w:rPr>
        <w:t>сложное строение раневого к</w:t>
      </w:r>
      <w:r w:rsidR="00E7158D">
        <w:rPr>
          <w:sz w:val="28"/>
          <w:szCs w:val="28"/>
        </w:rPr>
        <w:t>анала и сопутствующее поражение</w:t>
      </w:r>
      <w:r w:rsidR="00E7158D" w:rsidRPr="00F24916">
        <w:rPr>
          <w:sz w:val="28"/>
          <w:szCs w:val="28"/>
        </w:rPr>
        <w:t xml:space="preserve"> других органов и систем</w:t>
      </w:r>
      <w:r w:rsidR="00E7158D">
        <w:rPr>
          <w:sz w:val="28"/>
          <w:szCs w:val="28"/>
        </w:rPr>
        <w:t>,</w:t>
      </w:r>
      <w:r w:rsidR="00E7158D" w:rsidRPr="00F24916">
        <w:rPr>
          <w:sz w:val="28"/>
          <w:szCs w:val="28"/>
        </w:rPr>
        <w:t xml:space="preserve"> </w:t>
      </w:r>
      <w:r w:rsidR="00F24916" w:rsidRPr="00F24916">
        <w:rPr>
          <w:sz w:val="28"/>
          <w:szCs w:val="28"/>
        </w:rPr>
        <w:t xml:space="preserve">обширные и глубокие зоны повреждений </w:t>
      </w:r>
      <w:r w:rsidR="00F24916" w:rsidRPr="00890A36">
        <w:rPr>
          <w:sz w:val="28"/>
          <w:szCs w:val="28"/>
        </w:rPr>
        <w:t xml:space="preserve">мягких тканей, костей, магистральных сосудов и нервов, часто </w:t>
      </w:r>
      <w:r w:rsidR="00F24916" w:rsidRPr="00C16ADE">
        <w:rPr>
          <w:sz w:val="28"/>
          <w:szCs w:val="28"/>
        </w:rPr>
        <w:t>наблюда</w:t>
      </w:r>
      <w:r w:rsidR="00E7158D">
        <w:rPr>
          <w:sz w:val="28"/>
          <w:szCs w:val="28"/>
        </w:rPr>
        <w:t>ются размозжения</w:t>
      </w:r>
      <w:r w:rsidR="00F24916" w:rsidRPr="00C16ADE">
        <w:rPr>
          <w:sz w:val="28"/>
          <w:szCs w:val="28"/>
        </w:rPr>
        <w:t xml:space="preserve"> конечностей</w:t>
      </w:r>
      <w:r w:rsidR="00F24916" w:rsidRPr="00F24916">
        <w:rPr>
          <w:sz w:val="28"/>
          <w:szCs w:val="28"/>
        </w:rPr>
        <w:t>. Все больший удельный вес занимают множественные и сочетанные повреждения</w:t>
      </w:r>
      <w:r w:rsidR="00F24916">
        <w:rPr>
          <w:sz w:val="28"/>
          <w:szCs w:val="28"/>
        </w:rPr>
        <w:t>.</w:t>
      </w:r>
      <w:r w:rsidR="00F24916" w:rsidRPr="00F24916">
        <w:rPr>
          <w:sz w:val="28"/>
          <w:szCs w:val="28"/>
        </w:rPr>
        <w:t xml:space="preserve"> Сохраняется высокий уровень инфекционных, гнойно-септических и других осложнений, инвалидизации, значительная продолж</w:t>
      </w:r>
      <w:r w:rsidR="00E7158D">
        <w:rPr>
          <w:sz w:val="28"/>
          <w:szCs w:val="28"/>
        </w:rPr>
        <w:t xml:space="preserve">ительность лечения и </w:t>
      </w:r>
      <w:proofErr w:type="spellStart"/>
      <w:r w:rsidR="00E7158D">
        <w:rPr>
          <w:sz w:val="28"/>
          <w:szCs w:val="28"/>
        </w:rPr>
        <w:t>трудопотерь</w:t>
      </w:r>
      <w:proofErr w:type="spellEnd"/>
      <w:r w:rsidR="00F24916" w:rsidRPr="00F24916">
        <w:rPr>
          <w:sz w:val="28"/>
          <w:szCs w:val="28"/>
        </w:rPr>
        <w:t>. По данным ряда авторов хирургическая инфекция развивается у 60-70% раненых при огнестрельных повреждениях опорно-двигательного аппарата. По отдаленным данным часто отмечаются неудовлетворительные функциональные возможности конечностей</w:t>
      </w:r>
      <w:r w:rsidR="00E7158D">
        <w:rPr>
          <w:sz w:val="28"/>
          <w:szCs w:val="28"/>
        </w:rPr>
        <w:t>.</w:t>
      </w:r>
      <w:r w:rsidR="00F24916" w:rsidRPr="00F24916">
        <w:rPr>
          <w:sz w:val="28"/>
          <w:szCs w:val="28"/>
        </w:rPr>
        <w:t xml:space="preserve">  В связи с широким распространением, трудностью своевременной диагностики, лечения, профилактики и наносимым большим экономическим ущербом проблема раневой патологии и связанных с ней осложнениями из чисто медицинской перерастает в </w:t>
      </w:r>
      <w:proofErr w:type="spellStart"/>
      <w:r w:rsidR="00F24916" w:rsidRPr="00F24916">
        <w:rPr>
          <w:sz w:val="28"/>
          <w:szCs w:val="28"/>
        </w:rPr>
        <w:t>общесоциальную</w:t>
      </w:r>
      <w:proofErr w:type="spellEnd"/>
      <w:r w:rsidR="00F24916" w:rsidRPr="00F24916">
        <w:rPr>
          <w:sz w:val="28"/>
          <w:szCs w:val="28"/>
        </w:rPr>
        <w:t xml:space="preserve">. </w:t>
      </w:r>
      <w:r w:rsidR="00C16ADE" w:rsidRPr="00F24916">
        <w:rPr>
          <w:sz w:val="28"/>
          <w:szCs w:val="28"/>
        </w:rPr>
        <w:t xml:space="preserve">(И.А. Ерюхин, 1996; Н.А. Ефименко и др., 1999; Е.К. </w:t>
      </w:r>
      <w:proofErr w:type="spellStart"/>
      <w:r w:rsidR="00C16ADE" w:rsidRPr="00F24916">
        <w:rPr>
          <w:sz w:val="28"/>
          <w:szCs w:val="28"/>
        </w:rPr>
        <w:t>Гуманенко</w:t>
      </w:r>
      <w:proofErr w:type="spellEnd"/>
      <w:r w:rsidR="00C16ADE" w:rsidRPr="00F24916">
        <w:rPr>
          <w:sz w:val="28"/>
          <w:szCs w:val="28"/>
        </w:rPr>
        <w:t xml:space="preserve">, И.М. Самохвалов, 2006; </w:t>
      </w:r>
      <w:r w:rsidR="00025F8F" w:rsidRPr="00025F8F">
        <w:rPr>
          <w:sz w:val="28"/>
          <w:szCs w:val="28"/>
        </w:rPr>
        <w:t>К.</w:t>
      </w:r>
      <w:r w:rsidR="00025F8F">
        <w:rPr>
          <w:sz w:val="28"/>
          <w:szCs w:val="28"/>
        </w:rPr>
        <w:t xml:space="preserve"> </w:t>
      </w:r>
      <w:proofErr w:type="spellStart"/>
      <w:r w:rsidR="00025F8F" w:rsidRPr="00025F8F">
        <w:rPr>
          <w:sz w:val="28"/>
          <w:szCs w:val="28"/>
        </w:rPr>
        <w:t>Жианну</w:t>
      </w:r>
      <w:proofErr w:type="spellEnd"/>
      <w:r w:rsidR="00025F8F" w:rsidRPr="00025F8F">
        <w:rPr>
          <w:sz w:val="28"/>
          <w:szCs w:val="28"/>
        </w:rPr>
        <w:t>, К.</w:t>
      </w:r>
      <w:r w:rsidR="00025F8F">
        <w:rPr>
          <w:sz w:val="28"/>
          <w:szCs w:val="28"/>
        </w:rPr>
        <w:t xml:space="preserve"> </w:t>
      </w:r>
      <w:proofErr w:type="spellStart"/>
      <w:r w:rsidR="00025F8F" w:rsidRPr="00025F8F">
        <w:rPr>
          <w:sz w:val="28"/>
          <w:szCs w:val="28"/>
        </w:rPr>
        <w:t>Балдан</w:t>
      </w:r>
      <w:proofErr w:type="spellEnd"/>
      <w:r w:rsidR="00025F8F">
        <w:rPr>
          <w:sz w:val="28"/>
          <w:szCs w:val="28"/>
        </w:rPr>
        <w:t>, 2010;</w:t>
      </w:r>
      <w:r w:rsidR="00025F8F" w:rsidRPr="00025F8F">
        <w:rPr>
          <w:sz w:val="28"/>
          <w:szCs w:val="28"/>
        </w:rPr>
        <w:t xml:space="preserve"> </w:t>
      </w:r>
      <w:r w:rsidR="00C16ADE" w:rsidRPr="00F24916">
        <w:rPr>
          <w:sz w:val="28"/>
          <w:szCs w:val="28"/>
          <w:lang w:val="en-US"/>
        </w:rPr>
        <w:t>M</w:t>
      </w:r>
      <w:r w:rsidR="00C16ADE" w:rsidRPr="00F24916">
        <w:rPr>
          <w:sz w:val="28"/>
          <w:szCs w:val="28"/>
        </w:rPr>
        <w:t>.</w:t>
      </w:r>
      <w:r w:rsidR="00C16ADE" w:rsidRPr="00F24916">
        <w:rPr>
          <w:sz w:val="28"/>
          <w:szCs w:val="28"/>
          <w:lang w:val="en-US"/>
        </w:rPr>
        <w:t>S</w:t>
      </w:r>
      <w:r w:rsidR="00C16ADE" w:rsidRPr="00F24916">
        <w:rPr>
          <w:sz w:val="28"/>
          <w:szCs w:val="28"/>
        </w:rPr>
        <w:t xml:space="preserve">. </w:t>
      </w:r>
      <w:r w:rsidR="00C16ADE" w:rsidRPr="00F24916">
        <w:rPr>
          <w:sz w:val="28"/>
          <w:szCs w:val="28"/>
          <w:lang w:val="en-US"/>
        </w:rPr>
        <w:t>Baker</w:t>
      </w:r>
      <w:r w:rsidR="00C16ADE" w:rsidRPr="00F24916">
        <w:rPr>
          <w:sz w:val="28"/>
          <w:szCs w:val="28"/>
        </w:rPr>
        <w:t xml:space="preserve">, </w:t>
      </w:r>
      <w:r w:rsidR="00C16ADE" w:rsidRPr="00F24916">
        <w:rPr>
          <w:sz w:val="28"/>
          <w:szCs w:val="28"/>
          <w:lang w:val="en-US"/>
        </w:rPr>
        <w:t>P</w:t>
      </w:r>
      <w:r w:rsidR="00C16ADE" w:rsidRPr="00F24916">
        <w:rPr>
          <w:sz w:val="28"/>
          <w:szCs w:val="28"/>
        </w:rPr>
        <w:t>.</w:t>
      </w:r>
      <w:r w:rsidR="00C16ADE" w:rsidRPr="00F24916">
        <w:rPr>
          <w:sz w:val="28"/>
          <w:szCs w:val="28"/>
          <w:lang w:val="en-US"/>
        </w:rPr>
        <w:t>A</w:t>
      </w:r>
      <w:r w:rsidR="00C16ADE" w:rsidRPr="00F24916">
        <w:rPr>
          <w:sz w:val="28"/>
          <w:szCs w:val="28"/>
        </w:rPr>
        <w:t xml:space="preserve">. </w:t>
      </w:r>
      <w:proofErr w:type="spellStart"/>
      <w:r w:rsidR="00C16ADE" w:rsidRPr="00F24916">
        <w:rPr>
          <w:sz w:val="28"/>
          <w:szCs w:val="28"/>
          <w:lang w:val="de-DE"/>
        </w:rPr>
        <w:t>Ryals</w:t>
      </w:r>
      <w:proofErr w:type="spellEnd"/>
      <w:r w:rsidR="00C16ADE" w:rsidRPr="00F24916">
        <w:rPr>
          <w:sz w:val="28"/>
          <w:szCs w:val="28"/>
        </w:rPr>
        <w:t>, 1999</w:t>
      </w:r>
      <w:r w:rsidR="00CD195B">
        <w:rPr>
          <w:sz w:val="28"/>
          <w:szCs w:val="28"/>
        </w:rPr>
        <w:t>;</w:t>
      </w:r>
      <w:r w:rsidR="00CD195B" w:rsidRPr="00CD195B">
        <w:t xml:space="preserve"> </w:t>
      </w:r>
      <w:r w:rsidR="00CD195B" w:rsidRPr="00CD195B">
        <w:rPr>
          <w:sz w:val="28"/>
          <w:szCs w:val="28"/>
        </w:rPr>
        <w:t xml:space="preserve">B.A. </w:t>
      </w:r>
      <w:proofErr w:type="spellStart"/>
      <w:r w:rsidR="00CD195B">
        <w:rPr>
          <w:sz w:val="28"/>
          <w:szCs w:val="28"/>
          <w:lang w:val="en-US"/>
        </w:rPr>
        <w:t>Pr</w:t>
      </w:r>
      <w:r w:rsidR="00CD195B" w:rsidRPr="00CD195B">
        <w:rPr>
          <w:sz w:val="28"/>
          <w:szCs w:val="28"/>
        </w:rPr>
        <w:t>uit</w:t>
      </w:r>
      <w:proofErr w:type="spellEnd"/>
      <w:r w:rsidR="00CD195B">
        <w:rPr>
          <w:rFonts w:ascii="Sylfaen" w:hAnsi="Sylfaen"/>
          <w:sz w:val="28"/>
          <w:szCs w:val="28"/>
        </w:rPr>
        <w:t>,</w:t>
      </w:r>
      <w:r w:rsidR="00CD195B" w:rsidRPr="00CD195B">
        <w:rPr>
          <w:sz w:val="28"/>
          <w:szCs w:val="28"/>
        </w:rPr>
        <w:t xml:space="preserve"> 2006</w:t>
      </w:r>
      <w:r w:rsidR="00C16ADE" w:rsidRPr="00F24916">
        <w:rPr>
          <w:sz w:val="28"/>
          <w:szCs w:val="28"/>
        </w:rPr>
        <w:t xml:space="preserve">). </w:t>
      </w:r>
    </w:p>
    <w:p w:rsidR="007E6B8B" w:rsidRPr="00C16ADE" w:rsidRDefault="007E6B8B" w:rsidP="00C16ADE">
      <w:pPr>
        <w:spacing w:line="360" w:lineRule="auto"/>
        <w:ind w:firstLine="567"/>
        <w:jc w:val="both"/>
        <w:rPr>
          <w:sz w:val="28"/>
          <w:szCs w:val="28"/>
        </w:rPr>
      </w:pPr>
      <w:r w:rsidRPr="00C16ADE">
        <w:rPr>
          <w:sz w:val="28"/>
          <w:szCs w:val="28"/>
        </w:rPr>
        <w:t xml:space="preserve">По данным многих авторов результаты лечения данной категории </w:t>
      </w:r>
      <w:r w:rsidR="006F0AA4" w:rsidRPr="00C16ADE">
        <w:rPr>
          <w:sz w:val="28"/>
          <w:szCs w:val="28"/>
        </w:rPr>
        <w:t>пациентов</w:t>
      </w:r>
      <w:r w:rsidRPr="00C16ADE">
        <w:rPr>
          <w:sz w:val="28"/>
          <w:szCs w:val="28"/>
        </w:rPr>
        <w:t xml:space="preserve"> остаются на недостаточном уровне и нуждаются в дальнейшем улучшении. Сохраняется высокий уровень инфекционных, гнойно-</w:t>
      </w:r>
      <w:r w:rsidRPr="00C16ADE">
        <w:rPr>
          <w:sz w:val="28"/>
          <w:szCs w:val="28"/>
        </w:rPr>
        <w:lastRenderedPageBreak/>
        <w:t xml:space="preserve">септических и других осложнений, инвалидизации, значительная продолжительность лечения и </w:t>
      </w:r>
      <w:proofErr w:type="spellStart"/>
      <w:r w:rsidRPr="00C16ADE">
        <w:rPr>
          <w:sz w:val="28"/>
          <w:szCs w:val="28"/>
        </w:rPr>
        <w:t>трудопотери</w:t>
      </w:r>
      <w:proofErr w:type="spellEnd"/>
      <w:r w:rsidRPr="00C16ADE">
        <w:rPr>
          <w:sz w:val="28"/>
          <w:szCs w:val="28"/>
        </w:rPr>
        <w:t xml:space="preserve">. </w:t>
      </w:r>
      <w:r w:rsidR="00C16ADE" w:rsidRPr="00C16ADE">
        <w:rPr>
          <w:sz w:val="28"/>
          <w:szCs w:val="28"/>
        </w:rPr>
        <w:t>По данным ряда авторов хирургичес</w:t>
      </w:r>
      <w:r w:rsidR="008B0039">
        <w:rPr>
          <w:sz w:val="28"/>
          <w:szCs w:val="28"/>
        </w:rPr>
        <w:t>кая инфекция развивается у 60-</w:t>
      </w:r>
      <w:r w:rsidR="00C16ADE" w:rsidRPr="00C16ADE">
        <w:rPr>
          <w:sz w:val="28"/>
          <w:szCs w:val="28"/>
        </w:rPr>
        <w:t xml:space="preserve">70% раненых при огнестрельных повреждениях опорно-двигательного аппарата. </w:t>
      </w:r>
      <w:r w:rsidRPr="00C16ADE">
        <w:rPr>
          <w:sz w:val="28"/>
          <w:szCs w:val="28"/>
        </w:rPr>
        <w:t>По отдаленным данным часто отмечаются неудовлетворительные функцио</w:t>
      </w:r>
      <w:r w:rsidR="00A3528F" w:rsidRPr="00C16ADE">
        <w:rPr>
          <w:sz w:val="28"/>
          <w:szCs w:val="28"/>
        </w:rPr>
        <w:t>нальные возможности конечностей</w:t>
      </w:r>
      <w:r w:rsidRPr="00C16ADE">
        <w:rPr>
          <w:sz w:val="28"/>
          <w:szCs w:val="28"/>
        </w:rPr>
        <w:t xml:space="preserve"> </w:t>
      </w:r>
      <w:r w:rsidR="00C16ADE" w:rsidRPr="00C16ADE">
        <w:rPr>
          <w:sz w:val="28"/>
          <w:szCs w:val="28"/>
        </w:rPr>
        <w:t xml:space="preserve">(С.С. Ткаченко, 1992; Н.А. Ефименко и др., 1999; А.Н. </w:t>
      </w:r>
      <w:proofErr w:type="spellStart"/>
      <w:r w:rsidR="00C16ADE" w:rsidRPr="00C16ADE">
        <w:rPr>
          <w:sz w:val="28"/>
          <w:szCs w:val="28"/>
        </w:rPr>
        <w:t>Бенько</w:t>
      </w:r>
      <w:proofErr w:type="spellEnd"/>
      <w:r w:rsidR="00C16ADE" w:rsidRPr="00C16ADE">
        <w:rPr>
          <w:sz w:val="28"/>
          <w:szCs w:val="28"/>
        </w:rPr>
        <w:t xml:space="preserve">, 2006; </w:t>
      </w:r>
      <w:r w:rsidR="00E7158D" w:rsidRPr="00F24916">
        <w:rPr>
          <w:sz w:val="28"/>
          <w:szCs w:val="28"/>
        </w:rPr>
        <w:t>Л.Б.</w:t>
      </w:r>
      <w:r w:rsidR="00E7158D">
        <w:rPr>
          <w:sz w:val="28"/>
          <w:szCs w:val="28"/>
        </w:rPr>
        <w:t xml:space="preserve"> </w:t>
      </w:r>
      <w:proofErr w:type="spellStart"/>
      <w:r w:rsidR="00E7158D" w:rsidRPr="00F24916">
        <w:rPr>
          <w:sz w:val="28"/>
          <w:szCs w:val="28"/>
        </w:rPr>
        <w:t>Озерецковский</w:t>
      </w:r>
      <w:proofErr w:type="spellEnd"/>
      <w:r w:rsidR="00E7158D" w:rsidRPr="00F24916">
        <w:rPr>
          <w:sz w:val="28"/>
          <w:szCs w:val="28"/>
        </w:rPr>
        <w:t>, Е.К.</w:t>
      </w:r>
      <w:r w:rsidR="00E7158D">
        <w:rPr>
          <w:sz w:val="28"/>
          <w:szCs w:val="28"/>
        </w:rPr>
        <w:t xml:space="preserve"> </w:t>
      </w:r>
      <w:proofErr w:type="spellStart"/>
      <w:r w:rsidR="00E7158D" w:rsidRPr="00F24916">
        <w:rPr>
          <w:sz w:val="28"/>
          <w:szCs w:val="28"/>
        </w:rPr>
        <w:t>Гуманенко</w:t>
      </w:r>
      <w:proofErr w:type="spellEnd"/>
      <w:r w:rsidR="00E7158D" w:rsidRPr="00F24916">
        <w:rPr>
          <w:sz w:val="28"/>
          <w:szCs w:val="28"/>
        </w:rPr>
        <w:t>, В.В.</w:t>
      </w:r>
      <w:r w:rsidR="00E7158D">
        <w:rPr>
          <w:sz w:val="28"/>
          <w:szCs w:val="28"/>
        </w:rPr>
        <w:t xml:space="preserve"> </w:t>
      </w:r>
      <w:proofErr w:type="spellStart"/>
      <w:r w:rsidR="00E7158D" w:rsidRPr="00F24916">
        <w:rPr>
          <w:sz w:val="28"/>
          <w:szCs w:val="28"/>
        </w:rPr>
        <w:t>Бояринцев</w:t>
      </w:r>
      <w:proofErr w:type="spellEnd"/>
      <w:r w:rsidR="00E7158D" w:rsidRPr="00F24916">
        <w:rPr>
          <w:sz w:val="28"/>
          <w:szCs w:val="28"/>
        </w:rPr>
        <w:t xml:space="preserve">, 2006; </w:t>
      </w:r>
      <w:r w:rsidR="00C16ADE" w:rsidRPr="00C16ADE">
        <w:rPr>
          <w:rFonts w:eastAsiaTheme="minorHAnsi"/>
          <w:sz w:val="28"/>
          <w:szCs w:val="28"/>
          <w:lang w:val="en-US"/>
        </w:rPr>
        <w:t>B</w:t>
      </w:r>
      <w:r w:rsidR="00C16ADE" w:rsidRPr="00C16ADE">
        <w:rPr>
          <w:rFonts w:eastAsiaTheme="minorHAnsi"/>
          <w:sz w:val="28"/>
          <w:szCs w:val="28"/>
        </w:rPr>
        <w:t xml:space="preserve">. </w:t>
      </w:r>
      <w:r w:rsidR="00C16ADE" w:rsidRPr="00C16ADE">
        <w:rPr>
          <w:rFonts w:eastAsiaTheme="minorHAnsi"/>
          <w:sz w:val="28"/>
          <w:szCs w:val="28"/>
          <w:lang w:val="en-US"/>
        </w:rPr>
        <w:t>G</w:t>
      </w:r>
      <w:r w:rsidR="00C16ADE" w:rsidRPr="00C16ADE">
        <w:rPr>
          <w:rFonts w:eastAsiaTheme="minorHAnsi"/>
          <w:sz w:val="28"/>
          <w:szCs w:val="28"/>
        </w:rPr>
        <w:t xml:space="preserve">. </w:t>
      </w:r>
      <w:proofErr w:type="spellStart"/>
      <w:r w:rsidR="00C16ADE" w:rsidRPr="00C16ADE">
        <w:rPr>
          <w:rFonts w:eastAsiaTheme="minorHAnsi"/>
          <w:sz w:val="28"/>
          <w:szCs w:val="28"/>
          <w:lang w:val="en-US"/>
        </w:rPr>
        <w:t>Harbrecht</w:t>
      </w:r>
      <w:proofErr w:type="spellEnd"/>
      <w:r w:rsidR="00C16ADE" w:rsidRPr="00C16ADE">
        <w:rPr>
          <w:rFonts w:eastAsiaTheme="minorHAnsi"/>
          <w:sz w:val="28"/>
          <w:szCs w:val="28"/>
        </w:rPr>
        <w:t xml:space="preserve">, </w:t>
      </w:r>
      <w:r w:rsidR="00C16ADE" w:rsidRPr="00C16ADE">
        <w:rPr>
          <w:rFonts w:eastAsiaTheme="minorHAnsi"/>
          <w:sz w:val="28"/>
          <w:szCs w:val="28"/>
          <w:lang w:val="en-US"/>
        </w:rPr>
        <w:t>N</w:t>
      </w:r>
      <w:r w:rsidR="00C16ADE" w:rsidRPr="00C16ADE">
        <w:rPr>
          <w:rFonts w:eastAsiaTheme="minorHAnsi"/>
          <w:sz w:val="28"/>
          <w:szCs w:val="28"/>
        </w:rPr>
        <w:t xml:space="preserve">. </w:t>
      </w:r>
      <w:r w:rsidR="00C16ADE" w:rsidRPr="00C16ADE">
        <w:rPr>
          <w:rFonts w:eastAsiaTheme="minorHAnsi"/>
          <w:sz w:val="28"/>
          <w:szCs w:val="28"/>
          <w:lang w:val="en-US"/>
        </w:rPr>
        <w:t>A</w:t>
      </w:r>
      <w:r w:rsidR="00C16ADE" w:rsidRPr="00C16ADE">
        <w:rPr>
          <w:rFonts w:eastAsiaTheme="minorHAnsi"/>
          <w:sz w:val="28"/>
          <w:szCs w:val="28"/>
        </w:rPr>
        <w:t xml:space="preserve">. </w:t>
      </w:r>
      <w:r w:rsidR="00C16ADE" w:rsidRPr="00C16ADE">
        <w:rPr>
          <w:rFonts w:eastAsiaTheme="minorHAnsi"/>
          <w:sz w:val="28"/>
          <w:szCs w:val="28"/>
          <w:lang w:val="en-US"/>
        </w:rPr>
        <w:t>Nash</w:t>
      </w:r>
      <w:r w:rsidR="00C16ADE" w:rsidRPr="00C16ADE">
        <w:rPr>
          <w:rFonts w:eastAsiaTheme="minorHAnsi"/>
          <w:sz w:val="28"/>
          <w:szCs w:val="28"/>
        </w:rPr>
        <w:t>, 2016</w:t>
      </w:r>
      <w:r w:rsidR="00C16ADE" w:rsidRPr="00C16ADE">
        <w:rPr>
          <w:sz w:val="28"/>
          <w:szCs w:val="28"/>
        </w:rPr>
        <w:t xml:space="preserve">). </w:t>
      </w:r>
    </w:p>
    <w:p w:rsidR="007E6B8B" w:rsidRPr="00890A36" w:rsidRDefault="007E6B8B" w:rsidP="007E6B8B">
      <w:pPr>
        <w:autoSpaceDE w:val="0"/>
        <w:autoSpaceDN w:val="0"/>
        <w:adjustRightInd w:val="0"/>
        <w:spacing w:line="360" w:lineRule="auto"/>
        <w:ind w:firstLine="567"/>
        <w:jc w:val="both"/>
        <w:rPr>
          <w:sz w:val="28"/>
          <w:szCs w:val="28"/>
        </w:rPr>
      </w:pPr>
      <w:r w:rsidRPr="00890A36">
        <w:rPr>
          <w:sz w:val="28"/>
          <w:szCs w:val="28"/>
        </w:rPr>
        <w:t xml:space="preserve">В связи с развитием современных медицинских технологий ряд положений современной медицинской доктрины в настоящее время активно пересматривается. Использование в современной хирургии новейших физических, таких как высоко- и низкотемпературные технологии, лазерное излучение и др., а также других методов лечения позволяет добиться улучшения результатов лечения. Но все эти методики наряду с положительными свойствами обладают и рядом недостатков, таких как недостаточная эффективность и надежность, сложность применения, высокая стоимость и т.д. </w:t>
      </w:r>
      <w:r w:rsidRPr="00890A36">
        <w:rPr>
          <w:rFonts w:eastAsiaTheme="minorHAnsi"/>
          <w:sz w:val="28"/>
          <w:szCs w:val="28"/>
          <w:lang w:eastAsia="en-US"/>
        </w:rPr>
        <w:t>Так, эффективность лазерной энергии</w:t>
      </w:r>
      <w:r>
        <w:rPr>
          <w:rFonts w:eastAsiaTheme="minorHAnsi"/>
          <w:sz w:val="28"/>
          <w:szCs w:val="28"/>
          <w:lang w:eastAsia="en-US"/>
        </w:rPr>
        <w:t>,</w:t>
      </w:r>
      <w:r w:rsidRPr="00890A36">
        <w:rPr>
          <w:rFonts w:eastAsiaTheme="minorHAnsi"/>
          <w:sz w:val="28"/>
          <w:szCs w:val="28"/>
          <w:lang w:eastAsia="en-US"/>
        </w:rPr>
        <w:t xml:space="preserve"> достаточно высокая при быстром рассечении тканей и обработке небольших по площади гнойных ран</w:t>
      </w:r>
      <w:r>
        <w:rPr>
          <w:rFonts w:eastAsiaTheme="minorHAnsi"/>
          <w:sz w:val="28"/>
          <w:szCs w:val="28"/>
          <w:lang w:eastAsia="en-US"/>
        </w:rPr>
        <w:t xml:space="preserve">, </w:t>
      </w:r>
      <w:r w:rsidRPr="00890A36">
        <w:rPr>
          <w:rFonts w:eastAsiaTheme="minorHAnsi"/>
          <w:sz w:val="28"/>
          <w:szCs w:val="28"/>
          <w:lang w:eastAsia="en-US"/>
        </w:rPr>
        <w:t>оказывается недостаточной для санации обширных раневых поверхностей. При электрохирургическом воздействии также трудно обеспечить качественную стерилизацию раны,</w:t>
      </w:r>
      <w:r w:rsidRPr="007E6B8B">
        <w:rPr>
          <w:rFonts w:eastAsiaTheme="minorHAnsi"/>
          <w:sz w:val="28"/>
          <w:szCs w:val="28"/>
          <w:lang w:eastAsia="en-US"/>
        </w:rPr>
        <w:t xml:space="preserve"> </w:t>
      </w:r>
      <w:r>
        <w:rPr>
          <w:rFonts w:ascii="Sylfaen" w:eastAsiaTheme="minorHAnsi" w:hAnsi="Sylfaen"/>
          <w:sz w:val="28"/>
          <w:szCs w:val="28"/>
          <w:lang w:eastAsia="en-US"/>
        </w:rPr>
        <w:t xml:space="preserve">особенно </w:t>
      </w:r>
      <w:r w:rsidRPr="00890A36">
        <w:rPr>
          <w:rFonts w:eastAsiaTheme="minorHAnsi"/>
          <w:sz w:val="28"/>
          <w:szCs w:val="28"/>
          <w:lang w:eastAsia="en-US"/>
        </w:rPr>
        <w:t xml:space="preserve">огнестрельной, а выполнение </w:t>
      </w:r>
      <w:proofErr w:type="spellStart"/>
      <w:r w:rsidRPr="00890A36">
        <w:rPr>
          <w:rFonts w:eastAsiaTheme="minorHAnsi"/>
          <w:sz w:val="28"/>
          <w:szCs w:val="28"/>
          <w:lang w:eastAsia="en-US"/>
        </w:rPr>
        <w:t>некрэктомии</w:t>
      </w:r>
      <w:proofErr w:type="spellEnd"/>
      <w:r w:rsidRPr="00890A36">
        <w:rPr>
          <w:rFonts w:eastAsiaTheme="minorHAnsi"/>
          <w:sz w:val="28"/>
          <w:szCs w:val="28"/>
          <w:lang w:eastAsia="en-US"/>
        </w:rPr>
        <w:t xml:space="preserve"> сопровождается формированием широкой зоны бокового некроза, что негативно сказывается на регенер</w:t>
      </w:r>
      <w:r w:rsidR="00A3528F">
        <w:rPr>
          <w:rFonts w:eastAsiaTheme="minorHAnsi"/>
          <w:sz w:val="28"/>
          <w:szCs w:val="28"/>
          <w:lang w:eastAsia="en-US"/>
        </w:rPr>
        <w:t xml:space="preserve">аторных </w:t>
      </w:r>
      <w:r w:rsidR="00C16ADE">
        <w:rPr>
          <w:rFonts w:eastAsiaTheme="minorHAnsi"/>
          <w:sz w:val="28"/>
          <w:szCs w:val="28"/>
          <w:lang w:eastAsia="en-US"/>
        </w:rPr>
        <w:t>процессах</w:t>
      </w:r>
      <w:r w:rsidR="00C16ADE" w:rsidRPr="00890A36">
        <w:rPr>
          <w:rFonts w:eastAsiaTheme="minorHAnsi"/>
          <w:sz w:val="28"/>
          <w:szCs w:val="28"/>
          <w:lang w:eastAsia="en-US"/>
        </w:rPr>
        <w:t xml:space="preserve"> </w:t>
      </w:r>
      <w:r w:rsidR="00C16ADE" w:rsidRPr="00C16ADE">
        <w:rPr>
          <w:sz w:val="28"/>
          <w:szCs w:val="28"/>
        </w:rPr>
        <w:t xml:space="preserve">(П.Г. Брюсов, 2000; </w:t>
      </w:r>
      <w:r w:rsidR="001009FB" w:rsidRPr="001009FB">
        <w:rPr>
          <w:sz w:val="28"/>
          <w:szCs w:val="28"/>
        </w:rPr>
        <w:t xml:space="preserve">К.В Липатов и др., 2001; </w:t>
      </w:r>
      <w:r w:rsidR="00C16ADE" w:rsidRPr="00C16ADE">
        <w:rPr>
          <w:rFonts w:eastAsia="TimesNewRomanPSMT"/>
          <w:sz w:val="28"/>
          <w:szCs w:val="28"/>
          <w:lang w:eastAsia="en-US"/>
        </w:rPr>
        <w:t xml:space="preserve">Н.А. Майстренко, А.С. Юшкин, А.А. </w:t>
      </w:r>
      <w:proofErr w:type="spellStart"/>
      <w:r w:rsidR="00C16ADE" w:rsidRPr="00C16ADE">
        <w:rPr>
          <w:rFonts w:eastAsia="TimesNewRomanPSMT"/>
          <w:sz w:val="28"/>
          <w:szCs w:val="28"/>
          <w:lang w:eastAsia="en-US"/>
        </w:rPr>
        <w:t>Курыгин</w:t>
      </w:r>
      <w:proofErr w:type="spellEnd"/>
      <w:r w:rsidR="00C16ADE" w:rsidRPr="00C16ADE">
        <w:rPr>
          <w:rFonts w:eastAsia="TimesNewRomanPSMT"/>
          <w:sz w:val="28"/>
          <w:szCs w:val="28"/>
          <w:lang w:eastAsia="en-US"/>
        </w:rPr>
        <w:t xml:space="preserve">, 2004; </w:t>
      </w:r>
      <w:r w:rsidR="00864FC3">
        <w:rPr>
          <w:sz w:val="28"/>
          <w:szCs w:val="28"/>
        </w:rPr>
        <w:t xml:space="preserve">В.И. Грушко, 2007; </w:t>
      </w:r>
      <w:r w:rsidR="00C16ADE" w:rsidRPr="00C16ADE">
        <w:rPr>
          <w:sz w:val="28"/>
          <w:szCs w:val="28"/>
          <w:lang w:val="en-US"/>
        </w:rPr>
        <w:t>N</w:t>
      </w:r>
      <w:r w:rsidR="00C16ADE" w:rsidRPr="00C16ADE">
        <w:rPr>
          <w:sz w:val="28"/>
          <w:szCs w:val="28"/>
        </w:rPr>
        <w:t xml:space="preserve">. </w:t>
      </w:r>
      <w:proofErr w:type="spellStart"/>
      <w:r w:rsidR="00C16ADE" w:rsidRPr="00C16ADE">
        <w:rPr>
          <w:sz w:val="28"/>
          <w:szCs w:val="28"/>
          <w:lang w:val="en-US"/>
        </w:rPr>
        <w:t>Korpan</w:t>
      </w:r>
      <w:proofErr w:type="spellEnd"/>
      <w:r w:rsidR="00C16ADE" w:rsidRPr="00C16ADE">
        <w:rPr>
          <w:sz w:val="28"/>
          <w:szCs w:val="28"/>
        </w:rPr>
        <w:t>, 2001;</w:t>
      </w:r>
      <w:r w:rsidR="00C16ADE" w:rsidRPr="00C16ADE">
        <w:rPr>
          <w:rFonts w:eastAsia="TimesNewRomanPSMT"/>
          <w:sz w:val="28"/>
          <w:szCs w:val="28"/>
          <w:lang w:eastAsia="en-US"/>
        </w:rPr>
        <w:t xml:space="preserve"> </w:t>
      </w:r>
      <w:r w:rsidR="00C16ADE" w:rsidRPr="00C16ADE">
        <w:rPr>
          <w:sz w:val="28"/>
          <w:szCs w:val="28"/>
        </w:rPr>
        <w:t xml:space="preserve">S. </w:t>
      </w:r>
      <w:r w:rsidR="00C16ADE" w:rsidRPr="00C16ADE">
        <w:rPr>
          <w:sz w:val="28"/>
          <w:szCs w:val="28"/>
          <w:lang w:val="en-US"/>
        </w:rPr>
        <w:t>Herrera</w:t>
      </w:r>
      <w:r w:rsidR="00C16ADE" w:rsidRPr="00C16ADE">
        <w:rPr>
          <w:sz w:val="28"/>
          <w:szCs w:val="28"/>
        </w:rPr>
        <w:t xml:space="preserve"> </w:t>
      </w:r>
      <w:r w:rsidR="00C16ADE" w:rsidRPr="00C16ADE">
        <w:rPr>
          <w:sz w:val="28"/>
          <w:szCs w:val="28"/>
          <w:lang w:val="en-US"/>
        </w:rPr>
        <w:t>et</w:t>
      </w:r>
      <w:r w:rsidR="00C16ADE" w:rsidRPr="00C16ADE">
        <w:rPr>
          <w:sz w:val="28"/>
          <w:szCs w:val="28"/>
        </w:rPr>
        <w:t xml:space="preserve"> </w:t>
      </w:r>
      <w:r w:rsidR="00C16ADE" w:rsidRPr="00C16ADE">
        <w:rPr>
          <w:sz w:val="28"/>
          <w:szCs w:val="28"/>
          <w:lang w:val="en-US"/>
        </w:rPr>
        <w:t>al</w:t>
      </w:r>
      <w:r w:rsidR="00C16ADE" w:rsidRPr="00C16ADE">
        <w:rPr>
          <w:sz w:val="28"/>
          <w:szCs w:val="28"/>
        </w:rPr>
        <w:t xml:space="preserve">., 2008; </w:t>
      </w:r>
      <w:r w:rsidR="00C16ADE" w:rsidRPr="00C16ADE">
        <w:rPr>
          <w:sz w:val="28"/>
          <w:szCs w:val="28"/>
          <w:lang w:val="en-US"/>
        </w:rPr>
        <w:t>N</w:t>
      </w:r>
      <w:r w:rsidR="00C16ADE" w:rsidRPr="00C16ADE">
        <w:rPr>
          <w:sz w:val="28"/>
          <w:szCs w:val="28"/>
        </w:rPr>
        <w:t xml:space="preserve">. </w:t>
      </w:r>
      <w:proofErr w:type="spellStart"/>
      <w:r w:rsidR="00C16ADE" w:rsidRPr="00C16ADE">
        <w:rPr>
          <w:sz w:val="28"/>
          <w:szCs w:val="28"/>
          <w:lang w:val="en-US"/>
        </w:rPr>
        <w:t>Bourdel</w:t>
      </w:r>
      <w:proofErr w:type="spellEnd"/>
      <w:r w:rsidR="00C16ADE" w:rsidRPr="00C16ADE">
        <w:rPr>
          <w:sz w:val="28"/>
          <w:szCs w:val="28"/>
        </w:rPr>
        <w:t xml:space="preserve"> </w:t>
      </w:r>
      <w:r w:rsidR="00C16ADE" w:rsidRPr="00C16ADE">
        <w:rPr>
          <w:sz w:val="28"/>
          <w:szCs w:val="28"/>
          <w:lang w:val="en-US"/>
        </w:rPr>
        <w:t>et</w:t>
      </w:r>
      <w:r w:rsidR="00C16ADE" w:rsidRPr="00C16ADE">
        <w:rPr>
          <w:sz w:val="28"/>
          <w:szCs w:val="28"/>
        </w:rPr>
        <w:t xml:space="preserve"> </w:t>
      </w:r>
      <w:r w:rsidR="00C16ADE" w:rsidRPr="00C16ADE">
        <w:rPr>
          <w:sz w:val="28"/>
          <w:szCs w:val="28"/>
          <w:lang w:val="en-US"/>
        </w:rPr>
        <w:t>al</w:t>
      </w:r>
      <w:r w:rsidR="00C16ADE" w:rsidRPr="00C16ADE">
        <w:rPr>
          <w:sz w:val="28"/>
          <w:szCs w:val="28"/>
        </w:rPr>
        <w:t xml:space="preserve">., 2017). </w:t>
      </w:r>
    </w:p>
    <w:p w:rsidR="007E6B8B" w:rsidRPr="00890A36" w:rsidRDefault="007E6B8B" w:rsidP="008B0039">
      <w:pPr>
        <w:spacing w:line="360" w:lineRule="auto"/>
        <w:ind w:firstLine="567"/>
        <w:jc w:val="both"/>
        <w:rPr>
          <w:sz w:val="28"/>
          <w:szCs w:val="28"/>
        </w:rPr>
      </w:pPr>
      <w:r w:rsidRPr="00890A36">
        <w:rPr>
          <w:sz w:val="28"/>
          <w:szCs w:val="28"/>
        </w:rPr>
        <w:t xml:space="preserve">В этом аспекте новые перспективы в хирургии открывает </w:t>
      </w:r>
      <w:r w:rsidRPr="00890A36">
        <w:rPr>
          <w:rFonts w:eastAsia="TimesNewRomanPSMT"/>
          <w:sz w:val="28"/>
          <w:szCs w:val="28"/>
          <w:lang w:eastAsia="en-US"/>
        </w:rPr>
        <w:t>плазменная технология</w:t>
      </w:r>
      <w:r w:rsidRPr="00890A36">
        <w:rPr>
          <w:sz w:val="28"/>
          <w:szCs w:val="28"/>
        </w:rPr>
        <w:t xml:space="preserve"> </w:t>
      </w:r>
      <w:r>
        <w:rPr>
          <w:sz w:val="28"/>
          <w:szCs w:val="28"/>
        </w:rPr>
        <w:t xml:space="preserve">с </w:t>
      </w:r>
      <w:r w:rsidRPr="00890A36">
        <w:rPr>
          <w:sz w:val="28"/>
          <w:szCs w:val="28"/>
        </w:rPr>
        <w:t>применение</w:t>
      </w:r>
      <w:r>
        <w:rPr>
          <w:sz w:val="28"/>
          <w:szCs w:val="28"/>
        </w:rPr>
        <w:t>м</w:t>
      </w:r>
      <w:r w:rsidRPr="00890A36">
        <w:rPr>
          <w:sz w:val="28"/>
          <w:szCs w:val="28"/>
        </w:rPr>
        <w:t xml:space="preserve"> компонентов плазменного излучения (собственно потока плазмы, озона, ультрафиолетового излучения и оксида азота). </w:t>
      </w:r>
      <w:r w:rsidR="001B7C19">
        <w:rPr>
          <w:sz w:val="28"/>
          <w:szCs w:val="28"/>
        </w:rPr>
        <w:t xml:space="preserve">Впервые в клинической практике плазменный скальпель был применен в 1974 г. в </w:t>
      </w:r>
      <w:r w:rsidR="001B7C19">
        <w:rPr>
          <w:sz w:val="28"/>
          <w:szCs w:val="28"/>
        </w:rPr>
        <w:lastRenderedPageBreak/>
        <w:t xml:space="preserve">США. </w:t>
      </w:r>
      <w:r w:rsidRPr="00890A36">
        <w:rPr>
          <w:rFonts w:eastAsiaTheme="minorHAnsi"/>
          <w:sz w:val="28"/>
          <w:szCs w:val="28"/>
          <w:lang w:eastAsia="en-US"/>
        </w:rPr>
        <w:t xml:space="preserve">На сегодняшний день плазменная хирургия сохраняет за собой целый ряд технологических преимуществ по сравнению с другими физическими способами воздействия на раны. </w:t>
      </w:r>
      <w:r w:rsidRPr="00890A36">
        <w:rPr>
          <w:sz w:val="28"/>
          <w:szCs w:val="28"/>
        </w:rPr>
        <w:t xml:space="preserve">Данные целого ряда экспериментальных и клинических исследований последних десятилетий показали, что использование плазменных потоков (ПП) в хирургии позволяет быстро, эффективно и качественно выполнять гемостаз, </w:t>
      </w:r>
      <w:proofErr w:type="spellStart"/>
      <w:r w:rsidRPr="00890A36">
        <w:rPr>
          <w:sz w:val="28"/>
          <w:szCs w:val="28"/>
        </w:rPr>
        <w:t>холестаз</w:t>
      </w:r>
      <w:proofErr w:type="spellEnd"/>
      <w:r w:rsidRPr="00890A36">
        <w:rPr>
          <w:sz w:val="28"/>
          <w:szCs w:val="28"/>
        </w:rPr>
        <w:t xml:space="preserve"> и </w:t>
      </w:r>
      <w:proofErr w:type="spellStart"/>
      <w:r w:rsidRPr="00890A36">
        <w:rPr>
          <w:sz w:val="28"/>
          <w:szCs w:val="28"/>
        </w:rPr>
        <w:t>лимфостаз</w:t>
      </w:r>
      <w:proofErr w:type="spellEnd"/>
      <w:r w:rsidRPr="00890A36">
        <w:rPr>
          <w:sz w:val="28"/>
          <w:szCs w:val="28"/>
        </w:rPr>
        <w:t xml:space="preserve">, надежно герметизировать раневые поверхности, удалять некротически измененные и опухолевые ткани, стерилизовать рану. Было также выявлено выраженное бактерицидное действие озона и ультрафиолетовых лучей и биостимулирующий эффект оксида азота. </w:t>
      </w:r>
      <w:r w:rsidR="008B0039" w:rsidRPr="008B0039">
        <w:rPr>
          <w:sz w:val="28"/>
          <w:szCs w:val="28"/>
        </w:rPr>
        <w:t>Применение плазмы является одной из перспективных физическ</w:t>
      </w:r>
      <w:r w:rsidR="008B0039">
        <w:rPr>
          <w:sz w:val="28"/>
          <w:szCs w:val="28"/>
        </w:rPr>
        <w:t>их методик воздействия на рану</w:t>
      </w:r>
      <w:r w:rsidR="008B0039" w:rsidRPr="008B0039">
        <w:rPr>
          <w:sz w:val="28"/>
          <w:szCs w:val="28"/>
        </w:rPr>
        <w:t>.</w:t>
      </w:r>
      <w:r w:rsidR="008B0039">
        <w:rPr>
          <w:sz w:val="28"/>
          <w:szCs w:val="28"/>
        </w:rPr>
        <w:t xml:space="preserve"> </w:t>
      </w:r>
      <w:r w:rsidR="008B0039" w:rsidRPr="008B0039">
        <w:rPr>
          <w:sz w:val="28"/>
          <w:szCs w:val="28"/>
        </w:rPr>
        <w:t>Она представляет собой ионизированный газ высокой</w:t>
      </w:r>
      <w:r w:rsidR="008B0039">
        <w:rPr>
          <w:sz w:val="28"/>
          <w:szCs w:val="28"/>
        </w:rPr>
        <w:t xml:space="preserve"> </w:t>
      </w:r>
      <w:r w:rsidR="008B0039" w:rsidRPr="008B0039">
        <w:rPr>
          <w:sz w:val="28"/>
          <w:szCs w:val="28"/>
        </w:rPr>
        <w:t>температуры, который состоит из заряженных частиц,</w:t>
      </w:r>
      <w:r w:rsidR="008B0039">
        <w:rPr>
          <w:sz w:val="28"/>
          <w:szCs w:val="28"/>
        </w:rPr>
        <w:t xml:space="preserve"> </w:t>
      </w:r>
      <w:r w:rsidR="008B0039" w:rsidRPr="008B0039">
        <w:rPr>
          <w:sz w:val="28"/>
          <w:szCs w:val="28"/>
        </w:rPr>
        <w:t>свободных электронов, ионов, радикалов, инфракрасно</w:t>
      </w:r>
      <w:r w:rsidR="008B0039">
        <w:rPr>
          <w:sz w:val="28"/>
          <w:szCs w:val="28"/>
        </w:rPr>
        <w:t>го, ультрафиолетового излучений</w:t>
      </w:r>
      <w:r w:rsidR="008B0039" w:rsidRPr="008B0039">
        <w:rPr>
          <w:sz w:val="28"/>
          <w:szCs w:val="28"/>
        </w:rPr>
        <w:t>. Кроме высокой температуры и электромагнитных полей, весомым</w:t>
      </w:r>
      <w:r w:rsidR="008B0039">
        <w:rPr>
          <w:sz w:val="28"/>
          <w:szCs w:val="28"/>
        </w:rPr>
        <w:t xml:space="preserve"> </w:t>
      </w:r>
      <w:r w:rsidR="008B0039" w:rsidRPr="008B0039">
        <w:rPr>
          <w:sz w:val="28"/>
          <w:szCs w:val="28"/>
        </w:rPr>
        <w:t>фактором воздействия являются компоненты плазмы,</w:t>
      </w:r>
      <w:r w:rsidR="008B0039">
        <w:rPr>
          <w:sz w:val="28"/>
          <w:szCs w:val="28"/>
        </w:rPr>
        <w:t xml:space="preserve"> </w:t>
      </w:r>
      <w:r w:rsidR="008B0039" w:rsidRPr="008B0039">
        <w:rPr>
          <w:sz w:val="28"/>
          <w:szCs w:val="28"/>
        </w:rPr>
        <w:t>которые способны повреждать цитоплазматические</w:t>
      </w:r>
      <w:r w:rsidR="008B0039">
        <w:rPr>
          <w:sz w:val="28"/>
          <w:szCs w:val="28"/>
        </w:rPr>
        <w:t xml:space="preserve"> </w:t>
      </w:r>
      <w:r w:rsidR="008B0039" w:rsidRPr="008B0039">
        <w:rPr>
          <w:sz w:val="28"/>
          <w:szCs w:val="28"/>
        </w:rPr>
        <w:t>мембраны патогенных микроорганизмов и вирусов,</w:t>
      </w:r>
      <w:r w:rsidR="008B0039">
        <w:rPr>
          <w:sz w:val="28"/>
          <w:szCs w:val="28"/>
        </w:rPr>
        <w:t xml:space="preserve"> </w:t>
      </w:r>
      <w:r w:rsidR="008B0039" w:rsidRPr="008B0039">
        <w:rPr>
          <w:sz w:val="28"/>
          <w:szCs w:val="28"/>
        </w:rPr>
        <w:t>воздействуя на их системы жизнедеятельности</w:t>
      </w:r>
      <w:r w:rsidR="008B0039">
        <w:rPr>
          <w:sz w:val="28"/>
          <w:szCs w:val="28"/>
        </w:rPr>
        <w:t xml:space="preserve">. </w:t>
      </w:r>
      <w:r w:rsidRPr="00890A36">
        <w:rPr>
          <w:sz w:val="28"/>
          <w:szCs w:val="28"/>
        </w:rPr>
        <w:t>Перспективность использования в лечении современной хирургической патологии высокоэнергетических</w:t>
      </w:r>
      <w:r w:rsidR="00A3528F">
        <w:rPr>
          <w:sz w:val="28"/>
          <w:szCs w:val="28"/>
        </w:rPr>
        <w:t xml:space="preserve"> и низкотемпературных </w:t>
      </w:r>
      <w:r w:rsidRPr="00890A36">
        <w:rPr>
          <w:sz w:val="28"/>
          <w:szCs w:val="28"/>
        </w:rPr>
        <w:t>плазменных</w:t>
      </w:r>
      <w:r w:rsidRPr="00890A36">
        <w:rPr>
          <w:i/>
          <w:sz w:val="28"/>
          <w:szCs w:val="28"/>
        </w:rPr>
        <w:t xml:space="preserve"> </w:t>
      </w:r>
      <w:r w:rsidRPr="00890A36">
        <w:rPr>
          <w:sz w:val="28"/>
          <w:szCs w:val="28"/>
        </w:rPr>
        <w:t xml:space="preserve">хирургических установок признаётся </w:t>
      </w:r>
      <w:r w:rsidRPr="001009FB">
        <w:rPr>
          <w:sz w:val="28"/>
          <w:szCs w:val="28"/>
        </w:rPr>
        <w:t xml:space="preserve">многими авторами (В.С. Савельев и др. 1986; А.И. Нечай и др., 1990; С.В. </w:t>
      </w:r>
      <w:proofErr w:type="spellStart"/>
      <w:r w:rsidRPr="001009FB">
        <w:rPr>
          <w:sz w:val="28"/>
          <w:szCs w:val="28"/>
        </w:rPr>
        <w:t>Джаиани</w:t>
      </w:r>
      <w:proofErr w:type="spellEnd"/>
      <w:r w:rsidRPr="001009FB">
        <w:rPr>
          <w:sz w:val="28"/>
          <w:szCs w:val="28"/>
        </w:rPr>
        <w:t xml:space="preserve">, 1993; Л.В. Писаренко, 1994; </w:t>
      </w:r>
      <w:r w:rsidR="001009FB" w:rsidRPr="001009FB">
        <w:rPr>
          <w:sz w:val="28"/>
          <w:szCs w:val="28"/>
        </w:rPr>
        <w:t xml:space="preserve">С.С. </w:t>
      </w:r>
      <w:proofErr w:type="spellStart"/>
      <w:r w:rsidR="001009FB" w:rsidRPr="001009FB">
        <w:rPr>
          <w:sz w:val="28"/>
          <w:szCs w:val="28"/>
        </w:rPr>
        <w:t>Нигм</w:t>
      </w:r>
      <w:r w:rsidR="0027559B">
        <w:rPr>
          <w:sz w:val="28"/>
          <w:szCs w:val="28"/>
        </w:rPr>
        <w:t>атзянов</w:t>
      </w:r>
      <w:proofErr w:type="spellEnd"/>
      <w:r w:rsidR="0027559B">
        <w:rPr>
          <w:sz w:val="28"/>
          <w:szCs w:val="28"/>
        </w:rPr>
        <w:t>, 2004; Э.Г. Османов</w:t>
      </w:r>
      <w:r w:rsidR="008B0039">
        <w:rPr>
          <w:sz w:val="28"/>
          <w:szCs w:val="28"/>
        </w:rPr>
        <w:t xml:space="preserve"> и др., 201</w:t>
      </w:r>
      <w:r w:rsidR="001009FB" w:rsidRPr="001009FB">
        <w:rPr>
          <w:sz w:val="28"/>
          <w:szCs w:val="28"/>
        </w:rPr>
        <w:t xml:space="preserve">9; </w:t>
      </w:r>
      <w:r w:rsidR="001009FB" w:rsidRPr="001009FB">
        <w:rPr>
          <w:sz w:val="28"/>
          <w:szCs w:val="28"/>
          <w:lang w:val="en-US"/>
        </w:rPr>
        <w:t>A</w:t>
      </w:r>
      <w:r w:rsidR="001009FB" w:rsidRPr="001009FB">
        <w:rPr>
          <w:sz w:val="28"/>
          <w:szCs w:val="28"/>
        </w:rPr>
        <w:t xml:space="preserve">. </w:t>
      </w:r>
      <w:proofErr w:type="spellStart"/>
      <w:r w:rsidR="001009FB" w:rsidRPr="001009FB">
        <w:rPr>
          <w:sz w:val="28"/>
          <w:szCs w:val="28"/>
          <w:lang w:val="en-US"/>
        </w:rPr>
        <w:t>Fridman</w:t>
      </w:r>
      <w:proofErr w:type="spellEnd"/>
      <w:r w:rsidR="001009FB" w:rsidRPr="001009FB">
        <w:rPr>
          <w:sz w:val="28"/>
          <w:szCs w:val="28"/>
        </w:rPr>
        <w:t xml:space="preserve">, 2008; H.M. </w:t>
      </w:r>
      <w:r w:rsidR="001009FB" w:rsidRPr="001009FB">
        <w:rPr>
          <w:sz w:val="28"/>
          <w:szCs w:val="28"/>
          <w:lang w:val="en-US"/>
        </w:rPr>
        <w:t>Wang</w:t>
      </w:r>
      <w:r w:rsidR="001009FB" w:rsidRPr="001009FB">
        <w:rPr>
          <w:sz w:val="28"/>
          <w:szCs w:val="28"/>
        </w:rPr>
        <w:t xml:space="preserve"> </w:t>
      </w:r>
      <w:r w:rsidR="001009FB" w:rsidRPr="001009FB">
        <w:rPr>
          <w:sz w:val="28"/>
          <w:szCs w:val="28"/>
          <w:lang w:val="en-US"/>
        </w:rPr>
        <w:t>et</w:t>
      </w:r>
      <w:r w:rsidR="001009FB" w:rsidRPr="001009FB">
        <w:rPr>
          <w:sz w:val="28"/>
          <w:szCs w:val="28"/>
        </w:rPr>
        <w:t xml:space="preserve"> </w:t>
      </w:r>
      <w:r w:rsidR="001009FB" w:rsidRPr="001009FB">
        <w:rPr>
          <w:sz w:val="28"/>
          <w:szCs w:val="28"/>
          <w:lang w:val="en-US"/>
        </w:rPr>
        <w:t>al</w:t>
      </w:r>
      <w:r w:rsidR="001009FB" w:rsidRPr="001009FB">
        <w:rPr>
          <w:sz w:val="28"/>
          <w:szCs w:val="28"/>
        </w:rPr>
        <w:t xml:space="preserve">., 2009, </w:t>
      </w:r>
      <w:r w:rsidR="001009FB" w:rsidRPr="001009FB">
        <w:rPr>
          <w:sz w:val="28"/>
          <w:szCs w:val="28"/>
          <w:lang w:val="en-US"/>
        </w:rPr>
        <w:t>Z</w:t>
      </w:r>
      <w:r w:rsidR="001009FB" w:rsidRPr="001009FB">
        <w:rPr>
          <w:sz w:val="28"/>
          <w:szCs w:val="28"/>
        </w:rPr>
        <w:t xml:space="preserve">. </w:t>
      </w:r>
      <w:proofErr w:type="spellStart"/>
      <w:r w:rsidR="001009FB" w:rsidRPr="001009FB">
        <w:rPr>
          <w:sz w:val="28"/>
          <w:szCs w:val="28"/>
          <w:lang w:val="en-US"/>
        </w:rPr>
        <w:t>Kxeladze</w:t>
      </w:r>
      <w:proofErr w:type="spellEnd"/>
      <w:r w:rsidR="00052E34">
        <w:rPr>
          <w:sz w:val="28"/>
          <w:szCs w:val="28"/>
        </w:rPr>
        <w:t>,</w:t>
      </w:r>
      <w:r w:rsidR="001009FB" w:rsidRPr="001009FB">
        <w:rPr>
          <w:sz w:val="28"/>
          <w:szCs w:val="28"/>
        </w:rPr>
        <w:t xml:space="preserve"> </w:t>
      </w:r>
      <w:proofErr w:type="spellStart"/>
      <w:r w:rsidR="00052E34" w:rsidRPr="00890A36">
        <w:rPr>
          <w:sz w:val="28"/>
          <w:szCs w:val="28"/>
          <w:lang w:val="en-US"/>
        </w:rPr>
        <w:t>Jaiani</w:t>
      </w:r>
      <w:proofErr w:type="spellEnd"/>
      <w:r w:rsidR="00052E34" w:rsidRPr="00052E34">
        <w:rPr>
          <w:sz w:val="28"/>
          <w:szCs w:val="28"/>
        </w:rPr>
        <w:t xml:space="preserve"> </w:t>
      </w:r>
      <w:r w:rsidR="00052E34" w:rsidRPr="00890A36">
        <w:rPr>
          <w:sz w:val="28"/>
          <w:szCs w:val="28"/>
          <w:lang w:val="en-US"/>
        </w:rPr>
        <w:t>S</w:t>
      </w:r>
      <w:r w:rsidR="00052E34" w:rsidRPr="00052E34">
        <w:rPr>
          <w:sz w:val="28"/>
          <w:szCs w:val="28"/>
        </w:rPr>
        <w:t xml:space="preserve">. </w:t>
      </w:r>
      <w:r w:rsidR="001009FB" w:rsidRPr="001009FB">
        <w:rPr>
          <w:sz w:val="28"/>
          <w:szCs w:val="28"/>
          <w:lang w:val="en-US"/>
        </w:rPr>
        <w:t>et</w:t>
      </w:r>
      <w:r w:rsidR="001009FB" w:rsidRPr="001009FB">
        <w:rPr>
          <w:sz w:val="28"/>
          <w:szCs w:val="28"/>
        </w:rPr>
        <w:t xml:space="preserve"> </w:t>
      </w:r>
      <w:r w:rsidR="001009FB" w:rsidRPr="001009FB">
        <w:rPr>
          <w:sz w:val="28"/>
          <w:szCs w:val="28"/>
          <w:lang w:val="en-US"/>
        </w:rPr>
        <w:t>al</w:t>
      </w:r>
      <w:r w:rsidR="00052E34">
        <w:rPr>
          <w:sz w:val="28"/>
          <w:szCs w:val="28"/>
        </w:rPr>
        <w:t xml:space="preserve">. </w:t>
      </w:r>
      <w:r w:rsidR="001009FB" w:rsidRPr="001009FB">
        <w:rPr>
          <w:sz w:val="28"/>
          <w:szCs w:val="28"/>
        </w:rPr>
        <w:t>2018</w:t>
      </w:r>
      <w:r w:rsidRPr="001009FB">
        <w:rPr>
          <w:sz w:val="28"/>
          <w:szCs w:val="28"/>
        </w:rPr>
        <w:t>).</w:t>
      </w:r>
    </w:p>
    <w:p w:rsidR="007E6B8B" w:rsidRPr="001009FB" w:rsidRDefault="007E6B8B" w:rsidP="007E6B8B">
      <w:pPr>
        <w:tabs>
          <w:tab w:val="left" w:pos="0"/>
        </w:tabs>
        <w:spacing w:line="360" w:lineRule="auto"/>
        <w:ind w:firstLine="567"/>
        <w:jc w:val="both"/>
        <w:rPr>
          <w:sz w:val="28"/>
          <w:szCs w:val="28"/>
        </w:rPr>
      </w:pPr>
      <w:r w:rsidRPr="00890A36">
        <w:rPr>
          <w:sz w:val="28"/>
          <w:szCs w:val="28"/>
        </w:rPr>
        <w:t xml:space="preserve">Рядом авторов была выявлена высокая эффективность использования ПП в медицине катастроф и военно-полевой хирургии при ранениях и повреждениях </w:t>
      </w:r>
      <w:r w:rsidR="00A3528F">
        <w:rPr>
          <w:sz w:val="28"/>
          <w:szCs w:val="28"/>
        </w:rPr>
        <w:t xml:space="preserve">конечностей, </w:t>
      </w:r>
      <w:r w:rsidRPr="00890A36">
        <w:rPr>
          <w:sz w:val="28"/>
          <w:szCs w:val="28"/>
        </w:rPr>
        <w:t xml:space="preserve">мягких тканей, ряда органов брюшной полости, грудной клетки, забрюшинного пространства, черепа, множественных ранениях различных локализаций, гнойно-септических осложнениях, </w:t>
      </w:r>
      <w:proofErr w:type="spellStart"/>
      <w:r w:rsidRPr="00890A36">
        <w:rPr>
          <w:sz w:val="28"/>
          <w:szCs w:val="28"/>
        </w:rPr>
        <w:t>вялограну</w:t>
      </w:r>
      <w:r w:rsidR="001009FB">
        <w:rPr>
          <w:sz w:val="28"/>
          <w:szCs w:val="28"/>
        </w:rPr>
        <w:t>лирующих</w:t>
      </w:r>
      <w:proofErr w:type="spellEnd"/>
      <w:r w:rsidR="001009FB">
        <w:rPr>
          <w:sz w:val="28"/>
          <w:szCs w:val="28"/>
        </w:rPr>
        <w:t xml:space="preserve"> ранах и язвах и т. д. </w:t>
      </w:r>
      <w:r w:rsidR="001009FB" w:rsidRPr="001009FB">
        <w:rPr>
          <w:sz w:val="28"/>
          <w:szCs w:val="28"/>
        </w:rPr>
        <w:t>(</w:t>
      </w:r>
      <w:r w:rsidR="001009FB" w:rsidRPr="001009FB">
        <w:rPr>
          <w:rFonts w:eastAsia="TimesNewRomanPSMT"/>
          <w:sz w:val="28"/>
          <w:szCs w:val="28"/>
          <w:lang w:eastAsia="en-US"/>
        </w:rPr>
        <w:t xml:space="preserve">Ю.А. </w:t>
      </w:r>
      <w:proofErr w:type="spellStart"/>
      <w:r w:rsidR="001009FB" w:rsidRPr="001009FB">
        <w:rPr>
          <w:rFonts w:eastAsia="TimesNewRomanPSMT"/>
          <w:sz w:val="28"/>
          <w:szCs w:val="28"/>
          <w:lang w:eastAsia="en-US"/>
        </w:rPr>
        <w:t>Крюгер</w:t>
      </w:r>
      <w:proofErr w:type="spellEnd"/>
      <w:r w:rsidR="001009FB" w:rsidRPr="001009FB">
        <w:rPr>
          <w:rFonts w:eastAsia="TimesNewRomanPSMT"/>
          <w:sz w:val="28"/>
          <w:szCs w:val="28"/>
          <w:lang w:eastAsia="en-US"/>
        </w:rPr>
        <w:t xml:space="preserve">, 2004; А.С. </w:t>
      </w:r>
      <w:proofErr w:type="spellStart"/>
      <w:r w:rsidR="001009FB" w:rsidRPr="001009FB">
        <w:rPr>
          <w:rFonts w:eastAsia="TimesNewRomanPSMT"/>
          <w:sz w:val="28"/>
          <w:szCs w:val="28"/>
          <w:lang w:eastAsia="en-US"/>
        </w:rPr>
        <w:t>Качикин</w:t>
      </w:r>
      <w:proofErr w:type="spellEnd"/>
      <w:r w:rsidR="001009FB" w:rsidRPr="001009FB">
        <w:rPr>
          <w:rFonts w:eastAsia="TimesNewRomanPSMT"/>
          <w:sz w:val="28"/>
          <w:szCs w:val="28"/>
          <w:lang w:eastAsia="en-US"/>
        </w:rPr>
        <w:t xml:space="preserve">, </w:t>
      </w:r>
      <w:r w:rsidR="001009FB" w:rsidRPr="001009FB">
        <w:rPr>
          <w:rFonts w:eastAsia="TimesNewRomanPSMT"/>
          <w:sz w:val="28"/>
          <w:szCs w:val="28"/>
          <w:lang w:eastAsia="en-US"/>
        </w:rPr>
        <w:lastRenderedPageBreak/>
        <w:t xml:space="preserve">2005; </w:t>
      </w:r>
      <w:r w:rsidR="001009FB" w:rsidRPr="001009FB">
        <w:rPr>
          <w:sz w:val="28"/>
          <w:szCs w:val="28"/>
        </w:rPr>
        <w:t xml:space="preserve">С.А. </w:t>
      </w:r>
      <w:proofErr w:type="spellStart"/>
      <w:r w:rsidR="001009FB" w:rsidRPr="001009FB">
        <w:rPr>
          <w:sz w:val="28"/>
          <w:szCs w:val="28"/>
        </w:rPr>
        <w:t>Дукоян</w:t>
      </w:r>
      <w:proofErr w:type="spellEnd"/>
      <w:r w:rsidR="001009FB" w:rsidRPr="001009FB">
        <w:rPr>
          <w:sz w:val="28"/>
          <w:szCs w:val="28"/>
        </w:rPr>
        <w:t xml:space="preserve">, 2007; Н.А. Ефименко и др., 2014; </w:t>
      </w:r>
      <w:r w:rsidR="008B0039">
        <w:rPr>
          <w:sz w:val="28"/>
          <w:szCs w:val="28"/>
        </w:rPr>
        <w:t xml:space="preserve">А.М. </w:t>
      </w:r>
      <w:proofErr w:type="spellStart"/>
      <w:r w:rsidR="008B0039">
        <w:rPr>
          <w:sz w:val="28"/>
          <w:szCs w:val="28"/>
        </w:rPr>
        <w:t>Шулутко</w:t>
      </w:r>
      <w:proofErr w:type="spellEnd"/>
      <w:r w:rsidR="008B0039">
        <w:rPr>
          <w:sz w:val="28"/>
          <w:szCs w:val="28"/>
        </w:rPr>
        <w:t xml:space="preserve">, Э.Г. Османов, 2018; </w:t>
      </w:r>
      <w:r w:rsidR="001009FB" w:rsidRPr="001009FB">
        <w:rPr>
          <w:sz w:val="28"/>
          <w:szCs w:val="28"/>
          <w:lang w:val="en-US"/>
        </w:rPr>
        <w:t>A</w:t>
      </w:r>
      <w:r w:rsidR="001009FB" w:rsidRPr="001009FB">
        <w:rPr>
          <w:sz w:val="28"/>
          <w:szCs w:val="28"/>
        </w:rPr>
        <w:t xml:space="preserve">. </w:t>
      </w:r>
      <w:r w:rsidR="001009FB" w:rsidRPr="001009FB">
        <w:rPr>
          <w:sz w:val="28"/>
          <w:szCs w:val="28"/>
          <w:lang w:val="en-US"/>
        </w:rPr>
        <w:t>Hawley</w:t>
      </w:r>
      <w:r w:rsidR="001009FB" w:rsidRPr="001009FB">
        <w:rPr>
          <w:sz w:val="28"/>
          <w:szCs w:val="28"/>
        </w:rPr>
        <w:t>, 1996;</w:t>
      </w:r>
      <w:r w:rsidR="001009FB" w:rsidRPr="001009FB">
        <w:rPr>
          <w:rFonts w:eastAsia="TimesNewRomanPSMT"/>
          <w:sz w:val="28"/>
          <w:szCs w:val="28"/>
          <w:lang w:eastAsia="en-US"/>
        </w:rPr>
        <w:t xml:space="preserve"> </w:t>
      </w:r>
      <w:r w:rsidR="001009FB" w:rsidRPr="001009FB">
        <w:rPr>
          <w:sz w:val="28"/>
          <w:szCs w:val="28"/>
          <w:lang w:val="en-US"/>
        </w:rPr>
        <w:t>E</w:t>
      </w:r>
      <w:r w:rsidR="001009FB" w:rsidRPr="001009FB">
        <w:rPr>
          <w:sz w:val="28"/>
          <w:szCs w:val="28"/>
        </w:rPr>
        <w:t xml:space="preserve">. </w:t>
      </w:r>
      <w:proofErr w:type="spellStart"/>
      <w:r w:rsidR="001009FB" w:rsidRPr="001009FB">
        <w:rPr>
          <w:sz w:val="28"/>
          <w:szCs w:val="28"/>
          <w:lang w:val="en-US"/>
        </w:rPr>
        <w:t>Panuccio</w:t>
      </w:r>
      <w:proofErr w:type="spellEnd"/>
      <w:r w:rsidR="001009FB" w:rsidRPr="001009FB">
        <w:rPr>
          <w:sz w:val="28"/>
          <w:szCs w:val="28"/>
        </w:rPr>
        <w:t xml:space="preserve"> </w:t>
      </w:r>
      <w:r w:rsidR="001009FB" w:rsidRPr="001009FB">
        <w:rPr>
          <w:sz w:val="28"/>
          <w:szCs w:val="28"/>
          <w:lang w:val="en-US"/>
        </w:rPr>
        <w:t>et</w:t>
      </w:r>
      <w:r w:rsidR="001009FB" w:rsidRPr="001009FB">
        <w:rPr>
          <w:sz w:val="28"/>
          <w:szCs w:val="28"/>
        </w:rPr>
        <w:t xml:space="preserve"> </w:t>
      </w:r>
      <w:r w:rsidR="001009FB" w:rsidRPr="001009FB">
        <w:rPr>
          <w:sz w:val="28"/>
          <w:szCs w:val="28"/>
          <w:lang w:val="en-US"/>
        </w:rPr>
        <w:t>al</w:t>
      </w:r>
      <w:r w:rsidR="001009FB" w:rsidRPr="001009FB">
        <w:rPr>
          <w:sz w:val="28"/>
          <w:szCs w:val="28"/>
        </w:rPr>
        <w:t xml:space="preserve">., 2016; </w:t>
      </w:r>
      <w:r w:rsidR="001009FB" w:rsidRPr="001009FB">
        <w:rPr>
          <w:sz w:val="28"/>
          <w:szCs w:val="28"/>
          <w:lang w:val="en-US"/>
        </w:rPr>
        <w:t>N</w:t>
      </w:r>
      <w:r w:rsidR="001009FB" w:rsidRPr="001009FB">
        <w:rPr>
          <w:sz w:val="28"/>
          <w:szCs w:val="28"/>
        </w:rPr>
        <w:t xml:space="preserve">. </w:t>
      </w:r>
      <w:proofErr w:type="spellStart"/>
      <w:r w:rsidR="001009FB" w:rsidRPr="001009FB">
        <w:rPr>
          <w:sz w:val="28"/>
          <w:szCs w:val="28"/>
          <w:lang w:val="en-US"/>
        </w:rPr>
        <w:t>Bourdel</w:t>
      </w:r>
      <w:proofErr w:type="spellEnd"/>
      <w:r w:rsidR="00052E34">
        <w:rPr>
          <w:sz w:val="28"/>
          <w:szCs w:val="28"/>
        </w:rPr>
        <w:t xml:space="preserve">., </w:t>
      </w:r>
      <w:r w:rsidR="00052E34" w:rsidRPr="00890A36">
        <w:rPr>
          <w:sz w:val="28"/>
          <w:szCs w:val="28"/>
          <w:lang w:val="en-US"/>
        </w:rPr>
        <w:t>Chauvet</w:t>
      </w:r>
      <w:r w:rsidR="00052E34" w:rsidRPr="00052E34">
        <w:rPr>
          <w:sz w:val="28"/>
          <w:szCs w:val="28"/>
        </w:rPr>
        <w:t xml:space="preserve"> </w:t>
      </w:r>
      <w:r w:rsidR="00052E34" w:rsidRPr="00890A36">
        <w:rPr>
          <w:sz w:val="28"/>
          <w:szCs w:val="28"/>
          <w:lang w:val="en-US"/>
        </w:rPr>
        <w:t>P</w:t>
      </w:r>
      <w:r w:rsidR="00052E34">
        <w:rPr>
          <w:sz w:val="28"/>
          <w:szCs w:val="28"/>
        </w:rPr>
        <w:t xml:space="preserve">. </w:t>
      </w:r>
      <w:r w:rsidR="001009FB" w:rsidRPr="001009FB">
        <w:rPr>
          <w:sz w:val="28"/>
          <w:szCs w:val="28"/>
          <w:lang w:val="en-US"/>
        </w:rPr>
        <w:t>et</w:t>
      </w:r>
      <w:r w:rsidR="001009FB" w:rsidRPr="001009FB">
        <w:rPr>
          <w:sz w:val="28"/>
          <w:szCs w:val="28"/>
        </w:rPr>
        <w:t xml:space="preserve"> </w:t>
      </w:r>
      <w:r w:rsidR="001009FB" w:rsidRPr="001009FB">
        <w:rPr>
          <w:sz w:val="28"/>
          <w:szCs w:val="28"/>
          <w:lang w:val="en-US"/>
        </w:rPr>
        <w:t>al</w:t>
      </w:r>
      <w:r w:rsidR="001009FB" w:rsidRPr="001009FB">
        <w:rPr>
          <w:sz w:val="28"/>
          <w:szCs w:val="28"/>
        </w:rPr>
        <w:t>., 2017).</w:t>
      </w:r>
    </w:p>
    <w:p w:rsidR="007E6B8B" w:rsidRPr="00890A36" w:rsidRDefault="007E6B8B" w:rsidP="007E6B8B">
      <w:pPr>
        <w:tabs>
          <w:tab w:val="left" w:pos="0"/>
          <w:tab w:val="left" w:pos="540"/>
        </w:tabs>
        <w:spacing w:line="360" w:lineRule="auto"/>
        <w:jc w:val="both"/>
        <w:rPr>
          <w:sz w:val="28"/>
          <w:szCs w:val="28"/>
        </w:rPr>
      </w:pPr>
      <w:r w:rsidRPr="00890A36">
        <w:rPr>
          <w:sz w:val="28"/>
          <w:szCs w:val="28"/>
        </w:rPr>
        <w:tab/>
        <w:t xml:space="preserve">Представлялось важным определение экономической эффективности при использовании данных методов в длительном и дорогостоящем комплексном лечении повреждений конечностей. Значительное удорожание лечения заболеваний, травм и ранений стала серьезной социальной общественной и экономической проблемой. Стоимость лечения больных и пострадавших с патологией конечностей составляют значительную часть бюджета медицинских учреждений, а лечение гнойно-септических осложнений обходится, в среднем, ещё в 3-5 раз дороже. </w:t>
      </w:r>
      <w:r w:rsidR="00BA09E6">
        <w:rPr>
          <w:sz w:val="28"/>
          <w:szCs w:val="28"/>
        </w:rPr>
        <w:t xml:space="preserve">Например, затраты на лечение инфицированных ран и язв в США составляют до 12-13 </w:t>
      </w:r>
      <w:r w:rsidR="00BA09E6">
        <w:rPr>
          <w:rFonts w:ascii="Sylfaen" w:hAnsi="Sylfaen"/>
          <w:sz w:val="28"/>
          <w:szCs w:val="28"/>
        </w:rPr>
        <w:t xml:space="preserve">млрд. </w:t>
      </w:r>
      <w:r w:rsidR="00BA09E6">
        <w:rPr>
          <w:sz w:val="28"/>
          <w:szCs w:val="28"/>
        </w:rPr>
        <w:t>долларов в год. В России ежегодное количество инфекционных раневых осложнений составляет не менее 2 млн. пациентов.</w:t>
      </w:r>
      <w:r w:rsidR="00BA09E6" w:rsidRPr="00BA09E6">
        <w:rPr>
          <w:sz w:val="28"/>
          <w:szCs w:val="28"/>
        </w:rPr>
        <w:t xml:space="preserve"> </w:t>
      </w:r>
      <w:r w:rsidRPr="00890A36">
        <w:rPr>
          <w:sz w:val="28"/>
          <w:szCs w:val="28"/>
        </w:rPr>
        <w:t xml:space="preserve">Поэтому при определении комплексной эффективности новых медицинских </w:t>
      </w:r>
      <w:r w:rsidR="00A3528F">
        <w:rPr>
          <w:sz w:val="28"/>
          <w:szCs w:val="28"/>
        </w:rPr>
        <w:t>методов и технологий представлялось</w:t>
      </w:r>
      <w:r w:rsidRPr="00890A36">
        <w:rPr>
          <w:sz w:val="28"/>
          <w:szCs w:val="28"/>
        </w:rPr>
        <w:t xml:space="preserve"> необходимым </w:t>
      </w:r>
      <w:r w:rsidR="00E174ED">
        <w:rPr>
          <w:sz w:val="28"/>
          <w:szCs w:val="28"/>
        </w:rPr>
        <w:t xml:space="preserve">использовать </w:t>
      </w:r>
      <w:r w:rsidRPr="00890A36">
        <w:rPr>
          <w:sz w:val="28"/>
          <w:szCs w:val="28"/>
        </w:rPr>
        <w:t xml:space="preserve">современные экономические критерии оценки качества </w:t>
      </w:r>
      <w:r w:rsidRPr="001009FB">
        <w:rPr>
          <w:sz w:val="28"/>
          <w:szCs w:val="28"/>
        </w:rPr>
        <w:t xml:space="preserve">лечения </w:t>
      </w:r>
      <w:r w:rsidR="001009FB" w:rsidRPr="001009FB">
        <w:rPr>
          <w:sz w:val="28"/>
          <w:szCs w:val="28"/>
        </w:rPr>
        <w:t xml:space="preserve">(А.Н. Гуров и др., 1993; П.Ф. </w:t>
      </w:r>
      <w:proofErr w:type="spellStart"/>
      <w:r w:rsidR="001009FB" w:rsidRPr="001009FB">
        <w:rPr>
          <w:sz w:val="28"/>
          <w:szCs w:val="28"/>
        </w:rPr>
        <w:t>Хвещук</w:t>
      </w:r>
      <w:proofErr w:type="spellEnd"/>
      <w:r w:rsidR="001009FB" w:rsidRPr="001009FB">
        <w:rPr>
          <w:sz w:val="28"/>
          <w:szCs w:val="28"/>
        </w:rPr>
        <w:t xml:space="preserve"> и др., 1999; Г.М. Петров, А.А. </w:t>
      </w:r>
      <w:proofErr w:type="spellStart"/>
      <w:r w:rsidR="001009FB" w:rsidRPr="001009FB">
        <w:rPr>
          <w:sz w:val="28"/>
          <w:szCs w:val="28"/>
        </w:rPr>
        <w:t>Морецкий</w:t>
      </w:r>
      <w:proofErr w:type="spellEnd"/>
      <w:r w:rsidR="001009FB" w:rsidRPr="001009FB">
        <w:rPr>
          <w:sz w:val="28"/>
          <w:szCs w:val="28"/>
        </w:rPr>
        <w:t xml:space="preserve">, 2000; </w:t>
      </w:r>
      <w:r w:rsidR="00864FC3">
        <w:rPr>
          <w:sz w:val="28"/>
          <w:szCs w:val="28"/>
        </w:rPr>
        <w:t xml:space="preserve">М.Ю. Герасименко, 2019; </w:t>
      </w:r>
      <w:r w:rsidR="001009FB" w:rsidRPr="001009FB">
        <w:rPr>
          <w:sz w:val="28"/>
          <w:szCs w:val="28"/>
          <w:lang w:val="en-US"/>
        </w:rPr>
        <w:t>J</w:t>
      </w:r>
      <w:r w:rsidR="001009FB" w:rsidRPr="001009FB">
        <w:rPr>
          <w:sz w:val="28"/>
          <w:szCs w:val="28"/>
        </w:rPr>
        <w:t xml:space="preserve">. </w:t>
      </w:r>
      <w:r w:rsidR="001009FB" w:rsidRPr="001009FB">
        <w:rPr>
          <w:sz w:val="28"/>
          <w:szCs w:val="28"/>
          <w:lang w:val="en-US"/>
        </w:rPr>
        <w:t>Reilly</w:t>
      </w:r>
      <w:r w:rsidR="001009FB" w:rsidRPr="001009FB">
        <w:rPr>
          <w:sz w:val="28"/>
          <w:szCs w:val="28"/>
        </w:rPr>
        <w:t xml:space="preserve"> </w:t>
      </w:r>
      <w:r w:rsidR="001009FB" w:rsidRPr="001009FB">
        <w:rPr>
          <w:sz w:val="28"/>
          <w:szCs w:val="28"/>
          <w:lang w:val="en-US"/>
        </w:rPr>
        <w:t>et</w:t>
      </w:r>
      <w:r w:rsidR="001009FB" w:rsidRPr="001009FB">
        <w:rPr>
          <w:sz w:val="28"/>
          <w:szCs w:val="28"/>
        </w:rPr>
        <w:t xml:space="preserve"> </w:t>
      </w:r>
      <w:r w:rsidR="001009FB" w:rsidRPr="001009FB">
        <w:rPr>
          <w:sz w:val="28"/>
          <w:szCs w:val="28"/>
          <w:lang w:val="en-US"/>
        </w:rPr>
        <w:t>al</w:t>
      </w:r>
      <w:r w:rsidR="001009FB" w:rsidRPr="001009FB">
        <w:rPr>
          <w:sz w:val="28"/>
          <w:szCs w:val="28"/>
        </w:rPr>
        <w:t xml:space="preserve">., 2000; </w:t>
      </w:r>
      <w:r w:rsidR="001009FB" w:rsidRPr="001009FB">
        <w:rPr>
          <w:rFonts w:eastAsia="TimesNewRomanPSMT"/>
          <w:sz w:val="28"/>
          <w:szCs w:val="28"/>
          <w:lang w:val="en-US" w:eastAsia="en-US"/>
        </w:rPr>
        <w:t>Y</w:t>
      </w:r>
      <w:r w:rsidR="001009FB" w:rsidRPr="001009FB">
        <w:rPr>
          <w:rFonts w:eastAsia="TimesNewRomanPSMT"/>
          <w:sz w:val="28"/>
          <w:szCs w:val="28"/>
          <w:lang w:eastAsia="en-US"/>
        </w:rPr>
        <w:t>.</w:t>
      </w:r>
      <w:r w:rsidR="001009FB" w:rsidRPr="001009FB">
        <w:rPr>
          <w:rFonts w:eastAsia="TimesNewRomanPSMT"/>
          <w:sz w:val="28"/>
          <w:szCs w:val="28"/>
          <w:lang w:val="en-US" w:eastAsia="en-US"/>
        </w:rPr>
        <w:t>K</w:t>
      </w:r>
      <w:r w:rsidR="001009FB" w:rsidRPr="001009FB">
        <w:rPr>
          <w:rFonts w:eastAsia="TimesNewRomanPSMT"/>
          <w:sz w:val="28"/>
          <w:szCs w:val="28"/>
          <w:lang w:eastAsia="en-US"/>
        </w:rPr>
        <w:t>.</w:t>
      </w:r>
      <w:r w:rsidR="001009FB" w:rsidRPr="001009FB">
        <w:rPr>
          <w:sz w:val="28"/>
          <w:szCs w:val="28"/>
        </w:rPr>
        <w:t xml:space="preserve"> </w:t>
      </w:r>
      <w:r w:rsidR="001009FB" w:rsidRPr="001009FB">
        <w:rPr>
          <w:rFonts w:eastAsia="TimesNewRomanPSMT"/>
          <w:sz w:val="28"/>
          <w:szCs w:val="28"/>
          <w:lang w:val="en-US" w:eastAsia="en-US"/>
        </w:rPr>
        <w:t>Chen</w:t>
      </w:r>
      <w:r w:rsidR="001009FB" w:rsidRPr="001009FB">
        <w:rPr>
          <w:rFonts w:eastAsia="TimesNewRomanPSMT"/>
          <w:sz w:val="28"/>
          <w:szCs w:val="28"/>
          <w:lang w:eastAsia="en-US"/>
        </w:rPr>
        <w:t xml:space="preserve"> </w:t>
      </w:r>
      <w:r w:rsidR="001009FB" w:rsidRPr="001009FB">
        <w:rPr>
          <w:sz w:val="28"/>
          <w:szCs w:val="28"/>
          <w:lang w:val="en-US"/>
        </w:rPr>
        <w:t>et</w:t>
      </w:r>
      <w:r w:rsidR="001009FB" w:rsidRPr="001009FB">
        <w:rPr>
          <w:sz w:val="28"/>
          <w:szCs w:val="28"/>
        </w:rPr>
        <w:t xml:space="preserve"> </w:t>
      </w:r>
      <w:r w:rsidR="001009FB" w:rsidRPr="001009FB">
        <w:rPr>
          <w:sz w:val="28"/>
          <w:szCs w:val="28"/>
          <w:lang w:val="en-US"/>
        </w:rPr>
        <w:t>al</w:t>
      </w:r>
      <w:r w:rsidR="001009FB" w:rsidRPr="001009FB">
        <w:rPr>
          <w:sz w:val="28"/>
          <w:szCs w:val="28"/>
        </w:rPr>
        <w:t>., 2016).</w:t>
      </w:r>
      <w:r w:rsidR="001009FB" w:rsidRPr="00890A36">
        <w:rPr>
          <w:sz w:val="28"/>
          <w:szCs w:val="28"/>
        </w:rPr>
        <w:t xml:space="preserve"> </w:t>
      </w:r>
    </w:p>
    <w:p w:rsidR="007E6B8B" w:rsidRPr="00890A36" w:rsidRDefault="007E6B8B" w:rsidP="007E6B8B">
      <w:pPr>
        <w:spacing w:line="360" w:lineRule="auto"/>
        <w:ind w:firstLine="567"/>
        <w:jc w:val="both"/>
        <w:rPr>
          <w:sz w:val="28"/>
          <w:szCs w:val="28"/>
        </w:rPr>
      </w:pPr>
      <w:r w:rsidRPr="00890A36">
        <w:rPr>
          <w:sz w:val="28"/>
          <w:szCs w:val="28"/>
        </w:rPr>
        <w:t xml:space="preserve">Все эти данные явились отправным моментом для изучения литературных данных по возможности применения плазменных </w:t>
      </w:r>
      <w:r w:rsidR="006F0AA4">
        <w:rPr>
          <w:sz w:val="28"/>
          <w:szCs w:val="28"/>
        </w:rPr>
        <w:t>потоков</w:t>
      </w:r>
      <w:r w:rsidRPr="00890A36">
        <w:rPr>
          <w:sz w:val="28"/>
          <w:szCs w:val="28"/>
        </w:rPr>
        <w:t xml:space="preserve"> при лечении </w:t>
      </w:r>
      <w:r w:rsidR="00E174ED">
        <w:rPr>
          <w:sz w:val="28"/>
          <w:szCs w:val="28"/>
        </w:rPr>
        <w:t>ране</w:t>
      </w:r>
      <w:r w:rsidR="00B836E0">
        <w:rPr>
          <w:sz w:val="28"/>
          <w:szCs w:val="28"/>
        </w:rPr>
        <w:t>вой патологи</w:t>
      </w:r>
      <w:r w:rsidRPr="00890A36">
        <w:rPr>
          <w:sz w:val="28"/>
          <w:szCs w:val="28"/>
        </w:rPr>
        <w:t xml:space="preserve"> конечностей. </w:t>
      </w:r>
    </w:p>
    <w:p w:rsidR="007E6B8B" w:rsidRPr="00890A36" w:rsidRDefault="007E6B8B" w:rsidP="007E6B8B">
      <w:pPr>
        <w:spacing w:line="360" w:lineRule="auto"/>
        <w:ind w:firstLine="567"/>
        <w:jc w:val="both"/>
        <w:rPr>
          <w:sz w:val="28"/>
          <w:szCs w:val="28"/>
        </w:rPr>
      </w:pPr>
      <w:r w:rsidRPr="00890A36">
        <w:rPr>
          <w:sz w:val="28"/>
          <w:szCs w:val="28"/>
        </w:rPr>
        <w:t>На основании вышеизложенного исходят основные задачи и цель работы.</w:t>
      </w:r>
    </w:p>
    <w:p w:rsidR="00207835" w:rsidRPr="00890A36" w:rsidRDefault="00207835" w:rsidP="007E6B8B">
      <w:pPr>
        <w:tabs>
          <w:tab w:val="left" w:pos="0"/>
        </w:tabs>
        <w:spacing w:line="360" w:lineRule="auto"/>
        <w:ind w:firstLine="567"/>
        <w:jc w:val="both"/>
        <w:rPr>
          <w:sz w:val="28"/>
          <w:szCs w:val="28"/>
          <w:u w:val="single"/>
        </w:rPr>
      </w:pPr>
    </w:p>
    <w:p w:rsidR="003D015F" w:rsidRPr="00CC16E8" w:rsidRDefault="003D015F" w:rsidP="003D015F">
      <w:pPr>
        <w:tabs>
          <w:tab w:val="left" w:pos="0"/>
        </w:tabs>
        <w:spacing w:line="360" w:lineRule="auto"/>
        <w:ind w:firstLine="567"/>
        <w:jc w:val="both"/>
        <w:rPr>
          <w:sz w:val="28"/>
          <w:szCs w:val="28"/>
        </w:rPr>
      </w:pPr>
      <w:r w:rsidRPr="00BE6F60">
        <w:rPr>
          <w:b/>
          <w:sz w:val="28"/>
          <w:szCs w:val="28"/>
        </w:rPr>
        <w:t>Цель исследования</w:t>
      </w:r>
      <w:r>
        <w:rPr>
          <w:b/>
          <w:sz w:val="28"/>
          <w:szCs w:val="28"/>
        </w:rPr>
        <w:t xml:space="preserve"> </w:t>
      </w:r>
      <w:r w:rsidRPr="00CC16E8">
        <w:rPr>
          <w:sz w:val="28"/>
          <w:szCs w:val="28"/>
        </w:rPr>
        <w:t>- систематизация</w:t>
      </w:r>
      <w:r>
        <w:rPr>
          <w:sz w:val="28"/>
          <w:szCs w:val="28"/>
        </w:rPr>
        <w:t xml:space="preserve"> знаний о применении плазменного потока при лечении ран для эффективного их использования при боевой патологии конечностей. </w:t>
      </w:r>
    </w:p>
    <w:p w:rsidR="003D015F" w:rsidRDefault="003D015F" w:rsidP="003D015F">
      <w:pPr>
        <w:pStyle w:val="a7"/>
        <w:tabs>
          <w:tab w:val="left" w:pos="0"/>
        </w:tabs>
        <w:spacing w:line="360" w:lineRule="auto"/>
        <w:ind w:firstLine="567"/>
        <w:jc w:val="both"/>
        <w:rPr>
          <w:b/>
          <w:sz w:val="28"/>
          <w:szCs w:val="28"/>
        </w:rPr>
      </w:pPr>
    </w:p>
    <w:p w:rsidR="003D015F" w:rsidRDefault="003D015F" w:rsidP="003D015F">
      <w:pPr>
        <w:pStyle w:val="a7"/>
        <w:tabs>
          <w:tab w:val="left" w:pos="0"/>
        </w:tabs>
        <w:spacing w:line="360" w:lineRule="auto"/>
        <w:ind w:firstLine="567"/>
        <w:jc w:val="both"/>
        <w:rPr>
          <w:b/>
          <w:sz w:val="28"/>
          <w:szCs w:val="28"/>
        </w:rPr>
      </w:pPr>
    </w:p>
    <w:p w:rsidR="003D015F" w:rsidRDefault="003D015F" w:rsidP="003D015F">
      <w:pPr>
        <w:pStyle w:val="a7"/>
        <w:tabs>
          <w:tab w:val="left" w:pos="0"/>
        </w:tabs>
        <w:spacing w:line="360" w:lineRule="auto"/>
        <w:ind w:firstLine="567"/>
        <w:jc w:val="both"/>
        <w:rPr>
          <w:b/>
          <w:sz w:val="28"/>
          <w:szCs w:val="28"/>
        </w:rPr>
      </w:pPr>
    </w:p>
    <w:p w:rsidR="003D015F" w:rsidRPr="00BE6F60" w:rsidRDefault="003D015F" w:rsidP="003D015F">
      <w:pPr>
        <w:pStyle w:val="a7"/>
        <w:tabs>
          <w:tab w:val="left" w:pos="0"/>
        </w:tabs>
        <w:spacing w:line="360" w:lineRule="auto"/>
        <w:ind w:firstLine="567"/>
        <w:jc w:val="both"/>
        <w:rPr>
          <w:b/>
          <w:sz w:val="28"/>
          <w:szCs w:val="28"/>
        </w:rPr>
      </w:pPr>
      <w:r w:rsidRPr="00BE6F60">
        <w:rPr>
          <w:b/>
          <w:sz w:val="28"/>
          <w:szCs w:val="28"/>
        </w:rPr>
        <w:lastRenderedPageBreak/>
        <w:t xml:space="preserve">Задачи исследования. </w:t>
      </w:r>
    </w:p>
    <w:p w:rsidR="003D015F" w:rsidRPr="00361A79" w:rsidRDefault="00BD01E6" w:rsidP="003D015F">
      <w:pPr>
        <w:pStyle w:val="a7"/>
        <w:numPr>
          <w:ilvl w:val="0"/>
          <w:numId w:val="12"/>
        </w:numPr>
        <w:tabs>
          <w:tab w:val="num" w:pos="0"/>
          <w:tab w:val="left" w:pos="1080"/>
        </w:tabs>
        <w:spacing w:line="360" w:lineRule="auto"/>
        <w:ind w:left="0" w:firstLine="567"/>
        <w:jc w:val="both"/>
        <w:rPr>
          <w:sz w:val="28"/>
          <w:szCs w:val="28"/>
        </w:rPr>
      </w:pPr>
      <w:r>
        <w:rPr>
          <w:sz w:val="28"/>
          <w:szCs w:val="28"/>
        </w:rPr>
        <w:t>О</w:t>
      </w:r>
      <w:r w:rsidRPr="00361A79">
        <w:rPr>
          <w:sz w:val="28"/>
          <w:szCs w:val="28"/>
        </w:rPr>
        <w:t xml:space="preserve">ценить место </w:t>
      </w:r>
      <w:r>
        <w:rPr>
          <w:sz w:val="28"/>
          <w:szCs w:val="28"/>
        </w:rPr>
        <w:t xml:space="preserve">метода </w:t>
      </w:r>
      <w:r w:rsidRPr="00361A79">
        <w:rPr>
          <w:sz w:val="28"/>
          <w:szCs w:val="28"/>
        </w:rPr>
        <w:t xml:space="preserve">плазменного потока в алгоритме хирургического лечения </w:t>
      </w:r>
      <w:r>
        <w:rPr>
          <w:sz w:val="28"/>
          <w:szCs w:val="28"/>
        </w:rPr>
        <w:t>огнестрельных ран</w:t>
      </w:r>
      <w:r w:rsidRPr="00361A79">
        <w:rPr>
          <w:sz w:val="28"/>
          <w:szCs w:val="28"/>
        </w:rPr>
        <w:t xml:space="preserve"> конечностей и их осложнений</w:t>
      </w:r>
      <w:r>
        <w:rPr>
          <w:sz w:val="28"/>
          <w:szCs w:val="28"/>
        </w:rPr>
        <w:t>.</w:t>
      </w:r>
      <w:r w:rsidRPr="00361A79">
        <w:rPr>
          <w:sz w:val="28"/>
          <w:szCs w:val="28"/>
        </w:rPr>
        <w:t xml:space="preserve"> </w:t>
      </w:r>
    </w:p>
    <w:p w:rsidR="003D015F" w:rsidRDefault="003D015F" w:rsidP="003D015F">
      <w:pPr>
        <w:pStyle w:val="a7"/>
        <w:numPr>
          <w:ilvl w:val="0"/>
          <w:numId w:val="12"/>
        </w:numPr>
        <w:tabs>
          <w:tab w:val="num" w:pos="0"/>
          <w:tab w:val="left" w:pos="1080"/>
        </w:tabs>
        <w:spacing w:line="360" w:lineRule="auto"/>
        <w:ind w:left="0" w:firstLine="567"/>
        <w:jc w:val="both"/>
        <w:rPr>
          <w:sz w:val="28"/>
          <w:szCs w:val="28"/>
        </w:rPr>
      </w:pPr>
      <w:r>
        <w:rPr>
          <w:sz w:val="28"/>
          <w:szCs w:val="28"/>
        </w:rPr>
        <w:t>Систематизировать</w:t>
      </w:r>
      <w:r w:rsidRPr="00890A36">
        <w:rPr>
          <w:sz w:val="28"/>
          <w:szCs w:val="28"/>
        </w:rPr>
        <w:t xml:space="preserve"> </w:t>
      </w:r>
      <w:r>
        <w:rPr>
          <w:sz w:val="28"/>
          <w:szCs w:val="28"/>
        </w:rPr>
        <w:t>литературные данные</w:t>
      </w:r>
      <w:r w:rsidRPr="00890A36">
        <w:rPr>
          <w:sz w:val="28"/>
          <w:szCs w:val="28"/>
        </w:rPr>
        <w:t xml:space="preserve"> по клиническому применению плазменн</w:t>
      </w:r>
      <w:r>
        <w:rPr>
          <w:sz w:val="28"/>
          <w:szCs w:val="28"/>
        </w:rPr>
        <w:t>ого</w:t>
      </w:r>
      <w:r w:rsidRPr="00890A36">
        <w:rPr>
          <w:sz w:val="28"/>
          <w:szCs w:val="28"/>
        </w:rPr>
        <w:t xml:space="preserve"> поток</w:t>
      </w:r>
      <w:r>
        <w:rPr>
          <w:sz w:val="28"/>
          <w:szCs w:val="28"/>
        </w:rPr>
        <w:t>а</w:t>
      </w:r>
      <w:r w:rsidRPr="00890A36">
        <w:rPr>
          <w:sz w:val="28"/>
          <w:szCs w:val="28"/>
        </w:rPr>
        <w:t xml:space="preserve"> при </w:t>
      </w:r>
      <w:r>
        <w:rPr>
          <w:sz w:val="28"/>
          <w:szCs w:val="28"/>
        </w:rPr>
        <w:t xml:space="preserve">боевых </w:t>
      </w:r>
      <w:r w:rsidRPr="00890A36">
        <w:rPr>
          <w:sz w:val="28"/>
          <w:szCs w:val="28"/>
        </w:rPr>
        <w:t>ранениях и травмах конечностей</w:t>
      </w:r>
      <w:r>
        <w:rPr>
          <w:sz w:val="28"/>
          <w:szCs w:val="28"/>
        </w:rPr>
        <w:t>.</w:t>
      </w:r>
    </w:p>
    <w:p w:rsidR="003D015F" w:rsidRDefault="003D015F" w:rsidP="003D015F">
      <w:pPr>
        <w:pStyle w:val="a7"/>
        <w:numPr>
          <w:ilvl w:val="0"/>
          <w:numId w:val="12"/>
        </w:numPr>
        <w:tabs>
          <w:tab w:val="num" w:pos="0"/>
          <w:tab w:val="left" w:pos="1080"/>
        </w:tabs>
        <w:spacing w:line="360" w:lineRule="auto"/>
        <w:ind w:left="0" w:firstLine="567"/>
        <w:jc w:val="both"/>
        <w:rPr>
          <w:sz w:val="28"/>
          <w:szCs w:val="28"/>
        </w:rPr>
      </w:pPr>
      <w:r>
        <w:rPr>
          <w:sz w:val="28"/>
          <w:szCs w:val="28"/>
        </w:rPr>
        <w:t>О</w:t>
      </w:r>
      <w:r w:rsidRPr="00890A36">
        <w:rPr>
          <w:sz w:val="28"/>
          <w:szCs w:val="28"/>
        </w:rPr>
        <w:t>пределить значимые особенности</w:t>
      </w:r>
      <w:r>
        <w:rPr>
          <w:sz w:val="28"/>
          <w:szCs w:val="28"/>
        </w:rPr>
        <w:t xml:space="preserve"> плазменного потока</w:t>
      </w:r>
      <w:r w:rsidRPr="00890A36">
        <w:rPr>
          <w:sz w:val="28"/>
          <w:szCs w:val="28"/>
        </w:rPr>
        <w:t xml:space="preserve">, </w:t>
      </w:r>
      <w:r>
        <w:rPr>
          <w:sz w:val="28"/>
          <w:szCs w:val="28"/>
        </w:rPr>
        <w:t xml:space="preserve">определяющие результаты его применения и </w:t>
      </w:r>
      <w:r w:rsidRPr="00890A36">
        <w:rPr>
          <w:sz w:val="28"/>
          <w:szCs w:val="28"/>
        </w:rPr>
        <w:t>экономическую эффективность</w:t>
      </w:r>
      <w:r>
        <w:rPr>
          <w:sz w:val="28"/>
          <w:szCs w:val="28"/>
        </w:rPr>
        <w:t>.</w:t>
      </w:r>
    </w:p>
    <w:p w:rsidR="003D015F" w:rsidRDefault="003D015F" w:rsidP="003D015F">
      <w:pPr>
        <w:pStyle w:val="a7"/>
        <w:tabs>
          <w:tab w:val="left" w:pos="1080"/>
        </w:tabs>
        <w:spacing w:line="360" w:lineRule="auto"/>
        <w:ind w:left="567"/>
        <w:jc w:val="both"/>
        <w:rPr>
          <w:sz w:val="28"/>
          <w:szCs w:val="28"/>
        </w:rPr>
      </w:pPr>
    </w:p>
    <w:p w:rsidR="003D015F" w:rsidRDefault="003D015F" w:rsidP="003D015F">
      <w:pPr>
        <w:pStyle w:val="a7"/>
        <w:tabs>
          <w:tab w:val="left" w:pos="1080"/>
        </w:tabs>
        <w:spacing w:line="360" w:lineRule="auto"/>
        <w:ind w:left="567"/>
        <w:jc w:val="both"/>
        <w:rPr>
          <w:b/>
          <w:sz w:val="28"/>
          <w:szCs w:val="28"/>
        </w:rPr>
      </w:pPr>
      <w:r>
        <w:rPr>
          <w:b/>
          <w:sz w:val="28"/>
          <w:szCs w:val="28"/>
        </w:rPr>
        <w:t>Практическая значимость работы.</w:t>
      </w:r>
    </w:p>
    <w:p w:rsidR="003D015F" w:rsidRPr="005C5B3C" w:rsidRDefault="003D015F" w:rsidP="003D015F">
      <w:pPr>
        <w:pStyle w:val="a7"/>
        <w:tabs>
          <w:tab w:val="left" w:pos="1134"/>
        </w:tabs>
        <w:spacing w:line="360" w:lineRule="auto"/>
        <w:jc w:val="both"/>
        <w:rPr>
          <w:b/>
          <w:sz w:val="28"/>
          <w:szCs w:val="28"/>
        </w:rPr>
      </w:pPr>
      <w:r>
        <w:rPr>
          <w:sz w:val="28"/>
          <w:szCs w:val="28"/>
        </w:rPr>
        <w:t xml:space="preserve">        Оценена </w:t>
      </w:r>
      <w:r w:rsidRPr="00D87042">
        <w:rPr>
          <w:sz w:val="28"/>
          <w:szCs w:val="28"/>
        </w:rPr>
        <w:t>необходимо</w:t>
      </w:r>
      <w:r>
        <w:rPr>
          <w:sz w:val="28"/>
          <w:szCs w:val="28"/>
        </w:rPr>
        <w:t>сть</w:t>
      </w:r>
      <w:r w:rsidRPr="00D87042">
        <w:rPr>
          <w:sz w:val="28"/>
          <w:szCs w:val="28"/>
        </w:rPr>
        <w:t xml:space="preserve"> использова</w:t>
      </w:r>
      <w:r>
        <w:rPr>
          <w:sz w:val="28"/>
          <w:szCs w:val="28"/>
        </w:rPr>
        <w:t>ния</w:t>
      </w:r>
      <w:r w:rsidRPr="00D87042">
        <w:rPr>
          <w:sz w:val="28"/>
          <w:szCs w:val="28"/>
        </w:rPr>
        <w:t xml:space="preserve"> </w:t>
      </w:r>
      <w:r>
        <w:rPr>
          <w:sz w:val="28"/>
          <w:szCs w:val="28"/>
        </w:rPr>
        <w:t>пламенных потоков</w:t>
      </w:r>
      <w:r w:rsidRPr="00D87042">
        <w:rPr>
          <w:sz w:val="28"/>
          <w:szCs w:val="28"/>
        </w:rPr>
        <w:t xml:space="preserve"> </w:t>
      </w:r>
      <w:r>
        <w:rPr>
          <w:sz w:val="28"/>
          <w:szCs w:val="28"/>
        </w:rPr>
        <w:t>на</w:t>
      </w:r>
      <w:r w:rsidRPr="00D87042">
        <w:rPr>
          <w:sz w:val="28"/>
          <w:szCs w:val="28"/>
        </w:rPr>
        <w:t xml:space="preserve"> </w:t>
      </w:r>
      <w:r>
        <w:rPr>
          <w:sz w:val="28"/>
          <w:szCs w:val="28"/>
        </w:rPr>
        <w:t>этапах</w:t>
      </w:r>
      <w:r w:rsidRPr="00D87042">
        <w:rPr>
          <w:sz w:val="28"/>
          <w:szCs w:val="28"/>
        </w:rPr>
        <w:t xml:space="preserve"> оказания хирургической помощи</w:t>
      </w:r>
      <w:r>
        <w:rPr>
          <w:sz w:val="28"/>
          <w:szCs w:val="28"/>
        </w:rPr>
        <w:t xml:space="preserve"> при боевой патологии нижних конечностей. Представлены рекомендации по режимам работы плазменных установок</w:t>
      </w:r>
      <w:r w:rsidRPr="00D87042">
        <w:rPr>
          <w:sz w:val="28"/>
          <w:szCs w:val="28"/>
        </w:rPr>
        <w:t xml:space="preserve"> </w:t>
      </w:r>
      <w:r>
        <w:rPr>
          <w:sz w:val="28"/>
          <w:szCs w:val="28"/>
        </w:rPr>
        <w:t>при о</w:t>
      </w:r>
      <w:r w:rsidRPr="00D87042">
        <w:rPr>
          <w:sz w:val="28"/>
          <w:szCs w:val="28"/>
        </w:rPr>
        <w:t>бработк</w:t>
      </w:r>
      <w:r>
        <w:rPr>
          <w:sz w:val="28"/>
          <w:szCs w:val="28"/>
        </w:rPr>
        <w:t xml:space="preserve">е раневых поверхностей при огнестрельных ранениях мягких тканей конечностей. </w:t>
      </w:r>
      <w:r w:rsidRPr="005C5B3C">
        <w:rPr>
          <w:sz w:val="28"/>
          <w:szCs w:val="28"/>
        </w:rPr>
        <w:t>Определ</w:t>
      </w:r>
      <w:r>
        <w:rPr>
          <w:sz w:val="28"/>
          <w:szCs w:val="28"/>
        </w:rPr>
        <w:t>ен алгоритм</w:t>
      </w:r>
      <w:r w:rsidRPr="005C5B3C">
        <w:rPr>
          <w:sz w:val="28"/>
          <w:szCs w:val="28"/>
        </w:rPr>
        <w:t xml:space="preserve"> применения плазменн</w:t>
      </w:r>
      <w:r>
        <w:rPr>
          <w:sz w:val="28"/>
          <w:szCs w:val="28"/>
        </w:rPr>
        <w:t>ого</w:t>
      </w:r>
      <w:r w:rsidRPr="005C5B3C">
        <w:rPr>
          <w:sz w:val="28"/>
          <w:szCs w:val="28"/>
        </w:rPr>
        <w:t xml:space="preserve"> поток</w:t>
      </w:r>
      <w:r>
        <w:rPr>
          <w:sz w:val="28"/>
          <w:szCs w:val="28"/>
        </w:rPr>
        <w:t>а</w:t>
      </w:r>
      <w:r w:rsidRPr="005C5B3C">
        <w:rPr>
          <w:sz w:val="28"/>
          <w:szCs w:val="28"/>
        </w:rPr>
        <w:t xml:space="preserve"> при анаэробных инфекционных </w:t>
      </w:r>
      <w:r>
        <w:rPr>
          <w:sz w:val="28"/>
          <w:szCs w:val="28"/>
        </w:rPr>
        <w:t>осложнениях боевых ран конечностей.</w:t>
      </w:r>
    </w:p>
    <w:p w:rsidR="003D015F" w:rsidRPr="005C5B3C" w:rsidRDefault="003D015F" w:rsidP="003D015F">
      <w:pPr>
        <w:pStyle w:val="a7"/>
        <w:tabs>
          <w:tab w:val="left" w:pos="1080"/>
        </w:tabs>
        <w:spacing w:line="360" w:lineRule="auto"/>
        <w:ind w:left="567"/>
        <w:jc w:val="both"/>
        <w:rPr>
          <w:b/>
          <w:sz w:val="28"/>
          <w:szCs w:val="28"/>
        </w:rPr>
      </w:pPr>
    </w:p>
    <w:p w:rsidR="003D015F" w:rsidRPr="005C5B3C" w:rsidRDefault="003D015F" w:rsidP="003D015F">
      <w:pPr>
        <w:pStyle w:val="a7"/>
        <w:tabs>
          <w:tab w:val="left" w:pos="1080"/>
        </w:tabs>
        <w:spacing w:line="360" w:lineRule="auto"/>
        <w:ind w:left="567"/>
        <w:jc w:val="both"/>
        <w:rPr>
          <w:b/>
          <w:sz w:val="28"/>
          <w:szCs w:val="28"/>
        </w:rPr>
      </w:pPr>
      <w:r w:rsidRPr="005C5B3C">
        <w:rPr>
          <w:b/>
          <w:sz w:val="28"/>
          <w:szCs w:val="28"/>
        </w:rPr>
        <w:t>Методы исследования.</w:t>
      </w:r>
    </w:p>
    <w:p w:rsidR="003D015F" w:rsidRDefault="003D015F" w:rsidP="003D015F">
      <w:pPr>
        <w:autoSpaceDE w:val="0"/>
        <w:autoSpaceDN w:val="0"/>
        <w:adjustRightInd w:val="0"/>
        <w:spacing w:line="360" w:lineRule="auto"/>
        <w:ind w:firstLine="567"/>
        <w:jc w:val="both"/>
        <w:rPr>
          <w:sz w:val="28"/>
          <w:szCs w:val="28"/>
        </w:rPr>
      </w:pPr>
      <w:r>
        <w:rPr>
          <w:sz w:val="28"/>
          <w:szCs w:val="28"/>
        </w:rPr>
        <w:t xml:space="preserve">        Применен метод анализа </w:t>
      </w:r>
      <w:r w:rsidRPr="0080587C">
        <w:rPr>
          <w:sz w:val="28"/>
          <w:szCs w:val="28"/>
        </w:rPr>
        <w:t xml:space="preserve">литературы по </w:t>
      </w:r>
      <w:r>
        <w:rPr>
          <w:sz w:val="28"/>
          <w:szCs w:val="28"/>
        </w:rPr>
        <w:t xml:space="preserve">проблеме практического использования </w:t>
      </w:r>
      <w:r w:rsidRPr="0080587C">
        <w:rPr>
          <w:sz w:val="28"/>
          <w:szCs w:val="28"/>
        </w:rPr>
        <w:t>плазменно</w:t>
      </w:r>
      <w:r>
        <w:rPr>
          <w:sz w:val="28"/>
          <w:szCs w:val="28"/>
        </w:rPr>
        <w:t xml:space="preserve">го потока у раненых с огнестрельными повреждениями конечностей. </w:t>
      </w:r>
    </w:p>
    <w:p w:rsidR="003D015F" w:rsidRPr="00E30F4D" w:rsidRDefault="003D015F" w:rsidP="003D015F">
      <w:pPr>
        <w:autoSpaceDE w:val="0"/>
        <w:autoSpaceDN w:val="0"/>
        <w:adjustRightInd w:val="0"/>
        <w:spacing w:line="360" w:lineRule="auto"/>
        <w:ind w:firstLine="567"/>
        <w:jc w:val="both"/>
        <w:rPr>
          <w:sz w:val="28"/>
          <w:szCs w:val="28"/>
        </w:rPr>
      </w:pPr>
      <w:r w:rsidRPr="00E30F4D">
        <w:rPr>
          <w:sz w:val="28"/>
          <w:szCs w:val="28"/>
        </w:rPr>
        <w:t xml:space="preserve">При написании статьи использовались </w:t>
      </w:r>
      <w:r>
        <w:rPr>
          <w:sz w:val="28"/>
          <w:szCs w:val="28"/>
        </w:rPr>
        <w:t xml:space="preserve">литературные источники Библиотеки им. М. Горького и БАН (Библиотека РАН), </w:t>
      </w:r>
      <w:r w:rsidRPr="00E30F4D">
        <w:rPr>
          <w:sz w:val="28"/>
          <w:szCs w:val="28"/>
        </w:rPr>
        <w:t xml:space="preserve">зарубежные базы данных </w:t>
      </w:r>
      <w:r w:rsidRPr="00E30F4D">
        <w:rPr>
          <w:sz w:val="28"/>
          <w:szCs w:val="28"/>
          <w:lang w:val="en-US"/>
        </w:rPr>
        <w:t>Web</w:t>
      </w:r>
      <w:r w:rsidRPr="00E30F4D">
        <w:rPr>
          <w:sz w:val="28"/>
          <w:szCs w:val="28"/>
        </w:rPr>
        <w:t xml:space="preserve"> </w:t>
      </w:r>
      <w:r w:rsidRPr="00E30F4D">
        <w:rPr>
          <w:sz w:val="28"/>
          <w:szCs w:val="28"/>
          <w:lang w:val="en-US"/>
        </w:rPr>
        <w:t>of</w:t>
      </w:r>
      <w:r w:rsidRPr="00E30F4D">
        <w:rPr>
          <w:sz w:val="28"/>
          <w:szCs w:val="28"/>
        </w:rPr>
        <w:t xml:space="preserve"> </w:t>
      </w:r>
      <w:r w:rsidRPr="00E30F4D">
        <w:rPr>
          <w:sz w:val="28"/>
          <w:szCs w:val="28"/>
          <w:lang w:val="en-US"/>
        </w:rPr>
        <w:t>Science</w:t>
      </w:r>
      <w:r w:rsidRPr="00E30F4D">
        <w:rPr>
          <w:sz w:val="28"/>
          <w:szCs w:val="28"/>
        </w:rPr>
        <w:t xml:space="preserve">, </w:t>
      </w:r>
      <w:proofErr w:type="spellStart"/>
      <w:r w:rsidRPr="00E30F4D">
        <w:rPr>
          <w:sz w:val="28"/>
          <w:szCs w:val="28"/>
          <w:lang w:val="en-US"/>
        </w:rPr>
        <w:t>MedLine</w:t>
      </w:r>
      <w:proofErr w:type="spellEnd"/>
      <w:r w:rsidRPr="00E30F4D">
        <w:rPr>
          <w:sz w:val="28"/>
          <w:szCs w:val="28"/>
        </w:rPr>
        <w:t>, а также отечественный ресурс РИНЦ.</w:t>
      </w:r>
    </w:p>
    <w:p w:rsidR="003D015F" w:rsidRDefault="003D015F" w:rsidP="003D015F">
      <w:pPr>
        <w:tabs>
          <w:tab w:val="left" w:pos="1134"/>
        </w:tabs>
        <w:spacing w:line="360" w:lineRule="auto"/>
        <w:jc w:val="both"/>
        <w:rPr>
          <w:sz w:val="28"/>
          <w:szCs w:val="28"/>
        </w:rPr>
      </w:pPr>
      <w:r>
        <w:rPr>
          <w:sz w:val="28"/>
          <w:szCs w:val="28"/>
        </w:rPr>
        <w:t xml:space="preserve">        Осуществлен с</w:t>
      </w:r>
      <w:r w:rsidRPr="0080587C">
        <w:rPr>
          <w:sz w:val="28"/>
          <w:szCs w:val="28"/>
        </w:rPr>
        <w:t xml:space="preserve">равнительный анализ некоторых свойств и </w:t>
      </w:r>
      <w:r>
        <w:rPr>
          <w:sz w:val="28"/>
          <w:szCs w:val="28"/>
        </w:rPr>
        <w:t xml:space="preserve">вариантов </w:t>
      </w:r>
      <w:r w:rsidRPr="0080587C">
        <w:rPr>
          <w:sz w:val="28"/>
          <w:szCs w:val="28"/>
        </w:rPr>
        <w:t>использования плазменных аппаратов.</w:t>
      </w:r>
    </w:p>
    <w:p w:rsidR="003D015F" w:rsidRDefault="003D015F" w:rsidP="003D015F">
      <w:pPr>
        <w:tabs>
          <w:tab w:val="left" w:pos="1134"/>
        </w:tabs>
        <w:spacing w:line="360" w:lineRule="auto"/>
        <w:jc w:val="both"/>
        <w:rPr>
          <w:sz w:val="28"/>
          <w:szCs w:val="28"/>
        </w:rPr>
      </w:pPr>
      <w:r>
        <w:rPr>
          <w:sz w:val="28"/>
          <w:szCs w:val="28"/>
        </w:rPr>
        <w:t xml:space="preserve">         Выполнена о</w:t>
      </w:r>
      <w:r w:rsidRPr="009452C9">
        <w:rPr>
          <w:sz w:val="28"/>
          <w:szCs w:val="28"/>
        </w:rPr>
        <w:t>ценка медицинской и экономической эффективности путем анализа литературны</w:t>
      </w:r>
      <w:r>
        <w:rPr>
          <w:sz w:val="28"/>
          <w:szCs w:val="28"/>
        </w:rPr>
        <w:t>х</w:t>
      </w:r>
      <w:r w:rsidRPr="009452C9">
        <w:rPr>
          <w:sz w:val="28"/>
          <w:szCs w:val="28"/>
        </w:rPr>
        <w:t xml:space="preserve"> данны</w:t>
      </w:r>
      <w:r>
        <w:rPr>
          <w:sz w:val="28"/>
          <w:szCs w:val="28"/>
        </w:rPr>
        <w:t>х</w:t>
      </w:r>
      <w:r w:rsidRPr="009452C9">
        <w:rPr>
          <w:sz w:val="28"/>
          <w:szCs w:val="28"/>
        </w:rPr>
        <w:t>.</w:t>
      </w:r>
    </w:p>
    <w:p w:rsidR="003D015F" w:rsidRDefault="003D015F" w:rsidP="00564868">
      <w:pPr>
        <w:pStyle w:val="a7"/>
        <w:spacing w:line="360" w:lineRule="auto"/>
        <w:ind w:firstLine="567"/>
        <w:jc w:val="both"/>
        <w:rPr>
          <w:b/>
          <w:sz w:val="28"/>
          <w:szCs w:val="28"/>
        </w:rPr>
      </w:pPr>
    </w:p>
    <w:p w:rsidR="00BD01E6" w:rsidRDefault="00BD01E6" w:rsidP="00564868">
      <w:pPr>
        <w:pStyle w:val="a7"/>
        <w:spacing w:line="360" w:lineRule="auto"/>
        <w:ind w:firstLine="567"/>
        <w:jc w:val="both"/>
        <w:rPr>
          <w:b/>
          <w:sz w:val="28"/>
          <w:szCs w:val="28"/>
        </w:rPr>
      </w:pPr>
    </w:p>
    <w:p w:rsidR="00564868" w:rsidRPr="00BE6F60" w:rsidRDefault="00564868" w:rsidP="00564868">
      <w:pPr>
        <w:pStyle w:val="a7"/>
        <w:spacing w:line="360" w:lineRule="auto"/>
        <w:ind w:firstLine="567"/>
        <w:jc w:val="both"/>
        <w:rPr>
          <w:b/>
          <w:sz w:val="28"/>
          <w:szCs w:val="28"/>
        </w:rPr>
      </w:pPr>
      <w:r w:rsidRPr="00BE6F60">
        <w:rPr>
          <w:b/>
          <w:sz w:val="28"/>
          <w:szCs w:val="28"/>
        </w:rPr>
        <w:lastRenderedPageBreak/>
        <w:t>Структура и объем работы.</w:t>
      </w:r>
    </w:p>
    <w:p w:rsidR="00636734" w:rsidRDefault="00564868" w:rsidP="00E174ED">
      <w:pPr>
        <w:pStyle w:val="a7"/>
        <w:spacing w:line="360" w:lineRule="auto"/>
        <w:ind w:firstLine="567"/>
        <w:jc w:val="both"/>
        <w:rPr>
          <w:sz w:val="28"/>
          <w:szCs w:val="28"/>
        </w:rPr>
      </w:pPr>
      <w:r w:rsidRPr="00890A36">
        <w:rPr>
          <w:sz w:val="28"/>
          <w:szCs w:val="28"/>
        </w:rPr>
        <w:t xml:space="preserve">Работа </w:t>
      </w:r>
      <w:r w:rsidR="006A1A53">
        <w:rPr>
          <w:sz w:val="28"/>
          <w:szCs w:val="28"/>
        </w:rPr>
        <w:t xml:space="preserve">изложена на </w:t>
      </w:r>
      <w:r w:rsidR="006A1A53" w:rsidRPr="008C1192">
        <w:rPr>
          <w:sz w:val="28"/>
          <w:szCs w:val="28"/>
        </w:rPr>
        <w:t>8</w:t>
      </w:r>
      <w:r w:rsidR="00207835" w:rsidRPr="008C1192">
        <w:rPr>
          <w:sz w:val="28"/>
          <w:szCs w:val="28"/>
        </w:rPr>
        <w:t>6</w:t>
      </w:r>
      <w:r w:rsidRPr="00890A36">
        <w:rPr>
          <w:sz w:val="28"/>
          <w:szCs w:val="28"/>
        </w:rPr>
        <w:t xml:space="preserve"> страницах машинописного текста и состоит из введения, </w:t>
      </w:r>
      <w:r>
        <w:rPr>
          <w:sz w:val="28"/>
          <w:szCs w:val="28"/>
        </w:rPr>
        <w:t>3</w:t>
      </w:r>
      <w:r w:rsidRPr="00890A36">
        <w:rPr>
          <w:sz w:val="28"/>
          <w:szCs w:val="28"/>
        </w:rPr>
        <w:t>-х глав, заключения, выводов</w:t>
      </w:r>
      <w:r w:rsidR="00E174ED">
        <w:rPr>
          <w:sz w:val="28"/>
          <w:szCs w:val="28"/>
        </w:rPr>
        <w:t>, практических рекомендации</w:t>
      </w:r>
      <w:r w:rsidRPr="00890A36">
        <w:rPr>
          <w:sz w:val="28"/>
          <w:szCs w:val="28"/>
        </w:rPr>
        <w:t xml:space="preserve"> и указателя литературы.</w:t>
      </w:r>
      <w:r w:rsidR="00E174ED">
        <w:rPr>
          <w:sz w:val="28"/>
          <w:szCs w:val="28"/>
        </w:rPr>
        <w:t xml:space="preserve">  </w:t>
      </w:r>
    </w:p>
    <w:p w:rsidR="00E30F4D" w:rsidRDefault="00FB7868" w:rsidP="00E30F4D">
      <w:pPr>
        <w:autoSpaceDE w:val="0"/>
        <w:autoSpaceDN w:val="0"/>
        <w:adjustRightInd w:val="0"/>
        <w:spacing w:line="360" w:lineRule="auto"/>
        <w:ind w:firstLine="567"/>
        <w:jc w:val="both"/>
        <w:rPr>
          <w:sz w:val="28"/>
          <w:szCs w:val="28"/>
        </w:rPr>
      </w:pPr>
      <w:r>
        <w:rPr>
          <w:sz w:val="28"/>
          <w:szCs w:val="28"/>
        </w:rPr>
        <w:t>Работа иллюстрирована 2</w:t>
      </w:r>
      <w:r w:rsidR="00E30F4D" w:rsidRPr="00E30F4D">
        <w:rPr>
          <w:sz w:val="28"/>
          <w:szCs w:val="28"/>
        </w:rPr>
        <w:t xml:space="preserve"> таблицами</w:t>
      </w:r>
      <w:r w:rsidR="00B63492">
        <w:rPr>
          <w:sz w:val="28"/>
          <w:szCs w:val="28"/>
        </w:rPr>
        <w:t xml:space="preserve"> и</w:t>
      </w:r>
      <w:r>
        <w:rPr>
          <w:sz w:val="28"/>
          <w:szCs w:val="28"/>
        </w:rPr>
        <w:t xml:space="preserve"> 9</w:t>
      </w:r>
      <w:r w:rsidR="00E30F4D" w:rsidRPr="00E30F4D">
        <w:rPr>
          <w:sz w:val="28"/>
          <w:szCs w:val="28"/>
        </w:rPr>
        <w:t xml:space="preserve"> рисунками. Библиографический </w:t>
      </w:r>
      <w:r w:rsidR="00B63492">
        <w:rPr>
          <w:sz w:val="28"/>
          <w:szCs w:val="28"/>
        </w:rPr>
        <w:t>указатель литературы включает 23</w:t>
      </w:r>
      <w:r w:rsidR="00C73FF0">
        <w:rPr>
          <w:sz w:val="28"/>
          <w:szCs w:val="28"/>
        </w:rPr>
        <w:t>3</w:t>
      </w:r>
      <w:r w:rsidR="00E30F4D" w:rsidRPr="00E30F4D">
        <w:rPr>
          <w:sz w:val="28"/>
          <w:szCs w:val="28"/>
        </w:rPr>
        <w:t xml:space="preserve"> источник</w:t>
      </w:r>
      <w:r w:rsidR="00C73FF0">
        <w:rPr>
          <w:sz w:val="28"/>
          <w:szCs w:val="28"/>
        </w:rPr>
        <w:t>а</w:t>
      </w:r>
      <w:r w:rsidR="00E30F4D" w:rsidRPr="00E30F4D">
        <w:rPr>
          <w:sz w:val="28"/>
          <w:szCs w:val="28"/>
        </w:rPr>
        <w:t xml:space="preserve">. </w:t>
      </w:r>
    </w:p>
    <w:p w:rsidR="00541043" w:rsidRPr="00890A36" w:rsidRDefault="00541043" w:rsidP="00E604DE">
      <w:pPr>
        <w:autoSpaceDE w:val="0"/>
        <w:autoSpaceDN w:val="0"/>
        <w:adjustRightInd w:val="0"/>
        <w:spacing w:line="360" w:lineRule="auto"/>
        <w:jc w:val="both"/>
        <w:rPr>
          <w:rFonts w:eastAsiaTheme="minorHAnsi"/>
          <w:b/>
          <w:bCs/>
          <w:sz w:val="28"/>
          <w:szCs w:val="28"/>
          <w:lang w:eastAsia="en-US"/>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3D015F" w:rsidRDefault="003D015F" w:rsidP="005D2DC1">
      <w:pPr>
        <w:tabs>
          <w:tab w:val="left" w:pos="567"/>
        </w:tabs>
        <w:spacing w:line="360" w:lineRule="auto"/>
        <w:ind w:left="567"/>
        <w:jc w:val="both"/>
        <w:rPr>
          <w:b/>
          <w:sz w:val="28"/>
          <w:szCs w:val="28"/>
          <w:u w:val="single"/>
        </w:rPr>
      </w:pPr>
    </w:p>
    <w:p w:rsidR="003D015F" w:rsidRDefault="003D015F" w:rsidP="005D2DC1">
      <w:pPr>
        <w:tabs>
          <w:tab w:val="left" w:pos="567"/>
        </w:tabs>
        <w:spacing w:line="360" w:lineRule="auto"/>
        <w:ind w:left="567"/>
        <w:jc w:val="both"/>
        <w:rPr>
          <w:b/>
          <w:sz w:val="28"/>
          <w:szCs w:val="28"/>
          <w:u w:val="single"/>
        </w:rPr>
      </w:pPr>
    </w:p>
    <w:p w:rsidR="003D015F" w:rsidRDefault="003D015F" w:rsidP="005D2DC1">
      <w:pPr>
        <w:tabs>
          <w:tab w:val="left" w:pos="567"/>
        </w:tabs>
        <w:spacing w:line="360" w:lineRule="auto"/>
        <w:ind w:left="567"/>
        <w:jc w:val="both"/>
        <w:rPr>
          <w:b/>
          <w:sz w:val="28"/>
          <w:szCs w:val="28"/>
          <w:u w:val="single"/>
        </w:rPr>
      </w:pPr>
    </w:p>
    <w:p w:rsidR="003D015F" w:rsidRDefault="003D015F" w:rsidP="005D2DC1">
      <w:pPr>
        <w:tabs>
          <w:tab w:val="left" w:pos="567"/>
        </w:tabs>
        <w:spacing w:line="360" w:lineRule="auto"/>
        <w:ind w:left="567"/>
        <w:jc w:val="both"/>
        <w:rPr>
          <w:b/>
          <w:sz w:val="28"/>
          <w:szCs w:val="28"/>
          <w:u w:val="single"/>
        </w:rPr>
      </w:pPr>
    </w:p>
    <w:p w:rsidR="00167EE6" w:rsidRDefault="00167EE6" w:rsidP="005D2DC1">
      <w:pPr>
        <w:tabs>
          <w:tab w:val="left" w:pos="567"/>
        </w:tabs>
        <w:spacing w:line="360" w:lineRule="auto"/>
        <w:ind w:left="567"/>
        <w:jc w:val="both"/>
        <w:rPr>
          <w:b/>
          <w:sz w:val="28"/>
          <w:szCs w:val="28"/>
          <w:u w:val="single"/>
        </w:rPr>
      </w:pPr>
    </w:p>
    <w:p w:rsidR="00674016" w:rsidRDefault="00674016" w:rsidP="005D2DC1">
      <w:pPr>
        <w:tabs>
          <w:tab w:val="left" w:pos="567"/>
        </w:tabs>
        <w:spacing w:line="360" w:lineRule="auto"/>
        <w:ind w:left="567"/>
        <w:jc w:val="both"/>
        <w:rPr>
          <w:b/>
          <w:sz w:val="28"/>
          <w:szCs w:val="28"/>
          <w:u w:val="single"/>
        </w:rPr>
      </w:pPr>
    </w:p>
    <w:p w:rsidR="005D2DC1" w:rsidRPr="003C0E65" w:rsidRDefault="00D61215" w:rsidP="003C0E65">
      <w:pPr>
        <w:spacing w:line="360" w:lineRule="auto"/>
        <w:jc w:val="center"/>
        <w:rPr>
          <w:b/>
          <w:sz w:val="28"/>
          <w:szCs w:val="28"/>
        </w:rPr>
      </w:pPr>
      <w:r w:rsidRPr="003C0E65">
        <w:rPr>
          <w:b/>
          <w:sz w:val="28"/>
          <w:szCs w:val="28"/>
        </w:rPr>
        <w:lastRenderedPageBreak/>
        <w:t xml:space="preserve">Глава </w:t>
      </w:r>
      <w:r w:rsidR="005D2DC1" w:rsidRPr="003C0E65">
        <w:rPr>
          <w:b/>
          <w:sz w:val="28"/>
          <w:szCs w:val="28"/>
        </w:rPr>
        <w:t>1. Современные представления о характеристиках и методах лечения боевых повреждений конечностей</w:t>
      </w:r>
    </w:p>
    <w:p w:rsidR="005D2DC1" w:rsidRPr="00890A36" w:rsidRDefault="005D2DC1" w:rsidP="005D2DC1">
      <w:pPr>
        <w:pStyle w:val="25"/>
        <w:ind w:right="0"/>
        <w:rPr>
          <w:szCs w:val="28"/>
        </w:rPr>
      </w:pPr>
      <w:r w:rsidRPr="00890A36">
        <w:rPr>
          <w:szCs w:val="28"/>
        </w:rPr>
        <w:t xml:space="preserve">Развитие современной теории и практики ведения боевых действий привело к новым представлениям о характере, структуре и особенностях боевых повреждений. На вооружении современных армии принимается стрелковое оружие нового поколения с высокой кинетической энергией ранящих снарядов, что приводит к многофакторному воздействию на организм человека и резкому утяжелению повреждений. Ряд положений военной медицинской доктрины, касающихся принципов оказания хирургической помощи и сформулированных ранее, в основном на основе опыта </w:t>
      </w:r>
      <w:r w:rsidRPr="00890A36">
        <w:rPr>
          <w:szCs w:val="28"/>
          <w:lang w:val="en-US"/>
        </w:rPr>
        <w:t>II</w:t>
      </w:r>
      <w:r w:rsidRPr="00890A36">
        <w:rPr>
          <w:szCs w:val="28"/>
        </w:rPr>
        <w:t xml:space="preserve"> Мировой войны, нуждаются в настоящее в</w:t>
      </w:r>
      <w:r>
        <w:rPr>
          <w:szCs w:val="28"/>
        </w:rPr>
        <w:t>ремя в дополнении и уточнении</w:t>
      </w:r>
      <w:r w:rsidR="00AA2F11">
        <w:rPr>
          <w:szCs w:val="28"/>
        </w:rPr>
        <w:t xml:space="preserve"> </w:t>
      </w:r>
      <w:r w:rsidR="00AA2F11" w:rsidRPr="0095137A">
        <w:rPr>
          <w:szCs w:val="28"/>
        </w:rPr>
        <w:t>[</w:t>
      </w:r>
      <w:r w:rsidR="00F34ABB">
        <w:rPr>
          <w:szCs w:val="28"/>
        </w:rPr>
        <w:t>10</w:t>
      </w:r>
      <w:r w:rsidR="00AA2F11" w:rsidRPr="0095137A">
        <w:rPr>
          <w:szCs w:val="28"/>
        </w:rPr>
        <w:t xml:space="preserve">, </w:t>
      </w:r>
      <w:r w:rsidR="005B13A2">
        <w:rPr>
          <w:szCs w:val="28"/>
        </w:rPr>
        <w:t xml:space="preserve">107, </w:t>
      </w:r>
      <w:r w:rsidR="00F34ABB">
        <w:rPr>
          <w:szCs w:val="28"/>
        </w:rPr>
        <w:t>167</w:t>
      </w:r>
      <w:r w:rsidR="00AA2F11" w:rsidRPr="0095137A">
        <w:rPr>
          <w:szCs w:val="28"/>
        </w:rPr>
        <w:t>]</w:t>
      </w:r>
      <w:r w:rsidRPr="00890A36">
        <w:rPr>
          <w:szCs w:val="28"/>
        </w:rPr>
        <w:t>.</w:t>
      </w:r>
    </w:p>
    <w:p w:rsidR="005D2DC1" w:rsidRPr="00890A36" w:rsidRDefault="005D2DC1" w:rsidP="005D2DC1">
      <w:pPr>
        <w:tabs>
          <w:tab w:val="left" w:pos="0"/>
        </w:tabs>
        <w:spacing w:line="360" w:lineRule="auto"/>
        <w:ind w:firstLine="567"/>
        <w:jc w:val="both"/>
        <w:rPr>
          <w:sz w:val="28"/>
          <w:szCs w:val="28"/>
        </w:rPr>
      </w:pPr>
      <w:r w:rsidRPr="00890A36">
        <w:rPr>
          <w:sz w:val="28"/>
          <w:szCs w:val="28"/>
        </w:rPr>
        <w:t>Как показал опыт локальных военных конфликтов, огнестрельное оружие нового поколения характеризуются полиморфизмом поражающих факторов, обширностью и тяжестью вызванных повреждений. В отличие от ран, нанесенных случайными предметами или холодным оружием, современной огнестрельной ране свойственны ещё более выраженная обширность повреждений с большим количеством нежизнеспособных тканей, сложная конфигурация раневого канала, бактериальная загрязнен</w:t>
      </w:r>
      <w:r>
        <w:rPr>
          <w:sz w:val="28"/>
          <w:szCs w:val="28"/>
        </w:rPr>
        <w:t>ность и наличие инородных тел</w:t>
      </w:r>
      <w:r w:rsidR="006A1A53">
        <w:rPr>
          <w:sz w:val="28"/>
          <w:szCs w:val="28"/>
        </w:rPr>
        <w:t xml:space="preserve"> </w:t>
      </w:r>
      <w:r w:rsidR="00AA2F11" w:rsidRPr="0095137A">
        <w:rPr>
          <w:sz w:val="28"/>
          <w:szCs w:val="28"/>
        </w:rPr>
        <w:t>[</w:t>
      </w:r>
      <w:r w:rsidR="00F34ABB">
        <w:rPr>
          <w:sz w:val="28"/>
          <w:szCs w:val="28"/>
        </w:rPr>
        <w:t>7,</w:t>
      </w:r>
      <w:r w:rsidR="005B13A2">
        <w:rPr>
          <w:sz w:val="28"/>
          <w:szCs w:val="28"/>
        </w:rPr>
        <w:t xml:space="preserve"> </w:t>
      </w:r>
      <w:r w:rsidR="00F34ABB">
        <w:rPr>
          <w:sz w:val="28"/>
          <w:szCs w:val="28"/>
        </w:rPr>
        <w:t>10</w:t>
      </w:r>
      <w:r w:rsidR="00AA2F11" w:rsidRPr="00933455">
        <w:rPr>
          <w:sz w:val="28"/>
          <w:szCs w:val="28"/>
        </w:rPr>
        <w:t>3</w:t>
      </w:r>
      <w:r w:rsidR="00AA2F11">
        <w:rPr>
          <w:sz w:val="28"/>
          <w:szCs w:val="28"/>
        </w:rPr>
        <w:t xml:space="preserve">, </w:t>
      </w:r>
      <w:r w:rsidR="00F34ABB">
        <w:rPr>
          <w:sz w:val="28"/>
          <w:szCs w:val="28"/>
        </w:rPr>
        <w:t>218</w:t>
      </w:r>
      <w:r w:rsidR="00AA2F11" w:rsidRPr="0095137A">
        <w:rPr>
          <w:sz w:val="28"/>
          <w:szCs w:val="28"/>
        </w:rPr>
        <w:t>]</w:t>
      </w:r>
      <w:r w:rsidRPr="00890A36">
        <w:rPr>
          <w:sz w:val="28"/>
          <w:szCs w:val="28"/>
        </w:rPr>
        <w:t>.</w:t>
      </w:r>
    </w:p>
    <w:p w:rsidR="005D2DC1" w:rsidRPr="00890A36" w:rsidRDefault="005D2DC1" w:rsidP="005D2DC1">
      <w:pPr>
        <w:tabs>
          <w:tab w:val="left" w:pos="0"/>
        </w:tabs>
        <w:spacing w:line="360" w:lineRule="auto"/>
        <w:ind w:firstLine="567"/>
        <w:jc w:val="both"/>
        <w:rPr>
          <w:sz w:val="28"/>
          <w:szCs w:val="28"/>
        </w:rPr>
      </w:pPr>
      <w:r w:rsidRPr="00890A36">
        <w:rPr>
          <w:sz w:val="28"/>
          <w:szCs w:val="28"/>
        </w:rPr>
        <w:t xml:space="preserve">Боевая травма, нанесенная современным оружием, характеризуется гораздо более выраженными, чем ранее, морфологическими и функциональными изменениями, а сами ранения, как правило, отличаются множественностью и </w:t>
      </w:r>
      <w:proofErr w:type="spellStart"/>
      <w:r w:rsidRPr="00890A36">
        <w:rPr>
          <w:sz w:val="28"/>
          <w:szCs w:val="28"/>
        </w:rPr>
        <w:t>сочетанностью</w:t>
      </w:r>
      <w:proofErr w:type="spellEnd"/>
      <w:r w:rsidRPr="00890A36">
        <w:rPr>
          <w:sz w:val="28"/>
          <w:szCs w:val="28"/>
        </w:rPr>
        <w:t xml:space="preserve"> повреждений. В современных и будущих войнах значительно изменится структура санитарных потерь, огнестрельная рана будет характеризоваться большей тяжестью, обширностью, глубиной повреждения тканей и органов. Все это связано с совершенствованием огнестрельного оружия: повышением скорострельности и начальной скорости полета пули, созданием боеприпасов, начиненных шариками, стрелками, осколочными элементами, увеличивающих поражающие их способности и </w:t>
      </w:r>
      <w:r w:rsidRPr="00890A36">
        <w:rPr>
          <w:sz w:val="28"/>
          <w:szCs w:val="28"/>
        </w:rPr>
        <w:lastRenderedPageBreak/>
        <w:t>баллистическими свойствами современного оружия – незначительным рассеиванием пуль, плотным разлетом осколков при взрыве бо</w:t>
      </w:r>
      <w:r>
        <w:rPr>
          <w:sz w:val="28"/>
          <w:szCs w:val="28"/>
        </w:rPr>
        <w:t>мб, гранат, других боеприпасов</w:t>
      </w:r>
      <w:r w:rsidR="006A1A53">
        <w:rPr>
          <w:sz w:val="28"/>
          <w:szCs w:val="28"/>
        </w:rPr>
        <w:t xml:space="preserve"> </w:t>
      </w:r>
      <w:r w:rsidR="00AA2F11" w:rsidRPr="0095137A">
        <w:rPr>
          <w:sz w:val="28"/>
          <w:szCs w:val="28"/>
        </w:rPr>
        <w:t>[</w:t>
      </w:r>
      <w:r w:rsidR="00F34ABB">
        <w:rPr>
          <w:sz w:val="28"/>
          <w:szCs w:val="28"/>
        </w:rPr>
        <w:t>24</w:t>
      </w:r>
      <w:r w:rsidR="00AA2F11" w:rsidRPr="0095137A">
        <w:rPr>
          <w:sz w:val="28"/>
          <w:szCs w:val="28"/>
        </w:rPr>
        <w:t xml:space="preserve">, </w:t>
      </w:r>
      <w:r w:rsidR="00F34ABB">
        <w:rPr>
          <w:sz w:val="28"/>
          <w:szCs w:val="28"/>
        </w:rPr>
        <w:t>17</w:t>
      </w:r>
      <w:r w:rsidR="00AA2F11" w:rsidRPr="00933455">
        <w:rPr>
          <w:sz w:val="28"/>
          <w:szCs w:val="28"/>
        </w:rPr>
        <w:t>3</w:t>
      </w:r>
      <w:r w:rsidR="00AA2F11" w:rsidRPr="0095137A">
        <w:rPr>
          <w:sz w:val="28"/>
          <w:szCs w:val="28"/>
        </w:rPr>
        <w:t>]</w:t>
      </w:r>
      <w:r w:rsidRPr="00890A36">
        <w:rPr>
          <w:sz w:val="28"/>
          <w:szCs w:val="28"/>
        </w:rPr>
        <w:t>.</w:t>
      </w:r>
    </w:p>
    <w:p w:rsidR="00BB59B0" w:rsidRDefault="005D2DC1" w:rsidP="00BB59B0">
      <w:pPr>
        <w:tabs>
          <w:tab w:val="left" w:pos="0"/>
        </w:tabs>
        <w:spacing w:line="360" w:lineRule="auto"/>
        <w:ind w:firstLine="567"/>
        <w:jc w:val="both"/>
        <w:rPr>
          <w:sz w:val="28"/>
          <w:szCs w:val="28"/>
        </w:rPr>
      </w:pPr>
      <w:r w:rsidRPr="00890A36">
        <w:rPr>
          <w:sz w:val="28"/>
          <w:szCs w:val="28"/>
        </w:rPr>
        <w:t>Тяжесть ранений современными высокоскоростными снарядами объясняется неустойчивым движением в тканях. Широкий диапазон баллистических характеристик современных пуль (скорость, масса, калибр, форма, «поведение» в тканях) при различии свойств повреждаемых тканей (плотность, эластичность, консистенция) создает большое разнообразие структурных особенностей огнестрельных ран, общим для которых является феномен временной пульсирующей полости, возникающей в момент ранения. Обширность повреждения тканей в окружности раневого канала находится в прямой зависимости от размеров временной полости и длительности её существования. В свою очередь параметры временной пульсирующей полости зависят от баллистических характеристик ранящего снаряда (скорости полета, кинетической энергии до ранения, величины энергии, поглощенной тканями при прохождении ранящего снаряда, распределения энергии в тканях по ходу движения снаряда и в стороны от раневого канала). Именно этими факторами объясняется обширное повреждение тканей по ходу раневого канала и образование внутритканевых гематом, повреждение сосудов, нервов и даже костей в стороне от раневого канала</w:t>
      </w:r>
      <w:r w:rsidR="006A1A53">
        <w:rPr>
          <w:sz w:val="28"/>
          <w:szCs w:val="28"/>
        </w:rPr>
        <w:t xml:space="preserve"> </w:t>
      </w:r>
      <w:r w:rsidR="00AA2F11" w:rsidRPr="0095137A">
        <w:rPr>
          <w:sz w:val="28"/>
          <w:szCs w:val="28"/>
        </w:rPr>
        <w:t>[</w:t>
      </w:r>
      <w:r w:rsidR="00F34ABB">
        <w:rPr>
          <w:sz w:val="28"/>
          <w:szCs w:val="28"/>
        </w:rPr>
        <w:t>25</w:t>
      </w:r>
      <w:r w:rsidR="00AA2F11" w:rsidRPr="0095137A">
        <w:rPr>
          <w:sz w:val="28"/>
          <w:szCs w:val="28"/>
        </w:rPr>
        <w:t xml:space="preserve">, </w:t>
      </w:r>
      <w:r w:rsidR="00F34ABB">
        <w:rPr>
          <w:sz w:val="28"/>
          <w:szCs w:val="28"/>
        </w:rPr>
        <w:t>10</w:t>
      </w:r>
      <w:r w:rsidR="00AA2F11" w:rsidRPr="00933455">
        <w:rPr>
          <w:sz w:val="28"/>
          <w:szCs w:val="28"/>
        </w:rPr>
        <w:t>3</w:t>
      </w:r>
      <w:r w:rsidR="00AA2F11" w:rsidRPr="0095137A">
        <w:rPr>
          <w:sz w:val="28"/>
          <w:szCs w:val="28"/>
        </w:rPr>
        <w:t>]</w:t>
      </w:r>
      <w:r w:rsidRPr="00890A36">
        <w:rPr>
          <w:sz w:val="28"/>
          <w:szCs w:val="28"/>
        </w:rPr>
        <w:t xml:space="preserve">. </w:t>
      </w:r>
    </w:p>
    <w:p w:rsidR="00BB59B0" w:rsidRDefault="00BB59B0" w:rsidP="00BB59B0">
      <w:pPr>
        <w:tabs>
          <w:tab w:val="left" w:pos="0"/>
        </w:tabs>
        <w:spacing w:line="360" w:lineRule="auto"/>
        <w:ind w:firstLine="567"/>
        <w:jc w:val="both"/>
        <w:rPr>
          <w:sz w:val="28"/>
          <w:szCs w:val="28"/>
        </w:rPr>
      </w:pPr>
      <w:r>
        <w:rPr>
          <w:sz w:val="28"/>
          <w:szCs w:val="28"/>
        </w:rPr>
        <w:t>Осколки</w:t>
      </w:r>
      <w:r w:rsidRPr="00BB59B0">
        <w:rPr>
          <w:sz w:val="28"/>
          <w:szCs w:val="28"/>
        </w:rPr>
        <w:t xml:space="preserve"> </w:t>
      </w:r>
      <w:r>
        <w:rPr>
          <w:sz w:val="28"/>
          <w:szCs w:val="28"/>
        </w:rPr>
        <w:t xml:space="preserve">снарядов имеют </w:t>
      </w:r>
      <w:proofErr w:type="spellStart"/>
      <w:r>
        <w:rPr>
          <w:sz w:val="28"/>
          <w:szCs w:val="28"/>
        </w:rPr>
        <w:t>неаэродинамическую</w:t>
      </w:r>
      <w:proofErr w:type="spellEnd"/>
      <w:r>
        <w:rPr>
          <w:sz w:val="28"/>
          <w:szCs w:val="28"/>
        </w:rPr>
        <w:t xml:space="preserve"> форму</w:t>
      </w:r>
      <w:r w:rsidRPr="00BB59B0">
        <w:rPr>
          <w:sz w:val="28"/>
          <w:szCs w:val="28"/>
        </w:rPr>
        <w:t xml:space="preserve"> </w:t>
      </w:r>
      <w:r>
        <w:rPr>
          <w:sz w:val="28"/>
          <w:szCs w:val="28"/>
        </w:rPr>
        <w:t>и, в соответствии с этим,</w:t>
      </w:r>
      <w:r w:rsidRPr="00BB59B0">
        <w:rPr>
          <w:sz w:val="28"/>
          <w:szCs w:val="28"/>
        </w:rPr>
        <w:t xml:space="preserve"> быстро теряют скорость</w:t>
      </w:r>
      <w:r>
        <w:rPr>
          <w:sz w:val="28"/>
          <w:szCs w:val="28"/>
        </w:rPr>
        <w:t xml:space="preserve"> </w:t>
      </w:r>
      <w:r w:rsidRPr="00BB59B0">
        <w:rPr>
          <w:sz w:val="28"/>
          <w:szCs w:val="28"/>
        </w:rPr>
        <w:t>в воздухе. Если их начальная скорость достигает 2000 м/с, то скорость в момент</w:t>
      </w:r>
      <w:r>
        <w:rPr>
          <w:sz w:val="28"/>
          <w:szCs w:val="28"/>
        </w:rPr>
        <w:t xml:space="preserve"> </w:t>
      </w:r>
      <w:r w:rsidRPr="00BB59B0">
        <w:rPr>
          <w:sz w:val="28"/>
          <w:szCs w:val="28"/>
        </w:rPr>
        <w:t>удара о человека, оставшегося в живых, обычно значительно ниже. Если человек</w:t>
      </w:r>
      <w:r>
        <w:rPr>
          <w:sz w:val="28"/>
          <w:szCs w:val="28"/>
        </w:rPr>
        <w:t xml:space="preserve"> находится близко к взрывному устройству, то</w:t>
      </w:r>
      <w:r w:rsidRPr="00BB59B0">
        <w:rPr>
          <w:sz w:val="28"/>
          <w:szCs w:val="28"/>
        </w:rPr>
        <w:t xml:space="preserve"> осколок </w:t>
      </w:r>
      <w:r>
        <w:rPr>
          <w:sz w:val="28"/>
          <w:szCs w:val="28"/>
        </w:rPr>
        <w:t>может глубоко проникать в тело</w:t>
      </w:r>
      <w:r w:rsidRPr="00BB59B0">
        <w:rPr>
          <w:sz w:val="28"/>
          <w:szCs w:val="28"/>
        </w:rPr>
        <w:t>,</w:t>
      </w:r>
      <w:r>
        <w:rPr>
          <w:sz w:val="28"/>
          <w:szCs w:val="28"/>
        </w:rPr>
        <w:t xml:space="preserve"> при этом осколки не вращаются в тканях и поэтому бо</w:t>
      </w:r>
      <w:r w:rsidRPr="00BB59B0">
        <w:rPr>
          <w:sz w:val="28"/>
          <w:szCs w:val="28"/>
        </w:rPr>
        <w:t>льшая часть повреждений н</w:t>
      </w:r>
      <w:r>
        <w:rPr>
          <w:sz w:val="28"/>
          <w:szCs w:val="28"/>
        </w:rPr>
        <w:t xml:space="preserve">осит характер раздавливания. В </w:t>
      </w:r>
      <w:r w:rsidRPr="00BB59B0">
        <w:rPr>
          <w:sz w:val="28"/>
          <w:szCs w:val="28"/>
        </w:rPr>
        <w:t>конце</w:t>
      </w:r>
      <w:r>
        <w:rPr>
          <w:sz w:val="28"/>
          <w:szCs w:val="28"/>
        </w:rPr>
        <w:t xml:space="preserve"> </w:t>
      </w:r>
      <w:r w:rsidRPr="00BB59B0">
        <w:rPr>
          <w:sz w:val="28"/>
          <w:szCs w:val="28"/>
        </w:rPr>
        <w:t>траектории своего движения острые неровные края осколка режут ткани.</w:t>
      </w:r>
      <w:r>
        <w:rPr>
          <w:sz w:val="28"/>
          <w:szCs w:val="28"/>
        </w:rPr>
        <w:t xml:space="preserve"> </w:t>
      </w:r>
      <w:r w:rsidRPr="00BB59B0">
        <w:rPr>
          <w:sz w:val="28"/>
          <w:szCs w:val="28"/>
        </w:rPr>
        <w:t>В отличие от этого пуля в конце своей траектории стремится раздвинуть ткань.</w:t>
      </w:r>
      <w:r>
        <w:rPr>
          <w:sz w:val="28"/>
          <w:szCs w:val="28"/>
        </w:rPr>
        <w:t xml:space="preserve"> </w:t>
      </w:r>
      <w:r w:rsidRPr="00BB59B0">
        <w:rPr>
          <w:sz w:val="28"/>
          <w:szCs w:val="28"/>
        </w:rPr>
        <w:t>Форма раны напоминает конус разрушения ткани, максимальный диаметр</w:t>
      </w:r>
      <w:r>
        <w:rPr>
          <w:sz w:val="28"/>
          <w:szCs w:val="28"/>
        </w:rPr>
        <w:t xml:space="preserve"> которого находится на </w:t>
      </w:r>
      <w:r w:rsidRPr="00BB59B0">
        <w:rPr>
          <w:sz w:val="28"/>
          <w:szCs w:val="28"/>
        </w:rPr>
        <w:t xml:space="preserve">входе, </w:t>
      </w:r>
      <w:r w:rsidRPr="00BB59B0">
        <w:rPr>
          <w:sz w:val="28"/>
          <w:szCs w:val="28"/>
        </w:rPr>
        <w:lastRenderedPageBreak/>
        <w:t>поскольку большая часть энергии отдаётся</w:t>
      </w:r>
      <w:r>
        <w:rPr>
          <w:sz w:val="28"/>
          <w:szCs w:val="28"/>
        </w:rPr>
        <w:t xml:space="preserve"> </w:t>
      </w:r>
      <w:r w:rsidRPr="00BB59B0">
        <w:rPr>
          <w:sz w:val="28"/>
          <w:szCs w:val="28"/>
        </w:rPr>
        <w:t>на поверхности. Диаметр входной раны зависит от скорости осколка в момент</w:t>
      </w:r>
      <w:r>
        <w:rPr>
          <w:sz w:val="28"/>
          <w:szCs w:val="28"/>
        </w:rPr>
        <w:t xml:space="preserve"> удара, от </w:t>
      </w:r>
      <w:r w:rsidRPr="00BB59B0">
        <w:rPr>
          <w:sz w:val="28"/>
          <w:szCs w:val="28"/>
        </w:rPr>
        <w:t>его м</w:t>
      </w:r>
      <w:r>
        <w:rPr>
          <w:sz w:val="28"/>
          <w:szCs w:val="28"/>
        </w:rPr>
        <w:t xml:space="preserve">ассы и формы и может в 2-10 </w:t>
      </w:r>
      <w:r w:rsidRPr="00BB59B0">
        <w:rPr>
          <w:sz w:val="28"/>
          <w:szCs w:val="28"/>
        </w:rPr>
        <w:t>раз превышать размер осколка</w:t>
      </w:r>
      <w:r w:rsidR="006A1A53">
        <w:rPr>
          <w:sz w:val="28"/>
          <w:szCs w:val="28"/>
        </w:rPr>
        <w:t xml:space="preserve"> </w:t>
      </w:r>
      <w:r w:rsidR="00AA2F11" w:rsidRPr="0095137A">
        <w:rPr>
          <w:sz w:val="28"/>
          <w:szCs w:val="28"/>
        </w:rPr>
        <w:t>[</w:t>
      </w:r>
      <w:r w:rsidR="00F34ABB">
        <w:rPr>
          <w:sz w:val="28"/>
          <w:szCs w:val="28"/>
        </w:rPr>
        <w:t>85</w:t>
      </w:r>
      <w:r w:rsidR="00AA2F11" w:rsidRPr="0095137A">
        <w:rPr>
          <w:sz w:val="28"/>
          <w:szCs w:val="28"/>
        </w:rPr>
        <w:t xml:space="preserve">, </w:t>
      </w:r>
      <w:r w:rsidR="00F34ABB">
        <w:rPr>
          <w:sz w:val="28"/>
          <w:szCs w:val="28"/>
        </w:rPr>
        <w:t>1</w:t>
      </w:r>
      <w:r w:rsidR="00AA2F11" w:rsidRPr="00933455">
        <w:rPr>
          <w:sz w:val="28"/>
          <w:szCs w:val="28"/>
        </w:rPr>
        <w:t>6</w:t>
      </w:r>
      <w:r w:rsidR="00F34ABB">
        <w:rPr>
          <w:sz w:val="28"/>
          <w:szCs w:val="28"/>
        </w:rPr>
        <w:t>4</w:t>
      </w:r>
      <w:r w:rsidR="00AA2F11" w:rsidRPr="0095137A">
        <w:rPr>
          <w:sz w:val="28"/>
          <w:szCs w:val="28"/>
        </w:rPr>
        <w:t>]</w:t>
      </w:r>
      <w:r w:rsidR="00AA2F11">
        <w:rPr>
          <w:sz w:val="28"/>
          <w:szCs w:val="28"/>
        </w:rPr>
        <w:t>.</w:t>
      </w:r>
    </w:p>
    <w:p w:rsidR="005D2DC1" w:rsidRPr="00890A36" w:rsidRDefault="005D2DC1" w:rsidP="005D2DC1">
      <w:pPr>
        <w:tabs>
          <w:tab w:val="left" w:pos="0"/>
        </w:tabs>
        <w:spacing w:line="360" w:lineRule="auto"/>
        <w:ind w:firstLine="567"/>
        <w:jc w:val="both"/>
        <w:rPr>
          <w:sz w:val="28"/>
          <w:szCs w:val="28"/>
        </w:rPr>
      </w:pPr>
      <w:r w:rsidRPr="00890A36">
        <w:rPr>
          <w:sz w:val="28"/>
          <w:szCs w:val="28"/>
        </w:rPr>
        <w:t>Принцип ранней высококачественной хирургической обработки ран остается незыблемым, однако хирургическая обработка ран затрудняется из-за сложной конфигурации раневого канала, большей частоты слепых ранений. Её отсрочку с ранним и систематическим применением антибиотиков надо расценивать как вынужденную меру при массовом потоке раненых. При пулевых ранениях конечностей пулями калибра 5,56 мм практически все раны нуждаются в хирургической обработке. При ранениях мягких тканей конечностей этими пулями в окружности зоны раневого канала мышечная ткань должна быть удале</w:t>
      </w:r>
      <w:r>
        <w:rPr>
          <w:sz w:val="28"/>
          <w:szCs w:val="28"/>
        </w:rPr>
        <w:t>на на глубину 30-</w:t>
      </w:r>
      <w:r w:rsidRPr="00890A36">
        <w:rPr>
          <w:sz w:val="28"/>
          <w:szCs w:val="28"/>
        </w:rPr>
        <w:t xml:space="preserve">50 мм, в то время как при ранении пулей калибра 7,62 мм – на глубину до 5, реже до 10 </w:t>
      </w:r>
      <w:r>
        <w:rPr>
          <w:sz w:val="28"/>
          <w:szCs w:val="28"/>
        </w:rPr>
        <w:t>мм</w:t>
      </w:r>
      <w:r w:rsidR="006A1A53">
        <w:rPr>
          <w:sz w:val="28"/>
          <w:szCs w:val="28"/>
        </w:rPr>
        <w:t xml:space="preserve"> </w:t>
      </w:r>
      <w:r w:rsidR="00AA2F11" w:rsidRPr="0095137A">
        <w:rPr>
          <w:sz w:val="28"/>
          <w:szCs w:val="28"/>
        </w:rPr>
        <w:t>[</w:t>
      </w:r>
      <w:r w:rsidR="00F34ABB">
        <w:rPr>
          <w:sz w:val="28"/>
          <w:szCs w:val="28"/>
        </w:rPr>
        <w:t>25</w:t>
      </w:r>
      <w:r w:rsidR="00AA2F11" w:rsidRPr="0095137A">
        <w:rPr>
          <w:sz w:val="28"/>
          <w:szCs w:val="28"/>
        </w:rPr>
        <w:t xml:space="preserve">, </w:t>
      </w:r>
      <w:r w:rsidR="00AA2F11">
        <w:rPr>
          <w:sz w:val="28"/>
          <w:szCs w:val="28"/>
        </w:rPr>
        <w:t>64</w:t>
      </w:r>
      <w:r w:rsidR="00884993">
        <w:rPr>
          <w:sz w:val="28"/>
          <w:szCs w:val="28"/>
        </w:rPr>
        <w:t>, 10</w:t>
      </w:r>
      <w:r w:rsidR="00884993" w:rsidRPr="00933455">
        <w:rPr>
          <w:sz w:val="28"/>
          <w:szCs w:val="28"/>
        </w:rPr>
        <w:t>3</w:t>
      </w:r>
      <w:r w:rsidR="00AA2F11" w:rsidRPr="0095137A">
        <w:rPr>
          <w:sz w:val="28"/>
          <w:szCs w:val="28"/>
        </w:rPr>
        <w:t>]</w:t>
      </w:r>
      <w:r w:rsidRPr="00890A36">
        <w:rPr>
          <w:sz w:val="28"/>
          <w:szCs w:val="28"/>
        </w:rPr>
        <w:t>.</w:t>
      </w:r>
    </w:p>
    <w:p w:rsidR="005D2DC1" w:rsidRPr="00890A36" w:rsidRDefault="005D2DC1" w:rsidP="005D2DC1">
      <w:pPr>
        <w:tabs>
          <w:tab w:val="left" w:pos="0"/>
        </w:tabs>
        <w:spacing w:line="360" w:lineRule="auto"/>
        <w:ind w:firstLine="567"/>
        <w:jc w:val="both"/>
        <w:rPr>
          <w:sz w:val="28"/>
          <w:szCs w:val="28"/>
        </w:rPr>
      </w:pPr>
      <w:r w:rsidRPr="00890A36">
        <w:rPr>
          <w:sz w:val="28"/>
          <w:szCs w:val="28"/>
        </w:rPr>
        <w:t>Данные литературы, посвященные анализу военных конфликтов последних десятилетии, свидетельствуют, что наряду с дальнейшим совершенствованием стрелкового оружия продолжается интенсивная разработка и широкое применение боеприпасов взрывного действия (БВД). В структуре современной боевой хирургической патологии, по материалам изучения ряда регионарных конфликтов, все большее место начинают занимать санитарные потери от БВД. В результате их применения значительно возрастает количество множественных и сочетанных ранений, что представляет серьезные трудности в лечебно-эвакуационном обеспечении раненых.</w:t>
      </w:r>
      <w:r w:rsidR="00F34ABB">
        <w:rPr>
          <w:sz w:val="28"/>
          <w:szCs w:val="28"/>
        </w:rPr>
        <w:t xml:space="preserve"> </w:t>
      </w:r>
      <w:r w:rsidRPr="00890A36">
        <w:rPr>
          <w:sz w:val="28"/>
          <w:szCs w:val="28"/>
        </w:rPr>
        <w:t>Кроме того, ухудшение криминогенной обстановки во многих странах мира, участие в политической борьбе экстремистских террористических группировок, вооруженных огнестрельным и минно-взрывным оружием</w:t>
      </w:r>
      <w:r w:rsidR="00AA2F11">
        <w:rPr>
          <w:sz w:val="28"/>
          <w:szCs w:val="28"/>
        </w:rPr>
        <w:t xml:space="preserve"> (МВО)</w:t>
      </w:r>
      <w:r w:rsidRPr="00890A36">
        <w:rPr>
          <w:sz w:val="28"/>
          <w:szCs w:val="28"/>
        </w:rPr>
        <w:t xml:space="preserve">, высокая вероятность взрывных повреждений, связанных с крупными промышленными, другими техногенными и антропогенными катастрофами, заставляют считать огнестрельные и взрывные повреждения также и одной из важнейших проблем экстремальной медицины мирного времени </w:t>
      </w:r>
      <w:r>
        <w:rPr>
          <w:sz w:val="28"/>
          <w:szCs w:val="28"/>
        </w:rPr>
        <w:t>в широком смысле этого понятия</w:t>
      </w:r>
      <w:r w:rsidR="006A1A53">
        <w:rPr>
          <w:sz w:val="28"/>
          <w:szCs w:val="28"/>
        </w:rPr>
        <w:t xml:space="preserve"> </w:t>
      </w:r>
      <w:r w:rsidR="00AA2F11" w:rsidRPr="0095137A">
        <w:rPr>
          <w:sz w:val="28"/>
          <w:szCs w:val="28"/>
        </w:rPr>
        <w:t>[</w:t>
      </w:r>
      <w:r w:rsidR="00F34ABB">
        <w:rPr>
          <w:sz w:val="28"/>
          <w:szCs w:val="28"/>
        </w:rPr>
        <w:t>49</w:t>
      </w:r>
      <w:r w:rsidR="00AA2F11" w:rsidRPr="0095137A">
        <w:rPr>
          <w:sz w:val="28"/>
          <w:szCs w:val="28"/>
        </w:rPr>
        <w:t xml:space="preserve">, </w:t>
      </w:r>
      <w:r w:rsidR="00F34ABB">
        <w:rPr>
          <w:sz w:val="28"/>
          <w:szCs w:val="28"/>
        </w:rPr>
        <w:t>176</w:t>
      </w:r>
      <w:r w:rsidR="00AA2F11" w:rsidRPr="0095137A">
        <w:rPr>
          <w:sz w:val="28"/>
          <w:szCs w:val="28"/>
        </w:rPr>
        <w:t>]</w:t>
      </w:r>
      <w:r w:rsidRPr="00890A36">
        <w:rPr>
          <w:sz w:val="28"/>
          <w:szCs w:val="28"/>
        </w:rPr>
        <w:t>.</w:t>
      </w:r>
    </w:p>
    <w:p w:rsidR="005D2DC1" w:rsidRPr="00890A36" w:rsidRDefault="005D2DC1" w:rsidP="005D2DC1">
      <w:pPr>
        <w:pStyle w:val="a7"/>
        <w:tabs>
          <w:tab w:val="left" w:pos="0"/>
        </w:tabs>
        <w:spacing w:line="360" w:lineRule="auto"/>
        <w:ind w:firstLine="567"/>
        <w:jc w:val="both"/>
        <w:rPr>
          <w:sz w:val="28"/>
          <w:szCs w:val="28"/>
        </w:rPr>
      </w:pPr>
      <w:r w:rsidRPr="00890A36">
        <w:rPr>
          <w:sz w:val="28"/>
          <w:szCs w:val="28"/>
        </w:rPr>
        <w:lastRenderedPageBreak/>
        <w:t xml:space="preserve">Сложный механизм обратимых и необратимых патофизиологических и патоморфологических изменений в тканях при ранениях современными ранящими снарядами, значительное количество гнойно-септических и других осложнений – всё это отрицательно сказывается на течении раневого процесса. Анализ литературных данных показывает, что даже без применения воюющими армиями оружия массового поражения в будущих войнах в общей массе пострадавших будут преобладать раненые с множественными и сочетанными повреждениями, нередко </w:t>
      </w:r>
      <w:r>
        <w:rPr>
          <w:sz w:val="28"/>
          <w:szCs w:val="28"/>
        </w:rPr>
        <w:t>с комбинированными поражениями</w:t>
      </w:r>
      <w:r w:rsidR="006A1A53">
        <w:rPr>
          <w:sz w:val="28"/>
          <w:szCs w:val="28"/>
        </w:rPr>
        <w:t xml:space="preserve"> </w:t>
      </w:r>
      <w:r w:rsidR="00AA2F11" w:rsidRPr="0095137A">
        <w:rPr>
          <w:sz w:val="28"/>
          <w:szCs w:val="28"/>
        </w:rPr>
        <w:t>[</w:t>
      </w:r>
      <w:r w:rsidR="00F34ABB">
        <w:rPr>
          <w:sz w:val="28"/>
          <w:szCs w:val="28"/>
        </w:rPr>
        <w:t>41</w:t>
      </w:r>
      <w:r w:rsidR="00AA2F11" w:rsidRPr="0095137A">
        <w:rPr>
          <w:sz w:val="28"/>
          <w:szCs w:val="28"/>
        </w:rPr>
        <w:t>,</w:t>
      </w:r>
      <w:r w:rsidR="00F34ABB">
        <w:rPr>
          <w:sz w:val="28"/>
          <w:szCs w:val="28"/>
        </w:rPr>
        <w:t xml:space="preserve"> 179</w:t>
      </w:r>
      <w:r w:rsidR="00AA2F11" w:rsidRPr="0095137A">
        <w:rPr>
          <w:sz w:val="28"/>
          <w:szCs w:val="28"/>
        </w:rPr>
        <w:t>]</w:t>
      </w:r>
      <w:r w:rsidRPr="00890A36">
        <w:rPr>
          <w:sz w:val="28"/>
          <w:szCs w:val="28"/>
        </w:rPr>
        <w:t>.</w:t>
      </w:r>
    </w:p>
    <w:p w:rsidR="005D2DC1" w:rsidRPr="00890A36" w:rsidRDefault="005D2DC1" w:rsidP="005D2DC1">
      <w:pPr>
        <w:pStyle w:val="a7"/>
        <w:tabs>
          <w:tab w:val="left" w:pos="0"/>
        </w:tabs>
        <w:spacing w:line="360" w:lineRule="auto"/>
        <w:ind w:firstLine="567"/>
        <w:jc w:val="both"/>
        <w:rPr>
          <w:sz w:val="28"/>
          <w:szCs w:val="28"/>
        </w:rPr>
      </w:pPr>
      <w:r w:rsidRPr="00890A36">
        <w:rPr>
          <w:sz w:val="28"/>
          <w:szCs w:val="28"/>
        </w:rPr>
        <w:t xml:space="preserve">Совершенствование поражающих факторов огнестрельного оружия требует соответствующего подхода и совершенствованию методов лечения раненых. Наиболее частыми причинами смертельных исходов при огнестрельных ранениях являются кровотечение и гнойные осложнения. Было предложено большее число как отдельных средств </w:t>
      </w:r>
      <w:r w:rsidR="00A57AFC">
        <w:rPr>
          <w:sz w:val="28"/>
          <w:szCs w:val="28"/>
        </w:rPr>
        <w:t xml:space="preserve">лечения </w:t>
      </w:r>
      <w:r w:rsidRPr="00890A36">
        <w:rPr>
          <w:sz w:val="28"/>
          <w:szCs w:val="28"/>
        </w:rPr>
        <w:t xml:space="preserve">и их сочетаний, так и </w:t>
      </w:r>
      <w:r w:rsidR="00A57AFC">
        <w:rPr>
          <w:sz w:val="28"/>
          <w:szCs w:val="28"/>
        </w:rPr>
        <w:t>целых методов</w:t>
      </w:r>
      <w:r w:rsidRPr="00890A36">
        <w:rPr>
          <w:sz w:val="28"/>
          <w:szCs w:val="28"/>
        </w:rPr>
        <w:t xml:space="preserve"> и систем. Однако ни одно из них не может быть универсальным в своем действии и обычно включается в комплексную схему лечебной тактики. Поэтому поиск и разработка новых медицинских технологий и возможностей лечебного воздействия в хи</w:t>
      </w:r>
      <w:r>
        <w:rPr>
          <w:sz w:val="28"/>
          <w:szCs w:val="28"/>
        </w:rPr>
        <w:t>рургии непрерывно продолжаются</w:t>
      </w:r>
      <w:r w:rsidR="006A1A53">
        <w:rPr>
          <w:sz w:val="28"/>
          <w:szCs w:val="28"/>
        </w:rPr>
        <w:t xml:space="preserve"> </w:t>
      </w:r>
      <w:r w:rsidR="00AA2F11" w:rsidRPr="0095137A">
        <w:rPr>
          <w:sz w:val="28"/>
          <w:szCs w:val="28"/>
        </w:rPr>
        <w:t>[</w:t>
      </w:r>
      <w:r w:rsidR="00F34ABB">
        <w:rPr>
          <w:sz w:val="28"/>
          <w:szCs w:val="28"/>
        </w:rPr>
        <w:t>31</w:t>
      </w:r>
      <w:r w:rsidR="00AA2F11" w:rsidRPr="0095137A">
        <w:rPr>
          <w:sz w:val="28"/>
          <w:szCs w:val="28"/>
        </w:rPr>
        <w:t xml:space="preserve">, </w:t>
      </w:r>
      <w:r w:rsidR="00F34ABB">
        <w:rPr>
          <w:sz w:val="28"/>
          <w:szCs w:val="28"/>
        </w:rPr>
        <w:t>182</w:t>
      </w:r>
      <w:r w:rsidR="00AA2F11" w:rsidRPr="0095137A">
        <w:rPr>
          <w:sz w:val="28"/>
          <w:szCs w:val="28"/>
        </w:rPr>
        <w:t>]</w:t>
      </w:r>
      <w:r w:rsidRPr="00890A36">
        <w:rPr>
          <w:sz w:val="28"/>
          <w:szCs w:val="28"/>
        </w:rPr>
        <w:t>.</w:t>
      </w:r>
    </w:p>
    <w:p w:rsidR="005D2DC1" w:rsidRPr="00890A36" w:rsidRDefault="005D2DC1" w:rsidP="005D2DC1">
      <w:pPr>
        <w:pStyle w:val="a7"/>
        <w:tabs>
          <w:tab w:val="left" w:pos="0"/>
        </w:tabs>
        <w:spacing w:line="360" w:lineRule="auto"/>
        <w:ind w:firstLine="567"/>
        <w:jc w:val="both"/>
        <w:rPr>
          <w:sz w:val="28"/>
          <w:szCs w:val="28"/>
        </w:rPr>
      </w:pPr>
      <w:r w:rsidRPr="00890A36">
        <w:rPr>
          <w:sz w:val="28"/>
          <w:szCs w:val="28"/>
        </w:rPr>
        <w:t xml:space="preserve">Основными особенностями санитарных потерь в результате современной боевой хирургической травмы по сравнению с санитарными потерями </w:t>
      </w:r>
      <w:r w:rsidR="00F34ABB">
        <w:rPr>
          <w:sz w:val="28"/>
          <w:szCs w:val="28"/>
        </w:rPr>
        <w:t>предыдущих войн и военных конфликтов</w:t>
      </w:r>
      <w:r>
        <w:rPr>
          <w:sz w:val="28"/>
          <w:szCs w:val="28"/>
        </w:rPr>
        <w:t xml:space="preserve"> войны являются следующие</w:t>
      </w:r>
      <w:r w:rsidRPr="00890A36">
        <w:rPr>
          <w:sz w:val="28"/>
          <w:szCs w:val="28"/>
        </w:rPr>
        <w:t>:</w:t>
      </w:r>
    </w:p>
    <w:p w:rsidR="005D2DC1" w:rsidRPr="00890A36" w:rsidRDefault="005D2DC1" w:rsidP="005D2DC1">
      <w:pPr>
        <w:pStyle w:val="a7"/>
        <w:tabs>
          <w:tab w:val="left" w:pos="0"/>
        </w:tabs>
        <w:spacing w:line="360" w:lineRule="auto"/>
        <w:jc w:val="both"/>
        <w:rPr>
          <w:sz w:val="28"/>
          <w:szCs w:val="28"/>
        </w:rPr>
      </w:pPr>
      <w:r w:rsidRPr="00890A36">
        <w:rPr>
          <w:sz w:val="28"/>
          <w:szCs w:val="28"/>
        </w:rPr>
        <w:t>- увеличение общей численности;</w:t>
      </w:r>
    </w:p>
    <w:p w:rsidR="005D2DC1" w:rsidRPr="00890A36" w:rsidRDefault="005D2DC1" w:rsidP="005D2DC1">
      <w:pPr>
        <w:pStyle w:val="a7"/>
        <w:tabs>
          <w:tab w:val="left" w:pos="0"/>
        </w:tabs>
        <w:spacing w:line="360" w:lineRule="auto"/>
        <w:jc w:val="both"/>
        <w:rPr>
          <w:sz w:val="28"/>
          <w:szCs w:val="28"/>
        </w:rPr>
      </w:pPr>
      <w:r w:rsidRPr="00890A36">
        <w:rPr>
          <w:sz w:val="28"/>
          <w:szCs w:val="28"/>
        </w:rPr>
        <w:t>- изменение структуры по характеру, тяжести и локализации поражений;</w:t>
      </w:r>
    </w:p>
    <w:p w:rsidR="005D2DC1" w:rsidRPr="00890A36" w:rsidRDefault="005D2DC1" w:rsidP="005D2DC1">
      <w:pPr>
        <w:pStyle w:val="a7"/>
        <w:tabs>
          <w:tab w:val="left" w:pos="0"/>
        </w:tabs>
        <w:spacing w:line="360" w:lineRule="auto"/>
        <w:jc w:val="both"/>
        <w:rPr>
          <w:sz w:val="28"/>
          <w:szCs w:val="28"/>
        </w:rPr>
      </w:pPr>
      <w:r w:rsidRPr="00890A36">
        <w:rPr>
          <w:sz w:val="28"/>
          <w:szCs w:val="28"/>
        </w:rPr>
        <w:t>- увеличение числа раненых с множественными и сочетанными травмами;</w:t>
      </w:r>
    </w:p>
    <w:p w:rsidR="005D2DC1" w:rsidRPr="00890A36" w:rsidRDefault="005D2DC1" w:rsidP="005D2DC1">
      <w:pPr>
        <w:pStyle w:val="a7"/>
        <w:tabs>
          <w:tab w:val="left" w:pos="0"/>
        </w:tabs>
        <w:spacing w:line="360" w:lineRule="auto"/>
        <w:jc w:val="both"/>
        <w:rPr>
          <w:sz w:val="28"/>
          <w:szCs w:val="28"/>
        </w:rPr>
      </w:pPr>
      <w:r w:rsidRPr="00890A36">
        <w:rPr>
          <w:sz w:val="28"/>
          <w:szCs w:val="28"/>
        </w:rPr>
        <w:t>- увеличение числа раненых с травматическим шоком;</w:t>
      </w:r>
    </w:p>
    <w:p w:rsidR="005D2DC1" w:rsidRPr="00890A36" w:rsidRDefault="005D2DC1" w:rsidP="005D2DC1">
      <w:pPr>
        <w:pStyle w:val="a7"/>
        <w:tabs>
          <w:tab w:val="left" w:pos="0"/>
        </w:tabs>
        <w:spacing w:line="360" w:lineRule="auto"/>
        <w:jc w:val="both"/>
        <w:rPr>
          <w:sz w:val="28"/>
          <w:szCs w:val="28"/>
        </w:rPr>
      </w:pPr>
      <w:r w:rsidRPr="00890A36">
        <w:rPr>
          <w:sz w:val="28"/>
          <w:szCs w:val="28"/>
        </w:rPr>
        <w:t>- появление ранее не встречавшихся различных видов комбинированных поражений со своеобразием патологии</w:t>
      </w:r>
      <w:r w:rsidR="006A1A53">
        <w:rPr>
          <w:sz w:val="28"/>
          <w:szCs w:val="28"/>
        </w:rPr>
        <w:t xml:space="preserve"> </w:t>
      </w:r>
      <w:r w:rsidR="00AA2F11" w:rsidRPr="0095137A">
        <w:rPr>
          <w:sz w:val="28"/>
          <w:szCs w:val="28"/>
        </w:rPr>
        <w:t>[</w:t>
      </w:r>
      <w:r w:rsidR="00F34ABB">
        <w:rPr>
          <w:sz w:val="28"/>
          <w:szCs w:val="28"/>
        </w:rPr>
        <w:t>53</w:t>
      </w:r>
      <w:r w:rsidR="00AA2F11" w:rsidRPr="0095137A">
        <w:rPr>
          <w:sz w:val="28"/>
          <w:szCs w:val="28"/>
        </w:rPr>
        <w:t>,</w:t>
      </w:r>
      <w:r w:rsidR="00F34ABB">
        <w:rPr>
          <w:sz w:val="28"/>
          <w:szCs w:val="28"/>
        </w:rPr>
        <w:t xml:space="preserve"> 180</w:t>
      </w:r>
      <w:r w:rsidR="00AA2F11" w:rsidRPr="0095137A">
        <w:rPr>
          <w:sz w:val="28"/>
          <w:szCs w:val="28"/>
        </w:rPr>
        <w:t>]</w:t>
      </w:r>
      <w:r w:rsidRPr="00890A36">
        <w:rPr>
          <w:sz w:val="28"/>
          <w:szCs w:val="28"/>
        </w:rPr>
        <w:t>.</w:t>
      </w:r>
    </w:p>
    <w:p w:rsidR="005D2DC1" w:rsidRPr="00890A36" w:rsidRDefault="005D2DC1" w:rsidP="005D2DC1">
      <w:pPr>
        <w:tabs>
          <w:tab w:val="left" w:pos="0"/>
        </w:tabs>
        <w:spacing w:line="360" w:lineRule="auto"/>
        <w:ind w:firstLine="567"/>
        <w:jc w:val="both"/>
        <w:rPr>
          <w:sz w:val="28"/>
          <w:szCs w:val="28"/>
        </w:rPr>
      </w:pPr>
      <w:r w:rsidRPr="00890A36">
        <w:rPr>
          <w:sz w:val="28"/>
          <w:szCs w:val="28"/>
        </w:rPr>
        <w:t>Удельный вес боевых повреждений конечностей в прошедших войн</w:t>
      </w:r>
      <w:r>
        <w:rPr>
          <w:sz w:val="28"/>
          <w:szCs w:val="28"/>
        </w:rPr>
        <w:t>ах составлял в целом около 60-</w:t>
      </w:r>
      <w:r w:rsidRPr="00890A36">
        <w:rPr>
          <w:sz w:val="28"/>
          <w:szCs w:val="28"/>
        </w:rPr>
        <w:t xml:space="preserve">70% от общего числа ранений. В период с начала </w:t>
      </w:r>
      <w:r w:rsidRPr="00890A36">
        <w:rPr>
          <w:sz w:val="28"/>
          <w:szCs w:val="28"/>
        </w:rPr>
        <w:lastRenderedPageBreak/>
        <w:t>XX века и по настоящее время процент раненых в конечности всегда остаётся высоким, достигая</w:t>
      </w:r>
      <w:r>
        <w:rPr>
          <w:sz w:val="28"/>
          <w:szCs w:val="28"/>
        </w:rPr>
        <w:t xml:space="preserve"> в различных войнах уровня 75-80%</w:t>
      </w:r>
      <w:r w:rsidR="006A1A53">
        <w:rPr>
          <w:sz w:val="28"/>
          <w:szCs w:val="28"/>
        </w:rPr>
        <w:t xml:space="preserve"> </w:t>
      </w:r>
      <w:r w:rsidR="00AA2F11" w:rsidRPr="0095137A">
        <w:rPr>
          <w:sz w:val="28"/>
          <w:szCs w:val="28"/>
        </w:rPr>
        <w:t>[</w:t>
      </w:r>
      <w:r w:rsidR="005B13A2">
        <w:rPr>
          <w:sz w:val="28"/>
          <w:szCs w:val="28"/>
        </w:rPr>
        <w:t xml:space="preserve">10, </w:t>
      </w:r>
      <w:r w:rsidR="00F34ABB">
        <w:rPr>
          <w:sz w:val="28"/>
          <w:szCs w:val="28"/>
        </w:rPr>
        <w:t>107</w:t>
      </w:r>
      <w:r w:rsidR="00975902">
        <w:rPr>
          <w:sz w:val="28"/>
          <w:szCs w:val="28"/>
        </w:rPr>
        <w:t>, 218</w:t>
      </w:r>
      <w:r w:rsidR="00AA2F11" w:rsidRPr="0095137A">
        <w:rPr>
          <w:sz w:val="28"/>
          <w:szCs w:val="28"/>
        </w:rPr>
        <w:t>]</w:t>
      </w:r>
      <w:r w:rsidRPr="00890A36">
        <w:rPr>
          <w:sz w:val="28"/>
          <w:szCs w:val="28"/>
        </w:rPr>
        <w:t>.</w:t>
      </w:r>
    </w:p>
    <w:p w:rsidR="005D2DC1" w:rsidRPr="00890A36" w:rsidRDefault="005D2DC1" w:rsidP="005D2DC1">
      <w:pPr>
        <w:tabs>
          <w:tab w:val="left" w:pos="0"/>
        </w:tabs>
        <w:spacing w:line="360" w:lineRule="auto"/>
        <w:ind w:firstLine="567"/>
        <w:jc w:val="both"/>
        <w:rPr>
          <w:sz w:val="28"/>
          <w:szCs w:val="28"/>
        </w:rPr>
      </w:pPr>
      <w:r w:rsidRPr="00890A36">
        <w:rPr>
          <w:sz w:val="28"/>
          <w:szCs w:val="28"/>
        </w:rPr>
        <w:t xml:space="preserve">Частота ранений конечностей в период с начала </w:t>
      </w:r>
      <w:r w:rsidRPr="00890A36">
        <w:rPr>
          <w:sz w:val="28"/>
          <w:szCs w:val="28"/>
          <w:lang w:val="en-US"/>
        </w:rPr>
        <w:t>XX</w:t>
      </w:r>
      <w:r w:rsidRPr="00890A36">
        <w:rPr>
          <w:sz w:val="28"/>
          <w:szCs w:val="28"/>
        </w:rPr>
        <w:t xml:space="preserve"> века по настоящее время в сводном виде представлена в табл. 1.</w:t>
      </w:r>
    </w:p>
    <w:p w:rsidR="005D2DC1" w:rsidRPr="00890A36" w:rsidRDefault="00066C72" w:rsidP="003D015F">
      <w:pPr>
        <w:tabs>
          <w:tab w:val="left" w:pos="0"/>
        </w:tabs>
        <w:spacing w:line="360" w:lineRule="auto"/>
        <w:jc w:val="center"/>
        <w:rPr>
          <w:sz w:val="28"/>
          <w:szCs w:val="28"/>
        </w:rPr>
      </w:pPr>
      <w:r>
        <w:rPr>
          <w:sz w:val="28"/>
          <w:szCs w:val="28"/>
        </w:rPr>
        <w:t>Таблица 1</w:t>
      </w:r>
      <w:r w:rsidR="005D2DC1" w:rsidRPr="00890A36">
        <w:rPr>
          <w:sz w:val="28"/>
          <w:szCs w:val="28"/>
        </w:rPr>
        <w:t>. Сводные данные по частоте ранений конечностей в войнах.</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3"/>
        <w:gridCol w:w="1821"/>
        <w:gridCol w:w="1821"/>
        <w:gridCol w:w="1821"/>
      </w:tblGrid>
      <w:tr w:rsidR="005D2DC1" w:rsidRPr="00890A36" w:rsidTr="0094232B">
        <w:trPr>
          <w:trHeight w:val="915"/>
        </w:trPr>
        <w:tc>
          <w:tcPr>
            <w:tcW w:w="3893" w:type="dxa"/>
          </w:tcPr>
          <w:p w:rsidR="005D2DC1" w:rsidRPr="00297029" w:rsidRDefault="005D2DC1" w:rsidP="0094232B">
            <w:pPr>
              <w:tabs>
                <w:tab w:val="left" w:pos="0"/>
                <w:tab w:val="left" w:pos="3886"/>
              </w:tabs>
              <w:rPr>
                <w:sz w:val="28"/>
                <w:szCs w:val="28"/>
              </w:rPr>
            </w:pPr>
            <w:r w:rsidRPr="00297029">
              <w:rPr>
                <w:sz w:val="28"/>
                <w:szCs w:val="28"/>
              </w:rPr>
              <w:t>Периоды ведения боевых действий и страны</w:t>
            </w:r>
          </w:p>
        </w:tc>
        <w:tc>
          <w:tcPr>
            <w:tcW w:w="1821" w:type="dxa"/>
          </w:tcPr>
          <w:p w:rsidR="005D2DC1" w:rsidRPr="00297029" w:rsidRDefault="005D2DC1" w:rsidP="0094232B">
            <w:pPr>
              <w:tabs>
                <w:tab w:val="left" w:pos="0"/>
                <w:tab w:val="left" w:pos="3886"/>
              </w:tabs>
              <w:rPr>
                <w:sz w:val="28"/>
                <w:szCs w:val="28"/>
              </w:rPr>
            </w:pPr>
            <w:r w:rsidRPr="00297029">
              <w:rPr>
                <w:sz w:val="28"/>
                <w:szCs w:val="28"/>
              </w:rPr>
              <w:t>Ранения</w:t>
            </w:r>
          </w:p>
          <w:p w:rsidR="005D2DC1" w:rsidRPr="00297029" w:rsidRDefault="005D2DC1" w:rsidP="0094232B">
            <w:pPr>
              <w:tabs>
                <w:tab w:val="left" w:pos="0"/>
                <w:tab w:val="left" w:pos="3886"/>
              </w:tabs>
              <w:rPr>
                <w:sz w:val="28"/>
                <w:szCs w:val="28"/>
                <w:lang w:val="en-US"/>
              </w:rPr>
            </w:pPr>
            <w:r w:rsidRPr="00297029">
              <w:rPr>
                <w:sz w:val="28"/>
                <w:szCs w:val="28"/>
              </w:rPr>
              <w:t>верхних</w:t>
            </w:r>
          </w:p>
          <w:p w:rsidR="005D2DC1" w:rsidRPr="00297029" w:rsidRDefault="005D2DC1" w:rsidP="0094232B">
            <w:pPr>
              <w:tabs>
                <w:tab w:val="left" w:pos="0"/>
                <w:tab w:val="left" w:pos="3886"/>
              </w:tabs>
              <w:rPr>
                <w:sz w:val="28"/>
                <w:szCs w:val="28"/>
              </w:rPr>
            </w:pPr>
            <w:r w:rsidRPr="00297029">
              <w:rPr>
                <w:sz w:val="28"/>
                <w:szCs w:val="28"/>
              </w:rPr>
              <w:t>конечностей</w:t>
            </w:r>
          </w:p>
        </w:tc>
        <w:tc>
          <w:tcPr>
            <w:tcW w:w="1821" w:type="dxa"/>
          </w:tcPr>
          <w:p w:rsidR="005D2DC1" w:rsidRPr="00297029" w:rsidRDefault="005D2DC1" w:rsidP="0094232B">
            <w:pPr>
              <w:tabs>
                <w:tab w:val="left" w:pos="0"/>
                <w:tab w:val="left" w:pos="3886"/>
              </w:tabs>
              <w:rPr>
                <w:sz w:val="28"/>
                <w:szCs w:val="28"/>
                <w:lang w:val="en-US"/>
              </w:rPr>
            </w:pPr>
            <w:r w:rsidRPr="00297029">
              <w:rPr>
                <w:sz w:val="28"/>
                <w:szCs w:val="28"/>
              </w:rPr>
              <w:t>Ранения</w:t>
            </w:r>
          </w:p>
          <w:p w:rsidR="005D2DC1" w:rsidRPr="00297029" w:rsidRDefault="005D2DC1" w:rsidP="0094232B">
            <w:pPr>
              <w:tabs>
                <w:tab w:val="left" w:pos="0"/>
                <w:tab w:val="left" w:pos="3886"/>
              </w:tabs>
              <w:rPr>
                <w:sz w:val="28"/>
                <w:szCs w:val="28"/>
                <w:lang w:val="en-US"/>
              </w:rPr>
            </w:pPr>
            <w:r w:rsidRPr="00297029">
              <w:rPr>
                <w:sz w:val="28"/>
                <w:szCs w:val="28"/>
              </w:rPr>
              <w:t>нижних</w:t>
            </w:r>
          </w:p>
          <w:p w:rsidR="005D2DC1" w:rsidRPr="00297029" w:rsidRDefault="005D2DC1" w:rsidP="0094232B">
            <w:pPr>
              <w:tabs>
                <w:tab w:val="left" w:pos="0"/>
                <w:tab w:val="left" w:pos="3886"/>
              </w:tabs>
              <w:rPr>
                <w:sz w:val="28"/>
                <w:szCs w:val="28"/>
              </w:rPr>
            </w:pPr>
            <w:r w:rsidRPr="00297029">
              <w:rPr>
                <w:sz w:val="28"/>
                <w:szCs w:val="28"/>
              </w:rPr>
              <w:t>конечностей</w:t>
            </w:r>
          </w:p>
        </w:tc>
        <w:tc>
          <w:tcPr>
            <w:tcW w:w="1821" w:type="dxa"/>
          </w:tcPr>
          <w:p w:rsidR="005D2DC1" w:rsidRPr="00297029" w:rsidRDefault="005D2DC1" w:rsidP="0094232B">
            <w:pPr>
              <w:tabs>
                <w:tab w:val="left" w:pos="0"/>
                <w:tab w:val="left" w:pos="3886"/>
              </w:tabs>
              <w:rPr>
                <w:sz w:val="28"/>
                <w:szCs w:val="28"/>
              </w:rPr>
            </w:pPr>
            <w:r w:rsidRPr="00297029">
              <w:rPr>
                <w:sz w:val="28"/>
                <w:szCs w:val="28"/>
              </w:rPr>
              <w:t>Всего</w:t>
            </w:r>
          </w:p>
        </w:tc>
      </w:tr>
      <w:tr w:rsidR="005D2DC1" w:rsidRPr="00890A36" w:rsidTr="0094232B">
        <w:trPr>
          <w:trHeight w:val="825"/>
        </w:trPr>
        <w:tc>
          <w:tcPr>
            <w:tcW w:w="3893" w:type="dxa"/>
          </w:tcPr>
          <w:p w:rsidR="005D2DC1" w:rsidRPr="00297029" w:rsidRDefault="005D2DC1" w:rsidP="001B7C19">
            <w:pPr>
              <w:tabs>
                <w:tab w:val="left" w:pos="0"/>
                <w:tab w:val="left" w:pos="3886"/>
              </w:tabs>
              <w:jc w:val="both"/>
              <w:rPr>
                <w:sz w:val="28"/>
                <w:szCs w:val="28"/>
              </w:rPr>
            </w:pPr>
            <w:r w:rsidRPr="00297029">
              <w:rPr>
                <w:sz w:val="28"/>
                <w:szCs w:val="28"/>
              </w:rPr>
              <w:t>Русско-японская война</w:t>
            </w:r>
            <w:r w:rsidR="002957A6">
              <w:rPr>
                <w:sz w:val="28"/>
                <w:szCs w:val="28"/>
              </w:rPr>
              <w:t>,</w:t>
            </w:r>
            <w:r w:rsidRPr="00297029">
              <w:rPr>
                <w:sz w:val="28"/>
                <w:szCs w:val="28"/>
              </w:rPr>
              <w:t xml:space="preserve"> </w:t>
            </w:r>
          </w:p>
          <w:p w:rsidR="005D2DC1" w:rsidRPr="00297029" w:rsidRDefault="00EC65EF" w:rsidP="001B7C19">
            <w:pPr>
              <w:tabs>
                <w:tab w:val="left" w:pos="0"/>
                <w:tab w:val="left" w:pos="3886"/>
              </w:tabs>
              <w:jc w:val="both"/>
              <w:rPr>
                <w:sz w:val="28"/>
                <w:szCs w:val="28"/>
              </w:rPr>
            </w:pPr>
            <w:r>
              <w:rPr>
                <w:sz w:val="28"/>
                <w:szCs w:val="28"/>
              </w:rPr>
              <w:t>Россия (1904-</w:t>
            </w:r>
            <w:r w:rsidR="005D2DC1" w:rsidRPr="00297029">
              <w:rPr>
                <w:sz w:val="28"/>
                <w:szCs w:val="28"/>
              </w:rPr>
              <w:t>1905 гг.)</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37,7%</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29,7%</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68,4%</w:t>
            </w:r>
          </w:p>
        </w:tc>
      </w:tr>
      <w:tr w:rsidR="005D2DC1" w:rsidRPr="00890A36" w:rsidTr="0094232B">
        <w:trPr>
          <w:trHeight w:val="825"/>
        </w:trPr>
        <w:tc>
          <w:tcPr>
            <w:tcW w:w="3893" w:type="dxa"/>
          </w:tcPr>
          <w:p w:rsidR="005D2DC1" w:rsidRPr="00297029" w:rsidRDefault="005D2DC1" w:rsidP="001B7C19">
            <w:pPr>
              <w:tabs>
                <w:tab w:val="left" w:pos="0"/>
                <w:tab w:val="left" w:pos="3886"/>
              </w:tabs>
              <w:jc w:val="both"/>
              <w:rPr>
                <w:sz w:val="28"/>
                <w:szCs w:val="28"/>
              </w:rPr>
            </w:pPr>
            <w:r w:rsidRPr="00297029">
              <w:rPr>
                <w:sz w:val="28"/>
                <w:szCs w:val="28"/>
                <w:lang w:val="en-US"/>
              </w:rPr>
              <w:t>I</w:t>
            </w:r>
            <w:r w:rsidRPr="00297029">
              <w:rPr>
                <w:sz w:val="28"/>
                <w:szCs w:val="28"/>
              </w:rPr>
              <w:t xml:space="preserve"> Мировая война</w:t>
            </w:r>
            <w:r w:rsidR="002957A6">
              <w:rPr>
                <w:sz w:val="28"/>
                <w:szCs w:val="28"/>
              </w:rPr>
              <w:t>,</w:t>
            </w:r>
            <w:r w:rsidRPr="00297029">
              <w:rPr>
                <w:sz w:val="28"/>
                <w:szCs w:val="28"/>
              </w:rPr>
              <w:t xml:space="preserve"> </w:t>
            </w:r>
          </w:p>
          <w:p w:rsidR="005D2DC1" w:rsidRPr="00297029" w:rsidRDefault="00EC65EF" w:rsidP="001B7C19">
            <w:pPr>
              <w:tabs>
                <w:tab w:val="left" w:pos="0"/>
                <w:tab w:val="left" w:pos="3886"/>
              </w:tabs>
              <w:jc w:val="both"/>
              <w:rPr>
                <w:sz w:val="28"/>
                <w:szCs w:val="28"/>
              </w:rPr>
            </w:pPr>
            <w:r>
              <w:rPr>
                <w:sz w:val="28"/>
                <w:szCs w:val="28"/>
              </w:rPr>
              <w:t>Россия (1914-</w:t>
            </w:r>
            <w:r w:rsidR="005D2DC1" w:rsidRPr="00297029">
              <w:rPr>
                <w:sz w:val="28"/>
                <w:szCs w:val="28"/>
              </w:rPr>
              <w:t>1917 гг.)</w:t>
            </w:r>
          </w:p>
        </w:tc>
        <w:tc>
          <w:tcPr>
            <w:tcW w:w="1821" w:type="dxa"/>
          </w:tcPr>
          <w:p w:rsidR="005D2DC1" w:rsidRPr="00297029" w:rsidRDefault="005D2DC1" w:rsidP="00F34ABB">
            <w:pPr>
              <w:tabs>
                <w:tab w:val="left" w:pos="0"/>
                <w:tab w:val="left" w:pos="677"/>
                <w:tab w:val="left" w:pos="3886"/>
                <w:tab w:val="left" w:pos="4814"/>
              </w:tabs>
              <w:ind w:firstLine="535"/>
              <w:rPr>
                <w:sz w:val="28"/>
                <w:szCs w:val="28"/>
              </w:rPr>
            </w:pPr>
            <w:r w:rsidRPr="00297029">
              <w:rPr>
                <w:sz w:val="28"/>
                <w:szCs w:val="28"/>
              </w:rPr>
              <w:t>36,9%</w:t>
            </w:r>
          </w:p>
        </w:tc>
        <w:tc>
          <w:tcPr>
            <w:tcW w:w="1821" w:type="dxa"/>
          </w:tcPr>
          <w:p w:rsidR="005D2DC1" w:rsidRPr="00297029" w:rsidRDefault="005D2DC1" w:rsidP="00F34ABB">
            <w:pPr>
              <w:tabs>
                <w:tab w:val="left" w:pos="0"/>
                <w:tab w:val="left" w:pos="3886"/>
              </w:tabs>
              <w:ind w:firstLine="557"/>
              <w:rPr>
                <w:sz w:val="28"/>
                <w:szCs w:val="28"/>
              </w:rPr>
            </w:pPr>
            <w:r w:rsidRPr="00297029">
              <w:rPr>
                <w:sz w:val="28"/>
                <w:szCs w:val="28"/>
              </w:rPr>
              <w:t>39,2%</w:t>
            </w:r>
          </w:p>
        </w:tc>
        <w:tc>
          <w:tcPr>
            <w:tcW w:w="1821" w:type="dxa"/>
          </w:tcPr>
          <w:p w:rsidR="005D2DC1" w:rsidRPr="00297029" w:rsidRDefault="005D2DC1" w:rsidP="00F34ABB">
            <w:pPr>
              <w:tabs>
                <w:tab w:val="left" w:pos="0"/>
                <w:tab w:val="left" w:pos="550"/>
                <w:tab w:val="left" w:pos="3886"/>
              </w:tabs>
              <w:ind w:firstLine="579"/>
              <w:rPr>
                <w:sz w:val="28"/>
                <w:szCs w:val="28"/>
              </w:rPr>
            </w:pPr>
            <w:r w:rsidRPr="00297029">
              <w:rPr>
                <w:sz w:val="28"/>
                <w:szCs w:val="28"/>
              </w:rPr>
              <w:t>76,1%</w:t>
            </w:r>
          </w:p>
        </w:tc>
      </w:tr>
      <w:tr w:rsidR="005D2DC1" w:rsidRPr="00890A36" w:rsidTr="0094232B">
        <w:trPr>
          <w:trHeight w:val="825"/>
        </w:trPr>
        <w:tc>
          <w:tcPr>
            <w:tcW w:w="3893" w:type="dxa"/>
          </w:tcPr>
          <w:p w:rsidR="005D2DC1" w:rsidRPr="00297029" w:rsidRDefault="005D2DC1" w:rsidP="001B7C19">
            <w:pPr>
              <w:tabs>
                <w:tab w:val="left" w:pos="0"/>
                <w:tab w:val="left" w:pos="3886"/>
              </w:tabs>
              <w:jc w:val="both"/>
              <w:rPr>
                <w:sz w:val="28"/>
                <w:szCs w:val="28"/>
              </w:rPr>
            </w:pPr>
            <w:r w:rsidRPr="00297029">
              <w:rPr>
                <w:sz w:val="28"/>
                <w:szCs w:val="28"/>
                <w:lang w:val="en-US"/>
              </w:rPr>
              <w:t>II</w:t>
            </w:r>
            <w:r w:rsidRPr="00297029">
              <w:rPr>
                <w:sz w:val="28"/>
                <w:szCs w:val="28"/>
              </w:rPr>
              <w:t xml:space="preserve"> Мировая война</w:t>
            </w:r>
            <w:r w:rsidR="002957A6">
              <w:rPr>
                <w:sz w:val="28"/>
                <w:szCs w:val="28"/>
              </w:rPr>
              <w:t>,</w:t>
            </w:r>
            <w:r w:rsidRPr="00297029">
              <w:rPr>
                <w:sz w:val="28"/>
                <w:szCs w:val="28"/>
              </w:rPr>
              <w:t xml:space="preserve"> </w:t>
            </w:r>
          </w:p>
          <w:p w:rsidR="005D2DC1" w:rsidRPr="00297029" w:rsidRDefault="00EC65EF" w:rsidP="001B7C19">
            <w:pPr>
              <w:tabs>
                <w:tab w:val="left" w:pos="0"/>
                <w:tab w:val="left" w:pos="3886"/>
              </w:tabs>
              <w:jc w:val="both"/>
              <w:rPr>
                <w:sz w:val="28"/>
                <w:szCs w:val="28"/>
              </w:rPr>
            </w:pPr>
            <w:r>
              <w:rPr>
                <w:sz w:val="28"/>
                <w:szCs w:val="28"/>
              </w:rPr>
              <w:t>Германия (1939-</w:t>
            </w:r>
            <w:r w:rsidR="005D2DC1" w:rsidRPr="00297029">
              <w:rPr>
                <w:sz w:val="28"/>
                <w:szCs w:val="28"/>
              </w:rPr>
              <w:t>1944 гг.)</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34,5%</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29,0%</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63,5%</w:t>
            </w:r>
          </w:p>
        </w:tc>
      </w:tr>
      <w:tr w:rsidR="005D2DC1" w:rsidRPr="00890A36" w:rsidTr="0094232B">
        <w:trPr>
          <w:trHeight w:val="825"/>
        </w:trPr>
        <w:tc>
          <w:tcPr>
            <w:tcW w:w="3893" w:type="dxa"/>
          </w:tcPr>
          <w:p w:rsidR="005D2DC1" w:rsidRPr="00297029" w:rsidRDefault="005D2DC1" w:rsidP="001B7C19">
            <w:pPr>
              <w:tabs>
                <w:tab w:val="left" w:pos="0"/>
                <w:tab w:val="left" w:pos="3886"/>
              </w:tabs>
              <w:jc w:val="both"/>
              <w:rPr>
                <w:sz w:val="28"/>
                <w:szCs w:val="28"/>
              </w:rPr>
            </w:pPr>
            <w:r w:rsidRPr="00297029">
              <w:rPr>
                <w:sz w:val="28"/>
                <w:szCs w:val="28"/>
                <w:lang w:val="en-US"/>
              </w:rPr>
              <w:t>II</w:t>
            </w:r>
            <w:r w:rsidRPr="00297029">
              <w:rPr>
                <w:sz w:val="28"/>
                <w:szCs w:val="28"/>
              </w:rPr>
              <w:t xml:space="preserve"> Мировая война</w:t>
            </w:r>
            <w:r w:rsidR="002957A6">
              <w:rPr>
                <w:sz w:val="28"/>
                <w:szCs w:val="28"/>
              </w:rPr>
              <w:t>,</w:t>
            </w:r>
            <w:r w:rsidRPr="00297029">
              <w:rPr>
                <w:sz w:val="28"/>
                <w:szCs w:val="28"/>
              </w:rPr>
              <w:t xml:space="preserve"> </w:t>
            </w:r>
          </w:p>
          <w:p w:rsidR="005D2DC1" w:rsidRPr="00297029" w:rsidRDefault="00EC65EF" w:rsidP="001B7C19">
            <w:pPr>
              <w:tabs>
                <w:tab w:val="left" w:pos="0"/>
                <w:tab w:val="left" w:pos="3886"/>
              </w:tabs>
              <w:jc w:val="both"/>
              <w:rPr>
                <w:sz w:val="28"/>
                <w:szCs w:val="28"/>
              </w:rPr>
            </w:pPr>
            <w:r>
              <w:rPr>
                <w:sz w:val="28"/>
                <w:szCs w:val="28"/>
              </w:rPr>
              <w:t>Великобритания (1939-</w:t>
            </w:r>
            <w:r w:rsidR="005D2DC1" w:rsidRPr="00297029">
              <w:rPr>
                <w:sz w:val="28"/>
                <w:szCs w:val="28"/>
              </w:rPr>
              <w:t>1945 гг.)</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29,9%</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39,9%</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69,8%</w:t>
            </w:r>
          </w:p>
        </w:tc>
      </w:tr>
      <w:tr w:rsidR="005D2DC1" w:rsidRPr="00890A36" w:rsidTr="0094232B">
        <w:trPr>
          <w:trHeight w:val="825"/>
        </w:trPr>
        <w:tc>
          <w:tcPr>
            <w:tcW w:w="3893" w:type="dxa"/>
          </w:tcPr>
          <w:p w:rsidR="005D2DC1" w:rsidRPr="00297029" w:rsidRDefault="005D2DC1" w:rsidP="001B7C19">
            <w:pPr>
              <w:tabs>
                <w:tab w:val="left" w:pos="0"/>
                <w:tab w:val="left" w:pos="3886"/>
              </w:tabs>
              <w:jc w:val="both"/>
              <w:rPr>
                <w:sz w:val="28"/>
                <w:szCs w:val="28"/>
              </w:rPr>
            </w:pPr>
            <w:r w:rsidRPr="00297029">
              <w:rPr>
                <w:sz w:val="28"/>
                <w:szCs w:val="28"/>
                <w:lang w:val="en-US"/>
              </w:rPr>
              <w:t>II</w:t>
            </w:r>
            <w:r w:rsidRPr="00297029">
              <w:rPr>
                <w:sz w:val="28"/>
                <w:szCs w:val="28"/>
              </w:rPr>
              <w:t xml:space="preserve"> Мировая война</w:t>
            </w:r>
            <w:r w:rsidR="002957A6">
              <w:rPr>
                <w:sz w:val="28"/>
                <w:szCs w:val="28"/>
              </w:rPr>
              <w:t>,</w:t>
            </w:r>
            <w:r w:rsidRPr="00297029">
              <w:rPr>
                <w:sz w:val="28"/>
                <w:szCs w:val="28"/>
              </w:rPr>
              <w:t xml:space="preserve"> </w:t>
            </w:r>
          </w:p>
          <w:p w:rsidR="005D2DC1" w:rsidRPr="00297029" w:rsidRDefault="00EC65EF" w:rsidP="001B7C19">
            <w:pPr>
              <w:tabs>
                <w:tab w:val="left" w:pos="0"/>
                <w:tab w:val="left" w:pos="3886"/>
              </w:tabs>
              <w:jc w:val="both"/>
              <w:rPr>
                <w:sz w:val="28"/>
                <w:szCs w:val="28"/>
              </w:rPr>
            </w:pPr>
            <w:r>
              <w:rPr>
                <w:sz w:val="28"/>
                <w:szCs w:val="28"/>
              </w:rPr>
              <w:t>СССР (1941-</w:t>
            </w:r>
            <w:r w:rsidR="005D2DC1" w:rsidRPr="00297029">
              <w:rPr>
                <w:sz w:val="28"/>
                <w:szCs w:val="28"/>
              </w:rPr>
              <w:t>1945 гг.)</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30,2%</w:t>
            </w:r>
          </w:p>
        </w:tc>
        <w:tc>
          <w:tcPr>
            <w:tcW w:w="1821" w:type="dxa"/>
          </w:tcPr>
          <w:p w:rsidR="005D2DC1" w:rsidRPr="00297029" w:rsidRDefault="005D2DC1" w:rsidP="00F34ABB">
            <w:pPr>
              <w:tabs>
                <w:tab w:val="left" w:pos="0"/>
              </w:tabs>
              <w:ind w:firstLine="557"/>
              <w:rPr>
                <w:sz w:val="28"/>
                <w:szCs w:val="28"/>
              </w:rPr>
            </w:pPr>
            <w:r w:rsidRPr="00297029">
              <w:rPr>
                <w:sz w:val="28"/>
                <w:szCs w:val="28"/>
              </w:rPr>
              <w:t>37,0%</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67,2%</w:t>
            </w:r>
          </w:p>
        </w:tc>
      </w:tr>
      <w:tr w:rsidR="005D2DC1" w:rsidRPr="00890A36" w:rsidTr="0094232B">
        <w:trPr>
          <w:trHeight w:val="825"/>
        </w:trPr>
        <w:tc>
          <w:tcPr>
            <w:tcW w:w="3893" w:type="dxa"/>
          </w:tcPr>
          <w:p w:rsidR="005D2DC1" w:rsidRPr="00297029" w:rsidRDefault="005D2DC1" w:rsidP="001B7C19">
            <w:pPr>
              <w:tabs>
                <w:tab w:val="left" w:pos="0"/>
                <w:tab w:val="left" w:pos="3886"/>
              </w:tabs>
              <w:jc w:val="both"/>
              <w:rPr>
                <w:sz w:val="28"/>
                <w:szCs w:val="28"/>
              </w:rPr>
            </w:pPr>
            <w:r w:rsidRPr="00297029">
              <w:rPr>
                <w:sz w:val="28"/>
                <w:szCs w:val="28"/>
              </w:rPr>
              <w:t>Война в Индокитае</w:t>
            </w:r>
            <w:r w:rsidR="002957A6">
              <w:rPr>
                <w:sz w:val="28"/>
                <w:szCs w:val="28"/>
              </w:rPr>
              <w:t>,</w:t>
            </w:r>
            <w:r w:rsidRPr="00297029">
              <w:rPr>
                <w:sz w:val="28"/>
                <w:szCs w:val="28"/>
              </w:rPr>
              <w:t xml:space="preserve"> </w:t>
            </w:r>
          </w:p>
          <w:p w:rsidR="005D2DC1" w:rsidRPr="00297029" w:rsidRDefault="00EC65EF" w:rsidP="001B7C19">
            <w:pPr>
              <w:tabs>
                <w:tab w:val="left" w:pos="0"/>
                <w:tab w:val="left" w:pos="3886"/>
              </w:tabs>
              <w:jc w:val="both"/>
              <w:rPr>
                <w:sz w:val="28"/>
                <w:szCs w:val="28"/>
              </w:rPr>
            </w:pPr>
            <w:r>
              <w:rPr>
                <w:sz w:val="28"/>
                <w:szCs w:val="28"/>
              </w:rPr>
              <w:t>Франция (1954-</w:t>
            </w:r>
            <w:r w:rsidR="005D2DC1" w:rsidRPr="00297029">
              <w:rPr>
                <w:sz w:val="28"/>
                <w:szCs w:val="28"/>
              </w:rPr>
              <w:t>1956 гг.)</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31,6%</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35,8%</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67,4%</w:t>
            </w:r>
          </w:p>
        </w:tc>
      </w:tr>
      <w:tr w:rsidR="005D2DC1" w:rsidRPr="00890A36" w:rsidTr="0094232B">
        <w:trPr>
          <w:trHeight w:val="825"/>
        </w:trPr>
        <w:tc>
          <w:tcPr>
            <w:tcW w:w="3893" w:type="dxa"/>
          </w:tcPr>
          <w:p w:rsidR="005D2DC1" w:rsidRPr="00297029" w:rsidRDefault="005D2DC1" w:rsidP="001B7C19">
            <w:pPr>
              <w:tabs>
                <w:tab w:val="left" w:pos="0"/>
                <w:tab w:val="left" w:pos="3886"/>
              </w:tabs>
              <w:jc w:val="both"/>
              <w:rPr>
                <w:sz w:val="28"/>
                <w:szCs w:val="28"/>
              </w:rPr>
            </w:pPr>
            <w:r w:rsidRPr="00297029">
              <w:rPr>
                <w:sz w:val="28"/>
                <w:szCs w:val="28"/>
              </w:rPr>
              <w:t>Война во Вьетнаме</w:t>
            </w:r>
            <w:r w:rsidR="002957A6">
              <w:rPr>
                <w:sz w:val="28"/>
                <w:szCs w:val="28"/>
              </w:rPr>
              <w:t>,</w:t>
            </w:r>
            <w:r w:rsidRPr="00297029">
              <w:rPr>
                <w:sz w:val="28"/>
                <w:szCs w:val="28"/>
              </w:rPr>
              <w:t xml:space="preserve"> </w:t>
            </w:r>
          </w:p>
          <w:p w:rsidR="005D2DC1" w:rsidRPr="00297029" w:rsidRDefault="0094232B" w:rsidP="001B7C19">
            <w:pPr>
              <w:tabs>
                <w:tab w:val="left" w:pos="0"/>
                <w:tab w:val="left" w:pos="3886"/>
              </w:tabs>
              <w:jc w:val="both"/>
              <w:rPr>
                <w:sz w:val="28"/>
                <w:szCs w:val="28"/>
              </w:rPr>
            </w:pPr>
            <w:r>
              <w:rPr>
                <w:sz w:val="28"/>
                <w:szCs w:val="28"/>
              </w:rPr>
              <w:t>США (1964-</w:t>
            </w:r>
            <w:r w:rsidR="005D2DC1" w:rsidRPr="00297029">
              <w:rPr>
                <w:sz w:val="28"/>
                <w:szCs w:val="28"/>
              </w:rPr>
              <w:t xml:space="preserve">1971 гг.) </w:t>
            </w:r>
          </w:p>
        </w:tc>
        <w:tc>
          <w:tcPr>
            <w:tcW w:w="1821" w:type="dxa"/>
          </w:tcPr>
          <w:p w:rsidR="005D2DC1" w:rsidRPr="00297029" w:rsidRDefault="005D2DC1" w:rsidP="00F34ABB">
            <w:pPr>
              <w:tabs>
                <w:tab w:val="left" w:pos="0"/>
                <w:tab w:val="left" w:pos="884"/>
                <w:tab w:val="left" w:pos="3886"/>
              </w:tabs>
              <w:ind w:firstLine="567"/>
              <w:rPr>
                <w:sz w:val="28"/>
                <w:szCs w:val="28"/>
              </w:rPr>
            </w:pPr>
            <w:r w:rsidRPr="00297029">
              <w:rPr>
                <w:sz w:val="28"/>
                <w:szCs w:val="28"/>
              </w:rPr>
              <w:t>20,1%</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36,6%</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56,7%</w:t>
            </w:r>
          </w:p>
        </w:tc>
      </w:tr>
      <w:tr w:rsidR="005D2DC1" w:rsidRPr="00890A36" w:rsidTr="0094232B">
        <w:trPr>
          <w:trHeight w:val="825"/>
        </w:trPr>
        <w:tc>
          <w:tcPr>
            <w:tcW w:w="3893" w:type="dxa"/>
          </w:tcPr>
          <w:p w:rsidR="005D2DC1" w:rsidRPr="00297029" w:rsidRDefault="002957A6" w:rsidP="001B7C19">
            <w:pPr>
              <w:tabs>
                <w:tab w:val="left" w:pos="0"/>
                <w:tab w:val="left" w:pos="3886"/>
              </w:tabs>
              <w:jc w:val="both"/>
              <w:rPr>
                <w:sz w:val="28"/>
                <w:szCs w:val="28"/>
              </w:rPr>
            </w:pPr>
            <w:r>
              <w:rPr>
                <w:sz w:val="28"/>
                <w:szCs w:val="28"/>
              </w:rPr>
              <w:t>Война в Афганистане,</w:t>
            </w:r>
          </w:p>
          <w:p w:rsidR="005D2DC1" w:rsidRPr="00297029" w:rsidRDefault="0094232B" w:rsidP="001B7C19">
            <w:pPr>
              <w:tabs>
                <w:tab w:val="left" w:pos="0"/>
                <w:tab w:val="left" w:pos="3886"/>
              </w:tabs>
              <w:jc w:val="both"/>
              <w:rPr>
                <w:sz w:val="28"/>
                <w:szCs w:val="28"/>
              </w:rPr>
            </w:pPr>
            <w:r>
              <w:rPr>
                <w:sz w:val="28"/>
                <w:szCs w:val="28"/>
              </w:rPr>
              <w:t>СССР (1979-</w:t>
            </w:r>
            <w:r w:rsidR="005D2DC1" w:rsidRPr="00297029">
              <w:rPr>
                <w:sz w:val="28"/>
                <w:szCs w:val="28"/>
              </w:rPr>
              <w:t>1984 гг.)</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26,3%</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34,9%</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61,2%</w:t>
            </w:r>
          </w:p>
        </w:tc>
      </w:tr>
      <w:tr w:rsidR="005D2DC1" w:rsidRPr="00890A36" w:rsidTr="0094232B">
        <w:trPr>
          <w:trHeight w:val="825"/>
        </w:trPr>
        <w:tc>
          <w:tcPr>
            <w:tcW w:w="3893" w:type="dxa"/>
          </w:tcPr>
          <w:p w:rsidR="005D2DC1" w:rsidRPr="00297029" w:rsidRDefault="005D2DC1" w:rsidP="001B7C19">
            <w:pPr>
              <w:tabs>
                <w:tab w:val="left" w:pos="0"/>
                <w:tab w:val="left" w:pos="3886"/>
              </w:tabs>
              <w:jc w:val="both"/>
              <w:rPr>
                <w:sz w:val="28"/>
                <w:szCs w:val="28"/>
              </w:rPr>
            </w:pPr>
            <w:r w:rsidRPr="00297029">
              <w:rPr>
                <w:sz w:val="28"/>
                <w:szCs w:val="28"/>
              </w:rPr>
              <w:t>Война в Персидском заливе</w:t>
            </w:r>
            <w:r w:rsidR="002957A6">
              <w:rPr>
                <w:sz w:val="28"/>
                <w:szCs w:val="28"/>
              </w:rPr>
              <w:t>,</w:t>
            </w:r>
            <w:r w:rsidRPr="00297029">
              <w:rPr>
                <w:sz w:val="28"/>
                <w:szCs w:val="28"/>
              </w:rPr>
              <w:t xml:space="preserve"> </w:t>
            </w:r>
          </w:p>
          <w:p w:rsidR="005D2DC1" w:rsidRPr="00297029" w:rsidRDefault="0094232B" w:rsidP="001B7C19">
            <w:pPr>
              <w:tabs>
                <w:tab w:val="left" w:pos="0"/>
                <w:tab w:val="left" w:pos="3886"/>
              </w:tabs>
              <w:jc w:val="both"/>
              <w:rPr>
                <w:sz w:val="28"/>
                <w:szCs w:val="28"/>
              </w:rPr>
            </w:pPr>
            <w:r>
              <w:rPr>
                <w:sz w:val="28"/>
                <w:szCs w:val="28"/>
              </w:rPr>
              <w:t>США (1991-</w:t>
            </w:r>
            <w:r w:rsidR="005D2DC1" w:rsidRPr="00297029">
              <w:rPr>
                <w:sz w:val="28"/>
                <w:szCs w:val="28"/>
              </w:rPr>
              <w:t>1992 гг.)</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35,7%</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40,8%</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76,5%</w:t>
            </w:r>
          </w:p>
        </w:tc>
      </w:tr>
      <w:tr w:rsidR="005D2DC1" w:rsidRPr="00890A36" w:rsidTr="0094232B">
        <w:trPr>
          <w:trHeight w:val="825"/>
        </w:trPr>
        <w:tc>
          <w:tcPr>
            <w:tcW w:w="3893" w:type="dxa"/>
          </w:tcPr>
          <w:p w:rsidR="005D2DC1" w:rsidRPr="00297029" w:rsidRDefault="005D2DC1" w:rsidP="001B7C19">
            <w:pPr>
              <w:tabs>
                <w:tab w:val="left" w:pos="0"/>
                <w:tab w:val="left" w:pos="3886"/>
              </w:tabs>
              <w:jc w:val="both"/>
              <w:rPr>
                <w:sz w:val="28"/>
                <w:szCs w:val="28"/>
              </w:rPr>
            </w:pPr>
            <w:r w:rsidRPr="00297029">
              <w:rPr>
                <w:sz w:val="28"/>
                <w:szCs w:val="28"/>
              </w:rPr>
              <w:t>Боевые действия в Чечне</w:t>
            </w:r>
            <w:r w:rsidR="002957A6">
              <w:rPr>
                <w:sz w:val="28"/>
                <w:szCs w:val="28"/>
              </w:rPr>
              <w:t>,</w:t>
            </w:r>
            <w:r w:rsidRPr="00297029">
              <w:rPr>
                <w:sz w:val="28"/>
                <w:szCs w:val="28"/>
              </w:rPr>
              <w:t xml:space="preserve"> </w:t>
            </w:r>
          </w:p>
          <w:p w:rsidR="005D2DC1" w:rsidRPr="00297029" w:rsidRDefault="0094232B" w:rsidP="001B7C19">
            <w:pPr>
              <w:tabs>
                <w:tab w:val="left" w:pos="0"/>
                <w:tab w:val="left" w:pos="3886"/>
              </w:tabs>
              <w:jc w:val="both"/>
              <w:rPr>
                <w:sz w:val="28"/>
                <w:szCs w:val="28"/>
              </w:rPr>
            </w:pPr>
            <w:r>
              <w:rPr>
                <w:sz w:val="28"/>
                <w:szCs w:val="28"/>
              </w:rPr>
              <w:t>Россия (1995-1996, 2000-</w:t>
            </w:r>
            <w:r w:rsidR="005D2DC1" w:rsidRPr="00297029">
              <w:rPr>
                <w:sz w:val="28"/>
                <w:szCs w:val="28"/>
              </w:rPr>
              <w:t>2002 гг.)</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27,3%</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35,8%</w:t>
            </w:r>
          </w:p>
        </w:tc>
        <w:tc>
          <w:tcPr>
            <w:tcW w:w="1821" w:type="dxa"/>
          </w:tcPr>
          <w:p w:rsidR="005D2DC1" w:rsidRPr="00297029" w:rsidRDefault="005D2DC1" w:rsidP="00F34ABB">
            <w:pPr>
              <w:tabs>
                <w:tab w:val="left" w:pos="0"/>
                <w:tab w:val="left" w:pos="3886"/>
              </w:tabs>
              <w:ind w:firstLine="567"/>
              <w:rPr>
                <w:sz w:val="28"/>
                <w:szCs w:val="28"/>
              </w:rPr>
            </w:pPr>
            <w:r w:rsidRPr="00297029">
              <w:rPr>
                <w:sz w:val="28"/>
                <w:szCs w:val="28"/>
              </w:rPr>
              <w:t>63,1%</w:t>
            </w:r>
          </w:p>
        </w:tc>
      </w:tr>
    </w:tbl>
    <w:p w:rsidR="005D2DC1" w:rsidRPr="00890A36" w:rsidRDefault="005D2DC1" w:rsidP="005D2DC1">
      <w:pPr>
        <w:pStyle w:val="25"/>
        <w:ind w:right="0"/>
        <w:rPr>
          <w:szCs w:val="28"/>
        </w:rPr>
      </w:pPr>
    </w:p>
    <w:p w:rsidR="005D2DC1" w:rsidRPr="00890A36" w:rsidRDefault="005D2DC1" w:rsidP="005D2DC1">
      <w:pPr>
        <w:pStyle w:val="25"/>
        <w:ind w:right="0"/>
        <w:rPr>
          <w:szCs w:val="28"/>
        </w:rPr>
      </w:pPr>
      <w:r w:rsidRPr="00890A36">
        <w:rPr>
          <w:szCs w:val="28"/>
        </w:rPr>
        <w:t>Особо следует отметить возрастание числа раненых с множественными и сочетанными повреждениями. Так, по мат</w:t>
      </w:r>
      <w:r>
        <w:rPr>
          <w:szCs w:val="28"/>
        </w:rPr>
        <w:t>ериалам войны во Вьетнаме (1964-</w:t>
      </w:r>
      <w:r w:rsidRPr="00890A36">
        <w:rPr>
          <w:szCs w:val="28"/>
        </w:rPr>
        <w:t>1971гг.), среди военнослужащих вьетнамской армии до 50% имели множественные и сочетанные ранения, в том числе от 2 до 5 ранений – в 35</w:t>
      </w:r>
      <w:r>
        <w:rPr>
          <w:szCs w:val="28"/>
        </w:rPr>
        <w:t>-</w:t>
      </w:r>
      <w:r w:rsidRPr="00890A36">
        <w:rPr>
          <w:szCs w:val="28"/>
        </w:rPr>
        <w:lastRenderedPageBreak/>
        <w:t>40%, от 6 до 10 ранений – в 10</w:t>
      </w:r>
      <w:r>
        <w:rPr>
          <w:szCs w:val="28"/>
        </w:rPr>
        <w:t>-</w:t>
      </w:r>
      <w:r w:rsidRPr="00890A36">
        <w:rPr>
          <w:szCs w:val="28"/>
        </w:rPr>
        <w:t>12%. Отмечалась частая локализация ранений на конечностях – до 40%, причем примерно у половины из них были огнестрельные переломы костей. Среди всех военнослужащих США, получивших ранения конечностей при ведении боевых действий в этот период, у 49% имелись изолированные ранения, а у 51% наблюдались сочетанные и комбинированные их поражения. По данным ряда авторов к концу военного ко</w:t>
      </w:r>
      <w:r>
        <w:rPr>
          <w:szCs w:val="28"/>
        </w:rPr>
        <w:t>нфликта в Афганистане (в 1984-</w:t>
      </w:r>
      <w:r w:rsidRPr="00890A36">
        <w:rPr>
          <w:szCs w:val="28"/>
        </w:rPr>
        <w:t>1987 гг.) множественные и сочетанные ран</w:t>
      </w:r>
      <w:r>
        <w:rPr>
          <w:szCs w:val="28"/>
        </w:rPr>
        <w:t>ения конечностей достигали 65-</w:t>
      </w:r>
      <w:r w:rsidRPr="00890A36">
        <w:rPr>
          <w:szCs w:val="28"/>
        </w:rPr>
        <w:t>70% от числа санитарных потерь хирургического профиля. В региональных конфликтах последнего десятилетия множественные ранения</w:t>
      </w:r>
      <w:r>
        <w:rPr>
          <w:szCs w:val="28"/>
        </w:rPr>
        <w:t xml:space="preserve"> конечностей встречались в 72-75%</w:t>
      </w:r>
      <w:r w:rsidR="006A1A53">
        <w:rPr>
          <w:szCs w:val="28"/>
        </w:rPr>
        <w:t xml:space="preserve"> </w:t>
      </w:r>
      <w:r w:rsidR="00AA2F11" w:rsidRPr="0095137A">
        <w:rPr>
          <w:szCs w:val="28"/>
        </w:rPr>
        <w:t>[</w:t>
      </w:r>
      <w:r w:rsidR="00884993">
        <w:rPr>
          <w:szCs w:val="28"/>
        </w:rPr>
        <w:t xml:space="preserve">18, </w:t>
      </w:r>
      <w:r w:rsidR="00DC384D">
        <w:rPr>
          <w:szCs w:val="28"/>
        </w:rPr>
        <w:t>186</w:t>
      </w:r>
      <w:r w:rsidR="00AA2F11" w:rsidRPr="0095137A">
        <w:rPr>
          <w:szCs w:val="28"/>
        </w:rPr>
        <w:t xml:space="preserve">, </w:t>
      </w:r>
      <w:r w:rsidR="00DC384D">
        <w:rPr>
          <w:szCs w:val="28"/>
        </w:rPr>
        <w:t>198</w:t>
      </w:r>
      <w:r w:rsidR="00AA2F11" w:rsidRPr="0095137A">
        <w:rPr>
          <w:szCs w:val="28"/>
        </w:rPr>
        <w:t>]</w:t>
      </w:r>
      <w:r w:rsidRPr="00890A36">
        <w:rPr>
          <w:szCs w:val="28"/>
        </w:rPr>
        <w:t>.</w:t>
      </w:r>
    </w:p>
    <w:p w:rsidR="005D2DC1" w:rsidRPr="00890A36" w:rsidRDefault="005D2DC1" w:rsidP="005D2DC1">
      <w:pPr>
        <w:tabs>
          <w:tab w:val="left" w:pos="0"/>
        </w:tabs>
        <w:spacing w:line="360" w:lineRule="auto"/>
        <w:ind w:firstLine="567"/>
        <w:jc w:val="both"/>
        <w:rPr>
          <w:sz w:val="28"/>
          <w:szCs w:val="28"/>
        </w:rPr>
      </w:pPr>
      <w:r w:rsidRPr="00890A36">
        <w:rPr>
          <w:sz w:val="28"/>
          <w:szCs w:val="28"/>
        </w:rPr>
        <w:t>Типичные огнестрельные пулевые ранения встречаются все реже, в то время как МВР, в совокупности с осколочными ранениями от более широко используемого ракетного и артиллерийского оружия, становятся преобладающими видами боевой огнестрельной травмы, достигая 70%. В период военных действий в Кам</w:t>
      </w:r>
      <w:r>
        <w:rPr>
          <w:sz w:val="28"/>
          <w:szCs w:val="28"/>
        </w:rPr>
        <w:t>бодже, Лаосе и Таиланде (1968-</w:t>
      </w:r>
      <w:r w:rsidRPr="00890A36">
        <w:rPr>
          <w:sz w:val="28"/>
          <w:szCs w:val="28"/>
        </w:rPr>
        <w:t>1978 гг.) более чем у 95% раненых, подорвавшихся на минах, отмечались отрывы с</w:t>
      </w:r>
      <w:r>
        <w:rPr>
          <w:sz w:val="28"/>
          <w:szCs w:val="28"/>
        </w:rPr>
        <w:t>топ и голеней, и только у 2,5-</w:t>
      </w:r>
      <w:r w:rsidRPr="00890A36">
        <w:rPr>
          <w:sz w:val="28"/>
          <w:szCs w:val="28"/>
        </w:rPr>
        <w:t>5% пострадавших имелись изолированные ранения мягких тканей конечностей. Близкие к этим данные получены хирургами во время войны во Вьетнаме, военных событий в регионе Персидского залива и Балканского региона</w:t>
      </w:r>
      <w:r>
        <w:rPr>
          <w:sz w:val="28"/>
          <w:szCs w:val="28"/>
        </w:rPr>
        <w:t>. Там пострадавшие с МВР в 80-</w:t>
      </w:r>
      <w:r w:rsidRPr="00890A36">
        <w:rPr>
          <w:sz w:val="28"/>
          <w:szCs w:val="28"/>
        </w:rPr>
        <w:t>90% случаев доставлялись в лечебные учреждения с отрывом нижних конечностей, из них до 10% наблюдений – на уровне бедра. Огнестрельные переломы противоположной отрыву конечн</w:t>
      </w:r>
      <w:r>
        <w:rPr>
          <w:sz w:val="28"/>
          <w:szCs w:val="28"/>
        </w:rPr>
        <w:t>ости были установлены в 45-</w:t>
      </w:r>
      <w:r w:rsidRPr="00890A36">
        <w:rPr>
          <w:sz w:val="28"/>
          <w:szCs w:val="28"/>
        </w:rPr>
        <w:t>50% случаев</w:t>
      </w:r>
      <w:r w:rsidR="006A1A53">
        <w:rPr>
          <w:sz w:val="28"/>
          <w:szCs w:val="28"/>
        </w:rPr>
        <w:t xml:space="preserve"> </w:t>
      </w:r>
      <w:r w:rsidR="00AA2F11" w:rsidRPr="0095137A">
        <w:rPr>
          <w:sz w:val="28"/>
          <w:szCs w:val="28"/>
        </w:rPr>
        <w:t>[</w:t>
      </w:r>
      <w:r w:rsidR="00DC384D">
        <w:rPr>
          <w:sz w:val="28"/>
          <w:szCs w:val="28"/>
        </w:rPr>
        <w:t>3</w:t>
      </w:r>
      <w:r w:rsidR="00AA2F11">
        <w:rPr>
          <w:sz w:val="28"/>
          <w:szCs w:val="28"/>
        </w:rPr>
        <w:t>2</w:t>
      </w:r>
      <w:r w:rsidR="00AA2F11" w:rsidRPr="0095137A">
        <w:rPr>
          <w:sz w:val="28"/>
          <w:szCs w:val="28"/>
        </w:rPr>
        <w:t xml:space="preserve">, </w:t>
      </w:r>
      <w:r w:rsidR="00DC384D">
        <w:rPr>
          <w:sz w:val="28"/>
          <w:szCs w:val="28"/>
        </w:rPr>
        <w:t>196</w:t>
      </w:r>
      <w:r w:rsidR="00AA2F11" w:rsidRPr="0095137A">
        <w:rPr>
          <w:sz w:val="28"/>
          <w:szCs w:val="28"/>
        </w:rPr>
        <w:t>]</w:t>
      </w:r>
      <w:r w:rsidRPr="00890A36">
        <w:rPr>
          <w:sz w:val="28"/>
          <w:szCs w:val="28"/>
        </w:rPr>
        <w:t>.</w:t>
      </w:r>
    </w:p>
    <w:p w:rsidR="005D2DC1" w:rsidRPr="00890A36" w:rsidRDefault="005D2DC1" w:rsidP="005D2DC1">
      <w:pPr>
        <w:tabs>
          <w:tab w:val="left" w:pos="0"/>
        </w:tabs>
        <w:spacing w:line="360" w:lineRule="auto"/>
        <w:ind w:firstLine="567"/>
        <w:jc w:val="both"/>
        <w:rPr>
          <w:sz w:val="28"/>
          <w:szCs w:val="28"/>
        </w:rPr>
      </w:pPr>
      <w:r w:rsidRPr="00890A36">
        <w:rPr>
          <w:sz w:val="28"/>
          <w:szCs w:val="28"/>
        </w:rPr>
        <w:t>Анализ данных научной литературы последних лет показывает преобладание МВР среди прочих видов боевых повреждении</w:t>
      </w:r>
      <w:r w:rsidR="00DC384D">
        <w:rPr>
          <w:sz w:val="28"/>
          <w:szCs w:val="28"/>
        </w:rPr>
        <w:t>,</w:t>
      </w:r>
      <w:r w:rsidRPr="00890A36">
        <w:rPr>
          <w:sz w:val="28"/>
          <w:szCs w:val="28"/>
        </w:rPr>
        <w:t xml:space="preserve"> среди сочетанных и множественных ранений </w:t>
      </w:r>
      <w:r w:rsidR="00DC384D">
        <w:rPr>
          <w:sz w:val="28"/>
          <w:szCs w:val="28"/>
        </w:rPr>
        <w:t xml:space="preserve">конечностей </w:t>
      </w:r>
      <w:r w:rsidRPr="00890A36">
        <w:rPr>
          <w:sz w:val="28"/>
          <w:szCs w:val="28"/>
        </w:rPr>
        <w:t xml:space="preserve">они выделяются своей тяжестью и являются типичным образцом </w:t>
      </w:r>
      <w:proofErr w:type="spellStart"/>
      <w:r w:rsidRPr="00890A36">
        <w:rPr>
          <w:sz w:val="28"/>
          <w:szCs w:val="28"/>
        </w:rPr>
        <w:t>политравмы</w:t>
      </w:r>
      <w:proofErr w:type="spellEnd"/>
      <w:r w:rsidRPr="00890A36">
        <w:rPr>
          <w:sz w:val="28"/>
          <w:szCs w:val="28"/>
        </w:rPr>
        <w:t xml:space="preserve"> военного времени. Рост числа МВР в структуре боевой хирургической патологии подтвержден </w:t>
      </w:r>
      <w:r w:rsidRPr="00890A36">
        <w:rPr>
          <w:sz w:val="28"/>
          <w:szCs w:val="28"/>
        </w:rPr>
        <w:lastRenderedPageBreak/>
        <w:t>статистическими данными, основанными на анализе подобных повреждений в ходе вой</w:t>
      </w:r>
      <w:r>
        <w:rPr>
          <w:sz w:val="28"/>
          <w:szCs w:val="28"/>
        </w:rPr>
        <w:t>ны в Афганистане. Если в 1979-</w:t>
      </w:r>
      <w:r w:rsidRPr="00890A36">
        <w:rPr>
          <w:sz w:val="28"/>
          <w:szCs w:val="28"/>
        </w:rPr>
        <w:t>1981 гг. доля МВР составляла от 1,9% до 7,5%, т</w:t>
      </w:r>
      <w:r>
        <w:rPr>
          <w:sz w:val="28"/>
          <w:szCs w:val="28"/>
        </w:rPr>
        <w:t>о к 1987-89 гг. достигла 30-</w:t>
      </w:r>
      <w:r w:rsidRPr="00890A36">
        <w:rPr>
          <w:sz w:val="28"/>
          <w:szCs w:val="28"/>
        </w:rPr>
        <w:t xml:space="preserve">35%. Анализ боевых действий на территории </w:t>
      </w:r>
      <w:r>
        <w:rPr>
          <w:sz w:val="28"/>
          <w:szCs w:val="28"/>
        </w:rPr>
        <w:t>Чечни в 1994-</w:t>
      </w:r>
      <w:r w:rsidRPr="00890A36">
        <w:rPr>
          <w:sz w:val="28"/>
          <w:szCs w:val="28"/>
        </w:rPr>
        <w:t xml:space="preserve">1996 гг. </w:t>
      </w:r>
      <w:r>
        <w:rPr>
          <w:sz w:val="28"/>
          <w:szCs w:val="28"/>
        </w:rPr>
        <w:t>и 2000-</w:t>
      </w:r>
      <w:r w:rsidRPr="00890A36">
        <w:rPr>
          <w:sz w:val="28"/>
          <w:szCs w:val="28"/>
        </w:rPr>
        <w:t>2002 гг. вновь подтвер</w:t>
      </w:r>
      <w:r>
        <w:rPr>
          <w:sz w:val="28"/>
          <w:szCs w:val="28"/>
        </w:rPr>
        <w:t>дил превалирование МВР: от 20-25% в 1994-1995 гг. до 30-</w:t>
      </w:r>
      <w:r w:rsidRPr="00890A36">
        <w:rPr>
          <w:sz w:val="28"/>
          <w:szCs w:val="28"/>
        </w:rPr>
        <w:t xml:space="preserve">35% </w:t>
      </w:r>
      <w:r>
        <w:rPr>
          <w:sz w:val="28"/>
          <w:szCs w:val="28"/>
        </w:rPr>
        <w:t xml:space="preserve">в 2000-2002 </w:t>
      </w:r>
      <w:r w:rsidR="006A1A53">
        <w:rPr>
          <w:sz w:val="28"/>
          <w:szCs w:val="28"/>
        </w:rPr>
        <w:t xml:space="preserve">гг. </w:t>
      </w:r>
      <w:r w:rsidR="00AA2F11" w:rsidRPr="0095137A">
        <w:rPr>
          <w:sz w:val="28"/>
          <w:szCs w:val="28"/>
        </w:rPr>
        <w:t>[</w:t>
      </w:r>
      <w:r w:rsidR="00AA2F11" w:rsidRPr="00933455">
        <w:rPr>
          <w:sz w:val="28"/>
          <w:szCs w:val="28"/>
        </w:rPr>
        <w:t>6</w:t>
      </w:r>
      <w:r w:rsidR="00DC384D">
        <w:rPr>
          <w:sz w:val="28"/>
          <w:szCs w:val="28"/>
        </w:rPr>
        <w:t>9</w:t>
      </w:r>
      <w:r w:rsidR="00AA2F11" w:rsidRPr="0095137A">
        <w:rPr>
          <w:sz w:val="28"/>
          <w:szCs w:val="28"/>
        </w:rPr>
        <w:t xml:space="preserve">, </w:t>
      </w:r>
      <w:r w:rsidR="00DC384D">
        <w:rPr>
          <w:sz w:val="28"/>
          <w:szCs w:val="28"/>
        </w:rPr>
        <w:t>94</w:t>
      </w:r>
      <w:r w:rsidR="00AA2F11" w:rsidRPr="0095137A">
        <w:rPr>
          <w:sz w:val="28"/>
          <w:szCs w:val="28"/>
        </w:rPr>
        <w:t>]</w:t>
      </w:r>
      <w:r>
        <w:rPr>
          <w:sz w:val="28"/>
          <w:szCs w:val="28"/>
        </w:rPr>
        <w:t>.</w:t>
      </w:r>
    </w:p>
    <w:p w:rsidR="005D2DC1" w:rsidRPr="00890A36" w:rsidRDefault="00DC384D" w:rsidP="005D2DC1">
      <w:pPr>
        <w:tabs>
          <w:tab w:val="left" w:pos="0"/>
        </w:tabs>
        <w:spacing w:line="360" w:lineRule="auto"/>
        <w:ind w:firstLine="567"/>
        <w:jc w:val="both"/>
        <w:rPr>
          <w:sz w:val="28"/>
          <w:szCs w:val="28"/>
        </w:rPr>
      </w:pPr>
      <w:r w:rsidRPr="00890A36">
        <w:rPr>
          <w:sz w:val="28"/>
          <w:szCs w:val="28"/>
        </w:rPr>
        <w:t xml:space="preserve">МВР </w:t>
      </w:r>
      <w:r w:rsidR="005D2DC1" w:rsidRPr="00890A36">
        <w:rPr>
          <w:sz w:val="28"/>
          <w:szCs w:val="28"/>
        </w:rPr>
        <w:t xml:space="preserve">практически не имеют аналогов в лечебной хирургической практике мирного времени. </w:t>
      </w:r>
      <w:r w:rsidRPr="00890A36">
        <w:rPr>
          <w:sz w:val="28"/>
          <w:szCs w:val="28"/>
        </w:rPr>
        <w:t xml:space="preserve">Эти поражения </w:t>
      </w:r>
      <w:r w:rsidR="005D2DC1" w:rsidRPr="00890A36">
        <w:rPr>
          <w:sz w:val="28"/>
          <w:szCs w:val="28"/>
        </w:rPr>
        <w:t>отличаются особой сложностью и обширностью разрушений тканевых структур, множественными и сочетанными закрытыми и открытыми переломами костей, разрывами и ушибами мягких тканей, множественными осколочными ранениями и отрывами сегментов конечностей. Всё это определяет высокую летальность и инвалидизацию личного состава, особую сложность и продолжительность лечения, резкое повышение его стоимости. Существующие системы многоэтапного оказания медицинской помощи оказались несостоятельными, прежде всего применительно к раненым с МВР</w:t>
      </w:r>
      <w:r w:rsidR="006A1A53">
        <w:rPr>
          <w:sz w:val="28"/>
          <w:szCs w:val="28"/>
        </w:rPr>
        <w:t xml:space="preserve"> </w:t>
      </w:r>
      <w:r w:rsidR="00AA2F11" w:rsidRPr="0095137A">
        <w:rPr>
          <w:sz w:val="28"/>
          <w:szCs w:val="28"/>
        </w:rPr>
        <w:t>[</w:t>
      </w:r>
      <w:r>
        <w:rPr>
          <w:sz w:val="28"/>
          <w:szCs w:val="28"/>
        </w:rPr>
        <w:t>7</w:t>
      </w:r>
      <w:r w:rsidR="00AA2F11" w:rsidRPr="0095137A">
        <w:rPr>
          <w:sz w:val="28"/>
          <w:szCs w:val="28"/>
        </w:rPr>
        <w:t>]</w:t>
      </w:r>
      <w:r w:rsidR="005D2DC1" w:rsidRPr="00890A36">
        <w:rPr>
          <w:sz w:val="28"/>
          <w:szCs w:val="28"/>
        </w:rPr>
        <w:t>.</w:t>
      </w:r>
    </w:p>
    <w:p w:rsidR="005D2DC1" w:rsidRPr="00890A36" w:rsidRDefault="005D2DC1" w:rsidP="005D2DC1">
      <w:pPr>
        <w:pStyle w:val="a5"/>
        <w:spacing w:line="360" w:lineRule="auto"/>
        <w:ind w:right="0"/>
        <w:rPr>
          <w:sz w:val="28"/>
          <w:szCs w:val="28"/>
        </w:rPr>
      </w:pPr>
      <w:r w:rsidRPr="00890A36">
        <w:rPr>
          <w:sz w:val="28"/>
          <w:szCs w:val="28"/>
        </w:rPr>
        <w:t>В настоящее время установлено, что поражающее действие боеприпасов взрывного действия на организм человека слагается из следующих факторов:</w:t>
      </w:r>
    </w:p>
    <w:p w:rsidR="005D2DC1" w:rsidRPr="00890A36" w:rsidRDefault="005D2DC1" w:rsidP="00C20E14">
      <w:pPr>
        <w:numPr>
          <w:ilvl w:val="0"/>
          <w:numId w:val="11"/>
        </w:numPr>
        <w:tabs>
          <w:tab w:val="left" w:pos="0"/>
          <w:tab w:val="left" w:pos="709"/>
        </w:tabs>
        <w:spacing w:line="360" w:lineRule="auto"/>
        <w:ind w:left="709" w:hanging="142"/>
        <w:jc w:val="both"/>
        <w:rPr>
          <w:sz w:val="28"/>
          <w:szCs w:val="28"/>
        </w:rPr>
      </w:pPr>
      <w:r w:rsidRPr="00890A36">
        <w:rPr>
          <w:sz w:val="28"/>
          <w:szCs w:val="28"/>
        </w:rPr>
        <w:t xml:space="preserve"> непосредственное ударное действие взрывной волны;</w:t>
      </w:r>
    </w:p>
    <w:p w:rsidR="005D2DC1" w:rsidRPr="00890A36" w:rsidRDefault="005D2DC1" w:rsidP="00C20E14">
      <w:pPr>
        <w:numPr>
          <w:ilvl w:val="0"/>
          <w:numId w:val="11"/>
        </w:numPr>
        <w:tabs>
          <w:tab w:val="left" w:pos="0"/>
          <w:tab w:val="left" w:pos="709"/>
        </w:tabs>
        <w:spacing w:line="360" w:lineRule="auto"/>
        <w:ind w:left="709" w:hanging="142"/>
        <w:jc w:val="both"/>
        <w:rPr>
          <w:sz w:val="28"/>
          <w:szCs w:val="28"/>
        </w:rPr>
      </w:pPr>
      <w:r w:rsidRPr="00890A36">
        <w:rPr>
          <w:sz w:val="28"/>
          <w:szCs w:val="28"/>
        </w:rPr>
        <w:t xml:space="preserve"> воздействие газопламенной струи;</w:t>
      </w:r>
    </w:p>
    <w:p w:rsidR="005D2DC1" w:rsidRPr="00890A36" w:rsidRDefault="005D2DC1" w:rsidP="00C20E14">
      <w:pPr>
        <w:numPr>
          <w:ilvl w:val="0"/>
          <w:numId w:val="11"/>
        </w:numPr>
        <w:tabs>
          <w:tab w:val="left" w:pos="0"/>
          <w:tab w:val="left" w:pos="709"/>
        </w:tabs>
        <w:spacing w:line="360" w:lineRule="auto"/>
        <w:ind w:left="709" w:hanging="142"/>
        <w:jc w:val="both"/>
        <w:rPr>
          <w:sz w:val="28"/>
          <w:szCs w:val="28"/>
        </w:rPr>
      </w:pPr>
      <w:r w:rsidRPr="00890A36">
        <w:rPr>
          <w:sz w:val="28"/>
          <w:szCs w:val="28"/>
        </w:rPr>
        <w:t xml:space="preserve"> ранения органов и систем человека осколками и вторичными ранящими снарядами;</w:t>
      </w:r>
    </w:p>
    <w:p w:rsidR="005D2DC1" w:rsidRPr="00890A36" w:rsidRDefault="005D2DC1" w:rsidP="00C20E14">
      <w:pPr>
        <w:numPr>
          <w:ilvl w:val="0"/>
          <w:numId w:val="11"/>
        </w:numPr>
        <w:tabs>
          <w:tab w:val="left" w:pos="0"/>
          <w:tab w:val="num" w:pos="360"/>
          <w:tab w:val="left" w:pos="709"/>
        </w:tabs>
        <w:spacing w:line="360" w:lineRule="auto"/>
        <w:ind w:left="709" w:hanging="142"/>
        <w:jc w:val="both"/>
        <w:rPr>
          <w:sz w:val="28"/>
          <w:szCs w:val="28"/>
        </w:rPr>
      </w:pPr>
      <w:r w:rsidRPr="00890A36">
        <w:rPr>
          <w:sz w:val="28"/>
          <w:szCs w:val="28"/>
        </w:rPr>
        <w:t xml:space="preserve"> ушибы тела при его отбрасывании и ударе о почву и твёрдые предметы;</w:t>
      </w:r>
    </w:p>
    <w:p w:rsidR="005D2DC1" w:rsidRPr="00890A36" w:rsidRDefault="005D2DC1" w:rsidP="00C20E14">
      <w:pPr>
        <w:numPr>
          <w:ilvl w:val="0"/>
          <w:numId w:val="11"/>
        </w:numPr>
        <w:tabs>
          <w:tab w:val="left" w:pos="0"/>
          <w:tab w:val="left" w:pos="709"/>
        </w:tabs>
        <w:spacing w:line="360" w:lineRule="auto"/>
        <w:ind w:left="709" w:hanging="142"/>
        <w:jc w:val="both"/>
        <w:rPr>
          <w:sz w:val="28"/>
          <w:szCs w:val="28"/>
        </w:rPr>
      </w:pPr>
      <w:r w:rsidRPr="00890A36">
        <w:rPr>
          <w:sz w:val="28"/>
          <w:szCs w:val="28"/>
        </w:rPr>
        <w:t xml:space="preserve"> резкое колебание атмосферного давления (</w:t>
      </w:r>
      <w:proofErr w:type="spellStart"/>
      <w:r w:rsidRPr="00890A36">
        <w:rPr>
          <w:sz w:val="28"/>
          <w:szCs w:val="28"/>
        </w:rPr>
        <w:t>баротравмва</w:t>
      </w:r>
      <w:proofErr w:type="spellEnd"/>
      <w:r w:rsidRPr="00890A36">
        <w:rPr>
          <w:sz w:val="28"/>
          <w:szCs w:val="28"/>
        </w:rPr>
        <w:t>);</w:t>
      </w:r>
    </w:p>
    <w:p w:rsidR="005D2DC1" w:rsidRPr="00890A36" w:rsidRDefault="005D2DC1" w:rsidP="00C20E14">
      <w:pPr>
        <w:numPr>
          <w:ilvl w:val="0"/>
          <w:numId w:val="11"/>
        </w:numPr>
        <w:tabs>
          <w:tab w:val="left" w:pos="0"/>
          <w:tab w:val="left" w:pos="709"/>
        </w:tabs>
        <w:spacing w:line="360" w:lineRule="auto"/>
        <w:ind w:left="709" w:hanging="142"/>
        <w:jc w:val="both"/>
        <w:rPr>
          <w:sz w:val="28"/>
          <w:szCs w:val="28"/>
        </w:rPr>
      </w:pPr>
      <w:r w:rsidRPr="00890A36">
        <w:rPr>
          <w:sz w:val="28"/>
          <w:szCs w:val="28"/>
        </w:rPr>
        <w:t xml:space="preserve"> действие звуковых волн (</w:t>
      </w:r>
      <w:proofErr w:type="spellStart"/>
      <w:r w:rsidRPr="00890A36">
        <w:rPr>
          <w:sz w:val="28"/>
          <w:szCs w:val="28"/>
        </w:rPr>
        <w:t>акутравма</w:t>
      </w:r>
      <w:proofErr w:type="spellEnd"/>
      <w:r w:rsidRPr="00890A36">
        <w:rPr>
          <w:sz w:val="28"/>
          <w:szCs w:val="28"/>
        </w:rPr>
        <w:t>).</w:t>
      </w:r>
    </w:p>
    <w:p w:rsidR="005D2DC1" w:rsidRPr="00890A36" w:rsidRDefault="005D2DC1" w:rsidP="005D2DC1">
      <w:pPr>
        <w:tabs>
          <w:tab w:val="left" w:pos="0"/>
        </w:tabs>
        <w:spacing w:line="360" w:lineRule="auto"/>
        <w:ind w:firstLine="567"/>
        <w:jc w:val="both"/>
        <w:rPr>
          <w:sz w:val="28"/>
          <w:szCs w:val="28"/>
        </w:rPr>
      </w:pPr>
      <w:r w:rsidRPr="00890A36">
        <w:rPr>
          <w:sz w:val="28"/>
          <w:szCs w:val="28"/>
        </w:rPr>
        <w:t xml:space="preserve">Взрывные повреждения по своему механизму в большинстве случаев являются многофакторными, хотя основную действующую силу часто составляет ударная волна. Эти травмы в основном оказываются </w:t>
      </w:r>
      <w:r w:rsidR="002957A6">
        <w:rPr>
          <w:sz w:val="28"/>
          <w:szCs w:val="28"/>
        </w:rPr>
        <w:t>сочетанными, с повреждением 2-</w:t>
      </w:r>
      <w:r w:rsidRPr="00890A36">
        <w:rPr>
          <w:sz w:val="28"/>
          <w:szCs w:val="28"/>
        </w:rPr>
        <w:t xml:space="preserve">3, а нередко и более анатомических областей тела, что и определяет выбор метода хирургического лечения, интенсивной терапии и </w:t>
      </w:r>
      <w:r w:rsidRPr="00890A36">
        <w:rPr>
          <w:sz w:val="28"/>
          <w:szCs w:val="28"/>
        </w:rPr>
        <w:lastRenderedPageBreak/>
        <w:t>реанимационных мероприятий. Главенствующее место в структуре минно-взрывной травмы при подрывах на противопехотных минах и других взрывных устройствах занимают полные отрывы нижних конечностей. При МВР всегда имеются повреждения нижних конечностей, которые чаще характеризуются отрывом или размозжением стопы, голени, реже бедра. Обращает на себя внимание наиболее частое сочетание при МВР повреждений конечностей и черепа, среди них нередка закрытая травма, имеют место и проникающие ранения с различным воздействием на головной мозг. Несколько реже отмечаются сочетанные повреждения груди, закрытые или открытые повреждения живота, а также поврежден</w:t>
      </w:r>
      <w:r>
        <w:rPr>
          <w:sz w:val="28"/>
          <w:szCs w:val="28"/>
        </w:rPr>
        <w:t>ия органов мочеполовой системы</w:t>
      </w:r>
      <w:r w:rsidR="006A1A53">
        <w:rPr>
          <w:sz w:val="28"/>
          <w:szCs w:val="28"/>
        </w:rPr>
        <w:t xml:space="preserve"> </w:t>
      </w:r>
      <w:r w:rsidR="00AA2F11" w:rsidRPr="0095137A">
        <w:rPr>
          <w:sz w:val="28"/>
          <w:szCs w:val="28"/>
        </w:rPr>
        <w:t>[</w:t>
      </w:r>
      <w:r w:rsidR="00DC384D">
        <w:rPr>
          <w:sz w:val="28"/>
          <w:szCs w:val="28"/>
        </w:rPr>
        <w:t>69, 200</w:t>
      </w:r>
      <w:r w:rsidR="00AA2F11" w:rsidRPr="0095137A">
        <w:rPr>
          <w:sz w:val="28"/>
          <w:szCs w:val="28"/>
        </w:rPr>
        <w:t>]</w:t>
      </w:r>
      <w:r w:rsidRPr="00890A36">
        <w:rPr>
          <w:sz w:val="28"/>
          <w:szCs w:val="28"/>
        </w:rPr>
        <w:t>.</w:t>
      </w:r>
    </w:p>
    <w:p w:rsidR="005D2DC1" w:rsidRPr="00890A36" w:rsidRDefault="005D2DC1" w:rsidP="005D2DC1">
      <w:pPr>
        <w:pStyle w:val="a7"/>
        <w:tabs>
          <w:tab w:val="left" w:pos="0"/>
        </w:tabs>
        <w:spacing w:line="360" w:lineRule="auto"/>
        <w:ind w:firstLine="567"/>
        <w:jc w:val="both"/>
        <w:rPr>
          <w:sz w:val="28"/>
          <w:szCs w:val="28"/>
        </w:rPr>
      </w:pPr>
      <w:r w:rsidRPr="00890A36">
        <w:rPr>
          <w:sz w:val="28"/>
          <w:szCs w:val="28"/>
        </w:rPr>
        <w:t xml:space="preserve">Мощное воздействие на ткани временной пульсирующей полости, возникающей при прохождении ранящего снаряда, вызывает значительные изменения далеко за пределами раневого канала. При изучении этих изменений в лаборатории обоснованы понятия о местном, сегментарном и дистанционном действии ранящих снарядов. При ранении конечности морфологическим эквивалентом сегментарного воздействия являются многочисленные кровоизлияния на всем её протяжении, чаще обнаруживаемые по ходу сосудисто-нервных пучков и соединительнотканных прослоек мышц. По результатам морфофункционального исследования сделан вывод о том, что жизнеспособность тканей огнестрельной раны зависит от многих факторов – состояния </w:t>
      </w:r>
      <w:proofErr w:type="spellStart"/>
      <w:r w:rsidRPr="00890A36">
        <w:rPr>
          <w:sz w:val="28"/>
          <w:szCs w:val="28"/>
        </w:rPr>
        <w:t>гемоциркуляции</w:t>
      </w:r>
      <w:proofErr w:type="spellEnd"/>
      <w:r w:rsidRPr="00890A36">
        <w:rPr>
          <w:sz w:val="28"/>
          <w:szCs w:val="28"/>
        </w:rPr>
        <w:t>, клеточно-тканевого дыхания и пр. Значительная часть этих изменений носит обратимый характер. Поэтому с помощью лечебных мероприятий, начинающихся до или после хирургической обработки, можно активно регулировать течение патологического процесса в тканях и добиват</w:t>
      </w:r>
      <w:r>
        <w:rPr>
          <w:sz w:val="28"/>
          <w:szCs w:val="28"/>
        </w:rPr>
        <w:t>ься скорейшего заживления раны</w:t>
      </w:r>
      <w:r w:rsidR="006A1A53">
        <w:rPr>
          <w:sz w:val="28"/>
          <w:szCs w:val="28"/>
        </w:rPr>
        <w:t xml:space="preserve"> </w:t>
      </w:r>
      <w:r w:rsidR="00AA2F11" w:rsidRPr="0095137A">
        <w:rPr>
          <w:sz w:val="28"/>
          <w:szCs w:val="28"/>
        </w:rPr>
        <w:t>[</w:t>
      </w:r>
      <w:r w:rsidR="00DC384D">
        <w:rPr>
          <w:sz w:val="28"/>
          <w:szCs w:val="28"/>
        </w:rPr>
        <w:t>95</w:t>
      </w:r>
      <w:r w:rsidR="00AA2F11" w:rsidRPr="0095137A">
        <w:rPr>
          <w:sz w:val="28"/>
          <w:szCs w:val="28"/>
        </w:rPr>
        <w:t xml:space="preserve">, </w:t>
      </w:r>
      <w:r w:rsidR="00DC384D">
        <w:rPr>
          <w:sz w:val="28"/>
          <w:szCs w:val="28"/>
        </w:rPr>
        <w:t>152</w:t>
      </w:r>
      <w:r w:rsidR="00AA2F11" w:rsidRPr="0095137A">
        <w:rPr>
          <w:sz w:val="28"/>
          <w:szCs w:val="28"/>
        </w:rPr>
        <w:t>]</w:t>
      </w:r>
      <w:r w:rsidRPr="00890A36">
        <w:rPr>
          <w:sz w:val="28"/>
          <w:szCs w:val="28"/>
        </w:rPr>
        <w:t>.</w:t>
      </w:r>
    </w:p>
    <w:p w:rsidR="005D2DC1" w:rsidRPr="00890A36" w:rsidRDefault="005D2DC1" w:rsidP="005D2DC1">
      <w:pPr>
        <w:pStyle w:val="a7"/>
        <w:tabs>
          <w:tab w:val="left" w:pos="0"/>
        </w:tabs>
        <w:spacing w:line="360" w:lineRule="auto"/>
        <w:ind w:firstLine="567"/>
        <w:jc w:val="both"/>
        <w:rPr>
          <w:sz w:val="28"/>
          <w:szCs w:val="28"/>
        </w:rPr>
      </w:pPr>
      <w:r w:rsidRPr="00890A36">
        <w:rPr>
          <w:sz w:val="28"/>
          <w:szCs w:val="28"/>
        </w:rPr>
        <w:t xml:space="preserve">Микробиологические закономерности в огнестрельной ране </w:t>
      </w:r>
      <w:proofErr w:type="spellStart"/>
      <w:r>
        <w:rPr>
          <w:sz w:val="28"/>
          <w:szCs w:val="28"/>
        </w:rPr>
        <w:t>коненостей</w:t>
      </w:r>
      <w:proofErr w:type="spellEnd"/>
      <w:r>
        <w:rPr>
          <w:sz w:val="28"/>
          <w:szCs w:val="28"/>
        </w:rPr>
        <w:t xml:space="preserve"> </w:t>
      </w:r>
      <w:r w:rsidRPr="00890A36">
        <w:rPr>
          <w:sz w:val="28"/>
          <w:szCs w:val="28"/>
        </w:rPr>
        <w:t>изучались на большом клиническом материале. В течение раневого процесса современной боевой травмы конечности выделяют 3 периода: ранний, промежуточный и госпитальный, каждый из которых имеет клинико-</w:t>
      </w:r>
      <w:r w:rsidRPr="00890A36">
        <w:rPr>
          <w:sz w:val="28"/>
          <w:szCs w:val="28"/>
        </w:rPr>
        <w:lastRenderedPageBreak/>
        <w:t xml:space="preserve">микробиологическую специфику. Предложено понятие «первичная раневая инфекция» (развивается на передовых этапах медицинской эвакуации в случаях задержки раненых </w:t>
      </w:r>
      <w:r>
        <w:rPr>
          <w:sz w:val="28"/>
          <w:szCs w:val="28"/>
        </w:rPr>
        <w:t>на срок, превышающий 12-</w:t>
      </w:r>
      <w:r w:rsidRPr="00890A36">
        <w:rPr>
          <w:sz w:val="28"/>
          <w:szCs w:val="28"/>
        </w:rPr>
        <w:t>24 ч). Вызывается она возбудителями, попадающими в рану непосредственно в момент её нанесения (так называемые «уличные» или «дикие» штаммы). В процессе санитарно-бактериологических исследований в полевых лечебных учреждениях установлено, что госпитальные (антибиотико-устойчивые) штаммы редко содержатся в воздухе операционных и перевязочных. На предметах, непосредственно соприкасающихся с тканями раны (хирургические инструменты и перчатки, шовный и перевязочный материал и др.), в большинстве случаев они также отсутствовали. Эти данные говорят о важной роли эндогенных путей попадания патогенных микроорганизмов в рану из очагов их естественного обитания в организме (желудочно-кишечный тракт, дыхательные пути и др.). В результате нарушения барьерной функции органов и систем (последствия тяжелого огнестрельного повреждения) в очаги интенсивного воспаления заносятся микроорганизмы, обитающие в разных участках тела хозяина.</w:t>
      </w:r>
      <w:r w:rsidR="00DC384D">
        <w:rPr>
          <w:sz w:val="28"/>
          <w:szCs w:val="28"/>
        </w:rPr>
        <w:t xml:space="preserve"> Ч</w:t>
      </w:r>
      <w:r w:rsidRPr="00890A36">
        <w:rPr>
          <w:sz w:val="28"/>
          <w:szCs w:val="28"/>
        </w:rPr>
        <w:t>астота и выраженность гнойно-септических осложнений находятся в прямой зависимости от степени нарушения регионарного кровообращения. Давно установлено, что при огнестрельных ранениях конечности отмечаются выраженный и довольно продолжительный спазм периферических сосудов пораженного сегмента и стойкие (до 3 суток) расстройства микроциркуляции. Отсюда следует, что нельзя ограничиваться традиционными (эпидемиологическими) способа</w:t>
      </w:r>
      <w:r>
        <w:rPr>
          <w:sz w:val="28"/>
          <w:szCs w:val="28"/>
        </w:rPr>
        <w:t>ми предупреждения инфекции ран</w:t>
      </w:r>
      <w:r w:rsidR="006A1A53">
        <w:rPr>
          <w:sz w:val="28"/>
          <w:szCs w:val="28"/>
        </w:rPr>
        <w:t xml:space="preserve"> </w:t>
      </w:r>
      <w:r w:rsidR="00AA2F11" w:rsidRPr="0095137A">
        <w:rPr>
          <w:sz w:val="28"/>
          <w:szCs w:val="28"/>
        </w:rPr>
        <w:t>[</w:t>
      </w:r>
      <w:r w:rsidR="00DC384D">
        <w:rPr>
          <w:sz w:val="28"/>
          <w:szCs w:val="28"/>
        </w:rPr>
        <w:t>30, 205</w:t>
      </w:r>
      <w:r w:rsidR="00AA2F11" w:rsidRPr="0095137A">
        <w:rPr>
          <w:sz w:val="28"/>
          <w:szCs w:val="28"/>
        </w:rPr>
        <w:t>]</w:t>
      </w:r>
      <w:r w:rsidRPr="00890A36">
        <w:rPr>
          <w:sz w:val="28"/>
          <w:szCs w:val="28"/>
        </w:rPr>
        <w:t>.</w:t>
      </w:r>
    </w:p>
    <w:p w:rsidR="005D2DC1" w:rsidRPr="00890A36" w:rsidRDefault="005D2DC1" w:rsidP="005D2DC1">
      <w:pPr>
        <w:tabs>
          <w:tab w:val="left" w:pos="0"/>
        </w:tabs>
        <w:spacing w:line="360" w:lineRule="auto"/>
        <w:ind w:firstLine="567"/>
        <w:jc w:val="both"/>
        <w:rPr>
          <w:sz w:val="28"/>
          <w:szCs w:val="28"/>
        </w:rPr>
      </w:pPr>
      <w:r w:rsidRPr="00890A36">
        <w:rPr>
          <w:sz w:val="28"/>
          <w:szCs w:val="28"/>
        </w:rPr>
        <w:t xml:space="preserve">Несмотря на значительный опыт лечения огнестрельных повреждений, приобретенный хирургами, многие вопросы требуют дополнительного углубленного изучения и составляют одно из главенствующих проблемных научных направлений, как хирургии, так и медицины катастроф. Основные принципы организации хирургической помощи в минувших войнах сохраняют свое значение и в настоящее время. Новейшая техническая </w:t>
      </w:r>
      <w:r w:rsidRPr="00890A36">
        <w:rPr>
          <w:sz w:val="28"/>
          <w:szCs w:val="28"/>
        </w:rPr>
        <w:lastRenderedPageBreak/>
        <w:t xml:space="preserve">оснащенность этапов медицинской эвакуации, достижения клинической хирургии в послевоенный период позволяют существенно улучшить диагностику и повысить эффективность лечения боевой травмы в современной войне. </w:t>
      </w:r>
      <w:r>
        <w:rPr>
          <w:sz w:val="28"/>
          <w:szCs w:val="28"/>
        </w:rPr>
        <w:t>Х</w:t>
      </w:r>
      <w:r w:rsidRPr="00890A36">
        <w:rPr>
          <w:sz w:val="28"/>
          <w:szCs w:val="28"/>
        </w:rPr>
        <w:t>ирургия все шире использует последние достижения физики, химии, математики, электроники и кибернетики в этапном лечении поражен</w:t>
      </w:r>
      <w:r>
        <w:rPr>
          <w:sz w:val="28"/>
          <w:szCs w:val="28"/>
        </w:rPr>
        <w:t>ных современными видами оружия</w:t>
      </w:r>
      <w:r w:rsidR="006A1A53">
        <w:rPr>
          <w:sz w:val="28"/>
          <w:szCs w:val="28"/>
        </w:rPr>
        <w:t xml:space="preserve"> </w:t>
      </w:r>
      <w:r w:rsidR="00AA2F11" w:rsidRPr="0095137A">
        <w:rPr>
          <w:sz w:val="28"/>
          <w:szCs w:val="28"/>
        </w:rPr>
        <w:t>[</w:t>
      </w:r>
      <w:r w:rsidR="00DC384D">
        <w:rPr>
          <w:sz w:val="28"/>
          <w:szCs w:val="28"/>
        </w:rPr>
        <w:t>58, 213</w:t>
      </w:r>
      <w:r w:rsidR="00AA2F11" w:rsidRPr="0095137A">
        <w:rPr>
          <w:sz w:val="28"/>
          <w:szCs w:val="28"/>
        </w:rPr>
        <w:t>]</w:t>
      </w:r>
      <w:r w:rsidRPr="00890A36">
        <w:rPr>
          <w:sz w:val="28"/>
          <w:szCs w:val="28"/>
        </w:rPr>
        <w:t>.</w:t>
      </w:r>
    </w:p>
    <w:p w:rsidR="005D2DC1" w:rsidRPr="00890A36" w:rsidRDefault="005D2DC1" w:rsidP="005D2DC1">
      <w:pPr>
        <w:pStyle w:val="a7"/>
        <w:tabs>
          <w:tab w:val="left" w:pos="0"/>
        </w:tabs>
        <w:spacing w:line="360" w:lineRule="auto"/>
        <w:ind w:firstLine="567"/>
        <w:jc w:val="both"/>
        <w:rPr>
          <w:sz w:val="28"/>
          <w:szCs w:val="28"/>
        </w:rPr>
      </w:pPr>
      <w:r w:rsidRPr="00890A36">
        <w:rPr>
          <w:sz w:val="28"/>
          <w:szCs w:val="28"/>
        </w:rPr>
        <w:t xml:space="preserve">При лечении тяжелых повреждений конечностей в остром периоде первоочередная задача заключается не в восстановлении функции конечностей, а в предупреждении развития осложнений – нормализации функции дыхания, гемодинамики, обмена веществ, устранении условий развития легочных осложнений, жировой эмболии, </w:t>
      </w:r>
      <w:proofErr w:type="spellStart"/>
      <w:r w:rsidRPr="00890A36">
        <w:rPr>
          <w:sz w:val="28"/>
          <w:szCs w:val="28"/>
        </w:rPr>
        <w:t>эндотоксикоза</w:t>
      </w:r>
      <w:proofErr w:type="spellEnd"/>
      <w:r w:rsidRPr="00890A36">
        <w:rPr>
          <w:sz w:val="28"/>
          <w:szCs w:val="28"/>
        </w:rPr>
        <w:t>, острой почечной недостаточности, ранних инфекционных осложнений и сепсиса. Эта задача выполнима только при устранении местных повреждений конечностей путем удаления разрушенных тканей в процессе первичной хирургической обработки или ампутации конечности, надежной фиксации переломов. Чем обширнее разрушения тканей в процессе и тяжелее повреждения костей, тем больше показаний к раннему оказанию названных видов помощи, которые должны проводиться под прикрытием современных способов реанимации и обезболивания и расцениваться как неотложная хирургическая помощь по жизненным показаниям. Успехи современной хирургии позволяют рассматривать хирургическую обработку как восстановительно-реконструктивную операцию с широким применением по показаниям остеосинтеза отломков костей различными металлическими конструкциями</w:t>
      </w:r>
      <w:r w:rsidR="006A1A53">
        <w:rPr>
          <w:sz w:val="28"/>
          <w:szCs w:val="28"/>
        </w:rPr>
        <w:t xml:space="preserve"> </w:t>
      </w:r>
      <w:r w:rsidR="00AA2F11" w:rsidRPr="0095137A">
        <w:rPr>
          <w:sz w:val="28"/>
          <w:szCs w:val="28"/>
        </w:rPr>
        <w:t>[</w:t>
      </w:r>
      <w:r w:rsidR="00DC384D">
        <w:rPr>
          <w:sz w:val="28"/>
          <w:szCs w:val="28"/>
        </w:rPr>
        <w:t>140</w:t>
      </w:r>
      <w:r w:rsidR="00AA2F11" w:rsidRPr="0095137A">
        <w:rPr>
          <w:sz w:val="28"/>
          <w:szCs w:val="28"/>
        </w:rPr>
        <w:t xml:space="preserve">, </w:t>
      </w:r>
      <w:r w:rsidR="00DC384D">
        <w:rPr>
          <w:sz w:val="28"/>
          <w:szCs w:val="28"/>
        </w:rPr>
        <w:t>208</w:t>
      </w:r>
      <w:r w:rsidR="00AA2F11" w:rsidRPr="0095137A">
        <w:rPr>
          <w:sz w:val="28"/>
          <w:szCs w:val="28"/>
        </w:rPr>
        <w:t>]</w:t>
      </w:r>
      <w:r w:rsidRPr="00890A36">
        <w:rPr>
          <w:sz w:val="28"/>
          <w:szCs w:val="28"/>
        </w:rPr>
        <w:t>.</w:t>
      </w:r>
    </w:p>
    <w:p w:rsidR="005D2DC1" w:rsidRPr="00890A36" w:rsidRDefault="005D2DC1" w:rsidP="005D2DC1">
      <w:pPr>
        <w:pStyle w:val="a5"/>
        <w:spacing w:line="360" w:lineRule="auto"/>
        <w:ind w:right="0"/>
        <w:rPr>
          <w:sz w:val="28"/>
          <w:szCs w:val="28"/>
        </w:rPr>
      </w:pPr>
      <w:r w:rsidRPr="00890A36">
        <w:rPr>
          <w:sz w:val="28"/>
          <w:szCs w:val="28"/>
        </w:rPr>
        <w:t>В вопросе предупреждения летальных осложнений путем радикальной первичной хирургической обработки ран и ампутации конечностей мнения авторов единодушны. Единая хирургическая доктрина сводится к следующим положениям:</w:t>
      </w:r>
    </w:p>
    <w:p w:rsidR="005D2DC1" w:rsidRPr="00890A36" w:rsidRDefault="005D2DC1" w:rsidP="005D2DC1">
      <w:pPr>
        <w:pStyle w:val="a5"/>
        <w:tabs>
          <w:tab w:val="clear" w:pos="0"/>
          <w:tab w:val="left" w:pos="540"/>
        </w:tabs>
        <w:spacing w:line="360" w:lineRule="auto"/>
        <w:ind w:left="540" w:right="0" w:firstLine="0"/>
        <w:rPr>
          <w:sz w:val="28"/>
          <w:szCs w:val="28"/>
        </w:rPr>
      </w:pPr>
      <w:r w:rsidRPr="00890A36">
        <w:rPr>
          <w:sz w:val="28"/>
          <w:szCs w:val="28"/>
        </w:rPr>
        <w:t>- в ранней хирургической обработке раны нуждается большая часть раненых;</w:t>
      </w:r>
    </w:p>
    <w:p w:rsidR="005D2DC1" w:rsidRPr="00890A36" w:rsidRDefault="005D2DC1" w:rsidP="005D2DC1">
      <w:pPr>
        <w:pStyle w:val="a5"/>
        <w:tabs>
          <w:tab w:val="clear" w:pos="0"/>
          <w:tab w:val="left" w:pos="540"/>
        </w:tabs>
        <w:spacing w:line="360" w:lineRule="auto"/>
        <w:ind w:left="540" w:right="0" w:firstLine="0"/>
        <w:rPr>
          <w:sz w:val="28"/>
          <w:szCs w:val="28"/>
        </w:rPr>
      </w:pPr>
      <w:r w:rsidRPr="00890A36">
        <w:rPr>
          <w:sz w:val="28"/>
          <w:szCs w:val="28"/>
        </w:rPr>
        <w:lastRenderedPageBreak/>
        <w:t xml:space="preserve">- все огнестрельные раны являются первично </w:t>
      </w:r>
      <w:proofErr w:type="spellStart"/>
      <w:r w:rsidRPr="00890A36">
        <w:rPr>
          <w:sz w:val="28"/>
          <w:szCs w:val="28"/>
        </w:rPr>
        <w:t>бактериально</w:t>
      </w:r>
      <w:proofErr w:type="spellEnd"/>
      <w:r w:rsidRPr="00890A36">
        <w:rPr>
          <w:sz w:val="28"/>
          <w:szCs w:val="28"/>
        </w:rPr>
        <w:t xml:space="preserve"> загрязненными;</w:t>
      </w:r>
    </w:p>
    <w:p w:rsidR="005D2DC1" w:rsidRPr="00890A36" w:rsidRDefault="005D2DC1" w:rsidP="005D2DC1">
      <w:pPr>
        <w:pStyle w:val="a5"/>
        <w:tabs>
          <w:tab w:val="clear" w:pos="0"/>
          <w:tab w:val="left" w:pos="540"/>
        </w:tabs>
        <w:spacing w:line="360" w:lineRule="auto"/>
        <w:ind w:left="540" w:right="0" w:firstLine="0"/>
        <w:rPr>
          <w:sz w:val="28"/>
          <w:szCs w:val="28"/>
        </w:rPr>
      </w:pPr>
      <w:r w:rsidRPr="00890A36">
        <w:rPr>
          <w:sz w:val="28"/>
          <w:szCs w:val="28"/>
        </w:rPr>
        <w:t>- единственно надежный метод предупреждения развития раневой инфекции заключается в возможно ранней хирургической обработке раны;</w:t>
      </w:r>
    </w:p>
    <w:p w:rsidR="005D2DC1" w:rsidRPr="00890A36" w:rsidRDefault="005D2DC1" w:rsidP="005D2DC1">
      <w:pPr>
        <w:pStyle w:val="a5"/>
        <w:tabs>
          <w:tab w:val="clear" w:pos="0"/>
          <w:tab w:val="left" w:pos="540"/>
          <w:tab w:val="left" w:pos="900"/>
        </w:tabs>
        <w:spacing w:line="360" w:lineRule="auto"/>
        <w:ind w:left="540" w:right="0" w:firstLine="0"/>
        <w:rPr>
          <w:sz w:val="28"/>
          <w:szCs w:val="28"/>
        </w:rPr>
      </w:pPr>
      <w:r w:rsidRPr="00890A36">
        <w:rPr>
          <w:sz w:val="28"/>
          <w:szCs w:val="28"/>
        </w:rPr>
        <w:t>- прогноз лечения и исхода ранения является наилучшим, если хирургическая обработка раны проведена в ранние сроки.</w:t>
      </w:r>
    </w:p>
    <w:p w:rsidR="005D2DC1" w:rsidRPr="00890A36" w:rsidRDefault="005D2DC1" w:rsidP="005D2DC1">
      <w:pPr>
        <w:pStyle w:val="a7"/>
        <w:tabs>
          <w:tab w:val="left" w:pos="0"/>
        </w:tabs>
        <w:spacing w:line="360" w:lineRule="auto"/>
        <w:ind w:firstLine="567"/>
        <w:jc w:val="both"/>
        <w:rPr>
          <w:sz w:val="28"/>
          <w:szCs w:val="28"/>
        </w:rPr>
      </w:pPr>
      <w:r w:rsidRPr="00890A36">
        <w:rPr>
          <w:sz w:val="28"/>
          <w:szCs w:val="28"/>
        </w:rPr>
        <w:t>Сохранение единого подхода к лечению огнестрельной раны (ранняя первичная хирургическая обработка, ранняя антибиотикотерапия, закрытие ран, в большинстве случаев отсроченным первичным швом) является важнейшим положением в современной хирургии. Адекватное раннее хирургическое лечение боевых ранений с удалением всех видимых омертвевших тканей, орошение ран в целях уменьшения числа бактерий, защита тканей с помощью антибиотиков остаются главным способом пр</w:t>
      </w:r>
      <w:r>
        <w:rPr>
          <w:sz w:val="28"/>
          <w:szCs w:val="28"/>
        </w:rPr>
        <w:t>едупреждения раневой инфекции</w:t>
      </w:r>
      <w:r w:rsidR="006A1A53">
        <w:rPr>
          <w:sz w:val="28"/>
          <w:szCs w:val="28"/>
        </w:rPr>
        <w:t xml:space="preserve"> </w:t>
      </w:r>
      <w:r w:rsidR="00AA2F11" w:rsidRPr="0095137A">
        <w:rPr>
          <w:sz w:val="28"/>
          <w:szCs w:val="28"/>
        </w:rPr>
        <w:t>[</w:t>
      </w:r>
      <w:r w:rsidR="00DC384D">
        <w:rPr>
          <w:sz w:val="28"/>
          <w:szCs w:val="28"/>
        </w:rPr>
        <w:t>144, 168</w:t>
      </w:r>
      <w:r w:rsidR="00AA2F11" w:rsidRPr="0095137A">
        <w:rPr>
          <w:sz w:val="28"/>
          <w:szCs w:val="28"/>
        </w:rPr>
        <w:t>]</w:t>
      </w:r>
      <w:r>
        <w:rPr>
          <w:sz w:val="28"/>
          <w:szCs w:val="28"/>
        </w:rPr>
        <w:t>.</w:t>
      </w:r>
    </w:p>
    <w:p w:rsidR="005D2DC1" w:rsidRPr="00890A36" w:rsidRDefault="005D2DC1" w:rsidP="005D2DC1">
      <w:pPr>
        <w:pStyle w:val="23"/>
        <w:tabs>
          <w:tab w:val="left" w:pos="0"/>
          <w:tab w:val="left" w:pos="567"/>
          <w:tab w:val="right" w:pos="8222"/>
        </w:tabs>
        <w:spacing w:line="360" w:lineRule="auto"/>
        <w:ind w:firstLine="567"/>
        <w:rPr>
          <w:sz w:val="28"/>
          <w:szCs w:val="28"/>
        </w:rPr>
      </w:pPr>
      <w:r w:rsidRPr="00890A36">
        <w:rPr>
          <w:sz w:val="28"/>
          <w:szCs w:val="28"/>
        </w:rPr>
        <w:t xml:space="preserve">При оказании квалифицированной хирургической помощи раненым с повреждениями конечностей </w:t>
      </w:r>
      <w:r w:rsidR="00DC384D">
        <w:rPr>
          <w:sz w:val="28"/>
          <w:szCs w:val="28"/>
        </w:rPr>
        <w:t>необходимо учитывать ряд особенностей</w:t>
      </w:r>
      <w:r w:rsidRPr="00890A36">
        <w:rPr>
          <w:sz w:val="28"/>
          <w:szCs w:val="28"/>
        </w:rPr>
        <w:t>:</w:t>
      </w:r>
    </w:p>
    <w:p w:rsidR="005D2DC1" w:rsidRPr="00890A36" w:rsidRDefault="005D2DC1" w:rsidP="005D2DC1">
      <w:pPr>
        <w:pStyle w:val="23"/>
        <w:spacing w:line="360" w:lineRule="auto"/>
        <w:ind w:left="540"/>
        <w:rPr>
          <w:sz w:val="28"/>
          <w:szCs w:val="28"/>
        </w:rPr>
      </w:pPr>
      <w:r w:rsidRPr="00890A36">
        <w:rPr>
          <w:sz w:val="28"/>
          <w:szCs w:val="28"/>
        </w:rPr>
        <w:t>- объем первичной хирургической обработк</w:t>
      </w:r>
      <w:r w:rsidR="00DC384D">
        <w:rPr>
          <w:sz w:val="28"/>
          <w:szCs w:val="28"/>
        </w:rPr>
        <w:t>и должен соответствовать тяжести и объему</w:t>
      </w:r>
      <w:r w:rsidRPr="00890A36">
        <w:rPr>
          <w:sz w:val="28"/>
          <w:szCs w:val="28"/>
        </w:rPr>
        <w:t xml:space="preserve"> поврежденной области;</w:t>
      </w:r>
    </w:p>
    <w:p w:rsidR="005D2DC1" w:rsidRPr="00890A36" w:rsidRDefault="005D2DC1" w:rsidP="005D2DC1">
      <w:pPr>
        <w:pStyle w:val="23"/>
        <w:spacing w:line="360" w:lineRule="auto"/>
        <w:ind w:left="540"/>
        <w:rPr>
          <w:sz w:val="28"/>
          <w:szCs w:val="28"/>
        </w:rPr>
      </w:pPr>
      <w:r w:rsidRPr="00890A36">
        <w:rPr>
          <w:sz w:val="28"/>
          <w:szCs w:val="28"/>
        </w:rPr>
        <w:t xml:space="preserve">- </w:t>
      </w:r>
      <w:r w:rsidR="00DC384D">
        <w:rPr>
          <w:sz w:val="28"/>
          <w:szCs w:val="28"/>
        </w:rPr>
        <w:t>не допускать чрезмерной радикальности</w:t>
      </w:r>
      <w:r w:rsidRPr="00890A36">
        <w:rPr>
          <w:sz w:val="28"/>
          <w:szCs w:val="28"/>
        </w:rPr>
        <w:t xml:space="preserve"> первичной хирургической обработки при огнестрельном переломе;</w:t>
      </w:r>
    </w:p>
    <w:p w:rsidR="005D2DC1" w:rsidRPr="00890A36" w:rsidRDefault="005D2DC1" w:rsidP="005D2DC1">
      <w:pPr>
        <w:pStyle w:val="23"/>
        <w:spacing w:line="360" w:lineRule="auto"/>
        <w:ind w:left="540"/>
        <w:rPr>
          <w:sz w:val="28"/>
          <w:szCs w:val="28"/>
        </w:rPr>
      </w:pPr>
      <w:r w:rsidRPr="00890A36">
        <w:rPr>
          <w:sz w:val="28"/>
          <w:szCs w:val="28"/>
        </w:rPr>
        <w:t>- не расши</w:t>
      </w:r>
      <w:r w:rsidR="00DC384D">
        <w:rPr>
          <w:sz w:val="28"/>
          <w:szCs w:val="28"/>
        </w:rPr>
        <w:t>рять показания</w:t>
      </w:r>
      <w:r w:rsidRPr="00890A36">
        <w:rPr>
          <w:sz w:val="28"/>
          <w:szCs w:val="28"/>
        </w:rPr>
        <w:t xml:space="preserve"> к применению погружного и </w:t>
      </w:r>
      <w:proofErr w:type="spellStart"/>
      <w:r w:rsidRPr="00890A36">
        <w:rPr>
          <w:sz w:val="28"/>
          <w:szCs w:val="28"/>
        </w:rPr>
        <w:t>внеочагового</w:t>
      </w:r>
      <w:proofErr w:type="spellEnd"/>
      <w:r w:rsidRPr="00890A36">
        <w:rPr>
          <w:sz w:val="28"/>
          <w:szCs w:val="28"/>
        </w:rPr>
        <w:t xml:space="preserve"> остеосинтеза</w:t>
      </w:r>
      <w:r w:rsidR="006A1A53">
        <w:rPr>
          <w:sz w:val="28"/>
          <w:szCs w:val="28"/>
        </w:rPr>
        <w:t xml:space="preserve"> </w:t>
      </w:r>
      <w:r w:rsidR="00AA2F11" w:rsidRPr="0095137A">
        <w:rPr>
          <w:sz w:val="28"/>
          <w:szCs w:val="28"/>
        </w:rPr>
        <w:t>[</w:t>
      </w:r>
      <w:r w:rsidR="00DC384D">
        <w:rPr>
          <w:sz w:val="28"/>
          <w:szCs w:val="28"/>
        </w:rPr>
        <w:t>90</w:t>
      </w:r>
      <w:r w:rsidR="00AA2F11" w:rsidRPr="0095137A">
        <w:rPr>
          <w:sz w:val="28"/>
          <w:szCs w:val="28"/>
        </w:rPr>
        <w:t xml:space="preserve">, </w:t>
      </w:r>
      <w:r w:rsidR="00DC384D">
        <w:rPr>
          <w:sz w:val="28"/>
          <w:szCs w:val="28"/>
        </w:rPr>
        <w:t>150</w:t>
      </w:r>
      <w:r w:rsidR="00AA2F11" w:rsidRPr="0095137A">
        <w:rPr>
          <w:sz w:val="28"/>
          <w:szCs w:val="28"/>
        </w:rPr>
        <w:t>]</w:t>
      </w:r>
      <w:r w:rsidRPr="00890A36">
        <w:rPr>
          <w:sz w:val="28"/>
          <w:szCs w:val="28"/>
        </w:rPr>
        <w:t>.</w:t>
      </w:r>
    </w:p>
    <w:p w:rsidR="005D2DC1" w:rsidRPr="00890A36" w:rsidRDefault="005D2DC1" w:rsidP="005D2DC1">
      <w:pPr>
        <w:pStyle w:val="23"/>
        <w:tabs>
          <w:tab w:val="left" w:pos="0"/>
          <w:tab w:val="right" w:pos="8222"/>
        </w:tabs>
        <w:spacing w:line="360" w:lineRule="auto"/>
        <w:ind w:firstLine="567"/>
        <w:rPr>
          <w:sz w:val="28"/>
          <w:szCs w:val="28"/>
        </w:rPr>
      </w:pPr>
      <w:r w:rsidRPr="00890A36">
        <w:rPr>
          <w:sz w:val="28"/>
          <w:szCs w:val="28"/>
        </w:rPr>
        <w:t>В целом на этом этапе доминирует принцип максимальной хирургической активности по отношению к огнестрельной ране. При наиболее тяжелых, минно-взрывных, ранениях чаще всего происходят обширные ранения нижних конечностей с повреждениями нервов, сосудов и трубчатых костей. К основному вмешательству – первичной хирургической обработке</w:t>
      </w:r>
      <w:r w:rsidRPr="00890A36">
        <w:rPr>
          <w:i/>
          <w:sz w:val="28"/>
          <w:szCs w:val="28"/>
        </w:rPr>
        <w:t xml:space="preserve"> </w:t>
      </w:r>
      <w:r w:rsidRPr="00890A36">
        <w:rPr>
          <w:sz w:val="28"/>
          <w:szCs w:val="28"/>
        </w:rPr>
        <w:t xml:space="preserve">ран приступают после стойки стабилизации состояния раненого. Наилучшие результаты лечения наблюдались у раненых, оперированных в первые 6 часов </w:t>
      </w:r>
      <w:r w:rsidRPr="00890A36">
        <w:rPr>
          <w:sz w:val="28"/>
          <w:szCs w:val="28"/>
        </w:rPr>
        <w:lastRenderedPageBreak/>
        <w:t>после ранения. Большое значение придаётся тщательной исчерпывающей ПХО ран и огнестрельных переломов костей, в которой нуждаются до 80% раненых.</w:t>
      </w:r>
    </w:p>
    <w:p w:rsidR="005D2DC1" w:rsidRPr="00890A36" w:rsidRDefault="005D2DC1" w:rsidP="005D2DC1">
      <w:pPr>
        <w:pStyle w:val="23"/>
        <w:tabs>
          <w:tab w:val="left" w:pos="0"/>
          <w:tab w:val="right" w:pos="8222"/>
        </w:tabs>
        <w:spacing w:line="360" w:lineRule="auto"/>
        <w:ind w:firstLine="567"/>
        <w:rPr>
          <w:sz w:val="28"/>
          <w:szCs w:val="28"/>
        </w:rPr>
      </w:pPr>
      <w:r w:rsidRPr="00890A36">
        <w:rPr>
          <w:sz w:val="28"/>
          <w:szCs w:val="28"/>
        </w:rPr>
        <w:t>Суть принципов ПХО при боевых повреждениях конечностей в современных условиях заключается в следующем:</w:t>
      </w:r>
    </w:p>
    <w:p w:rsidR="005D2DC1" w:rsidRPr="00890A36" w:rsidRDefault="005D2DC1" w:rsidP="005D2DC1">
      <w:pPr>
        <w:pStyle w:val="23"/>
        <w:tabs>
          <w:tab w:val="left" w:pos="540"/>
          <w:tab w:val="left" w:pos="1080"/>
        </w:tabs>
        <w:spacing w:line="360" w:lineRule="auto"/>
        <w:ind w:left="540"/>
        <w:rPr>
          <w:sz w:val="28"/>
          <w:szCs w:val="28"/>
        </w:rPr>
      </w:pPr>
      <w:r w:rsidRPr="00890A36">
        <w:rPr>
          <w:sz w:val="28"/>
          <w:szCs w:val="28"/>
        </w:rPr>
        <w:t>- широкое рассечение входных и выходных отверстий, учитывая обширность и глубину повреждения тканей современными ранящими снарядами;</w:t>
      </w:r>
    </w:p>
    <w:p w:rsidR="005D2DC1" w:rsidRPr="00890A36" w:rsidRDefault="005D2DC1" w:rsidP="005D2DC1">
      <w:pPr>
        <w:pStyle w:val="23"/>
        <w:tabs>
          <w:tab w:val="left" w:pos="540"/>
          <w:tab w:val="left" w:pos="1080"/>
        </w:tabs>
        <w:spacing w:line="360" w:lineRule="auto"/>
        <w:ind w:left="540"/>
        <w:rPr>
          <w:sz w:val="28"/>
          <w:szCs w:val="28"/>
        </w:rPr>
      </w:pPr>
      <w:r w:rsidRPr="00890A36">
        <w:rPr>
          <w:sz w:val="28"/>
          <w:szCs w:val="28"/>
        </w:rPr>
        <w:t>- извлечение инородных тел – пуль, крупных осколков мин и снарядов (мелкие же металлические осколки, в результате фрагментации пуль, оставляются ввиду технической сложности и значительной дополнительной травматизации тканей при их удалении);</w:t>
      </w:r>
    </w:p>
    <w:p w:rsidR="005D2DC1" w:rsidRPr="00890A36" w:rsidRDefault="005D2DC1" w:rsidP="005D2DC1">
      <w:pPr>
        <w:pStyle w:val="23"/>
        <w:tabs>
          <w:tab w:val="left" w:pos="540"/>
          <w:tab w:val="left" w:pos="1080"/>
        </w:tabs>
        <w:spacing w:line="360" w:lineRule="auto"/>
        <w:ind w:left="540"/>
        <w:rPr>
          <w:sz w:val="28"/>
          <w:szCs w:val="28"/>
        </w:rPr>
      </w:pPr>
      <w:r w:rsidRPr="00890A36">
        <w:rPr>
          <w:sz w:val="28"/>
          <w:szCs w:val="28"/>
        </w:rPr>
        <w:t xml:space="preserve">- экономное иссечение краев поврежденной кожи, тщательное удаление нежизнеспособных тканей – подкожной жировой клетчатки, мышц, </w:t>
      </w:r>
      <w:proofErr w:type="spellStart"/>
      <w:r w:rsidRPr="00890A36">
        <w:rPr>
          <w:sz w:val="28"/>
          <w:szCs w:val="28"/>
        </w:rPr>
        <w:t>фасциотомия</w:t>
      </w:r>
      <w:proofErr w:type="spellEnd"/>
      <w:r w:rsidRPr="00890A36">
        <w:rPr>
          <w:sz w:val="28"/>
          <w:szCs w:val="28"/>
        </w:rPr>
        <w:t xml:space="preserve">, а при обширных повреждениях кистей и стоп – соответственно рассечение </w:t>
      </w:r>
      <w:proofErr w:type="spellStart"/>
      <w:r w:rsidRPr="00890A36">
        <w:rPr>
          <w:sz w:val="28"/>
          <w:szCs w:val="28"/>
        </w:rPr>
        <w:t>карпальных</w:t>
      </w:r>
      <w:proofErr w:type="spellEnd"/>
      <w:r w:rsidRPr="00890A36">
        <w:rPr>
          <w:sz w:val="28"/>
          <w:szCs w:val="28"/>
        </w:rPr>
        <w:t xml:space="preserve"> связок и связок, удерживающих мышцы разгибателей;</w:t>
      </w:r>
    </w:p>
    <w:p w:rsidR="005D2DC1" w:rsidRPr="00890A36" w:rsidRDefault="005D2DC1" w:rsidP="005D2DC1">
      <w:pPr>
        <w:pStyle w:val="23"/>
        <w:tabs>
          <w:tab w:val="left" w:pos="540"/>
          <w:tab w:val="left" w:pos="1080"/>
        </w:tabs>
        <w:spacing w:line="360" w:lineRule="auto"/>
        <w:ind w:left="540"/>
        <w:rPr>
          <w:sz w:val="28"/>
          <w:szCs w:val="28"/>
        </w:rPr>
      </w:pPr>
      <w:r w:rsidRPr="00890A36">
        <w:rPr>
          <w:sz w:val="28"/>
          <w:szCs w:val="28"/>
        </w:rPr>
        <w:t>- обильное промывание ран асептическими растворами, удаление сгустков крови, мелких инородных тел и костных отломков с бережным обращением и оставление крупных;</w:t>
      </w:r>
    </w:p>
    <w:p w:rsidR="005D2DC1" w:rsidRPr="00890A36" w:rsidRDefault="005D2DC1" w:rsidP="005D2DC1">
      <w:pPr>
        <w:pStyle w:val="23"/>
        <w:tabs>
          <w:tab w:val="left" w:pos="540"/>
          <w:tab w:val="left" w:pos="1080"/>
        </w:tabs>
        <w:spacing w:line="360" w:lineRule="auto"/>
        <w:ind w:left="540"/>
        <w:rPr>
          <w:sz w:val="28"/>
          <w:szCs w:val="28"/>
        </w:rPr>
      </w:pPr>
      <w:r w:rsidRPr="00890A36">
        <w:rPr>
          <w:sz w:val="28"/>
          <w:szCs w:val="28"/>
        </w:rPr>
        <w:t xml:space="preserve">- обязательная </w:t>
      </w:r>
      <w:proofErr w:type="spellStart"/>
      <w:r w:rsidRPr="00890A36">
        <w:rPr>
          <w:sz w:val="28"/>
          <w:szCs w:val="28"/>
        </w:rPr>
        <w:t>околораневая</w:t>
      </w:r>
      <w:proofErr w:type="spellEnd"/>
      <w:r w:rsidRPr="00890A36">
        <w:rPr>
          <w:sz w:val="28"/>
          <w:szCs w:val="28"/>
        </w:rPr>
        <w:t xml:space="preserve"> инфильтрация мягких тканей в сочетании с циркулярной блокадой сегмента конечности </w:t>
      </w:r>
      <w:proofErr w:type="spellStart"/>
      <w:r w:rsidRPr="00890A36">
        <w:rPr>
          <w:sz w:val="28"/>
          <w:szCs w:val="28"/>
        </w:rPr>
        <w:t>проксимальнее</w:t>
      </w:r>
      <w:proofErr w:type="spellEnd"/>
      <w:r w:rsidRPr="00890A36">
        <w:rPr>
          <w:sz w:val="28"/>
          <w:szCs w:val="28"/>
        </w:rPr>
        <w:t xml:space="preserve"> раны смесью растворов медикаментов, с обязательным включением антибиотиков;</w:t>
      </w:r>
    </w:p>
    <w:p w:rsidR="005D2DC1" w:rsidRPr="00890A36" w:rsidRDefault="005D2DC1" w:rsidP="005D2DC1">
      <w:pPr>
        <w:pStyle w:val="23"/>
        <w:tabs>
          <w:tab w:val="left" w:pos="540"/>
          <w:tab w:val="left" w:pos="1080"/>
        </w:tabs>
        <w:spacing w:line="360" w:lineRule="auto"/>
        <w:ind w:left="540"/>
        <w:rPr>
          <w:sz w:val="28"/>
          <w:szCs w:val="28"/>
        </w:rPr>
      </w:pPr>
      <w:r w:rsidRPr="00890A36">
        <w:rPr>
          <w:sz w:val="28"/>
          <w:szCs w:val="28"/>
        </w:rPr>
        <w:t>- тщательное дренирование всех ответвлений раневого канала, наложение повязок с водорастворимой мазью (</w:t>
      </w:r>
      <w:proofErr w:type="spellStart"/>
      <w:r w:rsidRPr="00890A36">
        <w:rPr>
          <w:sz w:val="28"/>
          <w:szCs w:val="28"/>
        </w:rPr>
        <w:t>левосин</w:t>
      </w:r>
      <w:proofErr w:type="spellEnd"/>
      <w:r w:rsidRPr="00890A36">
        <w:rPr>
          <w:sz w:val="28"/>
          <w:szCs w:val="28"/>
        </w:rPr>
        <w:t xml:space="preserve">, </w:t>
      </w:r>
      <w:proofErr w:type="spellStart"/>
      <w:r w:rsidRPr="00890A36">
        <w:rPr>
          <w:sz w:val="28"/>
          <w:szCs w:val="28"/>
        </w:rPr>
        <w:t>левомиколь</w:t>
      </w:r>
      <w:proofErr w:type="spellEnd"/>
      <w:r w:rsidRPr="00890A36">
        <w:rPr>
          <w:sz w:val="28"/>
          <w:szCs w:val="28"/>
        </w:rPr>
        <w:t xml:space="preserve">, </w:t>
      </w:r>
      <w:proofErr w:type="spellStart"/>
      <w:r w:rsidRPr="00890A36">
        <w:rPr>
          <w:sz w:val="28"/>
          <w:szCs w:val="28"/>
        </w:rPr>
        <w:t>диоксидиновая</w:t>
      </w:r>
      <w:proofErr w:type="spellEnd"/>
      <w:r w:rsidRPr="00890A36">
        <w:rPr>
          <w:sz w:val="28"/>
          <w:szCs w:val="28"/>
        </w:rPr>
        <w:t xml:space="preserve"> мазь и др.);</w:t>
      </w:r>
    </w:p>
    <w:p w:rsidR="005D2DC1" w:rsidRPr="00890A36" w:rsidRDefault="005D2DC1" w:rsidP="005D2DC1">
      <w:pPr>
        <w:pStyle w:val="23"/>
        <w:tabs>
          <w:tab w:val="left" w:pos="540"/>
          <w:tab w:val="left" w:pos="1080"/>
        </w:tabs>
        <w:spacing w:line="360" w:lineRule="auto"/>
        <w:ind w:left="540"/>
        <w:rPr>
          <w:sz w:val="28"/>
          <w:szCs w:val="28"/>
        </w:rPr>
      </w:pPr>
      <w:r w:rsidRPr="00890A36">
        <w:rPr>
          <w:sz w:val="28"/>
          <w:szCs w:val="28"/>
        </w:rPr>
        <w:t>- неприменение первичного шва при обширных и глубоких повреждениях тканей, наносимых современными поражающими снарядами;</w:t>
      </w:r>
    </w:p>
    <w:p w:rsidR="005D2DC1" w:rsidRPr="00890A36" w:rsidRDefault="005D2DC1" w:rsidP="005D2DC1">
      <w:pPr>
        <w:pStyle w:val="23"/>
        <w:tabs>
          <w:tab w:val="left" w:pos="540"/>
          <w:tab w:val="left" w:pos="1080"/>
        </w:tabs>
        <w:spacing w:line="360" w:lineRule="auto"/>
        <w:ind w:left="540"/>
        <w:rPr>
          <w:sz w:val="28"/>
          <w:szCs w:val="28"/>
        </w:rPr>
      </w:pPr>
      <w:r w:rsidRPr="00890A36">
        <w:rPr>
          <w:sz w:val="28"/>
          <w:szCs w:val="28"/>
        </w:rPr>
        <w:lastRenderedPageBreak/>
        <w:t xml:space="preserve">- иммобилизация конечности гипсовой </w:t>
      </w:r>
      <w:proofErr w:type="spellStart"/>
      <w:r w:rsidRPr="00890A36">
        <w:rPr>
          <w:sz w:val="28"/>
          <w:szCs w:val="28"/>
        </w:rPr>
        <w:t>лонгетой</w:t>
      </w:r>
      <w:proofErr w:type="spellEnd"/>
      <w:r w:rsidRPr="00890A36">
        <w:rPr>
          <w:sz w:val="28"/>
          <w:szCs w:val="28"/>
        </w:rPr>
        <w:t>, стержневыми аппаратами, компрессионно-дистракционными аппаратами и спицами</w:t>
      </w:r>
      <w:r w:rsidR="00AA2F11">
        <w:rPr>
          <w:sz w:val="28"/>
          <w:szCs w:val="28"/>
        </w:rPr>
        <w:t xml:space="preserve"> </w:t>
      </w:r>
      <w:r w:rsidR="00AA2F11" w:rsidRPr="0095137A">
        <w:rPr>
          <w:sz w:val="28"/>
          <w:szCs w:val="28"/>
        </w:rPr>
        <w:t>[</w:t>
      </w:r>
      <w:r w:rsidR="00F43CEB">
        <w:rPr>
          <w:sz w:val="28"/>
          <w:szCs w:val="28"/>
        </w:rPr>
        <w:t>145</w:t>
      </w:r>
      <w:r w:rsidR="00AA2F11" w:rsidRPr="0095137A">
        <w:rPr>
          <w:sz w:val="28"/>
          <w:szCs w:val="28"/>
        </w:rPr>
        <w:t xml:space="preserve">, </w:t>
      </w:r>
      <w:r w:rsidR="00F43CEB">
        <w:rPr>
          <w:sz w:val="28"/>
          <w:szCs w:val="28"/>
        </w:rPr>
        <w:t>210</w:t>
      </w:r>
      <w:r w:rsidR="00AA2F11" w:rsidRPr="0095137A">
        <w:rPr>
          <w:sz w:val="28"/>
          <w:szCs w:val="28"/>
        </w:rPr>
        <w:t>]</w:t>
      </w:r>
      <w:r w:rsidRPr="00890A36">
        <w:rPr>
          <w:sz w:val="28"/>
          <w:szCs w:val="28"/>
        </w:rPr>
        <w:t>.</w:t>
      </w:r>
    </w:p>
    <w:p w:rsidR="005D2DC1" w:rsidRPr="00890A36" w:rsidRDefault="005D2DC1" w:rsidP="005D2DC1">
      <w:pPr>
        <w:pStyle w:val="a9"/>
        <w:tabs>
          <w:tab w:val="left" w:pos="0"/>
          <w:tab w:val="center" w:pos="1701"/>
        </w:tabs>
        <w:spacing w:line="360" w:lineRule="auto"/>
        <w:ind w:left="0" w:right="0" w:firstLine="567"/>
        <w:rPr>
          <w:sz w:val="28"/>
          <w:szCs w:val="28"/>
        </w:rPr>
      </w:pPr>
      <w:r w:rsidRPr="00890A36">
        <w:rPr>
          <w:sz w:val="28"/>
          <w:szCs w:val="28"/>
        </w:rPr>
        <w:t>Оценивая результаты реализации различных концепций предупреждения нагноения огнестрельных ран конечностей, с учетом опыта военной медицины по материалам боевых действий в ряде стран, можно однозначно утверждать, что ведущим профилактическим принципом является первичная хирургическая обработка ран. При наличии должных показаний она не может быть заменена каким-либо методом консервативного лечения. Отсрочка ПХО влечет за собой рост частоты инфекционных осложнений ран и ухудшает прогноз. Применение консервативных методов оправдано только при отсутствии показаний к хирургическому вмешательств</w:t>
      </w:r>
      <w:r>
        <w:rPr>
          <w:sz w:val="28"/>
          <w:szCs w:val="28"/>
        </w:rPr>
        <w:t>у и условий для его выполнения</w:t>
      </w:r>
      <w:r w:rsidR="00AA2F11">
        <w:rPr>
          <w:sz w:val="28"/>
          <w:szCs w:val="28"/>
        </w:rPr>
        <w:t xml:space="preserve"> </w:t>
      </w:r>
      <w:r w:rsidR="00AA2F11" w:rsidRPr="0095137A">
        <w:rPr>
          <w:sz w:val="28"/>
          <w:szCs w:val="28"/>
        </w:rPr>
        <w:t>[</w:t>
      </w:r>
      <w:r w:rsidR="00F43CEB">
        <w:rPr>
          <w:sz w:val="28"/>
          <w:szCs w:val="28"/>
        </w:rPr>
        <w:t>147</w:t>
      </w:r>
      <w:r w:rsidR="00AA2F11" w:rsidRPr="0095137A">
        <w:rPr>
          <w:sz w:val="28"/>
          <w:szCs w:val="28"/>
        </w:rPr>
        <w:t xml:space="preserve">, </w:t>
      </w:r>
      <w:r w:rsidR="00F43CEB">
        <w:rPr>
          <w:sz w:val="28"/>
          <w:szCs w:val="28"/>
        </w:rPr>
        <w:t>172</w:t>
      </w:r>
      <w:r w:rsidR="00AA2F11" w:rsidRPr="0095137A">
        <w:rPr>
          <w:sz w:val="28"/>
          <w:szCs w:val="28"/>
        </w:rPr>
        <w:t>]</w:t>
      </w:r>
      <w:r w:rsidRPr="00890A36">
        <w:rPr>
          <w:sz w:val="28"/>
          <w:szCs w:val="28"/>
        </w:rPr>
        <w:t>.</w:t>
      </w:r>
    </w:p>
    <w:p w:rsidR="005D2DC1" w:rsidRPr="00890A36" w:rsidRDefault="005D2DC1" w:rsidP="005D2DC1">
      <w:pPr>
        <w:pStyle w:val="a7"/>
        <w:tabs>
          <w:tab w:val="left" w:pos="0"/>
          <w:tab w:val="left" w:pos="8222"/>
        </w:tabs>
        <w:spacing w:line="360" w:lineRule="auto"/>
        <w:ind w:firstLine="567"/>
        <w:jc w:val="both"/>
        <w:rPr>
          <w:sz w:val="28"/>
          <w:szCs w:val="28"/>
        </w:rPr>
      </w:pPr>
      <w:r w:rsidRPr="00890A36">
        <w:rPr>
          <w:sz w:val="28"/>
          <w:szCs w:val="28"/>
        </w:rPr>
        <w:t>Основным методом лечения гнойных осложнений боевых повреждений конечностей является вторичная хирургическая обработка</w:t>
      </w:r>
      <w:r w:rsidR="002957A6">
        <w:rPr>
          <w:sz w:val="28"/>
          <w:szCs w:val="28"/>
        </w:rPr>
        <w:t xml:space="preserve"> (ВХО)</w:t>
      </w:r>
      <w:r w:rsidRPr="00890A36">
        <w:rPr>
          <w:sz w:val="28"/>
          <w:szCs w:val="28"/>
        </w:rPr>
        <w:t xml:space="preserve"> ран. Удаление нежизнеспособных тканей, санация раны, эвакуация скопления гноя, обеспечение оттока раневого отделяемого, составляющие содержание операции, по своей эффективности не имеют эквивалентов среди методов консервативного лечения гнойных огнестрельных ран. Хирургическим путем обсеменённость тканей удается снизить до 10</w:t>
      </w:r>
      <w:r w:rsidRPr="00890A36">
        <w:rPr>
          <w:sz w:val="28"/>
          <w:szCs w:val="28"/>
          <w:vertAlign w:val="superscript"/>
        </w:rPr>
        <w:t>2</w:t>
      </w:r>
      <w:r>
        <w:rPr>
          <w:sz w:val="28"/>
          <w:szCs w:val="28"/>
        </w:rPr>
        <w:t>-</w:t>
      </w:r>
      <w:r w:rsidRPr="00890A36">
        <w:rPr>
          <w:sz w:val="28"/>
          <w:szCs w:val="28"/>
        </w:rPr>
        <w:t>10</w:t>
      </w:r>
      <w:r w:rsidRPr="00890A36">
        <w:rPr>
          <w:sz w:val="28"/>
          <w:szCs w:val="28"/>
          <w:vertAlign w:val="superscript"/>
        </w:rPr>
        <w:t>4</w:t>
      </w:r>
      <w:r w:rsidRPr="00890A36">
        <w:rPr>
          <w:sz w:val="28"/>
          <w:szCs w:val="28"/>
        </w:rPr>
        <w:t xml:space="preserve"> микробных тел на 1 г ткани, т.е. до критического уровня или даже ниже. Для более значительного снижения требуется более радикальное хирургическое вмешательство, сопровождающееся более широким иссечением тканей и как следствие увеличением размером раны, что далеко не всегда оправданно. Более выраженное снижение микробной обсеменённости тканей может быть достигнуто, в основном, с помощью дополнительной </w:t>
      </w:r>
      <w:proofErr w:type="spellStart"/>
      <w:r>
        <w:rPr>
          <w:sz w:val="28"/>
          <w:szCs w:val="28"/>
        </w:rPr>
        <w:t>интраоперационной</w:t>
      </w:r>
      <w:proofErr w:type="spellEnd"/>
      <w:r>
        <w:rPr>
          <w:sz w:val="28"/>
          <w:szCs w:val="28"/>
        </w:rPr>
        <w:t xml:space="preserve"> санации раны</w:t>
      </w:r>
      <w:r w:rsidR="00AA2F11">
        <w:rPr>
          <w:sz w:val="28"/>
          <w:szCs w:val="28"/>
        </w:rPr>
        <w:t xml:space="preserve"> </w:t>
      </w:r>
      <w:r w:rsidR="00AA2F11" w:rsidRPr="0095137A">
        <w:rPr>
          <w:sz w:val="28"/>
          <w:szCs w:val="28"/>
        </w:rPr>
        <w:t>[</w:t>
      </w:r>
      <w:r w:rsidR="00F43CEB">
        <w:rPr>
          <w:sz w:val="28"/>
          <w:szCs w:val="28"/>
        </w:rPr>
        <w:t>5</w:t>
      </w:r>
      <w:r w:rsidR="00AA2F11" w:rsidRPr="0095137A">
        <w:rPr>
          <w:sz w:val="28"/>
          <w:szCs w:val="28"/>
        </w:rPr>
        <w:t xml:space="preserve">, </w:t>
      </w:r>
      <w:r w:rsidR="00F43CEB">
        <w:rPr>
          <w:sz w:val="28"/>
          <w:szCs w:val="28"/>
        </w:rPr>
        <w:t>151</w:t>
      </w:r>
      <w:r w:rsidR="00AA2F11" w:rsidRPr="0095137A">
        <w:rPr>
          <w:sz w:val="28"/>
          <w:szCs w:val="28"/>
        </w:rPr>
        <w:t>]</w:t>
      </w:r>
      <w:r w:rsidRPr="00890A36">
        <w:rPr>
          <w:sz w:val="28"/>
          <w:szCs w:val="28"/>
        </w:rPr>
        <w:t>.</w:t>
      </w:r>
    </w:p>
    <w:p w:rsidR="005D2DC1" w:rsidRPr="00890A36" w:rsidRDefault="005D2DC1" w:rsidP="005D2DC1">
      <w:pPr>
        <w:tabs>
          <w:tab w:val="left" w:pos="0"/>
        </w:tabs>
        <w:spacing w:line="360" w:lineRule="auto"/>
        <w:ind w:firstLine="567"/>
        <w:jc w:val="both"/>
        <w:rPr>
          <w:sz w:val="28"/>
          <w:szCs w:val="28"/>
        </w:rPr>
      </w:pPr>
      <w:r w:rsidRPr="00890A36">
        <w:rPr>
          <w:sz w:val="28"/>
          <w:szCs w:val="28"/>
        </w:rPr>
        <w:t>Все эти проблемы требуют для решения новых подходов, методов и технических средств.</w:t>
      </w:r>
    </w:p>
    <w:p w:rsidR="005D2DC1" w:rsidRDefault="005D2DC1" w:rsidP="007074AF">
      <w:pPr>
        <w:autoSpaceDE w:val="0"/>
        <w:autoSpaceDN w:val="0"/>
        <w:adjustRightInd w:val="0"/>
        <w:spacing w:line="360" w:lineRule="auto"/>
        <w:jc w:val="center"/>
        <w:rPr>
          <w:rFonts w:eastAsiaTheme="minorHAnsi"/>
          <w:b/>
          <w:bCs/>
          <w:sz w:val="28"/>
          <w:szCs w:val="28"/>
          <w:lang w:eastAsia="en-US"/>
        </w:rPr>
      </w:pPr>
    </w:p>
    <w:p w:rsidR="005D2DC1" w:rsidRPr="00AE6A80" w:rsidRDefault="00CB588B" w:rsidP="00AE6A80">
      <w:pPr>
        <w:autoSpaceDE w:val="0"/>
        <w:autoSpaceDN w:val="0"/>
        <w:adjustRightInd w:val="0"/>
        <w:spacing w:line="360" w:lineRule="auto"/>
        <w:jc w:val="center"/>
        <w:rPr>
          <w:rFonts w:eastAsiaTheme="minorHAnsi"/>
          <w:b/>
          <w:bCs/>
          <w:sz w:val="28"/>
          <w:szCs w:val="28"/>
          <w:lang w:eastAsia="en-US"/>
        </w:rPr>
      </w:pPr>
      <w:r w:rsidRPr="00AE6A80">
        <w:rPr>
          <w:rFonts w:eastAsiaTheme="minorHAnsi"/>
          <w:b/>
          <w:bCs/>
          <w:sz w:val="28"/>
          <w:szCs w:val="28"/>
          <w:lang w:eastAsia="en-US"/>
        </w:rPr>
        <w:lastRenderedPageBreak/>
        <w:t xml:space="preserve">Глава </w:t>
      </w:r>
      <w:r w:rsidR="005D2DC1" w:rsidRPr="00AE6A80">
        <w:rPr>
          <w:rFonts w:eastAsiaTheme="minorHAnsi"/>
          <w:b/>
          <w:bCs/>
          <w:sz w:val="28"/>
          <w:szCs w:val="28"/>
          <w:lang w:eastAsia="en-US"/>
        </w:rPr>
        <w:t xml:space="preserve">2. </w:t>
      </w:r>
      <w:r w:rsidR="003F1D14" w:rsidRPr="00AE6A80">
        <w:rPr>
          <w:rFonts w:ascii="Sylfaen" w:hAnsi="Sylfaen"/>
          <w:b/>
          <w:sz w:val="28"/>
          <w:szCs w:val="28"/>
        </w:rPr>
        <w:t>Р</w:t>
      </w:r>
      <w:r w:rsidR="003F1D14" w:rsidRPr="00AE6A80">
        <w:rPr>
          <w:b/>
          <w:sz w:val="28"/>
          <w:szCs w:val="28"/>
        </w:rPr>
        <w:t>азвитие</w:t>
      </w:r>
      <w:r w:rsidR="005D2DC1" w:rsidRPr="00AE6A80">
        <w:rPr>
          <w:b/>
          <w:sz w:val="28"/>
          <w:szCs w:val="28"/>
        </w:rPr>
        <w:t xml:space="preserve"> пла</w:t>
      </w:r>
      <w:r w:rsidR="003F1D14" w:rsidRPr="00AE6A80">
        <w:rPr>
          <w:b/>
          <w:sz w:val="28"/>
          <w:szCs w:val="28"/>
        </w:rPr>
        <w:t>зменной медицины и использование</w:t>
      </w:r>
      <w:r w:rsidR="005D2DC1" w:rsidRPr="00AE6A80">
        <w:rPr>
          <w:b/>
          <w:sz w:val="28"/>
          <w:szCs w:val="28"/>
        </w:rPr>
        <w:t xml:space="preserve"> плазменных установок</w:t>
      </w:r>
      <w:r w:rsidR="003F1D14" w:rsidRPr="00AE6A80">
        <w:rPr>
          <w:b/>
          <w:sz w:val="28"/>
          <w:szCs w:val="28"/>
        </w:rPr>
        <w:t xml:space="preserve"> в хирургии</w:t>
      </w:r>
    </w:p>
    <w:p w:rsidR="008249AB" w:rsidRPr="00BE6F60" w:rsidRDefault="00066C72" w:rsidP="00AE6A80">
      <w:pPr>
        <w:autoSpaceDE w:val="0"/>
        <w:autoSpaceDN w:val="0"/>
        <w:adjustRightInd w:val="0"/>
        <w:spacing w:line="360" w:lineRule="auto"/>
        <w:jc w:val="center"/>
        <w:rPr>
          <w:rFonts w:eastAsiaTheme="minorHAnsi"/>
          <w:b/>
          <w:bCs/>
          <w:i/>
          <w:sz w:val="28"/>
          <w:szCs w:val="28"/>
          <w:lang w:eastAsia="en-US"/>
        </w:rPr>
      </w:pPr>
      <w:r>
        <w:rPr>
          <w:rFonts w:eastAsiaTheme="minorHAnsi"/>
          <w:b/>
          <w:bCs/>
          <w:i/>
          <w:sz w:val="28"/>
          <w:szCs w:val="28"/>
          <w:lang w:eastAsia="en-US"/>
        </w:rPr>
        <w:t xml:space="preserve">2.1. </w:t>
      </w:r>
      <w:r w:rsidR="008249AB" w:rsidRPr="00BE6F60">
        <w:rPr>
          <w:rFonts w:eastAsiaTheme="minorHAnsi"/>
          <w:b/>
          <w:bCs/>
          <w:i/>
          <w:sz w:val="28"/>
          <w:szCs w:val="28"/>
          <w:lang w:eastAsia="en-US"/>
        </w:rPr>
        <w:t>Понятие физической плазмы и принцип работы</w:t>
      </w:r>
      <w:r w:rsidR="00E04C56" w:rsidRPr="00BE6F60">
        <w:rPr>
          <w:rFonts w:eastAsiaTheme="minorHAnsi"/>
          <w:b/>
          <w:bCs/>
          <w:i/>
          <w:sz w:val="28"/>
          <w:szCs w:val="28"/>
          <w:lang w:eastAsia="en-US"/>
        </w:rPr>
        <w:t xml:space="preserve"> </w:t>
      </w:r>
      <w:r w:rsidR="008249AB" w:rsidRPr="00BE6F60">
        <w:rPr>
          <w:rFonts w:eastAsiaTheme="minorHAnsi"/>
          <w:b/>
          <w:bCs/>
          <w:i/>
          <w:sz w:val="28"/>
          <w:szCs w:val="28"/>
          <w:lang w:eastAsia="en-US"/>
        </w:rPr>
        <w:t>плазмотрона</w:t>
      </w:r>
    </w:p>
    <w:p w:rsidR="00E04C56" w:rsidRPr="00890A36" w:rsidRDefault="008249AB" w:rsidP="007074AF">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Под плазмой в физике понимают газ, состоящий из ионов и нейтральных частиц, в котором суммарный</w:t>
      </w:r>
      <w:r w:rsidR="00CB03D3">
        <w:rPr>
          <w:rFonts w:eastAsia="TimesNewRomanPSMT"/>
          <w:sz w:val="28"/>
          <w:szCs w:val="28"/>
          <w:lang w:eastAsia="en-US"/>
        </w:rPr>
        <w:t xml:space="preserve"> электрический заряд равен нулю</w:t>
      </w:r>
      <w:r w:rsidRPr="00890A36">
        <w:rPr>
          <w:rFonts w:eastAsia="TimesNewRomanPSMT"/>
          <w:sz w:val="28"/>
          <w:szCs w:val="28"/>
          <w:lang w:eastAsia="en-US"/>
        </w:rPr>
        <w:t xml:space="preserve">. </w:t>
      </w:r>
      <w:r w:rsidR="00273AB3" w:rsidRPr="00273AB3">
        <w:rPr>
          <w:sz w:val="28"/>
          <w:szCs w:val="28"/>
          <w:shd w:val="clear" w:color="auto" w:fill="FFFFFF"/>
        </w:rPr>
        <w:t>Благодаря своим отличительным характеристикам по сравнению с обычными нейтральными газами, плазма считается четвертым состоянием вещества (помимо твердых веществ, жидкостей и газов). </w:t>
      </w:r>
      <w:r w:rsidR="00192A73" w:rsidRPr="00273AB3">
        <w:rPr>
          <w:rFonts w:eastAsia="TimesNewRomanPSMT"/>
          <w:sz w:val="28"/>
          <w:szCs w:val="28"/>
          <w:lang w:eastAsia="en-US"/>
        </w:rPr>
        <w:t>Ф</w:t>
      </w:r>
      <w:r w:rsidRPr="00273AB3">
        <w:rPr>
          <w:rFonts w:eastAsia="TimesNewRomanPSMT"/>
          <w:sz w:val="28"/>
          <w:szCs w:val="28"/>
          <w:lang w:eastAsia="en-US"/>
        </w:rPr>
        <w:t xml:space="preserve">изическая </w:t>
      </w:r>
      <w:r w:rsidRPr="00890A36">
        <w:rPr>
          <w:rFonts w:eastAsia="TimesNewRomanPSMT"/>
          <w:sz w:val="28"/>
          <w:szCs w:val="28"/>
          <w:lang w:eastAsia="en-US"/>
        </w:rPr>
        <w:t>плазма – это наиболее распространённ</w:t>
      </w:r>
      <w:r w:rsidR="007074AF" w:rsidRPr="00890A36">
        <w:rPr>
          <w:rFonts w:eastAsia="TimesNewRomanPSMT"/>
          <w:sz w:val="28"/>
          <w:szCs w:val="28"/>
          <w:lang w:eastAsia="en-US"/>
        </w:rPr>
        <w:t>ое состояние вещества в природе.</w:t>
      </w:r>
      <w:r w:rsidRPr="00890A36">
        <w:rPr>
          <w:rFonts w:eastAsia="TimesNewRomanPSMT"/>
          <w:sz w:val="28"/>
          <w:szCs w:val="28"/>
          <w:lang w:eastAsia="en-US"/>
        </w:rPr>
        <w:t xml:space="preserve"> Солнце, большинство звёзд, полярные сияния, молнии, в том числе шаровые</w:t>
      </w:r>
      <w:r w:rsidR="007074AF" w:rsidRPr="00890A36">
        <w:rPr>
          <w:rFonts w:eastAsia="TimesNewRomanPSMT"/>
          <w:sz w:val="28"/>
          <w:szCs w:val="28"/>
          <w:lang w:eastAsia="en-US"/>
        </w:rPr>
        <w:t>, внешняя часть земной атмосферы (ионосфера)</w:t>
      </w:r>
      <w:r w:rsidRPr="00890A36">
        <w:rPr>
          <w:rFonts w:eastAsia="TimesNewRomanPSMT"/>
          <w:sz w:val="28"/>
          <w:szCs w:val="28"/>
          <w:lang w:eastAsia="en-US"/>
        </w:rPr>
        <w:t xml:space="preserve">, – всё это различные виды </w:t>
      </w:r>
      <w:r w:rsidR="007074AF" w:rsidRPr="00890A36">
        <w:rPr>
          <w:rFonts w:eastAsia="TimesNewRomanPSMT"/>
          <w:sz w:val="28"/>
          <w:szCs w:val="28"/>
          <w:lang w:eastAsia="en-US"/>
        </w:rPr>
        <w:t xml:space="preserve">физической </w:t>
      </w:r>
      <w:r w:rsidRPr="00890A36">
        <w:rPr>
          <w:rFonts w:eastAsia="TimesNewRomanPSMT"/>
          <w:sz w:val="28"/>
          <w:szCs w:val="28"/>
          <w:lang w:eastAsia="en-US"/>
        </w:rPr>
        <w:t>пла</w:t>
      </w:r>
      <w:r w:rsidR="007074AF" w:rsidRPr="00890A36">
        <w:rPr>
          <w:rFonts w:eastAsia="TimesNewRomanPSMT"/>
          <w:sz w:val="28"/>
          <w:szCs w:val="28"/>
          <w:lang w:eastAsia="en-US"/>
        </w:rPr>
        <w:t>змы</w:t>
      </w:r>
      <w:r w:rsidRPr="00890A36">
        <w:rPr>
          <w:rFonts w:eastAsia="TimesNewRomanPSMT"/>
          <w:sz w:val="28"/>
          <w:szCs w:val="28"/>
          <w:lang w:eastAsia="en-US"/>
        </w:rPr>
        <w:t>.</w:t>
      </w:r>
      <w:r w:rsidR="00121006">
        <w:rPr>
          <w:rFonts w:eastAsia="TimesNewRomanPSMT"/>
          <w:sz w:val="28"/>
          <w:szCs w:val="28"/>
          <w:lang w:eastAsia="en-US"/>
        </w:rPr>
        <w:t xml:space="preserve"> </w:t>
      </w:r>
      <w:r w:rsidR="00192A73" w:rsidRPr="00890A36">
        <w:rPr>
          <w:rFonts w:eastAsia="TimesNewRomanPSMT"/>
          <w:sz w:val="28"/>
          <w:szCs w:val="28"/>
          <w:lang w:eastAsia="en-US"/>
        </w:rPr>
        <w:t>В 1929 г. американские учёные И</w:t>
      </w:r>
      <w:r w:rsidR="00F63FCB">
        <w:rPr>
          <w:rFonts w:eastAsia="TimesNewRomanPSMT"/>
          <w:sz w:val="28"/>
          <w:szCs w:val="28"/>
          <w:lang w:eastAsia="en-US"/>
        </w:rPr>
        <w:t>.</w:t>
      </w:r>
      <w:r w:rsidR="00192A73" w:rsidRPr="00890A36">
        <w:rPr>
          <w:rFonts w:eastAsia="TimesNewRomanPSMT"/>
          <w:sz w:val="28"/>
          <w:szCs w:val="28"/>
          <w:lang w:eastAsia="en-US"/>
        </w:rPr>
        <w:t xml:space="preserve"> </w:t>
      </w:r>
      <w:proofErr w:type="spellStart"/>
      <w:r w:rsidR="00192A73" w:rsidRPr="00890A36">
        <w:rPr>
          <w:rFonts w:eastAsia="TimesNewRomanPSMT"/>
          <w:sz w:val="28"/>
          <w:szCs w:val="28"/>
          <w:lang w:eastAsia="en-US"/>
        </w:rPr>
        <w:t>Ленгмюр</w:t>
      </w:r>
      <w:proofErr w:type="spellEnd"/>
      <w:r w:rsidR="00192A73" w:rsidRPr="00890A36">
        <w:rPr>
          <w:rFonts w:eastAsia="TimesNewRomanPSMT"/>
          <w:sz w:val="28"/>
          <w:szCs w:val="28"/>
          <w:lang w:eastAsia="en-US"/>
        </w:rPr>
        <w:t xml:space="preserve"> и Л</w:t>
      </w:r>
      <w:r w:rsidR="00F63FCB">
        <w:rPr>
          <w:rFonts w:eastAsia="TimesNewRomanPSMT"/>
          <w:sz w:val="28"/>
          <w:szCs w:val="28"/>
          <w:lang w:eastAsia="en-US"/>
        </w:rPr>
        <w:t>.</w:t>
      </w:r>
      <w:r w:rsidR="00192A73" w:rsidRPr="00890A36">
        <w:rPr>
          <w:rFonts w:eastAsia="TimesNewRomanPSMT"/>
          <w:sz w:val="28"/>
          <w:szCs w:val="28"/>
          <w:lang w:eastAsia="en-US"/>
        </w:rPr>
        <w:t xml:space="preserve"> </w:t>
      </w:r>
      <w:proofErr w:type="spellStart"/>
      <w:r w:rsidR="00192A73" w:rsidRPr="00890A36">
        <w:rPr>
          <w:rFonts w:eastAsia="TimesNewRomanPSMT"/>
          <w:sz w:val="28"/>
          <w:szCs w:val="28"/>
          <w:lang w:eastAsia="en-US"/>
        </w:rPr>
        <w:t>Тонкс</w:t>
      </w:r>
      <w:proofErr w:type="spellEnd"/>
      <w:r w:rsidR="00192A73" w:rsidRPr="00890A36">
        <w:rPr>
          <w:rFonts w:eastAsia="TimesNewRomanPSMT"/>
          <w:sz w:val="28"/>
          <w:szCs w:val="28"/>
          <w:lang w:eastAsia="en-US"/>
        </w:rPr>
        <w:t xml:space="preserve"> впервые </w:t>
      </w:r>
      <w:r w:rsidR="00CB03D3">
        <w:rPr>
          <w:rFonts w:eastAsia="TimesNewRomanPSMT"/>
          <w:sz w:val="28"/>
          <w:szCs w:val="28"/>
          <w:lang w:eastAsia="en-US"/>
        </w:rPr>
        <w:t xml:space="preserve">определили </w:t>
      </w:r>
      <w:r w:rsidR="00192A73" w:rsidRPr="00890A36">
        <w:rPr>
          <w:rFonts w:eastAsia="TimesNewRomanPSMT"/>
          <w:sz w:val="28"/>
          <w:szCs w:val="28"/>
          <w:lang w:eastAsia="en-US"/>
        </w:rPr>
        <w:t>ионизированный газ в газоразрядной трубке</w:t>
      </w:r>
      <w:r w:rsidR="00CB03D3">
        <w:rPr>
          <w:rFonts w:eastAsia="TimesNewRomanPSMT"/>
          <w:sz w:val="28"/>
          <w:szCs w:val="28"/>
          <w:lang w:eastAsia="en-US"/>
        </w:rPr>
        <w:t xml:space="preserve"> как плазму</w:t>
      </w:r>
      <w:r w:rsidR="00192A73" w:rsidRPr="00890A36">
        <w:rPr>
          <w:rFonts w:eastAsia="TimesNewRomanPSMT"/>
          <w:sz w:val="28"/>
          <w:szCs w:val="28"/>
          <w:lang w:eastAsia="en-US"/>
        </w:rPr>
        <w:t xml:space="preserve">. </w:t>
      </w:r>
      <w:r w:rsidRPr="00890A36">
        <w:rPr>
          <w:rFonts w:eastAsia="TimesNewRomanPSMT"/>
          <w:sz w:val="28"/>
          <w:szCs w:val="28"/>
          <w:lang w:eastAsia="en-US"/>
        </w:rPr>
        <w:t>Наиболее широко физическая плазма применяется</w:t>
      </w:r>
      <w:r w:rsidR="00E04C56" w:rsidRPr="00890A36">
        <w:rPr>
          <w:rFonts w:eastAsia="TimesNewRomanPSMT"/>
          <w:sz w:val="28"/>
          <w:szCs w:val="28"/>
          <w:lang w:eastAsia="en-US"/>
        </w:rPr>
        <w:t xml:space="preserve"> </w:t>
      </w:r>
      <w:r w:rsidRPr="00890A36">
        <w:rPr>
          <w:rFonts w:eastAsia="TimesNewRomanPSMT"/>
          <w:sz w:val="28"/>
          <w:szCs w:val="28"/>
          <w:lang w:eastAsia="en-US"/>
        </w:rPr>
        <w:t>в светотехнике – в газоразрядных установках и лампах дневного света. Она задействована в разных</w:t>
      </w:r>
      <w:r w:rsidR="00E04C56" w:rsidRPr="00890A36">
        <w:rPr>
          <w:rFonts w:eastAsia="TimesNewRomanPSMT"/>
          <w:sz w:val="28"/>
          <w:szCs w:val="28"/>
          <w:lang w:eastAsia="en-US"/>
        </w:rPr>
        <w:t xml:space="preserve"> </w:t>
      </w:r>
      <w:r w:rsidRPr="00890A36">
        <w:rPr>
          <w:rFonts w:eastAsia="TimesNewRomanPSMT"/>
          <w:sz w:val="28"/>
          <w:szCs w:val="28"/>
          <w:lang w:eastAsia="en-US"/>
        </w:rPr>
        <w:t>приборах: выпрямителях электрического тока, стабилизаторах напряжения, генераторах сверхвысоких частот, счётчиках космических частиц</w:t>
      </w:r>
      <w:r w:rsidR="00AA2F11">
        <w:rPr>
          <w:rFonts w:eastAsia="TimesNewRomanPSMT"/>
          <w:sz w:val="28"/>
          <w:szCs w:val="28"/>
          <w:lang w:eastAsia="en-US"/>
        </w:rPr>
        <w:t xml:space="preserve"> </w:t>
      </w:r>
      <w:r w:rsidR="00AA2F11" w:rsidRPr="0095137A">
        <w:rPr>
          <w:sz w:val="28"/>
          <w:szCs w:val="28"/>
        </w:rPr>
        <w:t>[</w:t>
      </w:r>
      <w:r w:rsidR="00121006">
        <w:rPr>
          <w:sz w:val="28"/>
          <w:szCs w:val="28"/>
        </w:rPr>
        <w:t xml:space="preserve">8, </w:t>
      </w:r>
      <w:r w:rsidR="00A40F81">
        <w:rPr>
          <w:sz w:val="28"/>
          <w:szCs w:val="28"/>
        </w:rPr>
        <w:t xml:space="preserve">60, </w:t>
      </w:r>
      <w:r w:rsidR="00121006">
        <w:rPr>
          <w:sz w:val="28"/>
          <w:szCs w:val="28"/>
        </w:rPr>
        <w:t>159</w:t>
      </w:r>
      <w:r w:rsidR="00AA2F11" w:rsidRPr="0095137A">
        <w:rPr>
          <w:sz w:val="28"/>
          <w:szCs w:val="28"/>
        </w:rPr>
        <w:t>]</w:t>
      </w:r>
      <w:r w:rsidRPr="00890A36">
        <w:rPr>
          <w:rFonts w:eastAsia="TimesNewRomanPSMT"/>
          <w:sz w:val="28"/>
          <w:szCs w:val="28"/>
          <w:lang w:eastAsia="en-US"/>
        </w:rPr>
        <w:t xml:space="preserve">. </w:t>
      </w:r>
    </w:p>
    <w:p w:rsidR="00066C72" w:rsidRDefault="00B7364A" w:rsidP="00066C72">
      <w:pPr>
        <w:autoSpaceDE w:val="0"/>
        <w:autoSpaceDN w:val="0"/>
        <w:adjustRightInd w:val="0"/>
        <w:spacing w:line="360" w:lineRule="auto"/>
        <w:ind w:firstLine="567"/>
        <w:jc w:val="both"/>
        <w:rPr>
          <w:rFonts w:eastAsia="TimesNewRomanPSMT"/>
          <w:sz w:val="28"/>
          <w:szCs w:val="28"/>
          <w:lang w:eastAsia="en-US"/>
        </w:rPr>
      </w:pPr>
      <w:r w:rsidRPr="00890A36">
        <w:rPr>
          <w:sz w:val="28"/>
          <w:szCs w:val="28"/>
        </w:rPr>
        <w:t xml:space="preserve">Принцип получения ПП заключается в пропускании инертного газа (аргона, неона, гелия), или атмосферного воздуха через электродуговой разряд, образующийся между анодом и катодом. </w:t>
      </w:r>
      <w:r w:rsidRPr="00890A36">
        <w:rPr>
          <w:rFonts w:eastAsia="TimesNewRomanPSMT"/>
          <w:sz w:val="28"/>
          <w:szCs w:val="28"/>
          <w:lang w:eastAsia="en-US"/>
        </w:rPr>
        <w:t xml:space="preserve">Ионизация молекул рабочего газа происходит за счёт электромагнитной «бомбардировки». </w:t>
      </w:r>
      <w:r w:rsidR="00AE23B7">
        <w:rPr>
          <w:rFonts w:eastAsia="TimesNewRomanPSMT"/>
          <w:sz w:val="28"/>
          <w:szCs w:val="28"/>
          <w:lang w:eastAsia="en-US"/>
        </w:rPr>
        <w:t xml:space="preserve">На </w:t>
      </w:r>
      <w:r w:rsidR="00AE23B7" w:rsidRPr="00890A36">
        <w:rPr>
          <w:rFonts w:eastAsia="TimesNewRomanPSMT"/>
          <w:sz w:val="28"/>
          <w:szCs w:val="28"/>
          <w:lang w:eastAsia="en-US"/>
        </w:rPr>
        <w:t>выходе</w:t>
      </w:r>
      <w:r w:rsidRPr="00890A36">
        <w:rPr>
          <w:rFonts w:eastAsia="TimesNewRomanPSMT"/>
          <w:sz w:val="28"/>
          <w:szCs w:val="28"/>
          <w:lang w:eastAsia="en-US"/>
        </w:rPr>
        <w:t xml:space="preserve"> из плазмотрона получается исходный нейтральный газ очень высокой температуры и скорости истечения, а также мощное рекомбинационное излучение преимущественно в ультрафиолетовой области спектра. </w:t>
      </w:r>
      <w:r w:rsidRPr="00890A36">
        <w:rPr>
          <w:sz w:val="28"/>
          <w:szCs w:val="28"/>
        </w:rPr>
        <w:t xml:space="preserve">Нагретый и ионизированный таким образом газ выходит через сопло плазменного манипулятора в виде тонкой струи, </w:t>
      </w:r>
      <w:r>
        <w:rPr>
          <w:rFonts w:eastAsia="TimesNewRomanPSMT"/>
          <w:sz w:val="28"/>
          <w:szCs w:val="28"/>
          <w:lang w:eastAsia="en-US"/>
        </w:rPr>
        <w:t>т</w:t>
      </w:r>
      <w:r w:rsidRPr="00890A36">
        <w:rPr>
          <w:rFonts w:eastAsia="TimesNewRomanPSMT"/>
          <w:sz w:val="28"/>
          <w:szCs w:val="28"/>
          <w:lang w:eastAsia="en-US"/>
        </w:rPr>
        <w:t>емпература раскалённой струи варьирует в пределах 3500-15000ºС</w:t>
      </w:r>
      <w:r>
        <w:rPr>
          <w:rFonts w:eastAsia="TimesNewRomanPSMT"/>
          <w:sz w:val="28"/>
          <w:szCs w:val="28"/>
          <w:lang w:eastAsia="en-US"/>
        </w:rPr>
        <w:t>,</w:t>
      </w:r>
      <w:r w:rsidRPr="00890A36">
        <w:rPr>
          <w:rFonts w:eastAsia="TimesNewRomanPSMT"/>
          <w:sz w:val="28"/>
          <w:szCs w:val="28"/>
          <w:lang w:eastAsia="en-US"/>
        </w:rPr>
        <w:t xml:space="preserve"> </w:t>
      </w:r>
      <w:r w:rsidRPr="00890A36">
        <w:rPr>
          <w:sz w:val="28"/>
          <w:szCs w:val="28"/>
        </w:rPr>
        <w:t>образуя светящийся огненный факел</w:t>
      </w:r>
      <w:r>
        <w:rPr>
          <w:sz w:val="28"/>
          <w:szCs w:val="28"/>
        </w:rPr>
        <w:t xml:space="preserve"> плазменных потоков длинной 15-</w:t>
      </w:r>
      <w:r w:rsidRPr="00890A36">
        <w:rPr>
          <w:sz w:val="28"/>
          <w:szCs w:val="28"/>
        </w:rPr>
        <w:t>20 мм</w:t>
      </w:r>
      <w:r w:rsidR="00AE23B7">
        <w:rPr>
          <w:sz w:val="28"/>
          <w:szCs w:val="28"/>
        </w:rPr>
        <w:t>. Д</w:t>
      </w:r>
      <w:r w:rsidR="00AE23B7" w:rsidRPr="00890A36">
        <w:rPr>
          <w:rFonts w:eastAsia="TimesNewRomanPSMT"/>
          <w:sz w:val="28"/>
          <w:szCs w:val="28"/>
          <w:lang w:eastAsia="en-US"/>
        </w:rPr>
        <w:t>иаметр зависит от конструкции рабочего органа установки (плазмотрона) и не превышает 1-2 мм</w:t>
      </w:r>
      <w:r w:rsidR="00AE23B7">
        <w:rPr>
          <w:rFonts w:eastAsia="TimesNewRomanPSMT"/>
          <w:sz w:val="28"/>
          <w:szCs w:val="28"/>
          <w:lang w:eastAsia="en-US"/>
        </w:rPr>
        <w:t xml:space="preserve">. </w:t>
      </w:r>
      <w:r w:rsidRPr="00890A36">
        <w:rPr>
          <w:sz w:val="28"/>
          <w:szCs w:val="28"/>
        </w:rPr>
        <w:t xml:space="preserve">По мере удаления от эпицентра температура факела критически падает и уже в нескольких </w:t>
      </w:r>
      <w:r w:rsidRPr="00890A36">
        <w:rPr>
          <w:sz w:val="28"/>
          <w:szCs w:val="28"/>
        </w:rPr>
        <w:lastRenderedPageBreak/>
        <w:t xml:space="preserve">миллиметрах от края светящейся части не превышает 30 градусов по Цельсию. Температурные параметры ПП зависят не только от рода плазмообразующего глаза, но и от энергической мощности </w:t>
      </w:r>
      <w:proofErr w:type="spellStart"/>
      <w:r w:rsidRPr="00890A36">
        <w:rPr>
          <w:sz w:val="28"/>
          <w:szCs w:val="28"/>
        </w:rPr>
        <w:t>плазмогенераторов</w:t>
      </w:r>
      <w:proofErr w:type="spellEnd"/>
      <w:r w:rsidRPr="00890A36">
        <w:rPr>
          <w:sz w:val="28"/>
          <w:szCs w:val="28"/>
        </w:rPr>
        <w:t xml:space="preserve">, что особенно важно учитывать при создании и применении современных плазменных хирургических комплексов, позволяющих безопасно работать практически на любом участке операционного поля. Для предохранения окружающих операционное поле тканей от воздействия высокой температуры факела разработаны компрессирующие хирургические зажимы со специальным углублением и узкой прорезью в их </w:t>
      </w:r>
      <w:r>
        <w:rPr>
          <w:sz w:val="28"/>
          <w:szCs w:val="28"/>
        </w:rPr>
        <w:t>рабочей части.</w:t>
      </w:r>
      <w:r w:rsidR="008249AB" w:rsidRPr="00890A36">
        <w:rPr>
          <w:rFonts w:eastAsia="TimesNewRomanPSMT"/>
          <w:sz w:val="28"/>
          <w:szCs w:val="28"/>
          <w:lang w:eastAsia="en-US"/>
        </w:rPr>
        <w:t xml:space="preserve"> </w:t>
      </w:r>
      <w:r w:rsidR="00AA2F11" w:rsidRPr="0095137A">
        <w:rPr>
          <w:sz w:val="28"/>
          <w:szCs w:val="28"/>
        </w:rPr>
        <w:t>[</w:t>
      </w:r>
      <w:r w:rsidR="00121006">
        <w:rPr>
          <w:sz w:val="28"/>
          <w:szCs w:val="28"/>
        </w:rPr>
        <w:t>3, 15</w:t>
      </w:r>
      <w:r w:rsidR="00811411">
        <w:rPr>
          <w:sz w:val="28"/>
          <w:szCs w:val="28"/>
        </w:rPr>
        <w:t>, 212</w:t>
      </w:r>
      <w:r w:rsidR="00AA2F11" w:rsidRPr="0095137A">
        <w:rPr>
          <w:sz w:val="28"/>
          <w:szCs w:val="28"/>
        </w:rPr>
        <w:t>]</w:t>
      </w:r>
      <w:r w:rsidR="00A57AFC" w:rsidRPr="00890A36">
        <w:rPr>
          <w:rFonts w:eastAsia="TimesNewRomanPSMT"/>
          <w:sz w:val="28"/>
          <w:szCs w:val="28"/>
          <w:lang w:eastAsia="en-US"/>
        </w:rPr>
        <w:t>.</w:t>
      </w:r>
      <w:r w:rsidR="00066C72" w:rsidRPr="00066C72">
        <w:rPr>
          <w:rFonts w:eastAsia="TimesNewRomanPSMT"/>
          <w:sz w:val="28"/>
          <w:szCs w:val="28"/>
          <w:lang w:eastAsia="en-US"/>
        </w:rPr>
        <w:t xml:space="preserve"> </w:t>
      </w:r>
    </w:p>
    <w:p w:rsidR="00A57AFC" w:rsidRDefault="00A57AFC" w:rsidP="00A57AFC">
      <w:pPr>
        <w:autoSpaceDE w:val="0"/>
        <w:autoSpaceDN w:val="0"/>
        <w:adjustRightInd w:val="0"/>
        <w:spacing w:line="360" w:lineRule="auto"/>
        <w:jc w:val="both"/>
        <w:rPr>
          <w:rFonts w:eastAsia="TimesNewRomanPSMT"/>
          <w:sz w:val="28"/>
          <w:szCs w:val="28"/>
          <w:lang w:eastAsia="en-US"/>
        </w:rPr>
      </w:pPr>
      <w:r>
        <w:rPr>
          <w:noProof/>
        </w:rPr>
        <w:drawing>
          <wp:inline distT="0" distB="0" distL="0" distR="0" wp14:anchorId="13017DDB" wp14:editId="0A93F9C8">
            <wp:extent cx="5940425" cy="3359785"/>
            <wp:effectExtent l="0" t="0" r="3175" b="0"/>
            <wp:docPr id="7" name="Picture 2" descr="File:Принцип работы плазмотрона.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File:Принцип работы плазмотрона.png - Wikimedia Commons"/>
                    <pic:cNvPicPr>
                      <a:picLocks noChangeAspect="1" noChangeArrowheads="1"/>
                    </pic:cNvPicPr>
                  </pic:nvPicPr>
                  <pic:blipFill rotWithShape="1">
                    <a:blip r:embed="rId8">
                      <a:extLst>
                        <a:ext uri="{28A0092B-C50C-407E-A947-70E740481C1C}">
                          <a14:useLocalDpi xmlns:a14="http://schemas.microsoft.com/office/drawing/2010/main" val="0"/>
                        </a:ext>
                      </a:extLst>
                    </a:blip>
                    <a:srcRect b="21851"/>
                    <a:stretch/>
                  </pic:blipFill>
                  <pic:spPr bwMode="auto">
                    <a:xfrm>
                      <a:off x="0" y="0"/>
                      <a:ext cx="5940425" cy="3359785"/>
                    </a:xfrm>
                    <a:prstGeom prst="rect">
                      <a:avLst/>
                    </a:prstGeom>
                    <a:noFill/>
                  </pic:spPr>
                </pic:pic>
              </a:graphicData>
            </a:graphic>
          </wp:inline>
        </w:drawing>
      </w:r>
    </w:p>
    <w:p w:rsidR="003D015F" w:rsidRPr="009A5337" w:rsidRDefault="003D015F" w:rsidP="003D015F">
      <w:pPr>
        <w:autoSpaceDE w:val="0"/>
        <w:autoSpaceDN w:val="0"/>
        <w:adjustRightInd w:val="0"/>
        <w:spacing w:line="360" w:lineRule="auto"/>
        <w:jc w:val="center"/>
        <w:rPr>
          <w:rFonts w:eastAsia="TimesNewRomanPSMT"/>
          <w:sz w:val="28"/>
          <w:szCs w:val="28"/>
          <w:lang w:val="en-US" w:eastAsia="en-US"/>
        </w:rPr>
      </w:pPr>
      <w:r>
        <w:rPr>
          <w:rFonts w:eastAsia="TimesNewRomanPSMT"/>
          <w:sz w:val="28"/>
          <w:szCs w:val="28"/>
          <w:lang w:eastAsia="en-US"/>
        </w:rPr>
        <w:t>Рис. 1. Принципиальное устройство плазматрона.</w:t>
      </w:r>
      <w:r w:rsidR="009A5337">
        <w:rPr>
          <w:rFonts w:eastAsia="TimesNewRomanPSMT"/>
          <w:sz w:val="28"/>
          <w:szCs w:val="28"/>
          <w:lang w:eastAsia="en-US"/>
        </w:rPr>
        <w:t xml:space="preserve"> </w:t>
      </w:r>
      <w:r w:rsidR="009A5337" w:rsidRPr="009A5337">
        <w:rPr>
          <w:rFonts w:eastAsia="TimesNewRomanPSMT"/>
          <w:sz w:val="28"/>
          <w:szCs w:val="28"/>
          <w:lang w:eastAsia="en-US"/>
        </w:rPr>
        <w:t>[</w:t>
      </w:r>
      <w:r w:rsidR="009A5337">
        <w:rPr>
          <w:rFonts w:eastAsia="TimesNewRomanPSMT"/>
          <w:sz w:val="28"/>
          <w:szCs w:val="28"/>
          <w:lang w:val="en-US" w:eastAsia="en-US"/>
        </w:rPr>
        <w:t>8]</w:t>
      </w:r>
    </w:p>
    <w:p w:rsidR="009178ED" w:rsidRDefault="008249AB" w:rsidP="007074AF">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Концентрация</w:t>
      </w:r>
      <w:r w:rsidR="00E04C56" w:rsidRPr="00890A36">
        <w:rPr>
          <w:rFonts w:eastAsia="TimesNewRomanPSMT"/>
          <w:sz w:val="28"/>
          <w:szCs w:val="28"/>
          <w:lang w:eastAsia="en-US"/>
        </w:rPr>
        <w:t xml:space="preserve"> </w:t>
      </w:r>
      <w:r w:rsidRPr="00890A36">
        <w:rPr>
          <w:rFonts w:eastAsia="TimesNewRomanPSMT"/>
          <w:sz w:val="28"/>
          <w:szCs w:val="28"/>
          <w:lang w:eastAsia="en-US"/>
        </w:rPr>
        <w:t xml:space="preserve">огромных </w:t>
      </w:r>
      <w:r w:rsidR="007074AF" w:rsidRPr="00890A36">
        <w:rPr>
          <w:rFonts w:eastAsia="TimesNewRomanPSMT"/>
          <w:sz w:val="28"/>
          <w:szCs w:val="28"/>
          <w:lang w:eastAsia="en-US"/>
        </w:rPr>
        <w:t>энергии</w:t>
      </w:r>
      <w:r w:rsidRPr="00890A36">
        <w:rPr>
          <w:rFonts w:eastAsia="TimesNewRomanPSMT"/>
          <w:sz w:val="28"/>
          <w:szCs w:val="28"/>
          <w:lang w:eastAsia="en-US"/>
        </w:rPr>
        <w:t xml:space="preserve"> в небольшом пространстве позволяет плазменному потоку при отсутствии механического контакта раны с рабочей частью</w:t>
      </w:r>
      <w:r w:rsidR="00E04C56" w:rsidRPr="00890A36">
        <w:rPr>
          <w:rFonts w:eastAsia="TimesNewRomanPSMT"/>
          <w:sz w:val="28"/>
          <w:szCs w:val="28"/>
          <w:lang w:eastAsia="en-US"/>
        </w:rPr>
        <w:t xml:space="preserve"> </w:t>
      </w:r>
      <w:r w:rsidRPr="00890A36">
        <w:rPr>
          <w:rFonts w:eastAsia="TimesNewRomanPSMT"/>
          <w:sz w:val="28"/>
          <w:szCs w:val="28"/>
          <w:lang w:eastAsia="en-US"/>
        </w:rPr>
        <w:t>установки легко и быстро рассекать биологические ткани путём мгновенного испарения, то есть вапоризации. Одновременно происходит коагуляция мелких</w:t>
      </w:r>
      <w:r w:rsidR="00E04C56" w:rsidRPr="00890A36">
        <w:rPr>
          <w:rFonts w:eastAsia="TimesNewRomanPSMT"/>
          <w:sz w:val="28"/>
          <w:szCs w:val="28"/>
          <w:lang w:eastAsia="en-US"/>
        </w:rPr>
        <w:t xml:space="preserve"> </w:t>
      </w:r>
      <w:r w:rsidRPr="00890A36">
        <w:rPr>
          <w:rFonts w:eastAsia="TimesNewRomanPSMT"/>
          <w:sz w:val="28"/>
          <w:szCs w:val="28"/>
          <w:lang w:eastAsia="en-US"/>
        </w:rPr>
        <w:t>кровеносных и лимфатических сосудов, а также ст</w:t>
      </w:r>
      <w:r w:rsidR="00636734">
        <w:rPr>
          <w:rFonts w:eastAsia="TimesNewRomanPSMT"/>
          <w:sz w:val="28"/>
          <w:szCs w:val="28"/>
          <w:lang w:eastAsia="en-US"/>
        </w:rPr>
        <w:t>ерилизация зоны вмешательства</w:t>
      </w:r>
      <w:r w:rsidRPr="00890A36">
        <w:rPr>
          <w:rFonts w:eastAsia="TimesNewRomanPSMT"/>
          <w:sz w:val="28"/>
          <w:szCs w:val="28"/>
          <w:lang w:eastAsia="en-US"/>
        </w:rPr>
        <w:t>.</w:t>
      </w:r>
      <w:r w:rsidR="00121006">
        <w:rPr>
          <w:rFonts w:eastAsia="TimesNewRomanPSMT"/>
          <w:sz w:val="28"/>
          <w:szCs w:val="28"/>
          <w:lang w:eastAsia="en-US"/>
        </w:rPr>
        <w:t xml:space="preserve"> </w:t>
      </w:r>
      <w:r w:rsidR="009178ED" w:rsidRPr="009178ED">
        <w:rPr>
          <w:rFonts w:eastAsia="TimesNewRomanPSMT"/>
          <w:sz w:val="28"/>
          <w:szCs w:val="28"/>
          <w:lang w:eastAsia="en-US"/>
        </w:rPr>
        <w:t xml:space="preserve">Воздействие на ткани при </w:t>
      </w:r>
      <w:r w:rsidR="009178ED">
        <w:rPr>
          <w:rFonts w:eastAsia="TimesNewRomanPSMT"/>
          <w:sz w:val="28"/>
          <w:szCs w:val="28"/>
          <w:lang w:eastAsia="en-US"/>
        </w:rPr>
        <w:t>плазменной коагуляции</w:t>
      </w:r>
      <w:r w:rsidR="009178ED" w:rsidRPr="009178ED">
        <w:rPr>
          <w:rFonts w:eastAsia="TimesNewRomanPSMT"/>
          <w:sz w:val="28"/>
          <w:szCs w:val="28"/>
          <w:lang w:eastAsia="en-US"/>
        </w:rPr>
        <w:t xml:space="preserve"> осуществляется посредством тока, протекающего через ткань, и возникающего вследствие этого эндогенного нагрева. При этом выделяются </w:t>
      </w:r>
      <w:r w:rsidR="009178ED" w:rsidRPr="009178ED">
        <w:rPr>
          <w:rFonts w:eastAsia="TimesNewRomanPSMT"/>
          <w:sz w:val="28"/>
          <w:szCs w:val="28"/>
          <w:lang w:eastAsia="en-US"/>
        </w:rPr>
        <w:lastRenderedPageBreak/>
        <w:t xml:space="preserve">различные зоны термического эффекта в ткани в зависимости от </w:t>
      </w:r>
      <w:r w:rsidR="009178ED">
        <w:rPr>
          <w:rFonts w:eastAsia="TimesNewRomanPSMT"/>
          <w:sz w:val="28"/>
          <w:szCs w:val="28"/>
          <w:lang w:eastAsia="en-US"/>
        </w:rPr>
        <w:t>достигнутой целевой температуры</w:t>
      </w:r>
      <w:r w:rsidR="00121006">
        <w:rPr>
          <w:rFonts w:eastAsia="TimesNewRomanPSMT"/>
          <w:sz w:val="28"/>
          <w:szCs w:val="28"/>
          <w:lang w:eastAsia="en-US"/>
        </w:rPr>
        <w:t xml:space="preserve"> </w:t>
      </w:r>
      <w:r w:rsidR="00121006" w:rsidRPr="0095137A">
        <w:rPr>
          <w:sz w:val="28"/>
          <w:szCs w:val="28"/>
        </w:rPr>
        <w:t>[</w:t>
      </w:r>
      <w:r w:rsidR="00121006">
        <w:rPr>
          <w:rFonts w:eastAsia="TimesNewRomanPSMT"/>
          <w:sz w:val="28"/>
          <w:szCs w:val="28"/>
          <w:lang w:eastAsia="en-US"/>
        </w:rPr>
        <w:t>20, 63</w:t>
      </w:r>
      <w:r w:rsidR="00A40F81">
        <w:rPr>
          <w:rFonts w:eastAsia="TimesNewRomanPSMT"/>
          <w:sz w:val="28"/>
          <w:szCs w:val="28"/>
          <w:lang w:eastAsia="en-US"/>
        </w:rPr>
        <w:t>, 123</w:t>
      </w:r>
      <w:r w:rsidR="00975902">
        <w:rPr>
          <w:rFonts w:eastAsia="TimesNewRomanPSMT"/>
          <w:sz w:val="28"/>
          <w:szCs w:val="28"/>
          <w:lang w:eastAsia="en-US"/>
        </w:rPr>
        <w:t>, 169</w:t>
      </w:r>
      <w:r w:rsidR="00811411">
        <w:rPr>
          <w:rFonts w:eastAsia="TimesNewRomanPSMT"/>
          <w:sz w:val="28"/>
          <w:szCs w:val="28"/>
          <w:lang w:eastAsia="en-US"/>
        </w:rPr>
        <w:t>, 209</w:t>
      </w:r>
      <w:r w:rsidR="00121006" w:rsidRPr="0095137A">
        <w:rPr>
          <w:sz w:val="28"/>
          <w:szCs w:val="28"/>
        </w:rPr>
        <w:t>]</w:t>
      </w:r>
      <w:r w:rsidR="009178ED">
        <w:rPr>
          <w:rFonts w:eastAsia="TimesNewRomanPSMT"/>
          <w:sz w:val="28"/>
          <w:szCs w:val="28"/>
          <w:lang w:eastAsia="en-US"/>
        </w:rPr>
        <w:t>:</w:t>
      </w:r>
    </w:p>
    <w:p w:rsidR="009178ED" w:rsidRDefault="009178ED" w:rsidP="007074AF">
      <w:pPr>
        <w:autoSpaceDE w:val="0"/>
        <w:autoSpaceDN w:val="0"/>
        <w:adjustRightInd w:val="0"/>
        <w:spacing w:line="360" w:lineRule="auto"/>
        <w:ind w:firstLine="567"/>
        <w:jc w:val="both"/>
        <w:rPr>
          <w:rFonts w:eastAsia="TimesNewRomanPSMT"/>
          <w:sz w:val="28"/>
          <w:szCs w:val="28"/>
          <w:lang w:eastAsia="en-US"/>
        </w:rPr>
      </w:pPr>
      <w:r w:rsidRPr="009178ED">
        <w:rPr>
          <w:rFonts w:eastAsia="TimesNewRomanPSMT"/>
          <w:sz w:val="28"/>
          <w:szCs w:val="28"/>
          <w:lang w:eastAsia="en-US"/>
        </w:rPr>
        <w:t>1. Гипертермия</w:t>
      </w:r>
      <w:r>
        <w:rPr>
          <w:rFonts w:eastAsia="TimesNewRomanPSMT"/>
          <w:sz w:val="28"/>
          <w:szCs w:val="28"/>
          <w:lang w:eastAsia="en-US"/>
        </w:rPr>
        <w:t xml:space="preserve"> </w:t>
      </w:r>
      <w:r w:rsidR="00F63FCB">
        <w:rPr>
          <w:rFonts w:eastAsia="TimesNewRomanPSMT"/>
          <w:sz w:val="28"/>
          <w:szCs w:val="28"/>
          <w:lang w:eastAsia="en-US"/>
        </w:rPr>
        <w:t>40</w:t>
      </w:r>
      <w:r w:rsidRPr="009178ED">
        <w:rPr>
          <w:rFonts w:eastAsia="TimesNewRomanPSMT"/>
          <w:sz w:val="28"/>
          <w:szCs w:val="28"/>
          <w:lang w:eastAsia="en-US"/>
        </w:rPr>
        <w:t xml:space="preserve">°C. </w:t>
      </w:r>
    </w:p>
    <w:p w:rsidR="009178ED" w:rsidRDefault="009178ED" w:rsidP="007074AF">
      <w:pPr>
        <w:autoSpaceDE w:val="0"/>
        <w:autoSpaceDN w:val="0"/>
        <w:adjustRightInd w:val="0"/>
        <w:spacing w:line="360" w:lineRule="auto"/>
        <w:ind w:firstLine="567"/>
        <w:jc w:val="both"/>
        <w:rPr>
          <w:rFonts w:eastAsia="TimesNewRomanPSMT"/>
          <w:sz w:val="28"/>
          <w:szCs w:val="28"/>
          <w:lang w:eastAsia="en-US"/>
        </w:rPr>
      </w:pPr>
      <w:r w:rsidRPr="009178ED">
        <w:rPr>
          <w:rFonts w:eastAsia="TimesNewRomanPSMT"/>
          <w:sz w:val="28"/>
          <w:szCs w:val="28"/>
          <w:lang w:eastAsia="en-US"/>
        </w:rPr>
        <w:t xml:space="preserve">2. </w:t>
      </w:r>
      <w:proofErr w:type="spellStart"/>
      <w:r w:rsidRPr="009178ED">
        <w:rPr>
          <w:rFonts w:eastAsia="TimesNewRomanPSMT"/>
          <w:sz w:val="28"/>
          <w:szCs w:val="28"/>
          <w:lang w:eastAsia="en-US"/>
        </w:rPr>
        <w:t>Девитализация</w:t>
      </w:r>
      <w:proofErr w:type="spellEnd"/>
      <w:r>
        <w:rPr>
          <w:rFonts w:eastAsia="TimesNewRomanPSMT"/>
          <w:sz w:val="28"/>
          <w:szCs w:val="28"/>
          <w:lang w:eastAsia="en-US"/>
        </w:rPr>
        <w:t xml:space="preserve"> </w:t>
      </w:r>
      <w:r w:rsidR="00F63FCB">
        <w:rPr>
          <w:rFonts w:eastAsia="TimesNewRomanPSMT"/>
          <w:sz w:val="28"/>
          <w:szCs w:val="28"/>
          <w:lang w:eastAsia="en-US"/>
        </w:rPr>
        <w:t>60</w:t>
      </w:r>
      <w:r w:rsidRPr="009178ED">
        <w:rPr>
          <w:rFonts w:eastAsia="TimesNewRomanPSMT"/>
          <w:sz w:val="28"/>
          <w:szCs w:val="28"/>
          <w:lang w:eastAsia="en-US"/>
        </w:rPr>
        <w:t>°C</w:t>
      </w:r>
      <w:r w:rsidR="00F63FCB">
        <w:rPr>
          <w:rFonts w:eastAsia="TimesNewRomanPSMT"/>
          <w:sz w:val="28"/>
          <w:szCs w:val="28"/>
          <w:lang w:eastAsia="en-US"/>
        </w:rPr>
        <w:t>.</w:t>
      </w:r>
      <w:r w:rsidRPr="009178ED">
        <w:rPr>
          <w:rFonts w:eastAsia="TimesNewRomanPSMT"/>
          <w:sz w:val="28"/>
          <w:szCs w:val="28"/>
          <w:lang w:eastAsia="en-US"/>
        </w:rPr>
        <w:t xml:space="preserve"> </w:t>
      </w:r>
    </w:p>
    <w:p w:rsidR="009178ED" w:rsidRDefault="009178ED" w:rsidP="007074AF">
      <w:pPr>
        <w:autoSpaceDE w:val="0"/>
        <w:autoSpaceDN w:val="0"/>
        <w:adjustRightInd w:val="0"/>
        <w:spacing w:line="360" w:lineRule="auto"/>
        <w:ind w:firstLine="567"/>
        <w:jc w:val="both"/>
        <w:rPr>
          <w:rFonts w:eastAsia="TimesNewRomanPSMT"/>
          <w:sz w:val="28"/>
          <w:szCs w:val="28"/>
          <w:lang w:eastAsia="en-US"/>
        </w:rPr>
      </w:pPr>
      <w:r w:rsidRPr="009178ED">
        <w:rPr>
          <w:rFonts w:eastAsia="TimesNewRomanPSMT"/>
          <w:sz w:val="28"/>
          <w:szCs w:val="28"/>
          <w:lang w:eastAsia="en-US"/>
        </w:rPr>
        <w:t>3. Коагуляция/высушивание</w:t>
      </w:r>
      <w:r>
        <w:rPr>
          <w:rFonts w:eastAsia="TimesNewRomanPSMT"/>
          <w:sz w:val="28"/>
          <w:szCs w:val="28"/>
          <w:lang w:eastAsia="en-US"/>
        </w:rPr>
        <w:t xml:space="preserve"> </w:t>
      </w:r>
      <w:r w:rsidR="00F63FCB">
        <w:rPr>
          <w:rFonts w:eastAsia="TimesNewRomanPSMT"/>
          <w:sz w:val="28"/>
          <w:szCs w:val="28"/>
          <w:lang w:eastAsia="en-US"/>
        </w:rPr>
        <w:t>100</w:t>
      </w:r>
      <w:r w:rsidRPr="009178ED">
        <w:rPr>
          <w:rFonts w:eastAsia="TimesNewRomanPSMT"/>
          <w:sz w:val="28"/>
          <w:szCs w:val="28"/>
          <w:lang w:eastAsia="en-US"/>
        </w:rPr>
        <w:t xml:space="preserve">°C. </w:t>
      </w:r>
    </w:p>
    <w:p w:rsidR="009178ED" w:rsidRDefault="009178ED" w:rsidP="007074AF">
      <w:pPr>
        <w:autoSpaceDE w:val="0"/>
        <w:autoSpaceDN w:val="0"/>
        <w:adjustRightInd w:val="0"/>
        <w:spacing w:line="360" w:lineRule="auto"/>
        <w:ind w:firstLine="567"/>
        <w:jc w:val="both"/>
        <w:rPr>
          <w:rFonts w:eastAsia="TimesNewRomanPSMT"/>
          <w:sz w:val="28"/>
          <w:szCs w:val="28"/>
          <w:lang w:eastAsia="en-US"/>
        </w:rPr>
      </w:pPr>
      <w:r w:rsidRPr="009178ED">
        <w:rPr>
          <w:rFonts w:eastAsia="TimesNewRomanPSMT"/>
          <w:sz w:val="28"/>
          <w:szCs w:val="28"/>
          <w:lang w:eastAsia="en-US"/>
        </w:rPr>
        <w:t>4. Карбонизация</w:t>
      </w:r>
      <w:r>
        <w:rPr>
          <w:rFonts w:eastAsia="TimesNewRomanPSMT"/>
          <w:sz w:val="28"/>
          <w:szCs w:val="28"/>
          <w:lang w:eastAsia="en-US"/>
        </w:rPr>
        <w:t xml:space="preserve"> </w:t>
      </w:r>
      <w:r w:rsidR="00F63FCB">
        <w:rPr>
          <w:rFonts w:eastAsia="TimesNewRomanPSMT"/>
          <w:sz w:val="28"/>
          <w:szCs w:val="28"/>
          <w:lang w:eastAsia="en-US"/>
        </w:rPr>
        <w:t>150</w:t>
      </w:r>
      <w:r w:rsidRPr="009178ED">
        <w:rPr>
          <w:rFonts w:eastAsia="TimesNewRomanPSMT"/>
          <w:sz w:val="28"/>
          <w:szCs w:val="28"/>
          <w:lang w:eastAsia="en-US"/>
        </w:rPr>
        <w:t xml:space="preserve">°C. </w:t>
      </w:r>
    </w:p>
    <w:p w:rsidR="009178ED" w:rsidRDefault="009178ED" w:rsidP="007074AF">
      <w:pPr>
        <w:autoSpaceDE w:val="0"/>
        <w:autoSpaceDN w:val="0"/>
        <w:adjustRightInd w:val="0"/>
        <w:spacing w:line="360" w:lineRule="auto"/>
        <w:ind w:firstLine="567"/>
        <w:jc w:val="both"/>
        <w:rPr>
          <w:rFonts w:eastAsia="TimesNewRomanPSMT"/>
          <w:sz w:val="28"/>
          <w:szCs w:val="28"/>
          <w:lang w:eastAsia="en-US"/>
        </w:rPr>
      </w:pPr>
      <w:r w:rsidRPr="009178ED">
        <w:rPr>
          <w:rFonts w:eastAsia="TimesNewRomanPSMT"/>
          <w:sz w:val="28"/>
          <w:szCs w:val="28"/>
          <w:lang w:eastAsia="en-US"/>
        </w:rPr>
        <w:t>5. Вапоризация</w:t>
      </w:r>
      <w:r>
        <w:rPr>
          <w:rFonts w:eastAsia="TimesNewRomanPSMT"/>
          <w:sz w:val="28"/>
          <w:szCs w:val="28"/>
          <w:lang w:eastAsia="en-US"/>
        </w:rPr>
        <w:t xml:space="preserve"> </w:t>
      </w:r>
      <w:r w:rsidR="00F63FCB">
        <w:rPr>
          <w:rFonts w:eastAsia="TimesNewRomanPSMT"/>
          <w:sz w:val="28"/>
          <w:szCs w:val="28"/>
          <w:lang w:eastAsia="en-US"/>
        </w:rPr>
        <w:t>300</w:t>
      </w:r>
      <w:r w:rsidRPr="009178ED">
        <w:rPr>
          <w:rFonts w:eastAsia="TimesNewRomanPSMT"/>
          <w:sz w:val="28"/>
          <w:szCs w:val="28"/>
          <w:lang w:eastAsia="en-US"/>
        </w:rPr>
        <w:t>°C</w:t>
      </w:r>
      <w:r>
        <w:rPr>
          <w:rFonts w:eastAsia="TimesNewRomanPSMT"/>
          <w:sz w:val="28"/>
          <w:szCs w:val="28"/>
          <w:lang w:eastAsia="en-US"/>
        </w:rPr>
        <w:t>.</w:t>
      </w:r>
    </w:p>
    <w:p w:rsidR="009178ED" w:rsidRDefault="009178ED" w:rsidP="007074AF">
      <w:pPr>
        <w:autoSpaceDE w:val="0"/>
        <w:autoSpaceDN w:val="0"/>
        <w:adjustRightInd w:val="0"/>
        <w:spacing w:line="360" w:lineRule="auto"/>
        <w:ind w:firstLine="567"/>
        <w:jc w:val="both"/>
        <w:rPr>
          <w:rFonts w:eastAsia="TimesNewRomanPSMT"/>
          <w:sz w:val="28"/>
          <w:szCs w:val="28"/>
          <w:lang w:eastAsia="en-US"/>
        </w:rPr>
      </w:pPr>
      <w:r w:rsidRPr="009178ED">
        <w:rPr>
          <w:rFonts w:eastAsia="TimesNewRomanPSMT"/>
          <w:sz w:val="28"/>
          <w:szCs w:val="28"/>
          <w:lang w:eastAsia="en-US"/>
        </w:rPr>
        <w:t xml:space="preserve">Сила </w:t>
      </w:r>
      <w:r w:rsidR="003C1826">
        <w:rPr>
          <w:rFonts w:eastAsia="TimesNewRomanPSMT"/>
          <w:sz w:val="28"/>
          <w:szCs w:val="28"/>
          <w:lang w:eastAsia="en-US"/>
        </w:rPr>
        <w:t>термического воздействия плазмы</w:t>
      </w:r>
      <w:r w:rsidRPr="009178ED">
        <w:rPr>
          <w:rFonts w:eastAsia="TimesNewRomanPSMT"/>
          <w:sz w:val="28"/>
          <w:szCs w:val="28"/>
          <w:lang w:eastAsia="en-US"/>
        </w:rPr>
        <w:t xml:space="preserve"> на ткани зависит от нескольких факторов. Основные факторы, влияющие на глубину коагуляции, в порядке значимости:</w:t>
      </w:r>
    </w:p>
    <w:p w:rsidR="009178ED" w:rsidRDefault="009178ED" w:rsidP="007074AF">
      <w:pPr>
        <w:autoSpaceDE w:val="0"/>
        <w:autoSpaceDN w:val="0"/>
        <w:adjustRightInd w:val="0"/>
        <w:spacing w:line="360" w:lineRule="auto"/>
        <w:ind w:firstLine="567"/>
        <w:jc w:val="both"/>
        <w:rPr>
          <w:rFonts w:eastAsia="TimesNewRomanPSMT"/>
          <w:sz w:val="28"/>
          <w:szCs w:val="28"/>
          <w:lang w:eastAsia="en-US"/>
        </w:rPr>
      </w:pPr>
      <w:r w:rsidRPr="009178ED">
        <w:rPr>
          <w:rFonts w:eastAsia="TimesNewRomanPSMT"/>
          <w:sz w:val="28"/>
          <w:szCs w:val="28"/>
          <w:lang w:eastAsia="en-US"/>
        </w:rPr>
        <w:t>1.   Длительность аппликации (особенно при статической аппликации)</w:t>
      </w:r>
    </w:p>
    <w:p w:rsidR="009178ED" w:rsidRDefault="009178ED" w:rsidP="007074AF">
      <w:pPr>
        <w:autoSpaceDE w:val="0"/>
        <w:autoSpaceDN w:val="0"/>
        <w:adjustRightInd w:val="0"/>
        <w:spacing w:line="360" w:lineRule="auto"/>
        <w:ind w:firstLine="567"/>
        <w:jc w:val="both"/>
        <w:rPr>
          <w:rFonts w:eastAsia="TimesNewRomanPSMT"/>
          <w:sz w:val="28"/>
          <w:szCs w:val="28"/>
          <w:lang w:eastAsia="en-US"/>
        </w:rPr>
      </w:pPr>
      <w:r w:rsidRPr="009178ED">
        <w:rPr>
          <w:rFonts w:eastAsia="TimesNewRomanPSMT"/>
          <w:sz w:val="28"/>
          <w:szCs w:val="28"/>
          <w:lang w:eastAsia="en-US"/>
        </w:rPr>
        <w:t>2. Установленная мощность или эффект воздействия</w:t>
      </w:r>
    </w:p>
    <w:p w:rsidR="009178ED" w:rsidRDefault="009178ED" w:rsidP="007074AF">
      <w:pPr>
        <w:autoSpaceDE w:val="0"/>
        <w:autoSpaceDN w:val="0"/>
        <w:adjustRightInd w:val="0"/>
        <w:spacing w:line="360" w:lineRule="auto"/>
        <w:ind w:firstLine="567"/>
        <w:jc w:val="both"/>
        <w:rPr>
          <w:rFonts w:eastAsia="TimesNewRomanPSMT"/>
          <w:sz w:val="28"/>
          <w:szCs w:val="28"/>
          <w:lang w:eastAsia="en-US"/>
        </w:rPr>
      </w:pPr>
      <w:r w:rsidRPr="009178ED">
        <w:rPr>
          <w:rFonts w:eastAsia="TimesNewRomanPSMT"/>
          <w:sz w:val="28"/>
          <w:szCs w:val="28"/>
          <w:lang w:eastAsia="en-US"/>
        </w:rPr>
        <w:t>3. Расстояние от зонда (рабочее расстояние)</w:t>
      </w:r>
    </w:p>
    <w:p w:rsidR="009178ED" w:rsidRDefault="009178ED" w:rsidP="007074AF">
      <w:pPr>
        <w:autoSpaceDE w:val="0"/>
        <w:autoSpaceDN w:val="0"/>
        <w:adjustRightInd w:val="0"/>
        <w:spacing w:line="360" w:lineRule="auto"/>
        <w:ind w:firstLine="567"/>
        <w:jc w:val="both"/>
        <w:rPr>
          <w:rFonts w:eastAsia="TimesNewRomanPSMT"/>
          <w:sz w:val="28"/>
          <w:szCs w:val="28"/>
          <w:lang w:eastAsia="en-US"/>
        </w:rPr>
      </w:pPr>
      <w:r w:rsidRPr="009178ED">
        <w:rPr>
          <w:rFonts w:eastAsia="TimesNewRomanPSMT"/>
          <w:sz w:val="28"/>
          <w:szCs w:val="28"/>
          <w:lang w:eastAsia="en-US"/>
        </w:rPr>
        <w:t>4.   Другие факторы: вид ткани, стат</w:t>
      </w:r>
      <w:r w:rsidR="00AA2F11">
        <w:rPr>
          <w:rFonts w:eastAsia="TimesNewRomanPSMT"/>
          <w:sz w:val="28"/>
          <w:szCs w:val="28"/>
          <w:lang w:eastAsia="en-US"/>
        </w:rPr>
        <w:t>ическая/динамическая аппликация.</w:t>
      </w:r>
    </w:p>
    <w:p w:rsidR="009178ED" w:rsidRDefault="009178ED" w:rsidP="007074AF">
      <w:pPr>
        <w:autoSpaceDE w:val="0"/>
        <w:autoSpaceDN w:val="0"/>
        <w:adjustRightInd w:val="0"/>
        <w:spacing w:line="360" w:lineRule="auto"/>
        <w:ind w:firstLine="567"/>
        <w:jc w:val="both"/>
        <w:rPr>
          <w:rFonts w:eastAsia="TimesNewRomanPSMT"/>
          <w:sz w:val="28"/>
          <w:szCs w:val="28"/>
          <w:lang w:eastAsia="en-US"/>
        </w:rPr>
      </w:pPr>
      <w:r w:rsidRPr="009178ED">
        <w:rPr>
          <w:rFonts w:eastAsia="TimesNewRomanPSMT"/>
          <w:sz w:val="28"/>
          <w:szCs w:val="28"/>
          <w:lang w:eastAsia="en-US"/>
        </w:rPr>
        <w:t xml:space="preserve">Чем дольше активируется </w:t>
      </w:r>
      <w:r w:rsidR="00B764C6">
        <w:rPr>
          <w:rFonts w:eastAsia="TimesNewRomanPSMT"/>
          <w:sz w:val="28"/>
          <w:szCs w:val="28"/>
          <w:lang w:eastAsia="en-US"/>
        </w:rPr>
        <w:t>режим коагуляции</w:t>
      </w:r>
      <w:r w:rsidRPr="009178ED">
        <w:rPr>
          <w:rFonts w:eastAsia="TimesNewRomanPSMT"/>
          <w:sz w:val="28"/>
          <w:szCs w:val="28"/>
          <w:lang w:eastAsia="en-US"/>
        </w:rPr>
        <w:t>, тем глубже воздействие на целевую ткань. В связи с этим рекомендует</w:t>
      </w:r>
      <w:r w:rsidR="00B764C6">
        <w:rPr>
          <w:rFonts w:eastAsia="TimesNewRomanPSMT"/>
          <w:sz w:val="28"/>
          <w:szCs w:val="28"/>
          <w:lang w:eastAsia="en-US"/>
        </w:rPr>
        <w:t>ся начинать с небольшой длитель</w:t>
      </w:r>
      <w:r w:rsidRPr="009178ED">
        <w:rPr>
          <w:rFonts w:eastAsia="TimesNewRomanPSMT"/>
          <w:sz w:val="28"/>
          <w:szCs w:val="28"/>
          <w:lang w:eastAsia="en-US"/>
        </w:rPr>
        <w:t>ностью активации и постепенно увеличивать продолжительность под контролем зрения до дост</w:t>
      </w:r>
      <w:r w:rsidR="00B764C6">
        <w:rPr>
          <w:rFonts w:eastAsia="TimesNewRomanPSMT"/>
          <w:sz w:val="28"/>
          <w:szCs w:val="28"/>
          <w:lang w:eastAsia="en-US"/>
        </w:rPr>
        <w:t>ижения нужного эффекта. При дли</w:t>
      </w:r>
      <w:r w:rsidRPr="009178ED">
        <w:rPr>
          <w:rFonts w:eastAsia="TimesNewRomanPSMT"/>
          <w:sz w:val="28"/>
          <w:szCs w:val="28"/>
          <w:lang w:eastAsia="en-US"/>
        </w:rPr>
        <w:t xml:space="preserve">тельной </w:t>
      </w:r>
      <w:r w:rsidR="00B764C6">
        <w:rPr>
          <w:rFonts w:eastAsia="TimesNewRomanPSMT"/>
          <w:sz w:val="28"/>
          <w:szCs w:val="28"/>
          <w:lang w:eastAsia="en-US"/>
        </w:rPr>
        <w:t>плазменной коагуляции</w:t>
      </w:r>
      <w:r w:rsidRPr="009178ED">
        <w:rPr>
          <w:rFonts w:eastAsia="TimesNewRomanPSMT"/>
          <w:sz w:val="28"/>
          <w:szCs w:val="28"/>
          <w:lang w:eastAsia="en-US"/>
        </w:rPr>
        <w:t xml:space="preserve"> в одном месте глуб</w:t>
      </w:r>
      <w:r w:rsidR="00B764C6">
        <w:rPr>
          <w:rFonts w:eastAsia="TimesNewRomanPSMT"/>
          <w:sz w:val="28"/>
          <w:szCs w:val="28"/>
          <w:lang w:eastAsia="en-US"/>
        </w:rPr>
        <w:t>инный эффект значительно возрас</w:t>
      </w:r>
      <w:r w:rsidRPr="009178ED">
        <w:rPr>
          <w:rFonts w:eastAsia="TimesNewRomanPSMT"/>
          <w:sz w:val="28"/>
          <w:szCs w:val="28"/>
          <w:lang w:eastAsia="en-US"/>
        </w:rPr>
        <w:t>тает, при слишком долгой аппликации возможна карбонизация и перфорация ткани.</w:t>
      </w:r>
      <w:r w:rsidR="00B764C6">
        <w:rPr>
          <w:rFonts w:eastAsia="TimesNewRomanPSMT"/>
          <w:sz w:val="28"/>
          <w:szCs w:val="28"/>
          <w:lang w:eastAsia="en-US"/>
        </w:rPr>
        <w:t xml:space="preserve"> </w:t>
      </w:r>
      <w:r w:rsidRPr="009178ED">
        <w:rPr>
          <w:rFonts w:eastAsia="TimesNewRomanPSMT"/>
          <w:sz w:val="28"/>
          <w:szCs w:val="28"/>
          <w:lang w:eastAsia="en-US"/>
        </w:rPr>
        <w:t>При динамической аппликации сл</w:t>
      </w:r>
      <w:r w:rsidR="00B764C6">
        <w:rPr>
          <w:rFonts w:eastAsia="TimesNewRomanPSMT"/>
          <w:sz w:val="28"/>
          <w:szCs w:val="28"/>
          <w:lang w:eastAsia="en-US"/>
        </w:rPr>
        <w:t xml:space="preserve">едует наводить плазменный зонд на </w:t>
      </w:r>
      <w:r w:rsidRPr="009178ED">
        <w:rPr>
          <w:rFonts w:eastAsia="TimesNewRomanPSMT"/>
          <w:sz w:val="28"/>
          <w:szCs w:val="28"/>
          <w:lang w:eastAsia="en-US"/>
        </w:rPr>
        <w:t>ткани медленными, контр</w:t>
      </w:r>
      <w:r w:rsidR="00B764C6">
        <w:rPr>
          <w:rFonts w:eastAsia="TimesNewRomanPSMT"/>
          <w:sz w:val="28"/>
          <w:szCs w:val="28"/>
          <w:lang w:eastAsia="en-US"/>
        </w:rPr>
        <w:t>олируемыми (поглаживающими) дви</w:t>
      </w:r>
      <w:r w:rsidRPr="009178ED">
        <w:rPr>
          <w:rFonts w:eastAsia="TimesNewRomanPSMT"/>
          <w:sz w:val="28"/>
          <w:szCs w:val="28"/>
          <w:lang w:eastAsia="en-US"/>
        </w:rPr>
        <w:t>жениями под контролем зрения</w:t>
      </w:r>
      <w:r w:rsidR="00AA2F11">
        <w:rPr>
          <w:rFonts w:eastAsia="TimesNewRomanPSMT"/>
          <w:sz w:val="28"/>
          <w:szCs w:val="28"/>
          <w:lang w:eastAsia="en-US"/>
        </w:rPr>
        <w:t xml:space="preserve"> </w:t>
      </w:r>
      <w:r w:rsidR="00AA2F11" w:rsidRPr="0095137A">
        <w:rPr>
          <w:sz w:val="28"/>
          <w:szCs w:val="28"/>
        </w:rPr>
        <w:t>[</w:t>
      </w:r>
      <w:r w:rsidR="00A91658">
        <w:rPr>
          <w:sz w:val="28"/>
          <w:szCs w:val="28"/>
        </w:rPr>
        <w:t>143, 166</w:t>
      </w:r>
      <w:r w:rsidR="00975902">
        <w:rPr>
          <w:sz w:val="28"/>
          <w:szCs w:val="28"/>
        </w:rPr>
        <w:t>, 191</w:t>
      </w:r>
      <w:r w:rsidR="00AA2F11" w:rsidRPr="0095137A">
        <w:rPr>
          <w:sz w:val="28"/>
          <w:szCs w:val="28"/>
        </w:rPr>
        <w:t>]</w:t>
      </w:r>
      <w:r w:rsidRPr="009178ED">
        <w:rPr>
          <w:rFonts w:eastAsia="TimesNewRomanPSMT"/>
          <w:sz w:val="28"/>
          <w:szCs w:val="28"/>
          <w:lang w:eastAsia="en-US"/>
        </w:rPr>
        <w:t>.</w:t>
      </w:r>
    </w:p>
    <w:p w:rsidR="00E14986" w:rsidRPr="00890A36" w:rsidRDefault="00E14986" w:rsidP="007074AF">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Огромный энергетический потенциал позволяет осущес</w:t>
      </w:r>
      <w:r w:rsidR="002957A6">
        <w:rPr>
          <w:rFonts w:eastAsia="TimesNewRomanPSMT"/>
          <w:sz w:val="28"/>
          <w:szCs w:val="28"/>
          <w:lang w:eastAsia="en-US"/>
        </w:rPr>
        <w:t xml:space="preserve">твлять как точечную коагуляцию </w:t>
      </w:r>
      <w:r w:rsidRPr="00890A36">
        <w:rPr>
          <w:rFonts w:eastAsia="TimesNewRomanPSMT"/>
          <w:sz w:val="28"/>
          <w:szCs w:val="28"/>
          <w:lang w:eastAsia="en-US"/>
        </w:rPr>
        <w:t>на площади поверхности примерно 1 мм</w:t>
      </w:r>
      <w:r w:rsidRPr="00890A36">
        <w:rPr>
          <w:rFonts w:eastAsia="TimesNewRomanPSMT"/>
          <w:sz w:val="28"/>
          <w:szCs w:val="28"/>
          <w:vertAlign w:val="superscript"/>
          <w:lang w:eastAsia="en-US"/>
        </w:rPr>
        <w:t>2</w:t>
      </w:r>
      <w:r w:rsidR="002957A6">
        <w:rPr>
          <w:rFonts w:eastAsia="TimesNewRomanPSMT"/>
          <w:sz w:val="28"/>
          <w:szCs w:val="28"/>
          <w:lang w:eastAsia="en-US"/>
        </w:rPr>
        <w:t xml:space="preserve">, так и площадную </w:t>
      </w:r>
      <w:r w:rsidR="002957A6" w:rsidRPr="00890A36">
        <w:rPr>
          <w:rFonts w:eastAsia="TimesNewRomanPSMT"/>
          <w:sz w:val="28"/>
          <w:szCs w:val="28"/>
          <w:lang w:eastAsia="en-US"/>
        </w:rPr>
        <w:t>–</w:t>
      </w:r>
      <w:r w:rsidR="002957A6">
        <w:rPr>
          <w:rFonts w:eastAsia="TimesNewRomanPSMT"/>
          <w:sz w:val="28"/>
          <w:szCs w:val="28"/>
          <w:lang w:eastAsia="en-US"/>
        </w:rPr>
        <w:t xml:space="preserve"> до 200-</w:t>
      </w:r>
      <w:r w:rsidRPr="00890A36">
        <w:rPr>
          <w:rFonts w:eastAsia="TimesNewRomanPSMT"/>
          <w:sz w:val="28"/>
          <w:szCs w:val="28"/>
          <w:lang w:eastAsia="en-US"/>
        </w:rPr>
        <w:t>300 мм</w:t>
      </w:r>
      <w:r w:rsidRPr="00890A36">
        <w:rPr>
          <w:rFonts w:eastAsia="TimesNewRomanPSMT"/>
          <w:sz w:val="28"/>
          <w:szCs w:val="28"/>
          <w:vertAlign w:val="superscript"/>
          <w:lang w:eastAsia="en-US"/>
        </w:rPr>
        <w:t>2</w:t>
      </w:r>
      <w:r w:rsidRPr="00890A36">
        <w:rPr>
          <w:rFonts w:eastAsia="TimesNewRomanPSMT"/>
          <w:sz w:val="28"/>
          <w:szCs w:val="28"/>
          <w:lang w:eastAsia="en-US"/>
        </w:rPr>
        <w:t>. Глубина рассечения за один проход на паренхиматозных органах составляет до 10 мм. При воздействии ПП на биологическую ткань формируется область харак</w:t>
      </w:r>
      <w:r w:rsidR="00636734">
        <w:rPr>
          <w:rFonts w:eastAsia="TimesNewRomanPSMT"/>
          <w:sz w:val="28"/>
          <w:szCs w:val="28"/>
          <w:lang w:eastAsia="en-US"/>
        </w:rPr>
        <w:t>терных термических изменений</w:t>
      </w:r>
      <w:r w:rsidRPr="00890A36">
        <w:rPr>
          <w:rFonts w:eastAsia="TimesNewRomanPSMT"/>
          <w:sz w:val="28"/>
          <w:szCs w:val="28"/>
          <w:lang w:eastAsia="en-US"/>
        </w:rPr>
        <w:t xml:space="preserve">. Микроскопически она представлена четырьмя слоями. Наиболее поверхностный – это карбонизированный слой некроза, являющийся исходом </w:t>
      </w:r>
      <w:r w:rsidRPr="00890A36">
        <w:rPr>
          <w:rFonts w:eastAsia="TimesNewRomanPSMT"/>
          <w:sz w:val="28"/>
          <w:szCs w:val="28"/>
          <w:lang w:eastAsia="en-US"/>
        </w:rPr>
        <w:lastRenderedPageBreak/>
        <w:t>внезапного чрезмерного термического воздействия. Более глубокий губчатый слой некроза – пористая герметичная структура, состоящая из обезвоженных органических соединений. Между ней и неповреждённой тканью за счёт интенсивного нагрева ткани образуется компактный слой, являющийся по сути пограничным с подлежащими жизнеспособными тканями. Таким образом, формируется</w:t>
      </w:r>
      <w:r w:rsidR="007E6B8B">
        <w:rPr>
          <w:rFonts w:eastAsia="TimesNewRomanPSMT"/>
          <w:sz w:val="28"/>
          <w:szCs w:val="28"/>
          <w:lang w:eastAsia="en-US"/>
        </w:rPr>
        <w:t xml:space="preserve"> </w:t>
      </w:r>
      <w:r w:rsidRPr="00890A36">
        <w:rPr>
          <w:rFonts w:eastAsia="TimesNewRomanPSMT"/>
          <w:sz w:val="28"/>
          <w:szCs w:val="28"/>
          <w:lang w:eastAsia="en-US"/>
        </w:rPr>
        <w:t>пласт деструктурированных тканей, окружённый общим</w:t>
      </w:r>
      <w:r w:rsidR="007E6B8B">
        <w:rPr>
          <w:rFonts w:eastAsia="TimesNewRomanPSMT"/>
          <w:sz w:val="28"/>
          <w:szCs w:val="28"/>
          <w:lang w:eastAsia="en-US"/>
        </w:rPr>
        <w:t xml:space="preserve"> </w:t>
      </w:r>
      <w:r w:rsidRPr="00890A36">
        <w:rPr>
          <w:rFonts w:eastAsia="TimesNewRomanPSMT"/>
          <w:sz w:val="28"/>
          <w:szCs w:val="28"/>
          <w:lang w:eastAsia="en-US"/>
        </w:rPr>
        <w:t xml:space="preserve">коагуляционным слоем, который в свою очередь обеспечивает надёжный </w:t>
      </w:r>
      <w:proofErr w:type="spellStart"/>
      <w:r w:rsidRPr="00890A36">
        <w:rPr>
          <w:rFonts w:eastAsia="TimesNewRomanPSMT"/>
          <w:sz w:val="28"/>
          <w:szCs w:val="28"/>
          <w:lang w:eastAsia="en-US"/>
        </w:rPr>
        <w:t>лимфо</w:t>
      </w:r>
      <w:proofErr w:type="spellEnd"/>
      <w:r w:rsidRPr="00890A36">
        <w:rPr>
          <w:rFonts w:eastAsia="TimesNewRomanPSMT"/>
          <w:sz w:val="28"/>
          <w:szCs w:val="28"/>
          <w:lang w:eastAsia="en-US"/>
        </w:rPr>
        <w:t>- и гемостаз. В ходе комплексных</w:t>
      </w:r>
      <w:r w:rsidR="007E6B8B">
        <w:rPr>
          <w:rFonts w:eastAsia="TimesNewRomanPSMT"/>
          <w:sz w:val="28"/>
          <w:szCs w:val="28"/>
          <w:lang w:eastAsia="en-US"/>
        </w:rPr>
        <w:t xml:space="preserve"> </w:t>
      </w:r>
      <w:r w:rsidRPr="00890A36">
        <w:rPr>
          <w:rFonts w:eastAsia="TimesNewRomanPSMT"/>
          <w:sz w:val="28"/>
          <w:szCs w:val="28"/>
          <w:lang w:eastAsia="en-US"/>
        </w:rPr>
        <w:t>исследований было установлено, что изменения, происходящие в тканях печени, се</w:t>
      </w:r>
      <w:r w:rsidR="003C1826">
        <w:rPr>
          <w:rFonts w:eastAsia="TimesNewRomanPSMT"/>
          <w:sz w:val="28"/>
          <w:szCs w:val="28"/>
          <w:lang w:eastAsia="en-US"/>
        </w:rPr>
        <w:t>лезёнки и легких под действием плазменных потоков</w:t>
      </w:r>
      <w:r w:rsidRPr="00890A36">
        <w:rPr>
          <w:rFonts w:eastAsia="TimesNewRomanPSMT"/>
          <w:sz w:val="28"/>
          <w:szCs w:val="28"/>
          <w:lang w:eastAsia="en-US"/>
        </w:rPr>
        <w:t>, идентич</w:t>
      </w:r>
      <w:r w:rsidR="00636734">
        <w:rPr>
          <w:rFonts w:eastAsia="TimesNewRomanPSMT"/>
          <w:sz w:val="28"/>
          <w:szCs w:val="28"/>
          <w:lang w:eastAsia="en-US"/>
        </w:rPr>
        <w:t>ны по характеру заживления</w:t>
      </w:r>
      <w:r w:rsidRPr="00890A36">
        <w:rPr>
          <w:rFonts w:eastAsia="TimesNewRomanPSMT"/>
          <w:sz w:val="28"/>
          <w:szCs w:val="28"/>
          <w:lang w:eastAsia="en-US"/>
        </w:rPr>
        <w:t>. Высокоэнергетический поток в окружающей среде</w:t>
      </w:r>
      <w:r w:rsidR="007E6B8B">
        <w:rPr>
          <w:rFonts w:eastAsia="TimesNewRomanPSMT"/>
          <w:sz w:val="28"/>
          <w:szCs w:val="28"/>
          <w:lang w:eastAsia="en-US"/>
        </w:rPr>
        <w:t xml:space="preserve"> </w:t>
      </w:r>
      <w:r w:rsidRPr="00890A36">
        <w:rPr>
          <w:rFonts w:eastAsia="TimesNewRomanPSMT"/>
          <w:sz w:val="28"/>
          <w:szCs w:val="28"/>
          <w:lang w:eastAsia="en-US"/>
        </w:rPr>
        <w:t>быстро остывает, температура его критически пад</w:t>
      </w:r>
      <w:r w:rsidR="00F63FCB">
        <w:rPr>
          <w:rFonts w:eastAsia="TimesNewRomanPSMT"/>
          <w:sz w:val="28"/>
          <w:szCs w:val="28"/>
          <w:lang w:eastAsia="en-US"/>
        </w:rPr>
        <w:t>ает до безопасного уровня: на 2-</w:t>
      </w:r>
      <w:r w:rsidRPr="00890A36">
        <w:rPr>
          <w:rFonts w:eastAsia="TimesNewRomanPSMT"/>
          <w:sz w:val="28"/>
          <w:szCs w:val="28"/>
          <w:lang w:eastAsia="en-US"/>
        </w:rPr>
        <w:t>3мм в стороне от плазменной струи темп</w:t>
      </w:r>
      <w:r w:rsidR="00F63FCB">
        <w:rPr>
          <w:rFonts w:eastAsia="TimesNewRomanPSMT"/>
          <w:sz w:val="28"/>
          <w:szCs w:val="28"/>
          <w:lang w:eastAsia="en-US"/>
        </w:rPr>
        <w:t>ература воздуха не превышает 33-</w:t>
      </w:r>
      <w:r w:rsidRPr="00890A36">
        <w:rPr>
          <w:rFonts w:eastAsia="TimesNewRomanPSMT"/>
          <w:sz w:val="28"/>
          <w:szCs w:val="28"/>
          <w:lang w:eastAsia="en-US"/>
        </w:rPr>
        <w:t>35</w:t>
      </w:r>
      <w:r w:rsidRPr="007E6B8B">
        <w:rPr>
          <w:rFonts w:eastAsia="TimesNewRomanPSMT"/>
          <w:sz w:val="28"/>
          <w:szCs w:val="28"/>
          <w:vertAlign w:val="superscript"/>
          <w:lang w:eastAsia="en-US"/>
        </w:rPr>
        <w:t>0</w:t>
      </w:r>
      <w:r w:rsidRPr="00890A36">
        <w:rPr>
          <w:rFonts w:eastAsia="TimesNewRomanPSMT"/>
          <w:sz w:val="28"/>
          <w:szCs w:val="28"/>
          <w:lang w:eastAsia="en-US"/>
        </w:rPr>
        <w:t>С. Это позволяет хирургу относительно безопасно и свободно манипулировать даже в условиях глубокой операционной раны, не опасаясь повредить близлежащие ткани и важные анатомические структуры. Все изменения в тканях поверхностны и контролируются зрением оперирующего хирурга. При контакте атмосферного воздуха с ПП, а также под влиянием ультрафиолетового излучения из него синтезируется озон. Тепловое излучение, сопровождающее физическую плазму во всём спектральном диапазоне, обеспечив</w:t>
      </w:r>
      <w:r w:rsidR="00636734">
        <w:rPr>
          <w:rFonts w:eastAsia="TimesNewRomanPSMT"/>
          <w:sz w:val="28"/>
          <w:szCs w:val="28"/>
          <w:lang w:eastAsia="en-US"/>
        </w:rPr>
        <w:t>ает физиотерапевтический эффект</w:t>
      </w:r>
      <w:r w:rsidRPr="00890A36">
        <w:rPr>
          <w:rFonts w:eastAsia="TimesNewRomanPSMT"/>
          <w:sz w:val="28"/>
          <w:szCs w:val="28"/>
          <w:lang w:eastAsia="en-US"/>
        </w:rPr>
        <w:t xml:space="preserve">. Все вышеперечисленные факторы оказывают мощное антимикробное и стимулирующее действие на рану, заметно ускоряют процессы грануляции и </w:t>
      </w:r>
      <w:proofErr w:type="spellStart"/>
      <w:r w:rsidRPr="00890A36">
        <w:rPr>
          <w:rFonts w:eastAsia="TimesNewRomanPSMT"/>
          <w:sz w:val="28"/>
          <w:szCs w:val="28"/>
          <w:lang w:eastAsia="en-US"/>
        </w:rPr>
        <w:t>эпителизации</w:t>
      </w:r>
      <w:proofErr w:type="spellEnd"/>
      <w:r w:rsidRPr="00890A36">
        <w:rPr>
          <w:rFonts w:eastAsia="TimesNewRomanPSMT"/>
          <w:sz w:val="28"/>
          <w:szCs w:val="28"/>
          <w:lang w:eastAsia="en-US"/>
        </w:rPr>
        <w:t xml:space="preserve">, </w:t>
      </w:r>
      <w:r w:rsidR="00636734">
        <w:rPr>
          <w:rFonts w:eastAsia="TimesNewRomanPSMT"/>
          <w:sz w:val="28"/>
          <w:szCs w:val="28"/>
          <w:lang w:eastAsia="en-US"/>
        </w:rPr>
        <w:t>улучшая микроциркуляцию тканей</w:t>
      </w:r>
      <w:r w:rsidRPr="00890A36">
        <w:rPr>
          <w:rFonts w:eastAsia="TimesNewRomanPSMT"/>
          <w:sz w:val="28"/>
          <w:szCs w:val="28"/>
          <w:lang w:eastAsia="en-US"/>
        </w:rPr>
        <w:t>. Поскольку генерация физической плазмы происходит внутри плазматрона, никакого электрического воздействия на тело пациента не оказывается в отличие от электрохирургических средств</w:t>
      </w:r>
      <w:r w:rsidR="00AA2F11">
        <w:rPr>
          <w:rFonts w:eastAsia="TimesNewRomanPSMT"/>
          <w:sz w:val="28"/>
          <w:szCs w:val="28"/>
          <w:lang w:eastAsia="en-US"/>
        </w:rPr>
        <w:t xml:space="preserve"> </w:t>
      </w:r>
      <w:r w:rsidR="00AA2F11" w:rsidRPr="0095137A">
        <w:rPr>
          <w:sz w:val="28"/>
          <w:szCs w:val="28"/>
        </w:rPr>
        <w:t>[</w:t>
      </w:r>
      <w:r w:rsidR="00A91658">
        <w:rPr>
          <w:sz w:val="28"/>
          <w:szCs w:val="28"/>
        </w:rPr>
        <w:t xml:space="preserve">9, 61, </w:t>
      </w:r>
      <w:r w:rsidR="00A40F81">
        <w:rPr>
          <w:sz w:val="28"/>
          <w:szCs w:val="28"/>
        </w:rPr>
        <w:t xml:space="preserve">65, </w:t>
      </w:r>
      <w:r w:rsidR="00A91658">
        <w:rPr>
          <w:sz w:val="28"/>
          <w:szCs w:val="28"/>
        </w:rPr>
        <w:t>130</w:t>
      </w:r>
      <w:r w:rsidR="00975902">
        <w:rPr>
          <w:sz w:val="28"/>
          <w:szCs w:val="28"/>
        </w:rPr>
        <w:t xml:space="preserve">, </w:t>
      </w:r>
      <w:r w:rsidR="00870F29">
        <w:rPr>
          <w:sz w:val="28"/>
          <w:szCs w:val="28"/>
        </w:rPr>
        <w:t>197</w:t>
      </w:r>
      <w:r w:rsidR="00811411">
        <w:rPr>
          <w:sz w:val="28"/>
          <w:szCs w:val="28"/>
        </w:rPr>
        <w:t xml:space="preserve">, </w:t>
      </w:r>
      <w:r w:rsidR="00975902">
        <w:rPr>
          <w:sz w:val="28"/>
          <w:szCs w:val="28"/>
        </w:rPr>
        <w:t>204</w:t>
      </w:r>
      <w:r w:rsidR="00AA2F11" w:rsidRPr="0095137A">
        <w:rPr>
          <w:sz w:val="28"/>
          <w:szCs w:val="28"/>
        </w:rPr>
        <w:t>]</w:t>
      </w:r>
      <w:r w:rsidRPr="00890A36">
        <w:rPr>
          <w:rFonts w:eastAsia="TimesNewRomanPSMT"/>
          <w:sz w:val="28"/>
          <w:szCs w:val="28"/>
          <w:lang w:eastAsia="en-US"/>
        </w:rPr>
        <w:t>.</w:t>
      </w:r>
    </w:p>
    <w:p w:rsidR="00674016" w:rsidRDefault="00674016" w:rsidP="00BE6F60">
      <w:pPr>
        <w:autoSpaceDE w:val="0"/>
        <w:autoSpaceDN w:val="0"/>
        <w:adjustRightInd w:val="0"/>
        <w:spacing w:line="360" w:lineRule="auto"/>
        <w:ind w:firstLine="567"/>
        <w:rPr>
          <w:rFonts w:eastAsia="TimesNewRomanPSMT"/>
          <w:b/>
          <w:bCs/>
          <w:i/>
          <w:sz w:val="28"/>
          <w:szCs w:val="28"/>
          <w:lang w:eastAsia="en-US"/>
        </w:rPr>
      </w:pPr>
    </w:p>
    <w:p w:rsidR="00BD01E6" w:rsidRDefault="00BD01E6" w:rsidP="00BE6F60">
      <w:pPr>
        <w:autoSpaceDE w:val="0"/>
        <w:autoSpaceDN w:val="0"/>
        <w:adjustRightInd w:val="0"/>
        <w:spacing w:line="360" w:lineRule="auto"/>
        <w:ind w:firstLine="567"/>
        <w:rPr>
          <w:rFonts w:eastAsia="TimesNewRomanPSMT"/>
          <w:b/>
          <w:bCs/>
          <w:i/>
          <w:sz w:val="28"/>
          <w:szCs w:val="28"/>
          <w:lang w:eastAsia="en-US"/>
        </w:rPr>
      </w:pPr>
    </w:p>
    <w:p w:rsidR="00674016" w:rsidRDefault="00674016" w:rsidP="00BE6F60">
      <w:pPr>
        <w:autoSpaceDE w:val="0"/>
        <w:autoSpaceDN w:val="0"/>
        <w:adjustRightInd w:val="0"/>
        <w:spacing w:line="360" w:lineRule="auto"/>
        <w:ind w:firstLine="567"/>
        <w:rPr>
          <w:rFonts w:eastAsia="TimesNewRomanPSMT"/>
          <w:b/>
          <w:bCs/>
          <w:i/>
          <w:sz w:val="28"/>
          <w:szCs w:val="28"/>
          <w:lang w:eastAsia="en-US"/>
        </w:rPr>
      </w:pPr>
    </w:p>
    <w:p w:rsidR="008249AB" w:rsidRPr="00BE6F60" w:rsidRDefault="00066C72" w:rsidP="00BE6F60">
      <w:pPr>
        <w:autoSpaceDE w:val="0"/>
        <w:autoSpaceDN w:val="0"/>
        <w:adjustRightInd w:val="0"/>
        <w:spacing w:line="360" w:lineRule="auto"/>
        <w:ind w:firstLine="567"/>
        <w:rPr>
          <w:rFonts w:eastAsia="TimesNewRomanPSMT"/>
          <w:b/>
          <w:bCs/>
          <w:i/>
          <w:sz w:val="28"/>
          <w:szCs w:val="28"/>
          <w:lang w:eastAsia="en-US"/>
        </w:rPr>
      </w:pPr>
      <w:r>
        <w:rPr>
          <w:rFonts w:eastAsia="TimesNewRomanPSMT"/>
          <w:b/>
          <w:bCs/>
          <w:i/>
          <w:sz w:val="28"/>
          <w:szCs w:val="28"/>
          <w:lang w:eastAsia="en-US"/>
        </w:rPr>
        <w:lastRenderedPageBreak/>
        <w:t xml:space="preserve">2.2 </w:t>
      </w:r>
      <w:r w:rsidR="003C1826" w:rsidRPr="00BE6F60">
        <w:rPr>
          <w:rFonts w:eastAsia="TimesNewRomanPSMT"/>
          <w:b/>
          <w:bCs/>
          <w:i/>
          <w:sz w:val="28"/>
          <w:szCs w:val="28"/>
          <w:lang w:eastAsia="en-US"/>
        </w:rPr>
        <w:t>Применение</w:t>
      </w:r>
      <w:r w:rsidR="008249AB" w:rsidRPr="00BE6F60">
        <w:rPr>
          <w:rFonts w:eastAsia="TimesNewRomanPSMT"/>
          <w:b/>
          <w:bCs/>
          <w:i/>
          <w:sz w:val="28"/>
          <w:szCs w:val="28"/>
          <w:lang w:eastAsia="en-US"/>
        </w:rPr>
        <w:t xml:space="preserve"> плазменных потоков</w:t>
      </w:r>
      <w:r w:rsidR="00E04C56" w:rsidRPr="00BE6F60">
        <w:rPr>
          <w:rFonts w:eastAsia="TimesNewRomanPSMT"/>
          <w:b/>
          <w:bCs/>
          <w:i/>
          <w:sz w:val="28"/>
          <w:szCs w:val="28"/>
          <w:lang w:eastAsia="en-US"/>
        </w:rPr>
        <w:t xml:space="preserve"> </w:t>
      </w:r>
      <w:r w:rsidR="008249AB" w:rsidRPr="00BE6F60">
        <w:rPr>
          <w:rFonts w:eastAsia="TimesNewRomanPSMT"/>
          <w:b/>
          <w:bCs/>
          <w:i/>
          <w:sz w:val="28"/>
          <w:szCs w:val="28"/>
          <w:lang w:eastAsia="en-US"/>
        </w:rPr>
        <w:t>в хирургии</w:t>
      </w:r>
      <w:r w:rsidR="0082491F" w:rsidRPr="00BE6F60">
        <w:rPr>
          <w:rFonts w:eastAsia="TimesNewRomanPSMT"/>
          <w:b/>
          <w:bCs/>
          <w:i/>
          <w:sz w:val="28"/>
          <w:szCs w:val="28"/>
          <w:lang w:eastAsia="en-US"/>
        </w:rPr>
        <w:t>.</w:t>
      </w:r>
    </w:p>
    <w:p w:rsidR="00066C72" w:rsidRDefault="008249AB" w:rsidP="00066C72">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Первые научные исследования по применению плазменной технологии в медицине начались в 70-х годах</w:t>
      </w:r>
      <w:r w:rsidR="00E04C56" w:rsidRPr="00890A36">
        <w:rPr>
          <w:rFonts w:eastAsia="TimesNewRomanPSMT"/>
          <w:sz w:val="28"/>
          <w:szCs w:val="28"/>
          <w:lang w:eastAsia="en-US"/>
        </w:rPr>
        <w:t xml:space="preserve"> </w:t>
      </w:r>
      <w:r w:rsidR="00870F29" w:rsidRPr="00890A36">
        <w:rPr>
          <w:rFonts w:eastAsia="TimesNewRomanPSMT"/>
          <w:sz w:val="28"/>
          <w:szCs w:val="28"/>
          <w:lang w:eastAsia="en-US"/>
        </w:rPr>
        <w:t>прошлого</w:t>
      </w:r>
      <w:r w:rsidR="00870F29">
        <w:rPr>
          <w:rFonts w:eastAsia="TimesNewRomanPSMT"/>
          <w:sz w:val="28"/>
          <w:szCs w:val="28"/>
          <w:lang w:eastAsia="en-US"/>
        </w:rPr>
        <w:t xml:space="preserve"> столетия</w:t>
      </w:r>
      <w:r w:rsidR="00636734">
        <w:rPr>
          <w:rFonts w:eastAsia="TimesNewRomanPSMT"/>
          <w:sz w:val="28"/>
          <w:szCs w:val="28"/>
          <w:lang w:eastAsia="en-US"/>
        </w:rPr>
        <w:t xml:space="preserve"> в США</w:t>
      </w:r>
      <w:r w:rsidRPr="00890A36">
        <w:rPr>
          <w:rFonts w:eastAsia="TimesNewRomanPSMT"/>
          <w:sz w:val="28"/>
          <w:szCs w:val="28"/>
          <w:lang w:eastAsia="en-US"/>
        </w:rPr>
        <w:t>. Обоснованием для</w:t>
      </w:r>
      <w:r w:rsidR="00E04C56" w:rsidRPr="00890A36">
        <w:rPr>
          <w:rFonts w:eastAsia="TimesNewRomanPSMT"/>
          <w:sz w:val="28"/>
          <w:szCs w:val="28"/>
          <w:lang w:eastAsia="en-US"/>
        </w:rPr>
        <w:t xml:space="preserve"> </w:t>
      </w:r>
      <w:r w:rsidRPr="00890A36">
        <w:rPr>
          <w:rFonts w:eastAsia="TimesNewRomanPSMT"/>
          <w:sz w:val="28"/>
          <w:szCs w:val="28"/>
          <w:lang w:eastAsia="en-US"/>
        </w:rPr>
        <w:t>этого стала появившаяся техническая возможность подводить плазменную струю к биологическим структурам.</w:t>
      </w:r>
      <w:r w:rsidR="00E04C56" w:rsidRPr="00890A36">
        <w:rPr>
          <w:rFonts w:eastAsia="TimesNewRomanPSMT"/>
          <w:sz w:val="28"/>
          <w:szCs w:val="28"/>
          <w:lang w:eastAsia="en-US"/>
        </w:rPr>
        <w:t xml:space="preserve"> </w:t>
      </w:r>
      <w:r w:rsidRPr="00890A36">
        <w:rPr>
          <w:rFonts w:eastAsia="TimesNewRomanPSMT"/>
          <w:sz w:val="28"/>
          <w:szCs w:val="28"/>
          <w:lang w:eastAsia="en-US"/>
        </w:rPr>
        <w:t>Созданные тогда плазмотроны были предназначены</w:t>
      </w:r>
      <w:r w:rsidR="00E04C56" w:rsidRPr="00890A36">
        <w:rPr>
          <w:rFonts w:eastAsia="TimesNewRomanPSMT"/>
          <w:sz w:val="28"/>
          <w:szCs w:val="28"/>
          <w:lang w:eastAsia="en-US"/>
        </w:rPr>
        <w:t xml:space="preserve"> </w:t>
      </w:r>
      <w:r w:rsidRPr="00890A36">
        <w:rPr>
          <w:rFonts w:eastAsia="TimesNewRomanPSMT"/>
          <w:sz w:val="28"/>
          <w:szCs w:val="28"/>
          <w:lang w:eastAsia="en-US"/>
        </w:rPr>
        <w:t xml:space="preserve">только для </w:t>
      </w:r>
      <w:proofErr w:type="spellStart"/>
      <w:r w:rsidRPr="00890A36">
        <w:rPr>
          <w:rFonts w:eastAsia="TimesNewRomanPSMT"/>
          <w:sz w:val="28"/>
          <w:szCs w:val="28"/>
          <w:lang w:eastAsia="en-US"/>
        </w:rPr>
        <w:t>диссекции</w:t>
      </w:r>
      <w:proofErr w:type="spellEnd"/>
      <w:r w:rsidRPr="00890A36">
        <w:rPr>
          <w:rFonts w:eastAsia="TimesNewRomanPSMT"/>
          <w:sz w:val="28"/>
          <w:szCs w:val="28"/>
          <w:lang w:eastAsia="en-US"/>
        </w:rPr>
        <w:t xml:space="preserve"> мягких тканей и получили название «</w:t>
      </w:r>
      <w:proofErr w:type="spellStart"/>
      <w:r w:rsidRPr="00890A36">
        <w:rPr>
          <w:rFonts w:eastAsia="TimesNewRomanPSMT"/>
          <w:sz w:val="28"/>
          <w:szCs w:val="28"/>
          <w:lang w:eastAsia="en-US"/>
        </w:rPr>
        <w:t>Plasma</w:t>
      </w:r>
      <w:proofErr w:type="spellEnd"/>
      <w:r w:rsidRPr="00890A36">
        <w:rPr>
          <w:rFonts w:eastAsia="TimesNewRomanPSMT"/>
          <w:sz w:val="28"/>
          <w:szCs w:val="28"/>
          <w:lang w:eastAsia="en-US"/>
        </w:rPr>
        <w:t xml:space="preserve"> </w:t>
      </w:r>
      <w:proofErr w:type="spellStart"/>
      <w:r w:rsidRPr="00890A36">
        <w:rPr>
          <w:rFonts w:eastAsia="TimesNewRomanPSMT"/>
          <w:sz w:val="28"/>
          <w:szCs w:val="28"/>
          <w:lang w:eastAsia="en-US"/>
        </w:rPr>
        <w:t>Scalpel</w:t>
      </w:r>
      <w:proofErr w:type="spellEnd"/>
      <w:r w:rsidRPr="00890A36">
        <w:rPr>
          <w:rFonts w:eastAsia="TimesNewRomanPSMT"/>
          <w:sz w:val="28"/>
          <w:szCs w:val="28"/>
          <w:lang w:eastAsia="en-US"/>
        </w:rPr>
        <w:t>» (плазменный скальпель), «</w:t>
      </w:r>
      <w:proofErr w:type="spellStart"/>
      <w:r w:rsidRPr="00890A36">
        <w:rPr>
          <w:rFonts w:eastAsia="TimesNewRomanPSMT"/>
          <w:sz w:val="28"/>
          <w:szCs w:val="28"/>
          <w:lang w:eastAsia="en-US"/>
        </w:rPr>
        <w:t>Thermal</w:t>
      </w:r>
      <w:proofErr w:type="spellEnd"/>
      <w:r w:rsidR="00E04C56" w:rsidRPr="00890A36">
        <w:rPr>
          <w:rFonts w:eastAsia="TimesNewRomanPSMT"/>
          <w:sz w:val="28"/>
          <w:szCs w:val="28"/>
          <w:lang w:eastAsia="en-US"/>
        </w:rPr>
        <w:t xml:space="preserve"> </w:t>
      </w:r>
      <w:proofErr w:type="spellStart"/>
      <w:r w:rsidRPr="00890A36">
        <w:rPr>
          <w:rFonts w:eastAsia="TimesNewRomanPSMT"/>
          <w:sz w:val="28"/>
          <w:szCs w:val="28"/>
          <w:lang w:eastAsia="en-US"/>
        </w:rPr>
        <w:t>Knife</w:t>
      </w:r>
      <w:proofErr w:type="spellEnd"/>
      <w:r w:rsidRPr="00890A36">
        <w:rPr>
          <w:rFonts w:eastAsia="TimesNewRomanPSMT"/>
          <w:sz w:val="28"/>
          <w:szCs w:val="28"/>
          <w:lang w:eastAsia="en-US"/>
        </w:rPr>
        <w:t>» (термический нож). Они генерировали ионизированную струю небольшой мощности (до 70 Вт) с температурой на выходе до 2700ºС. Из-за недостаточной мощности потока исследователям приходилось длительное</w:t>
      </w:r>
      <w:r w:rsidR="00E04C56" w:rsidRPr="00890A36">
        <w:rPr>
          <w:rFonts w:eastAsia="TimesNewRomanPSMT"/>
          <w:sz w:val="28"/>
          <w:szCs w:val="28"/>
          <w:lang w:eastAsia="en-US"/>
        </w:rPr>
        <w:t xml:space="preserve"> </w:t>
      </w:r>
      <w:r w:rsidRPr="00890A36">
        <w:rPr>
          <w:rFonts w:eastAsia="TimesNewRomanPSMT"/>
          <w:sz w:val="28"/>
          <w:szCs w:val="28"/>
          <w:lang w:eastAsia="en-US"/>
        </w:rPr>
        <w:t xml:space="preserve">время воздействовать на ткани, что вызывало значительный перегрев и повреждение клеточно-тканевых структур </w:t>
      </w:r>
      <w:r w:rsidR="00541043" w:rsidRPr="00890A36">
        <w:rPr>
          <w:rFonts w:eastAsia="TimesNewRomanPSMT"/>
          <w:sz w:val="28"/>
          <w:szCs w:val="28"/>
          <w:lang w:eastAsia="en-US"/>
        </w:rPr>
        <w:t>вне зоны обработки. Кроме того, часто наблюдалась воздушно-газовая</w:t>
      </w:r>
      <w:r w:rsidRPr="00890A36">
        <w:rPr>
          <w:rFonts w:eastAsia="TimesNewRomanPSMT"/>
          <w:sz w:val="28"/>
          <w:szCs w:val="28"/>
          <w:lang w:eastAsia="en-US"/>
        </w:rPr>
        <w:t xml:space="preserve"> эмболи</w:t>
      </w:r>
      <w:r w:rsidR="00541043" w:rsidRPr="00890A36">
        <w:rPr>
          <w:rFonts w:eastAsia="TimesNewRomanPSMT"/>
          <w:sz w:val="28"/>
          <w:szCs w:val="28"/>
          <w:lang w:eastAsia="en-US"/>
        </w:rPr>
        <w:t>я</w:t>
      </w:r>
      <w:r w:rsidRPr="00890A36">
        <w:rPr>
          <w:rFonts w:eastAsia="TimesNewRomanPSMT"/>
          <w:sz w:val="28"/>
          <w:szCs w:val="28"/>
          <w:lang w:eastAsia="en-US"/>
        </w:rPr>
        <w:t xml:space="preserve">, </w:t>
      </w:r>
      <w:r w:rsidR="007E6B8B">
        <w:rPr>
          <w:rFonts w:eastAsia="TimesNewRomanPSMT"/>
          <w:sz w:val="28"/>
          <w:szCs w:val="28"/>
          <w:lang w:eastAsia="en-US"/>
        </w:rPr>
        <w:t>обусловленная</w:t>
      </w:r>
      <w:r w:rsidR="00541043" w:rsidRPr="00890A36">
        <w:rPr>
          <w:rFonts w:eastAsia="TimesNewRomanPSMT"/>
          <w:sz w:val="28"/>
          <w:szCs w:val="28"/>
          <w:lang w:eastAsia="en-US"/>
        </w:rPr>
        <w:t xml:space="preserve"> </w:t>
      </w:r>
      <w:r w:rsidRPr="00890A36">
        <w:rPr>
          <w:rFonts w:eastAsia="TimesNewRomanPSMT"/>
          <w:sz w:val="28"/>
          <w:szCs w:val="28"/>
          <w:lang w:eastAsia="en-US"/>
        </w:rPr>
        <w:t>технологическими недочётами в</w:t>
      </w:r>
      <w:r w:rsidR="00E04C56" w:rsidRPr="00890A36">
        <w:rPr>
          <w:rFonts w:eastAsia="TimesNewRomanPSMT"/>
          <w:sz w:val="28"/>
          <w:szCs w:val="28"/>
          <w:lang w:eastAsia="en-US"/>
        </w:rPr>
        <w:t xml:space="preserve"> </w:t>
      </w:r>
      <w:r w:rsidRPr="00890A36">
        <w:rPr>
          <w:rFonts w:eastAsia="TimesNewRomanPSMT"/>
          <w:sz w:val="28"/>
          <w:szCs w:val="28"/>
          <w:lang w:eastAsia="en-US"/>
        </w:rPr>
        <w:t>систе</w:t>
      </w:r>
      <w:r w:rsidR="00636734">
        <w:rPr>
          <w:rFonts w:eastAsia="TimesNewRomanPSMT"/>
          <w:sz w:val="28"/>
          <w:szCs w:val="28"/>
          <w:lang w:eastAsia="en-US"/>
        </w:rPr>
        <w:t>ме охлаждения первых установок</w:t>
      </w:r>
      <w:r w:rsidR="00AA2F11">
        <w:rPr>
          <w:rFonts w:eastAsia="TimesNewRomanPSMT"/>
          <w:sz w:val="28"/>
          <w:szCs w:val="28"/>
          <w:lang w:eastAsia="en-US"/>
        </w:rPr>
        <w:t xml:space="preserve"> </w:t>
      </w:r>
      <w:r w:rsidR="00AA2F11" w:rsidRPr="0095137A">
        <w:rPr>
          <w:sz w:val="28"/>
          <w:szCs w:val="28"/>
        </w:rPr>
        <w:t>[</w:t>
      </w:r>
      <w:r w:rsidR="00A91658">
        <w:rPr>
          <w:sz w:val="28"/>
          <w:szCs w:val="28"/>
        </w:rPr>
        <w:t>17, 62, 137</w:t>
      </w:r>
      <w:r w:rsidR="00975902">
        <w:rPr>
          <w:sz w:val="28"/>
          <w:szCs w:val="28"/>
        </w:rPr>
        <w:t>, 202</w:t>
      </w:r>
      <w:r w:rsidR="00AA2F11" w:rsidRPr="0095137A">
        <w:rPr>
          <w:sz w:val="28"/>
          <w:szCs w:val="28"/>
        </w:rPr>
        <w:t>]</w:t>
      </w:r>
      <w:r w:rsidRPr="00890A36">
        <w:rPr>
          <w:rFonts w:eastAsia="TimesNewRomanPSMT"/>
          <w:sz w:val="28"/>
          <w:szCs w:val="28"/>
          <w:lang w:eastAsia="en-US"/>
        </w:rPr>
        <w:t>.</w:t>
      </w:r>
      <w:r w:rsidR="00066C72" w:rsidRPr="00066C72">
        <w:rPr>
          <w:rFonts w:eastAsia="TimesNewRomanPSMT"/>
          <w:sz w:val="28"/>
          <w:szCs w:val="28"/>
          <w:lang w:eastAsia="en-US"/>
        </w:rPr>
        <w:t xml:space="preserve"> </w:t>
      </w:r>
    </w:p>
    <w:p w:rsidR="00603460" w:rsidRDefault="00262101" w:rsidP="00AA2F11">
      <w:pPr>
        <w:autoSpaceDE w:val="0"/>
        <w:autoSpaceDN w:val="0"/>
        <w:adjustRightInd w:val="0"/>
        <w:spacing w:line="360" w:lineRule="auto"/>
        <w:jc w:val="center"/>
        <w:rPr>
          <w:rFonts w:eastAsia="TimesNewRomanPSMT"/>
          <w:sz w:val="28"/>
          <w:szCs w:val="28"/>
          <w:lang w:eastAsia="en-US"/>
        </w:rPr>
      </w:pPr>
      <w:r>
        <w:rPr>
          <w:noProof/>
        </w:rPr>
        <w:drawing>
          <wp:inline distT="0" distB="0" distL="0" distR="0" wp14:anchorId="652DB18D" wp14:editId="250162F7">
            <wp:extent cx="2257425" cy="3224548"/>
            <wp:effectExtent l="0" t="0" r="0" b="0"/>
            <wp:docPr id="2" name="Рисунок 2" descr="Аргон-плазменная коагуляция APC 300 для аппаратов ICC 350: продажа, цена в  Виннице. Операционное оборудование и инструмент, общее от &quot;alle.com.ua&quot; -  29762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ргон-плазменная коагуляция APC 300 для аппаратов ICC 350: продажа, цена в  Виннице. Операционное оборудование и инструмент, общее от &quot;alle.com.ua&quot; -  2976273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4801" cy="3277936"/>
                    </a:xfrm>
                    <a:prstGeom prst="rect">
                      <a:avLst/>
                    </a:prstGeom>
                    <a:noFill/>
                    <a:ln>
                      <a:noFill/>
                    </a:ln>
                  </pic:spPr>
                </pic:pic>
              </a:graphicData>
            </a:graphic>
          </wp:inline>
        </w:drawing>
      </w:r>
      <w:r w:rsidR="00603460">
        <w:rPr>
          <w:noProof/>
        </w:rPr>
        <w:drawing>
          <wp:inline distT="0" distB="0" distL="0" distR="0" wp14:anchorId="2FEC993B" wp14:editId="22BF3F3B">
            <wp:extent cx="2254426" cy="3295650"/>
            <wp:effectExtent l="0" t="0" r="0" b="0"/>
            <wp:docPr id="5124" name="Picture 4" descr="Plasma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PlasmaJ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233" cy="3305600"/>
                    </a:xfrm>
                    <a:prstGeom prst="rect">
                      <a:avLst/>
                    </a:prstGeom>
                    <a:noFill/>
                  </pic:spPr>
                </pic:pic>
              </a:graphicData>
            </a:graphic>
          </wp:inline>
        </w:drawing>
      </w:r>
    </w:p>
    <w:p w:rsidR="00BA1A07" w:rsidRDefault="00BA1A07" w:rsidP="00234F4C">
      <w:r>
        <w:rPr>
          <w:rFonts w:eastAsia="TimesNewRomanPSMT"/>
          <w:sz w:val="28"/>
          <w:szCs w:val="28"/>
          <w:lang w:eastAsia="en-US"/>
        </w:rPr>
        <w:t>Рис. 2. Плазменные установки</w:t>
      </w:r>
      <w:r>
        <w:rPr>
          <w:rFonts w:ascii="Sylfaen" w:eastAsia="TimesNewRomanPSMT" w:hAnsi="Sylfaen"/>
          <w:sz w:val="28"/>
          <w:szCs w:val="28"/>
          <w:lang w:eastAsia="en-US"/>
        </w:rPr>
        <w:t>:</w:t>
      </w:r>
      <w:r>
        <w:rPr>
          <w:rFonts w:eastAsia="TimesNewRomanPSMT"/>
          <w:sz w:val="28"/>
          <w:szCs w:val="28"/>
          <w:lang w:eastAsia="en-US"/>
        </w:rPr>
        <w:t xml:space="preserve"> аппарат а</w:t>
      </w:r>
      <w:r>
        <w:rPr>
          <w:rFonts w:ascii="Sylfaen" w:eastAsia="TimesNewRomanPSMT" w:hAnsi="Sylfaen"/>
          <w:sz w:val="28"/>
          <w:szCs w:val="28"/>
          <w:lang w:eastAsia="en-US"/>
        </w:rPr>
        <w:t>ргонно-плазменной</w:t>
      </w:r>
      <w:r w:rsidRPr="00AC539B">
        <w:rPr>
          <w:rFonts w:ascii="Sylfaen" w:eastAsia="TimesNewRomanPSMT" w:hAnsi="Sylfaen"/>
          <w:sz w:val="28"/>
          <w:szCs w:val="28"/>
          <w:lang w:eastAsia="en-US"/>
        </w:rPr>
        <w:t xml:space="preserve"> коагуляци</w:t>
      </w:r>
      <w:r>
        <w:rPr>
          <w:rFonts w:ascii="Sylfaen" w:eastAsia="TimesNewRomanPSMT" w:hAnsi="Sylfaen"/>
          <w:sz w:val="28"/>
          <w:szCs w:val="28"/>
          <w:lang w:eastAsia="en-US"/>
        </w:rPr>
        <w:t>и</w:t>
      </w:r>
      <w:r w:rsidRPr="00AC539B">
        <w:rPr>
          <w:rFonts w:ascii="Sylfaen" w:eastAsia="TimesNewRomanPSMT" w:hAnsi="Sylfaen"/>
          <w:sz w:val="28"/>
          <w:szCs w:val="28"/>
          <w:lang w:eastAsia="en-US"/>
        </w:rPr>
        <w:t xml:space="preserve"> “</w:t>
      </w:r>
      <w:r>
        <w:rPr>
          <w:rFonts w:ascii="Sylfaen" w:eastAsia="TimesNewRomanPSMT" w:hAnsi="Sylfaen"/>
          <w:sz w:val="28"/>
          <w:szCs w:val="28"/>
          <w:lang w:val="en-US" w:eastAsia="en-US"/>
        </w:rPr>
        <w:t>APC</w:t>
      </w:r>
      <w:r w:rsidRPr="00AC539B">
        <w:rPr>
          <w:rFonts w:ascii="Sylfaen" w:eastAsia="TimesNewRomanPSMT" w:hAnsi="Sylfaen"/>
          <w:sz w:val="28"/>
          <w:szCs w:val="28"/>
          <w:lang w:eastAsia="en-US"/>
        </w:rPr>
        <w:t xml:space="preserve"> 2” </w:t>
      </w:r>
      <w:r>
        <w:rPr>
          <w:rFonts w:ascii="Sylfaen" w:eastAsia="TimesNewRomanPSMT" w:hAnsi="Sylfaen"/>
          <w:sz w:val="28"/>
          <w:szCs w:val="28"/>
          <w:lang w:eastAsia="en-US"/>
        </w:rPr>
        <w:t>и</w:t>
      </w:r>
      <w:r w:rsidRPr="00AC539B">
        <w:rPr>
          <w:rFonts w:eastAsia="TimesNewRomanPSMT"/>
          <w:sz w:val="28"/>
          <w:szCs w:val="28"/>
          <w:lang w:eastAsia="en-US"/>
        </w:rPr>
        <w:t xml:space="preserve"> </w:t>
      </w:r>
      <w:r>
        <w:rPr>
          <w:rFonts w:eastAsia="TimesNewRomanPSMT"/>
          <w:sz w:val="28"/>
          <w:szCs w:val="28"/>
          <w:lang w:eastAsia="en-US"/>
        </w:rPr>
        <w:t>м</w:t>
      </w:r>
      <w:r w:rsidRPr="00AC539B">
        <w:rPr>
          <w:rFonts w:eastAsia="TimesNewRomanPSMT"/>
          <w:sz w:val="28"/>
          <w:szCs w:val="28"/>
          <w:lang w:eastAsia="en-US"/>
        </w:rPr>
        <w:t>ногофункциональная плазменная система “</w:t>
      </w:r>
      <w:proofErr w:type="spellStart"/>
      <w:r>
        <w:rPr>
          <w:rFonts w:eastAsia="TimesNewRomanPSMT"/>
          <w:sz w:val="28"/>
          <w:szCs w:val="28"/>
          <w:lang w:val="en-US" w:eastAsia="en-US"/>
        </w:rPr>
        <w:t>PlasmaJet</w:t>
      </w:r>
      <w:proofErr w:type="spellEnd"/>
      <w:r w:rsidRPr="00AC539B">
        <w:rPr>
          <w:rFonts w:eastAsia="TimesNewRomanPSMT"/>
          <w:sz w:val="28"/>
          <w:szCs w:val="28"/>
          <w:lang w:eastAsia="en-US"/>
        </w:rPr>
        <w:t>”</w:t>
      </w:r>
      <w:r>
        <w:rPr>
          <w:rFonts w:eastAsia="TimesNewRomanPSMT"/>
          <w:sz w:val="28"/>
          <w:szCs w:val="28"/>
          <w:lang w:eastAsia="en-US"/>
        </w:rPr>
        <w:t>.</w:t>
      </w:r>
      <w:r w:rsidR="00234F4C" w:rsidRPr="00234F4C">
        <w:rPr>
          <w:rFonts w:eastAsia="TimesNewRomanPSMT"/>
          <w:sz w:val="28"/>
          <w:szCs w:val="28"/>
          <w:lang w:eastAsia="en-US"/>
        </w:rPr>
        <w:t xml:space="preserve"> </w:t>
      </w:r>
      <w:r w:rsidR="00234F4C" w:rsidRPr="00234F4C">
        <w:rPr>
          <w:rFonts w:ascii="Times" w:hAnsi="Times"/>
          <w:color w:val="000000"/>
          <w:sz w:val="27"/>
          <w:szCs w:val="27"/>
        </w:rPr>
        <w:t>[190]</w:t>
      </w:r>
    </w:p>
    <w:p w:rsidR="00234F4C" w:rsidRPr="00234F4C" w:rsidRDefault="00234F4C" w:rsidP="00234F4C"/>
    <w:p w:rsidR="00603460" w:rsidRDefault="00603460" w:rsidP="00603460">
      <w:pPr>
        <w:autoSpaceDE w:val="0"/>
        <w:autoSpaceDN w:val="0"/>
        <w:adjustRightInd w:val="0"/>
        <w:spacing w:line="360" w:lineRule="auto"/>
        <w:ind w:firstLine="567"/>
        <w:jc w:val="both"/>
        <w:rPr>
          <w:rFonts w:eastAsia="TimesNewRomanPSMT"/>
          <w:b/>
          <w:bCs/>
          <w:i/>
          <w:sz w:val="28"/>
          <w:szCs w:val="28"/>
          <w:lang w:eastAsia="en-US"/>
        </w:rPr>
      </w:pPr>
      <w:r w:rsidRPr="00890A36">
        <w:rPr>
          <w:rFonts w:eastAsia="TimesNewRomanPSMT"/>
          <w:sz w:val="28"/>
          <w:szCs w:val="28"/>
          <w:lang w:eastAsia="en-US"/>
        </w:rPr>
        <w:t xml:space="preserve">Дальнейшие научно-практические изыскания в данной области во многих странах были приостановлены на длительный период. Первые зарубежные двухэлектродные плазмотроны не позволяли достичь оптимальных </w:t>
      </w:r>
      <w:r w:rsidRPr="00890A36">
        <w:rPr>
          <w:rFonts w:eastAsia="TimesNewRomanPSMT"/>
          <w:sz w:val="28"/>
          <w:szCs w:val="28"/>
          <w:lang w:eastAsia="en-US"/>
        </w:rPr>
        <w:lastRenderedPageBreak/>
        <w:t xml:space="preserve">параметров плазменных потоков. Позднее были предложены модификации в виде </w:t>
      </w:r>
      <w:proofErr w:type="spellStart"/>
      <w:r w:rsidRPr="00890A36">
        <w:rPr>
          <w:rFonts w:eastAsia="TimesNewRomanPSMT"/>
          <w:sz w:val="28"/>
          <w:szCs w:val="28"/>
          <w:lang w:eastAsia="en-US"/>
        </w:rPr>
        <w:t>трёхэлектродных</w:t>
      </w:r>
      <w:proofErr w:type="spellEnd"/>
      <w:r w:rsidRPr="00890A36">
        <w:rPr>
          <w:rFonts w:eastAsia="TimesNewRomanPSMT"/>
          <w:sz w:val="28"/>
          <w:szCs w:val="28"/>
          <w:lang w:eastAsia="en-US"/>
        </w:rPr>
        <w:t xml:space="preserve"> устройств, в которые затем добавили межэлектродные вставки для увеличения коэффициента полезного действия. Благодаря этому с середины 90-х гг</w:t>
      </w:r>
      <w:r>
        <w:rPr>
          <w:rFonts w:eastAsia="TimesNewRomanPSMT"/>
          <w:sz w:val="28"/>
          <w:szCs w:val="28"/>
          <w:lang w:eastAsia="en-US"/>
        </w:rPr>
        <w:t>.</w:t>
      </w:r>
      <w:r w:rsidRPr="00890A36">
        <w:rPr>
          <w:rFonts w:eastAsia="TimesNewRomanPSMT"/>
          <w:sz w:val="28"/>
          <w:szCs w:val="28"/>
          <w:lang w:eastAsia="en-US"/>
        </w:rPr>
        <w:t xml:space="preserve"> прошлого столетия в ряде зарубежных стран началась новая эра в развитии плазменной технологии. Появились хирургические установки, использующие в качестве рабочего газа аргон: вначале был «PLASMSURG 101» (Швеция) и «</w:t>
      </w:r>
      <w:proofErr w:type="spellStart"/>
      <w:r w:rsidRPr="00890A36">
        <w:rPr>
          <w:rFonts w:eastAsia="TimesNewRomanPSMT"/>
          <w:sz w:val="28"/>
          <w:szCs w:val="28"/>
          <w:lang w:eastAsia="en-US"/>
        </w:rPr>
        <w:t>CoagSafe</w:t>
      </w:r>
      <w:proofErr w:type="spellEnd"/>
      <w:r w:rsidRPr="00890A36">
        <w:rPr>
          <w:rFonts w:eastAsia="TimesNewRomanPSMT"/>
          <w:sz w:val="28"/>
          <w:szCs w:val="28"/>
          <w:lang w:eastAsia="en-US"/>
        </w:rPr>
        <w:t xml:space="preserve">» (США), а затем </w:t>
      </w:r>
      <w:r>
        <w:rPr>
          <w:rFonts w:eastAsia="TimesNewRomanPSMT"/>
          <w:sz w:val="28"/>
          <w:szCs w:val="28"/>
          <w:lang w:eastAsia="en-US"/>
        </w:rPr>
        <w:t>«</w:t>
      </w:r>
      <w:proofErr w:type="spellStart"/>
      <w:r>
        <w:rPr>
          <w:rFonts w:eastAsia="TimesNewRomanPSMT"/>
          <w:sz w:val="28"/>
          <w:szCs w:val="28"/>
          <w:lang w:eastAsia="en-US"/>
        </w:rPr>
        <w:t>PlasmaJet</w:t>
      </w:r>
      <w:proofErr w:type="spellEnd"/>
      <w:r w:rsidR="00402D87">
        <w:rPr>
          <w:rFonts w:eastAsia="TimesNewRomanPSMT"/>
          <w:sz w:val="28"/>
          <w:szCs w:val="28"/>
          <w:lang w:eastAsia="en-US"/>
        </w:rPr>
        <w:t xml:space="preserve"> </w:t>
      </w:r>
      <w:r>
        <w:rPr>
          <w:rFonts w:eastAsia="TimesNewRomanPSMT"/>
          <w:sz w:val="28"/>
          <w:szCs w:val="28"/>
          <w:lang w:eastAsia="en-US"/>
        </w:rPr>
        <w:t>TM» (Великобритания)</w:t>
      </w:r>
      <w:r w:rsidR="00AA2F11" w:rsidRPr="00AA2F11">
        <w:rPr>
          <w:sz w:val="28"/>
          <w:szCs w:val="28"/>
        </w:rPr>
        <w:t xml:space="preserve"> </w:t>
      </w:r>
      <w:r w:rsidR="00AA2F11" w:rsidRPr="0095137A">
        <w:rPr>
          <w:sz w:val="28"/>
          <w:szCs w:val="28"/>
        </w:rPr>
        <w:t>[</w:t>
      </w:r>
      <w:r w:rsidR="00A91658">
        <w:rPr>
          <w:sz w:val="28"/>
          <w:szCs w:val="28"/>
        </w:rPr>
        <w:t>170, 188</w:t>
      </w:r>
      <w:r w:rsidR="00C9405E">
        <w:rPr>
          <w:sz w:val="28"/>
          <w:szCs w:val="28"/>
        </w:rPr>
        <w:t>, 211</w:t>
      </w:r>
      <w:r w:rsidR="00AA2F11" w:rsidRPr="0095137A">
        <w:rPr>
          <w:sz w:val="28"/>
          <w:szCs w:val="28"/>
        </w:rPr>
        <w:t>]</w:t>
      </w:r>
      <w:r w:rsidRPr="00890A36">
        <w:rPr>
          <w:rFonts w:eastAsia="TimesNewRomanPSMT"/>
          <w:sz w:val="28"/>
          <w:szCs w:val="28"/>
          <w:lang w:eastAsia="en-US"/>
        </w:rPr>
        <w:t>.</w:t>
      </w:r>
    </w:p>
    <w:p w:rsidR="008249AB" w:rsidRPr="00BE6F60" w:rsidRDefault="00066C72" w:rsidP="00BE6F60">
      <w:pPr>
        <w:autoSpaceDE w:val="0"/>
        <w:autoSpaceDN w:val="0"/>
        <w:adjustRightInd w:val="0"/>
        <w:spacing w:line="360" w:lineRule="auto"/>
        <w:ind w:firstLine="567"/>
        <w:rPr>
          <w:rFonts w:eastAsia="TimesNewRomanPSMT"/>
          <w:b/>
          <w:bCs/>
          <w:i/>
          <w:sz w:val="28"/>
          <w:szCs w:val="28"/>
          <w:lang w:eastAsia="en-US"/>
        </w:rPr>
      </w:pPr>
      <w:r>
        <w:rPr>
          <w:rFonts w:eastAsia="TimesNewRomanPSMT"/>
          <w:b/>
          <w:bCs/>
          <w:i/>
          <w:sz w:val="28"/>
          <w:szCs w:val="28"/>
          <w:lang w:eastAsia="en-US"/>
        </w:rPr>
        <w:t xml:space="preserve">2.3 </w:t>
      </w:r>
      <w:r w:rsidR="008249AB" w:rsidRPr="00BE6F60">
        <w:rPr>
          <w:rFonts w:eastAsia="TimesNewRomanPSMT"/>
          <w:b/>
          <w:bCs/>
          <w:i/>
          <w:sz w:val="28"/>
          <w:szCs w:val="28"/>
          <w:lang w:eastAsia="en-US"/>
        </w:rPr>
        <w:t>Развитие отечественной плазменной хирургии</w:t>
      </w:r>
      <w:r w:rsidR="00BE6F60">
        <w:rPr>
          <w:rFonts w:eastAsia="TimesNewRomanPSMT"/>
          <w:b/>
          <w:bCs/>
          <w:i/>
          <w:sz w:val="28"/>
          <w:szCs w:val="28"/>
          <w:lang w:eastAsia="en-US"/>
        </w:rPr>
        <w:t>.</w:t>
      </w:r>
    </w:p>
    <w:p w:rsidR="0060305B" w:rsidRPr="00890A36" w:rsidRDefault="008249AB" w:rsidP="00541043">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В нашей стране становление плазменной хирургии</w:t>
      </w:r>
      <w:r w:rsidR="00E04C56" w:rsidRPr="00890A36">
        <w:rPr>
          <w:rFonts w:eastAsia="TimesNewRomanPSMT"/>
          <w:sz w:val="28"/>
          <w:szCs w:val="28"/>
          <w:lang w:eastAsia="en-US"/>
        </w:rPr>
        <w:t xml:space="preserve"> </w:t>
      </w:r>
      <w:r w:rsidRPr="00890A36">
        <w:rPr>
          <w:rFonts w:eastAsia="TimesNewRomanPSMT"/>
          <w:sz w:val="28"/>
          <w:szCs w:val="28"/>
          <w:lang w:eastAsia="en-US"/>
        </w:rPr>
        <w:t xml:space="preserve">связано с именами профессоров В.С. Савельева, Г.И. </w:t>
      </w:r>
      <w:proofErr w:type="spellStart"/>
      <w:r w:rsidRPr="00890A36">
        <w:rPr>
          <w:rFonts w:eastAsia="TimesNewRomanPSMT"/>
          <w:sz w:val="28"/>
          <w:szCs w:val="28"/>
          <w:lang w:eastAsia="en-US"/>
        </w:rPr>
        <w:t>Лукомского</w:t>
      </w:r>
      <w:proofErr w:type="spellEnd"/>
      <w:r w:rsidRPr="00890A36">
        <w:rPr>
          <w:rFonts w:eastAsia="TimesNewRomanPSMT"/>
          <w:sz w:val="28"/>
          <w:szCs w:val="28"/>
          <w:lang w:eastAsia="en-US"/>
        </w:rPr>
        <w:t xml:space="preserve"> и О.К. </w:t>
      </w:r>
      <w:proofErr w:type="spellStart"/>
      <w:r w:rsidRPr="00890A36">
        <w:rPr>
          <w:rFonts w:eastAsia="TimesNewRomanPSMT"/>
          <w:sz w:val="28"/>
          <w:szCs w:val="28"/>
          <w:lang w:eastAsia="en-US"/>
        </w:rPr>
        <w:t>Скобелкина</w:t>
      </w:r>
      <w:proofErr w:type="spellEnd"/>
      <w:r w:rsidRPr="00890A36">
        <w:rPr>
          <w:rFonts w:eastAsia="TimesNewRomanPSMT"/>
          <w:sz w:val="28"/>
          <w:szCs w:val="28"/>
          <w:lang w:eastAsia="en-US"/>
        </w:rPr>
        <w:t>, которые ещё в 80-х годах</w:t>
      </w:r>
      <w:r w:rsidR="00E04C56" w:rsidRPr="00890A36">
        <w:rPr>
          <w:rFonts w:eastAsia="TimesNewRomanPSMT"/>
          <w:sz w:val="28"/>
          <w:szCs w:val="28"/>
          <w:lang w:eastAsia="en-US"/>
        </w:rPr>
        <w:t xml:space="preserve"> </w:t>
      </w:r>
      <w:r w:rsidRPr="00890A36">
        <w:rPr>
          <w:rFonts w:eastAsia="TimesNewRomanPSMT"/>
          <w:sz w:val="28"/>
          <w:szCs w:val="28"/>
          <w:lang w:eastAsia="en-US"/>
        </w:rPr>
        <w:t>прошлого столетия доказали эффективность этой технологии при выполнении хирургических вмешательств</w:t>
      </w:r>
      <w:r w:rsidR="00E04C56" w:rsidRPr="00890A36">
        <w:rPr>
          <w:rFonts w:eastAsia="TimesNewRomanPSMT"/>
          <w:sz w:val="28"/>
          <w:szCs w:val="28"/>
          <w:lang w:eastAsia="en-US"/>
        </w:rPr>
        <w:t xml:space="preserve"> </w:t>
      </w:r>
      <w:r w:rsidRPr="00890A36">
        <w:rPr>
          <w:rFonts w:eastAsia="TimesNewRomanPSMT"/>
          <w:sz w:val="28"/>
          <w:szCs w:val="28"/>
          <w:lang w:eastAsia="en-US"/>
        </w:rPr>
        <w:t>на паренхиматозных органах и мягких тканях.</w:t>
      </w:r>
      <w:r w:rsidR="00E04C56" w:rsidRPr="00890A36">
        <w:rPr>
          <w:rFonts w:eastAsia="TimesNewRomanPSMT"/>
          <w:sz w:val="28"/>
          <w:szCs w:val="28"/>
          <w:lang w:eastAsia="en-US"/>
        </w:rPr>
        <w:t xml:space="preserve"> </w:t>
      </w:r>
      <w:r w:rsidRPr="00890A36">
        <w:rPr>
          <w:rFonts w:eastAsia="TimesNewRomanPSMT"/>
          <w:sz w:val="28"/>
          <w:szCs w:val="28"/>
          <w:lang w:eastAsia="en-US"/>
        </w:rPr>
        <w:t xml:space="preserve">В ходе комплексных исследований ими </w:t>
      </w:r>
      <w:r w:rsidR="0060305B" w:rsidRPr="00890A36">
        <w:rPr>
          <w:rFonts w:eastAsia="TimesNewRomanPSMT"/>
          <w:sz w:val="28"/>
          <w:szCs w:val="28"/>
          <w:lang w:eastAsia="en-US"/>
        </w:rPr>
        <w:t xml:space="preserve">было </w:t>
      </w:r>
      <w:r w:rsidRPr="00890A36">
        <w:rPr>
          <w:rFonts w:eastAsia="TimesNewRomanPSMT"/>
          <w:sz w:val="28"/>
          <w:szCs w:val="28"/>
          <w:lang w:eastAsia="en-US"/>
        </w:rPr>
        <w:t>установлено, что</w:t>
      </w:r>
      <w:r w:rsidR="00E04C56" w:rsidRPr="00890A36">
        <w:rPr>
          <w:rFonts w:eastAsia="TimesNewRomanPSMT"/>
          <w:sz w:val="28"/>
          <w:szCs w:val="28"/>
          <w:lang w:eastAsia="en-US"/>
        </w:rPr>
        <w:t xml:space="preserve"> </w:t>
      </w:r>
      <w:r w:rsidRPr="00890A36">
        <w:rPr>
          <w:rFonts w:eastAsia="TimesNewRomanPSMT"/>
          <w:sz w:val="28"/>
          <w:szCs w:val="28"/>
          <w:lang w:eastAsia="en-US"/>
        </w:rPr>
        <w:t>изменения, происходящие в тканях печени, селезёнки и</w:t>
      </w:r>
      <w:r w:rsidR="00E04C56" w:rsidRPr="00890A36">
        <w:rPr>
          <w:rFonts w:eastAsia="TimesNewRomanPSMT"/>
          <w:sz w:val="28"/>
          <w:szCs w:val="28"/>
          <w:lang w:eastAsia="en-US"/>
        </w:rPr>
        <w:t xml:space="preserve"> </w:t>
      </w:r>
      <w:r w:rsidRPr="00890A36">
        <w:rPr>
          <w:rFonts w:eastAsia="TimesNewRomanPSMT"/>
          <w:sz w:val="28"/>
          <w:szCs w:val="28"/>
          <w:lang w:eastAsia="en-US"/>
        </w:rPr>
        <w:t>лёгких под действием ПП, иде</w:t>
      </w:r>
      <w:r w:rsidR="0060305B" w:rsidRPr="00890A36">
        <w:rPr>
          <w:rFonts w:eastAsia="TimesNewRomanPSMT"/>
          <w:sz w:val="28"/>
          <w:szCs w:val="28"/>
          <w:lang w:eastAsia="en-US"/>
        </w:rPr>
        <w:t xml:space="preserve">нтичны по характеру заживления, </w:t>
      </w:r>
      <w:r w:rsidRPr="00890A36">
        <w:rPr>
          <w:rFonts w:eastAsia="TimesNewRomanPSMT"/>
          <w:sz w:val="28"/>
          <w:szCs w:val="28"/>
          <w:lang w:eastAsia="en-US"/>
        </w:rPr>
        <w:t>приводились данные об успешном применении плазменной</w:t>
      </w:r>
      <w:r w:rsidR="00E04C56" w:rsidRPr="00890A36">
        <w:rPr>
          <w:rFonts w:eastAsia="TimesNewRomanPSMT"/>
          <w:sz w:val="28"/>
          <w:szCs w:val="28"/>
          <w:lang w:eastAsia="en-US"/>
        </w:rPr>
        <w:t xml:space="preserve"> </w:t>
      </w:r>
      <w:r w:rsidRPr="00890A36">
        <w:rPr>
          <w:rFonts w:eastAsia="TimesNewRomanPSMT"/>
          <w:sz w:val="28"/>
          <w:szCs w:val="28"/>
          <w:lang w:eastAsia="en-US"/>
        </w:rPr>
        <w:t>энергии при выполнении различного рода оперативных</w:t>
      </w:r>
      <w:r w:rsidR="00E04C56" w:rsidRPr="00890A36">
        <w:rPr>
          <w:rFonts w:eastAsia="TimesNewRomanPSMT"/>
          <w:sz w:val="28"/>
          <w:szCs w:val="28"/>
          <w:lang w:eastAsia="en-US"/>
        </w:rPr>
        <w:t xml:space="preserve"> </w:t>
      </w:r>
      <w:r w:rsidRPr="00890A36">
        <w:rPr>
          <w:rFonts w:eastAsia="TimesNewRomanPSMT"/>
          <w:sz w:val="28"/>
          <w:szCs w:val="28"/>
          <w:lang w:eastAsia="en-US"/>
        </w:rPr>
        <w:t xml:space="preserve">вмешательств. </w:t>
      </w:r>
      <w:r w:rsidR="0060305B" w:rsidRPr="00890A36">
        <w:rPr>
          <w:rFonts w:eastAsia="TimesNewRomanPSMT"/>
          <w:sz w:val="28"/>
          <w:szCs w:val="28"/>
          <w:lang w:eastAsia="en-US"/>
        </w:rPr>
        <w:t>В</w:t>
      </w:r>
      <w:r w:rsidRPr="00890A36">
        <w:rPr>
          <w:rFonts w:eastAsia="TimesNewRomanPSMT"/>
          <w:sz w:val="28"/>
          <w:szCs w:val="28"/>
          <w:lang w:eastAsia="en-US"/>
        </w:rPr>
        <w:t xml:space="preserve"> отечественной хирургии</w:t>
      </w:r>
      <w:r w:rsidR="0060305B" w:rsidRPr="00890A36">
        <w:rPr>
          <w:rFonts w:eastAsia="TimesNewRomanPSMT"/>
          <w:sz w:val="28"/>
          <w:szCs w:val="28"/>
          <w:lang w:eastAsia="en-US"/>
        </w:rPr>
        <w:t xml:space="preserve"> </w:t>
      </w:r>
      <w:r w:rsidRPr="00890A36">
        <w:rPr>
          <w:rFonts w:eastAsia="TimesNewRomanPSMT"/>
          <w:sz w:val="28"/>
          <w:szCs w:val="28"/>
          <w:lang w:eastAsia="en-US"/>
        </w:rPr>
        <w:t xml:space="preserve">сформировались школы по разработке и внедрению новой технологии, в числе которых клиника </w:t>
      </w:r>
      <w:r w:rsidR="00E604DE" w:rsidRPr="00890A36">
        <w:rPr>
          <w:rFonts w:eastAsia="TimesNewRomanPSMT"/>
          <w:sz w:val="28"/>
          <w:szCs w:val="28"/>
          <w:lang w:eastAsia="en-US"/>
        </w:rPr>
        <w:t xml:space="preserve">факультетской </w:t>
      </w:r>
      <w:r w:rsidRPr="00890A36">
        <w:rPr>
          <w:rFonts w:eastAsia="TimesNewRomanPSMT"/>
          <w:sz w:val="28"/>
          <w:szCs w:val="28"/>
          <w:lang w:eastAsia="en-US"/>
        </w:rPr>
        <w:t>хирургии Военно-медицинской академии им. С.М. Кирова</w:t>
      </w:r>
      <w:r w:rsidR="00E04C56" w:rsidRPr="00890A36">
        <w:rPr>
          <w:rFonts w:eastAsia="TimesNewRomanPSMT"/>
          <w:sz w:val="28"/>
          <w:szCs w:val="28"/>
          <w:lang w:eastAsia="en-US"/>
        </w:rPr>
        <w:t xml:space="preserve"> </w:t>
      </w:r>
      <w:r w:rsidRPr="00890A36">
        <w:rPr>
          <w:rFonts w:eastAsia="TimesNewRomanPSMT"/>
          <w:sz w:val="28"/>
          <w:szCs w:val="28"/>
          <w:lang w:eastAsia="en-US"/>
        </w:rPr>
        <w:t xml:space="preserve">(Нечай </w:t>
      </w:r>
      <w:r w:rsidR="00E604DE" w:rsidRPr="00890A36">
        <w:rPr>
          <w:rFonts w:eastAsia="TimesNewRomanPSMT"/>
          <w:sz w:val="28"/>
          <w:szCs w:val="28"/>
          <w:lang w:eastAsia="en-US"/>
        </w:rPr>
        <w:t>А</w:t>
      </w:r>
      <w:r w:rsidRPr="00890A36">
        <w:rPr>
          <w:rFonts w:eastAsia="TimesNewRomanPSMT"/>
          <w:sz w:val="28"/>
          <w:szCs w:val="28"/>
          <w:lang w:eastAsia="en-US"/>
        </w:rPr>
        <w:t>.И., Трофимов В.М</w:t>
      </w:r>
      <w:r w:rsidR="00E604DE" w:rsidRPr="00890A36">
        <w:rPr>
          <w:rFonts w:eastAsia="TimesNewRomanPSMT"/>
          <w:sz w:val="28"/>
          <w:szCs w:val="28"/>
          <w:lang w:eastAsia="en-US"/>
        </w:rPr>
        <w:t>.</w:t>
      </w:r>
      <w:r w:rsidRPr="00890A36">
        <w:rPr>
          <w:rFonts w:eastAsia="TimesNewRomanPSMT"/>
          <w:sz w:val="28"/>
          <w:szCs w:val="28"/>
          <w:lang w:eastAsia="en-US"/>
        </w:rPr>
        <w:t>), кафедра факультетской хирургии № 2 Первого Московского государственного медицинского университета им. И.М. Сеченова</w:t>
      </w:r>
      <w:r w:rsidR="00583E8E" w:rsidRPr="00890A36">
        <w:rPr>
          <w:rFonts w:eastAsia="TimesNewRomanPSMT"/>
          <w:sz w:val="28"/>
          <w:szCs w:val="28"/>
          <w:lang w:eastAsia="en-US"/>
        </w:rPr>
        <w:t xml:space="preserve"> </w:t>
      </w:r>
      <w:r w:rsidRPr="00890A36">
        <w:rPr>
          <w:rFonts w:eastAsia="TimesNewRomanPSMT"/>
          <w:sz w:val="28"/>
          <w:szCs w:val="28"/>
          <w:lang w:eastAsia="en-US"/>
        </w:rPr>
        <w:t>(</w:t>
      </w:r>
      <w:proofErr w:type="spellStart"/>
      <w:r w:rsidRPr="00890A36">
        <w:rPr>
          <w:rFonts w:eastAsia="TimesNewRomanPSMT"/>
          <w:sz w:val="28"/>
          <w:szCs w:val="28"/>
          <w:lang w:eastAsia="en-US"/>
        </w:rPr>
        <w:t>Шулутко</w:t>
      </w:r>
      <w:proofErr w:type="spellEnd"/>
      <w:r w:rsidRPr="00890A36">
        <w:rPr>
          <w:rFonts w:eastAsia="TimesNewRomanPSMT"/>
          <w:sz w:val="28"/>
          <w:szCs w:val="28"/>
          <w:lang w:eastAsia="en-US"/>
        </w:rPr>
        <w:t xml:space="preserve"> А.М.)</w:t>
      </w:r>
      <w:r w:rsidR="0060305B" w:rsidRPr="00890A36">
        <w:rPr>
          <w:rFonts w:eastAsia="TimesNewRomanPSMT"/>
          <w:sz w:val="28"/>
          <w:szCs w:val="28"/>
          <w:lang w:eastAsia="en-US"/>
        </w:rPr>
        <w:t xml:space="preserve"> и др</w:t>
      </w:r>
      <w:r w:rsidRPr="00890A36">
        <w:rPr>
          <w:rFonts w:eastAsia="TimesNewRomanPSMT"/>
          <w:sz w:val="28"/>
          <w:szCs w:val="28"/>
          <w:lang w:eastAsia="en-US"/>
        </w:rPr>
        <w:t>.</w:t>
      </w:r>
      <w:r w:rsidR="00AA2F11" w:rsidRPr="00AA2F11">
        <w:rPr>
          <w:sz w:val="28"/>
          <w:szCs w:val="28"/>
        </w:rPr>
        <w:t xml:space="preserve"> </w:t>
      </w:r>
      <w:r w:rsidR="00AA2F11" w:rsidRPr="0095137A">
        <w:rPr>
          <w:sz w:val="28"/>
          <w:szCs w:val="28"/>
        </w:rPr>
        <w:t>[</w:t>
      </w:r>
      <w:r w:rsidR="00A91658">
        <w:rPr>
          <w:sz w:val="28"/>
          <w:szCs w:val="28"/>
        </w:rPr>
        <w:t>141, 159</w:t>
      </w:r>
      <w:r w:rsidR="00AA2F11" w:rsidRPr="0095137A">
        <w:rPr>
          <w:sz w:val="28"/>
          <w:szCs w:val="28"/>
        </w:rPr>
        <w:t>]</w:t>
      </w:r>
      <w:r w:rsidRPr="00890A36">
        <w:rPr>
          <w:rFonts w:eastAsia="TimesNewRomanPSMT"/>
          <w:sz w:val="28"/>
          <w:szCs w:val="28"/>
          <w:lang w:eastAsia="en-US"/>
        </w:rPr>
        <w:t xml:space="preserve"> </w:t>
      </w:r>
    </w:p>
    <w:p w:rsidR="008249AB" w:rsidRPr="00890A36" w:rsidRDefault="008249AB" w:rsidP="00541043">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xml:space="preserve">Положительные результаты </w:t>
      </w:r>
      <w:r w:rsidR="00014202">
        <w:rPr>
          <w:rFonts w:eastAsia="TimesNewRomanPSMT"/>
          <w:sz w:val="28"/>
          <w:szCs w:val="28"/>
          <w:lang w:eastAsia="en-US"/>
        </w:rPr>
        <w:t xml:space="preserve">отечественных </w:t>
      </w:r>
      <w:r w:rsidRPr="00890A36">
        <w:rPr>
          <w:rFonts w:eastAsia="TimesNewRomanPSMT"/>
          <w:sz w:val="28"/>
          <w:szCs w:val="28"/>
          <w:lang w:eastAsia="en-US"/>
        </w:rPr>
        <w:t>исследований, выполненных за последние 30 лет, способствовали</w:t>
      </w:r>
      <w:r w:rsidR="00B7703B" w:rsidRPr="00890A36">
        <w:rPr>
          <w:rFonts w:eastAsia="TimesNewRomanPSMT"/>
          <w:sz w:val="28"/>
          <w:szCs w:val="28"/>
          <w:lang w:eastAsia="en-US"/>
        </w:rPr>
        <w:t xml:space="preserve"> </w:t>
      </w:r>
      <w:r w:rsidR="00014202">
        <w:rPr>
          <w:rFonts w:eastAsia="TimesNewRomanPSMT"/>
          <w:sz w:val="28"/>
          <w:szCs w:val="28"/>
          <w:lang w:eastAsia="en-US"/>
        </w:rPr>
        <w:t>применению плазмы</w:t>
      </w:r>
      <w:r w:rsidRPr="00890A36">
        <w:rPr>
          <w:rFonts w:eastAsia="TimesNewRomanPSMT"/>
          <w:sz w:val="28"/>
          <w:szCs w:val="28"/>
          <w:lang w:eastAsia="en-US"/>
        </w:rPr>
        <w:t>:</w:t>
      </w:r>
    </w:p>
    <w:p w:rsidR="008249AB" w:rsidRPr="00890A36" w:rsidRDefault="00541043" w:rsidP="00541043">
      <w:pPr>
        <w:autoSpaceDE w:val="0"/>
        <w:autoSpaceDN w:val="0"/>
        <w:adjustRightInd w:val="0"/>
        <w:spacing w:line="360" w:lineRule="auto"/>
        <w:ind w:firstLine="567"/>
        <w:jc w:val="both"/>
        <w:rPr>
          <w:rFonts w:eastAsia="TimesNewRomanPSMT"/>
          <w:sz w:val="28"/>
          <w:szCs w:val="28"/>
          <w:lang w:eastAsia="en-US"/>
        </w:rPr>
      </w:pPr>
      <w:r w:rsidRPr="00890A36">
        <w:rPr>
          <w:rFonts w:eastAsia="MinionPro-Regular"/>
          <w:sz w:val="28"/>
          <w:szCs w:val="28"/>
          <w:lang w:eastAsia="en-US"/>
        </w:rPr>
        <w:t>-</w:t>
      </w:r>
      <w:r w:rsidR="00A37AD8" w:rsidRPr="00890A36">
        <w:rPr>
          <w:rFonts w:eastAsia="TimesNewRomanPSMT"/>
          <w:sz w:val="28"/>
          <w:szCs w:val="28"/>
          <w:lang w:eastAsia="en-US"/>
        </w:rPr>
        <w:t xml:space="preserve"> при </w:t>
      </w:r>
      <w:proofErr w:type="spellStart"/>
      <w:r w:rsidR="00A37AD8" w:rsidRPr="00890A36">
        <w:rPr>
          <w:rFonts w:eastAsia="TimesNewRomanPSMT"/>
          <w:sz w:val="28"/>
          <w:szCs w:val="28"/>
          <w:lang w:eastAsia="en-US"/>
        </w:rPr>
        <w:t>холецистэктомии</w:t>
      </w:r>
      <w:proofErr w:type="spellEnd"/>
      <w:r w:rsidR="00014202">
        <w:rPr>
          <w:rFonts w:eastAsia="TimesNewRomanPSMT"/>
          <w:sz w:val="28"/>
          <w:szCs w:val="28"/>
          <w:lang w:eastAsia="en-US"/>
        </w:rPr>
        <w:t xml:space="preserve"> </w:t>
      </w:r>
      <w:r w:rsidR="008249AB" w:rsidRPr="00890A36">
        <w:rPr>
          <w:rFonts w:eastAsia="TimesNewRomanPSMT"/>
          <w:sz w:val="28"/>
          <w:szCs w:val="28"/>
          <w:lang w:eastAsia="en-US"/>
        </w:rPr>
        <w:t>на этапе обработки ложа</w:t>
      </w:r>
      <w:r w:rsidR="00B7703B" w:rsidRPr="00890A36">
        <w:rPr>
          <w:rFonts w:eastAsia="TimesNewRomanPSMT"/>
          <w:sz w:val="28"/>
          <w:szCs w:val="28"/>
          <w:lang w:eastAsia="en-US"/>
        </w:rPr>
        <w:t xml:space="preserve"> </w:t>
      </w:r>
      <w:r w:rsidR="00014202">
        <w:rPr>
          <w:rFonts w:eastAsia="TimesNewRomanPSMT"/>
          <w:sz w:val="28"/>
          <w:szCs w:val="28"/>
          <w:lang w:eastAsia="en-US"/>
        </w:rPr>
        <w:t>жёлчного пузыря и</w:t>
      </w:r>
      <w:r w:rsidR="00A37AD8" w:rsidRPr="00890A36">
        <w:rPr>
          <w:rFonts w:eastAsia="TimesNewRomanPSMT"/>
          <w:sz w:val="28"/>
          <w:szCs w:val="28"/>
          <w:lang w:eastAsia="en-US"/>
        </w:rPr>
        <w:t xml:space="preserve"> при</w:t>
      </w:r>
      <w:r w:rsidR="00B7703B" w:rsidRPr="00890A36">
        <w:rPr>
          <w:rFonts w:eastAsia="TimesNewRomanPSMT"/>
          <w:sz w:val="28"/>
          <w:szCs w:val="28"/>
          <w:lang w:eastAsia="en-US"/>
        </w:rPr>
        <w:t xml:space="preserve"> </w:t>
      </w:r>
      <w:r w:rsidR="00A37AD8" w:rsidRPr="00890A36">
        <w:rPr>
          <w:rFonts w:eastAsia="TimesNewRomanPSMT"/>
          <w:sz w:val="28"/>
          <w:szCs w:val="28"/>
          <w:lang w:eastAsia="en-US"/>
        </w:rPr>
        <w:t>отсечении</w:t>
      </w:r>
      <w:r w:rsidR="008249AB" w:rsidRPr="00890A36">
        <w:rPr>
          <w:rFonts w:eastAsia="TimesNewRomanPSMT"/>
          <w:sz w:val="28"/>
          <w:szCs w:val="28"/>
          <w:lang w:eastAsia="en-US"/>
        </w:rPr>
        <w:t xml:space="preserve"> жёлчно</w:t>
      </w:r>
      <w:r w:rsidR="00014202">
        <w:rPr>
          <w:rFonts w:eastAsia="TimesNewRomanPSMT"/>
          <w:sz w:val="28"/>
          <w:szCs w:val="28"/>
          <w:lang w:eastAsia="en-US"/>
        </w:rPr>
        <w:t>го пузыря плазменным скальпелем –</w:t>
      </w:r>
      <w:r w:rsidR="008249AB" w:rsidRPr="00890A36">
        <w:rPr>
          <w:rFonts w:eastAsia="TimesNewRomanPSMT"/>
          <w:sz w:val="28"/>
          <w:szCs w:val="28"/>
          <w:lang w:eastAsia="en-US"/>
        </w:rPr>
        <w:t xml:space="preserve"> </w:t>
      </w:r>
      <w:r w:rsidR="00A37AD8" w:rsidRPr="00890A36">
        <w:rPr>
          <w:rFonts w:eastAsia="TimesNewRomanPSMT"/>
          <w:sz w:val="28"/>
          <w:szCs w:val="28"/>
          <w:lang w:eastAsia="en-US"/>
        </w:rPr>
        <w:t>при этом время опер</w:t>
      </w:r>
      <w:r w:rsidR="00014202">
        <w:rPr>
          <w:rFonts w:eastAsia="TimesNewRomanPSMT"/>
          <w:sz w:val="28"/>
          <w:szCs w:val="28"/>
          <w:lang w:eastAsia="en-US"/>
        </w:rPr>
        <w:t xml:space="preserve">ации значительно сокращается, </w:t>
      </w:r>
      <w:r w:rsidR="008249AB" w:rsidRPr="00890A36">
        <w:rPr>
          <w:rFonts w:eastAsia="TimesNewRomanPSMT"/>
          <w:sz w:val="28"/>
          <w:szCs w:val="28"/>
          <w:lang w:eastAsia="en-US"/>
        </w:rPr>
        <w:t>в послеоперационном периоде не отмеч</w:t>
      </w:r>
      <w:r w:rsidR="00A37AD8" w:rsidRPr="00890A36">
        <w:rPr>
          <w:rFonts w:eastAsia="TimesNewRomanPSMT"/>
          <w:sz w:val="28"/>
          <w:szCs w:val="28"/>
          <w:lang w:eastAsia="en-US"/>
        </w:rPr>
        <w:t>ается</w:t>
      </w:r>
      <w:r w:rsidR="002E33E4" w:rsidRPr="00890A36">
        <w:rPr>
          <w:rFonts w:eastAsia="TimesNewRomanPSMT"/>
          <w:sz w:val="28"/>
          <w:szCs w:val="28"/>
          <w:lang w:eastAsia="en-US"/>
        </w:rPr>
        <w:t xml:space="preserve"> крове- или </w:t>
      </w:r>
      <w:proofErr w:type="spellStart"/>
      <w:r w:rsidR="002E33E4" w:rsidRPr="00890A36">
        <w:rPr>
          <w:rFonts w:eastAsia="TimesNewRomanPSMT"/>
          <w:sz w:val="28"/>
          <w:szCs w:val="28"/>
          <w:lang w:eastAsia="en-US"/>
        </w:rPr>
        <w:t>же</w:t>
      </w:r>
      <w:r w:rsidR="00636734">
        <w:rPr>
          <w:rFonts w:eastAsia="TimesNewRomanPSMT"/>
          <w:sz w:val="28"/>
          <w:szCs w:val="28"/>
          <w:lang w:eastAsia="en-US"/>
        </w:rPr>
        <w:t>лчеистечения</w:t>
      </w:r>
      <w:proofErr w:type="spellEnd"/>
      <w:r w:rsidR="00636734">
        <w:rPr>
          <w:rFonts w:eastAsia="TimesNewRomanPSMT"/>
          <w:sz w:val="28"/>
          <w:szCs w:val="28"/>
          <w:lang w:eastAsia="en-US"/>
        </w:rPr>
        <w:t xml:space="preserve"> по дренажам</w:t>
      </w:r>
      <w:r w:rsidR="009D2239">
        <w:rPr>
          <w:rFonts w:eastAsia="TimesNewRomanPSMT"/>
          <w:sz w:val="28"/>
          <w:szCs w:val="28"/>
          <w:lang w:eastAsia="en-US"/>
        </w:rPr>
        <w:t xml:space="preserve"> </w:t>
      </w:r>
      <w:r w:rsidR="009D2239" w:rsidRPr="0095137A">
        <w:rPr>
          <w:sz w:val="28"/>
          <w:szCs w:val="28"/>
        </w:rPr>
        <w:t>[</w:t>
      </w:r>
      <w:r w:rsidR="00A91658">
        <w:rPr>
          <w:sz w:val="28"/>
          <w:szCs w:val="28"/>
        </w:rPr>
        <w:t>2, 22, 98</w:t>
      </w:r>
      <w:r w:rsidR="009D2239" w:rsidRPr="0095137A">
        <w:rPr>
          <w:sz w:val="28"/>
          <w:szCs w:val="28"/>
        </w:rPr>
        <w:t>]</w:t>
      </w:r>
      <w:r w:rsidR="008249AB" w:rsidRPr="00890A36">
        <w:rPr>
          <w:rFonts w:eastAsia="TimesNewRomanPSMT"/>
          <w:sz w:val="28"/>
          <w:szCs w:val="28"/>
          <w:lang w:eastAsia="en-US"/>
        </w:rPr>
        <w:t>;</w:t>
      </w:r>
    </w:p>
    <w:p w:rsidR="008249AB" w:rsidRPr="00890A36" w:rsidRDefault="00541043" w:rsidP="00541043">
      <w:pPr>
        <w:autoSpaceDE w:val="0"/>
        <w:autoSpaceDN w:val="0"/>
        <w:adjustRightInd w:val="0"/>
        <w:spacing w:line="360" w:lineRule="auto"/>
        <w:ind w:firstLine="567"/>
        <w:jc w:val="both"/>
        <w:rPr>
          <w:rFonts w:eastAsia="TimesNewRomanPSMT"/>
          <w:sz w:val="28"/>
          <w:szCs w:val="28"/>
          <w:lang w:eastAsia="en-US"/>
        </w:rPr>
      </w:pPr>
      <w:r w:rsidRPr="00890A36">
        <w:rPr>
          <w:rFonts w:eastAsia="MinionPro-Regular"/>
          <w:sz w:val="28"/>
          <w:szCs w:val="28"/>
          <w:lang w:eastAsia="en-US"/>
        </w:rPr>
        <w:lastRenderedPageBreak/>
        <w:t>-</w:t>
      </w:r>
      <w:r w:rsidR="008249AB" w:rsidRPr="00890A36">
        <w:rPr>
          <w:rFonts w:eastAsia="TimesNewRomanPSMT"/>
          <w:sz w:val="28"/>
          <w:szCs w:val="28"/>
          <w:lang w:eastAsia="en-US"/>
        </w:rPr>
        <w:t xml:space="preserve"> в ходе проведения резекции печени и желудка, органосохраняющих вмешательств на селезёнке, а также</w:t>
      </w:r>
      <w:r w:rsidR="00B7703B" w:rsidRPr="00890A36">
        <w:rPr>
          <w:rFonts w:eastAsia="TimesNewRomanPSMT"/>
          <w:sz w:val="28"/>
          <w:szCs w:val="28"/>
          <w:lang w:eastAsia="en-US"/>
        </w:rPr>
        <w:t xml:space="preserve"> </w:t>
      </w:r>
      <w:r w:rsidR="008249AB" w:rsidRPr="00890A36">
        <w:rPr>
          <w:rFonts w:eastAsia="TimesNewRomanPSMT"/>
          <w:sz w:val="28"/>
          <w:szCs w:val="28"/>
          <w:lang w:eastAsia="en-US"/>
        </w:rPr>
        <w:t>обработке остаточной полости у пациентов с эхинокок</w:t>
      </w:r>
      <w:r w:rsidR="00636734">
        <w:rPr>
          <w:rFonts w:eastAsia="TimesNewRomanPSMT"/>
          <w:sz w:val="28"/>
          <w:szCs w:val="28"/>
          <w:lang w:eastAsia="en-US"/>
        </w:rPr>
        <w:t>козом различной локализации</w:t>
      </w:r>
      <w:r w:rsidR="009D2239">
        <w:rPr>
          <w:rFonts w:eastAsia="TimesNewRomanPSMT"/>
          <w:sz w:val="28"/>
          <w:szCs w:val="28"/>
          <w:lang w:eastAsia="en-US"/>
        </w:rPr>
        <w:t xml:space="preserve"> </w:t>
      </w:r>
      <w:r w:rsidR="009D2239" w:rsidRPr="0095137A">
        <w:rPr>
          <w:sz w:val="28"/>
          <w:szCs w:val="28"/>
        </w:rPr>
        <w:t>[</w:t>
      </w:r>
      <w:r w:rsidR="00A91658">
        <w:rPr>
          <w:sz w:val="28"/>
          <w:szCs w:val="28"/>
        </w:rPr>
        <w:t>26, 73, 97</w:t>
      </w:r>
      <w:r w:rsidR="00D468E1">
        <w:rPr>
          <w:sz w:val="28"/>
          <w:szCs w:val="28"/>
        </w:rPr>
        <w:t>, 142</w:t>
      </w:r>
      <w:r w:rsidR="009D2239" w:rsidRPr="0095137A">
        <w:rPr>
          <w:sz w:val="28"/>
          <w:szCs w:val="28"/>
        </w:rPr>
        <w:t>]</w:t>
      </w:r>
      <w:r w:rsidR="008249AB" w:rsidRPr="00890A36">
        <w:rPr>
          <w:rFonts w:eastAsia="TimesNewRomanPSMT"/>
          <w:sz w:val="28"/>
          <w:szCs w:val="28"/>
          <w:lang w:eastAsia="en-US"/>
        </w:rPr>
        <w:t>;</w:t>
      </w:r>
    </w:p>
    <w:p w:rsidR="00066C72" w:rsidRDefault="001A57EE" w:rsidP="00066C72">
      <w:pPr>
        <w:autoSpaceDE w:val="0"/>
        <w:autoSpaceDN w:val="0"/>
        <w:adjustRightInd w:val="0"/>
        <w:spacing w:line="360" w:lineRule="auto"/>
        <w:ind w:firstLine="567"/>
        <w:jc w:val="both"/>
        <w:rPr>
          <w:rFonts w:eastAsia="TimesNewRomanPSMT"/>
          <w:sz w:val="28"/>
          <w:szCs w:val="28"/>
          <w:lang w:eastAsia="en-US"/>
        </w:rPr>
      </w:pPr>
      <w:r w:rsidRPr="00890A36">
        <w:rPr>
          <w:rFonts w:eastAsia="MinionPro-Regular"/>
          <w:sz w:val="28"/>
          <w:szCs w:val="28"/>
          <w:lang w:eastAsia="en-US"/>
        </w:rPr>
        <w:t>-</w:t>
      </w:r>
      <w:r w:rsidRPr="00890A36">
        <w:rPr>
          <w:rFonts w:eastAsia="TimesNewRomanPSMT"/>
          <w:sz w:val="28"/>
          <w:szCs w:val="28"/>
          <w:lang w:eastAsia="en-US"/>
        </w:rPr>
        <w:t xml:space="preserve"> в военно-полевой и гнойной </w:t>
      </w:r>
      <w:r w:rsidR="00F63FCB">
        <w:rPr>
          <w:rFonts w:eastAsia="TimesNewRomanPSMT"/>
          <w:sz w:val="28"/>
          <w:szCs w:val="28"/>
          <w:lang w:eastAsia="en-US"/>
        </w:rPr>
        <w:t xml:space="preserve">хирургии, </w:t>
      </w:r>
      <w:proofErr w:type="spellStart"/>
      <w:r w:rsidR="00F63FCB">
        <w:rPr>
          <w:rFonts w:eastAsia="TimesNewRomanPSMT"/>
          <w:sz w:val="28"/>
          <w:szCs w:val="28"/>
          <w:lang w:eastAsia="en-US"/>
        </w:rPr>
        <w:t>комбустио</w:t>
      </w:r>
      <w:r w:rsidR="00636734">
        <w:rPr>
          <w:rFonts w:eastAsia="TimesNewRomanPSMT"/>
          <w:sz w:val="28"/>
          <w:szCs w:val="28"/>
          <w:lang w:eastAsia="en-US"/>
        </w:rPr>
        <w:t>логии</w:t>
      </w:r>
      <w:proofErr w:type="spellEnd"/>
      <w:r w:rsidRPr="00890A36">
        <w:rPr>
          <w:rFonts w:eastAsia="TimesNewRomanPSMT"/>
          <w:sz w:val="28"/>
          <w:szCs w:val="28"/>
          <w:lang w:eastAsia="en-US"/>
        </w:rPr>
        <w:t>, где плазменная обработка в различных режимах широко применяется в ходе хирургической обработки и дальнейшего этапного лечения огнестрельных, минно-взрывных и термических поражений, различных гнойно-некротических ран, пролежней и трофических язв</w:t>
      </w:r>
      <w:r w:rsidR="009D2239">
        <w:rPr>
          <w:rFonts w:eastAsia="TimesNewRomanPSMT"/>
          <w:sz w:val="28"/>
          <w:szCs w:val="28"/>
          <w:lang w:eastAsia="en-US"/>
        </w:rPr>
        <w:t xml:space="preserve"> </w:t>
      </w:r>
      <w:r w:rsidR="009D2239" w:rsidRPr="0095137A">
        <w:rPr>
          <w:sz w:val="28"/>
          <w:szCs w:val="28"/>
        </w:rPr>
        <w:t>[</w:t>
      </w:r>
      <w:r w:rsidR="00A91658">
        <w:rPr>
          <w:sz w:val="28"/>
          <w:szCs w:val="28"/>
        </w:rPr>
        <w:t xml:space="preserve">11, </w:t>
      </w:r>
      <w:r w:rsidR="00566179">
        <w:rPr>
          <w:sz w:val="28"/>
          <w:szCs w:val="28"/>
        </w:rPr>
        <w:t>28, 45, 50</w:t>
      </w:r>
      <w:r w:rsidR="00A40F81">
        <w:rPr>
          <w:sz w:val="28"/>
          <w:szCs w:val="28"/>
        </w:rPr>
        <w:t>, 106</w:t>
      </w:r>
      <w:r w:rsidR="00811411">
        <w:rPr>
          <w:sz w:val="28"/>
          <w:szCs w:val="28"/>
        </w:rPr>
        <w:t>, 194</w:t>
      </w:r>
      <w:r w:rsidR="009D2239" w:rsidRPr="0095137A">
        <w:rPr>
          <w:sz w:val="28"/>
          <w:szCs w:val="28"/>
        </w:rPr>
        <w:t>]</w:t>
      </w:r>
      <w:r w:rsidRPr="00890A36">
        <w:rPr>
          <w:rFonts w:eastAsia="TimesNewRomanPSMT"/>
          <w:sz w:val="28"/>
          <w:szCs w:val="28"/>
          <w:lang w:eastAsia="en-US"/>
        </w:rPr>
        <w:t>;</w:t>
      </w:r>
      <w:r w:rsidR="00066C72" w:rsidRPr="00066C72">
        <w:rPr>
          <w:rFonts w:eastAsia="TimesNewRomanPSMT"/>
          <w:sz w:val="28"/>
          <w:szCs w:val="28"/>
          <w:lang w:eastAsia="en-US"/>
        </w:rPr>
        <w:t xml:space="preserve"> </w:t>
      </w:r>
    </w:p>
    <w:p w:rsidR="005C0A5F" w:rsidRDefault="005C0A5F" w:rsidP="005C0A5F">
      <w:pPr>
        <w:autoSpaceDE w:val="0"/>
        <w:autoSpaceDN w:val="0"/>
        <w:adjustRightInd w:val="0"/>
        <w:spacing w:line="360" w:lineRule="auto"/>
        <w:jc w:val="both"/>
        <w:rPr>
          <w:rFonts w:eastAsia="TimesNewRomanPSMT"/>
          <w:sz w:val="28"/>
          <w:szCs w:val="28"/>
          <w:lang w:eastAsia="en-US"/>
        </w:rPr>
      </w:pPr>
      <w:r w:rsidRPr="0017673E">
        <w:rPr>
          <w:noProof/>
          <w:sz w:val="28"/>
          <w:szCs w:val="28"/>
        </w:rPr>
        <w:drawing>
          <wp:inline distT="0" distB="0" distL="0" distR="0" wp14:anchorId="23D9DB09" wp14:editId="77B4A33C">
            <wp:extent cx="2971800" cy="2886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5604" cy="2918904"/>
                    </a:xfrm>
                    <a:prstGeom prst="rect">
                      <a:avLst/>
                    </a:prstGeom>
                  </pic:spPr>
                </pic:pic>
              </a:graphicData>
            </a:graphic>
          </wp:inline>
        </w:drawing>
      </w:r>
      <w:r w:rsidR="005F1E13">
        <w:rPr>
          <w:noProof/>
        </w:rPr>
        <w:drawing>
          <wp:inline distT="0" distB="0" distL="0" distR="0" wp14:anchorId="51343540" wp14:editId="5AEBC21F">
            <wp:extent cx="2943225" cy="2888615"/>
            <wp:effectExtent l="0" t="0" r="9525" b="6985"/>
            <wp:docPr id="8"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12"/>
                    <a:stretch>
                      <a:fillRect/>
                    </a:stretch>
                  </pic:blipFill>
                  <pic:spPr>
                    <a:xfrm>
                      <a:off x="0" y="0"/>
                      <a:ext cx="2945342" cy="2890693"/>
                    </a:xfrm>
                    <a:prstGeom prst="rect">
                      <a:avLst/>
                    </a:prstGeom>
                  </pic:spPr>
                </pic:pic>
              </a:graphicData>
            </a:graphic>
          </wp:inline>
        </w:drawing>
      </w:r>
    </w:p>
    <w:p w:rsidR="00234F4C" w:rsidRPr="00234F4C" w:rsidRDefault="00BA1A07" w:rsidP="00234F4C">
      <w:r>
        <w:rPr>
          <w:rFonts w:eastAsia="TimesNewRomanPSMT"/>
          <w:sz w:val="28"/>
          <w:szCs w:val="28"/>
          <w:lang w:eastAsia="en-US"/>
        </w:rPr>
        <w:t>Рис. 3. Внешний вид пролежня до и после обработки плазменными потоками.</w:t>
      </w:r>
      <w:r w:rsidR="00234F4C" w:rsidRPr="00234F4C">
        <w:rPr>
          <w:rFonts w:ascii="Times" w:hAnsi="Times"/>
          <w:color w:val="000000"/>
          <w:sz w:val="27"/>
          <w:szCs w:val="27"/>
        </w:rPr>
        <w:t xml:space="preserve"> [</w:t>
      </w:r>
      <w:r w:rsidR="00234F4C" w:rsidRPr="008C1192">
        <w:rPr>
          <w:rFonts w:ascii="Times" w:hAnsi="Times"/>
          <w:color w:val="000000"/>
          <w:sz w:val="27"/>
          <w:szCs w:val="27"/>
        </w:rPr>
        <w:t>36</w:t>
      </w:r>
      <w:r w:rsidR="00234F4C" w:rsidRPr="00234F4C">
        <w:rPr>
          <w:rFonts w:ascii="Times" w:hAnsi="Times"/>
          <w:color w:val="000000"/>
          <w:sz w:val="27"/>
          <w:szCs w:val="27"/>
        </w:rPr>
        <w:t>]</w:t>
      </w:r>
    </w:p>
    <w:p w:rsidR="00603460" w:rsidRPr="00890A36" w:rsidRDefault="00603460" w:rsidP="005C0A5F">
      <w:pPr>
        <w:autoSpaceDE w:val="0"/>
        <w:autoSpaceDN w:val="0"/>
        <w:adjustRightInd w:val="0"/>
        <w:spacing w:line="360" w:lineRule="auto"/>
        <w:jc w:val="both"/>
        <w:rPr>
          <w:rFonts w:eastAsia="TimesNewRomanPSMT"/>
          <w:sz w:val="28"/>
          <w:szCs w:val="28"/>
          <w:lang w:eastAsia="en-US"/>
        </w:rPr>
      </w:pPr>
    </w:p>
    <w:p w:rsidR="008249AB" w:rsidRPr="00890A36" w:rsidRDefault="00541043" w:rsidP="00541043">
      <w:pPr>
        <w:autoSpaceDE w:val="0"/>
        <w:autoSpaceDN w:val="0"/>
        <w:adjustRightInd w:val="0"/>
        <w:spacing w:line="360" w:lineRule="auto"/>
        <w:ind w:firstLine="567"/>
        <w:jc w:val="both"/>
        <w:rPr>
          <w:rFonts w:eastAsia="TimesNewRomanPSMT"/>
          <w:sz w:val="28"/>
          <w:szCs w:val="28"/>
          <w:lang w:eastAsia="en-US"/>
        </w:rPr>
      </w:pPr>
      <w:r w:rsidRPr="00890A36">
        <w:rPr>
          <w:rFonts w:eastAsia="MinionPro-Regular"/>
          <w:sz w:val="28"/>
          <w:szCs w:val="28"/>
          <w:lang w:eastAsia="en-US"/>
        </w:rPr>
        <w:t>-</w:t>
      </w:r>
      <w:r w:rsidR="008249AB" w:rsidRPr="00890A36">
        <w:rPr>
          <w:rFonts w:eastAsia="TimesNewRomanPSMT"/>
          <w:sz w:val="28"/>
          <w:szCs w:val="28"/>
          <w:lang w:eastAsia="en-US"/>
        </w:rPr>
        <w:t xml:space="preserve"> в оперативной гинекологии – при органосохраняющи</w:t>
      </w:r>
      <w:r w:rsidR="00636734">
        <w:rPr>
          <w:rFonts w:eastAsia="TimesNewRomanPSMT"/>
          <w:sz w:val="28"/>
          <w:szCs w:val="28"/>
          <w:lang w:eastAsia="en-US"/>
        </w:rPr>
        <w:t>х операциях на яичниках и матке</w:t>
      </w:r>
      <w:r w:rsidR="009D2239">
        <w:rPr>
          <w:rFonts w:eastAsia="TimesNewRomanPSMT"/>
          <w:sz w:val="28"/>
          <w:szCs w:val="28"/>
          <w:lang w:eastAsia="en-US"/>
        </w:rPr>
        <w:t xml:space="preserve"> </w:t>
      </w:r>
      <w:r w:rsidR="009D2239" w:rsidRPr="0095137A">
        <w:rPr>
          <w:sz w:val="28"/>
          <w:szCs w:val="28"/>
        </w:rPr>
        <w:t>[</w:t>
      </w:r>
      <w:r w:rsidR="00566179">
        <w:rPr>
          <w:sz w:val="28"/>
          <w:szCs w:val="28"/>
        </w:rPr>
        <w:t>66, 76, 77</w:t>
      </w:r>
      <w:r w:rsidR="009D2239" w:rsidRPr="0095137A">
        <w:rPr>
          <w:sz w:val="28"/>
          <w:szCs w:val="28"/>
        </w:rPr>
        <w:t>]</w:t>
      </w:r>
      <w:r w:rsidR="008249AB" w:rsidRPr="00890A36">
        <w:rPr>
          <w:rFonts w:eastAsia="TimesNewRomanPSMT"/>
          <w:sz w:val="28"/>
          <w:szCs w:val="28"/>
          <w:lang w:eastAsia="en-US"/>
        </w:rPr>
        <w:t>;</w:t>
      </w:r>
    </w:p>
    <w:p w:rsidR="008249AB" w:rsidRPr="00890A36" w:rsidRDefault="00541043" w:rsidP="00541043">
      <w:pPr>
        <w:autoSpaceDE w:val="0"/>
        <w:autoSpaceDN w:val="0"/>
        <w:adjustRightInd w:val="0"/>
        <w:spacing w:line="360" w:lineRule="auto"/>
        <w:ind w:firstLine="567"/>
        <w:jc w:val="both"/>
        <w:rPr>
          <w:rFonts w:eastAsia="TimesNewRomanPSMT"/>
          <w:sz w:val="28"/>
          <w:szCs w:val="28"/>
          <w:lang w:eastAsia="en-US"/>
        </w:rPr>
      </w:pPr>
      <w:r w:rsidRPr="00890A36">
        <w:rPr>
          <w:rFonts w:eastAsia="MinionPro-Regular"/>
          <w:sz w:val="28"/>
          <w:szCs w:val="28"/>
          <w:lang w:eastAsia="en-US"/>
        </w:rPr>
        <w:t>-</w:t>
      </w:r>
      <w:r w:rsidR="008249AB" w:rsidRPr="00890A36">
        <w:rPr>
          <w:rFonts w:eastAsia="TimesNewRomanPSMT"/>
          <w:sz w:val="28"/>
          <w:szCs w:val="28"/>
          <w:lang w:eastAsia="en-US"/>
        </w:rPr>
        <w:t xml:space="preserve"> во время вмешательств по поводу злокачественных</w:t>
      </w:r>
      <w:r w:rsidR="00B7703B" w:rsidRPr="00890A36">
        <w:rPr>
          <w:rFonts w:eastAsia="TimesNewRomanPSMT"/>
          <w:sz w:val="28"/>
          <w:szCs w:val="28"/>
          <w:lang w:eastAsia="en-US"/>
        </w:rPr>
        <w:t xml:space="preserve"> </w:t>
      </w:r>
      <w:r w:rsidR="008249AB" w:rsidRPr="00890A36">
        <w:rPr>
          <w:rFonts w:eastAsia="TimesNewRomanPSMT"/>
          <w:sz w:val="28"/>
          <w:szCs w:val="28"/>
          <w:lang w:eastAsia="en-US"/>
        </w:rPr>
        <w:t>новообразований различной локализации – высокотемпературная плазменная струя в момент удаления</w:t>
      </w:r>
      <w:r w:rsidR="00B7703B" w:rsidRPr="00890A36">
        <w:rPr>
          <w:rFonts w:eastAsia="TimesNewRomanPSMT"/>
          <w:sz w:val="28"/>
          <w:szCs w:val="28"/>
          <w:lang w:eastAsia="en-US"/>
        </w:rPr>
        <w:t xml:space="preserve"> </w:t>
      </w:r>
      <w:r w:rsidR="008249AB" w:rsidRPr="00890A36">
        <w:rPr>
          <w:rFonts w:eastAsia="TimesNewRomanPSMT"/>
          <w:sz w:val="28"/>
          <w:szCs w:val="28"/>
          <w:lang w:eastAsia="en-US"/>
        </w:rPr>
        <w:t>очага патологического роста вызывает некроз клеток</w:t>
      </w:r>
      <w:r w:rsidR="00B7703B" w:rsidRPr="00890A36">
        <w:rPr>
          <w:rFonts w:eastAsia="TimesNewRomanPSMT"/>
          <w:sz w:val="28"/>
          <w:szCs w:val="28"/>
          <w:lang w:eastAsia="en-US"/>
        </w:rPr>
        <w:t xml:space="preserve"> </w:t>
      </w:r>
      <w:r w:rsidR="008249AB" w:rsidRPr="00890A36">
        <w:rPr>
          <w:rFonts w:eastAsia="TimesNewRomanPSMT"/>
          <w:sz w:val="28"/>
          <w:szCs w:val="28"/>
          <w:lang w:eastAsia="en-US"/>
        </w:rPr>
        <w:t>в пограничной с разрезом области, а стимулирующее</w:t>
      </w:r>
      <w:r w:rsidR="00B7703B" w:rsidRPr="00890A36">
        <w:rPr>
          <w:rFonts w:eastAsia="TimesNewRomanPSMT"/>
          <w:sz w:val="28"/>
          <w:szCs w:val="28"/>
          <w:lang w:eastAsia="en-US"/>
        </w:rPr>
        <w:t xml:space="preserve"> </w:t>
      </w:r>
      <w:r w:rsidR="008249AB" w:rsidRPr="00890A36">
        <w:rPr>
          <w:rFonts w:eastAsia="TimesNewRomanPSMT"/>
          <w:sz w:val="28"/>
          <w:szCs w:val="28"/>
          <w:lang w:eastAsia="en-US"/>
        </w:rPr>
        <w:t>воздействие «высокой» энергией улучшает результаты реконструктивно-пластических пособий у данной</w:t>
      </w:r>
      <w:r w:rsidR="00B7703B" w:rsidRPr="00890A36">
        <w:rPr>
          <w:rFonts w:eastAsia="TimesNewRomanPSMT"/>
          <w:sz w:val="28"/>
          <w:szCs w:val="28"/>
          <w:lang w:eastAsia="en-US"/>
        </w:rPr>
        <w:t xml:space="preserve"> </w:t>
      </w:r>
      <w:r w:rsidR="00636734">
        <w:rPr>
          <w:rFonts w:eastAsia="TimesNewRomanPSMT"/>
          <w:sz w:val="28"/>
          <w:szCs w:val="28"/>
          <w:lang w:eastAsia="en-US"/>
        </w:rPr>
        <w:t>категории больных</w:t>
      </w:r>
      <w:r w:rsidR="009D2239">
        <w:rPr>
          <w:rFonts w:eastAsia="TimesNewRomanPSMT"/>
          <w:sz w:val="28"/>
          <w:szCs w:val="28"/>
          <w:lang w:eastAsia="en-US"/>
        </w:rPr>
        <w:t xml:space="preserve"> </w:t>
      </w:r>
      <w:r w:rsidR="009D2239" w:rsidRPr="0095137A">
        <w:rPr>
          <w:sz w:val="28"/>
          <w:szCs w:val="28"/>
        </w:rPr>
        <w:t>[</w:t>
      </w:r>
      <w:r w:rsidR="00566179">
        <w:rPr>
          <w:sz w:val="28"/>
          <w:szCs w:val="28"/>
        </w:rPr>
        <w:t xml:space="preserve">36, </w:t>
      </w:r>
      <w:r w:rsidR="00A40F81">
        <w:rPr>
          <w:sz w:val="28"/>
          <w:szCs w:val="28"/>
        </w:rPr>
        <w:t xml:space="preserve">52, </w:t>
      </w:r>
      <w:r w:rsidR="00566179">
        <w:rPr>
          <w:sz w:val="28"/>
          <w:szCs w:val="28"/>
        </w:rPr>
        <w:t>57, 83, 100</w:t>
      </w:r>
      <w:r w:rsidR="00A40F81">
        <w:rPr>
          <w:sz w:val="28"/>
          <w:szCs w:val="28"/>
        </w:rPr>
        <w:t>, 129</w:t>
      </w:r>
      <w:r w:rsidR="009D2239" w:rsidRPr="0095137A">
        <w:rPr>
          <w:sz w:val="28"/>
          <w:szCs w:val="28"/>
        </w:rPr>
        <w:t>]</w:t>
      </w:r>
      <w:r w:rsidR="008249AB" w:rsidRPr="00890A36">
        <w:rPr>
          <w:rFonts w:eastAsia="TimesNewRomanPSMT"/>
          <w:sz w:val="28"/>
          <w:szCs w:val="28"/>
          <w:lang w:eastAsia="en-US"/>
        </w:rPr>
        <w:t>;</w:t>
      </w:r>
    </w:p>
    <w:p w:rsidR="008249AB" w:rsidRPr="00890A36" w:rsidRDefault="00541043" w:rsidP="00541043">
      <w:pPr>
        <w:autoSpaceDE w:val="0"/>
        <w:autoSpaceDN w:val="0"/>
        <w:adjustRightInd w:val="0"/>
        <w:spacing w:line="360" w:lineRule="auto"/>
        <w:ind w:firstLine="567"/>
        <w:jc w:val="both"/>
        <w:rPr>
          <w:rFonts w:eastAsia="TimesNewRomanPSMT"/>
          <w:sz w:val="28"/>
          <w:szCs w:val="28"/>
          <w:lang w:eastAsia="en-US"/>
        </w:rPr>
      </w:pPr>
      <w:r w:rsidRPr="00890A36">
        <w:rPr>
          <w:rFonts w:eastAsia="MinionPro-Regular"/>
          <w:sz w:val="28"/>
          <w:szCs w:val="28"/>
          <w:lang w:eastAsia="en-US"/>
        </w:rPr>
        <w:t>-</w:t>
      </w:r>
      <w:r w:rsidR="00014202">
        <w:rPr>
          <w:rFonts w:eastAsia="TimesNewRomanPSMT"/>
          <w:sz w:val="28"/>
          <w:szCs w:val="28"/>
          <w:lang w:eastAsia="en-US"/>
        </w:rPr>
        <w:t xml:space="preserve"> в торакальной хирургии </w:t>
      </w:r>
      <w:r w:rsidR="008249AB" w:rsidRPr="00890A36">
        <w:rPr>
          <w:rFonts w:eastAsia="TimesNewRomanPSMT"/>
          <w:sz w:val="28"/>
          <w:szCs w:val="28"/>
          <w:lang w:eastAsia="en-US"/>
        </w:rPr>
        <w:t xml:space="preserve">при коагуляции </w:t>
      </w:r>
      <w:r w:rsidR="00014202">
        <w:rPr>
          <w:rFonts w:eastAsia="TimesNewRomanPSMT"/>
          <w:sz w:val="28"/>
          <w:szCs w:val="28"/>
          <w:lang w:eastAsia="en-US"/>
        </w:rPr>
        <w:t>плазменными потоками</w:t>
      </w:r>
      <w:r w:rsidR="00014202" w:rsidRPr="00890A36">
        <w:rPr>
          <w:rFonts w:eastAsia="TimesNewRomanPSMT"/>
          <w:sz w:val="28"/>
          <w:szCs w:val="28"/>
          <w:lang w:eastAsia="en-US"/>
        </w:rPr>
        <w:t xml:space="preserve"> </w:t>
      </w:r>
      <w:r w:rsidR="008249AB" w:rsidRPr="00890A36">
        <w:rPr>
          <w:rFonts w:eastAsia="TimesNewRomanPSMT"/>
          <w:sz w:val="28"/>
          <w:szCs w:val="28"/>
          <w:lang w:eastAsia="en-US"/>
        </w:rPr>
        <w:t>поверхности лёгкого по линии резекции, стерилизации и герметизации</w:t>
      </w:r>
      <w:r w:rsidR="00B7703B" w:rsidRPr="00890A36">
        <w:rPr>
          <w:rFonts w:eastAsia="TimesNewRomanPSMT"/>
          <w:sz w:val="28"/>
          <w:szCs w:val="28"/>
          <w:lang w:eastAsia="en-US"/>
        </w:rPr>
        <w:t xml:space="preserve"> </w:t>
      </w:r>
      <w:proofErr w:type="spellStart"/>
      <w:r w:rsidR="008249AB" w:rsidRPr="00890A36">
        <w:rPr>
          <w:rFonts w:eastAsia="TimesNewRomanPSMT"/>
          <w:sz w:val="28"/>
          <w:szCs w:val="28"/>
          <w:lang w:eastAsia="en-US"/>
        </w:rPr>
        <w:lastRenderedPageBreak/>
        <w:t>деплев</w:t>
      </w:r>
      <w:r w:rsidR="00A37AD8" w:rsidRPr="00890A36">
        <w:rPr>
          <w:rFonts w:eastAsia="TimesNewRomanPSMT"/>
          <w:sz w:val="28"/>
          <w:szCs w:val="28"/>
          <w:lang w:eastAsia="en-US"/>
        </w:rPr>
        <w:t>резированной</w:t>
      </w:r>
      <w:proofErr w:type="spellEnd"/>
      <w:r w:rsidR="00A37AD8" w:rsidRPr="00890A36">
        <w:rPr>
          <w:rFonts w:eastAsia="TimesNewRomanPSMT"/>
          <w:sz w:val="28"/>
          <w:szCs w:val="28"/>
          <w:lang w:eastAsia="en-US"/>
        </w:rPr>
        <w:t xml:space="preserve"> поверхности </w:t>
      </w:r>
      <w:r w:rsidR="002E33E4" w:rsidRPr="00890A36">
        <w:rPr>
          <w:rFonts w:eastAsia="TimesNewRomanPSMT"/>
          <w:sz w:val="28"/>
          <w:szCs w:val="28"/>
          <w:lang w:eastAsia="en-US"/>
        </w:rPr>
        <w:t>лёгкого</w:t>
      </w:r>
      <w:r w:rsidR="00A37AD8" w:rsidRPr="00890A36">
        <w:rPr>
          <w:rFonts w:eastAsia="TimesNewRomanPSMT"/>
          <w:sz w:val="28"/>
          <w:szCs w:val="28"/>
          <w:lang w:eastAsia="en-US"/>
        </w:rPr>
        <w:t>,</w:t>
      </w:r>
      <w:r w:rsidR="008249AB" w:rsidRPr="00890A36">
        <w:rPr>
          <w:rFonts w:eastAsia="TimesNewRomanPSMT"/>
          <w:sz w:val="28"/>
          <w:szCs w:val="28"/>
          <w:lang w:eastAsia="en-US"/>
        </w:rPr>
        <w:t xml:space="preserve"> при деструкции патологических тканей (шварты, фибриновые наложен</w:t>
      </w:r>
      <w:r w:rsidR="00014202">
        <w:rPr>
          <w:rFonts w:eastAsia="TimesNewRomanPSMT"/>
          <w:sz w:val="28"/>
          <w:szCs w:val="28"/>
          <w:lang w:eastAsia="en-US"/>
        </w:rPr>
        <w:t>ия) у больных с эмпиемой плевры</w:t>
      </w:r>
      <w:r w:rsidR="009D2239">
        <w:rPr>
          <w:rFonts w:eastAsia="TimesNewRomanPSMT"/>
          <w:sz w:val="28"/>
          <w:szCs w:val="28"/>
          <w:lang w:eastAsia="en-US"/>
        </w:rPr>
        <w:t xml:space="preserve"> </w:t>
      </w:r>
      <w:r w:rsidR="009D2239" w:rsidRPr="0095137A">
        <w:rPr>
          <w:sz w:val="28"/>
          <w:szCs w:val="28"/>
        </w:rPr>
        <w:t>[</w:t>
      </w:r>
      <w:r w:rsidR="00566179">
        <w:rPr>
          <w:sz w:val="28"/>
          <w:szCs w:val="28"/>
        </w:rPr>
        <w:t>9, 23, 55, 56, 59</w:t>
      </w:r>
      <w:r w:rsidR="00A40F81">
        <w:rPr>
          <w:sz w:val="28"/>
          <w:szCs w:val="28"/>
        </w:rPr>
        <w:t>, 81</w:t>
      </w:r>
      <w:r w:rsidR="00811411">
        <w:rPr>
          <w:sz w:val="28"/>
          <w:szCs w:val="28"/>
        </w:rPr>
        <w:t>, 199</w:t>
      </w:r>
      <w:r w:rsidR="009D2239" w:rsidRPr="0095137A">
        <w:rPr>
          <w:sz w:val="28"/>
          <w:szCs w:val="28"/>
        </w:rPr>
        <w:t>]</w:t>
      </w:r>
      <w:r w:rsidR="008249AB" w:rsidRPr="00890A36">
        <w:rPr>
          <w:rFonts w:eastAsia="TimesNewRomanPSMT"/>
          <w:sz w:val="28"/>
          <w:szCs w:val="28"/>
          <w:lang w:eastAsia="en-US"/>
        </w:rPr>
        <w:t>;</w:t>
      </w:r>
    </w:p>
    <w:p w:rsidR="001A57EE" w:rsidRPr="00890A36" w:rsidRDefault="001A57EE" w:rsidP="001A57EE">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в травматологии и ортопедии плазменно-физическая коагуляция раневой зоны рекомендуется для гемостаза и профилактики инфекции в ходе остеосинтеза, удаления костно-хрящевых опухолей,</w:t>
      </w:r>
      <w:r w:rsidR="00636734">
        <w:rPr>
          <w:rFonts w:eastAsia="TimesNewRomanPSMT"/>
          <w:sz w:val="28"/>
          <w:szCs w:val="28"/>
          <w:lang w:eastAsia="en-US"/>
        </w:rPr>
        <w:t xml:space="preserve"> эндопротезирования суставов</w:t>
      </w:r>
      <w:r w:rsidR="009D2239">
        <w:rPr>
          <w:rFonts w:eastAsia="TimesNewRomanPSMT"/>
          <w:sz w:val="28"/>
          <w:szCs w:val="28"/>
          <w:lang w:eastAsia="en-US"/>
        </w:rPr>
        <w:t xml:space="preserve"> </w:t>
      </w:r>
      <w:r w:rsidR="00A40F81">
        <w:rPr>
          <w:rFonts w:eastAsia="TimesNewRomanPSMT"/>
          <w:sz w:val="28"/>
          <w:szCs w:val="28"/>
          <w:lang w:eastAsia="en-US"/>
        </w:rPr>
        <w:t xml:space="preserve">и т.д. </w:t>
      </w:r>
      <w:r w:rsidR="009D2239" w:rsidRPr="0095137A">
        <w:rPr>
          <w:sz w:val="28"/>
          <w:szCs w:val="28"/>
        </w:rPr>
        <w:t>[</w:t>
      </w:r>
      <w:r w:rsidR="00A40F81">
        <w:rPr>
          <w:sz w:val="28"/>
          <w:szCs w:val="28"/>
        </w:rPr>
        <w:t>111, 138</w:t>
      </w:r>
      <w:r w:rsidR="009D2239" w:rsidRPr="0095137A">
        <w:rPr>
          <w:sz w:val="28"/>
          <w:szCs w:val="28"/>
        </w:rPr>
        <w:t>]</w:t>
      </w:r>
      <w:r w:rsidR="00636734">
        <w:rPr>
          <w:rFonts w:eastAsia="TimesNewRomanPSMT"/>
          <w:sz w:val="28"/>
          <w:szCs w:val="28"/>
          <w:lang w:eastAsia="en-US"/>
        </w:rPr>
        <w:t>;</w:t>
      </w:r>
    </w:p>
    <w:p w:rsidR="008249AB" w:rsidRPr="00890A36" w:rsidRDefault="00541043" w:rsidP="00541043">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w:t>
      </w:r>
      <w:r w:rsidR="008249AB" w:rsidRPr="00890A36">
        <w:rPr>
          <w:rFonts w:eastAsia="TimesNewRomanPSMT"/>
          <w:sz w:val="28"/>
          <w:szCs w:val="28"/>
          <w:lang w:eastAsia="en-US"/>
        </w:rPr>
        <w:t xml:space="preserve"> при вмешательствах на лор-органах и в хирургической стоматологии, в том числе при лечении пациентов с флегмонами челюстно-лицевой области и заг</w:t>
      </w:r>
      <w:r w:rsidR="00636734">
        <w:rPr>
          <w:rFonts w:eastAsia="TimesNewRomanPSMT"/>
          <w:sz w:val="28"/>
          <w:szCs w:val="28"/>
          <w:lang w:eastAsia="en-US"/>
        </w:rPr>
        <w:t>лоточного пространства</w:t>
      </w:r>
      <w:r w:rsidR="009D2239">
        <w:rPr>
          <w:rFonts w:eastAsia="TimesNewRomanPSMT"/>
          <w:sz w:val="28"/>
          <w:szCs w:val="28"/>
          <w:lang w:eastAsia="en-US"/>
        </w:rPr>
        <w:t xml:space="preserve"> </w:t>
      </w:r>
      <w:r w:rsidR="009D2239" w:rsidRPr="0095137A">
        <w:rPr>
          <w:sz w:val="28"/>
          <w:szCs w:val="28"/>
        </w:rPr>
        <w:t>[</w:t>
      </w:r>
      <w:r w:rsidR="00A40F81">
        <w:rPr>
          <w:sz w:val="28"/>
          <w:szCs w:val="28"/>
        </w:rPr>
        <w:t>4, 12, 75</w:t>
      </w:r>
      <w:r w:rsidR="009D2239" w:rsidRPr="0095137A">
        <w:rPr>
          <w:sz w:val="28"/>
          <w:szCs w:val="28"/>
        </w:rPr>
        <w:t>]</w:t>
      </w:r>
      <w:r w:rsidR="00DA48C1">
        <w:rPr>
          <w:rFonts w:eastAsia="TimesNewRomanPSMT"/>
          <w:sz w:val="28"/>
          <w:szCs w:val="28"/>
          <w:lang w:eastAsia="en-US"/>
        </w:rPr>
        <w:t>.</w:t>
      </w:r>
    </w:p>
    <w:p w:rsidR="008249AB" w:rsidRPr="00BE6F60" w:rsidRDefault="00066C72" w:rsidP="00BE6F60">
      <w:pPr>
        <w:autoSpaceDE w:val="0"/>
        <w:autoSpaceDN w:val="0"/>
        <w:adjustRightInd w:val="0"/>
        <w:spacing w:line="360" w:lineRule="auto"/>
        <w:ind w:firstLine="567"/>
        <w:rPr>
          <w:rFonts w:eastAsia="TimesNewRomanPSMT"/>
          <w:b/>
          <w:bCs/>
          <w:i/>
          <w:sz w:val="28"/>
          <w:szCs w:val="28"/>
          <w:lang w:eastAsia="en-US"/>
        </w:rPr>
      </w:pPr>
      <w:r>
        <w:rPr>
          <w:rFonts w:eastAsia="TimesNewRomanPSMT"/>
          <w:b/>
          <w:bCs/>
          <w:i/>
          <w:sz w:val="28"/>
          <w:szCs w:val="28"/>
          <w:lang w:eastAsia="en-US"/>
        </w:rPr>
        <w:t xml:space="preserve">2.4 </w:t>
      </w:r>
      <w:r w:rsidR="008249AB" w:rsidRPr="00BE6F60">
        <w:rPr>
          <w:rFonts w:eastAsia="TimesNewRomanPSMT"/>
          <w:b/>
          <w:bCs/>
          <w:i/>
          <w:sz w:val="28"/>
          <w:szCs w:val="28"/>
          <w:lang w:eastAsia="en-US"/>
        </w:rPr>
        <w:t xml:space="preserve">Основные типы </w:t>
      </w:r>
      <w:r w:rsidR="005D2DC1" w:rsidRPr="00BE6F60">
        <w:rPr>
          <w:rFonts w:eastAsia="TimesNewRomanPSMT"/>
          <w:b/>
          <w:bCs/>
          <w:i/>
          <w:sz w:val="28"/>
          <w:szCs w:val="28"/>
          <w:lang w:eastAsia="en-US"/>
        </w:rPr>
        <w:t xml:space="preserve">отечественных </w:t>
      </w:r>
      <w:r w:rsidR="008249AB" w:rsidRPr="00BE6F60">
        <w:rPr>
          <w:rFonts w:eastAsia="TimesNewRomanPSMT"/>
          <w:b/>
          <w:bCs/>
          <w:i/>
          <w:sz w:val="28"/>
          <w:szCs w:val="28"/>
          <w:lang w:eastAsia="en-US"/>
        </w:rPr>
        <w:t>плазменных установок</w:t>
      </w:r>
      <w:r w:rsidR="005D2DC1" w:rsidRPr="00BE6F60">
        <w:rPr>
          <w:rFonts w:eastAsia="TimesNewRomanPSMT"/>
          <w:b/>
          <w:bCs/>
          <w:i/>
          <w:sz w:val="28"/>
          <w:szCs w:val="28"/>
          <w:lang w:eastAsia="en-US"/>
        </w:rPr>
        <w:t>.</w:t>
      </w:r>
    </w:p>
    <w:p w:rsidR="001A57EE" w:rsidRPr="00890A36" w:rsidRDefault="008249AB" w:rsidP="001A57EE">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За весь период становления плазменной хирургии в</w:t>
      </w:r>
      <w:r w:rsidR="00B7703B" w:rsidRPr="00890A36">
        <w:rPr>
          <w:rFonts w:eastAsia="TimesNewRomanPSMT"/>
          <w:sz w:val="28"/>
          <w:szCs w:val="28"/>
          <w:lang w:eastAsia="en-US"/>
        </w:rPr>
        <w:t xml:space="preserve"> </w:t>
      </w:r>
      <w:r w:rsidRPr="00890A36">
        <w:rPr>
          <w:rFonts w:eastAsia="TimesNewRomanPSMT"/>
          <w:sz w:val="28"/>
          <w:szCs w:val="28"/>
          <w:lang w:eastAsia="en-US"/>
        </w:rPr>
        <w:t>нашей стране создано четыре типа высокоэнергетических установок, работающих на инертном газе.</w:t>
      </w:r>
    </w:p>
    <w:p w:rsidR="008249AB" w:rsidRPr="00890A36" w:rsidRDefault="008249AB" w:rsidP="001A57EE">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xml:space="preserve">Первый тип плазменных установок разработан </w:t>
      </w:r>
      <w:r w:rsidR="0060305B" w:rsidRPr="00890A36">
        <w:rPr>
          <w:rFonts w:eastAsia="TimesNewRomanPSMT"/>
          <w:sz w:val="28"/>
          <w:szCs w:val="28"/>
          <w:lang w:eastAsia="en-US"/>
        </w:rPr>
        <w:t xml:space="preserve">был </w:t>
      </w:r>
      <w:r w:rsidRPr="00890A36">
        <w:rPr>
          <w:rFonts w:eastAsia="TimesNewRomanPSMT"/>
          <w:sz w:val="28"/>
          <w:szCs w:val="28"/>
          <w:lang w:eastAsia="en-US"/>
        </w:rPr>
        <w:t>в 1978 г. на базе</w:t>
      </w:r>
      <w:r w:rsidR="00B7703B" w:rsidRPr="00890A36">
        <w:rPr>
          <w:rFonts w:eastAsia="TimesNewRomanPSMT"/>
          <w:sz w:val="28"/>
          <w:szCs w:val="28"/>
          <w:lang w:eastAsia="en-US"/>
        </w:rPr>
        <w:t xml:space="preserve"> </w:t>
      </w:r>
      <w:r w:rsidRPr="00890A36">
        <w:rPr>
          <w:rFonts w:eastAsia="TimesNewRomanPSMT"/>
          <w:sz w:val="28"/>
          <w:szCs w:val="28"/>
          <w:lang w:eastAsia="en-US"/>
        </w:rPr>
        <w:t xml:space="preserve">установки </w:t>
      </w:r>
      <w:r w:rsidR="007E6B8B">
        <w:rPr>
          <w:rFonts w:eastAsia="TimesNewRomanPSMT"/>
          <w:sz w:val="28"/>
          <w:szCs w:val="28"/>
          <w:lang w:eastAsia="en-US"/>
        </w:rPr>
        <w:t>«</w:t>
      </w:r>
      <w:r w:rsidRPr="00890A36">
        <w:rPr>
          <w:rFonts w:eastAsia="TimesNewRomanPSMT"/>
          <w:sz w:val="28"/>
          <w:szCs w:val="28"/>
          <w:lang w:eastAsia="en-US"/>
        </w:rPr>
        <w:t>СУПР-1</w:t>
      </w:r>
      <w:r w:rsidR="007E6B8B">
        <w:rPr>
          <w:rFonts w:eastAsia="TimesNewRomanPSMT"/>
          <w:sz w:val="28"/>
          <w:szCs w:val="28"/>
          <w:lang w:eastAsia="en-US"/>
        </w:rPr>
        <w:t>»</w:t>
      </w:r>
      <w:r w:rsidRPr="00890A36">
        <w:rPr>
          <w:rFonts w:eastAsia="TimesNewRomanPSMT"/>
          <w:sz w:val="28"/>
          <w:szCs w:val="28"/>
          <w:lang w:eastAsia="en-US"/>
        </w:rPr>
        <w:t>, ранее предназначенной для резки</w:t>
      </w:r>
      <w:r w:rsidR="00B7703B" w:rsidRPr="00890A36">
        <w:rPr>
          <w:rFonts w:eastAsia="TimesNewRomanPSMT"/>
          <w:sz w:val="28"/>
          <w:szCs w:val="28"/>
          <w:lang w:eastAsia="en-US"/>
        </w:rPr>
        <w:t xml:space="preserve"> </w:t>
      </w:r>
      <w:r w:rsidR="0060305B" w:rsidRPr="00890A36">
        <w:rPr>
          <w:rFonts w:eastAsia="TimesNewRomanPSMT"/>
          <w:sz w:val="28"/>
          <w:szCs w:val="28"/>
          <w:lang w:eastAsia="en-US"/>
        </w:rPr>
        <w:t>металлов и в</w:t>
      </w:r>
      <w:r w:rsidRPr="00890A36">
        <w:rPr>
          <w:rFonts w:eastAsia="TimesNewRomanPSMT"/>
          <w:sz w:val="28"/>
          <w:szCs w:val="28"/>
          <w:lang w:eastAsia="en-US"/>
        </w:rPr>
        <w:t xml:space="preserve"> качестве рабочего тела </w:t>
      </w:r>
      <w:r w:rsidR="0060305B" w:rsidRPr="00890A36">
        <w:rPr>
          <w:rFonts w:eastAsia="TimesNewRomanPSMT"/>
          <w:sz w:val="28"/>
          <w:szCs w:val="28"/>
          <w:lang w:eastAsia="en-US"/>
        </w:rPr>
        <w:t>использовал инертные газы гелий и аргон</w:t>
      </w:r>
      <w:r w:rsidRPr="00890A36">
        <w:rPr>
          <w:rFonts w:eastAsia="TimesNewRomanPSMT"/>
          <w:sz w:val="28"/>
          <w:szCs w:val="28"/>
          <w:lang w:eastAsia="en-US"/>
        </w:rPr>
        <w:t>.</w:t>
      </w:r>
      <w:r w:rsidR="00B7703B" w:rsidRPr="00890A36">
        <w:rPr>
          <w:rFonts w:eastAsia="TimesNewRomanPSMT"/>
          <w:sz w:val="28"/>
          <w:szCs w:val="28"/>
          <w:lang w:eastAsia="en-US"/>
        </w:rPr>
        <w:t xml:space="preserve"> </w:t>
      </w:r>
      <w:r w:rsidRPr="00890A36">
        <w:rPr>
          <w:rFonts w:eastAsia="TimesNewRomanPSMT"/>
          <w:sz w:val="28"/>
          <w:szCs w:val="28"/>
          <w:lang w:eastAsia="en-US"/>
        </w:rPr>
        <w:t xml:space="preserve">В 1984 г. создана установка </w:t>
      </w:r>
      <w:r w:rsidR="007E6B8B">
        <w:rPr>
          <w:rFonts w:eastAsia="TimesNewRomanPSMT"/>
          <w:sz w:val="28"/>
          <w:szCs w:val="28"/>
          <w:lang w:eastAsia="en-US"/>
        </w:rPr>
        <w:t>«</w:t>
      </w:r>
      <w:r w:rsidRPr="00890A36">
        <w:rPr>
          <w:rFonts w:eastAsia="TimesNewRomanPSMT"/>
          <w:sz w:val="28"/>
          <w:szCs w:val="28"/>
          <w:lang w:eastAsia="en-US"/>
        </w:rPr>
        <w:t>СУПР-М</w:t>
      </w:r>
      <w:r w:rsidR="007E6B8B">
        <w:rPr>
          <w:rFonts w:eastAsia="TimesNewRomanPSMT"/>
          <w:sz w:val="28"/>
          <w:szCs w:val="28"/>
          <w:lang w:eastAsia="en-US"/>
        </w:rPr>
        <w:t>»</w:t>
      </w:r>
      <w:r w:rsidRPr="00890A36">
        <w:rPr>
          <w:rFonts w:eastAsia="TimesNewRomanPSMT"/>
          <w:sz w:val="28"/>
          <w:szCs w:val="28"/>
          <w:lang w:eastAsia="en-US"/>
        </w:rPr>
        <w:t>, а в 1986 г. –</w:t>
      </w:r>
      <w:r w:rsidR="00B7703B" w:rsidRPr="00890A36">
        <w:rPr>
          <w:rFonts w:eastAsia="TimesNewRomanPSMT"/>
          <w:sz w:val="28"/>
          <w:szCs w:val="28"/>
          <w:lang w:eastAsia="en-US"/>
        </w:rPr>
        <w:t xml:space="preserve"> </w:t>
      </w:r>
      <w:r w:rsidR="007E6B8B">
        <w:rPr>
          <w:rFonts w:eastAsia="TimesNewRomanPSMT"/>
          <w:sz w:val="28"/>
          <w:szCs w:val="28"/>
          <w:lang w:eastAsia="en-US"/>
        </w:rPr>
        <w:t>«</w:t>
      </w:r>
      <w:r w:rsidRPr="00890A36">
        <w:rPr>
          <w:rFonts w:eastAsia="TimesNewRomanPSMT"/>
          <w:sz w:val="28"/>
          <w:szCs w:val="28"/>
          <w:lang w:eastAsia="en-US"/>
        </w:rPr>
        <w:t>СУПР-2М</w:t>
      </w:r>
      <w:r w:rsidR="007E6B8B">
        <w:rPr>
          <w:rFonts w:eastAsia="TimesNewRomanPSMT"/>
          <w:sz w:val="28"/>
          <w:szCs w:val="28"/>
          <w:lang w:eastAsia="en-US"/>
        </w:rPr>
        <w:t>»</w:t>
      </w:r>
      <w:r w:rsidRPr="00890A36">
        <w:rPr>
          <w:rFonts w:eastAsia="TimesNewRomanPSMT"/>
          <w:sz w:val="28"/>
          <w:szCs w:val="28"/>
          <w:lang w:eastAsia="en-US"/>
        </w:rPr>
        <w:t xml:space="preserve">. В 2001 г. было представлено следующее поколение плазменных установок первого типа – скальпель плазменный </w:t>
      </w:r>
      <w:r w:rsidR="007E6B8B">
        <w:rPr>
          <w:rFonts w:eastAsia="TimesNewRomanPSMT"/>
          <w:sz w:val="28"/>
          <w:szCs w:val="28"/>
          <w:lang w:eastAsia="en-US"/>
        </w:rPr>
        <w:t>«</w:t>
      </w:r>
      <w:r w:rsidRPr="00890A36">
        <w:rPr>
          <w:rFonts w:eastAsia="TimesNewRomanPSMT"/>
          <w:sz w:val="28"/>
          <w:szCs w:val="28"/>
          <w:lang w:eastAsia="en-US"/>
        </w:rPr>
        <w:t>СП-ЦПТ</w:t>
      </w:r>
      <w:r w:rsidR="007E6B8B">
        <w:rPr>
          <w:rFonts w:eastAsia="TimesNewRomanPSMT"/>
          <w:sz w:val="28"/>
          <w:szCs w:val="28"/>
          <w:lang w:eastAsia="en-US"/>
        </w:rPr>
        <w:t>»</w:t>
      </w:r>
      <w:r w:rsidR="00B7703B" w:rsidRPr="00890A36">
        <w:rPr>
          <w:rFonts w:eastAsia="TimesNewRomanPSMT"/>
          <w:sz w:val="28"/>
          <w:szCs w:val="28"/>
          <w:lang w:eastAsia="en-US"/>
        </w:rPr>
        <w:t xml:space="preserve">. </w:t>
      </w:r>
      <w:r w:rsidRPr="00890A36">
        <w:rPr>
          <w:rFonts w:eastAsia="TimesNewRomanPSMT"/>
          <w:sz w:val="28"/>
          <w:szCs w:val="28"/>
          <w:lang w:eastAsia="en-US"/>
        </w:rPr>
        <w:t>Принципиальным отличием данной модели</w:t>
      </w:r>
      <w:r w:rsidR="00B7703B" w:rsidRPr="00890A36">
        <w:rPr>
          <w:rFonts w:eastAsia="TimesNewRomanPSMT"/>
          <w:sz w:val="28"/>
          <w:szCs w:val="28"/>
          <w:lang w:eastAsia="en-US"/>
        </w:rPr>
        <w:t xml:space="preserve"> </w:t>
      </w:r>
      <w:r w:rsidRPr="00890A36">
        <w:rPr>
          <w:rFonts w:eastAsia="TimesNewRomanPSMT"/>
          <w:sz w:val="28"/>
          <w:szCs w:val="28"/>
          <w:lang w:eastAsia="en-US"/>
        </w:rPr>
        <w:t>был программируемый режим работы, наличие в штатной комплектации лапароскопических и физиотерапевтических</w:t>
      </w:r>
      <w:r w:rsidR="00B7703B" w:rsidRPr="00890A36">
        <w:rPr>
          <w:rFonts w:eastAsia="TimesNewRomanPSMT"/>
          <w:sz w:val="28"/>
          <w:szCs w:val="28"/>
          <w:lang w:eastAsia="en-US"/>
        </w:rPr>
        <w:t xml:space="preserve"> </w:t>
      </w:r>
      <w:r w:rsidRPr="00890A36">
        <w:rPr>
          <w:rFonts w:eastAsia="TimesNewRomanPSMT"/>
          <w:sz w:val="28"/>
          <w:szCs w:val="28"/>
          <w:lang w:eastAsia="en-US"/>
        </w:rPr>
        <w:t xml:space="preserve">плазмотронов. </w:t>
      </w:r>
      <w:r w:rsidR="0060305B" w:rsidRPr="00890A36">
        <w:rPr>
          <w:rFonts w:eastAsia="TimesNewRomanPSMT"/>
          <w:sz w:val="28"/>
          <w:szCs w:val="28"/>
          <w:lang w:eastAsia="en-US"/>
        </w:rPr>
        <w:t>В</w:t>
      </w:r>
      <w:r w:rsidRPr="00890A36">
        <w:rPr>
          <w:rFonts w:eastAsia="TimesNewRomanPSMT"/>
          <w:sz w:val="28"/>
          <w:szCs w:val="28"/>
          <w:lang w:eastAsia="en-US"/>
        </w:rPr>
        <w:t xml:space="preserve"> 2014 г. впервые представлено</w:t>
      </w:r>
      <w:r w:rsidR="00B7703B" w:rsidRPr="00890A36">
        <w:rPr>
          <w:rFonts w:eastAsia="TimesNewRomanPSMT"/>
          <w:sz w:val="28"/>
          <w:szCs w:val="28"/>
          <w:lang w:eastAsia="en-US"/>
        </w:rPr>
        <w:t xml:space="preserve"> </w:t>
      </w:r>
      <w:r w:rsidRPr="00890A36">
        <w:rPr>
          <w:rFonts w:eastAsia="TimesNewRomanPSMT"/>
          <w:sz w:val="28"/>
          <w:szCs w:val="28"/>
          <w:lang w:eastAsia="en-US"/>
        </w:rPr>
        <w:t>новейшее поколение плазменно-дугового оборудования,</w:t>
      </w:r>
      <w:r w:rsidR="00B7703B" w:rsidRPr="00890A36">
        <w:rPr>
          <w:rFonts w:eastAsia="TimesNewRomanPSMT"/>
          <w:sz w:val="28"/>
          <w:szCs w:val="28"/>
          <w:lang w:eastAsia="en-US"/>
        </w:rPr>
        <w:t xml:space="preserve"> </w:t>
      </w:r>
      <w:r w:rsidRPr="00890A36">
        <w:rPr>
          <w:rFonts w:eastAsia="TimesNewRomanPSMT"/>
          <w:sz w:val="28"/>
          <w:szCs w:val="28"/>
          <w:lang w:eastAsia="en-US"/>
        </w:rPr>
        <w:t>получившее название «</w:t>
      </w:r>
      <w:proofErr w:type="spellStart"/>
      <w:r w:rsidRPr="00890A36">
        <w:rPr>
          <w:rFonts w:eastAsia="TimesNewRomanPSMT"/>
          <w:sz w:val="28"/>
          <w:szCs w:val="28"/>
          <w:lang w:eastAsia="en-US"/>
        </w:rPr>
        <w:t>Плазморан</w:t>
      </w:r>
      <w:proofErr w:type="spellEnd"/>
      <w:r w:rsidRPr="00890A36">
        <w:rPr>
          <w:rFonts w:eastAsia="TimesNewRomanPSMT"/>
          <w:sz w:val="28"/>
          <w:szCs w:val="28"/>
          <w:lang w:eastAsia="en-US"/>
        </w:rPr>
        <w:t>». Установка имеет полностью цифровую интеллектуальную систему управления, но предназначена</w:t>
      </w:r>
      <w:r w:rsidR="00B7703B" w:rsidRPr="00890A36">
        <w:rPr>
          <w:rFonts w:eastAsia="TimesNewRomanPSMT"/>
          <w:sz w:val="28"/>
          <w:szCs w:val="28"/>
          <w:lang w:eastAsia="en-US"/>
        </w:rPr>
        <w:t xml:space="preserve"> </w:t>
      </w:r>
      <w:r w:rsidRPr="00890A36">
        <w:rPr>
          <w:rFonts w:eastAsia="TimesNewRomanPSMT"/>
          <w:sz w:val="28"/>
          <w:szCs w:val="28"/>
          <w:lang w:eastAsia="en-US"/>
        </w:rPr>
        <w:t>исключительно для лечения гнойных ран, трофических</w:t>
      </w:r>
      <w:r w:rsidR="00B7703B" w:rsidRPr="00890A36">
        <w:rPr>
          <w:rFonts w:eastAsia="TimesNewRomanPSMT"/>
          <w:sz w:val="28"/>
          <w:szCs w:val="28"/>
          <w:lang w:eastAsia="en-US"/>
        </w:rPr>
        <w:t xml:space="preserve"> </w:t>
      </w:r>
      <w:r w:rsidRPr="00890A36">
        <w:rPr>
          <w:rFonts w:eastAsia="TimesNewRomanPSMT"/>
          <w:sz w:val="28"/>
          <w:szCs w:val="28"/>
          <w:lang w:eastAsia="en-US"/>
        </w:rPr>
        <w:t>язв и пролежней</w:t>
      </w:r>
      <w:r w:rsidR="009D2239">
        <w:rPr>
          <w:rFonts w:eastAsia="TimesNewRomanPSMT"/>
          <w:sz w:val="28"/>
          <w:szCs w:val="28"/>
          <w:lang w:eastAsia="en-US"/>
        </w:rPr>
        <w:t xml:space="preserve"> </w:t>
      </w:r>
      <w:r w:rsidR="009D2239" w:rsidRPr="0095137A">
        <w:rPr>
          <w:sz w:val="28"/>
          <w:szCs w:val="28"/>
        </w:rPr>
        <w:t>[</w:t>
      </w:r>
      <w:r w:rsidR="00D468E1">
        <w:rPr>
          <w:sz w:val="28"/>
          <w:szCs w:val="28"/>
        </w:rPr>
        <w:t>19, 29, 64</w:t>
      </w:r>
      <w:r w:rsidR="009D2239" w:rsidRPr="0095137A">
        <w:rPr>
          <w:sz w:val="28"/>
          <w:szCs w:val="28"/>
        </w:rPr>
        <w:t>]</w:t>
      </w:r>
      <w:r w:rsidRPr="00890A36">
        <w:rPr>
          <w:rFonts w:eastAsia="TimesNewRomanPSMT"/>
          <w:sz w:val="28"/>
          <w:szCs w:val="28"/>
          <w:lang w:eastAsia="en-US"/>
        </w:rPr>
        <w:t xml:space="preserve">. </w:t>
      </w:r>
    </w:p>
    <w:p w:rsidR="0060305B" w:rsidRPr="00890A36" w:rsidRDefault="008249AB" w:rsidP="001A57EE">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Второй тип плазменных установок, использующих</w:t>
      </w:r>
      <w:r w:rsidR="00B7703B" w:rsidRPr="00890A36">
        <w:rPr>
          <w:rFonts w:eastAsia="TimesNewRomanPSMT"/>
          <w:sz w:val="28"/>
          <w:szCs w:val="28"/>
          <w:lang w:eastAsia="en-US"/>
        </w:rPr>
        <w:t xml:space="preserve"> </w:t>
      </w:r>
      <w:r w:rsidRPr="00890A36">
        <w:rPr>
          <w:rFonts w:eastAsia="TimesNewRomanPSMT"/>
          <w:sz w:val="28"/>
          <w:szCs w:val="28"/>
          <w:lang w:eastAsia="en-US"/>
        </w:rPr>
        <w:t xml:space="preserve">для работы инертные </w:t>
      </w:r>
      <w:r w:rsidR="0060305B" w:rsidRPr="00890A36">
        <w:rPr>
          <w:rFonts w:eastAsia="TimesNewRomanPSMT"/>
          <w:sz w:val="28"/>
          <w:szCs w:val="28"/>
          <w:lang w:eastAsia="en-US"/>
        </w:rPr>
        <w:t>газы, разработан в 1992</w:t>
      </w:r>
      <w:r w:rsidR="00F63FCB">
        <w:rPr>
          <w:rFonts w:eastAsia="TimesNewRomanPSMT"/>
          <w:sz w:val="28"/>
          <w:szCs w:val="28"/>
          <w:lang w:eastAsia="en-US"/>
        </w:rPr>
        <w:t>-</w:t>
      </w:r>
      <w:r w:rsidR="0060305B" w:rsidRPr="00890A36">
        <w:rPr>
          <w:rFonts w:eastAsia="TimesNewRomanPSMT"/>
          <w:sz w:val="28"/>
          <w:szCs w:val="28"/>
          <w:lang w:eastAsia="en-US"/>
        </w:rPr>
        <w:t xml:space="preserve">1994 </w:t>
      </w:r>
      <w:r w:rsidR="00273AB3" w:rsidRPr="00890A36">
        <w:rPr>
          <w:rFonts w:eastAsia="TimesNewRomanPSMT"/>
          <w:sz w:val="28"/>
          <w:szCs w:val="28"/>
          <w:lang w:eastAsia="en-US"/>
        </w:rPr>
        <w:t>гг.</w:t>
      </w:r>
      <w:r w:rsidR="0060305B" w:rsidRPr="00890A36">
        <w:rPr>
          <w:rFonts w:eastAsia="TimesNewRomanPSMT"/>
          <w:sz w:val="28"/>
          <w:szCs w:val="28"/>
          <w:lang w:eastAsia="en-US"/>
        </w:rPr>
        <w:t xml:space="preserve"> с принципиальным</w:t>
      </w:r>
      <w:r w:rsidR="00B7703B" w:rsidRPr="00890A36">
        <w:rPr>
          <w:rFonts w:eastAsia="TimesNewRomanPSMT"/>
          <w:sz w:val="28"/>
          <w:szCs w:val="28"/>
          <w:lang w:eastAsia="en-US"/>
        </w:rPr>
        <w:t xml:space="preserve"> </w:t>
      </w:r>
      <w:r w:rsidR="0060305B" w:rsidRPr="00890A36">
        <w:rPr>
          <w:rFonts w:eastAsia="TimesNewRomanPSMT"/>
          <w:sz w:val="28"/>
          <w:szCs w:val="28"/>
          <w:lang w:eastAsia="en-US"/>
        </w:rPr>
        <w:t>конструктивным</w:t>
      </w:r>
      <w:r w:rsidRPr="00890A36">
        <w:rPr>
          <w:rFonts w:eastAsia="TimesNewRomanPSMT"/>
          <w:sz w:val="28"/>
          <w:szCs w:val="28"/>
          <w:lang w:eastAsia="en-US"/>
        </w:rPr>
        <w:t xml:space="preserve"> новшество</w:t>
      </w:r>
      <w:r w:rsidR="0060305B" w:rsidRPr="00890A36">
        <w:rPr>
          <w:rFonts w:eastAsia="TimesNewRomanPSMT"/>
          <w:sz w:val="28"/>
          <w:szCs w:val="28"/>
          <w:lang w:eastAsia="en-US"/>
        </w:rPr>
        <w:t>м</w:t>
      </w:r>
      <w:r w:rsidRPr="00890A36">
        <w:rPr>
          <w:rFonts w:eastAsia="TimesNewRomanPSMT"/>
          <w:sz w:val="28"/>
          <w:szCs w:val="28"/>
          <w:lang w:eastAsia="en-US"/>
        </w:rPr>
        <w:t xml:space="preserve"> – генератор</w:t>
      </w:r>
      <w:r w:rsidR="0060305B" w:rsidRPr="00890A36">
        <w:rPr>
          <w:rFonts w:eastAsia="TimesNewRomanPSMT"/>
          <w:sz w:val="28"/>
          <w:szCs w:val="28"/>
          <w:lang w:eastAsia="en-US"/>
        </w:rPr>
        <w:t>ом</w:t>
      </w:r>
      <w:r w:rsidRPr="00890A36">
        <w:rPr>
          <w:rFonts w:eastAsia="TimesNewRomanPSMT"/>
          <w:sz w:val="28"/>
          <w:szCs w:val="28"/>
          <w:lang w:eastAsia="en-US"/>
        </w:rPr>
        <w:t xml:space="preserve"> плазмы с межэлектродной вставкой (</w:t>
      </w:r>
      <w:proofErr w:type="spellStart"/>
      <w:r w:rsidRPr="00890A36">
        <w:rPr>
          <w:rFonts w:eastAsia="TimesNewRomanPSMT"/>
          <w:sz w:val="28"/>
          <w:szCs w:val="28"/>
          <w:lang w:eastAsia="en-US"/>
        </w:rPr>
        <w:t>трёхэлектродная</w:t>
      </w:r>
      <w:proofErr w:type="spellEnd"/>
      <w:r w:rsidRPr="00890A36">
        <w:rPr>
          <w:rFonts w:eastAsia="TimesNewRomanPSMT"/>
          <w:sz w:val="28"/>
          <w:szCs w:val="28"/>
          <w:lang w:eastAsia="en-US"/>
        </w:rPr>
        <w:t xml:space="preserve"> и более схема)</w:t>
      </w:r>
      <w:r w:rsidR="0060305B" w:rsidRPr="00890A36">
        <w:rPr>
          <w:rFonts w:eastAsia="TimesNewRomanPSMT"/>
          <w:sz w:val="28"/>
          <w:szCs w:val="28"/>
          <w:lang w:eastAsia="en-US"/>
        </w:rPr>
        <w:t>, что</w:t>
      </w:r>
      <w:r w:rsidRPr="00890A36">
        <w:rPr>
          <w:rFonts w:eastAsia="TimesNewRomanPSMT"/>
          <w:sz w:val="28"/>
          <w:szCs w:val="28"/>
          <w:lang w:eastAsia="en-US"/>
        </w:rPr>
        <w:t xml:space="preserve"> позволило существенно улучшить энергетические характеристики устройства. </w:t>
      </w:r>
      <w:r w:rsidR="0060305B" w:rsidRPr="00890A36">
        <w:rPr>
          <w:rFonts w:eastAsia="TimesNewRomanPSMT"/>
          <w:sz w:val="28"/>
          <w:szCs w:val="28"/>
          <w:lang w:eastAsia="en-US"/>
        </w:rPr>
        <w:t>У</w:t>
      </w:r>
      <w:r w:rsidRPr="00890A36">
        <w:rPr>
          <w:rFonts w:eastAsia="TimesNewRomanPSMT"/>
          <w:sz w:val="28"/>
          <w:szCs w:val="28"/>
          <w:lang w:eastAsia="en-US"/>
        </w:rPr>
        <w:t xml:space="preserve">далось получить стабильно </w:t>
      </w:r>
      <w:r w:rsidRPr="00890A36">
        <w:rPr>
          <w:rFonts w:eastAsia="TimesNewRomanPSMT"/>
          <w:sz w:val="28"/>
          <w:szCs w:val="28"/>
          <w:lang w:eastAsia="en-US"/>
        </w:rPr>
        <w:lastRenderedPageBreak/>
        <w:t xml:space="preserve">мощные ПП любых инертных газов при объёмном расходе до 4 л/мин. </w:t>
      </w:r>
      <w:r w:rsidR="0060305B" w:rsidRPr="00890A36">
        <w:rPr>
          <w:rFonts w:eastAsia="TimesNewRomanPSMT"/>
          <w:sz w:val="28"/>
          <w:szCs w:val="28"/>
          <w:lang w:eastAsia="en-US"/>
        </w:rPr>
        <w:t>И</w:t>
      </w:r>
      <w:r w:rsidRPr="00890A36">
        <w:rPr>
          <w:rFonts w:eastAsia="TimesNewRomanPSMT"/>
          <w:sz w:val="28"/>
          <w:szCs w:val="28"/>
          <w:lang w:eastAsia="en-US"/>
        </w:rPr>
        <w:t>спарение</w:t>
      </w:r>
      <w:r w:rsidR="00B7703B" w:rsidRPr="00890A36">
        <w:rPr>
          <w:rFonts w:eastAsia="TimesNewRomanPSMT"/>
          <w:sz w:val="28"/>
          <w:szCs w:val="28"/>
          <w:lang w:eastAsia="en-US"/>
        </w:rPr>
        <w:t xml:space="preserve"> </w:t>
      </w:r>
      <w:r w:rsidRPr="00890A36">
        <w:rPr>
          <w:rFonts w:eastAsia="TimesNewRomanPSMT"/>
          <w:sz w:val="28"/>
          <w:szCs w:val="28"/>
          <w:lang w:eastAsia="en-US"/>
        </w:rPr>
        <w:t>материала электродов было сведено к минимуму, так как</w:t>
      </w:r>
      <w:r w:rsidR="00B7703B" w:rsidRPr="00890A36">
        <w:rPr>
          <w:rFonts w:eastAsia="TimesNewRomanPSMT"/>
          <w:sz w:val="28"/>
          <w:szCs w:val="28"/>
          <w:lang w:eastAsia="en-US"/>
        </w:rPr>
        <w:t xml:space="preserve"> </w:t>
      </w:r>
      <w:r w:rsidRPr="00890A36">
        <w:rPr>
          <w:rFonts w:eastAsia="TimesNewRomanPSMT"/>
          <w:sz w:val="28"/>
          <w:szCs w:val="28"/>
          <w:lang w:eastAsia="en-US"/>
        </w:rPr>
        <w:t>мощность разряда обеспечивалась увеличением напряжения, а не силы тока.</w:t>
      </w:r>
      <w:r w:rsidR="00E604DE" w:rsidRPr="00890A36">
        <w:rPr>
          <w:rFonts w:eastAsia="TimesNewRomanPSMT"/>
          <w:sz w:val="28"/>
          <w:szCs w:val="28"/>
          <w:lang w:eastAsia="en-US"/>
        </w:rPr>
        <w:t xml:space="preserve"> </w:t>
      </w:r>
      <w:r w:rsidRPr="00890A36">
        <w:rPr>
          <w:rFonts w:eastAsia="TimesNewRomanPSMT"/>
          <w:sz w:val="28"/>
          <w:szCs w:val="28"/>
          <w:lang w:eastAsia="en-US"/>
        </w:rPr>
        <w:t xml:space="preserve">В последующие годы установка выпускалась в двух модификациях: </w:t>
      </w:r>
      <w:r w:rsidR="007E6B8B">
        <w:rPr>
          <w:rFonts w:eastAsia="TimesNewRomanPSMT"/>
          <w:sz w:val="28"/>
          <w:szCs w:val="28"/>
          <w:lang w:eastAsia="en-US"/>
        </w:rPr>
        <w:t>«</w:t>
      </w:r>
      <w:r w:rsidRPr="00890A36">
        <w:rPr>
          <w:rFonts w:eastAsia="TimesNewRomanPSMT"/>
          <w:sz w:val="28"/>
          <w:szCs w:val="28"/>
          <w:lang w:eastAsia="en-US"/>
        </w:rPr>
        <w:t>Факел-01</w:t>
      </w:r>
      <w:r w:rsidR="007E6B8B">
        <w:rPr>
          <w:rFonts w:eastAsia="TimesNewRomanPSMT"/>
          <w:sz w:val="28"/>
          <w:szCs w:val="28"/>
          <w:lang w:eastAsia="en-US"/>
        </w:rPr>
        <w:t>»</w:t>
      </w:r>
      <w:r w:rsidRPr="00890A36">
        <w:rPr>
          <w:rFonts w:eastAsia="TimesNewRomanPSMT"/>
          <w:sz w:val="28"/>
          <w:szCs w:val="28"/>
          <w:lang w:eastAsia="en-US"/>
        </w:rPr>
        <w:t xml:space="preserve"> и</w:t>
      </w:r>
      <w:r w:rsidR="00B7703B" w:rsidRPr="00890A36">
        <w:rPr>
          <w:rFonts w:eastAsia="TimesNewRomanPSMT"/>
          <w:sz w:val="28"/>
          <w:szCs w:val="28"/>
          <w:lang w:eastAsia="en-US"/>
        </w:rPr>
        <w:t xml:space="preserve"> </w:t>
      </w:r>
      <w:r w:rsidRPr="00890A36">
        <w:rPr>
          <w:rFonts w:eastAsia="TimesNewRomanPSMT"/>
          <w:sz w:val="28"/>
          <w:szCs w:val="28"/>
          <w:lang w:eastAsia="en-US"/>
        </w:rPr>
        <w:t>последняя –</w:t>
      </w:r>
      <w:r w:rsidR="003E12AD" w:rsidRPr="00890A36">
        <w:rPr>
          <w:rFonts w:eastAsia="TimesNewRomanPSMT"/>
          <w:sz w:val="28"/>
          <w:szCs w:val="28"/>
          <w:lang w:eastAsia="en-US"/>
        </w:rPr>
        <w:t xml:space="preserve"> </w:t>
      </w:r>
      <w:r w:rsidRPr="00890A36">
        <w:rPr>
          <w:rFonts w:eastAsia="TimesNewRomanPSMT"/>
          <w:sz w:val="28"/>
          <w:szCs w:val="28"/>
          <w:lang w:eastAsia="en-US"/>
        </w:rPr>
        <w:t xml:space="preserve">ПХК </w:t>
      </w:r>
      <w:r w:rsidR="007E6B8B">
        <w:rPr>
          <w:rFonts w:eastAsia="TimesNewRomanPSMT"/>
          <w:sz w:val="28"/>
          <w:szCs w:val="28"/>
          <w:lang w:eastAsia="en-US"/>
        </w:rPr>
        <w:t>«</w:t>
      </w:r>
      <w:proofErr w:type="spellStart"/>
      <w:r w:rsidRPr="00890A36">
        <w:rPr>
          <w:rFonts w:eastAsia="TimesNewRomanPSMT"/>
          <w:sz w:val="28"/>
          <w:szCs w:val="28"/>
          <w:lang w:eastAsia="en-US"/>
        </w:rPr>
        <w:t>Плазмамед</w:t>
      </w:r>
      <w:proofErr w:type="spellEnd"/>
      <w:r w:rsidR="007E6B8B">
        <w:rPr>
          <w:rFonts w:eastAsia="TimesNewRomanPSMT"/>
          <w:sz w:val="28"/>
          <w:szCs w:val="28"/>
          <w:lang w:eastAsia="en-US"/>
        </w:rPr>
        <w:t>»</w:t>
      </w:r>
      <w:r w:rsidR="009D2239" w:rsidRPr="009D2239">
        <w:rPr>
          <w:sz w:val="28"/>
          <w:szCs w:val="28"/>
        </w:rPr>
        <w:t xml:space="preserve"> </w:t>
      </w:r>
      <w:r w:rsidR="009D2239" w:rsidRPr="0095137A">
        <w:rPr>
          <w:sz w:val="28"/>
          <w:szCs w:val="28"/>
        </w:rPr>
        <w:t>[</w:t>
      </w:r>
      <w:r w:rsidR="00D468E1">
        <w:rPr>
          <w:sz w:val="28"/>
          <w:szCs w:val="28"/>
        </w:rPr>
        <w:t>48, 143</w:t>
      </w:r>
      <w:r w:rsidR="009D2239" w:rsidRPr="0095137A">
        <w:rPr>
          <w:sz w:val="28"/>
          <w:szCs w:val="28"/>
        </w:rPr>
        <w:t>]</w:t>
      </w:r>
      <w:r w:rsidRPr="00890A36">
        <w:rPr>
          <w:rFonts w:eastAsia="TimesNewRomanPSMT"/>
          <w:sz w:val="28"/>
          <w:szCs w:val="28"/>
          <w:lang w:eastAsia="en-US"/>
        </w:rPr>
        <w:t xml:space="preserve">. </w:t>
      </w:r>
    </w:p>
    <w:p w:rsidR="008249AB" w:rsidRPr="00890A36" w:rsidRDefault="008249AB" w:rsidP="001A57EE">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Третий тип плазменных установок был создан со следующими параметрами:</w:t>
      </w:r>
      <w:r w:rsidR="00B7703B" w:rsidRPr="00890A36">
        <w:rPr>
          <w:rFonts w:eastAsia="TimesNewRomanPSMT"/>
          <w:sz w:val="28"/>
          <w:szCs w:val="28"/>
          <w:lang w:eastAsia="en-US"/>
        </w:rPr>
        <w:t xml:space="preserve"> </w:t>
      </w:r>
      <w:r w:rsidRPr="00890A36">
        <w:rPr>
          <w:rFonts w:eastAsia="TimesNewRomanPSMT"/>
          <w:sz w:val="28"/>
          <w:szCs w:val="28"/>
          <w:lang w:eastAsia="en-US"/>
        </w:rPr>
        <w:t>рабочие газы –</w:t>
      </w:r>
      <w:r w:rsidR="00273AB3">
        <w:rPr>
          <w:rFonts w:eastAsia="TimesNewRomanPSMT"/>
          <w:sz w:val="28"/>
          <w:szCs w:val="28"/>
          <w:lang w:eastAsia="en-US"/>
        </w:rPr>
        <w:t xml:space="preserve"> </w:t>
      </w:r>
      <w:r w:rsidRPr="00890A36">
        <w:rPr>
          <w:rFonts w:eastAsia="TimesNewRomanPSMT"/>
          <w:sz w:val="28"/>
          <w:szCs w:val="28"/>
          <w:lang w:eastAsia="en-US"/>
        </w:rPr>
        <w:t>аргон, гелий, температура струи плазмы</w:t>
      </w:r>
      <w:r w:rsidR="00B7703B" w:rsidRPr="00890A36">
        <w:rPr>
          <w:rFonts w:eastAsia="TimesNewRomanPSMT"/>
          <w:sz w:val="28"/>
          <w:szCs w:val="28"/>
          <w:lang w:eastAsia="en-US"/>
        </w:rPr>
        <w:t xml:space="preserve"> </w:t>
      </w:r>
      <w:r w:rsidR="00F63FCB">
        <w:rPr>
          <w:rFonts w:eastAsia="TimesNewRomanPSMT"/>
          <w:sz w:val="28"/>
          <w:szCs w:val="28"/>
          <w:lang w:eastAsia="en-US"/>
        </w:rPr>
        <w:t>3500-15</w:t>
      </w:r>
      <w:r w:rsidRPr="00890A36">
        <w:rPr>
          <w:rFonts w:eastAsia="TimesNewRomanPSMT"/>
          <w:sz w:val="28"/>
          <w:szCs w:val="28"/>
          <w:lang w:eastAsia="en-US"/>
        </w:rPr>
        <w:t>000ºС, мощность струи от 350 Вт до 1,5 кВт, длина плазменного</w:t>
      </w:r>
      <w:r w:rsidR="00F63FCB">
        <w:rPr>
          <w:rFonts w:eastAsia="TimesNewRomanPSMT"/>
          <w:sz w:val="28"/>
          <w:szCs w:val="28"/>
          <w:lang w:eastAsia="en-US"/>
        </w:rPr>
        <w:t xml:space="preserve"> факела 0,2-2 мм, расход газа 1-</w:t>
      </w:r>
      <w:r w:rsidRPr="00890A36">
        <w:rPr>
          <w:rFonts w:eastAsia="TimesNewRomanPSMT"/>
          <w:sz w:val="28"/>
          <w:szCs w:val="28"/>
          <w:lang w:eastAsia="en-US"/>
        </w:rPr>
        <w:t>10 л/мин.</w:t>
      </w:r>
      <w:r w:rsidR="00B7703B" w:rsidRPr="00890A36">
        <w:rPr>
          <w:rFonts w:eastAsia="TimesNewRomanPSMT"/>
          <w:sz w:val="28"/>
          <w:szCs w:val="28"/>
          <w:lang w:eastAsia="en-US"/>
        </w:rPr>
        <w:t xml:space="preserve"> </w:t>
      </w:r>
      <w:r w:rsidRPr="00890A36">
        <w:rPr>
          <w:rFonts w:eastAsia="TimesNewRomanPSMT"/>
          <w:sz w:val="28"/>
          <w:szCs w:val="28"/>
          <w:lang w:eastAsia="en-US"/>
        </w:rPr>
        <w:t>Плазмотрон комплектовался специальными сменными</w:t>
      </w:r>
      <w:r w:rsidR="00B7703B" w:rsidRPr="00890A36">
        <w:rPr>
          <w:rFonts w:eastAsia="TimesNewRomanPSMT"/>
          <w:sz w:val="28"/>
          <w:szCs w:val="28"/>
          <w:lang w:eastAsia="en-US"/>
        </w:rPr>
        <w:t xml:space="preserve"> </w:t>
      </w:r>
      <w:r w:rsidRPr="00890A36">
        <w:rPr>
          <w:rFonts w:eastAsia="TimesNewRomanPSMT"/>
          <w:sz w:val="28"/>
          <w:szCs w:val="28"/>
          <w:lang w:eastAsia="en-US"/>
        </w:rPr>
        <w:t xml:space="preserve">соплами. Установка </w:t>
      </w:r>
      <w:r w:rsidR="0060305B" w:rsidRPr="00890A36">
        <w:rPr>
          <w:rFonts w:eastAsia="TimesNewRomanPSMT"/>
          <w:sz w:val="28"/>
          <w:szCs w:val="28"/>
          <w:lang w:eastAsia="en-US"/>
        </w:rPr>
        <w:t>не получила</w:t>
      </w:r>
      <w:r w:rsidRPr="00890A36">
        <w:rPr>
          <w:rFonts w:eastAsia="TimesNewRomanPSMT"/>
          <w:sz w:val="28"/>
          <w:szCs w:val="28"/>
          <w:lang w:eastAsia="en-US"/>
        </w:rPr>
        <w:t xml:space="preserve"> широкого применения в клинической практике</w:t>
      </w:r>
      <w:r w:rsidR="009D2239">
        <w:rPr>
          <w:rFonts w:eastAsia="TimesNewRomanPSMT"/>
          <w:sz w:val="28"/>
          <w:szCs w:val="28"/>
          <w:lang w:eastAsia="en-US"/>
        </w:rPr>
        <w:t xml:space="preserve"> </w:t>
      </w:r>
      <w:r w:rsidR="009D2239" w:rsidRPr="0095137A">
        <w:rPr>
          <w:sz w:val="28"/>
          <w:szCs w:val="28"/>
        </w:rPr>
        <w:t>[</w:t>
      </w:r>
      <w:r w:rsidR="00D468E1">
        <w:rPr>
          <w:sz w:val="28"/>
          <w:szCs w:val="28"/>
        </w:rPr>
        <w:t>80</w:t>
      </w:r>
      <w:r w:rsidR="009D2239" w:rsidRPr="0095137A">
        <w:rPr>
          <w:sz w:val="28"/>
          <w:szCs w:val="28"/>
        </w:rPr>
        <w:t>]</w:t>
      </w:r>
      <w:r w:rsidRPr="00890A36">
        <w:rPr>
          <w:rFonts w:eastAsia="TimesNewRomanPSMT"/>
          <w:sz w:val="28"/>
          <w:szCs w:val="28"/>
          <w:lang w:eastAsia="en-US"/>
        </w:rPr>
        <w:t>.</w:t>
      </w:r>
    </w:p>
    <w:p w:rsidR="00870F29" w:rsidRDefault="008249AB" w:rsidP="00D468E1">
      <w:pPr>
        <w:tabs>
          <w:tab w:val="left" w:pos="0"/>
        </w:tabs>
        <w:spacing w:line="360" w:lineRule="auto"/>
        <w:ind w:firstLine="567"/>
        <w:jc w:val="both"/>
        <w:rPr>
          <w:rFonts w:eastAsia="TimesNewRomanPSMT"/>
          <w:sz w:val="28"/>
          <w:szCs w:val="28"/>
          <w:lang w:eastAsia="en-US"/>
        </w:rPr>
      </w:pPr>
      <w:r w:rsidRPr="00890A36">
        <w:rPr>
          <w:rFonts w:eastAsia="TimesNewRomanPSMT"/>
          <w:sz w:val="28"/>
          <w:szCs w:val="28"/>
          <w:lang w:eastAsia="en-US"/>
        </w:rPr>
        <w:t xml:space="preserve">Четвёртый тип плазменных установок – </w:t>
      </w:r>
      <w:r w:rsidR="007E6B8B">
        <w:rPr>
          <w:rFonts w:eastAsia="TimesNewRomanPSMT"/>
          <w:sz w:val="28"/>
          <w:szCs w:val="28"/>
          <w:lang w:eastAsia="en-US"/>
        </w:rPr>
        <w:t>«</w:t>
      </w:r>
      <w:r w:rsidRPr="00890A36">
        <w:rPr>
          <w:rFonts w:eastAsia="TimesNewRomanPSMT"/>
          <w:sz w:val="28"/>
          <w:szCs w:val="28"/>
          <w:lang w:eastAsia="en-US"/>
        </w:rPr>
        <w:t>УМПР-20</w:t>
      </w:r>
      <w:r w:rsidR="007E6B8B">
        <w:rPr>
          <w:rFonts w:eastAsia="TimesNewRomanPSMT"/>
          <w:sz w:val="28"/>
          <w:szCs w:val="28"/>
          <w:lang w:eastAsia="en-US"/>
        </w:rPr>
        <w:t>»</w:t>
      </w:r>
      <w:r w:rsidRPr="00890A36">
        <w:rPr>
          <w:rFonts w:eastAsia="TimesNewRomanPSMT"/>
          <w:sz w:val="28"/>
          <w:szCs w:val="28"/>
          <w:lang w:eastAsia="en-US"/>
        </w:rPr>
        <w:t>, созданный сотрудниками Ленинградского</w:t>
      </w:r>
      <w:r w:rsidR="00B7703B" w:rsidRPr="00890A36">
        <w:rPr>
          <w:rFonts w:eastAsia="TimesNewRomanPSMT"/>
          <w:sz w:val="28"/>
          <w:szCs w:val="28"/>
          <w:lang w:eastAsia="en-US"/>
        </w:rPr>
        <w:t xml:space="preserve"> </w:t>
      </w:r>
      <w:r w:rsidRPr="00890A36">
        <w:rPr>
          <w:rFonts w:eastAsia="TimesNewRomanPSMT"/>
          <w:sz w:val="28"/>
          <w:szCs w:val="28"/>
          <w:lang w:eastAsia="en-US"/>
        </w:rPr>
        <w:t xml:space="preserve">политехнического института им. М.И. Калинина совместно с </w:t>
      </w:r>
      <w:r w:rsidR="00F63FCB">
        <w:rPr>
          <w:rFonts w:eastAsia="TimesNewRomanPSMT"/>
          <w:sz w:val="28"/>
          <w:szCs w:val="28"/>
          <w:lang w:eastAsia="en-US"/>
        </w:rPr>
        <w:t>кафедрой</w:t>
      </w:r>
      <w:r w:rsidR="00F63FCB" w:rsidRPr="00890A36">
        <w:rPr>
          <w:rFonts w:eastAsia="TimesNewRomanPSMT"/>
          <w:sz w:val="28"/>
          <w:szCs w:val="28"/>
          <w:lang w:eastAsia="en-US"/>
        </w:rPr>
        <w:t xml:space="preserve"> абдоминальн</w:t>
      </w:r>
      <w:r w:rsidR="00F63FCB">
        <w:rPr>
          <w:rFonts w:eastAsia="TimesNewRomanPSMT"/>
          <w:sz w:val="28"/>
          <w:szCs w:val="28"/>
          <w:lang w:eastAsia="en-US"/>
        </w:rPr>
        <w:t xml:space="preserve">ой хирургии </w:t>
      </w:r>
      <w:r w:rsidRPr="00890A36">
        <w:rPr>
          <w:rFonts w:eastAsia="TimesNewRomanPSMT"/>
          <w:sz w:val="28"/>
          <w:szCs w:val="28"/>
          <w:lang w:eastAsia="en-US"/>
        </w:rPr>
        <w:t>ВМА им. С.М. Кирова</w:t>
      </w:r>
      <w:r w:rsidR="007E6B8B">
        <w:rPr>
          <w:rFonts w:eastAsia="TimesNewRomanPSMT"/>
          <w:sz w:val="28"/>
          <w:szCs w:val="28"/>
          <w:lang w:eastAsia="en-US"/>
        </w:rPr>
        <w:t xml:space="preserve">. </w:t>
      </w:r>
    </w:p>
    <w:p w:rsidR="00603460" w:rsidRDefault="00603460" w:rsidP="00603460">
      <w:pPr>
        <w:tabs>
          <w:tab w:val="left" w:pos="0"/>
        </w:tabs>
        <w:spacing w:line="360" w:lineRule="auto"/>
        <w:jc w:val="center"/>
        <w:rPr>
          <w:sz w:val="28"/>
          <w:szCs w:val="28"/>
        </w:rPr>
      </w:pPr>
      <w:r>
        <w:rPr>
          <w:noProof/>
        </w:rPr>
        <w:drawing>
          <wp:inline distT="0" distB="0" distL="0" distR="0" wp14:anchorId="52905DC1" wp14:editId="07699327">
            <wp:extent cx="4772025" cy="3223841"/>
            <wp:effectExtent l="0" t="0" r="0" b="0"/>
            <wp:docPr id="12" name="Рисунок 12" descr="Картинки по запросу плазменная  хирургия при эндоскоп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лазменная  хирургия при эндоскоп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8008" cy="3281928"/>
                    </a:xfrm>
                    <a:prstGeom prst="rect">
                      <a:avLst/>
                    </a:prstGeom>
                    <a:noFill/>
                    <a:ln>
                      <a:noFill/>
                    </a:ln>
                  </pic:spPr>
                </pic:pic>
              </a:graphicData>
            </a:graphic>
          </wp:inline>
        </w:drawing>
      </w:r>
    </w:p>
    <w:p w:rsidR="00BA1A07" w:rsidRPr="00234F4C" w:rsidRDefault="00BA1A07" w:rsidP="00E82750">
      <w:pPr>
        <w:pStyle w:val="33"/>
        <w:tabs>
          <w:tab w:val="clear" w:pos="0"/>
          <w:tab w:val="left" w:pos="567"/>
        </w:tabs>
        <w:ind w:right="0" w:firstLine="0"/>
        <w:jc w:val="center"/>
        <w:rPr>
          <w:sz w:val="28"/>
          <w:szCs w:val="28"/>
        </w:rPr>
      </w:pPr>
      <w:r>
        <w:rPr>
          <w:sz w:val="28"/>
          <w:szCs w:val="28"/>
        </w:rPr>
        <w:t xml:space="preserve">Рис.  4. Раневая поверхность конечности при обработке плазменными потоками аппаратом </w:t>
      </w:r>
      <w:r w:rsidRPr="00564868">
        <w:rPr>
          <w:sz w:val="28"/>
          <w:szCs w:val="28"/>
        </w:rPr>
        <w:t xml:space="preserve">типа </w:t>
      </w:r>
      <w:r w:rsidRPr="00564868">
        <w:rPr>
          <w:rFonts w:eastAsia="TimesNewRomanPSMT"/>
          <w:sz w:val="28"/>
          <w:szCs w:val="28"/>
          <w:lang w:eastAsia="en-US"/>
        </w:rPr>
        <w:t>«УМПР-20»</w:t>
      </w:r>
      <w:r>
        <w:rPr>
          <w:rFonts w:eastAsia="TimesNewRomanPSMT"/>
          <w:sz w:val="28"/>
          <w:szCs w:val="28"/>
          <w:lang w:eastAsia="en-US"/>
        </w:rPr>
        <w:t>.</w:t>
      </w:r>
      <w:r w:rsidR="00234F4C" w:rsidRPr="00234F4C">
        <w:rPr>
          <w:rFonts w:eastAsia="TimesNewRomanPSMT"/>
          <w:sz w:val="28"/>
          <w:szCs w:val="28"/>
          <w:lang w:eastAsia="en-US"/>
        </w:rPr>
        <w:t xml:space="preserve"> [63]</w:t>
      </w:r>
    </w:p>
    <w:p w:rsidR="00BA1A07" w:rsidRDefault="00BA1A07" w:rsidP="00BA1A07">
      <w:pPr>
        <w:tabs>
          <w:tab w:val="left" w:pos="0"/>
        </w:tabs>
        <w:spacing w:line="360" w:lineRule="auto"/>
        <w:jc w:val="both"/>
        <w:rPr>
          <w:rFonts w:eastAsia="TimesNewRomanPSMT"/>
          <w:sz w:val="28"/>
          <w:szCs w:val="28"/>
          <w:lang w:eastAsia="en-US"/>
        </w:rPr>
      </w:pPr>
    </w:p>
    <w:p w:rsidR="00870F29" w:rsidRDefault="00870F29" w:rsidP="00870F29">
      <w:pPr>
        <w:tabs>
          <w:tab w:val="left" w:pos="0"/>
        </w:tabs>
        <w:spacing w:line="360" w:lineRule="auto"/>
        <w:ind w:firstLine="567"/>
        <w:jc w:val="both"/>
        <w:rPr>
          <w:sz w:val="28"/>
          <w:szCs w:val="28"/>
        </w:rPr>
      </w:pPr>
      <w:r>
        <w:rPr>
          <w:rFonts w:eastAsia="TimesNewRomanPSMT"/>
          <w:sz w:val="28"/>
          <w:szCs w:val="28"/>
          <w:lang w:eastAsia="en-US"/>
        </w:rPr>
        <w:lastRenderedPageBreak/>
        <w:t>Устройство состоит</w:t>
      </w:r>
      <w:r w:rsidRPr="00890A36">
        <w:rPr>
          <w:rFonts w:eastAsia="TimesNewRomanPSMT"/>
          <w:sz w:val="28"/>
          <w:szCs w:val="28"/>
          <w:lang w:eastAsia="en-US"/>
        </w:rPr>
        <w:t xml:space="preserve"> из источника питания с пускорегулирующей аппаратурой и плазмотрона, соединённого с ним посредством гибкого кабеля. </w:t>
      </w:r>
      <w:r w:rsidRPr="00890A36">
        <w:rPr>
          <w:sz w:val="28"/>
          <w:szCs w:val="28"/>
        </w:rPr>
        <w:t>Прибор, в плазматроне которого инертный газ аргон в электрическом поле превращается в регулируемый поток плазмы, позволяет за счет высокой температуры разрезать и сваривать ткани органического и неорганического происхождения. Дополнительными факторами воздействия являются предпосылаемый поток озона и пучок ультрафиолетового излучения, способствующие обеззараживанию обрабатываемых поверхностей.</w:t>
      </w:r>
      <w:r w:rsidRPr="00066C72">
        <w:rPr>
          <w:sz w:val="28"/>
          <w:szCs w:val="28"/>
        </w:rPr>
        <w:t xml:space="preserve"> </w:t>
      </w:r>
    </w:p>
    <w:p w:rsidR="00564868" w:rsidRPr="00890A36" w:rsidRDefault="00564868" w:rsidP="00564868">
      <w:pPr>
        <w:tabs>
          <w:tab w:val="left" w:pos="0"/>
        </w:tabs>
        <w:spacing w:line="360" w:lineRule="auto"/>
        <w:ind w:firstLine="567"/>
        <w:jc w:val="both"/>
        <w:rPr>
          <w:sz w:val="28"/>
          <w:szCs w:val="28"/>
        </w:rPr>
      </w:pPr>
      <w:r w:rsidRPr="00890A36">
        <w:rPr>
          <w:sz w:val="28"/>
          <w:szCs w:val="28"/>
        </w:rPr>
        <w:t>Плазм</w:t>
      </w:r>
      <w:r>
        <w:rPr>
          <w:sz w:val="28"/>
          <w:szCs w:val="28"/>
        </w:rPr>
        <w:t>енные хирургические установки</w:t>
      </w:r>
      <w:r w:rsidR="00066C72">
        <w:rPr>
          <w:sz w:val="28"/>
          <w:szCs w:val="28"/>
        </w:rPr>
        <w:t xml:space="preserve"> типа </w:t>
      </w:r>
      <w:r w:rsidR="00066C72" w:rsidRPr="00564868">
        <w:rPr>
          <w:rFonts w:eastAsia="TimesNewRomanPSMT"/>
          <w:sz w:val="28"/>
          <w:szCs w:val="28"/>
          <w:lang w:eastAsia="en-US"/>
        </w:rPr>
        <w:t>«УМПР-20»</w:t>
      </w:r>
      <w:r w:rsidR="00066C72">
        <w:rPr>
          <w:rFonts w:eastAsia="TimesNewRomanPSMT"/>
          <w:sz w:val="28"/>
          <w:szCs w:val="28"/>
          <w:lang w:eastAsia="en-US"/>
        </w:rPr>
        <w:t xml:space="preserve"> </w:t>
      </w:r>
      <w:r w:rsidR="00066C72">
        <w:rPr>
          <w:sz w:val="28"/>
          <w:szCs w:val="28"/>
        </w:rPr>
        <w:t>имеют</w:t>
      </w:r>
      <w:r w:rsidRPr="00890A36">
        <w:rPr>
          <w:sz w:val="28"/>
          <w:szCs w:val="28"/>
        </w:rPr>
        <w:t xml:space="preserve"> четыре режима работы, па</w:t>
      </w:r>
      <w:r w:rsidR="00066C72">
        <w:rPr>
          <w:sz w:val="28"/>
          <w:szCs w:val="28"/>
        </w:rPr>
        <w:t>раметры которых отражены в таблице</w:t>
      </w:r>
      <w:r w:rsidRPr="00890A36">
        <w:rPr>
          <w:sz w:val="28"/>
          <w:szCs w:val="28"/>
        </w:rPr>
        <w:t xml:space="preserve"> </w:t>
      </w:r>
      <w:r w:rsidR="00066C72">
        <w:rPr>
          <w:sz w:val="28"/>
          <w:szCs w:val="28"/>
        </w:rPr>
        <w:t>2</w:t>
      </w:r>
      <w:r w:rsidRPr="00890A36">
        <w:rPr>
          <w:sz w:val="28"/>
          <w:szCs w:val="28"/>
        </w:rPr>
        <w:t>.</w:t>
      </w:r>
    </w:p>
    <w:p w:rsidR="00564868" w:rsidRPr="00564868" w:rsidRDefault="00564868" w:rsidP="003C0E65">
      <w:pPr>
        <w:tabs>
          <w:tab w:val="left" w:pos="0"/>
        </w:tabs>
        <w:spacing w:line="360" w:lineRule="auto"/>
        <w:ind w:firstLine="567"/>
        <w:jc w:val="both"/>
        <w:rPr>
          <w:sz w:val="28"/>
          <w:szCs w:val="28"/>
        </w:rPr>
      </w:pPr>
      <w:r w:rsidRPr="00564868">
        <w:rPr>
          <w:sz w:val="28"/>
          <w:szCs w:val="28"/>
        </w:rPr>
        <w:t>Табл</w:t>
      </w:r>
      <w:r w:rsidR="00066C72">
        <w:rPr>
          <w:sz w:val="28"/>
          <w:szCs w:val="28"/>
        </w:rPr>
        <w:t>.</w:t>
      </w:r>
      <w:r w:rsidRPr="00564868">
        <w:rPr>
          <w:sz w:val="28"/>
          <w:szCs w:val="28"/>
        </w:rPr>
        <w:t xml:space="preserve"> </w:t>
      </w:r>
      <w:r w:rsidR="00066C72">
        <w:rPr>
          <w:sz w:val="28"/>
          <w:szCs w:val="28"/>
        </w:rPr>
        <w:t>2</w:t>
      </w:r>
      <w:r w:rsidRPr="00564868">
        <w:rPr>
          <w:sz w:val="28"/>
          <w:szCs w:val="28"/>
        </w:rPr>
        <w:t xml:space="preserve">. Режимы работы ПХК типа </w:t>
      </w:r>
      <w:r w:rsidRPr="00564868">
        <w:rPr>
          <w:rFonts w:eastAsia="TimesNewRomanPSMT"/>
          <w:sz w:val="28"/>
          <w:szCs w:val="28"/>
          <w:lang w:eastAsia="en-US"/>
        </w:rPr>
        <w:t>«УМПР-20»</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2"/>
        <w:gridCol w:w="2278"/>
        <w:gridCol w:w="2278"/>
        <w:gridCol w:w="2278"/>
      </w:tblGrid>
      <w:tr w:rsidR="00564868" w:rsidRPr="00890A36" w:rsidTr="0025736D">
        <w:trPr>
          <w:trHeight w:val="975"/>
        </w:trPr>
        <w:tc>
          <w:tcPr>
            <w:tcW w:w="2522" w:type="dxa"/>
          </w:tcPr>
          <w:p w:rsidR="00564868" w:rsidRPr="00890A36" w:rsidRDefault="00564868" w:rsidP="00DA48C1">
            <w:pPr>
              <w:pStyle w:val="51"/>
              <w:tabs>
                <w:tab w:val="left" w:pos="0"/>
              </w:tabs>
              <w:spacing w:line="240" w:lineRule="auto"/>
              <w:rPr>
                <w:sz w:val="28"/>
                <w:szCs w:val="28"/>
              </w:rPr>
            </w:pPr>
            <w:r w:rsidRPr="00890A36">
              <w:rPr>
                <w:sz w:val="28"/>
                <w:szCs w:val="28"/>
              </w:rPr>
              <w:t>Режим работы</w:t>
            </w:r>
          </w:p>
        </w:tc>
        <w:tc>
          <w:tcPr>
            <w:tcW w:w="2278" w:type="dxa"/>
          </w:tcPr>
          <w:p w:rsidR="00564868" w:rsidRPr="00890A36" w:rsidRDefault="00564868" w:rsidP="00DA48C1">
            <w:pPr>
              <w:tabs>
                <w:tab w:val="left" w:pos="0"/>
              </w:tabs>
              <w:rPr>
                <w:b/>
                <w:sz w:val="28"/>
                <w:szCs w:val="28"/>
              </w:rPr>
            </w:pPr>
            <w:r w:rsidRPr="00890A36">
              <w:rPr>
                <w:b/>
                <w:sz w:val="28"/>
                <w:szCs w:val="28"/>
              </w:rPr>
              <w:t>Плотность мощности ПП, Вт/мм</w:t>
            </w:r>
          </w:p>
        </w:tc>
        <w:tc>
          <w:tcPr>
            <w:tcW w:w="2278" w:type="dxa"/>
          </w:tcPr>
          <w:p w:rsidR="00564868" w:rsidRPr="00890A36" w:rsidRDefault="00564868" w:rsidP="00DA48C1">
            <w:pPr>
              <w:tabs>
                <w:tab w:val="left" w:pos="0"/>
              </w:tabs>
              <w:rPr>
                <w:b/>
                <w:sz w:val="28"/>
                <w:szCs w:val="28"/>
              </w:rPr>
            </w:pPr>
            <w:r w:rsidRPr="00890A36">
              <w:rPr>
                <w:b/>
                <w:sz w:val="28"/>
                <w:szCs w:val="28"/>
              </w:rPr>
              <w:t xml:space="preserve">Температура ПП, градусов </w:t>
            </w:r>
          </w:p>
        </w:tc>
        <w:tc>
          <w:tcPr>
            <w:tcW w:w="2278" w:type="dxa"/>
          </w:tcPr>
          <w:p w:rsidR="00564868" w:rsidRPr="00890A36" w:rsidRDefault="00564868" w:rsidP="00DA48C1">
            <w:pPr>
              <w:tabs>
                <w:tab w:val="left" w:pos="0"/>
              </w:tabs>
              <w:rPr>
                <w:b/>
                <w:sz w:val="28"/>
                <w:szCs w:val="28"/>
              </w:rPr>
            </w:pPr>
            <w:r w:rsidRPr="00890A36">
              <w:rPr>
                <w:b/>
                <w:sz w:val="28"/>
                <w:szCs w:val="28"/>
              </w:rPr>
              <w:t>Расход газа, л/мин</w:t>
            </w:r>
          </w:p>
        </w:tc>
      </w:tr>
      <w:tr w:rsidR="00564868" w:rsidRPr="00890A36" w:rsidTr="0025736D">
        <w:trPr>
          <w:trHeight w:val="975"/>
        </w:trPr>
        <w:tc>
          <w:tcPr>
            <w:tcW w:w="2522" w:type="dxa"/>
          </w:tcPr>
          <w:p w:rsidR="00564868" w:rsidRPr="00890A36" w:rsidRDefault="00564868" w:rsidP="00DA48C1">
            <w:pPr>
              <w:tabs>
                <w:tab w:val="left" w:pos="0"/>
              </w:tabs>
              <w:jc w:val="both"/>
              <w:rPr>
                <w:b/>
                <w:sz w:val="28"/>
                <w:szCs w:val="28"/>
              </w:rPr>
            </w:pPr>
            <w:r w:rsidRPr="00890A36">
              <w:rPr>
                <w:b/>
                <w:sz w:val="28"/>
                <w:szCs w:val="28"/>
              </w:rPr>
              <w:t>«Деструкция»</w:t>
            </w:r>
          </w:p>
          <w:p w:rsidR="00564868" w:rsidRPr="00890A36" w:rsidRDefault="00564868" w:rsidP="00DA48C1">
            <w:pPr>
              <w:tabs>
                <w:tab w:val="left" w:pos="0"/>
              </w:tabs>
              <w:ind w:firstLine="567"/>
              <w:jc w:val="both"/>
              <w:rPr>
                <w:b/>
                <w:sz w:val="28"/>
                <w:szCs w:val="28"/>
              </w:rPr>
            </w:pPr>
          </w:p>
        </w:tc>
        <w:tc>
          <w:tcPr>
            <w:tcW w:w="2278" w:type="dxa"/>
          </w:tcPr>
          <w:p w:rsidR="00564868" w:rsidRPr="00890A36" w:rsidRDefault="00564868" w:rsidP="00DA48C1">
            <w:pPr>
              <w:tabs>
                <w:tab w:val="left" w:pos="0"/>
              </w:tabs>
              <w:jc w:val="center"/>
              <w:rPr>
                <w:b/>
                <w:sz w:val="28"/>
                <w:szCs w:val="28"/>
              </w:rPr>
            </w:pPr>
            <w:r w:rsidRPr="00890A36">
              <w:rPr>
                <w:b/>
                <w:sz w:val="28"/>
                <w:szCs w:val="28"/>
              </w:rPr>
              <w:t>28 – 30</w:t>
            </w:r>
          </w:p>
        </w:tc>
        <w:tc>
          <w:tcPr>
            <w:tcW w:w="2278" w:type="dxa"/>
          </w:tcPr>
          <w:p w:rsidR="00564868" w:rsidRPr="00890A36" w:rsidRDefault="00564868" w:rsidP="00DA48C1">
            <w:pPr>
              <w:tabs>
                <w:tab w:val="left" w:pos="0"/>
              </w:tabs>
              <w:jc w:val="center"/>
              <w:rPr>
                <w:b/>
                <w:sz w:val="28"/>
                <w:szCs w:val="28"/>
              </w:rPr>
            </w:pPr>
            <w:r w:rsidRPr="00890A36">
              <w:rPr>
                <w:b/>
                <w:sz w:val="28"/>
                <w:szCs w:val="28"/>
              </w:rPr>
              <w:t>7000 – 15000</w:t>
            </w:r>
          </w:p>
        </w:tc>
        <w:tc>
          <w:tcPr>
            <w:tcW w:w="2278" w:type="dxa"/>
          </w:tcPr>
          <w:p w:rsidR="00564868" w:rsidRPr="00890A36" w:rsidRDefault="00564868" w:rsidP="00DA48C1">
            <w:pPr>
              <w:tabs>
                <w:tab w:val="left" w:pos="0"/>
                <w:tab w:val="left" w:pos="175"/>
              </w:tabs>
              <w:jc w:val="center"/>
              <w:rPr>
                <w:b/>
                <w:sz w:val="28"/>
                <w:szCs w:val="28"/>
              </w:rPr>
            </w:pPr>
            <w:r w:rsidRPr="00890A36">
              <w:rPr>
                <w:b/>
                <w:sz w:val="28"/>
                <w:szCs w:val="28"/>
              </w:rPr>
              <w:t>1,5 – 2,0</w:t>
            </w:r>
          </w:p>
        </w:tc>
      </w:tr>
      <w:tr w:rsidR="00564868" w:rsidRPr="00890A36" w:rsidTr="0025736D">
        <w:trPr>
          <w:trHeight w:val="975"/>
        </w:trPr>
        <w:tc>
          <w:tcPr>
            <w:tcW w:w="2522" w:type="dxa"/>
          </w:tcPr>
          <w:p w:rsidR="00564868" w:rsidRPr="00890A36" w:rsidRDefault="00564868" w:rsidP="00DA48C1">
            <w:pPr>
              <w:tabs>
                <w:tab w:val="left" w:pos="0"/>
              </w:tabs>
              <w:jc w:val="both"/>
              <w:rPr>
                <w:b/>
                <w:sz w:val="28"/>
                <w:szCs w:val="28"/>
              </w:rPr>
            </w:pPr>
            <w:r w:rsidRPr="00890A36">
              <w:rPr>
                <w:b/>
                <w:sz w:val="28"/>
                <w:szCs w:val="28"/>
              </w:rPr>
              <w:t>«Рассечение»</w:t>
            </w:r>
          </w:p>
          <w:p w:rsidR="00564868" w:rsidRPr="00890A36" w:rsidRDefault="00564868" w:rsidP="00DA48C1">
            <w:pPr>
              <w:tabs>
                <w:tab w:val="left" w:pos="0"/>
              </w:tabs>
              <w:ind w:firstLine="567"/>
              <w:jc w:val="both"/>
              <w:rPr>
                <w:b/>
                <w:sz w:val="28"/>
                <w:szCs w:val="28"/>
              </w:rPr>
            </w:pPr>
          </w:p>
        </w:tc>
        <w:tc>
          <w:tcPr>
            <w:tcW w:w="2278" w:type="dxa"/>
          </w:tcPr>
          <w:p w:rsidR="00564868" w:rsidRPr="00890A36" w:rsidRDefault="00564868" w:rsidP="00DA48C1">
            <w:pPr>
              <w:tabs>
                <w:tab w:val="left" w:pos="0"/>
              </w:tabs>
              <w:jc w:val="center"/>
              <w:rPr>
                <w:b/>
                <w:sz w:val="28"/>
                <w:szCs w:val="28"/>
              </w:rPr>
            </w:pPr>
            <w:r w:rsidRPr="00890A36">
              <w:rPr>
                <w:b/>
                <w:sz w:val="28"/>
                <w:szCs w:val="28"/>
              </w:rPr>
              <w:t>15 – 18</w:t>
            </w:r>
          </w:p>
        </w:tc>
        <w:tc>
          <w:tcPr>
            <w:tcW w:w="2278" w:type="dxa"/>
          </w:tcPr>
          <w:p w:rsidR="00564868" w:rsidRPr="00890A36" w:rsidRDefault="00564868" w:rsidP="00DA48C1">
            <w:pPr>
              <w:tabs>
                <w:tab w:val="left" w:pos="0"/>
              </w:tabs>
              <w:jc w:val="center"/>
              <w:rPr>
                <w:b/>
                <w:sz w:val="28"/>
                <w:szCs w:val="28"/>
              </w:rPr>
            </w:pPr>
            <w:r w:rsidRPr="00890A36">
              <w:rPr>
                <w:b/>
                <w:sz w:val="28"/>
                <w:szCs w:val="28"/>
              </w:rPr>
              <w:t>6000 – 8500</w:t>
            </w:r>
          </w:p>
        </w:tc>
        <w:tc>
          <w:tcPr>
            <w:tcW w:w="2278" w:type="dxa"/>
          </w:tcPr>
          <w:p w:rsidR="00564868" w:rsidRPr="00890A36" w:rsidRDefault="00564868" w:rsidP="00DA48C1">
            <w:pPr>
              <w:tabs>
                <w:tab w:val="left" w:pos="0"/>
              </w:tabs>
              <w:jc w:val="center"/>
              <w:rPr>
                <w:b/>
                <w:sz w:val="28"/>
                <w:szCs w:val="28"/>
              </w:rPr>
            </w:pPr>
            <w:r w:rsidRPr="00890A36">
              <w:rPr>
                <w:b/>
                <w:sz w:val="28"/>
                <w:szCs w:val="28"/>
              </w:rPr>
              <w:t>1,0 – 1,5</w:t>
            </w:r>
          </w:p>
        </w:tc>
      </w:tr>
      <w:tr w:rsidR="00564868" w:rsidRPr="00890A36" w:rsidTr="0025736D">
        <w:trPr>
          <w:trHeight w:val="975"/>
        </w:trPr>
        <w:tc>
          <w:tcPr>
            <w:tcW w:w="2522" w:type="dxa"/>
          </w:tcPr>
          <w:p w:rsidR="00564868" w:rsidRPr="00890A36" w:rsidRDefault="00564868" w:rsidP="00DA48C1">
            <w:pPr>
              <w:tabs>
                <w:tab w:val="left" w:pos="0"/>
              </w:tabs>
              <w:jc w:val="both"/>
              <w:rPr>
                <w:b/>
                <w:sz w:val="28"/>
                <w:szCs w:val="28"/>
              </w:rPr>
            </w:pPr>
            <w:r w:rsidRPr="00890A36">
              <w:rPr>
                <w:b/>
                <w:sz w:val="28"/>
                <w:szCs w:val="28"/>
              </w:rPr>
              <w:t>«Коагуляция»</w:t>
            </w:r>
          </w:p>
          <w:p w:rsidR="00564868" w:rsidRPr="00890A36" w:rsidRDefault="00564868" w:rsidP="00DA48C1">
            <w:pPr>
              <w:tabs>
                <w:tab w:val="left" w:pos="0"/>
              </w:tabs>
              <w:ind w:firstLine="567"/>
              <w:jc w:val="both"/>
              <w:rPr>
                <w:b/>
                <w:sz w:val="28"/>
                <w:szCs w:val="28"/>
              </w:rPr>
            </w:pPr>
          </w:p>
        </w:tc>
        <w:tc>
          <w:tcPr>
            <w:tcW w:w="2278" w:type="dxa"/>
          </w:tcPr>
          <w:p w:rsidR="00564868" w:rsidRPr="00890A36" w:rsidRDefault="00564868" w:rsidP="00DA48C1">
            <w:pPr>
              <w:tabs>
                <w:tab w:val="left" w:pos="0"/>
              </w:tabs>
              <w:jc w:val="center"/>
              <w:rPr>
                <w:b/>
                <w:sz w:val="28"/>
                <w:szCs w:val="28"/>
              </w:rPr>
            </w:pPr>
            <w:r w:rsidRPr="00890A36">
              <w:rPr>
                <w:b/>
                <w:sz w:val="28"/>
                <w:szCs w:val="28"/>
              </w:rPr>
              <w:t>7 – 10</w:t>
            </w:r>
          </w:p>
        </w:tc>
        <w:tc>
          <w:tcPr>
            <w:tcW w:w="2278" w:type="dxa"/>
          </w:tcPr>
          <w:p w:rsidR="00564868" w:rsidRPr="00890A36" w:rsidRDefault="00564868" w:rsidP="00DA48C1">
            <w:pPr>
              <w:tabs>
                <w:tab w:val="left" w:pos="0"/>
              </w:tabs>
              <w:jc w:val="center"/>
              <w:rPr>
                <w:b/>
                <w:sz w:val="28"/>
                <w:szCs w:val="28"/>
              </w:rPr>
            </w:pPr>
            <w:r w:rsidRPr="00890A36">
              <w:rPr>
                <w:b/>
                <w:sz w:val="28"/>
                <w:szCs w:val="28"/>
              </w:rPr>
              <w:t>2500 – 5500</w:t>
            </w:r>
          </w:p>
        </w:tc>
        <w:tc>
          <w:tcPr>
            <w:tcW w:w="2278" w:type="dxa"/>
          </w:tcPr>
          <w:p w:rsidR="00564868" w:rsidRPr="00890A36" w:rsidRDefault="00564868" w:rsidP="00DA48C1">
            <w:pPr>
              <w:tabs>
                <w:tab w:val="left" w:pos="0"/>
              </w:tabs>
              <w:jc w:val="center"/>
              <w:rPr>
                <w:b/>
                <w:sz w:val="28"/>
                <w:szCs w:val="28"/>
              </w:rPr>
            </w:pPr>
            <w:r w:rsidRPr="00890A36">
              <w:rPr>
                <w:b/>
                <w:sz w:val="28"/>
                <w:szCs w:val="28"/>
              </w:rPr>
              <w:t>0,5 – 1,0</w:t>
            </w:r>
          </w:p>
        </w:tc>
      </w:tr>
      <w:tr w:rsidR="00564868" w:rsidRPr="00890A36" w:rsidTr="0025736D">
        <w:trPr>
          <w:trHeight w:val="975"/>
        </w:trPr>
        <w:tc>
          <w:tcPr>
            <w:tcW w:w="2522" w:type="dxa"/>
          </w:tcPr>
          <w:p w:rsidR="00564868" w:rsidRPr="00890A36" w:rsidRDefault="00564868" w:rsidP="00DA48C1">
            <w:pPr>
              <w:tabs>
                <w:tab w:val="left" w:pos="0"/>
              </w:tabs>
              <w:rPr>
                <w:b/>
                <w:sz w:val="28"/>
                <w:szCs w:val="28"/>
              </w:rPr>
            </w:pPr>
            <w:r w:rsidRPr="00890A36">
              <w:rPr>
                <w:b/>
                <w:sz w:val="28"/>
                <w:szCs w:val="28"/>
              </w:rPr>
              <w:t xml:space="preserve">«Плазменное </w:t>
            </w:r>
          </w:p>
          <w:p w:rsidR="00564868" w:rsidRPr="00890A36" w:rsidRDefault="00564868" w:rsidP="00DA48C1">
            <w:pPr>
              <w:tabs>
                <w:tab w:val="left" w:pos="0"/>
              </w:tabs>
              <w:rPr>
                <w:b/>
                <w:sz w:val="28"/>
                <w:szCs w:val="28"/>
              </w:rPr>
            </w:pPr>
            <w:r w:rsidRPr="00890A36">
              <w:rPr>
                <w:b/>
                <w:sz w:val="28"/>
                <w:szCs w:val="28"/>
              </w:rPr>
              <w:t>облучение»</w:t>
            </w:r>
          </w:p>
        </w:tc>
        <w:tc>
          <w:tcPr>
            <w:tcW w:w="2278" w:type="dxa"/>
          </w:tcPr>
          <w:p w:rsidR="00564868" w:rsidRPr="00890A36" w:rsidRDefault="00564868" w:rsidP="00DA48C1">
            <w:pPr>
              <w:tabs>
                <w:tab w:val="left" w:pos="0"/>
              </w:tabs>
              <w:jc w:val="center"/>
              <w:rPr>
                <w:b/>
                <w:sz w:val="28"/>
                <w:szCs w:val="28"/>
              </w:rPr>
            </w:pPr>
            <w:r w:rsidRPr="00890A36">
              <w:rPr>
                <w:b/>
                <w:sz w:val="28"/>
                <w:szCs w:val="28"/>
              </w:rPr>
              <w:t>2 – 5</w:t>
            </w:r>
          </w:p>
        </w:tc>
        <w:tc>
          <w:tcPr>
            <w:tcW w:w="2278" w:type="dxa"/>
          </w:tcPr>
          <w:p w:rsidR="00564868" w:rsidRPr="00890A36" w:rsidRDefault="00564868" w:rsidP="00DA48C1">
            <w:pPr>
              <w:tabs>
                <w:tab w:val="left" w:pos="0"/>
              </w:tabs>
              <w:jc w:val="center"/>
              <w:rPr>
                <w:b/>
                <w:sz w:val="28"/>
                <w:szCs w:val="28"/>
              </w:rPr>
            </w:pPr>
            <w:r w:rsidRPr="00890A36">
              <w:rPr>
                <w:b/>
                <w:sz w:val="28"/>
                <w:szCs w:val="28"/>
              </w:rPr>
              <w:t>40 – 60</w:t>
            </w:r>
          </w:p>
        </w:tc>
        <w:tc>
          <w:tcPr>
            <w:tcW w:w="2278" w:type="dxa"/>
          </w:tcPr>
          <w:p w:rsidR="00564868" w:rsidRPr="00890A36" w:rsidRDefault="00564868" w:rsidP="00DA48C1">
            <w:pPr>
              <w:tabs>
                <w:tab w:val="left" w:pos="0"/>
                <w:tab w:val="left" w:pos="317"/>
              </w:tabs>
              <w:jc w:val="center"/>
              <w:rPr>
                <w:b/>
                <w:sz w:val="28"/>
                <w:szCs w:val="28"/>
              </w:rPr>
            </w:pPr>
            <w:r w:rsidRPr="00890A36">
              <w:rPr>
                <w:b/>
                <w:sz w:val="28"/>
                <w:szCs w:val="28"/>
              </w:rPr>
              <w:t>до 0,5</w:t>
            </w:r>
          </w:p>
        </w:tc>
      </w:tr>
    </w:tbl>
    <w:p w:rsidR="00870F29" w:rsidRPr="00890A36" w:rsidRDefault="00870F29" w:rsidP="00870F29">
      <w:pPr>
        <w:tabs>
          <w:tab w:val="left" w:pos="0"/>
        </w:tabs>
        <w:spacing w:line="360" w:lineRule="auto"/>
        <w:ind w:firstLine="567"/>
        <w:jc w:val="both"/>
        <w:rPr>
          <w:sz w:val="28"/>
          <w:szCs w:val="28"/>
        </w:rPr>
      </w:pPr>
      <w:r w:rsidRPr="00890A36">
        <w:rPr>
          <w:sz w:val="28"/>
          <w:szCs w:val="28"/>
        </w:rPr>
        <w:t>Аппараты имели гибкий манипулятор, что являлось важным их отличием от других моделей, оснащаемых качающимися штангами или жесткими манипуляторами. Рабочие наконечники оснащались сменными соплами диаметром 0,5 и 2 мм. Сопло диаметром 0,5 мм предназначалось для режима «рассечения» и «деструкции» тканей, сопло диаметром 2 мм – для режима «коагуляции» и «плазменное облучение». Применялось также, в целях его использования в смешанном режиме, универсальное сопло диаметром 1,0 мм.</w:t>
      </w:r>
      <w:r>
        <w:rPr>
          <w:sz w:val="28"/>
          <w:szCs w:val="28"/>
        </w:rPr>
        <w:t xml:space="preserve"> </w:t>
      </w:r>
      <w:r w:rsidRPr="00890A36">
        <w:rPr>
          <w:sz w:val="28"/>
          <w:szCs w:val="28"/>
        </w:rPr>
        <w:t xml:space="preserve">Важными техническими особенностями </w:t>
      </w:r>
      <w:r>
        <w:rPr>
          <w:sz w:val="28"/>
          <w:szCs w:val="28"/>
        </w:rPr>
        <w:t xml:space="preserve">этих </w:t>
      </w:r>
      <w:r w:rsidRPr="00890A36">
        <w:rPr>
          <w:sz w:val="28"/>
          <w:szCs w:val="28"/>
        </w:rPr>
        <w:t xml:space="preserve">аппаратов, отличающими их от аналогичных аппаратов других производителей, являлись: малый вес, </w:t>
      </w:r>
      <w:r w:rsidRPr="00890A36">
        <w:rPr>
          <w:sz w:val="28"/>
          <w:szCs w:val="28"/>
        </w:rPr>
        <w:lastRenderedPageBreak/>
        <w:t>небольшие габариты, высокая мобильность, система электропитания от двухфазной сети переменного тока напряжением 220 В</w:t>
      </w:r>
      <w:r>
        <w:rPr>
          <w:sz w:val="28"/>
          <w:szCs w:val="28"/>
        </w:rPr>
        <w:t xml:space="preserve">. </w:t>
      </w:r>
      <w:r w:rsidRPr="00890A36">
        <w:rPr>
          <w:sz w:val="28"/>
          <w:szCs w:val="28"/>
        </w:rPr>
        <w:t>Стерильность манипулятора достигалась обертыванием гибкого проводящего шланга стерильной простыней, обработкой металлического наконечника 70% и 96% спиртом, далее 3% раствором йода. Сопло подлежало обычной сухожаровой стерилизации с предварительной обработкой согласно «Инструкции по стерилизации металлических инструментов», либо обрабатывалось в парах формалина по методу, предусмотренному отрасле</w:t>
      </w:r>
      <w:r>
        <w:rPr>
          <w:sz w:val="28"/>
          <w:szCs w:val="28"/>
        </w:rPr>
        <w:t>вым стандартом (ОСТ 42-21-2-85)</w:t>
      </w:r>
      <w:r w:rsidRPr="0095137A">
        <w:rPr>
          <w:sz w:val="28"/>
          <w:szCs w:val="28"/>
        </w:rPr>
        <w:t xml:space="preserve"> [</w:t>
      </w:r>
      <w:r>
        <w:rPr>
          <w:sz w:val="28"/>
          <w:szCs w:val="28"/>
        </w:rPr>
        <w:t>99, 128, 165</w:t>
      </w:r>
      <w:r w:rsidRPr="0095137A">
        <w:rPr>
          <w:sz w:val="28"/>
          <w:szCs w:val="28"/>
        </w:rPr>
        <w:t>]</w:t>
      </w:r>
      <w:r w:rsidRPr="00890A36">
        <w:rPr>
          <w:sz w:val="28"/>
          <w:szCs w:val="28"/>
        </w:rPr>
        <w:t>.</w:t>
      </w:r>
    </w:p>
    <w:p w:rsidR="008D1837" w:rsidRPr="00BE6F60" w:rsidRDefault="00066C72" w:rsidP="00BE6F60">
      <w:pPr>
        <w:autoSpaceDE w:val="0"/>
        <w:autoSpaceDN w:val="0"/>
        <w:adjustRightInd w:val="0"/>
        <w:spacing w:line="360" w:lineRule="auto"/>
        <w:ind w:firstLine="567"/>
        <w:rPr>
          <w:rFonts w:eastAsia="TimesNewRomanPSMT"/>
          <w:b/>
          <w:bCs/>
          <w:i/>
          <w:sz w:val="28"/>
          <w:szCs w:val="28"/>
          <w:lang w:eastAsia="en-US"/>
        </w:rPr>
      </w:pPr>
      <w:r>
        <w:rPr>
          <w:rFonts w:eastAsia="TimesNewRomanPSMT"/>
          <w:b/>
          <w:bCs/>
          <w:i/>
          <w:sz w:val="28"/>
          <w:szCs w:val="28"/>
          <w:lang w:eastAsia="en-US"/>
        </w:rPr>
        <w:t>2.</w:t>
      </w:r>
      <w:r w:rsidR="00CB588B">
        <w:rPr>
          <w:rFonts w:eastAsia="TimesNewRomanPSMT"/>
          <w:b/>
          <w:bCs/>
          <w:i/>
          <w:sz w:val="28"/>
          <w:szCs w:val="28"/>
          <w:lang w:eastAsia="en-US"/>
        </w:rPr>
        <w:t>5</w:t>
      </w:r>
      <w:r>
        <w:rPr>
          <w:rFonts w:eastAsia="TimesNewRomanPSMT"/>
          <w:b/>
          <w:bCs/>
          <w:i/>
          <w:sz w:val="28"/>
          <w:szCs w:val="28"/>
          <w:lang w:eastAsia="en-US"/>
        </w:rPr>
        <w:t xml:space="preserve"> </w:t>
      </w:r>
      <w:r w:rsidR="008D1837" w:rsidRPr="00BE6F60">
        <w:rPr>
          <w:rFonts w:eastAsia="TimesNewRomanPSMT"/>
          <w:b/>
          <w:bCs/>
          <w:i/>
          <w:sz w:val="28"/>
          <w:szCs w:val="28"/>
          <w:lang w:eastAsia="en-US"/>
        </w:rPr>
        <w:t>Воздушно-плазменная технология и её особенности</w:t>
      </w:r>
      <w:r w:rsidR="005D2DC1" w:rsidRPr="00BE6F60">
        <w:rPr>
          <w:rFonts w:eastAsia="TimesNewRomanPSMT"/>
          <w:b/>
          <w:bCs/>
          <w:i/>
          <w:sz w:val="28"/>
          <w:szCs w:val="28"/>
          <w:lang w:eastAsia="en-US"/>
        </w:rPr>
        <w:t>.</w:t>
      </w:r>
    </w:p>
    <w:p w:rsidR="008249AB" w:rsidRDefault="008249AB" w:rsidP="006F0AA4">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xml:space="preserve">С целью </w:t>
      </w:r>
      <w:r w:rsidR="0060305B" w:rsidRPr="00890A36">
        <w:rPr>
          <w:rFonts w:eastAsia="TimesNewRomanPSMT"/>
          <w:sz w:val="28"/>
          <w:szCs w:val="28"/>
          <w:lang w:eastAsia="en-US"/>
        </w:rPr>
        <w:t xml:space="preserve">заменить дорогостоящие аргон и гелий атмосферным воздухом </w:t>
      </w:r>
      <w:r w:rsidR="003E12AD" w:rsidRPr="00890A36">
        <w:rPr>
          <w:rFonts w:eastAsia="TimesNewRomanPSMT"/>
          <w:sz w:val="28"/>
          <w:szCs w:val="28"/>
          <w:lang w:eastAsia="en-US"/>
        </w:rPr>
        <w:t xml:space="preserve">в </w:t>
      </w:r>
      <w:r w:rsidRPr="00890A36">
        <w:rPr>
          <w:rFonts w:eastAsia="TimesNewRomanPSMT"/>
          <w:sz w:val="28"/>
          <w:szCs w:val="28"/>
          <w:lang w:eastAsia="en-US"/>
        </w:rPr>
        <w:t>МГТУ им. Н.Э. Баумана в начале 90-х годов</w:t>
      </w:r>
      <w:r w:rsidR="00B7703B" w:rsidRPr="00890A36">
        <w:rPr>
          <w:rFonts w:eastAsia="TimesNewRomanPSMT"/>
          <w:sz w:val="28"/>
          <w:szCs w:val="28"/>
          <w:lang w:eastAsia="en-US"/>
        </w:rPr>
        <w:t xml:space="preserve"> </w:t>
      </w:r>
      <w:r w:rsidRPr="00890A36">
        <w:rPr>
          <w:rFonts w:eastAsia="TimesNewRomanPSMT"/>
          <w:sz w:val="28"/>
          <w:szCs w:val="28"/>
          <w:lang w:eastAsia="en-US"/>
        </w:rPr>
        <w:t>ХХ в. впервые в мире была создана серия аппаратов,</w:t>
      </w:r>
      <w:r w:rsidR="00B7703B" w:rsidRPr="00890A36">
        <w:rPr>
          <w:rFonts w:eastAsia="TimesNewRomanPSMT"/>
          <w:sz w:val="28"/>
          <w:szCs w:val="28"/>
          <w:lang w:eastAsia="en-US"/>
        </w:rPr>
        <w:t xml:space="preserve"> </w:t>
      </w:r>
      <w:r w:rsidRPr="00890A36">
        <w:rPr>
          <w:rFonts w:eastAsia="TimesNewRomanPSMT"/>
          <w:sz w:val="28"/>
          <w:szCs w:val="28"/>
          <w:lang w:eastAsia="en-US"/>
        </w:rPr>
        <w:t>генерировавших низкотемпературную воздушную плазму (</w:t>
      </w:r>
      <w:r w:rsidR="002E33E4" w:rsidRPr="00890A36">
        <w:rPr>
          <w:rFonts w:eastAsia="TimesNewRomanPSMT"/>
          <w:sz w:val="28"/>
          <w:szCs w:val="28"/>
          <w:lang w:eastAsia="en-US"/>
        </w:rPr>
        <w:t>«</w:t>
      </w:r>
      <w:r w:rsidRPr="00890A36">
        <w:rPr>
          <w:rFonts w:eastAsia="TimesNewRomanPSMT"/>
          <w:sz w:val="28"/>
          <w:szCs w:val="28"/>
          <w:lang w:eastAsia="en-US"/>
        </w:rPr>
        <w:t>Плазматом-1</w:t>
      </w:r>
      <w:r w:rsidR="002E33E4" w:rsidRPr="00890A36">
        <w:rPr>
          <w:rFonts w:eastAsia="TimesNewRomanPSMT"/>
          <w:sz w:val="28"/>
          <w:szCs w:val="28"/>
          <w:lang w:eastAsia="en-US"/>
        </w:rPr>
        <w:t>»</w:t>
      </w:r>
      <w:r w:rsidRPr="00890A36">
        <w:rPr>
          <w:rFonts w:eastAsia="TimesNewRomanPSMT"/>
          <w:sz w:val="28"/>
          <w:szCs w:val="28"/>
          <w:lang w:eastAsia="en-US"/>
        </w:rPr>
        <w:t xml:space="preserve">, </w:t>
      </w:r>
      <w:r w:rsidR="002E33E4" w:rsidRPr="00890A36">
        <w:rPr>
          <w:rFonts w:eastAsia="TimesNewRomanPSMT"/>
          <w:sz w:val="28"/>
          <w:szCs w:val="28"/>
          <w:lang w:eastAsia="en-US"/>
        </w:rPr>
        <w:t>«</w:t>
      </w:r>
      <w:r w:rsidRPr="00890A36">
        <w:rPr>
          <w:rFonts w:eastAsia="TimesNewRomanPSMT"/>
          <w:sz w:val="28"/>
          <w:szCs w:val="28"/>
          <w:lang w:eastAsia="en-US"/>
        </w:rPr>
        <w:t>Плазмотом-2</w:t>
      </w:r>
      <w:r w:rsidR="002E33E4" w:rsidRPr="00890A36">
        <w:rPr>
          <w:rFonts w:eastAsia="TimesNewRomanPSMT"/>
          <w:sz w:val="28"/>
          <w:szCs w:val="28"/>
          <w:lang w:eastAsia="en-US"/>
        </w:rPr>
        <w:t>»</w:t>
      </w:r>
      <w:r w:rsidRPr="00890A36">
        <w:rPr>
          <w:rFonts w:eastAsia="TimesNewRomanPSMT"/>
          <w:sz w:val="28"/>
          <w:szCs w:val="28"/>
          <w:lang w:eastAsia="en-US"/>
        </w:rPr>
        <w:t xml:space="preserve">, </w:t>
      </w:r>
      <w:r w:rsidR="002E33E4" w:rsidRPr="00890A36">
        <w:rPr>
          <w:rFonts w:eastAsia="TimesNewRomanPSMT"/>
          <w:sz w:val="28"/>
          <w:szCs w:val="28"/>
          <w:lang w:eastAsia="en-US"/>
        </w:rPr>
        <w:t>«</w:t>
      </w:r>
      <w:proofErr w:type="spellStart"/>
      <w:r w:rsidRPr="00890A36">
        <w:rPr>
          <w:rFonts w:eastAsia="TimesNewRomanPSMT"/>
          <w:sz w:val="28"/>
          <w:szCs w:val="28"/>
          <w:lang w:eastAsia="en-US"/>
        </w:rPr>
        <w:t>Искротом</w:t>
      </w:r>
      <w:proofErr w:type="spellEnd"/>
      <w:r w:rsidR="002E33E4" w:rsidRPr="00890A36">
        <w:rPr>
          <w:rFonts w:eastAsia="TimesNewRomanPSMT"/>
          <w:sz w:val="28"/>
          <w:szCs w:val="28"/>
          <w:lang w:eastAsia="en-US"/>
        </w:rPr>
        <w:t>»</w:t>
      </w:r>
      <w:r w:rsidRPr="00890A36">
        <w:rPr>
          <w:rFonts w:eastAsia="TimesNewRomanPSMT"/>
          <w:sz w:val="28"/>
          <w:szCs w:val="28"/>
          <w:lang w:eastAsia="en-US"/>
        </w:rPr>
        <w:t>). Следующим</w:t>
      </w:r>
      <w:r w:rsidR="00B7703B" w:rsidRPr="00890A36">
        <w:rPr>
          <w:rFonts w:eastAsia="TimesNewRomanPSMT"/>
          <w:sz w:val="28"/>
          <w:szCs w:val="28"/>
          <w:lang w:eastAsia="en-US"/>
        </w:rPr>
        <w:t xml:space="preserve"> </w:t>
      </w:r>
      <w:r w:rsidRPr="00890A36">
        <w:rPr>
          <w:rFonts w:eastAsia="TimesNewRomanPSMT"/>
          <w:sz w:val="28"/>
          <w:szCs w:val="28"/>
          <w:lang w:eastAsia="en-US"/>
        </w:rPr>
        <w:t>этапом была экспериментальная разработка и внедрение</w:t>
      </w:r>
      <w:r w:rsidR="00B7703B" w:rsidRPr="00890A36">
        <w:rPr>
          <w:rFonts w:eastAsia="TimesNewRomanPSMT"/>
          <w:sz w:val="28"/>
          <w:szCs w:val="28"/>
          <w:lang w:eastAsia="en-US"/>
        </w:rPr>
        <w:t xml:space="preserve"> </w:t>
      </w:r>
      <w:r w:rsidRPr="00890A36">
        <w:rPr>
          <w:rFonts w:eastAsia="TimesNewRomanPSMT"/>
          <w:sz w:val="28"/>
          <w:szCs w:val="28"/>
          <w:lang w:eastAsia="en-US"/>
        </w:rPr>
        <w:t xml:space="preserve">в клиническую практику воздушно-плазменного хирургического аппарата </w:t>
      </w:r>
      <w:r w:rsidR="002E33E4" w:rsidRPr="00890A36">
        <w:rPr>
          <w:rFonts w:eastAsia="TimesNewRomanPSMT"/>
          <w:sz w:val="28"/>
          <w:szCs w:val="28"/>
          <w:lang w:eastAsia="en-US"/>
        </w:rPr>
        <w:t>«</w:t>
      </w:r>
      <w:proofErr w:type="spellStart"/>
      <w:r w:rsidRPr="00890A36">
        <w:rPr>
          <w:rFonts w:eastAsia="TimesNewRomanPSMT"/>
          <w:sz w:val="28"/>
          <w:szCs w:val="28"/>
          <w:lang w:eastAsia="en-US"/>
        </w:rPr>
        <w:t>Гемоплаз</w:t>
      </w:r>
      <w:proofErr w:type="spellEnd"/>
      <w:r w:rsidRPr="00890A36">
        <w:rPr>
          <w:rFonts w:eastAsia="TimesNewRomanPSMT"/>
          <w:sz w:val="28"/>
          <w:szCs w:val="28"/>
          <w:lang w:eastAsia="en-US"/>
        </w:rPr>
        <w:t xml:space="preserve"> ВП</w:t>
      </w:r>
      <w:r w:rsidR="002E33E4" w:rsidRPr="00890A36">
        <w:rPr>
          <w:rFonts w:eastAsia="TimesNewRomanPSMT"/>
          <w:sz w:val="28"/>
          <w:szCs w:val="28"/>
          <w:lang w:eastAsia="en-US"/>
        </w:rPr>
        <w:t>»</w:t>
      </w:r>
      <w:r w:rsidR="00B7703B" w:rsidRPr="00890A36">
        <w:rPr>
          <w:rFonts w:eastAsia="TimesNewRomanPSMT"/>
          <w:sz w:val="28"/>
          <w:szCs w:val="28"/>
          <w:lang w:eastAsia="en-US"/>
        </w:rPr>
        <w:t>.</w:t>
      </w:r>
      <w:r w:rsidRPr="00890A36">
        <w:rPr>
          <w:rFonts w:eastAsia="TimesNewRomanPSMT"/>
          <w:sz w:val="28"/>
          <w:szCs w:val="28"/>
          <w:lang w:eastAsia="en-US"/>
        </w:rPr>
        <w:t xml:space="preserve"> Существенным отличием его было не только</w:t>
      </w:r>
      <w:r w:rsidR="00B7703B" w:rsidRPr="00890A36">
        <w:rPr>
          <w:rFonts w:eastAsia="TimesNewRomanPSMT"/>
          <w:sz w:val="28"/>
          <w:szCs w:val="28"/>
          <w:lang w:eastAsia="en-US"/>
        </w:rPr>
        <w:t xml:space="preserve"> </w:t>
      </w:r>
      <w:r w:rsidRPr="00890A36">
        <w:rPr>
          <w:rFonts w:eastAsia="TimesNewRomanPSMT"/>
          <w:sz w:val="28"/>
          <w:szCs w:val="28"/>
          <w:lang w:eastAsia="en-US"/>
        </w:rPr>
        <w:t>использование в качестве рабочего тела атмосферного</w:t>
      </w:r>
      <w:r w:rsidR="00B7703B" w:rsidRPr="00890A36">
        <w:rPr>
          <w:rFonts w:eastAsia="TimesNewRomanPSMT"/>
          <w:sz w:val="28"/>
          <w:szCs w:val="28"/>
          <w:lang w:eastAsia="en-US"/>
        </w:rPr>
        <w:t xml:space="preserve"> </w:t>
      </w:r>
      <w:r w:rsidRPr="00890A36">
        <w:rPr>
          <w:rFonts w:eastAsia="TimesNewRomanPSMT"/>
          <w:sz w:val="28"/>
          <w:szCs w:val="28"/>
          <w:lang w:eastAsia="en-US"/>
        </w:rPr>
        <w:t>воздуха, но и небольшие габариты, что значительно</w:t>
      </w:r>
      <w:r w:rsidR="00B7703B" w:rsidRPr="00890A36">
        <w:rPr>
          <w:rFonts w:eastAsia="TimesNewRomanPSMT"/>
          <w:sz w:val="28"/>
          <w:szCs w:val="28"/>
          <w:lang w:eastAsia="en-US"/>
        </w:rPr>
        <w:t xml:space="preserve"> </w:t>
      </w:r>
      <w:r w:rsidR="00636734">
        <w:rPr>
          <w:rFonts w:eastAsia="TimesNewRomanPSMT"/>
          <w:sz w:val="28"/>
          <w:szCs w:val="28"/>
          <w:lang w:eastAsia="en-US"/>
        </w:rPr>
        <w:t>упрощало эксплуатацию</w:t>
      </w:r>
      <w:r w:rsidR="009D2239">
        <w:rPr>
          <w:rFonts w:eastAsia="TimesNewRomanPSMT"/>
          <w:sz w:val="28"/>
          <w:szCs w:val="28"/>
          <w:lang w:eastAsia="en-US"/>
        </w:rPr>
        <w:t xml:space="preserve"> </w:t>
      </w:r>
      <w:r w:rsidR="009D2239" w:rsidRPr="0095137A">
        <w:rPr>
          <w:sz w:val="28"/>
          <w:szCs w:val="28"/>
        </w:rPr>
        <w:t>[</w:t>
      </w:r>
      <w:r w:rsidR="00D468E1">
        <w:rPr>
          <w:sz w:val="28"/>
          <w:szCs w:val="28"/>
        </w:rPr>
        <w:t xml:space="preserve">46, </w:t>
      </w:r>
      <w:r w:rsidR="00FC0DD4">
        <w:rPr>
          <w:sz w:val="28"/>
          <w:szCs w:val="28"/>
        </w:rPr>
        <w:t>86</w:t>
      </w:r>
      <w:r w:rsidR="00C9405E">
        <w:rPr>
          <w:sz w:val="28"/>
          <w:szCs w:val="28"/>
        </w:rPr>
        <w:t>, 201</w:t>
      </w:r>
      <w:r w:rsidR="009D2239" w:rsidRPr="0095137A">
        <w:rPr>
          <w:sz w:val="28"/>
          <w:szCs w:val="28"/>
        </w:rPr>
        <w:t>]</w:t>
      </w:r>
      <w:r w:rsidRPr="00890A36">
        <w:rPr>
          <w:rFonts w:eastAsia="TimesNewRomanPSMT"/>
          <w:sz w:val="28"/>
          <w:szCs w:val="28"/>
          <w:lang w:eastAsia="en-US"/>
        </w:rPr>
        <w:t>.</w:t>
      </w:r>
    </w:p>
    <w:p w:rsidR="00BA1A07" w:rsidRPr="00890A36" w:rsidRDefault="00BA1A07" w:rsidP="006F0AA4">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К концу 1994 г. был создан опытный образец, прошедший успешные испытания в военно-полевых условиях (1994</w:t>
      </w:r>
      <w:r>
        <w:rPr>
          <w:rFonts w:eastAsia="TimesNewRomanPSMT"/>
          <w:sz w:val="28"/>
          <w:szCs w:val="28"/>
          <w:lang w:eastAsia="en-US"/>
        </w:rPr>
        <w:t>-</w:t>
      </w:r>
      <w:r w:rsidRPr="00890A36">
        <w:rPr>
          <w:rFonts w:eastAsia="TimesNewRomanPSMT"/>
          <w:sz w:val="28"/>
          <w:szCs w:val="28"/>
          <w:lang w:eastAsia="en-US"/>
        </w:rPr>
        <w:t>1996 гг</w:t>
      </w:r>
      <w:r>
        <w:rPr>
          <w:rFonts w:eastAsia="TimesNewRomanPSMT"/>
          <w:sz w:val="28"/>
          <w:szCs w:val="28"/>
          <w:lang w:eastAsia="en-US"/>
        </w:rPr>
        <w:t>.</w:t>
      </w:r>
      <w:r w:rsidRPr="00890A36">
        <w:rPr>
          <w:rFonts w:eastAsia="TimesNewRomanPSMT"/>
          <w:sz w:val="28"/>
          <w:szCs w:val="28"/>
          <w:lang w:eastAsia="en-US"/>
        </w:rPr>
        <w:t>). В дальнейшем был сконструирован аппарат «</w:t>
      </w:r>
      <w:proofErr w:type="spellStart"/>
      <w:r w:rsidRPr="00890A36">
        <w:rPr>
          <w:rFonts w:eastAsia="TimesNewRomanPSMT"/>
          <w:sz w:val="28"/>
          <w:szCs w:val="28"/>
          <w:lang w:eastAsia="en-US"/>
        </w:rPr>
        <w:t>Плазон</w:t>
      </w:r>
      <w:proofErr w:type="spellEnd"/>
      <w:r w:rsidRPr="00890A36">
        <w:rPr>
          <w:rFonts w:eastAsia="TimesNewRomanPSMT"/>
          <w:sz w:val="28"/>
          <w:szCs w:val="28"/>
          <w:lang w:eastAsia="en-US"/>
        </w:rPr>
        <w:t xml:space="preserve">», максимально отвечавший требованиям хирургии. Если морфологические изменения в зоне воздействия воздушно-плазменного потока в режиме резки и коагуляции абсолютно идентичны таковым при обработке потоком аргоновой или гелиевой плазмы, его терапевтическая эффективность определяется плазмохимической генерацией молекул оксида азота (II). </w:t>
      </w:r>
      <w:r w:rsidRPr="003C1826">
        <w:rPr>
          <w:rFonts w:eastAsia="TimesNewRomanPSMT"/>
          <w:sz w:val="28"/>
          <w:szCs w:val="28"/>
          <w:lang w:eastAsia="en-US"/>
        </w:rPr>
        <w:t>Экзогенный оксид азота плазмохимического генеза содержится в высоко</w:t>
      </w:r>
      <w:r>
        <w:rPr>
          <w:rFonts w:eastAsia="TimesNewRomanPSMT"/>
          <w:sz w:val="28"/>
          <w:szCs w:val="28"/>
          <w:lang w:eastAsia="en-US"/>
        </w:rPr>
        <w:t>-</w:t>
      </w:r>
      <w:r w:rsidRPr="003C1826">
        <w:rPr>
          <w:rFonts w:eastAsia="TimesNewRomanPSMT"/>
          <w:sz w:val="28"/>
          <w:szCs w:val="28"/>
          <w:lang w:eastAsia="en-US"/>
        </w:rPr>
        <w:t xml:space="preserve"> и низкотемпературных потоках (от 4000 до 20°С) газовых потоках, генерируемых из атмосферного воздуха </w:t>
      </w:r>
      <w:r>
        <w:rPr>
          <w:rFonts w:eastAsia="TimesNewRomanPSMT"/>
          <w:sz w:val="28"/>
          <w:szCs w:val="28"/>
          <w:lang w:eastAsia="en-US"/>
        </w:rPr>
        <w:t>плазменными аппаратами</w:t>
      </w:r>
      <w:r w:rsidRPr="003C1826">
        <w:rPr>
          <w:rFonts w:eastAsia="TimesNewRomanPSMT"/>
          <w:sz w:val="28"/>
          <w:szCs w:val="28"/>
          <w:lang w:eastAsia="en-US"/>
        </w:rPr>
        <w:t xml:space="preserve"> </w:t>
      </w:r>
      <w:r>
        <w:rPr>
          <w:rFonts w:eastAsia="TimesNewRomanPSMT"/>
          <w:sz w:val="28"/>
          <w:szCs w:val="28"/>
          <w:lang w:eastAsia="en-US"/>
        </w:rPr>
        <w:t>(«</w:t>
      </w:r>
      <w:proofErr w:type="spellStart"/>
      <w:r>
        <w:rPr>
          <w:rFonts w:eastAsia="TimesNewRomanPSMT"/>
          <w:sz w:val="28"/>
          <w:szCs w:val="28"/>
          <w:lang w:eastAsia="en-US"/>
        </w:rPr>
        <w:t>Плазон</w:t>
      </w:r>
      <w:proofErr w:type="spellEnd"/>
      <w:r w:rsidRPr="003C1826">
        <w:rPr>
          <w:rFonts w:eastAsia="TimesNewRomanPSMT"/>
          <w:sz w:val="28"/>
          <w:szCs w:val="28"/>
          <w:lang w:eastAsia="en-US"/>
        </w:rPr>
        <w:t>»</w:t>
      </w:r>
      <w:r>
        <w:rPr>
          <w:rFonts w:eastAsia="TimesNewRomanPSMT"/>
          <w:sz w:val="28"/>
          <w:szCs w:val="28"/>
          <w:lang w:eastAsia="en-US"/>
        </w:rPr>
        <w:t xml:space="preserve"> и др.)</w:t>
      </w:r>
      <w:r>
        <w:rPr>
          <w:sz w:val="28"/>
          <w:szCs w:val="28"/>
        </w:rPr>
        <w:t>.</w:t>
      </w:r>
    </w:p>
    <w:p w:rsidR="00603460" w:rsidRPr="003C1826" w:rsidRDefault="00603460" w:rsidP="00603460">
      <w:pPr>
        <w:autoSpaceDE w:val="0"/>
        <w:autoSpaceDN w:val="0"/>
        <w:adjustRightInd w:val="0"/>
        <w:spacing w:line="360" w:lineRule="auto"/>
        <w:jc w:val="center"/>
        <w:rPr>
          <w:rFonts w:eastAsia="TimesNewRomanPSMT"/>
          <w:sz w:val="28"/>
          <w:szCs w:val="28"/>
          <w:lang w:eastAsia="en-US"/>
        </w:rPr>
      </w:pPr>
      <w:r>
        <w:rPr>
          <w:noProof/>
        </w:rPr>
        <w:lastRenderedPageBreak/>
        <w:drawing>
          <wp:inline distT="0" distB="0" distL="0" distR="0" wp14:anchorId="052BFA6A" wp14:editId="3D8D1A16">
            <wp:extent cx="4660073" cy="3082414"/>
            <wp:effectExtent l="0" t="0" r="7620" b="3810"/>
            <wp:docPr id="4100" name="Picture 4" descr="http://press-centr.com/images/image/2018/03/%D1%80%D0%B0%D0%BD%D0%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press-centr.com/images/image/2018/03/%D1%80%D0%B0%D0%BD%D0%B8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234" t="16785" r="5896"/>
                    <a:stretch/>
                  </pic:blipFill>
                  <pic:spPr bwMode="auto">
                    <a:xfrm>
                      <a:off x="0" y="0"/>
                      <a:ext cx="4660073" cy="30824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A1A07" w:rsidRPr="008C1192" w:rsidRDefault="00BA1A07" w:rsidP="00BA1A07">
      <w:pPr>
        <w:autoSpaceDE w:val="0"/>
        <w:autoSpaceDN w:val="0"/>
        <w:adjustRightInd w:val="0"/>
        <w:spacing w:line="360" w:lineRule="auto"/>
        <w:jc w:val="center"/>
        <w:rPr>
          <w:rFonts w:eastAsia="TimesNewRomanPSMT"/>
          <w:sz w:val="28"/>
          <w:szCs w:val="28"/>
          <w:lang w:eastAsia="en-US"/>
        </w:rPr>
      </w:pPr>
      <w:r>
        <w:rPr>
          <w:rFonts w:eastAsia="TimesNewRomanPSMT"/>
          <w:sz w:val="28"/>
          <w:szCs w:val="28"/>
          <w:lang w:eastAsia="en-US"/>
        </w:rPr>
        <w:t>Рис. 5. Воздушно-плазменный аппарат «</w:t>
      </w:r>
      <w:proofErr w:type="spellStart"/>
      <w:r>
        <w:rPr>
          <w:rFonts w:eastAsia="TimesNewRomanPSMT"/>
          <w:sz w:val="28"/>
          <w:szCs w:val="28"/>
          <w:lang w:eastAsia="en-US"/>
        </w:rPr>
        <w:t>Плазон</w:t>
      </w:r>
      <w:proofErr w:type="spellEnd"/>
      <w:r w:rsidRPr="003C1826">
        <w:rPr>
          <w:rFonts w:eastAsia="TimesNewRomanPSMT"/>
          <w:sz w:val="28"/>
          <w:szCs w:val="28"/>
          <w:lang w:eastAsia="en-US"/>
        </w:rPr>
        <w:t>»</w:t>
      </w:r>
      <w:r>
        <w:rPr>
          <w:rFonts w:eastAsia="TimesNewRomanPSMT"/>
          <w:sz w:val="28"/>
          <w:szCs w:val="28"/>
          <w:lang w:eastAsia="en-US"/>
        </w:rPr>
        <w:t>.</w:t>
      </w:r>
      <w:r w:rsidR="00234F4C" w:rsidRPr="008C1192">
        <w:rPr>
          <w:rFonts w:eastAsia="TimesNewRomanPSMT"/>
          <w:sz w:val="28"/>
          <w:szCs w:val="28"/>
          <w:lang w:eastAsia="en-US"/>
        </w:rPr>
        <w:t>[130]</w:t>
      </w:r>
    </w:p>
    <w:p w:rsidR="00BA1A07" w:rsidRDefault="00BA1A07" w:rsidP="00BA1A07">
      <w:pPr>
        <w:autoSpaceDE w:val="0"/>
        <w:autoSpaceDN w:val="0"/>
        <w:adjustRightInd w:val="0"/>
        <w:spacing w:line="360" w:lineRule="auto"/>
        <w:jc w:val="both"/>
        <w:rPr>
          <w:rFonts w:eastAsia="TimesNewRomanPSMT"/>
          <w:sz w:val="28"/>
          <w:szCs w:val="28"/>
          <w:lang w:eastAsia="en-US"/>
        </w:rPr>
      </w:pPr>
    </w:p>
    <w:p w:rsidR="003C1826" w:rsidRPr="003C1826" w:rsidRDefault="003F1D14" w:rsidP="003C1826">
      <w:pPr>
        <w:autoSpaceDE w:val="0"/>
        <w:autoSpaceDN w:val="0"/>
        <w:adjustRightInd w:val="0"/>
        <w:spacing w:line="360" w:lineRule="auto"/>
        <w:ind w:firstLine="567"/>
        <w:jc w:val="both"/>
        <w:rPr>
          <w:rFonts w:eastAsia="TimesNewRomanPSMT"/>
          <w:sz w:val="28"/>
          <w:szCs w:val="28"/>
          <w:lang w:eastAsia="en-US"/>
        </w:rPr>
      </w:pPr>
      <w:r w:rsidRPr="003F1D14">
        <w:rPr>
          <w:rFonts w:eastAsia="TimesNewRomanPSMT"/>
          <w:sz w:val="28"/>
          <w:szCs w:val="28"/>
          <w:lang w:eastAsia="en-US"/>
        </w:rPr>
        <w:t>Оксид азота (NO) непрерывно продуцируется в организме человека и животных ферментат</w:t>
      </w:r>
      <w:r w:rsidR="00297029">
        <w:rPr>
          <w:rFonts w:eastAsia="TimesNewRomanPSMT"/>
          <w:sz w:val="28"/>
          <w:szCs w:val="28"/>
          <w:lang w:eastAsia="en-US"/>
        </w:rPr>
        <w:t>ивным путем при участии NO-</w:t>
      </w:r>
      <w:proofErr w:type="spellStart"/>
      <w:r w:rsidR="00297029">
        <w:rPr>
          <w:rFonts w:eastAsia="TimesNewRomanPSMT"/>
          <w:sz w:val="28"/>
          <w:szCs w:val="28"/>
          <w:lang w:eastAsia="en-US"/>
        </w:rPr>
        <w:t>синта</w:t>
      </w:r>
      <w:r w:rsidRPr="003F1D14">
        <w:rPr>
          <w:rFonts w:eastAsia="TimesNewRomanPSMT"/>
          <w:sz w:val="28"/>
          <w:szCs w:val="28"/>
          <w:lang w:eastAsia="en-US"/>
        </w:rPr>
        <w:t>з</w:t>
      </w:r>
      <w:proofErr w:type="spellEnd"/>
      <w:r w:rsidRPr="003F1D14">
        <w:rPr>
          <w:rFonts w:eastAsia="TimesNewRomanPSMT"/>
          <w:sz w:val="28"/>
          <w:szCs w:val="28"/>
          <w:lang w:eastAsia="en-US"/>
        </w:rPr>
        <w:t xml:space="preserve"> (NOS), выполняя функции универсального регулятора разнообразных биологических и физиологических процессов. Результаты экспериментальных исследований, а также анализ данных о роли эндогенного NO в раневой патологии и воспалении выявили ряд основных механизмов и путей влияния NO-терапии на эти патологические процессы. </w:t>
      </w:r>
      <w:r w:rsidR="003C1826" w:rsidRPr="003C1826">
        <w:rPr>
          <w:rFonts w:eastAsia="TimesNewRomanPSMT"/>
          <w:sz w:val="28"/>
          <w:szCs w:val="28"/>
          <w:lang w:eastAsia="en-US"/>
        </w:rPr>
        <w:t>Лечебная эффективность экзогенного оксида азота (NO) основана на свойствах открытого в конце XX века эндогенного NO как полифункционального физиологического регулятора (Нобелевская премия по медицине за 1998 год) и заключается в следующем</w:t>
      </w:r>
      <w:r w:rsidR="00FC0DD4">
        <w:rPr>
          <w:rFonts w:eastAsia="TimesNewRomanPSMT"/>
          <w:sz w:val="28"/>
          <w:szCs w:val="28"/>
          <w:lang w:eastAsia="en-US"/>
        </w:rPr>
        <w:t xml:space="preserve"> </w:t>
      </w:r>
      <w:r w:rsidR="00FC0DD4" w:rsidRPr="0095137A">
        <w:rPr>
          <w:sz w:val="28"/>
          <w:szCs w:val="28"/>
        </w:rPr>
        <w:t>[</w:t>
      </w:r>
      <w:r w:rsidR="00FC0DD4">
        <w:rPr>
          <w:sz w:val="28"/>
          <w:szCs w:val="28"/>
        </w:rPr>
        <w:t>3, 42, 78, 135</w:t>
      </w:r>
      <w:r w:rsidR="00C9405E">
        <w:rPr>
          <w:sz w:val="28"/>
          <w:szCs w:val="28"/>
        </w:rPr>
        <w:t>, 226</w:t>
      </w:r>
      <w:r w:rsidR="00FC0DD4" w:rsidRPr="0095137A">
        <w:rPr>
          <w:sz w:val="28"/>
          <w:szCs w:val="28"/>
        </w:rPr>
        <w:t>]</w:t>
      </w:r>
      <w:r w:rsidR="003C1826" w:rsidRPr="003C1826">
        <w:rPr>
          <w:rFonts w:eastAsia="TimesNewRomanPSMT"/>
          <w:sz w:val="28"/>
          <w:szCs w:val="28"/>
          <w:lang w:eastAsia="en-US"/>
        </w:rPr>
        <w:t>:</w:t>
      </w:r>
    </w:p>
    <w:p w:rsidR="003C1826" w:rsidRPr="003C1826" w:rsidRDefault="003C1826" w:rsidP="003C1826">
      <w:pPr>
        <w:autoSpaceDE w:val="0"/>
        <w:autoSpaceDN w:val="0"/>
        <w:adjustRightInd w:val="0"/>
        <w:spacing w:line="360" w:lineRule="auto"/>
        <w:ind w:firstLine="567"/>
        <w:jc w:val="both"/>
        <w:rPr>
          <w:rFonts w:eastAsia="TimesNewRomanPSMT"/>
          <w:sz w:val="28"/>
          <w:szCs w:val="28"/>
          <w:lang w:eastAsia="en-US"/>
        </w:rPr>
      </w:pPr>
      <w:r>
        <w:rPr>
          <w:rFonts w:eastAsia="TimesNewRomanPSMT"/>
          <w:sz w:val="28"/>
          <w:szCs w:val="28"/>
          <w:lang w:eastAsia="en-US"/>
        </w:rPr>
        <w:t xml:space="preserve">- </w:t>
      </w:r>
      <w:r w:rsidR="003F1D14">
        <w:rPr>
          <w:rFonts w:eastAsia="TimesNewRomanPSMT"/>
          <w:sz w:val="28"/>
          <w:szCs w:val="28"/>
          <w:lang w:eastAsia="en-US"/>
        </w:rPr>
        <w:t>нормализация</w:t>
      </w:r>
      <w:r w:rsidRPr="003C1826">
        <w:rPr>
          <w:rFonts w:eastAsia="TimesNewRomanPSMT"/>
          <w:sz w:val="28"/>
          <w:szCs w:val="28"/>
          <w:lang w:eastAsia="en-US"/>
        </w:rPr>
        <w:t xml:space="preserve"> микроциркуляции за счет </w:t>
      </w:r>
      <w:proofErr w:type="spellStart"/>
      <w:r w:rsidRPr="003C1826">
        <w:rPr>
          <w:rFonts w:eastAsia="TimesNewRomanPSMT"/>
          <w:sz w:val="28"/>
          <w:szCs w:val="28"/>
          <w:lang w:eastAsia="en-US"/>
        </w:rPr>
        <w:t>вазодилатации</w:t>
      </w:r>
      <w:proofErr w:type="spellEnd"/>
      <w:r w:rsidRPr="003C1826">
        <w:rPr>
          <w:rFonts w:eastAsia="TimesNewRomanPSMT"/>
          <w:sz w:val="28"/>
          <w:szCs w:val="28"/>
          <w:lang w:eastAsia="en-US"/>
        </w:rPr>
        <w:t xml:space="preserve">, </w:t>
      </w:r>
      <w:proofErr w:type="spellStart"/>
      <w:r w:rsidRPr="003C1826">
        <w:rPr>
          <w:rFonts w:eastAsia="TimesNewRomanPSMT"/>
          <w:sz w:val="28"/>
          <w:szCs w:val="28"/>
          <w:lang w:eastAsia="en-US"/>
        </w:rPr>
        <w:t>антиагрегантного</w:t>
      </w:r>
      <w:proofErr w:type="spellEnd"/>
      <w:r w:rsidRPr="003C1826">
        <w:rPr>
          <w:rFonts w:eastAsia="TimesNewRomanPSMT"/>
          <w:sz w:val="28"/>
          <w:szCs w:val="28"/>
          <w:lang w:eastAsia="en-US"/>
        </w:rPr>
        <w:t xml:space="preserve"> и </w:t>
      </w:r>
      <w:proofErr w:type="spellStart"/>
      <w:r w:rsidRPr="003C1826">
        <w:rPr>
          <w:rFonts w:eastAsia="TimesNewRomanPSMT"/>
          <w:sz w:val="28"/>
          <w:szCs w:val="28"/>
          <w:lang w:eastAsia="en-US"/>
        </w:rPr>
        <w:t>антикоагулянтного</w:t>
      </w:r>
      <w:proofErr w:type="spellEnd"/>
      <w:r w:rsidRPr="003C1826">
        <w:rPr>
          <w:rFonts w:eastAsia="TimesNewRomanPSMT"/>
          <w:sz w:val="28"/>
          <w:szCs w:val="28"/>
          <w:lang w:eastAsia="en-US"/>
        </w:rPr>
        <w:t xml:space="preserve"> действия NO;</w:t>
      </w:r>
    </w:p>
    <w:p w:rsidR="003C1826" w:rsidRPr="003C1826" w:rsidRDefault="003C1826" w:rsidP="003C1826">
      <w:pPr>
        <w:autoSpaceDE w:val="0"/>
        <w:autoSpaceDN w:val="0"/>
        <w:adjustRightInd w:val="0"/>
        <w:spacing w:line="360" w:lineRule="auto"/>
        <w:ind w:firstLine="567"/>
        <w:jc w:val="both"/>
        <w:rPr>
          <w:rFonts w:eastAsia="TimesNewRomanPSMT"/>
          <w:sz w:val="28"/>
          <w:szCs w:val="28"/>
          <w:lang w:eastAsia="en-US"/>
        </w:rPr>
      </w:pPr>
      <w:r>
        <w:rPr>
          <w:rFonts w:eastAsia="TimesNewRomanPSMT"/>
          <w:sz w:val="28"/>
          <w:szCs w:val="28"/>
          <w:lang w:eastAsia="en-US"/>
        </w:rPr>
        <w:t>-</w:t>
      </w:r>
      <w:r w:rsidR="003F1D14">
        <w:rPr>
          <w:rFonts w:eastAsia="TimesNewRomanPSMT"/>
          <w:sz w:val="28"/>
          <w:szCs w:val="28"/>
          <w:lang w:eastAsia="en-US"/>
        </w:rPr>
        <w:t xml:space="preserve"> бактерицидное действие</w:t>
      </w:r>
      <w:r w:rsidRPr="003C1826">
        <w:rPr>
          <w:rFonts w:eastAsia="TimesNewRomanPSMT"/>
          <w:sz w:val="28"/>
          <w:szCs w:val="28"/>
          <w:lang w:eastAsia="en-US"/>
        </w:rPr>
        <w:t xml:space="preserve"> как собственным, так и опосредованным </w:t>
      </w:r>
      <w:proofErr w:type="spellStart"/>
      <w:r w:rsidRPr="003C1826">
        <w:rPr>
          <w:rFonts w:eastAsia="TimesNewRomanPSMT"/>
          <w:sz w:val="28"/>
          <w:szCs w:val="28"/>
          <w:lang w:eastAsia="en-US"/>
        </w:rPr>
        <w:t>пероксинитритом</w:t>
      </w:r>
      <w:proofErr w:type="spellEnd"/>
      <w:r w:rsidRPr="003C1826">
        <w:rPr>
          <w:rFonts w:eastAsia="TimesNewRomanPSMT"/>
          <w:sz w:val="28"/>
          <w:szCs w:val="28"/>
          <w:lang w:eastAsia="en-US"/>
        </w:rPr>
        <w:t>, образующимся в тканях при взаимодействии NO с супероксид-анионом:</w:t>
      </w:r>
      <w:r>
        <w:rPr>
          <w:rFonts w:eastAsia="TimesNewRomanPSMT"/>
          <w:sz w:val="28"/>
          <w:szCs w:val="28"/>
          <w:lang w:eastAsia="en-US"/>
        </w:rPr>
        <w:t xml:space="preserve"> </w:t>
      </w:r>
      <w:r w:rsidRPr="003C1826">
        <w:rPr>
          <w:rFonts w:eastAsia="TimesNewRomanPSMT"/>
          <w:sz w:val="28"/>
          <w:szCs w:val="28"/>
          <w:lang w:eastAsia="en-US"/>
        </w:rPr>
        <w:t>NO + О2- &lt;=&gt; ONOO-;</w:t>
      </w:r>
    </w:p>
    <w:p w:rsidR="003C1826" w:rsidRPr="003C1826" w:rsidRDefault="003C1826" w:rsidP="003C1826">
      <w:pPr>
        <w:autoSpaceDE w:val="0"/>
        <w:autoSpaceDN w:val="0"/>
        <w:adjustRightInd w:val="0"/>
        <w:spacing w:line="360" w:lineRule="auto"/>
        <w:ind w:firstLine="567"/>
        <w:jc w:val="both"/>
        <w:rPr>
          <w:rFonts w:eastAsia="TimesNewRomanPSMT"/>
          <w:sz w:val="28"/>
          <w:szCs w:val="28"/>
          <w:lang w:eastAsia="en-US"/>
        </w:rPr>
      </w:pPr>
      <w:r>
        <w:rPr>
          <w:rFonts w:eastAsia="TimesNewRomanPSMT"/>
          <w:sz w:val="28"/>
          <w:szCs w:val="28"/>
          <w:lang w:eastAsia="en-US"/>
        </w:rPr>
        <w:lastRenderedPageBreak/>
        <w:t>-</w:t>
      </w:r>
      <w:r w:rsidR="003F1D14">
        <w:rPr>
          <w:rFonts w:eastAsia="TimesNewRomanPSMT"/>
          <w:sz w:val="28"/>
          <w:szCs w:val="28"/>
          <w:lang w:eastAsia="en-US"/>
        </w:rPr>
        <w:t xml:space="preserve"> индукция</w:t>
      </w:r>
      <w:r w:rsidRPr="003C1826">
        <w:rPr>
          <w:rFonts w:eastAsia="TimesNewRomanPSMT"/>
          <w:sz w:val="28"/>
          <w:szCs w:val="28"/>
          <w:lang w:eastAsia="en-US"/>
        </w:rPr>
        <w:t xml:space="preserve"> фагоцитоза бактерий </w:t>
      </w:r>
      <w:r w:rsidR="003F1D14" w:rsidRPr="003F1D14">
        <w:rPr>
          <w:rFonts w:eastAsia="TimesNewRomanPSMT"/>
          <w:sz w:val="28"/>
          <w:szCs w:val="28"/>
          <w:lang w:eastAsia="en-US"/>
        </w:rPr>
        <w:t xml:space="preserve">и некротического детрита </w:t>
      </w:r>
      <w:r w:rsidRPr="003C1826">
        <w:rPr>
          <w:rFonts w:eastAsia="TimesNewRomanPSMT"/>
          <w:sz w:val="28"/>
          <w:szCs w:val="28"/>
          <w:lang w:eastAsia="en-US"/>
        </w:rPr>
        <w:t>нейтрофилами и макрофагами;</w:t>
      </w:r>
    </w:p>
    <w:p w:rsidR="003C1826" w:rsidRPr="003C1826" w:rsidRDefault="003C1826" w:rsidP="003C1826">
      <w:pPr>
        <w:autoSpaceDE w:val="0"/>
        <w:autoSpaceDN w:val="0"/>
        <w:adjustRightInd w:val="0"/>
        <w:spacing w:line="360" w:lineRule="auto"/>
        <w:ind w:firstLine="567"/>
        <w:jc w:val="both"/>
        <w:rPr>
          <w:rFonts w:eastAsia="TimesNewRomanPSMT"/>
          <w:sz w:val="28"/>
          <w:szCs w:val="28"/>
          <w:lang w:eastAsia="en-US"/>
        </w:rPr>
      </w:pPr>
      <w:r>
        <w:rPr>
          <w:rFonts w:eastAsia="TimesNewRomanPSMT"/>
          <w:sz w:val="28"/>
          <w:szCs w:val="28"/>
          <w:lang w:eastAsia="en-US"/>
        </w:rPr>
        <w:t>-</w:t>
      </w:r>
      <w:r w:rsidRPr="003C1826">
        <w:rPr>
          <w:rFonts w:eastAsia="TimesNewRomanPSMT"/>
          <w:sz w:val="28"/>
          <w:szCs w:val="28"/>
          <w:lang w:eastAsia="en-US"/>
        </w:rPr>
        <w:t xml:space="preserve"> </w:t>
      </w:r>
      <w:r w:rsidR="003F1D14" w:rsidRPr="003F1D14">
        <w:rPr>
          <w:rFonts w:eastAsia="TimesNewRomanPSMT"/>
          <w:sz w:val="28"/>
          <w:szCs w:val="28"/>
          <w:lang w:eastAsia="en-US"/>
        </w:rPr>
        <w:t xml:space="preserve">ингибиция свободных кислородных радикалов, оказывающих патогенное воздействие, а также активация антиоксидантной защиты; </w:t>
      </w:r>
    </w:p>
    <w:p w:rsidR="003C1826" w:rsidRPr="003C1826" w:rsidRDefault="003C1826" w:rsidP="003C1826">
      <w:pPr>
        <w:autoSpaceDE w:val="0"/>
        <w:autoSpaceDN w:val="0"/>
        <w:adjustRightInd w:val="0"/>
        <w:spacing w:line="360" w:lineRule="auto"/>
        <w:ind w:firstLine="567"/>
        <w:jc w:val="both"/>
        <w:rPr>
          <w:rFonts w:eastAsia="TimesNewRomanPSMT"/>
          <w:sz w:val="28"/>
          <w:szCs w:val="28"/>
          <w:lang w:eastAsia="en-US"/>
        </w:rPr>
      </w:pPr>
      <w:r>
        <w:rPr>
          <w:rFonts w:eastAsia="TimesNewRomanPSMT"/>
          <w:sz w:val="28"/>
          <w:szCs w:val="28"/>
          <w:lang w:eastAsia="en-US"/>
        </w:rPr>
        <w:t>-</w:t>
      </w:r>
      <w:r w:rsidRPr="003C1826">
        <w:rPr>
          <w:rFonts w:eastAsia="TimesNewRomanPSMT"/>
          <w:sz w:val="28"/>
          <w:szCs w:val="28"/>
          <w:lang w:eastAsia="en-US"/>
        </w:rPr>
        <w:t xml:space="preserve"> улучшении нервной проводимости (</w:t>
      </w:r>
      <w:proofErr w:type="spellStart"/>
      <w:r w:rsidRPr="003C1826">
        <w:rPr>
          <w:rFonts w:eastAsia="TimesNewRomanPSMT"/>
          <w:sz w:val="28"/>
          <w:szCs w:val="28"/>
          <w:lang w:eastAsia="en-US"/>
        </w:rPr>
        <w:t>нейротрансмиссии</w:t>
      </w:r>
      <w:proofErr w:type="spellEnd"/>
      <w:r w:rsidRPr="003C1826">
        <w:rPr>
          <w:rFonts w:eastAsia="TimesNewRomanPSMT"/>
          <w:sz w:val="28"/>
          <w:szCs w:val="28"/>
          <w:lang w:eastAsia="en-US"/>
        </w:rPr>
        <w:t>);</w:t>
      </w:r>
    </w:p>
    <w:p w:rsidR="003C1826" w:rsidRPr="003C1826" w:rsidRDefault="003C1826" w:rsidP="003C1826">
      <w:pPr>
        <w:autoSpaceDE w:val="0"/>
        <w:autoSpaceDN w:val="0"/>
        <w:adjustRightInd w:val="0"/>
        <w:spacing w:line="360" w:lineRule="auto"/>
        <w:ind w:firstLine="567"/>
        <w:jc w:val="both"/>
        <w:rPr>
          <w:rFonts w:eastAsia="TimesNewRomanPSMT"/>
          <w:sz w:val="28"/>
          <w:szCs w:val="28"/>
          <w:lang w:eastAsia="en-US"/>
        </w:rPr>
      </w:pPr>
      <w:r>
        <w:rPr>
          <w:rFonts w:eastAsia="TimesNewRomanPSMT"/>
          <w:sz w:val="28"/>
          <w:szCs w:val="28"/>
          <w:lang w:eastAsia="en-US"/>
        </w:rPr>
        <w:t>-</w:t>
      </w:r>
      <w:r w:rsidRPr="003C1826">
        <w:rPr>
          <w:rFonts w:eastAsia="TimesNewRomanPSMT"/>
          <w:sz w:val="28"/>
          <w:szCs w:val="28"/>
          <w:lang w:eastAsia="en-US"/>
        </w:rPr>
        <w:t xml:space="preserve"> регуляции специфического и неспецифического иммунитета;</w:t>
      </w:r>
    </w:p>
    <w:p w:rsidR="003C1826" w:rsidRPr="003C1826" w:rsidRDefault="003C1826" w:rsidP="003C1826">
      <w:pPr>
        <w:autoSpaceDE w:val="0"/>
        <w:autoSpaceDN w:val="0"/>
        <w:adjustRightInd w:val="0"/>
        <w:spacing w:line="360" w:lineRule="auto"/>
        <w:ind w:firstLine="567"/>
        <w:jc w:val="both"/>
        <w:rPr>
          <w:rFonts w:eastAsia="TimesNewRomanPSMT"/>
          <w:sz w:val="28"/>
          <w:szCs w:val="28"/>
          <w:lang w:eastAsia="en-US"/>
        </w:rPr>
      </w:pPr>
      <w:r>
        <w:rPr>
          <w:rFonts w:eastAsia="TimesNewRomanPSMT"/>
          <w:sz w:val="28"/>
          <w:szCs w:val="28"/>
          <w:lang w:eastAsia="en-US"/>
        </w:rPr>
        <w:t>-</w:t>
      </w:r>
      <w:r w:rsidRPr="003C1826">
        <w:rPr>
          <w:rFonts w:eastAsia="TimesNewRomanPSMT"/>
          <w:sz w:val="28"/>
          <w:szCs w:val="28"/>
          <w:lang w:eastAsia="en-US"/>
        </w:rPr>
        <w:t xml:space="preserve"> прямой индукции пролиферации фибробластов, роста сосудов, синтеза коллагена, образования и созревания грануляционной ткани, пролиферации эпителия;</w:t>
      </w:r>
    </w:p>
    <w:p w:rsidR="003C1826" w:rsidRPr="003C1826" w:rsidRDefault="003C1826" w:rsidP="003C1826">
      <w:pPr>
        <w:autoSpaceDE w:val="0"/>
        <w:autoSpaceDN w:val="0"/>
        <w:adjustRightInd w:val="0"/>
        <w:spacing w:line="360" w:lineRule="auto"/>
        <w:ind w:firstLine="567"/>
        <w:jc w:val="both"/>
        <w:rPr>
          <w:rFonts w:eastAsia="TimesNewRomanPSMT"/>
          <w:sz w:val="28"/>
          <w:szCs w:val="28"/>
          <w:lang w:eastAsia="en-US"/>
        </w:rPr>
      </w:pPr>
      <w:r>
        <w:rPr>
          <w:rFonts w:eastAsia="TimesNewRomanPSMT"/>
          <w:sz w:val="28"/>
          <w:szCs w:val="28"/>
          <w:lang w:eastAsia="en-US"/>
        </w:rPr>
        <w:t>-</w:t>
      </w:r>
      <w:r w:rsidRPr="003C1826">
        <w:rPr>
          <w:rFonts w:eastAsia="TimesNewRomanPSMT"/>
          <w:sz w:val="28"/>
          <w:szCs w:val="28"/>
          <w:lang w:eastAsia="en-US"/>
        </w:rPr>
        <w:t xml:space="preserve"> регуляции апоптоза и предотвращении патологического рубцевания.</w:t>
      </w:r>
    </w:p>
    <w:p w:rsidR="003C1826" w:rsidRPr="003C1826" w:rsidRDefault="003C1826" w:rsidP="003C1826">
      <w:pPr>
        <w:autoSpaceDE w:val="0"/>
        <w:autoSpaceDN w:val="0"/>
        <w:adjustRightInd w:val="0"/>
        <w:spacing w:line="360" w:lineRule="auto"/>
        <w:ind w:firstLine="567"/>
        <w:jc w:val="both"/>
        <w:rPr>
          <w:rFonts w:eastAsia="TimesNewRomanPSMT"/>
          <w:sz w:val="28"/>
          <w:szCs w:val="28"/>
          <w:lang w:eastAsia="en-US"/>
        </w:rPr>
      </w:pPr>
      <w:r w:rsidRPr="003C1826">
        <w:rPr>
          <w:rFonts w:eastAsia="TimesNewRomanPSMT"/>
          <w:sz w:val="28"/>
          <w:szCs w:val="28"/>
          <w:lang w:eastAsia="en-US"/>
        </w:rPr>
        <w:t>Таким образом, важнейшим преимуществом NO-терапии в отличии от большинства физических и медикаментозных лечебных факторов является воздействие полифункционального NO на все фазы единого воспалительно-регенераторного процесса, что и обусловливает высокую эффективность лечения в различных областях медицины.</w:t>
      </w:r>
    </w:p>
    <w:p w:rsidR="003C1826" w:rsidRDefault="003C1826" w:rsidP="003C1826">
      <w:pPr>
        <w:autoSpaceDE w:val="0"/>
        <w:autoSpaceDN w:val="0"/>
        <w:adjustRightInd w:val="0"/>
        <w:spacing w:line="360" w:lineRule="auto"/>
        <w:ind w:firstLine="567"/>
        <w:jc w:val="both"/>
        <w:rPr>
          <w:rFonts w:eastAsia="TimesNewRomanPSMT"/>
          <w:sz w:val="28"/>
          <w:szCs w:val="28"/>
          <w:lang w:eastAsia="en-US"/>
        </w:rPr>
      </w:pPr>
      <w:r w:rsidRPr="003C1826">
        <w:rPr>
          <w:rFonts w:eastAsia="TimesNewRomanPSMT"/>
          <w:sz w:val="28"/>
          <w:szCs w:val="28"/>
          <w:lang w:eastAsia="en-US"/>
        </w:rPr>
        <w:t xml:space="preserve">Другим достоинством NO-терапии является возможность локального воздействия на патологический очаг, что позволяет избежать нежелательных общих эффектов как, например, при использовании </w:t>
      </w:r>
      <w:proofErr w:type="spellStart"/>
      <w:r w:rsidRPr="003C1826">
        <w:rPr>
          <w:rFonts w:eastAsia="TimesNewRomanPSMT"/>
          <w:sz w:val="28"/>
          <w:szCs w:val="28"/>
          <w:lang w:eastAsia="en-US"/>
        </w:rPr>
        <w:t>нитропрепаратов</w:t>
      </w:r>
      <w:proofErr w:type="spellEnd"/>
      <w:r w:rsidRPr="003C1826">
        <w:rPr>
          <w:rFonts w:eastAsia="TimesNewRomanPSMT"/>
          <w:sz w:val="28"/>
          <w:szCs w:val="28"/>
          <w:lang w:eastAsia="en-US"/>
        </w:rPr>
        <w:t xml:space="preserve"> </w:t>
      </w:r>
      <w:r w:rsidRPr="00890A36">
        <w:rPr>
          <w:rFonts w:eastAsia="TimesNewRomanPSMT"/>
          <w:sz w:val="28"/>
          <w:szCs w:val="28"/>
          <w:lang w:eastAsia="en-US"/>
        </w:rPr>
        <w:t>–</w:t>
      </w:r>
      <w:r w:rsidRPr="003C1826">
        <w:rPr>
          <w:rFonts w:eastAsia="TimesNewRomanPSMT"/>
          <w:sz w:val="28"/>
          <w:szCs w:val="28"/>
          <w:lang w:eastAsia="en-US"/>
        </w:rPr>
        <w:t xml:space="preserve"> медикаментозных доноров NO. </w:t>
      </w:r>
      <w:r>
        <w:rPr>
          <w:rFonts w:eastAsia="TimesNewRomanPSMT"/>
          <w:sz w:val="28"/>
          <w:szCs w:val="28"/>
          <w:lang w:eastAsia="en-US"/>
        </w:rPr>
        <w:t xml:space="preserve">Манипулятор аппарата посредством </w:t>
      </w:r>
      <w:r w:rsidRPr="003C1826">
        <w:rPr>
          <w:rFonts w:eastAsia="TimesNewRomanPSMT"/>
          <w:sz w:val="28"/>
          <w:szCs w:val="28"/>
          <w:lang w:eastAsia="en-US"/>
        </w:rPr>
        <w:t>эндоскопически</w:t>
      </w:r>
      <w:r>
        <w:rPr>
          <w:rFonts w:eastAsia="TimesNewRomanPSMT"/>
          <w:sz w:val="28"/>
          <w:szCs w:val="28"/>
          <w:lang w:eastAsia="en-US"/>
        </w:rPr>
        <w:t>х</w:t>
      </w:r>
      <w:r w:rsidRPr="003C1826">
        <w:rPr>
          <w:rFonts w:eastAsia="TimesNewRomanPSMT"/>
          <w:sz w:val="28"/>
          <w:szCs w:val="28"/>
          <w:lang w:eastAsia="en-US"/>
        </w:rPr>
        <w:t xml:space="preserve"> </w:t>
      </w:r>
      <w:r>
        <w:rPr>
          <w:rFonts w:eastAsia="TimesNewRomanPSMT"/>
          <w:sz w:val="28"/>
          <w:szCs w:val="28"/>
          <w:lang w:eastAsia="en-US"/>
        </w:rPr>
        <w:t>аппаратов</w:t>
      </w:r>
      <w:r w:rsidRPr="003C1826">
        <w:rPr>
          <w:rFonts w:eastAsia="TimesNewRomanPSMT"/>
          <w:sz w:val="28"/>
          <w:szCs w:val="28"/>
          <w:lang w:eastAsia="en-US"/>
        </w:rPr>
        <w:t>, пункционны</w:t>
      </w:r>
      <w:r>
        <w:rPr>
          <w:rFonts w:eastAsia="TimesNewRomanPSMT"/>
          <w:sz w:val="28"/>
          <w:szCs w:val="28"/>
          <w:lang w:eastAsia="en-US"/>
        </w:rPr>
        <w:t>х игл и дренажных</w:t>
      </w:r>
      <w:r w:rsidRPr="003C1826">
        <w:rPr>
          <w:rFonts w:eastAsia="TimesNewRomanPSMT"/>
          <w:sz w:val="28"/>
          <w:szCs w:val="28"/>
          <w:lang w:eastAsia="en-US"/>
        </w:rPr>
        <w:t xml:space="preserve"> труб</w:t>
      </w:r>
      <w:r>
        <w:rPr>
          <w:rFonts w:eastAsia="TimesNewRomanPSMT"/>
          <w:sz w:val="28"/>
          <w:szCs w:val="28"/>
          <w:lang w:eastAsia="en-US"/>
        </w:rPr>
        <w:t>ок</w:t>
      </w:r>
      <w:r w:rsidRPr="003C1826">
        <w:rPr>
          <w:rFonts w:eastAsia="TimesNewRomanPSMT"/>
          <w:sz w:val="28"/>
          <w:szCs w:val="28"/>
          <w:lang w:eastAsia="en-US"/>
        </w:rPr>
        <w:t xml:space="preserve"> можно обрабатывать не только открытые раневые или язвенные поверхности, но и глубокие раневые карманы, очаги в плевральной и брюшной полостях, в просвете полых органов</w:t>
      </w:r>
      <w:r w:rsidR="009D2239">
        <w:rPr>
          <w:rFonts w:eastAsia="TimesNewRomanPSMT"/>
          <w:sz w:val="28"/>
          <w:szCs w:val="28"/>
          <w:lang w:eastAsia="en-US"/>
        </w:rPr>
        <w:t xml:space="preserve"> </w:t>
      </w:r>
      <w:r w:rsidR="00FC0DD4" w:rsidRPr="0095137A">
        <w:rPr>
          <w:sz w:val="28"/>
          <w:szCs w:val="28"/>
        </w:rPr>
        <w:t>[</w:t>
      </w:r>
      <w:r w:rsidR="00FC0DD4">
        <w:rPr>
          <w:sz w:val="28"/>
          <w:szCs w:val="28"/>
        </w:rPr>
        <w:t>108, 115</w:t>
      </w:r>
      <w:r w:rsidR="00FC0DD4" w:rsidRPr="0095137A">
        <w:rPr>
          <w:sz w:val="28"/>
          <w:szCs w:val="28"/>
        </w:rPr>
        <w:t>]</w:t>
      </w:r>
      <w:r w:rsidRPr="003C1826">
        <w:rPr>
          <w:rFonts w:eastAsia="TimesNewRomanPSMT"/>
          <w:sz w:val="28"/>
          <w:szCs w:val="28"/>
          <w:lang w:eastAsia="en-US"/>
        </w:rPr>
        <w:t xml:space="preserve">. </w:t>
      </w:r>
    </w:p>
    <w:p w:rsidR="003C1826" w:rsidRPr="003C1826" w:rsidRDefault="003C1826" w:rsidP="003C1826">
      <w:pPr>
        <w:autoSpaceDE w:val="0"/>
        <w:autoSpaceDN w:val="0"/>
        <w:adjustRightInd w:val="0"/>
        <w:spacing w:line="360" w:lineRule="auto"/>
        <w:ind w:firstLine="567"/>
        <w:jc w:val="both"/>
        <w:rPr>
          <w:rFonts w:eastAsia="TimesNewRomanPSMT"/>
          <w:sz w:val="28"/>
          <w:szCs w:val="28"/>
          <w:lang w:eastAsia="en-US"/>
        </w:rPr>
      </w:pPr>
      <w:r w:rsidRPr="003C1826">
        <w:rPr>
          <w:rFonts w:eastAsia="TimesNewRomanPSMT"/>
          <w:sz w:val="28"/>
          <w:szCs w:val="28"/>
          <w:lang w:eastAsia="en-US"/>
        </w:rPr>
        <w:t xml:space="preserve">Ещё одним преимуществом NO-терапии является способность экзогенного NO диффундировать не только через раневую поверхность, но и через неповрежденную кожу и слизистые оболочки, т.е. возможность </w:t>
      </w:r>
      <w:proofErr w:type="spellStart"/>
      <w:r w:rsidRPr="003C1826">
        <w:rPr>
          <w:rFonts w:eastAsia="TimesNewRomanPSMT"/>
          <w:sz w:val="28"/>
          <w:szCs w:val="28"/>
          <w:lang w:eastAsia="en-US"/>
        </w:rPr>
        <w:t>неивазивного</w:t>
      </w:r>
      <w:proofErr w:type="spellEnd"/>
      <w:r w:rsidRPr="003C1826">
        <w:rPr>
          <w:rFonts w:eastAsia="TimesNewRomanPSMT"/>
          <w:sz w:val="28"/>
          <w:szCs w:val="28"/>
          <w:lang w:eastAsia="en-US"/>
        </w:rPr>
        <w:t xml:space="preserve"> воздействия на глубокие очаги и сосудисто-нервные пучки</w:t>
      </w:r>
      <w:r w:rsidR="009D2239">
        <w:rPr>
          <w:rFonts w:eastAsia="TimesNewRomanPSMT"/>
          <w:sz w:val="28"/>
          <w:szCs w:val="28"/>
          <w:lang w:eastAsia="en-US"/>
        </w:rPr>
        <w:t xml:space="preserve"> </w:t>
      </w:r>
      <w:r w:rsidR="009D2239" w:rsidRPr="0095137A">
        <w:rPr>
          <w:sz w:val="28"/>
          <w:szCs w:val="28"/>
        </w:rPr>
        <w:t>[</w:t>
      </w:r>
      <w:r w:rsidR="00FC0DD4">
        <w:rPr>
          <w:sz w:val="28"/>
          <w:szCs w:val="28"/>
        </w:rPr>
        <w:t>27, 40</w:t>
      </w:r>
      <w:r w:rsidR="00C9405E">
        <w:rPr>
          <w:sz w:val="28"/>
          <w:szCs w:val="28"/>
        </w:rPr>
        <w:t>, 227</w:t>
      </w:r>
      <w:r w:rsidR="009D2239" w:rsidRPr="0095137A">
        <w:rPr>
          <w:sz w:val="28"/>
          <w:szCs w:val="28"/>
        </w:rPr>
        <w:t>]</w:t>
      </w:r>
      <w:r w:rsidRPr="003C1826">
        <w:rPr>
          <w:rFonts w:eastAsia="TimesNewRomanPSMT"/>
          <w:sz w:val="28"/>
          <w:szCs w:val="28"/>
          <w:lang w:eastAsia="en-US"/>
        </w:rPr>
        <w:t>.</w:t>
      </w:r>
    </w:p>
    <w:p w:rsidR="003C1826" w:rsidRPr="003C1826" w:rsidRDefault="003C1826" w:rsidP="003C1826">
      <w:pPr>
        <w:autoSpaceDE w:val="0"/>
        <w:autoSpaceDN w:val="0"/>
        <w:adjustRightInd w:val="0"/>
        <w:spacing w:line="360" w:lineRule="auto"/>
        <w:ind w:firstLine="567"/>
        <w:jc w:val="both"/>
        <w:rPr>
          <w:rFonts w:eastAsia="TimesNewRomanPSMT"/>
          <w:sz w:val="28"/>
          <w:szCs w:val="28"/>
          <w:lang w:eastAsia="en-US"/>
        </w:rPr>
      </w:pPr>
      <w:r>
        <w:rPr>
          <w:rFonts w:eastAsia="TimesNewRomanPSMT"/>
          <w:sz w:val="28"/>
          <w:szCs w:val="28"/>
          <w:lang w:eastAsia="en-US"/>
        </w:rPr>
        <w:t>В</w:t>
      </w:r>
      <w:r w:rsidRPr="003C1826">
        <w:rPr>
          <w:rFonts w:eastAsia="TimesNewRomanPSMT"/>
          <w:sz w:val="28"/>
          <w:szCs w:val="28"/>
          <w:lang w:eastAsia="en-US"/>
        </w:rPr>
        <w:t xml:space="preserve">ажным достоинством является </w:t>
      </w:r>
      <w:r>
        <w:rPr>
          <w:rFonts w:eastAsia="TimesNewRomanPSMT"/>
          <w:sz w:val="28"/>
          <w:szCs w:val="28"/>
          <w:lang w:eastAsia="en-US"/>
        </w:rPr>
        <w:t xml:space="preserve">также </w:t>
      </w:r>
      <w:r w:rsidRPr="003C1826">
        <w:rPr>
          <w:rFonts w:eastAsia="TimesNewRomanPSMT"/>
          <w:sz w:val="28"/>
          <w:szCs w:val="28"/>
          <w:lang w:eastAsia="en-US"/>
        </w:rPr>
        <w:t xml:space="preserve">возможность сочетания теплового воздействия на ткани воздушной плазмой с последующей NO-терапией. </w:t>
      </w:r>
      <w:r w:rsidRPr="003C1826">
        <w:rPr>
          <w:rFonts w:eastAsia="TimesNewRomanPSMT"/>
          <w:sz w:val="28"/>
          <w:szCs w:val="28"/>
          <w:lang w:eastAsia="en-US"/>
        </w:rPr>
        <w:lastRenderedPageBreak/>
        <w:t xml:space="preserve">Высокотемпературные воздушно-плазменные потоки непосредственно используются для коагуляции раневой поверхности с одновременной её стерилизацией, а также гемо-, </w:t>
      </w:r>
      <w:proofErr w:type="spellStart"/>
      <w:r w:rsidRPr="003C1826">
        <w:rPr>
          <w:rFonts w:eastAsia="TimesNewRomanPSMT"/>
          <w:sz w:val="28"/>
          <w:szCs w:val="28"/>
          <w:lang w:eastAsia="en-US"/>
        </w:rPr>
        <w:t>лимфо</w:t>
      </w:r>
      <w:proofErr w:type="spellEnd"/>
      <w:r w:rsidRPr="003C1826">
        <w:rPr>
          <w:rFonts w:eastAsia="TimesNewRomanPSMT"/>
          <w:sz w:val="28"/>
          <w:szCs w:val="28"/>
          <w:lang w:eastAsia="en-US"/>
        </w:rPr>
        <w:t xml:space="preserve">-, </w:t>
      </w:r>
      <w:proofErr w:type="spellStart"/>
      <w:r w:rsidRPr="003C1826">
        <w:rPr>
          <w:rFonts w:eastAsia="TimesNewRomanPSMT"/>
          <w:sz w:val="28"/>
          <w:szCs w:val="28"/>
          <w:lang w:eastAsia="en-US"/>
        </w:rPr>
        <w:t>аэро</w:t>
      </w:r>
      <w:proofErr w:type="spellEnd"/>
      <w:r w:rsidRPr="003C1826">
        <w:rPr>
          <w:rFonts w:eastAsia="TimesNewRomanPSMT"/>
          <w:sz w:val="28"/>
          <w:szCs w:val="28"/>
          <w:lang w:eastAsia="en-US"/>
        </w:rPr>
        <w:t xml:space="preserve">- и </w:t>
      </w:r>
      <w:proofErr w:type="spellStart"/>
      <w:r w:rsidRPr="003C1826">
        <w:rPr>
          <w:rFonts w:eastAsia="TimesNewRomanPSMT"/>
          <w:sz w:val="28"/>
          <w:szCs w:val="28"/>
          <w:lang w:eastAsia="en-US"/>
        </w:rPr>
        <w:t>холестазом</w:t>
      </w:r>
      <w:proofErr w:type="spellEnd"/>
      <w:r w:rsidRPr="003C1826">
        <w:rPr>
          <w:rFonts w:eastAsia="TimesNewRomanPSMT"/>
          <w:sz w:val="28"/>
          <w:szCs w:val="28"/>
          <w:lang w:eastAsia="en-US"/>
        </w:rPr>
        <w:t xml:space="preserve">, деструкции (испарения) новообразований и больших масс </w:t>
      </w:r>
      <w:proofErr w:type="spellStart"/>
      <w:r w:rsidRPr="003C1826">
        <w:rPr>
          <w:rFonts w:eastAsia="TimesNewRomanPSMT"/>
          <w:sz w:val="28"/>
          <w:szCs w:val="28"/>
          <w:lang w:eastAsia="en-US"/>
        </w:rPr>
        <w:t>некротизированных</w:t>
      </w:r>
      <w:proofErr w:type="spellEnd"/>
      <w:r w:rsidRPr="003C1826">
        <w:rPr>
          <w:rFonts w:eastAsia="TimesNewRomanPSMT"/>
          <w:sz w:val="28"/>
          <w:szCs w:val="28"/>
          <w:lang w:eastAsia="en-US"/>
        </w:rPr>
        <w:t xml:space="preserve"> тканей, рассечения</w:t>
      </w:r>
      <w:r w:rsidR="009D2239">
        <w:rPr>
          <w:rFonts w:eastAsia="TimesNewRomanPSMT"/>
          <w:sz w:val="28"/>
          <w:szCs w:val="28"/>
          <w:lang w:eastAsia="en-US"/>
        </w:rPr>
        <w:t xml:space="preserve"> </w:t>
      </w:r>
      <w:r w:rsidR="009D2239" w:rsidRPr="0095137A">
        <w:rPr>
          <w:sz w:val="28"/>
          <w:szCs w:val="28"/>
        </w:rPr>
        <w:t>[</w:t>
      </w:r>
      <w:r w:rsidR="00FC0DD4">
        <w:rPr>
          <w:sz w:val="28"/>
          <w:szCs w:val="28"/>
        </w:rPr>
        <w:t>2, 33, 70</w:t>
      </w:r>
      <w:r w:rsidR="00C9405E">
        <w:rPr>
          <w:sz w:val="28"/>
          <w:szCs w:val="28"/>
        </w:rPr>
        <w:t>, 233</w:t>
      </w:r>
      <w:r w:rsidR="009D2239" w:rsidRPr="0095137A">
        <w:rPr>
          <w:sz w:val="28"/>
          <w:szCs w:val="28"/>
        </w:rPr>
        <w:t>]</w:t>
      </w:r>
      <w:r w:rsidRPr="003C1826">
        <w:rPr>
          <w:rFonts w:eastAsia="TimesNewRomanPSMT"/>
          <w:sz w:val="28"/>
          <w:szCs w:val="28"/>
          <w:lang w:eastAsia="en-US"/>
        </w:rPr>
        <w:t>.</w:t>
      </w:r>
    </w:p>
    <w:p w:rsidR="003C1826" w:rsidRDefault="003C1826" w:rsidP="003C1826">
      <w:pPr>
        <w:autoSpaceDE w:val="0"/>
        <w:autoSpaceDN w:val="0"/>
        <w:adjustRightInd w:val="0"/>
        <w:spacing w:line="360" w:lineRule="auto"/>
        <w:ind w:firstLine="567"/>
        <w:jc w:val="both"/>
        <w:rPr>
          <w:rFonts w:eastAsia="TimesNewRomanPSMT"/>
          <w:sz w:val="28"/>
          <w:szCs w:val="28"/>
          <w:lang w:eastAsia="en-US"/>
        </w:rPr>
      </w:pPr>
      <w:r w:rsidRPr="003C1826">
        <w:rPr>
          <w:rFonts w:eastAsia="TimesNewRomanPSMT"/>
          <w:sz w:val="28"/>
          <w:szCs w:val="28"/>
          <w:lang w:eastAsia="en-US"/>
        </w:rPr>
        <w:t xml:space="preserve">Метод теплового воздействия и NO-терапии может использоваться в учреждениях практического </w:t>
      </w:r>
      <w:r>
        <w:rPr>
          <w:rFonts w:eastAsia="TimesNewRomanPSMT"/>
          <w:sz w:val="28"/>
          <w:szCs w:val="28"/>
          <w:lang w:eastAsia="en-US"/>
        </w:rPr>
        <w:t xml:space="preserve">здравоохранения разного уровня </w:t>
      </w:r>
      <w:r w:rsidRPr="00890A36">
        <w:rPr>
          <w:rFonts w:eastAsia="TimesNewRomanPSMT"/>
          <w:sz w:val="28"/>
          <w:szCs w:val="28"/>
          <w:lang w:eastAsia="en-US"/>
        </w:rPr>
        <w:t>–</w:t>
      </w:r>
      <w:r w:rsidRPr="003C1826">
        <w:rPr>
          <w:rFonts w:eastAsia="TimesNewRomanPSMT"/>
          <w:sz w:val="28"/>
          <w:szCs w:val="28"/>
          <w:lang w:eastAsia="en-US"/>
        </w:rPr>
        <w:t xml:space="preserve"> от </w:t>
      </w:r>
      <w:r>
        <w:rPr>
          <w:rFonts w:eastAsia="TimesNewRomanPSMT"/>
          <w:sz w:val="28"/>
          <w:szCs w:val="28"/>
          <w:lang w:eastAsia="en-US"/>
        </w:rPr>
        <w:t>поликлиник</w:t>
      </w:r>
      <w:r w:rsidRPr="003C1826">
        <w:rPr>
          <w:rFonts w:eastAsia="TimesNewRomanPSMT"/>
          <w:sz w:val="28"/>
          <w:szCs w:val="28"/>
          <w:lang w:eastAsia="en-US"/>
        </w:rPr>
        <w:t xml:space="preserve"> до больниц, госпиталей и крупных медицинских центров, что, учитывая его эффективность в различных областях медицины, делает метод высокорентабельным, т.к. один аппарат может использоваться в разных отделениях</w:t>
      </w:r>
      <w:r w:rsidR="009D2239">
        <w:rPr>
          <w:rFonts w:eastAsia="TimesNewRomanPSMT"/>
          <w:sz w:val="28"/>
          <w:szCs w:val="28"/>
          <w:lang w:eastAsia="en-US"/>
        </w:rPr>
        <w:t xml:space="preserve"> </w:t>
      </w:r>
      <w:r w:rsidR="009D2239" w:rsidRPr="0095137A">
        <w:rPr>
          <w:sz w:val="28"/>
          <w:szCs w:val="28"/>
        </w:rPr>
        <w:t>[</w:t>
      </w:r>
      <w:r w:rsidR="00FC0DD4">
        <w:rPr>
          <w:sz w:val="28"/>
          <w:szCs w:val="28"/>
        </w:rPr>
        <w:t xml:space="preserve">21, </w:t>
      </w:r>
      <w:r w:rsidR="00B60B3C">
        <w:rPr>
          <w:sz w:val="28"/>
          <w:szCs w:val="28"/>
        </w:rPr>
        <w:t>35</w:t>
      </w:r>
      <w:r w:rsidR="00C9405E">
        <w:rPr>
          <w:sz w:val="28"/>
          <w:szCs w:val="28"/>
        </w:rPr>
        <w:t>, 178</w:t>
      </w:r>
      <w:r w:rsidR="009D2239" w:rsidRPr="0095137A">
        <w:rPr>
          <w:sz w:val="28"/>
          <w:szCs w:val="28"/>
        </w:rPr>
        <w:t>]</w:t>
      </w:r>
      <w:r w:rsidRPr="003C1826">
        <w:rPr>
          <w:rFonts w:eastAsia="TimesNewRomanPSMT"/>
          <w:sz w:val="28"/>
          <w:szCs w:val="28"/>
          <w:lang w:eastAsia="en-US"/>
        </w:rPr>
        <w:t>.</w:t>
      </w:r>
    </w:p>
    <w:p w:rsidR="00674016" w:rsidRPr="00890A36" w:rsidRDefault="00674016" w:rsidP="00674016">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В настоящее время методика широко применяется во многих областях хирургии</w:t>
      </w:r>
      <w:r>
        <w:rPr>
          <w:rFonts w:eastAsia="TimesNewRomanPSMT"/>
          <w:sz w:val="28"/>
          <w:szCs w:val="28"/>
          <w:lang w:eastAsia="en-US"/>
        </w:rPr>
        <w:t>.</w:t>
      </w:r>
      <w:r w:rsidRPr="00890A36">
        <w:rPr>
          <w:rFonts w:eastAsia="TimesNewRomanPSMT"/>
          <w:sz w:val="28"/>
          <w:szCs w:val="28"/>
          <w:lang w:eastAsia="en-US"/>
        </w:rPr>
        <w:t xml:space="preserve"> Установлено, что под влиянием экзогенного NO значительно ускоряются регенераторные процессы в очаге хирургической инфекции. Многими авторами отмечено также умеренное анальгезирующее действие NO-содержащего ПП на гнойную рану. Выявлены конкретные механизмы положительного действия NO-терапии</w:t>
      </w:r>
      <w:r>
        <w:rPr>
          <w:rFonts w:eastAsia="TimesNewRomanPSMT"/>
          <w:sz w:val="28"/>
          <w:szCs w:val="28"/>
          <w:lang w:eastAsia="en-US"/>
        </w:rPr>
        <w:t xml:space="preserve"> </w:t>
      </w:r>
      <w:r w:rsidRPr="0095137A">
        <w:rPr>
          <w:sz w:val="28"/>
          <w:szCs w:val="28"/>
        </w:rPr>
        <w:t>[</w:t>
      </w:r>
      <w:r>
        <w:rPr>
          <w:sz w:val="28"/>
          <w:szCs w:val="28"/>
        </w:rPr>
        <w:t>18, 51, 82, 189, 231</w:t>
      </w:r>
      <w:r w:rsidRPr="0095137A">
        <w:rPr>
          <w:sz w:val="28"/>
          <w:szCs w:val="28"/>
        </w:rPr>
        <w:t>]</w:t>
      </w:r>
      <w:r w:rsidRPr="00890A36">
        <w:rPr>
          <w:rFonts w:eastAsia="TimesNewRomanPSMT"/>
          <w:sz w:val="28"/>
          <w:szCs w:val="28"/>
          <w:lang w:eastAsia="en-US"/>
        </w:rPr>
        <w:t xml:space="preserve">: </w:t>
      </w:r>
    </w:p>
    <w:p w:rsidR="00674016" w:rsidRPr="00890A36" w:rsidRDefault="00674016" w:rsidP="00674016">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улучшение сосуди</w:t>
      </w:r>
      <w:r>
        <w:rPr>
          <w:rFonts w:eastAsia="TimesNewRomanPSMT"/>
          <w:sz w:val="28"/>
          <w:szCs w:val="28"/>
          <w:lang w:eastAsia="en-US"/>
        </w:rPr>
        <w:t>стой трофики и тканевого обмена;</w:t>
      </w:r>
    </w:p>
    <w:p w:rsidR="00674016" w:rsidRPr="00890A36" w:rsidRDefault="00674016" w:rsidP="00674016">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xml:space="preserve">- бактерицидное </w:t>
      </w:r>
      <w:r>
        <w:rPr>
          <w:rFonts w:eastAsia="TimesNewRomanPSMT"/>
          <w:sz w:val="28"/>
          <w:szCs w:val="28"/>
          <w:lang w:eastAsia="en-US"/>
        </w:rPr>
        <w:t>и бактериостатическое действие;</w:t>
      </w:r>
    </w:p>
    <w:p w:rsidR="00674016" w:rsidRDefault="00674016" w:rsidP="00674016">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усиление фагоцитоза бактерий и некротическог</w:t>
      </w:r>
      <w:r>
        <w:rPr>
          <w:rFonts w:eastAsia="TimesNewRomanPSMT"/>
          <w:sz w:val="28"/>
          <w:szCs w:val="28"/>
          <w:lang w:eastAsia="en-US"/>
        </w:rPr>
        <w:t>о детрита макро- и микрофагами;</w:t>
      </w:r>
    </w:p>
    <w:p w:rsidR="00BA1A07" w:rsidRPr="00890A36" w:rsidRDefault="00BA1A07" w:rsidP="00BA1A07">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xml:space="preserve">- стимуляция секреции активированными макрофагами </w:t>
      </w:r>
      <w:proofErr w:type="spellStart"/>
      <w:r w:rsidRPr="00890A36">
        <w:rPr>
          <w:rFonts w:eastAsia="TimesNewRomanPSMT"/>
          <w:sz w:val="28"/>
          <w:szCs w:val="28"/>
          <w:lang w:eastAsia="en-US"/>
        </w:rPr>
        <w:t>цитокининов</w:t>
      </w:r>
      <w:proofErr w:type="spellEnd"/>
      <w:r w:rsidRPr="00890A36">
        <w:rPr>
          <w:rFonts w:eastAsia="TimesNewRomanPSMT"/>
          <w:sz w:val="28"/>
          <w:szCs w:val="28"/>
          <w:lang w:eastAsia="en-US"/>
        </w:rPr>
        <w:t>, усиливающих, в свою очередь, рост ф</w:t>
      </w:r>
      <w:r>
        <w:rPr>
          <w:rFonts w:eastAsia="TimesNewRomanPSMT"/>
          <w:sz w:val="28"/>
          <w:szCs w:val="28"/>
          <w:lang w:eastAsia="en-US"/>
        </w:rPr>
        <w:t>ибробластов и микрососудов</w:t>
      </w:r>
      <w:r w:rsidRPr="00890A36">
        <w:rPr>
          <w:rFonts w:eastAsia="TimesNewRomanPSMT"/>
          <w:sz w:val="28"/>
          <w:szCs w:val="28"/>
          <w:lang w:eastAsia="en-US"/>
        </w:rPr>
        <w:t>.</w:t>
      </w:r>
    </w:p>
    <w:p w:rsidR="00BA1A07" w:rsidRPr="00BE6F60" w:rsidRDefault="00BA1A07" w:rsidP="00BA1A07">
      <w:pPr>
        <w:spacing w:line="360" w:lineRule="auto"/>
        <w:ind w:firstLine="567"/>
        <w:rPr>
          <w:b/>
          <w:i/>
          <w:sz w:val="28"/>
          <w:szCs w:val="28"/>
        </w:rPr>
      </w:pPr>
      <w:r>
        <w:rPr>
          <w:b/>
          <w:i/>
          <w:sz w:val="28"/>
          <w:szCs w:val="28"/>
        </w:rPr>
        <w:t xml:space="preserve">2.6. </w:t>
      </w:r>
      <w:r w:rsidRPr="00BE6F60">
        <w:rPr>
          <w:b/>
          <w:i/>
          <w:sz w:val="28"/>
          <w:szCs w:val="28"/>
        </w:rPr>
        <w:t>Метод холодно</w:t>
      </w:r>
      <w:r>
        <w:rPr>
          <w:b/>
          <w:i/>
          <w:sz w:val="28"/>
          <w:szCs w:val="28"/>
        </w:rPr>
        <w:t>-</w:t>
      </w:r>
      <w:r w:rsidRPr="00BE6F60">
        <w:rPr>
          <w:b/>
          <w:i/>
          <w:sz w:val="28"/>
          <w:szCs w:val="28"/>
        </w:rPr>
        <w:t>плазменной хирургии.</w:t>
      </w:r>
    </w:p>
    <w:p w:rsidR="00BA1A07" w:rsidRPr="00890A36" w:rsidRDefault="00BA1A07" w:rsidP="00BA1A07">
      <w:pPr>
        <w:autoSpaceDE w:val="0"/>
        <w:autoSpaceDN w:val="0"/>
        <w:adjustRightInd w:val="0"/>
        <w:spacing w:line="360" w:lineRule="auto"/>
        <w:ind w:firstLine="567"/>
        <w:jc w:val="both"/>
        <w:rPr>
          <w:rFonts w:eastAsia="TimesNewRomanPSMT"/>
          <w:sz w:val="28"/>
          <w:szCs w:val="28"/>
          <w:lang w:eastAsia="en-US"/>
        </w:rPr>
      </w:pPr>
      <w:r w:rsidRPr="00323653">
        <w:rPr>
          <w:sz w:val="28"/>
          <w:szCs w:val="28"/>
        </w:rPr>
        <w:t xml:space="preserve">Метод </w:t>
      </w:r>
      <w:proofErr w:type="spellStart"/>
      <w:r w:rsidRPr="00323653">
        <w:rPr>
          <w:sz w:val="28"/>
          <w:szCs w:val="28"/>
        </w:rPr>
        <w:t>холодноплазменной</w:t>
      </w:r>
      <w:proofErr w:type="spellEnd"/>
      <w:r w:rsidRPr="00323653">
        <w:rPr>
          <w:sz w:val="28"/>
          <w:szCs w:val="28"/>
        </w:rPr>
        <w:t xml:space="preserve"> хирургии </w:t>
      </w:r>
      <w:r w:rsidRPr="00890A36">
        <w:rPr>
          <w:rFonts w:eastAsia="TimesNewRomanPSMT"/>
          <w:sz w:val="28"/>
          <w:szCs w:val="28"/>
          <w:lang w:eastAsia="en-US"/>
        </w:rPr>
        <w:t>–</w:t>
      </w:r>
      <w:r w:rsidRPr="00323653">
        <w:rPr>
          <w:sz w:val="28"/>
          <w:szCs w:val="28"/>
        </w:rPr>
        <w:t xml:space="preserve"> </w:t>
      </w:r>
      <w:proofErr w:type="spellStart"/>
      <w:r w:rsidRPr="00323653">
        <w:rPr>
          <w:sz w:val="28"/>
          <w:szCs w:val="28"/>
        </w:rPr>
        <w:t>коблации</w:t>
      </w:r>
      <w:proofErr w:type="spellEnd"/>
      <w:r w:rsidRPr="00323653">
        <w:rPr>
          <w:sz w:val="28"/>
          <w:szCs w:val="28"/>
        </w:rPr>
        <w:t xml:space="preserve"> (</w:t>
      </w:r>
      <w:proofErr w:type="spellStart"/>
      <w:r w:rsidRPr="00323653">
        <w:rPr>
          <w:sz w:val="28"/>
          <w:szCs w:val="28"/>
        </w:rPr>
        <w:t>coblation</w:t>
      </w:r>
      <w:proofErr w:type="spellEnd"/>
      <w:r w:rsidRPr="00323653">
        <w:rPr>
          <w:sz w:val="28"/>
          <w:szCs w:val="28"/>
        </w:rPr>
        <w:t xml:space="preserve">: </w:t>
      </w:r>
      <w:proofErr w:type="spellStart"/>
      <w:r w:rsidRPr="00323653">
        <w:rPr>
          <w:sz w:val="28"/>
          <w:szCs w:val="28"/>
        </w:rPr>
        <w:t>cold</w:t>
      </w:r>
      <w:proofErr w:type="spellEnd"/>
      <w:r w:rsidRPr="00323653">
        <w:rPr>
          <w:sz w:val="28"/>
          <w:szCs w:val="28"/>
        </w:rPr>
        <w:t xml:space="preserve"> </w:t>
      </w:r>
      <w:proofErr w:type="spellStart"/>
      <w:r w:rsidRPr="00323653">
        <w:rPr>
          <w:sz w:val="28"/>
          <w:szCs w:val="28"/>
        </w:rPr>
        <w:t>ablation</w:t>
      </w:r>
      <w:proofErr w:type="spellEnd"/>
      <w:r w:rsidRPr="00323653">
        <w:rPr>
          <w:sz w:val="28"/>
          <w:szCs w:val="28"/>
        </w:rPr>
        <w:t xml:space="preserve"> </w:t>
      </w:r>
      <w:r w:rsidRPr="00890A36">
        <w:rPr>
          <w:rFonts w:eastAsia="TimesNewRomanPSMT"/>
          <w:sz w:val="28"/>
          <w:szCs w:val="28"/>
          <w:lang w:eastAsia="en-US"/>
        </w:rPr>
        <w:t>–</w:t>
      </w:r>
      <w:r w:rsidRPr="00323653">
        <w:rPr>
          <w:sz w:val="28"/>
          <w:szCs w:val="28"/>
        </w:rPr>
        <w:t xml:space="preserve"> "холодное разрушение") вошел в медицинскую практику в 1995 году, когда был выпущен первый базовый блок </w:t>
      </w:r>
      <w:proofErr w:type="spellStart"/>
      <w:r w:rsidRPr="00323653">
        <w:rPr>
          <w:sz w:val="28"/>
          <w:szCs w:val="28"/>
        </w:rPr>
        <w:t>Controller</w:t>
      </w:r>
      <w:proofErr w:type="spellEnd"/>
      <w:r w:rsidRPr="00323653">
        <w:rPr>
          <w:sz w:val="28"/>
          <w:szCs w:val="28"/>
        </w:rPr>
        <w:t xml:space="preserve"> 2000 и разработаны семейства электродов для </w:t>
      </w:r>
      <w:r>
        <w:rPr>
          <w:sz w:val="28"/>
          <w:szCs w:val="28"/>
        </w:rPr>
        <w:t>применения в травматологии, ЛОР</w:t>
      </w:r>
      <w:r w:rsidRPr="00323653">
        <w:rPr>
          <w:sz w:val="28"/>
          <w:szCs w:val="28"/>
        </w:rPr>
        <w:t xml:space="preserve"> и спинальной хирургии. </w:t>
      </w:r>
      <w:r w:rsidRPr="00793549">
        <w:rPr>
          <w:sz w:val="28"/>
          <w:szCs w:val="28"/>
        </w:rPr>
        <w:t xml:space="preserve">Низкотемпературная плазма представляет собой частично ионизированный </w:t>
      </w:r>
      <w:r w:rsidRPr="00793549">
        <w:rPr>
          <w:sz w:val="28"/>
          <w:szCs w:val="28"/>
        </w:rPr>
        <w:lastRenderedPageBreak/>
        <w:t>газ, полученный при атмосферном давлении и имеющий макроскопическую температуру, близкую к температуре окружающей среды.</w:t>
      </w:r>
    </w:p>
    <w:p w:rsidR="005C0A5F" w:rsidRDefault="005C0A5F" w:rsidP="00262101">
      <w:pPr>
        <w:autoSpaceDE w:val="0"/>
        <w:autoSpaceDN w:val="0"/>
        <w:adjustRightInd w:val="0"/>
        <w:spacing w:line="360" w:lineRule="auto"/>
        <w:jc w:val="both"/>
        <w:rPr>
          <w:rFonts w:eastAsia="TimesNewRomanPSMT"/>
          <w:sz w:val="28"/>
          <w:szCs w:val="28"/>
          <w:lang w:eastAsia="en-US"/>
        </w:rPr>
      </w:pPr>
      <w:r>
        <w:rPr>
          <w:noProof/>
        </w:rPr>
        <w:drawing>
          <wp:inline distT="0" distB="0" distL="0" distR="0" wp14:anchorId="68B82BFA" wp14:editId="7C7BF32D">
            <wp:extent cx="1921510" cy="2581275"/>
            <wp:effectExtent l="0" t="0" r="2540" b="9525"/>
            <wp:docPr id="16" name="Picture 3" descr="C:\Documents and Settings\Admin\Рабочий сто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Admin\Рабочий стол\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2503" cy="2609476"/>
                    </a:xfrm>
                    <a:prstGeom prst="rect">
                      <a:avLst/>
                    </a:prstGeom>
                    <a:noFill/>
                  </pic:spPr>
                </pic:pic>
              </a:graphicData>
            </a:graphic>
          </wp:inline>
        </w:drawing>
      </w:r>
      <w:r w:rsidR="00262101">
        <w:rPr>
          <w:noProof/>
        </w:rPr>
        <w:drawing>
          <wp:inline distT="0" distB="0" distL="0" distR="0" wp14:anchorId="1F3A3A19" wp14:editId="17D39BB7">
            <wp:extent cx="1943100" cy="2590800"/>
            <wp:effectExtent l="0" t="0" r="0" b="0"/>
            <wp:docPr id="17" name="Picture 2"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user\Desktop\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1965701" cy="2620935"/>
                    </a:xfrm>
                    <a:prstGeom prst="rect">
                      <a:avLst/>
                    </a:prstGeom>
                    <a:noFill/>
                    <a:ln>
                      <a:noFill/>
                    </a:ln>
                  </pic:spPr>
                </pic:pic>
              </a:graphicData>
            </a:graphic>
          </wp:inline>
        </w:drawing>
      </w:r>
      <w:r w:rsidR="008F70FF">
        <w:rPr>
          <w:noProof/>
        </w:rPr>
        <w:drawing>
          <wp:inline distT="0" distB="0" distL="0" distR="0" wp14:anchorId="2B80745F" wp14:editId="79FD3A6C">
            <wp:extent cx="2051685" cy="2590800"/>
            <wp:effectExtent l="0" t="0" r="5715" b="0"/>
            <wp:docPr id="18" name="Picture 2" descr="C:\Documents and Settings\Admin\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Admin\Рабочий стол\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5746" cy="2621183"/>
                    </a:xfrm>
                    <a:prstGeom prst="rect">
                      <a:avLst/>
                    </a:prstGeom>
                    <a:noFill/>
                  </pic:spPr>
                </pic:pic>
              </a:graphicData>
            </a:graphic>
          </wp:inline>
        </w:drawing>
      </w:r>
    </w:p>
    <w:p w:rsidR="00BA1A07" w:rsidRPr="00234F4C" w:rsidRDefault="00BA1A07" w:rsidP="00E82750">
      <w:pPr>
        <w:autoSpaceDE w:val="0"/>
        <w:autoSpaceDN w:val="0"/>
        <w:adjustRightInd w:val="0"/>
        <w:spacing w:line="360" w:lineRule="auto"/>
        <w:jc w:val="center"/>
        <w:rPr>
          <w:rFonts w:eastAsia="TimesNewRomanPSMT"/>
          <w:sz w:val="28"/>
          <w:szCs w:val="28"/>
          <w:lang w:eastAsia="en-US"/>
        </w:rPr>
      </w:pPr>
      <w:r>
        <w:rPr>
          <w:rFonts w:eastAsia="TimesNewRomanPSMT"/>
          <w:sz w:val="28"/>
          <w:szCs w:val="28"/>
          <w:lang w:eastAsia="en-US"/>
        </w:rPr>
        <w:t>Рис. 6. Трофическая язва до, в процессе и после лечения с применением потоков плазмы аппаратом «</w:t>
      </w:r>
      <w:proofErr w:type="spellStart"/>
      <w:r>
        <w:rPr>
          <w:rFonts w:eastAsia="TimesNewRomanPSMT"/>
          <w:sz w:val="28"/>
          <w:szCs w:val="28"/>
          <w:lang w:eastAsia="en-US"/>
        </w:rPr>
        <w:t>Плазон</w:t>
      </w:r>
      <w:proofErr w:type="spellEnd"/>
      <w:r w:rsidRPr="003C1826">
        <w:rPr>
          <w:rFonts w:eastAsia="TimesNewRomanPSMT"/>
          <w:sz w:val="28"/>
          <w:szCs w:val="28"/>
          <w:lang w:eastAsia="en-US"/>
        </w:rPr>
        <w:t>»</w:t>
      </w:r>
      <w:r>
        <w:rPr>
          <w:rFonts w:eastAsia="TimesNewRomanPSMT"/>
          <w:sz w:val="28"/>
          <w:szCs w:val="28"/>
          <w:lang w:eastAsia="en-US"/>
        </w:rPr>
        <w:t>.</w:t>
      </w:r>
      <w:r w:rsidR="00234F4C" w:rsidRPr="00234F4C">
        <w:rPr>
          <w:rFonts w:eastAsia="TimesNewRomanPSMT"/>
          <w:sz w:val="28"/>
          <w:szCs w:val="28"/>
          <w:lang w:eastAsia="en-US"/>
        </w:rPr>
        <w:t>[152]</w:t>
      </w:r>
    </w:p>
    <w:p w:rsidR="00C9405E" w:rsidRDefault="00C9405E" w:rsidP="00AE6A80">
      <w:pPr>
        <w:autoSpaceDE w:val="0"/>
        <w:autoSpaceDN w:val="0"/>
        <w:adjustRightInd w:val="0"/>
        <w:spacing w:line="360" w:lineRule="auto"/>
        <w:ind w:firstLine="567"/>
        <w:jc w:val="both"/>
        <w:rPr>
          <w:rFonts w:eastAsia="TimesNewRomanPSMT"/>
          <w:sz w:val="28"/>
          <w:szCs w:val="28"/>
          <w:lang w:eastAsia="en-US"/>
        </w:rPr>
      </w:pPr>
    </w:p>
    <w:p w:rsidR="00793549" w:rsidRDefault="00793549" w:rsidP="00323653">
      <w:pPr>
        <w:spacing w:line="360" w:lineRule="auto"/>
        <w:ind w:firstLine="567"/>
        <w:jc w:val="both"/>
        <w:rPr>
          <w:sz w:val="28"/>
          <w:szCs w:val="28"/>
        </w:rPr>
      </w:pPr>
      <w:r w:rsidRPr="00793549">
        <w:rPr>
          <w:sz w:val="28"/>
          <w:szCs w:val="28"/>
        </w:rPr>
        <w:t xml:space="preserve">В состав факела низкотемпературной плазмы входят заряженные частицы, нейтральные активные частицы, в том числе свободные радикалы и частицы в метастабильных состояниях, а также ультрафиолетовое излучение. Биологические эффекты плазмы связаны с </w:t>
      </w:r>
      <w:proofErr w:type="spellStart"/>
      <w:r w:rsidRPr="00793549">
        <w:rPr>
          <w:sz w:val="28"/>
          <w:szCs w:val="28"/>
        </w:rPr>
        <w:t>синэргическим</w:t>
      </w:r>
      <w:proofErr w:type="spellEnd"/>
      <w:r w:rsidRPr="00793549">
        <w:rPr>
          <w:sz w:val="28"/>
          <w:szCs w:val="28"/>
        </w:rPr>
        <w:t xml:space="preserve"> действием перечисленных факторов, каждый из которых имеет подпороговую концентрацию, не вызывающую изменений в биологическом объекте</w:t>
      </w:r>
      <w:r w:rsidR="009D2239">
        <w:rPr>
          <w:sz w:val="28"/>
          <w:szCs w:val="28"/>
        </w:rPr>
        <w:t xml:space="preserve"> </w:t>
      </w:r>
      <w:r w:rsidR="009D2239" w:rsidRPr="0095137A">
        <w:rPr>
          <w:sz w:val="28"/>
          <w:szCs w:val="28"/>
        </w:rPr>
        <w:t>[</w:t>
      </w:r>
      <w:r w:rsidR="00B60B3C">
        <w:rPr>
          <w:sz w:val="28"/>
          <w:szCs w:val="28"/>
        </w:rPr>
        <w:t>1, 105</w:t>
      </w:r>
      <w:r w:rsidR="009D2239" w:rsidRPr="0095137A">
        <w:rPr>
          <w:sz w:val="28"/>
          <w:szCs w:val="28"/>
        </w:rPr>
        <w:t>]</w:t>
      </w:r>
      <w:r w:rsidRPr="00793549">
        <w:rPr>
          <w:sz w:val="28"/>
          <w:szCs w:val="28"/>
        </w:rPr>
        <w:t xml:space="preserve">. </w:t>
      </w:r>
    </w:p>
    <w:p w:rsidR="00AE6A80" w:rsidRPr="00323653" w:rsidRDefault="00933154" w:rsidP="00B60B3C">
      <w:pPr>
        <w:spacing w:line="360" w:lineRule="auto"/>
        <w:ind w:firstLine="567"/>
        <w:jc w:val="both"/>
        <w:rPr>
          <w:sz w:val="28"/>
          <w:szCs w:val="28"/>
          <w:shd w:val="clear" w:color="auto" w:fill="FFFFFF"/>
        </w:rPr>
      </w:pPr>
      <w:r w:rsidRPr="00323653">
        <w:rPr>
          <w:sz w:val="28"/>
          <w:szCs w:val="28"/>
          <w:shd w:val="clear" w:color="auto" w:fill="FFFFFF"/>
        </w:rPr>
        <w:t>Для медицинского применения подходят два типа холодной плазмы: непрямой (плазменная струя) и прямой (диэлектрический барьерный разряд) источники плазмы.</w:t>
      </w:r>
      <w:r w:rsidR="009D2239">
        <w:rPr>
          <w:sz w:val="28"/>
          <w:szCs w:val="28"/>
          <w:shd w:val="clear" w:color="auto" w:fill="FFFFFF"/>
        </w:rPr>
        <w:t xml:space="preserve"> </w:t>
      </w:r>
      <w:r w:rsidR="00CB588B" w:rsidRPr="00323653">
        <w:rPr>
          <w:sz w:val="28"/>
          <w:szCs w:val="28"/>
        </w:rPr>
        <w:t xml:space="preserve">В основе </w:t>
      </w:r>
      <w:proofErr w:type="spellStart"/>
      <w:r w:rsidR="00CB588B" w:rsidRPr="00323653">
        <w:rPr>
          <w:sz w:val="28"/>
          <w:szCs w:val="28"/>
        </w:rPr>
        <w:t>коблации</w:t>
      </w:r>
      <w:proofErr w:type="spellEnd"/>
      <w:r w:rsidR="00CB588B" w:rsidRPr="00323653">
        <w:rPr>
          <w:sz w:val="28"/>
          <w:szCs w:val="28"/>
        </w:rPr>
        <w:t xml:space="preserve"> лежит способность электрического тока образовывать плазму в растворе электролита при наличии достаточной для этого напряженности электромагнитного поля. Повышенная напряженность электромагнитного поля в "активной" зоне электрода достигается особым расположением контактов электрода.</w:t>
      </w:r>
      <w:r w:rsidR="00CB588B" w:rsidRPr="00933154">
        <w:rPr>
          <w:sz w:val="28"/>
          <w:szCs w:val="28"/>
          <w:shd w:val="clear" w:color="auto" w:fill="FFFFFF"/>
        </w:rPr>
        <w:t xml:space="preserve"> </w:t>
      </w:r>
      <w:r w:rsidR="00AE6A80" w:rsidRPr="00323653">
        <w:rPr>
          <w:sz w:val="28"/>
          <w:szCs w:val="28"/>
        </w:rPr>
        <w:t>Типичный электрод имеет 5-20 "положительных" ("+") контактов на рабочей поверхности, ориентированных определенным обра</w:t>
      </w:r>
      <w:r w:rsidR="00AE6A80">
        <w:rPr>
          <w:sz w:val="28"/>
          <w:szCs w:val="28"/>
        </w:rPr>
        <w:t>зом. Общим "отрицательным" ("</w:t>
      </w:r>
      <w:r w:rsidR="00AE6A80" w:rsidRPr="00890A36">
        <w:rPr>
          <w:rFonts w:eastAsia="TimesNewRomanPSMT"/>
          <w:sz w:val="28"/>
          <w:szCs w:val="28"/>
          <w:lang w:eastAsia="en-US"/>
        </w:rPr>
        <w:t>–</w:t>
      </w:r>
      <w:r w:rsidR="00AE6A80" w:rsidRPr="00323653">
        <w:rPr>
          <w:sz w:val="28"/>
          <w:szCs w:val="28"/>
        </w:rPr>
        <w:t xml:space="preserve">") контактом является основание рабочей части, отделенное от "+" контактов </w:t>
      </w:r>
      <w:r w:rsidR="00AE6A80" w:rsidRPr="00323653">
        <w:rPr>
          <w:sz w:val="28"/>
          <w:szCs w:val="28"/>
        </w:rPr>
        <w:lastRenderedPageBreak/>
        <w:t>изолятором. Для работы электрод погружается в солевую среду (</w:t>
      </w:r>
      <w:proofErr w:type="spellStart"/>
      <w:r w:rsidR="00AE6A80" w:rsidRPr="00323653">
        <w:rPr>
          <w:sz w:val="28"/>
          <w:szCs w:val="28"/>
        </w:rPr>
        <w:t>NaCl</w:t>
      </w:r>
      <w:proofErr w:type="spellEnd"/>
      <w:r w:rsidR="00AE6A80" w:rsidRPr="00323653">
        <w:rPr>
          <w:sz w:val="28"/>
          <w:szCs w:val="28"/>
        </w:rPr>
        <w:t xml:space="preserve">, </w:t>
      </w:r>
      <w:proofErr w:type="spellStart"/>
      <w:r w:rsidR="00AE6A80" w:rsidRPr="00323653">
        <w:rPr>
          <w:sz w:val="28"/>
          <w:szCs w:val="28"/>
        </w:rPr>
        <w:t>KCl</w:t>
      </w:r>
      <w:proofErr w:type="spellEnd"/>
      <w:r w:rsidR="00AE6A80" w:rsidRPr="00323653">
        <w:rPr>
          <w:sz w:val="28"/>
          <w:szCs w:val="28"/>
        </w:rPr>
        <w:t>), после чего включается питание базового блока и ток начинает течь от "+" контак</w:t>
      </w:r>
      <w:r w:rsidR="00AE6A80">
        <w:rPr>
          <w:sz w:val="28"/>
          <w:szCs w:val="28"/>
        </w:rPr>
        <w:t>тов к "</w:t>
      </w:r>
      <w:r w:rsidR="00AE6A80" w:rsidRPr="00890A36">
        <w:rPr>
          <w:rFonts w:eastAsia="TimesNewRomanPSMT"/>
          <w:sz w:val="28"/>
          <w:szCs w:val="28"/>
          <w:lang w:eastAsia="en-US"/>
        </w:rPr>
        <w:t>–</w:t>
      </w:r>
      <w:r w:rsidR="00AE6A80" w:rsidRPr="00323653">
        <w:rPr>
          <w:sz w:val="28"/>
          <w:szCs w:val="28"/>
        </w:rPr>
        <w:t>" через раствор электролита. При небольшой мощности тока образование плазмы не происходит, и ток, протекающий через раствор электролита, просто нагревает его. При повышении мощности тока в активной зоне электрода начинается формирование плазменного слоя. В состояние плазмы переходят ионы металла из раствора, в который погружается электрод. Продолжая повышать мощность можно добиться формирование устойчивого плазменного поля, толщина которого (в зависимости от размеров и формы электрода) не превышает 0,5-1 мм.</w:t>
      </w:r>
      <w:r w:rsidR="00AE6A80">
        <w:rPr>
          <w:sz w:val="28"/>
          <w:szCs w:val="28"/>
        </w:rPr>
        <w:t xml:space="preserve"> </w:t>
      </w:r>
      <w:r w:rsidR="00AE6A80" w:rsidRPr="00323653">
        <w:rPr>
          <w:sz w:val="28"/>
          <w:szCs w:val="28"/>
          <w:shd w:val="clear" w:color="auto" w:fill="FFFFFF"/>
        </w:rPr>
        <w:t xml:space="preserve">Энергии плазмы (8 </w:t>
      </w:r>
      <w:proofErr w:type="spellStart"/>
      <w:r w:rsidR="00AE6A80" w:rsidRPr="00323653">
        <w:rPr>
          <w:sz w:val="28"/>
          <w:szCs w:val="28"/>
          <w:shd w:val="clear" w:color="auto" w:fill="FFFFFF"/>
        </w:rPr>
        <w:t>eV</w:t>
      </w:r>
      <w:proofErr w:type="spellEnd"/>
      <w:r w:rsidR="00AE6A80" w:rsidRPr="00323653">
        <w:rPr>
          <w:sz w:val="28"/>
          <w:szCs w:val="28"/>
          <w:shd w:val="clear" w:color="auto" w:fill="FFFFFF"/>
        </w:rPr>
        <w:t>) достаточно для разрушения связей в органических молекулах, результатом распада которых являются углекислый газ, вода и азотсодержащие низкомолекулярные продукты</w:t>
      </w:r>
      <w:r w:rsidR="009D2239">
        <w:rPr>
          <w:sz w:val="28"/>
          <w:szCs w:val="28"/>
          <w:shd w:val="clear" w:color="auto" w:fill="FFFFFF"/>
        </w:rPr>
        <w:t xml:space="preserve"> </w:t>
      </w:r>
      <w:r w:rsidR="00B60B3C" w:rsidRPr="0095137A">
        <w:rPr>
          <w:sz w:val="28"/>
          <w:szCs w:val="28"/>
        </w:rPr>
        <w:t>[</w:t>
      </w:r>
      <w:r w:rsidR="00B60B3C">
        <w:rPr>
          <w:sz w:val="28"/>
          <w:szCs w:val="28"/>
        </w:rPr>
        <w:t>119, 146</w:t>
      </w:r>
      <w:r w:rsidR="00C9405E">
        <w:rPr>
          <w:sz w:val="28"/>
          <w:szCs w:val="28"/>
        </w:rPr>
        <w:t xml:space="preserve">, </w:t>
      </w:r>
      <w:r w:rsidR="0013694C">
        <w:rPr>
          <w:sz w:val="28"/>
          <w:szCs w:val="28"/>
        </w:rPr>
        <w:t xml:space="preserve">171, </w:t>
      </w:r>
      <w:r w:rsidR="00C9405E">
        <w:rPr>
          <w:sz w:val="28"/>
          <w:szCs w:val="28"/>
        </w:rPr>
        <w:t>222</w:t>
      </w:r>
      <w:r w:rsidR="00B60B3C" w:rsidRPr="0095137A">
        <w:rPr>
          <w:sz w:val="28"/>
          <w:szCs w:val="28"/>
        </w:rPr>
        <w:t>]</w:t>
      </w:r>
      <w:r w:rsidR="00AE6A80" w:rsidRPr="00323653">
        <w:rPr>
          <w:sz w:val="28"/>
          <w:szCs w:val="28"/>
          <w:shd w:val="clear" w:color="auto" w:fill="FFFFFF"/>
        </w:rPr>
        <w:t>.</w:t>
      </w:r>
    </w:p>
    <w:p w:rsidR="00674016" w:rsidRPr="00323653" w:rsidRDefault="00674016" w:rsidP="00674016">
      <w:pPr>
        <w:pStyle w:val="af2"/>
        <w:shd w:val="clear" w:color="auto" w:fill="FFFFFF"/>
        <w:spacing w:before="30" w:beforeAutospacing="0" w:after="30" w:afterAutospacing="0" w:line="360" w:lineRule="auto"/>
        <w:ind w:firstLine="567"/>
        <w:jc w:val="both"/>
        <w:rPr>
          <w:sz w:val="28"/>
          <w:szCs w:val="28"/>
        </w:rPr>
      </w:pPr>
      <w:r w:rsidRPr="00323653">
        <w:rPr>
          <w:sz w:val="28"/>
          <w:szCs w:val="28"/>
          <w:shd w:val="clear" w:color="auto" w:fill="FFFFFF"/>
        </w:rPr>
        <w:t xml:space="preserve">Метод </w:t>
      </w:r>
      <w:proofErr w:type="spellStart"/>
      <w:r w:rsidRPr="00323653">
        <w:rPr>
          <w:sz w:val="28"/>
          <w:szCs w:val="28"/>
          <w:shd w:val="clear" w:color="auto" w:fill="FFFFFF"/>
        </w:rPr>
        <w:t>коблации</w:t>
      </w:r>
      <w:proofErr w:type="spellEnd"/>
      <w:r w:rsidRPr="00323653">
        <w:rPr>
          <w:sz w:val="28"/>
          <w:szCs w:val="28"/>
          <w:shd w:val="clear" w:color="auto" w:fill="FFFFFF"/>
        </w:rPr>
        <w:t xml:space="preserve"> дает хирургу возможность рассекать, коагулировать или разрушать массив ткани, не оказывая обжигающего воздействия на окружающие анатомические структуры. Малая толщина плазменного слоя дает возможность точно дозировать воздействие и тщательно рассчитывать объем рассекаемой или удаляемой ткани.</w:t>
      </w:r>
    </w:p>
    <w:p w:rsidR="00674016" w:rsidRDefault="00674016" w:rsidP="00933154">
      <w:pPr>
        <w:spacing w:line="360" w:lineRule="auto"/>
        <w:ind w:firstLine="567"/>
        <w:jc w:val="both"/>
        <w:rPr>
          <w:sz w:val="28"/>
          <w:szCs w:val="28"/>
          <w:shd w:val="clear" w:color="auto" w:fill="FFFFFF"/>
        </w:rPr>
      </w:pPr>
      <w:r w:rsidRPr="00323653">
        <w:rPr>
          <w:sz w:val="28"/>
          <w:szCs w:val="28"/>
        </w:rPr>
        <w:t>К настоящему времени холодно</w:t>
      </w:r>
      <w:r>
        <w:rPr>
          <w:sz w:val="28"/>
          <w:szCs w:val="28"/>
        </w:rPr>
        <w:t>-</w:t>
      </w:r>
      <w:r w:rsidRPr="00323653">
        <w:rPr>
          <w:sz w:val="28"/>
          <w:szCs w:val="28"/>
        </w:rPr>
        <w:t xml:space="preserve">плазменная хирургия заслужила признание и доверие специалистов во многих странах мира. Можно говорить о том, что применение этой методики в ЛОР-хирургии позволяет совершить подлинную революцию и кардинальным образом изменить наше представление о таких операциях, как </w:t>
      </w:r>
      <w:proofErr w:type="spellStart"/>
      <w:r w:rsidRPr="00323653">
        <w:rPr>
          <w:sz w:val="28"/>
          <w:szCs w:val="28"/>
        </w:rPr>
        <w:t>тонзилл</w:t>
      </w:r>
      <w:proofErr w:type="spellEnd"/>
      <w:r w:rsidRPr="00323653">
        <w:rPr>
          <w:sz w:val="28"/>
          <w:szCs w:val="28"/>
        </w:rPr>
        <w:t xml:space="preserve">- или </w:t>
      </w:r>
      <w:proofErr w:type="spellStart"/>
      <w:r w:rsidRPr="00323653">
        <w:rPr>
          <w:sz w:val="28"/>
          <w:szCs w:val="28"/>
        </w:rPr>
        <w:t>аденоидэктомия</w:t>
      </w:r>
      <w:proofErr w:type="spellEnd"/>
      <w:r w:rsidRPr="00323653">
        <w:rPr>
          <w:sz w:val="28"/>
          <w:szCs w:val="28"/>
        </w:rPr>
        <w:t>, ранее считавшихся одними из самых болезненных, сопровождающихся большой кровопотерей.</w:t>
      </w:r>
      <w:r w:rsidR="00BA1A07" w:rsidRPr="00BA1A07">
        <w:rPr>
          <w:sz w:val="28"/>
          <w:szCs w:val="28"/>
        </w:rPr>
        <w:t xml:space="preserve"> </w:t>
      </w:r>
      <w:r w:rsidR="00BA1A07" w:rsidRPr="00323653">
        <w:rPr>
          <w:sz w:val="28"/>
          <w:szCs w:val="28"/>
        </w:rPr>
        <w:t xml:space="preserve">Неоспоримы преимущества </w:t>
      </w:r>
      <w:proofErr w:type="spellStart"/>
      <w:r w:rsidR="00BA1A07" w:rsidRPr="00323653">
        <w:rPr>
          <w:sz w:val="28"/>
          <w:szCs w:val="28"/>
        </w:rPr>
        <w:t>коблации</w:t>
      </w:r>
      <w:proofErr w:type="spellEnd"/>
      <w:r w:rsidR="00BA1A07" w:rsidRPr="00323653">
        <w:rPr>
          <w:sz w:val="28"/>
          <w:szCs w:val="28"/>
        </w:rPr>
        <w:t xml:space="preserve"> в </w:t>
      </w:r>
      <w:proofErr w:type="spellStart"/>
      <w:r w:rsidR="00BA1A07" w:rsidRPr="00323653">
        <w:rPr>
          <w:sz w:val="28"/>
          <w:szCs w:val="28"/>
        </w:rPr>
        <w:t>артроскопии</w:t>
      </w:r>
      <w:proofErr w:type="spellEnd"/>
      <w:r w:rsidR="00BA1A07" w:rsidRPr="00323653">
        <w:rPr>
          <w:sz w:val="28"/>
          <w:szCs w:val="28"/>
        </w:rPr>
        <w:t xml:space="preserve"> и спинальной хирургии, где метод применяется для быстрой и безболезненной процедуры лечения грыжи межпозвоночного диска </w:t>
      </w:r>
      <w:r w:rsidR="00BA1A07" w:rsidRPr="00890A36">
        <w:rPr>
          <w:rFonts w:eastAsia="TimesNewRomanPSMT"/>
          <w:sz w:val="28"/>
          <w:szCs w:val="28"/>
          <w:lang w:eastAsia="en-US"/>
        </w:rPr>
        <w:t>–</w:t>
      </w:r>
      <w:r w:rsidR="00BA1A07" w:rsidRPr="00323653">
        <w:rPr>
          <w:sz w:val="28"/>
          <w:szCs w:val="28"/>
        </w:rPr>
        <w:t xml:space="preserve"> </w:t>
      </w:r>
      <w:proofErr w:type="spellStart"/>
      <w:r w:rsidR="00BA1A07" w:rsidRPr="00323653">
        <w:rPr>
          <w:sz w:val="28"/>
          <w:szCs w:val="28"/>
        </w:rPr>
        <w:t>нуклеопластики</w:t>
      </w:r>
      <w:proofErr w:type="spellEnd"/>
      <w:r w:rsidR="00BA1A07" w:rsidRPr="00323653">
        <w:rPr>
          <w:sz w:val="28"/>
          <w:szCs w:val="28"/>
        </w:rPr>
        <w:t>.</w:t>
      </w:r>
    </w:p>
    <w:p w:rsidR="00603460" w:rsidRDefault="00603460" w:rsidP="00603460">
      <w:pPr>
        <w:spacing w:line="360" w:lineRule="auto"/>
        <w:jc w:val="center"/>
        <w:rPr>
          <w:sz w:val="28"/>
          <w:szCs w:val="28"/>
        </w:rPr>
      </w:pPr>
      <w:r>
        <w:rPr>
          <w:noProof/>
        </w:rPr>
        <w:lastRenderedPageBreak/>
        <w:drawing>
          <wp:inline distT="0" distB="0" distL="0" distR="0" wp14:anchorId="3F6E90F7" wp14:editId="3DEE5116">
            <wp:extent cx="5218929" cy="3297555"/>
            <wp:effectExtent l="0" t="0" r="1270" b="0"/>
            <wp:docPr id="11" name="Picture 2" descr="Plasma medicine—current state of research and medical application -  IOP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Plasma medicine—current state of research and medical application -  IOPsci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275" cy="3317993"/>
                    </a:xfrm>
                    <a:prstGeom prst="rect">
                      <a:avLst/>
                    </a:prstGeom>
                    <a:noFill/>
                  </pic:spPr>
                </pic:pic>
              </a:graphicData>
            </a:graphic>
          </wp:inline>
        </w:drawing>
      </w:r>
    </w:p>
    <w:p w:rsidR="00BA1A07" w:rsidRPr="00234F4C" w:rsidRDefault="00BA1A07" w:rsidP="00BA1A07">
      <w:pPr>
        <w:spacing w:line="360" w:lineRule="auto"/>
        <w:jc w:val="center"/>
        <w:rPr>
          <w:sz w:val="28"/>
          <w:szCs w:val="28"/>
          <w:shd w:val="clear" w:color="auto" w:fill="FFFFFF"/>
        </w:rPr>
      </w:pPr>
      <w:r>
        <w:rPr>
          <w:sz w:val="28"/>
          <w:szCs w:val="28"/>
          <w:shd w:val="clear" w:color="auto" w:fill="FFFFFF"/>
        </w:rPr>
        <w:t>Рис. 7. Плазменная струя холодно-плазменной установки.</w:t>
      </w:r>
      <w:r w:rsidR="00234F4C" w:rsidRPr="00234F4C">
        <w:rPr>
          <w:sz w:val="28"/>
          <w:szCs w:val="28"/>
          <w:shd w:val="clear" w:color="auto" w:fill="FFFFFF"/>
        </w:rPr>
        <w:t>[207]</w:t>
      </w:r>
    </w:p>
    <w:p w:rsidR="00BA1A07" w:rsidRDefault="00BA1A07" w:rsidP="00BA1A07">
      <w:pPr>
        <w:pStyle w:val="af2"/>
        <w:shd w:val="clear" w:color="auto" w:fill="FFFFFF"/>
        <w:spacing w:before="30" w:beforeAutospacing="0" w:after="30" w:afterAutospacing="0" w:line="360" w:lineRule="auto"/>
        <w:jc w:val="both"/>
        <w:rPr>
          <w:sz w:val="28"/>
          <w:szCs w:val="28"/>
        </w:rPr>
      </w:pPr>
    </w:p>
    <w:p w:rsidR="00FC1AF0" w:rsidRDefault="00273AB3" w:rsidP="00FC1AF0">
      <w:pPr>
        <w:pStyle w:val="af2"/>
        <w:shd w:val="clear" w:color="auto" w:fill="FFFFFF"/>
        <w:spacing w:before="30" w:beforeAutospacing="0" w:after="30" w:afterAutospacing="0" w:line="360" w:lineRule="auto"/>
        <w:ind w:firstLine="567"/>
        <w:jc w:val="both"/>
        <w:rPr>
          <w:sz w:val="28"/>
          <w:szCs w:val="28"/>
        </w:rPr>
      </w:pPr>
      <w:r w:rsidRPr="00323653">
        <w:rPr>
          <w:sz w:val="28"/>
          <w:szCs w:val="28"/>
        </w:rPr>
        <w:t xml:space="preserve">В практике </w:t>
      </w:r>
      <w:proofErr w:type="spellStart"/>
      <w:r w:rsidRPr="00323653">
        <w:rPr>
          <w:sz w:val="28"/>
          <w:szCs w:val="28"/>
        </w:rPr>
        <w:t>артроскопической</w:t>
      </w:r>
      <w:proofErr w:type="spellEnd"/>
      <w:r w:rsidRPr="00323653">
        <w:rPr>
          <w:sz w:val="28"/>
          <w:szCs w:val="28"/>
        </w:rPr>
        <w:t xml:space="preserve"> хирургии </w:t>
      </w:r>
      <w:proofErr w:type="spellStart"/>
      <w:r w:rsidRPr="00323653">
        <w:rPr>
          <w:sz w:val="28"/>
          <w:szCs w:val="28"/>
        </w:rPr>
        <w:t>коблация</w:t>
      </w:r>
      <w:proofErr w:type="spellEnd"/>
      <w:r w:rsidRPr="00323653">
        <w:rPr>
          <w:sz w:val="28"/>
          <w:szCs w:val="28"/>
        </w:rPr>
        <w:t xml:space="preserve"> применяется для большого количества различный манипуляций</w:t>
      </w:r>
      <w:r w:rsidR="00793549">
        <w:rPr>
          <w:sz w:val="28"/>
          <w:szCs w:val="28"/>
        </w:rPr>
        <w:t>, в частности</w:t>
      </w:r>
      <w:r w:rsidRPr="00323653">
        <w:rPr>
          <w:sz w:val="28"/>
          <w:szCs w:val="28"/>
        </w:rPr>
        <w:t>:</w:t>
      </w:r>
    </w:p>
    <w:p w:rsidR="00FC1AF0" w:rsidRDefault="00636734" w:rsidP="00FC1AF0">
      <w:pPr>
        <w:pStyle w:val="af2"/>
        <w:shd w:val="clear" w:color="auto" w:fill="FFFFFF"/>
        <w:spacing w:before="30" w:beforeAutospacing="0" w:after="30" w:afterAutospacing="0" w:line="360" w:lineRule="auto"/>
        <w:ind w:firstLine="567"/>
        <w:jc w:val="both"/>
        <w:rPr>
          <w:sz w:val="28"/>
          <w:szCs w:val="28"/>
        </w:rPr>
      </w:pPr>
      <w:r>
        <w:rPr>
          <w:sz w:val="28"/>
          <w:szCs w:val="28"/>
        </w:rPr>
        <w:t>- о</w:t>
      </w:r>
      <w:r w:rsidR="00793549">
        <w:rPr>
          <w:sz w:val="28"/>
          <w:szCs w:val="28"/>
        </w:rPr>
        <w:t>бработки</w:t>
      </w:r>
      <w:r w:rsidR="00273AB3" w:rsidRPr="00323653">
        <w:rPr>
          <w:sz w:val="28"/>
          <w:szCs w:val="28"/>
        </w:rPr>
        <w:t xml:space="preserve"> поверхности хряща</w:t>
      </w:r>
      <w:r>
        <w:rPr>
          <w:sz w:val="28"/>
          <w:szCs w:val="28"/>
        </w:rPr>
        <w:t xml:space="preserve">; </w:t>
      </w:r>
    </w:p>
    <w:p w:rsidR="00FC1AF0" w:rsidRDefault="00636734" w:rsidP="00FC1AF0">
      <w:pPr>
        <w:pStyle w:val="af2"/>
        <w:shd w:val="clear" w:color="auto" w:fill="FFFFFF"/>
        <w:spacing w:before="30" w:beforeAutospacing="0" w:after="30" w:afterAutospacing="0" w:line="360" w:lineRule="auto"/>
        <w:ind w:firstLine="567"/>
        <w:jc w:val="both"/>
        <w:rPr>
          <w:sz w:val="28"/>
          <w:szCs w:val="28"/>
        </w:rPr>
      </w:pPr>
      <w:r>
        <w:rPr>
          <w:sz w:val="28"/>
          <w:szCs w:val="28"/>
        </w:rPr>
        <w:t>- р</w:t>
      </w:r>
      <w:r w:rsidR="00793549">
        <w:rPr>
          <w:sz w:val="28"/>
          <w:szCs w:val="28"/>
        </w:rPr>
        <w:t>ассечения или удаления</w:t>
      </w:r>
      <w:r w:rsidR="00273AB3" w:rsidRPr="00323653">
        <w:rPr>
          <w:sz w:val="28"/>
          <w:szCs w:val="28"/>
        </w:rPr>
        <w:t xml:space="preserve"> ткани мениска</w:t>
      </w:r>
      <w:r>
        <w:rPr>
          <w:sz w:val="28"/>
          <w:szCs w:val="28"/>
        </w:rPr>
        <w:t>;</w:t>
      </w:r>
      <w:r w:rsidR="00FC1AF0">
        <w:rPr>
          <w:sz w:val="28"/>
          <w:szCs w:val="28"/>
        </w:rPr>
        <w:t xml:space="preserve"> </w:t>
      </w:r>
    </w:p>
    <w:p w:rsidR="00FC1AF0" w:rsidRDefault="00636734" w:rsidP="00FC1AF0">
      <w:pPr>
        <w:pStyle w:val="af2"/>
        <w:shd w:val="clear" w:color="auto" w:fill="FFFFFF"/>
        <w:spacing w:before="30" w:beforeAutospacing="0" w:after="30" w:afterAutospacing="0" w:line="360" w:lineRule="auto"/>
        <w:ind w:firstLine="567"/>
        <w:jc w:val="both"/>
        <w:rPr>
          <w:sz w:val="28"/>
          <w:szCs w:val="28"/>
        </w:rPr>
      </w:pPr>
      <w:r>
        <w:rPr>
          <w:sz w:val="28"/>
          <w:szCs w:val="28"/>
        </w:rPr>
        <w:t>- у</w:t>
      </w:r>
      <w:r w:rsidR="00273AB3" w:rsidRPr="00323653">
        <w:rPr>
          <w:sz w:val="28"/>
          <w:szCs w:val="28"/>
        </w:rPr>
        <w:t>далени</w:t>
      </w:r>
      <w:r w:rsidR="00793549">
        <w:rPr>
          <w:sz w:val="28"/>
          <w:szCs w:val="28"/>
        </w:rPr>
        <w:t>я, рассечения и коагуляции</w:t>
      </w:r>
      <w:r w:rsidR="00273AB3" w:rsidRPr="00323653">
        <w:rPr>
          <w:sz w:val="28"/>
          <w:szCs w:val="28"/>
        </w:rPr>
        <w:t xml:space="preserve"> тканей капсулы и связочного </w:t>
      </w:r>
      <w:r w:rsidR="00273AB3" w:rsidRPr="00CC722F">
        <w:rPr>
          <w:sz w:val="28"/>
          <w:szCs w:val="28"/>
        </w:rPr>
        <w:t>аппарата.</w:t>
      </w:r>
      <w:r w:rsidR="003B7287">
        <w:rPr>
          <w:sz w:val="28"/>
          <w:szCs w:val="28"/>
        </w:rPr>
        <w:t xml:space="preserve"> </w:t>
      </w:r>
    </w:p>
    <w:p w:rsidR="00273AB3" w:rsidRPr="00323653" w:rsidRDefault="00273AB3" w:rsidP="00FC1AF0">
      <w:pPr>
        <w:pStyle w:val="af2"/>
        <w:shd w:val="clear" w:color="auto" w:fill="FFFFFF"/>
        <w:spacing w:before="30" w:beforeAutospacing="0" w:after="30" w:afterAutospacing="0" w:line="360" w:lineRule="auto"/>
        <w:ind w:firstLine="567"/>
        <w:jc w:val="both"/>
        <w:rPr>
          <w:sz w:val="28"/>
          <w:szCs w:val="28"/>
        </w:rPr>
      </w:pPr>
      <w:r w:rsidRPr="00323653">
        <w:rPr>
          <w:sz w:val="28"/>
          <w:szCs w:val="28"/>
          <w:shd w:val="clear" w:color="auto" w:fill="FFFFFF"/>
        </w:rPr>
        <w:t xml:space="preserve">Применение холодной плазмы атмосферного давления в медицине достаточно универсально и включает </w:t>
      </w:r>
      <w:r w:rsidR="00636734">
        <w:rPr>
          <w:sz w:val="28"/>
          <w:szCs w:val="28"/>
          <w:shd w:val="clear" w:color="auto" w:fill="FFFFFF"/>
        </w:rPr>
        <w:t xml:space="preserve">также </w:t>
      </w:r>
      <w:r w:rsidRPr="00323653">
        <w:rPr>
          <w:sz w:val="28"/>
          <w:szCs w:val="28"/>
          <w:shd w:val="clear" w:color="auto" w:fill="FFFFFF"/>
        </w:rPr>
        <w:t>дезактивацию, стерилизацию, использование в стоматологии, поверхностное покрытие имплантатов, косметику и пластическую хирургию, а также лечение кожны</w:t>
      </w:r>
      <w:r w:rsidR="0074469E" w:rsidRPr="00323653">
        <w:rPr>
          <w:sz w:val="28"/>
          <w:szCs w:val="28"/>
          <w:shd w:val="clear" w:color="auto" w:fill="FFFFFF"/>
        </w:rPr>
        <w:t>х заболеваний.</w:t>
      </w:r>
      <w:r w:rsidRPr="00323653">
        <w:rPr>
          <w:sz w:val="28"/>
          <w:szCs w:val="28"/>
          <w:shd w:val="clear" w:color="auto" w:fill="FFFFFF"/>
        </w:rPr>
        <w:t xml:space="preserve"> </w:t>
      </w:r>
      <w:r w:rsidR="0074469E" w:rsidRPr="00323653">
        <w:rPr>
          <w:sz w:val="28"/>
          <w:szCs w:val="28"/>
          <w:shd w:val="clear" w:color="auto" w:fill="FFFFFF"/>
        </w:rPr>
        <w:t>Р</w:t>
      </w:r>
      <w:r w:rsidRPr="00323653">
        <w:rPr>
          <w:sz w:val="28"/>
          <w:szCs w:val="28"/>
          <w:shd w:val="clear" w:color="auto" w:fill="FFFFFF"/>
        </w:rPr>
        <w:t xml:space="preserve">азрабатываются методики применения </w:t>
      </w:r>
      <w:r w:rsidR="0074469E" w:rsidRPr="00323653">
        <w:rPr>
          <w:sz w:val="28"/>
          <w:szCs w:val="28"/>
          <w:shd w:val="clear" w:color="auto" w:fill="FFFFFF"/>
        </w:rPr>
        <w:t xml:space="preserve">холодной плазмы </w:t>
      </w:r>
      <w:r w:rsidRPr="00323653">
        <w:rPr>
          <w:sz w:val="28"/>
          <w:szCs w:val="28"/>
          <w:shd w:val="clear" w:color="auto" w:fill="FFFFFF"/>
        </w:rPr>
        <w:t>в онкологии. </w:t>
      </w:r>
    </w:p>
    <w:p w:rsidR="00DA48C1" w:rsidRPr="00323653" w:rsidRDefault="00DA48C1" w:rsidP="00323653">
      <w:pPr>
        <w:spacing w:line="360" w:lineRule="auto"/>
        <w:ind w:firstLine="567"/>
        <w:jc w:val="both"/>
        <w:rPr>
          <w:sz w:val="28"/>
          <w:szCs w:val="28"/>
        </w:rPr>
      </w:pPr>
      <w:r w:rsidRPr="00323653">
        <w:rPr>
          <w:sz w:val="28"/>
          <w:szCs w:val="28"/>
        </w:rPr>
        <w:t>Преимущества метода</w:t>
      </w:r>
      <w:r w:rsidR="00B60B3C">
        <w:rPr>
          <w:sz w:val="28"/>
          <w:szCs w:val="28"/>
        </w:rPr>
        <w:t xml:space="preserve"> </w:t>
      </w:r>
      <w:r w:rsidR="00B60B3C" w:rsidRPr="0095137A">
        <w:rPr>
          <w:sz w:val="28"/>
          <w:szCs w:val="28"/>
        </w:rPr>
        <w:t>[</w:t>
      </w:r>
      <w:r w:rsidR="00957C69">
        <w:rPr>
          <w:sz w:val="28"/>
          <w:szCs w:val="28"/>
        </w:rPr>
        <w:t>44, 88, 160</w:t>
      </w:r>
      <w:r w:rsidR="00C9405E">
        <w:rPr>
          <w:sz w:val="28"/>
          <w:szCs w:val="28"/>
        </w:rPr>
        <w:t>, 193, 217</w:t>
      </w:r>
      <w:r w:rsidR="00B60B3C" w:rsidRPr="0095137A">
        <w:rPr>
          <w:sz w:val="28"/>
          <w:szCs w:val="28"/>
        </w:rPr>
        <w:t>]</w:t>
      </w:r>
      <w:r w:rsidRPr="00323653">
        <w:rPr>
          <w:sz w:val="28"/>
          <w:szCs w:val="28"/>
        </w:rPr>
        <w:t>:</w:t>
      </w:r>
    </w:p>
    <w:p w:rsidR="00DA48C1" w:rsidRPr="00323653" w:rsidRDefault="00DA48C1" w:rsidP="00323653">
      <w:pPr>
        <w:spacing w:line="360" w:lineRule="auto"/>
        <w:ind w:firstLine="567"/>
        <w:jc w:val="both"/>
        <w:rPr>
          <w:sz w:val="28"/>
          <w:szCs w:val="28"/>
        </w:rPr>
      </w:pPr>
      <w:r w:rsidRPr="00323653">
        <w:rPr>
          <w:sz w:val="28"/>
          <w:szCs w:val="28"/>
        </w:rPr>
        <w:t>- минимальная толщина слоя плазмы препятствует термическому поражению тканей вне этого слоя, исключается образование ожогов и обугливания раневой поверхности;</w:t>
      </w:r>
    </w:p>
    <w:p w:rsidR="00DA48C1" w:rsidRPr="00323653" w:rsidRDefault="00DA48C1" w:rsidP="00323653">
      <w:pPr>
        <w:spacing w:line="360" w:lineRule="auto"/>
        <w:ind w:firstLine="567"/>
        <w:jc w:val="both"/>
        <w:rPr>
          <w:sz w:val="28"/>
          <w:szCs w:val="28"/>
        </w:rPr>
      </w:pPr>
      <w:r w:rsidRPr="00323653">
        <w:rPr>
          <w:sz w:val="28"/>
          <w:szCs w:val="28"/>
        </w:rPr>
        <w:lastRenderedPageBreak/>
        <w:t>- слой плазмы обладает коагулирующим воздействием, благодаря чему кровопотеря минимальна, а в ряде случаев исключена практически полностью;</w:t>
      </w:r>
    </w:p>
    <w:p w:rsidR="00DA48C1" w:rsidRPr="00323653" w:rsidRDefault="00DA48C1" w:rsidP="00323653">
      <w:pPr>
        <w:spacing w:line="360" w:lineRule="auto"/>
        <w:ind w:firstLine="567"/>
        <w:jc w:val="both"/>
        <w:rPr>
          <w:sz w:val="28"/>
          <w:szCs w:val="28"/>
        </w:rPr>
      </w:pPr>
      <w:r w:rsidRPr="00323653">
        <w:rPr>
          <w:sz w:val="28"/>
          <w:szCs w:val="28"/>
        </w:rPr>
        <w:t>- отсутствие теплового воздействия на нервные окончания заметно снижает болезненность в ходе операции и послеоперационном периоде;</w:t>
      </w:r>
    </w:p>
    <w:p w:rsidR="00DA48C1" w:rsidRPr="00323653" w:rsidRDefault="00DA48C1" w:rsidP="00323653">
      <w:pPr>
        <w:spacing w:line="360" w:lineRule="auto"/>
        <w:ind w:firstLine="567"/>
        <w:jc w:val="both"/>
        <w:rPr>
          <w:sz w:val="28"/>
          <w:szCs w:val="28"/>
        </w:rPr>
      </w:pPr>
      <w:r w:rsidRPr="00323653">
        <w:rPr>
          <w:sz w:val="28"/>
          <w:szCs w:val="28"/>
        </w:rPr>
        <w:t>- особая конструкция электродов позволяет рассекать и коагулировать ткани, проводить объемное удаление тонких слоев ткани с одновременной коагуляцией раневого канала;</w:t>
      </w:r>
    </w:p>
    <w:p w:rsidR="00DA48C1" w:rsidRPr="00323653" w:rsidRDefault="00DA48C1" w:rsidP="00323653">
      <w:pPr>
        <w:spacing w:line="360" w:lineRule="auto"/>
        <w:ind w:firstLine="567"/>
        <w:jc w:val="both"/>
        <w:rPr>
          <w:sz w:val="28"/>
          <w:szCs w:val="28"/>
        </w:rPr>
      </w:pPr>
      <w:r w:rsidRPr="00323653">
        <w:rPr>
          <w:sz w:val="28"/>
          <w:szCs w:val="28"/>
        </w:rPr>
        <w:t xml:space="preserve">- конструкция электродов позволяет применять метод </w:t>
      </w:r>
      <w:proofErr w:type="spellStart"/>
      <w:r w:rsidRPr="00323653">
        <w:rPr>
          <w:sz w:val="28"/>
          <w:szCs w:val="28"/>
        </w:rPr>
        <w:t>коблации</w:t>
      </w:r>
      <w:proofErr w:type="spellEnd"/>
      <w:r w:rsidRPr="00323653">
        <w:rPr>
          <w:sz w:val="28"/>
          <w:szCs w:val="28"/>
        </w:rPr>
        <w:t xml:space="preserve"> </w:t>
      </w:r>
      <w:r w:rsidR="00793549">
        <w:rPr>
          <w:sz w:val="28"/>
          <w:szCs w:val="28"/>
        </w:rPr>
        <w:t xml:space="preserve">для проведения эндоскопических </w:t>
      </w:r>
      <w:r w:rsidRPr="00323653">
        <w:rPr>
          <w:sz w:val="28"/>
          <w:szCs w:val="28"/>
        </w:rPr>
        <w:t>операций;</w:t>
      </w:r>
    </w:p>
    <w:p w:rsidR="00DA48C1" w:rsidRPr="00323653" w:rsidRDefault="00DA48C1" w:rsidP="00323653">
      <w:pPr>
        <w:spacing w:line="360" w:lineRule="auto"/>
        <w:ind w:firstLine="567"/>
        <w:jc w:val="both"/>
        <w:rPr>
          <w:sz w:val="28"/>
          <w:szCs w:val="28"/>
        </w:rPr>
      </w:pPr>
      <w:r w:rsidRPr="00323653">
        <w:rPr>
          <w:sz w:val="28"/>
          <w:szCs w:val="28"/>
        </w:rPr>
        <w:t>- электроды оборудованы собственной системой подачи и отсоса рабочей жидкости (физиологического раствора) и не требуют дополнительных приспособлений.</w:t>
      </w:r>
    </w:p>
    <w:p w:rsidR="00DA48C1" w:rsidRPr="00323653" w:rsidRDefault="00DA48C1" w:rsidP="00BE6F60">
      <w:pPr>
        <w:spacing w:line="360" w:lineRule="auto"/>
        <w:ind w:firstLine="567"/>
        <w:jc w:val="both"/>
        <w:rPr>
          <w:sz w:val="28"/>
          <w:szCs w:val="28"/>
        </w:rPr>
      </w:pPr>
      <w:r w:rsidRPr="00323653">
        <w:rPr>
          <w:sz w:val="28"/>
          <w:szCs w:val="28"/>
        </w:rPr>
        <w:t xml:space="preserve">Несомненным достоинством </w:t>
      </w:r>
      <w:proofErr w:type="spellStart"/>
      <w:r w:rsidRPr="00323653">
        <w:rPr>
          <w:sz w:val="28"/>
          <w:szCs w:val="28"/>
        </w:rPr>
        <w:t>коблации</w:t>
      </w:r>
      <w:proofErr w:type="spellEnd"/>
      <w:r w:rsidRPr="00323653">
        <w:rPr>
          <w:sz w:val="28"/>
          <w:szCs w:val="28"/>
        </w:rPr>
        <w:t xml:space="preserve"> является прецизионное воздействие на обрабатываемые ткани при отсутствии обжигающего эффекта, характерного для лазерного и радиочастотного оборудования, традиционно применяемого во многих областях хирургии. Именно способность </w:t>
      </w:r>
      <w:proofErr w:type="spellStart"/>
      <w:r w:rsidRPr="00323653">
        <w:rPr>
          <w:sz w:val="28"/>
          <w:szCs w:val="28"/>
        </w:rPr>
        <w:t>узкосфокусированного</w:t>
      </w:r>
      <w:proofErr w:type="spellEnd"/>
      <w:r w:rsidRPr="00323653">
        <w:rPr>
          <w:sz w:val="28"/>
          <w:szCs w:val="28"/>
        </w:rPr>
        <w:t xml:space="preserve"> облака плазмы разрушать и коагулировать ткани человека позволила </w:t>
      </w:r>
      <w:proofErr w:type="spellStart"/>
      <w:r w:rsidRPr="00323653">
        <w:rPr>
          <w:sz w:val="28"/>
          <w:szCs w:val="28"/>
        </w:rPr>
        <w:t>коблации</w:t>
      </w:r>
      <w:proofErr w:type="spellEnd"/>
      <w:r w:rsidRPr="00323653">
        <w:rPr>
          <w:sz w:val="28"/>
          <w:szCs w:val="28"/>
        </w:rPr>
        <w:t xml:space="preserve"> выступить в роли совершенного и универсального хирургического инструмента</w:t>
      </w:r>
      <w:r w:rsidR="009D2239">
        <w:rPr>
          <w:sz w:val="28"/>
          <w:szCs w:val="28"/>
        </w:rPr>
        <w:t xml:space="preserve"> </w:t>
      </w:r>
      <w:r w:rsidR="009D2239" w:rsidRPr="0095137A">
        <w:rPr>
          <w:sz w:val="28"/>
          <w:szCs w:val="28"/>
        </w:rPr>
        <w:t>[</w:t>
      </w:r>
      <w:r w:rsidR="00C9405E">
        <w:rPr>
          <w:sz w:val="28"/>
          <w:szCs w:val="28"/>
        </w:rPr>
        <w:t>1, 106, 207</w:t>
      </w:r>
      <w:r w:rsidR="009D2239" w:rsidRPr="0095137A">
        <w:rPr>
          <w:sz w:val="28"/>
          <w:szCs w:val="28"/>
        </w:rPr>
        <w:t>]</w:t>
      </w:r>
      <w:r w:rsidRPr="00323653">
        <w:rPr>
          <w:sz w:val="28"/>
          <w:szCs w:val="28"/>
        </w:rPr>
        <w:t xml:space="preserve">. </w:t>
      </w:r>
    </w:p>
    <w:p w:rsidR="00674016" w:rsidRDefault="002A0BA3" w:rsidP="00FC1AF0">
      <w:pPr>
        <w:autoSpaceDE w:val="0"/>
        <w:autoSpaceDN w:val="0"/>
        <w:adjustRightInd w:val="0"/>
        <w:spacing w:line="360" w:lineRule="auto"/>
        <w:jc w:val="center"/>
        <w:rPr>
          <w:rFonts w:eastAsia="TimesNewRomanPSMT"/>
          <w:b/>
          <w:bCs/>
          <w:i/>
          <w:sz w:val="28"/>
          <w:szCs w:val="28"/>
          <w:lang w:eastAsia="en-US"/>
        </w:rPr>
      </w:pPr>
      <w:r>
        <w:rPr>
          <w:rFonts w:eastAsia="TimesNewRomanPSMT"/>
          <w:b/>
          <w:bCs/>
          <w:i/>
          <w:sz w:val="28"/>
          <w:szCs w:val="28"/>
          <w:lang w:eastAsia="en-US"/>
        </w:rPr>
        <w:t xml:space="preserve">2.7 </w:t>
      </w:r>
      <w:r w:rsidR="00FC1AF0">
        <w:rPr>
          <w:rFonts w:eastAsia="TimesNewRomanPSMT"/>
          <w:b/>
          <w:bCs/>
          <w:i/>
          <w:sz w:val="28"/>
          <w:szCs w:val="28"/>
          <w:lang w:eastAsia="en-US"/>
        </w:rPr>
        <w:t xml:space="preserve">Современные плазменные хирургические технологии, </w:t>
      </w:r>
    </w:p>
    <w:p w:rsidR="00E0612A" w:rsidRPr="00BE6F60" w:rsidRDefault="00E0612A" w:rsidP="00FC1AF0">
      <w:pPr>
        <w:autoSpaceDE w:val="0"/>
        <w:autoSpaceDN w:val="0"/>
        <w:adjustRightInd w:val="0"/>
        <w:spacing w:line="360" w:lineRule="auto"/>
        <w:jc w:val="center"/>
        <w:rPr>
          <w:rFonts w:eastAsia="TimesNewRomanPSMT"/>
          <w:b/>
          <w:bCs/>
          <w:i/>
          <w:sz w:val="28"/>
          <w:szCs w:val="28"/>
          <w:lang w:eastAsia="en-US"/>
        </w:rPr>
      </w:pPr>
      <w:r w:rsidRPr="00BE6F60">
        <w:rPr>
          <w:rFonts w:eastAsia="TimesNewRomanPSMT"/>
          <w:b/>
          <w:bCs/>
          <w:i/>
          <w:sz w:val="28"/>
          <w:szCs w:val="28"/>
          <w:lang w:eastAsia="en-US"/>
        </w:rPr>
        <w:t>пути оптимизации</w:t>
      </w:r>
      <w:r w:rsidR="00BE6F60" w:rsidRPr="00BE6F60">
        <w:rPr>
          <w:rFonts w:eastAsia="TimesNewRomanPSMT"/>
          <w:b/>
          <w:bCs/>
          <w:i/>
          <w:sz w:val="28"/>
          <w:szCs w:val="28"/>
          <w:lang w:eastAsia="en-US"/>
        </w:rPr>
        <w:t>.</w:t>
      </w:r>
    </w:p>
    <w:p w:rsidR="008249AB" w:rsidRPr="00890A36" w:rsidRDefault="00320E9F" w:rsidP="00BE6F60">
      <w:pPr>
        <w:autoSpaceDE w:val="0"/>
        <w:autoSpaceDN w:val="0"/>
        <w:adjustRightInd w:val="0"/>
        <w:spacing w:line="360" w:lineRule="auto"/>
        <w:ind w:firstLine="567"/>
        <w:jc w:val="both"/>
        <w:rPr>
          <w:rFonts w:eastAsia="TimesNewRomanPSMT"/>
          <w:sz w:val="28"/>
          <w:szCs w:val="28"/>
          <w:lang w:eastAsia="en-US"/>
        </w:rPr>
      </w:pPr>
      <w:r>
        <w:rPr>
          <w:rFonts w:eastAsia="TimesNewRomanPSMT"/>
          <w:sz w:val="28"/>
          <w:szCs w:val="28"/>
          <w:lang w:eastAsia="en-US"/>
        </w:rPr>
        <w:t>Плазменная м</w:t>
      </w:r>
      <w:r w:rsidRPr="00320E9F">
        <w:rPr>
          <w:rFonts w:eastAsia="TimesNewRomanPSMT"/>
          <w:sz w:val="28"/>
          <w:szCs w:val="28"/>
          <w:lang w:eastAsia="en-US"/>
        </w:rPr>
        <w:t>етодика успешно апробирована в абдоминальной и торакальной хирургии, оперативной гинеко</w:t>
      </w:r>
      <w:r>
        <w:rPr>
          <w:rFonts w:eastAsia="TimesNewRomanPSMT"/>
          <w:sz w:val="28"/>
          <w:szCs w:val="28"/>
          <w:lang w:eastAsia="en-US"/>
        </w:rPr>
        <w:t xml:space="preserve">логии, стоматологии и онкологии и </w:t>
      </w:r>
      <w:r w:rsidR="008249AB" w:rsidRPr="00890A36">
        <w:rPr>
          <w:rFonts w:eastAsia="TimesNewRomanPSMT"/>
          <w:sz w:val="28"/>
          <w:szCs w:val="28"/>
          <w:lang w:eastAsia="en-US"/>
        </w:rPr>
        <w:t xml:space="preserve">наиболее востребована в гнойной хирургии. </w:t>
      </w:r>
      <w:r>
        <w:rPr>
          <w:rFonts w:eastAsia="TimesNewRomanPSMT"/>
          <w:sz w:val="28"/>
          <w:szCs w:val="28"/>
          <w:lang w:eastAsia="en-US"/>
        </w:rPr>
        <w:t xml:space="preserve">В основном </w:t>
      </w:r>
      <w:proofErr w:type="spellStart"/>
      <w:r>
        <w:rPr>
          <w:rFonts w:eastAsia="TimesNewRomanPSMT"/>
          <w:sz w:val="28"/>
          <w:szCs w:val="28"/>
          <w:lang w:eastAsia="en-US"/>
        </w:rPr>
        <w:t>п</w:t>
      </w:r>
      <w:r w:rsidR="008249AB" w:rsidRPr="00890A36">
        <w:rPr>
          <w:rFonts w:eastAsia="TimesNewRomanPSMT"/>
          <w:sz w:val="28"/>
          <w:szCs w:val="28"/>
          <w:lang w:eastAsia="en-US"/>
        </w:rPr>
        <w:t>римен</w:t>
      </w:r>
      <w:r>
        <w:rPr>
          <w:rFonts w:eastAsia="TimesNewRomanPSMT"/>
          <w:sz w:val="28"/>
          <w:szCs w:val="28"/>
          <w:lang w:eastAsia="en-US"/>
        </w:rPr>
        <w:t>ется</w:t>
      </w:r>
      <w:proofErr w:type="spellEnd"/>
      <w:r w:rsidR="00E604DE" w:rsidRPr="00890A36">
        <w:rPr>
          <w:rFonts w:eastAsia="TimesNewRomanPSMT"/>
          <w:sz w:val="28"/>
          <w:szCs w:val="28"/>
          <w:lang w:eastAsia="en-US"/>
        </w:rPr>
        <w:t xml:space="preserve"> </w:t>
      </w:r>
      <w:r w:rsidR="008249AB" w:rsidRPr="00890A36">
        <w:rPr>
          <w:rFonts w:eastAsia="TimesNewRomanPSMT"/>
          <w:sz w:val="28"/>
          <w:szCs w:val="28"/>
          <w:lang w:eastAsia="en-US"/>
        </w:rPr>
        <w:t>два режима плазменно-физического воздействия</w:t>
      </w:r>
      <w:r w:rsidR="00957C69">
        <w:rPr>
          <w:rFonts w:eastAsia="TimesNewRomanPSMT"/>
          <w:sz w:val="28"/>
          <w:szCs w:val="28"/>
          <w:lang w:eastAsia="en-US"/>
        </w:rPr>
        <w:t xml:space="preserve"> </w:t>
      </w:r>
      <w:r w:rsidR="00957C69" w:rsidRPr="0095137A">
        <w:rPr>
          <w:sz w:val="28"/>
          <w:szCs w:val="28"/>
        </w:rPr>
        <w:t>[</w:t>
      </w:r>
      <w:r w:rsidR="00957C69">
        <w:rPr>
          <w:sz w:val="28"/>
          <w:szCs w:val="28"/>
        </w:rPr>
        <w:t>47, 68, 102</w:t>
      </w:r>
      <w:r w:rsidR="00C9405E">
        <w:rPr>
          <w:sz w:val="28"/>
          <w:szCs w:val="28"/>
        </w:rPr>
        <w:t>, 174, 216</w:t>
      </w:r>
      <w:r w:rsidR="00957C69" w:rsidRPr="0095137A">
        <w:rPr>
          <w:sz w:val="28"/>
          <w:szCs w:val="28"/>
        </w:rPr>
        <w:t>]</w:t>
      </w:r>
      <w:r w:rsidR="008249AB" w:rsidRPr="00890A36">
        <w:rPr>
          <w:rFonts w:eastAsia="TimesNewRomanPSMT"/>
          <w:sz w:val="28"/>
          <w:szCs w:val="28"/>
          <w:lang w:eastAsia="en-US"/>
        </w:rPr>
        <w:t>:</w:t>
      </w:r>
    </w:p>
    <w:p w:rsidR="008249AB" w:rsidRPr="00890A36" w:rsidRDefault="008249AB" w:rsidP="001A57EE">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1. Хирургический режим (</w:t>
      </w:r>
      <w:proofErr w:type="spellStart"/>
      <w:r w:rsidRPr="00890A36">
        <w:rPr>
          <w:rFonts w:eastAsia="TimesNewRomanPSMT"/>
          <w:sz w:val="28"/>
          <w:szCs w:val="28"/>
          <w:lang w:eastAsia="en-US"/>
        </w:rPr>
        <w:t>диссекция</w:t>
      </w:r>
      <w:proofErr w:type="spellEnd"/>
      <w:r w:rsidRPr="00890A36">
        <w:rPr>
          <w:rFonts w:eastAsia="TimesNewRomanPSMT"/>
          <w:sz w:val="28"/>
          <w:szCs w:val="28"/>
          <w:lang w:eastAsia="en-US"/>
        </w:rPr>
        <w:t xml:space="preserve"> или резка, коагуляция) – воздействие на раневую поверхность высокотемпературным газовым факелом на заключительном</w:t>
      </w:r>
      <w:r w:rsidR="00E604DE" w:rsidRPr="00890A36">
        <w:rPr>
          <w:rFonts w:eastAsia="TimesNewRomanPSMT"/>
          <w:sz w:val="28"/>
          <w:szCs w:val="28"/>
          <w:lang w:eastAsia="en-US"/>
        </w:rPr>
        <w:t xml:space="preserve"> </w:t>
      </w:r>
      <w:r w:rsidR="00636734">
        <w:rPr>
          <w:rFonts w:eastAsia="TimesNewRomanPSMT"/>
          <w:sz w:val="28"/>
          <w:szCs w:val="28"/>
          <w:lang w:eastAsia="en-US"/>
        </w:rPr>
        <w:t xml:space="preserve">этапе </w:t>
      </w:r>
      <w:proofErr w:type="spellStart"/>
      <w:r w:rsidR="00636734">
        <w:rPr>
          <w:rFonts w:eastAsia="TimesNewRomanPSMT"/>
          <w:sz w:val="28"/>
          <w:szCs w:val="28"/>
          <w:lang w:eastAsia="en-US"/>
        </w:rPr>
        <w:t>некрэктомии</w:t>
      </w:r>
      <w:proofErr w:type="spellEnd"/>
      <w:r w:rsidRPr="00890A36">
        <w:rPr>
          <w:rFonts w:eastAsia="TimesNewRomanPSMT"/>
          <w:sz w:val="28"/>
          <w:szCs w:val="28"/>
          <w:lang w:eastAsia="en-US"/>
        </w:rPr>
        <w:t>.</w:t>
      </w:r>
      <w:r w:rsidR="00320E9F" w:rsidRPr="00320E9F">
        <w:rPr>
          <w:rFonts w:eastAsia="TimesNewRomanPSMT"/>
          <w:sz w:val="28"/>
          <w:szCs w:val="28"/>
          <w:lang w:eastAsia="en-US"/>
        </w:rPr>
        <w:t xml:space="preserve"> </w:t>
      </w:r>
      <w:r w:rsidR="00320E9F" w:rsidRPr="00890A36">
        <w:rPr>
          <w:rFonts w:eastAsia="TimesNewRomanPSMT"/>
          <w:sz w:val="28"/>
          <w:szCs w:val="28"/>
          <w:lang w:eastAsia="en-US"/>
        </w:rPr>
        <w:t>Термическая травма биологических тк</w:t>
      </w:r>
      <w:r w:rsidR="00320E9F">
        <w:rPr>
          <w:rFonts w:eastAsia="TimesNewRomanPSMT"/>
          <w:sz w:val="28"/>
          <w:szCs w:val="28"/>
          <w:lang w:eastAsia="en-US"/>
        </w:rPr>
        <w:t>аней при этом полностью исключается</w:t>
      </w:r>
      <w:r w:rsidR="00320E9F" w:rsidRPr="00890A36">
        <w:rPr>
          <w:rFonts w:eastAsia="TimesNewRomanPSMT"/>
          <w:sz w:val="28"/>
          <w:szCs w:val="28"/>
          <w:lang w:eastAsia="en-US"/>
        </w:rPr>
        <w:t>.</w:t>
      </w:r>
    </w:p>
    <w:p w:rsidR="008249AB" w:rsidRPr="00890A36" w:rsidRDefault="008249AB" w:rsidP="001A57EE">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lastRenderedPageBreak/>
        <w:t>2. Терапевтический режим (стимуляция) – регулярная обработка раневой поверхности охлаждённым ПП с</w:t>
      </w:r>
      <w:r w:rsidR="00E604DE" w:rsidRPr="00890A36">
        <w:rPr>
          <w:rFonts w:eastAsia="TimesNewRomanPSMT"/>
          <w:sz w:val="28"/>
          <w:szCs w:val="28"/>
          <w:lang w:eastAsia="en-US"/>
        </w:rPr>
        <w:t xml:space="preserve"> </w:t>
      </w:r>
      <w:r w:rsidRPr="00890A36">
        <w:rPr>
          <w:rFonts w:eastAsia="TimesNewRomanPSMT"/>
          <w:sz w:val="28"/>
          <w:szCs w:val="28"/>
          <w:lang w:eastAsia="en-US"/>
        </w:rPr>
        <w:t>целью стимуляции регенераторных процессов и купирования воспаления. Озон и ультрафиолетовое излучение,</w:t>
      </w:r>
      <w:r w:rsidR="00E604DE" w:rsidRPr="00890A36">
        <w:rPr>
          <w:rFonts w:eastAsia="TimesNewRomanPSMT"/>
          <w:sz w:val="28"/>
          <w:szCs w:val="28"/>
          <w:lang w:eastAsia="en-US"/>
        </w:rPr>
        <w:t xml:space="preserve"> </w:t>
      </w:r>
      <w:r w:rsidRPr="00890A36">
        <w:rPr>
          <w:rFonts w:eastAsia="TimesNewRomanPSMT"/>
          <w:sz w:val="28"/>
          <w:szCs w:val="28"/>
          <w:lang w:eastAsia="en-US"/>
        </w:rPr>
        <w:t>сопровождающие физическую плазму, обеспечивают</w:t>
      </w:r>
      <w:r w:rsidR="00E604DE" w:rsidRPr="00890A36">
        <w:rPr>
          <w:rFonts w:eastAsia="TimesNewRomanPSMT"/>
          <w:sz w:val="28"/>
          <w:szCs w:val="28"/>
          <w:lang w:eastAsia="en-US"/>
        </w:rPr>
        <w:t xml:space="preserve"> </w:t>
      </w:r>
      <w:r w:rsidRPr="00890A36">
        <w:rPr>
          <w:rFonts w:eastAsia="TimesNewRomanPSMT"/>
          <w:sz w:val="28"/>
          <w:szCs w:val="28"/>
          <w:lang w:eastAsia="en-US"/>
        </w:rPr>
        <w:t>мо</w:t>
      </w:r>
      <w:r w:rsidR="00636734">
        <w:rPr>
          <w:rFonts w:eastAsia="TimesNewRomanPSMT"/>
          <w:sz w:val="28"/>
          <w:szCs w:val="28"/>
          <w:lang w:eastAsia="en-US"/>
        </w:rPr>
        <w:t>щный антимикробный эффект</w:t>
      </w:r>
      <w:r w:rsidRPr="00890A36">
        <w:rPr>
          <w:rFonts w:eastAsia="TimesNewRomanPSMT"/>
          <w:sz w:val="28"/>
          <w:szCs w:val="28"/>
          <w:lang w:eastAsia="en-US"/>
        </w:rPr>
        <w:t>.</w:t>
      </w:r>
    </w:p>
    <w:p w:rsidR="00320E9F" w:rsidRDefault="008249AB" w:rsidP="001A57EE">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xml:space="preserve">Учитывая особенности течения гнойно-воспалительных заболеваний, за последние </w:t>
      </w:r>
      <w:r w:rsidR="00E0612A" w:rsidRPr="00890A36">
        <w:rPr>
          <w:rFonts w:eastAsia="TimesNewRomanPSMT"/>
          <w:sz w:val="28"/>
          <w:szCs w:val="28"/>
          <w:lang w:eastAsia="en-US"/>
        </w:rPr>
        <w:t>годы</w:t>
      </w:r>
      <w:r w:rsidRPr="00890A36">
        <w:rPr>
          <w:rFonts w:eastAsia="TimesNewRomanPSMT"/>
          <w:sz w:val="28"/>
          <w:szCs w:val="28"/>
          <w:lang w:eastAsia="en-US"/>
        </w:rPr>
        <w:t xml:space="preserve"> предлагались различные способы оптимизации результатов комбинированного лечения. </w:t>
      </w:r>
      <w:r w:rsidR="00C42678" w:rsidRPr="00890A36">
        <w:rPr>
          <w:rFonts w:eastAsia="TimesNewRomanPSMT"/>
          <w:sz w:val="28"/>
          <w:szCs w:val="28"/>
          <w:lang w:eastAsia="en-US"/>
        </w:rPr>
        <w:t>Существует метод</w:t>
      </w:r>
      <w:r w:rsidR="00E604DE" w:rsidRPr="00890A36">
        <w:rPr>
          <w:rFonts w:eastAsia="TimesNewRomanPSMT"/>
          <w:sz w:val="28"/>
          <w:szCs w:val="28"/>
          <w:lang w:eastAsia="en-US"/>
        </w:rPr>
        <w:t xml:space="preserve"> </w:t>
      </w:r>
      <w:r w:rsidR="00C42678" w:rsidRPr="00890A36">
        <w:rPr>
          <w:rFonts w:eastAsia="TimesNewRomanPSMT"/>
          <w:sz w:val="28"/>
          <w:szCs w:val="28"/>
          <w:lang w:eastAsia="en-US"/>
        </w:rPr>
        <w:t>сочетания воздушно-плазменной</w:t>
      </w:r>
      <w:r w:rsidRPr="00890A36">
        <w:rPr>
          <w:rFonts w:eastAsia="TimesNewRomanPSMT"/>
          <w:sz w:val="28"/>
          <w:szCs w:val="28"/>
          <w:lang w:eastAsia="en-US"/>
        </w:rPr>
        <w:t xml:space="preserve"> обработк</w:t>
      </w:r>
      <w:r w:rsidR="00C42678" w:rsidRPr="00890A36">
        <w:rPr>
          <w:rFonts w:eastAsia="TimesNewRomanPSMT"/>
          <w:sz w:val="28"/>
          <w:szCs w:val="28"/>
          <w:lang w:eastAsia="en-US"/>
        </w:rPr>
        <w:t>и</w:t>
      </w:r>
      <w:r w:rsidRPr="00890A36">
        <w:rPr>
          <w:rFonts w:eastAsia="TimesNewRomanPSMT"/>
          <w:sz w:val="28"/>
          <w:szCs w:val="28"/>
          <w:lang w:eastAsia="en-US"/>
        </w:rPr>
        <w:t xml:space="preserve"> с </w:t>
      </w:r>
      <w:r w:rsidR="003E12AD" w:rsidRPr="00890A36">
        <w:rPr>
          <w:rFonts w:eastAsia="TimesNewRomanPSMT"/>
          <w:sz w:val="28"/>
          <w:szCs w:val="28"/>
          <w:lang w:eastAsia="en-US"/>
        </w:rPr>
        <w:t>обработкой</w:t>
      </w:r>
      <w:r w:rsidRPr="00890A36">
        <w:rPr>
          <w:rFonts w:eastAsia="TimesNewRomanPSMT"/>
          <w:sz w:val="28"/>
          <w:szCs w:val="28"/>
          <w:lang w:eastAsia="en-US"/>
        </w:rPr>
        <w:t xml:space="preserve"> раны озонированным</w:t>
      </w:r>
      <w:r w:rsidR="00E604DE" w:rsidRPr="00890A36">
        <w:rPr>
          <w:rFonts w:eastAsia="TimesNewRomanPSMT"/>
          <w:sz w:val="28"/>
          <w:szCs w:val="28"/>
          <w:lang w:eastAsia="en-US"/>
        </w:rPr>
        <w:t xml:space="preserve"> </w:t>
      </w:r>
      <w:r w:rsidRPr="00890A36">
        <w:rPr>
          <w:rFonts w:eastAsia="TimesNewRomanPSMT"/>
          <w:sz w:val="28"/>
          <w:szCs w:val="28"/>
          <w:lang w:eastAsia="en-US"/>
        </w:rPr>
        <w:t>физиологическим раствором</w:t>
      </w:r>
      <w:r w:rsidR="00C42678" w:rsidRPr="00890A36">
        <w:rPr>
          <w:rFonts w:eastAsia="TimesNewRomanPSMT"/>
          <w:sz w:val="28"/>
          <w:szCs w:val="28"/>
          <w:lang w:eastAsia="en-US"/>
        </w:rPr>
        <w:t>, метод</w:t>
      </w:r>
      <w:r w:rsidR="00E604DE" w:rsidRPr="00890A36">
        <w:rPr>
          <w:rFonts w:eastAsia="TimesNewRomanPSMT"/>
          <w:sz w:val="28"/>
          <w:szCs w:val="28"/>
          <w:lang w:eastAsia="en-US"/>
        </w:rPr>
        <w:t xml:space="preserve"> </w:t>
      </w:r>
      <w:r w:rsidRPr="00890A36">
        <w:rPr>
          <w:rFonts w:eastAsia="TimesNewRomanPSMT"/>
          <w:sz w:val="28"/>
          <w:szCs w:val="28"/>
          <w:lang w:eastAsia="en-US"/>
        </w:rPr>
        <w:t>использовании воздушно-плазменных потоков в режиме</w:t>
      </w:r>
      <w:r w:rsidR="00E604DE" w:rsidRPr="00890A36">
        <w:rPr>
          <w:rFonts w:eastAsia="TimesNewRomanPSMT"/>
          <w:sz w:val="28"/>
          <w:szCs w:val="28"/>
          <w:lang w:eastAsia="en-US"/>
        </w:rPr>
        <w:t xml:space="preserve"> </w:t>
      </w:r>
      <w:r w:rsidRPr="00890A36">
        <w:rPr>
          <w:rFonts w:eastAsia="TimesNewRomanPSMT"/>
          <w:sz w:val="28"/>
          <w:szCs w:val="28"/>
          <w:lang w:eastAsia="en-US"/>
        </w:rPr>
        <w:t xml:space="preserve">NO-терапии совместно с биологически </w:t>
      </w:r>
      <w:r w:rsidR="00636734">
        <w:rPr>
          <w:rFonts w:eastAsia="TimesNewRomanPSMT"/>
          <w:sz w:val="28"/>
          <w:szCs w:val="28"/>
          <w:lang w:eastAsia="en-US"/>
        </w:rPr>
        <w:t>активными раневыми покрытиями</w:t>
      </w:r>
      <w:r w:rsidR="00C42678" w:rsidRPr="00890A36">
        <w:rPr>
          <w:rFonts w:eastAsia="TimesNewRomanPSMT"/>
          <w:sz w:val="28"/>
          <w:szCs w:val="28"/>
          <w:lang w:eastAsia="en-US"/>
        </w:rPr>
        <w:t>, ч</w:t>
      </w:r>
      <w:r w:rsidRPr="00890A36">
        <w:rPr>
          <w:rFonts w:eastAsia="TimesNewRomanPSMT"/>
          <w:sz w:val="28"/>
          <w:szCs w:val="28"/>
          <w:lang w:eastAsia="en-US"/>
        </w:rPr>
        <w:t>то поз</w:t>
      </w:r>
      <w:r w:rsidR="00C42678" w:rsidRPr="00890A36">
        <w:rPr>
          <w:rFonts w:eastAsia="TimesNewRomanPSMT"/>
          <w:sz w:val="28"/>
          <w:szCs w:val="28"/>
          <w:lang w:eastAsia="en-US"/>
        </w:rPr>
        <w:t>воляет</w:t>
      </w:r>
      <w:r w:rsidRPr="00890A36">
        <w:rPr>
          <w:rFonts w:eastAsia="TimesNewRomanPSMT"/>
          <w:sz w:val="28"/>
          <w:szCs w:val="28"/>
          <w:lang w:eastAsia="en-US"/>
        </w:rPr>
        <w:t xml:space="preserve"> к</w:t>
      </w:r>
      <w:r w:rsidR="00E604DE" w:rsidRPr="00890A36">
        <w:rPr>
          <w:rFonts w:eastAsia="TimesNewRomanPSMT"/>
          <w:sz w:val="28"/>
          <w:szCs w:val="28"/>
          <w:lang w:eastAsia="en-US"/>
        </w:rPr>
        <w:t xml:space="preserve"> </w:t>
      </w:r>
      <w:r w:rsidRPr="00890A36">
        <w:rPr>
          <w:rFonts w:eastAsia="TimesNewRomanPSMT"/>
          <w:sz w:val="28"/>
          <w:szCs w:val="28"/>
          <w:lang w:eastAsia="en-US"/>
        </w:rPr>
        <w:t>4-5-м суткам резко снизить уровень бактериальной контаминации, более чем в 1,5 раза сократить сроки подготовки гнойных ран к во</w:t>
      </w:r>
      <w:r w:rsidR="00636734">
        <w:rPr>
          <w:rFonts w:eastAsia="TimesNewRomanPSMT"/>
          <w:sz w:val="28"/>
          <w:szCs w:val="28"/>
          <w:lang w:eastAsia="en-US"/>
        </w:rPr>
        <w:t>сстановительным вмешательствам</w:t>
      </w:r>
      <w:r w:rsidRPr="00890A36">
        <w:rPr>
          <w:rFonts w:eastAsia="TimesNewRomanPSMT"/>
          <w:sz w:val="28"/>
          <w:szCs w:val="28"/>
          <w:lang w:eastAsia="en-US"/>
        </w:rPr>
        <w:t>.</w:t>
      </w:r>
      <w:r w:rsidR="00E0612A" w:rsidRPr="00890A36">
        <w:rPr>
          <w:rFonts w:eastAsia="TimesNewRomanPSMT"/>
          <w:sz w:val="28"/>
          <w:szCs w:val="28"/>
          <w:lang w:eastAsia="en-US"/>
        </w:rPr>
        <w:t xml:space="preserve"> NO-терапия в сочетании с раневым</w:t>
      </w:r>
      <w:r w:rsidR="00CC722F">
        <w:rPr>
          <w:rFonts w:eastAsia="TimesNewRomanPSMT"/>
          <w:sz w:val="28"/>
          <w:szCs w:val="28"/>
          <w:lang w:eastAsia="en-US"/>
        </w:rPr>
        <w:t>и покрытия</w:t>
      </w:r>
      <w:r w:rsidR="00E0612A" w:rsidRPr="00890A36">
        <w:rPr>
          <w:rFonts w:eastAsia="TimesNewRomanPSMT"/>
          <w:sz w:val="28"/>
          <w:szCs w:val="28"/>
          <w:lang w:eastAsia="en-US"/>
        </w:rPr>
        <w:t>м</w:t>
      </w:r>
      <w:r w:rsidR="00CC722F">
        <w:rPr>
          <w:rFonts w:eastAsia="TimesNewRomanPSMT"/>
          <w:sz w:val="28"/>
          <w:szCs w:val="28"/>
          <w:lang w:eastAsia="en-US"/>
        </w:rPr>
        <w:t>и</w:t>
      </w:r>
      <w:r w:rsidR="00E0612A" w:rsidRPr="00890A36">
        <w:rPr>
          <w:rFonts w:eastAsia="TimesNewRomanPSMT"/>
          <w:sz w:val="28"/>
          <w:szCs w:val="28"/>
          <w:lang w:eastAsia="en-US"/>
        </w:rPr>
        <w:t xml:space="preserve"> обеспечивает ускоренное очищение ран от гнойно-некротических масс (в 1,7 раза), появление грануляций (в 1,9 раза) и краевой </w:t>
      </w:r>
      <w:proofErr w:type="spellStart"/>
      <w:r w:rsidR="00E0612A" w:rsidRPr="00890A36">
        <w:rPr>
          <w:rFonts w:eastAsia="TimesNewRomanPSMT"/>
          <w:sz w:val="28"/>
          <w:szCs w:val="28"/>
          <w:lang w:eastAsia="en-US"/>
        </w:rPr>
        <w:t>эпителизации</w:t>
      </w:r>
      <w:proofErr w:type="spellEnd"/>
      <w:r w:rsidR="00E0612A" w:rsidRPr="00890A36">
        <w:rPr>
          <w:rFonts w:eastAsia="TimesNewRomanPSMT"/>
          <w:sz w:val="28"/>
          <w:szCs w:val="28"/>
          <w:lang w:eastAsia="en-US"/>
        </w:rPr>
        <w:t xml:space="preserve"> (в 1,8 раза) по сравнению с традиционным лечением (мазевые повязки) без плазменной обработки</w:t>
      </w:r>
      <w:r w:rsidR="009D2239">
        <w:rPr>
          <w:rFonts w:eastAsia="TimesNewRomanPSMT"/>
          <w:sz w:val="28"/>
          <w:szCs w:val="28"/>
          <w:lang w:eastAsia="en-US"/>
        </w:rPr>
        <w:t xml:space="preserve"> </w:t>
      </w:r>
      <w:r w:rsidR="009D2239" w:rsidRPr="0095137A">
        <w:rPr>
          <w:sz w:val="28"/>
          <w:szCs w:val="28"/>
        </w:rPr>
        <w:t>[</w:t>
      </w:r>
      <w:r w:rsidR="00957C69">
        <w:rPr>
          <w:sz w:val="28"/>
          <w:szCs w:val="28"/>
        </w:rPr>
        <w:t>39, 54, 71</w:t>
      </w:r>
      <w:r w:rsidR="00C9405E">
        <w:rPr>
          <w:sz w:val="28"/>
          <w:szCs w:val="28"/>
        </w:rPr>
        <w:t>,</w:t>
      </w:r>
      <w:r w:rsidR="0013694C">
        <w:rPr>
          <w:sz w:val="28"/>
          <w:szCs w:val="28"/>
        </w:rPr>
        <w:t xml:space="preserve"> 224</w:t>
      </w:r>
      <w:r w:rsidR="009D2239" w:rsidRPr="0095137A">
        <w:rPr>
          <w:sz w:val="28"/>
          <w:szCs w:val="28"/>
        </w:rPr>
        <w:t>]</w:t>
      </w:r>
      <w:r w:rsidR="00E0612A" w:rsidRPr="00890A36">
        <w:rPr>
          <w:rFonts w:eastAsia="TimesNewRomanPSMT"/>
          <w:sz w:val="28"/>
          <w:szCs w:val="28"/>
          <w:lang w:eastAsia="en-US"/>
        </w:rPr>
        <w:t xml:space="preserve">. </w:t>
      </w:r>
    </w:p>
    <w:p w:rsidR="008249AB" w:rsidRPr="00890A36" w:rsidRDefault="00E0612A" w:rsidP="001A57EE">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xml:space="preserve">При осложнённой роже использовалась лечебная программа, включавшая фотодинамическую терапию и воздушно-плазменную стимуляцию, что приводило к значительному сокращению сроков </w:t>
      </w:r>
      <w:proofErr w:type="spellStart"/>
      <w:r w:rsidRPr="00890A36">
        <w:rPr>
          <w:rFonts w:eastAsia="TimesNewRomanPSMT"/>
          <w:sz w:val="28"/>
          <w:szCs w:val="28"/>
          <w:lang w:eastAsia="en-US"/>
        </w:rPr>
        <w:t>некролизиса</w:t>
      </w:r>
      <w:proofErr w:type="spellEnd"/>
      <w:r w:rsidRPr="00890A36">
        <w:rPr>
          <w:rFonts w:eastAsia="TimesNewRomanPSMT"/>
          <w:sz w:val="28"/>
          <w:szCs w:val="28"/>
          <w:lang w:eastAsia="en-US"/>
        </w:rPr>
        <w:t xml:space="preserve"> (в 3</w:t>
      </w:r>
      <w:r w:rsidR="00636734">
        <w:rPr>
          <w:rFonts w:eastAsia="TimesNewRomanPSMT"/>
          <w:sz w:val="28"/>
          <w:szCs w:val="28"/>
          <w:lang w:eastAsia="en-US"/>
        </w:rPr>
        <w:t>-</w:t>
      </w:r>
      <w:r w:rsidRPr="00890A36">
        <w:rPr>
          <w:rFonts w:eastAsia="TimesNewRomanPSMT"/>
          <w:sz w:val="28"/>
          <w:szCs w:val="28"/>
          <w:lang w:eastAsia="en-US"/>
        </w:rPr>
        <w:t>3,5 раза по сравнению с контрольной группой больных) и раннему наступлению регенераторной фазы. Морфологические исследования при этом показали усиление фагоцитарной активности нейтрофилов и макрофагов, снижение воспалительных проявлений и микроциркуляторных нарушений в очаге, активацию пролиферации фибробластов, неоангиогенеза и синтеза коллагена, раннее образование грануляционной ткани</w:t>
      </w:r>
      <w:r w:rsidR="009D2239">
        <w:rPr>
          <w:rFonts w:eastAsia="TimesNewRomanPSMT"/>
          <w:sz w:val="28"/>
          <w:szCs w:val="28"/>
          <w:lang w:eastAsia="en-US"/>
        </w:rPr>
        <w:t xml:space="preserve"> </w:t>
      </w:r>
      <w:r w:rsidR="009D2239" w:rsidRPr="0095137A">
        <w:rPr>
          <w:sz w:val="28"/>
          <w:szCs w:val="28"/>
        </w:rPr>
        <w:t>[</w:t>
      </w:r>
      <w:r w:rsidR="00957C69">
        <w:rPr>
          <w:sz w:val="28"/>
          <w:szCs w:val="28"/>
        </w:rPr>
        <w:t>89, 101</w:t>
      </w:r>
      <w:r w:rsidR="0013694C">
        <w:rPr>
          <w:sz w:val="28"/>
          <w:szCs w:val="28"/>
        </w:rPr>
        <w:t>, 221</w:t>
      </w:r>
      <w:r w:rsidR="009D2239" w:rsidRPr="0095137A">
        <w:rPr>
          <w:sz w:val="28"/>
          <w:szCs w:val="28"/>
        </w:rPr>
        <w:t>]</w:t>
      </w:r>
      <w:r w:rsidRPr="00890A36">
        <w:rPr>
          <w:rFonts w:eastAsia="TimesNewRomanPSMT"/>
          <w:sz w:val="28"/>
          <w:szCs w:val="28"/>
          <w:lang w:eastAsia="en-US"/>
        </w:rPr>
        <w:t>.</w:t>
      </w:r>
    </w:p>
    <w:p w:rsidR="00527E7A" w:rsidRDefault="00E0612A" w:rsidP="001A57EE">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xml:space="preserve">На большом клиническом материале </w:t>
      </w:r>
      <w:r w:rsidR="002E33E4" w:rsidRPr="00890A36">
        <w:rPr>
          <w:rFonts w:eastAsia="TimesNewRomanPSMT"/>
          <w:sz w:val="28"/>
          <w:szCs w:val="28"/>
          <w:lang w:eastAsia="en-US"/>
        </w:rPr>
        <w:t>б</w:t>
      </w:r>
      <w:r w:rsidR="00D31C73" w:rsidRPr="00890A36">
        <w:rPr>
          <w:rFonts w:eastAsia="TimesNewRomanPSMT"/>
          <w:sz w:val="28"/>
          <w:szCs w:val="28"/>
          <w:lang w:eastAsia="en-US"/>
        </w:rPr>
        <w:t xml:space="preserve">ыла </w:t>
      </w:r>
      <w:r w:rsidRPr="00890A36">
        <w:rPr>
          <w:rFonts w:eastAsia="TimesNewRomanPSMT"/>
          <w:sz w:val="28"/>
          <w:szCs w:val="28"/>
          <w:lang w:eastAsia="en-US"/>
        </w:rPr>
        <w:t>дока</w:t>
      </w:r>
      <w:r w:rsidR="00D31C73" w:rsidRPr="00890A36">
        <w:rPr>
          <w:rFonts w:eastAsia="TimesNewRomanPSMT"/>
          <w:sz w:val="28"/>
          <w:szCs w:val="28"/>
          <w:lang w:eastAsia="en-US"/>
        </w:rPr>
        <w:t>зана</w:t>
      </w:r>
      <w:r w:rsidRPr="00890A36">
        <w:rPr>
          <w:rFonts w:eastAsia="TimesNewRomanPSMT"/>
          <w:sz w:val="28"/>
          <w:szCs w:val="28"/>
          <w:lang w:eastAsia="en-US"/>
        </w:rPr>
        <w:t xml:space="preserve"> эффективность применения воздушного и </w:t>
      </w:r>
      <w:proofErr w:type="spellStart"/>
      <w:r w:rsidRPr="00890A36">
        <w:rPr>
          <w:rFonts w:eastAsia="TimesNewRomanPSMT"/>
          <w:sz w:val="28"/>
          <w:szCs w:val="28"/>
          <w:lang w:eastAsia="en-US"/>
        </w:rPr>
        <w:t>аргоноплазменных</w:t>
      </w:r>
      <w:proofErr w:type="spellEnd"/>
      <w:r w:rsidRPr="00890A36">
        <w:rPr>
          <w:rFonts w:eastAsia="TimesNewRomanPSMT"/>
          <w:sz w:val="28"/>
          <w:szCs w:val="28"/>
          <w:lang w:eastAsia="en-US"/>
        </w:rPr>
        <w:t xml:space="preserve"> потоков в ходе ампутаций у пациентов с ишемической гангреной нижней конечности. </w:t>
      </w:r>
    </w:p>
    <w:p w:rsidR="00527E7A" w:rsidRDefault="00527E7A" w:rsidP="00527E7A">
      <w:pPr>
        <w:autoSpaceDE w:val="0"/>
        <w:autoSpaceDN w:val="0"/>
        <w:adjustRightInd w:val="0"/>
        <w:spacing w:line="360" w:lineRule="auto"/>
        <w:ind w:firstLine="567"/>
        <w:jc w:val="both"/>
        <w:rPr>
          <w:rFonts w:eastAsia="TimesNewRomanPSMT"/>
          <w:sz w:val="28"/>
          <w:szCs w:val="28"/>
          <w:lang w:eastAsia="en-US"/>
        </w:rPr>
      </w:pPr>
    </w:p>
    <w:p w:rsidR="00527E7A" w:rsidRDefault="00527E7A" w:rsidP="00527E7A">
      <w:pPr>
        <w:autoSpaceDE w:val="0"/>
        <w:autoSpaceDN w:val="0"/>
        <w:adjustRightInd w:val="0"/>
        <w:spacing w:line="360" w:lineRule="auto"/>
        <w:jc w:val="both"/>
        <w:rPr>
          <w:rFonts w:eastAsia="TimesNewRomanPSMT"/>
          <w:sz w:val="28"/>
          <w:szCs w:val="28"/>
          <w:lang w:eastAsia="en-US"/>
        </w:rPr>
      </w:pPr>
      <w:r>
        <w:rPr>
          <w:rFonts w:eastAsia="TimesNewRomanPSMT"/>
          <w:noProof/>
          <w:sz w:val="28"/>
          <w:szCs w:val="28"/>
        </w:rPr>
        <w:drawing>
          <wp:inline distT="0" distB="0" distL="0" distR="0" wp14:anchorId="7FFDD49B" wp14:editId="47D24721">
            <wp:extent cx="4737100" cy="2108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egram-cloud-photo-size-2-5282771648111555500-x.jpg"/>
                    <pic:cNvPicPr/>
                  </pic:nvPicPr>
                  <pic:blipFill>
                    <a:blip r:embed="rId19">
                      <a:extLst>
                        <a:ext uri="{28A0092B-C50C-407E-A947-70E740481C1C}">
                          <a14:useLocalDpi xmlns:a14="http://schemas.microsoft.com/office/drawing/2010/main" val="0"/>
                        </a:ext>
                      </a:extLst>
                    </a:blip>
                    <a:stretch>
                      <a:fillRect/>
                    </a:stretch>
                  </pic:blipFill>
                  <pic:spPr>
                    <a:xfrm>
                      <a:off x="0" y="0"/>
                      <a:ext cx="4737100" cy="2108200"/>
                    </a:xfrm>
                    <a:prstGeom prst="rect">
                      <a:avLst/>
                    </a:prstGeom>
                  </pic:spPr>
                </pic:pic>
              </a:graphicData>
            </a:graphic>
          </wp:inline>
        </w:drawing>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410"/>
        <w:gridCol w:w="2551"/>
      </w:tblGrid>
      <w:tr w:rsidR="00527E7A" w:rsidRPr="00706EE2" w:rsidTr="00A8136E">
        <w:tc>
          <w:tcPr>
            <w:tcW w:w="2547" w:type="dxa"/>
            <w:shd w:val="clear" w:color="auto" w:fill="auto"/>
          </w:tcPr>
          <w:p w:rsidR="00527E7A" w:rsidRPr="00706EE2" w:rsidRDefault="00527E7A" w:rsidP="00A8136E">
            <w:pPr>
              <w:autoSpaceDE w:val="0"/>
              <w:autoSpaceDN w:val="0"/>
              <w:adjustRightInd w:val="0"/>
              <w:spacing w:line="360" w:lineRule="auto"/>
              <w:jc w:val="both"/>
              <w:rPr>
                <w:rFonts w:eastAsia="TimesNewRomanPSMT"/>
                <w:sz w:val="22"/>
                <w:szCs w:val="22"/>
                <w:lang w:eastAsia="en-US"/>
              </w:rPr>
            </w:pPr>
            <w:r w:rsidRPr="00706EE2">
              <w:rPr>
                <w:rFonts w:eastAsia="TimesNewRomanPSMT"/>
                <w:sz w:val="22"/>
                <w:szCs w:val="22"/>
                <w:lang w:eastAsia="en-US"/>
              </w:rPr>
              <w:t xml:space="preserve">До лечения.    </w:t>
            </w:r>
          </w:p>
        </w:tc>
        <w:tc>
          <w:tcPr>
            <w:tcW w:w="2410" w:type="dxa"/>
            <w:shd w:val="clear" w:color="auto" w:fill="auto"/>
          </w:tcPr>
          <w:p w:rsidR="00527E7A" w:rsidRPr="00706EE2" w:rsidRDefault="00527E7A" w:rsidP="00A8136E">
            <w:pPr>
              <w:autoSpaceDE w:val="0"/>
              <w:autoSpaceDN w:val="0"/>
              <w:adjustRightInd w:val="0"/>
              <w:rPr>
                <w:rFonts w:eastAsia="TimesNewRomanPSMT"/>
                <w:sz w:val="22"/>
                <w:szCs w:val="22"/>
                <w:lang w:eastAsia="en-US"/>
              </w:rPr>
            </w:pPr>
            <w:r w:rsidRPr="00706EE2">
              <w:rPr>
                <w:rFonts w:eastAsia="TimesNewRomanPSMT"/>
                <w:sz w:val="22"/>
                <w:szCs w:val="22"/>
                <w:lang w:eastAsia="en-US"/>
              </w:rPr>
              <w:t xml:space="preserve">На 21 день после NO-терапии             </w:t>
            </w:r>
          </w:p>
        </w:tc>
        <w:tc>
          <w:tcPr>
            <w:tcW w:w="2551" w:type="dxa"/>
            <w:shd w:val="clear" w:color="auto" w:fill="auto"/>
          </w:tcPr>
          <w:p w:rsidR="00527E7A" w:rsidRPr="00706EE2" w:rsidRDefault="00527E7A" w:rsidP="00A8136E">
            <w:pPr>
              <w:autoSpaceDE w:val="0"/>
              <w:autoSpaceDN w:val="0"/>
              <w:adjustRightInd w:val="0"/>
              <w:rPr>
                <w:rFonts w:eastAsia="TimesNewRomanPSMT"/>
                <w:sz w:val="22"/>
                <w:szCs w:val="22"/>
                <w:lang w:eastAsia="en-US"/>
              </w:rPr>
            </w:pPr>
            <w:r w:rsidRPr="00706EE2">
              <w:rPr>
                <w:rFonts w:eastAsia="TimesNewRomanPSMT"/>
                <w:sz w:val="22"/>
                <w:szCs w:val="22"/>
                <w:lang w:eastAsia="en-US"/>
              </w:rPr>
              <w:t xml:space="preserve">Спустя 2 месяца                              после </w:t>
            </w:r>
            <w:r w:rsidRPr="00706EE2">
              <w:rPr>
                <w:rFonts w:eastAsia="TimesNewRomanPSMT"/>
                <w:sz w:val="22"/>
                <w:szCs w:val="22"/>
                <w:lang w:val="en-US" w:eastAsia="en-US"/>
              </w:rPr>
              <w:t>NO</w:t>
            </w:r>
            <w:r w:rsidRPr="00706EE2">
              <w:rPr>
                <w:rFonts w:eastAsia="TimesNewRomanPSMT"/>
                <w:sz w:val="22"/>
                <w:szCs w:val="22"/>
                <w:lang w:eastAsia="en-US"/>
              </w:rPr>
              <w:t>-терапии</w:t>
            </w:r>
          </w:p>
        </w:tc>
      </w:tr>
    </w:tbl>
    <w:p w:rsidR="00527E7A" w:rsidRPr="007A08B4" w:rsidRDefault="00527E7A" w:rsidP="00527E7A">
      <w:pPr>
        <w:autoSpaceDE w:val="0"/>
        <w:autoSpaceDN w:val="0"/>
        <w:adjustRightInd w:val="0"/>
        <w:spacing w:line="360" w:lineRule="auto"/>
        <w:ind w:firstLine="567"/>
        <w:rPr>
          <w:rFonts w:eastAsia="TimesNewRomanPSMT"/>
          <w:sz w:val="28"/>
          <w:szCs w:val="28"/>
          <w:lang w:eastAsia="en-US"/>
        </w:rPr>
      </w:pPr>
      <w:r>
        <w:rPr>
          <w:rFonts w:eastAsia="TimesNewRomanPSMT"/>
          <w:sz w:val="28"/>
          <w:szCs w:val="28"/>
          <w:lang w:eastAsia="en-US"/>
        </w:rPr>
        <w:t xml:space="preserve">Рис. 8. Заживление трофической язвы в процессе </w:t>
      </w:r>
      <w:r w:rsidRPr="00890A36">
        <w:rPr>
          <w:rFonts w:eastAsia="TimesNewRomanPSMT"/>
          <w:sz w:val="28"/>
          <w:szCs w:val="28"/>
          <w:lang w:eastAsia="en-US"/>
        </w:rPr>
        <w:t>NO-</w:t>
      </w:r>
      <w:r>
        <w:rPr>
          <w:rFonts w:eastAsia="TimesNewRomanPSMT"/>
          <w:sz w:val="28"/>
          <w:szCs w:val="28"/>
          <w:lang w:eastAsia="en-US"/>
        </w:rPr>
        <w:t>терапии</w:t>
      </w:r>
      <w:r w:rsidRPr="00D46CF8">
        <w:rPr>
          <w:rFonts w:eastAsia="TimesNewRomanPSMT"/>
          <w:sz w:val="28"/>
          <w:szCs w:val="28"/>
          <w:lang w:eastAsia="en-US"/>
        </w:rPr>
        <w:t xml:space="preserve"> </w:t>
      </w:r>
      <w:r w:rsidRPr="007A08B4">
        <w:rPr>
          <w:rFonts w:eastAsia="TimesNewRomanPSMT"/>
          <w:sz w:val="28"/>
          <w:szCs w:val="28"/>
          <w:lang w:eastAsia="en-US"/>
        </w:rPr>
        <w:t>[227]</w:t>
      </w:r>
      <w:r>
        <w:rPr>
          <w:rFonts w:eastAsia="TimesNewRomanPSMT"/>
          <w:sz w:val="28"/>
          <w:szCs w:val="28"/>
          <w:lang w:eastAsia="en-US"/>
        </w:rPr>
        <w:t>.</w:t>
      </w:r>
    </w:p>
    <w:p w:rsidR="00527E7A" w:rsidRDefault="00527E7A" w:rsidP="00527E7A">
      <w:pPr>
        <w:autoSpaceDE w:val="0"/>
        <w:autoSpaceDN w:val="0"/>
        <w:adjustRightInd w:val="0"/>
        <w:spacing w:line="360" w:lineRule="auto"/>
        <w:jc w:val="both"/>
        <w:rPr>
          <w:rFonts w:eastAsia="TimesNewRomanPSMT"/>
          <w:sz w:val="28"/>
          <w:szCs w:val="28"/>
          <w:lang w:eastAsia="en-US"/>
        </w:rPr>
      </w:pPr>
      <w:r>
        <w:rPr>
          <w:rFonts w:eastAsia="TimesNewRomanPSMT"/>
          <w:noProof/>
          <w:sz w:val="28"/>
          <w:szCs w:val="28"/>
        </w:rPr>
        <w:drawing>
          <wp:inline distT="0" distB="0" distL="0" distR="0" wp14:anchorId="68FF8A89" wp14:editId="2E72A9E6">
            <wp:extent cx="4864100" cy="320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gram-cloud-photo-size-2-5282771648111555499-x.jpg"/>
                    <pic:cNvPicPr/>
                  </pic:nvPicPr>
                  <pic:blipFill>
                    <a:blip r:embed="rId20">
                      <a:extLst>
                        <a:ext uri="{28A0092B-C50C-407E-A947-70E740481C1C}">
                          <a14:useLocalDpi xmlns:a14="http://schemas.microsoft.com/office/drawing/2010/main" val="0"/>
                        </a:ext>
                      </a:extLst>
                    </a:blip>
                    <a:stretch>
                      <a:fillRect/>
                    </a:stretch>
                  </pic:blipFill>
                  <pic:spPr>
                    <a:xfrm>
                      <a:off x="0" y="0"/>
                      <a:ext cx="4864100" cy="3200400"/>
                    </a:xfrm>
                    <a:prstGeom prst="rect">
                      <a:avLst/>
                    </a:prstGeom>
                  </pic:spPr>
                </pic:pic>
              </a:graphicData>
            </a:graphic>
          </wp:inline>
        </w:drawing>
      </w:r>
    </w:p>
    <w:p w:rsidR="00527E7A" w:rsidRPr="00D46CF8" w:rsidRDefault="00527E7A" w:rsidP="00527E7A">
      <w:pPr>
        <w:autoSpaceDE w:val="0"/>
        <w:autoSpaceDN w:val="0"/>
        <w:adjustRightInd w:val="0"/>
        <w:spacing w:line="360" w:lineRule="auto"/>
        <w:ind w:left="567"/>
        <w:rPr>
          <w:rFonts w:eastAsia="TimesNewRomanPSMT"/>
          <w:sz w:val="28"/>
          <w:szCs w:val="28"/>
          <w:lang w:eastAsia="en-US"/>
        </w:rPr>
      </w:pPr>
      <w:r w:rsidRPr="00933154">
        <w:rPr>
          <w:rFonts w:eastAsia="TimesNewRomanPSMT"/>
          <w:sz w:val="28"/>
          <w:szCs w:val="28"/>
          <w:lang w:eastAsia="en-US"/>
        </w:rPr>
        <w:t xml:space="preserve">Рис. 9. Заживление </w:t>
      </w:r>
      <w:r>
        <w:rPr>
          <w:rFonts w:eastAsia="TimesNewRomanPSMT"/>
          <w:sz w:val="28"/>
          <w:szCs w:val="28"/>
          <w:lang w:eastAsia="en-US"/>
        </w:rPr>
        <w:t xml:space="preserve">вторичным натяжением </w:t>
      </w:r>
      <w:r w:rsidRPr="00933154">
        <w:rPr>
          <w:rFonts w:eastAsia="TimesNewRomanPSMT"/>
          <w:sz w:val="28"/>
          <w:szCs w:val="28"/>
          <w:lang w:eastAsia="en-US"/>
        </w:rPr>
        <w:t xml:space="preserve">обширной гнойной раны </w:t>
      </w:r>
      <w:r>
        <w:rPr>
          <w:rFonts w:eastAsia="TimesNewRomanPSMT"/>
          <w:sz w:val="28"/>
          <w:szCs w:val="28"/>
          <w:lang w:eastAsia="en-US"/>
        </w:rPr>
        <w:t xml:space="preserve">с применением </w:t>
      </w:r>
      <w:proofErr w:type="spellStart"/>
      <w:r w:rsidRPr="00890A36">
        <w:rPr>
          <w:rFonts w:eastAsia="TimesNewRomanPSMT"/>
          <w:sz w:val="28"/>
          <w:szCs w:val="28"/>
          <w:lang w:eastAsia="en-US"/>
        </w:rPr>
        <w:t>аргоно</w:t>
      </w:r>
      <w:proofErr w:type="spellEnd"/>
      <w:r w:rsidRPr="00890A36">
        <w:rPr>
          <w:rFonts w:eastAsia="TimesNewRomanPSMT"/>
          <w:sz w:val="28"/>
          <w:szCs w:val="28"/>
          <w:lang w:eastAsia="en-US"/>
        </w:rPr>
        <w:t>-</w:t>
      </w:r>
      <w:r>
        <w:rPr>
          <w:rFonts w:eastAsia="TimesNewRomanPSMT"/>
          <w:sz w:val="28"/>
          <w:szCs w:val="28"/>
          <w:lang w:eastAsia="en-US"/>
        </w:rPr>
        <w:t>воздушно-плазменного воздействия</w:t>
      </w:r>
      <w:r w:rsidRPr="00D46CF8">
        <w:rPr>
          <w:rFonts w:eastAsia="TimesNewRomanPSMT"/>
          <w:sz w:val="28"/>
          <w:szCs w:val="28"/>
          <w:lang w:eastAsia="en-US"/>
        </w:rPr>
        <w:t xml:space="preserve"> </w:t>
      </w:r>
      <w:r w:rsidRPr="00016D48">
        <w:rPr>
          <w:rFonts w:eastAsia="TimesNewRomanPSMT"/>
          <w:sz w:val="28"/>
          <w:szCs w:val="28"/>
          <w:lang w:eastAsia="en-US"/>
        </w:rPr>
        <w:t>[194]</w:t>
      </w:r>
      <w:r>
        <w:rPr>
          <w:rFonts w:eastAsia="TimesNewRomanPSMT"/>
          <w:sz w:val="28"/>
          <w:szCs w:val="28"/>
          <w:lang w:eastAsia="en-US"/>
        </w:rPr>
        <w:t>.</w:t>
      </w:r>
    </w:p>
    <w:p w:rsidR="00527E7A" w:rsidRDefault="00527E7A" w:rsidP="00527E7A">
      <w:pPr>
        <w:autoSpaceDE w:val="0"/>
        <w:autoSpaceDN w:val="0"/>
        <w:adjustRightInd w:val="0"/>
        <w:spacing w:line="360" w:lineRule="auto"/>
        <w:jc w:val="both"/>
        <w:rPr>
          <w:rFonts w:eastAsia="TimesNewRomanPSMT"/>
          <w:sz w:val="28"/>
          <w:szCs w:val="28"/>
          <w:lang w:eastAsia="en-US"/>
        </w:rPr>
      </w:pPr>
    </w:p>
    <w:p w:rsidR="00D31C73" w:rsidRDefault="00E0612A" w:rsidP="001A57EE">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xml:space="preserve">Высокоэнергетическая </w:t>
      </w:r>
      <w:proofErr w:type="spellStart"/>
      <w:r w:rsidRPr="00890A36">
        <w:rPr>
          <w:rFonts w:eastAsia="TimesNewRomanPSMT"/>
          <w:sz w:val="28"/>
          <w:szCs w:val="28"/>
          <w:lang w:eastAsia="en-US"/>
        </w:rPr>
        <w:t>диссекция</w:t>
      </w:r>
      <w:proofErr w:type="spellEnd"/>
      <w:r w:rsidRPr="00890A36">
        <w:rPr>
          <w:rFonts w:eastAsia="TimesNewRomanPSMT"/>
          <w:sz w:val="28"/>
          <w:szCs w:val="28"/>
          <w:lang w:eastAsia="en-US"/>
        </w:rPr>
        <w:t xml:space="preserve"> мягких тканей в ходе</w:t>
      </w:r>
      <w:r w:rsidR="00D31C73" w:rsidRPr="00890A36">
        <w:rPr>
          <w:rFonts w:eastAsia="TimesNewRomanPSMT"/>
          <w:sz w:val="28"/>
          <w:szCs w:val="28"/>
          <w:lang w:eastAsia="en-US"/>
        </w:rPr>
        <w:t xml:space="preserve"> </w:t>
      </w:r>
      <w:r w:rsidRPr="00890A36">
        <w:rPr>
          <w:rFonts w:eastAsia="TimesNewRomanPSMT"/>
          <w:sz w:val="28"/>
          <w:szCs w:val="28"/>
          <w:lang w:eastAsia="en-US"/>
        </w:rPr>
        <w:t xml:space="preserve">вмешательства и послеоперационная </w:t>
      </w:r>
      <w:proofErr w:type="spellStart"/>
      <w:r w:rsidRPr="00890A36">
        <w:rPr>
          <w:rFonts w:eastAsia="TimesNewRomanPSMT"/>
          <w:sz w:val="28"/>
          <w:szCs w:val="28"/>
          <w:lang w:eastAsia="en-US"/>
        </w:rPr>
        <w:t>плазмодинамическая</w:t>
      </w:r>
      <w:proofErr w:type="spellEnd"/>
      <w:r w:rsidRPr="00890A36">
        <w:rPr>
          <w:rFonts w:eastAsia="TimesNewRomanPSMT"/>
          <w:sz w:val="28"/>
          <w:szCs w:val="28"/>
          <w:lang w:eastAsia="en-US"/>
        </w:rPr>
        <w:t xml:space="preserve"> санация позволили достоверно уменьшить ча</w:t>
      </w:r>
      <w:r w:rsidR="00793549">
        <w:rPr>
          <w:rFonts w:eastAsia="TimesNewRomanPSMT"/>
          <w:sz w:val="28"/>
          <w:szCs w:val="28"/>
          <w:lang w:eastAsia="en-US"/>
        </w:rPr>
        <w:t xml:space="preserve">стоту раневых осложнений </w:t>
      </w:r>
      <w:r w:rsidR="00636734">
        <w:rPr>
          <w:rFonts w:eastAsia="TimesNewRomanPSMT"/>
          <w:sz w:val="28"/>
          <w:szCs w:val="28"/>
          <w:lang w:eastAsia="en-US"/>
        </w:rPr>
        <w:t>до 18-</w:t>
      </w:r>
      <w:r w:rsidR="00793549">
        <w:rPr>
          <w:rFonts w:eastAsia="TimesNewRomanPSMT"/>
          <w:sz w:val="28"/>
          <w:szCs w:val="28"/>
          <w:lang w:eastAsia="en-US"/>
        </w:rPr>
        <w:t>20%</w:t>
      </w:r>
      <w:r w:rsidRPr="00890A36">
        <w:rPr>
          <w:rFonts w:eastAsia="TimesNewRomanPSMT"/>
          <w:sz w:val="28"/>
          <w:szCs w:val="28"/>
          <w:lang w:eastAsia="en-US"/>
        </w:rPr>
        <w:t>, сократить ср</w:t>
      </w:r>
      <w:r w:rsidR="00636734">
        <w:rPr>
          <w:rFonts w:eastAsia="TimesNewRomanPSMT"/>
          <w:sz w:val="28"/>
          <w:szCs w:val="28"/>
          <w:lang w:eastAsia="en-US"/>
        </w:rPr>
        <w:t>едний койко-день примерно в 1,4-</w:t>
      </w:r>
      <w:r w:rsidRPr="00890A36">
        <w:rPr>
          <w:rFonts w:eastAsia="TimesNewRomanPSMT"/>
          <w:sz w:val="28"/>
          <w:szCs w:val="28"/>
          <w:lang w:eastAsia="en-US"/>
        </w:rPr>
        <w:t>1,5 раза, а о</w:t>
      </w:r>
      <w:r w:rsidR="00793549">
        <w:rPr>
          <w:rFonts w:eastAsia="TimesNewRomanPSMT"/>
          <w:sz w:val="28"/>
          <w:szCs w:val="28"/>
          <w:lang w:eastAsia="en-US"/>
        </w:rPr>
        <w:t>бщую летальность снизить до 16</w:t>
      </w:r>
      <w:r w:rsidRPr="00890A36">
        <w:rPr>
          <w:rFonts w:eastAsia="TimesNewRomanPSMT"/>
          <w:sz w:val="28"/>
          <w:szCs w:val="28"/>
          <w:lang w:eastAsia="en-US"/>
        </w:rPr>
        <w:t xml:space="preserve">%. </w:t>
      </w:r>
      <w:r w:rsidR="00641AC8" w:rsidRPr="00890A36">
        <w:rPr>
          <w:rFonts w:eastAsia="TimesNewRomanPSMT"/>
          <w:sz w:val="28"/>
          <w:szCs w:val="28"/>
          <w:lang w:eastAsia="en-US"/>
        </w:rPr>
        <w:t xml:space="preserve">Предложены различные лечебные схемы, включающие воздушно-плазменную обработку, фотодинамическую терапию и полифункциональные раневые </w:t>
      </w:r>
      <w:r w:rsidR="00641AC8" w:rsidRPr="00890A36">
        <w:rPr>
          <w:rFonts w:eastAsia="TimesNewRomanPSMT"/>
          <w:sz w:val="28"/>
          <w:szCs w:val="28"/>
          <w:lang w:eastAsia="en-US"/>
        </w:rPr>
        <w:lastRenderedPageBreak/>
        <w:t>покрытия при трофических язвах и длительно незаживающих рана</w:t>
      </w:r>
      <w:r w:rsidR="00641AC8">
        <w:rPr>
          <w:rFonts w:eastAsia="TimesNewRomanPSMT"/>
          <w:sz w:val="28"/>
          <w:szCs w:val="28"/>
          <w:lang w:eastAsia="en-US"/>
        </w:rPr>
        <w:t xml:space="preserve">х. </w:t>
      </w:r>
      <w:r w:rsidRPr="00890A36">
        <w:rPr>
          <w:rFonts w:eastAsia="TimesNewRomanPSMT"/>
          <w:sz w:val="28"/>
          <w:szCs w:val="28"/>
          <w:lang w:eastAsia="en-US"/>
        </w:rPr>
        <w:t xml:space="preserve">При этом </w:t>
      </w:r>
      <w:r w:rsidR="00D31C73" w:rsidRPr="00890A36">
        <w:rPr>
          <w:rFonts w:eastAsia="TimesNewRomanPSMT"/>
          <w:sz w:val="28"/>
          <w:szCs w:val="28"/>
          <w:lang w:eastAsia="en-US"/>
        </w:rPr>
        <w:t xml:space="preserve">было </w:t>
      </w:r>
      <w:r w:rsidRPr="00890A36">
        <w:rPr>
          <w:rFonts w:eastAsia="TimesNewRomanPSMT"/>
          <w:sz w:val="28"/>
          <w:szCs w:val="28"/>
          <w:lang w:eastAsia="en-US"/>
        </w:rPr>
        <w:t>отмечено снижение фантомно-болевого синдрома</w:t>
      </w:r>
      <w:r w:rsidR="009D2239">
        <w:rPr>
          <w:rFonts w:eastAsia="TimesNewRomanPSMT"/>
          <w:sz w:val="28"/>
          <w:szCs w:val="28"/>
          <w:lang w:eastAsia="en-US"/>
        </w:rPr>
        <w:t xml:space="preserve"> </w:t>
      </w:r>
      <w:r w:rsidR="009D2239" w:rsidRPr="0095137A">
        <w:rPr>
          <w:sz w:val="28"/>
          <w:szCs w:val="28"/>
        </w:rPr>
        <w:t>[</w:t>
      </w:r>
      <w:r w:rsidR="00641AC8">
        <w:rPr>
          <w:sz w:val="28"/>
          <w:szCs w:val="28"/>
        </w:rPr>
        <w:t xml:space="preserve">79, </w:t>
      </w:r>
      <w:r w:rsidR="00957C69">
        <w:rPr>
          <w:sz w:val="28"/>
          <w:szCs w:val="28"/>
        </w:rPr>
        <w:t>112, 153</w:t>
      </w:r>
      <w:r w:rsidR="00641AC8">
        <w:rPr>
          <w:sz w:val="28"/>
          <w:szCs w:val="28"/>
        </w:rPr>
        <w:t>, 206</w:t>
      </w:r>
      <w:r w:rsidR="009D2239" w:rsidRPr="0095137A">
        <w:rPr>
          <w:sz w:val="28"/>
          <w:szCs w:val="28"/>
        </w:rPr>
        <w:t>]</w:t>
      </w:r>
      <w:r w:rsidRPr="00890A36">
        <w:rPr>
          <w:rFonts w:eastAsia="TimesNewRomanPSMT"/>
          <w:sz w:val="28"/>
          <w:szCs w:val="28"/>
          <w:lang w:eastAsia="en-US"/>
        </w:rPr>
        <w:t xml:space="preserve">. </w:t>
      </w:r>
    </w:p>
    <w:p w:rsidR="00AE6A80" w:rsidRDefault="00AE6A80" w:rsidP="009C360F">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 xml:space="preserve">Регулярная </w:t>
      </w:r>
      <w:proofErr w:type="spellStart"/>
      <w:r w:rsidRPr="00890A36">
        <w:rPr>
          <w:rFonts w:eastAsia="TimesNewRomanPSMT"/>
          <w:sz w:val="28"/>
          <w:szCs w:val="28"/>
          <w:lang w:eastAsia="en-US"/>
        </w:rPr>
        <w:t>плазмодинамическая</w:t>
      </w:r>
      <w:proofErr w:type="spellEnd"/>
      <w:r w:rsidRPr="00890A36">
        <w:rPr>
          <w:rFonts w:eastAsia="TimesNewRomanPSMT"/>
          <w:sz w:val="28"/>
          <w:szCs w:val="28"/>
          <w:lang w:eastAsia="en-US"/>
        </w:rPr>
        <w:t xml:space="preserve"> санация в режиме NO-</w:t>
      </w:r>
      <w:r>
        <w:rPr>
          <w:rFonts w:eastAsia="TimesNewRomanPSMT"/>
          <w:sz w:val="28"/>
          <w:szCs w:val="28"/>
          <w:lang w:eastAsia="en-US"/>
        </w:rPr>
        <w:t xml:space="preserve">терапии </w:t>
      </w:r>
      <w:proofErr w:type="spellStart"/>
      <w:r>
        <w:rPr>
          <w:rFonts w:eastAsia="TimesNewRomanPSMT"/>
          <w:sz w:val="28"/>
          <w:szCs w:val="28"/>
          <w:lang w:eastAsia="en-US"/>
        </w:rPr>
        <w:t>способствовует</w:t>
      </w:r>
      <w:proofErr w:type="spellEnd"/>
      <w:r w:rsidRPr="00890A36">
        <w:rPr>
          <w:rFonts w:eastAsia="TimesNewRomanPSMT"/>
          <w:sz w:val="28"/>
          <w:szCs w:val="28"/>
          <w:lang w:eastAsia="en-US"/>
        </w:rPr>
        <w:t xml:space="preserve"> ускоренному очищению раневой поверхности при гнойно-некротических осложнениях синдрома диабетической стопы и появлению грануляцией в 1,3 раза по сравнению с результатами традиционного лечения, при этом удалось существенно снизить число высоких ам</w:t>
      </w:r>
      <w:r>
        <w:rPr>
          <w:rFonts w:eastAsia="TimesNewRomanPSMT"/>
          <w:sz w:val="28"/>
          <w:szCs w:val="28"/>
          <w:lang w:eastAsia="en-US"/>
        </w:rPr>
        <w:t>путаций нижних конечностей</w:t>
      </w:r>
      <w:r w:rsidR="009C360F">
        <w:rPr>
          <w:rFonts w:eastAsia="TimesNewRomanPSMT"/>
          <w:sz w:val="28"/>
          <w:szCs w:val="28"/>
          <w:lang w:eastAsia="en-US"/>
        </w:rPr>
        <w:t>.</w:t>
      </w:r>
      <w:r w:rsidR="009D2239">
        <w:rPr>
          <w:rFonts w:eastAsia="TimesNewRomanPSMT"/>
          <w:sz w:val="28"/>
          <w:szCs w:val="28"/>
          <w:lang w:eastAsia="en-US"/>
        </w:rPr>
        <w:t xml:space="preserve"> </w:t>
      </w:r>
      <w:r w:rsidR="009C360F" w:rsidRPr="00890A36">
        <w:rPr>
          <w:rFonts w:eastAsia="TimesNewRomanPSMT"/>
          <w:sz w:val="28"/>
          <w:szCs w:val="28"/>
          <w:lang w:eastAsia="en-US"/>
        </w:rPr>
        <w:t xml:space="preserve">Успешно осуществляется </w:t>
      </w:r>
      <w:proofErr w:type="spellStart"/>
      <w:r w:rsidR="009C360F" w:rsidRPr="00890A36">
        <w:rPr>
          <w:rFonts w:eastAsia="TimesNewRomanPSMT"/>
          <w:sz w:val="28"/>
          <w:szCs w:val="28"/>
          <w:lang w:eastAsia="en-US"/>
        </w:rPr>
        <w:t>аргоноплазменная</w:t>
      </w:r>
      <w:proofErr w:type="spellEnd"/>
      <w:r w:rsidR="009C360F" w:rsidRPr="00890A36">
        <w:rPr>
          <w:rFonts w:eastAsia="TimesNewRomanPSMT"/>
          <w:sz w:val="28"/>
          <w:szCs w:val="28"/>
          <w:lang w:eastAsia="en-US"/>
        </w:rPr>
        <w:t xml:space="preserve"> обработка при обширных гранулирующих ранах до и после пересадки клеточно-кожной</w:t>
      </w:r>
      <w:r w:rsidR="009C360F">
        <w:rPr>
          <w:rFonts w:eastAsia="TimesNewRomanPSMT"/>
          <w:sz w:val="28"/>
          <w:szCs w:val="28"/>
          <w:lang w:eastAsia="en-US"/>
        </w:rPr>
        <w:t xml:space="preserve"> культуры </w:t>
      </w:r>
      <w:proofErr w:type="spellStart"/>
      <w:r w:rsidR="009C360F">
        <w:rPr>
          <w:rFonts w:eastAsia="TimesNewRomanPSMT"/>
          <w:sz w:val="28"/>
          <w:szCs w:val="28"/>
          <w:lang w:eastAsia="en-US"/>
        </w:rPr>
        <w:t>аллотрансплантантов</w:t>
      </w:r>
      <w:proofErr w:type="spellEnd"/>
      <w:r w:rsidR="009C360F">
        <w:rPr>
          <w:rFonts w:eastAsia="TimesNewRomanPSMT"/>
          <w:sz w:val="28"/>
          <w:szCs w:val="28"/>
          <w:lang w:eastAsia="en-US"/>
        </w:rPr>
        <w:t>.</w:t>
      </w:r>
      <w:r w:rsidR="009C360F" w:rsidRPr="0095137A">
        <w:rPr>
          <w:sz w:val="28"/>
          <w:szCs w:val="28"/>
        </w:rPr>
        <w:t xml:space="preserve"> </w:t>
      </w:r>
      <w:r w:rsidR="009C360F" w:rsidRPr="00890A36">
        <w:rPr>
          <w:rFonts w:eastAsia="TimesNewRomanPSMT"/>
          <w:sz w:val="28"/>
          <w:szCs w:val="28"/>
          <w:lang w:eastAsia="en-US"/>
        </w:rPr>
        <w:t xml:space="preserve">Широко используется комбинированное и раздельное </w:t>
      </w:r>
      <w:proofErr w:type="spellStart"/>
      <w:r w:rsidR="009C360F" w:rsidRPr="00890A36">
        <w:rPr>
          <w:rFonts w:eastAsia="TimesNewRomanPSMT"/>
          <w:sz w:val="28"/>
          <w:szCs w:val="28"/>
          <w:lang w:eastAsia="en-US"/>
        </w:rPr>
        <w:t>аргоно</w:t>
      </w:r>
      <w:proofErr w:type="spellEnd"/>
      <w:r w:rsidR="009C360F" w:rsidRPr="00890A36">
        <w:rPr>
          <w:rFonts w:eastAsia="TimesNewRomanPSMT"/>
          <w:sz w:val="28"/>
          <w:szCs w:val="28"/>
          <w:lang w:eastAsia="en-US"/>
        </w:rPr>
        <w:t xml:space="preserve">-воздушно-плазменное воздействие в ходе комплексного лечения обширных гнойных ран, </w:t>
      </w:r>
      <w:proofErr w:type="spellStart"/>
      <w:r w:rsidR="009C360F" w:rsidRPr="00890A36">
        <w:rPr>
          <w:rFonts w:eastAsia="TimesNewRomanPSMT"/>
          <w:sz w:val="28"/>
          <w:szCs w:val="28"/>
          <w:lang w:eastAsia="en-US"/>
        </w:rPr>
        <w:t>некротизирующих</w:t>
      </w:r>
      <w:proofErr w:type="spellEnd"/>
      <w:r w:rsidR="009C360F" w:rsidRPr="00890A36">
        <w:rPr>
          <w:rFonts w:eastAsia="TimesNewRomanPSMT"/>
          <w:sz w:val="28"/>
          <w:szCs w:val="28"/>
          <w:lang w:eastAsia="en-US"/>
        </w:rPr>
        <w:t xml:space="preserve"> </w:t>
      </w:r>
      <w:proofErr w:type="spellStart"/>
      <w:r w:rsidR="009C360F" w:rsidRPr="00890A36">
        <w:rPr>
          <w:rFonts w:eastAsia="TimesNewRomanPSMT"/>
          <w:sz w:val="28"/>
          <w:szCs w:val="28"/>
          <w:lang w:eastAsia="en-US"/>
        </w:rPr>
        <w:t>фасциитов</w:t>
      </w:r>
      <w:proofErr w:type="spellEnd"/>
      <w:r w:rsidR="009C360F" w:rsidRPr="00890A36">
        <w:rPr>
          <w:rFonts w:eastAsia="TimesNewRomanPSMT"/>
          <w:sz w:val="28"/>
          <w:szCs w:val="28"/>
          <w:lang w:eastAsia="en-US"/>
        </w:rPr>
        <w:t>, трофических язв и пролежней, различных форм рожистого воспаления, острого тромбофлебита, во время выполнения ампутаций у пациентов с ишемической г</w:t>
      </w:r>
      <w:r w:rsidR="009C360F">
        <w:rPr>
          <w:rFonts w:eastAsia="TimesNewRomanPSMT"/>
          <w:sz w:val="28"/>
          <w:szCs w:val="28"/>
          <w:lang w:eastAsia="en-US"/>
        </w:rPr>
        <w:t>ангреной нижних конечностей</w:t>
      </w:r>
      <w:r w:rsidR="009C360F" w:rsidRPr="0095137A">
        <w:rPr>
          <w:sz w:val="28"/>
          <w:szCs w:val="28"/>
        </w:rPr>
        <w:t xml:space="preserve"> </w:t>
      </w:r>
      <w:r w:rsidR="009D2239" w:rsidRPr="0095137A">
        <w:rPr>
          <w:sz w:val="28"/>
          <w:szCs w:val="28"/>
        </w:rPr>
        <w:t>[</w:t>
      </w:r>
      <w:r w:rsidR="00957C69">
        <w:rPr>
          <w:sz w:val="28"/>
          <w:szCs w:val="28"/>
        </w:rPr>
        <w:t>72</w:t>
      </w:r>
      <w:r w:rsidR="009C360F">
        <w:rPr>
          <w:sz w:val="28"/>
          <w:szCs w:val="28"/>
        </w:rPr>
        <w:t>, 113</w:t>
      </w:r>
      <w:r w:rsidR="0013694C">
        <w:rPr>
          <w:sz w:val="28"/>
          <w:szCs w:val="28"/>
        </w:rPr>
        <w:t>, 232</w:t>
      </w:r>
      <w:r w:rsidR="009D2239" w:rsidRPr="0095137A">
        <w:rPr>
          <w:sz w:val="28"/>
          <w:szCs w:val="28"/>
        </w:rPr>
        <w:t>]</w:t>
      </w:r>
      <w:r>
        <w:rPr>
          <w:rFonts w:eastAsia="TimesNewRomanPSMT"/>
          <w:sz w:val="28"/>
          <w:szCs w:val="28"/>
          <w:lang w:eastAsia="en-US"/>
        </w:rPr>
        <w:t xml:space="preserve">. </w:t>
      </w:r>
    </w:p>
    <w:p w:rsidR="00674016" w:rsidRDefault="00674016" w:rsidP="009C360F">
      <w:pPr>
        <w:autoSpaceDE w:val="0"/>
        <w:autoSpaceDN w:val="0"/>
        <w:adjustRightInd w:val="0"/>
        <w:spacing w:line="360" w:lineRule="auto"/>
        <w:ind w:firstLine="567"/>
        <w:jc w:val="both"/>
        <w:rPr>
          <w:rFonts w:eastAsia="TimesNewRomanPSMT"/>
          <w:sz w:val="28"/>
          <w:szCs w:val="28"/>
          <w:lang w:eastAsia="en-US"/>
        </w:rPr>
      </w:pPr>
      <w:r w:rsidRPr="00890A36">
        <w:rPr>
          <w:sz w:val="28"/>
          <w:szCs w:val="28"/>
        </w:rPr>
        <w:t xml:space="preserve">В настоящее время </w:t>
      </w:r>
      <w:r>
        <w:rPr>
          <w:sz w:val="28"/>
          <w:szCs w:val="28"/>
        </w:rPr>
        <w:t>медицина</w:t>
      </w:r>
      <w:r w:rsidRPr="00890A36">
        <w:rPr>
          <w:sz w:val="28"/>
          <w:szCs w:val="28"/>
        </w:rPr>
        <w:t xml:space="preserve"> располагает большим арсеналом различных механических, химических, биологических и физических средств и методов для лечения раневой патологии.</w:t>
      </w:r>
    </w:p>
    <w:p w:rsidR="00674016" w:rsidRDefault="00674016" w:rsidP="00AE6A80">
      <w:pPr>
        <w:spacing w:line="360" w:lineRule="auto"/>
        <w:jc w:val="center"/>
        <w:rPr>
          <w:b/>
          <w:sz w:val="28"/>
          <w:szCs w:val="28"/>
        </w:rPr>
      </w:pPr>
    </w:p>
    <w:p w:rsidR="00674016" w:rsidRDefault="00674016" w:rsidP="00AE6A80">
      <w:pPr>
        <w:spacing w:line="360" w:lineRule="auto"/>
        <w:jc w:val="center"/>
        <w:rPr>
          <w:b/>
          <w:sz w:val="28"/>
          <w:szCs w:val="28"/>
        </w:rPr>
      </w:pPr>
    </w:p>
    <w:p w:rsidR="00674016" w:rsidRDefault="00674016" w:rsidP="00AE6A80">
      <w:pPr>
        <w:spacing w:line="360" w:lineRule="auto"/>
        <w:jc w:val="center"/>
        <w:rPr>
          <w:b/>
          <w:sz w:val="28"/>
          <w:szCs w:val="28"/>
        </w:rPr>
      </w:pPr>
    </w:p>
    <w:p w:rsidR="00674016" w:rsidRDefault="00674016" w:rsidP="00AE6A80">
      <w:pPr>
        <w:spacing w:line="360" w:lineRule="auto"/>
        <w:jc w:val="center"/>
        <w:rPr>
          <w:b/>
          <w:sz w:val="28"/>
          <w:szCs w:val="28"/>
        </w:rPr>
      </w:pPr>
    </w:p>
    <w:p w:rsidR="00674016" w:rsidRDefault="00674016" w:rsidP="00AE6A80">
      <w:pPr>
        <w:spacing w:line="360" w:lineRule="auto"/>
        <w:jc w:val="center"/>
        <w:rPr>
          <w:b/>
          <w:sz w:val="28"/>
          <w:szCs w:val="28"/>
        </w:rPr>
      </w:pPr>
    </w:p>
    <w:p w:rsidR="00674016" w:rsidRDefault="00674016" w:rsidP="00AE6A80">
      <w:pPr>
        <w:spacing w:line="360" w:lineRule="auto"/>
        <w:jc w:val="center"/>
        <w:rPr>
          <w:b/>
          <w:sz w:val="28"/>
          <w:szCs w:val="28"/>
        </w:rPr>
      </w:pPr>
    </w:p>
    <w:p w:rsidR="00BA1A07" w:rsidRDefault="00CB588B" w:rsidP="00AE6A80">
      <w:pPr>
        <w:spacing w:line="360" w:lineRule="auto"/>
        <w:jc w:val="center"/>
        <w:rPr>
          <w:b/>
          <w:sz w:val="28"/>
          <w:szCs w:val="28"/>
        </w:rPr>
      </w:pPr>
      <w:r w:rsidRPr="00AE6A80">
        <w:rPr>
          <w:b/>
          <w:sz w:val="28"/>
          <w:szCs w:val="28"/>
        </w:rPr>
        <w:t xml:space="preserve">Глава </w:t>
      </w:r>
      <w:r w:rsidR="00250D3C" w:rsidRPr="00AE6A80">
        <w:rPr>
          <w:b/>
          <w:sz w:val="28"/>
          <w:szCs w:val="28"/>
        </w:rPr>
        <w:t xml:space="preserve">3. </w:t>
      </w:r>
      <w:r w:rsidR="003B7287" w:rsidRPr="00AE6A80">
        <w:rPr>
          <w:b/>
          <w:sz w:val="28"/>
          <w:szCs w:val="28"/>
        </w:rPr>
        <w:t>П</w:t>
      </w:r>
      <w:r w:rsidR="00BC1D49" w:rsidRPr="00AE6A80">
        <w:rPr>
          <w:b/>
          <w:sz w:val="28"/>
          <w:szCs w:val="28"/>
        </w:rPr>
        <w:t xml:space="preserve">рименение </w:t>
      </w:r>
      <w:r w:rsidR="00D61215" w:rsidRPr="00AE6A80">
        <w:rPr>
          <w:b/>
          <w:sz w:val="28"/>
          <w:szCs w:val="28"/>
        </w:rPr>
        <w:t>потоков плазменного излучения</w:t>
      </w:r>
      <w:r w:rsidR="00BC1D49" w:rsidRPr="00AE6A80">
        <w:rPr>
          <w:b/>
          <w:sz w:val="28"/>
          <w:szCs w:val="28"/>
        </w:rPr>
        <w:t xml:space="preserve"> </w:t>
      </w:r>
    </w:p>
    <w:p w:rsidR="00BC1D49" w:rsidRPr="00AE6A80" w:rsidRDefault="003B7287" w:rsidP="00AE6A80">
      <w:pPr>
        <w:spacing w:line="360" w:lineRule="auto"/>
        <w:jc w:val="center"/>
        <w:rPr>
          <w:b/>
          <w:sz w:val="28"/>
          <w:szCs w:val="28"/>
        </w:rPr>
      </w:pPr>
      <w:r w:rsidRPr="00AE6A80">
        <w:rPr>
          <w:b/>
          <w:sz w:val="28"/>
          <w:szCs w:val="28"/>
        </w:rPr>
        <w:t xml:space="preserve">при </w:t>
      </w:r>
      <w:r w:rsidR="00B7364A">
        <w:rPr>
          <w:b/>
          <w:sz w:val="28"/>
          <w:szCs w:val="28"/>
        </w:rPr>
        <w:t>хирургической патологии</w:t>
      </w:r>
      <w:r w:rsidR="00BC1D49" w:rsidRPr="00AE6A80">
        <w:rPr>
          <w:b/>
          <w:sz w:val="28"/>
          <w:szCs w:val="28"/>
        </w:rPr>
        <w:t>.</w:t>
      </w:r>
    </w:p>
    <w:p w:rsidR="00BC1D49" w:rsidRPr="00890A36" w:rsidRDefault="00BC1D49" w:rsidP="00BC1D49">
      <w:pPr>
        <w:tabs>
          <w:tab w:val="left" w:pos="0"/>
        </w:tabs>
        <w:spacing w:line="360" w:lineRule="auto"/>
        <w:ind w:firstLine="567"/>
        <w:jc w:val="both"/>
        <w:rPr>
          <w:sz w:val="28"/>
          <w:szCs w:val="28"/>
        </w:rPr>
      </w:pPr>
      <w:r w:rsidRPr="00890A36">
        <w:rPr>
          <w:sz w:val="28"/>
          <w:szCs w:val="28"/>
        </w:rPr>
        <w:t xml:space="preserve">Использование высокотемпературных методов воздействия на биологические ткани с целью достижения надёжного гемостаза достаточно эффективно и известно с давних пор. В настоящее время в различных областях хирургии нашли широкое распространение разнообразные </w:t>
      </w:r>
      <w:r w:rsidRPr="00890A36">
        <w:rPr>
          <w:sz w:val="28"/>
          <w:szCs w:val="28"/>
        </w:rPr>
        <w:lastRenderedPageBreak/>
        <w:t xml:space="preserve">электрохирургические аппараты, </w:t>
      </w:r>
      <w:proofErr w:type="spellStart"/>
      <w:r w:rsidRPr="00890A36">
        <w:rPr>
          <w:sz w:val="28"/>
          <w:szCs w:val="28"/>
        </w:rPr>
        <w:t>термокоагуляторы</w:t>
      </w:r>
      <w:proofErr w:type="spellEnd"/>
      <w:r w:rsidRPr="00890A36">
        <w:rPr>
          <w:sz w:val="28"/>
          <w:szCs w:val="28"/>
        </w:rPr>
        <w:t xml:space="preserve">, лазеры. Опыт их применения показал безусловную перспективность тепловых методов воздействия. Однако любой из этих методов наряду с положительными свойствами обладает также и рядом недостатков (недостаточная эффективность и надёжность, сложность применения, высокая стоимость и др.). Поэтому продолжается поиск и других путей подвода тепловой энергии в операционное поле. </w:t>
      </w:r>
      <w:r w:rsidR="00FC1AF0">
        <w:rPr>
          <w:sz w:val="28"/>
          <w:szCs w:val="28"/>
        </w:rPr>
        <w:t>Одним из н</w:t>
      </w:r>
      <w:r w:rsidRPr="00890A36">
        <w:rPr>
          <w:sz w:val="28"/>
          <w:szCs w:val="28"/>
        </w:rPr>
        <w:t>аиболее перспективны</w:t>
      </w:r>
      <w:r w:rsidR="00FC1AF0">
        <w:rPr>
          <w:sz w:val="28"/>
          <w:szCs w:val="28"/>
        </w:rPr>
        <w:t>х</w:t>
      </w:r>
      <w:r w:rsidRPr="00890A36">
        <w:rPr>
          <w:sz w:val="28"/>
          <w:szCs w:val="28"/>
        </w:rPr>
        <w:t xml:space="preserve"> из них является использование в хирургии температуры плазменных потоков. Перспективность использования в лечении современной хирургической патологии высокоэнергетических плазменных</w:t>
      </w:r>
      <w:r w:rsidRPr="00890A36">
        <w:rPr>
          <w:i/>
          <w:sz w:val="28"/>
          <w:szCs w:val="28"/>
        </w:rPr>
        <w:t xml:space="preserve"> </w:t>
      </w:r>
      <w:r w:rsidRPr="00890A36">
        <w:rPr>
          <w:sz w:val="28"/>
          <w:szCs w:val="28"/>
        </w:rPr>
        <w:t>поток</w:t>
      </w:r>
      <w:r w:rsidR="00941DB6">
        <w:rPr>
          <w:sz w:val="28"/>
          <w:szCs w:val="28"/>
        </w:rPr>
        <w:t>ов признаётся многими авторами</w:t>
      </w:r>
      <w:r w:rsidR="009D2239">
        <w:rPr>
          <w:sz w:val="28"/>
          <w:szCs w:val="28"/>
        </w:rPr>
        <w:t xml:space="preserve"> </w:t>
      </w:r>
      <w:r w:rsidR="009D2239" w:rsidRPr="0095137A">
        <w:rPr>
          <w:sz w:val="28"/>
          <w:szCs w:val="28"/>
        </w:rPr>
        <w:t>[</w:t>
      </w:r>
      <w:r w:rsidR="000847E6">
        <w:rPr>
          <w:sz w:val="28"/>
          <w:szCs w:val="28"/>
        </w:rPr>
        <w:t xml:space="preserve">24, </w:t>
      </w:r>
      <w:r w:rsidR="0037439F">
        <w:rPr>
          <w:sz w:val="28"/>
          <w:szCs w:val="28"/>
        </w:rPr>
        <w:t>166</w:t>
      </w:r>
      <w:r w:rsidR="0013694C">
        <w:rPr>
          <w:sz w:val="28"/>
          <w:szCs w:val="28"/>
        </w:rPr>
        <w:t>, 177</w:t>
      </w:r>
      <w:r w:rsidR="009D2239" w:rsidRPr="0095137A">
        <w:rPr>
          <w:sz w:val="28"/>
          <w:szCs w:val="28"/>
        </w:rPr>
        <w:t>]</w:t>
      </w:r>
      <w:r w:rsidRPr="00890A36">
        <w:rPr>
          <w:sz w:val="28"/>
          <w:szCs w:val="28"/>
        </w:rPr>
        <w:t>.</w:t>
      </w:r>
    </w:p>
    <w:p w:rsidR="00BC1D49" w:rsidRPr="00890A36" w:rsidRDefault="00BC1D49" w:rsidP="00BC1D49">
      <w:pPr>
        <w:tabs>
          <w:tab w:val="left" w:pos="0"/>
        </w:tabs>
        <w:spacing w:line="360" w:lineRule="auto"/>
        <w:ind w:firstLine="567"/>
        <w:jc w:val="both"/>
        <w:rPr>
          <w:sz w:val="28"/>
          <w:szCs w:val="28"/>
        </w:rPr>
      </w:pPr>
      <w:r w:rsidRPr="00890A36">
        <w:rPr>
          <w:sz w:val="28"/>
          <w:szCs w:val="28"/>
        </w:rPr>
        <w:t xml:space="preserve">Первые экспериментальные исследования по применению энергии физической плазмы в хирургии были начаты в 60-х годах. Обоснованием для этого послужила возможность локально подводить плазменную струю к биологическим тканям. Созданные </w:t>
      </w:r>
      <w:r w:rsidR="00FC1AF0">
        <w:rPr>
          <w:sz w:val="28"/>
          <w:szCs w:val="28"/>
        </w:rPr>
        <w:t>плазменные установки</w:t>
      </w:r>
      <w:r w:rsidRPr="00890A36">
        <w:rPr>
          <w:sz w:val="28"/>
          <w:szCs w:val="28"/>
        </w:rPr>
        <w:t xml:space="preserve"> были предназначены для использования в хирургии и получили название «плазменный скальпель». Они генерировали плазменную струю мощностью до 70 Вт с температурой до 6700 градусов С. В работах, относящихся к этому периоду, сообщалось об их использовании для пересечения мышц при лапаротомиях, для проведения различных операций на печени, при мастэктомиях, ампутациях, резекциях легкого и других вмешательствах, связанных с обильным кровотечением. Авторы отмечали высокие гемостатические качества ПП, возможности выполнения, как коаг</w:t>
      </w:r>
      <w:r w:rsidR="00941DB6">
        <w:rPr>
          <w:sz w:val="28"/>
          <w:szCs w:val="28"/>
        </w:rPr>
        <w:t xml:space="preserve">уляции, так и </w:t>
      </w:r>
      <w:proofErr w:type="spellStart"/>
      <w:r w:rsidR="00941DB6">
        <w:rPr>
          <w:sz w:val="28"/>
          <w:szCs w:val="28"/>
        </w:rPr>
        <w:t>диссекции</w:t>
      </w:r>
      <w:proofErr w:type="spellEnd"/>
      <w:r w:rsidR="00941DB6">
        <w:rPr>
          <w:sz w:val="28"/>
          <w:szCs w:val="28"/>
        </w:rPr>
        <w:t xml:space="preserve"> тканей</w:t>
      </w:r>
      <w:r w:rsidR="009D2239">
        <w:rPr>
          <w:sz w:val="28"/>
          <w:szCs w:val="28"/>
        </w:rPr>
        <w:t xml:space="preserve"> </w:t>
      </w:r>
      <w:r w:rsidR="009D2239" w:rsidRPr="0095137A">
        <w:rPr>
          <w:sz w:val="28"/>
          <w:szCs w:val="28"/>
        </w:rPr>
        <w:t>[</w:t>
      </w:r>
      <w:r w:rsidR="0037439F">
        <w:rPr>
          <w:sz w:val="28"/>
          <w:szCs w:val="28"/>
        </w:rPr>
        <w:t>61, 65, 99</w:t>
      </w:r>
      <w:r w:rsidR="0013694C">
        <w:rPr>
          <w:sz w:val="28"/>
          <w:szCs w:val="28"/>
        </w:rPr>
        <w:t>, 230</w:t>
      </w:r>
      <w:r w:rsidR="009D2239" w:rsidRPr="0095137A">
        <w:rPr>
          <w:sz w:val="28"/>
          <w:szCs w:val="28"/>
        </w:rPr>
        <w:t>]</w:t>
      </w:r>
      <w:r w:rsidRPr="00890A36">
        <w:rPr>
          <w:sz w:val="28"/>
          <w:szCs w:val="28"/>
        </w:rPr>
        <w:t>.</w:t>
      </w:r>
    </w:p>
    <w:p w:rsidR="00BC1D49" w:rsidRPr="00890A36" w:rsidRDefault="00BC1D49" w:rsidP="00BC1D49">
      <w:pPr>
        <w:tabs>
          <w:tab w:val="left" w:pos="0"/>
        </w:tabs>
        <w:spacing w:line="360" w:lineRule="auto"/>
        <w:ind w:firstLine="567"/>
        <w:jc w:val="both"/>
        <w:rPr>
          <w:sz w:val="28"/>
          <w:szCs w:val="28"/>
        </w:rPr>
      </w:pPr>
      <w:r w:rsidRPr="00890A36">
        <w:rPr>
          <w:sz w:val="28"/>
          <w:szCs w:val="28"/>
        </w:rPr>
        <w:t xml:space="preserve">Позднее ПП стали применяться при операциях на печени, проведении поперечных лапаротомии, при мастэктомиях, ампутациях конечностей, для деструкции туберкулезных очагов в позвоночнике, иссечении ожогового струпа и в ряде других случаев. Эти исследования подтвердили высокие коагуляционные способности ПП. С появлением в 80-х и 90-х гг. новых, более мощных ПХК, в т. ч. с 1998 г. воздушно-плазменных аппаратов (ВПА) </w:t>
      </w:r>
      <w:r w:rsidRPr="00890A36">
        <w:rPr>
          <w:sz w:val="28"/>
          <w:szCs w:val="28"/>
        </w:rPr>
        <w:lastRenderedPageBreak/>
        <w:t>«</w:t>
      </w:r>
      <w:proofErr w:type="spellStart"/>
      <w:r w:rsidRPr="00890A36">
        <w:rPr>
          <w:sz w:val="28"/>
          <w:szCs w:val="28"/>
        </w:rPr>
        <w:t>Гемоплаз</w:t>
      </w:r>
      <w:proofErr w:type="spellEnd"/>
      <w:r w:rsidRPr="00890A36">
        <w:rPr>
          <w:sz w:val="28"/>
          <w:szCs w:val="28"/>
        </w:rPr>
        <w:t xml:space="preserve"> ВП» и с 2000 г. ВПА «ПЛАЗМОН», получила дальнейшее лечение и плазменная хирургия. Авторы, имеющие опыт применения плазменных потоков в хирургии, отмечали выраженный гемостатический и холестатический эффект, надежную герметизацию раневой поверхности органа и</w:t>
      </w:r>
      <w:r w:rsidR="00941DB6">
        <w:rPr>
          <w:sz w:val="28"/>
          <w:szCs w:val="28"/>
        </w:rPr>
        <w:t xml:space="preserve"> бактерицидные свойства метода</w:t>
      </w:r>
      <w:r w:rsidR="009D2239">
        <w:rPr>
          <w:sz w:val="28"/>
          <w:szCs w:val="28"/>
        </w:rPr>
        <w:t xml:space="preserve"> </w:t>
      </w:r>
      <w:r w:rsidR="009D2239" w:rsidRPr="0095137A">
        <w:rPr>
          <w:sz w:val="28"/>
          <w:szCs w:val="28"/>
        </w:rPr>
        <w:t>[</w:t>
      </w:r>
      <w:r w:rsidR="0037439F">
        <w:rPr>
          <w:sz w:val="28"/>
          <w:szCs w:val="28"/>
        </w:rPr>
        <w:t>19, 122, 154</w:t>
      </w:r>
      <w:r w:rsidR="009D2239" w:rsidRPr="0095137A">
        <w:rPr>
          <w:sz w:val="28"/>
          <w:szCs w:val="28"/>
        </w:rPr>
        <w:t>]</w:t>
      </w:r>
      <w:r w:rsidRPr="00890A36">
        <w:rPr>
          <w:sz w:val="28"/>
          <w:szCs w:val="28"/>
        </w:rPr>
        <w:t>.</w:t>
      </w:r>
    </w:p>
    <w:p w:rsidR="00BC1D49" w:rsidRPr="00890A36" w:rsidRDefault="00BC1D49" w:rsidP="00BC1D49">
      <w:pPr>
        <w:tabs>
          <w:tab w:val="left" w:pos="0"/>
        </w:tabs>
        <w:spacing w:line="360" w:lineRule="auto"/>
        <w:ind w:firstLine="567"/>
        <w:jc w:val="both"/>
        <w:rPr>
          <w:sz w:val="28"/>
          <w:szCs w:val="28"/>
        </w:rPr>
      </w:pPr>
      <w:r w:rsidRPr="00890A36">
        <w:rPr>
          <w:sz w:val="28"/>
          <w:szCs w:val="28"/>
        </w:rPr>
        <w:t xml:space="preserve">ПХК компактны, надежны и технически просты для работы и обслуживания. Гибкая конструкция подвода плазменных потоков </w:t>
      </w:r>
      <w:r w:rsidR="00A92173" w:rsidRPr="00890A36">
        <w:rPr>
          <w:sz w:val="28"/>
          <w:szCs w:val="28"/>
        </w:rPr>
        <w:t>позволяет</w:t>
      </w:r>
      <w:r w:rsidRPr="00890A36">
        <w:rPr>
          <w:sz w:val="28"/>
          <w:szCs w:val="28"/>
        </w:rPr>
        <w:t xml:space="preserve"> хирургу свободно работать практически в любой области операционной раны. ПП не оказывают вредного действия на больного и хирургическую бригаду, вызывают значительно меньшее </w:t>
      </w:r>
      <w:proofErr w:type="spellStart"/>
      <w:r w:rsidRPr="00890A36">
        <w:rPr>
          <w:sz w:val="28"/>
          <w:szCs w:val="28"/>
        </w:rPr>
        <w:t>дымообразование</w:t>
      </w:r>
      <w:proofErr w:type="spellEnd"/>
      <w:r w:rsidRPr="00890A36">
        <w:rPr>
          <w:sz w:val="28"/>
          <w:szCs w:val="28"/>
        </w:rPr>
        <w:t xml:space="preserve"> и не требуют защитных очков. Энергетические характеристики ПП в несколько раз выше, чем у других </w:t>
      </w:r>
      <w:proofErr w:type="spellStart"/>
      <w:r w:rsidRPr="00890A36">
        <w:rPr>
          <w:sz w:val="28"/>
          <w:szCs w:val="28"/>
        </w:rPr>
        <w:t>термохирургических</w:t>
      </w:r>
      <w:proofErr w:type="spellEnd"/>
      <w:r w:rsidRPr="00890A36">
        <w:rPr>
          <w:sz w:val="28"/>
          <w:szCs w:val="28"/>
        </w:rPr>
        <w:t xml:space="preserve"> аппаратов, что играет большую роль в повышении скорости рассечения тканей. ПХК представляют собой существенный прорыв в области физических методов воздействия в хирургии, обеспечивая самую быструю и надежную коагуляцию об</w:t>
      </w:r>
      <w:r w:rsidR="00941DB6">
        <w:rPr>
          <w:sz w:val="28"/>
          <w:szCs w:val="28"/>
        </w:rPr>
        <w:t>ширных раневых повреждений</w:t>
      </w:r>
      <w:r w:rsidR="009D2239">
        <w:rPr>
          <w:sz w:val="28"/>
          <w:szCs w:val="28"/>
        </w:rPr>
        <w:t xml:space="preserve"> </w:t>
      </w:r>
      <w:r w:rsidR="009D2239" w:rsidRPr="0095137A">
        <w:rPr>
          <w:sz w:val="28"/>
          <w:szCs w:val="28"/>
        </w:rPr>
        <w:t>[</w:t>
      </w:r>
      <w:r w:rsidR="00E47419">
        <w:rPr>
          <w:sz w:val="28"/>
          <w:szCs w:val="28"/>
        </w:rPr>
        <w:t>126, 165</w:t>
      </w:r>
      <w:r w:rsidR="009D2239" w:rsidRPr="0095137A">
        <w:rPr>
          <w:sz w:val="28"/>
          <w:szCs w:val="28"/>
        </w:rPr>
        <w:t>]</w:t>
      </w:r>
      <w:r w:rsidRPr="00890A36">
        <w:rPr>
          <w:sz w:val="28"/>
          <w:szCs w:val="28"/>
        </w:rPr>
        <w:t>.</w:t>
      </w:r>
    </w:p>
    <w:p w:rsidR="00BC1D49" w:rsidRPr="00890A36" w:rsidRDefault="00BC1D49" w:rsidP="00BC1D49">
      <w:pPr>
        <w:tabs>
          <w:tab w:val="left" w:pos="0"/>
        </w:tabs>
        <w:spacing w:line="360" w:lineRule="auto"/>
        <w:ind w:firstLine="567"/>
        <w:jc w:val="both"/>
        <w:rPr>
          <w:sz w:val="28"/>
          <w:szCs w:val="28"/>
        </w:rPr>
      </w:pPr>
      <w:r w:rsidRPr="00890A36">
        <w:rPr>
          <w:sz w:val="28"/>
          <w:szCs w:val="28"/>
        </w:rPr>
        <w:t xml:space="preserve">Несомненными достоинствами ПХК являются: </w:t>
      </w:r>
    </w:p>
    <w:p w:rsidR="00BC1D49" w:rsidRPr="00890A36" w:rsidRDefault="00BC1D49" w:rsidP="00BC1D49">
      <w:pPr>
        <w:tabs>
          <w:tab w:val="left" w:pos="540"/>
        </w:tabs>
        <w:spacing w:line="360" w:lineRule="auto"/>
        <w:ind w:left="540"/>
        <w:jc w:val="both"/>
        <w:rPr>
          <w:sz w:val="28"/>
          <w:szCs w:val="28"/>
        </w:rPr>
      </w:pPr>
      <w:r w:rsidRPr="00890A36">
        <w:rPr>
          <w:sz w:val="28"/>
          <w:szCs w:val="28"/>
        </w:rPr>
        <w:t>- простота и надежность метода;</w:t>
      </w:r>
    </w:p>
    <w:p w:rsidR="00BC1D49" w:rsidRPr="00890A36" w:rsidRDefault="00BC1D49" w:rsidP="00BC1D49">
      <w:pPr>
        <w:tabs>
          <w:tab w:val="left" w:pos="540"/>
        </w:tabs>
        <w:spacing w:line="360" w:lineRule="auto"/>
        <w:ind w:left="540"/>
        <w:jc w:val="both"/>
        <w:rPr>
          <w:sz w:val="28"/>
          <w:szCs w:val="28"/>
        </w:rPr>
      </w:pPr>
      <w:r w:rsidRPr="00890A36">
        <w:rPr>
          <w:sz w:val="28"/>
          <w:szCs w:val="28"/>
        </w:rPr>
        <w:t>- возможность остановки сильных кровотечений, особенно при большой площади раневой поверхности;</w:t>
      </w:r>
    </w:p>
    <w:p w:rsidR="00BC1D49" w:rsidRPr="00890A36" w:rsidRDefault="00BC1D49" w:rsidP="00BC1D49">
      <w:pPr>
        <w:tabs>
          <w:tab w:val="left" w:pos="540"/>
        </w:tabs>
        <w:spacing w:line="360" w:lineRule="auto"/>
        <w:ind w:left="540"/>
        <w:jc w:val="both"/>
        <w:rPr>
          <w:sz w:val="28"/>
          <w:szCs w:val="28"/>
        </w:rPr>
      </w:pPr>
      <w:r w:rsidRPr="00890A36">
        <w:rPr>
          <w:sz w:val="28"/>
          <w:szCs w:val="28"/>
        </w:rPr>
        <w:t>- высокая скорость и эффективность коагуляции раневых поверхностей;</w:t>
      </w:r>
    </w:p>
    <w:p w:rsidR="00BC1D49" w:rsidRPr="00890A36" w:rsidRDefault="00BC1D49" w:rsidP="00BC1D49">
      <w:pPr>
        <w:tabs>
          <w:tab w:val="left" w:pos="540"/>
        </w:tabs>
        <w:spacing w:line="360" w:lineRule="auto"/>
        <w:ind w:left="540"/>
        <w:jc w:val="both"/>
        <w:rPr>
          <w:sz w:val="28"/>
          <w:szCs w:val="28"/>
        </w:rPr>
      </w:pPr>
      <w:r w:rsidRPr="00890A36">
        <w:rPr>
          <w:sz w:val="28"/>
          <w:szCs w:val="28"/>
        </w:rPr>
        <w:t>- уменьшение кровопотери при операциях;</w:t>
      </w:r>
    </w:p>
    <w:p w:rsidR="00BC1D49" w:rsidRPr="00890A36" w:rsidRDefault="00BC1D49" w:rsidP="00BC1D49">
      <w:pPr>
        <w:tabs>
          <w:tab w:val="left" w:pos="540"/>
        </w:tabs>
        <w:spacing w:line="360" w:lineRule="auto"/>
        <w:ind w:left="540"/>
        <w:jc w:val="both"/>
        <w:rPr>
          <w:sz w:val="28"/>
          <w:szCs w:val="28"/>
        </w:rPr>
      </w:pPr>
      <w:r w:rsidRPr="00890A36">
        <w:rPr>
          <w:sz w:val="28"/>
          <w:szCs w:val="28"/>
        </w:rPr>
        <w:t>- возможность использования для остановки кровотечения из ран с неровной поверхностью и в труднодоступных местах;</w:t>
      </w:r>
    </w:p>
    <w:p w:rsidR="00BC1D49" w:rsidRPr="00890A36" w:rsidRDefault="00BC1D49" w:rsidP="00BC1D49">
      <w:pPr>
        <w:tabs>
          <w:tab w:val="left" w:pos="540"/>
        </w:tabs>
        <w:spacing w:line="360" w:lineRule="auto"/>
        <w:ind w:left="540"/>
        <w:jc w:val="both"/>
        <w:rPr>
          <w:sz w:val="28"/>
          <w:szCs w:val="28"/>
        </w:rPr>
      </w:pPr>
      <w:r w:rsidRPr="00890A36">
        <w:rPr>
          <w:sz w:val="28"/>
          <w:szCs w:val="28"/>
        </w:rPr>
        <w:t>- эффективный гемостаз при нарушениях свертываемости крови;</w:t>
      </w:r>
    </w:p>
    <w:p w:rsidR="00BC1D49" w:rsidRPr="00890A36" w:rsidRDefault="00BC1D49" w:rsidP="00BC1D49">
      <w:pPr>
        <w:tabs>
          <w:tab w:val="left" w:pos="540"/>
        </w:tabs>
        <w:spacing w:line="360" w:lineRule="auto"/>
        <w:ind w:left="540"/>
        <w:jc w:val="both"/>
        <w:rPr>
          <w:sz w:val="28"/>
          <w:szCs w:val="28"/>
        </w:rPr>
      </w:pPr>
      <w:r w:rsidRPr="00890A36">
        <w:rPr>
          <w:sz w:val="28"/>
          <w:szCs w:val="28"/>
        </w:rPr>
        <w:t>- незначительная глубина термических повреждений тканей;</w:t>
      </w:r>
    </w:p>
    <w:p w:rsidR="00BC1D49" w:rsidRPr="00890A36" w:rsidRDefault="00BC1D49" w:rsidP="00BC1D49">
      <w:pPr>
        <w:tabs>
          <w:tab w:val="left" w:pos="540"/>
        </w:tabs>
        <w:spacing w:line="360" w:lineRule="auto"/>
        <w:ind w:left="540"/>
        <w:jc w:val="both"/>
        <w:rPr>
          <w:sz w:val="28"/>
          <w:szCs w:val="28"/>
        </w:rPr>
      </w:pPr>
      <w:r w:rsidRPr="00890A36">
        <w:rPr>
          <w:sz w:val="28"/>
          <w:szCs w:val="28"/>
        </w:rPr>
        <w:t xml:space="preserve">- стерильность и </w:t>
      </w:r>
      <w:proofErr w:type="spellStart"/>
      <w:r w:rsidRPr="00890A36">
        <w:rPr>
          <w:sz w:val="28"/>
          <w:szCs w:val="28"/>
        </w:rPr>
        <w:t>бесконтактность</w:t>
      </w:r>
      <w:proofErr w:type="spellEnd"/>
      <w:r w:rsidRPr="00890A36">
        <w:rPr>
          <w:sz w:val="28"/>
          <w:szCs w:val="28"/>
        </w:rPr>
        <w:t xml:space="preserve"> метода (стерилизация манипулятора производится в парах воздействия);</w:t>
      </w:r>
    </w:p>
    <w:p w:rsidR="00BC1D49" w:rsidRPr="00890A36" w:rsidRDefault="00BC1D49" w:rsidP="00BC1D49">
      <w:pPr>
        <w:tabs>
          <w:tab w:val="left" w:pos="540"/>
          <w:tab w:val="left" w:pos="709"/>
        </w:tabs>
        <w:spacing w:line="360" w:lineRule="auto"/>
        <w:ind w:left="540"/>
        <w:jc w:val="both"/>
        <w:rPr>
          <w:sz w:val="28"/>
          <w:szCs w:val="28"/>
        </w:rPr>
      </w:pPr>
      <w:r w:rsidRPr="00890A36">
        <w:rPr>
          <w:sz w:val="28"/>
          <w:szCs w:val="28"/>
        </w:rPr>
        <w:t>- уменьшение микробной обсемененности операционной раны, бактериостатическое и бактерицидное действие;</w:t>
      </w:r>
    </w:p>
    <w:p w:rsidR="00BC1D49" w:rsidRPr="00890A36" w:rsidRDefault="00BC1D49" w:rsidP="00BC1D49">
      <w:pPr>
        <w:tabs>
          <w:tab w:val="left" w:pos="540"/>
        </w:tabs>
        <w:spacing w:line="360" w:lineRule="auto"/>
        <w:ind w:left="540"/>
        <w:jc w:val="both"/>
        <w:rPr>
          <w:sz w:val="28"/>
          <w:szCs w:val="28"/>
        </w:rPr>
      </w:pPr>
      <w:r w:rsidRPr="00890A36">
        <w:rPr>
          <w:sz w:val="28"/>
          <w:szCs w:val="28"/>
        </w:rPr>
        <w:t>- безвредность для персонала и пациента;</w:t>
      </w:r>
    </w:p>
    <w:p w:rsidR="00BC1D49" w:rsidRPr="00890A36" w:rsidRDefault="00BC1D49" w:rsidP="00BC1D49">
      <w:pPr>
        <w:tabs>
          <w:tab w:val="left" w:pos="0"/>
          <w:tab w:val="left" w:pos="540"/>
        </w:tabs>
        <w:spacing w:line="360" w:lineRule="auto"/>
        <w:ind w:left="540"/>
        <w:jc w:val="both"/>
        <w:rPr>
          <w:sz w:val="28"/>
          <w:szCs w:val="28"/>
        </w:rPr>
      </w:pPr>
      <w:r w:rsidRPr="00890A36">
        <w:rPr>
          <w:sz w:val="28"/>
          <w:szCs w:val="28"/>
        </w:rPr>
        <w:lastRenderedPageBreak/>
        <w:t>- возможность использования плазменных потоков для деструкции тканей, в т. ч. опухолевых;</w:t>
      </w:r>
    </w:p>
    <w:p w:rsidR="00BC1D49" w:rsidRPr="00890A36" w:rsidRDefault="00BC1D49" w:rsidP="00BC1D49">
      <w:pPr>
        <w:tabs>
          <w:tab w:val="left" w:pos="0"/>
          <w:tab w:val="left" w:pos="540"/>
        </w:tabs>
        <w:spacing w:line="360" w:lineRule="auto"/>
        <w:ind w:left="540"/>
        <w:jc w:val="both"/>
        <w:rPr>
          <w:sz w:val="28"/>
          <w:szCs w:val="28"/>
        </w:rPr>
      </w:pPr>
      <w:r w:rsidRPr="00890A36">
        <w:rPr>
          <w:sz w:val="28"/>
          <w:szCs w:val="28"/>
        </w:rPr>
        <w:t>- герметизация дефектов легочной ткани (</w:t>
      </w:r>
      <w:proofErr w:type="spellStart"/>
      <w:r w:rsidRPr="00890A36">
        <w:rPr>
          <w:sz w:val="28"/>
          <w:szCs w:val="28"/>
        </w:rPr>
        <w:t>аэростаз</w:t>
      </w:r>
      <w:proofErr w:type="spellEnd"/>
      <w:r w:rsidRPr="00890A36">
        <w:rPr>
          <w:sz w:val="28"/>
          <w:szCs w:val="28"/>
        </w:rPr>
        <w:t>);</w:t>
      </w:r>
    </w:p>
    <w:p w:rsidR="00BC1D49" w:rsidRPr="00890A36" w:rsidRDefault="00BC1D49" w:rsidP="00BC1D49">
      <w:pPr>
        <w:tabs>
          <w:tab w:val="left" w:pos="0"/>
          <w:tab w:val="left" w:pos="540"/>
        </w:tabs>
        <w:spacing w:line="360" w:lineRule="auto"/>
        <w:ind w:left="540"/>
        <w:jc w:val="both"/>
        <w:rPr>
          <w:sz w:val="28"/>
          <w:szCs w:val="28"/>
        </w:rPr>
      </w:pPr>
      <w:r w:rsidRPr="00890A36">
        <w:rPr>
          <w:sz w:val="28"/>
          <w:szCs w:val="28"/>
        </w:rPr>
        <w:t>- санация брюшной и плевральной полости;</w:t>
      </w:r>
    </w:p>
    <w:p w:rsidR="00BC1D49" w:rsidRPr="00890A36" w:rsidRDefault="00BC1D49" w:rsidP="00BC1D49">
      <w:pPr>
        <w:tabs>
          <w:tab w:val="left" w:pos="0"/>
          <w:tab w:val="left" w:pos="540"/>
        </w:tabs>
        <w:spacing w:line="360" w:lineRule="auto"/>
        <w:ind w:left="540"/>
        <w:jc w:val="both"/>
        <w:rPr>
          <w:sz w:val="28"/>
          <w:szCs w:val="28"/>
        </w:rPr>
      </w:pPr>
      <w:r w:rsidRPr="00890A36">
        <w:rPr>
          <w:sz w:val="28"/>
          <w:szCs w:val="28"/>
        </w:rPr>
        <w:t xml:space="preserve">- возможность органосохраняющих операций при повреждениях </w:t>
      </w:r>
      <w:r w:rsidRPr="00977ABD">
        <w:rPr>
          <w:sz w:val="28"/>
          <w:szCs w:val="28"/>
        </w:rPr>
        <w:t>селезенки</w:t>
      </w:r>
      <w:r w:rsidR="009D2239" w:rsidRPr="00977ABD">
        <w:rPr>
          <w:sz w:val="28"/>
          <w:szCs w:val="28"/>
        </w:rPr>
        <w:t xml:space="preserve"> [</w:t>
      </w:r>
      <w:r w:rsidR="00977ABD" w:rsidRPr="00977ABD">
        <w:rPr>
          <w:sz w:val="28"/>
          <w:szCs w:val="28"/>
        </w:rPr>
        <w:t xml:space="preserve">9, </w:t>
      </w:r>
      <w:r w:rsidR="00E47419" w:rsidRPr="00977ABD">
        <w:rPr>
          <w:sz w:val="28"/>
          <w:szCs w:val="28"/>
        </w:rPr>
        <w:t>92, 104</w:t>
      </w:r>
      <w:r w:rsidR="0013694C">
        <w:rPr>
          <w:sz w:val="28"/>
          <w:szCs w:val="28"/>
        </w:rPr>
        <w:t>, 220</w:t>
      </w:r>
      <w:r w:rsidR="009D2239" w:rsidRPr="00977ABD">
        <w:rPr>
          <w:sz w:val="28"/>
          <w:szCs w:val="28"/>
        </w:rPr>
        <w:t>]</w:t>
      </w:r>
      <w:r w:rsidRPr="00977ABD">
        <w:rPr>
          <w:sz w:val="28"/>
          <w:szCs w:val="28"/>
        </w:rPr>
        <w:t>.</w:t>
      </w:r>
    </w:p>
    <w:p w:rsidR="00BC1D49" w:rsidRPr="00890A36" w:rsidRDefault="00BC1D49" w:rsidP="00BC1D49">
      <w:pPr>
        <w:pStyle w:val="25"/>
        <w:ind w:right="0"/>
        <w:rPr>
          <w:szCs w:val="28"/>
        </w:rPr>
      </w:pPr>
      <w:r w:rsidRPr="00890A36">
        <w:rPr>
          <w:szCs w:val="28"/>
        </w:rPr>
        <w:t>Эти данные подтверждаются исследованиями многих авторов</w:t>
      </w:r>
      <w:r w:rsidR="00941DB6">
        <w:rPr>
          <w:szCs w:val="28"/>
        </w:rPr>
        <w:t>.</w:t>
      </w:r>
      <w:r w:rsidRPr="00890A36">
        <w:rPr>
          <w:szCs w:val="28"/>
        </w:rPr>
        <w:t xml:space="preserve"> Значительно облегчается труд хирурга при сложных операциях. При лечении больных с гнойными заболеваниями улучшаются непосредственные и отдаленные результаты лечения больных, уменьшается расход перевязочного материала, антибиотиков, антисептиков, других лекарственных препаратов, наступает быстрая активизация больных сокращается койко-день и, как следствие, значительно уменьшаются затраты на лечение. Отмечен также и анестезиру</w:t>
      </w:r>
      <w:r w:rsidR="00941DB6">
        <w:rPr>
          <w:szCs w:val="28"/>
        </w:rPr>
        <w:t>ющий эффект плазменных потоко</w:t>
      </w:r>
      <w:r w:rsidR="009D2239">
        <w:rPr>
          <w:szCs w:val="28"/>
        </w:rPr>
        <w:t xml:space="preserve">в </w:t>
      </w:r>
      <w:r w:rsidR="009D2239" w:rsidRPr="0095137A">
        <w:rPr>
          <w:szCs w:val="28"/>
        </w:rPr>
        <w:t>[</w:t>
      </w:r>
      <w:r w:rsidR="00E47419">
        <w:rPr>
          <w:szCs w:val="28"/>
        </w:rPr>
        <w:t>41, 54, 129</w:t>
      </w:r>
      <w:r w:rsidR="0013694C">
        <w:rPr>
          <w:szCs w:val="28"/>
        </w:rPr>
        <w:t>, 187</w:t>
      </w:r>
      <w:r w:rsidR="009D2239" w:rsidRPr="0095137A">
        <w:rPr>
          <w:szCs w:val="28"/>
        </w:rPr>
        <w:t>]</w:t>
      </w:r>
      <w:r w:rsidRPr="00890A36">
        <w:rPr>
          <w:szCs w:val="28"/>
        </w:rPr>
        <w:t>.</w:t>
      </w:r>
    </w:p>
    <w:p w:rsidR="00BC1D49" w:rsidRPr="00890A36" w:rsidRDefault="00BC1D49" w:rsidP="00BC1D49">
      <w:pPr>
        <w:tabs>
          <w:tab w:val="left" w:pos="0"/>
        </w:tabs>
        <w:spacing w:line="360" w:lineRule="auto"/>
        <w:ind w:firstLine="567"/>
        <w:jc w:val="both"/>
        <w:rPr>
          <w:sz w:val="28"/>
          <w:szCs w:val="28"/>
          <w:u w:val="single"/>
        </w:rPr>
      </w:pPr>
      <w:r w:rsidRPr="00890A36">
        <w:rPr>
          <w:sz w:val="28"/>
          <w:szCs w:val="28"/>
        </w:rPr>
        <w:t>Проведенные экспериментальные исследования показали возможность ПП при операциях на паренхиматозных органах, легких и плевре, в нейрохирургии, в хирургии желудка и кишечника, гнойной хирургии, т.е. практи</w:t>
      </w:r>
      <w:r w:rsidR="00941DB6">
        <w:rPr>
          <w:sz w:val="28"/>
          <w:szCs w:val="28"/>
        </w:rPr>
        <w:t>чески на всех тканях и органах</w:t>
      </w:r>
      <w:r w:rsidR="009D2239">
        <w:rPr>
          <w:sz w:val="28"/>
          <w:szCs w:val="28"/>
        </w:rPr>
        <w:t xml:space="preserve"> </w:t>
      </w:r>
      <w:r w:rsidR="009D2239" w:rsidRPr="0095137A">
        <w:rPr>
          <w:sz w:val="28"/>
          <w:szCs w:val="28"/>
        </w:rPr>
        <w:t>[</w:t>
      </w:r>
      <w:r w:rsidR="00E47419">
        <w:rPr>
          <w:sz w:val="28"/>
          <w:szCs w:val="28"/>
        </w:rPr>
        <w:t>91, 111, 155, 159</w:t>
      </w:r>
      <w:r w:rsidR="0013694C">
        <w:rPr>
          <w:sz w:val="28"/>
          <w:szCs w:val="28"/>
        </w:rPr>
        <w:t>, 184</w:t>
      </w:r>
      <w:r w:rsidR="009D2239" w:rsidRPr="0095137A">
        <w:rPr>
          <w:sz w:val="28"/>
          <w:szCs w:val="28"/>
        </w:rPr>
        <w:t>]</w:t>
      </w:r>
      <w:r w:rsidRPr="00890A36">
        <w:rPr>
          <w:sz w:val="28"/>
          <w:szCs w:val="28"/>
        </w:rPr>
        <w:t>.</w:t>
      </w:r>
    </w:p>
    <w:p w:rsidR="00BC1D49" w:rsidRPr="00890A36" w:rsidRDefault="00BC1D49" w:rsidP="00E47419">
      <w:pPr>
        <w:tabs>
          <w:tab w:val="left" w:pos="0"/>
        </w:tabs>
        <w:spacing w:line="360" w:lineRule="auto"/>
        <w:ind w:firstLine="567"/>
        <w:jc w:val="both"/>
        <w:rPr>
          <w:sz w:val="28"/>
          <w:szCs w:val="28"/>
        </w:rPr>
      </w:pPr>
      <w:r w:rsidRPr="00890A36">
        <w:rPr>
          <w:sz w:val="28"/>
          <w:szCs w:val="28"/>
        </w:rPr>
        <w:t xml:space="preserve">В настоящее время всё более актуальной становится проблема организации медицинской, в том числе хирургической, помощи пострадавшим при ограниченных военных и социальных конфликтах. В связи с этим всё большие и сложные задачи приходится решать военным и гражданским хирургам, причём постоянно отмечается дальнейшее сближение характера решаемых ими задач. Использование плазменных потоков в хирургии и медицине катастроф стало </w:t>
      </w:r>
      <w:r w:rsidR="00250D3C">
        <w:rPr>
          <w:sz w:val="28"/>
          <w:szCs w:val="28"/>
        </w:rPr>
        <w:t xml:space="preserve">особенно </w:t>
      </w:r>
      <w:r w:rsidRPr="00890A36">
        <w:rPr>
          <w:sz w:val="28"/>
          <w:szCs w:val="28"/>
        </w:rPr>
        <w:t>актуальным в последние годы, когда одним из приоритетных направлении технического развития хирургии в</w:t>
      </w:r>
      <w:r w:rsidR="00250D3C">
        <w:rPr>
          <w:sz w:val="28"/>
          <w:szCs w:val="28"/>
        </w:rPr>
        <w:t>о многих странах мира</w:t>
      </w:r>
      <w:r w:rsidRPr="00890A36">
        <w:rPr>
          <w:sz w:val="28"/>
          <w:szCs w:val="28"/>
        </w:rPr>
        <w:t xml:space="preserve"> было определено использование плазм</w:t>
      </w:r>
      <w:r w:rsidR="00941DB6">
        <w:rPr>
          <w:sz w:val="28"/>
          <w:szCs w:val="28"/>
        </w:rPr>
        <w:t>енных хирургических комплексов</w:t>
      </w:r>
      <w:r w:rsidRPr="00890A36">
        <w:rPr>
          <w:sz w:val="28"/>
          <w:szCs w:val="28"/>
        </w:rPr>
        <w:t>.</w:t>
      </w:r>
      <w:r w:rsidR="00E47419">
        <w:rPr>
          <w:sz w:val="28"/>
          <w:szCs w:val="28"/>
        </w:rPr>
        <w:t xml:space="preserve"> </w:t>
      </w:r>
      <w:r w:rsidR="00250D3C">
        <w:rPr>
          <w:sz w:val="28"/>
          <w:szCs w:val="28"/>
        </w:rPr>
        <w:t>О</w:t>
      </w:r>
      <w:r w:rsidRPr="00890A36">
        <w:rPr>
          <w:sz w:val="28"/>
          <w:szCs w:val="28"/>
        </w:rPr>
        <w:t xml:space="preserve">собенно высокая эффективность применения </w:t>
      </w:r>
      <w:r w:rsidR="00250D3C">
        <w:rPr>
          <w:sz w:val="28"/>
          <w:szCs w:val="28"/>
        </w:rPr>
        <w:t>воздушно-</w:t>
      </w:r>
      <w:r w:rsidRPr="00890A36">
        <w:rPr>
          <w:sz w:val="28"/>
          <w:szCs w:val="28"/>
        </w:rPr>
        <w:t>плазменных хирургических комплексов, в т. ч. ВПА «</w:t>
      </w:r>
      <w:proofErr w:type="spellStart"/>
      <w:r w:rsidRPr="00890A36">
        <w:rPr>
          <w:sz w:val="28"/>
          <w:szCs w:val="28"/>
        </w:rPr>
        <w:t>Гемоплаз</w:t>
      </w:r>
      <w:proofErr w:type="spellEnd"/>
      <w:r w:rsidRPr="00890A36">
        <w:rPr>
          <w:sz w:val="28"/>
          <w:szCs w:val="28"/>
        </w:rPr>
        <w:t xml:space="preserve"> ВП» и «ПЛАЗОН», выявилась при оказании неотложной и ранней </w:t>
      </w:r>
      <w:r w:rsidRPr="00890A36">
        <w:rPr>
          <w:sz w:val="28"/>
          <w:szCs w:val="28"/>
        </w:rPr>
        <w:lastRenderedPageBreak/>
        <w:t>специализированной хирургической помощи, в т. ч. во время боевых действии на территории Северного Кавказа и Закавказского р</w:t>
      </w:r>
      <w:r w:rsidR="00941DB6">
        <w:rPr>
          <w:sz w:val="28"/>
          <w:szCs w:val="28"/>
        </w:rPr>
        <w:t xml:space="preserve">егиона. По данным ряда авторов </w:t>
      </w:r>
      <w:r w:rsidRPr="00890A36">
        <w:rPr>
          <w:sz w:val="28"/>
          <w:szCs w:val="28"/>
        </w:rPr>
        <w:t>ПХК, в т. ч. ВПА «</w:t>
      </w:r>
      <w:proofErr w:type="spellStart"/>
      <w:r w:rsidRPr="00890A36">
        <w:rPr>
          <w:sz w:val="28"/>
          <w:szCs w:val="28"/>
        </w:rPr>
        <w:t>Гемоплаз</w:t>
      </w:r>
      <w:proofErr w:type="spellEnd"/>
      <w:r w:rsidRPr="00890A36">
        <w:rPr>
          <w:sz w:val="28"/>
          <w:szCs w:val="28"/>
        </w:rPr>
        <w:t xml:space="preserve"> ВП», имели широкое применение при целом ряде боевой патологии</w:t>
      </w:r>
      <w:r w:rsidR="009D2239">
        <w:rPr>
          <w:sz w:val="28"/>
          <w:szCs w:val="28"/>
        </w:rPr>
        <w:t xml:space="preserve"> </w:t>
      </w:r>
      <w:r w:rsidR="009D2239" w:rsidRPr="0095137A">
        <w:rPr>
          <w:sz w:val="28"/>
          <w:szCs w:val="28"/>
        </w:rPr>
        <w:t>[</w:t>
      </w:r>
      <w:r w:rsidR="00932A2F">
        <w:rPr>
          <w:sz w:val="28"/>
          <w:szCs w:val="28"/>
        </w:rPr>
        <w:t xml:space="preserve">44, </w:t>
      </w:r>
      <w:r w:rsidR="004518AA">
        <w:rPr>
          <w:sz w:val="28"/>
          <w:szCs w:val="28"/>
        </w:rPr>
        <w:t xml:space="preserve">87, 94, </w:t>
      </w:r>
      <w:r w:rsidR="00E47419">
        <w:rPr>
          <w:sz w:val="28"/>
          <w:szCs w:val="28"/>
        </w:rPr>
        <w:t>141, 15</w:t>
      </w:r>
      <w:r w:rsidR="004518AA">
        <w:rPr>
          <w:sz w:val="28"/>
          <w:szCs w:val="28"/>
        </w:rPr>
        <w:t>0, 152</w:t>
      </w:r>
      <w:r w:rsidR="009D2239" w:rsidRPr="0095137A">
        <w:rPr>
          <w:sz w:val="28"/>
          <w:szCs w:val="28"/>
        </w:rPr>
        <w:t>]</w:t>
      </w:r>
      <w:r w:rsidRPr="00890A36">
        <w:rPr>
          <w:sz w:val="28"/>
          <w:szCs w:val="28"/>
        </w:rPr>
        <w:t>:</w:t>
      </w:r>
    </w:p>
    <w:p w:rsidR="00BC1D49" w:rsidRPr="00890A36" w:rsidRDefault="00BC1D49" w:rsidP="00BC1D49">
      <w:pPr>
        <w:tabs>
          <w:tab w:val="left" w:pos="0"/>
        </w:tabs>
        <w:spacing w:line="360" w:lineRule="auto"/>
        <w:ind w:left="567"/>
        <w:jc w:val="both"/>
        <w:rPr>
          <w:sz w:val="28"/>
          <w:szCs w:val="28"/>
        </w:rPr>
      </w:pPr>
      <w:r w:rsidRPr="00890A36">
        <w:rPr>
          <w:sz w:val="28"/>
          <w:szCs w:val="28"/>
        </w:rPr>
        <w:t>- огнестрельных и минно-взрывных повреждениях мягких тканей;</w:t>
      </w:r>
    </w:p>
    <w:p w:rsidR="00BC1D49" w:rsidRPr="00890A36" w:rsidRDefault="00BC1D49" w:rsidP="00BC1D49">
      <w:pPr>
        <w:tabs>
          <w:tab w:val="left" w:pos="0"/>
        </w:tabs>
        <w:spacing w:line="360" w:lineRule="auto"/>
        <w:ind w:left="567"/>
        <w:jc w:val="both"/>
        <w:rPr>
          <w:sz w:val="28"/>
          <w:szCs w:val="28"/>
        </w:rPr>
      </w:pPr>
      <w:r w:rsidRPr="00890A36">
        <w:rPr>
          <w:sz w:val="28"/>
          <w:szCs w:val="28"/>
        </w:rPr>
        <w:t>- ранениях органов брюшной полости и забрюшинного пространства;</w:t>
      </w:r>
    </w:p>
    <w:p w:rsidR="00BC1D49" w:rsidRPr="00890A36" w:rsidRDefault="00BC1D49" w:rsidP="00BC1D49">
      <w:pPr>
        <w:tabs>
          <w:tab w:val="left" w:pos="0"/>
        </w:tabs>
        <w:spacing w:line="360" w:lineRule="auto"/>
        <w:ind w:left="567"/>
        <w:jc w:val="both"/>
        <w:rPr>
          <w:sz w:val="28"/>
          <w:szCs w:val="28"/>
        </w:rPr>
      </w:pPr>
      <w:r w:rsidRPr="00890A36">
        <w:rPr>
          <w:sz w:val="28"/>
          <w:szCs w:val="28"/>
        </w:rPr>
        <w:t>- пулевых и осколочных ранениях лёгких;</w:t>
      </w:r>
    </w:p>
    <w:p w:rsidR="00BC1D49" w:rsidRPr="00890A36" w:rsidRDefault="00BC1D49" w:rsidP="00BC1D49">
      <w:pPr>
        <w:tabs>
          <w:tab w:val="left" w:pos="0"/>
        </w:tabs>
        <w:spacing w:line="360" w:lineRule="auto"/>
        <w:ind w:left="567"/>
        <w:jc w:val="both"/>
        <w:rPr>
          <w:sz w:val="28"/>
          <w:szCs w:val="28"/>
        </w:rPr>
      </w:pPr>
      <w:r w:rsidRPr="00890A36">
        <w:rPr>
          <w:sz w:val="28"/>
          <w:szCs w:val="28"/>
        </w:rPr>
        <w:t>- непроникающих повреждениях черепа;</w:t>
      </w:r>
    </w:p>
    <w:p w:rsidR="00BC1D49" w:rsidRPr="00890A36" w:rsidRDefault="00BC1D49" w:rsidP="00BC1D49">
      <w:pPr>
        <w:tabs>
          <w:tab w:val="left" w:pos="0"/>
        </w:tabs>
        <w:spacing w:line="360" w:lineRule="auto"/>
        <w:ind w:left="567"/>
        <w:jc w:val="both"/>
        <w:rPr>
          <w:sz w:val="28"/>
          <w:szCs w:val="28"/>
        </w:rPr>
      </w:pPr>
      <w:r w:rsidRPr="00890A36">
        <w:rPr>
          <w:sz w:val="28"/>
          <w:szCs w:val="28"/>
        </w:rPr>
        <w:t>- гнойных осложнениях огнестрельных ран;</w:t>
      </w:r>
    </w:p>
    <w:p w:rsidR="00BC1D49" w:rsidRDefault="00BC1D49" w:rsidP="00641AC8">
      <w:pPr>
        <w:pStyle w:val="a5"/>
        <w:spacing w:line="360" w:lineRule="auto"/>
        <w:ind w:right="0"/>
        <w:rPr>
          <w:sz w:val="28"/>
          <w:szCs w:val="28"/>
        </w:rPr>
      </w:pPr>
      <w:r w:rsidRPr="00890A36">
        <w:rPr>
          <w:sz w:val="28"/>
          <w:szCs w:val="28"/>
        </w:rPr>
        <w:t xml:space="preserve">В связи с этим в настоящее время во всех странах мира не вызывает сомнения необходимость экономии средств в области здравоохранения. Данная задача является весьма актуальной и для </w:t>
      </w:r>
      <w:r w:rsidR="00A92173">
        <w:rPr>
          <w:sz w:val="28"/>
          <w:szCs w:val="28"/>
        </w:rPr>
        <w:t>хирургических</w:t>
      </w:r>
      <w:r w:rsidRPr="00890A36">
        <w:rPr>
          <w:sz w:val="28"/>
          <w:szCs w:val="28"/>
        </w:rPr>
        <w:t xml:space="preserve"> служб </w:t>
      </w:r>
      <w:r w:rsidR="00A92173">
        <w:rPr>
          <w:sz w:val="28"/>
          <w:szCs w:val="28"/>
        </w:rPr>
        <w:t xml:space="preserve">многих </w:t>
      </w:r>
      <w:r w:rsidRPr="00890A36">
        <w:rPr>
          <w:sz w:val="28"/>
          <w:szCs w:val="28"/>
        </w:rPr>
        <w:t>стран, особенно в связи с недостаточным их финансированием. Существует настоятельная необходимость объединения опыта медицины по нормированию медицинского имущества с современными экономическими подходами к оценке стоимости лечения, что находит свое подтверждение при определении экономического обоснования применен</w:t>
      </w:r>
      <w:r w:rsidR="00941DB6">
        <w:rPr>
          <w:sz w:val="28"/>
          <w:szCs w:val="28"/>
        </w:rPr>
        <w:t>ия ПХК в практической медицине</w:t>
      </w:r>
      <w:r w:rsidR="00641AC8">
        <w:rPr>
          <w:sz w:val="28"/>
          <w:szCs w:val="28"/>
        </w:rPr>
        <w:t>.</w:t>
      </w:r>
      <w:r w:rsidR="009D2239">
        <w:rPr>
          <w:sz w:val="28"/>
          <w:szCs w:val="28"/>
        </w:rPr>
        <w:t xml:space="preserve"> </w:t>
      </w:r>
      <w:r w:rsidR="00641AC8" w:rsidRPr="00890A36">
        <w:rPr>
          <w:sz w:val="28"/>
          <w:szCs w:val="28"/>
        </w:rPr>
        <w:t xml:space="preserve">Все </w:t>
      </w:r>
      <w:r w:rsidR="00641AC8">
        <w:rPr>
          <w:sz w:val="28"/>
          <w:szCs w:val="28"/>
        </w:rPr>
        <w:t>это подтверждае</w:t>
      </w:r>
      <w:r w:rsidR="00641AC8" w:rsidRPr="00890A36">
        <w:rPr>
          <w:sz w:val="28"/>
          <w:szCs w:val="28"/>
        </w:rPr>
        <w:t>т настоятельную необходимость внедрения новых высокоэкономичных методик лечения и медицинских технологий, в т. ч. путем соответствую</w:t>
      </w:r>
      <w:r w:rsidR="00641AC8">
        <w:rPr>
          <w:sz w:val="28"/>
          <w:szCs w:val="28"/>
        </w:rPr>
        <w:t>щего экономического обоснования</w:t>
      </w:r>
      <w:r w:rsidR="00641AC8" w:rsidRPr="0095137A">
        <w:rPr>
          <w:sz w:val="28"/>
          <w:szCs w:val="28"/>
        </w:rPr>
        <w:t xml:space="preserve"> </w:t>
      </w:r>
      <w:r w:rsidR="009D2239" w:rsidRPr="0095137A">
        <w:rPr>
          <w:sz w:val="28"/>
          <w:szCs w:val="28"/>
        </w:rPr>
        <w:t>[</w:t>
      </w:r>
      <w:r w:rsidR="00932A2F">
        <w:rPr>
          <w:sz w:val="28"/>
          <w:szCs w:val="28"/>
        </w:rPr>
        <w:t>34, 49, 164</w:t>
      </w:r>
      <w:r w:rsidR="0013694C">
        <w:rPr>
          <w:sz w:val="28"/>
          <w:szCs w:val="28"/>
        </w:rPr>
        <w:t>, 203</w:t>
      </w:r>
      <w:r w:rsidR="009D2239" w:rsidRPr="0095137A">
        <w:rPr>
          <w:sz w:val="28"/>
          <w:szCs w:val="28"/>
        </w:rPr>
        <w:t>]</w:t>
      </w:r>
      <w:r w:rsidRPr="00890A36">
        <w:rPr>
          <w:sz w:val="28"/>
          <w:szCs w:val="28"/>
        </w:rPr>
        <w:t>.</w:t>
      </w:r>
    </w:p>
    <w:p w:rsidR="00B0746B" w:rsidRPr="00890A36" w:rsidRDefault="00B0746B" w:rsidP="00641AC8">
      <w:pPr>
        <w:pStyle w:val="a5"/>
        <w:spacing w:line="360" w:lineRule="auto"/>
        <w:ind w:right="0"/>
        <w:rPr>
          <w:sz w:val="28"/>
          <w:szCs w:val="28"/>
        </w:rPr>
      </w:pPr>
    </w:p>
    <w:p w:rsidR="00674016" w:rsidRDefault="00674016" w:rsidP="00AE6A80">
      <w:pPr>
        <w:spacing w:line="360" w:lineRule="auto"/>
        <w:jc w:val="center"/>
        <w:rPr>
          <w:b/>
          <w:sz w:val="28"/>
          <w:szCs w:val="28"/>
        </w:rPr>
      </w:pPr>
    </w:p>
    <w:p w:rsidR="00674016" w:rsidRDefault="00674016" w:rsidP="00AE6A80">
      <w:pPr>
        <w:spacing w:line="360" w:lineRule="auto"/>
        <w:jc w:val="center"/>
        <w:rPr>
          <w:b/>
          <w:sz w:val="28"/>
          <w:szCs w:val="28"/>
        </w:rPr>
      </w:pPr>
    </w:p>
    <w:p w:rsidR="009A5337" w:rsidRDefault="009A5337" w:rsidP="00AE6A80">
      <w:pPr>
        <w:spacing w:line="360" w:lineRule="auto"/>
        <w:jc w:val="center"/>
        <w:rPr>
          <w:b/>
          <w:sz w:val="28"/>
          <w:szCs w:val="28"/>
        </w:rPr>
      </w:pPr>
    </w:p>
    <w:p w:rsidR="009A5337" w:rsidRDefault="009A5337" w:rsidP="00AE6A80">
      <w:pPr>
        <w:spacing w:line="360" w:lineRule="auto"/>
        <w:jc w:val="center"/>
        <w:rPr>
          <w:b/>
          <w:sz w:val="28"/>
          <w:szCs w:val="28"/>
        </w:rPr>
      </w:pPr>
    </w:p>
    <w:p w:rsidR="009A5337" w:rsidRDefault="009A5337" w:rsidP="00AE6A80">
      <w:pPr>
        <w:spacing w:line="360" w:lineRule="auto"/>
        <w:jc w:val="center"/>
        <w:rPr>
          <w:b/>
          <w:sz w:val="28"/>
          <w:szCs w:val="28"/>
        </w:rPr>
      </w:pPr>
    </w:p>
    <w:p w:rsidR="009A5337" w:rsidRDefault="009A5337" w:rsidP="00AE6A80">
      <w:pPr>
        <w:spacing w:line="360" w:lineRule="auto"/>
        <w:jc w:val="center"/>
        <w:rPr>
          <w:b/>
          <w:sz w:val="28"/>
          <w:szCs w:val="28"/>
        </w:rPr>
      </w:pPr>
    </w:p>
    <w:p w:rsidR="009A5337" w:rsidRDefault="009A5337" w:rsidP="00AE6A80">
      <w:pPr>
        <w:spacing w:line="360" w:lineRule="auto"/>
        <w:jc w:val="center"/>
        <w:rPr>
          <w:b/>
          <w:sz w:val="28"/>
          <w:szCs w:val="28"/>
        </w:rPr>
      </w:pPr>
    </w:p>
    <w:p w:rsidR="009A5337" w:rsidRDefault="009A5337" w:rsidP="00AE6A80">
      <w:pPr>
        <w:spacing w:line="360" w:lineRule="auto"/>
        <w:jc w:val="center"/>
        <w:rPr>
          <w:b/>
          <w:sz w:val="28"/>
          <w:szCs w:val="28"/>
        </w:rPr>
      </w:pPr>
    </w:p>
    <w:p w:rsidR="00BC1D49" w:rsidRPr="00AE6A80" w:rsidRDefault="00250D3C" w:rsidP="00AE6A80">
      <w:pPr>
        <w:spacing w:line="360" w:lineRule="auto"/>
        <w:jc w:val="center"/>
        <w:rPr>
          <w:b/>
          <w:sz w:val="28"/>
          <w:szCs w:val="28"/>
        </w:rPr>
      </w:pPr>
      <w:r w:rsidRPr="00AE6A80">
        <w:rPr>
          <w:b/>
          <w:sz w:val="28"/>
          <w:szCs w:val="28"/>
        </w:rPr>
        <w:lastRenderedPageBreak/>
        <w:t xml:space="preserve">Глава 4. </w:t>
      </w:r>
      <w:r w:rsidR="00A92173" w:rsidRPr="00AE6A80">
        <w:rPr>
          <w:b/>
          <w:sz w:val="28"/>
          <w:szCs w:val="28"/>
        </w:rPr>
        <w:t>Обсуждение результатов применения плазм</w:t>
      </w:r>
      <w:r w:rsidR="00D61215" w:rsidRPr="00AE6A80">
        <w:rPr>
          <w:b/>
          <w:sz w:val="28"/>
          <w:szCs w:val="28"/>
        </w:rPr>
        <w:t>ы</w:t>
      </w:r>
      <w:r w:rsidR="00A92173" w:rsidRPr="00AE6A80">
        <w:rPr>
          <w:b/>
          <w:sz w:val="28"/>
          <w:szCs w:val="28"/>
        </w:rPr>
        <w:t xml:space="preserve"> при лечении ранений и травм конечностей</w:t>
      </w:r>
      <w:r w:rsidRPr="00AE6A80">
        <w:rPr>
          <w:b/>
          <w:sz w:val="28"/>
          <w:szCs w:val="28"/>
        </w:rPr>
        <w:t>.</w:t>
      </w:r>
    </w:p>
    <w:p w:rsidR="00C20E14" w:rsidRDefault="00A92173" w:rsidP="00A92173">
      <w:pPr>
        <w:tabs>
          <w:tab w:val="left" w:pos="0"/>
        </w:tabs>
        <w:spacing w:line="360" w:lineRule="auto"/>
        <w:ind w:firstLine="567"/>
        <w:jc w:val="both"/>
        <w:rPr>
          <w:sz w:val="28"/>
          <w:szCs w:val="28"/>
        </w:rPr>
      </w:pPr>
      <w:r w:rsidRPr="00890A36">
        <w:rPr>
          <w:sz w:val="28"/>
          <w:szCs w:val="28"/>
        </w:rPr>
        <w:t>Неотложные хирургические мероприятия первой очереди срочности</w:t>
      </w:r>
      <w:r w:rsidR="000B3EDE" w:rsidRPr="000B3EDE">
        <w:rPr>
          <w:b/>
          <w:sz w:val="28"/>
          <w:szCs w:val="28"/>
        </w:rPr>
        <w:t xml:space="preserve"> </w:t>
      </w:r>
      <w:r w:rsidR="000B3EDE" w:rsidRPr="000B3EDE">
        <w:rPr>
          <w:sz w:val="28"/>
          <w:szCs w:val="28"/>
        </w:rPr>
        <w:t xml:space="preserve">при </w:t>
      </w:r>
      <w:r w:rsidR="000B3EDE">
        <w:rPr>
          <w:sz w:val="28"/>
          <w:szCs w:val="28"/>
        </w:rPr>
        <w:t>ранениях</w:t>
      </w:r>
      <w:r w:rsidR="000B3EDE" w:rsidRPr="000B3EDE">
        <w:rPr>
          <w:sz w:val="28"/>
          <w:szCs w:val="28"/>
        </w:rPr>
        <w:t xml:space="preserve"> и травм</w:t>
      </w:r>
      <w:r w:rsidR="000B3EDE">
        <w:rPr>
          <w:sz w:val="28"/>
          <w:szCs w:val="28"/>
        </w:rPr>
        <w:t>ах</w:t>
      </w:r>
      <w:r w:rsidR="000B3EDE" w:rsidRPr="000B3EDE">
        <w:rPr>
          <w:sz w:val="28"/>
          <w:szCs w:val="28"/>
        </w:rPr>
        <w:t xml:space="preserve"> конечностей</w:t>
      </w:r>
      <w:r w:rsidRPr="00890A36">
        <w:rPr>
          <w:sz w:val="28"/>
          <w:szCs w:val="28"/>
        </w:rPr>
        <w:t xml:space="preserve"> проводились с передовых этапов оказания медицинской помощи. В основном использовались аппараты, генерирующие плазменный поток из воздуха с автономными системами охлаждения, имеющие высокую экономическую эффективность, высокую мобильность и хорошие рабочие характеристики. </w:t>
      </w:r>
      <w:r w:rsidR="000B3EDE">
        <w:rPr>
          <w:sz w:val="28"/>
          <w:szCs w:val="28"/>
        </w:rPr>
        <w:t>На территории Северного Кавказа в ограниченных военных конфликтах последних десятилетий плазменные установки</w:t>
      </w:r>
      <w:r w:rsidRPr="00890A36">
        <w:rPr>
          <w:sz w:val="28"/>
          <w:szCs w:val="28"/>
        </w:rPr>
        <w:t xml:space="preserve"> применялись </w:t>
      </w:r>
      <w:r w:rsidR="000B3EDE">
        <w:rPr>
          <w:sz w:val="28"/>
          <w:szCs w:val="28"/>
        </w:rPr>
        <w:t>уже на этапе тыловых госпиталей</w:t>
      </w:r>
      <w:r w:rsidRPr="00890A36">
        <w:rPr>
          <w:sz w:val="28"/>
          <w:szCs w:val="28"/>
        </w:rPr>
        <w:t>, расположенных на расстоянии от 10 до 100 км от мест боевых действий. Повторная хирургическая обработка выполнялась, в основном, с момента поступления на этап специализированной хирургической помощи</w:t>
      </w:r>
      <w:r w:rsidR="009D2239">
        <w:rPr>
          <w:sz w:val="28"/>
          <w:szCs w:val="28"/>
        </w:rPr>
        <w:t xml:space="preserve"> </w:t>
      </w:r>
      <w:r w:rsidR="009D2239" w:rsidRPr="0095137A">
        <w:rPr>
          <w:sz w:val="28"/>
          <w:szCs w:val="28"/>
        </w:rPr>
        <w:t>[</w:t>
      </w:r>
      <w:r w:rsidR="00932A2F">
        <w:rPr>
          <w:sz w:val="28"/>
          <w:szCs w:val="28"/>
        </w:rPr>
        <w:t>7, 18, 25, 50, 84, 140</w:t>
      </w:r>
      <w:r w:rsidR="009D2239" w:rsidRPr="0095137A">
        <w:rPr>
          <w:sz w:val="28"/>
          <w:szCs w:val="28"/>
        </w:rPr>
        <w:t>]</w:t>
      </w:r>
      <w:r w:rsidRPr="00890A36">
        <w:rPr>
          <w:sz w:val="28"/>
          <w:szCs w:val="28"/>
        </w:rPr>
        <w:t xml:space="preserve">. </w:t>
      </w:r>
    </w:p>
    <w:p w:rsidR="00A92173" w:rsidRDefault="00A92173" w:rsidP="00A92173">
      <w:pPr>
        <w:tabs>
          <w:tab w:val="left" w:pos="0"/>
        </w:tabs>
        <w:spacing w:line="360" w:lineRule="auto"/>
        <w:ind w:firstLine="567"/>
        <w:jc w:val="both"/>
        <w:rPr>
          <w:sz w:val="28"/>
          <w:szCs w:val="28"/>
        </w:rPr>
      </w:pPr>
      <w:r w:rsidRPr="00890A36">
        <w:rPr>
          <w:sz w:val="28"/>
          <w:szCs w:val="28"/>
        </w:rPr>
        <w:t xml:space="preserve">Некоторыми авторами сообщалось, что ПП ими применялись в лечении раненых, большинство из которых имели место множественные осколочные ранения различных локализаций. Проводилась однократная повторная хирургическая обработка огнестрельной раны с применением ПП, на рану накладывались первично-отсроченные швы или выполнялась пластическая операция по её закрытию. Раны заживали первичным натяжением. Авторами отмечалось, что сроки лечения уменьшались на более чем 20 дней, делался вывод о необходимости использования ПП, обладающих выраженным бактерицидным, гемостатическим, биостимулирующим эффектом, что позволяло сократить сроки лечения раненых и резко уменьшить число гнойных осложнений. Несмотря на выраженную тяжесть ранений, требующих ампутации конечностей, отмечено благоприятное течение послеоперационного периода у раненых, и в первую очередь, за счет хорошего анальгезирующего эффекта ПП, своевременной компенсации анемии, белкового и электролитного баланса, более ранней активизации самих раненых. Морфологически заживление ран ампутационных культей после повторной плазменной хирургической обработки проходило через процесс </w:t>
      </w:r>
      <w:r w:rsidRPr="00890A36">
        <w:rPr>
          <w:sz w:val="28"/>
          <w:szCs w:val="28"/>
        </w:rPr>
        <w:lastRenderedPageBreak/>
        <w:t xml:space="preserve">умеренного </w:t>
      </w:r>
      <w:proofErr w:type="spellStart"/>
      <w:r w:rsidRPr="00890A36">
        <w:rPr>
          <w:sz w:val="28"/>
          <w:szCs w:val="28"/>
        </w:rPr>
        <w:t>перифокального</w:t>
      </w:r>
      <w:proofErr w:type="spellEnd"/>
      <w:r w:rsidRPr="00890A36">
        <w:rPr>
          <w:sz w:val="28"/>
          <w:szCs w:val="28"/>
        </w:rPr>
        <w:t xml:space="preserve"> воспаления. Для плазменной обработки мягких тканей раны предпочтение отдавалось использованию ПХК в режиме «плазменного облучения»</w:t>
      </w:r>
      <w:r w:rsidR="009D2239" w:rsidRPr="009D2239">
        <w:rPr>
          <w:sz w:val="28"/>
          <w:szCs w:val="28"/>
        </w:rPr>
        <w:t xml:space="preserve"> </w:t>
      </w:r>
      <w:r w:rsidR="009D2239" w:rsidRPr="0095137A">
        <w:rPr>
          <w:sz w:val="28"/>
          <w:szCs w:val="28"/>
        </w:rPr>
        <w:t>[</w:t>
      </w:r>
      <w:r w:rsidR="00932A2F">
        <w:rPr>
          <w:sz w:val="28"/>
          <w:szCs w:val="28"/>
        </w:rPr>
        <w:t>87, 149</w:t>
      </w:r>
      <w:r w:rsidR="00B0746B">
        <w:rPr>
          <w:sz w:val="28"/>
          <w:szCs w:val="28"/>
        </w:rPr>
        <w:t>, 190</w:t>
      </w:r>
      <w:r w:rsidR="009D2239" w:rsidRPr="0095137A">
        <w:rPr>
          <w:sz w:val="28"/>
          <w:szCs w:val="28"/>
        </w:rPr>
        <w:t>]</w:t>
      </w:r>
      <w:r w:rsidRPr="00890A36">
        <w:rPr>
          <w:sz w:val="28"/>
          <w:szCs w:val="28"/>
        </w:rPr>
        <w:t xml:space="preserve">. </w:t>
      </w:r>
    </w:p>
    <w:p w:rsidR="00C20E14" w:rsidRPr="00890A36" w:rsidRDefault="00C20E14" w:rsidP="00C20E14">
      <w:pPr>
        <w:pStyle w:val="a5"/>
        <w:spacing w:line="360" w:lineRule="auto"/>
        <w:ind w:right="0"/>
        <w:rPr>
          <w:sz w:val="28"/>
          <w:szCs w:val="28"/>
        </w:rPr>
      </w:pPr>
      <w:r w:rsidRPr="00890A36">
        <w:rPr>
          <w:sz w:val="28"/>
          <w:szCs w:val="28"/>
        </w:rPr>
        <w:t>Одной из</w:t>
      </w:r>
      <w:r>
        <w:rPr>
          <w:sz w:val="28"/>
          <w:szCs w:val="28"/>
        </w:rPr>
        <w:t xml:space="preserve"> наибольших проблем в хирургии </w:t>
      </w:r>
      <w:r w:rsidRPr="00890A36">
        <w:rPr>
          <w:sz w:val="28"/>
          <w:szCs w:val="28"/>
        </w:rPr>
        <w:t xml:space="preserve">является лечение гнойных осложнений </w:t>
      </w:r>
      <w:r>
        <w:rPr>
          <w:sz w:val="28"/>
          <w:szCs w:val="28"/>
        </w:rPr>
        <w:t>раневой патологии конечностей</w:t>
      </w:r>
      <w:r w:rsidRPr="00890A36">
        <w:rPr>
          <w:sz w:val="28"/>
          <w:szCs w:val="28"/>
        </w:rPr>
        <w:t xml:space="preserve"> и связанные с</w:t>
      </w:r>
      <w:r>
        <w:rPr>
          <w:sz w:val="28"/>
          <w:szCs w:val="28"/>
        </w:rPr>
        <w:t xml:space="preserve"> </w:t>
      </w:r>
      <w:r w:rsidRPr="00890A36">
        <w:rPr>
          <w:sz w:val="28"/>
          <w:szCs w:val="28"/>
        </w:rPr>
        <w:t xml:space="preserve">этим </w:t>
      </w:r>
      <w:r>
        <w:rPr>
          <w:sz w:val="28"/>
          <w:szCs w:val="28"/>
        </w:rPr>
        <w:t xml:space="preserve">социальные и </w:t>
      </w:r>
      <w:r w:rsidRPr="00890A36">
        <w:rPr>
          <w:sz w:val="28"/>
          <w:szCs w:val="28"/>
        </w:rPr>
        <w:t>экономические аспекты. Общие совокупные затраты при лечении раненых с гнойно-септическими осложнениями</w:t>
      </w:r>
      <w:r>
        <w:rPr>
          <w:sz w:val="28"/>
          <w:szCs w:val="28"/>
        </w:rPr>
        <w:t xml:space="preserve"> ран конечностей примерно в 5-</w:t>
      </w:r>
      <w:r w:rsidRPr="00890A36">
        <w:rPr>
          <w:sz w:val="28"/>
          <w:szCs w:val="28"/>
        </w:rPr>
        <w:t>7 раз выше, чем при лечении аналогичного контингента раненых и пост</w:t>
      </w:r>
      <w:r>
        <w:rPr>
          <w:sz w:val="28"/>
          <w:szCs w:val="28"/>
        </w:rPr>
        <w:t>радавших без данных осложнений</w:t>
      </w:r>
      <w:r w:rsidR="009D2239">
        <w:rPr>
          <w:sz w:val="28"/>
          <w:szCs w:val="28"/>
        </w:rPr>
        <w:t xml:space="preserve"> </w:t>
      </w:r>
      <w:r w:rsidR="009D2239" w:rsidRPr="0095137A">
        <w:rPr>
          <w:sz w:val="28"/>
          <w:szCs w:val="28"/>
        </w:rPr>
        <w:t>[</w:t>
      </w:r>
      <w:r w:rsidR="00932A2F">
        <w:rPr>
          <w:sz w:val="28"/>
          <w:szCs w:val="28"/>
        </w:rPr>
        <w:t>119, 147</w:t>
      </w:r>
      <w:r w:rsidR="009D2239" w:rsidRPr="0095137A">
        <w:rPr>
          <w:sz w:val="28"/>
          <w:szCs w:val="28"/>
        </w:rPr>
        <w:t>]</w:t>
      </w:r>
      <w:r w:rsidRPr="00890A36">
        <w:rPr>
          <w:sz w:val="28"/>
          <w:szCs w:val="28"/>
        </w:rPr>
        <w:t>.</w:t>
      </w:r>
    </w:p>
    <w:p w:rsidR="00A92173" w:rsidRPr="00890A36" w:rsidRDefault="00A92173" w:rsidP="00A92173">
      <w:pPr>
        <w:tabs>
          <w:tab w:val="left" w:pos="0"/>
        </w:tabs>
        <w:spacing w:line="360" w:lineRule="auto"/>
        <w:ind w:firstLine="567"/>
        <w:jc w:val="both"/>
        <w:rPr>
          <w:sz w:val="28"/>
          <w:szCs w:val="28"/>
        </w:rPr>
      </w:pPr>
      <w:r w:rsidRPr="00890A36">
        <w:rPr>
          <w:sz w:val="28"/>
          <w:szCs w:val="28"/>
        </w:rPr>
        <w:t xml:space="preserve">ПП </w:t>
      </w:r>
      <w:r w:rsidR="00250D3C">
        <w:rPr>
          <w:sz w:val="28"/>
          <w:szCs w:val="28"/>
        </w:rPr>
        <w:t xml:space="preserve">широко </w:t>
      </w:r>
      <w:r w:rsidRPr="00890A36">
        <w:rPr>
          <w:sz w:val="28"/>
          <w:szCs w:val="28"/>
        </w:rPr>
        <w:t xml:space="preserve">использовались при лечении пациентам с </w:t>
      </w:r>
      <w:proofErr w:type="spellStart"/>
      <w:r w:rsidRPr="00890A36">
        <w:rPr>
          <w:sz w:val="28"/>
          <w:szCs w:val="28"/>
        </w:rPr>
        <w:t>мягкотканными</w:t>
      </w:r>
      <w:proofErr w:type="spellEnd"/>
      <w:r w:rsidRPr="00890A36">
        <w:rPr>
          <w:sz w:val="28"/>
          <w:szCs w:val="28"/>
        </w:rPr>
        <w:t xml:space="preserve"> ранами</w:t>
      </w:r>
      <w:r w:rsidR="00250D3C">
        <w:rPr>
          <w:sz w:val="28"/>
          <w:szCs w:val="28"/>
        </w:rPr>
        <w:t xml:space="preserve"> конечностей</w:t>
      </w:r>
      <w:r w:rsidRPr="00890A36">
        <w:rPr>
          <w:sz w:val="28"/>
          <w:szCs w:val="28"/>
        </w:rPr>
        <w:t xml:space="preserve">, осложненными гнойной инфекцией. </w:t>
      </w:r>
      <w:r w:rsidR="00250D3C">
        <w:rPr>
          <w:sz w:val="28"/>
          <w:szCs w:val="28"/>
        </w:rPr>
        <w:t>В</w:t>
      </w:r>
      <w:r w:rsidRPr="00890A36">
        <w:rPr>
          <w:sz w:val="28"/>
          <w:szCs w:val="28"/>
        </w:rPr>
        <w:t>ыполнялась вторичная плазменная хирургическая обработка ран. В 94% случаев она была однократной и обеспечивала достаточно выраженный бактерицидный эффект. У 92,5% пациентов операция завершалась закрытием раны вторичными швами. У 23% вто</w:t>
      </w:r>
      <w:r w:rsidR="00941DB6">
        <w:rPr>
          <w:sz w:val="28"/>
          <w:szCs w:val="28"/>
        </w:rPr>
        <w:t>ричные швы были наложены на 4-</w:t>
      </w:r>
      <w:r w:rsidRPr="00890A36">
        <w:rPr>
          <w:sz w:val="28"/>
          <w:szCs w:val="28"/>
        </w:rPr>
        <w:t>5 сутки. При обработке инфицированных ампутационных культей ПП применялись при неоднократно выполнявшихся вторичных хирургических обработках после эвакуации скапливающегося гнойного отделяемого и ревизии футлярных карманов с целью удаления вновь появлявшихся очагов некроза тканей и стерилизации раны в режимах «испар</w:t>
      </w:r>
      <w:r w:rsidR="00941DB6">
        <w:rPr>
          <w:sz w:val="28"/>
          <w:szCs w:val="28"/>
        </w:rPr>
        <w:t>ение» и «плазменное облучение»</w:t>
      </w:r>
      <w:r w:rsidR="009D2239" w:rsidRPr="009D2239">
        <w:rPr>
          <w:sz w:val="28"/>
          <w:szCs w:val="28"/>
        </w:rPr>
        <w:t xml:space="preserve"> </w:t>
      </w:r>
      <w:r w:rsidR="009D2239" w:rsidRPr="0095137A">
        <w:rPr>
          <w:sz w:val="28"/>
          <w:szCs w:val="28"/>
        </w:rPr>
        <w:t>[</w:t>
      </w:r>
      <w:r w:rsidR="00932A2F">
        <w:rPr>
          <w:sz w:val="28"/>
          <w:szCs w:val="28"/>
        </w:rPr>
        <w:t>88, 108</w:t>
      </w:r>
      <w:r w:rsidR="009D2239" w:rsidRPr="0095137A">
        <w:rPr>
          <w:sz w:val="28"/>
          <w:szCs w:val="28"/>
        </w:rPr>
        <w:t>]</w:t>
      </w:r>
      <w:r w:rsidRPr="00890A36">
        <w:rPr>
          <w:sz w:val="28"/>
          <w:szCs w:val="28"/>
        </w:rPr>
        <w:t>.</w:t>
      </w:r>
    </w:p>
    <w:p w:rsidR="00A92173" w:rsidRPr="00890A36" w:rsidRDefault="00A92173" w:rsidP="00A92173">
      <w:pPr>
        <w:tabs>
          <w:tab w:val="left" w:pos="0"/>
        </w:tabs>
        <w:spacing w:line="360" w:lineRule="auto"/>
        <w:ind w:firstLine="567"/>
        <w:jc w:val="both"/>
        <w:rPr>
          <w:sz w:val="28"/>
          <w:szCs w:val="28"/>
        </w:rPr>
      </w:pPr>
      <w:r w:rsidRPr="00890A36">
        <w:rPr>
          <w:sz w:val="28"/>
          <w:szCs w:val="28"/>
        </w:rPr>
        <w:t xml:space="preserve">Сравнительный анализ лечения огнестрельных ранений мягких тканей свидетельствует о том, что местное использование ПП позволяет снизить в </w:t>
      </w:r>
      <w:r w:rsidR="00B85690">
        <w:rPr>
          <w:sz w:val="28"/>
          <w:szCs w:val="28"/>
        </w:rPr>
        <w:t>1,</w:t>
      </w:r>
      <w:r w:rsidRPr="00890A36">
        <w:rPr>
          <w:sz w:val="28"/>
          <w:szCs w:val="28"/>
        </w:rPr>
        <w:t>2</w:t>
      </w:r>
      <w:r w:rsidR="00B85690">
        <w:rPr>
          <w:sz w:val="28"/>
          <w:szCs w:val="28"/>
        </w:rPr>
        <w:t>-1,4</w:t>
      </w:r>
      <w:r w:rsidRPr="00890A36">
        <w:rPr>
          <w:sz w:val="28"/>
          <w:szCs w:val="28"/>
        </w:rPr>
        <w:t xml:space="preserve"> раза число хирургических обработок, в 90% случаев обеспечивает закрытие раневого дефекта первично отсроченными швами, в 95% случаев – первичное заживление ран. Применение ПП в 3,5 раза уменьшает удельный вес гнойных осложнений и в 1,6 раза сокращает сроки лечения. При гнойных осложнениях огнестрельных ранений мягких тканей число повторных хирургических вмешательств снизилось в 3,5 раза, а число </w:t>
      </w:r>
      <w:proofErr w:type="spellStart"/>
      <w:r w:rsidRPr="00890A36">
        <w:rPr>
          <w:sz w:val="28"/>
          <w:szCs w:val="28"/>
        </w:rPr>
        <w:t>реинфицирования</w:t>
      </w:r>
      <w:proofErr w:type="spellEnd"/>
      <w:r w:rsidRPr="00890A36">
        <w:rPr>
          <w:sz w:val="28"/>
          <w:szCs w:val="28"/>
        </w:rPr>
        <w:t xml:space="preserve"> ран и их повторное нагноение в 3,4 раза. Сроки лечения этой категории пострадавших дос</w:t>
      </w:r>
      <w:r w:rsidR="00941DB6">
        <w:rPr>
          <w:sz w:val="28"/>
          <w:szCs w:val="28"/>
        </w:rPr>
        <w:t>товерно сократились в 1,7 раза</w:t>
      </w:r>
      <w:r w:rsidR="009D2239">
        <w:rPr>
          <w:sz w:val="28"/>
          <w:szCs w:val="28"/>
        </w:rPr>
        <w:t xml:space="preserve"> </w:t>
      </w:r>
      <w:r w:rsidR="009D2239" w:rsidRPr="0095137A">
        <w:rPr>
          <w:sz w:val="28"/>
          <w:szCs w:val="28"/>
        </w:rPr>
        <w:t>[</w:t>
      </w:r>
      <w:r w:rsidR="00997F30">
        <w:rPr>
          <w:sz w:val="28"/>
          <w:szCs w:val="28"/>
        </w:rPr>
        <w:t xml:space="preserve">33, </w:t>
      </w:r>
      <w:r w:rsidR="00932A2F">
        <w:rPr>
          <w:sz w:val="28"/>
          <w:szCs w:val="28"/>
        </w:rPr>
        <w:t>45, 114</w:t>
      </w:r>
      <w:r w:rsidR="009D2239" w:rsidRPr="0095137A">
        <w:rPr>
          <w:sz w:val="28"/>
          <w:szCs w:val="28"/>
        </w:rPr>
        <w:t>]</w:t>
      </w:r>
      <w:r w:rsidRPr="00890A36">
        <w:rPr>
          <w:sz w:val="28"/>
          <w:szCs w:val="28"/>
        </w:rPr>
        <w:t>.</w:t>
      </w:r>
    </w:p>
    <w:p w:rsidR="00A92173" w:rsidRPr="00890A36" w:rsidRDefault="00A92173" w:rsidP="00A92173">
      <w:pPr>
        <w:pStyle w:val="a5"/>
        <w:spacing w:line="360" w:lineRule="auto"/>
        <w:ind w:right="0"/>
        <w:rPr>
          <w:sz w:val="28"/>
          <w:szCs w:val="28"/>
        </w:rPr>
      </w:pPr>
      <w:r w:rsidRPr="00890A36">
        <w:rPr>
          <w:sz w:val="28"/>
          <w:szCs w:val="28"/>
        </w:rPr>
        <w:lastRenderedPageBreak/>
        <w:t xml:space="preserve">Применение ПП в комплексном лечении после МВР, не осложненных инфекцией, в 3,3 раза сократило повторные хирургические вмешательства, в 2,5 раза увеличило вероятность закрытия ран первично отсроченными швами, приблизило сроки лечения раненых с огнестрельными переломами длинных трубчатых костей к срокам лечения закрытых переломов. </w:t>
      </w:r>
      <w:r w:rsidR="00B85690">
        <w:rPr>
          <w:sz w:val="28"/>
          <w:szCs w:val="28"/>
        </w:rPr>
        <w:t>Р</w:t>
      </w:r>
      <w:r w:rsidRPr="00890A36">
        <w:rPr>
          <w:sz w:val="28"/>
          <w:szCs w:val="28"/>
        </w:rPr>
        <w:t xml:space="preserve">ядом авторов </w:t>
      </w:r>
      <w:r w:rsidR="00B85690">
        <w:rPr>
          <w:sz w:val="28"/>
          <w:szCs w:val="28"/>
        </w:rPr>
        <w:t>т</w:t>
      </w:r>
      <w:r w:rsidR="00B85690" w:rsidRPr="00890A36">
        <w:rPr>
          <w:sz w:val="28"/>
          <w:szCs w:val="28"/>
        </w:rPr>
        <w:t xml:space="preserve">акже </w:t>
      </w:r>
      <w:r w:rsidRPr="00890A36">
        <w:rPr>
          <w:sz w:val="28"/>
          <w:szCs w:val="28"/>
        </w:rPr>
        <w:t>признаётся, что наиболее ценным представляется применение данного метода у раненых и постр</w:t>
      </w:r>
      <w:r w:rsidR="00941DB6">
        <w:rPr>
          <w:sz w:val="28"/>
          <w:szCs w:val="28"/>
        </w:rPr>
        <w:t>адавших с анаэробной инфекцией</w:t>
      </w:r>
      <w:r w:rsidR="009D2239">
        <w:rPr>
          <w:sz w:val="28"/>
          <w:szCs w:val="28"/>
        </w:rPr>
        <w:t xml:space="preserve"> </w:t>
      </w:r>
      <w:r w:rsidR="009D2239" w:rsidRPr="0095137A">
        <w:rPr>
          <w:sz w:val="28"/>
          <w:szCs w:val="28"/>
        </w:rPr>
        <w:t>[</w:t>
      </w:r>
      <w:r w:rsidR="00997F30">
        <w:rPr>
          <w:sz w:val="28"/>
          <w:szCs w:val="28"/>
        </w:rPr>
        <w:t xml:space="preserve">41, </w:t>
      </w:r>
      <w:r w:rsidR="00932A2F">
        <w:rPr>
          <w:sz w:val="28"/>
          <w:szCs w:val="28"/>
        </w:rPr>
        <w:t>53, 94</w:t>
      </w:r>
      <w:r w:rsidR="009D2239" w:rsidRPr="0095137A">
        <w:rPr>
          <w:sz w:val="28"/>
          <w:szCs w:val="28"/>
        </w:rPr>
        <w:t>]</w:t>
      </w:r>
      <w:r w:rsidRPr="00890A36">
        <w:rPr>
          <w:sz w:val="28"/>
          <w:szCs w:val="28"/>
        </w:rPr>
        <w:t>.</w:t>
      </w:r>
    </w:p>
    <w:p w:rsidR="00A92173" w:rsidRPr="00890A36" w:rsidRDefault="00A92173" w:rsidP="00A92173">
      <w:pPr>
        <w:autoSpaceDE w:val="0"/>
        <w:autoSpaceDN w:val="0"/>
        <w:adjustRightInd w:val="0"/>
        <w:spacing w:line="360" w:lineRule="auto"/>
        <w:ind w:firstLine="567"/>
        <w:jc w:val="both"/>
        <w:rPr>
          <w:rFonts w:eastAsiaTheme="minorHAnsi"/>
          <w:sz w:val="28"/>
          <w:szCs w:val="28"/>
          <w:lang w:eastAsia="en-US"/>
        </w:rPr>
      </w:pPr>
      <w:r w:rsidRPr="00890A36">
        <w:rPr>
          <w:rFonts w:eastAsiaTheme="minorHAnsi"/>
          <w:bCs/>
          <w:sz w:val="28"/>
          <w:szCs w:val="28"/>
          <w:lang w:eastAsia="en-US"/>
        </w:rPr>
        <w:t>Г</w:t>
      </w:r>
      <w:r w:rsidRPr="00890A36">
        <w:rPr>
          <w:rFonts w:eastAsiaTheme="minorHAnsi"/>
          <w:sz w:val="28"/>
          <w:szCs w:val="28"/>
          <w:lang w:eastAsia="en-US"/>
        </w:rPr>
        <w:t>лубина термического повреждения в зоне воздействия плазменного скальпеля в ходе хирургической обработки гнойно-нек</w:t>
      </w:r>
      <w:r w:rsidR="00FC1AF0">
        <w:rPr>
          <w:rFonts w:eastAsiaTheme="minorHAnsi"/>
          <w:sz w:val="28"/>
          <w:szCs w:val="28"/>
          <w:lang w:eastAsia="en-US"/>
        </w:rPr>
        <w:t>ротических ран не превышает 1,5-</w:t>
      </w:r>
      <w:r w:rsidRPr="00890A36">
        <w:rPr>
          <w:rFonts w:eastAsiaTheme="minorHAnsi"/>
          <w:sz w:val="28"/>
          <w:szCs w:val="28"/>
          <w:lang w:eastAsia="en-US"/>
        </w:rPr>
        <w:t xml:space="preserve">2 мм. Концентрация колоссальной энергии в сравнительно небольшом пространстве манипулятора (плазматрона) в сочетании с мощным газодинамическим напором позволяла без какого-либо механического контакта легко и быстро рассекать </w:t>
      </w:r>
      <w:proofErr w:type="spellStart"/>
      <w:r w:rsidRPr="00890A36">
        <w:rPr>
          <w:rFonts w:eastAsiaTheme="minorHAnsi"/>
          <w:sz w:val="28"/>
          <w:szCs w:val="28"/>
          <w:lang w:eastAsia="en-US"/>
        </w:rPr>
        <w:t>девитализированные</w:t>
      </w:r>
      <w:proofErr w:type="spellEnd"/>
      <w:r w:rsidRPr="00890A36">
        <w:rPr>
          <w:rFonts w:eastAsiaTheme="minorHAnsi"/>
          <w:sz w:val="28"/>
          <w:szCs w:val="28"/>
          <w:lang w:eastAsia="en-US"/>
        </w:rPr>
        <w:t xml:space="preserve"> ткани путем их мгновенного испарения. Одновременно с </w:t>
      </w:r>
      <w:proofErr w:type="spellStart"/>
      <w:r w:rsidRPr="00890A36">
        <w:rPr>
          <w:rFonts w:eastAsiaTheme="minorHAnsi"/>
          <w:sz w:val="28"/>
          <w:szCs w:val="28"/>
          <w:lang w:eastAsia="en-US"/>
        </w:rPr>
        <w:t>диссекцией</w:t>
      </w:r>
      <w:proofErr w:type="spellEnd"/>
      <w:r w:rsidRPr="00890A36">
        <w:rPr>
          <w:rFonts w:eastAsiaTheme="minorHAnsi"/>
          <w:sz w:val="28"/>
          <w:szCs w:val="28"/>
          <w:lang w:eastAsia="en-US"/>
        </w:rPr>
        <w:t xml:space="preserve"> достигался окончательный гемостаз за счет </w:t>
      </w:r>
      <w:proofErr w:type="spellStart"/>
      <w:r w:rsidRPr="00890A36">
        <w:rPr>
          <w:rFonts w:eastAsiaTheme="minorHAnsi"/>
          <w:sz w:val="28"/>
          <w:szCs w:val="28"/>
          <w:lang w:eastAsia="en-US"/>
        </w:rPr>
        <w:t>термокоагуляции</w:t>
      </w:r>
      <w:proofErr w:type="spellEnd"/>
      <w:r w:rsidRPr="00890A36">
        <w:rPr>
          <w:rFonts w:eastAsiaTheme="minorHAnsi"/>
          <w:sz w:val="28"/>
          <w:szCs w:val="28"/>
          <w:lang w:eastAsia="en-US"/>
        </w:rPr>
        <w:t xml:space="preserve"> сосудов диаметром до 1,0 мм, а также стерилизация раневой полости.</w:t>
      </w:r>
      <w:r w:rsidR="00997F30">
        <w:rPr>
          <w:rFonts w:eastAsiaTheme="minorHAnsi"/>
          <w:sz w:val="28"/>
          <w:szCs w:val="28"/>
          <w:lang w:eastAsia="en-US"/>
        </w:rPr>
        <w:t xml:space="preserve"> </w:t>
      </w:r>
      <w:r w:rsidRPr="00890A36">
        <w:rPr>
          <w:rFonts w:eastAsiaTheme="minorHAnsi"/>
          <w:sz w:val="28"/>
          <w:szCs w:val="28"/>
          <w:lang w:eastAsia="en-US"/>
        </w:rPr>
        <w:t xml:space="preserve">Вапоризация и </w:t>
      </w:r>
      <w:proofErr w:type="spellStart"/>
      <w:r w:rsidRPr="00890A36">
        <w:rPr>
          <w:rFonts w:eastAsiaTheme="minorHAnsi"/>
          <w:sz w:val="28"/>
          <w:szCs w:val="28"/>
          <w:lang w:eastAsia="en-US"/>
        </w:rPr>
        <w:t>фульгурация</w:t>
      </w:r>
      <w:proofErr w:type="spellEnd"/>
      <w:r w:rsidRPr="00890A36">
        <w:rPr>
          <w:rFonts w:eastAsiaTheme="minorHAnsi"/>
          <w:sz w:val="28"/>
          <w:szCs w:val="28"/>
          <w:lang w:eastAsia="en-US"/>
        </w:rPr>
        <w:t xml:space="preserve"> </w:t>
      </w:r>
      <w:proofErr w:type="spellStart"/>
      <w:r w:rsidRPr="00890A36">
        <w:rPr>
          <w:rFonts w:eastAsiaTheme="minorHAnsi"/>
          <w:sz w:val="28"/>
          <w:szCs w:val="28"/>
          <w:lang w:eastAsia="en-US"/>
        </w:rPr>
        <w:t>некротизированных</w:t>
      </w:r>
      <w:proofErr w:type="spellEnd"/>
      <w:r w:rsidRPr="00890A36">
        <w:rPr>
          <w:rFonts w:eastAsiaTheme="minorHAnsi"/>
          <w:sz w:val="28"/>
          <w:szCs w:val="28"/>
          <w:lang w:eastAsia="en-US"/>
        </w:rPr>
        <w:t xml:space="preserve"> локусов в очаге </w:t>
      </w:r>
      <w:r>
        <w:rPr>
          <w:rFonts w:eastAsiaTheme="minorHAnsi"/>
          <w:sz w:val="28"/>
          <w:szCs w:val="28"/>
          <w:lang w:eastAsia="en-US"/>
        </w:rPr>
        <w:t>раны</w:t>
      </w:r>
      <w:r w:rsidR="003B7287">
        <w:rPr>
          <w:rFonts w:eastAsiaTheme="minorHAnsi"/>
          <w:sz w:val="28"/>
          <w:szCs w:val="28"/>
          <w:lang w:eastAsia="en-US"/>
        </w:rPr>
        <w:t xml:space="preserve"> </w:t>
      </w:r>
      <w:r w:rsidRPr="00890A36">
        <w:rPr>
          <w:rFonts w:eastAsiaTheme="minorHAnsi"/>
          <w:sz w:val="28"/>
          <w:szCs w:val="28"/>
          <w:lang w:eastAsia="en-US"/>
        </w:rPr>
        <w:t>обеспечивали перевод их, преимущественно, в ожоговые. Заживление последних протекало быстрее и с более благоприятным исходом. При жидком гное и отсутствии в очаге некрозов плазменную обработку осуществляли только в режиме щадящей коагуляции</w:t>
      </w:r>
      <w:r w:rsidR="009D2239">
        <w:rPr>
          <w:rFonts w:eastAsiaTheme="minorHAnsi"/>
          <w:sz w:val="28"/>
          <w:szCs w:val="28"/>
          <w:lang w:eastAsia="en-US"/>
        </w:rPr>
        <w:t xml:space="preserve"> </w:t>
      </w:r>
      <w:r w:rsidR="009D2239" w:rsidRPr="0095137A">
        <w:rPr>
          <w:sz w:val="28"/>
          <w:szCs w:val="28"/>
        </w:rPr>
        <w:t>[</w:t>
      </w:r>
      <w:r w:rsidR="00997F30">
        <w:rPr>
          <w:sz w:val="28"/>
          <w:szCs w:val="28"/>
        </w:rPr>
        <w:t>39, 82, 112</w:t>
      </w:r>
      <w:r w:rsidR="009D2239" w:rsidRPr="0095137A">
        <w:rPr>
          <w:sz w:val="28"/>
          <w:szCs w:val="28"/>
        </w:rPr>
        <w:t>]</w:t>
      </w:r>
      <w:r w:rsidRPr="00890A36">
        <w:rPr>
          <w:rFonts w:eastAsiaTheme="minorHAnsi"/>
          <w:sz w:val="28"/>
          <w:szCs w:val="28"/>
          <w:lang w:eastAsia="en-US"/>
        </w:rPr>
        <w:t>.</w:t>
      </w:r>
    </w:p>
    <w:p w:rsidR="00674016" w:rsidRDefault="00A92173" w:rsidP="00A92173">
      <w:pPr>
        <w:autoSpaceDE w:val="0"/>
        <w:autoSpaceDN w:val="0"/>
        <w:adjustRightInd w:val="0"/>
        <w:spacing w:line="360" w:lineRule="auto"/>
        <w:ind w:firstLine="567"/>
        <w:jc w:val="both"/>
        <w:rPr>
          <w:rFonts w:eastAsiaTheme="minorHAnsi"/>
          <w:sz w:val="28"/>
          <w:szCs w:val="28"/>
          <w:lang w:eastAsia="en-US"/>
        </w:rPr>
      </w:pPr>
      <w:r w:rsidRPr="00890A36">
        <w:rPr>
          <w:rFonts w:eastAsiaTheme="minorHAnsi"/>
          <w:sz w:val="28"/>
          <w:szCs w:val="28"/>
          <w:lang w:eastAsia="en-US"/>
        </w:rPr>
        <w:t>Благодаря гидрофильности и хорошим сорбционным свойствам обугленного тканевого слоя достоверно уменьшалась раневая экссудация в послеоперационном периоде. В течение нескольких дней регрессиров</w:t>
      </w:r>
      <w:r w:rsidR="00FC1AF0">
        <w:rPr>
          <w:rFonts w:eastAsiaTheme="minorHAnsi"/>
          <w:sz w:val="28"/>
          <w:szCs w:val="28"/>
          <w:lang w:eastAsia="en-US"/>
        </w:rPr>
        <w:t>али воспалительные явления, к 6-</w:t>
      </w:r>
      <w:r w:rsidRPr="00890A36">
        <w:rPr>
          <w:rFonts w:eastAsiaTheme="minorHAnsi"/>
          <w:sz w:val="28"/>
          <w:szCs w:val="28"/>
          <w:lang w:eastAsia="en-US"/>
        </w:rPr>
        <w:t>8-м суткам отмечали отчетливую раневую контракцию. Качественное улучшение вс</w:t>
      </w:r>
      <w:r w:rsidR="00FC1AF0">
        <w:rPr>
          <w:rFonts w:eastAsiaTheme="minorHAnsi"/>
          <w:sz w:val="28"/>
          <w:szCs w:val="28"/>
          <w:lang w:eastAsia="en-US"/>
        </w:rPr>
        <w:t>ех фаз раневого процесса (в 1,5-</w:t>
      </w:r>
      <w:r w:rsidRPr="00890A36">
        <w:rPr>
          <w:rFonts w:eastAsiaTheme="minorHAnsi"/>
          <w:sz w:val="28"/>
          <w:szCs w:val="28"/>
          <w:lang w:eastAsia="en-US"/>
        </w:rPr>
        <w:t>1,8 раза по усредненным показателям) в ходе использования плазменной технологии подтверждалась данными цитологического и гистологического исследований.</w:t>
      </w:r>
      <w:r w:rsidR="00997F30">
        <w:rPr>
          <w:rFonts w:eastAsiaTheme="minorHAnsi"/>
          <w:sz w:val="28"/>
          <w:szCs w:val="28"/>
          <w:lang w:eastAsia="en-US"/>
        </w:rPr>
        <w:t xml:space="preserve"> </w:t>
      </w:r>
      <w:r w:rsidRPr="00890A36">
        <w:rPr>
          <w:rFonts w:eastAsiaTheme="minorHAnsi"/>
          <w:sz w:val="28"/>
          <w:szCs w:val="28"/>
          <w:lang w:eastAsia="en-US"/>
        </w:rPr>
        <w:t xml:space="preserve">В мазках-отпечатках после плазменной обработки наблюдали существенное уменьшение содержания лейкоцитов при более быстром, чем в </w:t>
      </w:r>
      <w:r w:rsidRPr="00890A36">
        <w:rPr>
          <w:rFonts w:eastAsiaTheme="minorHAnsi"/>
          <w:sz w:val="28"/>
          <w:szCs w:val="28"/>
          <w:lang w:eastAsia="en-US"/>
        </w:rPr>
        <w:lastRenderedPageBreak/>
        <w:t xml:space="preserve">контрольной группе, снижении </w:t>
      </w:r>
      <w:proofErr w:type="spellStart"/>
      <w:r w:rsidRPr="00890A36">
        <w:rPr>
          <w:rFonts w:eastAsiaTheme="minorHAnsi"/>
          <w:sz w:val="28"/>
          <w:szCs w:val="28"/>
          <w:lang w:eastAsia="en-US"/>
        </w:rPr>
        <w:t>дистрофически</w:t>
      </w:r>
      <w:proofErr w:type="spellEnd"/>
      <w:r w:rsidR="00250D3C">
        <w:rPr>
          <w:rFonts w:eastAsiaTheme="minorHAnsi"/>
          <w:sz w:val="28"/>
          <w:szCs w:val="28"/>
          <w:lang w:eastAsia="en-US"/>
        </w:rPr>
        <w:t xml:space="preserve"> </w:t>
      </w:r>
      <w:r w:rsidRPr="00890A36">
        <w:rPr>
          <w:rFonts w:eastAsiaTheme="minorHAnsi"/>
          <w:sz w:val="28"/>
          <w:szCs w:val="28"/>
          <w:lang w:eastAsia="en-US"/>
        </w:rPr>
        <w:t>измененных и распадающихся форм нейтрофилов.</w:t>
      </w:r>
      <w:r w:rsidR="009D2239">
        <w:rPr>
          <w:rFonts w:eastAsiaTheme="minorHAnsi"/>
          <w:sz w:val="28"/>
          <w:szCs w:val="28"/>
          <w:lang w:eastAsia="en-US"/>
        </w:rPr>
        <w:t xml:space="preserve"> </w:t>
      </w:r>
      <w:r w:rsidR="00FC1AF0">
        <w:rPr>
          <w:rFonts w:eastAsiaTheme="minorHAnsi"/>
          <w:sz w:val="28"/>
          <w:szCs w:val="28"/>
          <w:lang w:eastAsia="en-US"/>
        </w:rPr>
        <w:t>Морфологически уже к 5-</w:t>
      </w:r>
      <w:r w:rsidRPr="00890A36">
        <w:rPr>
          <w:rFonts w:eastAsiaTheme="minorHAnsi"/>
          <w:sz w:val="28"/>
          <w:szCs w:val="28"/>
          <w:lang w:eastAsia="en-US"/>
        </w:rPr>
        <w:t>6-м суткам независимо от глубины и протяженности очага хирургической инфекции отмечали постепенное усиление макрофагальной реакции и пролиферации фибробластов, новообразование капилляров, рост полноценной грануляционной ткани</w:t>
      </w:r>
      <w:r w:rsidR="00FC1AF0">
        <w:rPr>
          <w:rFonts w:eastAsiaTheme="minorHAnsi"/>
          <w:sz w:val="28"/>
          <w:szCs w:val="28"/>
          <w:lang w:eastAsia="en-US"/>
        </w:rPr>
        <w:t>, что было наиболее заметно к 8-</w:t>
      </w:r>
      <w:r w:rsidRPr="00890A36">
        <w:rPr>
          <w:rFonts w:eastAsiaTheme="minorHAnsi"/>
          <w:sz w:val="28"/>
          <w:szCs w:val="28"/>
          <w:lang w:eastAsia="en-US"/>
        </w:rPr>
        <w:t>11-му дню комплексного лечения.</w:t>
      </w:r>
      <w:r w:rsidR="00997F30">
        <w:rPr>
          <w:rFonts w:eastAsiaTheme="minorHAnsi"/>
          <w:sz w:val="28"/>
          <w:szCs w:val="28"/>
          <w:lang w:eastAsia="en-US"/>
        </w:rPr>
        <w:t xml:space="preserve"> </w:t>
      </w:r>
      <w:r w:rsidRPr="00890A36">
        <w:rPr>
          <w:rFonts w:eastAsiaTheme="minorHAnsi"/>
          <w:sz w:val="28"/>
          <w:szCs w:val="28"/>
          <w:lang w:eastAsia="en-US"/>
        </w:rPr>
        <w:t>Микробиологические исследования доказали высокую эффективность плазменно-физической санации гнойных ран. Бактериальный титр раневого отделяемого часто уже на 2-е сутки не превышал общепринятый безопасный уровень. Бактерицидный и бактериостатический эффекты обусловлены одномоментным воздействием нескольких физико-химических факторов стимулирующего плазменно-физического воздействия, таких как озон, экзогенный оксид азота (II), «жесткое» ультрафиолетовое излучение, каскад физиотерапевтических эффектов</w:t>
      </w:r>
      <w:r w:rsidR="00997F30">
        <w:rPr>
          <w:rFonts w:eastAsiaTheme="minorHAnsi"/>
          <w:sz w:val="28"/>
          <w:szCs w:val="28"/>
          <w:lang w:eastAsia="en-US"/>
        </w:rPr>
        <w:t xml:space="preserve">. </w:t>
      </w:r>
      <w:r w:rsidRPr="00890A36">
        <w:rPr>
          <w:rFonts w:eastAsiaTheme="minorHAnsi"/>
          <w:sz w:val="28"/>
          <w:szCs w:val="28"/>
          <w:lang w:eastAsia="en-US"/>
        </w:rPr>
        <w:t xml:space="preserve">Применение плазменного «скальпеля» у лиц с огнестрельными и минно-взрывными ранениями позволило сократить объем </w:t>
      </w:r>
      <w:proofErr w:type="spellStart"/>
      <w:r w:rsidRPr="00890A36">
        <w:rPr>
          <w:rFonts w:eastAsiaTheme="minorHAnsi"/>
          <w:sz w:val="28"/>
          <w:szCs w:val="28"/>
          <w:lang w:eastAsia="en-US"/>
        </w:rPr>
        <w:t>интраоперационной</w:t>
      </w:r>
      <w:proofErr w:type="spellEnd"/>
      <w:r w:rsidRPr="00890A36">
        <w:rPr>
          <w:rFonts w:eastAsiaTheme="minorHAnsi"/>
          <w:sz w:val="28"/>
          <w:szCs w:val="28"/>
          <w:lang w:eastAsia="en-US"/>
        </w:rPr>
        <w:t xml:space="preserve"> кровопотери </w:t>
      </w:r>
      <w:r w:rsidR="00FC1AF0">
        <w:rPr>
          <w:rFonts w:eastAsiaTheme="minorHAnsi"/>
          <w:sz w:val="28"/>
          <w:szCs w:val="28"/>
          <w:lang w:eastAsia="en-US"/>
        </w:rPr>
        <w:t>на 30-</w:t>
      </w:r>
      <w:r w:rsidRPr="00890A36">
        <w:rPr>
          <w:rFonts w:eastAsiaTheme="minorHAnsi"/>
          <w:sz w:val="28"/>
          <w:szCs w:val="28"/>
          <w:lang w:eastAsia="en-US"/>
        </w:rPr>
        <w:t xml:space="preserve">35%, число этапных </w:t>
      </w:r>
      <w:proofErr w:type="spellStart"/>
      <w:r w:rsidRPr="00890A36">
        <w:rPr>
          <w:rFonts w:eastAsiaTheme="minorHAnsi"/>
          <w:sz w:val="28"/>
          <w:szCs w:val="28"/>
          <w:lang w:eastAsia="en-US"/>
        </w:rPr>
        <w:t>некрэктомий</w:t>
      </w:r>
      <w:proofErr w:type="spellEnd"/>
      <w:r w:rsidRPr="00890A36">
        <w:rPr>
          <w:rFonts w:eastAsiaTheme="minorHAnsi"/>
          <w:sz w:val="28"/>
          <w:szCs w:val="28"/>
          <w:lang w:eastAsia="en-US"/>
        </w:rPr>
        <w:t xml:space="preserve"> примерно в 1,6 раза. Аналогичные тенденции касаются и сроков купирования симптомов интоксикации и гипертермии </w:t>
      </w:r>
      <w:r w:rsidR="00997F30" w:rsidRPr="0095137A">
        <w:rPr>
          <w:sz w:val="28"/>
          <w:szCs w:val="28"/>
        </w:rPr>
        <w:t>[</w:t>
      </w:r>
      <w:r w:rsidR="00997F30">
        <w:rPr>
          <w:sz w:val="28"/>
          <w:szCs w:val="28"/>
        </w:rPr>
        <w:t>37, 64, 139</w:t>
      </w:r>
      <w:r w:rsidR="0013694C">
        <w:rPr>
          <w:sz w:val="28"/>
          <w:szCs w:val="28"/>
        </w:rPr>
        <w:t>, 213</w:t>
      </w:r>
      <w:r w:rsidR="00997F30" w:rsidRPr="0095137A">
        <w:rPr>
          <w:sz w:val="28"/>
          <w:szCs w:val="28"/>
        </w:rPr>
        <w:t>]</w:t>
      </w:r>
      <w:r w:rsidR="00997F30" w:rsidRPr="00890A36">
        <w:rPr>
          <w:rFonts w:eastAsiaTheme="minorHAnsi"/>
          <w:sz w:val="28"/>
          <w:szCs w:val="28"/>
          <w:lang w:eastAsia="en-US"/>
        </w:rPr>
        <w:t>.</w:t>
      </w:r>
    </w:p>
    <w:p w:rsidR="00674016" w:rsidRDefault="00674016">
      <w:pPr>
        <w:spacing w:after="160" w:line="259" w:lineRule="auto"/>
        <w:rPr>
          <w:rFonts w:eastAsiaTheme="minorHAnsi"/>
          <w:sz w:val="28"/>
          <w:szCs w:val="28"/>
          <w:lang w:eastAsia="en-US"/>
        </w:rPr>
      </w:pPr>
      <w:r>
        <w:rPr>
          <w:rFonts w:eastAsiaTheme="minorHAnsi"/>
          <w:sz w:val="28"/>
          <w:szCs w:val="28"/>
          <w:lang w:eastAsia="en-US"/>
        </w:rPr>
        <w:br w:type="page"/>
      </w:r>
    </w:p>
    <w:p w:rsidR="003C1826" w:rsidRPr="00890A36" w:rsidRDefault="003C1826" w:rsidP="00AE6A80">
      <w:pPr>
        <w:autoSpaceDE w:val="0"/>
        <w:autoSpaceDN w:val="0"/>
        <w:adjustRightInd w:val="0"/>
        <w:spacing w:line="360" w:lineRule="auto"/>
        <w:jc w:val="center"/>
        <w:rPr>
          <w:rFonts w:eastAsia="TimesNewRomanPSMT"/>
          <w:b/>
          <w:bCs/>
          <w:sz w:val="28"/>
          <w:szCs w:val="28"/>
          <w:lang w:eastAsia="en-US"/>
        </w:rPr>
      </w:pPr>
      <w:r w:rsidRPr="00890A36">
        <w:rPr>
          <w:rFonts w:eastAsia="TimesNewRomanPSMT"/>
          <w:b/>
          <w:bCs/>
          <w:sz w:val="28"/>
          <w:szCs w:val="28"/>
          <w:lang w:eastAsia="en-US"/>
        </w:rPr>
        <w:lastRenderedPageBreak/>
        <w:t>Заключение</w:t>
      </w:r>
      <w:r w:rsidR="00BE6F60">
        <w:rPr>
          <w:rFonts w:eastAsia="TimesNewRomanPSMT"/>
          <w:b/>
          <w:bCs/>
          <w:sz w:val="28"/>
          <w:szCs w:val="28"/>
          <w:lang w:eastAsia="en-US"/>
        </w:rPr>
        <w:t>.</w:t>
      </w:r>
    </w:p>
    <w:p w:rsidR="00BC1D49" w:rsidRPr="00890A36" w:rsidRDefault="00BC1D49" w:rsidP="00BC1D49">
      <w:pPr>
        <w:pStyle w:val="a7"/>
        <w:tabs>
          <w:tab w:val="left" w:pos="0"/>
        </w:tabs>
        <w:spacing w:line="360" w:lineRule="auto"/>
        <w:ind w:firstLine="567"/>
        <w:jc w:val="both"/>
        <w:rPr>
          <w:sz w:val="28"/>
          <w:szCs w:val="28"/>
        </w:rPr>
      </w:pPr>
      <w:r w:rsidRPr="00890A36">
        <w:rPr>
          <w:sz w:val="28"/>
          <w:szCs w:val="28"/>
        </w:rPr>
        <w:t xml:space="preserve">Изучение литературы и анализ клинических наблюдений </w:t>
      </w:r>
      <w:r w:rsidR="009C0FB0">
        <w:rPr>
          <w:sz w:val="28"/>
          <w:szCs w:val="28"/>
        </w:rPr>
        <w:t xml:space="preserve">и разработок </w:t>
      </w:r>
      <w:r w:rsidRPr="00890A36">
        <w:rPr>
          <w:sz w:val="28"/>
          <w:szCs w:val="28"/>
        </w:rPr>
        <w:t xml:space="preserve">показывают, что </w:t>
      </w:r>
      <w:r w:rsidR="00CA280A" w:rsidRPr="00890A36">
        <w:rPr>
          <w:sz w:val="28"/>
          <w:szCs w:val="28"/>
        </w:rPr>
        <w:t>боевые повреждения</w:t>
      </w:r>
      <w:r w:rsidRPr="00890A36">
        <w:rPr>
          <w:sz w:val="28"/>
          <w:szCs w:val="28"/>
        </w:rPr>
        <w:t xml:space="preserve"> конечностей являются наиболее часто встречающейся боевой патологией, как в мирное, так и в военное время. Они занимают </w:t>
      </w:r>
      <w:r w:rsidR="00C20E14">
        <w:rPr>
          <w:sz w:val="28"/>
          <w:szCs w:val="28"/>
        </w:rPr>
        <w:t>одно из приоритетных мест</w:t>
      </w:r>
      <w:r w:rsidRPr="00890A36">
        <w:rPr>
          <w:sz w:val="28"/>
          <w:szCs w:val="28"/>
        </w:rPr>
        <w:t xml:space="preserve"> в деятельности </w:t>
      </w:r>
      <w:r w:rsidR="00250D3C">
        <w:rPr>
          <w:sz w:val="28"/>
          <w:szCs w:val="28"/>
        </w:rPr>
        <w:t>хирургов, являясь</w:t>
      </w:r>
      <w:r w:rsidRPr="00890A36">
        <w:rPr>
          <w:sz w:val="28"/>
          <w:szCs w:val="28"/>
        </w:rPr>
        <w:t xml:space="preserve"> достаточно серьёзной, тяжелой патологией среди повреждений других органов и систем. Этим объясняется </w:t>
      </w:r>
      <w:r w:rsidR="00C20E14">
        <w:rPr>
          <w:sz w:val="28"/>
          <w:szCs w:val="28"/>
        </w:rPr>
        <w:t xml:space="preserve">современная </w:t>
      </w:r>
      <w:r w:rsidRPr="00890A36">
        <w:rPr>
          <w:sz w:val="28"/>
          <w:szCs w:val="28"/>
        </w:rPr>
        <w:t>актуальность проблемы лечения данной патологии в хирургии.</w:t>
      </w:r>
      <w:r w:rsidR="00EC6F9A">
        <w:rPr>
          <w:sz w:val="28"/>
          <w:szCs w:val="28"/>
        </w:rPr>
        <w:t xml:space="preserve"> </w:t>
      </w:r>
      <w:r w:rsidRPr="00890A36">
        <w:rPr>
          <w:sz w:val="28"/>
          <w:szCs w:val="28"/>
        </w:rPr>
        <w:t xml:space="preserve">За последние десятилетия достигнуты значительные успехи в лечении ранений и других повреждений конечностей, накоплен опыт выполнения различных оперативных вмешательств. Однако хирургические операции в период </w:t>
      </w:r>
      <w:r w:rsidR="00250D3C">
        <w:rPr>
          <w:sz w:val="28"/>
          <w:szCs w:val="28"/>
        </w:rPr>
        <w:t>как в мирное время, так и при военных действиях</w:t>
      </w:r>
      <w:r w:rsidRPr="00890A36">
        <w:rPr>
          <w:sz w:val="28"/>
          <w:szCs w:val="28"/>
        </w:rPr>
        <w:t xml:space="preserve"> нередко выполняются либо без учета тяжести повреждения, либо с превышением необходимого объема оперативного вмешательства, в течение необоснованно длительного времени и без обеспечения тщательного гемостаза и </w:t>
      </w:r>
      <w:proofErr w:type="spellStart"/>
      <w:r w:rsidRPr="00890A36">
        <w:rPr>
          <w:sz w:val="28"/>
          <w:szCs w:val="28"/>
        </w:rPr>
        <w:t>лимфостаза</w:t>
      </w:r>
      <w:proofErr w:type="spellEnd"/>
      <w:r w:rsidRPr="00890A36">
        <w:rPr>
          <w:sz w:val="28"/>
          <w:szCs w:val="28"/>
        </w:rPr>
        <w:t>. Всё это ведет к развитию тяжелых осложнений, значительно удлиняет время лечения и ухудшает прогноз</w:t>
      </w:r>
      <w:r w:rsidR="009D2239">
        <w:rPr>
          <w:sz w:val="28"/>
          <w:szCs w:val="28"/>
        </w:rPr>
        <w:t xml:space="preserve"> </w:t>
      </w:r>
      <w:r w:rsidR="009D2239" w:rsidRPr="0095137A">
        <w:rPr>
          <w:sz w:val="28"/>
          <w:szCs w:val="28"/>
        </w:rPr>
        <w:t>[</w:t>
      </w:r>
      <w:r w:rsidR="00EC6F9A">
        <w:rPr>
          <w:sz w:val="28"/>
          <w:szCs w:val="28"/>
        </w:rPr>
        <w:t>15, 120</w:t>
      </w:r>
      <w:r w:rsidR="009D2239" w:rsidRPr="0095137A">
        <w:rPr>
          <w:sz w:val="28"/>
          <w:szCs w:val="28"/>
        </w:rPr>
        <w:t>]</w:t>
      </w:r>
      <w:r w:rsidRPr="00890A36">
        <w:rPr>
          <w:sz w:val="28"/>
          <w:szCs w:val="28"/>
        </w:rPr>
        <w:t>.</w:t>
      </w:r>
    </w:p>
    <w:p w:rsidR="00BC1D49" w:rsidRPr="00890A36" w:rsidRDefault="00BC1D49" w:rsidP="00BC1D49">
      <w:pPr>
        <w:pStyle w:val="a7"/>
        <w:tabs>
          <w:tab w:val="left" w:pos="0"/>
        </w:tabs>
        <w:spacing w:line="360" w:lineRule="auto"/>
        <w:ind w:firstLine="567"/>
        <w:jc w:val="both"/>
        <w:rPr>
          <w:sz w:val="28"/>
          <w:szCs w:val="28"/>
        </w:rPr>
      </w:pPr>
      <w:r w:rsidRPr="00890A36">
        <w:rPr>
          <w:sz w:val="28"/>
          <w:szCs w:val="28"/>
        </w:rPr>
        <w:t xml:space="preserve">Осознанная целесообразность необходимости </w:t>
      </w:r>
      <w:r w:rsidR="009C0FB0">
        <w:rPr>
          <w:sz w:val="28"/>
          <w:szCs w:val="28"/>
        </w:rPr>
        <w:t xml:space="preserve">широкого </w:t>
      </w:r>
      <w:r w:rsidRPr="00890A36">
        <w:rPr>
          <w:sz w:val="28"/>
          <w:szCs w:val="28"/>
        </w:rPr>
        <w:t xml:space="preserve">внедрения в хирургическую практику новых физических методов, подкрепленная практической необходимостью улучшения результатов лечения раненых с </w:t>
      </w:r>
      <w:r w:rsidR="00682C0D" w:rsidRPr="00890A36">
        <w:rPr>
          <w:sz w:val="28"/>
          <w:szCs w:val="28"/>
        </w:rPr>
        <w:t>ранениями</w:t>
      </w:r>
      <w:r w:rsidRPr="00890A36">
        <w:rPr>
          <w:sz w:val="28"/>
          <w:szCs w:val="28"/>
        </w:rPr>
        <w:t xml:space="preserve"> конечностей, явилась основной причиной изучения </w:t>
      </w:r>
      <w:r w:rsidR="00682C0D" w:rsidRPr="00890A36">
        <w:rPr>
          <w:sz w:val="28"/>
          <w:szCs w:val="28"/>
        </w:rPr>
        <w:t>литературных источников по аспектам</w:t>
      </w:r>
      <w:r w:rsidRPr="00890A36">
        <w:rPr>
          <w:sz w:val="28"/>
          <w:szCs w:val="28"/>
        </w:rPr>
        <w:t xml:space="preserve"> применения потоков плазмы </w:t>
      </w:r>
      <w:r w:rsidR="00682C0D" w:rsidRPr="00890A36">
        <w:rPr>
          <w:sz w:val="28"/>
          <w:szCs w:val="28"/>
        </w:rPr>
        <w:t>при данной патологии</w:t>
      </w:r>
      <w:r w:rsidRPr="00890A36">
        <w:rPr>
          <w:sz w:val="28"/>
          <w:szCs w:val="28"/>
        </w:rPr>
        <w:t>.</w:t>
      </w:r>
    </w:p>
    <w:p w:rsidR="0074469E" w:rsidRDefault="0074469E" w:rsidP="00BC1D49">
      <w:pPr>
        <w:pStyle w:val="a7"/>
        <w:tabs>
          <w:tab w:val="left" w:pos="0"/>
        </w:tabs>
        <w:spacing w:line="360" w:lineRule="auto"/>
        <w:ind w:firstLine="567"/>
        <w:jc w:val="both"/>
        <w:rPr>
          <w:sz w:val="28"/>
          <w:szCs w:val="28"/>
          <w:shd w:val="clear" w:color="auto" w:fill="FFFFFF"/>
        </w:rPr>
      </w:pPr>
      <w:r w:rsidRPr="0074469E">
        <w:rPr>
          <w:sz w:val="28"/>
          <w:szCs w:val="28"/>
          <w:shd w:val="clear" w:color="auto" w:fill="FFFFFF"/>
        </w:rPr>
        <w:t>Прогресс наук о жизни все более и более вызывается использованием несвязанных технологий и знания. В этом духе микроэлектроника, оптика, материальные науки или нанотехнологии стали ключевыми технологиями в современной медицине. Подобная тенденция ожидается теперь относительно плазменной технологии. Фактически, плазменная медицина появляется во всем мире в качестве независимой медицинской области</w:t>
      </w:r>
      <w:r w:rsidR="00C20E14">
        <w:rPr>
          <w:sz w:val="28"/>
          <w:szCs w:val="28"/>
          <w:shd w:val="clear" w:color="auto" w:fill="FFFFFF"/>
        </w:rPr>
        <w:t>, сопоставимо</w:t>
      </w:r>
      <w:r w:rsidRPr="0074469E">
        <w:rPr>
          <w:sz w:val="28"/>
          <w:szCs w:val="28"/>
          <w:shd w:val="clear" w:color="auto" w:fill="FFFFFF"/>
        </w:rPr>
        <w:t>й с запуском лазерной технологии в медицину несколько лет назад</w:t>
      </w:r>
      <w:r w:rsidR="009D2239">
        <w:rPr>
          <w:sz w:val="28"/>
          <w:szCs w:val="28"/>
          <w:shd w:val="clear" w:color="auto" w:fill="FFFFFF"/>
        </w:rPr>
        <w:t xml:space="preserve"> </w:t>
      </w:r>
      <w:r w:rsidR="009D2239" w:rsidRPr="0095137A">
        <w:rPr>
          <w:sz w:val="28"/>
          <w:szCs w:val="28"/>
        </w:rPr>
        <w:t>[</w:t>
      </w:r>
      <w:r w:rsidR="00EC6F9A">
        <w:rPr>
          <w:sz w:val="28"/>
          <w:szCs w:val="28"/>
        </w:rPr>
        <w:t xml:space="preserve">14, </w:t>
      </w:r>
      <w:r w:rsidR="00080AFA">
        <w:rPr>
          <w:sz w:val="28"/>
          <w:szCs w:val="28"/>
        </w:rPr>
        <w:t>131</w:t>
      </w:r>
      <w:r w:rsidR="009D2239" w:rsidRPr="0095137A">
        <w:rPr>
          <w:sz w:val="28"/>
          <w:szCs w:val="28"/>
        </w:rPr>
        <w:t>]</w:t>
      </w:r>
      <w:r w:rsidRPr="0074469E">
        <w:rPr>
          <w:sz w:val="28"/>
          <w:szCs w:val="28"/>
          <w:shd w:val="clear" w:color="auto" w:fill="FFFFFF"/>
        </w:rPr>
        <w:t>.</w:t>
      </w:r>
    </w:p>
    <w:p w:rsidR="00252B30" w:rsidRPr="00252B30" w:rsidRDefault="00C20E14" w:rsidP="00252B30">
      <w:pPr>
        <w:pStyle w:val="a7"/>
        <w:tabs>
          <w:tab w:val="left" w:pos="0"/>
        </w:tabs>
        <w:spacing w:line="360" w:lineRule="auto"/>
        <w:ind w:firstLine="567"/>
        <w:jc w:val="both"/>
        <w:rPr>
          <w:sz w:val="28"/>
          <w:szCs w:val="28"/>
          <w:shd w:val="clear" w:color="auto" w:fill="FFFFFF"/>
        </w:rPr>
      </w:pPr>
      <w:r>
        <w:rPr>
          <w:sz w:val="28"/>
          <w:szCs w:val="28"/>
          <w:shd w:val="clear" w:color="auto" w:fill="FFFFFF"/>
        </w:rPr>
        <w:t>П</w:t>
      </w:r>
      <w:r w:rsidRPr="00252B30">
        <w:rPr>
          <w:sz w:val="28"/>
          <w:szCs w:val="28"/>
          <w:shd w:val="clear" w:color="auto" w:fill="FFFFFF"/>
        </w:rPr>
        <w:t>лазменная медицина</w:t>
      </w:r>
      <w:r>
        <w:rPr>
          <w:sz w:val="28"/>
          <w:szCs w:val="28"/>
          <w:shd w:val="clear" w:color="auto" w:fill="FFFFFF"/>
        </w:rPr>
        <w:t xml:space="preserve"> </w:t>
      </w:r>
      <w:r w:rsidRPr="00252B30">
        <w:rPr>
          <w:sz w:val="28"/>
          <w:szCs w:val="28"/>
          <w:shd w:val="clear" w:color="auto" w:fill="FFFFFF"/>
        </w:rPr>
        <w:t>является</w:t>
      </w:r>
      <w:r>
        <w:rPr>
          <w:sz w:val="28"/>
          <w:szCs w:val="28"/>
          <w:shd w:val="clear" w:color="auto" w:fill="FFFFFF"/>
        </w:rPr>
        <w:t xml:space="preserve"> о</w:t>
      </w:r>
      <w:r w:rsidR="00252B30" w:rsidRPr="00252B30">
        <w:rPr>
          <w:sz w:val="28"/>
          <w:szCs w:val="28"/>
          <w:shd w:val="clear" w:color="auto" w:fill="FFFFFF"/>
        </w:rPr>
        <w:t xml:space="preserve">дним из новейших направлений современной </w:t>
      </w:r>
      <w:r w:rsidR="00252B30">
        <w:rPr>
          <w:sz w:val="28"/>
          <w:szCs w:val="28"/>
          <w:shd w:val="clear" w:color="auto" w:fill="FFFFFF"/>
        </w:rPr>
        <w:t>медицины</w:t>
      </w:r>
      <w:r w:rsidR="002D68D1">
        <w:rPr>
          <w:sz w:val="28"/>
          <w:szCs w:val="28"/>
          <w:shd w:val="clear" w:color="auto" w:fill="FFFFFF"/>
        </w:rPr>
        <w:t>. Она</w:t>
      </w:r>
      <w:r w:rsidR="00252B30" w:rsidRPr="00252B30">
        <w:rPr>
          <w:sz w:val="28"/>
          <w:szCs w:val="28"/>
          <w:shd w:val="clear" w:color="auto" w:fill="FFFFFF"/>
        </w:rPr>
        <w:t xml:space="preserve"> сформировалось </w:t>
      </w:r>
      <w:r>
        <w:rPr>
          <w:sz w:val="28"/>
          <w:szCs w:val="28"/>
          <w:shd w:val="clear" w:color="auto" w:fill="FFFFFF"/>
        </w:rPr>
        <w:t>сравнительно недавно</w:t>
      </w:r>
      <w:r w:rsidR="00252B30" w:rsidRPr="00252B30">
        <w:rPr>
          <w:sz w:val="28"/>
          <w:szCs w:val="28"/>
          <w:shd w:val="clear" w:color="auto" w:fill="FFFFFF"/>
        </w:rPr>
        <w:t xml:space="preserve"> и </w:t>
      </w:r>
      <w:r w:rsidR="00252B30" w:rsidRPr="00252B30">
        <w:rPr>
          <w:sz w:val="28"/>
          <w:szCs w:val="28"/>
          <w:shd w:val="clear" w:color="auto" w:fill="FFFFFF"/>
        </w:rPr>
        <w:lastRenderedPageBreak/>
        <w:t xml:space="preserve">включает в себя </w:t>
      </w:r>
      <w:r w:rsidR="002D68D1">
        <w:rPr>
          <w:sz w:val="28"/>
          <w:szCs w:val="28"/>
          <w:shd w:val="clear" w:color="auto" w:fill="FFFFFF"/>
        </w:rPr>
        <w:t>непосредственное воздействие</w:t>
      </w:r>
      <w:r w:rsidR="00252B30" w:rsidRPr="00252B30">
        <w:rPr>
          <w:sz w:val="28"/>
          <w:szCs w:val="28"/>
          <w:shd w:val="clear" w:color="auto" w:fill="FFFFFF"/>
        </w:rPr>
        <w:t xml:space="preserve"> низкотемпературной воздушной плазмы атмосферного давления на ткани организма с целью различного неразрушающего терапевтического воздействия или диагностики</w:t>
      </w:r>
      <w:r w:rsidR="00252B30">
        <w:rPr>
          <w:sz w:val="28"/>
          <w:szCs w:val="28"/>
          <w:shd w:val="clear" w:color="auto" w:fill="FFFFFF"/>
        </w:rPr>
        <w:t>.</w:t>
      </w:r>
      <w:r w:rsidR="00252B30" w:rsidRPr="00252B30">
        <w:rPr>
          <w:sz w:val="28"/>
          <w:szCs w:val="28"/>
          <w:shd w:val="clear" w:color="auto" w:fill="FFFFFF"/>
        </w:rPr>
        <w:t xml:space="preserve"> Таким воздействием может быть стерилизация ран, свертывание крови, лечение косметологических заболеваний, восстановление разрушенных тканей, селективное программируемое разрушение раковых клеток (апоптоз), диагностика кожных заболеваний и т.п. Важно отметить, что данная область охватывает в основном исследования, касающиеся неразрушающего направленно-стимулирующего действия плазмы на ткани, клетки и другие биологические объекты</w:t>
      </w:r>
      <w:r w:rsidR="009D2239">
        <w:rPr>
          <w:sz w:val="28"/>
          <w:szCs w:val="28"/>
          <w:shd w:val="clear" w:color="auto" w:fill="FFFFFF"/>
        </w:rPr>
        <w:t xml:space="preserve"> </w:t>
      </w:r>
      <w:r w:rsidR="009D2239" w:rsidRPr="0095137A">
        <w:rPr>
          <w:sz w:val="28"/>
          <w:szCs w:val="28"/>
        </w:rPr>
        <w:t>[</w:t>
      </w:r>
      <w:r w:rsidR="00080AFA">
        <w:rPr>
          <w:sz w:val="28"/>
          <w:szCs w:val="28"/>
        </w:rPr>
        <w:t>8, 157</w:t>
      </w:r>
      <w:r w:rsidR="00811411">
        <w:rPr>
          <w:sz w:val="28"/>
          <w:szCs w:val="28"/>
        </w:rPr>
        <w:t>, 229</w:t>
      </w:r>
      <w:r w:rsidR="009D2239" w:rsidRPr="0095137A">
        <w:rPr>
          <w:sz w:val="28"/>
          <w:szCs w:val="28"/>
        </w:rPr>
        <w:t>]</w:t>
      </w:r>
      <w:r w:rsidR="00252B30" w:rsidRPr="00252B30">
        <w:rPr>
          <w:sz w:val="28"/>
          <w:szCs w:val="28"/>
          <w:shd w:val="clear" w:color="auto" w:fill="FFFFFF"/>
        </w:rPr>
        <w:t>.</w:t>
      </w:r>
    </w:p>
    <w:p w:rsidR="00FF1165" w:rsidRPr="00890A36" w:rsidRDefault="00FF1165" w:rsidP="00FF1165">
      <w:pPr>
        <w:autoSpaceDE w:val="0"/>
        <w:autoSpaceDN w:val="0"/>
        <w:adjustRightInd w:val="0"/>
        <w:spacing w:line="360" w:lineRule="auto"/>
        <w:ind w:firstLine="567"/>
        <w:jc w:val="both"/>
        <w:rPr>
          <w:rFonts w:eastAsia="TimesNewRomanPSMT"/>
          <w:sz w:val="28"/>
          <w:szCs w:val="28"/>
          <w:lang w:eastAsia="en-US"/>
        </w:rPr>
      </w:pPr>
      <w:r w:rsidRPr="00890A36">
        <w:rPr>
          <w:rFonts w:eastAsia="TimesNewRomanPSMT"/>
          <w:sz w:val="28"/>
          <w:szCs w:val="28"/>
          <w:lang w:eastAsia="en-US"/>
        </w:rPr>
        <w:t>Плазменная хирургическая технология – это уникальная разработка, пришедшая на смену традиционным интервенциям с привлечением иных видов хирургической энергии. Применение физической плазмы в хирургии стало важным открытием своего времени и позволило повысить эффективность вмешательств на различных органах и тканях, снизить частоту возможных осложнений и летальность. Широчайший спектр терапевтического воздействия и различные режимы делают плазменную обработку методом выбора при лечении воспалительных и гнойно-некротических процессов различной этиологии и локализации, и не только таковых</w:t>
      </w:r>
      <w:r w:rsidR="009D2239">
        <w:rPr>
          <w:rFonts w:eastAsia="TimesNewRomanPSMT"/>
          <w:sz w:val="28"/>
          <w:szCs w:val="28"/>
          <w:lang w:eastAsia="en-US"/>
        </w:rPr>
        <w:t xml:space="preserve"> </w:t>
      </w:r>
      <w:r w:rsidR="009D2239" w:rsidRPr="0095137A">
        <w:rPr>
          <w:sz w:val="28"/>
          <w:szCs w:val="28"/>
        </w:rPr>
        <w:t>[</w:t>
      </w:r>
      <w:r w:rsidR="00080AFA">
        <w:rPr>
          <w:sz w:val="28"/>
          <w:szCs w:val="28"/>
        </w:rPr>
        <w:t>6, 74, 91</w:t>
      </w:r>
      <w:r w:rsidR="00811411">
        <w:rPr>
          <w:sz w:val="28"/>
          <w:szCs w:val="28"/>
        </w:rPr>
        <w:t>, 228</w:t>
      </w:r>
      <w:r w:rsidR="009D2239" w:rsidRPr="0095137A">
        <w:rPr>
          <w:sz w:val="28"/>
          <w:szCs w:val="28"/>
        </w:rPr>
        <w:t>]</w:t>
      </w:r>
      <w:r w:rsidRPr="00890A36">
        <w:rPr>
          <w:rFonts w:eastAsia="TimesNewRomanPSMT"/>
          <w:sz w:val="28"/>
          <w:szCs w:val="28"/>
          <w:lang w:eastAsia="en-US"/>
        </w:rPr>
        <w:t xml:space="preserve">. </w:t>
      </w:r>
    </w:p>
    <w:p w:rsidR="00FF1165" w:rsidRPr="00890A36" w:rsidRDefault="00FF1165" w:rsidP="00FF1165">
      <w:pPr>
        <w:autoSpaceDE w:val="0"/>
        <w:autoSpaceDN w:val="0"/>
        <w:adjustRightInd w:val="0"/>
        <w:spacing w:line="360" w:lineRule="auto"/>
        <w:ind w:firstLine="567"/>
        <w:jc w:val="both"/>
        <w:rPr>
          <w:rFonts w:eastAsiaTheme="minorHAnsi"/>
          <w:sz w:val="28"/>
          <w:szCs w:val="28"/>
          <w:lang w:eastAsia="en-US"/>
        </w:rPr>
      </w:pPr>
      <w:r w:rsidRPr="00890A36">
        <w:rPr>
          <w:rFonts w:eastAsiaTheme="minorHAnsi"/>
          <w:sz w:val="28"/>
          <w:szCs w:val="28"/>
          <w:lang w:eastAsia="en-US"/>
        </w:rPr>
        <w:t xml:space="preserve">Также отмечается в послеоперационном периоде выраженный </w:t>
      </w:r>
      <w:proofErr w:type="spellStart"/>
      <w:r w:rsidRPr="00890A36">
        <w:rPr>
          <w:rFonts w:eastAsiaTheme="minorHAnsi"/>
          <w:sz w:val="28"/>
          <w:szCs w:val="28"/>
          <w:lang w:eastAsia="en-US"/>
        </w:rPr>
        <w:t>аналгезирующий</w:t>
      </w:r>
      <w:proofErr w:type="spellEnd"/>
      <w:r w:rsidRPr="00890A36">
        <w:rPr>
          <w:rFonts w:eastAsiaTheme="minorHAnsi"/>
          <w:sz w:val="28"/>
          <w:szCs w:val="28"/>
          <w:lang w:eastAsia="en-US"/>
        </w:rPr>
        <w:t xml:space="preserve"> эффект комбинированной плазменной обработки, соответственно, меньшую потребность в наркотических анальгетиках. Это обусловлено наличием </w:t>
      </w:r>
      <w:proofErr w:type="spellStart"/>
      <w:r w:rsidRPr="00890A36">
        <w:rPr>
          <w:rFonts w:eastAsiaTheme="minorHAnsi"/>
          <w:sz w:val="28"/>
          <w:szCs w:val="28"/>
          <w:lang w:eastAsia="en-US"/>
        </w:rPr>
        <w:t>термокоагуляционного</w:t>
      </w:r>
      <w:proofErr w:type="spellEnd"/>
      <w:r w:rsidRPr="00890A36">
        <w:rPr>
          <w:rFonts w:eastAsiaTheme="minorHAnsi"/>
          <w:sz w:val="28"/>
          <w:szCs w:val="28"/>
          <w:lang w:eastAsia="en-US"/>
        </w:rPr>
        <w:t xml:space="preserve"> слоя, а также возможной </w:t>
      </w:r>
      <w:proofErr w:type="spellStart"/>
      <w:r w:rsidRPr="00890A36">
        <w:rPr>
          <w:rFonts w:eastAsiaTheme="minorHAnsi"/>
          <w:sz w:val="28"/>
          <w:szCs w:val="28"/>
          <w:lang w:eastAsia="en-US"/>
        </w:rPr>
        <w:t>демиелинизацией</w:t>
      </w:r>
      <w:proofErr w:type="spellEnd"/>
      <w:r w:rsidRPr="00890A36">
        <w:rPr>
          <w:rFonts w:eastAsiaTheme="minorHAnsi"/>
          <w:sz w:val="28"/>
          <w:szCs w:val="28"/>
          <w:lang w:eastAsia="en-US"/>
        </w:rPr>
        <w:t xml:space="preserve"> терминальных нервных волокон, разрушением </w:t>
      </w:r>
      <w:r w:rsidR="00941DB6">
        <w:rPr>
          <w:rFonts w:eastAsiaTheme="minorHAnsi"/>
          <w:sz w:val="28"/>
          <w:szCs w:val="28"/>
          <w:lang w:eastAsia="en-US"/>
        </w:rPr>
        <w:t>синапсов в зоне воздействия</w:t>
      </w:r>
      <w:r w:rsidR="009D2239">
        <w:rPr>
          <w:rFonts w:eastAsiaTheme="minorHAnsi"/>
          <w:sz w:val="28"/>
          <w:szCs w:val="28"/>
          <w:lang w:eastAsia="en-US"/>
        </w:rPr>
        <w:t xml:space="preserve"> </w:t>
      </w:r>
      <w:r w:rsidR="009D2239" w:rsidRPr="0095137A">
        <w:rPr>
          <w:sz w:val="28"/>
          <w:szCs w:val="28"/>
        </w:rPr>
        <w:t>[</w:t>
      </w:r>
      <w:r w:rsidR="00236A6D">
        <w:rPr>
          <w:sz w:val="28"/>
          <w:szCs w:val="28"/>
        </w:rPr>
        <w:t>148</w:t>
      </w:r>
      <w:r w:rsidR="00811411">
        <w:rPr>
          <w:sz w:val="28"/>
          <w:szCs w:val="28"/>
        </w:rPr>
        <w:t>, 225</w:t>
      </w:r>
      <w:r w:rsidR="009D2239" w:rsidRPr="0095137A">
        <w:rPr>
          <w:sz w:val="28"/>
          <w:szCs w:val="28"/>
        </w:rPr>
        <w:t>]</w:t>
      </w:r>
      <w:r w:rsidRPr="00890A36">
        <w:rPr>
          <w:rFonts w:eastAsiaTheme="minorHAnsi"/>
          <w:sz w:val="28"/>
          <w:szCs w:val="28"/>
          <w:lang w:eastAsia="en-US"/>
        </w:rPr>
        <w:t xml:space="preserve">. </w:t>
      </w:r>
    </w:p>
    <w:p w:rsidR="006A1A53" w:rsidRPr="00890A36" w:rsidRDefault="00FF1165" w:rsidP="006A1A53">
      <w:pPr>
        <w:autoSpaceDE w:val="0"/>
        <w:autoSpaceDN w:val="0"/>
        <w:adjustRightInd w:val="0"/>
        <w:spacing w:line="360" w:lineRule="auto"/>
        <w:ind w:firstLine="567"/>
        <w:jc w:val="both"/>
        <w:rPr>
          <w:rFonts w:eastAsiaTheme="minorHAnsi"/>
          <w:sz w:val="28"/>
          <w:szCs w:val="28"/>
          <w:lang w:eastAsia="en-US"/>
        </w:rPr>
      </w:pPr>
      <w:r w:rsidRPr="00890A36">
        <w:rPr>
          <w:rFonts w:eastAsiaTheme="minorHAnsi"/>
          <w:sz w:val="28"/>
          <w:szCs w:val="28"/>
          <w:lang w:eastAsia="en-US"/>
        </w:rPr>
        <w:t>Бесспорными достоинствами плазменной технологии следует считать «</w:t>
      </w:r>
      <w:proofErr w:type="spellStart"/>
      <w:r w:rsidRPr="00890A36">
        <w:rPr>
          <w:rFonts w:eastAsiaTheme="minorHAnsi"/>
          <w:sz w:val="28"/>
          <w:szCs w:val="28"/>
          <w:lang w:eastAsia="en-US"/>
        </w:rPr>
        <w:t>бесконтактность</w:t>
      </w:r>
      <w:proofErr w:type="spellEnd"/>
      <w:r w:rsidRPr="00890A36">
        <w:rPr>
          <w:rFonts w:eastAsiaTheme="minorHAnsi"/>
          <w:sz w:val="28"/>
          <w:szCs w:val="28"/>
          <w:lang w:eastAsia="en-US"/>
        </w:rPr>
        <w:t xml:space="preserve">» процедур во всех режимах, отсутствие каких-либо побочных эффектов, полную «совместимость» с топическими лекарственными средствами, различного рода раневыми покрытиями, </w:t>
      </w:r>
      <w:r w:rsidRPr="00890A36">
        <w:rPr>
          <w:rFonts w:eastAsiaTheme="minorHAnsi"/>
          <w:sz w:val="28"/>
          <w:szCs w:val="28"/>
          <w:lang w:eastAsia="en-US"/>
        </w:rPr>
        <w:lastRenderedPageBreak/>
        <w:t>физическими методиками, а также простоту эксплуатации установок</w:t>
      </w:r>
      <w:r w:rsidR="009D2239">
        <w:rPr>
          <w:rFonts w:eastAsiaTheme="minorHAnsi"/>
          <w:sz w:val="28"/>
          <w:szCs w:val="28"/>
          <w:lang w:eastAsia="en-US"/>
        </w:rPr>
        <w:t xml:space="preserve">. </w:t>
      </w:r>
      <w:r w:rsidR="009D2239" w:rsidRPr="00890A36">
        <w:rPr>
          <w:rFonts w:eastAsiaTheme="minorHAnsi"/>
          <w:sz w:val="28"/>
          <w:szCs w:val="28"/>
          <w:lang w:eastAsia="en-US"/>
        </w:rPr>
        <w:t>Средние сроки стационарного лечения также достоверно уменьшаются</w:t>
      </w:r>
      <w:r w:rsidR="006A1A53" w:rsidRPr="0095137A">
        <w:rPr>
          <w:sz w:val="28"/>
          <w:szCs w:val="28"/>
        </w:rPr>
        <w:t xml:space="preserve"> [</w:t>
      </w:r>
      <w:r w:rsidR="00080AFA">
        <w:rPr>
          <w:sz w:val="28"/>
          <w:szCs w:val="28"/>
        </w:rPr>
        <w:t>121, 13</w:t>
      </w:r>
      <w:r w:rsidR="00236A6D">
        <w:rPr>
          <w:sz w:val="28"/>
          <w:szCs w:val="28"/>
        </w:rPr>
        <w:t>8</w:t>
      </w:r>
      <w:r w:rsidR="006A1A53" w:rsidRPr="0095137A">
        <w:rPr>
          <w:sz w:val="28"/>
          <w:szCs w:val="28"/>
        </w:rPr>
        <w:t>]</w:t>
      </w:r>
      <w:r w:rsidR="006A1A53" w:rsidRPr="00890A36">
        <w:rPr>
          <w:rFonts w:eastAsiaTheme="minorHAnsi"/>
          <w:sz w:val="28"/>
          <w:szCs w:val="28"/>
          <w:lang w:eastAsia="en-US"/>
        </w:rPr>
        <w:t>.</w:t>
      </w:r>
    </w:p>
    <w:p w:rsidR="00BC1D49" w:rsidRPr="00890A36" w:rsidRDefault="00BC1D49" w:rsidP="00BC1D49">
      <w:pPr>
        <w:pStyle w:val="a7"/>
        <w:tabs>
          <w:tab w:val="left" w:pos="0"/>
        </w:tabs>
        <w:spacing w:line="360" w:lineRule="auto"/>
        <w:ind w:firstLine="567"/>
        <w:jc w:val="both"/>
        <w:rPr>
          <w:sz w:val="28"/>
          <w:szCs w:val="28"/>
        </w:rPr>
      </w:pPr>
      <w:r w:rsidRPr="00890A36">
        <w:rPr>
          <w:sz w:val="28"/>
          <w:szCs w:val="28"/>
        </w:rPr>
        <w:t>Крупным шагом вперед явилось использование плаз</w:t>
      </w:r>
      <w:r w:rsidR="009C0FB0">
        <w:rPr>
          <w:sz w:val="28"/>
          <w:szCs w:val="28"/>
        </w:rPr>
        <w:t xml:space="preserve">менных хирургических установок, </w:t>
      </w:r>
      <w:r w:rsidRPr="00890A36">
        <w:rPr>
          <w:sz w:val="28"/>
          <w:szCs w:val="28"/>
        </w:rPr>
        <w:t>позволяющих воздействовать на обширные раневые поверхности чрезвычайно высокой температурой, что позволяет в короткие сроки приводить к остановке кровотечения и способствует возникновению герметизации раневой поверхности и её стерилизации</w:t>
      </w:r>
      <w:r w:rsidR="006A1A53">
        <w:rPr>
          <w:sz w:val="28"/>
          <w:szCs w:val="28"/>
        </w:rPr>
        <w:t xml:space="preserve"> </w:t>
      </w:r>
      <w:r w:rsidR="006A1A53" w:rsidRPr="0095137A">
        <w:rPr>
          <w:sz w:val="28"/>
          <w:szCs w:val="28"/>
        </w:rPr>
        <w:t>[</w:t>
      </w:r>
      <w:r w:rsidR="00236A6D">
        <w:rPr>
          <w:sz w:val="28"/>
          <w:szCs w:val="28"/>
        </w:rPr>
        <w:t>154</w:t>
      </w:r>
      <w:r w:rsidR="006A1A53" w:rsidRPr="0095137A">
        <w:rPr>
          <w:sz w:val="28"/>
          <w:szCs w:val="28"/>
        </w:rPr>
        <w:t>]</w:t>
      </w:r>
      <w:r w:rsidRPr="00890A36">
        <w:rPr>
          <w:sz w:val="28"/>
          <w:szCs w:val="28"/>
        </w:rPr>
        <w:t>.</w:t>
      </w:r>
    </w:p>
    <w:p w:rsidR="00BC1D49" w:rsidRPr="00890A36" w:rsidRDefault="00BC1D49" w:rsidP="00BC1D49">
      <w:pPr>
        <w:pStyle w:val="a7"/>
        <w:tabs>
          <w:tab w:val="left" w:pos="0"/>
        </w:tabs>
        <w:spacing w:line="360" w:lineRule="auto"/>
        <w:ind w:firstLine="567"/>
        <w:jc w:val="both"/>
        <w:rPr>
          <w:sz w:val="28"/>
          <w:szCs w:val="28"/>
        </w:rPr>
      </w:pPr>
      <w:r w:rsidRPr="00890A36">
        <w:rPr>
          <w:sz w:val="28"/>
          <w:szCs w:val="28"/>
        </w:rPr>
        <w:t xml:space="preserve">Сообщения различных авторов об экспериментальных исследованиях и клиническом применении плазменных потоков показали безусловную перспективность их использования в хирургической практике. Однако, изучение морфологических изменений в огнестрельной и минно-взрывной ране конечностей после воздействия ПП, возможность применения плазмы при огнестрельных ранениях конечностей в условиях массового поступления раненых на этапы медицинской эвакуации, разработка методик выполнения операций и определение показаний к их применению до настоящего времени не проводились. Изучая данную проблему, мы обнаружили </w:t>
      </w:r>
      <w:r w:rsidR="009C0FB0">
        <w:rPr>
          <w:sz w:val="28"/>
          <w:szCs w:val="28"/>
        </w:rPr>
        <w:t xml:space="preserve">различные мнения и рекомендации в </w:t>
      </w:r>
      <w:r w:rsidRPr="00890A36">
        <w:rPr>
          <w:sz w:val="28"/>
          <w:szCs w:val="28"/>
        </w:rPr>
        <w:t>практи</w:t>
      </w:r>
      <w:r w:rsidR="009C0FB0">
        <w:rPr>
          <w:sz w:val="28"/>
          <w:szCs w:val="28"/>
        </w:rPr>
        <w:t>ческих и теоретических разработ</w:t>
      </w:r>
      <w:r w:rsidRPr="00890A36">
        <w:rPr>
          <w:sz w:val="28"/>
          <w:szCs w:val="28"/>
        </w:rPr>
        <w:t>к</w:t>
      </w:r>
      <w:r w:rsidR="009C0FB0">
        <w:rPr>
          <w:sz w:val="28"/>
          <w:szCs w:val="28"/>
        </w:rPr>
        <w:t>ах</w:t>
      </w:r>
      <w:r w:rsidRPr="00890A36">
        <w:rPr>
          <w:sz w:val="28"/>
          <w:szCs w:val="28"/>
        </w:rPr>
        <w:t xml:space="preserve"> в области применения ПП при оказании хирургической помощи при </w:t>
      </w:r>
      <w:r w:rsidR="009C0FB0">
        <w:rPr>
          <w:sz w:val="28"/>
          <w:szCs w:val="28"/>
        </w:rPr>
        <w:t>б</w:t>
      </w:r>
      <w:r w:rsidR="00EC6F9A">
        <w:rPr>
          <w:sz w:val="28"/>
          <w:szCs w:val="28"/>
        </w:rPr>
        <w:t xml:space="preserve">оевых повреждениях конечностей </w:t>
      </w:r>
      <w:r w:rsidR="006A1A53" w:rsidRPr="0095137A">
        <w:rPr>
          <w:sz w:val="28"/>
          <w:szCs w:val="28"/>
        </w:rPr>
        <w:t>[</w:t>
      </w:r>
      <w:r w:rsidR="00236A6D">
        <w:rPr>
          <w:sz w:val="28"/>
          <w:szCs w:val="28"/>
        </w:rPr>
        <w:t>80, 149</w:t>
      </w:r>
      <w:r w:rsidR="00811411">
        <w:rPr>
          <w:sz w:val="28"/>
          <w:szCs w:val="28"/>
        </w:rPr>
        <w:t>, 185, 212</w:t>
      </w:r>
      <w:r w:rsidR="006A1A53" w:rsidRPr="0095137A">
        <w:rPr>
          <w:sz w:val="28"/>
          <w:szCs w:val="28"/>
        </w:rPr>
        <w:t>]</w:t>
      </w:r>
      <w:r w:rsidRPr="00890A36">
        <w:rPr>
          <w:sz w:val="28"/>
          <w:szCs w:val="28"/>
        </w:rPr>
        <w:t>.</w:t>
      </w:r>
    </w:p>
    <w:p w:rsidR="00BC1D49" w:rsidRDefault="00BC1D49" w:rsidP="00BC1D49">
      <w:pPr>
        <w:pStyle w:val="a7"/>
        <w:tabs>
          <w:tab w:val="left" w:pos="0"/>
        </w:tabs>
        <w:spacing w:line="360" w:lineRule="auto"/>
        <w:ind w:firstLine="567"/>
        <w:jc w:val="both"/>
        <w:rPr>
          <w:sz w:val="28"/>
          <w:szCs w:val="28"/>
        </w:rPr>
      </w:pPr>
      <w:r w:rsidRPr="00890A36">
        <w:rPr>
          <w:sz w:val="28"/>
          <w:szCs w:val="28"/>
        </w:rPr>
        <w:t xml:space="preserve">С целью </w:t>
      </w:r>
      <w:r w:rsidR="009C0FB0">
        <w:rPr>
          <w:sz w:val="28"/>
          <w:szCs w:val="28"/>
        </w:rPr>
        <w:t>изучения</w:t>
      </w:r>
      <w:r w:rsidR="009C0FB0" w:rsidRPr="00890A36">
        <w:rPr>
          <w:sz w:val="28"/>
          <w:szCs w:val="28"/>
        </w:rPr>
        <w:t xml:space="preserve"> литературных источников для определения возможности применения потоков плазменного излучения в комплексном лечении </w:t>
      </w:r>
      <w:r w:rsidR="009C0FB0">
        <w:rPr>
          <w:sz w:val="28"/>
          <w:szCs w:val="28"/>
        </w:rPr>
        <w:t>для</w:t>
      </w:r>
      <w:r w:rsidR="009C0FB0" w:rsidRPr="00890A36">
        <w:rPr>
          <w:sz w:val="28"/>
          <w:szCs w:val="28"/>
        </w:rPr>
        <w:t xml:space="preserve"> улучшения результатов лечения травм и ранений конечностей.  </w:t>
      </w:r>
      <w:r w:rsidRPr="00890A36">
        <w:rPr>
          <w:sz w:val="28"/>
          <w:szCs w:val="28"/>
        </w:rPr>
        <w:t>были поставлены следующие задачи:</w:t>
      </w:r>
    </w:p>
    <w:p w:rsidR="009C0FB0" w:rsidRPr="00890A36" w:rsidRDefault="009C0FB0" w:rsidP="009C0FB0">
      <w:pPr>
        <w:pStyle w:val="a7"/>
        <w:tabs>
          <w:tab w:val="left" w:pos="1080"/>
        </w:tabs>
        <w:spacing w:line="360" w:lineRule="auto"/>
        <w:jc w:val="both"/>
        <w:rPr>
          <w:sz w:val="28"/>
          <w:szCs w:val="28"/>
        </w:rPr>
      </w:pPr>
      <w:r>
        <w:rPr>
          <w:sz w:val="28"/>
          <w:szCs w:val="28"/>
        </w:rPr>
        <w:t>- и</w:t>
      </w:r>
      <w:r w:rsidRPr="00890A36">
        <w:rPr>
          <w:sz w:val="28"/>
          <w:szCs w:val="28"/>
        </w:rPr>
        <w:t xml:space="preserve">зучить историю развития плазменной медицины и </w:t>
      </w:r>
      <w:r>
        <w:rPr>
          <w:sz w:val="28"/>
          <w:szCs w:val="28"/>
        </w:rPr>
        <w:t>использование плазменных</w:t>
      </w:r>
      <w:r w:rsidRPr="00890A36">
        <w:rPr>
          <w:sz w:val="28"/>
          <w:szCs w:val="28"/>
        </w:rPr>
        <w:t xml:space="preserve"> методов лечения при патологиях различных органов и систем.</w:t>
      </w:r>
    </w:p>
    <w:p w:rsidR="009C0FB0" w:rsidRPr="00890A36" w:rsidRDefault="009C0FB0" w:rsidP="009C0FB0">
      <w:pPr>
        <w:pStyle w:val="a7"/>
        <w:tabs>
          <w:tab w:val="left" w:pos="1080"/>
        </w:tabs>
        <w:spacing w:line="360" w:lineRule="auto"/>
        <w:jc w:val="both"/>
        <w:rPr>
          <w:sz w:val="28"/>
          <w:szCs w:val="28"/>
        </w:rPr>
      </w:pPr>
      <w:r>
        <w:rPr>
          <w:sz w:val="28"/>
          <w:szCs w:val="28"/>
        </w:rPr>
        <w:t>- о</w:t>
      </w:r>
      <w:r w:rsidRPr="00890A36">
        <w:rPr>
          <w:sz w:val="28"/>
          <w:szCs w:val="28"/>
        </w:rPr>
        <w:t>ценить существующие современные методы хирургического лечен</w:t>
      </w:r>
      <w:r w:rsidR="00941DB6">
        <w:rPr>
          <w:sz w:val="28"/>
          <w:szCs w:val="28"/>
        </w:rPr>
        <w:t>ия боевой патологии конечностей;</w:t>
      </w:r>
    </w:p>
    <w:p w:rsidR="00941DB6" w:rsidRDefault="009C0FB0" w:rsidP="009C0FB0">
      <w:pPr>
        <w:pStyle w:val="a7"/>
        <w:tabs>
          <w:tab w:val="left" w:pos="1080"/>
        </w:tabs>
        <w:spacing w:line="360" w:lineRule="auto"/>
        <w:jc w:val="both"/>
        <w:rPr>
          <w:sz w:val="28"/>
          <w:szCs w:val="28"/>
        </w:rPr>
      </w:pPr>
      <w:r>
        <w:rPr>
          <w:sz w:val="28"/>
          <w:szCs w:val="28"/>
        </w:rPr>
        <w:t>- и</w:t>
      </w:r>
      <w:r w:rsidRPr="00890A36">
        <w:rPr>
          <w:sz w:val="28"/>
          <w:szCs w:val="28"/>
        </w:rPr>
        <w:t xml:space="preserve">зучить литературные данные по клиническому применению плазменных потоков при травмах и ранениях конечностей, определить их значимые особенности, </w:t>
      </w:r>
      <w:r w:rsidR="00941DB6">
        <w:rPr>
          <w:sz w:val="28"/>
          <w:szCs w:val="28"/>
        </w:rPr>
        <w:t>определяющие результаты лечения;</w:t>
      </w:r>
    </w:p>
    <w:p w:rsidR="009C0FB0" w:rsidRPr="00890A36" w:rsidRDefault="00941DB6" w:rsidP="009C0FB0">
      <w:pPr>
        <w:pStyle w:val="a7"/>
        <w:tabs>
          <w:tab w:val="left" w:pos="1080"/>
        </w:tabs>
        <w:spacing w:line="360" w:lineRule="auto"/>
        <w:jc w:val="both"/>
        <w:rPr>
          <w:sz w:val="28"/>
          <w:szCs w:val="28"/>
        </w:rPr>
      </w:pPr>
      <w:r>
        <w:rPr>
          <w:sz w:val="28"/>
          <w:szCs w:val="28"/>
        </w:rPr>
        <w:lastRenderedPageBreak/>
        <w:t>- п</w:t>
      </w:r>
      <w:r w:rsidRPr="00941DB6">
        <w:rPr>
          <w:sz w:val="28"/>
          <w:szCs w:val="28"/>
        </w:rPr>
        <w:t>о результатам исследования представить практические рекомендации по методикам использования плазменных потоков при данной патоло</w:t>
      </w:r>
      <w:r>
        <w:rPr>
          <w:sz w:val="28"/>
          <w:szCs w:val="28"/>
        </w:rPr>
        <w:t>гии, оценить их перспективность;</w:t>
      </w:r>
    </w:p>
    <w:p w:rsidR="009C0FB0" w:rsidRPr="00890A36" w:rsidRDefault="009C0FB0" w:rsidP="009C0FB0">
      <w:pPr>
        <w:pStyle w:val="a7"/>
        <w:tabs>
          <w:tab w:val="left" w:pos="1080"/>
        </w:tabs>
        <w:spacing w:line="360" w:lineRule="auto"/>
        <w:jc w:val="both"/>
        <w:rPr>
          <w:sz w:val="28"/>
          <w:szCs w:val="28"/>
        </w:rPr>
      </w:pPr>
      <w:r>
        <w:rPr>
          <w:sz w:val="28"/>
          <w:szCs w:val="28"/>
        </w:rPr>
        <w:t>- о</w:t>
      </w:r>
      <w:r w:rsidRPr="00890A36">
        <w:rPr>
          <w:sz w:val="28"/>
          <w:szCs w:val="28"/>
        </w:rPr>
        <w:t xml:space="preserve">ценить </w:t>
      </w:r>
      <w:r w:rsidR="006C5FBA">
        <w:rPr>
          <w:sz w:val="28"/>
          <w:szCs w:val="28"/>
        </w:rPr>
        <w:t>медико-</w:t>
      </w:r>
      <w:r w:rsidRPr="00890A36">
        <w:rPr>
          <w:sz w:val="28"/>
          <w:szCs w:val="28"/>
        </w:rPr>
        <w:t>экономическую эффективность применения плазменного хирургического комп</w:t>
      </w:r>
      <w:r w:rsidR="00941DB6">
        <w:rPr>
          <w:sz w:val="28"/>
          <w:szCs w:val="28"/>
        </w:rPr>
        <w:t>лекса при патологии конечностей.</w:t>
      </w:r>
    </w:p>
    <w:p w:rsidR="00BC1D49" w:rsidRPr="00890A36" w:rsidRDefault="00BC1D49" w:rsidP="00BC1D49">
      <w:pPr>
        <w:pStyle w:val="a7"/>
        <w:spacing w:line="360" w:lineRule="auto"/>
        <w:ind w:firstLine="567"/>
        <w:jc w:val="both"/>
        <w:rPr>
          <w:sz w:val="28"/>
          <w:szCs w:val="28"/>
        </w:rPr>
      </w:pPr>
      <w:r w:rsidRPr="00890A36">
        <w:rPr>
          <w:sz w:val="28"/>
          <w:szCs w:val="28"/>
        </w:rPr>
        <w:t>Результаты проведенного исследования показывают существенные преимущества плазменных потоков, их эффективность перед лазерными, электрохирургическими и другими хирургическими установками, а именно</w:t>
      </w:r>
      <w:r w:rsidR="006A1A53">
        <w:rPr>
          <w:sz w:val="28"/>
          <w:szCs w:val="28"/>
        </w:rPr>
        <w:t xml:space="preserve"> </w:t>
      </w:r>
      <w:r w:rsidR="006A1A53" w:rsidRPr="0095137A">
        <w:rPr>
          <w:sz w:val="28"/>
          <w:szCs w:val="28"/>
        </w:rPr>
        <w:t>[</w:t>
      </w:r>
      <w:r w:rsidR="00236A6D">
        <w:rPr>
          <w:sz w:val="28"/>
          <w:szCs w:val="28"/>
        </w:rPr>
        <w:t>56, 109, 124</w:t>
      </w:r>
      <w:r w:rsidR="00080AFA">
        <w:rPr>
          <w:sz w:val="28"/>
          <w:szCs w:val="28"/>
        </w:rPr>
        <w:t>, 155</w:t>
      </w:r>
      <w:r w:rsidR="006A1A53" w:rsidRPr="0095137A">
        <w:rPr>
          <w:sz w:val="28"/>
          <w:szCs w:val="28"/>
        </w:rPr>
        <w:t>]</w:t>
      </w:r>
      <w:r w:rsidRPr="00890A36">
        <w:rPr>
          <w:sz w:val="28"/>
          <w:szCs w:val="28"/>
        </w:rPr>
        <w:t>:</w:t>
      </w:r>
    </w:p>
    <w:p w:rsidR="00BC1D49" w:rsidRPr="00890A36" w:rsidRDefault="00080AFA" w:rsidP="00C20E14">
      <w:pPr>
        <w:pStyle w:val="a7"/>
        <w:numPr>
          <w:ilvl w:val="0"/>
          <w:numId w:val="13"/>
        </w:numPr>
        <w:tabs>
          <w:tab w:val="clear" w:pos="1080"/>
          <w:tab w:val="left" w:pos="0"/>
        </w:tabs>
        <w:spacing w:line="360" w:lineRule="auto"/>
        <w:ind w:left="540" w:firstLine="0"/>
        <w:jc w:val="both"/>
        <w:rPr>
          <w:sz w:val="28"/>
          <w:szCs w:val="28"/>
        </w:rPr>
      </w:pPr>
      <w:r w:rsidRPr="00890A36">
        <w:rPr>
          <w:sz w:val="28"/>
          <w:szCs w:val="28"/>
        </w:rPr>
        <w:t>Н</w:t>
      </w:r>
      <w:r w:rsidR="00BC1D49" w:rsidRPr="00890A36">
        <w:rPr>
          <w:sz w:val="28"/>
          <w:szCs w:val="28"/>
        </w:rPr>
        <w:t>адежно останавливается кровотечение и герметизируется раневая поверхность при диаме</w:t>
      </w:r>
      <w:r w:rsidR="00941DB6">
        <w:rPr>
          <w:sz w:val="28"/>
          <w:szCs w:val="28"/>
        </w:rPr>
        <w:t>тре сосудов и протоков до 1,5-</w:t>
      </w:r>
      <w:r w:rsidR="00BC1D49" w:rsidRPr="00890A36">
        <w:rPr>
          <w:sz w:val="28"/>
          <w:szCs w:val="28"/>
        </w:rPr>
        <w:t>2 мм;</w:t>
      </w:r>
    </w:p>
    <w:p w:rsidR="009C0FB0" w:rsidRPr="00890A36" w:rsidRDefault="009C0FB0" w:rsidP="00C20E14">
      <w:pPr>
        <w:pStyle w:val="a7"/>
        <w:numPr>
          <w:ilvl w:val="0"/>
          <w:numId w:val="13"/>
        </w:numPr>
        <w:tabs>
          <w:tab w:val="clear" w:pos="1080"/>
          <w:tab w:val="left" w:pos="0"/>
        </w:tabs>
        <w:spacing w:line="360" w:lineRule="auto"/>
        <w:ind w:left="540" w:firstLine="0"/>
        <w:jc w:val="both"/>
        <w:rPr>
          <w:sz w:val="28"/>
          <w:szCs w:val="28"/>
        </w:rPr>
      </w:pPr>
      <w:r w:rsidRPr="00890A36">
        <w:rPr>
          <w:sz w:val="28"/>
          <w:szCs w:val="28"/>
        </w:rPr>
        <w:t>снижается количество гнойных осложнений за счет бактерицидного действия ПП;</w:t>
      </w:r>
    </w:p>
    <w:p w:rsidR="00BC1D49" w:rsidRPr="00890A36" w:rsidRDefault="00BC1D49" w:rsidP="00C20E14">
      <w:pPr>
        <w:pStyle w:val="a7"/>
        <w:numPr>
          <w:ilvl w:val="0"/>
          <w:numId w:val="13"/>
        </w:numPr>
        <w:tabs>
          <w:tab w:val="clear" w:pos="1080"/>
          <w:tab w:val="left" w:pos="0"/>
        </w:tabs>
        <w:spacing w:line="360" w:lineRule="auto"/>
        <w:ind w:left="540" w:firstLine="0"/>
        <w:jc w:val="both"/>
        <w:rPr>
          <w:sz w:val="28"/>
          <w:szCs w:val="28"/>
        </w:rPr>
      </w:pPr>
      <w:r w:rsidRPr="00890A36">
        <w:rPr>
          <w:sz w:val="28"/>
          <w:szCs w:val="28"/>
        </w:rPr>
        <w:t>сокращается время оперативных вмешательств за счет быстроты достижения и надежности гемостаза;</w:t>
      </w:r>
    </w:p>
    <w:p w:rsidR="00BC1D49" w:rsidRPr="00890A36" w:rsidRDefault="00BC1D49" w:rsidP="00C20E14">
      <w:pPr>
        <w:pStyle w:val="a7"/>
        <w:numPr>
          <w:ilvl w:val="0"/>
          <w:numId w:val="14"/>
        </w:numPr>
        <w:tabs>
          <w:tab w:val="clear" w:pos="927"/>
          <w:tab w:val="left" w:pos="0"/>
        </w:tabs>
        <w:spacing w:line="360" w:lineRule="auto"/>
        <w:ind w:left="540" w:firstLine="0"/>
        <w:jc w:val="both"/>
        <w:rPr>
          <w:sz w:val="28"/>
          <w:szCs w:val="28"/>
        </w:rPr>
      </w:pPr>
      <w:r w:rsidRPr="00890A36">
        <w:rPr>
          <w:sz w:val="28"/>
          <w:szCs w:val="28"/>
        </w:rPr>
        <w:t xml:space="preserve">гибкая конструкция подвода плазмы </w:t>
      </w:r>
      <w:r w:rsidR="00682C0D" w:rsidRPr="00890A36">
        <w:rPr>
          <w:sz w:val="28"/>
          <w:szCs w:val="28"/>
        </w:rPr>
        <w:t>позволяет обрабатывать</w:t>
      </w:r>
      <w:r w:rsidRPr="00890A36">
        <w:rPr>
          <w:sz w:val="28"/>
          <w:szCs w:val="28"/>
        </w:rPr>
        <w:t xml:space="preserve"> труднодоступные области операционного поля;</w:t>
      </w:r>
    </w:p>
    <w:p w:rsidR="00BC1D49" w:rsidRPr="00890A36" w:rsidRDefault="00BC1D49" w:rsidP="00C20E14">
      <w:pPr>
        <w:pStyle w:val="a7"/>
        <w:numPr>
          <w:ilvl w:val="0"/>
          <w:numId w:val="14"/>
        </w:numPr>
        <w:tabs>
          <w:tab w:val="clear" w:pos="927"/>
          <w:tab w:val="left" w:pos="0"/>
        </w:tabs>
        <w:spacing w:line="360" w:lineRule="auto"/>
        <w:ind w:left="540" w:firstLine="0"/>
        <w:jc w:val="both"/>
        <w:rPr>
          <w:sz w:val="28"/>
          <w:szCs w:val="28"/>
        </w:rPr>
      </w:pPr>
      <w:r w:rsidRPr="00890A36">
        <w:rPr>
          <w:sz w:val="28"/>
          <w:szCs w:val="28"/>
        </w:rPr>
        <w:t xml:space="preserve">ПП, по сравнению с другими физическими методами, не требуют полного осушения раневой поверхности перед её обработкой, не оказывает повреждающего действия на хирургическую бригаду и вызывает значительно меньшее </w:t>
      </w:r>
      <w:proofErr w:type="spellStart"/>
      <w:r w:rsidRPr="00890A36">
        <w:rPr>
          <w:sz w:val="28"/>
          <w:szCs w:val="28"/>
        </w:rPr>
        <w:t>дымообразование</w:t>
      </w:r>
      <w:proofErr w:type="spellEnd"/>
      <w:r w:rsidRPr="00890A36">
        <w:rPr>
          <w:sz w:val="28"/>
          <w:szCs w:val="28"/>
        </w:rPr>
        <w:t>;</w:t>
      </w:r>
    </w:p>
    <w:p w:rsidR="00BC1D49" w:rsidRPr="00890A36" w:rsidRDefault="00BC1D49" w:rsidP="00C20E14">
      <w:pPr>
        <w:pStyle w:val="a7"/>
        <w:numPr>
          <w:ilvl w:val="0"/>
          <w:numId w:val="14"/>
        </w:numPr>
        <w:tabs>
          <w:tab w:val="clear" w:pos="927"/>
          <w:tab w:val="left" w:pos="0"/>
        </w:tabs>
        <w:spacing w:line="360" w:lineRule="auto"/>
        <w:ind w:left="540" w:firstLine="0"/>
        <w:jc w:val="both"/>
        <w:rPr>
          <w:sz w:val="28"/>
          <w:szCs w:val="28"/>
        </w:rPr>
      </w:pPr>
      <w:r w:rsidRPr="00890A36">
        <w:rPr>
          <w:sz w:val="28"/>
          <w:szCs w:val="28"/>
        </w:rPr>
        <w:t xml:space="preserve">энергетические характеристики плазмы являются весьма высокими, что играет большую роль для скорости рассечения и коагуляции; </w:t>
      </w:r>
    </w:p>
    <w:p w:rsidR="00BC1D49" w:rsidRPr="00890A36" w:rsidRDefault="00BC1D49" w:rsidP="00C20E14">
      <w:pPr>
        <w:pStyle w:val="a7"/>
        <w:numPr>
          <w:ilvl w:val="0"/>
          <w:numId w:val="14"/>
        </w:numPr>
        <w:tabs>
          <w:tab w:val="clear" w:pos="927"/>
          <w:tab w:val="left" w:pos="0"/>
        </w:tabs>
        <w:spacing w:line="360" w:lineRule="auto"/>
        <w:ind w:left="540" w:firstLine="0"/>
        <w:jc w:val="both"/>
        <w:rPr>
          <w:sz w:val="28"/>
          <w:szCs w:val="28"/>
        </w:rPr>
      </w:pPr>
      <w:r w:rsidRPr="00890A36">
        <w:rPr>
          <w:sz w:val="28"/>
          <w:szCs w:val="28"/>
        </w:rPr>
        <w:t xml:space="preserve">плазменным потокам свойственно анальгезирующее действие. </w:t>
      </w:r>
    </w:p>
    <w:p w:rsidR="00BC1D49" w:rsidRPr="00890A36" w:rsidRDefault="00BC1D49" w:rsidP="00C20E14">
      <w:pPr>
        <w:pStyle w:val="a7"/>
        <w:numPr>
          <w:ilvl w:val="0"/>
          <w:numId w:val="13"/>
        </w:numPr>
        <w:tabs>
          <w:tab w:val="clear" w:pos="1080"/>
          <w:tab w:val="left" w:pos="0"/>
        </w:tabs>
        <w:spacing w:line="360" w:lineRule="auto"/>
        <w:ind w:left="567" w:firstLine="0"/>
        <w:jc w:val="both"/>
        <w:rPr>
          <w:sz w:val="28"/>
          <w:szCs w:val="28"/>
        </w:rPr>
      </w:pPr>
      <w:r w:rsidRPr="00890A36">
        <w:rPr>
          <w:sz w:val="28"/>
          <w:szCs w:val="28"/>
        </w:rPr>
        <w:t xml:space="preserve">отмечается положительное влияние на </w:t>
      </w:r>
      <w:proofErr w:type="spellStart"/>
      <w:r w:rsidRPr="00890A36">
        <w:rPr>
          <w:sz w:val="28"/>
          <w:szCs w:val="28"/>
        </w:rPr>
        <w:t>репаративные</w:t>
      </w:r>
      <w:proofErr w:type="spellEnd"/>
      <w:r w:rsidRPr="00890A36">
        <w:rPr>
          <w:sz w:val="28"/>
          <w:szCs w:val="28"/>
        </w:rPr>
        <w:t xml:space="preserve"> процессы, сроки заживления ран и реабилитацию раненых;</w:t>
      </w:r>
    </w:p>
    <w:p w:rsidR="009C0FB0" w:rsidRPr="00890A36" w:rsidRDefault="009C0FB0" w:rsidP="009C0FB0">
      <w:pPr>
        <w:pStyle w:val="a7"/>
        <w:tabs>
          <w:tab w:val="left" w:pos="0"/>
        </w:tabs>
        <w:spacing w:line="360" w:lineRule="auto"/>
        <w:ind w:left="621"/>
        <w:jc w:val="both"/>
        <w:rPr>
          <w:sz w:val="28"/>
          <w:szCs w:val="28"/>
        </w:rPr>
      </w:pPr>
      <w:r>
        <w:rPr>
          <w:sz w:val="28"/>
          <w:szCs w:val="28"/>
        </w:rPr>
        <w:t xml:space="preserve">- </w:t>
      </w:r>
      <w:r w:rsidRPr="00890A36">
        <w:rPr>
          <w:sz w:val="28"/>
          <w:szCs w:val="28"/>
        </w:rPr>
        <w:t>ПХК более надежны, компактны и технически проще в эксплуатации;</w:t>
      </w:r>
    </w:p>
    <w:p w:rsidR="00BC1D49" w:rsidRPr="00890A36" w:rsidRDefault="00BC1D49" w:rsidP="00C20E14">
      <w:pPr>
        <w:pStyle w:val="a7"/>
        <w:numPr>
          <w:ilvl w:val="0"/>
          <w:numId w:val="13"/>
        </w:numPr>
        <w:tabs>
          <w:tab w:val="clear" w:pos="1080"/>
          <w:tab w:val="left" w:pos="0"/>
        </w:tabs>
        <w:spacing w:line="360" w:lineRule="auto"/>
        <w:ind w:left="567" w:firstLine="0"/>
        <w:jc w:val="both"/>
        <w:rPr>
          <w:sz w:val="28"/>
          <w:szCs w:val="28"/>
        </w:rPr>
      </w:pPr>
      <w:r w:rsidRPr="00890A36">
        <w:rPr>
          <w:sz w:val="28"/>
          <w:szCs w:val="28"/>
        </w:rPr>
        <w:t xml:space="preserve">методика применения ПП доступна для быстрого освоения и </w:t>
      </w:r>
      <w:r w:rsidR="009C0FB0">
        <w:rPr>
          <w:sz w:val="28"/>
          <w:szCs w:val="28"/>
        </w:rPr>
        <w:t xml:space="preserve">широкого </w:t>
      </w:r>
      <w:r w:rsidRPr="00890A36">
        <w:rPr>
          <w:sz w:val="28"/>
          <w:szCs w:val="28"/>
        </w:rPr>
        <w:t>применения в хирургии и медицине катастроф.</w:t>
      </w:r>
    </w:p>
    <w:p w:rsidR="00BC1D49" w:rsidRPr="00890A36" w:rsidRDefault="00BC1D49" w:rsidP="00236A6D">
      <w:pPr>
        <w:pStyle w:val="a7"/>
        <w:spacing w:line="360" w:lineRule="auto"/>
        <w:ind w:firstLine="567"/>
        <w:jc w:val="both"/>
        <w:rPr>
          <w:sz w:val="28"/>
          <w:szCs w:val="28"/>
        </w:rPr>
      </w:pPr>
      <w:r w:rsidRPr="00890A36">
        <w:rPr>
          <w:sz w:val="28"/>
          <w:szCs w:val="28"/>
        </w:rPr>
        <w:lastRenderedPageBreak/>
        <w:t xml:space="preserve">Простота, надежность и значительное сокращение времени операции при плазменном способе обработки ран конечностей позволяют рекомендовать данный метод в условиях, где в сжатые сроки, </w:t>
      </w:r>
      <w:proofErr w:type="spellStart"/>
      <w:r w:rsidRPr="00890A36">
        <w:rPr>
          <w:sz w:val="28"/>
          <w:szCs w:val="28"/>
        </w:rPr>
        <w:t>диктующиеся</w:t>
      </w:r>
      <w:proofErr w:type="spellEnd"/>
      <w:r w:rsidRPr="00890A36">
        <w:rPr>
          <w:sz w:val="28"/>
          <w:szCs w:val="28"/>
        </w:rPr>
        <w:t xml:space="preserve"> обстановкой, необходимо оказать хирургическую помощь большему числу раненых и пострадавших. Применение ПП в хирургии боевых повреждений конечностей является перспективным направлением, открывающим новые пути совершенствования оперативных вмешательств.</w:t>
      </w:r>
      <w:r w:rsidR="00236A6D">
        <w:rPr>
          <w:sz w:val="28"/>
          <w:szCs w:val="28"/>
        </w:rPr>
        <w:t xml:space="preserve"> </w:t>
      </w:r>
      <w:r w:rsidRPr="00890A36">
        <w:rPr>
          <w:sz w:val="28"/>
          <w:szCs w:val="28"/>
        </w:rPr>
        <w:t>Данный метод позволяет эффективно решать такие основные задачи хирургии, ка</w:t>
      </w:r>
      <w:r w:rsidR="006A1A53">
        <w:rPr>
          <w:sz w:val="28"/>
          <w:szCs w:val="28"/>
        </w:rPr>
        <w:t xml:space="preserve">к </w:t>
      </w:r>
      <w:r w:rsidR="006A1A53" w:rsidRPr="0095137A">
        <w:rPr>
          <w:sz w:val="28"/>
          <w:szCs w:val="28"/>
        </w:rPr>
        <w:t>[</w:t>
      </w:r>
      <w:r w:rsidR="0037439F">
        <w:rPr>
          <w:sz w:val="28"/>
          <w:szCs w:val="28"/>
        </w:rPr>
        <w:t xml:space="preserve">6, </w:t>
      </w:r>
      <w:r w:rsidR="00236A6D">
        <w:rPr>
          <w:sz w:val="28"/>
          <w:szCs w:val="28"/>
        </w:rPr>
        <w:t>53, 139</w:t>
      </w:r>
      <w:r w:rsidR="006A1A53" w:rsidRPr="0095137A">
        <w:rPr>
          <w:sz w:val="28"/>
          <w:szCs w:val="28"/>
        </w:rPr>
        <w:t>]</w:t>
      </w:r>
      <w:r w:rsidRPr="00890A36">
        <w:rPr>
          <w:sz w:val="28"/>
          <w:szCs w:val="28"/>
        </w:rPr>
        <w:t>:</w:t>
      </w:r>
    </w:p>
    <w:p w:rsidR="00BC1D49" w:rsidRPr="00890A36" w:rsidRDefault="00BC1D49" w:rsidP="00BC1D49">
      <w:pPr>
        <w:pStyle w:val="a7"/>
        <w:tabs>
          <w:tab w:val="left" w:pos="540"/>
        </w:tabs>
        <w:spacing w:line="360" w:lineRule="auto"/>
        <w:ind w:left="540"/>
        <w:jc w:val="both"/>
        <w:rPr>
          <w:sz w:val="28"/>
          <w:szCs w:val="28"/>
        </w:rPr>
      </w:pPr>
      <w:r w:rsidRPr="00890A36">
        <w:rPr>
          <w:sz w:val="28"/>
          <w:szCs w:val="28"/>
        </w:rPr>
        <w:t>- надежно и окончательно останавливать кровотечение и герметизировать раневые поверхности;</w:t>
      </w:r>
    </w:p>
    <w:p w:rsidR="00BC1D49" w:rsidRPr="00890A36" w:rsidRDefault="00BC1D49" w:rsidP="00BC1D49">
      <w:pPr>
        <w:pStyle w:val="a7"/>
        <w:tabs>
          <w:tab w:val="left" w:pos="540"/>
        </w:tabs>
        <w:spacing w:line="360" w:lineRule="auto"/>
        <w:ind w:left="540"/>
        <w:jc w:val="both"/>
        <w:rPr>
          <w:sz w:val="28"/>
          <w:szCs w:val="28"/>
        </w:rPr>
      </w:pPr>
      <w:r w:rsidRPr="00890A36">
        <w:rPr>
          <w:sz w:val="28"/>
          <w:szCs w:val="28"/>
        </w:rPr>
        <w:t>- сокращать время оперативных вмешательств за счет быстроты достижения гемостаза;</w:t>
      </w:r>
    </w:p>
    <w:p w:rsidR="00BC1D49" w:rsidRPr="00890A36" w:rsidRDefault="00BC1D49" w:rsidP="00BC1D49">
      <w:pPr>
        <w:pStyle w:val="a7"/>
        <w:tabs>
          <w:tab w:val="left" w:pos="540"/>
        </w:tabs>
        <w:spacing w:line="360" w:lineRule="auto"/>
        <w:ind w:left="540"/>
        <w:jc w:val="both"/>
        <w:rPr>
          <w:sz w:val="28"/>
          <w:szCs w:val="28"/>
        </w:rPr>
      </w:pPr>
      <w:r w:rsidRPr="00890A36">
        <w:rPr>
          <w:sz w:val="28"/>
          <w:szCs w:val="28"/>
        </w:rPr>
        <w:t>- снижать количество гнойных осложнений за счет бактерицидного действия;</w:t>
      </w:r>
    </w:p>
    <w:p w:rsidR="00BC1D49" w:rsidRPr="00890A36" w:rsidRDefault="00BC1D49" w:rsidP="00BC1D49">
      <w:pPr>
        <w:pStyle w:val="a7"/>
        <w:tabs>
          <w:tab w:val="left" w:pos="540"/>
        </w:tabs>
        <w:spacing w:line="360" w:lineRule="auto"/>
        <w:ind w:left="540"/>
        <w:jc w:val="both"/>
        <w:rPr>
          <w:sz w:val="28"/>
          <w:szCs w:val="28"/>
        </w:rPr>
      </w:pPr>
      <w:r w:rsidRPr="00890A36">
        <w:rPr>
          <w:sz w:val="28"/>
          <w:szCs w:val="28"/>
        </w:rPr>
        <w:t xml:space="preserve">- положительно влиять на </w:t>
      </w:r>
      <w:proofErr w:type="spellStart"/>
      <w:r w:rsidRPr="00890A36">
        <w:rPr>
          <w:sz w:val="28"/>
          <w:szCs w:val="28"/>
        </w:rPr>
        <w:t>репаративные</w:t>
      </w:r>
      <w:proofErr w:type="spellEnd"/>
      <w:r w:rsidRPr="00890A36">
        <w:rPr>
          <w:sz w:val="28"/>
          <w:szCs w:val="28"/>
        </w:rPr>
        <w:t xml:space="preserve"> процессы, сроки заживления ран и реабилитацию раненых;</w:t>
      </w:r>
    </w:p>
    <w:p w:rsidR="00BC1D49" w:rsidRPr="00890A36" w:rsidRDefault="00BC1D49" w:rsidP="00BC1D49">
      <w:pPr>
        <w:pStyle w:val="a7"/>
        <w:tabs>
          <w:tab w:val="left" w:pos="540"/>
        </w:tabs>
        <w:spacing w:line="360" w:lineRule="auto"/>
        <w:ind w:left="540"/>
        <w:jc w:val="both"/>
        <w:rPr>
          <w:sz w:val="28"/>
          <w:szCs w:val="28"/>
        </w:rPr>
      </w:pPr>
      <w:r w:rsidRPr="00890A36">
        <w:rPr>
          <w:sz w:val="28"/>
          <w:szCs w:val="28"/>
        </w:rPr>
        <w:t>- быть доступным для быстрого освоения и применения в военно-полевых и экстремальных условиях.</w:t>
      </w:r>
    </w:p>
    <w:p w:rsidR="00BC1D49" w:rsidRPr="00890A36" w:rsidRDefault="00BC1D49" w:rsidP="00BC1D49">
      <w:pPr>
        <w:pStyle w:val="a7"/>
        <w:tabs>
          <w:tab w:val="left" w:pos="0"/>
        </w:tabs>
        <w:spacing w:line="360" w:lineRule="auto"/>
        <w:ind w:firstLine="567"/>
        <w:jc w:val="both"/>
        <w:rPr>
          <w:sz w:val="28"/>
          <w:szCs w:val="28"/>
        </w:rPr>
      </w:pPr>
      <w:r w:rsidRPr="00890A36">
        <w:rPr>
          <w:sz w:val="28"/>
          <w:szCs w:val="28"/>
        </w:rPr>
        <w:t>Проведенная оценка медицинской и экономической эффективности от внедрения плазменных потоков на этапах медицинской эвакуации позволила обосновать следующие выводы</w:t>
      </w:r>
      <w:r w:rsidR="006A1A53">
        <w:rPr>
          <w:sz w:val="28"/>
          <w:szCs w:val="28"/>
        </w:rPr>
        <w:t xml:space="preserve"> </w:t>
      </w:r>
      <w:r w:rsidR="006A1A53" w:rsidRPr="0095137A">
        <w:rPr>
          <w:sz w:val="28"/>
          <w:szCs w:val="28"/>
        </w:rPr>
        <w:t>[</w:t>
      </w:r>
      <w:r w:rsidR="00236A6D">
        <w:rPr>
          <w:sz w:val="28"/>
          <w:szCs w:val="28"/>
        </w:rPr>
        <w:t xml:space="preserve">34, </w:t>
      </w:r>
      <w:r w:rsidR="00997F30">
        <w:rPr>
          <w:sz w:val="28"/>
          <w:szCs w:val="28"/>
        </w:rPr>
        <w:t xml:space="preserve">109, </w:t>
      </w:r>
      <w:r w:rsidR="00236A6D">
        <w:rPr>
          <w:sz w:val="28"/>
          <w:szCs w:val="28"/>
        </w:rPr>
        <w:t>160</w:t>
      </w:r>
      <w:r w:rsidR="00975902">
        <w:rPr>
          <w:sz w:val="28"/>
          <w:szCs w:val="28"/>
        </w:rPr>
        <w:t>, 215</w:t>
      </w:r>
      <w:r w:rsidR="006A1A53" w:rsidRPr="0095137A">
        <w:rPr>
          <w:sz w:val="28"/>
          <w:szCs w:val="28"/>
        </w:rPr>
        <w:t>]</w:t>
      </w:r>
      <w:r w:rsidRPr="00890A36">
        <w:rPr>
          <w:sz w:val="28"/>
          <w:szCs w:val="28"/>
        </w:rPr>
        <w:t>:</w:t>
      </w:r>
    </w:p>
    <w:p w:rsidR="00BC1D49" w:rsidRPr="00890A36" w:rsidRDefault="00BC1D49" w:rsidP="00BC1D49">
      <w:pPr>
        <w:pStyle w:val="a7"/>
        <w:tabs>
          <w:tab w:val="left" w:pos="540"/>
        </w:tabs>
        <w:spacing w:line="360" w:lineRule="auto"/>
        <w:ind w:left="540"/>
        <w:jc w:val="both"/>
        <w:rPr>
          <w:sz w:val="28"/>
          <w:szCs w:val="28"/>
        </w:rPr>
      </w:pPr>
      <w:r w:rsidRPr="00890A36">
        <w:rPr>
          <w:sz w:val="28"/>
          <w:szCs w:val="28"/>
        </w:rPr>
        <w:t>- плазменные потоки, по сравнению с другими способами, имеют наибольшую эффективность в обеспечении гемостаза при повреждениях конечностей;</w:t>
      </w:r>
    </w:p>
    <w:p w:rsidR="00BC1D49" w:rsidRPr="00890A36" w:rsidRDefault="00BC1D49" w:rsidP="00BC1D49">
      <w:pPr>
        <w:pStyle w:val="a7"/>
        <w:tabs>
          <w:tab w:val="left" w:pos="540"/>
        </w:tabs>
        <w:spacing w:line="360" w:lineRule="auto"/>
        <w:ind w:left="540"/>
        <w:jc w:val="both"/>
        <w:rPr>
          <w:sz w:val="28"/>
          <w:szCs w:val="28"/>
        </w:rPr>
      </w:pPr>
      <w:r w:rsidRPr="00890A36">
        <w:rPr>
          <w:sz w:val="28"/>
          <w:szCs w:val="28"/>
        </w:rPr>
        <w:t xml:space="preserve">- применение плазменных методов при хирургическом лечении </w:t>
      </w:r>
      <w:r w:rsidR="0025736D">
        <w:rPr>
          <w:sz w:val="28"/>
          <w:szCs w:val="28"/>
        </w:rPr>
        <w:t>ранений и травм</w:t>
      </w:r>
      <w:r w:rsidRPr="00890A36">
        <w:rPr>
          <w:sz w:val="28"/>
          <w:szCs w:val="28"/>
        </w:rPr>
        <w:t xml:space="preserve"> конечностей показано, начиная с этапа квалифицированной помощи;</w:t>
      </w:r>
    </w:p>
    <w:p w:rsidR="00BC1D49" w:rsidRPr="00890A36" w:rsidRDefault="00BC1D49" w:rsidP="00BC1D49">
      <w:pPr>
        <w:pStyle w:val="a7"/>
        <w:tabs>
          <w:tab w:val="left" w:pos="540"/>
        </w:tabs>
        <w:spacing w:line="360" w:lineRule="auto"/>
        <w:ind w:left="540"/>
        <w:jc w:val="both"/>
        <w:rPr>
          <w:sz w:val="28"/>
          <w:szCs w:val="28"/>
        </w:rPr>
      </w:pPr>
      <w:r w:rsidRPr="00890A36">
        <w:rPr>
          <w:sz w:val="28"/>
          <w:szCs w:val="28"/>
        </w:rPr>
        <w:t>- метод являет</w:t>
      </w:r>
      <w:r w:rsidR="003F7FE0">
        <w:rPr>
          <w:sz w:val="28"/>
          <w:szCs w:val="28"/>
        </w:rPr>
        <w:t xml:space="preserve">ся доступным для всех хирургов </w:t>
      </w:r>
      <w:r w:rsidRPr="00890A36">
        <w:rPr>
          <w:sz w:val="28"/>
          <w:szCs w:val="28"/>
        </w:rPr>
        <w:t>и не требует дорогостоящей, длительной специальной подготовки;</w:t>
      </w:r>
    </w:p>
    <w:p w:rsidR="00BC1D49" w:rsidRPr="00890A36" w:rsidRDefault="00BC1D49" w:rsidP="00BC1D49">
      <w:pPr>
        <w:pStyle w:val="a7"/>
        <w:tabs>
          <w:tab w:val="left" w:pos="540"/>
        </w:tabs>
        <w:spacing w:line="360" w:lineRule="auto"/>
        <w:ind w:left="540"/>
        <w:jc w:val="both"/>
        <w:rPr>
          <w:sz w:val="28"/>
          <w:szCs w:val="28"/>
        </w:rPr>
      </w:pPr>
      <w:r w:rsidRPr="00890A36">
        <w:rPr>
          <w:sz w:val="28"/>
          <w:szCs w:val="28"/>
        </w:rPr>
        <w:lastRenderedPageBreak/>
        <w:t>- общие затраты материальных средств на проведение операций при применении плазменных поток</w:t>
      </w:r>
      <w:r w:rsidR="000B084C">
        <w:rPr>
          <w:sz w:val="28"/>
          <w:szCs w:val="28"/>
        </w:rPr>
        <w:t>ов могут быть сокращены на 20-</w:t>
      </w:r>
      <w:r w:rsidRPr="00890A36">
        <w:rPr>
          <w:sz w:val="28"/>
          <w:szCs w:val="28"/>
        </w:rPr>
        <w:t>25%;</w:t>
      </w:r>
    </w:p>
    <w:p w:rsidR="00BC1D49" w:rsidRPr="00890A36" w:rsidRDefault="00BC1D49" w:rsidP="00BC1D49">
      <w:pPr>
        <w:pStyle w:val="a7"/>
        <w:tabs>
          <w:tab w:val="left" w:pos="540"/>
        </w:tabs>
        <w:spacing w:line="360" w:lineRule="auto"/>
        <w:ind w:left="540"/>
        <w:jc w:val="both"/>
        <w:rPr>
          <w:sz w:val="28"/>
          <w:szCs w:val="28"/>
        </w:rPr>
      </w:pPr>
      <w:r w:rsidRPr="00890A36">
        <w:rPr>
          <w:sz w:val="28"/>
          <w:szCs w:val="28"/>
        </w:rPr>
        <w:t>- уменьшение средних сроков лечения различных ка</w:t>
      </w:r>
      <w:r w:rsidR="000B084C">
        <w:rPr>
          <w:sz w:val="28"/>
          <w:szCs w:val="28"/>
        </w:rPr>
        <w:t>тегорий раненых составляет 15-</w:t>
      </w:r>
      <w:r w:rsidRPr="00890A36">
        <w:rPr>
          <w:sz w:val="28"/>
          <w:szCs w:val="28"/>
        </w:rPr>
        <w:t>30%, что значительно увеличи</w:t>
      </w:r>
      <w:r w:rsidR="0025736D">
        <w:rPr>
          <w:sz w:val="28"/>
          <w:szCs w:val="28"/>
        </w:rPr>
        <w:t>вает</w:t>
      </w:r>
      <w:r w:rsidRPr="00890A36">
        <w:rPr>
          <w:sz w:val="28"/>
          <w:szCs w:val="28"/>
        </w:rPr>
        <w:t xml:space="preserve"> пропускную способность этапов </w:t>
      </w:r>
      <w:r w:rsidR="0025736D">
        <w:rPr>
          <w:sz w:val="28"/>
          <w:szCs w:val="28"/>
        </w:rPr>
        <w:t>оказания медицинской помощи</w:t>
      </w:r>
      <w:r w:rsidRPr="00890A36">
        <w:rPr>
          <w:sz w:val="28"/>
          <w:szCs w:val="28"/>
        </w:rPr>
        <w:t>.</w:t>
      </w:r>
    </w:p>
    <w:p w:rsidR="00FF1165" w:rsidRPr="0013461F" w:rsidRDefault="00FF1165" w:rsidP="0013461F">
      <w:pPr>
        <w:spacing w:line="360" w:lineRule="auto"/>
        <w:ind w:firstLine="567"/>
        <w:jc w:val="both"/>
        <w:rPr>
          <w:sz w:val="28"/>
          <w:szCs w:val="28"/>
        </w:rPr>
      </w:pPr>
      <w:r w:rsidRPr="0013461F">
        <w:rPr>
          <w:sz w:val="28"/>
          <w:szCs w:val="28"/>
        </w:rPr>
        <w:t>Основным и ведущим методом лечения ранений конечностей является своевременная и адекватная хирургическая обработка раны. Для улучшения качества лечебных мероприятий, сокращения летальности и сроков пребывания в стационаре традиционная обработка должна сочетаться с физико-химическими, преимущественно плазменными, методами воздействия</w:t>
      </w:r>
      <w:r w:rsidR="006A1A53" w:rsidRPr="0013461F">
        <w:rPr>
          <w:sz w:val="28"/>
          <w:szCs w:val="28"/>
        </w:rPr>
        <w:t xml:space="preserve"> [</w:t>
      </w:r>
      <w:r w:rsidR="00EC6F9A" w:rsidRPr="0013461F">
        <w:rPr>
          <w:sz w:val="28"/>
          <w:szCs w:val="28"/>
        </w:rPr>
        <w:t>16, 32, 125</w:t>
      </w:r>
      <w:r w:rsidR="0013694C" w:rsidRPr="0013461F">
        <w:rPr>
          <w:sz w:val="28"/>
          <w:szCs w:val="28"/>
        </w:rPr>
        <w:t>, 181</w:t>
      </w:r>
      <w:r w:rsidR="006A1A53" w:rsidRPr="0013461F">
        <w:rPr>
          <w:sz w:val="28"/>
          <w:szCs w:val="28"/>
        </w:rPr>
        <w:t>]</w:t>
      </w:r>
      <w:r w:rsidRPr="0013461F">
        <w:rPr>
          <w:sz w:val="28"/>
          <w:szCs w:val="28"/>
        </w:rPr>
        <w:t>.</w:t>
      </w:r>
    </w:p>
    <w:p w:rsidR="00FF1165" w:rsidRPr="0013461F" w:rsidRDefault="00FF1165" w:rsidP="0013461F">
      <w:pPr>
        <w:spacing w:line="360" w:lineRule="auto"/>
        <w:ind w:firstLine="567"/>
        <w:jc w:val="both"/>
        <w:rPr>
          <w:sz w:val="28"/>
          <w:szCs w:val="28"/>
        </w:rPr>
      </w:pPr>
      <w:r w:rsidRPr="0013461F">
        <w:rPr>
          <w:sz w:val="28"/>
          <w:szCs w:val="28"/>
        </w:rPr>
        <w:t xml:space="preserve">Плазменная медицинская технология </w:t>
      </w:r>
      <w:r w:rsidR="00FC1AF0" w:rsidRPr="0013461F">
        <w:rPr>
          <w:sz w:val="28"/>
          <w:szCs w:val="28"/>
        </w:rPr>
        <w:t>–</w:t>
      </w:r>
      <w:r w:rsidRPr="0013461F">
        <w:rPr>
          <w:sz w:val="28"/>
          <w:szCs w:val="28"/>
        </w:rPr>
        <w:t xml:space="preserve"> это инновационная бесконтактная и малотравматичная </w:t>
      </w:r>
      <w:r w:rsidR="00EE23FF" w:rsidRPr="0013461F">
        <w:rPr>
          <w:sz w:val="28"/>
          <w:szCs w:val="28"/>
        </w:rPr>
        <w:t>«</w:t>
      </w:r>
      <w:r w:rsidRPr="0013461F">
        <w:rPr>
          <w:sz w:val="28"/>
          <w:szCs w:val="28"/>
        </w:rPr>
        <w:t>хирургическая</w:t>
      </w:r>
      <w:r w:rsidR="00EE23FF" w:rsidRPr="0013461F">
        <w:rPr>
          <w:sz w:val="28"/>
          <w:szCs w:val="28"/>
        </w:rPr>
        <w:t>»</w:t>
      </w:r>
      <w:r w:rsidRPr="0013461F">
        <w:rPr>
          <w:sz w:val="28"/>
          <w:szCs w:val="28"/>
        </w:rPr>
        <w:t xml:space="preserve"> энергия, пришедшая на смену традиционным интервенциям с использованием электрохирургического, лазерного оборудовани</w:t>
      </w:r>
      <w:r w:rsidR="00EE23FF" w:rsidRPr="0013461F">
        <w:rPr>
          <w:sz w:val="28"/>
          <w:szCs w:val="28"/>
        </w:rPr>
        <w:t>я</w:t>
      </w:r>
      <w:r w:rsidRPr="0013461F">
        <w:rPr>
          <w:sz w:val="28"/>
          <w:szCs w:val="28"/>
        </w:rPr>
        <w:t>, а также других видов физического воздействия при лечении хирургических инфекций мягких тканей</w:t>
      </w:r>
      <w:r w:rsidR="006A1A53" w:rsidRPr="0013461F">
        <w:rPr>
          <w:sz w:val="28"/>
          <w:szCs w:val="28"/>
        </w:rPr>
        <w:t xml:space="preserve"> [</w:t>
      </w:r>
      <w:r w:rsidR="00EC6F9A" w:rsidRPr="0013461F">
        <w:rPr>
          <w:sz w:val="28"/>
          <w:szCs w:val="28"/>
        </w:rPr>
        <w:t>14, 134</w:t>
      </w:r>
      <w:r w:rsidR="006A1A53" w:rsidRPr="0013461F">
        <w:rPr>
          <w:sz w:val="28"/>
          <w:szCs w:val="28"/>
        </w:rPr>
        <w:t>]</w:t>
      </w:r>
      <w:r w:rsidRPr="0013461F">
        <w:rPr>
          <w:sz w:val="28"/>
          <w:szCs w:val="28"/>
        </w:rPr>
        <w:t>.</w:t>
      </w:r>
    </w:p>
    <w:p w:rsidR="00FF1165" w:rsidRPr="0013461F" w:rsidRDefault="00FF1165" w:rsidP="0013461F">
      <w:pPr>
        <w:spacing w:line="360" w:lineRule="auto"/>
        <w:ind w:firstLine="567"/>
        <w:jc w:val="both"/>
        <w:rPr>
          <w:sz w:val="28"/>
          <w:szCs w:val="28"/>
        </w:rPr>
      </w:pPr>
      <w:r w:rsidRPr="0013461F">
        <w:rPr>
          <w:sz w:val="28"/>
          <w:szCs w:val="28"/>
        </w:rPr>
        <w:t xml:space="preserve">Плазменные потоки характеризуются широким спектром терапевтических воздействий, таких как антимикробное, противовоспалительное и анальгезирующее действие; улучшение микроциркуляции и стимуляция процессов грануляции и </w:t>
      </w:r>
      <w:proofErr w:type="spellStart"/>
      <w:r w:rsidRPr="0013461F">
        <w:rPr>
          <w:sz w:val="28"/>
          <w:szCs w:val="28"/>
        </w:rPr>
        <w:t>эпителизации</w:t>
      </w:r>
      <w:proofErr w:type="spellEnd"/>
      <w:r w:rsidRPr="0013461F">
        <w:rPr>
          <w:sz w:val="28"/>
          <w:szCs w:val="28"/>
        </w:rPr>
        <w:t xml:space="preserve"> ран. Последнее особенно выражено при обработке раневой поверхности воздушно-плазменным потоком, благодаря содержанию молекул оксида азота</w:t>
      </w:r>
      <w:r w:rsidR="006A1A53" w:rsidRPr="0013461F">
        <w:rPr>
          <w:sz w:val="28"/>
          <w:szCs w:val="28"/>
        </w:rPr>
        <w:t xml:space="preserve"> [</w:t>
      </w:r>
      <w:r w:rsidR="00EC6F9A" w:rsidRPr="0013461F">
        <w:rPr>
          <w:sz w:val="28"/>
          <w:szCs w:val="28"/>
        </w:rPr>
        <w:t>73, 161</w:t>
      </w:r>
      <w:r w:rsidR="006A1A53" w:rsidRPr="0013461F">
        <w:rPr>
          <w:sz w:val="28"/>
          <w:szCs w:val="28"/>
        </w:rPr>
        <w:t>]</w:t>
      </w:r>
      <w:r w:rsidRPr="0013461F">
        <w:rPr>
          <w:sz w:val="28"/>
          <w:szCs w:val="28"/>
        </w:rPr>
        <w:t>.</w:t>
      </w:r>
    </w:p>
    <w:p w:rsidR="00FF1165" w:rsidRPr="0013461F" w:rsidRDefault="00FF1165" w:rsidP="0013461F">
      <w:pPr>
        <w:spacing w:line="360" w:lineRule="auto"/>
        <w:ind w:firstLine="567"/>
        <w:jc w:val="both"/>
        <w:rPr>
          <w:sz w:val="28"/>
          <w:szCs w:val="28"/>
        </w:rPr>
      </w:pPr>
      <w:r w:rsidRPr="0013461F">
        <w:rPr>
          <w:sz w:val="28"/>
          <w:szCs w:val="28"/>
        </w:rPr>
        <w:t xml:space="preserve">Комбинированная плазменная обработка в терапевтическом режиме </w:t>
      </w:r>
      <w:r w:rsidRPr="0013461F">
        <w:rPr>
          <w:rFonts w:eastAsia="TimesNewRomanPSMT"/>
          <w:sz w:val="28"/>
          <w:szCs w:val="28"/>
        </w:rPr>
        <w:t>–</w:t>
      </w:r>
      <w:r w:rsidRPr="0013461F">
        <w:rPr>
          <w:sz w:val="28"/>
          <w:szCs w:val="28"/>
        </w:rPr>
        <w:t xml:space="preserve"> оптимальный вариант дистанционного плазменного воздействия при лечении анаэробной инфекции. Благодаря ультрафиолетовому излучению, высокой концентрации озона в энергетическом потоке, а также дополнительному воздействию экзогенного NO происходит ускоренное (в 1,7 раза) купирование местных проявлений заболевания</w:t>
      </w:r>
      <w:r w:rsidR="006A1A53" w:rsidRPr="0013461F">
        <w:rPr>
          <w:sz w:val="28"/>
          <w:szCs w:val="28"/>
        </w:rPr>
        <w:t xml:space="preserve"> [</w:t>
      </w:r>
      <w:r w:rsidR="00FB04D5" w:rsidRPr="0013461F">
        <w:rPr>
          <w:sz w:val="28"/>
          <w:szCs w:val="28"/>
        </w:rPr>
        <w:t>118, 130</w:t>
      </w:r>
      <w:r w:rsidR="006A1A53" w:rsidRPr="0013461F">
        <w:rPr>
          <w:sz w:val="28"/>
          <w:szCs w:val="28"/>
        </w:rPr>
        <w:t>]</w:t>
      </w:r>
      <w:r w:rsidRPr="0013461F">
        <w:rPr>
          <w:sz w:val="28"/>
          <w:szCs w:val="28"/>
        </w:rPr>
        <w:t>.</w:t>
      </w:r>
    </w:p>
    <w:p w:rsidR="00FF1165" w:rsidRPr="0013461F" w:rsidRDefault="00FF1165" w:rsidP="0013461F">
      <w:pPr>
        <w:spacing w:line="360" w:lineRule="auto"/>
        <w:ind w:firstLine="567"/>
        <w:jc w:val="both"/>
        <w:rPr>
          <w:sz w:val="28"/>
          <w:szCs w:val="28"/>
        </w:rPr>
      </w:pPr>
      <w:r w:rsidRPr="0013461F">
        <w:rPr>
          <w:sz w:val="28"/>
          <w:szCs w:val="28"/>
        </w:rPr>
        <w:t xml:space="preserve">Во избежание случайных термических поражений при манипуляциях на большой глубине и вблизи важных анатомических образований необходимо </w:t>
      </w:r>
      <w:r w:rsidRPr="0013461F">
        <w:rPr>
          <w:sz w:val="28"/>
          <w:szCs w:val="28"/>
        </w:rPr>
        <w:lastRenderedPageBreak/>
        <w:t>использовать плазматроны, генерирующие тонкий плазменный луч при хор</w:t>
      </w:r>
      <w:r w:rsidR="000F073E" w:rsidRPr="0013461F">
        <w:rPr>
          <w:sz w:val="28"/>
          <w:szCs w:val="28"/>
        </w:rPr>
        <w:t>ошем освещении зоны воздействия,</w:t>
      </w:r>
      <w:r w:rsidRPr="0013461F">
        <w:rPr>
          <w:sz w:val="28"/>
          <w:szCs w:val="28"/>
        </w:rPr>
        <w:t xml:space="preserve"> края раны следует тщательно изолировать влажными салфетками, </w:t>
      </w:r>
      <w:r w:rsidR="000F073E" w:rsidRPr="0013461F">
        <w:rPr>
          <w:sz w:val="28"/>
          <w:szCs w:val="28"/>
        </w:rPr>
        <w:t>пропитанными физиологическим раствором,</w:t>
      </w:r>
      <w:r w:rsidRPr="0013461F">
        <w:rPr>
          <w:sz w:val="28"/>
          <w:szCs w:val="28"/>
        </w:rPr>
        <w:t xml:space="preserve"> наркозная релаксация пациента должна быть адекватной</w:t>
      </w:r>
      <w:r w:rsidR="006A1A53" w:rsidRPr="0013461F">
        <w:rPr>
          <w:sz w:val="28"/>
          <w:szCs w:val="28"/>
        </w:rPr>
        <w:t xml:space="preserve"> [</w:t>
      </w:r>
      <w:r w:rsidR="00FB04D5" w:rsidRPr="0013461F">
        <w:rPr>
          <w:sz w:val="28"/>
          <w:szCs w:val="28"/>
        </w:rPr>
        <w:t>116, 119</w:t>
      </w:r>
      <w:r w:rsidR="006A1A53" w:rsidRPr="0013461F">
        <w:rPr>
          <w:sz w:val="28"/>
          <w:szCs w:val="28"/>
        </w:rPr>
        <w:t>]</w:t>
      </w:r>
      <w:r w:rsidRPr="0013461F">
        <w:rPr>
          <w:sz w:val="28"/>
          <w:szCs w:val="28"/>
        </w:rPr>
        <w:t>.</w:t>
      </w:r>
    </w:p>
    <w:p w:rsidR="00FF1165" w:rsidRPr="0013461F" w:rsidRDefault="00FF1165" w:rsidP="0013461F">
      <w:pPr>
        <w:spacing w:line="360" w:lineRule="auto"/>
        <w:ind w:firstLine="567"/>
        <w:jc w:val="both"/>
        <w:rPr>
          <w:sz w:val="28"/>
          <w:szCs w:val="28"/>
        </w:rPr>
      </w:pPr>
      <w:r w:rsidRPr="0013461F">
        <w:rPr>
          <w:sz w:val="28"/>
          <w:szCs w:val="28"/>
        </w:rPr>
        <w:t>Отсутствие химического эффекта позволяет успешно сочетать плазменную энергию практически со всеми современными антисептиками, протеолитическими ферментами и полифункциональными раневыми покрытиями, что при рациональном подходе содействует оптимальному течению всех фаз раневого процесса</w:t>
      </w:r>
      <w:r w:rsidR="006A1A53" w:rsidRPr="0013461F">
        <w:rPr>
          <w:sz w:val="28"/>
          <w:szCs w:val="28"/>
        </w:rPr>
        <w:t xml:space="preserve"> [</w:t>
      </w:r>
      <w:r w:rsidR="00FB04D5" w:rsidRPr="0013461F">
        <w:rPr>
          <w:sz w:val="28"/>
          <w:szCs w:val="28"/>
        </w:rPr>
        <w:t>43, 113</w:t>
      </w:r>
      <w:r w:rsidR="0013694C" w:rsidRPr="0013461F">
        <w:rPr>
          <w:sz w:val="28"/>
          <w:szCs w:val="28"/>
        </w:rPr>
        <w:t>, 183</w:t>
      </w:r>
      <w:r w:rsidR="006A1A53" w:rsidRPr="0013461F">
        <w:rPr>
          <w:sz w:val="28"/>
          <w:szCs w:val="28"/>
        </w:rPr>
        <w:t>]</w:t>
      </w:r>
      <w:r w:rsidRPr="0013461F">
        <w:rPr>
          <w:sz w:val="28"/>
          <w:szCs w:val="28"/>
        </w:rPr>
        <w:t>.</w:t>
      </w:r>
    </w:p>
    <w:p w:rsidR="00FF1165" w:rsidRPr="0013461F" w:rsidRDefault="00FF1165" w:rsidP="0013461F">
      <w:pPr>
        <w:spacing w:line="360" w:lineRule="auto"/>
        <w:ind w:firstLine="567"/>
        <w:jc w:val="both"/>
        <w:rPr>
          <w:rFonts w:eastAsia="TimesNewRomanPSMT"/>
          <w:sz w:val="28"/>
          <w:szCs w:val="28"/>
        </w:rPr>
      </w:pPr>
      <w:r w:rsidRPr="0013461F">
        <w:rPr>
          <w:rFonts w:eastAsia="TimesNewRomanPSMT"/>
          <w:sz w:val="28"/>
          <w:szCs w:val="28"/>
        </w:rPr>
        <w:t>Метод теплового воздействия и NO-терапии может использоваться в учреждениях практического здравоохранения разного уровня – от поликлиник до больниц, госпиталей и крупных медицинских центров, что, учитывая его эффективность в различных областях медицины, делает метод высокорентабельным, т.к. один аппарат может использоваться в разных отделениях</w:t>
      </w:r>
      <w:r w:rsidR="006A1A53" w:rsidRPr="0013461F">
        <w:rPr>
          <w:rFonts w:eastAsia="TimesNewRomanPSMT"/>
          <w:sz w:val="28"/>
          <w:szCs w:val="28"/>
        </w:rPr>
        <w:t xml:space="preserve"> </w:t>
      </w:r>
      <w:r w:rsidR="006A1A53" w:rsidRPr="0013461F">
        <w:rPr>
          <w:sz w:val="28"/>
          <w:szCs w:val="28"/>
        </w:rPr>
        <w:t>[</w:t>
      </w:r>
      <w:r w:rsidR="00FB04D5" w:rsidRPr="0013461F">
        <w:rPr>
          <w:sz w:val="28"/>
          <w:szCs w:val="28"/>
        </w:rPr>
        <w:t>25, 68</w:t>
      </w:r>
      <w:r w:rsidR="0013694C" w:rsidRPr="0013461F">
        <w:rPr>
          <w:sz w:val="28"/>
          <w:szCs w:val="28"/>
        </w:rPr>
        <w:t>, 195</w:t>
      </w:r>
      <w:r w:rsidR="006A1A53" w:rsidRPr="0013461F">
        <w:rPr>
          <w:sz w:val="28"/>
          <w:szCs w:val="28"/>
        </w:rPr>
        <w:t>]</w:t>
      </w:r>
      <w:r w:rsidRPr="0013461F">
        <w:rPr>
          <w:rFonts w:eastAsia="TimesNewRomanPSMT"/>
          <w:sz w:val="28"/>
          <w:szCs w:val="28"/>
        </w:rPr>
        <w:t xml:space="preserve">. </w:t>
      </w:r>
    </w:p>
    <w:p w:rsidR="007522F3" w:rsidRPr="0013461F" w:rsidRDefault="007522F3" w:rsidP="0013461F">
      <w:pPr>
        <w:spacing w:line="360" w:lineRule="auto"/>
        <w:jc w:val="both"/>
        <w:rPr>
          <w:sz w:val="28"/>
          <w:szCs w:val="28"/>
        </w:rPr>
      </w:pPr>
      <w:r w:rsidRPr="0013461F">
        <w:rPr>
          <w:sz w:val="28"/>
          <w:szCs w:val="28"/>
        </w:rPr>
        <w:t>Применение плазменной хирургии в клинических условиях представляет собой новую прогрессивную методику, значительно улучшающую результаты лечения патологии конечностей и имеющую высокую экономическую значимость</w:t>
      </w:r>
      <w:r w:rsidR="006A1A53" w:rsidRPr="0013461F">
        <w:rPr>
          <w:sz w:val="28"/>
          <w:szCs w:val="28"/>
        </w:rPr>
        <w:t xml:space="preserve"> [</w:t>
      </w:r>
      <w:r w:rsidR="00884993" w:rsidRPr="0013461F">
        <w:rPr>
          <w:sz w:val="28"/>
          <w:szCs w:val="28"/>
        </w:rPr>
        <w:t>7, 46</w:t>
      </w:r>
      <w:r w:rsidR="0013694C" w:rsidRPr="0013461F">
        <w:rPr>
          <w:sz w:val="28"/>
          <w:szCs w:val="28"/>
        </w:rPr>
        <w:t>, 199</w:t>
      </w:r>
      <w:r w:rsidR="006A1A53" w:rsidRPr="0013461F">
        <w:rPr>
          <w:sz w:val="28"/>
          <w:szCs w:val="28"/>
        </w:rPr>
        <w:t>]</w:t>
      </w:r>
      <w:r w:rsidRPr="0013461F">
        <w:rPr>
          <w:sz w:val="28"/>
          <w:szCs w:val="28"/>
        </w:rPr>
        <w:t>.</w:t>
      </w:r>
    </w:p>
    <w:p w:rsidR="00BC1D49" w:rsidRPr="0013461F" w:rsidRDefault="00BC1D49" w:rsidP="0013461F">
      <w:pPr>
        <w:spacing w:line="360" w:lineRule="auto"/>
        <w:ind w:firstLine="567"/>
        <w:jc w:val="both"/>
        <w:rPr>
          <w:sz w:val="28"/>
          <w:szCs w:val="28"/>
        </w:rPr>
      </w:pPr>
      <w:r w:rsidRPr="0013461F">
        <w:rPr>
          <w:sz w:val="28"/>
          <w:szCs w:val="28"/>
        </w:rPr>
        <w:t>Выявлено достоверное снижение количества гнойных осложнений за счет прямого стерилизующего действия компонентов ПП, что значительно улучшает результаты лечения и уменьшает средние сроки лечения при боевых по</w:t>
      </w:r>
      <w:r w:rsidR="00257A79" w:rsidRPr="0013461F">
        <w:rPr>
          <w:sz w:val="28"/>
          <w:szCs w:val="28"/>
        </w:rPr>
        <w:t>вреждениях конечностей на 20</w:t>
      </w:r>
      <w:r w:rsidR="000B084C" w:rsidRPr="0013461F">
        <w:rPr>
          <w:sz w:val="28"/>
          <w:szCs w:val="28"/>
        </w:rPr>
        <w:t>-</w:t>
      </w:r>
      <w:r w:rsidRPr="0013461F">
        <w:rPr>
          <w:sz w:val="28"/>
          <w:szCs w:val="28"/>
        </w:rPr>
        <w:t>30%</w:t>
      </w:r>
      <w:r w:rsidR="006A1A53" w:rsidRPr="0013461F">
        <w:rPr>
          <w:sz w:val="28"/>
          <w:szCs w:val="28"/>
        </w:rPr>
        <w:t xml:space="preserve"> [</w:t>
      </w:r>
      <w:r w:rsidR="00080AFA" w:rsidRPr="0013461F">
        <w:rPr>
          <w:sz w:val="28"/>
          <w:szCs w:val="28"/>
        </w:rPr>
        <w:t xml:space="preserve">13, </w:t>
      </w:r>
      <w:r w:rsidR="00E221EE" w:rsidRPr="0013461F">
        <w:rPr>
          <w:sz w:val="28"/>
          <w:szCs w:val="28"/>
        </w:rPr>
        <w:t>38</w:t>
      </w:r>
      <w:r w:rsidR="0013694C" w:rsidRPr="0013461F">
        <w:rPr>
          <w:sz w:val="28"/>
          <w:szCs w:val="28"/>
        </w:rPr>
        <w:t>, 183</w:t>
      </w:r>
      <w:r w:rsidR="006A1A53" w:rsidRPr="0013461F">
        <w:rPr>
          <w:sz w:val="28"/>
          <w:szCs w:val="28"/>
        </w:rPr>
        <w:t>]</w:t>
      </w:r>
      <w:r w:rsidRPr="0013461F">
        <w:rPr>
          <w:sz w:val="28"/>
          <w:szCs w:val="28"/>
        </w:rPr>
        <w:t>.</w:t>
      </w:r>
    </w:p>
    <w:p w:rsidR="00257A79" w:rsidRPr="0013461F" w:rsidRDefault="00257A79" w:rsidP="0013461F">
      <w:pPr>
        <w:spacing w:line="360" w:lineRule="auto"/>
        <w:ind w:firstLine="567"/>
        <w:jc w:val="both"/>
        <w:rPr>
          <w:sz w:val="28"/>
          <w:szCs w:val="28"/>
        </w:rPr>
      </w:pPr>
      <w:r w:rsidRPr="0013461F">
        <w:rPr>
          <w:sz w:val="28"/>
          <w:szCs w:val="28"/>
        </w:rPr>
        <w:t>Обработка гнойных осложнений ранений конечностей плазменными потоками позволяет уменьшить расходы на проведение дорогостоящих оперативных вмешательств, что окупает затраты, связанные с применением дорогостоящего плазменного оборудования, а также позволяет улучшить качество жизни пациента без увеличения операционной активности</w:t>
      </w:r>
      <w:r w:rsidR="00E221EE" w:rsidRPr="0013461F">
        <w:rPr>
          <w:sz w:val="28"/>
          <w:szCs w:val="28"/>
        </w:rPr>
        <w:t xml:space="preserve"> </w:t>
      </w:r>
      <w:r w:rsidR="00080AFA" w:rsidRPr="0013461F">
        <w:rPr>
          <w:sz w:val="28"/>
          <w:szCs w:val="28"/>
        </w:rPr>
        <w:t>[86</w:t>
      </w:r>
      <w:r w:rsidR="0043194D" w:rsidRPr="0013461F">
        <w:rPr>
          <w:sz w:val="28"/>
          <w:szCs w:val="28"/>
        </w:rPr>
        <w:t>, 150</w:t>
      </w:r>
      <w:r w:rsidR="00811411" w:rsidRPr="0013461F">
        <w:rPr>
          <w:sz w:val="28"/>
          <w:szCs w:val="28"/>
        </w:rPr>
        <w:t>, 223</w:t>
      </w:r>
      <w:r w:rsidR="00080AFA" w:rsidRPr="0013461F">
        <w:rPr>
          <w:sz w:val="28"/>
          <w:szCs w:val="28"/>
        </w:rPr>
        <w:t>]</w:t>
      </w:r>
      <w:r w:rsidRPr="0013461F">
        <w:rPr>
          <w:sz w:val="28"/>
          <w:szCs w:val="28"/>
        </w:rPr>
        <w:t>.</w:t>
      </w:r>
    </w:p>
    <w:p w:rsidR="00BC1D49" w:rsidRPr="0013461F" w:rsidRDefault="00BC1D49" w:rsidP="0013461F">
      <w:pPr>
        <w:spacing w:line="360" w:lineRule="auto"/>
        <w:ind w:firstLine="567"/>
        <w:jc w:val="both"/>
        <w:rPr>
          <w:sz w:val="28"/>
          <w:szCs w:val="28"/>
        </w:rPr>
      </w:pPr>
      <w:r w:rsidRPr="0013461F">
        <w:rPr>
          <w:sz w:val="28"/>
          <w:szCs w:val="28"/>
        </w:rPr>
        <w:lastRenderedPageBreak/>
        <w:t xml:space="preserve">Экономический эффект использования плазменного скальпеля в условиях военного госпиталя является достоверно значимым и позволяет снизить стоимость лечения, в зависимости от вида </w:t>
      </w:r>
      <w:r w:rsidR="007522F3" w:rsidRPr="0013461F">
        <w:rPr>
          <w:sz w:val="28"/>
          <w:szCs w:val="28"/>
        </w:rPr>
        <w:t>патологии, на</w:t>
      </w:r>
      <w:r w:rsidR="000B084C" w:rsidRPr="0013461F">
        <w:rPr>
          <w:sz w:val="28"/>
          <w:szCs w:val="28"/>
        </w:rPr>
        <w:t xml:space="preserve"> 15-</w:t>
      </w:r>
      <w:r w:rsidRPr="0013461F">
        <w:rPr>
          <w:sz w:val="28"/>
          <w:szCs w:val="28"/>
        </w:rPr>
        <w:t>30</w:t>
      </w:r>
      <w:r w:rsidR="007522F3" w:rsidRPr="0013461F">
        <w:rPr>
          <w:sz w:val="28"/>
          <w:szCs w:val="28"/>
        </w:rPr>
        <w:t>%</w:t>
      </w:r>
      <w:r w:rsidR="006A1A53" w:rsidRPr="0013461F">
        <w:rPr>
          <w:sz w:val="28"/>
          <w:szCs w:val="28"/>
        </w:rPr>
        <w:t xml:space="preserve"> [</w:t>
      </w:r>
      <w:r w:rsidR="00E221EE" w:rsidRPr="0013461F">
        <w:rPr>
          <w:sz w:val="28"/>
          <w:szCs w:val="28"/>
        </w:rPr>
        <w:t>151</w:t>
      </w:r>
      <w:r w:rsidR="006A1A53" w:rsidRPr="0013461F">
        <w:rPr>
          <w:sz w:val="28"/>
          <w:szCs w:val="28"/>
        </w:rPr>
        <w:t>]</w:t>
      </w:r>
      <w:r w:rsidR="007522F3" w:rsidRPr="0013461F">
        <w:rPr>
          <w:sz w:val="28"/>
          <w:szCs w:val="28"/>
        </w:rPr>
        <w:t>.</w:t>
      </w:r>
    </w:p>
    <w:p w:rsidR="0013461F" w:rsidRPr="00890A36" w:rsidRDefault="0013461F" w:rsidP="0013461F">
      <w:pPr>
        <w:pStyle w:val="a7"/>
        <w:tabs>
          <w:tab w:val="left" w:pos="0"/>
        </w:tabs>
        <w:spacing w:line="360" w:lineRule="auto"/>
        <w:ind w:firstLine="567"/>
        <w:jc w:val="both"/>
        <w:rPr>
          <w:sz w:val="28"/>
          <w:szCs w:val="28"/>
        </w:rPr>
      </w:pPr>
      <w:r w:rsidRPr="00890A36">
        <w:rPr>
          <w:sz w:val="28"/>
          <w:szCs w:val="28"/>
        </w:rPr>
        <w:t xml:space="preserve">Простота, надежность и значительное сокращение времени операции при плазменном способе обработки ран конечностей позволяют </w:t>
      </w:r>
      <w:r>
        <w:rPr>
          <w:sz w:val="28"/>
          <w:szCs w:val="28"/>
        </w:rPr>
        <w:t xml:space="preserve">особенно </w:t>
      </w:r>
      <w:r w:rsidRPr="00890A36">
        <w:rPr>
          <w:sz w:val="28"/>
          <w:szCs w:val="28"/>
        </w:rPr>
        <w:t xml:space="preserve">рекомендовать данный метод в военно-полевых условиях, где в сжатые </w:t>
      </w:r>
      <w:r>
        <w:rPr>
          <w:sz w:val="28"/>
          <w:szCs w:val="28"/>
        </w:rPr>
        <w:t xml:space="preserve">сроки </w:t>
      </w:r>
      <w:r w:rsidRPr="00890A36">
        <w:rPr>
          <w:sz w:val="28"/>
          <w:szCs w:val="28"/>
        </w:rPr>
        <w:t>необходимо оказать хирургическую помощь большему числу раненых и пострадавших. Применение плазменного потока в хирургии боевых повреждений конечностей является перспективным направлением, открывающим новые пути совершенствования оперативных вмешательств.</w:t>
      </w:r>
    </w:p>
    <w:p w:rsidR="0013461F" w:rsidRDefault="0013461F" w:rsidP="0013461F">
      <w:pPr>
        <w:pStyle w:val="a7"/>
        <w:tabs>
          <w:tab w:val="num" w:pos="0"/>
        </w:tabs>
        <w:spacing w:line="360" w:lineRule="auto"/>
        <w:ind w:firstLine="567"/>
        <w:jc w:val="both"/>
        <w:rPr>
          <w:sz w:val="28"/>
          <w:szCs w:val="28"/>
        </w:rPr>
      </w:pPr>
      <w:r w:rsidRPr="00890A36">
        <w:rPr>
          <w:sz w:val="28"/>
          <w:szCs w:val="28"/>
        </w:rPr>
        <w:t xml:space="preserve">Таким образом, применение </w:t>
      </w:r>
      <w:r>
        <w:rPr>
          <w:rFonts w:ascii="Sylfaen" w:hAnsi="Sylfaen"/>
          <w:sz w:val="28"/>
          <w:szCs w:val="28"/>
        </w:rPr>
        <w:t xml:space="preserve">методов </w:t>
      </w:r>
      <w:r w:rsidRPr="00890A36">
        <w:rPr>
          <w:sz w:val="28"/>
          <w:szCs w:val="28"/>
        </w:rPr>
        <w:t>плаз</w:t>
      </w:r>
      <w:r>
        <w:rPr>
          <w:sz w:val="28"/>
          <w:szCs w:val="28"/>
        </w:rPr>
        <w:t>менной</w:t>
      </w:r>
      <w:r w:rsidRPr="00890A36">
        <w:rPr>
          <w:sz w:val="28"/>
          <w:szCs w:val="28"/>
        </w:rPr>
        <w:t xml:space="preserve"> </w:t>
      </w:r>
      <w:r>
        <w:rPr>
          <w:sz w:val="28"/>
          <w:szCs w:val="28"/>
        </w:rPr>
        <w:t xml:space="preserve">медицины в хирургии конечностей </w:t>
      </w:r>
      <w:r w:rsidRPr="00890A36">
        <w:rPr>
          <w:sz w:val="28"/>
          <w:szCs w:val="28"/>
        </w:rPr>
        <w:t>является достаточно перспективным направлением для дальнейшего улучшения результатов лечения повреждении конечностей, как в мирное время, так и в период боевых действии</w:t>
      </w:r>
      <w:r>
        <w:rPr>
          <w:sz w:val="28"/>
          <w:szCs w:val="28"/>
        </w:rPr>
        <w:t xml:space="preserve"> </w:t>
      </w:r>
      <w:r w:rsidRPr="0095137A">
        <w:rPr>
          <w:sz w:val="28"/>
          <w:szCs w:val="28"/>
        </w:rPr>
        <w:t>[</w:t>
      </w:r>
      <w:r>
        <w:rPr>
          <w:sz w:val="28"/>
          <w:szCs w:val="28"/>
        </w:rPr>
        <w:t>10, 20, 136</w:t>
      </w:r>
      <w:r w:rsidRPr="0095137A">
        <w:rPr>
          <w:sz w:val="28"/>
          <w:szCs w:val="28"/>
        </w:rPr>
        <w:t>]</w:t>
      </w:r>
      <w:r>
        <w:rPr>
          <w:sz w:val="28"/>
          <w:szCs w:val="28"/>
        </w:rPr>
        <w:t>.</w:t>
      </w:r>
    </w:p>
    <w:p w:rsidR="00EE23FF" w:rsidRDefault="00EE23FF">
      <w:pPr>
        <w:spacing w:after="160" w:line="259" w:lineRule="auto"/>
        <w:rPr>
          <w:b/>
          <w:sz w:val="28"/>
          <w:szCs w:val="28"/>
        </w:rPr>
      </w:pPr>
    </w:p>
    <w:p w:rsidR="0013461F" w:rsidRPr="00975902" w:rsidRDefault="0013461F" w:rsidP="0013461F">
      <w:pPr>
        <w:pStyle w:val="a7"/>
        <w:tabs>
          <w:tab w:val="num" w:pos="0"/>
        </w:tabs>
        <w:spacing w:line="360" w:lineRule="auto"/>
        <w:jc w:val="center"/>
        <w:rPr>
          <w:sz w:val="28"/>
          <w:szCs w:val="28"/>
        </w:rPr>
      </w:pPr>
      <w:r w:rsidRPr="00975902">
        <w:rPr>
          <w:b/>
          <w:sz w:val="28"/>
          <w:szCs w:val="28"/>
        </w:rPr>
        <w:t>Выводы.</w:t>
      </w:r>
    </w:p>
    <w:p w:rsidR="0013461F" w:rsidRPr="00A93E91" w:rsidRDefault="0013461F" w:rsidP="0013461F">
      <w:pPr>
        <w:pStyle w:val="af4"/>
        <w:numPr>
          <w:ilvl w:val="0"/>
          <w:numId w:val="22"/>
        </w:numPr>
        <w:spacing w:line="360" w:lineRule="auto"/>
        <w:ind w:left="0" w:firstLine="567"/>
        <w:jc w:val="both"/>
        <w:rPr>
          <w:sz w:val="28"/>
          <w:szCs w:val="28"/>
        </w:rPr>
      </w:pPr>
      <w:r w:rsidRPr="00A93E91">
        <w:rPr>
          <w:sz w:val="28"/>
          <w:szCs w:val="28"/>
        </w:rPr>
        <w:t>Использование плазменных установок необходимо в хирургических отделениях</w:t>
      </w:r>
      <w:r>
        <w:rPr>
          <w:sz w:val="28"/>
          <w:szCs w:val="28"/>
        </w:rPr>
        <w:t xml:space="preserve"> на </w:t>
      </w:r>
      <w:r w:rsidRPr="00A93E91">
        <w:rPr>
          <w:sz w:val="28"/>
          <w:szCs w:val="28"/>
        </w:rPr>
        <w:t>этап</w:t>
      </w:r>
      <w:r>
        <w:rPr>
          <w:sz w:val="28"/>
          <w:szCs w:val="28"/>
        </w:rPr>
        <w:t>е</w:t>
      </w:r>
      <w:r w:rsidRPr="00A93E91">
        <w:rPr>
          <w:sz w:val="28"/>
          <w:szCs w:val="28"/>
        </w:rPr>
        <w:t xml:space="preserve"> квалифицированной помощи. Лечение раневых и воспалительно-гнойных поражений конечностей с помощью плазменного потока должно начинаться незамедлительно с первых часов госпитализации </w:t>
      </w:r>
      <w:r>
        <w:rPr>
          <w:sz w:val="28"/>
          <w:szCs w:val="28"/>
        </w:rPr>
        <w:t>раненого</w:t>
      </w:r>
      <w:r w:rsidRPr="00A93E91">
        <w:rPr>
          <w:sz w:val="28"/>
          <w:szCs w:val="28"/>
        </w:rPr>
        <w:t xml:space="preserve">. </w:t>
      </w:r>
      <w:r>
        <w:rPr>
          <w:sz w:val="28"/>
          <w:szCs w:val="28"/>
        </w:rPr>
        <w:t xml:space="preserve">Плазменный поток эффективен для гемостаза на обширных раневых поверхностях мягких тканей конечностей. </w:t>
      </w:r>
      <w:r w:rsidRPr="00A93E91">
        <w:rPr>
          <w:sz w:val="28"/>
          <w:szCs w:val="28"/>
        </w:rPr>
        <w:t>Плазменная технология существенно улучшает результаты комплексного хирургического лечения первичных огнестрельных ран конечностей и ран, осложненных раневой инфекцией. Противопоказания к их применению не выявлены.</w:t>
      </w:r>
    </w:p>
    <w:p w:rsidR="0013461F" w:rsidRDefault="0013461F" w:rsidP="0013461F">
      <w:pPr>
        <w:pStyle w:val="af4"/>
        <w:numPr>
          <w:ilvl w:val="0"/>
          <w:numId w:val="22"/>
        </w:numPr>
        <w:spacing w:line="360" w:lineRule="auto"/>
        <w:ind w:left="0" w:firstLine="567"/>
        <w:jc w:val="both"/>
        <w:rPr>
          <w:sz w:val="28"/>
          <w:szCs w:val="28"/>
        </w:rPr>
      </w:pPr>
      <w:r w:rsidRPr="0011668A">
        <w:rPr>
          <w:sz w:val="28"/>
          <w:szCs w:val="28"/>
        </w:rPr>
        <w:t xml:space="preserve">Применение </w:t>
      </w:r>
      <w:r>
        <w:rPr>
          <w:sz w:val="28"/>
          <w:szCs w:val="28"/>
        </w:rPr>
        <w:t>плазменного потока</w:t>
      </w:r>
      <w:r w:rsidRPr="0011668A">
        <w:rPr>
          <w:sz w:val="28"/>
          <w:szCs w:val="28"/>
        </w:rPr>
        <w:t xml:space="preserve"> в режим</w:t>
      </w:r>
      <w:r>
        <w:rPr>
          <w:sz w:val="28"/>
          <w:szCs w:val="28"/>
        </w:rPr>
        <w:t>ах</w:t>
      </w:r>
      <w:r w:rsidRPr="0011668A">
        <w:rPr>
          <w:sz w:val="28"/>
          <w:szCs w:val="28"/>
        </w:rPr>
        <w:t xml:space="preserve"> резки-коагуляции у пациентов с хирургической инфекцией мягких тканей </w:t>
      </w:r>
      <w:r>
        <w:rPr>
          <w:sz w:val="28"/>
          <w:szCs w:val="28"/>
        </w:rPr>
        <w:t xml:space="preserve">пораженных конечностей </w:t>
      </w:r>
      <w:r w:rsidRPr="0011668A">
        <w:rPr>
          <w:sz w:val="28"/>
          <w:szCs w:val="28"/>
        </w:rPr>
        <w:t xml:space="preserve">дополняет классическую </w:t>
      </w:r>
      <w:proofErr w:type="spellStart"/>
      <w:r w:rsidRPr="0011668A">
        <w:rPr>
          <w:sz w:val="28"/>
          <w:szCs w:val="28"/>
        </w:rPr>
        <w:t>некрэктомию</w:t>
      </w:r>
      <w:proofErr w:type="spellEnd"/>
      <w:r w:rsidRPr="0011668A">
        <w:rPr>
          <w:sz w:val="28"/>
          <w:szCs w:val="28"/>
        </w:rPr>
        <w:t xml:space="preserve">, обеспечивая ранний </w:t>
      </w:r>
      <w:proofErr w:type="spellStart"/>
      <w:r w:rsidRPr="0011668A">
        <w:rPr>
          <w:sz w:val="28"/>
          <w:szCs w:val="28"/>
        </w:rPr>
        <w:t>некролизис</w:t>
      </w:r>
      <w:proofErr w:type="spellEnd"/>
      <w:r>
        <w:rPr>
          <w:sz w:val="28"/>
          <w:szCs w:val="28"/>
        </w:rPr>
        <w:t>.</w:t>
      </w:r>
      <w:r w:rsidRPr="0011668A">
        <w:rPr>
          <w:sz w:val="28"/>
          <w:szCs w:val="28"/>
        </w:rPr>
        <w:t xml:space="preserve"> </w:t>
      </w:r>
      <w:r>
        <w:rPr>
          <w:sz w:val="28"/>
          <w:szCs w:val="28"/>
        </w:rPr>
        <w:t>П</w:t>
      </w:r>
      <w:r w:rsidRPr="0011668A">
        <w:rPr>
          <w:sz w:val="28"/>
          <w:szCs w:val="28"/>
        </w:rPr>
        <w:t xml:space="preserve">ри этом </w:t>
      </w:r>
      <w:proofErr w:type="spellStart"/>
      <w:r w:rsidRPr="0011668A">
        <w:rPr>
          <w:sz w:val="28"/>
          <w:szCs w:val="28"/>
        </w:rPr>
        <w:t>плазм</w:t>
      </w:r>
      <w:r>
        <w:rPr>
          <w:sz w:val="28"/>
          <w:szCs w:val="28"/>
        </w:rPr>
        <w:t>о</w:t>
      </w:r>
      <w:r w:rsidRPr="0011668A">
        <w:rPr>
          <w:sz w:val="28"/>
          <w:szCs w:val="28"/>
        </w:rPr>
        <w:t>динамическая</w:t>
      </w:r>
      <w:proofErr w:type="spellEnd"/>
      <w:r w:rsidRPr="0011668A">
        <w:rPr>
          <w:sz w:val="28"/>
          <w:szCs w:val="28"/>
        </w:rPr>
        <w:t xml:space="preserve"> санация ускоряет репарацию </w:t>
      </w:r>
      <w:proofErr w:type="spellStart"/>
      <w:r w:rsidRPr="0011668A">
        <w:rPr>
          <w:sz w:val="28"/>
          <w:szCs w:val="28"/>
        </w:rPr>
        <w:t>постнекрэктомических</w:t>
      </w:r>
      <w:proofErr w:type="spellEnd"/>
      <w:r w:rsidRPr="0011668A">
        <w:rPr>
          <w:sz w:val="28"/>
          <w:szCs w:val="28"/>
        </w:rPr>
        <w:t xml:space="preserve"> ран и позволяет значительно снизить степень </w:t>
      </w:r>
      <w:r w:rsidRPr="0011668A">
        <w:rPr>
          <w:sz w:val="28"/>
          <w:szCs w:val="28"/>
        </w:rPr>
        <w:lastRenderedPageBreak/>
        <w:t>микробной контаминации очага</w:t>
      </w:r>
      <w:r>
        <w:rPr>
          <w:sz w:val="28"/>
          <w:szCs w:val="28"/>
        </w:rPr>
        <w:t xml:space="preserve">, чем достигается </w:t>
      </w:r>
      <w:r w:rsidRPr="00372769">
        <w:rPr>
          <w:sz w:val="28"/>
          <w:szCs w:val="28"/>
        </w:rPr>
        <w:t>качественн</w:t>
      </w:r>
      <w:r>
        <w:rPr>
          <w:sz w:val="28"/>
          <w:szCs w:val="28"/>
        </w:rPr>
        <w:t>ая</w:t>
      </w:r>
      <w:r w:rsidRPr="00372769">
        <w:rPr>
          <w:sz w:val="28"/>
          <w:szCs w:val="28"/>
        </w:rPr>
        <w:t xml:space="preserve"> профилактик</w:t>
      </w:r>
      <w:r>
        <w:rPr>
          <w:sz w:val="28"/>
          <w:szCs w:val="28"/>
        </w:rPr>
        <w:t>а</w:t>
      </w:r>
      <w:r w:rsidRPr="00372769">
        <w:rPr>
          <w:sz w:val="28"/>
          <w:szCs w:val="28"/>
        </w:rPr>
        <w:t xml:space="preserve"> хирургической инфекции</w:t>
      </w:r>
      <w:r>
        <w:rPr>
          <w:sz w:val="28"/>
          <w:szCs w:val="28"/>
        </w:rPr>
        <w:t>.</w:t>
      </w:r>
    </w:p>
    <w:p w:rsidR="0013461F" w:rsidRPr="000B2F8B" w:rsidRDefault="0013461F" w:rsidP="0013461F">
      <w:pPr>
        <w:pStyle w:val="af4"/>
        <w:numPr>
          <w:ilvl w:val="0"/>
          <w:numId w:val="22"/>
        </w:numPr>
        <w:spacing w:line="360" w:lineRule="auto"/>
        <w:ind w:left="0" w:firstLine="567"/>
        <w:jc w:val="both"/>
        <w:rPr>
          <w:sz w:val="28"/>
          <w:szCs w:val="28"/>
        </w:rPr>
      </w:pPr>
      <w:r w:rsidRPr="000B2F8B">
        <w:rPr>
          <w:sz w:val="28"/>
          <w:szCs w:val="28"/>
        </w:rPr>
        <w:t xml:space="preserve">Применение плазменного потока позволяет герметизировать раневую поверхность, проводить надёжный и окончательный гемостаз по ходу оперативного вмешательстве. Данный метод лечения, благодаря его озоновому и ультрафиолетовому компонентам, проявил наибольшую эффективность при анаэробных инфекциях мягких тканей, являющихся нередким и наиболее грозным осложнением ранений нижних конечностей. Применение плазменного потока в различных режимах позволяет ускорить темпы очищения и заживления ран в 1,5-2 раза, сократить количество этапных </w:t>
      </w:r>
      <w:proofErr w:type="spellStart"/>
      <w:r w:rsidRPr="000B2F8B">
        <w:rPr>
          <w:sz w:val="28"/>
          <w:szCs w:val="28"/>
        </w:rPr>
        <w:t>некрэктомий</w:t>
      </w:r>
      <w:proofErr w:type="spellEnd"/>
      <w:r w:rsidRPr="000B2F8B">
        <w:rPr>
          <w:sz w:val="28"/>
          <w:szCs w:val="28"/>
        </w:rPr>
        <w:t>, значительно уменьшить степень микробной контаминации, сократить период подготовки к восстановительным вмешательствам на 5-8 суток. Установлено, что применение плазменного потока позволяет сократить время проведения оперативных вмешательств при боевых повреждениях конечностей в среднем на 20-30%, что при массовом поступлении раненых и пострадавших значительно увеличивает пропускную способность этапов хирургической помощи, а также сокра</w:t>
      </w:r>
      <w:r>
        <w:rPr>
          <w:sz w:val="28"/>
          <w:szCs w:val="28"/>
        </w:rPr>
        <w:t>щает</w:t>
      </w:r>
      <w:r w:rsidRPr="000B2F8B">
        <w:rPr>
          <w:sz w:val="28"/>
          <w:szCs w:val="28"/>
        </w:rPr>
        <w:t xml:space="preserve"> сроки стационарного лечения.</w:t>
      </w:r>
    </w:p>
    <w:p w:rsidR="00860796" w:rsidRDefault="00860796">
      <w:pPr>
        <w:spacing w:after="160" w:line="259" w:lineRule="auto"/>
        <w:rPr>
          <w:b/>
          <w:sz w:val="28"/>
          <w:szCs w:val="28"/>
        </w:rPr>
      </w:pPr>
    </w:p>
    <w:p w:rsidR="00BC1D49" w:rsidRPr="00D87042" w:rsidRDefault="00FF1165" w:rsidP="00AE6A80">
      <w:pPr>
        <w:pStyle w:val="af4"/>
        <w:spacing w:line="360" w:lineRule="auto"/>
        <w:ind w:left="0"/>
        <w:jc w:val="center"/>
        <w:rPr>
          <w:b/>
          <w:sz w:val="28"/>
          <w:szCs w:val="28"/>
        </w:rPr>
      </w:pPr>
      <w:r w:rsidRPr="00D87042">
        <w:rPr>
          <w:b/>
          <w:sz w:val="28"/>
          <w:szCs w:val="28"/>
        </w:rPr>
        <w:t>Практические рекомендации</w:t>
      </w:r>
      <w:r w:rsidR="003B7287">
        <w:rPr>
          <w:b/>
          <w:sz w:val="28"/>
          <w:szCs w:val="28"/>
        </w:rPr>
        <w:t>.</w:t>
      </w:r>
    </w:p>
    <w:p w:rsidR="00BC1D49" w:rsidRPr="00D87042" w:rsidRDefault="00BC1D49" w:rsidP="00C20E14">
      <w:pPr>
        <w:pStyle w:val="af4"/>
        <w:numPr>
          <w:ilvl w:val="0"/>
          <w:numId w:val="17"/>
        </w:numPr>
        <w:spacing w:line="360" w:lineRule="auto"/>
        <w:ind w:left="0" w:firstLine="567"/>
        <w:jc w:val="both"/>
        <w:rPr>
          <w:sz w:val="28"/>
          <w:szCs w:val="28"/>
        </w:rPr>
      </w:pPr>
      <w:r w:rsidRPr="00D87042">
        <w:rPr>
          <w:sz w:val="28"/>
          <w:szCs w:val="28"/>
        </w:rPr>
        <w:t>При огнестрельных ранах конечностей, в целях гемостаза и удаления некротических тканей, пла</w:t>
      </w:r>
      <w:r w:rsidR="0013461F">
        <w:rPr>
          <w:sz w:val="28"/>
          <w:szCs w:val="28"/>
        </w:rPr>
        <w:t>з</w:t>
      </w:r>
      <w:r w:rsidRPr="00D87042">
        <w:rPr>
          <w:sz w:val="28"/>
          <w:szCs w:val="28"/>
        </w:rPr>
        <w:t>менные потоки необходимо использовать с самых ранних этапов оказания хирургической помощи, особенно при поступлении раненых и пос</w:t>
      </w:r>
      <w:r w:rsidR="005B13A2">
        <w:rPr>
          <w:sz w:val="28"/>
          <w:szCs w:val="28"/>
        </w:rPr>
        <w:t>традавших с взрывными ранениями.</w:t>
      </w:r>
    </w:p>
    <w:p w:rsidR="00BC1D49" w:rsidRPr="00D87042" w:rsidRDefault="00BC1D49" w:rsidP="00C20E14">
      <w:pPr>
        <w:pStyle w:val="af4"/>
        <w:numPr>
          <w:ilvl w:val="0"/>
          <w:numId w:val="17"/>
        </w:numPr>
        <w:spacing w:line="360" w:lineRule="auto"/>
        <w:ind w:left="0" w:firstLine="567"/>
        <w:jc w:val="both"/>
        <w:rPr>
          <w:sz w:val="28"/>
          <w:szCs w:val="28"/>
        </w:rPr>
      </w:pPr>
      <w:r w:rsidRPr="00D87042">
        <w:rPr>
          <w:sz w:val="28"/>
          <w:szCs w:val="28"/>
        </w:rPr>
        <w:t>Обработк</w:t>
      </w:r>
      <w:r w:rsidR="0013461F">
        <w:rPr>
          <w:sz w:val="28"/>
          <w:szCs w:val="28"/>
        </w:rPr>
        <w:t>а</w:t>
      </w:r>
      <w:r w:rsidRPr="00D87042">
        <w:rPr>
          <w:sz w:val="28"/>
          <w:szCs w:val="28"/>
        </w:rPr>
        <w:t xml:space="preserve"> раневых поверхностей рекомендуется комбинированно и последовательно в режимах «деструкция», «коагуляция» и «плазменное облучение», за исключением плазменной обработки краёв костных ран и коагуляции крупных кровеносных сосудов (более 2 мм). </w:t>
      </w:r>
    </w:p>
    <w:p w:rsidR="00BC1D49" w:rsidRDefault="00BC1D49" w:rsidP="00C20E14">
      <w:pPr>
        <w:pStyle w:val="af4"/>
        <w:numPr>
          <w:ilvl w:val="0"/>
          <w:numId w:val="17"/>
        </w:numPr>
        <w:spacing w:line="360" w:lineRule="auto"/>
        <w:ind w:left="0" w:firstLine="567"/>
        <w:jc w:val="both"/>
        <w:rPr>
          <w:sz w:val="28"/>
          <w:szCs w:val="28"/>
        </w:rPr>
      </w:pPr>
      <w:r w:rsidRPr="00D87042">
        <w:rPr>
          <w:sz w:val="28"/>
          <w:szCs w:val="28"/>
        </w:rPr>
        <w:t xml:space="preserve">На конечном этапе хирургической обработки ран конечностей для обеспечения окончательного гемостаза, герметизации раны и уменьшения микробной обсемененности применять плазменный скальпель необходимо </w:t>
      </w:r>
      <w:r w:rsidRPr="00D87042">
        <w:rPr>
          <w:sz w:val="28"/>
          <w:szCs w:val="28"/>
        </w:rPr>
        <w:lastRenderedPageBreak/>
        <w:t>последовательно, в режимах «коагуляция» и «плазменное облучение», при необходимости – многократно.</w:t>
      </w:r>
    </w:p>
    <w:p w:rsidR="00975902" w:rsidRDefault="00975902" w:rsidP="00975902">
      <w:pPr>
        <w:pStyle w:val="af4"/>
        <w:numPr>
          <w:ilvl w:val="0"/>
          <w:numId w:val="17"/>
        </w:numPr>
        <w:spacing w:line="360" w:lineRule="auto"/>
        <w:ind w:left="0" w:firstLine="567"/>
        <w:jc w:val="both"/>
        <w:rPr>
          <w:sz w:val="28"/>
          <w:szCs w:val="28"/>
        </w:rPr>
      </w:pPr>
      <w:r>
        <w:rPr>
          <w:sz w:val="28"/>
          <w:szCs w:val="28"/>
        </w:rPr>
        <w:t xml:space="preserve">Оптимальной считается высокоэнергетическая </w:t>
      </w:r>
      <w:proofErr w:type="spellStart"/>
      <w:r>
        <w:rPr>
          <w:sz w:val="28"/>
          <w:szCs w:val="28"/>
        </w:rPr>
        <w:t>диссекция</w:t>
      </w:r>
      <w:proofErr w:type="spellEnd"/>
      <w:r>
        <w:rPr>
          <w:sz w:val="28"/>
          <w:szCs w:val="28"/>
        </w:rPr>
        <w:t xml:space="preserve"> и коагуляция</w:t>
      </w:r>
      <w:r w:rsidRPr="00FF1165">
        <w:rPr>
          <w:sz w:val="28"/>
          <w:szCs w:val="28"/>
        </w:rPr>
        <w:t xml:space="preserve"> со следующими параметрами плазменной струи: диаметр 1-1,5мм, длина 6-8мм, расстояние от сопла плазматрона до раны 4-7</w:t>
      </w:r>
      <w:r w:rsidR="0013461F">
        <w:rPr>
          <w:sz w:val="28"/>
          <w:szCs w:val="28"/>
        </w:rPr>
        <w:t xml:space="preserve"> </w:t>
      </w:r>
      <w:r w:rsidRPr="00FF1165">
        <w:rPr>
          <w:sz w:val="28"/>
          <w:szCs w:val="28"/>
        </w:rPr>
        <w:t>мм. Обрабатывать ею раневую поверхность следует со скоростью 0,5-1 см/сек, под углом 70-75°</w:t>
      </w:r>
      <w:r>
        <w:rPr>
          <w:sz w:val="28"/>
          <w:szCs w:val="28"/>
        </w:rPr>
        <w:t>С</w:t>
      </w:r>
      <w:r w:rsidRPr="00FF1165">
        <w:rPr>
          <w:sz w:val="28"/>
          <w:szCs w:val="28"/>
        </w:rPr>
        <w:t xml:space="preserve"> </w:t>
      </w:r>
      <w:r w:rsidRPr="00FF1165">
        <w:rPr>
          <w:rFonts w:eastAsia="TimesNewRomanPSMT"/>
          <w:sz w:val="28"/>
          <w:szCs w:val="28"/>
        </w:rPr>
        <w:t>–</w:t>
      </w:r>
      <w:r w:rsidRPr="00FF1165">
        <w:rPr>
          <w:sz w:val="28"/>
          <w:szCs w:val="28"/>
        </w:rPr>
        <w:t xml:space="preserve"> до появления светло-коричневого деструктивного слоя. Более грубое и продолжительное воздействие плазменной энергией способно вызвать массивную термическую деструкцию с повреждением структур тканевого барьера, вялое течение раневого процесса.</w:t>
      </w:r>
    </w:p>
    <w:p w:rsidR="00EC6F9A" w:rsidRDefault="00EC6F9A" w:rsidP="00EC6F9A">
      <w:pPr>
        <w:pStyle w:val="af4"/>
        <w:numPr>
          <w:ilvl w:val="0"/>
          <w:numId w:val="17"/>
        </w:numPr>
        <w:spacing w:line="360" w:lineRule="auto"/>
        <w:ind w:left="0" w:firstLine="567"/>
        <w:jc w:val="both"/>
        <w:rPr>
          <w:sz w:val="28"/>
          <w:szCs w:val="28"/>
        </w:rPr>
      </w:pPr>
      <w:r w:rsidRPr="00FF1165">
        <w:rPr>
          <w:sz w:val="28"/>
          <w:szCs w:val="28"/>
        </w:rPr>
        <w:t xml:space="preserve">Комбинированную плазменную обработку ран в режиме стимуляции необходимо проводить ежедневно по окончании их туалета при экспозиции </w:t>
      </w:r>
      <w:r>
        <w:rPr>
          <w:sz w:val="28"/>
          <w:szCs w:val="28"/>
        </w:rPr>
        <w:t xml:space="preserve">от 10 </w:t>
      </w:r>
      <w:r w:rsidRPr="00FF1165">
        <w:rPr>
          <w:sz w:val="28"/>
          <w:szCs w:val="28"/>
        </w:rPr>
        <w:t>до 15 секунд на 1 см</w:t>
      </w:r>
      <w:r w:rsidRPr="000B084C">
        <w:rPr>
          <w:sz w:val="28"/>
          <w:szCs w:val="28"/>
          <w:vertAlign w:val="superscript"/>
        </w:rPr>
        <w:t>2</w:t>
      </w:r>
      <w:r w:rsidRPr="00FF1165">
        <w:rPr>
          <w:sz w:val="28"/>
          <w:szCs w:val="28"/>
        </w:rPr>
        <w:t xml:space="preserve"> поверхности</w:t>
      </w:r>
      <w:r>
        <w:rPr>
          <w:sz w:val="28"/>
          <w:szCs w:val="28"/>
        </w:rPr>
        <w:t xml:space="preserve"> и</w:t>
      </w:r>
      <w:r w:rsidRPr="00FF1165">
        <w:rPr>
          <w:sz w:val="28"/>
          <w:szCs w:val="28"/>
        </w:rPr>
        <w:t xml:space="preserve"> во время NO-терапии</w:t>
      </w:r>
      <w:r>
        <w:rPr>
          <w:sz w:val="28"/>
          <w:szCs w:val="28"/>
        </w:rPr>
        <w:t xml:space="preserve"> от 5 до 10 секунд на 1</w:t>
      </w:r>
      <w:r w:rsidRPr="00FF1165">
        <w:rPr>
          <w:sz w:val="28"/>
          <w:szCs w:val="28"/>
        </w:rPr>
        <w:t xml:space="preserve"> см</w:t>
      </w:r>
      <w:r w:rsidRPr="000B084C">
        <w:rPr>
          <w:sz w:val="28"/>
          <w:szCs w:val="28"/>
          <w:vertAlign w:val="superscript"/>
        </w:rPr>
        <w:t>2</w:t>
      </w:r>
      <w:r w:rsidRPr="00FF1165">
        <w:rPr>
          <w:sz w:val="28"/>
          <w:szCs w:val="28"/>
        </w:rPr>
        <w:t xml:space="preserve">. Процедуры осуществляют спиралевидными или линейно сканирующими движениями плазматронов, расстояние от раневой поверхности не более 3-4 см, температура в зоне контакта с тканями не более 38-40°С. Очередность и последовательность дистанционного воздействия различными по источнику плазменными потоками принципиального значения не имеет. </w:t>
      </w:r>
    </w:p>
    <w:p w:rsidR="00EC6F9A" w:rsidRPr="00FF1165" w:rsidRDefault="00EC6F9A" w:rsidP="00EC6F9A">
      <w:pPr>
        <w:pStyle w:val="af4"/>
        <w:numPr>
          <w:ilvl w:val="0"/>
          <w:numId w:val="17"/>
        </w:numPr>
        <w:spacing w:line="360" w:lineRule="auto"/>
        <w:ind w:left="0" w:firstLine="567"/>
        <w:jc w:val="both"/>
        <w:rPr>
          <w:sz w:val="28"/>
          <w:szCs w:val="28"/>
        </w:rPr>
      </w:pPr>
      <w:r w:rsidRPr="00FF1165">
        <w:rPr>
          <w:sz w:val="28"/>
          <w:szCs w:val="28"/>
        </w:rPr>
        <w:t xml:space="preserve">Надежный </w:t>
      </w:r>
      <w:proofErr w:type="spellStart"/>
      <w:r w:rsidRPr="00FF1165">
        <w:rPr>
          <w:sz w:val="28"/>
          <w:szCs w:val="28"/>
        </w:rPr>
        <w:t>интраоперационный</w:t>
      </w:r>
      <w:proofErr w:type="spellEnd"/>
      <w:r w:rsidRPr="00FF1165">
        <w:rPr>
          <w:sz w:val="28"/>
          <w:szCs w:val="28"/>
        </w:rPr>
        <w:t xml:space="preserve"> гемостаз достигается при плазменно</w:t>
      </w:r>
      <w:r>
        <w:rPr>
          <w:sz w:val="28"/>
          <w:szCs w:val="28"/>
        </w:rPr>
        <w:t>й</w:t>
      </w:r>
      <w:r w:rsidRPr="00FF1165">
        <w:rPr>
          <w:sz w:val="28"/>
          <w:szCs w:val="28"/>
        </w:rPr>
        <w:t xml:space="preserve"> коагуляции сосудов диаметром до 1мм; более крупные</w:t>
      </w:r>
      <w:r>
        <w:rPr>
          <w:sz w:val="28"/>
          <w:szCs w:val="28"/>
        </w:rPr>
        <w:t xml:space="preserve"> сосуды подлежат</w:t>
      </w:r>
      <w:r w:rsidR="0013461F">
        <w:rPr>
          <w:sz w:val="28"/>
          <w:szCs w:val="28"/>
        </w:rPr>
        <w:t xml:space="preserve"> </w:t>
      </w:r>
      <w:proofErr w:type="spellStart"/>
      <w:r>
        <w:rPr>
          <w:sz w:val="28"/>
          <w:szCs w:val="28"/>
        </w:rPr>
        <w:t>лигированию</w:t>
      </w:r>
      <w:proofErr w:type="spellEnd"/>
      <w:r>
        <w:rPr>
          <w:sz w:val="28"/>
          <w:szCs w:val="28"/>
        </w:rPr>
        <w:t xml:space="preserve"> или</w:t>
      </w:r>
      <w:r w:rsidRPr="00FF1165">
        <w:rPr>
          <w:sz w:val="28"/>
          <w:szCs w:val="28"/>
        </w:rPr>
        <w:t xml:space="preserve"> прошиванию с окружающими тканями.</w:t>
      </w:r>
    </w:p>
    <w:p w:rsidR="00BC1D49" w:rsidRPr="00D87042" w:rsidRDefault="00BC1D49" w:rsidP="00C20E14">
      <w:pPr>
        <w:pStyle w:val="af4"/>
        <w:numPr>
          <w:ilvl w:val="0"/>
          <w:numId w:val="17"/>
        </w:numPr>
        <w:spacing w:line="360" w:lineRule="auto"/>
        <w:ind w:left="0" w:firstLine="567"/>
        <w:jc w:val="both"/>
        <w:rPr>
          <w:sz w:val="28"/>
          <w:szCs w:val="28"/>
        </w:rPr>
      </w:pPr>
      <w:r w:rsidRPr="00D87042">
        <w:rPr>
          <w:sz w:val="28"/>
          <w:szCs w:val="28"/>
        </w:rPr>
        <w:t>При анаэробных инфекционных осложнениях ранений конечностей плазменное излучение необходимо использовать с начального этапа лечения и далее, при ревизиях ран, в режим</w:t>
      </w:r>
      <w:r w:rsidR="000B084C">
        <w:rPr>
          <w:sz w:val="28"/>
          <w:szCs w:val="28"/>
        </w:rPr>
        <w:t>е «плазменное облучение» до 3-</w:t>
      </w:r>
      <w:r w:rsidRPr="00D87042">
        <w:rPr>
          <w:sz w:val="28"/>
          <w:szCs w:val="28"/>
        </w:rPr>
        <w:t>5 раз в сутки.</w:t>
      </w:r>
    </w:p>
    <w:p w:rsidR="00BC1D49" w:rsidRPr="00890A36" w:rsidRDefault="00BC1D49" w:rsidP="00BC1D49">
      <w:pPr>
        <w:tabs>
          <w:tab w:val="left" w:pos="0"/>
          <w:tab w:val="left" w:pos="284"/>
        </w:tabs>
        <w:spacing w:line="360" w:lineRule="auto"/>
        <w:ind w:left="284" w:hanging="284"/>
        <w:jc w:val="both"/>
        <w:rPr>
          <w:sz w:val="28"/>
          <w:szCs w:val="28"/>
        </w:rPr>
      </w:pPr>
    </w:p>
    <w:p w:rsidR="003B7287" w:rsidRDefault="003B7287" w:rsidP="00890A36">
      <w:pPr>
        <w:pStyle w:val="af4"/>
        <w:tabs>
          <w:tab w:val="left" w:pos="0"/>
          <w:tab w:val="left" w:pos="284"/>
        </w:tabs>
        <w:spacing w:line="360" w:lineRule="auto"/>
        <w:jc w:val="both"/>
        <w:rPr>
          <w:b/>
          <w:sz w:val="28"/>
          <w:szCs w:val="28"/>
        </w:rPr>
      </w:pPr>
    </w:p>
    <w:p w:rsidR="00EE23FF" w:rsidRDefault="00EE23FF">
      <w:pPr>
        <w:spacing w:after="160" w:line="259" w:lineRule="auto"/>
        <w:rPr>
          <w:b/>
          <w:sz w:val="28"/>
          <w:szCs w:val="28"/>
        </w:rPr>
      </w:pPr>
      <w:r>
        <w:rPr>
          <w:b/>
          <w:sz w:val="28"/>
          <w:szCs w:val="28"/>
        </w:rPr>
        <w:br w:type="page"/>
      </w:r>
    </w:p>
    <w:p w:rsidR="00890A36" w:rsidRPr="00D87042" w:rsidRDefault="0013461F" w:rsidP="00BA1A07">
      <w:pPr>
        <w:pStyle w:val="af4"/>
        <w:tabs>
          <w:tab w:val="left" w:pos="0"/>
          <w:tab w:val="left" w:pos="284"/>
        </w:tabs>
        <w:spacing w:line="360" w:lineRule="auto"/>
        <w:jc w:val="center"/>
        <w:rPr>
          <w:b/>
          <w:sz w:val="28"/>
          <w:szCs w:val="28"/>
        </w:rPr>
      </w:pPr>
      <w:r>
        <w:rPr>
          <w:b/>
          <w:sz w:val="28"/>
          <w:szCs w:val="28"/>
        </w:rPr>
        <w:lastRenderedPageBreak/>
        <w:t>СПИСОК ИСПОЛЬЗОВАННОЙ ЛИТЕРАТУРЫ</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Абрамов О.Ю., </w:t>
      </w:r>
      <w:proofErr w:type="spellStart"/>
      <w:r w:rsidRPr="00890A36">
        <w:rPr>
          <w:sz w:val="28"/>
          <w:szCs w:val="28"/>
        </w:rPr>
        <w:t>Настич</w:t>
      </w:r>
      <w:proofErr w:type="spellEnd"/>
      <w:r w:rsidRPr="00890A36">
        <w:rPr>
          <w:sz w:val="28"/>
          <w:szCs w:val="28"/>
        </w:rPr>
        <w:t xml:space="preserve"> Ю.С., </w:t>
      </w:r>
      <w:proofErr w:type="spellStart"/>
      <w:r w:rsidRPr="00890A36">
        <w:rPr>
          <w:sz w:val="28"/>
          <w:szCs w:val="28"/>
        </w:rPr>
        <w:t>Хрупкин</w:t>
      </w:r>
      <w:proofErr w:type="spellEnd"/>
      <w:r w:rsidRPr="00890A36">
        <w:rPr>
          <w:sz w:val="28"/>
          <w:szCs w:val="28"/>
        </w:rPr>
        <w:t xml:space="preserve"> B.C. Холодно-плазменный к</w:t>
      </w:r>
      <w:r w:rsidR="00D87042">
        <w:rPr>
          <w:sz w:val="28"/>
          <w:szCs w:val="28"/>
        </w:rPr>
        <w:t xml:space="preserve">оагулятор // Врач. 1998. </w:t>
      </w:r>
      <w:r w:rsidR="00D87042" w:rsidRPr="00890A36">
        <w:rPr>
          <w:sz w:val="28"/>
          <w:szCs w:val="28"/>
        </w:rPr>
        <w:t>–</w:t>
      </w:r>
      <w:r w:rsidR="00D87042">
        <w:rPr>
          <w:sz w:val="28"/>
          <w:szCs w:val="28"/>
        </w:rPr>
        <w:t xml:space="preserve"> № 5. </w:t>
      </w:r>
      <w:r w:rsidR="00D87042" w:rsidRPr="00890A36">
        <w:rPr>
          <w:sz w:val="28"/>
          <w:szCs w:val="28"/>
        </w:rPr>
        <w:t>–</w:t>
      </w:r>
      <w:r w:rsidRPr="00890A36">
        <w:rPr>
          <w:sz w:val="28"/>
          <w:szCs w:val="28"/>
        </w:rPr>
        <w:t xml:space="preserve"> С. 42.</w:t>
      </w:r>
    </w:p>
    <w:p w:rsidR="00890A36" w:rsidRDefault="00890A36" w:rsidP="00414C8F">
      <w:pPr>
        <w:pStyle w:val="af4"/>
        <w:numPr>
          <w:ilvl w:val="0"/>
          <w:numId w:val="20"/>
        </w:numPr>
        <w:spacing w:line="360" w:lineRule="auto"/>
        <w:jc w:val="both"/>
        <w:rPr>
          <w:sz w:val="28"/>
          <w:szCs w:val="28"/>
        </w:rPr>
      </w:pPr>
      <w:r w:rsidRPr="00890A36">
        <w:rPr>
          <w:sz w:val="28"/>
          <w:szCs w:val="28"/>
        </w:rPr>
        <w:t>Айдемиров А.Н. Применение плазменных техно</w:t>
      </w:r>
      <w:r w:rsidR="00055481">
        <w:rPr>
          <w:sz w:val="28"/>
          <w:szCs w:val="28"/>
        </w:rPr>
        <w:t xml:space="preserve">логий в хирургии эхинококкоза: </w:t>
      </w:r>
      <w:proofErr w:type="spellStart"/>
      <w:r w:rsidR="00055481">
        <w:rPr>
          <w:sz w:val="28"/>
          <w:szCs w:val="28"/>
        </w:rPr>
        <w:t>а</w:t>
      </w:r>
      <w:r w:rsidRPr="00890A36">
        <w:rPr>
          <w:sz w:val="28"/>
          <w:szCs w:val="28"/>
        </w:rPr>
        <w:t>вт</w:t>
      </w:r>
      <w:r w:rsidR="00D87042">
        <w:rPr>
          <w:sz w:val="28"/>
          <w:szCs w:val="28"/>
        </w:rPr>
        <w:t>ореф</w:t>
      </w:r>
      <w:proofErr w:type="spellEnd"/>
      <w:r w:rsidR="00D87042">
        <w:rPr>
          <w:sz w:val="28"/>
          <w:szCs w:val="28"/>
        </w:rPr>
        <w:t xml:space="preserve">. </w:t>
      </w:r>
      <w:proofErr w:type="spellStart"/>
      <w:r w:rsidR="00D87042">
        <w:rPr>
          <w:sz w:val="28"/>
          <w:szCs w:val="28"/>
        </w:rPr>
        <w:t>дисс</w:t>
      </w:r>
      <w:proofErr w:type="spellEnd"/>
      <w:r w:rsidR="00D87042">
        <w:rPr>
          <w:sz w:val="28"/>
          <w:szCs w:val="28"/>
        </w:rPr>
        <w:t xml:space="preserve">. … </w:t>
      </w:r>
      <w:proofErr w:type="spellStart"/>
      <w:r w:rsidR="00D87042">
        <w:rPr>
          <w:sz w:val="28"/>
          <w:szCs w:val="28"/>
        </w:rPr>
        <w:t>докт</w:t>
      </w:r>
      <w:proofErr w:type="spellEnd"/>
      <w:r w:rsidR="00D87042">
        <w:rPr>
          <w:sz w:val="28"/>
          <w:szCs w:val="28"/>
        </w:rPr>
        <w:t xml:space="preserve">. мед. наук. </w:t>
      </w:r>
      <w:r w:rsidR="00D87042" w:rsidRPr="00890A36">
        <w:rPr>
          <w:sz w:val="28"/>
          <w:szCs w:val="28"/>
        </w:rPr>
        <w:t>–</w:t>
      </w:r>
      <w:r w:rsidRPr="00890A36">
        <w:rPr>
          <w:sz w:val="28"/>
          <w:szCs w:val="28"/>
        </w:rPr>
        <w:t xml:space="preserve"> М., 2002. </w:t>
      </w:r>
      <w:r w:rsidR="00D87042" w:rsidRPr="00890A36">
        <w:rPr>
          <w:sz w:val="28"/>
          <w:szCs w:val="28"/>
        </w:rPr>
        <w:t>–</w:t>
      </w:r>
      <w:r w:rsidRPr="00890A36">
        <w:rPr>
          <w:sz w:val="28"/>
          <w:szCs w:val="28"/>
        </w:rPr>
        <w:t xml:space="preserve"> 29</w:t>
      </w:r>
      <w:r w:rsidR="00D87042">
        <w:rPr>
          <w:sz w:val="28"/>
          <w:szCs w:val="28"/>
        </w:rPr>
        <w:t xml:space="preserve"> </w:t>
      </w:r>
      <w:r w:rsidRPr="00890A36">
        <w:rPr>
          <w:sz w:val="28"/>
          <w:szCs w:val="28"/>
        </w:rPr>
        <w:t>с.</w:t>
      </w:r>
    </w:p>
    <w:p w:rsidR="002D68D1" w:rsidRPr="00890A36" w:rsidRDefault="002D68D1" w:rsidP="00414C8F">
      <w:pPr>
        <w:pStyle w:val="af4"/>
        <w:numPr>
          <w:ilvl w:val="0"/>
          <w:numId w:val="20"/>
        </w:numPr>
        <w:spacing w:line="360" w:lineRule="auto"/>
        <w:jc w:val="both"/>
        <w:rPr>
          <w:sz w:val="28"/>
          <w:szCs w:val="28"/>
        </w:rPr>
      </w:pPr>
      <w:r w:rsidRPr="002D68D1">
        <w:rPr>
          <w:sz w:val="28"/>
          <w:szCs w:val="28"/>
        </w:rPr>
        <w:t>Алейник А.Н.  Плазменная медицина: Учебное пособие.</w:t>
      </w:r>
      <w:r>
        <w:rPr>
          <w:sz w:val="28"/>
          <w:szCs w:val="28"/>
        </w:rPr>
        <w:t xml:space="preserve"> </w:t>
      </w:r>
      <w:r w:rsidR="00D87042" w:rsidRPr="00890A36">
        <w:rPr>
          <w:sz w:val="28"/>
          <w:szCs w:val="28"/>
        </w:rPr>
        <w:t>–</w:t>
      </w:r>
      <w:r w:rsidRPr="002D68D1">
        <w:rPr>
          <w:sz w:val="28"/>
          <w:szCs w:val="28"/>
        </w:rPr>
        <w:t xml:space="preserve"> Томск: ТПУ, 2011.</w:t>
      </w:r>
      <w:r w:rsidR="00D87042" w:rsidRPr="00D87042">
        <w:rPr>
          <w:sz w:val="28"/>
          <w:szCs w:val="28"/>
        </w:rPr>
        <w:t xml:space="preserve"> </w:t>
      </w:r>
      <w:r w:rsidR="00D87042" w:rsidRPr="00890A36">
        <w:rPr>
          <w:sz w:val="28"/>
          <w:szCs w:val="28"/>
        </w:rPr>
        <w:t>–</w:t>
      </w:r>
      <w:r w:rsidR="00D87042">
        <w:rPr>
          <w:sz w:val="28"/>
          <w:szCs w:val="28"/>
        </w:rPr>
        <w:t xml:space="preserve"> 353 </w:t>
      </w:r>
      <w:r w:rsidR="00D87042" w:rsidRPr="00890A36">
        <w:rPr>
          <w:sz w:val="28"/>
          <w:szCs w:val="28"/>
        </w:rPr>
        <w:t>с.</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Андрюшенкова</w:t>
      </w:r>
      <w:proofErr w:type="spellEnd"/>
      <w:r w:rsidRPr="00890A36">
        <w:rPr>
          <w:sz w:val="28"/>
          <w:szCs w:val="28"/>
        </w:rPr>
        <w:t xml:space="preserve"> Н. А. </w:t>
      </w:r>
      <w:hyperlink r:id="rId21" w:history="1">
        <w:r w:rsidRPr="002D68D1">
          <w:rPr>
            <w:rStyle w:val="af3"/>
            <w:color w:val="auto"/>
            <w:sz w:val="28"/>
            <w:szCs w:val="28"/>
            <w:u w:val="none"/>
          </w:rPr>
          <w:t>Применение воздушно-плазменного потока в комплексном лечении больных с абсцессами и флегмонами лица и шеи</w:t>
        </w:r>
      </w:hyperlink>
      <w:r w:rsidRPr="002D68D1">
        <w:rPr>
          <w:sz w:val="28"/>
          <w:szCs w:val="28"/>
        </w:rPr>
        <w:t xml:space="preserve">: </w:t>
      </w:r>
      <w:proofErr w:type="spellStart"/>
      <w:r w:rsidR="00055481">
        <w:rPr>
          <w:sz w:val="28"/>
          <w:szCs w:val="28"/>
        </w:rPr>
        <w:t>а</w:t>
      </w:r>
      <w:r w:rsidRPr="00890A36">
        <w:rPr>
          <w:sz w:val="28"/>
          <w:szCs w:val="28"/>
        </w:rPr>
        <w:t>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xml:space="preserve">. … </w:t>
      </w:r>
      <w:proofErr w:type="spellStart"/>
      <w:r w:rsidRPr="00890A36">
        <w:rPr>
          <w:sz w:val="28"/>
          <w:szCs w:val="28"/>
        </w:rPr>
        <w:t>докт</w:t>
      </w:r>
      <w:proofErr w:type="spellEnd"/>
      <w:r w:rsidRPr="00890A36">
        <w:rPr>
          <w:sz w:val="28"/>
          <w:szCs w:val="28"/>
        </w:rPr>
        <w:t>. мед. наук. Смоленск, 2006. – 22 с.</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Атаев</w:t>
      </w:r>
      <w:proofErr w:type="spellEnd"/>
      <w:r w:rsidRPr="00890A36">
        <w:rPr>
          <w:sz w:val="28"/>
          <w:szCs w:val="28"/>
        </w:rPr>
        <w:t xml:space="preserve"> А.Р., Ахмедов Б.А, </w:t>
      </w:r>
      <w:proofErr w:type="spellStart"/>
      <w:r w:rsidRPr="00890A36">
        <w:rPr>
          <w:sz w:val="28"/>
          <w:szCs w:val="28"/>
        </w:rPr>
        <w:t>Атаев</w:t>
      </w:r>
      <w:proofErr w:type="spellEnd"/>
      <w:r w:rsidRPr="00890A36">
        <w:rPr>
          <w:sz w:val="28"/>
          <w:szCs w:val="28"/>
        </w:rPr>
        <w:t xml:space="preserve"> Э.А. Комплексный подход к лечению инфекционных осложнений огнестрельных ранений / Материалы конференции «Новые технологии в ВПХ и хирургии повреждений мирного времени. – СПб., 2006. – С. 286</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Белов С.В. Исследование принципов электрохирургических воздействий и разработка научных основ проектирования аппаратов и устройств для высокочастотной </w:t>
      </w:r>
      <w:proofErr w:type="spellStart"/>
      <w:r w:rsidRPr="00890A36">
        <w:rPr>
          <w:sz w:val="28"/>
          <w:szCs w:val="28"/>
        </w:rPr>
        <w:t>электрохирургии</w:t>
      </w:r>
      <w:proofErr w:type="spellEnd"/>
      <w:r w:rsidRPr="00890A36">
        <w:rPr>
          <w:sz w:val="28"/>
          <w:szCs w:val="28"/>
        </w:rPr>
        <w:t xml:space="preserve">: </w:t>
      </w:r>
      <w:proofErr w:type="spellStart"/>
      <w:r w:rsidR="00055481">
        <w:rPr>
          <w:sz w:val="28"/>
          <w:szCs w:val="28"/>
        </w:rPr>
        <w:t>а</w:t>
      </w:r>
      <w:r w:rsidRPr="00890A36">
        <w:rPr>
          <w:sz w:val="28"/>
          <w:szCs w:val="28"/>
        </w:rPr>
        <w:t>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xml:space="preserve">. ... </w:t>
      </w:r>
      <w:proofErr w:type="spellStart"/>
      <w:r w:rsidRPr="00890A36">
        <w:rPr>
          <w:sz w:val="28"/>
          <w:szCs w:val="28"/>
        </w:rPr>
        <w:t>докт</w:t>
      </w:r>
      <w:proofErr w:type="spellEnd"/>
      <w:r w:rsidRPr="00890A36">
        <w:rPr>
          <w:sz w:val="28"/>
          <w:szCs w:val="28"/>
        </w:rPr>
        <w:t xml:space="preserve">. </w:t>
      </w:r>
      <w:proofErr w:type="spellStart"/>
      <w:r w:rsidRPr="00890A36">
        <w:rPr>
          <w:sz w:val="28"/>
          <w:szCs w:val="28"/>
        </w:rPr>
        <w:t>техн</w:t>
      </w:r>
      <w:proofErr w:type="spellEnd"/>
      <w:r w:rsidRPr="00890A36">
        <w:rPr>
          <w:sz w:val="28"/>
          <w:szCs w:val="28"/>
        </w:rPr>
        <w:t>. наук. – М., 2004. – 53 с.</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Бенько</w:t>
      </w:r>
      <w:proofErr w:type="spellEnd"/>
      <w:r w:rsidRPr="00890A36">
        <w:rPr>
          <w:sz w:val="28"/>
          <w:szCs w:val="28"/>
        </w:rPr>
        <w:t xml:space="preserve"> А.Н. Современные принципы оказания помощи больным с сочетанной и множественной травмой / Материалы конференции «Новые технологии в ВПХ и хирургии повреждений мирного времени. </w:t>
      </w:r>
      <w:r w:rsidR="00D87042" w:rsidRPr="00890A36">
        <w:rPr>
          <w:sz w:val="28"/>
          <w:szCs w:val="28"/>
        </w:rPr>
        <w:t>–</w:t>
      </w:r>
      <w:r w:rsidRPr="00890A36">
        <w:rPr>
          <w:sz w:val="28"/>
          <w:szCs w:val="28"/>
        </w:rPr>
        <w:t xml:space="preserve"> СПб., 2006. </w:t>
      </w:r>
      <w:r w:rsidR="00D87042" w:rsidRPr="00890A36">
        <w:rPr>
          <w:sz w:val="28"/>
          <w:szCs w:val="28"/>
        </w:rPr>
        <w:t>–</w:t>
      </w:r>
      <w:r w:rsidRPr="00890A36">
        <w:rPr>
          <w:sz w:val="28"/>
          <w:szCs w:val="28"/>
        </w:rPr>
        <w:t xml:space="preserve"> С. 156-157.</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Береснев</w:t>
      </w:r>
      <w:proofErr w:type="spellEnd"/>
      <w:r w:rsidRPr="00890A36">
        <w:rPr>
          <w:sz w:val="28"/>
          <w:szCs w:val="28"/>
        </w:rPr>
        <w:t xml:space="preserve"> А.С., Клименко И.М. Плазменная установка для поверхностной обработки тканей // Пат. №12644409. СССР. </w:t>
      </w:r>
      <w:r w:rsidR="00D87042" w:rsidRPr="00890A36">
        <w:rPr>
          <w:sz w:val="28"/>
          <w:szCs w:val="28"/>
        </w:rPr>
        <w:t>–</w:t>
      </w:r>
      <w:r w:rsidRPr="00890A36">
        <w:rPr>
          <w:sz w:val="28"/>
          <w:szCs w:val="28"/>
        </w:rPr>
        <w:t xml:space="preserve"> 1989</w:t>
      </w:r>
      <w:r w:rsidR="00055481">
        <w:rPr>
          <w:sz w:val="28"/>
          <w:szCs w:val="28"/>
        </w:rPr>
        <w:t xml:space="preserve"> </w:t>
      </w:r>
      <w:r w:rsidRPr="00890A36">
        <w:rPr>
          <w:sz w:val="28"/>
          <w:szCs w:val="28"/>
        </w:rPr>
        <w:t>г.</w:t>
      </w:r>
    </w:p>
    <w:p w:rsidR="00890A36" w:rsidRDefault="00890A36" w:rsidP="00414C8F">
      <w:pPr>
        <w:pStyle w:val="af4"/>
        <w:numPr>
          <w:ilvl w:val="0"/>
          <w:numId w:val="20"/>
        </w:numPr>
        <w:spacing w:line="360" w:lineRule="auto"/>
        <w:jc w:val="both"/>
        <w:rPr>
          <w:sz w:val="28"/>
          <w:szCs w:val="28"/>
        </w:rPr>
      </w:pPr>
      <w:r w:rsidRPr="00890A36">
        <w:rPr>
          <w:sz w:val="28"/>
          <w:szCs w:val="28"/>
        </w:rPr>
        <w:t xml:space="preserve">Бирюков Ю.В., Кудрявцев Б.П., </w:t>
      </w:r>
      <w:proofErr w:type="spellStart"/>
      <w:r w:rsidRPr="00890A36">
        <w:rPr>
          <w:sz w:val="28"/>
          <w:szCs w:val="28"/>
        </w:rPr>
        <w:t>Тартынский</w:t>
      </w:r>
      <w:proofErr w:type="spellEnd"/>
      <w:r w:rsidRPr="00890A36">
        <w:rPr>
          <w:sz w:val="28"/>
          <w:szCs w:val="28"/>
        </w:rPr>
        <w:t xml:space="preserve"> С.И. Перспективы применения плазменного потока в легочной хирургии // Грудная и сердечно-сосудистая хирургия. 1997. – № 7-8. – С. 47-48.</w:t>
      </w:r>
    </w:p>
    <w:p w:rsidR="005D69B5" w:rsidRDefault="005D69B5" w:rsidP="00414C8F">
      <w:pPr>
        <w:pStyle w:val="af4"/>
        <w:numPr>
          <w:ilvl w:val="0"/>
          <w:numId w:val="20"/>
        </w:numPr>
        <w:spacing w:line="360" w:lineRule="auto"/>
        <w:jc w:val="both"/>
        <w:rPr>
          <w:sz w:val="28"/>
          <w:szCs w:val="28"/>
        </w:rPr>
      </w:pPr>
      <w:r w:rsidRPr="005D69B5">
        <w:rPr>
          <w:sz w:val="28"/>
          <w:szCs w:val="28"/>
        </w:rPr>
        <w:t>Боевые повреждения конечностей / П.Г. Брюсов</w:t>
      </w:r>
      <w:r>
        <w:rPr>
          <w:sz w:val="28"/>
          <w:szCs w:val="28"/>
        </w:rPr>
        <w:t>, В.М. Шаповалов, А.А. Артемьев и др</w:t>
      </w:r>
      <w:r w:rsidRPr="005D69B5">
        <w:rPr>
          <w:sz w:val="28"/>
          <w:szCs w:val="28"/>
        </w:rPr>
        <w:t xml:space="preserve">. </w:t>
      </w:r>
      <w:r w:rsidRPr="00890A36">
        <w:rPr>
          <w:sz w:val="28"/>
          <w:szCs w:val="28"/>
        </w:rPr>
        <w:t>–</w:t>
      </w:r>
      <w:r w:rsidRPr="005D69B5">
        <w:rPr>
          <w:sz w:val="28"/>
          <w:szCs w:val="28"/>
        </w:rPr>
        <w:t xml:space="preserve"> М.: </w:t>
      </w:r>
      <w:proofErr w:type="spellStart"/>
      <w:r w:rsidRPr="005D69B5">
        <w:rPr>
          <w:sz w:val="28"/>
          <w:szCs w:val="28"/>
        </w:rPr>
        <w:t>ГЭОТАРМедиа</w:t>
      </w:r>
      <w:proofErr w:type="spellEnd"/>
      <w:r w:rsidRPr="005D69B5">
        <w:rPr>
          <w:sz w:val="28"/>
          <w:szCs w:val="28"/>
        </w:rPr>
        <w:t xml:space="preserve">, 1996. </w:t>
      </w:r>
      <w:r w:rsidRPr="00890A36">
        <w:rPr>
          <w:sz w:val="28"/>
          <w:szCs w:val="28"/>
        </w:rPr>
        <w:t>–</w:t>
      </w:r>
      <w:r w:rsidRPr="005D69B5">
        <w:rPr>
          <w:sz w:val="28"/>
          <w:szCs w:val="28"/>
        </w:rPr>
        <w:t xml:space="preserve"> 128 с.</w:t>
      </w:r>
    </w:p>
    <w:p w:rsidR="00A96542" w:rsidRPr="00A96542" w:rsidRDefault="00A96542" w:rsidP="00414C8F">
      <w:pPr>
        <w:pStyle w:val="af4"/>
        <w:numPr>
          <w:ilvl w:val="0"/>
          <w:numId w:val="20"/>
        </w:numPr>
        <w:spacing w:line="360" w:lineRule="auto"/>
        <w:jc w:val="both"/>
        <w:rPr>
          <w:sz w:val="28"/>
          <w:szCs w:val="28"/>
        </w:rPr>
      </w:pPr>
      <w:r w:rsidRPr="00A96542">
        <w:rPr>
          <w:sz w:val="28"/>
          <w:szCs w:val="28"/>
        </w:rPr>
        <w:lastRenderedPageBreak/>
        <w:t>Богданов С.Б.</w:t>
      </w:r>
      <w:r>
        <w:rPr>
          <w:sz w:val="28"/>
          <w:szCs w:val="28"/>
        </w:rPr>
        <w:t>,</w:t>
      </w:r>
      <w:r w:rsidRPr="00A96542">
        <w:rPr>
          <w:sz w:val="28"/>
          <w:szCs w:val="28"/>
        </w:rPr>
        <w:t xml:space="preserve"> Зиновьев Е.В.</w:t>
      </w:r>
      <w:r>
        <w:rPr>
          <w:sz w:val="28"/>
          <w:szCs w:val="28"/>
        </w:rPr>
        <w:t>,</w:t>
      </w:r>
      <w:r w:rsidRPr="00A96542">
        <w:rPr>
          <w:sz w:val="28"/>
          <w:szCs w:val="28"/>
        </w:rPr>
        <w:t xml:space="preserve"> Османов</w:t>
      </w:r>
      <w:r>
        <w:rPr>
          <w:sz w:val="28"/>
          <w:szCs w:val="28"/>
        </w:rPr>
        <w:t xml:space="preserve"> К.Ф.</w:t>
      </w:r>
      <w:r w:rsidRPr="00A96542">
        <w:rPr>
          <w:sz w:val="28"/>
          <w:szCs w:val="28"/>
        </w:rPr>
        <w:t xml:space="preserve"> </w:t>
      </w:r>
      <w:r>
        <w:rPr>
          <w:sz w:val="28"/>
          <w:szCs w:val="28"/>
        </w:rPr>
        <w:t xml:space="preserve">и др. </w:t>
      </w:r>
      <w:r w:rsidRPr="00A96542">
        <w:rPr>
          <w:sz w:val="28"/>
          <w:szCs w:val="28"/>
        </w:rPr>
        <w:t>Совершенствование физических факторов в местном лечении ожоговых ран</w:t>
      </w:r>
      <w:r>
        <w:rPr>
          <w:sz w:val="28"/>
          <w:szCs w:val="28"/>
        </w:rPr>
        <w:t xml:space="preserve"> // Инновационная медицина Кубани. 2019. </w:t>
      </w:r>
      <w:r w:rsidRPr="00890A36">
        <w:rPr>
          <w:sz w:val="28"/>
          <w:szCs w:val="28"/>
        </w:rPr>
        <w:t>–</w:t>
      </w:r>
      <w:r>
        <w:rPr>
          <w:sz w:val="28"/>
          <w:szCs w:val="28"/>
        </w:rPr>
        <w:t xml:space="preserve"> № 1 (13). </w:t>
      </w:r>
      <w:r w:rsidRPr="00890A36">
        <w:rPr>
          <w:sz w:val="28"/>
          <w:szCs w:val="28"/>
        </w:rPr>
        <w:t>–</w:t>
      </w:r>
      <w:r>
        <w:rPr>
          <w:sz w:val="28"/>
          <w:szCs w:val="28"/>
        </w:rPr>
        <w:t xml:space="preserve"> С. 44-52</w:t>
      </w:r>
      <w:r w:rsidRPr="00890A36">
        <w:rPr>
          <w:sz w:val="28"/>
          <w:szCs w:val="28"/>
        </w:rPr>
        <w:t>.</w:t>
      </w:r>
    </w:p>
    <w:p w:rsidR="00890A36" w:rsidRDefault="00890A36" w:rsidP="00414C8F">
      <w:pPr>
        <w:pStyle w:val="af4"/>
        <w:numPr>
          <w:ilvl w:val="0"/>
          <w:numId w:val="20"/>
        </w:numPr>
        <w:spacing w:line="360" w:lineRule="auto"/>
        <w:jc w:val="both"/>
        <w:rPr>
          <w:sz w:val="28"/>
          <w:szCs w:val="28"/>
        </w:rPr>
      </w:pPr>
      <w:r w:rsidRPr="00890A36">
        <w:rPr>
          <w:sz w:val="28"/>
          <w:szCs w:val="28"/>
        </w:rPr>
        <w:t>Боровой В.И., Забелин А.С. Применение физиотерапевтического плазменного потока аргона в комплексном лечении пострадавших с переломами нижней челюсти // Российский стоматологический журнал. - 2001. – №</w:t>
      </w:r>
      <w:r w:rsidR="00055481">
        <w:rPr>
          <w:sz w:val="28"/>
          <w:szCs w:val="28"/>
        </w:rPr>
        <w:t xml:space="preserve"> </w:t>
      </w:r>
      <w:r w:rsidRPr="00890A36">
        <w:rPr>
          <w:sz w:val="28"/>
          <w:szCs w:val="28"/>
        </w:rPr>
        <w:t>3. – С. 22-24.</w:t>
      </w:r>
    </w:p>
    <w:p w:rsidR="00851268" w:rsidRPr="00851268" w:rsidRDefault="00851268" w:rsidP="00414C8F">
      <w:pPr>
        <w:pStyle w:val="af4"/>
        <w:numPr>
          <w:ilvl w:val="0"/>
          <w:numId w:val="20"/>
        </w:numPr>
        <w:spacing w:line="360" w:lineRule="auto"/>
        <w:jc w:val="both"/>
        <w:rPr>
          <w:sz w:val="28"/>
          <w:szCs w:val="28"/>
        </w:rPr>
      </w:pPr>
      <w:proofErr w:type="spellStart"/>
      <w:r w:rsidRPr="00851268">
        <w:rPr>
          <w:sz w:val="28"/>
          <w:szCs w:val="28"/>
        </w:rPr>
        <w:t>Братийчук</w:t>
      </w:r>
      <w:proofErr w:type="spellEnd"/>
      <w:r w:rsidRPr="00851268">
        <w:rPr>
          <w:sz w:val="28"/>
          <w:szCs w:val="28"/>
        </w:rPr>
        <w:t xml:space="preserve"> А.Н. и др. Применение аппарата «</w:t>
      </w:r>
      <w:proofErr w:type="spellStart"/>
      <w:r w:rsidRPr="00851268">
        <w:rPr>
          <w:sz w:val="28"/>
          <w:szCs w:val="28"/>
        </w:rPr>
        <w:t>Плазон</w:t>
      </w:r>
      <w:proofErr w:type="spellEnd"/>
      <w:r w:rsidRPr="00851268">
        <w:rPr>
          <w:sz w:val="28"/>
          <w:szCs w:val="28"/>
        </w:rPr>
        <w:t>» при лечении больных с гнойной хирург</w:t>
      </w:r>
      <w:r>
        <w:rPr>
          <w:sz w:val="28"/>
          <w:szCs w:val="28"/>
        </w:rPr>
        <w:t>ической инфекцией в поликлинике //</w:t>
      </w:r>
      <w:r w:rsidRPr="00851268">
        <w:rPr>
          <w:sz w:val="28"/>
          <w:szCs w:val="28"/>
        </w:rPr>
        <w:t xml:space="preserve"> Военно-медицинский журнал. 2009; 3: 72–73.</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Брехов</w:t>
      </w:r>
      <w:proofErr w:type="spellEnd"/>
      <w:r w:rsidRPr="00890A36">
        <w:rPr>
          <w:sz w:val="28"/>
          <w:szCs w:val="28"/>
        </w:rPr>
        <w:t xml:space="preserve"> Е.И. Применение плазменных потоков в хирургии: Практическое пособие. М., 1992. – 168 с.</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Брехов</w:t>
      </w:r>
      <w:proofErr w:type="spellEnd"/>
      <w:r w:rsidRPr="00890A36">
        <w:rPr>
          <w:sz w:val="28"/>
          <w:szCs w:val="28"/>
        </w:rPr>
        <w:t xml:space="preserve"> Е.И., Козлов Н.П., Ребизов В.Ю. и др. Экспериментальное и клиническое изучение и перспективы применения плазменных потоков // Хирургия. – 1989. – № 7. – С. 94-96.</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Брехов</w:t>
      </w:r>
      <w:proofErr w:type="spellEnd"/>
      <w:r w:rsidRPr="00890A36">
        <w:rPr>
          <w:sz w:val="28"/>
          <w:szCs w:val="28"/>
        </w:rPr>
        <w:t xml:space="preserve"> Е.И., Ребизов В.Ю., </w:t>
      </w:r>
      <w:proofErr w:type="spellStart"/>
      <w:r w:rsidRPr="00890A36">
        <w:rPr>
          <w:sz w:val="28"/>
          <w:szCs w:val="28"/>
        </w:rPr>
        <w:t>Тартынский</w:t>
      </w:r>
      <w:proofErr w:type="spellEnd"/>
      <w:r w:rsidRPr="00890A36">
        <w:rPr>
          <w:sz w:val="28"/>
          <w:szCs w:val="28"/>
        </w:rPr>
        <w:t xml:space="preserve"> С.И., </w:t>
      </w:r>
      <w:proofErr w:type="spellStart"/>
      <w:r w:rsidRPr="00890A36">
        <w:rPr>
          <w:sz w:val="28"/>
          <w:szCs w:val="28"/>
        </w:rPr>
        <w:t>Москалик</w:t>
      </w:r>
      <w:proofErr w:type="spellEnd"/>
      <w:r w:rsidRPr="00890A36">
        <w:rPr>
          <w:sz w:val="28"/>
          <w:szCs w:val="28"/>
        </w:rPr>
        <w:t xml:space="preserve"> В.А. Применение плазменных потоков в хирургии. – М., 1992 – 36 с.</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Брехов</w:t>
      </w:r>
      <w:proofErr w:type="spellEnd"/>
      <w:r w:rsidRPr="00890A36">
        <w:rPr>
          <w:sz w:val="28"/>
          <w:szCs w:val="28"/>
        </w:rPr>
        <w:t xml:space="preserve"> Е.И., </w:t>
      </w:r>
      <w:proofErr w:type="spellStart"/>
      <w:r w:rsidRPr="00890A36">
        <w:rPr>
          <w:sz w:val="28"/>
          <w:szCs w:val="28"/>
        </w:rPr>
        <w:t>Скобелкин</w:t>
      </w:r>
      <w:proofErr w:type="spellEnd"/>
      <w:r w:rsidRPr="00890A36">
        <w:rPr>
          <w:sz w:val="28"/>
          <w:szCs w:val="28"/>
        </w:rPr>
        <w:t xml:space="preserve"> О.К., </w:t>
      </w:r>
      <w:proofErr w:type="spellStart"/>
      <w:r w:rsidRPr="00890A36">
        <w:rPr>
          <w:sz w:val="28"/>
          <w:szCs w:val="28"/>
        </w:rPr>
        <w:t>Елисеенко</w:t>
      </w:r>
      <w:proofErr w:type="spellEnd"/>
      <w:r w:rsidRPr="00890A36">
        <w:rPr>
          <w:sz w:val="28"/>
          <w:szCs w:val="28"/>
        </w:rPr>
        <w:t xml:space="preserve"> В.И. и др. Первый опыт применения плазменной хирургической установки в гнойной хирургии / Тезисы докладов 2-й Всесоюзной конференции «Раны и раневая инфекция». – М.: Институт хирургии АМН СССР, 1986. – С. 38-39.</w:t>
      </w:r>
    </w:p>
    <w:p w:rsidR="00890A36" w:rsidRPr="00890A36" w:rsidRDefault="00884993" w:rsidP="00884993">
      <w:pPr>
        <w:numPr>
          <w:ilvl w:val="0"/>
          <w:numId w:val="20"/>
        </w:numPr>
        <w:tabs>
          <w:tab w:val="left" w:pos="-180"/>
          <w:tab w:val="left" w:pos="540"/>
        </w:tabs>
        <w:spacing w:line="360" w:lineRule="auto"/>
        <w:jc w:val="both"/>
        <w:rPr>
          <w:sz w:val="28"/>
          <w:szCs w:val="28"/>
        </w:rPr>
      </w:pPr>
      <w:r>
        <w:rPr>
          <w:sz w:val="28"/>
          <w:szCs w:val="28"/>
        </w:rPr>
        <w:t>Брюсов П.</w:t>
      </w:r>
      <w:r w:rsidRPr="00884993">
        <w:rPr>
          <w:sz w:val="28"/>
          <w:szCs w:val="28"/>
        </w:rPr>
        <w:t xml:space="preserve">Г. Значение опыта медицинского обеспечения боевых действий в Афганистане для развития военно-полевой хирургии// Военно-медицинский журнал. 1992. </w:t>
      </w:r>
      <w:r w:rsidRPr="00890A36">
        <w:rPr>
          <w:sz w:val="28"/>
          <w:szCs w:val="28"/>
        </w:rPr>
        <w:t>–</w:t>
      </w:r>
      <w:r w:rsidRPr="00884993">
        <w:rPr>
          <w:sz w:val="28"/>
          <w:szCs w:val="28"/>
        </w:rPr>
        <w:t xml:space="preserve"> №7. </w:t>
      </w:r>
      <w:r w:rsidRPr="00890A36">
        <w:rPr>
          <w:sz w:val="28"/>
          <w:szCs w:val="28"/>
        </w:rPr>
        <w:t>–</w:t>
      </w:r>
      <w:r w:rsidRPr="00884993">
        <w:rPr>
          <w:sz w:val="28"/>
          <w:szCs w:val="28"/>
        </w:rPr>
        <w:t xml:space="preserve"> С. 18-22.</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Брюсов П.Г., </w:t>
      </w:r>
      <w:proofErr w:type="spellStart"/>
      <w:r w:rsidRPr="00890A36">
        <w:rPr>
          <w:sz w:val="28"/>
          <w:szCs w:val="28"/>
        </w:rPr>
        <w:t>Бакунова</w:t>
      </w:r>
      <w:proofErr w:type="spellEnd"/>
      <w:r w:rsidRPr="00890A36">
        <w:rPr>
          <w:sz w:val="28"/>
          <w:szCs w:val="28"/>
        </w:rPr>
        <w:t xml:space="preserve"> Л.Н., </w:t>
      </w:r>
      <w:proofErr w:type="spellStart"/>
      <w:r w:rsidRPr="00890A36">
        <w:rPr>
          <w:sz w:val="28"/>
          <w:szCs w:val="28"/>
        </w:rPr>
        <w:t>Марахонич</w:t>
      </w:r>
      <w:proofErr w:type="spellEnd"/>
      <w:r w:rsidRPr="00890A36">
        <w:rPr>
          <w:sz w:val="28"/>
          <w:szCs w:val="28"/>
        </w:rPr>
        <w:t xml:space="preserve"> Л.А., Кудрявцев Б.П. Возможности использования углекислотного лазерного излучения и плазменных потоков в комплексном лечении анаэробной </w:t>
      </w:r>
      <w:proofErr w:type="spellStart"/>
      <w:r w:rsidRPr="00890A36">
        <w:rPr>
          <w:sz w:val="28"/>
          <w:szCs w:val="28"/>
        </w:rPr>
        <w:t>неклостридальной</w:t>
      </w:r>
      <w:proofErr w:type="spellEnd"/>
      <w:r w:rsidRPr="00890A36">
        <w:rPr>
          <w:sz w:val="28"/>
          <w:szCs w:val="28"/>
        </w:rPr>
        <w:t xml:space="preserve"> инфекции мягких тканей ИМ., 1997. – 112с.</w:t>
      </w:r>
    </w:p>
    <w:p w:rsidR="00890A36" w:rsidRDefault="00890A36" w:rsidP="00414C8F">
      <w:pPr>
        <w:pStyle w:val="af4"/>
        <w:numPr>
          <w:ilvl w:val="0"/>
          <w:numId w:val="20"/>
        </w:numPr>
        <w:spacing w:line="360" w:lineRule="auto"/>
        <w:jc w:val="both"/>
        <w:rPr>
          <w:sz w:val="28"/>
          <w:szCs w:val="28"/>
        </w:rPr>
      </w:pPr>
      <w:r w:rsidRPr="00890A36">
        <w:rPr>
          <w:sz w:val="28"/>
          <w:szCs w:val="28"/>
        </w:rPr>
        <w:t>Брюсов П.Г., Кудрявцев Б.П. Плазменная хирургия. М.: Изд-во Медицина, 1995. – 118 с.</w:t>
      </w:r>
    </w:p>
    <w:p w:rsidR="002D68D1" w:rsidRPr="00890A36" w:rsidRDefault="002D68D1" w:rsidP="00414C8F">
      <w:pPr>
        <w:pStyle w:val="af4"/>
        <w:numPr>
          <w:ilvl w:val="0"/>
          <w:numId w:val="20"/>
        </w:numPr>
        <w:spacing w:line="360" w:lineRule="auto"/>
        <w:jc w:val="both"/>
        <w:rPr>
          <w:sz w:val="28"/>
          <w:szCs w:val="28"/>
        </w:rPr>
      </w:pPr>
      <w:proofErr w:type="spellStart"/>
      <w:r>
        <w:rPr>
          <w:sz w:val="28"/>
          <w:szCs w:val="28"/>
        </w:rPr>
        <w:lastRenderedPageBreak/>
        <w:t>Василец</w:t>
      </w:r>
      <w:proofErr w:type="spellEnd"/>
      <w:r w:rsidRPr="002D68D1">
        <w:rPr>
          <w:sz w:val="28"/>
          <w:szCs w:val="28"/>
        </w:rPr>
        <w:t xml:space="preserve"> </w:t>
      </w:r>
      <w:r>
        <w:rPr>
          <w:sz w:val="28"/>
          <w:szCs w:val="28"/>
        </w:rPr>
        <w:t xml:space="preserve">В. Н., A. </w:t>
      </w:r>
      <w:proofErr w:type="spellStart"/>
      <w:r w:rsidRPr="002D68D1">
        <w:rPr>
          <w:sz w:val="28"/>
          <w:szCs w:val="28"/>
        </w:rPr>
        <w:t>Гуцол</w:t>
      </w:r>
      <w:proofErr w:type="spellEnd"/>
      <w:r w:rsidRPr="002D68D1">
        <w:rPr>
          <w:sz w:val="28"/>
          <w:szCs w:val="28"/>
        </w:rPr>
        <w:t xml:space="preserve"> А., Шехтер </w:t>
      </w:r>
      <w:r>
        <w:rPr>
          <w:sz w:val="28"/>
          <w:szCs w:val="28"/>
        </w:rPr>
        <w:t xml:space="preserve">А. Б., A. </w:t>
      </w:r>
      <w:r w:rsidRPr="002D68D1">
        <w:rPr>
          <w:sz w:val="28"/>
          <w:szCs w:val="28"/>
        </w:rPr>
        <w:t>Фридман А.</w:t>
      </w:r>
      <w:r>
        <w:rPr>
          <w:sz w:val="28"/>
          <w:szCs w:val="28"/>
        </w:rPr>
        <w:t xml:space="preserve"> Плазменная медицина // Химия высоких энергий, 2009. </w:t>
      </w:r>
      <w:r w:rsidRPr="00890A36">
        <w:rPr>
          <w:sz w:val="28"/>
          <w:szCs w:val="28"/>
        </w:rPr>
        <w:t>–</w:t>
      </w:r>
      <w:r>
        <w:rPr>
          <w:sz w:val="28"/>
          <w:szCs w:val="28"/>
        </w:rPr>
        <w:t xml:space="preserve"> т. 43, № 3.</w:t>
      </w:r>
      <w:r w:rsidRPr="002D68D1">
        <w:rPr>
          <w:sz w:val="28"/>
          <w:szCs w:val="28"/>
        </w:rPr>
        <w:t xml:space="preserve"> </w:t>
      </w:r>
      <w:r w:rsidRPr="00890A36">
        <w:rPr>
          <w:sz w:val="28"/>
          <w:szCs w:val="28"/>
        </w:rPr>
        <w:t>–</w:t>
      </w:r>
      <w:r>
        <w:rPr>
          <w:sz w:val="28"/>
          <w:szCs w:val="28"/>
        </w:rPr>
        <w:t xml:space="preserve"> с. 276-280.</w:t>
      </w:r>
    </w:p>
    <w:p w:rsid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Вахидов</w:t>
      </w:r>
      <w:proofErr w:type="spellEnd"/>
      <w:r w:rsidRPr="00890A36">
        <w:rPr>
          <w:sz w:val="28"/>
          <w:szCs w:val="28"/>
        </w:rPr>
        <w:t xml:space="preserve"> А.В., </w:t>
      </w:r>
      <w:proofErr w:type="spellStart"/>
      <w:r w:rsidRPr="00890A36">
        <w:rPr>
          <w:sz w:val="28"/>
          <w:szCs w:val="28"/>
        </w:rPr>
        <w:t>Кадиш</w:t>
      </w:r>
      <w:proofErr w:type="spellEnd"/>
      <w:r w:rsidRPr="00890A36">
        <w:rPr>
          <w:sz w:val="28"/>
          <w:szCs w:val="28"/>
        </w:rPr>
        <w:t xml:space="preserve"> Ю.И., </w:t>
      </w:r>
      <w:proofErr w:type="spellStart"/>
      <w:r w:rsidRPr="00890A36">
        <w:rPr>
          <w:sz w:val="28"/>
          <w:szCs w:val="28"/>
        </w:rPr>
        <w:t>Ильмахов</w:t>
      </w:r>
      <w:proofErr w:type="spellEnd"/>
      <w:r w:rsidRPr="00890A36">
        <w:rPr>
          <w:sz w:val="28"/>
          <w:szCs w:val="28"/>
        </w:rPr>
        <w:t xml:space="preserve"> Ф.А. и др. Лазеры и плазменный скальпель в хирургии эхинококкоза печени // Хирургия. – 1991. – № 4. – С. 74-78.</w:t>
      </w:r>
    </w:p>
    <w:p w:rsidR="00890A36" w:rsidRDefault="00890A36" w:rsidP="00414C8F">
      <w:pPr>
        <w:pStyle w:val="af4"/>
        <w:numPr>
          <w:ilvl w:val="0"/>
          <w:numId w:val="20"/>
        </w:numPr>
        <w:autoSpaceDE w:val="0"/>
        <w:autoSpaceDN w:val="0"/>
        <w:adjustRightInd w:val="0"/>
        <w:spacing w:line="360" w:lineRule="auto"/>
        <w:jc w:val="both"/>
        <w:rPr>
          <w:rFonts w:eastAsia="TimesNewRomanPSMT"/>
          <w:sz w:val="28"/>
          <w:szCs w:val="28"/>
          <w:lang w:eastAsia="en-US"/>
        </w:rPr>
      </w:pPr>
      <w:r w:rsidRPr="00890A36">
        <w:rPr>
          <w:rFonts w:eastAsia="TimesNewRomanPSMT"/>
          <w:sz w:val="28"/>
          <w:szCs w:val="28"/>
          <w:lang w:eastAsia="en-US"/>
        </w:rPr>
        <w:t xml:space="preserve">Вишневский О.А. </w:t>
      </w:r>
      <w:r w:rsidRPr="00890A36">
        <w:rPr>
          <w:rFonts w:eastAsia="TimesNewRomanPSMT"/>
          <w:iCs/>
          <w:sz w:val="28"/>
          <w:szCs w:val="28"/>
          <w:lang w:eastAsia="en-US"/>
        </w:rPr>
        <w:t>Применение плазменного скальпеля в комплексном лечении осложненных форм гнойно-деструктивных заболеваний легких и плевры:</w:t>
      </w:r>
      <w:r w:rsidR="00055481">
        <w:rPr>
          <w:rFonts w:eastAsia="TimesNewRomanPSMT"/>
          <w:iCs/>
          <w:sz w:val="28"/>
          <w:szCs w:val="28"/>
          <w:lang w:eastAsia="en-US"/>
        </w:rPr>
        <w:t xml:space="preserve"> </w:t>
      </w:r>
      <w:proofErr w:type="spellStart"/>
      <w:r w:rsidR="00055481">
        <w:rPr>
          <w:rFonts w:eastAsia="TimesNewRomanPSMT"/>
          <w:iCs/>
          <w:sz w:val="28"/>
          <w:szCs w:val="28"/>
          <w:lang w:eastAsia="en-US"/>
        </w:rPr>
        <w:t>автореф</w:t>
      </w:r>
      <w:proofErr w:type="spellEnd"/>
      <w:r w:rsidR="00055481">
        <w:rPr>
          <w:rFonts w:eastAsia="TimesNewRomanPSMT"/>
          <w:iCs/>
          <w:sz w:val="28"/>
          <w:szCs w:val="28"/>
          <w:lang w:eastAsia="en-US"/>
        </w:rPr>
        <w:t>.</w:t>
      </w:r>
      <w:r w:rsidRPr="00890A36">
        <w:rPr>
          <w:rFonts w:eastAsia="TimesNewRomanPSMT"/>
          <w:iCs/>
          <w:sz w:val="28"/>
          <w:szCs w:val="28"/>
          <w:lang w:eastAsia="en-US"/>
        </w:rPr>
        <w:t xml:space="preserve"> </w:t>
      </w:r>
      <w:proofErr w:type="spellStart"/>
      <w:r w:rsidRPr="00890A36">
        <w:rPr>
          <w:rFonts w:eastAsia="TimesNewRomanPSMT"/>
          <w:sz w:val="28"/>
          <w:szCs w:val="28"/>
          <w:lang w:eastAsia="en-US"/>
        </w:rPr>
        <w:t>дис</w:t>
      </w:r>
      <w:r w:rsidR="00055481">
        <w:rPr>
          <w:rFonts w:eastAsia="TimesNewRomanPSMT"/>
          <w:sz w:val="28"/>
          <w:szCs w:val="28"/>
          <w:lang w:eastAsia="en-US"/>
        </w:rPr>
        <w:t>с</w:t>
      </w:r>
      <w:proofErr w:type="spellEnd"/>
      <w:r w:rsidRPr="00890A36">
        <w:rPr>
          <w:rFonts w:eastAsia="TimesNewRomanPSMT"/>
          <w:sz w:val="28"/>
          <w:szCs w:val="28"/>
          <w:lang w:eastAsia="en-US"/>
        </w:rPr>
        <w:t xml:space="preserve">. … канд. мед. наук. Смоленск; 2000. </w:t>
      </w:r>
      <w:r w:rsidRPr="00890A36">
        <w:rPr>
          <w:sz w:val="28"/>
          <w:szCs w:val="28"/>
        </w:rPr>
        <w:t>–</w:t>
      </w:r>
      <w:r w:rsidRPr="00890A36">
        <w:rPr>
          <w:rFonts w:eastAsia="TimesNewRomanPSMT"/>
          <w:sz w:val="28"/>
          <w:szCs w:val="28"/>
          <w:lang w:eastAsia="en-US"/>
        </w:rPr>
        <w:t xml:space="preserve"> 22 с.</w:t>
      </w:r>
    </w:p>
    <w:p w:rsidR="00C27DE8" w:rsidRDefault="00C27DE8" w:rsidP="00414C8F">
      <w:pPr>
        <w:pStyle w:val="af4"/>
        <w:numPr>
          <w:ilvl w:val="0"/>
          <w:numId w:val="20"/>
        </w:numPr>
        <w:autoSpaceDE w:val="0"/>
        <w:autoSpaceDN w:val="0"/>
        <w:adjustRightInd w:val="0"/>
        <w:spacing w:line="360" w:lineRule="auto"/>
        <w:jc w:val="both"/>
        <w:rPr>
          <w:rFonts w:eastAsia="TimesNewRomanPSMT"/>
          <w:sz w:val="28"/>
          <w:szCs w:val="28"/>
          <w:lang w:eastAsia="en-US"/>
        </w:rPr>
      </w:pPr>
      <w:r w:rsidRPr="00C27DE8">
        <w:rPr>
          <w:rFonts w:eastAsia="TimesNewRomanPSMT"/>
          <w:sz w:val="28"/>
          <w:szCs w:val="28"/>
          <w:lang w:eastAsia="en-US"/>
        </w:rPr>
        <w:t xml:space="preserve">Военная травматология и ортопедия: учебник / Под ред. В.М. </w:t>
      </w:r>
      <w:proofErr w:type="spellStart"/>
      <w:r w:rsidRPr="00C27DE8">
        <w:rPr>
          <w:rFonts w:eastAsia="TimesNewRomanPSMT"/>
          <w:sz w:val="28"/>
          <w:szCs w:val="28"/>
          <w:lang w:eastAsia="en-US"/>
        </w:rPr>
        <w:t>Шаповалова</w:t>
      </w:r>
      <w:proofErr w:type="spellEnd"/>
      <w:r w:rsidRPr="00C27DE8">
        <w:rPr>
          <w:rFonts w:eastAsia="TimesNewRomanPSMT"/>
          <w:sz w:val="28"/>
          <w:szCs w:val="28"/>
          <w:lang w:eastAsia="en-US"/>
        </w:rPr>
        <w:t xml:space="preserve">. </w:t>
      </w:r>
      <w:r w:rsidRPr="00890A36">
        <w:rPr>
          <w:sz w:val="28"/>
          <w:szCs w:val="28"/>
        </w:rPr>
        <w:t>–</w:t>
      </w:r>
      <w:r w:rsidRPr="00C27DE8">
        <w:rPr>
          <w:rFonts w:eastAsia="TimesNewRomanPSMT"/>
          <w:sz w:val="28"/>
          <w:szCs w:val="28"/>
          <w:lang w:eastAsia="en-US"/>
        </w:rPr>
        <w:t xml:space="preserve"> СПб., 2004. </w:t>
      </w:r>
      <w:r w:rsidRPr="00890A36">
        <w:rPr>
          <w:sz w:val="28"/>
          <w:szCs w:val="28"/>
        </w:rPr>
        <w:t>–</w:t>
      </w:r>
      <w:r w:rsidRPr="00C27DE8">
        <w:rPr>
          <w:rFonts w:eastAsia="TimesNewRomanPSMT"/>
          <w:sz w:val="28"/>
          <w:szCs w:val="28"/>
          <w:lang w:eastAsia="en-US"/>
        </w:rPr>
        <w:t xml:space="preserve"> 671 с.</w:t>
      </w:r>
    </w:p>
    <w:p w:rsidR="00C27DE8" w:rsidRPr="00C27DE8" w:rsidRDefault="00C27DE8" w:rsidP="00414C8F">
      <w:pPr>
        <w:pStyle w:val="af4"/>
        <w:numPr>
          <w:ilvl w:val="0"/>
          <w:numId w:val="20"/>
        </w:numPr>
        <w:autoSpaceDE w:val="0"/>
        <w:autoSpaceDN w:val="0"/>
        <w:adjustRightInd w:val="0"/>
        <w:spacing w:line="360" w:lineRule="auto"/>
        <w:jc w:val="both"/>
        <w:rPr>
          <w:rFonts w:eastAsia="TimesNewRomanPSMT"/>
          <w:sz w:val="28"/>
          <w:szCs w:val="28"/>
          <w:lang w:eastAsia="en-US"/>
        </w:rPr>
      </w:pPr>
      <w:r w:rsidRPr="00C27DE8">
        <w:rPr>
          <w:rFonts w:eastAsia="TimesNewRomanPSMT"/>
          <w:sz w:val="28"/>
          <w:szCs w:val="28"/>
          <w:lang w:eastAsia="en-US"/>
        </w:rPr>
        <w:t>Вое</w:t>
      </w:r>
      <w:r>
        <w:rPr>
          <w:rFonts w:eastAsia="TimesNewRomanPSMT"/>
          <w:sz w:val="28"/>
          <w:szCs w:val="28"/>
          <w:lang w:eastAsia="en-US"/>
        </w:rPr>
        <w:t>нно-полевая хирургия: учебник:</w:t>
      </w:r>
      <w:r w:rsidRPr="00C27DE8">
        <w:rPr>
          <w:rFonts w:eastAsia="TimesNewRomanPSMT"/>
          <w:sz w:val="28"/>
          <w:szCs w:val="28"/>
          <w:lang w:eastAsia="en-US"/>
        </w:rPr>
        <w:t xml:space="preserve"> 2-е изд., изм. и доп. / Под ред. Е.К. </w:t>
      </w:r>
      <w:proofErr w:type="spellStart"/>
      <w:r w:rsidRPr="00C27DE8">
        <w:rPr>
          <w:rFonts w:eastAsia="TimesNewRomanPSMT"/>
          <w:sz w:val="28"/>
          <w:szCs w:val="28"/>
          <w:lang w:eastAsia="en-US"/>
        </w:rPr>
        <w:t>Гуманенко</w:t>
      </w:r>
      <w:proofErr w:type="spellEnd"/>
      <w:r w:rsidRPr="00C27DE8">
        <w:rPr>
          <w:rFonts w:eastAsia="TimesNewRomanPSMT"/>
          <w:sz w:val="28"/>
          <w:szCs w:val="28"/>
          <w:lang w:eastAsia="en-US"/>
        </w:rPr>
        <w:t xml:space="preserve">. </w:t>
      </w:r>
      <w:r w:rsidRPr="00890A36">
        <w:rPr>
          <w:sz w:val="28"/>
          <w:szCs w:val="28"/>
        </w:rPr>
        <w:t>–</w:t>
      </w:r>
      <w:r w:rsidRPr="00C27DE8">
        <w:rPr>
          <w:rFonts w:eastAsia="TimesNewRomanPSMT"/>
          <w:sz w:val="28"/>
          <w:szCs w:val="28"/>
          <w:lang w:eastAsia="en-US"/>
        </w:rPr>
        <w:t xml:space="preserve"> М.: ГЕОТАР-Медиа, 2008. </w:t>
      </w:r>
      <w:r w:rsidRPr="00890A36">
        <w:rPr>
          <w:sz w:val="28"/>
          <w:szCs w:val="28"/>
        </w:rPr>
        <w:t>–</w:t>
      </w:r>
      <w:r w:rsidRPr="00C27DE8">
        <w:rPr>
          <w:rFonts w:eastAsia="TimesNewRomanPSMT"/>
          <w:sz w:val="28"/>
          <w:szCs w:val="28"/>
          <w:lang w:eastAsia="en-US"/>
        </w:rPr>
        <w:t xml:space="preserve"> 768 с.</w:t>
      </w:r>
    </w:p>
    <w:p w:rsidR="00890A36" w:rsidRDefault="00890A36" w:rsidP="00414C8F">
      <w:pPr>
        <w:pStyle w:val="af4"/>
        <w:numPr>
          <w:ilvl w:val="0"/>
          <w:numId w:val="20"/>
        </w:numPr>
        <w:spacing w:line="360" w:lineRule="auto"/>
        <w:jc w:val="both"/>
        <w:rPr>
          <w:sz w:val="28"/>
          <w:szCs w:val="28"/>
        </w:rPr>
      </w:pPr>
      <w:r w:rsidRPr="00890A36">
        <w:rPr>
          <w:sz w:val="28"/>
          <w:szCs w:val="28"/>
        </w:rPr>
        <w:t xml:space="preserve">Гаевский С.В., </w:t>
      </w:r>
      <w:proofErr w:type="spellStart"/>
      <w:r w:rsidRPr="00890A36">
        <w:rPr>
          <w:sz w:val="28"/>
          <w:szCs w:val="28"/>
        </w:rPr>
        <w:t>Жорова</w:t>
      </w:r>
      <w:proofErr w:type="spellEnd"/>
      <w:r w:rsidRPr="00890A36">
        <w:rPr>
          <w:sz w:val="28"/>
          <w:szCs w:val="28"/>
        </w:rPr>
        <w:t xml:space="preserve"> Б.М., Обухов В.В. Влияние низкочастотного ультразвука и плазменных потоков на течение раневого процесса в эксперименте // Мед. аспекты физической культуры и проблемы сохранения здоровья. – Смоленск, 1994. – С. 23.</w:t>
      </w:r>
    </w:p>
    <w:p w:rsidR="008B0039" w:rsidRPr="00890A36" w:rsidRDefault="008B0039" w:rsidP="00414C8F">
      <w:pPr>
        <w:pStyle w:val="af4"/>
        <w:numPr>
          <w:ilvl w:val="0"/>
          <w:numId w:val="20"/>
        </w:numPr>
        <w:spacing w:line="360" w:lineRule="auto"/>
        <w:jc w:val="both"/>
        <w:rPr>
          <w:sz w:val="28"/>
          <w:szCs w:val="28"/>
        </w:rPr>
      </w:pPr>
      <w:r>
        <w:rPr>
          <w:sz w:val="28"/>
          <w:szCs w:val="28"/>
        </w:rPr>
        <w:t>Герасименко М.Ю., Зайцева Т.Н.</w:t>
      </w:r>
      <w:r w:rsidRPr="008B0039">
        <w:rPr>
          <w:sz w:val="28"/>
          <w:szCs w:val="28"/>
        </w:rPr>
        <w:t>, Евстигнеева И</w:t>
      </w:r>
      <w:r>
        <w:rPr>
          <w:sz w:val="28"/>
          <w:szCs w:val="28"/>
        </w:rPr>
        <w:t>.</w:t>
      </w:r>
      <w:r w:rsidRPr="008B0039">
        <w:rPr>
          <w:sz w:val="28"/>
          <w:szCs w:val="28"/>
        </w:rPr>
        <w:t>С</w:t>
      </w:r>
      <w:r>
        <w:rPr>
          <w:sz w:val="28"/>
          <w:szCs w:val="28"/>
        </w:rPr>
        <w:t xml:space="preserve">. </w:t>
      </w:r>
      <w:r w:rsidR="00864FC3">
        <w:rPr>
          <w:sz w:val="28"/>
          <w:szCs w:val="28"/>
        </w:rPr>
        <w:t xml:space="preserve">Низкотемпературная плазма – перспективный метод реабилитации // Физическая и реабилитационная медицина, медицинская реабилитация. </w:t>
      </w:r>
      <w:r w:rsidR="00864FC3" w:rsidRPr="00890A36">
        <w:rPr>
          <w:sz w:val="28"/>
          <w:szCs w:val="28"/>
        </w:rPr>
        <w:t>–</w:t>
      </w:r>
      <w:r w:rsidR="00864FC3">
        <w:rPr>
          <w:sz w:val="28"/>
          <w:szCs w:val="28"/>
        </w:rPr>
        <w:t xml:space="preserve"> 2019.</w:t>
      </w:r>
      <w:r w:rsidR="00864FC3" w:rsidRPr="00864FC3">
        <w:rPr>
          <w:sz w:val="28"/>
          <w:szCs w:val="28"/>
        </w:rPr>
        <w:t xml:space="preserve"> </w:t>
      </w:r>
      <w:r w:rsidR="00864FC3">
        <w:rPr>
          <w:sz w:val="28"/>
          <w:szCs w:val="28"/>
        </w:rPr>
        <w:t>–</w:t>
      </w:r>
      <w:r w:rsidR="00864FC3" w:rsidRPr="00864FC3">
        <w:rPr>
          <w:sz w:val="28"/>
          <w:szCs w:val="28"/>
        </w:rPr>
        <w:t xml:space="preserve"> </w:t>
      </w:r>
      <w:r w:rsidR="00864FC3" w:rsidRPr="008B0039">
        <w:rPr>
          <w:sz w:val="28"/>
          <w:szCs w:val="28"/>
        </w:rPr>
        <w:t>№ 3</w:t>
      </w:r>
      <w:r w:rsidR="00864FC3">
        <w:rPr>
          <w:sz w:val="28"/>
          <w:szCs w:val="28"/>
        </w:rPr>
        <w:t>.</w:t>
      </w:r>
      <w:r w:rsidR="00864FC3" w:rsidRPr="008B0039">
        <w:rPr>
          <w:sz w:val="28"/>
          <w:szCs w:val="28"/>
        </w:rPr>
        <w:t xml:space="preserve"> </w:t>
      </w:r>
      <w:r w:rsidR="00864FC3">
        <w:rPr>
          <w:sz w:val="28"/>
          <w:szCs w:val="28"/>
        </w:rPr>
        <w:t>– С. 79-89</w:t>
      </w:r>
      <w:r w:rsidRPr="00890A36">
        <w:rPr>
          <w:sz w:val="28"/>
          <w:szCs w:val="28"/>
        </w:rPr>
        <w:t>.</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Геращенко И.И. Использование плазменной установки при лечении ожогов // Информационный листок ЦНТИ. Смоленск, 1996. – № 53. – С. 96.</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Грищенко А.А. Разработка и обоснование характеристик плазматрона косвенного действия для обработки </w:t>
      </w:r>
      <w:proofErr w:type="spellStart"/>
      <w:r w:rsidRPr="00890A36">
        <w:rPr>
          <w:sz w:val="28"/>
          <w:szCs w:val="28"/>
        </w:rPr>
        <w:t>биоткани</w:t>
      </w:r>
      <w:proofErr w:type="spellEnd"/>
      <w:r w:rsidRPr="00890A36">
        <w:rPr>
          <w:sz w:val="28"/>
          <w:szCs w:val="28"/>
        </w:rPr>
        <w:t xml:space="preserve">: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 канд. мед. наук. – М., 1992. – 16 с.</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Грушко В.И. Применение плазменного потока в комплексном лечении гнойных ран: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 канд. мед. наук. М., 2007. – 23 с.</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lastRenderedPageBreak/>
        <w:t>Гуманенко</w:t>
      </w:r>
      <w:proofErr w:type="spellEnd"/>
      <w:r w:rsidRPr="00890A36">
        <w:rPr>
          <w:sz w:val="28"/>
          <w:szCs w:val="28"/>
        </w:rPr>
        <w:t xml:space="preserve"> Е.К. </w:t>
      </w:r>
      <w:proofErr w:type="spellStart"/>
      <w:r w:rsidRPr="00890A36">
        <w:rPr>
          <w:sz w:val="28"/>
          <w:szCs w:val="28"/>
        </w:rPr>
        <w:t>Политравма</w:t>
      </w:r>
      <w:proofErr w:type="spellEnd"/>
      <w:r w:rsidRPr="00890A36">
        <w:rPr>
          <w:sz w:val="28"/>
          <w:szCs w:val="28"/>
        </w:rPr>
        <w:t xml:space="preserve">. Актуальные проблемы и новые технологии в лечении / Материалы конференции «Новые технологии в ВПХ и хирургии повреждений мирного времени. </w:t>
      </w:r>
      <w:r w:rsidR="00D87042" w:rsidRPr="00890A36">
        <w:rPr>
          <w:sz w:val="28"/>
          <w:szCs w:val="28"/>
        </w:rPr>
        <w:t>– СПб.,</w:t>
      </w:r>
      <w:r w:rsidRPr="00890A36">
        <w:rPr>
          <w:sz w:val="28"/>
          <w:szCs w:val="28"/>
        </w:rPr>
        <w:t xml:space="preserve"> 2006. – С. 4-14. </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Гуманенко</w:t>
      </w:r>
      <w:proofErr w:type="spellEnd"/>
      <w:r w:rsidRPr="00890A36">
        <w:rPr>
          <w:sz w:val="28"/>
          <w:szCs w:val="28"/>
        </w:rPr>
        <w:t xml:space="preserve"> Е.К., Самохвалов И.М. Военно-полевая хирургия вчера, сегодня, завтра / Материалы конференции «Новые технологии в ВПХ и хирургии повреждений мирного времени. – СПб., 2006. – С. 24-27.</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Гуменюк</w:t>
      </w:r>
      <w:proofErr w:type="spellEnd"/>
      <w:r w:rsidRPr="00890A36">
        <w:rPr>
          <w:sz w:val="28"/>
          <w:szCs w:val="28"/>
        </w:rPr>
        <w:t xml:space="preserve"> С.Е. Диагностика и комплексное лечение гнойной хирургической инфекции: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xml:space="preserve">. ... </w:t>
      </w:r>
      <w:proofErr w:type="spellStart"/>
      <w:r w:rsidRPr="00890A36">
        <w:rPr>
          <w:sz w:val="28"/>
          <w:szCs w:val="28"/>
        </w:rPr>
        <w:t>докт</w:t>
      </w:r>
      <w:proofErr w:type="spellEnd"/>
      <w:r w:rsidRPr="00890A36">
        <w:rPr>
          <w:sz w:val="28"/>
          <w:szCs w:val="28"/>
        </w:rPr>
        <w:t>. мед. наук. Краснодар, 1999. – 32 с.</w:t>
      </w:r>
    </w:p>
    <w:p w:rsidR="00890A36" w:rsidRPr="00890A36" w:rsidRDefault="00890A36" w:rsidP="00414C8F">
      <w:pPr>
        <w:numPr>
          <w:ilvl w:val="0"/>
          <w:numId w:val="20"/>
        </w:numPr>
        <w:tabs>
          <w:tab w:val="left" w:pos="-180"/>
          <w:tab w:val="left" w:pos="540"/>
        </w:tabs>
        <w:spacing w:line="360" w:lineRule="auto"/>
        <w:jc w:val="both"/>
        <w:rPr>
          <w:sz w:val="28"/>
          <w:szCs w:val="28"/>
        </w:rPr>
      </w:pPr>
      <w:r w:rsidRPr="00890A36">
        <w:rPr>
          <w:sz w:val="28"/>
          <w:szCs w:val="28"/>
        </w:rPr>
        <w:t xml:space="preserve">Гуров А.Н., Агапов В.К., </w:t>
      </w:r>
      <w:proofErr w:type="spellStart"/>
      <w:r w:rsidRPr="00890A36">
        <w:rPr>
          <w:sz w:val="28"/>
          <w:szCs w:val="28"/>
        </w:rPr>
        <w:t>Стрельчонок</w:t>
      </w:r>
      <w:proofErr w:type="spellEnd"/>
      <w:r w:rsidRPr="00890A36">
        <w:rPr>
          <w:sz w:val="28"/>
          <w:szCs w:val="28"/>
        </w:rPr>
        <w:t xml:space="preserve"> А.Ф. Анализ экономической эффективности системы оказания медицинской помощи и лечения легкораненых // Воен. мед. журн. – 1993. – № 8. – С. 4-9.</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Джаиани</w:t>
      </w:r>
      <w:proofErr w:type="spellEnd"/>
      <w:r w:rsidRPr="00890A36">
        <w:rPr>
          <w:sz w:val="28"/>
          <w:szCs w:val="28"/>
        </w:rPr>
        <w:t xml:space="preserve"> С.В. Оптимизация программы хирургического лечения гнойно-септических заболевании: </w:t>
      </w:r>
      <w:proofErr w:type="spellStart"/>
      <w:r w:rsidRPr="00890A36">
        <w:rPr>
          <w:sz w:val="28"/>
          <w:szCs w:val="28"/>
        </w:rPr>
        <w:t>авто</w:t>
      </w:r>
      <w:r w:rsidR="00055481">
        <w:rPr>
          <w:sz w:val="28"/>
          <w:szCs w:val="28"/>
        </w:rPr>
        <w:t>реф</w:t>
      </w:r>
      <w:proofErr w:type="spellEnd"/>
      <w:r w:rsidR="00055481">
        <w:rPr>
          <w:sz w:val="28"/>
          <w:szCs w:val="28"/>
        </w:rPr>
        <w:t xml:space="preserve">. </w:t>
      </w:r>
      <w:proofErr w:type="spellStart"/>
      <w:r w:rsidR="00055481">
        <w:rPr>
          <w:sz w:val="28"/>
          <w:szCs w:val="28"/>
        </w:rPr>
        <w:t>дисс</w:t>
      </w:r>
      <w:proofErr w:type="spellEnd"/>
      <w:r w:rsidR="00055481">
        <w:rPr>
          <w:sz w:val="28"/>
          <w:szCs w:val="28"/>
        </w:rPr>
        <w:t xml:space="preserve">. … </w:t>
      </w:r>
      <w:proofErr w:type="spellStart"/>
      <w:r w:rsidR="00055481">
        <w:rPr>
          <w:sz w:val="28"/>
          <w:szCs w:val="28"/>
        </w:rPr>
        <w:t>докт</w:t>
      </w:r>
      <w:proofErr w:type="spellEnd"/>
      <w:r w:rsidR="00055481">
        <w:rPr>
          <w:sz w:val="28"/>
          <w:szCs w:val="28"/>
        </w:rPr>
        <w:t xml:space="preserve">. мед. наук., </w:t>
      </w:r>
      <w:r w:rsidRPr="00890A36">
        <w:rPr>
          <w:sz w:val="28"/>
          <w:szCs w:val="28"/>
        </w:rPr>
        <w:t>Тбилиси, 1993. – 30 с.</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Джаиани</w:t>
      </w:r>
      <w:proofErr w:type="spellEnd"/>
      <w:r w:rsidRPr="00890A36">
        <w:rPr>
          <w:sz w:val="28"/>
          <w:szCs w:val="28"/>
        </w:rPr>
        <w:t xml:space="preserve"> С.В., </w:t>
      </w:r>
      <w:proofErr w:type="spellStart"/>
      <w:r w:rsidRPr="00890A36">
        <w:rPr>
          <w:sz w:val="28"/>
          <w:szCs w:val="28"/>
        </w:rPr>
        <w:t>Гоцадзе</w:t>
      </w:r>
      <w:proofErr w:type="spellEnd"/>
      <w:r w:rsidRPr="00890A36">
        <w:rPr>
          <w:sz w:val="28"/>
          <w:szCs w:val="28"/>
        </w:rPr>
        <w:t xml:space="preserve"> Э.Г., Жгенти Д.В. Применение плазменного скальпеля в хирургической практике / Материалы XX научной конференции. – Тбилиси, 1991. – С. 203.</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Джаиани</w:t>
      </w:r>
      <w:proofErr w:type="spellEnd"/>
      <w:r w:rsidRPr="00890A36">
        <w:rPr>
          <w:sz w:val="28"/>
          <w:szCs w:val="28"/>
        </w:rPr>
        <w:t xml:space="preserve"> С.В., </w:t>
      </w:r>
      <w:proofErr w:type="spellStart"/>
      <w:r w:rsidRPr="00890A36">
        <w:rPr>
          <w:sz w:val="28"/>
          <w:szCs w:val="28"/>
        </w:rPr>
        <w:t>Кацадзе</w:t>
      </w:r>
      <w:proofErr w:type="spellEnd"/>
      <w:r w:rsidRPr="00890A36">
        <w:rPr>
          <w:sz w:val="28"/>
          <w:szCs w:val="28"/>
        </w:rPr>
        <w:t xml:space="preserve"> З.А., </w:t>
      </w:r>
      <w:proofErr w:type="spellStart"/>
      <w:r w:rsidRPr="00890A36">
        <w:rPr>
          <w:sz w:val="28"/>
          <w:szCs w:val="28"/>
        </w:rPr>
        <w:t>Цуцкиридзе</w:t>
      </w:r>
      <w:proofErr w:type="spellEnd"/>
      <w:r w:rsidRPr="00890A36">
        <w:rPr>
          <w:sz w:val="28"/>
          <w:szCs w:val="28"/>
        </w:rPr>
        <w:t xml:space="preserve"> Б.Н. </w:t>
      </w:r>
      <w:r w:rsidRPr="00890A36">
        <w:rPr>
          <w:bCs/>
          <w:sz w:val="28"/>
          <w:szCs w:val="28"/>
        </w:rPr>
        <w:t xml:space="preserve">Новый метод лечения эхинококковых кист печени // </w:t>
      </w:r>
      <w:r w:rsidRPr="00890A36">
        <w:rPr>
          <w:bCs/>
          <w:sz w:val="28"/>
          <w:szCs w:val="28"/>
          <w:lang w:val="en-US"/>
        </w:rPr>
        <w:t>International</w:t>
      </w:r>
      <w:r w:rsidRPr="00890A36">
        <w:rPr>
          <w:bCs/>
          <w:sz w:val="28"/>
          <w:szCs w:val="28"/>
        </w:rPr>
        <w:t xml:space="preserve"> </w:t>
      </w:r>
      <w:r w:rsidRPr="00890A36">
        <w:rPr>
          <w:bCs/>
          <w:sz w:val="28"/>
          <w:szCs w:val="28"/>
          <w:lang w:val="en-US"/>
        </w:rPr>
        <w:t>journal</w:t>
      </w:r>
      <w:r w:rsidRPr="00890A36">
        <w:rPr>
          <w:bCs/>
          <w:sz w:val="28"/>
          <w:szCs w:val="28"/>
        </w:rPr>
        <w:t xml:space="preserve"> </w:t>
      </w:r>
      <w:r w:rsidRPr="00890A36">
        <w:rPr>
          <w:bCs/>
          <w:sz w:val="28"/>
          <w:szCs w:val="28"/>
          <w:lang w:val="en-US"/>
        </w:rPr>
        <w:t>of</w:t>
      </w:r>
      <w:r w:rsidRPr="00890A36">
        <w:rPr>
          <w:bCs/>
          <w:sz w:val="28"/>
          <w:szCs w:val="28"/>
        </w:rPr>
        <w:t xml:space="preserve"> </w:t>
      </w:r>
      <w:proofErr w:type="spellStart"/>
      <w:r w:rsidRPr="00890A36">
        <w:rPr>
          <w:bCs/>
          <w:sz w:val="28"/>
          <w:szCs w:val="28"/>
          <w:lang w:val="en-US"/>
        </w:rPr>
        <w:t>immunorehabilitation</w:t>
      </w:r>
      <w:proofErr w:type="spellEnd"/>
      <w:r w:rsidRPr="00890A36">
        <w:rPr>
          <w:bCs/>
          <w:sz w:val="28"/>
          <w:szCs w:val="28"/>
        </w:rPr>
        <w:t xml:space="preserve"> – 1997. – № 4. – с. 48.</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Джаиани</w:t>
      </w:r>
      <w:proofErr w:type="spellEnd"/>
      <w:r w:rsidRPr="00890A36">
        <w:rPr>
          <w:sz w:val="28"/>
          <w:szCs w:val="28"/>
        </w:rPr>
        <w:t xml:space="preserve"> С.В., </w:t>
      </w:r>
      <w:proofErr w:type="spellStart"/>
      <w:r w:rsidRPr="00890A36">
        <w:rPr>
          <w:sz w:val="28"/>
          <w:szCs w:val="28"/>
        </w:rPr>
        <w:t>Цуцкиридзе</w:t>
      </w:r>
      <w:proofErr w:type="spellEnd"/>
      <w:r w:rsidRPr="00890A36">
        <w:rPr>
          <w:sz w:val="28"/>
          <w:szCs w:val="28"/>
        </w:rPr>
        <w:t xml:space="preserve"> Б.Н., </w:t>
      </w:r>
      <w:proofErr w:type="spellStart"/>
      <w:r w:rsidRPr="00890A36">
        <w:rPr>
          <w:sz w:val="28"/>
          <w:szCs w:val="28"/>
        </w:rPr>
        <w:t>Мгалоблишвили</w:t>
      </w:r>
      <w:proofErr w:type="spellEnd"/>
      <w:r w:rsidRPr="00890A36">
        <w:rPr>
          <w:sz w:val="28"/>
          <w:szCs w:val="28"/>
        </w:rPr>
        <w:t xml:space="preserve"> Г.И. </w:t>
      </w:r>
      <w:r w:rsidRPr="00890A36">
        <w:rPr>
          <w:bCs/>
          <w:sz w:val="28"/>
          <w:szCs w:val="28"/>
        </w:rPr>
        <w:t xml:space="preserve">Опыт применения плазменных потоков при лечении огнестрельных ранений конечностей в военном госпитале // </w:t>
      </w:r>
      <w:r w:rsidRPr="00890A36">
        <w:rPr>
          <w:bCs/>
          <w:sz w:val="28"/>
          <w:szCs w:val="28"/>
          <w:lang w:val="en-US"/>
        </w:rPr>
        <w:t>Georgian</w:t>
      </w:r>
      <w:r w:rsidRPr="00890A36">
        <w:rPr>
          <w:bCs/>
          <w:sz w:val="28"/>
          <w:szCs w:val="28"/>
        </w:rPr>
        <w:t xml:space="preserve"> </w:t>
      </w:r>
      <w:r w:rsidRPr="00890A36">
        <w:rPr>
          <w:bCs/>
          <w:sz w:val="28"/>
          <w:szCs w:val="28"/>
          <w:lang w:val="en-US"/>
        </w:rPr>
        <w:t>Medical</w:t>
      </w:r>
      <w:r w:rsidRPr="00890A36">
        <w:rPr>
          <w:bCs/>
          <w:sz w:val="28"/>
          <w:szCs w:val="28"/>
        </w:rPr>
        <w:t xml:space="preserve"> </w:t>
      </w:r>
      <w:r w:rsidRPr="00890A36">
        <w:rPr>
          <w:bCs/>
          <w:sz w:val="28"/>
          <w:szCs w:val="28"/>
          <w:lang w:val="en-US"/>
        </w:rPr>
        <w:t>News</w:t>
      </w:r>
      <w:r w:rsidRPr="00890A36">
        <w:rPr>
          <w:bCs/>
          <w:sz w:val="28"/>
          <w:szCs w:val="28"/>
        </w:rPr>
        <w:t>. – 2006. – № 5. – с. 7-10.</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Дуванский</w:t>
      </w:r>
      <w:proofErr w:type="spellEnd"/>
      <w:r w:rsidRPr="00890A36">
        <w:rPr>
          <w:sz w:val="28"/>
          <w:szCs w:val="28"/>
        </w:rPr>
        <w:t xml:space="preserve"> В.А. Физические и физико-химические методы в комплексном лечении гнойных ран и трофических язв: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xml:space="preserve">. ... </w:t>
      </w:r>
      <w:proofErr w:type="spellStart"/>
      <w:r w:rsidRPr="00890A36">
        <w:rPr>
          <w:sz w:val="28"/>
          <w:szCs w:val="28"/>
        </w:rPr>
        <w:t>докт</w:t>
      </w:r>
      <w:proofErr w:type="spellEnd"/>
      <w:r w:rsidRPr="00890A36">
        <w:rPr>
          <w:sz w:val="28"/>
          <w:szCs w:val="28"/>
        </w:rPr>
        <w:t>. мед. наук. – М., 2002. – 30 с.</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lastRenderedPageBreak/>
        <w:t>Дукоян</w:t>
      </w:r>
      <w:proofErr w:type="spellEnd"/>
      <w:r w:rsidRPr="00890A36">
        <w:rPr>
          <w:sz w:val="28"/>
          <w:szCs w:val="28"/>
        </w:rPr>
        <w:t xml:space="preserve"> С.А. Комплексное лечение острого </w:t>
      </w:r>
      <w:proofErr w:type="spellStart"/>
      <w:r w:rsidRPr="00890A36">
        <w:rPr>
          <w:sz w:val="28"/>
          <w:szCs w:val="28"/>
        </w:rPr>
        <w:t>варикотромбофлебита</w:t>
      </w:r>
      <w:proofErr w:type="spellEnd"/>
      <w:r w:rsidRPr="00890A36">
        <w:rPr>
          <w:sz w:val="28"/>
          <w:szCs w:val="28"/>
        </w:rPr>
        <w:t xml:space="preserve"> с применением технологии плазменного потока: </w:t>
      </w:r>
      <w:proofErr w:type="spellStart"/>
      <w:r w:rsidRPr="00890A36">
        <w:rPr>
          <w:sz w:val="28"/>
          <w:szCs w:val="28"/>
        </w:rPr>
        <w:t>дисс</w:t>
      </w:r>
      <w:proofErr w:type="spellEnd"/>
      <w:r w:rsidRPr="00890A36">
        <w:rPr>
          <w:sz w:val="28"/>
          <w:szCs w:val="28"/>
        </w:rPr>
        <w:t>. … канд. мед. наук. – М.; 2007. – 113 с.</w:t>
      </w:r>
    </w:p>
    <w:p w:rsidR="00890A36" w:rsidRDefault="00890A36" w:rsidP="00414C8F">
      <w:pPr>
        <w:pStyle w:val="af4"/>
        <w:numPr>
          <w:ilvl w:val="0"/>
          <w:numId w:val="20"/>
        </w:numPr>
        <w:spacing w:line="360" w:lineRule="auto"/>
        <w:jc w:val="both"/>
        <w:rPr>
          <w:sz w:val="28"/>
          <w:szCs w:val="28"/>
        </w:rPr>
      </w:pPr>
      <w:r w:rsidRPr="00890A36">
        <w:rPr>
          <w:sz w:val="28"/>
          <w:szCs w:val="28"/>
        </w:rPr>
        <w:t xml:space="preserve">Ерюхин И.А., Гельфанд Б.Р., Шляпников С.А. Хирургические инфекции (руководство). М.: Изд-во </w:t>
      </w:r>
      <w:proofErr w:type="spellStart"/>
      <w:r w:rsidRPr="00890A36">
        <w:rPr>
          <w:sz w:val="28"/>
          <w:szCs w:val="28"/>
        </w:rPr>
        <w:t>Литтерра</w:t>
      </w:r>
      <w:proofErr w:type="spellEnd"/>
      <w:r w:rsidRPr="00890A36">
        <w:rPr>
          <w:sz w:val="28"/>
          <w:szCs w:val="28"/>
        </w:rPr>
        <w:t>, 2006. – 719 с.</w:t>
      </w:r>
    </w:p>
    <w:p w:rsidR="003F1D14" w:rsidRDefault="00BC69C9" w:rsidP="00BC69C9">
      <w:pPr>
        <w:pStyle w:val="af4"/>
        <w:numPr>
          <w:ilvl w:val="0"/>
          <w:numId w:val="20"/>
        </w:numPr>
        <w:spacing w:line="360" w:lineRule="auto"/>
        <w:jc w:val="both"/>
        <w:rPr>
          <w:sz w:val="28"/>
          <w:szCs w:val="28"/>
        </w:rPr>
      </w:pPr>
      <w:r w:rsidRPr="00BC69C9">
        <w:rPr>
          <w:sz w:val="28"/>
          <w:szCs w:val="28"/>
        </w:rPr>
        <w:t>Есипо</w:t>
      </w:r>
      <w:r>
        <w:rPr>
          <w:sz w:val="28"/>
          <w:szCs w:val="28"/>
        </w:rPr>
        <w:t>в</w:t>
      </w:r>
      <w:r w:rsidRPr="00BC69C9">
        <w:rPr>
          <w:sz w:val="28"/>
          <w:szCs w:val="28"/>
        </w:rPr>
        <w:t xml:space="preserve"> А</w:t>
      </w:r>
      <w:r>
        <w:rPr>
          <w:sz w:val="28"/>
          <w:szCs w:val="28"/>
        </w:rPr>
        <w:t>.</w:t>
      </w:r>
      <w:r w:rsidRPr="00BC69C9">
        <w:rPr>
          <w:sz w:val="28"/>
          <w:szCs w:val="28"/>
        </w:rPr>
        <w:t>В</w:t>
      </w:r>
      <w:r>
        <w:rPr>
          <w:sz w:val="28"/>
          <w:szCs w:val="28"/>
        </w:rPr>
        <w:t>., Мусаилов</w:t>
      </w:r>
      <w:r w:rsidRPr="00BC69C9">
        <w:rPr>
          <w:sz w:val="28"/>
          <w:szCs w:val="28"/>
        </w:rPr>
        <w:t xml:space="preserve"> </w:t>
      </w:r>
      <w:r>
        <w:rPr>
          <w:sz w:val="28"/>
          <w:szCs w:val="28"/>
        </w:rPr>
        <w:t>В.А., Лисовский</w:t>
      </w:r>
      <w:r w:rsidRPr="00BC69C9">
        <w:rPr>
          <w:sz w:val="28"/>
          <w:szCs w:val="28"/>
        </w:rPr>
        <w:t xml:space="preserve"> </w:t>
      </w:r>
      <w:r>
        <w:rPr>
          <w:sz w:val="28"/>
          <w:szCs w:val="28"/>
        </w:rPr>
        <w:t xml:space="preserve">А.В., Москаленко В.И. </w:t>
      </w:r>
      <w:r w:rsidRPr="00BC69C9">
        <w:rPr>
          <w:sz w:val="28"/>
          <w:szCs w:val="28"/>
        </w:rPr>
        <w:t>Влияние монооксида азота на предупреждение раневой инфекции</w:t>
      </w:r>
      <w:r>
        <w:rPr>
          <w:sz w:val="28"/>
          <w:szCs w:val="28"/>
        </w:rPr>
        <w:t xml:space="preserve"> // </w:t>
      </w:r>
      <w:r w:rsidRPr="00BC69C9">
        <w:rPr>
          <w:sz w:val="28"/>
          <w:szCs w:val="28"/>
        </w:rPr>
        <w:t xml:space="preserve">Вестник </w:t>
      </w:r>
      <w:proofErr w:type="spellStart"/>
      <w:r w:rsidRPr="00BC69C9">
        <w:rPr>
          <w:sz w:val="28"/>
          <w:szCs w:val="28"/>
        </w:rPr>
        <w:t>лимфологии</w:t>
      </w:r>
      <w:proofErr w:type="spellEnd"/>
      <w:r>
        <w:rPr>
          <w:sz w:val="28"/>
          <w:szCs w:val="28"/>
        </w:rPr>
        <w:t>.</w:t>
      </w:r>
      <w:r w:rsidRPr="00BC69C9">
        <w:rPr>
          <w:sz w:val="28"/>
          <w:szCs w:val="28"/>
        </w:rPr>
        <w:t xml:space="preserve"> </w:t>
      </w:r>
      <w:r>
        <w:rPr>
          <w:sz w:val="28"/>
          <w:szCs w:val="28"/>
        </w:rPr>
        <w:t>–</w:t>
      </w:r>
      <w:r w:rsidR="002E4112">
        <w:rPr>
          <w:sz w:val="28"/>
          <w:szCs w:val="28"/>
        </w:rPr>
        <w:t xml:space="preserve"> 2015</w:t>
      </w:r>
      <w:r>
        <w:rPr>
          <w:sz w:val="28"/>
          <w:szCs w:val="28"/>
        </w:rPr>
        <w:t xml:space="preserve">. – </w:t>
      </w:r>
      <w:r w:rsidRPr="00890A36">
        <w:rPr>
          <w:sz w:val="28"/>
          <w:szCs w:val="28"/>
        </w:rPr>
        <w:t xml:space="preserve">№ </w:t>
      </w:r>
      <w:r>
        <w:rPr>
          <w:sz w:val="28"/>
          <w:szCs w:val="28"/>
        </w:rPr>
        <w:t>1. – С. 4-9</w:t>
      </w:r>
      <w:r w:rsidRPr="00890A36">
        <w:rPr>
          <w:sz w:val="28"/>
          <w:szCs w:val="28"/>
        </w:rPr>
        <w:t>.</w:t>
      </w:r>
    </w:p>
    <w:p w:rsidR="00586310" w:rsidRPr="00890A36" w:rsidRDefault="009C713D" w:rsidP="00414C8F">
      <w:pPr>
        <w:pStyle w:val="af4"/>
        <w:numPr>
          <w:ilvl w:val="0"/>
          <w:numId w:val="20"/>
        </w:numPr>
        <w:spacing w:line="360" w:lineRule="auto"/>
        <w:jc w:val="both"/>
        <w:rPr>
          <w:sz w:val="28"/>
          <w:szCs w:val="28"/>
        </w:rPr>
      </w:pPr>
      <w:r>
        <w:rPr>
          <w:sz w:val="28"/>
          <w:szCs w:val="28"/>
        </w:rPr>
        <w:t>Ефанов</w:t>
      </w:r>
      <w:r w:rsidR="00586310" w:rsidRPr="00586310">
        <w:rPr>
          <w:sz w:val="28"/>
          <w:szCs w:val="28"/>
        </w:rPr>
        <w:t xml:space="preserve"> А</w:t>
      </w:r>
      <w:r w:rsidR="00586310">
        <w:rPr>
          <w:sz w:val="28"/>
          <w:szCs w:val="28"/>
        </w:rPr>
        <w:t>.</w:t>
      </w:r>
      <w:r w:rsidR="00586310" w:rsidRPr="00586310">
        <w:rPr>
          <w:sz w:val="28"/>
          <w:szCs w:val="28"/>
        </w:rPr>
        <w:t xml:space="preserve"> В</w:t>
      </w:r>
      <w:r>
        <w:rPr>
          <w:sz w:val="28"/>
          <w:szCs w:val="28"/>
        </w:rPr>
        <w:t xml:space="preserve">. </w:t>
      </w:r>
      <w:r w:rsidRPr="009C713D">
        <w:rPr>
          <w:sz w:val="28"/>
          <w:szCs w:val="28"/>
        </w:rPr>
        <w:t xml:space="preserve">Эффективность эндоскопической </w:t>
      </w:r>
      <w:proofErr w:type="spellStart"/>
      <w:r w:rsidRPr="009C713D">
        <w:rPr>
          <w:sz w:val="28"/>
          <w:szCs w:val="28"/>
        </w:rPr>
        <w:t>аргоноплазменной</w:t>
      </w:r>
      <w:proofErr w:type="spellEnd"/>
      <w:r w:rsidRPr="009C713D">
        <w:rPr>
          <w:sz w:val="28"/>
          <w:szCs w:val="28"/>
        </w:rPr>
        <w:t xml:space="preserve"> коагуляции в лечении язвенных </w:t>
      </w:r>
      <w:proofErr w:type="spellStart"/>
      <w:r w:rsidRPr="009C713D">
        <w:rPr>
          <w:sz w:val="28"/>
          <w:szCs w:val="28"/>
        </w:rPr>
        <w:t>гастродуоденальных</w:t>
      </w:r>
      <w:proofErr w:type="spellEnd"/>
      <w:r w:rsidRPr="009C713D">
        <w:rPr>
          <w:sz w:val="28"/>
          <w:szCs w:val="28"/>
        </w:rPr>
        <w:t xml:space="preserve"> кровотечений</w:t>
      </w:r>
      <w:r>
        <w:rPr>
          <w:sz w:val="28"/>
          <w:szCs w:val="28"/>
        </w:rPr>
        <w:t>:</w:t>
      </w:r>
      <w:r w:rsidRPr="009C713D">
        <w:rPr>
          <w:sz w:val="28"/>
          <w:szCs w:val="28"/>
        </w:rPr>
        <w:t xml:space="preserve"> </w:t>
      </w:r>
      <w:proofErr w:type="spellStart"/>
      <w:r>
        <w:rPr>
          <w:sz w:val="28"/>
          <w:szCs w:val="28"/>
        </w:rPr>
        <w:t>дисс</w:t>
      </w:r>
      <w:proofErr w:type="spellEnd"/>
      <w:r>
        <w:rPr>
          <w:sz w:val="28"/>
          <w:szCs w:val="28"/>
        </w:rPr>
        <w:t>. … канд. мед. наук. – Тюмень</w:t>
      </w:r>
      <w:r w:rsidRPr="00890A36">
        <w:rPr>
          <w:sz w:val="28"/>
          <w:szCs w:val="28"/>
        </w:rPr>
        <w:t>; 200</w:t>
      </w:r>
      <w:r>
        <w:rPr>
          <w:sz w:val="28"/>
          <w:szCs w:val="28"/>
        </w:rPr>
        <w:t>6. – 1</w:t>
      </w:r>
      <w:r w:rsidRPr="00890A36">
        <w:rPr>
          <w:sz w:val="28"/>
          <w:szCs w:val="28"/>
        </w:rPr>
        <w:t>3</w:t>
      </w:r>
      <w:r>
        <w:rPr>
          <w:sz w:val="28"/>
          <w:szCs w:val="28"/>
        </w:rPr>
        <w:t>7</w:t>
      </w:r>
      <w:r w:rsidRPr="00890A36">
        <w:rPr>
          <w:sz w:val="28"/>
          <w:szCs w:val="28"/>
        </w:rPr>
        <w:t xml:space="preserve"> с.</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Ефименко Н.А., Есипов А.В</w:t>
      </w:r>
      <w:r w:rsidR="00BC69C9">
        <w:rPr>
          <w:sz w:val="28"/>
          <w:szCs w:val="28"/>
        </w:rPr>
        <w:t>., Мусаилов В.А., Москаленко В.И</w:t>
      </w:r>
      <w:r w:rsidRPr="00890A36">
        <w:rPr>
          <w:sz w:val="28"/>
          <w:szCs w:val="28"/>
        </w:rPr>
        <w:t xml:space="preserve">. </w:t>
      </w:r>
      <w:r w:rsidR="00A94225" w:rsidRPr="00890A36">
        <w:rPr>
          <w:sz w:val="28"/>
          <w:szCs w:val="28"/>
        </w:rPr>
        <w:t>Плазменная</w:t>
      </w:r>
      <w:r w:rsidRPr="00890A36">
        <w:rPr>
          <w:sz w:val="28"/>
          <w:szCs w:val="28"/>
        </w:rPr>
        <w:t xml:space="preserve"> хирургия в военной медицине // Воен. мед. журн. – 2014. – № 6. – С. 34-38.</w:t>
      </w:r>
    </w:p>
    <w:p w:rsidR="00890A36" w:rsidRPr="00890A36" w:rsidRDefault="00890A36" w:rsidP="00414C8F">
      <w:pPr>
        <w:numPr>
          <w:ilvl w:val="0"/>
          <w:numId w:val="20"/>
        </w:numPr>
        <w:tabs>
          <w:tab w:val="left" w:pos="-180"/>
          <w:tab w:val="left" w:pos="540"/>
        </w:tabs>
        <w:spacing w:line="360" w:lineRule="auto"/>
        <w:jc w:val="both"/>
        <w:rPr>
          <w:sz w:val="28"/>
          <w:szCs w:val="28"/>
        </w:rPr>
      </w:pPr>
      <w:r w:rsidRPr="00890A36">
        <w:rPr>
          <w:sz w:val="28"/>
          <w:szCs w:val="28"/>
        </w:rPr>
        <w:t xml:space="preserve">Ефименко Н.А., </w:t>
      </w:r>
      <w:proofErr w:type="spellStart"/>
      <w:r w:rsidRPr="00890A36">
        <w:rPr>
          <w:sz w:val="28"/>
          <w:szCs w:val="28"/>
        </w:rPr>
        <w:t>Марохонич</w:t>
      </w:r>
      <w:proofErr w:type="spellEnd"/>
      <w:r w:rsidRPr="00890A36">
        <w:rPr>
          <w:sz w:val="28"/>
          <w:szCs w:val="28"/>
        </w:rPr>
        <w:t xml:space="preserve"> Л.А., Москаленко В.И., </w:t>
      </w:r>
      <w:proofErr w:type="spellStart"/>
      <w:r w:rsidRPr="00890A36">
        <w:rPr>
          <w:sz w:val="28"/>
          <w:szCs w:val="28"/>
        </w:rPr>
        <w:t>Пекшев</w:t>
      </w:r>
      <w:proofErr w:type="spellEnd"/>
      <w:r w:rsidRPr="00890A36">
        <w:rPr>
          <w:sz w:val="28"/>
          <w:szCs w:val="28"/>
        </w:rPr>
        <w:t xml:space="preserve"> А.В. Перспективы развития плазменной хирургии в военной медицине // Воен. мед. журн. – 2001. – № 4. – С. 32-36.</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Ефименко Н.А., </w:t>
      </w:r>
      <w:proofErr w:type="spellStart"/>
      <w:r w:rsidRPr="00890A36">
        <w:rPr>
          <w:sz w:val="28"/>
          <w:szCs w:val="28"/>
        </w:rPr>
        <w:t>Хрупкин</w:t>
      </w:r>
      <w:proofErr w:type="spellEnd"/>
      <w:r w:rsidRPr="00890A36">
        <w:rPr>
          <w:sz w:val="28"/>
          <w:szCs w:val="28"/>
        </w:rPr>
        <w:t xml:space="preserve"> В.И., </w:t>
      </w:r>
      <w:proofErr w:type="spellStart"/>
      <w:r w:rsidRPr="00890A36">
        <w:rPr>
          <w:sz w:val="28"/>
          <w:szCs w:val="28"/>
        </w:rPr>
        <w:t>Марахонич</w:t>
      </w:r>
      <w:proofErr w:type="spellEnd"/>
      <w:r w:rsidRPr="00890A36">
        <w:rPr>
          <w:sz w:val="28"/>
          <w:szCs w:val="28"/>
        </w:rPr>
        <w:t xml:space="preserve"> Л.А. Воздушно-плазменные потоки и NO-терапия новая технология в клинической практике военных лечебно-профилактических учреждений // Военно-медицинский журнал. – 2005. – № 5. – С.51-54.</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Жгенти Д.В., </w:t>
      </w:r>
      <w:proofErr w:type="spellStart"/>
      <w:r w:rsidRPr="00890A36">
        <w:rPr>
          <w:sz w:val="28"/>
          <w:szCs w:val="28"/>
        </w:rPr>
        <w:t>Долидзе</w:t>
      </w:r>
      <w:proofErr w:type="spellEnd"/>
      <w:r w:rsidRPr="00890A36">
        <w:rPr>
          <w:sz w:val="28"/>
          <w:szCs w:val="28"/>
        </w:rPr>
        <w:t xml:space="preserve"> Н.Г., </w:t>
      </w:r>
      <w:proofErr w:type="spellStart"/>
      <w:r w:rsidRPr="00890A36">
        <w:rPr>
          <w:sz w:val="28"/>
          <w:szCs w:val="28"/>
        </w:rPr>
        <w:t>Таберидзе</w:t>
      </w:r>
      <w:proofErr w:type="spellEnd"/>
      <w:r w:rsidRPr="00890A36">
        <w:rPr>
          <w:sz w:val="28"/>
          <w:szCs w:val="28"/>
        </w:rPr>
        <w:t xml:space="preserve"> Г.Н. Применение плазменной струи в лечении гнойных ран // Мед. Новости Грузии. – 1998. – № 3. – С. 19-20.</w:t>
      </w:r>
    </w:p>
    <w:p w:rsidR="00890A36" w:rsidRDefault="00890A36" w:rsidP="00414C8F">
      <w:pPr>
        <w:pStyle w:val="af4"/>
        <w:numPr>
          <w:ilvl w:val="0"/>
          <w:numId w:val="20"/>
        </w:numPr>
        <w:spacing w:line="360" w:lineRule="auto"/>
        <w:jc w:val="both"/>
        <w:rPr>
          <w:sz w:val="28"/>
          <w:szCs w:val="28"/>
        </w:rPr>
      </w:pPr>
      <w:r w:rsidRPr="00890A36">
        <w:rPr>
          <w:sz w:val="28"/>
          <w:szCs w:val="28"/>
        </w:rPr>
        <w:t xml:space="preserve">Жданов С.К., </w:t>
      </w:r>
      <w:proofErr w:type="spellStart"/>
      <w:r w:rsidRPr="00890A36">
        <w:rPr>
          <w:sz w:val="28"/>
          <w:szCs w:val="28"/>
        </w:rPr>
        <w:t>Курнаев</w:t>
      </w:r>
      <w:proofErr w:type="spellEnd"/>
      <w:r w:rsidRPr="00890A36">
        <w:rPr>
          <w:sz w:val="28"/>
          <w:szCs w:val="28"/>
        </w:rPr>
        <w:t xml:space="preserve"> В.А., Романовский М.К., Цветков И.В. Основы физических процессов в плазме и плазменных установках. М.: Изд-во МИФИ, 2000. – 230 с.</w:t>
      </w:r>
    </w:p>
    <w:p w:rsidR="00025F8F" w:rsidRPr="00890A36" w:rsidRDefault="00025F8F" w:rsidP="00414C8F">
      <w:pPr>
        <w:pStyle w:val="af4"/>
        <w:numPr>
          <w:ilvl w:val="0"/>
          <w:numId w:val="20"/>
        </w:numPr>
        <w:spacing w:line="360" w:lineRule="auto"/>
        <w:jc w:val="both"/>
        <w:rPr>
          <w:sz w:val="28"/>
          <w:szCs w:val="28"/>
        </w:rPr>
      </w:pPr>
      <w:proofErr w:type="spellStart"/>
      <w:r>
        <w:rPr>
          <w:sz w:val="28"/>
          <w:szCs w:val="28"/>
        </w:rPr>
        <w:t>Жианну</w:t>
      </w:r>
      <w:proofErr w:type="spellEnd"/>
      <w:r>
        <w:rPr>
          <w:sz w:val="28"/>
          <w:szCs w:val="28"/>
        </w:rPr>
        <w:t xml:space="preserve"> К., </w:t>
      </w:r>
      <w:proofErr w:type="spellStart"/>
      <w:r>
        <w:rPr>
          <w:sz w:val="28"/>
          <w:szCs w:val="28"/>
        </w:rPr>
        <w:t>Балдан</w:t>
      </w:r>
      <w:proofErr w:type="spellEnd"/>
      <w:r>
        <w:rPr>
          <w:sz w:val="28"/>
          <w:szCs w:val="28"/>
        </w:rPr>
        <w:t xml:space="preserve"> К. Военно-полевая хирургия.</w:t>
      </w:r>
      <w:r w:rsidRPr="00025F8F">
        <w:t xml:space="preserve"> </w:t>
      </w:r>
      <w:r>
        <w:rPr>
          <w:sz w:val="28"/>
          <w:szCs w:val="28"/>
        </w:rPr>
        <w:t>Региональный информационный центр</w:t>
      </w:r>
      <w:r w:rsidRPr="00025F8F">
        <w:rPr>
          <w:sz w:val="28"/>
          <w:szCs w:val="28"/>
        </w:rPr>
        <w:t xml:space="preserve"> МККК в Москве</w:t>
      </w:r>
      <w:r>
        <w:rPr>
          <w:sz w:val="28"/>
          <w:szCs w:val="28"/>
        </w:rPr>
        <w:t>, 2010. – 377</w:t>
      </w:r>
      <w:r w:rsidRPr="00890A36">
        <w:rPr>
          <w:sz w:val="28"/>
          <w:szCs w:val="28"/>
        </w:rPr>
        <w:t xml:space="preserve"> с.</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lastRenderedPageBreak/>
        <w:t>Жиляев</w:t>
      </w:r>
      <w:proofErr w:type="spellEnd"/>
      <w:r w:rsidRPr="00890A36">
        <w:rPr>
          <w:sz w:val="28"/>
          <w:szCs w:val="28"/>
        </w:rPr>
        <w:t xml:space="preserve"> Е.Г., </w:t>
      </w:r>
      <w:proofErr w:type="spellStart"/>
      <w:r w:rsidRPr="00890A36">
        <w:rPr>
          <w:sz w:val="28"/>
          <w:szCs w:val="28"/>
        </w:rPr>
        <w:t>Хрупкин</w:t>
      </w:r>
      <w:proofErr w:type="spellEnd"/>
      <w:r w:rsidRPr="00890A36">
        <w:rPr>
          <w:sz w:val="28"/>
          <w:szCs w:val="28"/>
        </w:rPr>
        <w:t xml:space="preserve"> В.И., </w:t>
      </w:r>
      <w:proofErr w:type="spellStart"/>
      <w:r w:rsidRPr="00890A36">
        <w:rPr>
          <w:sz w:val="28"/>
          <w:szCs w:val="28"/>
        </w:rPr>
        <w:t>Марахонич</w:t>
      </w:r>
      <w:proofErr w:type="spellEnd"/>
      <w:r w:rsidRPr="00890A36">
        <w:rPr>
          <w:sz w:val="28"/>
          <w:szCs w:val="28"/>
        </w:rPr>
        <w:t xml:space="preserve"> Л.А. и др. Применение воздушных плазменных потоков в военно-полевой хирургии и медицине катастроф // Воен. мед. журн. – 1998. – № 7. – С. 55-62.</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Жиляев</w:t>
      </w:r>
      <w:proofErr w:type="spellEnd"/>
      <w:r w:rsidRPr="00890A36">
        <w:rPr>
          <w:sz w:val="28"/>
          <w:szCs w:val="28"/>
        </w:rPr>
        <w:t xml:space="preserve"> Е.Г., </w:t>
      </w:r>
      <w:proofErr w:type="spellStart"/>
      <w:r w:rsidRPr="00890A36">
        <w:rPr>
          <w:sz w:val="28"/>
          <w:szCs w:val="28"/>
        </w:rPr>
        <w:t>Хрупкин</w:t>
      </w:r>
      <w:proofErr w:type="spellEnd"/>
      <w:r w:rsidRPr="00890A36">
        <w:rPr>
          <w:sz w:val="28"/>
          <w:szCs w:val="28"/>
        </w:rPr>
        <w:t xml:space="preserve"> В.И. </w:t>
      </w:r>
      <w:proofErr w:type="spellStart"/>
      <w:r w:rsidRPr="00890A36">
        <w:rPr>
          <w:sz w:val="28"/>
          <w:szCs w:val="28"/>
        </w:rPr>
        <w:t>Марахонович</w:t>
      </w:r>
      <w:proofErr w:type="spellEnd"/>
      <w:r w:rsidRPr="00890A36">
        <w:rPr>
          <w:sz w:val="28"/>
          <w:szCs w:val="28"/>
        </w:rPr>
        <w:t xml:space="preserve"> Л.А., Кудрявцев Б.П. Перспективы применения воздушно-плазменных потоков в медицине // Военно-медицинский журнал. 1998. – №</w:t>
      </w:r>
      <w:r w:rsidR="00055481">
        <w:rPr>
          <w:sz w:val="28"/>
          <w:szCs w:val="28"/>
        </w:rPr>
        <w:t xml:space="preserve"> </w:t>
      </w:r>
      <w:r w:rsidRPr="00890A36">
        <w:rPr>
          <w:sz w:val="28"/>
          <w:szCs w:val="28"/>
        </w:rPr>
        <w:t>6. – С. 46-49.</w:t>
      </w:r>
    </w:p>
    <w:p w:rsid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Забросаев</w:t>
      </w:r>
      <w:proofErr w:type="spellEnd"/>
      <w:r w:rsidRPr="00890A36">
        <w:rPr>
          <w:sz w:val="28"/>
          <w:szCs w:val="28"/>
        </w:rPr>
        <w:t xml:space="preserve"> В.С., </w:t>
      </w:r>
      <w:proofErr w:type="spellStart"/>
      <w:r w:rsidRPr="00890A36">
        <w:rPr>
          <w:sz w:val="28"/>
          <w:szCs w:val="28"/>
        </w:rPr>
        <w:t>Ладнюк</w:t>
      </w:r>
      <w:proofErr w:type="spellEnd"/>
      <w:r w:rsidRPr="00890A36">
        <w:rPr>
          <w:sz w:val="28"/>
          <w:szCs w:val="28"/>
        </w:rPr>
        <w:t xml:space="preserve"> Б.П., </w:t>
      </w:r>
      <w:proofErr w:type="spellStart"/>
      <w:r w:rsidRPr="00890A36">
        <w:rPr>
          <w:sz w:val="28"/>
          <w:szCs w:val="28"/>
        </w:rPr>
        <w:t>Катульский</w:t>
      </w:r>
      <w:proofErr w:type="spellEnd"/>
      <w:r w:rsidRPr="00890A36">
        <w:rPr>
          <w:sz w:val="28"/>
          <w:szCs w:val="28"/>
        </w:rPr>
        <w:t xml:space="preserve"> В.Ю. и др. Резекция печени плазменным скальпелем по поводу </w:t>
      </w:r>
      <w:proofErr w:type="spellStart"/>
      <w:r w:rsidRPr="00890A36">
        <w:rPr>
          <w:sz w:val="28"/>
          <w:szCs w:val="28"/>
        </w:rPr>
        <w:t>солитарных</w:t>
      </w:r>
      <w:proofErr w:type="spellEnd"/>
      <w:r w:rsidRPr="00890A36">
        <w:rPr>
          <w:sz w:val="28"/>
          <w:szCs w:val="28"/>
        </w:rPr>
        <w:t xml:space="preserve"> метастазов рака // Хирургия. – 1992. – № 3. – С. 114-115.</w:t>
      </w:r>
    </w:p>
    <w:p w:rsidR="001F78AA" w:rsidRPr="001F78AA" w:rsidRDefault="001F78AA" w:rsidP="00414C8F">
      <w:pPr>
        <w:numPr>
          <w:ilvl w:val="0"/>
          <w:numId w:val="20"/>
        </w:numPr>
        <w:tabs>
          <w:tab w:val="left" w:pos="-180"/>
          <w:tab w:val="left" w:pos="540"/>
        </w:tabs>
        <w:spacing w:line="360" w:lineRule="auto"/>
        <w:jc w:val="both"/>
        <w:rPr>
          <w:sz w:val="28"/>
          <w:szCs w:val="28"/>
        </w:rPr>
      </w:pPr>
      <w:r w:rsidRPr="001F78AA">
        <w:rPr>
          <w:sz w:val="28"/>
          <w:szCs w:val="28"/>
        </w:rPr>
        <w:t xml:space="preserve">Завражнов А.А., Гвоздев М. Ю., </w:t>
      </w:r>
      <w:proofErr w:type="spellStart"/>
      <w:r w:rsidRPr="001F78AA">
        <w:rPr>
          <w:sz w:val="28"/>
          <w:szCs w:val="28"/>
        </w:rPr>
        <w:t>Крутова</w:t>
      </w:r>
      <w:proofErr w:type="spellEnd"/>
      <w:r w:rsidRPr="001F78AA">
        <w:rPr>
          <w:sz w:val="28"/>
          <w:szCs w:val="28"/>
        </w:rPr>
        <w:t xml:space="preserve"> В.А., </w:t>
      </w:r>
      <w:proofErr w:type="spellStart"/>
      <w:r w:rsidRPr="001F78AA">
        <w:rPr>
          <w:sz w:val="28"/>
          <w:szCs w:val="28"/>
        </w:rPr>
        <w:t>Ордокова</w:t>
      </w:r>
      <w:proofErr w:type="spellEnd"/>
      <w:r w:rsidRPr="001F78AA">
        <w:rPr>
          <w:sz w:val="28"/>
          <w:szCs w:val="28"/>
        </w:rPr>
        <w:t xml:space="preserve"> А. А. Раны и раневой процесс. Учебно-методическое пособие для интернов, ординаторов и практических врачей. 2016:29.</w:t>
      </w:r>
    </w:p>
    <w:p w:rsidR="00890A36" w:rsidRPr="00890A36" w:rsidRDefault="00890A36" w:rsidP="00414C8F">
      <w:pPr>
        <w:numPr>
          <w:ilvl w:val="0"/>
          <w:numId w:val="20"/>
        </w:numPr>
        <w:tabs>
          <w:tab w:val="left" w:pos="-180"/>
          <w:tab w:val="left" w:pos="540"/>
        </w:tabs>
        <w:spacing w:line="360" w:lineRule="auto"/>
        <w:jc w:val="both"/>
        <w:rPr>
          <w:sz w:val="28"/>
          <w:szCs w:val="28"/>
        </w:rPr>
      </w:pPr>
      <w:r w:rsidRPr="00890A36">
        <w:rPr>
          <w:sz w:val="28"/>
          <w:szCs w:val="28"/>
        </w:rPr>
        <w:t xml:space="preserve">Зудилин А.В. Применение низкоэнергетической воздушной и аргоновой плазмы в местном лечении гнойных ран и трофических язв: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 канд. мед. наук. М.; 2001. – 24 с.</w:t>
      </w:r>
    </w:p>
    <w:p w:rsidR="00890A36" w:rsidRPr="00890A36" w:rsidRDefault="00890A36" w:rsidP="00414C8F">
      <w:pPr>
        <w:numPr>
          <w:ilvl w:val="0"/>
          <w:numId w:val="20"/>
        </w:numPr>
        <w:tabs>
          <w:tab w:val="left" w:pos="-180"/>
          <w:tab w:val="left" w:pos="540"/>
        </w:tabs>
        <w:spacing w:line="360" w:lineRule="auto"/>
        <w:jc w:val="both"/>
        <w:rPr>
          <w:sz w:val="28"/>
          <w:szCs w:val="28"/>
        </w:rPr>
      </w:pPr>
      <w:r w:rsidRPr="00890A36">
        <w:rPr>
          <w:sz w:val="28"/>
          <w:szCs w:val="28"/>
        </w:rPr>
        <w:t>Кабанов А.Н., Козлов К.К., Домбровский Д.Р. и др. Использование плазменной установки в хирургии легких и плевры // Грудная хирургия. – 1989. – № 5. – С. 44-48.</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Кабанов А.Н., Павлов В.В. Лазерный и плазменный скальпели, ультразвук и гидравлика в </w:t>
      </w:r>
      <w:proofErr w:type="spellStart"/>
      <w:r w:rsidRPr="00890A36">
        <w:rPr>
          <w:sz w:val="28"/>
          <w:szCs w:val="28"/>
        </w:rPr>
        <w:t>торакотомных</w:t>
      </w:r>
      <w:proofErr w:type="spellEnd"/>
      <w:r w:rsidRPr="00890A36">
        <w:rPr>
          <w:sz w:val="28"/>
          <w:szCs w:val="28"/>
        </w:rPr>
        <w:t xml:space="preserve"> операциях на легких и плевре. «Современные технологии в торакальной хирургии»: сб. науч. трудов. М., 1995. – С. 82.</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Кабисов</w:t>
      </w:r>
      <w:proofErr w:type="spellEnd"/>
      <w:r w:rsidRPr="00890A36">
        <w:rPr>
          <w:sz w:val="28"/>
          <w:szCs w:val="28"/>
        </w:rPr>
        <w:t xml:space="preserve"> Р.Н., </w:t>
      </w:r>
      <w:proofErr w:type="spellStart"/>
      <w:r w:rsidRPr="00890A36">
        <w:rPr>
          <w:sz w:val="28"/>
          <w:szCs w:val="28"/>
        </w:rPr>
        <w:t>Чиссова</w:t>
      </w:r>
      <w:proofErr w:type="spellEnd"/>
      <w:r w:rsidRPr="00890A36">
        <w:rPr>
          <w:sz w:val="28"/>
          <w:szCs w:val="28"/>
        </w:rPr>
        <w:t xml:space="preserve"> В.И., Соколов В.В., </w:t>
      </w:r>
      <w:proofErr w:type="spellStart"/>
      <w:r w:rsidRPr="00890A36">
        <w:rPr>
          <w:sz w:val="28"/>
          <w:szCs w:val="28"/>
        </w:rPr>
        <w:t>Пекшев</w:t>
      </w:r>
      <w:proofErr w:type="spellEnd"/>
      <w:r w:rsidRPr="00890A36">
        <w:rPr>
          <w:sz w:val="28"/>
          <w:szCs w:val="28"/>
        </w:rPr>
        <w:t xml:space="preserve"> А.В. Плазменные потоки в </w:t>
      </w:r>
      <w:proofErr w:type="spellStart"/>
      <w:r w:rsidRPr="00890A36">
        <w:rPr>
          <w:sz w:val="28"/>
          <w:szCs w:val="28"/>
        </w:rPr>
        <w:t>онкохирургии</w:t>
      </w:r>
      <w:proofErr w:type="spellEnd"/>
      <w:r w:rsidRPr="00890A36">
        <w:rPr>
          <w:sz w:val="28"/>
          <w:szCs w:val="28"/>
        </w:rPr>
        <w:t xml:space="preserve"> // Методические рекомендации. М., 1997. – 29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bCs/>
          <w:sz w:val="28"/>
          <w:szCs w:val="28"/>
        </w:rPr>
        <w:t xml:space="preserve">Карагёзов П.А., </w:t>
      </w:r>
      <w:proofErr w:type="spellStart"/>
      <w:r w:rsidRPr="00890A36">
        <w:rPr>
          <w:sz w:val="28"/>
          <w:szCs w:val="28"/>
        </w:rPr>
        <w:t>Цуцкиридзе</w:t>
      </w:r>
      <w:proofErr w:type="spellEnd"/>
      <w:r w:rsidRPr="00890A36">
        <w:rPr>
          <w:sz w:val="28"/>
          <w:szCs w:val="28"/>
        </w:rPr>
        <w:t xml:space="preserve"> Б.Н.</w:t>
      </w:r>
      <w:r w:rsidRPr="00890A36">
        <w:rPr>
          <w:bCs/>
          <w:sz w:val="28"/>
          <w:szCs w:val="28"/>
        </w:rPr>
        <w:t xml:space="preserve"> Некоторые аспекты оказания специализированной хирургической помощи в экстремальных ситуациях // Военно-медицинский журн</w:t>
      </w:r>
      <w:r w:rsidR="00A57AFC">
        <w:rPr>
          <w:bCs/>
          <w:sz w:val="28"/>
          <w:szCs w:val="28"/>
        </w:rPr>
        <w:t>ал. – 1997. – № 10. – С</w:t>
      </w:r>
      <w:r w:rsidRPr="00890A36">
        <w:rPr>
          <w:bCs/>
          <w:sz w:val="28"/>
          <w:szCs w:val="28"/>
        </w:rPr>
        <w:t>. 55-57.</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Качикин</w:t>
      </w:r>
      <w:proofErr w:type="spellEnd"/>
      <w:r w:rsidRPr="00890A36">
        <w:rPr>
          <w:sz w:val="28"/>
          <w:szCs w:val="28"/>
        </w:rPr>
        <w:t xml:space="preserve"> А.С. Применение плазменных потоков для </w:t>
      </w:r>
      <w:proofErr w:type="spellStart"/>
      <w:r w:rsidRPr="00890A36">
        <w:rPr>
          <w:sz w:val="28"/>
          <w:szCs w:val="28"/>
        </w:rPr>
        <w:t>аэрогемостаза</w:t>
      </w:r>
      <w:proofErr w:type="spellEnd"/>
      <w:r w:rsidRPr="00890A36">
        <w:rPr>
          <w:sz w:val="28"/>
          <w:szCs w:val="28"/>
        </w:rPr>
        <w:t xml:space="preserve"> в хирургии легких: </w:t>
      </w:r>
      <w:proofErr w:type="spellStart"/>
      <w:r w:rsidRPr="00890A36">
        <w:rPr>
          <w:sz w:val="28"/>
          <w:szCs w:val="28"/>
        </w:rPr>
        <w:t>автрореф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 канд. мед. наук. – М., 2005. – 24 с.</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lastRenderedPageBreak/>
        <w:t>Кингсеп</w:t>
      </w:r>
      <w:proofErr w:type="spellEnd"/>
      <w:r w:rsidRPr="00890A36">
        <w:rPr>
          <w:sz w:val="28"/>
          <w:szCs w:val="28"/>
        </w:rPr>
        <w:t xml:space="preserve"> А.С. Плазма как объект физических исследований. М.: Физика, 1996. – 286 с.</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Козлов И.П., Протасов Ю.Г., </w:t>
      </w:r>
      <w:proofErr w:type="spellStart"/>
      <w:r w:rsidRPr="00890A36">
        <w:rPr>
          <w:sz w:val="28"/>
          <w:szCs w:val="28"/>
        </w:rPr>
        <w:t>Пекшев</w:t>
      </w:r>
      <w:proofErr w:type="spellEnd"/>
      <w:r w:rsidRPr="00890A36">
        <w:rPr>
          <w:sz w:val="28"/>
          <w:szCs w:val="28"/>
        </w:rPr>
        <w:t xml:space="preserve"> А.В. Термохимические аспекты при воздействии плазменных потоков с поверхностью биологических тканей // Тезисы докладов 7-й Всесоюзной конференции хирургов. – М., 1987. – С. 112-113.</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Козлов К.К., Котов И.И., </w:t>
      </w:r>
      <w:proofErr w:type="spellStart"/>
      <w:r w:rsidRPr="00890A36">
        <w:rPr>
          <w:sz w:val="28"/>
          <w:szCs w:val="28"/>
        </w:rPr>
        <w:t>Ситникова</w:t>
      </w:r>
      <w:proofErr w:type="spellEnd"/>
      <w:r w:rsidRPr="00890A36">
        <w:rPr>
          <w:sz w:val="28"/>
          <w:szCs w:val="28"/>
        </w:rPr>
        <w:t xml:space="preserve"> В.М. Разработка и внедрение технологий применения лазера и струи плазмы в хирургии легких и плевры // Лазерная медицина. 1999. – Т. З, № 1. – С. 44-46.</w:t>
      </w:r>
    </w:p>
    <w:p w:rsidR="00890A36" w:rsidRPr="00890A36" w:rsidRDefault="00890A36" w:rsidP="00414C8F">
      <w:pPr>
        <w:pStyle w:val="af4"/>
        <w:numPr>
          <w:ilvl w:val="0"/>
          <w:numId w:val="20"/>
        </w:numPr>
        <w:autoSpaceDE w:val="0"/>
        <w:autoSpaceDN w:val="0"/>
        <w:adjustRightInd w:val="0"/>
        <w:spacing w:line="360" w:lineRule="auto"/>
        <w:jc w:val="both"/>
        <w:rPr>
          <w:rFonts w:eastAsia="TimesNewRomanPSMT"/>
          <w:sz w:val="28"/>
          <w:szCs w:val="28"/>
          <w:lang w:eastAsia="en-US"/>
        </w:rPr>
      </w:pPr>
      <w:r w:rsidRPr="00890A36">
        <w:rPr>
          <w:rFonts w:eastAsia="TimesNewRomanPSMT"/>
          <w:sz w:val="28"/>
          <w:szCs w:val="28"/>
          <w:lang w:eastAsia="en-US"/>
        </w:rPr>
        <w:t xml:space="preserve">Козлов Н.П., Маликов В.Н., </w:t>
      </w:r>
      <w:proofErr w:type="spellStart"/>
      <w:r w:rsidRPr="00890A36">
        <w:rPr>
          <w:rFonts w:eastAsia="TimesNewRomanPSMT"/>
          <w:sz w:val="28"/>
          <w:szCs w:val="28"/>
          <w:lang w:eastAsia="en-US"/>
        </w:rPr>
        <w:t>Пекшев</w:t>
      </w:r>
      <w:proofErr w:type="spellEnd"/>
      <w:r w:rsidRPr="00890A36">
        <w:rPr>
          <w:rFonts w:eastAsia="TimesNewRomanPSMT"/>
          <w:sz w:val="28"/>
          <w:szCs w:val="28"/>
          <w:lang w:eastAsia="en-US"/>
        </w:rPr>
        <w:t xml:space="preserve"> А.В., Шарапов Н.А. Разработка плазменных хирургических установок. </w:t>
      </w:r>
      <w:r w:rsidRPr="00890A36">
        <w:rPr>
          <w:rFonts w:eastAsia="TimesNewRomanPSMT"/>
          <w:iCs/>
          <w:sz w:val="28"/>
          <w:szCs w:val="28"/>
          <w:lang w:eastAsia="en-US"/>
        </w:rPr>
        <w:t xml:space="preserve">Вестник МГТУ. </w:t>
      </w:r>
      <w:r w:rsidRPr="00890A36">
        <w:rPr>
          <w:rFonts w:eastAsia="TimesNewRomanPSMT"/>
          <w:sz w:val="28"/>
          <w:szCs w:val="28"/>
          <w:lang w:eastAsia="en-US"/>
        </w:rPr>
        <w:t>1998; (4): 127-41.</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Козлов Н.П., </w:t>
      </w:r>
      <w:proofErr w:type="spellStart"/>
      <w:r w:rsidRPr="00890A36">
        <w:rPr>
          <w:sz w:val="28"/>
          <w:szCs w:val="28"/>
        </w:rPr>
        <w:t>Пекшев</w:t>
      </w:r>
      <w:proofErr w:type="spellEnd"/>
      <w:r w:rsidRPr="00890A36">
        <w:rPr>
          <w:sz w:val="28"/>
          <w:szCs w:val="28"/>
        </w:rPr>
        <w:t xml:space="preserve"> А.В, </w:t>
      </w:r>
      <w:proofErr w:type="spellStart"/>
      <w:r w:rsidRPr="00890A36">
        <w:rPr>
          <w:sz w:val="28"/>
          <w:szCs w:val="28"/>
        </w:rPr>
        <w:t>Камруков</w:t>
      </w:r>
      <w:proofErr w:type="spellEnd"/>
      <w:r w:rsidRPr="00890A36">
        <w:rPr>
          <w:sz w:val="28"/>
          <w:szCs w:val="28"/>
        </w:rPr>
        <w:t xml:space="preserve"> А.С. Плазменные аппараты для медицины // NO-терапия: теоретические аспекты, клинический опыт и проблемы применения экзогенного оксида азота в медицине: сб. науч. трудов. М., 2001. – С. 57-60.</w:t>
      </w:r>
    </w:p>
    <w:p w:rsidR="00890A36" w:rsidRPr="00890A36" w:rsidRDefault="00890A36" w:rsidP="00414C8F">
      <w:pPr>
        <w:numPr>
          <w:ilvl w:val="0"/>
          <w:numId w:val="20"/>
        </w:numPr>
        <w:tabs>
          <w:tab w:val="left" w:pos="-180"/>
          <w:tab w:val="left" w:pos="540"/>
        </w:tabs>
        <w:spacing w:line="360" w:lineRule="auto"/>
        <w:jc w:val="both"/>
        <w:rPr>
          <w:sz w:val="28"/>
          <w:szCs w:val="28"/>
        </w:rPr>
      </w:pPr>
      <w:r w:rsidRPr="00890A36">
        <w:rPr>
          <w:sz w:val="28"/>
          <w:szCs w:val="28"/>
        </w:rPr>
        <w:t xml:space="preserve">Козлов Н.П., Протасов Ю.С., </w:t>
      </w:r>
      <w:proofErr w:type="spellStart"/>
      <w:r w:rsidRPr="00890A36">
        <w:rPr>
          <w:sz w:val="28"/>
          <w:szCs w:val="28"/>
        </w:rPr>
        <w:t>Пекшев</w:t>
      </w:r>
      <w:proofErr w:type="spellEnd"/>
      <w:r w:rsidRPr="00890A36">
        <w:rPr>
          <w:sz w:val="28"/>
          <w:szCs w:val="28"/>
        </w:rPr>
        <w:t xml:space="preserve"> А.В. и др. Исследование и разработка плазменных устройств для воздействия на биологические ткани // Труды ВНИИИМТ. – </w:t>
      </w:r>
      <w:proofErr w:type="spellStart"/>
      <w:r w:rsidRPr="00890A36">
        <w:rPr>
          <w:sz w:val="28"/>
          <w:szCs w:val="28"/>
        </w:rPr>
        <w:t>Вып</w:t>
      </w:r>
      <w:proofErr w:type="spellEnd"/>
      <w:r w:rsidRPr="00890A36">
        <w:rPr>
          <w:sz w:val="28"/>
          <w:szCs w:val="28"/>
        </w:rPr>
        <w:t>. 4. – М., 1987. – С. 8-12.</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Комратова</w:t>
      </w:r>
      <w:proofErr w:type="spellEnd"/>
      <w:r w:rsidRPr="00890A36">
        <w:rPr>
          <w:sz w:val="28"/>
          <w:szCs w:val="28"/>
        </w:rPr>
        <w:t xml:space="preserve"> Е.Н. Клиническое значение применения воздушно-плазменного потока с генерацией </w:t>
      </w:r>
      <w:proofErr w:type="spellStart"/>
      <w:r w:rsidRPr="00890A36">
        <w:rPr>
          <w:sz w:val="28"/>
          <w:szCs w:val="28"/>
        </w:rPr>
        <w:t>монооксида</w:t>
      </w:r>
      <w:proofErr w:type="spellEnd"/>
      <w:r w:rsidRPr="00890A36">
        <w:rPr>
          <w:sz w:val="28"/>
          <w:szCs w:val="28"/>
        </w:rPr>
        <w:t xml:space="preserve"> азота при </w:t>
      </w:r>
      <w:proofErr w:type="spellStart"/>
      <w:r w:rsidRPr="00890A36">
        <w:rPr>
          <w:sz w:val="28"/>
          <w:szCs w:val="28"/>
        </w:rPr>
        <w:t>органосберегающих</w:t>
      </w:r>
      <w:proofErr w:type="spellEnd"/>
      <w:r w:rsidRPr="00890A36">
        <w:rPr>
          <w:sz w:val="28"/>
          <w:szCs w:val="28"/>
        </w:rPr>
        <w:t xml:space="preserve"> операциях на матке: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 канд. мед. наук. М., 2006. – 20 с.</w:t>
      </w:r>
    </w:p>
    <w:p w:rsidR="00890A36" w:rsidRDefault="00890A36" w:rsidP="00414C8F">
      <w:pPr>
        <w:numPr>
          <w:ilvl w:val="0"/>
          <w:numId w:val="20"/>
        </w:numPr>
        <w:tabs>
          <w:tab w:val="left" w:pos="-180"/>
          <w:tab w:val="left" w:pos="540"/>
        </w:tabs>
        <w:spacing w:line="360" w:lineRule="auto"/>
        <w:jc w:val="both"/>
        <w:rPr>
          <w:sz w:val="28"/>
          <w:szCs w:val="28"/>
        </w:rPr>
      </w:pPr>
      <w:r w:rsidRPr="00890A36">
        <w:rPr>
          <w:sz w:val="28"/>
          <w:szCs w:val="28"/>
        </w:rPr>
        <w:t xml:space="preserve">Коновалов В.А., </w:t>
      </w:r>
      <w:proofErr w:type="spellStart"/>
      <w:r w:rsidRPr="00890A36">
        <w:rPr>
          <w:sz w:val="28"/>
          <w:szCs w:val="28"/>
        </w:rPr>
        <w:t>Марахонич</w:t>
      </w:r>
      <w:proofErr w:type="spellEnd"/>
      <w:r w:rsidRPr="00890A36">
        <w:rPr>
          <w:sz w:val="28"/>
          <w:szCs w:val="28"/>
        </w:rPr>
        <w:t xml:space="preserve"> Л.А., </w:t>
      </w:r>
      <w:proofErr w:type="spellStart"/>
      <w:r w:rsidRPr="00890A36">
        <w:rPr>
          <w:sz w:val="28"/>
          <w:szCs w:val="28"/>
        </w:rPr>
        <w:t>Топильский</w:t>
      </w:r>
      <w:proofErr w:type="spellEnd"/>
      <w:r w:rsidRPr="00890A36">
        <w:rPr>
          <w:sz w:val="28"/>
          <w:szCs w:val="28"/>
        </w:rPr>
        <w:t xml:space="preserve"> В.А., Стрелков А.Ф. Отсроченный </w:t>
      </w:r>
      <w:proofErr w:type="spellStart"/>
      <w:r w:rsidRPr="00890A36">
        <w:rPr>
          <w:sz w:val="28"/>
          <w:szCs w:val="28"/>
        </w:rPr>
        <w:t>чрескостный</w:t>
      </w:r>
      <w:proofErr w:type="spellEnd"/>
      <w:r w:rsidRPr="00890A36">
        <w:rPr>
          <w:sz w:val="28"/>
          <w:szCs w:val="28"/>
        </w:rPr>
        <w:t xml:space="preserve"> остеосинтез и плазменные потоки в комплексном лечении раненых с огнестрельными переломами костей конечностей / Актуальные вопросы организации хирургической помощи раненым в локальных военных конфликтах. – М., 1996. – С. 33-35.</w:t>
      </w:r>
    </w:p>
    <w:p w:rsidR="004806DE" w:rsidRPr="00890A36" w:rsidRDefault="004806DE" w:rsidP="004806DE">
      <w:pPr>
        <w:numPr>
          <w:ilvl w:val="0"/>
          <w:numId w:val="20"/>
        </w:numPr>
        <w:tabs>
          <w:tab w:val="left" w:pos="-180"/>
          <w:tab w:val="left" w:pos="540"/>
        </w:tabs>
        <w:spacing w:line="360" w:lineRule="auto"/>
        <w:jc w:val="both"/>
        <w:rPr>
          <w:sz w:val="28"/>
          <w:szCs w:val="28"/>
        </w:rPr>
      </w:pPr>
      <w:r w:rsidRPr="004806DE">
        <w:rPr>
          <w:sz w:val="28"/>
          <w:szCs w:val="28"/>
        </w:rPr>
        <w:lastRenderedPageBreak/>
        <w:t xml:space="preserve">Корнев В.И., Калинина Н.М., Старцева О.Н. Плазменный гемостаз при использовании </w:t>
      </w:r>
      <w:proofErr w:type="spellStart"/>
      <w:r w:rsidRPr="004806DE">
        <w:rPr>
          <w:sz w:val="28"/>
          <w:szCs w:val="28"/>
        </w:rPr>
        <w:t>миниинвазивного</w:t>
      </w:r>
      <w:proofErr w:type="spellEnd"/>
      <w:r>
        <w:rPr>
          <w:sz w:val="28"/>
          <w:szCs w:val="28"/>
        </w:rPr>
        <w:t xml:space="preserve"> искусственного кровообращения</w:t>
      </w:r>
      <w:r w:rsidRPr="004806DE">
        <w:rPr>
          <w:sz w:val="28"/>
          <w:szCs w:val="28"/>
        </w:rPr>
        <w:t xml:space="preserve"> // Грудная и сердечно-сосудистая хирургия. 2020; 62 (1): 43-50.</w:t>
      </w:r>
    </w:p>
    <w:p w:rsidR="00890A36" w:rsidRPr="00890A36" w:rsidRDefault="00890A36" w:rsidP="00414C8F">
      <w:pPr>
        <w:numPr>
          <w:ilvl w:val="0"/>
          <w:numId w:val="20"/>
        </w:numPr>
        <w:tabs>
          <w:tab w:val="left" w:pos="-180"/>
          <w:tab w:val="left" w:pos="540"/>
        </w:tabs>
        <w:spacing w:line="360" w:lineRule="auto"/>
        <w:jc w:val="both"/>
        <w:rPr>
          <w:sz w:val="28"/>
          <w:szCs w:val="28"/>
        </w:rPr>
      </w:pPr>
      <w:r w:rsidRPr="00890A36">
        <w:rPr>
          <w:sz w:val="28"/>
          <w:szCs w:val="28"/>
        </w:rPr>
        <w:t>Косачев И.Д., Ткаченко С.С., Дедушкин В.С., Шаповалов В.М. Взрывные повреждения (обзор литературы) // Воен. мед. журн. – 1991. – № 8. – С. 12-18.</w:t>
      </w:r>
    </w:p>
    <w:p w:rsidR="00890A36" w:rsidRPr="00890A36" w:rsidRDefault="00890A36" w:rsidP="00414C8F">
      <w:pPr>
        <w:pStyle w:val="af4"/>
        <w:numPr>
          <w:ilvl w:val="0"/>
          <w:numId w:val="20"/>
        </w:numPr>
        <w:autoSpaceDE w:val="0"/>
        <w:autoSpaceDN w:val="0"/>
        <w:adjustRightInd w:val="0"/>
        <w:spacing w:line="360" w:lineRule="auto"/>
        <w:jc w:val="both"/>
        <w:rPr>
          <w:sz w:val="28"/>
          <w:szCs w:val="28"/>
        </w:rPr>
      </w:pPr>
      <w:proofErr w:type="spellStart"/>
      <w:r w:rsidRPr="00890A36">
        <w:rPr>
          <w:rFonts w:eastAsia="TimesNewRomanPSMT"/>
          <w:sz w:val="28"/>
          <w:szCs w:val="28"/>
          <w:lang w:eastAsia="en-US"/>
        </w:rPr>
        <w:t>Крюгер</w:t>
      </w:r>
      <w:proofErr w:type="spellEnd"/>
      <w:r w:rsidRPr="00890A36">
        <w:rPr>
          <w:rFonts w:eastAsia="TimesNewRomanPSMT"/>
          <w:sz w:val="28"/>
          <w:szCs w:val="28"/>
          <w:lang w:eastAsia="en-US"/>
        </w:rPr>
        <w:t xml:space="preserve"> Ю.А. </w:t>
      </w:r>
      <w:proofErr w:type="spellStart"/>
      <w:r w:rsidRPr="00890A36">
        <w:rPr>
          <w:rFonts w:eastAsia="TimesNewRomanPSMT"/>
          <w:iCs/>
          <w:sz w:val="28"/>
          <w:szCs w:val="28"/>
          <w:lang w:eastAsia="en-US"/>
        </w:rPr>
        <w:t>Плазмодинамическая</w:t>
      </w:r>
      <w:proofErr w:type="spellEnd"/>
      <w:r w:rsidRPr="00890A36">
        <w:rPr>
          <w:rFonts w:eastAsia="TimesNewRomanPSMT"/>
          <w:iCs/>
          <w:sz w:val="28"/>
          <w:szCs w:val="28"/>
          <w:lang w:eastAsia="en-US"/>
        </w:rPr>
        <w:t xml:space="preserve"> санация оксидом азота (NO)в комплексном лечении гнойно-некротических поражений нижних конечностей у больных</w:t>
      </w:r>
      <w:r w:rsidRPr="00890A36">
        <w:rPr>
          <w:rFonts w:eastAsia="TimesNewRomanPSMT"/>
          <w:sz w:val="28"/>
          <w:szCs w:val="28"/>
          <w:lang w:eastAsia="en-US"/>
        </w:rPr>
        <w:t xml:space="preserve"> </w:t>
      </w:r>
      <w:r w:rsidRPr="00890A36">
        <w:rPr>
          <w:rFonts w:eastAsiaTheme="minorHAnsi"/>
          <w:iCs/>
          <w:sz w:val="28"/>
          <w:szCs w:val="28"/>
          <w:lang w:eastAsia="en-US"/>
        </w:rPr>
        <w:t xml:space="preserve">сахарным диабетом: </w:t>
      </w:r>
      <w:proofErr w:type="spellStart"/>
      <w:r w:rsidRPr="00890A36">
        <w:rPr>
          <w:rFonts w:eastAsiaTheme="minorHAnsi"/>
          <w:iCs/>
          <w:sz w:val="28"/>
          <w:szCs w:val="28"/>
          <w:lang w:eastAsia="en-US"/>
        </w:rPr>
        <w:t>автореф</w:t>
      </w:r>
      <w:proofErr w:type="spellEnd"/>
      <w:r w:rsidRPr="00890A36">
        <w:rPr>
          <w:rFonts w:eastAsiaTheme="minorHAnsi"/>
          <w:iCs/>
          <w:sz w:val="28"/>
          <w:szCs w:val="28"/>
          <w:lang w:eastAsia="en-US"/>
        </w:rPr>
        <w:t xml:space="preserve">. </w:t>
      </w:r>
      <w:proofErr w:type="spellStart"/>
      <w:r w:rsidRPr="00890A36">
        <w:rPr>
          <w:rFonts w:eastAsia="TimesNewRomanPSMT"/>
          <w:sz w:val="28"/>
          <w:szCs w:val="28"/>
          <w:lang w:eastAsia="en-US"/>
        </w:rPr>
        <w:t>дисс</w:t>
      </w:r>
      <w:proofErr w:type="spellEnd"/>
      <w:r w:rsidRPr="00890A36">
        <w:rPr>
          <w:rFonts w:eastAsia="TimesNewRomanPSMT"/>
          <w:sz w:val="28"/>
          <w:szCs w:val="28"/>
          <w:lang w:eastAsia="en-US"/>
        </w:rPr>
        <w:t xml:space="preserve">. … канд. мед. наук. М.; 2004. </w:t>
      </w:r>
      <w:r w:rsidRPr="00890A36">
        <w:rPr>
          <w:sz w:val="28"/>
          <w:szCs w:val="28"/>
        </w:rPr>
        <w:t>–</w:t>
      </w:r>
      <w:r w:rsidRPr="00890A36">
        <w:rPr>
          <w:rFonts w:eastAsia="TimesNewRomanPSMT"/>
          <w:sz w:val="28"/>
          <w:szCs w:val="28"/>
          <w:lang w:eastAsia="en-US"/>
        </w:rPr>
        <w:t xml:space="preserve"> 24 с.</w:t>
      </w:r>
    </w:p>
    <w:p w:rsidR="00890A36" w:rsidRPr="00890A36" w:rsidRDefault="00890A36" w:rsidP="00414C8F">
      <w:pPr>
        <w:numPr>
          <w:ilvl w:val="0"/>
          <w:numId w:val="20"/>
        </w:numPr>
        <w:tabs>
          <w:tab w:val="left" w:pos="-180"/>
          <w:tab w:val="left" w:pos="540"/>
        </w:tabs>
        <w:spacing w:line="360" w:lineRule="auto"/>
        <w:jc w:val="both"/>
        <w:rPr>
          <w:sz w:val="28"/>
          <w:szCs w:val="28"/>
        </w:rPr>
      </w:pPr>
      <w:r w:rsidRPr="00890A36">
        <w:rPr>
          <w:sz w:val="28"/>
          <w:szCs w:val="28"/>
        </w:rPr>
        <w:t xml:space="preserve">Кудрявцев Б.П. Применение плазменных потоков в хирургии (военно-медицинские аспекты):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xml:space="preserve">. … д-ра мед. наук. – М., 1993. – 34 с. </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Кудрявцев Б.П., </w:t>
      </w:r>
      <w:proofErr w:type="spellStart"/>
      <w:r w:rsidRPr="00890A36">
        <w:rPr>
          <w:sz w:val="28"/>
          <w:szCs w:val="28"/>
        </w:rPr>
        <w:t>Бакунова</w:t>
      </w:r>
      <w:proofErr w:type="spellEnd"/>
      <w:r w:rsidRPr="00890A36">
        <w:rPr>
          <w:sz w:val="28"/>
          <w:szCs w:val="28"/>
        </w:rPr>
        <w:t xml:space="preserve"> Л.И., </w:t>
      </w:r>
      <w:proofErr w:type="spellStart"/>
      <w:r w:rsidRPr="00890A36">
        <w:rPr>
          <w:sz w:val="28"/>
          <w:szCs w:val="28"/>
        </w:rPr>
        <w:t>Слостин</w:t>
      </w:r>
      <w:proofErr w:type="spellEnd"/>
      <w:r w:rsidRPr="00890A36">
        <w:rPr>
          <w:sz w:val="28"/>
          <w:szCs w:val="28"/>
        </w:rPr>
        <w:t xml:space="preserve"> С.И. Опыт применения низкоэнергетического лазерного излучения в комплексном лечении больных с хирургической инфекцией // Военно-медицинский журнал. –1995. – № 11. – 46 с.</w:t>
      </w:r>
    </w:p>
    <w:p w:rsidR="00890A36" w:rsidRPr="00890A36" w:rsidRDefault="00890A36" w:rsidP="00414C8F">
      <w:pPr>
        <w:numPr>
          <w:ilvl w:val="0"/>
          <w:numId w:val="20"/>
        </w:numPr>
        <w:tabs>
          <w:tab w:val="left" w:pos="-180"/>
          <w:tab w:val="left" w:pos="540"/>
        </w:tabs>
        <w:spacing w:line="360" w:lineRule="auto"/>
        <w:jc w:val="both"/>
        <w:rPr>
          <w:sz w:val="28"/>
          <w:szCs w:val="28"/>
        </w:rPr>
      </w:pPr>
      <w:r w:rsidRPr="00890A36">
        <w:rPr>
          <w:sz w:val="28"/>
          <w:szCs w:val="28"/>
        </w:rPr>
        <w:t xml:space="preserve">Кудрявцев Б.П., </w:t>
      </w:r>
      <w:proofErr w:type="spellStart"/>
      <w:r w:rsidRPr="00890A36">
        <w:rPr>
          <w:sz w:val="28"/>
          <w:szCs w:val="28"/>
        </w:rPr>
        <w:t>Москалик</w:t>
      </w:r>
      <w:proofErr w:type="spellEnd"/>
      <w:r w:rsidRPr="00890A36">
        <w:rPr>
          <w:sz w:val="28"/>
          <w:szCs w:val="28"/>
        </w:rPr>
        <w:t xml:space="preserve"> В.А., Клепиков С.В. и др. Возможности и перспективы применения плазменных потоков в хирургии // Воен. мед. журн. – 1991. – № 11. – С. 21-23.</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Кузнецов В.И., Павлов Ю.И., Девятое В.А. Применение ультразвука в гнойной хирургии // Хирургия. 1984. – № 4. – С. 26-28.</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Кузьмина Б.В. Применение плазменного потока аргона в комплексном лечении больных с флегмонами челюстно-лицевой области и шеи: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w:t>
      </w:r>
      <w:r w:rsidR="001009FB">
        <w:rPr>
          <w:sz w:val="28"/>
          <w:szCs w:val="28"/>
        </w:rPr>
        <w:t>с</w:t>
      </w:r>
      <w:proofErr w:type="spellEnd"/>
      <w:r w:rsidRPr="00890A36">
        <w:rPr>
          <w:sz w:val="28"/>
          <w:szCs w:val="28"/>
        </w:rPr>
        <w:t>. ... канд. мед. наук. Смоленск, 1997. – 26 с.</w:t>
      </w:r>
    </w:p>
    <w:p w:rsidR="00890A36" w:rsidRPr="00890A36" w:rsidRDefault="00890A36" w:rsidP="00414C8F">
      <w:pPr>
        <w:pStyle w:val="af4"/>
        <w:numPr>
          <w:ilvl w:val="0"/>
          <w:numId w:val="20"/>
        </w:numPr>
        <w:autoSpaceDE w:val="0"/>
        <w:autoSpaceDN w:val="0"/>
        <w:adjustRightInd w:val="0"/>
        <w:spacing w:line="360" w:lineRule="auto"/>
        <w:ind w:right="-1"/>
        <w:jc w:val="both"/>
        <w:rPr>
          <w:rFonts w:eastAsia="TimesNewRomanPSMT"/>
          <w:sz w:val="28"/>
          <w:szCs w:val="28"/>
          <w:lang w:eastAsia="en-US"/>
        </w:rPr>
      </w:pPr>
      <w:r w:rsidRPr="00890A36">
        <w:rPr>
          <w:rFonts w:eastAsia="TimesNewRomanPSMT"/>
          <w:sz w:val="28"/>
          <w:szCs w:val="28"/>
          <w:lang w:eastAsia="en-US"/>
        </w:rPr>
        <w:t xml:space="preserve">Кулаков В.И., </w:t>
      </w:r>
      <w:proofErr w:type="spellStart"/>
      <w:r w:rsidRPr="00890A36">
        <w:rPr>
          <w:rFonts w:eastAsia="TimesNewRomanPSMT"/>
          <w:sz w:val="28"/>
          <w:szCs w:val="28"/>
          <w:lang w:eastAsia="en-US"/>
        </w:rPr>
        <w:t>Адамян</w:t>
      </w:r>
      <w:proofErr w:type="spellEnd"/>
      <w:r w:rsidRPr="00890A36">
        <w:rPr>
          <w:rFonts w:eastAsia="TimesNewRomanPSMT"/>
          <w:sz w:val="28"/>
          <w:szCs w:val="28"/>
          <w:lang w:eastAsia="en-US"/>
        </w:rPr>
        <w:t xml:space="preserve"> Л.В., </w:t>
      </w:r>
      <w:proofErr w:type="spellStart"/>
      <w:r w:rsidRPr="00890A36">
        <w:rPr>
          <w:rFonts w:eastAsia="TimesNewRomanPSMT"/>
          <w:sz w:val="28"/>
          <w:szCs w:val="28"/>
          <w:lang w:eastAsia="en-US"/>
        </w:rPr>
        <w:t>Мынбаев</w:t>
      </w:r>
      <w:proofErr w:type="spellEnd"/>
      <w:r w:rsidRPr="00890A36">
        <w:rPr>
          <w:rFonts w:eastAsia="TimesNewRomanPSMT"/>
          <w:sz w:val="28"/>
          <w:szCs w:val="28"/>
          <w:lang w:eastAsia="en-US"/>
        </w:rPr>
        <w:t xml:space="preserve"> О.А. </w:t>
      </w:r>
      <w:r w:rsidRPr="00890A36">
        <w:rPr>
          <w:rFonts w:eastAsia="TimesNewRomanPSMT"/>
          <w:iCs/>
          <w:sz w:val="28"/>
          <w:szCs w:val="28"/>
          <w:lang w:eastAsia="en-US"/>
        </w:rPr>
        <w:t xml:space="preserve">Оперативная гинекология – хирургические энергии. </w:t>
      </w:r>
      <w:r w:rsidRPr="00890A36">
        <w:rPr>
          <w:rFonts w:eastAsia="TimesNewRomanPSMT"/>
          <w:sz w:val="28"/>
          <w:szCs w:val="28"/>
          <w:lang w:eastAsia="en-US"/>
        </w:rPr>
        <w:t>М.: Медицина; 2000. – 864 с.</w:t>
      </w:r>
    </w:p>
    <w:p w:rsidR="00890A36" w:rsidRDefault="00890A36" w:rsidP="00414C8F">
      <w:pPr>
        <w:pStyle w:val="af4"/>
        <w:numPr>
          <w:ilvl w:val="0"/>
          <w:numId w:val="20"/>
        </w:numPr>
        <w:autoSpaceDE w:val="0"/>
        <w:autoSpaceDN w:val="0"/>
        <w:adjustRightInd w:val="0"/>
        <w:spacing w:line="360" w:lineRule="auto"/>
        <w:jc w:val="both"/>
        <w:rPr>
          <w:rFonts w:eastAsia="TimesNewRomanPSMT"/>
          <w:sz w:val="28"/>
          <w:szCs w:val="28"/>
          <w:lang w:eastAsia="en-US"/>
        </w:rPr>
      </w:pPr>
      <w:proofErr w:type="spellStart"/>
      <w:r w:rsidRPr="00890A36">
        <w:rPr>
          <w:rFonts w:eastAsia="TimesNewRomanPSMT"/>
          <w:sz w:val="28"/>
          <w:szCs w:val="28"/>
          <w:lang w:eastAsia="en-US"/>
        </w:rPr>
        <w:t>Кучухидзе</w:t>
      </w:r>
      <w:proofErr w:type="spellEnd"/>
      <w:r w:rsidRPr="00890A36">
        <w:rPr>
          <w:rFonts w:eastAsia="TimesNewRomanPSMT"/>
          <w:sz w:val="28"/>
          <w:szCs w:val="28"/>
          <w:lang w:eastAsia="en-US"/>
        </w:rPr>
        <w:t xml:space="preserve"> С.Т., </w:t>
      </w:r>
      <w:proofErr w:type="spellStart"/>
      <w:r w:rsidRPr="00890A36">
        <w:rPr>
          <w:rFonts w:eastAsia="TimesNewRomanPSMT"/>
          <w:sz w:val="28"/>
          <w:szCs w:val="28"/>
          <w:lang w:eastAsia="en-US"/>
        </w:rPr>
        <w:t>Клиндухов</w:t>
      </w:r>
      <w:proofErr w:type="spellEnd"/>
      <w:r w:rsidRPr="00890A36">
        <w:rPr>
          <w:rFonts w:eastAsia="TimesNewRomanPSMT"/>
          <w:sz w:val="28"/>
          <w:szCs w:val="28"/>
          <w:lang w:eastAsia="en-US"/>
        </w:rPr>
        <w:t xml:space="preserve"> И.А., Бахтияров К.Р. Высокие энергии в современной гинекологии</w:t>
      </w:r>
      <w:r w:rsidRPr="00890A36">
        <w:rPr>
          <w:rFonts w:eastAsia="TimesNewRomanPSMT"/>
          <w:iCs/>
          <w:sz w:val="28"/>
          <w:szCs w:val="28"/>
          <w:lang w:eastAsia="en-US"/>
        </w:rPr>
        <w:t xml:space="preserve">. Вопросы гинекологии, акушерства и </w:t>
      </w:r>
      <w:proofErr w:type="spellStart"/>
      <w:r w:rsidRPr="00890A36">
        <w:rPr>
          <w:rFonts w:eastAsia="TimesNewRomanPSMT"/>
          <w:iCs/>
          <w:sz w:val="28"/>
          <w:szCs w:val="28"/>
          <w:lang w:eastAsia="en-US"/>
        </w:rPr>
        <w:t>перинаталогии</w:t>
      </w:r>
      <w:proofErr w:type="spellEnd"/>
      <w:r w:rsidRPr="00890A36">
        <w:rPr>
          <w:rFonts w:eastAsia="TimesNewRomanPSMT"/>
          <w:iCs/>
          <w:sz w:val="28"/>
          <w:szCs w:val="28"/>
          <w:lang w:eastAsia="en-US"/>
        </w:rPr>
        <w:t xml:space="preserve">. </w:t>
      </w:r>
      <w:r w:rsidRPr="00890A36">
        <w:rPr>
          <w:rFonts w:eastAsia="TimesNewRomanPSMT"/>
          <w:sz w:val="28"/>
          <w:szCs w:val="28"/>
          <w:lang w:eastAsia="en-US"/>
        </w:rPr>
        <w:t>2004; 3 (2): 76-82.</w:t>
      </w:r>
    </w:p>
    <w:p w:rsidR="008E7914" w:rsidRPr="00890A36" w:rsidRDefault="008E7914" w:rsidP="008E7914">
      <w:pPr>
        <w:pStyle w:val="af4"/>
        <w:numPr>
          <w:ilvl w:val="0"/>
          <w:numId w:val="20"/>
        </w:numPr>
        <w:autoSpaceDE w:val="0"/>
        <w:autoSpaceDN w:val="0"/>
        <w:adjustRightInd w:val="0"/>
        <w:spacing w:line="360" w:lineRule="auto"/>
        <w:jc w:val="both"/>
        <w:rPr>
          <w:rFonts w:eastAsia="TimesNewRomanPSMT"/>
          <w:sz w:val="28"/>
          <w:szCs w:val="28"/>
          <w:lang w:eastAsia="en-US"/>
        </w:rPr>
      </w:pPr>
      <w:r w:rsidRPr="008E7914">
        <w:rPr>
          <w:rFonts w:eastAsia="TimesNewRomanPSMT"/>
          <w:sz w:val="28"/>
          <w:szCs w:val="28"/>
          <w:lang w:eastAsia="en-US"/>
        </w:rPr>
        <w:lastRenderedPageBreak/>
        <w:t>Леднев П. В.</w:t>
      </w:r>
      <w:r>
        <w:rPr>
          <w:rFonts w:eastAsia="TimesNewRomanPSMT"/>
          <w:sz w:val="28"/>
          <w:szCs w:val="28"/>
          <w:lang w:eastAsia="en-US"/>
        </w:rPr>
        <w:t xml:space="preserve">, Белов Ю. В., </w:t>
      </w:r>
      <w:proofErr w:type="spellStart"/>
      <w:r>
        <w:rPr>
          <w:rFonts w:eastAsia="TimesNewRomanPSMT"/>
          <w:sz w:val="28"/>
          <w:szCs w:val="28"/>
          <w:lang w:eastAsia="en-US"/>
        </w:rPr>
        <w:t>Марахонич</w:t>
      </w:r>
      <w:proofErr w:type="spellEnd"/>
      <w:r>
        <w:rPr>
          <w:rFonts w:eastAsia="TimesNewRomanPSMT"/>
          <w:sz w:val="28"/>
          <w:szCs w:val="28"/>
          <w:lang w:eastAsia="en-US"/>
        </w:rPr>
        <w:t xml:space="preserve"> Л. А. и др. </w:t>
      </w:r>
      <w:r w:rsidRPr="008E7914">
        <w:rPr>
          <w:rFonts w:eastAsia="TimesNewRomanPSMT"/>
          <w:sz w:val="28"/>
          <w:szCs w:val="28"/>
          <w:lang w:eastAsia="en-US"/>
        </w:rPr>
        <w:t>Применение воздушно-плазменного потока для лечения послеоперационной стернальной инфекции. Кардиология и сердечно-сосудистая хирургия. 2017;10(6):28-33.</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Липатов К.В. Новые технологии на основе использования оксида азота и озона в лечении гнойных ран: </w:t>
      </w:r>
      <w:proofErr w:type="spellStart"/>
      <w:r w:rsidRPr="00890A36">
        <w:rPr>
          <w:sz w:val="28"/>
          <w:szCs w:val="28"/>
        </w:rPr>
        <w:t>дисс</w:t>
      </w:r>
      <w:proofErr w:type="spellEnd"/>
      <w:r w:rsidRPr="00890A36">
        <w:rPr>
          <w:sz w:val="28"/>
          <w:szCs w:val="28"/>
        </w:rPr>
        <w:t xml:space="preserve">. </w:t>
      </w:r>
      <w:r w:rsidR="00055481">
        <w:rPr>
          <w:sz w:val="28"/>
          <w:szCs w:val="28"/>
        </w:rPr>
        <w:t xml:space="preserve">... </w:t>
      </w:r>
      <w:proofErr w:type="spellStart"/>
      <w:r w:rsidR="00055481">
        <w:rPr>
          <w:sz w:val="28"/>
          <w:szCs w:val="28"/>
        </w:rPr>
        <w:t>докт</w:t>
      </w:r>
      <w:proofErr w:type="spellEnd"/>
      <w:r w:rsidR="00055481">
        <w:rPr>
          <w:sz w:val="28"/>
          <w:szCs w:val="28"/>
        </w:rPr>
        <w:t xml:space="preserve">. мед. наук. М., 2002. </w:t>
      </w:r>
      <w:r w:rsidR="00055481" w:rsidRPr="00890A36">
        <w:rPr>
          <w:rFonts w:eastAsia="TimesNewRomanPSMT"/>
          <w:sz w:val="28"/>
          <w:szCs w:val="28"/>
          <w:lang w:eastAsia="en-US"/>
        </w:rPr>
        <w:t>–</w:t>
      </w:r>
      <w:r w:rsidRPr="00890A36">
        <w:rPr>
          <w:sz w:val="28"/>
          <w:szCs w:val="28"/>
        </w:rPr>
        <w:t xml:space="preserve"> 286с.</w:t>
      </w:r>
    </w:p>
    <w:p w:rsidR="00890A36" w:rsidRPr="00890A36" w:rsidRDefault="00890A36" w:rsidP="00414C8F">
      <w:pPr>
        <w:numPr>
          <w:ilvl w:val="0"/>
          <w:numId w:val="20"/>
        </w:numPr>
        <w:tabs>
          <w:tab w:val="left" w:pos="-180"/>
          <w:tab w:val="left" w:pos="540"/>
        </w:tabs>
        <w:spacing w:line="360" w:lineRule="auto"/>
        <w:jc w:val="both"/>
        <w:rPr>
          <w:sz w:val="28"/>
          <w:szCs w:val="28"/>
        </w:rPr>
      </w:pPr>
      <w:r w:rsidRPr="00890A36">
        <w:rPr>
          <w:sz w:val="28"/>
          <w:szCs w:val="28"/>
        </w:rPr>
        <w:t>Литвин А.А. Возможности применения некоторых способов остановки кровотечения при повреждениях печени и селезенки на этапах медицинской эвакуации / Современные медицинские технологии в совершенствовании лечебно-эвакуационного обеспечения войск. – М., 1993. – С. 39.</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Лукомский</w:t>
      </w:r>
      <w:proofErr w:type="spellEnd"/>
      <w:r w:rsidRPr="00890A36">
        <w:rPr>
          <w:sz w:val="28"/>
          <w:szCs w:val="28"/>
        </w:rPr>
        <w:t xml:space="preserve"> Г.И., Ступин И.В., </w:t>
      </w:r>
      <w:proofErr w:type="spellStart"/>
      <w:r w:rsidRPr="00890A36">
        <w:rPr>
          <w:sz w:val="28"/>
          <w:szCs w:val="28"/>
        </w:rPr>
        <w:t>Качикин</w:t>
      </w:r>
      <w:proofErr w:type="spellEnd"/>
      <w:r w:rsidRPr="00890A36">
        <w:rPr>
          <w:sz w:val="28"/>
          <w:szCs w:val="28"/>
        </w:rPr>
        <w:t xml:space="preserve"> А.С., Тихонов Г.Н. Плазменный скальпель в хирургии легких // Грудная и сердечно-сосудистая хирургия. – 1990. – № 2. – С. 41-45.</w:t>
      </w:r>
    </w:p>
    <w:p w:rsidR="00890A36" w:rsidRPr="00890A36" w:rsidRDefault="00890A36" w:rsidP="00414C8F">
      <w:pPr>
        <w:pStyle w:val="af4"/>
        <w:numPr>
          <w:ilvl w:val="0"/>
          <w:numId w:val="20"/>
        </w:numPr>
        <w:autoSpaceDE w:val="0"/>
        <w:autoSpaceDN w:val="0"/>
        <w:adjustRightInd w:val="0"/>
        <w:spacing w:line="360" w:lineRule="auto"/>
        <w:jc w:val="both"/>
        <w:rPr>
          <w:rFonts w:eastAsia="TimesNewRomanPSMT"/>
          <w:sz w:val="28"/>
          <w:szCs w:val="28"/>
          <w:lang w:eastAsia="en-US"/>
        </w:rPr>
      </w:pPr>
      <w:proofErr w:type="spellStart"/>
      <w:r w:rsidRPr="00890A36">
        <w:rPr>
          <w:sz w:val="28"/>
          <w:szCs w:val="28"/>
        </w:rPr>
        <w:t>Лучевич</w:t>
      </w:r>
      <w:proofErr w:type="spellEnd"/>
      <w:r w:rsidRPr="00890A36">
        <w:rPr>
          <w:sz w:val="28"/>
          <w:szCs w:val="28"/>
        </w:rPr>
        <w:t xml:space="preserve"> Э.В., </w:t>
      </w:r>
      <w:proofErr w:type="spellStart"/>
      <w:r w:rsidRPr="00890A36">
        <w:rPr>
          <w:sz w:val="28"/>
          <w:szCs w:val="28"/>
        </w:rPr>
        <w:t>Шебушев</w:t>
      </w:r>
      <w:proofErr w:type="spellEnd"/>
      <w:r w:rsidRPr="00890A36">
        <w:rPr>
          <w:sz w:val="28"/>
          <w:szCs w:val="28"/>
        </w:rPr>
        <w:t xml:space="preserve"> Н.Г., Горностай П.В., </w:t>
      </w:r>
      <w:proofErr w:type="spellStart"/>
      <w:r w:rsidRPr="00890A36">
        <w:rPr>
          <w:sz w:val="28"/>
          <w:szCs w:val="28"/>
        </w:rPr>
        <w:t>Раголевич</w:t>
      </w:r>
      <w:proofErr w:type="spellEnd"/>
      <w:r w:rsidRPr="00890A36">
        <w:rPr>
          <w:sz w:val="28"/>
          <w:szCs w:val="28"/>
        </w:rPr>
        <w:t xml:space="preserve"> Г.С. Лечение гнойных ран с использованием газообразной плазмы // «Острые заболевания с повреждением органов брюшной полости»: сб. науч. трудов. – М., 1996. Т. 5. – С.109-110.</w:t>
      </w:r>
      <w:r w:rsidRPr="00890A36">
        <w:rPr>
          <w:rFonts w:eastAsia="TimesNewRomanPSMT"/>
          <w:sz w:val="28"/>
          <w:szCs w:val="28"/>
          <w:lang w:eastAsia="en-US"/>
        </w:rPr>
        <w:t xml:space="preserve"> </w:t>
      </w:r>
    </w:p>
    <w:p w:rsidR="00890A36" w:rsidRPr="00890A36" w:rsidRDefault="00890A36" w:rsidP="00414C8F">
      <w:pPr>
        <w:pStyle w:val="af4"/>
        <w:numPr>
          <w:ilvl w:val="0"/>
          <w:numId w:val="20"/>
        </w:numPr>
        <w:autoSpaceDE w:val="0"/>
        <w:autoSpaceDN w:val="0"/>
        <w:adjustRightInd w:val="0"/>
        <w:spacing w:line="360" w:lineRule="auto"/>
        <w:jc w:val="both"/>
        <w:rPr>
          <w:rFonts w:eastAsia="TimesNewRomanPSMT"/>
          <w:sz w:val="28"/>
          <w:szCs w:val="28"/>
          <w:lang w:eastAsia="en-US"/>
        </w:rPr>
      </w:pPr>
      <w:r w:rsidRPr="00890A36">
        <w:rPr>
          <w:rFonts w:eastAsia="TimesNewRomanPSMT"/>
          <w:sz w:val="28"/>
          <w:szCs w:val="28"/>
          <w:lang w:eastAsia="en-US"/>
        </w:rPr>
        <w:t xml:space="preserve">Майстренко Н.А, Юшкин А.С., </w:t>
      </w:r>
      <w:proofErr w:type="spellStart"/>
      <w:r w:rsidRPr="00890A36">
        <w:rPr>
          <w:rFonts w:eastAsia="TimesNewRomanPSMT"/>
          <w:sz w:val="28"/>
          <w:szCs w:val="28"/>
          <w:lang w:eastAsia="en-US"/>
        </w:rPr>
        <w:t>Курыгин</w:t>
      </w:r>
      <w:proofErr w:type="spellEnd"/>
      <w:r w:rsidRPr="00890A36">
        <w:rPr>
          <w:rFonts w:eastAsia="TimesNewRomanPSMT"/>
          <w:sz w:val="28"/>
          <w:szCs w:val="28"/>
          <w:lang w:eastAsia="en-US"/>
        </w:rPr>
        <w:t xml:space="preserve"> А.А. </w:t>
      </w:r>
      <w:r w:rsidRPr="00890A36">
        <w:rPr>
          <w:rFonts w:eastAsia="TimesNewRomanPSMT"/>
          <w:iCs/>
          <w:sz w:val="28"/>
          <w:szCs w:val="28"/>
          <w:lang w:eastAsia="en-US"/>
        </w:rPr>
        <w:t xml:space="preserve">Физические способы </w:t>
      </w:r>
      <w:proofErr w:type="spellStart"/>
      <w:r w:rsidRPr="00890A36">
        <w:rPr>
          <w:rFonts w:eastAsia="TimesNewRomanPSMT"/>
          <w:iCs/>
          <w:sz w:val="28"/>
          <w:szCs w:val="28"/>
          <w:lang w:eastAsia="en-US"/>
        </w:rPr>
        <w:t>диссекции</w:t>
      </w:r>
      <w:proofErr w:type="spellEnd"/>
      <w:r w:rsidRPr="00890A36">
        <w:rPr>
          <w:rFonts w:eastAsia="TimesNewRomanPSMT"/>
          <w:iCs/>
          <w:sz w:val="28"/>
          <w:szCs w:val="28"/>
          <w:lang w:eastAsia="en-US"/>
        </w:rPr>
        <w:t xml:space="preserve"> и коагуляции тканей в абдоминальной хирургии. </w:t>
      </w:r>
      <w:r w:rsidRPr="00890A36">
        <w:rPr>
          <w:rFonts w:eastAsia="TimesNewRomanPSMT"/>
          <w:sz w:val="28"/>
          <w:szCs w:val="28"/>
          <w:lang w:eastAsia="en-US"/>
        </w:rPr>
        <w:t>СПб: Фолиант, Наука; 2004.</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Марахонич</w:t>
      </w:r>
      <w:proofErr w:type="spellEnd"/>
      <w:r w:rsidRPr="00890A36">
        <w:rPr>
          <w:sz w:val="28"/>
          <w:szCs w:val="28"/>
        </w:rPr>
        <w:t xml:space="preserve"> JI.A. Применение плазменных потоков в лечении огнестрельных ран и их осложнений: </w:t>
      </w:r>
      <w:proofErr w:type="spellStart"/>
      <w:r w:rsidRPr="00890A36">
        <w:rPr>
          <w:sz w:val="28"/>
          <w:szCs w:val="28"/>
        </w:rPr>
        <w:t>дисс</w:t>
      </w:r>
      <w:proofErr w:type="spellEnd"/>
      <w:r w:rsidRPr="00890A36">
        <w:rPr>
          <w:sz w:val="28"/>
          <w:szCs w:val="28"/>
        </w:rPr>
        <w:t xml:space="preserve">. ... </w:t>
      </w:r>
      <w:proofErr w:type="spellStart"/>
      <w:r w:rsidRPr="00890A36">
        <w:rPr>
          <w:sz w:val="28"/>
          <w:szCs w:val="28"/>
        </w:rPr>
        <w:t>докт</w:t>
      </w:r>
      <w:proofErr w:type="spellEnd"/>
      <w:r w:rsidRPr="00890A36">
        <w:rPr>
          <w:sz w:val="28"/>
          <w:szCs w:val="28"/>
        </w:rPr>
        <w:t>. мед. наук. М., 1997. – 266 с.</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Марахонич</w:t>
      </w:r>
      <w:proofErr w:type="spellEnd"/>
      <w:r w:rsidRPr="00890A36">
        <w:rPr>
          <w:sz w:val="28"/>
          <w:szCs w:val="28"/>
        </w:rPr>
        <w:t xml:space="preserve"> Л.А. Применение плазменного потока в лечении огнестрельной раны / Актуальные вопросы организации хирургической помощи раненым в локальных военных конфликтах. – М., 1996. – С. 55-56.</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lastRenderedPageBreak/>
        <w:t>Марахонич</w:t>
      </w:r>
      <w:proofErr w:type="spellEnd"/>
      <w:r w:rsidRPr="00890A36">
        <w:rPr>
          <w:sz w:val="28"/>
          <w:szCs w:val="28"/>
        </w:rPr>
        <w:t xml:space="preserve"> Л.А., Брюсов П.Г., </w:t>
      </w:r>
      <w:proofErr w:type="spellStart"/>
      <w:r w:rsidRPr="00890A36">
        <w:rPr>
          <w:sz w:val="28"/>
          <w:szCs w:val="28"/>
        </w:rPr>
        <w:t>Хрупкин</w:t>
      </w:r>
      <w:proofErr w:type="spellEnd"/>
      <w:r w:rsidRPr="00890A36">
        <w:rPr>
          <w:sz w:val="28"/>
          <w:szCs w:val="28"/>
        </w:rPr>
        <w:t xml:space="preserve"> В.И., </w:t>
      </w:r>
      <w:proofErr w:type="spellStart"/>
      <w:r w:rsidRPr="00890A36">
        <w:rPr>
          <w:sz w:val="28"/>
          <w:szCs w:val="28"/>
        </w:rPr>
        <w:t>Жиляев</w:t>
      </w:r>
      <w:proofErr w:type="spellEnd"/>
      <w:r w:rsidRPr="00890A36">
        <w:rPr>
          <w:sz w:val="28"/>
          <w:szCs w:val="28"/>
        </w:rPr>
        <w:t xml:space="preserve"> Е.Г. Применение воздушно-плазменного потока в лечении минно-взрывных ранений // Воен. мед. журн. – 1999. – № 11. – С. 46-47.</w:t>
      </w:r>
    </w:p>
    <w:p w:rsidR="00890A36"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t>Марахонич</w:t>
      </w:r>
      <w:proofErr w:type="spellEnd"/>
      <w:r w:rsidRPr="00890A36">
        <w:rPr>
          <w:sz w:val="28"/>
          <w:szCs w:val="28"/>
        </w:rPr>
        <w:t xml:space="preserve"> Л.А., Москаленко В.И. Применение воздушно-плазменных потоков в военно-полевой хирургии / Стратегия и тактика хирургической, терапевтической и анестезиологической помощи раненым и больным в условиях локальных военных конфликтов. – М., 2000. – С. 121-123.</w:t>
      </w:r>
    </w:p>
    <w:p w:rsidR="003F1D14" w:rsidRPr="00890A36" w:rsidRDefault="003F1D14" w:rsidP="003F1D14">
      <w:pPr>
        <w:numPr>
          <w:ilvl w:val="0"/>
          <w:numId w:val="20"/>
        </w:numPr>
        <w:tabs>
          <w:tab w:val="left" w:pos="-180"/>
          <w:tab w:val="left" w:pos="284"/>
          <w:tab w:val="left" w:pos="540"/>
        </w:tabs>
        <w:spacing w:line="360" w:lineRule="auto"/>
        <w:jc w:val="both"/>
        <w:rPr>
          <w:sz w:val="28"/>
          <w:szCs w:val="28"/>
        </w:rPr>
      </w:pPr>
      <w:r>
        <w:rPr>
          <w:sz w:val="28"/>
          <w:szCs w:val="28"/>
        </w:rPr>
        <w:t>Мусаилов</w:t>
      </w:r>
      <w:r w:rsidRPr="003F1D14">
        <w:rPr>
          <w:sz w:val="28"/>
          <w:szCs w:val="28"/>
        </w:rPr>
        <w:t xml:space="preserve"> В</w:t>
      </w:r>
      <w:r>
        <w:rPr>
          <w:sz w:val="28"/>
          <w:szCs w:val="28"/>
        </w:rPr>
        <w:t>.А., Есипов</w:t>
      </w:r>
      <w:r w:rsidRPr="003F1D14">
        <w:rPr>
          <w:sz w:val="28"/>
          <w:szCs w:val="28"/>
        </w:rPr>
        <w:t xml:space="preserve"> </w:t>
      </w:r>
      <w:r>
        <w:rPr>
          <w:sz w:val="28"/>
          <w:szCs w:val="28"/>
        </w:rPr>
        <w:t xml:space="preserve">А.В., </w:t>
      </w:r>
      <w:proofErr w:type="spellStart"/>
      <w:r>
        <w:rPr>
          <w:sz w:val="28"/>
          <w:szCs w:val="28"/>
        </w:rPr>
        <w:t>Шишло</w:t>
      </w:r>
      <w:proofErr w:type="spellEnd"/>
      <w:r w:rsidRPr="003F1D14">
        <w:rPr>
          <w:sz w:val="28"/>
          <w:szCs w:val="28"/>
        </w:rPr>
        <w:t xml:space="preserve"> </w:t>
      </w:r>
      <w:r>
        <w:rPr>
          <w:sz w:val="28"/>
          <w:szCs w:val="28"/>
        </w:rPr>
        <w:t>В.К.</w:t>
      </w:r>
      <w:r w:rsidRPr="003F1D14">
        <w:rPr>
          <w:sz w:val="28"/>
          <w:szCs w:val="28"/>
        </w:rPr>
        <w:t xml:space="preserve"> </w:t>
      </w:r>
      <w:r>
        <w:rPr>
          <w:sz w:val="28"/>
          <w:szCs w:val="28"/>
        </w:rPr>
        <w:t xml:space="preserve">Применение </w:t>
      </w:r>
      <w:proofErr w:type="spellStart"/>
      <w:r>
        <w:rPr>
          <w:sz w:val="28"/>
          <w:szCs w:val="28"/>
        </w:rPr>
        <w:t>монооксида</w:t>
      </w:r>
      <w:proofErr w:type="spellEnd"/>
      <w:r>
        <w:rPr>
          <w:sz w:val="28"/>
          <w:szCs w:val="28"/>
        </w:rPr>
        <w:t xml:space="preserve"> азота в хирургической практике // </w:t>
      </w:r>
      <w:r w:rsidRPr="003F1D14">
        <w:rPr>
          <w:sz w:val="28"/>
          <w:szCs w:val="28"/>
        </w:rPr>
        <w:t>Госпитальная медицина: наука и практика</w:t>
      </w:r>
      <w:r>
        <w:rPr>
          <w:sz w:val="28"/>
          <w:szCs w:val="28"/>
        </w:rPr>
        <w:t>.</w:t>
      </w:r>
      <w:r w:rsidRPr="003F1D14">
        <w:rPr>
          <w:bCs/>
          <w:sz w:val="28"/>
          <w:szCs w:val="28"/>
        </w:rPr>
        <w:t xml:space="preserve"> </w:t>
      </w:r>
      <w:r>
        <w:rPr>
          <w:bCs/>
          <w:sz w:val="28"/>
          <w:szCs w:val="28"/>
        </w:rPr>
        <w:t>–</w:t>
      </w:r>
      <w:r w:rsidRPr="003F1D14">
        <w:rPr>
          <w:sz w:val="28"/>
          <w:szCs w:val="28"/>
        </w:rPr>
        <w:t xml:space="preserve"> 2018</w:t>
      </w:r>
      <w:r>
        <w:rPr>
          <w:sz w:val="28"/>
          <w:szCs w:val="28"/>
        </w:rPr>
        <w:t>.</w:t>
      </w:r>
      <w:r w:rsidRPr="003F1D14">
        <w:rPr>
          <w:bCs/>
          <w:sz w:val="28"/>
          <w:szCs w:val="28"/>
        </w:rPr>
        <w:t xml:space="preserve"> </w:t>
      </w:r>
      <w:r>
        <w:rPr>
          <w:bCs/>
          <w:sz w:val="28"/>
          <w:szCs w:val="28"/>
        </w:rPr>
        <w:t>– № 2. – С. 20-27</w:t>
      </w:r>
      <w:r w:rsidRPr="00890A36">
        <w:rPr>
          <w:bCs/>
          <w:sz w:val="28"/>
          <w:szCs w:val="28"/>
        </w:rPr>
        <w:t>.</w:t>
      </w:r>
    </w:p>
    <w:p w:rsidR="00890A36" w:rsidRPr="00890A36" w:rsidRDefault="00890A36" w:rsidP="00414C8F">
      <w:pPr>
        <w:numPr>
          <w:ilvl w:val="0"/>
          <w:numId w:val="20"/>
        </w:numPr>
        <w:tabs>
          <w:tab w:val="left" w:pos="-180"/>
          <w:tab w:val="left" w:pos="540"/>
        </w:tabs>
        <w:spacing w:line="360" w:lineRule="auto"/>
        <w:jc w:val="both"/>
        <w:rPr>
          <w:sz w:val="28"/>
          <w:szCs w:val="28"/>
        </w:rPr>
      </w:pPr>
      <w:proofErr w:type="spellStart"/>
      <w:r w:rsidRPr="00890A36">
        <w:rPr>
          <w:sz w:val="28"/>
          <w:szCs w:val="28"/>
        </w:rPr>
        <w:t>Мгалоблишвили</w:t>
      </w:r>
      <w:proofErr w:type="spellEnd"/>
      <w:r w:rsidRPr="00890A36">
        <w:rPr>
          <w:sz w:val="28"/>
          <w:szCs w:val="28"/>
        </w:rPr>
        <w:t xml:space="preserve"> Г.И.</w:t>
      </w:r>
      <w:r w:rsidRPr="00890A36">
        <w:rPr>
          <w:bCs/>
          <w:sz w:val="28"/>
          <w:szCs w:val="28"/>
        </w:rPr>
        <w:t xml:space="preserve"> </w:t>
      </w:r>
      <w:proofErr w:type="spellStart"/>
      <w:r w:rsidR="003F1D14">
        <w:rPr>
          <w:sz w:val="28"/>
          <w:szCs w:val="28"/>
        </w:rPr>
        <w:t>Цуцкиридзе</w:t>
      </w:r>
      <w:proofErr w:type="spellEnd"/>
      <w:r w:rsidR="003F1D14">
        <w:rPr>
          <w:sz w:val="28"/>
          <w:szCs w:val="28"/>
        </w:rPr>
        <w:t xml:space="preserve"> Б.Н., </w:t>
      </w:r>
      <w:proofErr w:type="spellStart"/>
      <w:r w:rsidR="003F1D14">
        <w:rPr>
          <w:sz w:val="28"/>
          <w:szCs w:val="28"/>
        </w:rPr>
        <w:t>Джаиани</w:t>
      </w:r>
      <w:proofErr w:type="spellEnd"/>
      <w:r w:rsidR="003F1D14">
        <w:rPr>
          <w:sz w:val="28"/>
          <w:szCs w:val="28"/>
        </w:rPr>
        <w:t xml:space="preserve"> С.В.</w:t>
      </w:r>
      <w:r w:rsidRPr="00890A36">
        <w:rPr>
          <w:sz w:val="28"/>
          <w:szCs w:val="28"/>
        </w:rPr>
        <w:t xml:space="preserve"> </w:t>
      </w:r>
      <w:r w:rsidRPr="00890A36">
        <w:rPr>
          <w:bCs/>
          <w:sz w:val="28"/>
          <w:szCs w:val="28"/>
        </w:rPr>
        <w:t xml:space="preserve">Экспериментальное обоснование применения плазменных потоков в лечении огнестрельных ранений конечностей // </w:t>
      </w:r>
      <w:r w:rsidRPr="00890A36">
        <w:rPr>
          <w:bCs/>
          <w:sz w:val="28"/>
          <w:szCs w:val="28"/>
          <w:lang w:val="en-US"/>
        </w:rPr>
        <w:t>Georgian</w:t>
      </w:r>
      <w:r w:rsidRPr="00890A36">
        <w:rPr>
          <w:bCs/>
          <w:sz w:val="28"/>
          <w:szCs w:val="28"/>
        </w:rPr>
        <w:t xml:space="preserve"> </w:t>
      </w:r>
      <w:r w:rsidRPr="00890A36">
        <w:rPr>
          <w:bCs/>
          <w:sz w:val="28"/>
          <w:szCs w:val="28"/>
          <w:lang w:val="en-US"/>
        </w:rPr>
        <w:t>Medical</w:t>
      </w:r>
      <w:r w:rsidRPr="00890A36">
        <w:rPr>
          <w:bCs/>
          <w:sz w:val="28"/>
          <w:szCs w:val="28"/>
        </w:rPr>
        <w:t xml:space="preserve"> </w:t>
      </w:r>
      <w:r w:rsidRPr="00890A36">
        <w:rPr>
          <w:bCs/>
          <w:sz w:val="28"/>
          <w:szCs w:val="28"/>
          <w:lang w:val="en-US"/>
        </w:rPr>
        <w:t>News</w:t>
      </w:r>
      <w:r w:rsidR="003F1D14">
        <w:rPr>
          <w:bCs/>
          <w:sz w:val="28"/>
          <w:szCs w:val="28"/>
        </w:rPr>
        <w:t>. – 2006. – № 3. – С</w:t>
      </w:r>
      <w:r w:rsidRPr="00890A36">
        <w:rPr>
          <w:bCs/>
          <w:sz w:val="28"/>
          <w:szCs w:val="28"/>
        </w:rPr>
        <w:t>. 116-121.</w:t>
      </w:r>
    </w:p>
    <w:p w:rsidR="00890A36" w:rsidRPr="00E853FD"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t>Мефодовский</w:t>
      </w:r>
      <w:proofErr w:type="spellEnd"/>
      <w:r w:rsidRPr="00890A36">
        <w:rPr>
          <w:sz w:val="28"/>
          <w:szCs w:val="28"/>
        </w:rPr>
        <w:t xml:space="preserve"> А.Ф. Анализ организационных и клинических ошибок в лечении раненых с огнестрельными переломами трубчатых костей / </w:t>
      </w:r>
      <w:r w:rsidRPr="00E853FD">
        <w:rPr>
          <w:sz w:val="28"/>
          <w:szCs w:val="28"/>
        </w:rPr>
        <w:t>Опыт советской медицины в Афганистане. – М., 1992. – С. 35.</w:t>
      </w:r>
    </w:p>
    <w:p w:rsidR="00E853FD" w:rsidRPr="00E853FD" w:rsidRDefault="00E853FD" w:rsidP="00414C8F">
      <w:pPr>
        <w:pStyle w:val="af4"/>
        <w:numPr>
          <w:ilvl w:val="0"/>
          <w:numId w:val="20"/>
        </w:numPr>
        <w:spacing w:line="360" w:lineRule="auto"/>
        <w:jc w:val="both"/>
        <w:rPr>
          <w:sz w:val="28"/>
          <w:szCs w:val="28"/>
        </w:rPr>
      </w:pPr>
      <w:r w:rsidRPr="00E853FD">
        <w:rPr>
          <w:sz w:val="28"/>
          <w:szCs w:val="28"/>
        </w:rPr>
        <w:t xml:space="preserve">Михайлов В. Л. Применение плазменного скальпеля в хирургии кистозных заболеваний почек: автограф. </w:t>
      </w:r>
      <w:proofErr w:type="spellStart"/>
      <w:r w:rsidRPr="00E853FD">
        <w:rPr>
          <w:sz w:val="28"/>
          <w:szCs w:val="28"/>
        </w:rPr>
        <w:t>дисс</w:t>
      </w:r>
      <w:proofErr w:type="spellEnd"/>
      <w:r w:rsidRPr="00E853FD">
        <w:rPr>
          <w:sz w:val="28"/>
          <w:szCs w:val="28"/>
        </w:rPr>
        <w:t xml:space="preserve">. … канд. мед. наук. Смоленск, 2005. – 19 с. </w:t>
      </w:r>
    </w:p>
    <w:p w:rsidR="00890A36" w:rsidRPr="00E853FD" w:rsidRDefault="00890A36" w:rsidP="00414C8F">
      <w:pPr>
        <w:numPr>
          <w:ilvl w:val="0"/>
          <w:numId w:val="20"/>
        </w:numPr>
        <w:tabs>
          <w:tab w:val="left" w:pos="-180"/>
          <w:tab w:val="left" w:pos="284"/>
          <w:tab w:val="left" w:pos="540"/>
        </w:tabs>
        <w:spacing w:line="360" w:lineRule="auto"/>
        <w:jc w:val="both"/>
        <w:rPr>
          <w:sz w:val="28"/>
          <w:szCs w:val="28"/>
        </w:rPr>
      </w:pPr>
      <w:r w:rsidRPr="00E853FD">
        <w:rPr>
          <w:sz w:val="28"/>
          <w:szCs w:val="28"/>
        </w:rPr>
        <w:t xml:space="preserve">Морозов Ю.И., Клименко И.И., Кравцов В.В. Плазменное пересечение нервных стволов при ампутации конечности // ВНИИИМТ, Труды института, – </w:t>
      </w:r>
      <w:proofErr w:type="spellStart"/>
      <w:r w:rsidRPr="00E853FD">
        <w:rPr>
          <w:sz w:val="28"/>
          <w:szCs w:val="28"/>
        </w:rPr>
        <w:t>Вып</w:t>
      </w:r>
      <w:proofErr w:type="spellEnd"/>
      <w:r w:rsidRPr="00E853FD">
        <w:rPr>
          <w:sz w:val="28"/>
          <w:szCs w:val="28"/>
        </w:rPr>
        <w:t>. 4. – М., 1987. – С. 21-25.</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Нигматзянов</w:t>
      </w:r>
      <w:proofErr w:type="spellEnd"/>
      <w:r w:rsidRPr="00890A36">
        <w:rPr>
          <w:sz w:val="28"/>
          <w:szCs w:val="28"/>
        </w:rPr>
        <w:t xml:space="preserve"> С.С. Клинико-экспериментальное обоснование применения плазменных технологий в гнойной хирургии: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w:t>
      </w:r>
      <w:r w:rsidR="00E853FD">
        <w:rPr>
          <w:sz w:val="28"/>
          <w:szCs w:val="28"/>
        </w:rPr>
        <w:t>с</w:t>
      </w:r>
      <w:proofErr w:type="spellEnd"/>
      <w:r w:rsidRPr="00890A36">
        <w:rPr>
          <w:sz w:val="28"/>
          <w:szCs w:val="28"/>
        </w:rPr>
        <w:t xml:space="preserve">. ... канд. мед. наук. </w:t>
      </w:r>
      <w:r w:rsidR="00055481" w:rsidRPr="00890A36">
        <w:rPr>
          <w:sz w:val="28"/>
          <w:szCs w:val="28"/>
        </w:rPr>
        <w:t>–</w:t>
      </w:r>
      <w:r w:rsidRPr="00890A36">
        <w:rPr>
          <w:sz w:val="28"/>
          <w:szCs w:val="28"/>
        </w:rPr>
        <w:t xml:space="preserve"> Уфа, 2004. – 20 с. </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Нечаев Э.А., </w:t>
      </w:r>
      <w:proofErr w:type="spellStart"/>
      <w:r w:rsidRPr="00890A36">
        <w:rPr>
          <w:sz w:val="28"/>
          <w:szCs w:val="28"/>
        </w:rPr>
        <w:t>Грицанов</w:t>
      </w:r>
      <w:proofErr w:type="spellEnd"/>
      <w:r w:rsidRPr="00890A36">
        <w:rPr>
          <w:sz w:val="28"/>
          <w:szCs w:val="28"/>
        </w:rPr>
        <w:t xml:space="preserve"> А. И., Фомин Н. Ф. и др. Минно-взрывная травма. – СПб: АО «</w:t>
      </w:r>
      <w:proofErr w:type="spellStart"/>
      <w:r w:rsidRPr="00890A36">
        <w:rPr>
          <w:sz w:val="28"/>
          <w:szCs w:val="28"/>
        </w:rPr>
        <w:t>Альд</w:t>
      </w:r>
      <w:proofErr w:type="spellEnd"/>
      <w:r w:rsidRPr="00890A36">
        <w:rPr>
          <w:sz w:val="28"/>
          <w:szCs w:val="28"/>
        </w:rPr>
        <w:t>», 1994. – 448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lastRenderedPageBreak/>
        <w:t>Нечаев Э.А., Савицкий Г.Г. Военная медицина и медицина катастроф / Актуальные вопросы организации хирургической помощи раненым в локальных конфликтах. – М., 1996. – С. 63-65.</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t>Нечай</w:t>
      </w:r>
      <w:proofErr w:type="spellEnd"/>
      <w:r w:rsidRPr="00890A36">
        <w:rPr>
          <w:sz w:val="28"/>
          <w:szCs w:val="28"/>
        </w:rPr>
        <w:t xml:space="preserve"> А.И., </w:t>
      </w:r>
      <w:proofErr w:type="spellStart"/>
      <w:r w:rsidRPr="00890A36">
        <w:rPr>
          <w:sz w:val="28"/>
          <w:szCs w:val="28"/>
        </w:rPr>
        <w:t>Бочоришвили</w:t>
      </w:r>
      <w:proofErr w:type="spellEnd"/>
      <w:r w:rsidRPr="00890A36">
        <w:rPr>
          <w:sz w:val="28"/>
          <w:szCs w:val="28"/>
        </w:rPr>
        <w:t xml:space="preserve"> В.Г., </w:t>
      </w:r>
      <w:proofErr w:type="spellStart"/>
      <w:r w:rsidRPr="00890A36">
        <w:rPr>
          <w:sz w:val="28"/>
          <w:szCs w:val="28"/>
        </w:rPr>
        <w:t>Джаиани</w:t>
      </w:r>
      <w:proofErr w:type="spellEnd"/>
      <w:r w:rsidRPr="00890A36">
        <w:rPr>
          <w:sz w:val="28"/>
          <w:szCs w:val="28"/>
        </w:rPr>
        <w:t xml:space="preserve"> С.В. и др. Применение плазменного скальпеля «УМРТ-20» при хирургическом лечении гнойно-септических больных / Тезисы докладов Всесоюзной конференции «Актуальные вопросы </w:t>
      </w:r>
      <w:proofErr w:type="spellStart"/>
      <w:r w:rsidRPr="00890A36">
        <w:rPr>
          <w:sz w:val="28"/>
          <w:szCs w:val="28"/>
        </w:rPr>
        <w:t>сепсисологии</w:t>
      </w:r>
      <w:proofErr w:type="spellEnd"/>
      <w:r w:rsidRPr="00890A36">
        <w:rPr>
          <w:sz w:val="28"/>
          <w:szCs w:val="28"/>
        </w:rPr>
        <w:t>». – Тбилиси, 1990. – С. 12-14.</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Нечай А.И., Костюк Г.А., </w:t>
      </w:r>
      <w:proofErr w:type="spellStart"/>
      <w:r w:rsidRPr="00890A36">
        <w:rPr>
          <w:sz w:val="28"/>
          <w:szCs w:val="28"/>
        </w:rPr>
        <w:t>Джаиани</w:t>
      </w:r>
      <w:proofErr w:type="spellEnd"/>
      <w:r w:rsidRPr="00890A36">
        <w:rPr>
          <w:sz w:val="28"/>
          <w:szCs w:val="28"/>
        </w:rPr>
        <w:t xml:space="preserve"> С.В. и др. Особенности заживления ран желудка, кишки и печени при воздействии плазменного скальпеля // Вестник хирургии. – 1989. – № 10. – С. 7-12.</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Нечай А.И., Костюк Г.А., Калашников С.А., Юшкин А.С. Остановка кровотечения с использованием плазменной хирургической установки при повреждении печени и селезенки / Актуальные вопросы организации неотложной помощи в хирургии и травматологии. – Новгород, 1989. – С. 64-65.</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Нечай А.И., Трофимов В.М., </w:t>
      </w:r>
      <w:proofErr w:type="spellStart"/>
      <w:r w:rsidRPr="00890A36">
        <w:rPr>
          <w:sz w:val="28"/>
          <w:szCs w:val="28"/>
        </w:rPr>
        <w:t>Джаиани</w:t>
      </w:r>
      <w:proofErr w:type="spellEnd"/>
      <w:r w:rsidRPr="00890A36">
        <w:rPr>
          <w:sz w:val="28"/>
          <w:szCs w:val="28"/>
        </w:rPr>
        <w:t xml:space="preserve"> С.В. и др. Плазменный скальпель // Вестник хирургии. – 1987. – № 3. – С. 146-148.</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Нечай А.И., Трофимов В.М., Костюк Г.А. и др. Плазменный диссектор // Вопросы онкологии. – 1989. – № 8. – С. 1005-1006. </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Нечай А.И., Костюк Г.А., </w:t>
      </w:r>
      <w:proofErr w:type="spellStart"/>
      <w:r w:rsidRPr="00890A36">
        <w:rPr>
          <w:sz w:val="28"/>
          <w:szCs w:val="28"/>
        </w:rPr>
        <w:t>Джаиани</w:t>
      </w:r>
      <w:proofErr w:type="spellEnd"/>
      <w:r w:rsidRPr="00890A36">
        <w:rPr>
          <w:sz w:val="28"/>
          <w:szCs w:val="28"/>
        </w:rPr>
        <w:t xml:space="preserve"> С.В. и др. Особенности заживления ран желудка, кишки, печени при воздействии плазменного скальпеля // Вестник хирургии. – 1989. – № 10. – С. 7-12.</w:t>
      </w:r>
    </w:p>
    <w:p w:rsidR="00890A36"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t>Нигматзянов</w:t>
      </w:r>
      <w:proofErr w:type="spellEnd"/>
      <w:r w:rsidRPr="00890A36">
        <w:rPr>
          <w:sz w:val="28"/>
          <w:szCs w:val="28"/>
        </w:rPr>
        <w:t xml:space="preserve"> С.С. Клинико-экспериментальное обоснование применения плазменных технологий в гнойной хирургии: </w:t>
      </w:r>
      <w:proofErr w:type="spellStart"/>
      <w:r w:rsidRPr="00890A36">
        <w:rPr>
          <w:sz w:val="28"/>
          <w:szCs w:val="28"/>
        </w:rPr>
        <w:t>дисс</w:t>
      </w:r>
      <w:proofErr w:type="spellEnd"/>
      <w:r w:rsidRPr="00890A36">
        <w:rPr>
          <w:sz w:val="28"/>
          <w:szCs w:val="28"/>
        </w:rPr>
        <w:t>. … канд. мед. наук. Уфа; 2004. – 117 с.</w:t>
      </w:r>
    </w:p>
    <w:p w:rsidR="005D69B5" w:rsidRPr="00890A36" w:rsidRDefault="005D69B5" w:rsidP="00414C8F">
      <w:pPr>
        <w:numPr>
          <w:ilvl w:val="0"/>
          <w:numId w:val="20"/>
        </w:numPr>
        <w:tabs>
          <w:tab w:val="left" w:pos="-180"/>
          <w:tab w:val="left" w:pos="284"/>
          <w:tab w:val="left" w:pos="540"/>
        </w:tabs>
        <w:spacing w:line="360" w:lineRule="auto"/>
        <w:jc w:val="both"/>
        <w:rPr>
          <w:sz w:val="28"/>
          <w:szCs w:val="28"/>
        </w:rPr>
      </w:pPr>
      <w:proofErr w:type="spellStart"/>
      <w:r w:rsidRPr="005D69B5">
        <w:rPr>
          <w:sz w:val="28"/>
          <w:szCs w:val="28"/>
        </w:rPr>
        <w:t>Озерецковский</w:t>
      </w:r>
      <w:proofErr w:type="spellEnd"/>
      <w:r w:rsidRPr="005D69B5">
        <w:rPr>
          <w:sz w:val="28"/>
          <w:szCs w:val="28"/>
        </w:rPr>
        <w:t xml:space="preserve"> Л.Б., </w:t>
      </w:r>
      <w:proofErr w:type="spellStart"/>
      <w:r w:rsidRPr="005D69B5">
        <w:rPr>
          <w:sz w:val="28"/>
          <w:szCs w:val="28"/>
        </w:rPr>
        <w:t>Гуманенко</w:t>
      </w:r>
      <w:proofErr w:type="spellEnd"/>
      <w:r w:rsidRPr="005D69B5">
        <w:rPr>
          <w:sz w:val="28"/>
          <w:szCs w:val="28"/>
        </w:rPr>
        <w:t xml:space="preserve"> Е.К., Бояринцев В.В. Раневая баллистика. </w:t>
      </w:r>
      <w:r w:rsidRPr="00890A36">
        <w:rPr>
          <w:sz w:val="28"/>
          <w:szCs w:val="28"/>
        </w:rPr>
        <w:t>–</w:t>
      </w:r>
      <w:r w:rsidRPr="005D69B5">
        <w:rPr>
          <w:sz w:val="28"/>
          <w:szCs w:val="28"/>
        </w:rPr>
        <w:t xml:space="preserve"> СПб.: Калашников, 2006. </w:t>
      </w:r>
      <w:r w:rsidRPr="00890A36">
        <w:rPr>
          <w:sz w:val="28"/>
          <w:szCs w:val="28"/>
        </w:rPr>
        <w:t>–</w:t>
      </w:r>
      <w:r w:rsidRPr="005D69B5">
        <w:rPr>
          <w:sz w:val="28"/>
          <w:szCs w:val="28"/>
        </w:rPr>
        <w:t xml:space="preserve"> 373 с.</w:t>
      </w:r>
    </w:p>
    <w:p w:rsidR="00320E9F" w:rsidRPr="00890A36" w:rsidRDefault="00320E9F" w:rsidP="00414C8F">
      <w:pPr>
        <w:pStyle w:val="af4"/>
        <w:numPr>
          <w:ilvl w:val="0"/>
          <w:numId w:val="20"/>
        </w:numPr>
        <w:autoSpaceDE w:val="0"/>
        <w:autoSpaceDN w:val="0"/>
        <w:adjustRightInd w:val="0"/>
        <w:spacing w:line="360" w:lineRule="auto"/>
        <w:jc w:val="both"/>
        <w:rPr>
          <w:rFonts w:eastAsia="TimesNewRomanPSMT"/>
          <w:sz w:val="28"/>
          <w:szCs w:val="28"/>
          <w:lang w:eastAsia="en-US"/>
        </w:rPr>
      </w:pPr>
      <w:r w:rsidRPr="00890A36">
        <w:rPr>
          <w:sz w:val="28"/>
          <w:szCs w:val="28"/>
        </w:rPr>
        <w:t>Османов</w:t>
      </w:r>
      <w:r>
        <w:rPr>
          <w:sz w:val="28"/>
          <w:szCs w:val="28"/>
        </w:rPr>
        <w:t xml:space="preserve"> К.Ф. Патогенетическое </w:t>
      </w:r>
      <w:proofErr w:type="spellStart"/>
      <w:r>
        <w:rPr>
          <w:sz w:val="28"/>
          <w:szCs w:val="28"/>
        </w:rPr>
        <w:t>оббоснование</w:t>
      </w:r>
      <w:proofErr w:type="spellEnd"/>
      <w:r>
        <w:rPr>
          <w:sz w:val="28"/>
          <w:szCs w:val="28"/>
        </w:rPr>
        <w:t xml:space="preserve"> применения низкотемпературной плазмы для лечения ожогов: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xml:space="preserve">. … канд. </w:t>
      </w:r>
      <w:r w:rsidR="003311D5">
        <w:rPr>
          <w:sz w:val="28"/>
          <w:szCs w:val="28"/>
        </w:rPr>
        <w:t>мед. наук.</w:t>
      </w:r>
      <w:r>
        <w:rPr>
          <w:sz w:val="28"/>
          <w:szCs w:val="28"/>
        </w:rPr>
        <w:t xml:space="preserve"> </w:t>
      </w:r>
      <w:r w:rsidR="003311D5">
        <w:rPr>
          <w:sz w:val="28"/>
          <w:szCs w:val="28"/>
        </w:rPr>
        <w:t>СПб.;</w:t>
      </w:r>
      <w:r w:rsidR="003311D5" w:rsidRPr="00120F80">
        <w:rPr>
          <w:sz w:val="28"/>
          <w:szCs w:val="28"/>
        </w:rPr>
        <w:t xml:space="preserve"> </w:t>
      </w:r>
      <w:r>
        <w:rPr>
          <w:sz w:val="28"/>
          <w:szCs w:val="28"/>
        </w:rPr>
        <w:t>201</w:t>
      </w:r>
      <w:r w:rsidR="003311D5">
        <w:rPr>
          <w:sz w:val="28"/>
          <w:szCs w:val="28"/>
        </w:rPr>
        <w:t>9. – 24</w:t>
      </w:r>
      <w:r w:rsidRPr="00890A36">
        <w:rPr>
          <w:sz w:val="28"/>
          <w:szCs w:val="28"/>
        </w:rPr>
        <w:t xml:space="preserve"> с</w:t>
      </w:r>
      <w:r w:rsidR="003311D5">
        <w:rPr>
          <w:sz w:val="28"/>
          <w:szCs w:val="28"/>
        </w:rPr>
        <w:t>.</w:t>
      </w:r>
    </w:p>
    <w:p w:rsidR="00890A36" w:rsidRDefault="00890A36" w:rsidP="00414C8F">
      <w:pPr>
        <w:pStyle w:val="af4"/>
        <w:numPr>
          <w:ilvl w:val="0"/>
          <w:numId w:val="20"/>
        </w:numPr>
        <w:spacing w:line="360" w:lineRule="auto"/>
        <w:jc w:val="both"/>
        <w:rPr>
          <w:sz w:val="28"/>
          <w:szCs w:val="28"/>
        </w:rPr>
      </w:pPr>
      <w:r w:rsidRPr="00890A36">
        <w:rPr>
          <w:sz w:val="28"/>
          <w:szCs w:val="28"/>
        </w:rPr>
        <w:lastRenderedPageBreak/>
        <w:t xml:space="preserve">Османов Э.Г. Инновационные плазменно-хирургические технологии в комплексном лечении воспалительно-гнойных поражений мягких тканей: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xml:space="preserve">. … </w:t>
      </w:r>
      <w:proofErr w:type="spellStart"/>
      <w:r w:rsidRPr="00890A36">
        <w:rPr>
          <w:sz w:val="28"/>
          <w:szCs w:val="28"/>
        </w:rPr>
        <w:t>докт</w:t>
      </w:r>
      <w:proofErr w:type="spellEnd"/>
      <w:r w:rsidRPr="00890A36">
        <w:rPr>
          <w:sz w:val="28"/>
          <w:szCs w:val="28"/>
        </w:rPr>
        <w:t xml:space="preserve">. мед. наук. М., 2009. – 27 с. </w:t>
      </w:r>
    </w:p>
    <w:p w:rsidR="000D20FA" w:rsidRPr="00890A36" w:rsidRDefault="000D20FA" w:rsidP="00414C8F">
      <w:pPr>
        <w:pStyle w:val="af4"/>
        <w:numPr>
          <w:ilvl w:val="0"/>
          <w:numId w:val="20"/>
        </w:numPr>
        <w:spacing w:line="360" w:lineRule="auto"/>
        <w:jc w:val="both"/>
        <w:rPr>
          <w:sz w:val="28"/>
          <w:szCs w:val="28"/>
        </w:rPr>
      </w:pPr>
      <w:r w:rsidRPr="00890A36">
        <w:rPr>
          <w:sz w:val="28"/>
          <w:szCs w:val="28"/>
        </w:rPr>
        <w:t>Османов Э.Г.</w:t>
      </w:r>
      <w:r>
        <w:rPr>
          <w:sz w:val="28"/>
          <w:szCs w:val="28"/>
        </w:rPr>
        <w:t xml:space="preserve">, Зиновьев Е.В., Богданов С.Б. </w:t>
      </w:r>
      <w:r w:rsidR="00851268">
        <w:rPr>
          <w:sz w:val="28"/>
          <w:szCs w:val="28"/>
        </w:rPr>
        <w:t>Воздушная</w:t>
      </w:r>
      <w:r>
        <w:rPr>
          <w:sz w:val="28"/>
          <w:szCs w:val="28"/>
        </w:rPr>
        <w:t xml:space="preserve"> плазма как физический метод улучшения лечения ожоговых ран // </w:t>
      </w:r>
      <w:r w:rsidR="00851268">
        <w:rPr>
          <w:sz w:val="28"/>
          <w:szCs w:val="28"/>
        </w:rPr>
        <w:t>Медицина: теория и практика</w:t>
      </w:r>
      <w:r w:rsidR="00851268">
        <w:rPr>
          <w:rFonts w:eastAsia="TimesNewRomanPSMT"/>
          <w:sz w:val="28"/>
          <w:szCs w:val="28"/>
          <w:lang w:eastAsia="en-US"/>
        </w:rPr>
        <w:t>. – 2019. – № 3. – С. 125-130</w:t>
      </w:r>
      <w:r w:rsidR="00851268" w:rsidRPr="00890A36">
        <w:rPr>
          <w:rFonts w:eastAsia="TimesNewRomanPSMT"/>
          <w:sz w:val="28"/>
          <w:szCs w:val="28"/>
          <w:lang w:eastAsia="en-US"/>
        </w:rPr>
        <w:t>.</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Огнестрельные ранения и повреждения конечностей / Опыт советской медицины в Великой Отечественной войне 1941 – 1945 гг.: В 35 т. (Гл. ред. Г.И. Смирнов). – М.: </w:t>
      </w:r>
      <w:proofErr w:type="spellStart"/>
      <w:r w:rsidRPr="00890A36">
        <w:rPr>
          <w:sz w:val="28"/>
          <w:szCs w:val="28"/>
        </w:rPr>
        <w:t>Медгиз</w:t>
      </w:r>
      <w:proofErr w:type="spellEnd"/>
      <w:r w:rsidRPr="00890A36">
        <w:rPr>
          <w:sz w:val="28"/>
          <w:szCs w:val="28"/>
        </w:rPr>
        <w:t>, 1951. – Т.15, ч.1, разд. 11. – 576 с.</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Петрин</w:t>
      </w:r>
      <w:proofErr w:type="spellEnd"/>
      <w:r w:rsidRPr="00890A36">
        <w:rPr>
          <w:sz w:val="28"/>
          <w:szCs w:val="28"/>
        </w:rPr>
        <w:t xml:space="preserve"> С.А. Коррекция микроциркуляторных нарушений в гнойных ранах путем воздействия воздушно-плазменными потоками в режиме NO-тера</w:t>
      </w:r>
      <w:r w:rsidR="003311D5">
        <w:rPr>
          <w:sz w:val="28"/>
          <w:szCs w:val="28"/>
        </w:rPr>
        <w:t xml:space="preserve">пии: </w:t>
      </w:r>
      <w:proofErr w:type="spellStart"/>
      <w:r w:rsidR="003311D5">
        <w:rPr>
          <w:sz w:val="28"/>
          <w:szCs w:val="28"/>
        </w:rPr>
        <w:t>дисс</w:t>
      </w:r>
      <w:proofErr w:type="spellEnd"/>
      <w:r w:rsidR="003311D5">
        <w:rPr>
          <w:sz w:val="28"/>
          <w:szCs w:val="28"/>
        </w:rPr>
        <w:t>. … канд. мед. наук. М.;</w:t>
      </w:r>
      <w:r w:rsidRPr="00890A36">
        <w:rPr>
          <w:sz w:val="28"/>
          <w:szCs w:val="28"/>
        </w:rPr>
        <w:t xml:space="preserve"> 2001. – 134 с. </w:t>
      </w:r>
    </w:p>
    <w:p w:rsidR="00890A36" w:rsidRDefault="00890A36" w:rsidP="00414C8F">
      <w:pPr>
        <w:numPr>
          <w:ilvl w:val="0"/>
          <w:numId w:val="20"/>
        </w:numPr>
        <w:tabs>
          <w:tab w:val="left" w:pos="360"/>
        </w:tabs>
        <w:spacing w:line="360" w:lineRule="auto"/>
        <w:jc w:val="both"/>
        <w:rPr>
          <w:sz w:val="28"/>
          <w:szCs w:val="28"/>
        </w:rPr>
      </w:pPr>
      <w:r w:rsidRPr="00890A36">
        <w:rPr>
          <w:sz w:val="28"/>
          <w:szCs w:val="28"/>
        </w:rPr>
        <w:t xml:space="preserve">Петров Г.М., </w:t>
      </w:r>
      <w:proofErr w:type="spellStart"/>
      <w:r w:rsidRPr="00890A36">
        <w:rPr>
          <w:sz w:val="28"/>
          <w:szCs w:val="28"/>
        </w:rPr>
        <w:t>Морецкий</w:t>
      </w:r>
      <w:proofErr w:type="spellEnd"/>
      <w:r w:rsidRPr="00890A36">
        <w:rPr>
          <w:sz w:val="28"/>
          <w:szCs w:val="28"/>
        </w:rPr>
        <w:t xml:space="preserve"> А.А. Некоторые вопросы экономии в военном здравоохранении // Воен. м</w:t>
      </w:r>
      <w:r w:rsidR="00055481">
        <w:rPr>
          <w:sz w:val="28"/>
          <w:szCs w:val="28"/>
        </w:rPr>
        <w:t>ед. журн. – 2000. – № 3. – С. 9-</w:t>
      </w:r>
      <w:r w:rsidRPr="00890A36">
        <w:rPr>
          <w:sz w:val="28"/>
          <w:szCs w:val="28"/>
        </w:rPr>
        <w:t>13.</w:t>
      </w:r>
    </w:p>
    <w:p w:rsidR="00586310" w:rsidRPr="00890A36" w:rsidRDefault="00586310" w:rsidP="00414C8F">
      <w:pPr>
        <w:numPr>
          <w:ilvl w:val="0"/>
          <w:numId w:val="20"/>
        </w:numPr>
        <w:tabs>
          <w:tab w:val="left" w:pos="360"/>
        </w:tabs>
        <w:spacing w:line="360" w:lineRule="auto"/>
        <w:jc w:val="both"/>
        <w:rPr>
          <w:sz w:val="28"/>
          <w:szCs w:val="28"/>
        </w:rPr>
      </w:pPr>
      <w:r w:rsidRPr="00890A36">
        <w:rPr>
          <w:sz w:val="28"/>
          <w:szCs w:val="28"/>
        </w:rPr>
        <w:t>Петров</w:t>
      </w:r>
      <w:r>
        <w:rPr>
          <w:sz w:val="28"/>
          <w:szCs w:val="28"/>
        </w:rPr>
        <w:t xml:space="preserve"> Д.Ю. </w:t>
      </w:r>
      <w:r w:rsidRPr="00586310">
        <w:rPr>
          <w:sz w:val="28"/>
          <w:szCs w:val="28"/>
        </w:rPr>
        <w:t xml:space="preserve">Эффективность применения эндоскопической </w:t>
      </w:r>
      <w:proofErr w:type="spellStart"/>
      <w:r w:rsidRPr="00586310">
        <w:rPr>
          <w:sz w:val="28"/>
          <w:szCs w:val="28"/>
        </w:rPr>
        <w:t>аргоно</w:t>
      </w:r>
      <w:proofErr w:type="spellEnd"/>
      <w:r w:rsidRPr="00586310">
        <w:rPr>
          <w:sz w:val="28"/>
          <w:szCs w:val="28"/>
        </w:rPr>
        <w:t xml:space="preserve">-плазменной коагуляции при язвенных </w:t>
      </w:r>
      <w:proofErr w:type="spellStart"/>
      <w:r w:rsidRPr="00586310">
        <w:rPr>
          <w:sz w:val="28"/>
          <w:szCs w:val="28"/>
        </w:rPr>
        <w:t>гастродуоденальных</w:t>
      </w:r>
      <w:proofErr w:type="spellEnd"/>
      <w:r w:rsidRPr="00586310">
        <w:rPr>
          <w:sz w:val="28"/>
          <w:szCs w:val="28"/>
        </w:rPr>
        <w:t xml:space="preserve"> кровотечениях</w:t>
      </w:r>
      <w:r>
        <w:rPr>
          <w:sz w:val="28"/>
          <w:szCs w:val="28"/>
        </w:rPr>
        <w:t>:</w:t>
      </w:r>
      <w:r w:rsidRPr="00586310">
        <w:rPr>
          <w:sz w:val="28"/>
          <w:szCs w:val="28"/>
        </w:rPr>
        <w:t xml:space="preserve"> </w:t>
      </w:r>
      <w:proofErr w:type="spellStart"/>
      <w:r w:rsidRPr="00890A36">
        <w:rPr>
          <w:sz w:val="28"/>
          <w:szCs w:val="28"/>
        </w:rPr>
        <w:t>дисс</w:t>
      </w:r>
      <w:proofErr w:type="spellEnd"/>
      <w:r w:rsidRPr="00890A36">
        <w:rPr>
          <w:sz w:val="28"/>
          <w:szCs w:val="28"/>
        </w:rPr>
        <w:t>. … к</w:t>
      </w:r>
      <w:r w:rsidR="00B63492">
        <w:rPr>
          <w:sz w:val="28"/>
          <w:szCs w:val="28"/>
        </w:rPr>
        <w:t>анд. мед. наук.</w:t>
      </w:r>
      <w:r>
        <w:rPr>
          <w:sz w:val="28"/>
          <w:szCs w:val="28"/>
        </w:rPr>
        <w:t xml:space="preserve"> М.</w:t>
      </w:r>
      <w:r w:rsidR="00B63492">
        <w:rPr>
          <w:sz w:val="28"/>
          <w:szCs w:val="28"/>
        </w:rPr>
        <w:t>;</w:t>
      </w:r>
      <w:r>
        <w:rPr>
          <w:sz w:val="28"/>
          <w:szCs w:val="28"/>
        </w:rPr>
        <w:t xml:space="preserve"> 1994. – 12</w:t>
      </w:r>
      <w:r w:rsidRPr="00890A36">
        <w:rPr>
          <w:sz w:val="28"/>
          <w:szCs w:val="28"/>
        </w:rPr>
        <w:t>4 с.</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Петрунин А.В. Плазменный скальпель в лечении костного панариция // «Прогрессивные технологии в медицине» (Рос. - Герм. мед. симпозиум): сб. науч. трудов. – М., 1995. – С .45-50.</w:t>
      </w:r>
    </w:p>
    <w:p w:rsidR="00890A36" w:rsidRPr="00890A36" w:rsidRDefault="00890A36" w:rsidP="00414C8F">
      <w:pPr>
        <w:numPr>
          <w:ilvl w:val="0"/>
          <w:numId w:val="20"/>
        </w:numPr>
        <w:tabs>
          <w:tab w:val="left" w:pos="-180"/>
          <w:tab w:val="left" w:pos="284"/>
          <w:tab w:val="left" w:pos="360"/>
        </w:tabs>
        <w:spacing w:line="360" w:lineRule="auto"/>
        <w:jc w:val="both"/>
        <w:rPr>
          <w:sz w:val="28"/>
          <w:szCs w:val="28"/>
        </w:rPr>
      </w:pPr>
      <w:r w:rsidRPr="00890A36">
        <w:rPr>
          <w:sz w:val="28"/>
          <w:szCs w:val="28"/>
        </w:rPr>
        <w:t xml:space="preserve">Писаренко Л.В. Применение плазменных потоков и </w:t>
      </w:r>
      <w:proofErr w:type="spellStart"/>
      <w:r w:rsidRPr="00890A36">
        <w:rPr>
          <w:sz w:val="28"/>
          <w:szCs w:val="28"/>
        </w:rPr>
        <w:t>кислородообразующих</w:t>
      </w:r>
      <w:proofErr w:type="spellEnd"/>
      <w:r w:rsidRPr="00890A36">
        <w:rPr>
          <w:sz w:val="28"/>
          <w:szCs w:val="28"/>
        </w:rPr>
        <w:t xml:space="preserve"> растворов при выполнении хирургической обработки гнойных ран мягких тка</w:t>
      </w:r>
      <w:r w:rsidR="00B63492">
        <w:rPr>
          <w:sz w:val="28"/>
          <w:szCs w:val="28"/>
        </w:rPr>
        <w:t xml:space="preserve">ней: </w:t>
      </w:r>
      <w:proofErr w:type="spellStart"/>
      <w:r w:rsidR="00B63492">
        <w:rPr>
          <w:sz w:val="28"/>
          <w:szCs w:val="28"/>
        </w:rPr>
        <w:t>дисс</w:t>
      </w:r>
      <w:proofErr w:type="spellEnd"/>
      <w:r w:rsidR="00B63492">
        <w:rPr>
          <w:sz w:val="28"/>
          <w:szCs w:val="28"/>
        </w:rPr>
        <w:t>. … канд. мед. наук. М.;</w:t>
      </w:r>
      <w:r w:rsidRPr="00890A36">
        <w:rPr>
          <w:sz w:val="28"/>
          <w:szCs w:val="28"/>
        </w:rPr>
        <w:t xml:space="preserve"> 1994. – 204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Писаренко Л.В. Применение плазменных потоков и жизнеспособных кожных </w:t>
      </w:r>
      <w:proofErr w:type="spellStart"/>
      <w:r w:rsidRPr="00890A36">
        <w:rPr>
          <w:sz w:val="28"/>
          <w:szCs w:val="28"/>
        </w:rPr>
        <w:t>аллотрансплантатов</w:t>
      </w:r>
      <w:proofErr w:type="spellEnd"/>
      <w:r w:rsidRPr="00890A36">
        <w:rPr>
          <w:sz w:val="28"/>
          <w:szCs w:val="28"/>
        </w:rPr>
        <w:t xml:space="preserve"> в комплексном лечении ран: </w:t>
      </w:r>
      <w:proofErr w:type="spellStart"/>
      <w:r w:rsidRPr="00890A36">
        <w:rPr>
          <w:sz w:val="28"/>
          <w:szCs w:val="28"/>
        </w:rPr>
        <w:t>автор</w:t>
      </w:r>
      <w:r w:rsidR="00B63492">
        <w:rPr>
          <w:sz w:val="28"/>
          <w:szCs w:val="28"/>
        </w:rPr>
        <w:t>еф</w:t>
      </w:r>
      <w:proofErr w:type="spellEnd"/>
      <w:r w:rsidR="00B63492">
        <w:rPr>
          <w:sz w:val="28"/>
          <w:szCs w:val="28"/>
        </w:rPr>
        <w:t xml:space="preserve">. </w:t>
      </w:r>
      <w:proofErr w:type="spellStart"/>
      <w:r w:rsidR="00B63492">
        <w:rPr>
          <w:sz w:val="28"/>
          <w:szCs w:val="28"/>
        </w:rPr>
        <w:t>дисс</w:t>
      </w:r>
      <w:proofErr w:type="spellEnd"/>
      <w:r w:rsidR="00B63492">
        <w:rPr>
          <w:sz w:val="28"/>
          <w:szCs w:val="28"/>
        </w:rPr>
        <w:t xml:space="preserve">. … </w:t>
      </w:r>
      <w:proofErr w:type="spellStart"/>
      <w:r w:rsidR="00B63492">
        <w:rPr>
          <w:sz w:val="28"/>
          <w:szCs w:val="28"/>
        </w:rPr>
        <w:t>докт</w:t>
      </w:r>
      <w:proofErr w:type="spellEnd"/>
      <w:r w:rsidR="00B63492">
        <w:rPr>
          <w:sz w:val="28"/>
          <w:szCs w:val="28"/>
        </w:rPr>
        <w:t>. мед. наук. М.;</w:t>
      </w:r>
      <w:r w:rsidRPr="00890A36">
        <w:rPr>
          <w:sz w:val="28"/>
          <w:szCs w:val="28"/>
        </w:rPr>
        <w:t xml:space="preserve"> 2004. – 20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Писаренко Л.В., Кудрявцев Б.П., </w:t>
      </w:r>
      <w:proofErr w:type="spellStart"/>
      <w:r w:rsidRPr="00890A36">
        <w:rPr>
          <w:sz w:val="28"/>
          <w:szCs w:val="28"/>
        </w:rPr>
        <w:t>Слостин</w:t>
      </w:r>
      <w:proofErr w:type="spellEnd"/>
      <w:r w:rsidRPr="00890A36">
        <w:rPr>
          <w:sz w:val="28"/>
          <w:szCs w:val="28"/>
        </w:rPr>
        <w:t xml:space="preserve"> С.М., </w:t>
      </w:r>
      <w:proofErr w:type="spellStart"/>
      <w:r w:rsidRPr="00890A36">
        <w:rPr>
          <w:sz w:val="28"/>
          <w:szCs w:val="28"/>
        </w:rPr>
        <w:t>Бакунова</w:t>
      </w:r>
      <w:proofErr w:type="spellEnd"/>
      <w:r w:rsidRPr="00890A36">
        <w:rPr>
          <w:sz w:val="28"/>
          <w:szCs w:val="28"/>
        </w:rPr>
        <w:t xml:space="preserve"> Л.Н. Использование плазменного скальпеля в местном лечении анаэробной </w:t>
      </w:r>
      <w:proofErr w:type="spellStart"/>
      <w:r w:rsidRPr="00890A36">
        <w:rPr>
          <w:sz w:val="28"/>
          <w:szCs w:val="28"/>
        </w:rPr>
        <w:lastRenderedPageBreak/>
        <w:t>неклостридиальной</w:t>
      </w:r>
      <w:proofErr w:type="spellEnd"/>
      <w:r w:rsidRPr="00890A36">
        <w:rPr>
          <w:sz w:val="28"/>
          <w:szCs w:val="28"/>
        </w:rPr>
        <w:t xml:space="preserve"> инфекции мягких тканей / Современные проблемы военной медицины: Тезисы докладов – М., 1993. – Т. 2. – С. 250-253.</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Писаренко Л.В., Судариков С.А., </w:t>
      </w:r>
      <w:proofErr w:type="spellStart"/>
      <w:r w:rsidRPr="00890A36">
        <w:rPr>
          <w:sz w:val="28"/>
          <w:szCs w:val="28"/>
        </w:rPr>
        <w:t>Батев</w:t>
      </w:r>
      <w:proofErr w:type="spellEnd"/>
      <w:r w:rsidRPr="00890A36">
        <w:rPr>
          <w:sz w:val="28"/>
          <w:szCs w:val="28"/>
        </w:rPr>
        <w:t xml:space="preserve"> В.В. Особенности лечения раневой инфекции мягких тканей в первой фазе раневого процесса с использованием плазменных потоков и диализирующих </w:t>
      </w:r>
      <w:proofErr w:type="spellStart"/>
      <w:r w:rsidRPr="00890A36">
        <w:rPr>
          <w:sz w:val="28"/>
          <w:szCs w:val="28"/>
        </w:rPr>
        <w:t>кислородообразующих</w:t>
      </w:r>
      <w:proofErr w:type="spellEnd"/>
      <w:r w:rsidRPr="00890A36">
        <w:rPr>
          <w:sz w:val="28"/>
          <w:szCs w:val="28"/>
        </w:rPr>
        <w:t xml:space="preserve"> растворов // Воен. мед. журн. – 1994. – № 1. – С. 79.</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Плешков В.Г, </w:t>
      </w:r>
      <w:proofErr w:type="spellStart"/>
      <w:r w:rsidRPr="00890A36">
        <w:rPr>
          <w:sz w:val="28"/>
          <w:szCs w:val="28"/>
        </w:rPr>
        <w:t>Бадисов</w:t>
      </w:r>
      <w:proofErr w:type="spellEnd"/>
      <w:r w:rsidRPr="00890A36">
        <w:rPr>
          <w:sz w:val="28"/>
          <w:szCs w:val="28"/>
        </w:rPr>
        <w:t xml:space="preserve"> В.И., Афанасьев В.Н. </w:t>
      </w:r>
      <w:proofErr w:type="spellStart"/>
      <w:r w:rsidRPr="00890A36">
        <w:rPr>
          <w:sz w:val="28"/>
          <w:szCs w:val="28"/>
        </w:rPr>
        <w:t>Лапароскопическая</w:t>
      </w:r>
      <w:proofErr w:type="spellEnd"/>
      <w:r w:rsidRPr="00890A36">
        <w:rPr>
          <w:sz w:val="28"/>
          <w:szCs w:val="28"/>
        </w:rPr>
        <w:t xml:space="preserve"> </w:t>
      </w:r>
      <w:proofErr w:type="spellStart"/>
      <w:r w:rsidRPr="00890A36">
        <w:rPr>
          <w:sz w:val="28"/>
          <w:szCs w:val="28"/>
        </w:rPr>
        <w:t>холецистэктомия</w:t>
      </w:r>
      <w:proofErr w:type="spellEnd"/>
      <w:r w:rsidRPr="00890A36">
        <w:rPr>
          <w:sz w:val="28"/>
          <w:szCs w:val="28"/>
        </w:rPr>
        <w:t xml:space="preserve"> плазменным скальпелем // 2-й Московский международный конгресс по эндоскопической хирургии: сб. науч. трудов. – М., 1997. – С. 81-83.</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Применение плазмы в лечении гнойно-воспалительных заболеваний мягких тканей // Методические рекомендации. - Смоленск: Изд-во СГМА, 1995. – 56 с.</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Раджабов А.А. Воздушно-плазменные потоки в режиме NO-терапии и коагуляции в комплексном лечении гнойных ран различного генеза и трофических язв: </w:t>
      </w:r>
      <w:proofErr w:type="spellStart"/>
      <w:r w:rsidRPr="00890A36">
        <w:rPr>
          <w:sz w:val="28"/>
          <w:szCs w:val="28"/>
        </w:rPr>
        <w:t>авторе</w:t>
      </w:r>
      <w:r w:rsidR="00B63492">
        <w:rPr>
          <w:sz w:val="28"/>
          <w:szCs w:val="28"/>
        </w:rPr>
        <w:t>ф</w:t>
      </w:r>
      <w:proofErr w:type="spellEnd"/>
      <w:r w:rsidR="00B63492">
        <w:rPr>
          <w:sz w:val="28"/>
          <w:szCs w:val="28"/>
        </w:rPr>
        <w:t xml:space="preserve">. </w:t>
      </w:r>
      <w:proofErr w:type="spellStart"/>
      <w:r w:rsidR="00B63492">
        <w:rPr>
          <w:sz w:val="28"/>
          <w:szCs w:val="28"/>
        </w:rPr>
        <w:t>дисс</w:t>
      </w:r>
      <w:proofErr w:type="spellEnd"/>
      <w:r w:rsidR="00B63492">
        <w:rPr>
          <w:sz w:val="28"/>
          <w:szCs w:val="28"/>
        </w:rPr>
        <w:t xml:space="preserve">. ... </w:t>
      </w:r>
      <w:proofErr w:type="spellStart"/>
      <w:r w:rsidR="00B63492">
        <w:rPr>
          <w:sz w:val="28"/>
          <w:szCs w:val="28"/>
        </w:rPr>
        <w:t>докт</w:t>
      </w:r>
      <w:proofErr w:type="spellEnd"/>
      <w:r w:rsidR="00B63492">
        <w:rPr>
          <w:sz w:val="28"/>
          <w:szCs w:val="28"/>
        </w:rPr>
        <w:t>. мед. наук. М.;</w:t>
      </w:r>
      <w:r w:rsidRPr="00890A36">
        <w:rPr>
          <w:sz w:val="28"/>
          <w:szCs w:val="28"/>
        </w:rPr>
        <w:t xml:space="preserve"> 2002. – 41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Разработка и внедрение в медицинскую практику новых лечебных технологий и технических средств на основе использования воздушной плазмы и экзогенного оксида азота (реферат) / Министерство здравоохранения РФ, ММА им. И.И. Сеченова – М., 2003. – 10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Ребизов В.Ю. Применение плазменных потоков при операциях на печени и селезенке: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xml:space="preserve">. … канд. </w:t>
      </w:r>
      <w:r w:rsidR="00B63492">
        <w:rPr>
          <w:sz w:val="28"/>
          <w:szCs w:val="28"/>
        </w:rPr>
        <w:t>мед. наук. М.;</w:t>
      </w:r>
      <w:r w:rsidRPr="00890A36">
        <w:rPr>
          <w:sz w:val="28"/>
          <w:szCs w:val="28"/>
        </w:rPr>
        <w:t xml:space="preserve"> 1989. – 23 с.</w:t>
      </w:r>
    </w:p>
    <w:p w:rsidR="00890A36" w:rsidRPr="00890A36" w:rsidRDefault="00890A36" w:rsidP="00414C8F">
      <w:pPr>
        <w:numPr>
          <w:ilvl w:val="0"/>
          <w:numId w:val="20"/>
        </w:numPr>
        <w:tabs>
          <w:tab w:val="left" w:pos="-180"/>
          <w:tab w:val="left" w:pos="540"/>
        </w:tabs>
        <w:spacing w:line="360" w:lineRule="auto"/>
        <w:jc w:val="both"/>
        <w:rPr>
          <w:sz w:val="28"/>
          <w:szCs w:val="28"/>
        </w:rPr>
      </w:pPr>
      <w:r w:rsidRPr="00890A36">
        <w:rPr>
          <w:sz w:val="28"/>
          <w:szCs w:val="28"/>
        </w:rPr>
        <w:t xml:space="preserve">Ребизов В.Ю., </w:t>
      </w:r>
      <w:proofErr w:type="spellStart"/>
      <w:r w:rsidRPr="00890A36">
        <w:rPr>
          <w:sz w:val="28"/>
          <w:szCs w:val="28"/>
        </w:rPr>
        <w:t>Тартынский</w:t>
      </w:r>
      <w:proofErr w:type="spellEnd"/>
      <w:r w:rsidRPr="00890A36">
        <w:rPr>
          <w:sz w:val="28"/>
          <w:szCs w:val="28"/>
        </w:rPr>
        <w:t xml:space="preserve"> С.И. Применение плазменных потоков в хирургии печени и селезенки / Актуальные вопросы клинической медицины: Сб. научных трудов 4-го Главного Управления МЗ СССР. – М., 1988. – С. 246-253.</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 xml:space="preserve">Решетов И.В., </w:t>
      </w:r>
      <w:proofErr w:type="spellStart"/>
      <w:r w:rsidRPr="00890A36">
        <w:rPr>
          <w:sz w:val="28"/>
          <w:szCs w:val="28"/>
        </w:rPr>
        <w:t>Кабисов</w:t>
      </w:r>
      <w:proofErr w:type="spellEnd"/>
      <w:r w:rsidRPr="00890A36">
        <w:rPr>
          <w:sz w:val="28"/>
          <w:szCs w:val="28"/>
        </w:rPr>
        <w:t xml:space="preserve"> Р.К. Применение воздушно-плазменного аппарата «</w:t>
      </w:r>
      <w:proofErr w:type="spellStart"/>
      <w:r w:rsidRPr="00890A36">
        <w:rPr>
          <w:sz w:val="28"/>
          <w:szCs w:val="28"/>
        </w:rPr>
        <w:t>Плазон</w:t>
      </w:r>
      <w:proofErr w:type="spellEnd"/>
      <w:r w:rsidRPr="00890A36">
        <w:rPr>
          <w:sz w:val="28"/>
          <w:szCs w:val="28"/>
        </w:rPr>
        <w:t xml:space="preserve">» в режиме коагуляции и NO-терапии при </w:t>
      </w:r>
      <w:proofErr w:type="spellStart"/>
      <w:r w:rsidRPr="00890A36">
        <w:rPr>
          <w:sz w:val="28"/>
          <w:szCs w:val="28"/>
        </w:rPr>
        <w:lastRenderedPageBreak/>
        <w:t>реконструктивнопластических</w:t>
      </w:r>
      <w:proofErr w:type="spellEnd"/>
      <w:r w:rsidRPr="00890A36">
        <w:rPr>
          <w:sz w:val="28"/>
          <w:szCs w:val="28"/>
        </w:rPr>
        <w:t xml:space="preserve"> операциях у онкологических больных // Анналы пластической и реконструктивной хирургии. 2000. </w:t>
      </w:r>
      <w:r w:rsidR="00055481" w:rsidRPr="00890A36">
        <w:rPr>
          <w:sz w:val="28"/>
          <w:szCs w:val="28"/>
        </w:rPr>
        <w:t>–</w:t>
      </w:r>
      <w:r w:rsidR="00055481">
        <w:rPr>
          <w:sz w:val="28"/>
          <w:szCs w:val="28"/>
        </w:rPr>
        <w:t xml:space="preserve"> </w:t>
      </w:r>
      <w:r w:rsidRPr="00890A36">
        <w:rPr>
          <w:sz w:val="28"/>
          <w:szCs w:val="28"/>
        </w:rPr>
        <w:t xml:space="preserve"> № 4. – С. 24-39.</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Романовский М.К. Элементарные процессы и взаимодействие частиц в высокотемпературной плазме. М.: Изд-во МИФИ, 1984. – 413 с.</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Руководство по применению аппарата «</w:t>
      </w:r>
      <w:proofErr w:type="spellStart"/>
      <w:r w:rsidRPr="00890A36">
        <w:rPr>
          <w:sz w:val="28"/>
          <w:szCs w:val="28"/>
        </w:rPr>
        <w:t>Плазон</w:t>
      </w:r>
      <w:proofErr w:type="spellEnd"/>
      <w:r w:rsidRPr="00890A36">
        <w:rPr>
          <w:sz w:val="28"/>
          <w:szCs w:val="28"/>
        </w:rPr>
        <w:t>» в хирургической практике. Под ред. Н.А. Ефименко. ГИУВ МО РФ. – М.: 2003. – 96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Савельев В.С., Серых Л.А., </w:t>
      </w:r>
      <w:proofErr w:type="spellStart"/>
      <w:r w:rsidRPr="00890A36">
        <w:rPr>
          <w:sz w:val="28"/>
          <w:szCs w:val="28"/>
        </w:rPr>
        <w:t>Береснев</w:t>
      </w:r>
      <w:proofErr w:type="spellEnd"/>
      <w:r w:rsidRPr="00890A36">
        <w:rPr>
          <w:sz w:val="28"/>
          <w:szCs w:val="28"/>
        </w:rPr>
        <w:t xml:space="preserve"> А.С. и др. Перспективы использования плазменного скальпеля в хирургии // Вестник хирургии. – 1986. – № 1. – С. 7-10.</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Са</w:t>
      </w:r>
      <w:r w:rsidR="00120F80">
        <w:rPr>
          <w:sz w:val="28"/>
          <w:szCs w:val="28"/>
        </w:rPr>
        <w:t>вельев В.С., Ступин И.В., Волкода</w:t>
      </w:r>
      <w:r w:rsidRPr="00890A36">
        <w:rPr>
          <w:sz w:val="28"/>
          <w:szCs w:val="28"/>
        </w:rPr>
        <w:t xml:space="preserve">в В.С., </w:t>
      </w:r>
      <w:proofErr w:type="spellStart"/>
      <w:r w:rsidRPr="00890A36">
        <w:rPr>
          <w:sz w:val="28"/>
          <w:szCs w:val="28"/>
        </w:rPr>
        <w:t>Береснев</w:t>
      </w:r>
      <w:proofErr w:type="spellEnd"/>
      <w:r w:rsidRPr="00890A36">
        <w:rPr>
          <w:sz w:val="28"/>
          <w:szCs w:val="28"/>
        </w:rPr>
        <w:t xml:space="preserve"> А.С. Плазменный скальпель // Хирургия. – 1987. – № 4. – С. 147-148.</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Сибилев</w:t>
      </w:r>
      <w:proofErr w:type="spellEnd"/>
      <w:r w:rsidRPr="00890A36">
        <w:rPr>
          <w:sz w:val="28"/>
          <w:szCs w:val="28"/>
        </w:rPr>
        <w:t xml:space="preserve"> А.В. Сравнение эффективности лечения гнойных ран мягких тканей углекислотным лазером и плазменными пото</w:t>
      </w:r>
      <w:r w:rsidR="00B63492">
        <w:rPr>
          <w:sz w:val="28"/>
          <w:szCs w:val="28"/>
        </w:rPr>
        <w:t xml:space="preserve">ками: </w:t>
      </w:r>
      <w:proofErr w:type="spellStart"/>
      <w:r w:rsidR="00B63492">
        <w:rPr>
          <w:sz w:val="28"/>
          <w:szCs w:val="28"/>
        </w:rPr>
        <w:t>дисс</w:t>
      </w:r>
      <w:proofErr w:type="spellEnd"/>
      <w:r w:rsidR="00B63492">
        <w:rPr>
          <w:sz w:val="28"/>
          <w:szCs w:val="28"/>
        </w:rPr>
        <w:t>. … канд. мед. наук. М.;</w:t>
      </w:r>
      <w:r w:rsidRPr="00890A36">
        <w:rPr>
          <w:sz w:val="28"/>
          <w:szCs w:val="28"/>
        </w:rPr>
        <w:t xml:space="preserve"> 2000. – 127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t>Ситенко</w:t>
      </w:r>
      <w:proofErr w:type="spellEnd"/>
      <w:r w:rsidRPr="00890A36">
        <w:rPr>
          <w:sz w:val="28"/>
          <w:szCs w:val="28"/>
        </w:rPr>
        <w:t xml:space="preserve"> В.М., Юшкин А.С. Об экспериментальных органосохраняющих операциях при механических повреждениях селезенки // Вестник хирургии. – 1990. – № 2. – С. 72-75.</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Ситникова</w:t>
      </w:r>
      <w:proofErr w:type="spellEnd"/>
      <w:r w:rsidRPr="00890A36">
        <w:rPr>
          <w:sz w:val="28"/>
          <w:szCs w:val="28"/>
        </w:rPr>
        <w:t xml:space="preserve"> В.М. Применение плазменного скальпеля в хирургии хронической эмпиемы плевры: </w:t>
      </w:r>
      <w:proofErr w:type="spellStart"/>
      <w:r w:rsidRPr="00890A36">
        <w:rPr>
          <w:sz w:val="28"/>
          <w:szCs w:val="28"/>
        </w:rPr>
        <w:t>автореф</w:t>
      </w:r>
      <w:proofErr w:type="spellEnd"/>
      <w:r w:rsidRPr="00890A36">
        <w:rPr>
          <w:sz w:val="28"/>
          <w:szCs w:val="28"/>
        </w:rPr>
        <w:t xml:space="preserve">. </w:t>
      </w:r>
      <w:proofErr w:type="spellStart"/>
      <w:r w:rsidR="00B63492">
        <w:rPr>
          <w:sz w:val="28"/>
          <w:szCs w:val="28"/>
        </w:rPr>
        <w:t>дисс</w:t>
      </w:r>
      <w:proofErr w:type="spellEnd"/>
      <w:r w:rsidR="00B63492">
        <w:rPr>
          <w:sz w:val="28"/>
          <w:szCs w:val="28"/>
        </w:rPr>
        <w:t>. ... канд. мед. наук. Омск;</w:t>
      </w:r>
      <w:r w:rsidRPr="00890A36">
        <w:rPr>
          <w:sz w:val="28"/>
          <w:szCs w:val="28"/>
        </w:rPr>
        <w:t xml:space="preserve"> 1994. – 18 с.</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Скальпель-Коагулятор-Стимулятор воздушно-плазменный, СКСВП/NO-</w:t>
      </w:r>
      <w:proofErr w:type="spellStart"/>
      <w:r w:rsidRPr="00890A36">
        <w:rPr>
          <w:sz w:val="28"/>
          <w:szCs w:val="28"/>
        </w:rPr>
        <w:t>Ol</w:t>
      </w:r>
      <w:proofErr w:type="spellEnd"/>
      <w:r w:rsidRPr="00890A36">
        <w:rPr>
          <w:sz w:val="28"/>
          <w:szCs w:val="28"/>
        </w:rPr>
        <w:t xml:space="preserve"> «</w:t>
      </w:r>
      <w:proofErr w:type="spellStart"/>
      <w:r w:rsidRPr="00890A36">
        <w:rPr>
          <w:sz w:val="28"/>
          <w:szCs w:val="28"/>
        </w:rPr>
        <w:t>Плазон</w:t>
      </w:r>
      <w:proofErr w:type="spellEnd"/>
      <w:r w:rsidRPr="00890A36">
        <w:rPr>
          <w:sz w:val="28"/>
          <w:szCs w:val="28"/>
        </w:rPr>
        <w:t xml:space="preserve">» (паспорт КРЛД 38642.001 ПС). М., </w:t>
      </w:r>
      <w:r w:rsidR="002E4112">
        <w:rPr>
          <w:sz w:val="28"/>
          <w:szCs w:val="28"/>
        </w:rPr>
        <w:t>2018.</w:t>
      </w:r>
      <w:r w:rsidR="002E4112" w:rsidRPr="002E4112">
        <w:rPr>
          <w:sz w:val="28"/>
          <w:szCs w:val="28"/>
        </w:rPr>
        <w:t xml:space="preserve"> </w:t>
      </w:r>
      <w:r w:rsidR="002E4112" w:rsidRPr="00890A36">
        <w:rPr>
          <w:sz w:val="28"/>
          <w:szCs w:val="28"/>
        </w:rPr>
        <w:t>–</w:t>
      </w:r>
      <w:r w:rsidR="002E4112">
        <w:rPr>
          <w:sz w:val="28"/>
          <w:szCs w:val="28"/>
        </w:rPr>
        <w:t xml:space="preserve"> </w:t>
      </w:r>
      <w:r w:rsidRPr="00890A36">
        <w:rPr>
          <w:sz w:val="28"/>
          <w:szCs w:val="28"/>
        </w:rPr>
        <w:t>26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t>Скобелкин</w:t>
      </w:r>
      <w:proofErr w:type="spellEnd"/>
      <w:r w:rsidRPr="00890A36">
        <w:rPr>
          <w:sz w:val="28"/>
          <w:szCs w:val="28"/>
        </w:rPr>
        <w:t xml:space="preserve"> О.К., </w:t>
      </w:r>
      <w:proofErr w:type="spellStart"/>
      <w:r w:rsidRPr="00890A36">
        <w:rPr>
          <w:sz w:val="28"/>
          <w:szCs w:val="28"/>
        </w:rPr>
        <w:t>Брехов</w:t>
      </w:r>
      <w:proofErr w:type="spellEnd"/>
      <w:r w:rsidRPr="00890A36">
        <w:rPr>
          <w:sz w:val="28"/>
          <w:szCs w:val="28"/>
        </w:rPr>
        <w:t xml:space="preserve"> Е.И., </w:t>
      </w:r>
      <w:proofErr w:type="spellStart"/>
      <w:r w:rsidRPr="00890A36">
        <w:rPr>
          <w:sz w:val="28"/>
          <w:szCs w:val="28"/>
        </w:rPr>
        <w:t>Елисеенко</w:t>
      </w:r>
      <w:proofErr w:type="spellEnd"/>
      <w:r w:rsidRPr="00890A36">
        <w:rPr>
          <w:sz w:val="28"/>
          <w:szCs w:val="28"/>
        </w:rPr>
        <w:t xml:space="preserve"> В.И. и др. Использование плазменных хирургических установок для гемостаза при операциях на печени и селезенке // Вестник хирургии. – 1988. – № 5. – С. 32-33.</w:t>
      </w:r>
    </w:p>
    <w:p w:rsidR="00890A36" w:rsidRDefault="00890A36" w:rsidP="00414C8F">
      <w:pPr>
        <w:pStyle w:val="af4"/>
        <w:numPr>
          <w:ilvl w:val="0"/>
          <w:numId w:val="20"/>
        </w:numPr>
        <w:spacing w:line="360" w:lineRule="auto"/>
        <w:jc w:val="both"/>
        <w:rPr>
          <w:sz w:val="28"/>
          <w:szCs w:val="28"/>
        </w:rPr>
      </w:pPr>
      <w:proofErr w:type="spellStart"/>
      <w:r w:rsidRPr="00890A36">
        <w:rPr>
          <w:sz w:val="28"/>
          <w:szCs w:val="28"/>
        </w:rPr>
        <w:lastRenderedPageBreak/>
        <w:t>Слостин</w:t>
      </w:r>
      <w:proofErr w:type="spellEnd"/>
      <w:r w:rsidRPr="00890A36">
        <w:rPr>
          <w:sz w:val="28"/>
          <w:szCs w:val="28"/>
        </w:rPr>
        <w:t xml:space="preserve"> С.М. Плазменные потоки в комплексном лечении открытых переломов длинных трубчатых костей, осложненных раневой инфекцией: </w:t>
      </w:r>
      <w:proofErr w:type="spellStart"/>
      <w:r w:rsidRPr="00890A36">
        <w:rPr>
          <w:sz w:val="28"/>
          <w:szCs w:val="28"/>
        </w:rPr>
        <w:t>дис</w:t>
      </w:r>
      <w:r w:rsidR="00120F80">
        <w:rPr>
          <w:sz w:val="28"/>
          <w:szCs w:val="28"/>
        </w:rPr>
        <w:t>с</w:t>
      </w:r>
      <w:proofErr w:type="spellEnd"/>
      <w:r w:rsidRPr="00890A36">
        <w:rPr>
          <w:sz w:val="28"/>
          <w:szCs w:val="28"/>
        </w:rPr>
        <w:t>. ... канд. мед. наук. – М., 1997. – 142 с.</w:t>
      </w:r>
    </w:p>
    <w:p w:rsidR="00592B55" w:rsidRPr="00890A36" w:rsidRDefault="00592B55" w:rsidP="00592B55">
      <w:pPr>
        <w:pStyle w:val="af4"/>
        <w:numPr>
          <w:ilvl w:val="0"/>
          <w:numId w:val="20"/>
        </w:numPr>
        <w:spacing w:line="360" w:lineRule="auto"/>
        <w:jc w:val="both"/>
        <w:rPr>
          <w:sz w:val="28"/>
          <w:szCs w:val="28"/>
        </w:rPr>
      </w:pPr>
      <w:r>
        <w:rPr>
          <w:sz w:val="28"/>
          <w:szCs w:val="28"/>
        </w:rPr>
        <w:t xml:space="preserve">Ступин И.В. Возможности нового хирургического инструмента – плазменного скальпеля / Материалы 31 съезда хирургов. – Ташкент </w:t>
      </w:r>
      <w:r w:rsidR="00D21F1C">
        <w:rPr>
          <w:sz w:val="28"/>
          <w:szCs w:val="28"/>
        </w:rPr>
        <w:t>1986. –</w:t>
      </w:r>
      <w:r>
        <w:rPr>
          <w:sz w:val="28"/>
          <w:szCs w:val="28"/>
        </w:rPr>
        <w:t xml:space="preserve"> 72-74.</w:t>
      </w:r>
    </w:p>
    <w:p w:rsidR="00D21F1C" w:rsidRPr="00890A36" w:rsidRDefault="00D21F1C" w:rsidP="00D21F1C">
      <w:pPr>
        <w:numPr>
          <w:ilvl w:val="0"/>
          <w:numId w:val="20"/>
        </w:numPr>
        <w:tabs>
          <w:tab w:val="left" w:pos="-180"/>
          <w:tab w:val="left" w:pos="284"/>
          <w:tab w:val="left" w:pos="540"/>
        </w:tabs>
        <w:spacing w:line="360" w:lineRule="auto"/>
        <w:jc w:val="both"/>
        <w:rPr>
          <w:sz w:val="28"/>
          <w:szCs w:val="28"/>
        </w:rPr>
      </w:pPr>
      <w:r>
        <w:rPr>
          <w:sz w:val="28"/>
          <w:szCs w:val="28"/>
        </w:rPr>
        <w:t>Ступин И.В., Волкода</w:t>
      </w:r>
      <w:r w:rsidRPr="00890A36">
        <w:rPr>
          <w:sz w:val="28"/>
          <w:szCs w:val="28"/>
        </w:rPr>
        <w:t>в В.С., Сапелкина И.М. Сравнительная оценка заживления ран, нанесенных плазменным, стальным скальпелем и электроножом // Клиническая хирургия. – 1987. – № 1. – С. 37-39.</w:t>
      </w:r>
    </w:p>
    <w:p w:rsidR="00D21F1C" w:rsidRPr="00890A36" w:rsidRDefault="00D21F1C" w:rsidP="00D21F1C">
      <w:pPr>
        <w:pStyle w:val="af4"/>
        <w:numPr>
          <w:ilvl w:val="0"/>
          <w:numId w:val="20"/>
        </w:numPr>
        <w:spacing w:line="360" w:lineRule="auto"/>
        <w:jc w:val="both"/>
        <w:rPr>
          <w:sz w:val="28"/>
          <w:szCs w:val="28"/>
        </w:rPr>
      </w:pPr>
      <w:r w:rsidRPr="00890A36">
        <w:rPr>
          <w:sz w:val="28"/>
          <w:szCs w:val="28"/>
        </w:rPr>
        <w:t xml:space="preserve">Ступин И.В., Новокшенов А.И., Домбровский A.M. Антимикробный эффект излучения ионизированной плазмы // </w:t>
      </w:r>
      <w:proofErr w:type="spellStart"/>
      <w:r w:rsidRPr="00890A36">
        <w:rPr>
          <w:sz w:val="28"/>
          <w:szCs w:val="28"/>
        </w:rPr>
        <w:t>Бюл</w:t>
      </w:r>
      <w:proofErr w:type="spellEnd"/>
      <w:r w:rsidRPr="00890A36">
        <w:rPr>
          <w:sz w:val="28"/>
          <w:szCs w:val="28"/>
        </w:rPr>
        <w:t xml:space="preserve">. </w:t>
      </w:r>
      <w:proofErr w:type="spellStart"/>
      <w:r w:rsidRPr="00890A36">
        <w:rPr>
          <w:sz w:val="28"/>
          <w:szCs w:val="28"/>
        </w:rPr>
        <w:t>экспер</w:t>
      </w:r>
      <w:proofErr w:type="spellEnd"/>
      <w:r w:rsidRPr="00890A36">
        <w:rPr>
          <w:sz w:val="28"/>
          <w:szCs w:val="28"/>
        </w:rPr>
        <w:t>. биол. – 1990. – №</w:t>
      </w:r>
      <w:r>
        <w:rPr>
          <w:sz w:val="28"/>
          <w:szCs w:val="28"/>
        </w:rPr>
        <w:t xml:space="preserve"> </w:t>
      </w:r>
      <w:r w:rsidRPr="00890A36">
        <w:rPr>
          <w:sz w:val="28"/>
          <w:szCs w:val="28"/>
        </w:rPr>
        <w:t>10. – С. 413-415.</w:t>
      </w:r>
    </w:p>
    <w:p w:rsidR="00592B55" w:rsidRPr="00890A36" w:rsidRDefault="00592B55" w:rsidP="00592B55">
      <w:pPr>
        <w:pStyle w:val="af4"/>
        <w:numPr>
          <w:ilvl w:val="0"/>
          <w:numId w:val="20"/>
        </w:numPr>
        <w:spacing w:line="360" w:lineRule="auto"/>
        <w:jc w:val="both"/>
        <w:rPr>
          <w:sz w:val="28"/>
          <w:szCs w:val="28"/>
        </w:rPr>
      </w:pPr>
      <w:r w:rsidRPr="00890A36">
        <w:rPr>
          <w:sz w:val="28"/>
          <w:szCs w:val="28"/>
        </w:rPr>
        <w:t xml:space="preserve">Стрижаков А.Н., Давыдов А.И., Романова Е.Н., Афанасьев Н.В. Перспективы применения воздушно-плазменного потока монооксида азота во время оперативной лапароскопии // Проблемы акушерства, гинекологии и </w:t>
      </w:r>
      <w:proofErr w:type="spellStart"/>
      <w:r w:rsidRPr="00890A36">
        <w:rPr>
          <w:sz w:val="28"/>
          <w:szCs w:val="28"/>
        </w:rPr>
        <w:t>перинатолопш</w:t>
      </w:r>
      <w:proofErr w:type="spellEnd"/>
      <w:r w:rsidRPr="00890A36">
        <w:rPr>
          <w:sz w:val="28"/>
          <w:szCs w:val="28"/>
        </w:rPr>
        <w:t>. 2002. – № 10. – С. 196-202.</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Тартынский</w:t>
      </w:r>
      <w:proofErr w:type="spellEnd"/>
      <w:r w:rsidRPr="00890A36">
        <w:rPr>
          <w:sz w:val="28"/>
          <w:szCs w:val="28"/>
        </w:rPr>
        <w:t xml:space="preserve"> С.И. Изучение воздействия плазменных потоков аргона, гелия, неона, гелия на биологические ткани и механизма достижения окончательного гемостаза на печени и селезенке: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w:t>
      </w:r>
      <w:proofErr w:type="spellEnd"/>
      <w:r w:rsidRPr="00890A36">
        <w:rPr>
          <w:sz w:val="28"/>
          <w:szCs w:val="28"/>
        </w:rPr>
        <w:t>. ... канд. мед. наук. – М., 1989. – 23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t>Тартынский</w:t>
      </w:r>
      <w:proofErr w:type="spellEnd"/>
      <w:r w:rsidRPr="00890A36">
        <w:rPr>
          <w:sz w:val="28"/>
          <w:szCs w:val="28"/>
        </w:rPr>
        <w:t xml:space="preserve"> С.И., Ребизов В.Ю., Найденко М.В. и др. Возможности применения электродуговых генераторов плазмы в хирургии // МРЖ. – 1988. – р. 4. – № 6., </w:t>
      </w:r>
      <w:proofErr w:type="spellStart"/>
      <w:r w:rsidRPr="00890A36">
        <w:rPr>
          <w:sz w:val="28"/>
          <w:szCs w:val="28"/>
        </w:rPr>
        <w:t>публ</w:t>
      </w:r>
      <w:proofErr w:type="spellEnd"/>
      <w:r w:rsidRPr="00890A36">
        <w:rPr>
          <w:sz w:val="28"/>
          <w:szCs w:val="28"/>
        </w:rPr>
        <w:t>. 1514.</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Теодоре С., Робертс М.Д., </w:t>
      </w:r>
      <w:proofErr w:type="spellStart"/>
      <w:r w:rsidRPr="00890A36">
        <w:rPr>
          <w:sz w:val="28"/>
          <w:szCs w:val="28"/>
        </w:rPr>
        <w:t>Форбест</w:t>
      </w:r>
      <w:proofErr w:type="spellEnd"/>
      <w:r w:rsidRPr="00890A36">
        <w:rPr>
          <w:sz w:val="28"/>
          <w:szCs w:val="28"/>
        </w:rPr>
        <w:t xml:space="preserve"> Г., </w:t>
      </w:r>
      <w:proofErr w:type="spellStart"/>
      <w:r w:rsidRPr="00890A36">
        <w:rPr>
          <w:sz w:val="28"/>
          <w:szCs w:val="28"/>
        </w:rPr>
        <w:t>Рейшоу</w:t>
      </w:r>
      <w:proofErr w:type="spellEnd"/>
      <w:r w:rsidRPr="00890A36">
        <w:rPr>
          <w:sz w:val="28"/>
          <w:szCs w:val="28"/>
        </w:rPr>
        <w:t xml:space="preserve"> Б. Экспериментальное использование плазменного устройства для иссечения тканей / В кн.: Достижения медицинской и биологической техники. Калифорния, Нью-Йорк: Пер. с англ. – М., Медицина. 1971. – С. 38-40.</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lastRenderedPageBreak/>
        <w:t>Ткаченко С.С. Хирургическая обработка ран при огнестрельных переломах костей конечностей как проблема целостного организма / Опыт советской медицины в Афганистане. – М., 1992. – С. 83-84.</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Трофимов В.М., Нечай А.И., Костюк Г.А. и др. Одномоментная и окончательная остановка кровотечений при огнестрельных повреждениях печени и селезенки с использованием ПХК / Тезисы докладов научной конференции «Огнестрельная рана и раневая инфекция». – Л., 1991. – С. 107-109.</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Трофимов В.М., Нечай А.И., Юшкин А.С. и др. Использование плазменной установки для гемостаза при повреждениях печени, селезенки и поджелудочной железы / Ошибки и осложнения при травме живота. – Новосибирск, 1990. – С. 9-10.</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t>Установка плазменно-дуговая «Скальпель плазменный». Руководство по эксплуатации (ДИЕШ.941611.001 РЭ). – Смоленск, 2002. – 14 с.</w:t>
      </w:r>
    </w:p>
    <w:p w:rsidR="00890A36" w:rsidRDefault="00890A36" w:rsidP="00414C8F">
      <w:pPr>
        <w:pStyle w:val="af4"/>
        <w:numPr>
          <w:ilvl w:val="0"/>
          <w:numId w:val="20"/>
        </w:numPr>
        <w:spacing w:line="360" w:lineRule="auto"/>
        <w:jc w:val="both"/>
        <w:rPr>
          <w:sz w:val="28"/>
          <w:szCs w:val="28"/>
        </w:rPr>
      </w:pPr>
      <w:r w:rsidRPr="00890A36">
        <w:rPr>
          <w:sz w:val="28"/>
          <w:szCs w:val="28"/>
        </w:rPr>
        <w:t xml:space="preserve">Федоров В.Д., </w:t>
      </w:r>
      <w:proofErr w:type="spellStart"/>
      <w:r w:rsidRPr="00890A36">
        <w:rPr>
          <w:sz w:val="28"/>
          <w:szCs w:val="28"/>
        </w:rPr>
        <w:t>Светухин</w:t>
      </w:r>
      <w:proofErr w:type="spellEnd"/>
      <w:r w:rsidRPr="00890A36">
        <w:rPr>
          <w:sz w:val="28"/>
          <w:szCs w:val="28"/>
        </w:rPr>
        <w:t xml:space="preserve"> A.M. Избранный курс лекций по гнойной хирургии. М.: </w:t>
      </w:r>
      <w:proofErr w:type="spellStart"/>
      <w:r w:rsidRPr="00890A36">
        <w:rPr>
          <w:sz w:val="28"/>
          <w:szCs w:val="28"/>
        </w:rPr>
        <w:t>Миклош</w:t>
      </w:r>
      <w:proofErr w:type="spellEnd"/>
      <w:r w:rsidRPr="00890A36">
        <w:rPr>
          <w:sz w:val="28"/>
          <w:szCs w:val="28"/>
        </w:rPr>
        <w:t>, 2007. – 364 с.</w:t>
      </w:r>
    </w:p>
    <w:p w:rsidR="00977DF5" w:rsidRPr="00890A36" w:rsidRDefault="00977DF5" w:rsidP="00414C8F">
      <w:pPr>
        <w:numPr>
          <w:ilvl w:val="0"/>
          <w:numId w:val="20"/>
        </w:numPr>
        <w:tabs>
          <w:tab w:val="left" w:pos="-180"/>
          <w:tab w:val="left" w:pos="284"/>
          <w:tab w:val="left" w:pos="540"/>
        </w:tabs>
        <w:spacing w:line="360" w:lineRule="auto"/>
        <w:jc w:val="both"/>
        <w:rPr>
          <w:sz w:val="28"/>
          <w:szCs w:val="28"/>
        </w:rPr>
      </w:pPr>
      <w:r w:rsidRPr="00890A36">
        <w:rPr>
          <w:sz w:val="28"/>
          <w:szCs w:val="28"/>
        </w:rPr>
        <w:t>Федосеев М.М. Некоторые итоги специализированного лечения больных с огнестрельными ранениями конечностей / Опыт советской медицины в Афганистане. – М., 1992. – С. 87.</w:t>
      </w:r>
    </w:p>
    <w:p w:rsidR="00977DF5" w:rsidRPr="00977DF5" w:rsidRDefault="00977DF5" w:rsidP="00414C8F">
      <w:pPr>
        <w:pStyle w:val="af4"/>
        <w:numPr>
          <w:ilvl w:val="0"/>
          <w:numId w:val="20"/>
        </w:numPr>
        <w:spacing w:line="360" w:lineRule="auto"/>
        <w:jc w:val="both"/>
        <w:rPr>
          <w:sz w:val="28"/>
          <w:szCs w:val="28"/>
        </w:rPr>
      </w:pPr>
      <w:r w:rsidRPr="00977DF5">
        <w:rPr>
          <w:sz w:val="28"/>
          <w:szCs w:val="28"/>
        </w:rPr>
        <w:t>Фролов С.А., Кузьминов А.М., Вышегородцев Д.В. и др. Возможности применения низкотемпературной аргоновой плазмы в лечении послеоперационных и длительно незаживающих ран</w:t>
      </w:r>
      <w:r>
        <w:rPr>
          <w:sz w:val="28"/>
          <w:szCs w:val="28"/>
        </w:rPr>
        <w:t xml:space="preserve"> //</w:t>
      </w:r>
      <w:r w:rsidR="001F78AA" w:rsidRPr="001F78AA">
        <w:t xml:space="preserve"> </w:t>
      </w:r>
      <w:r w:rsidR="001F78AA" w:rsidRPr="001F78AA">
        <w:rPr>
          <w:sz w:val="28"/>
          <w:szCs w:val="28"/>
        </w:rPr>
        <w:t xml:space="preserve">Российский журнал гастроэнтерологии, </w:t>
      </w:r>
      <w:proofErr w:type="spellStart"/>
      <w:r w:rsidR="001F78AA" w:rsidRPr="001F78AA">
        <w:rPr>
          <w:sz w:val="28"/>
          <w:szCs w:val="28"/>
        </w:rPr>
        <w:t>гепатологии</w:t>
      </w:r>
      <w:proofErr w:type="spellEnd"/>
      <w:r w:rsidR="001F78AA" w:rsidRPr="001F78AA">
        <w:rPr>
          <w:sz w:val="28"/>
          <w:szCs w:val="28"/>
        </w:rPr>
        <w:t xml:space="preserve">, </w:t>
      </w:r>
      <w:proofErr w:type="spellStart"/>
      <w:r w:rsidR="001F78AA" w:rsidRPr="001F78AA">
        <w:rPr>
          <w:sz w:val="28"/>
          <w:szCs w:val="28"/>
        </w:rPr>
        <w:t>колопроктологии</w:t>
      </w:r>
      <w:proofErr w:type="spellEnd"/>
      <w:r w:rsidR="001F78AA" w:rsidRPr="001F78AA">
        <w:rPr>
          <w:sz w:val="28"/>
          <w:szCs w:val="28"/>
        </w:rPr>
        <w:t xml:space="preserve">. </w:t>
      </w:r>
      <w:r w:rsidR="001F78AA" w:rsidRPr="00890A36">
        <w:rPr>
          <w:sz w:val="28"/>
          <w:szCs w:val="28"/>
        </w:rPr>
        <w:t xml:space="preserve">– </w:t>
      </w:r>
      <w:r w:rsidR="001F78AA" w:rsidRPr="001F78AA">
        <w:rPr>
          <w:sz w:val="28"/>
          <w:szCs w:val="28"/>
        </w:rPr>
        <w:t>2019;</w:t>
      </w:r>
      <w:r w:rsidR="001F78AA">
        <w:rPr>
          <w:sz w:val="28"/>
          <w:szCs w:val="28"/>
        </w:rPr>
        <w:t xml:space="preserve"> 29(6).</w:t>
      </w:r>
      <w:r w:rsidR="001F78AA" w:rsidRPr="001F78AA">
        <w:rPr>
          <w:sz w:val="28"/>
          <w:szCs w:val="28"/>
        </w:rPr>
        <w:t xml:space="preserve"> </w:t>
      </w:r>
      <w:r w:rsidR="001F78AA" w:rsidRPr="00890A36">
        <w:rPr>
          <w:sz w:val="28"/>
          <w:szCs w:val="28"/>
        </w:rPr>
        <w:t xml:space="preserve">– С. </w:t>
      </w:r>
      <w:r w:rsidR="001F78AA" w:rsidRPr="001F78AA">
        <w:rPr>
          <w:sz w:val="28"/>
          <w:szCs w:val="28"/>
        </w:rPr>
        <w:t>15</w:t>
      </w:r>
      <w:r w:rsidR="001F78AA">
        <w:rPr>
          <w:sz w:val="28"/>
          <w:szCs w:val="28"/>
        </w:rPr>
        <w:t>-</w:t>
      </w:r>
      <w:r w:rsidR="001F78AA" w:rsidRPr="001F78AA">
        <w:rPr>
          <w:sz w:val="28"/>
          <w:szCs w:val="28"/>
        </w:rPr>
        <w:t xml:space="preserve">21. </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Хирургическая инфекция – клиника, диагностика, лечение (руководство для военных врачей) / Под ред. Э.А. Нечаева. – М., 1993. – 296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t>Хишимото</w:t>
      </w:r>
      <w:proofErr w:type="spellEnd"/>
      <w:r w:rsidRPr="00890A36">
        <w:rPr>
          <w:sz w:val="28"/>
          <w:szCs w:val="28"/>
        </w:rPr>
        <w:t xml:space="preserve"> К., </w:t>
      </w:r>
      <w:proofErr w:type="spellStart"/>
      <w:r w:rsidRPr="00890A36">
        <w:rPr>
          <w:sz w:val="28"/>
          <w:szCs w:val="28"/>
        </w:rPr>
        <w:t>Роквелл</w:t>
      </w:r>
      <w:proofErr w:type="spellEnd"/>
      <w:r w:rsidRPr="00890A36">
        <w:rPr>
          <w:sz w:val="28"/>
          <w:szCs w:val="28"/>
        </w:rPr>
        <w:t xml:space="preserve"> Р.И., </w:t>
      </w:r>
      <w:proofErr w:type="spellStart"/>
      <w:r w:rsidRPr="00890A36">
        <w:rPr>
          <w:sz w:val="28"/>
          <w:szCs w:val="28"/>
        </w:rPr>
        <w:t>Дреффер</w:t>
      </w:r>
      <w:proofErr w:type="spellEnd"/>
      <w:r w:rsidRPr="00890A36">
        <w:rPr>
          <w:sz w:val="28"/>
          <w:szCs w:val="28"/>
        </w:rPr>
        <w:t xml:space="preserve"> Р., </w:t>
      </w:r>
      <w:proofErr w:type="spellStart"/>
      <w:r w:rsidRPr="00890A36">
        <w:rPr>
          <w:sz w:val="28"/>
          <w:szCs w:val="28"/>
        </w:rPr>
        <w:t>Юнис</w:t>
      </w:r>
      <w:proofErr w:type="spellEnd"/>
      <w:r w:rsidRPr="00890A36">
        <w:rPr>
          <w:sz w:val="28"/>
          <w:szCs w:val="28"/>
        </w:rPr>
        <w:t xml:space="preserve"> Н. Некоторые технические проблемы </w:t>
      </w:r>
      <w:proofErr w:type="spellStart"/>
      <w:r w:rsidRPr="00890A36">
        <w:rPr>
          <w:sz w:val="28"/>
          <w:szCs w:val="28"/>
        </w:rPr>
        <w:t>гепатэктомии</w:t>
      </w:r>
      <w:proofErr w:type="spellEnd"/>
      <w:r w:rsidRPr="00890A36">
        <w:rPr>
          <w:sz w:val="28"/>
          <w:szCs w:val="28"/>
        </w:rPr>
        <w:t xml:space="preserve"> с помощью плазменного скальпеля </w:t>
      </w:r>
      <w:r w:rsidRPr="00890A36">
        <w:rPr>
          <w:sz w:val="28"/>
          <w:szCs w:val="28"/>
        </w:rPr>
        <w:lastRenderedPageBreak/>
        <w:t>/ В кн.: Достижения медицинской и биологической техники. Калифорния. Нью-Йорк: Пер. с англ. – М.: Медицина,1971. – С. 50-51.</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Хрупкин</w:t>
      </w:r>
      <w:proofErr w:type="spellEnd"/>
      <w:r w:rsidRPr="00890A36">
        <w:rPr>
          <w:sz w:val="28"/>
          <w:szCs w:val="28"/>
        </w:rPr>
        <w:t xml:space="preserve"> В.И., Зудилин А.В., Писаренко JI.B. Местное применение низкоэнергетической воздушной и аргоновой плазмы в лечение гнойных ран и трофических язв // Вестник хирургии им. И.И. Грекова. 2001. – Т. 160 (2). – С.39-45.</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t>Хрупкин</w:t>
      </w:r>
      <w:proofErr w:type="spellEnd"/>
      <w:r w:rsidRPr="00890A36">
        <w:rPr>
          <w:sz w:val="28"/>
          <w:szCs w:val="28"/>
        </w:rPr>
        <w:t xml:space="preserve"> Д.В., </w:t>
      </w:r>
      <w:proofErr w:type="spellStart"/>
      <w:r w:rsidRPr="00890A36">
        <w:rPr>
          <w:sz w:val="28"/>
          <w:szCs w:val="28"/>
        </w:rPr>
        <w:t>Слостин</w:t>
      </w:r>
      <w:proofErr w:type="spellEnd"/>
      <w:r w:rsidRPr="00890A36">
        <w:rPr>
          <w:sz w:val="28"/>
          <w:szCs w:val="28"/>
        </w:rPr>
        <w:t xml:space="preserve"> С.В., Уразов С.Х. и др. Лечение раненых с огнестрельными переломами длинных трубчатых костей в ОВКГ с использованием плазменных потоков // Воен. мед. журн. – 1997. – № 10. – С. 75-76. </w:t>
      </w:r>
    </w:p>
    <w:p w:rsidR="00890A36" w:rsidRPr="00890A36" w:rsidRDefault="00890A36" w:rsidP="00414C8F">
      <w:pPr>
        <w:numPr>
          <w:ilvl w:val="0"/>
          <w:numId w:val="20"/>
        </w:numPr>
        <w:tabs>
          <w:tab w:val="left" w:pos="-180"/>
          <w:tab w:val="left" w:pos="284"/>
          <w:tab w:val="left" w:pos="540"/>
        </w:tabs>
        <w:spacing w:line="360" w:lineRule="auto"/>
        <w:jc w:val="both"/>
        <w:rPr>
          <w:bCs/>
          <w:sz w:val="28"/>
          <w:szCs w:val="28"/>
        </w:rPr>
      </w:pPr>
      <w:proofErr w:type="spellStart"/>
      <w:r w:rsidRPr="00890A36">
        <w:rPr>
          <w:sz w:val="28"/>
          <w:szCs w:val="28"/>
        </w:rPr>
        <w:t>Цуцкиридзе</w:t>
      </w:r>
      <w:proofErr w:type="spellEnd"/>
      <w:r w:rsidRPr="00890A36">
        <w:rPr>
          <w:sz w:val="28"/>
          <w:szCs w:val="28"/>
        </w:rPr>
        <w:t xml:space="preserve"> Б.Н. </w:t>
      </w:r>
      <w:r w:rsidRPr="00890A36">
        <w:rPr>
          <w:bCs/>
          <w:sz w:val="28"/>
          <w:szCs w:val="28"/>
        </w:rPr>
        <w:t>Некоторые аспекты применения плазменного хирургического комплекса «</w:t>
      </w:r>
      <w:proofErr w:type="spellStart"/>
      <w:r w:rsidRPr="00890A36">
        <w:rPr>
          <w:bCs/>
          <w:sz w:val="28"/>
          <w:szCs w:val="28"/>
        </w:rPr>
        <w:t>Ариель</w:t>
      </w:r>
      <w:proofErr w:type="spellEnd"/>
      <w:r w:rsidRPr="00890A36">
        <w:rPr>
          <w:bCs/>
          <w:sz w:val="28"/>
          <w:szCs w:val="28"/>
        </w:rPr>
        <w:t xml:space="preserve"> – 21» / В кн.: Актуальные проблемы гнойно-септических инфекций в госпитальном звене медицинской службы Вооруженных Сил – С.-Петербург, 1997. – с. 74-76. </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t>Цуцкиридзе</w:t>
      </w:r>
      <w:proofErr w:type="spellEnd"/>
      <w:r w:rsidRPr="00890A36">
        <w:rPr>
          <w:sz w:val="28"/>
          <w:szCs w:val="28"/>
        </w:rPr>
        <w:t xml:space="preserve"> Б.Н., </w:t>
      </w:r>
      <w:proofErr w:type="spellStart"/>
      <w:r w:rsidRPr="00890A36">
        <w:rPr>
          <w:sz w:val="28"/>
          <w:szCs w:val="28"/>
        </w:rPr>
        <w:t>Мгалоблишвили</w:t>
      </w:r>
      <w:proofErr w:type="spellEnd"/>
      <w:r w:rsidRPr="00890A36">
        <w:rPr>
          <w:sz w:val="28"/>
          <w:szCs w:val="28"/>
        </w:rPr>
        <w:t xml:space="preserve"> Г.И., </w:t>
      </w:r>
      <w:proofErr w:type="spellStart"/>
      <w:r w:rsidRPr="00890A36">
        <w:rPr>
          <w:sz w:val="28"/>
          <w:szCs w:val="28"/>
        </w:rPr>
        <w:t>Джаиани</w:t>
      </w:r>
      <w:proofErr w:type="spellEnd"/>
      <w:r w:rsidRPr="00890A36">
        <w:rPr>
          <w:sz w:val="28"/>
          <w:szCs w:val="28"/>
        </w:rPr>
        <w:t xml:space="preserve"> С.В. </w:t>
      </w:r>
      <w:r w:rsidRPr="00890A36">
        <w:rPr>
          <w:bCs/>
          <w:sz w:val="28"/>
          <w:szCs w:val="28"/>
        </w:rPr>
        <w:t>Плазменная хирургия в лечении минно-взрывных ранений конечностей / Сборник научных трудов Тбилисского государственного университета. – Тбилиси, 2006. – с. 210-213.</w:t>
      </w:r>
    </w:p>
    <w:p w:rsidR="00890A36" w:rsidRPr="00890A36" w:rsidRDefault="00890A36" w:rsidP="00414C8F">
      <w:pPr>
        <w:pStyle w:val="af4"/>
        <w:numPr>
          <w:ilvl w:val="0"/>
          <w:numId w:val="20"/>
        </w:numPr>
        <w:spacing w:line="360" w:lineRule="auto"/>
        <w:jc w:val="both"/>
        <w:rPr>
          <w:sz w:val="28"/>
          <w:szCs w:val="28"/>
        </w:rPr>
      </w:pPr>
      <w:proofErr w:type="spellStart"/>
      <w:r w:rsidRPr="00890A36">
        <w:rPr>
          <w:sz w:val="28"/>
          <w:szCs w:val="28"/>
        </w:rPr>
        <w:t>Чирикова</w:t>
      </w:r>
      <w:proofErr w:type="spellEnd"/>
      <w:r w:rsidRPr="00890A36">
        <w:rPr>
          <w:sz w:val="28"/>
          <w:szCs w:val="28"/>
        </w:rPr>
        <w:t xml:space="preserve"> Е.Г. </w:t>
      </w:r>
      <w:proofErr w:type="spellStart"/>
      <w:r w:rsidRPr="00890A36">
        <w:rPr>
          <w:sz w:val="28"/>
          <w:szCs w:val="28"/>
        </w:rPr>
        <w:t>Плазмодинамическая</w:t>
      </w:r>
      <w:proofErr w:type="spellEnd"/>
      <w:r w:rsidRPr="00890A36">
        <w:rPr>
          <w:sz w:val="28"/>
          <w:szCs w:val="28"/>
        </w:rPr>
        <w:t xml:space="preserve"> санация оксидом азота (NO) трофических язв венозной этиологии: </w:t>
      </w:r>
      <w:proofErr w:type="spellStart"/>
      <w:r w:rsidRPr="00890A36">
        <w:rPr>
          <w:sz w:val="28"/>
          <w:szCs w:val="28"/>
        </w:rPr>
        <w:t>автореф</w:t>
      </w:r>
      <w:proofErr w:type="spellEnd"/>
      <w:r w:rsidRPr="00890A36">
        <w:rPr>
          <w:sz w:val="28"/>
          <w:szCs w:val="28"/>
        </w:rPr>
        <w:t xml:space="preserve">. </w:t>
      </w:r>
      <w:proofErr w:type="spellStart"/>
      <w:r w:rsidRPr="00890A36">
        <w:rPr>
          <w:sz w:val="28"/>
          <w:szCs w:val="28"/>
        </w:rPr>
        <w:t>дисс</w:t>
      </w:r>
      <w:proofErr w:type="spellEnd"/>
      <w:r w:rsidRPr="00890A36">
        <w:rPr>
          <w:sz w:val="28"/>
          <w:szCs w:val="28"/>
        </w:rPr>
        <w:t>. ... канд. мед. наук. – М., 2002. – 29 с.</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proofErr w:type="spellStart"/>
      <w:r w:rsidRPr="00890A36">
        <w:rPr>
          <w:sz w:val="28"/>
          <w:szCs w:val="28"/>
        </w:rPr>
        <w:t>Шав</w:t>
      </w:r>
      <w:proofErr w:type="spellEnd"/>
      <w:r w:rsidRPr="00890A36">
        <w:rPr>
          <w:sz w:val="28"/>
          <w:szCs w:val="28"/>
        </w:rPr>
        <w:t xml:space="preserve"> Р.В., </w:t>
      </w:r>
      <w:proofErr w:type="spellStart"/>
      <w:r w:rsidRPr="00890A36">
        <w:rPr>
          <w:sz w:val="28"/>
          <w:szCs w:val="28"/>
        </w:rPr>
        <w:t>Шеер</w:t>
      </w:r>
      <w:proofErr w:type="spellEnd"/>
      <w:r w:rsidRPr="00890A36">
        <w:rPr>
          <w:sz w:val="28"/>
          <w:szCs w:val="28"/>
        </w:rPr>
        <w:t xml:space="preserve"> К., </w:t>
      </w:r>
      <w:proofErr w:type="spellStart"/>
      <w:r w:rsidRPr="00890A36">
        <w:rPr>
          <w:sz w:val="28"/>
          <w:szCs w:val="28"/>
        </w:rPr>
        <w:t>Корман</w:t>
      </w:r>
      <w:proofErr w:type="spellEnd"/>
      <w:r w:rsidRPr="00890A36">
        <w:rPr>
          <w:sz w:val="28"/>
          <w:szCs w:val="28"/>
        </w:rPr>
        <w:t xml:space="preserve"> С. Разработка плазменного скальпеля для бескровной хирургии / В кн.: Достижения медицинской и биологической техники. Калифорния, Нью-Йорк: Пер. с англ. – М., 1971. – С. 56-57.</w:t>
      </w:r>
    </w:p>
    <w:p w:rsidR="00890A36" w:rsidRPr="00890A36" w:rsidRDefault="00890A36" w:rsidP="00414C8F">
      <w:pPr>
        <w:pStyle w:val="af4"/>
        <w:numPr>
          <w:ilvl w:val="0"/>
          <w:numId w:val="20"/>
        </w:numPr>
        <w:autoSpaceDE w:val="0"/>
        <w:autoSpaceDN w:val="0"/>
        <w:adjustRightInd w:val="0"/>
        <w:spacing w:line="360" w:lineRule="auto"/>
        <w:jc w:val="both"/>
        <w:rPr>
          <w:rFonts w:eastAsia="TimesNewRomanPSMT"/>
          <w:sz w:val="28"/>
          <w:szCs w:val="28"/>
          <w:lang w:eastAsia="en-US"/>
        </w:rPr>
      </w:pPr>
      <w:proofErr w:type="spellStart"/>
      <w:r w:rsidRPr="00890A36">
        <w:rPr>
          <w:rFonts w:eastAsia="TimesNewRomanPSMT"/>
          <w:sz w:val="28"/>
          <w:szCs w:val="28"/>
          <w:lang w:eastAsia="en-US"/>
        </w:rPr>
        <w:t>Шанавазов</w:t>
      </w:r>
      <w:proofErr w:type="spellEnd"/>
      <w:r w:rsidRPr="00890A36">
        <w:rPr>
          <w:rFonts w:eastAsia="TimesNewRomanPSMT"/>
          <w:sz w:val="28"/>
          <w:szCs w:val="28"/>
          <w:lang w:eastAsia="en-US"/>
        </w:rPr>
        <w:t xml:space="preserve"> К.А. </w:t>
      </w:r>
      <w:proofErr w:type="spellStart"/>
      <w:r w:rsidRPr="00890A36">
        <w:rPr>
          <w:rFonts w:eastAsia="TimesNewRomanPSMT"/>
          <w:iCs/>
          <w:sz w:val="28"/>
          <w:szCs w:val="28"/>
          <w:lang w:eastAsia="en-US"/>
        </w:rPr>
        <w:t>Аргоно</w:t>
      </w:r>
      <w:proofErr w:type="spellEnd"/>
      <w:r w:rsidRPr="00890A36">
        <w:rPr>
          <w:rFonts w:eastAsia="TimesNewRomanPSMT"/>
          <w:iCs/>
          <w:sz w:val="28"/>
          <w:szCs w:val="28"/>
          <w:lang w:eastAsia="en-US"/>
        </w:rPr>
        <w:t xml:space="preserve">-плазменная технология в хирургическом лечении облитерирующих заболеваний артерий нижних конечностей в стадии гнойно-некротических поражений: </w:t>
      </w:r>
      <w:proofErr w:type="spellStart"/>
      <w:r w:rsidRPr="00890A36">
        <w:rPr>
          <w:rFonts w:eastAsia="TimesNewRomanPSMT"/>
          <w:iCs/>
          <w:sz w:val="28"/>
          <w:szCs w:val="28"/>
          <w:lang w:eastAsia="en-US"/>
        </w:rPr>
        <w:t>д</w:t>
      </w:r>
      <w:r w:rsidRPr="00890A36">
        <w:rPr>
          <w:rFonts w:eastAsia="TimesNewRomanPSMT"/>
          <w:sz w:val="28"/>
          <w:szCs w:val="28"/>
          <w:lang w:eastAsia="en-US"/>
        </w:rPr>
        <w:t>исс</w:t>
      </w:r>
      <w:proofErr w:type="spellEnd"/>
      <w:r w:rsidRPr="00890A36">
        <w:rPr>
          <w:rFonts w:eastAsia="TimesNewRomanPSMT"/>
          <w:sz w:val="28"/>
          <w:szCs w:val="28"/>
          <w:lang w:eastAsia="en-US"/>
        </w:rPr>
        <w:t>. ... канд. мед. наук. М.; 2014. – 148 с.</w:t>
      </w:r>
    </w:p>
    <w:p w:rsidR="00890A36" w:rsidRPr="00890A36" w:rsidRDefault="00890A36" w:rsidP="00414C8F">
      <w:pPr>
        <w:pStyle w:val="af4"/>
        <w:numPr>
          <w:ilvl w:val="0"/>
          <w:numId w:val="20"/>
        </w:numPr>
        <w:spacing w:line="360" w:lineRule="auto"/>
        <w:jc w:val="both"/>
        <w:rPr>
          <w:sz w:val="28"/>
          <w:szCs w:val="28"/>
        </w:rPr>
      </w:pPr>
      <w:r w:rsidRPr="00890A36">
        <w:rPr>
          <w:sz w:val="28"/>
          <w:szCs w:val="28"/>
        </w:rPr>
        <w:lastRenderedPageBreak/>
        <w:t xml:space="preserve">Шарапов Н.А. Разработка и исследование комбинированного плазменного высокочастотного аппарата для хирургии: </w:t>
      </w:r>
      <w:proofErr w:type="spellStart"/>
      <w:r w:rsidRPr="00890A36">
        <w:rPr>
          <w:sz w:val="28"/>
          <w:szCs w:val="28"/>
        </w:rPr>
        <w:t>дисс</w:t>
      </w:r>
      <w:proofErr w:type="spellEnd"/>
      <w:r w:rsidRPr="00890A36">
        <w:rPr>
          <w:sz w:val="28"/>
          <w:szCs w:val="28"/>
        </w:rPr>
        <w:t xml:space="preserve">. ... канд. </w:t>
      </w:r>
      <w:proofErr w:type="spellStart"/>
      <w:r w:rsidRPr="00890A36">
        <w:rPr>
          <w:sz w:val="28"/>
          <w:szCs w:val="28"/>
        </w:rPr>
        <w:t>техн</w:t>
      </w:r>
      <w:proofErr w:type="spellEnd"/>
      <w:r w:rsidRPr="00890A36">
        <w:rPr>
          <w:sz w:val="28"/>
          <w:szCs w:val="28"/>
        </w:rPr>
        <w:t>. наук. М., 1995. – 195 с.</w:t>
      </w:r>
    </w:p>
    <w:p w:rsidR="00586310" w:rsidRDefault="00586310" w:rsidP="00414C8F">
      <w:pPr>
        <w:pStyle w:val="af4"/>
        <w:numPr>
          <w:ilvl w:val="0"/>
          <w:numId w:val="20"/>
        </w:numPr>
        <w:spacing w:line="360" w:lineRule="auto"/>
        <w:jc w:val="both"/>
        <w:rPr>
          <w:sz w:val="28"/>
          <w:szCs w:val="28"/>
        </w:rPr>
      </w:pPr>
      <w:proofErr w:type="spellStart"/>
      <w:r w:rsidRPr="00890A36">
        <w:rPr>
          <w:sz w:val="28"/>
          <w:szCs w:val="28"/>
        </w:rPr>
        <w:t>Шебникова</w:t>
      </w:r>
      <w:proofErr w:type="spellEnd"/>
      <w:r>
        <w:rPr>
          <w:sz w:val="28"/>
          <w:szCs w:val="28"/>
        </w:rPr>
        <w:t xml:space="preserve"> Н.Е., Соловьев А.А. Антиген-</w:t>
      </w:r>
      <w:r w:rsidRPr="00890A36">
        <w:rPr>
          <w:sz w:val="28"/>
          <w:szCs w:val="28"/>
        </w:rPr>
        <w:t>индуцированная пролиферация лимфоцитов при действии аргоновой плазмы // Вестник Смоленской Мед. Академии. 2001. – №</w:t>
      </w:r>
      <w:r>
        <w:rPr>
          <w:sz w:val="28"/>
          <w:szCs w:val="28"/>
        </w:rPr>
        <w:t xml:space="preserve"> </w:t>
      </w:r>
      <w:r w:rsidRPr="00890A36">
        <w:rPr>
          <w:sz w:val="28"/>
          <w:szCs w:val="28"/>
        </w:rPr>
        <w:t>3. – С.</w:t>
      </w:r>
      <w:r w:rsidR="002E4112">
        <w:rPr>
          <w:sz w:val="28"/>
          <w:szCs w:val="28"/>
        </w:rPr>
        <w:t xml:space="preserve"> </w:t>
      </w:r>
      <w:r w:rsidRPr="00890A36">
        <w:rPr>
          <w:sz w:val="28"/>
          <w:szCs w:val="28"/>
        </w:rPr>
        <w:t>25-27.</w:t>
      </w:r>
    </w:p>
    <w:p w:rsidR="00890A36" w:rsidRPr="00890A36" w:rsidRDefault="00890A36" w:rsidP="00414C8F">
      <w:pPr>
        <w:pStyle w:val="af4"/>
        <w:numPr>
          <w:ilvl w:val="0"/>
          <w:numId w:val="20"/>
        </w:numPr>
        <w:autoSpaceDE w:val="0"/>
        <w:autoSpaceDN w:val="0"/>
        <w:adjustRightInd w:val="0"/>
        <w:spacing w:line="360" w:lineRule="auto"/>
        <w:jc w:val="both"/>
        <w:rPr>
          <w:rFonts w:eastAsia="TimesNewRomanPSMT"/>
          <w:sz w:val="28"/>
          <w:szCs w:val="28"/>
          <w:lang w:eastAsia="en-US"/>
        </w:rPr>
      </w:pPr>
      <w:r w:rsidRPr="00890A36">
        <w:rPr>
          <w:rFonts w:eastAsia="TimesNewRomanPSMT"/>
          <w:sz w:val="28"/>
          <w:szCs w:val="28"/>
          <w:lang w:eastAsia="en-US"/>
        </w:rPr>
        <w:t xml:space="preserve">Шестерня Н.А., Иванников С.В., Тарасов Д.А. </w:t>
      </w:r>
      <w:r w:rsidRPr="00890A36">
        <w:rPr>
          <w:rFonts w:eastAsia="TimesNewRomanPSMT"/>
          <w:iCs/>
          <w:sz w:val="28"/>
          <w:szCs w:val="28"/>
          <w:lang w:eastAsia="en-US"/>
        </w:rPr>
        <w:t xml:space="preserve">Плазменная коагуляция в травматологии и ортопедии. </w:t>
      </w:r>
      <w:r w:rsidR="00586310">
        <w:rPr>
          <w:rFonts w:eastAsia="TimesNewRomanPSMT"/>
          <w:sz w:val="28"/>
          <w:szCs w:val="28"/>
          <w:lang w:eastAsia="en-US"/>
        </w:rPr>
        <w:t>М.: Бином; 2015</w:t>
      </w:r>
      <w:r w:rsidRPr="00890A36">
        <w:rPr>
          <w:rFonts w:eastAsia="TimesNewRomanPSMT"/>
          <w:sz w:val="28"/>
          <w:szCs w:val="28"/>
          <w:lang w:eastAsia="en-US"/>
        </w:rPr>
        <w:t>.</w:t>
      </w:r>
      <w:r w:rsidRPr="00586310">
        <w:rPr>
          <w:rFonts w:eastAsia="TimesNewRomanPSMT"/>
          <w:sz w:val="28"/>
          <w:szCs w:val="28"/>
          <w:lang w:eastAsia="en-US"/>
        </w:rPr>
        <w:t xml:space="preserve"> – 10</w:t>
      </w:r>
      <w:r w:rsidR="00586310">
        <w:rPr>
          <w:rFonts w:eastAsia="TimesNewRomanPSMT"/>
          <w:sz w:val="28"/>
          <w:szCs w:val="28"/>
          <w:lang w:eastAsia="en-US"/>
        </w:rPr>
        <w:t>4</w:t>
      </w:r>
      <w:r w:rsidRPr="00586310">
        <w:rPr>
          <w:rFonts w:eastAsia="TimesNewRomanPSMT"/>
          <w:sz w:val="28"/>
          <w:szCs w:val="28"/>
          <w:lang w:eastAsia="en-US"/>
        </w:rPr>
        <w:t xml:space="preserve"> </w:t>
      </w:r>
      <w:r w:rsidRPr="00890A36">
        <w:rPr>
          <w:rFonts w:eastAsia="TimesNewRomanPSMT"/>
          <w:sz w:val="28"/>
          <w:szCs w:val="28"/>
          <w:lang w:val="en-US" w:eastAsia="en-US"/>
        </w:rPr>
        <w:t>c</w:t>
      </w:r>
      <w:r w:rsidRPr="00586310">
        <w:rPr>
          <w:rFonts w:eastAsia="TimesNewRomanPSMT"/>
          <w:sz w:val="28"/>
          <w:szCs w:val="28"/>
          <w:lang w:eastAsia="en-US"/>
        </w:rPr>
        <w:t>.</w:t>
      </w:r>
    </w:p>
    <w:p w:rsidR="00890A36" w:rsidRPr="00890A36" w:rsidRDefault="00890A36" w:rsidP="00414C8F">
      <w:pPr>
        <w:pStyle w:val="af4"/>
        <w:numPr>
          <w:ilvl w:val="0"/>
          <w:numId w:val="20"/>
        </w:numPr>
        <w:spacing w:line="360" w:lineRule="auto"/>
        <w:jc w:val="both"/>
        <w:rPr>
          <w:sz w:val="28"/>
          <w:szCs w:val="28"/>
        </w:rPr>
      </w:pPr>
      <w:proofErr w:type="spellStart"/>
      <w:r w:rsidRPr="00890A36">
        <w:rPr>
          <w:rFonts w:eastAsia="TimesNewRomanPSMT"/>
          <w:sz w:val="28"/>
          <w:szCs w:val="28"/>
          <w:lang w:eastAsia="en-US"/>
        </w:rPr>
        <w:t>Шулутко</w:t>
      </w:r>
      <w:proofErr w:type="spellEnd"/>
      <w:r w:rsidRPr="00890A36">
        <w:rPr>
          <w:rFonts w:eastAsia="TimesNewRomanPSMT"/>
          <w:sz w:val="28"/>
          <w:szCs w:val="28"/>
          <w:lang w:eastAsia="en-US"/>
        </w:rPr>
        <w:t xml:space="preserve"> А.М. Плазменная хирургическая технология – от истоков до наших дней // Российский медицинский журнал. – 2018. – 24(4). – С. 199-20</w:t>
      </w:r>
      <w:r w:rsidR="00A70F77">
        <w:rPr>
          <w:rFonts w:eastAsia="TimesNewRomanPSMT"/>
          <w:sz w:val="28"/>
          <w:szCs w:val="28"/>
          <w:lang w:eastAsia="en-US"/>
        </w:rPr>
        <w:t>5</w:t>
      </w:r>
      <w:r w:rsidRPr="00890A36">
        <w:rPr>
          <w:rFonts w:eastAsia="TimesNewRomanPSMT"/>
          <w:sz w:val="28"/>
          <w:szCs w:val="28"/>
          <w:lang w:eastAsia="en-US"/>
        </w:rPr>
        <w:t>.</w:t>
      </w:r>
    </w:p>
    <w:p w:rsidR="00890A36" w:rsidRPr="00890A36" w:rsidRDefault="00890A36" w:rsidP="00414C8F">
      <w:pPr>
        <w:pStyle w:val="af4"/>
        <w:numPr>
          <w:ilvl w:val="0"/>
          <w:numId w:val="20"/>
        </w:numPr>
        <w:autoSpaceDE w:val="0"/>
        <w:autoSpaceDN w:val="0"/>
        <w:adjustRightInd w:val="0"/>
        <w:spacing w:line="360" w:lineRule="auto"/>
        <w:jc w:val="both"/>
        <w:rPr>
          <w:rFonts w:eastAsia="TimesNewRomanPSMT"/>
          <w:sz w:val="28"/>
          <w:szCs w:val="28"/>
          <w:lang w:eastAsia="en-US"/>
        </w:rPr>
      </w:pPr>
      <w:proofErr w:type="spellStart"/>
      <w:r w:rsidRPr="00890A36">
        <w:rPr>
          <w:rFonts w:eastAsia="TimesNewRomanPSMT"/>
          <w:sz w:val="28"/>
          <w:szCs w:val="28"/>
          <w:lang w:eastAsia="en-US"/>
        </w:rPr>
        <w:t>Шулутко</w:t>
      </w:r>
      <w:proofErr w:type="spellEnd"/>
      <w:r w:rsidRPr="00890A36">
        <w:rPr>
          <w:rFonts w:eastAsia="TimesNewRomanPSMT"/>
          <w:sz w:val="28"/>
          <w:szCs w:val="28"/>
          <w:lang w:eastAsia="en-US"/>
        </w:rPr>
        <w:t xml:space="preserve"> А.М., Османов Э.Г. </w:t>
      </w:r>
      <w:r w:rsidR="000D20FA">
        <w:rPr>
          <w:rFonts w:eastAsia="TimesNewRomanPSMT"/>
          <w:sz w:val="28"/>
          <w:szCs w:val="28"/>
          <w:lang w:eastAsia="en-US"/>
        </w:rPr>
        <w:t>Плазменные потоки в хирургической практике</w:t>
      </w:r>
      <w:r w:rsidRPr="00890A36">
        <w:rPr>
          <w:rFonts w:eastAsia="TimesNewRomanPSMT"/>
          <w:sz w:val="28"/>
          <w:szCs w:val="28"/>
          <w:lang w:eastAsia="en-US"/>
        </w:rPr>
        <w:t xml:space="preserve"> // </w:t>
      </w:r>
      <w:r w:rsidR="000D20FA" w:rsidRPr="00890A36">
        <w:rPr>
          <w:rFonts w:eastAsia="TimesNewRomanPSMT"/>
          <w:sz w:val="28"/>
          <w:szCs w:val="28"/>
          <w:lang w:eastAsia="en-US"/>
        </w:rPr>
        <w:t>Российский ме</w:t>
      </w:r>
      <w:r w:rsidR="00A70F77">
        <w:rPr>
          <w:rFonts w:eastAsia="TimesNewRomanPSMT"/>
          <w:sz w:val="28"/>
          <w:szCs w:val="28"/>
          <w:lang w:eastAsia="en-US"/>
        </w:rPr>
        <w:t>дицинский журнал. – 2018. – 24(2</w:t>
      </w:r>
      <w:r w:rsidR="00793549">
        <w:rPr>
          <w:rFonts w:eastAsia="TimesNewRomanPSMT"/>
          <w:sz w:val="28"/>
          <w:szCs w:val="28"/>
          <w:lang w:eastAsia="en-US"/>
        </w:rPr>
        <w:t>). – С. 93-98</w:t>
      </w:r>
      <w:r w:rsidR="000D20FA" w:rsidRPr="00890A36">
        <w:rPr>
          <w:rFonts w:eastAsia="TimesNewRomanPSMT"/>
          <w:sz w:val="28"/>
          <w:szCs w:val="28"/>
          <w:lang w:eastAsia="en-US"/>
        </w:rPr>
        <w:t>.</w:t>
      </w:r>
    </w:p>
    <w:p w:rsidR="00890A36" w:rsidRPr="00890A36" w:rsidRDefault="00890A36" w:rsidP="00414C8F">
      <w:pPr>
        <w:pStyle w:val="af4"/>
        <w:numPr>
          <w:ilvl w:val="0"/>
          <w:numId w:val="20"/>
        </w:numPr>
        <w:autoSpaceDE w:val="0"/>
        <w:autoSpaceDN w:val="0"/>
        <w:adjustRightInd w:val="0"/>
        <w:spacing w:line="360" w:lineRule="auto"/>
        <w:jc w:val="both"/>
        <w:rPr>
          <w:rFonts w:eastAsia="TimesNewRomanPSMT"/>
          <w:sz w:val="28"/>
          <w:szCs w:val="28"/>
          <w:lang w:eastAsia="en-US"/>
        </w:rPr>
      </w:pPr>
      <w:proofErr w:type="spellStart"/>
      <w:r w:rsidRPr="00890A36">
        <w:rPr>
          <w:rFonts w:eastAsia="TimesNewRomanPSMT"/>
          <w:sz w:val="28"/>
          <w:szCs w:val="28"/>
          <w:lang w:eastAsia="en-US"/>
        </w:rPr>
        <w:t>Шулутко</w:t>
      </w:r>
      <w:proofErr w:type="spellEnd"/>
      <w:r w:rsidRPr="00890A36">
        <w:rPr>
          <w:rFonts w:eastAsia="TimesNewRomanPSMT"/>
          <w:sz w:val="28"/>
          <w:szCs w:val="28"/>
          <w:lang w:eastAsia="en-US"/>
        </w:rPr>
        <w:t xml:space="preserve"> А.М., Османов Э.Г., </w:t>
      </w:r>
      <w:proofErr w:type="spellStart"/>
      <w:r w:rsidRPr="00890A36">
        <w:rPr>
          <w:rFonts w:eastAsia="TimesNewRomanPSMT"/>
          <w:sz w:val="28"/>
          <w:szCs w:val="28"/>
          <w:lang w:eastAsia="en-US"/>
        </w:rPr>
        <w:t>Гогохия</w:t>
      </w:r>
      <w:proofErr w:type="spellEnd"/>
      <w:r w:rsidRPr="00890A36">
        <w:rPr>
          <w:rFonts w:eastAsia="TimesNewRomanPSMT"/>
          <w:sz w:val="28"/>
          <w:szCs w:val="28"/>
          <w:lang w:eastAsia="en-US"/>
        </w:rPr>
        <w:t xml:space="preserve"> Т.Р., Хмырова С.Е. Применение плазменных потоков у пациентов с хирургической инфекцией мягких тканей // Вестник хирургии – 2017. – № 1. – С. 65-70.</w:t>
      </w:r>
    </w:p>
    <w:p w:rsidR="00890A36" w:rsidRPr="00890A36" w:rsidRDefault="00890A36" w:rsidP="00414C8F">
      <w:pPr>
        <w:pStyle w:val="af4"/>
        <w:numPr>
          <w:ilvl w:val="0"/>
          <w:numId w:val="20"/>
        </w:numPr>
        <w:autoSpaceDE w:val="0"/>
        <w:autoSpaceDN w:val="0"/>
        <w:adjustRightInd w:val="0"/>
        <w:spacing w:line="360" w:lineRule="auto"/>
        <w:jc w:val="both"/>
        <w:rPr>
          <w:rFonts w:eastAsia="TimesNewRomanPSMT"/>
          <w:sz w:val="28"/>
          <w:szCs w:val="28"/>
          <w:lang w:eastAsia="en-US"/>
        </w:rPr>
      </w:pPr>
      <w:proofErr w:type="spellStart"/>
      <w:r w:rsidRPr="00890A36">
        <w:rPr>
          <w:rFonts w:eastAsia="TimesNewRomanPSMT"/>
          <w:sz w:val="28"/>
          <w:szCs w:val="28"/>
          <w:lang w:eastAsia="en-US"/>
        </w:rPr>
        <w:t>Шулутко</w:t>
      </w:r>
      <w:proofErr w:type="spellEnd"/>
      <w:r w:rsidRPr="00890A36">
        <w:rPr>
          <w:rFonts w:eastAsia="TimesNewRomanPSMT"/>
          <w:sz w:val="28"/>
          <w:szCs w:val="28"/>
          <w:lang w:eastAsia="en-US"/>
        </w:rPr>
        <w:t xml:space="preserve"> А.М., Османов Э.Г., Новикова И.В., Мансурова Г.Т., Горбачева О.Ю. Применение воздушно-плазменной технологии при поздних гнойно-воспалительных осложнениях инъекционной контурной пластики // Российский медицинский журнал. – 2015. – 21(3). – С. 26-29.</w:t>
      </w:r>
    </w:p>
    <w:p w:rsidR="00890A36" w:rsidRPr="00890A36" w:rsidRDefault="00890A36" w:rsidP="00414C8F">
      <w:pPr>
        <w:pStyle w:val="af4"/>
        <w:numPr>
          <w:ilvl w:val="0"/>
          <w:numId w:val="20"/>
        </w:numPr>
        <w:autoSpaceDE w:val="0"/>
        <w:autoSpaceDN w:val="0"/>
        <w:adjustRightInd w:val="0"/>
        <w:spacing w:line="360" w:lineRule="auto"/>
        <w:jc w:val="both"/>
        <w:rPr>
          <w:rFonts w:eastAsia="TimesNewRomanPSMT"/>
          <w:sz w:val="28"/>
          <w:szCs w:val="28"/>
          <w:lang w:eastAsia="en-US"/>
        </w:rPr>
      </w:pPr>
      <w:proofErr w:type="spellStart"/>
      <w:r w:rsidRPr="00890A36">
        <w:rPr>
          <w:rFonts w:eastAsia="TimesNewRomanPSMT"/>
          <w:sz w:val="28"/>
          <w:szCs w:val="28"/>
          <w:lang w:eastAsia="en-US"/>
        </w:rPr>
        <w:t>Шулутко</w:t>
      </w:r>
      <w:proofErr w:type="spellEnd"/>
      <w:r w:rsidRPr="00890A36">
        <w:rPr>
          <w:rFonts w:eastAsia="TimesNewRomanPSMT"/>
          <w:sz w:val="28"/>
          <w:szCs w:val="28"/>
          <w:lang w:eastAsia="en-US"/>
        </w:rPr>
        <w:t xml:space="preserve"> А.М., Османов Э.Г., </w:t>
      </w:r>
      <w:proofErr w:type="spellStart"/>
      <w:r w:rsidRPr="00890A36">
        <w:rPr>
          <w:rFonts w:eastAsia="TimesNewRomanPSMT"/>
          <w:sz w:val="28"/>
          <w:szCs w:val="28"/>
          <w:lang w:eastAsia="en-US"/>
        </w:rPr>
        <w:t>Чантурия</w:t>
      </w:r>
      <w:proofErr w:type="spellEnd"/>
      <w:r w:rsidRPr="00890A36">
        <w:rPr>
          <w:rFonts w:eastAsia="TimesNewRomanPSMT"/>
          <w:sz w:val="28"/>
          <w:szCs w:val="28"/>
          <w:lang w:eastAsia="en-US"/>
        </w:rPr>
        <w:t xml:space="preserve"> М.О., </w:t>
      </w:r>
      <w:proofErr w:type="spellStart"/>
      <w:r w:rsidRPr="00890A36">
        <w:rPr>
          <w:rFonts w:eastAsia="TimesNewRomanPSMT"/>
          <w:sz w:val="28"/>
          <w:szCs w:val="28"/>
          <w:lang w:eastAsia="en-US"/>
        </w:rPr>
        <w:t>Мачарадзе</w:t>
      </w:r>
      <w:proofErr w:type="spellEnd"/>
      <w:r w:rsidRPr="00890A36">
        <w:rPr>
          <w:rFonts w:eastAsia="TimesNewRomanPSMT"/>
          <w:sz w:val="28"/>
          <w:szCs w:val="28"/>
          <w:lang w:eastAsia="en-US"/>
        </w:rPr>
        <w:t xml:space="preserve"> А.Д. Плазменные потоки в хирургической практике // Российский медицинский журнал. – 201</w:t>
      </w:r>
      <w:r w:rsidR="00D822A6">
        <w:rPr>
          <w:rFonts w:eastAsia="TimesNewRomanPSMT"/>
          <w:sz w:val="28"/>
          <w:szCs w:val="28"/>
          <w:lang w:eastAsia="en-US"/>
        </w:rPr>
        <w:t>8</w:t>
      </w:r>
      <w:r w:rsidRPr="00890A36">
        <w:rPr>
          <w:rFonts w:eastAsia="TimesNewRomanPSMT"/>
          <w:sz w:val="28"/>
          <w:szCs w:val="28"/>
          <w:lang w:eastAsia="en-US"/>
        </w:rPr>
        <w:t>. – 24(2). – С. 93-98.</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 xml:space="preserve">Юркевич В.В., </w:t>
      </w:r>
      <w:proofErr w:type="spellStart"/>
      <w:r w:rsidRPr="00890A36">
        <w:rPr>
          <w:sz w:val="28"/>
          <w:szCs w:val="28"/>
        </w:rPr>
        <w:t>Фидаров</w:t>
      </w:r>
      <w:proofErr w:type="spellEnd"/>
      <w:r w:rsidRPr="00890A36">
        <w:rPr>
          <w:sz w:val="28"/>
          <w:szCs w:val="28"/>
        </w:rPr>
        <w:t xml:space="preserve"> Э.З., Бауэр В.А. Квалифицированная и неотложная специализированная хирургическая помощь раненным в конечности // Воен. мед. журн. – 1997. – № 6 – С. 34-38.</w:t>
      </w:r>
    </w:p>
    <w:p w:rsidR="00890A36" w:rsidRPr="00890A36" w:rsidRDefault="00890A36" w:rsidP="00414C8F">
      <w:pPr>
        <w:numPr>
          <w:ilvl w:val="0"/>
          <w:numId w:val="20"/>
        </w:numPr>
        <w:tabs>
          <w:tab w:val="left" w:pos="-180"/>
          <w:tab w:val="left" w:pos="284"/>
          <w:tab w:val="left" w:pos="540"/>
        </w:tabs>
        <w:spacing w:line="360" w:lineRule="auto"/>
        <w:jc w:val="both"/>
        <w:rPr>
          <w:sz w:val="28"/>
          <w:szCs w:val="28"/>
        </w:rPr>
      </w:pPr>
      <w:r w:rsidRPr="00890A36">
        <w:rPr>
          <w:sz w:val="28"/>
          <w:szCs w:val="28"/>
        </w:rPr>
        <w:t>Юшкин А.С. Морфология заживления ран желудка, наносимых стальным, плазменным и лазерным скальпелями / Материалы X научной конференции молодых ученых ВМА. – Л., 1989. – С. 161-162.</w:t>
      </w:r>
    </w:p>
    <w:p w:rsidR="00120F80" w:rsidRDefault="00120F80" w:rsidP="00414C8F">
      <w:pPr>
        <w:numPr>
          <w:ilvl w:val="0"/>
          <w:numId w:val="20"/>
        </w:numPr>
        <w:tabs>
          <w:tab w:val="left" w:pos="-180"/>
          <w:tab w:val="left" w:pos="284"/>
          <w:tab w:val="left" w:pos="540"/>
        </w:tabs>
        <w:spacing w:line="360" w:lineRule="auto"/>
        <w:jc w:val="both"/>
        <w:rPr>
          <w:sz w:val="28"/>
          <w:szCs w:val="28"/>
        </w:rPr>
      </w:pPr>
      <w:r w:rsidRPr="00120F80">
        <w:rPr>
          <w:sz w:val="28"/>
          <w:szCs w:val="28"/>
        </w:rPr>
        <w:lastRenderedPageBreak/>
        <w:t xml:space="preserve">Юшкин А.С. Физические способы </w:t>
      </w:r>
      <w:proofErr w:type="spellStart"/>
      <w:r w:rsidRPr="00120F80">
        <w:rPr>
          <w:sz w:val="28"/>
          <w:szCs w:val="28"/>
        </w:rPr>
        <w:t>диссекции</w:t>
      </w:r>
      <w:proofErr w:type="spellEnd"/>
      <w:r w:rsidRPr="00120F80">
        <w:rPr>
          <w:sz w:val="28"/>
          <w:szCs w:val="28"/>
        </w:rPr>
        <w:t xml:space="preserve"> и коагуляции тканей в абдоминальной хирургии и особенности морфологических изменений в области их воздействия: </w:t>
      </w:r>
      <w:proofErr w:type="spellStart"/>
      <w:r w:rsidRPr="00120F80">
        <w:rPr>
          <w:sz w:val="28"/>
          <w:szCs w:val="28"/>
        </w:rPr>
        <w:t>автореф</w:t>
      </w:r>
      <w:proofErr w:type="spellEnd"/>
      <w:r w:rsidRPr="00120F80">
        <w:rPr>
          <w:sz w:val="28"/>
          <w:szCs w:val="28"/>
        </w:rPr>
        <w:t xml:space="preserve">. </w:t>
      </w:r>
      <w:proofErr w:type="spellStart"/>
      <w:r w:rsidRPr="00120F80">
        <w:rPr>
          <w:sz w:val="28"/>
          <w:szCs w:val="28"/>
        </w:rPr>
        <w:t>дис</w:t>
      </w:r>
      <w:r>
        <w:rPr>
          <w:sz w:val="28"/>
          <w:szCs w:val="28"/>
        </w:rPr>
        <w:t>с</w:t>
      </w:r>
      <w:proofErr w:type="spellEnd"/>
      <w:r w:rsidRPr="00120F80">
        <w:rPr>
          <w:sz w:val="28"/>
          <w:szCs w:val="28"/>
        </w:rPr>
        <w:t xml:space="preserve">. </w:t>
      </w:r>
      <w:r>
        <w:rPr>
          <w:sz w:val="28"/>
          <w:szCs w:val="28"/>
        </w:rPr>
        <w:t>..</w:t>
      </w:r>
      <w:r w:rsidRPr="00120F80">
        <w:rPr>
          <w:sz w:val="28"/>
          <w:szCs w:val="28"/>
        </w:rPr>
        <w:t xml:space="preserve">. </w:t>
      </w:r>
      <w:proofErr w:type="spellStart"/>
      <w:r w:rsidRPr="00120F80">
        <w:rPr>
          <w:sz w:val="28"/>
          <w:szCs w:val="28"/>
        </w:rPr>
        <w:t>докт</w:t>
      </w:r>
      <w:proofErr w:type="spellEnd"/>
      <w:r w:rsidRPr="00120F80">
        <w:rPr>
          <w:sz w:val="28"/>
          <w:szCs w:val="28"/>
        </w:rPr>
        <w:t xml:space="preserve">. мед. наук. СПб., 2003. </w:t>
      </w:r>
      <w:r w:rsidR="00D822A6" w:rsidRPr="00890A36">
        <w:rPr>
          <w:sz w:val="28"/>
          <w:szCs w:val="28"/>
        </w:rPr>
        <w:t>–</w:t>
      </w:r>
      <w:r w:rsidR="00D822A6">
        <w:rPr>
          <w:sz w:val="28"/>
          <w:szCs w:val="28"/>
        </w:rPr>
        <w:t xml:space="preserve"> </w:t>
      </w:r>
      <w:r w:rsidRPr="00120F80">
        <w:rPr>
          <w:sz w:val="28"/>
          <w:szCs w:val="28"/>
        </w:rPr>
        <w:t>32с.</w:t>
      </w:r>
    </w:p>
    <w:p w:rsidR="00505253" w:rsidRPr="00505253" w:rsidRDefault="00505253" w:rsidP="00414C8F">
      <w:pPr>
        <w:numPr>
          <w:ilvl w:val="0"/>
          <w:numId w:val="20"/>
        </w:numPr>
        <w:tabs>
          <w:tab w:val="left" w:pos="-180"/>
          <w:tab w:val="left" w:pos="284"/>
          <w:tab w:val="left" w:pos="540"/>
        </w:tabs>
        <w:spacing w:line="360" w:lineRule="auto"/>
        <w:jc w:val="both"/>
        <w:rPr>
          <w:sz w:val="28"/>
          <w:szCs w:val="28"/>
          <w:lang w:val="en-US"/>
        </w:rPr>
      </w:pPr>
      <w:r w:rsidRPr="00505253">
        <w:rPr>
          <w:sz w:val="28"/>
          <w:szCs w:val="28"/>
          <w:lang w:val="en-US"/>
        </w:rPr>
        <w:t xml:space="preserve">Acosta J.A., </w:t>
      </w:r>
      <w:proofErr w:type="spellStart"/>
      <w:r w:rsidRPr="00505253">
        <w:rPr>
          <w:sz w:val="28"/>
          <w:szCs w:val="28"/>
          <w:lang w:val="en-US"/>
        </w:rPr>
        <w:t>Hatzigeorgiou</w:t>
      </w:r>
      <w:proofErr w:type="spellEnd"/>
      <w:r w:rsidRPr="00505253">
        <w:rPr>
          <w:sz w:val="28"/>
          <w:szCs w:val="28"/>
          <w:lang w:val="en-US"/>
        </w:rPr>
        <w:t xml:space="preserve"> C., Smith L. S. Developing a trauma registry in a forward deployed military hospital: preliminary</w:t>
      </w:r>
      <w:r>
        <w:rPr>
          <w:sz w:val="28"/>
          <w:szCs w:val="28"/>
          <w:lang w:val="en-US"/>
        </w:rPr>
        <w:t xml:space="preserve"> report.</w:t>
      </w:r>
      <w:r w:rsidRPr="00505253">
        <w:rPr>
          <w:sz w:val="28"/>
          <w:szCs w:val="28"/>
          <w:lang w:val="en-US"/>
        </w:rPr>
        <w:t xml:space="preserve"> //</w:t>
      </w:r>
      <w:r>
        <w:rPr>
          <w:sz w:val="28"/>
          <w:szCs w:val="28"/>
          <w:lang w:val="en-US"/>
        </w:rPr>
        <w:t xml:space="preserve"> J</w:t>
      </w:r>
      <w:r w:rsidRPr="00505253">
        <w:rPr>
          <w:sz w:val="28"/>
          <w:szCs w:val="28"/>
          <w:lang w:val="en-US"/>
        </w:rPr>
        <w:t>.</w:t>
      </w:r>
      <w:r>
        <w:rPr>
          <w:sz w:val="28"/>
          <w:szCs w:val="28"/>
          <w:lang w:val="en-US"/>
        </w:rPr>
        <w:t xml:space="preserve"> Trauma</w:t>
      </w:r>
      <w:r w:rsidRPr="00505253">
        <w:rPr>
          <w:sz w:val="28"/>
          <w:szCs w:val="28"/>
          <w:lang w:val="en-US"/>
        </w:rPr>
        <w:t>,</w:t>
      </w:r>
      <w:r>
        <w:rPr>
          <w:sz w:val="28"/>
          <w:szCs w:val="28"/>
          <w:lang w:val="en-US"/>
        </w:rPr>
        <w:t xml:space="preserve"> 2006; 61: 256-</w:t>
      </w:r>
      <w:r w:rsidRPr="00505253">
        <w:rPr>
          <w:sz w:val="28"/>
          <w:szCs w:val="28"/>
          <w:lang w:val="en-US"/>
        </w:rPr>
        <w:t>260.</w:t>
      </w:r>
    </w:p>
    <w:p w:rsidR="00890A36" w:rsidRPr="00890A36" w:rsidRDefault="00890A36" w:rsidP="00414C8F">
      <w:pPr>
        <w:pStyle w:val="af4"/>
        <w:numPr>
          <w:ilvl w:val="0"/>
          <w:numId w:val="20"/>
        </w:numPr>
        <w:spacing w:line="360" w:lineRule="auto"/>
        <w:jc w:val="both"/>
        <w:rPr>
          <w:sz w:val="28"/>
          <w:szCs w:val="28"/>
          <w:lang w:val="en-US"/>
        </w:rPr>
      </w:pPr>
      <w:r w:rsidRPr="00890A36">
        <w:rPr>
          <w:sz w:val="28"/>
          <w:szCs w:val="28"/>
          <w:lang w:val="en-US"/>
        </w:rPr>
        <w:t xml:space="preserve">Adrienne J., Headley </w:t>
      </w:r>
      <w:r w:rsidRPr="00890A36">
        <w:rPr>
          <w:sz w:val="28"/>
          <w:szCs w:val="28"/>
        </w:rPr>
        <w:t>М</w:t>
      </w:r>
      <w:r w:rsidRPr="00890A36">
        <w:rPr>
          <w:sz w:val="28"/>
          <w:szCs w:val="28"/>
          <w:lang w:val="en-US"/>
        </w:rPr>
        <w:t>. Necrotizing Soft Tissue Infections: A Primary Care Review // American Family Physician. 2003. – Vol. 8 (2). – P. 15-19.</w:t>
      </w:r>
    </w:p>
    <w:p w:rsidR="00890A36" w:rsidRPr="00890A36" w:rsidRDefault="00890A36" w:rsidP="00414C8F">
      <w:pPr>
        <w:pStyle w:val="af4"/>
        <w:numPr>
          <w:ilvl w:val="0"/>
          <w:numId w:val="20"/>
        </w:numPr>
        <w:spacing w:line="360" w:lineRule="auto"/>
        <w:jc w:val="both"/>
        <w:rPr>
          <w:sz w:val="28"/>
          <w:szCs w:val="28"/>
        </w:rPr>
      </w:pPr>
      <w:r w:rsidRPr="00890A36">
        <w:rPr>
          <w:sz w:val="28"/>
          <w:szCs w:val="28"/>
          <w:lang w:val="en-US"/>
        </w:rPr>
        <w:t>Al-</w:t>
      </w:r>
      <w:proofErr w:type="spellStart"/>
      <w:r w:rsidRPr="00890A36">
        <w:rPr>
          <w:sz w:val="28"/>
          <w:szCs w:val="28"/>
          <w:lang w:val="en-US"/>
        </w:rPr>
        <w:t>Watban</w:t>
      </w:r>
      <w:proofErr w:type="spellEnd"/>
      <w:r w:rsidRPr="00890A36">
        <w:rPr>
          <w:sz w:val="28"/>
          <w:szCs w:val="28"/>
          <w:lang w:val="en-US"/>
        </w:rPr>
        <w:t xml:space="preserve"> F., Zhang X. Comparison of wound healing process using argon and krypton lasers//J. Clin. </w:t>
      </w:r>
      <w:proofErr w:type="spellStart"/>
      <w:r w:rsidRPr="00890A36">
        <w:rPr>
          <w:sz w:val="28"/>
          <w:szCs w:val="28"/>
        </w:rPr>
        <w:t>Laser</w:t>
      </w:r>
      <w:proofErr w:type="spellEnd"/>
      <w:r w:rsidRPr="00890A36">
        <w:rPr>
          <w:sz w:val="28"/>
          <w:szCs w:val="28"/>
        </w:rPr>
        <w:t xml:space="preserve"> </w:t>
      </w:r>
      <w:proofErr w:type="spellStart"/>
      <w:r w:rsidRPr="00890A36">
        <w:rPr>
          <w:sz w:val="28"/>
          <w:szCs w:val="28"/>
        </w:rPr>
        <w:t>Med</w:t>
      </w:r>
      <w:proofErr w:type="spellEnd"/>
      <w:r w:rsidRPr="00890A36">
        <w:rPr>
          <w:sz w:val="28"/>
          <w:szCs w:val="28"/>
        </w:rPr>
        <w:t xml:space="preserve">. </w:t>
      </w:r>
      <w:proofErr w:type="spellStart"/>
      <w:r w:rsidRPr="00890A36">
        <w:rPr>
          <w:sz w:val="28"/>
          <w:szCs w:val="28"/>
        </w:rPr>
        <w:t>Surg</w:t>
      </w:r>
      <w:proofErr w:type="spellEnd"/>
      <w:r w:rsidRPr="00890A36">
        <w:rPr>
          <w:sz w:val="28"/>
          <w:szCs w:val="28"/>
        </w:rPr>
        <w:t>. 1997. – Vol.15 (5). – P. 209-215.</w:t>
      </w:r>
    </w:p>
    <w:p w:rsidR="004D5F80" w:rsidRPr="00890A36" w:rsidRDefault="004D5F80" w:rsidP="004D5F80">
      <w:pPr>
        <w:numPr>
          <w:ilvl w:val="0"/>
          <w:numId w:val="20"/>
        </w:numPr>
        <w:tabs>
          <w:tab w:val="left" w:pos="-180"/>
          <w:tab w:val="left" w:pos="284"/>
          <w:tab w:val="left" w:pos="540"/>
        </w:tabs>
        <w:spacing w:line="360" w:lineRule="auto"/>
        <w:jc w:val="both"/>
        <w:rPr>
          <w:sz w:val="28"/>
          <w:szCs w:val="28"/>
          <w:lang w:val="en-US"/>
        </w:rPr>
      </w:pPr>
      <w:r w:rsidRPr="004D5F80">
        <w:rPr>
          <w:sz w:val="28"/>
          <w:szCs w:val="28"/>
          <w:lang w:val="en-US"/>
        </w:rPr>
        <w:t>Arndt S</w:t>
      </w:r>
      <w:r>
        <w:rPr>
          <w:sz w:val="28"/>
          <w:szCs w:val="28"/>
          <w:lang w:val="en-US"/>
        </w:rPr>
        <w:t>.</w:t>
      </w:r>
      <w:r w:rsidRPr="004D5F80">
        <w:rPr>
          <w:sz w:val="28"/>
          <w:szCs w:val="28"/>
          <w:lang w:val="en-US"/>
        </w:rPr>
        <w:t xml:space="preserve"> et al. Cold atmospheric plasma (CAP) activates angiogenesis-related molecules in skin keratinocytes, fibroblasts and endothelial cells and improves wound angiogenesis in an autocrine and paracrine mode.</w:t>
      </w:r>
      <w:r>
        <w:rPr>
          <w:sz w:val="28"/>
          <w:szCs w:val="28"/>
          <w:lang w:val="en-US"/>
        </w:rPr>
        <w:t xml:space="preserve"> </w:t>
      </w:r>
      <w:r w:rsidRPr="004D5F80">
        <w:rPr>
          <w:sz w:val="28"/>
          <w:szCs w:val="28"/>
          <w:lang w:val="en-US"/>
        </w:rPr>
        <w:t>J</w:t>
      </w:r>
      <w:r>
        <w:rPr>
          <w:sz w:val="28"/>
          <w:szCs w:val="28"/>
          <w:lang w:val="en-US"/>
        </w:rPr>
        <w:t>.</w:t>
      </w:r>
      <w:r w:rsidRPr="004D5F80">
        <w:rPr>
          <w:sz w:val="28"/>
          <w:szCs w:val="28"/>
          <w:lang w:val="en-US"/>
        </w:rPr>
        <w:t xml:space="preserve"> Dermatol</w:t>
      </w:r>
      <w:r>
        <w:rPr>
          <w:sz w:val="28"/>
          <w:szCs w:val="28"/>
          <w:lang w:val="en-US"/>
        </w:rPr>
        <w:t>.</w:t>
      </w:r>
      <w:r w:rsidRPr="004D5F80">
        <w:rPr>
          <w:sz w:val="28"/>
          <w:szCs w:val="28"/>
          <w:lang w:val="en-US"/>
        </w:rPr>
        <w:t xml:space="preserve"> Sci. 2018. 9(2):</w:t>
      </w:r>
      <w:r>
        <w:rPr>
          <w:sz w:val="28"/>
          <w:szCs w:val="28"/>
          <w:lang w:val="en-US"/>
        </w:rPr>
        <w:t xml:space="preserve"> </w:t>
      </w:r>
      <w:r w:rsidRPr="004D5F80">
        <w:rPr>
          <w:sz w:val="28"/>
          <w:szCs w:val="28"/>
          <w:lang w:val="en-US"/>
        </w:rPr>
        <w:t>181-190.</w:t>
      </w:r>
    </w:p>
    <w:p w:rsidR="00890A36" w:rsidRPr="00890A36" w:rsidRDefault="00890A36" w:rsidP="00414C8F">
      <w:pPr>
        <w:numPr>
          <w:ilvl w:val="0"/>
          <w:numId w:val="20"/>
        </w:numPr>
        <w:tabs>
          <w:tab w:val="left" w:pos="-180"/>
          <w:tab w:val="left" w:pos="284"/>
          <w:tab w:val="left" w:pos="540"/>
        </w:tabs>
        <w:spacing w:line="360" w:lineRule="auto"/>
        <w:jc w:val="both"/>
        <w:rPr>
          <w:sz w:val="28"/>
          <w:szCs w:val="28"/>
          <w:lang w:val="en-US"/>
        </w:rPr>
      </w:pPr>
      <w:r w:rsidRPr="00890A36">
        <w:rPr>
          <w:sz w:val="28"/>
          <w:szCs w:val="28"/>
          <w:lang w:val="en-US"/>
        </w:rPr>
        <w:t>Baker M.S. Management of soft-tissue wounds, burns and hand injuries in the field setting // Mil. Med. – 1996. – Vol. 161, № 8. – P. 469-471.</w:t>
      </w:r>
    </w:p>
    <w:p w:rsidR="00890A36" w:rsidRDefault="00890A36" w:rsidP="00414C8F">
      <w:pPr>
        <w:numPr>
          <w:ilvl w:val="0"/>
          <w:numId w:val="20"/>
        </w:numPr>
        <w:tabs>
          <w:tab w:val="left" w:pos="-180"/>
          <w:tab w:val="left" w:pos="284"/>
          <w:tab w:val="left" w:pos="540"/>
        </w:tabs>
        <w:spacing w:line="360" w:lineRule="auto"/>
        <w:jc w:val="both"/>
        <w:rPr>
          <w:sz w:val="28"/>
          <w:szCs w:val="28"/>
          <w:lang w:val="en-US"/>
        </w:rPr>
      </w:pPr>
      <w:r w:rsidRPr="00890A36">
        <w:rPr>
          <w:sz w:val="28"/>
          <w:szCs w:val="28"/>
          <w:lang w:val="en-US"/>
        </w:rPr>
        <w:t xml:space="preserve">Baker M.S., </w:t>
      </w:r>
      <w:proofErr w:type="spellStart"/>
      <w:r w:rsidRPr="00890A36">
        <w:rPr>
          <w:sz w:val="28"/>
          <w:szCs w:val="28"/>
          <w:lang w:val="en-US"/>
        </w:rPr>
        <w:t>Ryals</w:t>
      </w:r>
      <w:proofErr w:type="spellEnd"/>
      <w:r w:rsidRPr="00890A36">
        <w:rPr>
          <w:sz w:val="28"/>
          <w:szCs w:val="28"/>
          <w:lang w:val="en-US"/>
        </w:rPr>
        <w:t xml:space="preserve"> P.A. The medical department in military operations other than war. Part I. Planning for deployment // Mil. Med. – 1999. – Vol. 164, № 8. – P. 872-879.</w:t>
      </w:r>
    </w:p>
    <w:p w:rsidR="00C34DCB" w:rsidRDefault="00C34DCB" w:rsidP="00985DFD">
      <w:pPr>
        <w:numPr>
          <w:ilvl w:val="0"/>
          <w:numId w:val="20"/>
        </w:numPr>
        <w:tabs>
          <w:tab w:val="left" w:pos="-180"/>
          <w:tab w:val="left" w:pos="284"/>
          <w:tab w:val="left" w:pos="540"/>
        </w:tabs>
        <w:spacing w:line="360" w:lineRule="auto"/>
        <w:jc w:val="both"/>
        <w:rPr>
          <w:sz w:val="28"/>
          <w:szCs w:val="28"/>
          <w:lang w:val="en-US"/>
        </w:rPr>
      </w:pPr>
      <w:proofErr w:type="spellStart"/>
      <w:r w:rsidRPr="00C34DCB">
        <w:rPr>
          <w:sz w:val="28"/>
          <w:szCs w:val="28"/>
          <w:lang w:val="en-US"/>
        </w:rPr>
        <w:t>Bekeschus</w:t>
      </w:r>
      <w:proofErr w:type="spellEnd"/>
      <w:r w:rsidRPr="00C34DCB">
        <w:rPr>
          <w:sz w:val="28"/>
          <w:szCs w:val="28"/>
          <w:lang w:val="en-US"/>
        </w:rPr>
        <w:t xml:space="preserve"> S</w:t>
      </w:r>
      <w:r>
        <w:rPr>
          <w:sz w:val="28"/>
          <w:szCs w:val="28"/>
          <w:lang w:val="en-US"/>
        </w:rPr>
        <w:t>.</w:t>
      </w:r>
      <w:r w:rsidR="00985DFD">
        <w:rPr>
          <w:sz w:val="28"/>
          <w:szCs w:val="28"/>
          <w:lang w:val="en-US"/>
        </w:rPr>
        <w:t>,</w:t>
      </w:r>
      <w:r w:rsidRPr="00C34DCB">
        <w:rPr>
          <w:sz w:val="28"/>
          <w:szCs w:val="28"/>
          <w:lang w:val="en-US"/>
        </w:rPr>
        <w:t xml:space="preserve"> </w:t>
      </w:r>
      <w:proofErr w:type="spellStart"/>
      <w:r w:rsidR="00985DFD">
        <w:rPr>
          <w:sz w:val="28"/>
          <w:szCs w:val="28"/>
          <w:lang w:val="en-US"/>
        </w:rPr>
        <w:t>Dorothee</w:t>
      </w:r>
      <w:proofErr w:type="spellEnd"/>
      <w:r w:rsidR="00985DFD">
        <w:rPr>
          <w:sz w:val="28"/>
          <w:szCs w:val="28"/>
          <w:lang w:val="en-US"/>
        </w:rPr>
        <w:t xml:space="preserve"> M.</w:t>
      </w:r>
      <w:r w:rsidR="00985DFD" w:rsidRPr="00985DFD">
        <w:rPr>
          <w:sz w:val="28"/>
          <w:szCs w:val="28"/>
          <w:lang w:val="en-US"/>
        </w:rPr>
        <w:t xml:space="preserve">, </w:t>
      </w:r>
      <w:proofErr w:type="spellStart"/>
      <w:r w:rsidR="00985DFD" w:rsidRPr="00985DFD">
        <w:rPr>
          <w:sz w:val="28"/>
          <w:szCs w:val="28"/>
          <w:lang w:val="en-US"/>
        </w:rPr>
        <w:t>Arlt</w:t>
      </w:r>
      <w:r w:rsidRPr="00C34DCB">
        <w:rPr>
          <w:sz w:val="28"/>
          <w:szCs w:val="28"/>
          <w:lang w:val="en-US"/>
        </w:rPr>
        <w:t>et</w:t>
      </w:r>
      <w:proofErr w:type="spellEnd"/>
      <w:r w:rsidRPr="00C34DCB">
        <w:rPr>
          <w:sz w:val="28"/>
          <w:szCs w:val="28"/>
          <w:lang w:val="en-US"/>
        </w:rPr>
        <w:t xml:space="preserve"> </w:t>
      </w:r>
      <w:r w:rsidR="00985DFD">
        <w:rPr>
          <w:sz w:val="28"/>
          <w:szCs w:val="28"/>
          <w:lang w:val="en-US"/>
        </w:rPr>
        <w:t>K.</w:t>
      </w:r>
      <w:r w:rsidR="00985DFD" w:rsidRPr="00C34DCB">
        <w:rPr>
          <w:sz w:val="28"/>
          <w:szCs w:val="28"/>
          <w:lang w:val="en-US"/>
        </w:rPr>
        <w:t xml:space="preserve"> </w:t>
      </w:r>
      <w:r w:rsidRPr="00C34DCB">
        <w:rPr>
          <w:sz w:val="28"/>
          <w:szCs w:val="28"/>
          <w:lang w:val="en-US"/>
        </w:rPr>
        <w:t>al. Argo</w:t>
      </w:r>
      <w:r>
        <w:rPr>
          <w:sz w:val="28"/>
          <w:szCs w:val="28"/>
          <w:lang w:val="en-US"/>
        </w:rPr>
        <w:t>n plasma exposure a</w:t>
      </w:r>
      <w:r w:rsidRPr="00C34DCB">
        <w:rPr>
          <w:sz w:val="28"/>
          <w:szCs w:val="28"/>
          <w:lang w:val="en-US"/>
        </w:rPr>
        <w:t>ugm</w:t>
      </w:r>
      <w:r>
        <w:rPr>
          <w:sz w:val="28"/>
          <w:szCs w:val="28"/>
          <w:lang w:val="en-US"/>
        </w:rPr>
        <w:t>ents costimulatory ligands and c</w:t>
      </w:r>
      <w:r w:rsidRPr="00C34DCB">
        <w:rPr>
          <w:sz w:val="28"/>
          <w:szCs w:val="28"/>
          <w:lang w:val="en-US"/>
        </w:rPr>
        <w:t xml:space="preserve">ytokine </w:t>
      </w:r>
      <w:r>
        <w:rPr>
          <w:sz w:val="28"/>
          <w:szCs w:val="28"/>
          <w:lang w:val="en-US"/>
        </w:rPr>
        <w:t>release in human monocyte-derived dendritic c</w:t>
      </w:r>
      <w:r w:rsidRPr="00C34DCB">
        <w:rPr>
          <w:sz w:val="28"/>
          <w:szCs w:val="28"/>
          <w:lang w:val="en-US"/>
        </w:rPr>
        <w:t>ells.</w:t>
      </w:r>
      <w:r>
        <w:rPr>
          <w:sz w:val="28"/>
          <w:szCs w:val="28"/>
          <w:lang w:val="en-US"/>
        </w:rPr>
        <w:t xml:space="preserve"> </w:t>
      </w:r>
      <w:r w:rsidRPr="00C34DCB">
        <w:rPr>
          <w:sz w:val="28"/>
          <w:szCs w:val="28"/>
          <w:lang w:val="en-US"/>
        </w:rPr>
        <w:t>Int</w:t>
      </w:r>
      <w:r>
        <w:rPr>
          <w:sz w:val="28"/>
          <w:szCs w:val="28"/>
          <w:lang w:val="en-US"/>
        </w:rPr>
        <w:t>.</w:t>
      </w:r>
      <w:r w:rsidRPr="00C34DCB">
        <w:rPr>
          <w:sz w:val="28"/>
          <w:szCs w:val="28"/>
          <w:lang w:val="en-US"/>
        </w:rPr>
        <w:t xml:space="preserve"> J</w:t>
      </w:r>
      <w:r>
        <w:rPr>
          <w:sz w:val="28"/>
          <w:szCs w:val="28"/>
          <w:lang w:val="en-US"/>
        </w:rPr>
        <w:t>.</w:t>
      </w:r>
      <w:r w:rsidRPr="00C34DCB">
        <w:rPr>
          <w:sz w:val="28"/>
          <w:szCs w:val="28"/>
          <w:lang w:val="en-US"/>
        </w:rPr>
        <w:t xml:space="preserve"> Mol</w:t>
      </w:r>
      <w:r>
        <w:rPr>
          <w:sz w:val="28"/>
          <w:szCs w:val="28"/>
          <w:lang w:val="en-US"/>
        </w:rPr>
        <w:t>.</w:t>
      </w:r>
      <w:r w:rsidRPr="00C34DCB">
        <w:rPr>
          <w:sz w:val="28"/>
          <w:szCs w:val="28"/>
          <w:lang w:val="en-US"/>
        </w:rPr>
        <w:t xml:space="preserve"> Sci. 2021.</w:t>
      </w:r>
      <w:r w:rsidR="00985DFD">
        <w:rPr>
          <w:sz w:val="28"/>
          <w:szCs w:val="28"/>
          <w:lang w:val="en-US"/>
        </w:rPr>
        <w:t xml:space="preserve"> </w:t>
      </w:r>
      <w:r w:rsidR="00985DFD" w:rsidRPr="00985DFD">
        <w:rPr>
          <w:sz w:val="28"/>
          <w:szCs w:val="28"/>
          <w:lang w:val="en-US"/>
        </w:rPr>
        <w:t>6;</w:t>
      </w:r>
      <w:r w:rsidR="00985DFD">
        <w:rPr>
          <w:sz w:val="28"/>
          <w:szCs w:val="28"/>
          <w:lang w:val="en-US"/>
        </w:rPr>
        <w:t xml:space="preserve"> </w:t>
      </w:r>
      <w:r w:rsidR="00985DFD" w:rsidRPr="00985DFD">
        <w:rPr>
          <w:sz w:val="28"/>
          <w:szCs w:val="28"/>
          <w:lang w:val="en-US"/>
        </w:rPr>
        <w:t>22(7):</w:t>
      </w:r>
      <w:r w:rsidR="00985DFD">
        <w:rPr>
          <w:sz w:val="28"/>
          <w:szCs w:val="28"/>
          <w:lang w:val="en-US"/>
        </w:rPr>
        <w:t xml:space="preserve"> </w:t>
      </w:r>
      <w:r w:rsidR="00985DFD" w:rsidRPr="00985DFD">
        <w:rPr>
          <w:sz w:val="28"/>
          <w:szCs w:val="28"/>
          <w:lang w:val="en-US"/>
        </w:rPr>
        <w:t>3790.</w:t>
      </w:r>
    </w:p>
    <w:p w:rsidR="00985DFD" w:rsidRPr="00985DFD" w:rsidRDefault="00985DFD" w:rsidP="000F073E">
      <w:pPr>
        <w:numPr>
          <w:ilvl w:val="0"/>
          <w:numId w:val="20"/>
        </w:numPr>
        <w:tabs>
          <w:tab w:val="left" w:pos="-180"/>
          <w:tab w:val="left" w:pos="284"/>
          <w:tab w:val="left" w:pos="540"/>
        </w:tabs>
        <w:spacing w:line="360" w:lineRule="auto"/>
        <w:jc w:val="both"/>
        <w:rPr>
          <w:sz w:val="28"/>
          <w:szCs w:val="28"/>
          <w:lang w:val="en-US"/>
        </w:rPr>
      </w:pPr>
      <w:proofErr w:type="spellStart"/>
      <w:r w:rsidRPr="00985DFD">
        <w:rPr>
          <w:sz w:val="28"/>
          <w:szCs w:val="28"/>
          <w:lang w:val="en-US"/>
        </w:rPr>
        <w:t>Bekeschus</w:t>
      </w:r>
      <w:proofErr w:type="spellEnd"/>
      <w:r w:rsidRPr="00985DFD">
        <w:rPr>
          <w:sz w:val="28"/>
          <w:szCs w:val="28"/>
          <w:lang w:val="en-US"/>
        </w:rPr>
        <w:t xml:space="preserve"> S., Schmidt A., </w:t>
      </w:r>
      <w:proofErr w:type="spellStart"/>
      <w:r w:rsidRPr="00985DFD">
        <w:rPr>
          <w:sz w:val="28"/>
          <w:szCs w:val="28"/>
          <w:lang w:val="en-US"/>
        </w:rPr>
        <w:t>Weltmann</w:t>
      </w:r>
      <w:proofErr w:type="spellEnd"/>
      <w:r w:rsidRPr="00985DFD">
        <w:rPr>
          <w:sz w:val="28"/>
          <w:szCs w:val="28"/>
          <w:lang w:val="en-US"/>
        </w:rPr>
        <w:t xml:space="preserve">, K.-D., Von </w:t>
      </w:r>
      <w:proofErr w:type="spellStart"/>
      <w:r w:rsidRPr="00985DFD">
        <w:rPr>
          <w:sz w:val="28"/>
          <w:szCs w:val="28"/>
          <w:lang w:val="en-US"/>
        </w:rPr>
        <w:t>Woedtke</w:t>
      </w:r>
      <w:proofErr w:type="spellEnd"/>
      <w:r>
        <w:rPr>
          <w:sz w:val="28"/>
          <w:szCs w:val="28"/>
          <w:lang w:val="en-US"/>
        </w:rPr>
        <w:t xml:space="preserve"> T. The plasma jet </w:t>
      </w:r>
      <w:proofErr w:type="spellStart"/>
      <w:r>
        <w:rPr>
          <w:sz w:val="28"/>
          <w:szCs w:val="28"/>
          <w:lang w:val="en-US"/>
        </w:rPr>
        <w:t>kINPen</w:t>
      </w:r>
      <w:proofErr w:type="spellEnd"/>
      <w:r>
        <w:rPr>
          <w:sz w:val="28"/>
          <w:szCs w:val="28"/>
          <w:lang w:val="en-US"/>
        </w:rPr>
        <w:t xml:space="preserve"> </w:t>
      </w:r>
      <w:r w:rsidRPr="00890A36">
        <w:rPr>
          <w:sz w:val="28"/>
          <w:szCs w:val="28"/>
          <w:lang w:val="en-US"/>
        </w:rPr>
        <w:t>–</w:t>
      </w:r>
      <w:r>
        <w:rPr>
          <w:sz w:val="28"/>
          <w:szCs w:val="28"/>
          <w:lang w:val="en-US"/>
        </w:rPr>
        <w:t xml:space="preserve"> </w:t>
      </w:r>
      <w:r w:rsidRPr="00985DFD">
        <w:rPr>
          <w:sz w:val="28"/>
          <w:szCs w:val="28"/>
          <w:lang w:val="en-US"/>
        </w:rPr>
        <w:t xml:space="preserve">A powerful tool for wound healing. Clin. </w:t>
      </w:r>
      <w:r>
        <w:rPr>
          <w:sz w:val="28"/>
          <w:szCs w:val="28"/>
          <w:lang w:val="en-US"/>
        </w:rPr>
        <w:t>Plasma Med. 2016, 4, 19-</w:t>
      </w:r>
      <w:r w:rsidRPr="00985DFD">
        <w:rPr>
          <w:sz w:val="28"/>
          <w:szCs w:val="28"/>
          <w:lang w:val="en-US"/>
        </w:rPr>
        <w:t>28.</w:t>
      </w:r>
    </w:p>
    <w:p w:rsidR="00890A36" w:rsidRPr="00890A36" w:rsidRDefault="00890A36" w:rsidP="00414C8F">
      <w:pPr>
        <w:numPr>
          <w:ilvl w:val="0"/>
          <w:numId w:val="20"/>
        </w:numPr>
        <w:tabs>
          <w:tab w:val="left" w:pos="360"/>
        </w:tabs>
        <w:spacing w:line="360" w:lineRule="auto"/>
        <w:jc w:val="both"/>
        <w:rPr>
          <w:sz w:val="28"/>
          <w:szCs w:val="28"/>
          <w:lang w:val="en-US"/>
        </w:rPr>
      </w:pPr>
      <w:proofErr w:type="spellStart"/>
      <w:r w:rsidRPr="00890A36">
        <w:rPr>
          <w:sz w:val="28"/>
          <w:szCs w:val="28"/>
          <w:lang w:val="en-US"/>
        </w:rPr>
        <w:t>Bourdel</w:t>
      </w:r>
      <w:proofErr w:type="spellEnd"/>
      <w:r w:rsidRPr="00890A36">
        <w:rPr>
          <w:sz w:val="28"/>
          <w:szCs w:val="28"/>
          <w:lang w:val="en-US"/>
        </w:rPr>
        <w:t xml:space="preserve"> N., Chauvet P., Roman H., Pereira B. Comparison between resection, bipolar coagulation and </w:t>
      </w:r>
      <w:proofErr w:type="spellStart"/>
      <w:r w:rsidRPr="00890A36">
        <w:rPr>
          <w:sz w:val="28"/>
          <w:szCs w:val="28"/>
          <w:lang w:val="en-US"/>
        </w:rPr>
        <w:t>Plasmajet</w:t>
      </w:r>
      <w:proofErr w:type="spellEnd"/>
      <w:r w:rsidRPr="00890A36">
        <w:rPr>
          <w:sz w:val="28"/>
          <w:szCs w:val="28"/>
          <w:lang w:val="en-US"/>
        </w:rPr>
        <w:t xml:space="preserve">: A preliminary animal study. Eur. J. Obstet. Gynecol. </w:t>
      </w:r>
      <w:proofErr w:type="spellStart"/>
      <w:r w:rsidRPr="00890A36">
        <w:rPr>
          <w:sz w:val="28"/>
          <w:szCs w:val="28"/>
          <w:lang w:val="en-US"/>
        </w:rPr>
        <w:t>Reprod</w:t>
      </w:r>
      <w:proofErr w:type="spellEnd"/>
      <w:r w:rsidRPr="00890A36">
        <w:rPr>
          <w:sz w:val="28"/>
          <w:szCs w:val="28"/>
          <w:lang w:val="en-US"/>
        </w:rPr>
        <w:t xml:space="preserve">. Biol. 2017; 211(10): 127-133. </w:t>
      </w:r>
    </w:p>
    <w:p w:rsidR="00CD195B" w:rsidRPr="00CD195B" w:rsidRDefault="00CD195B" w:rsidP="00414C8F">
      <w:pPr>
        <w:numPr>
          <w:ilvl w:val="0"/>
          <w:numId w:val="20"/>
        </w:numPr>
        <w:tabs>
          <w:tab w:val="left" w:pos="360"/>
        </w:tabs>
        <w:spacing w:line="360" w:lineRule="auto"/>
        <w:jc w:val="both"/>
        <w:rPr>
          <w:sz w:val="28"/>
          <w:szCs w:val="28"/>
          <w:lang w:val="en-US"/>
        </w:rPr>
      </w:pPr>
      <w:r w:rsidRPr="00CD195B">
        <w:rPr>
          <w:sz w:val="28"/>
          <w:szCs w:val="28"/>
          <w:lang w:val="en-US"/>
        </w:rPr>
        <w:lastRenderedPageBreak/>
        <w:t xml:space="preserve">Chambers L.W., Green D.J., </w:t>
      </w:r>
      <w:proofErr w:type="spellStart"/>
      <w:r w:rsidRPr="00CD195B">
        <w:rPr>
          <w:sz w:val="28"/>
          <w:szCs w:val="28"/>
          <w:lang w:val="en-US"/>
        </w:rPr>
        <w:t>Gillingham</w:t>
      </w:r>
      <w:proofErr w:type="spellEnd"/>
      <w:r w:rsidRPr="00CD195B">
        <w:rPr>
          <w:sz w:val="28"/>
          <w:szCs w:val="28"/>
          <w:lang w:val="en-US"/>
        </w:rPr>
        <w:t xml:space="preserve"> B. L</w:t>
      </w:r>
      <w:r>
        <w:rPr>
          <w:sz w:val="28"/>
          <w:szCs w:val="28"/>
          <w:lang w:val="en-US"/>
        </w:rPr>
        <w:t>.</w:t>
      </w:r>
      <w:r w:rsidRPr="00CD195B">
        <w:rPr>
          <w:sz w:val="28"/>
          <w:szCs w:val="28"/>
          <w:lang w:val="en-US"/>
        </w:rPr>
        <w:t xml:space="preserve"> </w:t>
      </w:r>
      <w:r w:rsidRPr="00BA564E">
        <w:rPr>
          <w:sz w:val="28"/>
          <w:szCs w:val="28"/>
          <w:lang w:val="en-US"/>
        </w:rPr>
        <w:t xml:space="preserve">et al. </w:t>
      </w:r>
      <w:r w:rsidRPr="00CD195B">
        <w:rPr>
          <w:sz w:val="28"/>
          <w:szCs w:val="28"/>
          <w:lang w:val="en-US"/>
        </w:rPr>
        <w:t xml:space="preserve"> The experience of the US Marine Corps’ Surgical Shock Trauma Platoon with 417  operative combat casualties during a 12 month period of Operation Iraqi Freedom // J.</w:t>
      </w:r>
      <w:r>
        <w:rPr>
          <w:sz w:val="28"/>
          <w:szCs w:val="28"/>
          <w:lang w:val="en-US"/>
        </w:rPr>
        <w:t xml:space="preserve"> Trauma</w:t>
      </w:r>
      <w:r w:rsidRPr="00CD195B">
        <w:rPr>
          <w:sz w:val="28"/>
          <w:szCs w:val="28"/>
          <w:lang w:val="en-US"/>
        </w:rPr>
        <w:t>.</w:t>
      </w:r>
      <w:r>
        <w:rPr>
          <w:sz w:val="28"/>
          <w:szCs w:val="28"/>
          <w:lang w:val="en-US"/>
        </w:rPr>
        <w:t xml:space="preserve"> </w:t>
      </w:r>
      <w:r w:rsidRPr="00CD195B">
        <w:rPr>
          <w:sz w:val="28"/>
          <w:szCs w:val="28"/>
          <w:lang w:val="en-US"/>
        </w:rPr>
        <w:t xml:space="preserve">– </w:t>
      </w:r>
      <w:r>
        <w:rPr>
          <w:sz w:val="28"/>
          <w:szCs w:val="28"/>
          <w:lang w:val="en-US"/>
        </w:rPr>
        <w:t>2006</w:t>
      </w:r>
      <w:r w:rsidRPr="00CD195B">
        <w:rPr>
          <w:sz w:val="28"/>
          <w:szCs w:val="28"/>
          <w:lang w:val="en-US"/>
        </w:rPr>
        <w:t>; 60. –</w:t>
      </w:r>
      <w:r w:rsidRPr="00890A36">
        <w:rPr>
          <w:sz w:val="28"/>
          <w:szCs w:val="28"/>
          <w:lang w:val="en-US"/>
        </w:rPr>
        <w:t xml:space="preserve"> P. </w:t>
      </w:r>
      <w:r>
        <w:rPr>
          <w:sz w:val="28"/>
          <w:szCs w:val="28"/>
          <w:lang w:val="en-US"/>
        </w:rPr>
        <w:t>1155-</w:t>
      </w:r>
      <w:r w:rsidRPr="00CD195B">
        <w:rPr>
          <w:sz w:val="28"/>
          <w:szCs w:val="28"/>
          <w:lang w:val="en-US"/>
        </w:rPr>
        <w:t>1164.</w:t>
      </w:r>
    </w:p>
    <w:p w:rsidR="00890A36" w:rsidRPr="00890A36" w:rsidRDefault="00890A36" w:rsidP="00414C8F">
      <w:pPr>
        <w:numPr>
          <w:ilvl w:val="0"/>
          <w:numId w:val="20"/>
        </w:numPr>
        <w:tabs>
          <w:tab w:val="left" w:pos="-180"/>
        </w:tabs>
        <w:autoSpaceDE w:val="0"/>
        <w:autoSpaceDN w:val="0"/>
        <w:adjustRightInd w:val="0"/>
        <w:spacing w:line="360" w:lineRule="auto"/>
        <w:ind w:right="-1"/>
        <w:jc w:val="both"/>
        <w:rPr>
          <w:sz w:val="28"/>
          <w:szCs w:val="28"/>
          <w:lang w:val="en-US"/>
        </w:rPr>
      </w:pPr>
      <w:r w:rsidRPr="00890A36">
        <w:rPr>
          <w:rFonts w:eastAsia="TimesNewRomanPSMT"/>
          <w:sz w:val="28"/>
          <w:szCs w:val="28"/>
          <w:lang w:val="en-US" w:eastAsia="en-US"/>
        </w:rPr>
        <w:t xml:space="preserve">Chan C., </w:t>
      </w:r>
      <w:proofErr w:type="spellStart"/>
      <w:r w:rsidRPr="00890A36">
        <w:rPr>
          <w:rFonts w:eastAsia="TimesNewRomanPSMT"/>
          <w:sz w:val="28"/>
          <w:szCs w:val="28"/>
          <w:lang w:val="en-US" w:eastAsia="en-US"/>
        </w:rPr>
        <w:t>Hotouras</w:t>
      </w:r>
      <w:proofErr w:type="spellEnd"/>
      <w:r w:rsidRPr="00890A36">
        <w:rPr>
          <w:rFonts w:eastAsia="TimesNewRomanPSMT"/>
          <w:sz w:val="28"/>
          <w:szCs w:val="28"/>
          <w:lang w:val="en-US" w:eastAsia="en-US"/>
        </w:rPr>
        <w:t xml:space="preserve"> A., Chaudry O. The Use of </w:t>
      </w:r>
      <w:proofErr w:type="spellStart"/>
      <w:r w:rsidRPr="00890A36">
        <w:rPr>
          <w:rFonts w:eastAsia="TimesNewRomanPSMT"/>
          <w:sz w:val="28"/>
          <w:szCs w:val="28"/>
          <w:lang w:val="en-US" w:eastAsia="en-US"/>
        </w:rPr>
        <w:t>PlasmaJet</w:t>
      </w:r>
      <w:proofErr w:type="spellEnd"/>
      <w:r w:rsidRPr="00890A36">
        <w:rPr>
          <w:rFonts w:eastAsia="TimesNewRomanPSMT"/>
          <w:sz w:val="28"/>
          <w:szCs w:val="28"/>
          <w:lang w:val="en-US" w:eastAsia="en-US"/>
        </w:rPr>
        <w:t xml:space="preserve"> as a Novel Technique for Tissue Dissection in Complex Abdominal Surgery. </w:t>
      </w:r>
      <w:r w:rsidRPr="00E750AF">
        <w:rPr>
          <w:rFonts w:eastAsia="TimesNewRomanPSMT"/>
          <w:iCs/>
          <w:sz w:val="28"/>
          <w:szCs w:val="28"/>
          <w:lang w:val="en-US" w:eastAsia="en-US"/>
        </w:rPr>
        <w:t xml:space="preserve">Dis. Colon. Rectum. </w:t>
      </w:r>
      <w:r w:rsidR="00EF1FDC">
        <w:rPr>
          <w:rFonts w:eastAsia="TimesNewRomanPSMT"/>
          <w:sz w:val="28"/>
          <w:szCs w:val="28"/>
          <w:lang w:val="en-US" w:eastAsia="en-US"/>
        </w:rPr>
        <w:t>2016</w:t>
      </w:r>
      <w:r w:rsidRPr="00E750AF">
        <w:rPr>
          <w:rFonts w:eastAsia="TimesNewRomanPSMT"/>
          <w:sz w:val="28"/>
          <w:szCs w:val="28"/>
          <w:lang w:val="en-US" w:eastAsia="en-US"/>
        </w:rPr>
        <w:t>; 58(7): 402-</w:t>
      </w:r>
      <w:r w:rsidRPr="00890A36">
        <w:rPr>
          <w:rFonts w:eastAsia="TimesNewRomanPSMT"/>
          <w:sz w:val="28"/>
          <w:szCs w:val="28"/>
          <w:lang w:val="en-US" w:eastAsia="en-US"/>
        </w:rPr>
        <w:t>40</w:t>
      </w:r>
      <w:r w:rsidRPr="00E750AF">
        <w:rPr>
          <w:rFonts w:eastAsia="TimesNewRomanPSMT"/>
          <w:sz w:val="28"/>
          <w:szCs w:val="28"/>
          <w:lang w:val="en-US" w:eastAsia="en-US"/>
        </w:rPr>
        <w:t>3.</w:t>
      </w:r>
    </w:p>
    <w:p w:rsidR="00E750AF" w:rsidRPr="005F0C0F" w:rsidRDefault="00E750AF" w:rsidP="00414C8F">
      <w:pPr>
        <w:numPr>
          <w:ilvl w:val="0"/>
          <w:numId w:val="20"/>
        </w:numPr>
        <w:tabs>
          <w:tab w:val="left" w:pos="-180"/>
        </w:tabs>
        <w:autoSpaceDE w:val="0"/>
        <w:autoSpaceDN w:val="0"/>
        <w:adjustRightInd w:val="0"/>
        <w:spacing w:line="360" w:lineRule="auto"/>
        <w:ind w:right="-1"/>
        <w:jc w:val="both"/>
        <w:rPr>
          <w:sz w:val="28"/>
          <w:szCs w:val="28"/>
          <w:lang w:val="en-US"/>
        </w:rPr>
      </w:pPr>
      <w:r w:rsidRPr="00E750AF">
        <w:rPr>
          <w:rFonts w:eastAsia="TimesNewRomanPSMT"/>
          <w:sz w:val="28"/>
          <w:szCs w:val="28"/>
          <w:lang w:val="en-US" w:eastAsia="en-US"/>
        </w:rPr>
        <w:t xml:space="preserve">Chen Y.K., </w:t>
      </w:r>
      <w:proofErr w:type="spellStart"/>
      <w:r w:rsidRPr="00E750AF">
        <w:rPr>
          <w:rFonts w:eastAsia="TimesNewRomanPSMT"/>
          <w:sz w:val="28"/>
          <w:szCs w:val="28"/>
          <w:lang w:val="en-US" w:eastAsia="en-US"/>
        </w:rPr>
        <w:t>Jakribettuu</w:t>
      </w:r>
      <w:proofErr w:type="spellEnd"/>
      <w:r w:rsidRPr="00E750AF">
        <w:rPr>
          <w:rFonts w:eastAsia="TimesNewRomanPSMT"/>
          <w:sz w:val="28"/>
          <w:szCs w:val="28"/>
          <w:lang w:val="en-US" w:eastAsia="en-US"/>
        </w:rPr>
        <w:t xml:space="preserve"> V., Springer E.W., Shah R.J., </w:t>
      </w:r>
      <w:proofErr w:type="spellStart"/>
      <w:r w:rsidRPr="00E750AF">
        <w:rPr>
          <w:rFonts w:eastAsia="TimesNewRomanPSMT"/>
          <w:sz w:val="28"/>
          <w:szCs w:val="28"/>
          <w:lang w:val="en-US" w:eastAsia="en-US"/>
        </w:rPr>
        <w:t>Penberthy</w:t>
      </w:r>
      <w:proofErr w:type="spellEnd"/>
      <w:r w:rsidRPr="00E750AF">
        <w:rPr>
          <w:rFonts w:eastAsia="TimesNewRomanPSMT"/>
          <w:sz w:val="28"/>
          <w:szCs w:val="28"/>
          <w:lang w:val="en-US" w:eastAsia="en-US"/>
        </w:rPr>
        <w:t xml:space="preserve"> J., Nash S.R. Safety and efficacy of argon plasma coagulation trimming of mal-positioned and migrated biliary metal stents: a controlled study in the porcine model. </w:t>
      </w:r>
      <w:r w:rsidR="005F0C0F" w:rsidRPr="005F0C0F">
        <w:rPr>
          <w:rFonts w:eastAsia="TimesNewRomanPSMT"/>
          <w:sz w:val="28"/>
          <w:szCs w:val="28"/>
          <w:lang w:val="en-US" w:eastAsia="en-US"/>
        </w:rPr>
        <w:t xml:space="preserve">// </w:t>
      </w:r>
      <w:r w:rsidRPr="00E750AF">
        <w:rPr>
          <w:rFonts w:eastAsia="TimesNewRomanPSMT"/>
          <w:sz w:val="28"/>
          <w:szCs w:val="28"/>
          <w:lang w:val="en-US" w:eastAsia="en-US"/>
        </w:rPr>
        <w:t>Am</w:t>
      </w:r>
      <w:r w:rsidRPr="005F0C0F">
        <w:rPr>
          <w:rFonts w:eastAsia="TimesNewRomanPSMT"/>
          <w:sz w:val="28"/>
          <w:szCs w:val="28"/>
          <w:lang w:val="en-US" w:eastAsia="en-US"/>
        </w:rPr>
        <w:t xml:space="preserve">. </w:t>
      </w:r>
      <w:r w:rsidRPr="00E750AF">
        <w:rPr>
          <w:rFonts w:eastAsia="TimesNewRomanPSMT"/>
          <w:sz w:val="28"/>
          <w:szCs w:val="28"/>
          <w:lang w:val="en-US" w:eastAsia="en-US"/>
        </w:rPr>
        <w:t>J</w:t>
      </w:r>
      <w:r w:rsidRPr="005F0C0F">
        <w:rPr>
          <w:rFonts w:eastAsia="TimesNewRomanPSMT"/>
          <w:sz w:val="28"/>
          <w:szCs w:val="28"/>
          <w:lang w:val="en-US" w:eastAsia="en-US"/>
        </w:rPr>
        <w:t xml:space="preserve">. </w:t>
      </w:r>
      <w:r w:rsidRPr="00E750AF">
        <w:rPr>
          <w:rFonts w:eastAsia="TimesNewRomanPSMT"/>
          <w:sz w:val="28"/>
          <w:szCs w:val="28"/>
          <w:lang w:val="en-US" w:eastAsia="en-US"/>
        </w:rPr>
        <w:t>Gastroenterol</w:t>
      </w:r>
      <w:r w:rsidRPr="005F0C0F">
        <w:rPr>
          <w:rFonts w:eastAsia="TimesNewRomanPSMT"/>
          <w:sz w:val="28"/>
          <w:szCs w:val="28"/>
          <w:lang w:val="en-US" w:eastAsia="en-US"/>
        </w:rPr>
        <w:t>.</w:t>
      </w:r>
      <w:r w:rsidR="005F0C0F" w:rsidRPr="005F0C0F">
        <w:rPr>
          <w:sz w:val="28"/>
          <w:szCs w:val="28"/>
          <w:lang w:val="en-US"/>
        </w:rPr>
        <w:t xml:space="preserve"> </w:t>
      </w:r>
      <w:r w:rsidR="005F0C0F">
        <w:rPr>
          <w:rFonts w:eastAsia="TimesNewRomanPSMT"/>
          <w:sz w:val="28"/>
          <w:szCs w:val="28"/>
          <w:lang w:val="en-US" w:eastAsia="en-US"/>
        </w:rPr>
        <w:t>2006; 101.</w:t>
      </w:r>
      <w:r>
        <w:rPr>
          <w:rFonts w:eastAsia="TimesNewRomanPSMT"/>
          <w:sz w:val="28"/>
          <w:szCs w:val="28"/>
          <w:lang w:val="en-US" w:eastAsia="en-US"/>
        </w:rPr>
        <w:t xml:space="preserve"> </w:t>
      </w:r>
      <w:r w:rsidR="005F0C0F" w:rsidRPr="00890A36">
        <w:rPr>
          <w:sz w:val="28"/>
          <w:szCs w:val="28"/>
          <w:lang w:val="en-US"/>
        </w:rPr>
        <w:t xml:space="preserve">– P. </w:t>
      </w:r>
      <w:r>
        <w:rPr>
          <w:rFonts w:eastAsia="TimesNewRomanPSMT"/>
          <w:sz w:val="28"/>
          <w:szCs w:val="28"/>
          <w:lang w:val="en-US" w:eastAsia="en-US"/>
        </w:rPr>
        <w:t>2025-</w:t>
      </w:r>
      <w:r w:rsidRPr="00E750AF">
        <w:rPr>
          <w:rFonts w:eastAsia="TimesNewRomanPSMT"/>
          <w:sz w:val="28"/>
          <w:szCs w:val="28"/>
          <w:lang w:val="en-US" w:eastAsia="en-US"/>
        </w:rPr>
        <w:t>2030.</w:t>
      </w:r>
    </w:p>
    <w:p w:rsidR="005F0C0F" w:rsidRDefault="005F0C0F" w:rsidP="00414C8F">
      <w:pPr>
        <w:numPr>
          <w:ilvl w:val="0"/>
          <w:numId w:val="20"/>
        </w:numPr>
        <w:tabs>
          <w:tab w:val="left" w:pos="-180"/>
        </w:tabs>
        <w:autoSpaceDE w:val="0"/>
        <w:autoSpaceDN w:val="0"/>
        <w:adjustRightInd w:val="0"/>
        <w:spacing w:line="360" w:lineRule="auto"/>
        <w:ind w:right="-1"/>
        <w:jc w:val="both"/>
        <w:rPr>
          <w:sz w:val="28"/>
          <w:szCs w:val="28"/>
          <w:lang w:val="en-US"/>
        </w:rPr>
      </w:pPr>
      <w:r w:rsidRPr="005F0C0F">
        <w:rPr>
          <w:sz w:val="28"/>
          <w:szCs w:val="28"/>
          <w:lang w:val="en-US"/>
        </w:rPr>
        <w:t>De Palma R.G., Burris D.G., Champion H.R., Hodgson M.J. Blast injuries. // N. Engl. J. Med</w:t>
      </w:r>
      <w:r>
        <w:rPr>
          <w:sz w:val="28"/>
          <w:szCs w:val="28"/>
          <w:lang w:val="en-US"/>
        </w:rPr>
        <w:t>.</w:t>
      </w:r>
      <w:r w:rsidRPr="005F0C0F">
        <w:rPr>
          <w:sz w:val="28"/>
          <w:szCs w:val="28"/>
          <w:lang w:val="en-US"/>
        </w:rPr>
        <w:t xml:space="preserve"> </w:t>
      </w:r>
      <w:r>
        <w:rPr>
          <w:sz w:val="28"/>
          <w:szCs w:val="28"/>
          <w:lang w:val="en-US"/>
        </w:rPr>
        <w:t>2005; 352.</w:t>
      </w:r>
      <w:r w:rsidRPr="005F0C0F">
        <w:rPr>
          <w:sz w:val="28"/>
          <w:szCs w:val="28"/>
          <w:lang w:val="en-US"/>
        </w:rPr>
        <w:t xml:space="preserve"> </w:t>
      </w:r>
      <w:r w:rsidRPr="00890A36">
        <w:rPr>
          <w:sz w:val="28"/>
          <w:szCs w:val="28"/>
          <w:lang w:val="en-US"/>
        </w:rPr>
        <w:t xml:space="preserve">– P. </w:t>
      </w:r>
      <w:r>
        <w:rPr>
          <w:sz w:val="28"/>
          <w:szCs w:val="28"/>
          <w:lang w:val="en-US"/>
        </w:rPr>
        <w:t>1335-</w:t>
      </w:r>
      <w:r w:rsidRPr="005F0C0F">
        <w:rPr>
          <w:sz w:val="28"/>
          <w:szCs w:val="28"/>
          <w:lang w:val="en-US"/>
        </w:rPr>
        <w:t>1342.</w:t>
      </w:r>
    </w:p>
    <w:p w:rsidR="00505253" w:rsidRPr="00505253" w:rsidRDefault="00505253" w:rsidP="00414C8F">
      <w:pPr>
        <w:numPr>
          <w:ilvl w:val="0"/>
          <w:numId w:val="20"/>
        </w:numPr>
        <w:tabs>
          <w:tab w:val="left" w:pos="-180"/>
        </w:tabs>
        <w:autoSpaceDE w:val="0"/>
        <w:autoSpaceDN w:val="0"/>
        <w:adjustRightInd w:val="0"/>
        <w:spacing w:line="360" w:lineRule="auto"/>
        <w:ind w:right="-1"/>
        <w:jc w:val="both"/>
        <w:rPr>
          <w:sz w:val="28"/>
          <w:szCs w:val="28"/>
          <w:lang w:val="en-US"/>
        </w:rPr>
      </w:pPr>
      <w:r w:rsidRPr="00505253">
        <w:rPr>
          <w:sz w:val="28"/>
          <w:szCs w:val="28"/>
          <w:lang w:val="en-US"/>
        </w:rPr>
        <w:t>Eastridge B.J., Jenkins D., Flaherty S., Schiller H., Holcomb J.B. Trauma system development  in a theater of war: experiences from Operation  Iraqi Freedom and Operation Enduring Freedom. J</w:t>
      </w:r>
      <w:r>
        <w:rPr>
          <w:sz w:val="28"/>
          <w:szCs w:val="28"/>
        </w:rPr>
        <w:t>.</w:t>
      </w:r>
      <w:r w:rsidRPr="00505253">
        <w:rPr>
          <w:sz w:val="28"/>
          <w:szCs w:val="28"/>
          <w:lang w:val="en-US"/>
        </w:rPr>
        <w:t xml:space="preserve"> Trauma</w:t>
      </w:r>
      <w:r>
        <w:rPr>
          <w:sz w:val="28"/>
          <w:szCs w:val="28"/>
        </w:rPr>
        <w:t>,</w:t>
      </w:r>
      <w:r>
        <w:rPr>
          <w:sz w:val="28"/>
          <w:szCs w:val="28"/>
          <w:lang w:val="en-US"/>
        </w:rPr>
        <w:t xml:space="preserve"> 2006; 61: 1366-</w:t>
      </w:r>
      <w:r w:rsidRPr="00505253">
        <w:rPr>
          <w:sz w:val="28"/>
          <w:szCs w:val="28"/>
          <w:lang w:val="en-US"/>
        </w:rPr>
        <w:t>1373.</w:t>
      </w:r>
    </w:p>
    <w:p w:rsidR="00890A36" w:rsidRPr="00890A36" w:rsidRDefault="00890A36" w:rsidP="00414C8F">
      <w:pPr>
        <w:pStyle w:val="af4"/>
        <w:numPr>
          <w:ilvl w:val="0"/>
          <w:numId w:val="20"/>
        </w:numPr>
        <w:spacing w:line="360" w:lineRule="auto"/>
        <w:jc w:val="both"/>
        <w:rPr>
          <w:sz w:val="28"/>
          <w:szCs w:val="28"/>
          <w:lang w:val="en-US"/>
        </w:rPr>
      </w:pPr>
      <w:r w:rsidRPr="00890A36">
        <w:rPr>
          <w:sz w:val="28"/>
          <w:szCs w:val="28"/>
          <w:lang w:val="en-US"/>
        </w:rPr>
        <w:t xml:space="preserve">ECRI. Argon Beam Coagulation Systems // Health Devices 1990. </w:t>
      </w:r>
      <w:r w:rsidR="00505253" w:rsidRPr="00890A36">
        <w:rPr>
          <w:sz w:val="28"/>
          <w:szCs w:val="28"/>
          <w:lang w:val="en-US"/>
        </w:rPr>
        <w:t>–</w:t>
      </w:r>
      <w:r w:rsidRPr="00890A36">
        <w:rPr>
          <w:sz w:val="28"/>
          <w:szCs w:val="28"/>
          <w:lang w:val="en-US"/>
        </w:rPr>
        <w:t xml:space="preserve"> Vol. 19 (9). – P. 299-319.</w:t>
      </w:r>
    </w:p>
    <w:p w:rsidR="00890A36" w:rsidRPr="00890A36" w:rsidRDefault="00890A36" w:rsidP="00414C8F">
      <w:pPr>
        <w:numPr>
          <w:ilvl w:val="0"/>
          <w:numId w:val="20"/>
        </w:numPr>
        <w:tabs>
          <w:tab w:val="left" w:pos="-180"/>
          <w:tab w:val="left" w:pos="284"/>
          <w:tab w:val="left" w:pos="540"/>
        </w:tabs>
        <w:spacing w:line="360" w:lineRule="auto"/>
        <w:jc w:val="both"/>
        <w:rPr>
          <w:sz w:val="28"/>
          <w:szCs w:val="28"/>
          <w:lang w:val="en-US"/>
        </w:rPr>
      </w:pPr>
      <w:r w:rsidRPr="00890A36">
        <w:rPr>
          <w:sz w:val="28"/>
          <w:szCs w:val="28"/>
          <w:lang w:val="en-US"/>
        </w:rPr>
        <w:t xml:space="preserve">Erceg M., </w:t>
      </w:r>
      <w:proofErr w:type="spellStart"/>
      <w:r w:rsidRPr="00890A36">
        <w:rPr>
          <w:sz w:val="28"/>
          <w:szCs w:val="28"/>
          <w:lang w:val="en-US"/>
        </w:rPr>
        <w:t>Ozic-Babek</w:t>
      </w:r>
      <w:proofErr w:type="spellEnd"/>
      <w:r w:rsidRPr="00890A36">
        <w:rPr>
          <w:sz w:val="28"/>
          <w:szCs w:val="28"/>
          <w:lang w:val="en-US"/>
        </w:rPr>
        <w:t xml:space="preserve"> M., Luetic B. Ankle joint and foot deformities after the treatment of lower leg war injuries with external fixation // Rev. Int. Serv. </w:t>
      </w:r>
      <w:proofErr w:type="spellStart"/>
      <w:r w:rsidRPr="00890A36">
        <w:rPr>
          <w:sz w:val="28"/>
          <w:szCs w:val="28"/>
          <w:lang w:val="en-US"/>
        </w:rPr>
        <w:t>Sante</w:t>
      </w:r>
      <w:proofErr w:type="spellEnd"/>
      <w:r w:rsidRPr="00890A36">
        <w:rPr>
          <w:sz w:val="28"/>
          <w:szCs w:val="28"/>
          <w:lang w:val="en-US"/>
        </w:rPr>
        <w:t xml:space="preserve"> Fortes </w:t>
      </w:r>
      <w:proofErr w:type="spellStart"/>
      <w:r w:rsidRPr="00890A36">
        <w:rPr>
          <w:sz w:val="28"/>
          <w:szCs w:val="28"/>
          <w:lang w:val="en-US"/>
        </w:rPr>
        <w:t>Armees</w:t>
      </w:r>
      <w:proofErr w:type="spellEnd"/>
      <w:r w:rsidRPr="00890A36">
        <w:rPr>
          <w:sz w:val="28"/>
          <w:szCs w:val="28"/>
          <w:lang w:val="en-US"/>
        </w:rPr>
        <w:t>. – 1997. – T. 60, № 4-6. – P. 89-93.</w:t>
      </w:r>
    </w:p>
    <w:p w:rsidR="00890A36" w:rsidRDefault="00890A36" w:rsidP="00414C8F">
      <w:pPr>
        <w:numPr>
          <w:ilvl w:val="0"/>
          <w:numId w:val="20"/>
        </w:numPr>
        <w:tabs>
          <w:tab w:val="left" w:pos="-180"/>
          <w:tab w:val="left" w:pos="284"/>
          <w:tab w:val="left" w:pos="540"/>
        </w:tabs>
        <w:spacing w:line="360" w:lineRule="auto"/>
        <w:jc w:val="both"/>
        <w:rPr>
          <w:sz w:val="28"/>
          <w:szCs w:val="28"/>
          <w:lang w:val="en-US"/>
        </w:rPr>
      </w:pPr>
      <w:r w:rsidRPr="00890A36">
        <w:rPr>
          <w:sz w:val="28"/>
          <w:szCs w:val="28"/>
          <w:lang w:val="en-US"/>
        </w:rPr>
        <w:t xml:space="preserve">Freeman M.A. Design and diagnostic of a prototype plasma are scalpel / Tech. Rpt. HTGDZ-3., Sch. of Mech. </w:t>
      </w:r>
      <w:proofErr w:type="spellStart"/>
      <w:r w:rsidRPr="00890A36">
        <w:rPr>
          <w:sz w:val="28"/>
          <w:szCs w:val="28"/>
          <w:lang w:val="en-US"/>
        </w:rPr>
        <w:t>Engng</w:t>
      </w:r>
      <w:proofErr w:type="spellEnd"/>
      <w:r w:rsidRPr="00890A36">
        <w:rPr>
          <w:sz w:val="28"/>
          <w:szCs w:val="28"/>
          <w:lang w:val="en-US"/>
        </w:rPr>
        <w:t xml:space="preserve">., </w:t>
      </w:r>
      <w:proofErr w:type="spellStart"/>
      <w:r w:rsidRPr="00890A36">
        <w:rPr>
          <w:sz w:val="28"/>
          <w:szCs w:val="28"/>
          <w:lang w:val="en-US"/>
        </w:rPr>
        <w:t>Purdu</w:t>
      </w:r>
      <w:proofErr w:type="spellEnd"/>
      <w:r w:rsidRPr="00890A36">
        <w:rPr>
          <w:sz w:val="28"/>
          <w:szCs w:val="28"/>
          <w:lang w:val="en-US"/>
        </w:rPr>
        <w:t xml:space="preserve"> Univ. – 1970.</w:t>
      </w:r>
    </w:p>
    <w:p w:rsidR="00CA68DE" w:rsidRDefault="00CA68DE" w:rsidP="00414C8F">
      <w:pPr>
        <w:numPr>
          <w:ilvl w:val="0"/>
          <w:numId w:val="20"/>
        </w:numPr>
        <w:tabs>
          <w:tab w:val="left" w:pos="-180"/>
          <w:tab w:val="left" w:pos="284"/>
          <w:tab w:val="left" w:pos="540"/>
        </w:tabs>
        <w:spacing w:line="360" w:lineRule="auto"/>
        <w:jc w:val="both"/>
        <w:rPr>
          <w:sz w:val="28"/>
          <w:szCs w:val="28"/>
          <w:lang w:val="en-US"/>
        </w:rPr>
      </w:pPr>
      <w:proofErr w:type="spellStart"/>
      <w:r w:rsidRPr="00CA68DE">
        <w:rPr>
          <w:sz w:val="28"/>
          <w:szCs w:val="28"/>
          <w:lang w:val="en-US"/>
        </w:rPr>
        <w:t>Fridman</w:t>
      </w:r>
      <w:proofErr w:type="spellEnd"/>
      <w:r w:rsidRPr="00CA68DE">
        <w:rPr>
          <w:sz w:val="28"/>
          <w:szCs w:val="28"/>
          <w:lang w:val="en-US"/>
        </w:rPr>
        <w:t xml:space="preserve"> </w:t>
      </w:r>
      <w:r>
        <w:rPr>
          <w:sz w:val="28"/>
          <w:szCs w:val="28"/>
          <w:lang w:val="en-US"/>
        </w:rPr>
        <w:t>A</w:t>
      </w:r>
      <w:r w:rsidRPr="00CA68DE">
        <w:rPr>
          <w:sz w:val="28"/>
          <w:szCs w:val="28"/>
          <w:lang w:val="en-US"/>
        </w:rPr>
        <w:t>. Plasma Chemis</w:t>
      </w:r>
      <w:r>
        <w:rPr>
          <w:sz w:val="28"/>
          <w:szCs w:val="28"/>
          <w:lang w:val="en-US"/>
        </w:rPr>
        <w:t>try. Cambridge University Press.</w:t>
      </w:r>
      <w:r w:rsidRPr="00CA68DE">
        <w:rPr>
          <w:sz w:val="28"/>
          <w:szCs w:val="28"/>
          <w:lang w:val="en-US"/>
        </w:rPr>
        <w:t xml:space="preserve"> 2008. </w:t>
      </w:r>
      <w:r w:rsidRPr="00890A36">
        <w:rPr>
          <w:sz w:val="28"/>
          <w:szCs w:val="28"/>
          <w:lang w:val="en-US"/>
        </w:rPr>
        <w:t>–</w:t>
      </w:r>
      <w:r w:rsidRPr="00CA68DE">
        <w:rPr>
          <w:sz w:val="28"/>
          <w:szCs w:val="28"/>
          <w:lang w:val="en-US"/>
        </w:rPr>
        <w:t>978 p.</w:t>
      </w:r>
    </w:p>
    <w:p w:rsidR="004D5F80" w:rsidRDefault="004D5F80" w:rsidP="004D5F80">
      <w:pPr>
        <w:numPr>
          <w:ilvl w:val="0"/>
          <w:numId w:val="20"/>
        </w:numPr>
        <w:tabs>
          <w:tab w:val="left" w:pos="-180"/>
          <w:tab w:val="left" w:pos="284"/>
          <w:tab w:val="left" w:pos="540"/>
        </w:tabs>
        <w:spacing w:line="360" w:lineRule="auto"/>
        <w:jc w:val="both"/>
        <w:rPr>
          <w:sz w:val="28"/>
          <w:szCs w:val="28"/>
          <w:lang w:val="en-US"/>
        </w:rPr>
      </w:pPr>
      <w:r w:rsidRPr="004D5F80">
        <w:rPr>
          <w:sz w:val="28"/>
          <w:szCs w:val="28"/>
          <w:lang w:val="en-US"/>
        </w:rPr>
        <w:t>Gay-</w:t>
      </w:r>
      <w:proofErr w:type="spellStart"/>
      <w:r w:rsidRPr="004D5F80">
        <w:rPr>
          <w:sz w:val="28"/>
          <w:szCs w:val="28"/>
          <w:lang w:val="en-US"/>
        </w:rPr>
        <w:t>Mimbrera</w:t>
      </w:r>
      <w:proofErr w:type="spellEnd"/>
      <w:r w:rsidRPr="004D5F80">
        <w:rPr>
          <w:sz w:val="28"/>
          <w:szCs w:val="28"/>
          <w:lang w:val="en-US"/>
        </w:rPr>
        <w:t xml:space="preserve"> J</w:t>
      </w:r>
      <w:r>
        <w:rPr>
          <w:sz w:val="28"/>
          <w:szCs w:val="28"/>
          <w:lang w:val="en-US"/>
        </w:rPr>
        <w:t>.</w:t>
      </w:r>
      <w:r w:rsidRPr="004D5F80">
        <w:rPr>
          <w:sz w:val="28"/>
          <w:szCs w:val="28"/>
          <w:lang w:val="en-US"/>
        </w:rPr>
        <w:t xml:space="preserve"> et al. </w:t>
      </w:r>
      <w:r>
        <w:rPr>
          <w:sz w:val="28"/>
          <w:szCs w:val="28"/>
          <w:lang w:val="en-US"/>
        </w:rPr>
        <w:t>Clinical and biological principles of cold atmospheric plasma a</w:t>
      </w:r>
      <w:r w:rsidRPr="004D5F80">
        <w:rPr>
          <w:sz w:val="28"/>
          <w:szCs w:val="28"/>
          <w:lang w:val="en-US"/>
        </w:rPr>
        <w:t>pp</w:t>
      </w:r>
      <w:r>
        <w:rPr>
          <w:sz w:val="28"/>
          <w:szCs w:val="28"/>
          <w:lang w:val="en-US"/>
        </w:rPr>
        <w:t>lication in skin c</w:t>
      </w:r>
      <w:r w:rsidRPr="004D5F80">
        <w:rPr>
          <w:sz w:val="28"/>
          <w:szCs w:val="28"/>
          <w:lang w:val="en-US"/>
        </w:rPr>
        <w:t>ancer.</w:t>
      </w:r>
      <w:r>
        <w:rPr>
          <w:sz w:val="28"/>
          <w:szCs w:val="28"/>
          <w:lang w:val="en-US"/>
        </w:rPr>
        <w:t xml:space="preserve"> </w:t>
      </w:r>
      <w:r w:rsidRPr="004D5F80">
        <w:rPr>
          <w:sz w:val="28"/>
          <w:szCs w:val="28"/>
          <w:lang w:val="en-US"/>
        </w:rPr>
        <w:t>Adv</w:t>
      </w:r>
      <w:r>
        <w:rPr>
          <w:sz w:val="28"/>
          <w:szCs w:val="28"/>
          <w:lang w:val="en-US"/>
        </w:rPr>
        <w:t>.</w:t>
      </w:r>
      <w:r w:rsidRPr="004D5F80">
        <w:rPr>
          <w:sz w:val="28"/>
          <w:szCs w:val="28"/>
          <w:lang w:val="en-US"/>
        </w:rPr>
        <w:t xml:space="preserve"> </w:t>
      </w:r>
      <w:proofErr w:type="spellStart"/>
      <w:r w:rsidRPr="004D5F80">
        <w:rPr>
          <w:sz w:val="28"/>
          <w:szCs w:val="28"/>
          <w:lang w:val="en-US"/>
        </w:rPr>
        <w:t>Ther</w:t>
      </w:r>
      <w:proofErr w:type="spellEnd"/>
      <w:r w:rsidRPr="004D5F80">
        <w:rPr>
          <w:sz w:val="28"/>
          <w:szCs w:val="28"/>
          <w:lang w:val="en-US"/>
        </w:rPr>
        <w:t>. 2016. PMID: 27142848 Free PMC article. Review.</w:t>
      </w:r>
    </w:p>
    <w:p w:rsidR="005F0C0F" w:rsidRPr="005F0C0F" w:rsidRDefault="005F0C0F" w:rsidP="00414C8F">
      <w:pPr>
        <w:numPr>
          <w:ilvl w:val="0"/>
          <w:numId w:val="20"/>
        </w:numPr>
        <w:tabs>
          <w:tab w:val="left" w:pos="-180"/>
          <w:tab w:val="left" w:pos="284"/>
          <w:tab w:val="left" w:pos="540"/>
        </w:tabs>
        <w:spacing w:line="360" w:lineRule="auto"/>
        <w:jc w:val="both"/>
        <w:rPr>
          <w:sz w:val="28"/>
          <w:szCs w:val="28"/>
          <w:lang w:val="en-US"/>
        </w:rPr>
      </w:pPr>
      <w:proofErr w:type="spellStart"/>
      <w:r w:rsidRPr="005F0C0F">
        <w:rPr>
          <w:sz w:val="28"/>
          <w:szCs w:val="28"/>
          <w:lang w:val="en-US"/>
        </w:rPr>
        <w:lastRenderedPageBreak/>
        <w:t>Giannou</w:t>
      </w:r>
      <w:proofErr w:type="spellEnd"/>
      <w:r w:rsidRPr="005F0C0F">
        <w:rPr>
          <w:sz w:val="28"/>
          <w:szCs w:val="28"/>
          <w:lang w:val="en-US"/>
        </w:rPr>
        <w:t xml:space="preserve"> C.P. Penetrating missile injuries during asymmetric warfare in the 2003 Gulf </w:t>
      </w:r>
      <w:r>
        <w:rPr>
          <w:sz w:val="28"/>
          <w:szCs w:val="28"/>
          <w:lang w:val="en-US"/>
        </w:rPr>
        <w:t xml:space="preserve">conflict. </w:t>
      </w:r>
      <w:r w:rsidRPr="005F0C0F">
        <w:rPr>
          <w:sz w:val="28"/>
          <w:szCs w:val="28"/>
          <w:lang w:val="en-US"/>
        </w:rPr>
        <w:t xml:space="preserve">// Br. J. Surg. </w:t>
      </w:r>
      <w:r w:rsidRPr="00890A36">
        <w:rPr>
          <w:sz w:val="28"/>
          <w:szCs w:val="28"/>
          <w:lang w:val="en-US"/>
        </w:rPr>
        <w:t>–</w:t>
      </w:r>
      <w:r w:rsidRPr="005F0C0F">
        <w:rPr>
          <w:sz w:val="28"/>
          <w:szCs w:val="28"/>
          <w:lang w:val="en-US"/>
        </w:rPr>
        <w:t xml:space="preserve"> 2005; 92: </w:t>
      </w:r>
      <w:r w:rsidRPr="00890A36">
        <w:rPr>
          <w:sz w:val="28"/>
          <w:szCs w:val="28"/>
          <w:lang w:val="en-US"/>
        </w:rPr>
        <w:t xml:space="preserve">– P. </w:t>
      </w:r>
      <w:r>
        <w:rPr>
          <w:sz w:val="28"/>
          <w:szCs w:val="28"/>
          <w:lang w:val="en-US"/>
        </w:rPr>
        <w:t>1047-</w:t>
      </w:r>
      <w:r w:rsidRPr="005F0C0F">
        <w:rPr>
          <w:sz w:val="28"/>
          <w:szCs w:val="28"/>
          <w:lang w:val="en-US"/>
        </w:rPr>
        <w:t>1048.</w:t>
      </w:r>
    </w:p>
    <w:p w:rsidR="00890A36" w:rsidRPr="00890A36" w:rsidRDefault="00890A36" w:rsidP="00414C8F">
      <w:pPr>
        <w:pStyle w:val="af4"/>
        <w:numPr>
          <w:ilvl w:val="0"/>
          <w:numId w:val="20"/>
        </w:numPr>
        <w:spacing w:line="360" w:lineRule="auto"/>
        <w:jc w:val="both"/>
        <w:rPr>
          <w:sz w:val="28"/>
          <w:szCs w:val="28"/>
          <w:lang w:val="en-US"/>
        </w:rPr>
      </w:pPr>
      <w:r w:rsidRPr="00890A36">
        <w:rPr>
          <w:sz w:val="28"/>
          <w:szCs w:val="28"/>
          <w:lang w:val="en-US"/>
        </w:rPr>
        <w:t xml:space="preserve">Glover J., </w:t>
      </w:r>
      <w:proofErr w:type="spellStart"/>
      <w:r w:rsidRPr="00890A36">
        <w:rPr>
          <w:sz w:val="28"/>
          <w:szCs w:val="28"/>
          <w:lang w:val="en-US"/>
        </w:rPr>
        <w:t>Bendick</w:t>
      </w:r>
      <w:proofErr w:type="spellEnd"/>
      <w:r w:rsidRPr="00890A36">
        <w:rPr>
          <w:sz w:val="28"/>
          <w:szCs w:val="28"/>
          <w:lang w:val="en-US"/>
        </w:rPr>
        <w:t xml:space="preserve"> P., Link W., Plunkett R. The </w:t>
      </w:r>
      <w:r w:rsidR="00CD195B" w:rsidRPr="00890A36">
        <w:rPr>
          <w:sz w:val="28"/>
          <w:szCs w:val="28"/>
          <w:lang w:val="en-US"/>
        </w:rPr>
        <w:t>plasma</w:t>
      </w:r>
      <w:r w:rsidRPr="00890A36">
        <w:rPr>
          <w:sz w:val="28"/>
          <w:szCs w:val="28"/>
          <w:lang w:val="en-US"/>
        </w:rPr>
        <w:t xml:space="preserve"> scalpel: a new thermal knife //Laser surgery. 1982. – Vol.2. </w:t>
      </w:r>
      <w:r w:rsidRPr="00EF1FDC">
        <w:rPr>
          <w:sz w:val="28"/>
          <w:szCs w:val="28"/>
          <w:lang w:val="en-US"/>
        </w:rPr>
        <w:t>–</w:t>
      </w:r>
      <w:r w:rsidRPr="00890A36">
        <w:rPr>
          <w:sz w:val="28"/>
          <w:szCs w:val="28"/>
          <w:lang w:val="en-US"/>
        </w:rPr>
        <w:t xml:space="preserve"> №</w:t>
      </w:r>
      <w:r w:rsidRPr="00EF1FDC">
        <w:rPr>
          <w:sz w:val="28"/>
          <w:szCs w:val="28"/>
          <w:lang w:val="en-US"/>
        </w:rPr>
        <w:t xml:space="preserve"> </w:t>
      </w:r>
      <w:r w:rsidRPr="00890A36">
        <w:rPr>
          <w:sz w:val="28"/>
          <w:szCs w:val="28"/>
          <w:lang w:val="en-US"/>
        </w:rPr>
        <w:t>1. – P. 101-106.</w:t>
      </w:r>
    </w:p>
    <w:p w:rsidR="00890A36" w:rsidRPr="00890A36" w:rsidRDefault="00890A36" w:rsidP="00414C8F">
      <w:pPr>
        <w:pStyle w:val="af4"/>
        <w:numPr>
          <w:ilvl w:val="0"/>
          <w:numId w:val="20"/>
        </w:numPr>
        <w:spacing w:line="360" w:lineRule="auto"/>
        <w:jc w:val="both"/>
        <w:rPr>
          <w:sz w:val="28"/>
          <w:szCs w:val="28"/>
          <w:lang w:val="en-US"/>
        </w:rPr>
      </w:pPr>
      <w:r w:rsidRPr="00890A36">
        <w:rPr>
          <w:sz w:val="28"/>
          <w:szCs w:val="28"/>
          <w:lang w:val="en-US"/>
        </w:rPr>
        <w:t xml:space="preserve">Glover J., </w:t>
      </w:r>
      <w:proofErr w:type="spellStart"/>
      <w:r w:rsidRPr="00890A36">
        <w:rPr>
          <w:sz w:val="28"/>
          <w:szCs w:val="28"/>
          <w:lang w:val="en-US"/>
        </w:rPr>
        <w:t>Bendick</w:t>
      </w:r>
      <w:proofErr w:type="spellEnd"/>
      <w:r w:rsidRPr="00890A36">
        <w:rPr>
          <w:sz w:val="28"/>
          <w:szCs w:val="28"/>
          <w:lang w:val="en-US"/>
        </w:rPr>
        <w:t xml:space="preserve"> P., Link W. The use of thermal knife in surgery: electrosurgery, laser, </w:t>
      </w:r>
      <w:r w:rsidR="00CD195B" w:rsidRPr="00890A36">
        <w:rPr>
          <w:sz w:val="28"/>
          <w:szCs w:val="28"/>
          <w:lang w:val="en-US"/>
        </w:rPr>
        <w:t>plasma</w:t>
      </w:r>
      <w:r w:rsidRPr="00890A36">
        <w:rPr>
          <w:sz w:val="28"/>
          <w:szCs w:val="28"/>
          <w:lang w:val="en-US"/>
        </w:rPr>
        <w:t xml:space="preserve"> scalpel // Year Book Med. Publishers. Inc. 1978. – Vol.</w:t>
      </w:r>
      <w:r w:rsidR="00D822A6">
        <w:rPr>
          <w:sz w:val="28"/>
          <w:szCs w:val="28"/>
        </w:rPr>
        <w:t xml:space="preserve"> </w:t>
      </w:r>
      <w:r w:rsidRPr="00890A36">
        <w:rPr>
          <w:sz w:val="28"/>
          <w:szCs w:val="28"/>
          <w:lang w:val="en-US"/>
        </w:rPr>
        <w:t xml:space="preserve">15. </w:t>
      </w:r>
      <w:r w:rsidRPr="00890A36">
        <w:rPr>
          <w:sz w:val="28"/>
          <w:szCs w:val="28"/>
        </w:rPr>
        <w:t>–</w:t>
      </w:r>
      <w:r w:rsidRPr="00890A36">
        <w:rPr>
          <w:sz w:val="28"/>
          <w:szCs w:val="28"/>
          <w:lang w:val="en-US"/>
        </w:rPr>
        <w:t xml:space="preserve"> №</w:t>
      </w:r>
      <w:r w:rsidRPr="00890A36">
        <w:rPr>
          <w:sz w:val="28"/>
          <w:szCs w:val="28"/>
        </w:rPr>
        <w:t xml:space="preserve"> </w:t>
      </w:r>
      <w:r w:rsidRPr="00890A36">
        <w:rPr>
          <w:sz w:val="28"/>
          <w:szCs w:val="28"/>
          <w:lang w:val="en-US"/>
        </w:rPr>
        <w:t>1. – P. 78-81.</w:t>
      </w:r>
    </w:p>
    <w:p w:rsidR="00890A36" w:rsidRPr="00CD195B" w:rsidRDefault="00890A36" w:rsidP="00414C8F">
      <w:pPr>
        <w:pStyle w:val="af4"/>
        <w:numPr>
          <w:ilvl w:val="0"/>
          <w:numId w:val="20"/>
        </w:numPr>
        <w:spacing w:line="360" w:lineRule="auto"/>
        <w:jc w:val="both"/>
        <w:rPr>
          <w:sz w:val="28"/>
          <w:szCs w:val="28"/>
          <w:lang w:val="en-US"/>
        </w:rPr>
      </w:pPr>
      <w:r w:rsidRPr="00890A36">
        <w:rPr>
          <w:sz w:val="28"/>
          <w:szCs w:val="28"/>
          <w:lang w:val="en-US"/>
        </w:rPr>
        <w:t xml:space="preserve">Grand K., Straub </w:t>
      </w:r>
      <w:r w:rsidR="00CD195B" w:rsidRPr="00890A36">
        <w:rPr>
          <w:sz w:val="28"/>
          <w:szCs w:val="28"/>
        </w:rPr>
        <w:t>Т</w:t>
      </w:r>
      <w:r w:rsidR="00EF1FDC">
        <w:rPr>
          <w:sz w:val="28"/>
          <w:szCs w:val="28"/>
          <w:lang w:val="en-US"/>
        </w:rPr>
        <w:t>.</w:t>
      </w:r>
      <w:r w:rsidR="00EF1FDC" w:rsidRPr="00EF1FDC">
        <w:rPr>
          <w:sz w:val="28"/>
          <w:szCs w:val="28"/>
          <w:lang w:val="en-US"/>
        </w:rPr>
        <w:t>,</w:t>
      </w:r>
      <w:r w:rsidRPr="00890A36">
        <w:rPr>
          <w:sz w:val="28"/>
          <w:szCs w:val="28"/>
          <w:lang w:val="en-US"/>
        </w:rPr>
        <w:t xml:space="preserve"> Farm G. New </w:t>
      </w:r>
      <w:proofErr w:type="spellStart"/>
      <w:r w:rsidRPr="00890A36">
        <w:rPr>
          <w:sz w:val="28"/>
          <w:szCs w:val="28"/>
          <w:lang w:val="en-US"/>
        </w:rPr>
        <w:t>haemostatic</w:t>
      </w:r>
      <w:proofErr w:type="spellEnd"/>
      <w:r w:rsidRPr="00890A36">
        <w:rPr>
          <w:sz w:val="28"/>
          <w:szCs w:val="28"/>
          <w:lang w:val="en-US"/>
        </w:rPr>
        <w:t xml:space="preserve"> techniques: argon plasma coagulation // Res. Clin. Gastroenterol. 1999. </w:t>
      </w:r>
      <w:r w:rsidRPr="00CD195B">
        <w:rPr>
          <w:sz w:val="28"/>
          <w:szCs w:val="28"/>
          <w:lang w:val="en-US"/>
        </w:rPr>
        <w:t>– Vol. 13. – № 1. – P.</w:t>
      </w:r>
      <w:r w:rsidR="00D822A6" w:rsidRPr="00CD195B">
        <w:rPr>
          <w:sz w:val="28"/>
          <w:szCs w:val="28"/>
          <w:lang w:val="en-US"/>
        </w:rPr>
        <w:t xml:space="preserve"> </w:t>
      </w:r>
      <w:r w:rsidRPr="00CD195B">
        <w:rPr>
          <w:sz w:val="28"/>
          <w:szCs w:val="28"/>
          <w:lang w:val="en-US"/>
        </w:rPr>
        <w:t>67-84.</w:t>
      </w:r>
    </w:p>
    <w:p w:rsidR="00890A36" w:rsidRDefault="00890A36" w:rsidP="00414C8F">
      <w:pPr>
        <w:pStyle w:val="af4"/>
        <w:numPr>
          <w:ilvl w:val="0"/>
          <w:numId w:val="20"/>
        </w:numPr>
        <w:spacing w:line="360" w:lineRule="auto"/>
        <w:jc w:val="both"/>
        <w:rPr>
          <w:sz w:val="28"/>
          <w:szCs w:val="28"/>
        </w:rPr>
      </w:pPr>
      <w:proofErr w:type="spellStart"/>
      <w:r w:rsidRPr="00890A36">
        <w:rPr>
          <w:sz w:val="28"/>
          <w:szCs w:val="28"/>
          <w:lang w:val="en-US"/>
        </w:rPr>
        <w:t>Gugenheim</w:t>
      </w:r>
      <w:proofErr w:type="spellEnd"/>
      <w:r w:rsidRPr="00890A36">
        <w:rPr>
          <w:sz w:val="28"/>
          <w:szCs w:val="28"/>
          <w:lang w:val="en-US"/>
        </w:rPr>
        <w:t xml:space="preserve"> J., </w:t>
      </w:r>
      <w:proofErr w:type="spellStart"/>
      <w:r w:rsidRPr="00890A36">
        <w:rPr>
          <w:sz w:val="28"/>
          <w:szCs w:val="28"/>
          <w:lang w:val="en-US"/>
        </w:rPr>
        <w:t>Bredt</w:t>
      </w:r>
      <w:proofErr w:type="spellEnd"/>
      <w:r w:rsidRPr="00890A36">
        <w:rPr>
          <w:sz w:val="28"/>
          <w:szCs w:val="28"/>
          <w:lang w:val="en-US"/>
        </w:rPr>
        <w:t xml:space="preserve"> L., </w:t>
      </w:r>
      <w:proofErr w:type="spellStart"/>
      <w:r w:rsidRPr="00890A36">
        <w:rPr>
          <w:sz w:val="28"/>
          <w:szCs w:val="28"/>
          <w:lang w:val="en-US"/>
        </w:rPr>
        <w:t>Iannelli</w:t>
      </w:r>
      <w:proofErr w:type="spellEnd"/>
      <w:r w:rsidRPr="00890A36">
        <w:rPr>
          <w:sz w:val="28"/>
          <w:szCs w:val="28"/>
          <w:lang w:val="en-US"/>
        </w:rPr>
        <w:t xml:space="preserve"> A. A randomized controlled trial comparing fibrin glue and </w:t>
      </w:r>
      <w:proofErr w:type="spellStart"/>
      <w:r w:rsidRPr="00890A36">
        <w:rPr>
          <w:sz w:val="28"/>
          <w:szCs w:val="28"/>
          <w:lang w:val="en-US"/>
        </w:rPr>
        <w:t>PlasmaJet</w:t>
      </w:r>
      <w:proofErr w:type="spellEnd"/>
      <w:r w:rsidRPr="00890A36">
        <w:rPr>
          <w:sz w:val="28"/>
          <w:szCs w:val="28"/>
          <w:lang w:val="en-US"/>
        </w:rPr>
        <w:t xml:space="preserve"> on the raw surface of the liver after hepatic resection. </w:t>
      </w:r>
      <w:proofErr w:type="spellStart"/>
      <w:r w:rsidRPr="00890A36">
        <w:rPr>
          <w:sz w:val="28"/>
          <w:szCs w:val="28"/>
          <w:lang w:val="en-US"/>
        </w:rPr>
        <w:t>Hepatogastroenterology</w:t>
      </w:r>
      <w:proofErr w:type="spellEnd"/>
      <w:r w:rsidRPr="00890A36">
        <w:rPr>
          <w:sz w:val="28"/>
          <w:szCs w:val="28"/>
          <w:lang w:val="en-US"/>
        </w:rPr>
        <w:t>. 2011; 58(107-108):</w:t>
      </w:r>
      <w:r w:rsidRPr="00890A36">
        <w:rPr>
          <w:sz w:val="28"/>
          <w:szCs w:val="28"/>
        </w:rPr>
        <w:t xml:space="preserve"> 922-925.</w:t>
      </w:r>
    </w:p>
    <w:p w:rsidR="00414C8F" w:rsidRPr="00414C8F" w:rsidRDefault="00414C8F" w:rsidP="00414C8F">
      <w:pPr>
        <w:pStyle w:val="af4"/>
        <w:numPr>
          <w:ilvl w:val="0"/>
          <w:numId w:val="20"/>
        </w:numPr>
        <w:spacing w:line="360" w:lineRule="auto"/>
        <w:jc w:val="both"/>
        <w:rPr>
          <w:sz w:val="28"/>
          <w:szCs w:val="28"/>
          <w:lang w:val="en-US"/>
        </w:rPr>
      </w:pPr>
      <w:r w:rsidRPr="00414C8F">
        <w:rPr>
          <w:sz w:val="28"/>
          <w:szCs w:val="28"/>
          <w:lang w:val="en-US"/>
        </w:rPr>
        <w:t xml:space="preserve">Guild G.N. Runner R.P., Castilleja G.M., Smith M.J., </w:t>
      </w:r>
      <w:r>
        <w:rPr>
          <w:sz w:val="28"/>
          <w:szCs w:val="28"/>
          <w:lang w:val="en-US"/>
        </w:rPr>
        <w:t>Vu C.L. Efficacy of hybrid plasma scalpel in r</w:t>
      </w:r>
      <w:r w:rsidRPr="00414C8F">
        <w:rPr>
          <w:sz w:val="28"/>
          <w:szCs w:val="28"/>
          <w:lang w:val="en-US"/>
        </w:rPr>
        <w:t xml:space="preserve">educing </w:t>
      </w:r>
      <w:r>
        <w:rPr>
          <w:sz w:val="28"/>
          <w:szCs w:val="28"/>
          <w:lang w:val="en-US"/>
        </w:rPr>
        <w:t>blood loss and transfusions in direct anterior total h</w:t>
      </w:r>
      <w:r w:rsidRPr="00414C8F">
        <w:rPr>
          <w:sz w:val="28"/>
          <w:szCs w:val="28"/>
          <w:lang w:val="en-US"/>
        </w:rPr>
        <w:t xml:space="preserve">ip </w:t>
      </w:r>
      <w:r>
        <w:rPr>
          <w:sz w:val="28"/>
          <w:szCs w:val="28"/>
          <w:lang w:val="en-US"/>
        </w:rPr>
        <w:t>a</w:t>
      </w:r>
      <w:r w:rsidRPr="00414C8F">
        <w:rPr>
          <w:sz w:val="28"/>
          <w:szCs w:val="28"/>
          <w:lang w:val="en-US"/>
        </w:rPr>
        <w:t>rthroplasty. J Arthroplasty. 2017;</w:t>
      </w:r>
      <w:r>
        <w:rPr>
          <w:sz w:val="28"/>
          <w:szCs w:val="28"/>
          <w:lang w:val="en-US"/>
        </w:rPr>
        <w:t xml:space="preserve"> </w:t>
      </w:r>
      <w:r w:rsidRPr="00414C8F">
        <w:rPr>
          <w:sz w:val="28"/>
          <w:szCs w:val="28"/>
          <w:lang w:val="en-US"/>
        </w:rPr>
        <w:t>32(2):</w:t>
      </w:r>
      <w:r>
        <w:rPr>
          <w:sz w:val="28"/>
          <w:szCs w:val="28"/>
          <w:lang w:val="en-US"/>
        </w:rPr>
        <w:t xml:space="preserve"> </w:t>
      </w:r>
      <w:r w:rsidRPr="00414C8F">
        <w:rPr>
          <w:sz w:val="28"/>
          <w:szCs w:val="28"/>
          <w:lang w:val="en-US"/>
        </w:rPr>
        <w:t>45</w:t>
      </w:r>
      <w:r>
        <w:rPr>
          <w:sz w:val="28"/>
          <w:szCs w:val="28"/>
          <w:lang w:val="en-US"/>
        </w:rPr>
        <w:t>8-</w:t>
      </w:r>
      <w:r w:rsidRPr="00414C8F">
        <w:rPr>
          <w:sz w:val="28"/>
          <w:szCs w:val="28"/>
          <w:lang w:val="en-US"/>
        </w:rPr>
        <w:t>462.</w:t>
      </w:r>
    </w:p>
    <w:p w:rsidR="00890A36" w:rsidRPr="00414C8F" w:rsidRDefault="00890A36" w:rsidP="00414C8F">
      <w:pPr>
        <w:pStyle w:val="af4"/>
        <w:numPr>
          <w:ilvl w:val="0"/>
          <w:numId w:val="20"/>
        </w:numPr>
        <w:spacing w:line="360" w:lineRule="auto"/>
        <w:jc w:val="both"/>
        <w:rPr>
          <w:sz w:val="28"/>
          <w:szCs w:val="28"/>
          <w:lang w:val="en-US"/>
        </w:rPr>
      </w:pPr>
      <w:r w:rsidRPr="00890A36">
        <w:rPr>
          <w:sz w:val="28"/>
          <w:szCs w:val="28"/>
          <w:lang w:val="en-US"/>
        </w:rPr>
        <w:t xml:space="preserve">Grand K., Straub T., Farm G. New </w:t>
      </w:r>
      <w:proofErr w:type="spellStart"/>
      <w:r w:rsidRPr="00890A36">
        <w:rPr>
          <w:sz w:val="28"/>
          <w:szCs w:val="28"/>
          <w:lang w:val="en-US"/>
        </w:rPr>
        <w:t>haemostatic</w:t>
      </w:r>
      <w:proofErr w:type="spellEnd"/>
      <w:r w:rsidRPr="00890A36">
        <w:rPr>
          <w:sz w:val="28"/>
          <w:szCs w:val="28"/>
          <w:lang w:val="en-US"/>
        </w:rPr>
        <w:t xml:space="preserve"> techniques: argon plasma coagulation. Res. Clin. Gastroenterol. </w:t>
      </w:r>
      <w:r w:rsidRPr="00414C8F">
        <w:rPr>
          <w:sz w:val="28"/>
          <w:szCs w:val="28"/>
          <w:lang w:val="en-US"/>
        </w:rPr>
        <w:t>1999; 13(1): 67-84.</w:t>
      </w:r>
    </w:p>
    <w:p w:rsidR="00890A36" w:rsidRPr="00890A36" w:rsidRDefault="00890A36" w:rsidP="00414C8F">
      <w:pPr>
        <w:pStyle w:val="af4"/>
        <w:numPr>
          <w:ilvl w:val="0"/>
          <w:numId w:val="20"/>
        </w:numPr>
        <w:spacing w:line="360" w:lineRule="auto"/>
        <w:jc w:val="both"/>
        <w:rPr>
          <w:sz w:val="28"/>
          <w:szCs w:val="28"/>
          <w:lang w:val="en-US"/>
        </w:rPr>
      </w:pPr>
      <w:proofErr w:type="spellStart"/>
      <w:r w:rsidRPr="00890A36">
        <w:rPr>
          <w:sz w:val="28"/>
          <w:szCs w:val="28"/>
          <w:lang w:val="en-US"/>
        </w:rPr>
        <w:t>Haifeing</w:t>
      </w:r>
      <w:proofErr w:type="spellEnd"/>
      <w:r w:rsidRPr="00890A36">
        <w:rPr>
          <w:sz w:val="28"/>
          <w:szCs w:val="28"/>
          <w:lang w:val="en-US"/>
        </w:rPr>
        <w:t xml:space="preserve"> Z., </w:t>
      </w:r>
      <w:proofErr w:type="spellStart"/>
      <w:r w:rsidRPr="00890A36">
        <w:rPr>
          <w:sz w:val="28"/>
          <w:szCs w:val="28"/>
          <w:lang w:val="en-US"/>
        </w:rPr>
        <w:t>Bian</w:t>
      </w:r>
      <w:proofErr w:type="spellEnd"/>
      <w:r w:rsidRPr="00890A36">
        <w:rPr>
          <w:sz w:val="28"/>
          <w:szCs w:val="28"/>
          <w:lang w:val="en-US"/>
        </w:rPr>
        <w:t xml:space="preserve"> K., </w:t>
      </w:r>
      <w:proofErr w:type="spellStart"/>
      <w:r w:rsidRPr="00890A36">
        <w:rPr>
          <w:sz w:val="28"/>
          <w:szCs w:val="28"/>
          <w:lang w:val="en-US"/>
        </w:rPr>
        <w:t>Ferid</w:t>
      </w:r>
      <w:proofErr w:type="spellEnd"/>
      <w:r w:rsidRPr="00890A36">
        <w:rPr>
          <w:sz w:val="28"/>
          <w:szCs w:val="28"/>
          <w:lang w:val="en-US"/>
        </w:rPr>
        <w:t xml:space="preserve"> M. Nitric Oxide Accelerates the Recovery from Burn Wounds // World Journal of Surgery. 2007. – Vol. 31. </w:t>
      </w:r>
      <w:r w:rsidRPr="00890A36">
        <w:rPr>
          <w:sz w:val="28"/>
          <w:szCs w:val="28"/>
        </w:rPr>
        <w:t>–</w:t>
      </w:r>
      <w:r w:rsidRPr="00890A36">
        <w:rPr>
          <w:sz w:val="28"/>
          <w:szCs w:val="28"/>
          <w:lang w:val="en-US"/>
        </w:rPr>
        <w:t xml:space="preserve"> №</w:t>
      </w:r>
      <w:r w:rsidRPr="00890A36">
        <w:rPr>
          <w:sz w:val="28"/>
          <w:szCs w:val="28"/>
        </w:rPr>
        <w:t xml:space="preserve"> </w:t>
      </w:r>
      <w:r w:rsidRPr="00890A36">
        <w:rPr>
          <w:sz w:val="28"/>
          <w:szCs w:val="28"/>
          <w:lang w:val="en-US"/>
        </w:rPr>
        <w:t xml:space="preserve">4. </w:t>
      </w:r>
      <w:r w:rsidRPr="00890A36">
        <w:rPr>
          <w:sz w:val="28"/>
          <w:szCs w:val="28"/>
        </w:rPr>
        <w:t>–</w:t>
      </w:r>
      <w:r w:rsidRPr="00890A36">
        <w:rPr>
          <w:sz w:val="28"/>
          <w:szCs w:val="28"/>
          <w:lang w:val="en-US"/>
        </w:rPr>
        <w:t xml:space="preserve"> P.</w:t>
      </w:r>
      <w:r w:rsidRPr="00890A36">
        <w:rPr>
          <w:sz w:val="28"/>
          <w:szCs w:val="28"/>
        </w:rPr>
        <w:t xml:space="preserve"> </w:t>
      </w:r>
      <w:r w:rsidRPr="00890A36">
        <w:rPr>
          <w:sz w:val="28"/>
          <w:szCs w:val="28"/>
          <w:lang w:val="en-US"/>
        </w:rPr>
        <w:t>624-631.</w:t>
      </w:r>
    </w:p>
    <w:p w:rsidR="00890A36" w:rsidRPr="00BA564E" w:rsidRDefault="00890A36" w:rsidP="00414C8F">
      <w:pPr>
        <w:numPr>
          <w:ilvl w:val="0"/>
          <w:numId w:val="20"/>
        </w:numPr>
        <w:tabs>
          <w:tab w:val="left" w:pos="-180"/>
          <w:tab w:val="left" w:pos="284"/>
          <w:tab w:val="left" w:pos="540"/>
        </w:tabs>
        <w:spacing w:line="360" w:lineRule="auto"/>
        <w:jc w:val="both"/>
        <w:rPr>
          <w:sz w:val="28"/>
          <w:szCs w:val="28"/>
          <w:lang w:val="en-US"/>
        </w:rPr>
      </w:pPr>
      <w:proofErr w:type="spellStart"/>
      <w:r w:rsidRPr="00890A36">
        <w:rPr>
          <w:rFonts w:eastAsiaTheme="minorHAnsi"/>
          <w:sz w:val="28"/>
          <w:szCs w:val="28"/>
          <w:lang w:val="en-US"/>
        </w:rPr>
        <w:t>Harbrecht</w:t>
      </w:r>
      <w:proofErr w:type="spellEnd"/>
      <w:r w:rsidRPr="00890A36">
        <w:rPr>
          <w:rFonts w:eastAsiaTheme="minorHAnsi"/>
          <w:sz w:val="28"/>
          <w:szCs w:val="28"/>
          <w:lang w:val="en-US"/>
        </w:rPr>
        <w:t xml:space="preserve"> B. G., Nash N. A. Necrotizing soft tissue infections: a review // Surg. Infect. (</w:t>
      </w:r>
      <w:proofErr w:type="spellStart"/>
      <w:r w:rsidRPr="00890A36">
        <w:rPr>
          <w:rFonts w:eastAsiaTheme="minorHAnsi"/>
          <w:sz w:val="28"/>
          <w:szCs w:val="28"/>
          <w:lang w:val="en-US"/>
        </w:rPr>
        <w:t>Larchmt</w:t>
      </w:r>
      <w:proofErr w:type="spellEnd"/>
      <w:r w:rsidRPr="00890A36">
        <w:rPr>
          <w:rFonts w:eastAsiaTheme="minorHAnsi"/>
          <w:sz w:val="28"/>
          <w:szCs w:val="28"/>
          <w:lang w:val="en-US"/>
        </w:rPr>
        <w:t>). 2016. Vol. 5, № 17.</w:t>
      </w:r>
      <w:r w:rsidRPr="00890A36">
        <w:rPr>
          <w:rFonts w:eastAsiaTheme="minorHAnsi"/>
          <w:sz w:val="28"/>
          <w:szCs w:val="28"/>
        </w:rPr>
        <w:t>,</w:t>
      </w:r>
      <w:r w:rsidRPr="00890A36">
        <w:rPr>
          <w:rFonts w:eastAsiaTheme="minorHAnsi"/>
          <w:sz w:val="28"/>
          <w:szCs w:val="28"/>
          <w:lang w:val="en-US"/>
        </w:rPr>
        <w:t xml:space="preserve"> </w:t>
      </w:r>
      <w:r w:rsidRPr="00890A36">
        <w:rPr>
          <w:rFonts w:eastAsiaTheme="minorHAnsi"/>
          <w:sz w:val="28"/>
          <w:szCs w:val="28"/>
        </w:rPr>
        <w:t>Р</w:t>
      </w:r>
      <w:r w:rsidRPr="00890A36">
        <w:rPr>
          <w:rFonts w:eastAsiaTheme="minorHAnsi"/>
          <w:sz w:val="28"/>
          <w:szCs w:val="28"/>
          <w:lang w:val="en-US"/>
        </w:rPr>
        <w:t>. 503-509.</w:t>
      </w:r>
    </w:p>
    <w:p w:rsidR="00BA564E" w:rsidRDefault="00BA564E" w:rsidP="00414C8F">
      <w:pPr>
        <w:numPr>
          <w:ilvl w:val="0"/>
          <w:numId w:val="20"/>
        </w:numPr>
        <w:tabs>
          <w:tab w:val="left" w:pos="-180"/>
          <w:tab w:val="left" w:pos="284"/>
          <w:tab w:val="left" w:pos="540"/>
        </w:tabs>
        <w:spacing w:line="360" w:lineRule="auto"/>
        <w:jc w:val="both"/>
        <w:rPr>
          <w:sz w:val="28"/>
          <w:szCs w:val="28"/>
          <w:lang w:val="en-US"/>
        </w:rPr>
      </w:pPr>
      <w:r w:rsidRPr="00BA564E">
        <w:rPr>
          <w:sz w:val="28"/>
          <w:szCs w:val="28"/>
          <w:lang w:val="en-US"/>
        </w:rPr>
        <w:t xml:space="preserve">  Herrera S., </w:t>
      </w:r>
      <w:proofErr w:type="spellStart"/>
      <w:r w:rsidRPr="00BA564E">
        <w:rPr>
          <w:sz w:val="28"/>
          <w:szCs w:val="28"/>
          <w:lang w:val="en-US"/>
        </w:rPr>
        <w:t>Bordas</w:t>
      </w:r>
      <w:proofErr w:type="spellEnd"/>
      <w:r w:rsidRPr="00BA564E">
        <w:rPr>
          <w:sz w:val="28"/>
          <w:szCs w:val="28"/>
          <w:lang w:val="en-US"/>
        </w:rPr>
        <w:t xml:space="preserve"> J.M., </w:t>
      </w:r>
      <w:proofErr w:type="spellStart"/>
      <w:r w:rsidRPr="00BA564E">
        <w:rPr>
          <w:sz w:val="28"/>
          <w:szCs w:val="28"/>
          <w:lang w:val="en-US"/>
        </w:rPr>
        <w:t>Llach</w:t>
      </w:r>
      <w:proofErr w:type="spellEnd"/>
      <w:r w:rsidRPr="00BA564E">
        <w:rPr>
          <w:sz w:val="28"/>
          <w:szCs w:val="28"/>
          <w:lang w:val="en-US"/>
        </w:rPr>
        <w:t xml:space="preserve"> J. et al. The beneficial effects of argon plasma coagulation in the management of different types of gastric vascular ectasia lesions in patients admitted for GI hemorrhage. </w:t>
      </w:r>
      <w:proofErr w:type="spellStart"/>
      <w:r w:rsidRPr="00BA564E">
        <w:rPr>
          <w:sz w:val="28"/>
          <w:szCs w:val="28"/>
          <w:lang w:val="en-US"/>
        </w:rPr>
        <w:t>Gastroint</w:t>
      </w:r>
      <w:r w:rsidR="00D822A6">
        <w:rPr>
          <w:sz w:val="28"/>
          <w:szCs w:val="28"/>
          <w:lang w:val="en-US"/>
        </w:rPr>
        <w:t>est</w:t>
      </w:r>
      <w:proofErr w:type="spellEnd"/>
      <w:r w:rsidR="00D822A6">
        <w:rPr>
          <w:sz w:val="28"/>
          <w:szCs w:val="28"/>
          <w:lang w:val="en-US"/>
        </w:rPr>
        <w:t xml:space="preserve">. </w:t>
      </w:r>
      <w:proofErr w:type="spellStart"/>
      <w:r w:rsidR="00D822A6">
        <w:rPr>
          <w:sz w:val="28"/>
          <w:szCs w:val="28"/>
          <w:lang w:val="en-US"/>
        </w:rPr>
        <w:t>Endosc</w:t>
      </w:r>
      <w:proofErr w:type="spellEnd"/>
      <w:r w:rsidR="00D822A6">
        <w:rPr>
          <w:sz w:val="28"/>
          <w:szCs w:val="28"/>
          <w:lang w:val="en-US"/>
        </w:rPr>
        <w:t>. 2008; 68(3): 440-</w:t>
      </w:r>
      <w:r w:rsidRPr="00BA564E">
        <w:rPr>
          <w:sz w:val="28"/>
          <w:szCs w:val="28"/>
          <w:lang w:val="en-US"/>
        </w:rPr>
        <w:t>446.</w:t>
      </w:r>
    </w:p>
    <w:p w:rsidR="00505253" w:rsidRPr="00505253" w:rsidRDefault="00505253" w:rsidP="00414C8F">
      <w:pPr>
        <w:numPr>
          <w:ilvl w:val="0"/>
          <w:numId w:val="20"/>
        </w:numPr>
        <w:tabs>
          <w:tab w:val="left" w:pos="-180"/>
          <w:tab w:val="left" w:pos="284"/>
          <w:tab w:val="left" w:pos="540"/>
        </w:tabs>
        <w:spacing w:line="360" w:lineRule="auto"/>
        <w:jc w:val="both"/>
        <w:rPr>
          <w:sz w:val="28"/>
          <w:szCs w:val="28"/>
          <w:lang w:val="en-US"/>
        </w:rPr>
      </w:pPr>
      <w:proofErr w:type="spellStart"/>
      <w:r w:rsidRPr="00505253">
        <w:rPr>
          <w:sz w:val="28"/>
          <w:szCs w:val="28"/>
          <w:lang w:val="en-US"/>
        </w:rPr>
        <w:t>Hinsley</w:t>
      </w:r>
      <w:proofErr w:type="spellEnd"/>
      <w:r w:rsidRPr="00505253">
        <w:rPr>
          <w:sz w:val="28"/>
          <w:szCs w:val="28"/>
          <w:lang w:val="en-US"/>
        </w:rPr>
        <w:t xml:space="preserve"> D. E., </w:t>
      </w:r>
      <w:proofErr w:type="spellStart"/>
      <w:r w:rsidRPr="00505253">
        <w:rPr>
          <w:sz w:val="28"/>
          <w:szCs w:val="28"/>
          <w:lang w:val="en-US"/>
        </w:rPr>
        <w:t>Rosell</w:t>
      </w:r>
      <w:proofErr w:type="spellEnd"/>
      <w:r w:rsidRPr="00505253">
        <w:rPr>
          <w:sz w:val="28"/>
          <w:szCs w:val="28"/>
          <w:lang w:val="en-US"/>
        </w:rPr>
        <w:t xml:space="preserve"> P.A. E., Rowlands T.K., Clasper J.C. Penetrating missile  injuries during asymmetric warfare in the 2003 Gulf conflict. // Br. J. Surg.</w:t>
      </w:r>
      <w:r>
        <w:rPr>
          <w:sz w:val="28"/>
          <w:szCs w:val="28"/>
          <w:lang w:val="en-US"/>
        </w:rPr>
        <w:t xml:space="preserve"> 2005; 92.</w:t>
      </w:r>
      <w:r w:rsidRPr="00505253">
        <w:rPr>
          <w:sz w:val="28"/>
          <w:szCs w:val="28"/>
          <w:lang w:val="en-US"/>
        </w:rPr>
        <w:t xml:space="preserve"> –</w:t>
      </w:r>
      <w:r w:rsidRPr="00890A36">
        <w:rPr>
          <w:sz w:val="28"/>
          <w:szCs w:val="28"/>
          <w:lang w:val="en-US"/>
        </w:rPr>
        <w:t xml:space="preserve"> P.</w:t>
      </w:r>
      <w:r w:rsidRPr="00505253">
        <w:rPr>
          <w:sz w:val="28"/>
          <w:szCs w:val="28"/>
          <w:lang w:val="en-US"/>
        </w:rPr>
        <w:t xml:space="preserve"> 637</w:t>
      </w:r>
      <w:r w:rsidR="00797521">
        <w:rPr>
          <w:sz w:val="28"/>
          <w:szCs w:val="28"/>
          <w:lang w:val="en-US"/>
        </w:rPr>
        <w:t>-</w:t>
      </w:r>
      <w:r w:rsidRPr="00505253">
        <w:rPr>
          <w:sz w:val="28"/>
          <w:szCs w:val="28"/>
          <w:lang w:val="en-US"/>
        </w:rPr>
        <w:t>642.</w:t>
      </w:r>
    </w:p>
    <w:p w:rsidR="00890A36" w:rsidRPr="00890A36" w:rsidRDefault="00890A36" w:rsidP="00414C8F">
      <w:pPr>
        <w:numPr>
          <w:ilvl w:val="0"/>
          <w:numId w:val="20"/>
        </w:numPr>
        <w:tabs>
          <w:tab w:val="left" w:pos="-180"/>
          <w:tab w:val="left" w:pos="284"/>
          <w:tab w:val="left" w:pos="540"/>
        </w:tabs>
        <w:spacing w:line="360" w:lineRule="auto"/>
        <w:jc w:val="both"/>
        <w:rPr>
          <w:sz w:val="28"/>
          <w:szCs w:val="28"/>
          <w:lang w:val="en-US"/>
        </w:rPr>
      </w:pPr>
      <w:proofErr w:type="spellStart"/>
      <w:r w:rsidRPr="00890A36">
        <w:rPr>
          <w:sz w:val="28"/>
          <w:szCs w:val="28"/>
          <w:lang w:val="en-US"/>
        </w:rPr>
        <w:lastRenderedPageBreak/>
        <w:t>Hishimoto</w:t>
      </w:r>
      <w:proofErr w:type="spellEnd"/>
      <w:r w:rsidRPr="00890A36">
        <w:rPr>
          <w:sz w:val="28"/>
          <w:szCs w:val="28"/>
          <w:lang w:val="en-US"/>
        </w:rPr>
        <w:t xml:space="preserve"> K., Rockwell R.J., </w:t>
      </w:r>
      <w:proofErr w:type="spellStart"/>
      <w:r w:rsidRPr="00890A36">
        <w:rPr>
          <w:sz w:val="28"/>
          <w:szCs w:val="28"/>
          <w:lang w:val="en-US"/>
        </w:rPr>
        <w:t>Drefer</w:t>
      </w:r>
      <w:proofErr w:type="spellEnd"/>
      <w:r w:rsidRPr="00890A36">
        <w:rPr>
          <w:sz w:val="28"/>
          <w:szCs w:val="28"/>
          <w:lang w:val="en-US"/>
        </w:rPr>
        <w:t xml:space="preserve"> R., Yunis N. Same technical problems in plasma scalpel hepatectomy / Proc. 22-d Ann. Conf. Eng. Med. Biol. – Chicago, 111. – 1969. – P. 34</w:t>
      </w:r>
      <w:r w:rsidRPr="00BA564E">
        <w:rPr>
          <w:sz w:val="28"/>
          <w:szCs w:val="28"/>
          <w:lang w:val="en-US"/>
        </w:rPr>
        <w:t>-</w:t>
      </w:r>
      <w:r w:rsidRPr="00890A36">
        <w:rPr>
          <w:sz w:val="28"/>
          <w:szCs w:val="28"/>
          <w:lang w:val="en-US"/>
        </w:rPr>
        <w:t>44.</w:t>
      </w:r>
    </w:p>
    <w:p w:rsidR="00505253" w:rsidRPr="00505253" w:rsidRDefault="00505253" w:rsidP="00414C8F">
      <w:pPr>
        <w:pStyle w:val="af4"/>
        <w:numPr>
          <w:ilvl w:val="0"/>
          <w:numId w:val="20"/>
        </w:numPr>
        <w:spacing w:line="360" w:lineRule="auto"/>
        <w:jc w:val="both"/>
        <w:rPr>
          <w:sz w:val="28"/>
          <w:szCs w:val="28"/>
          <w:lang w:val="en-US"/>
        </w:rPr>
      </w:pPr>
      <w:r w:rsidRPr="00505253">
        <w:rPr>
          <w:sz w:val="28"/>
          <w:szCs w:val="28"/>
          <w:lang w:val="en-US"/>
        </w:rPr>
        <w:t>Holcomb J.B., Stansbury L.G., Champion H.R., Wade C., Bellamy R. F. Understanding combat casualty care statistics. // J. Trauma, 2006; 60: 397-401.</w:t>
      </w:r>
    </w:p>
    <w:p w:rsidR="00890A36" w:rsidRPr="00890A36" w:rsidRDefault="00890A36" w:rsidP="00414C8F">
      <w:pPr>
        <w:numPr>
          <w:ilvl w:val="0"/>
          <w:numId w:val="20"/>
        </w:numPr>
        <w:tabs>
          <w:tab w:val="left" w:pos="-180"/>
        </w:tabs>
        <w:autoSpaceDE w:val="0"/>
        <w:autoSpaceDN w:val="0"/>
        <w:adjustRightInd w:val="0"/>
        <w:spacing w:line="360" w:lineRule="auto"/>
        <w:ind w:right="-1"/>
        <w:jc w:val="both"/>
        <w:rPr>
          <w:sz w:val="28"/>
          <w:szCs w:val="28"/>
          <w:lang w:val="en-US"/>
        </w:rPr>
      </w:pPr>
      <w:proofErr w:type="spellStart"/>
      <w:r w:rsidRPr="00890A36">
        <w:rPr>
          <w:rFonts w:eastAsia="TimesNewRomanPSMT"/>
          <w:sz w:val="28"/>
          <w:szCs w:val="28"/>
          <w:lang w:val="en-US" w:eastAsia="en-US"/>
        </w:rPr>
        <w:t>Iannelli</w:t>
      </w:r>
      <w:proofErr w:type="spellEnd"/>
      <w:r w:rsidRPr="00890A36">
        <w:rPr>
          <w:rFonts w:eastAsia="TimesNewRomanPSMT"/>
          <w:sz w:val="28"/>
          <w:szCs w:val="28"/>
          <w:lang w:val="en-US" w:eastAsia="en-US"/>
        </w:rPr>
        <w:t xml:space="preserve"> A., </w:t>
      </w:r>
      <w:proofErr w:type="spellStart"/>
      <w:r w:rsidRPr="00890A36">
        <w:rPr>
          <w:rFonts w:eastAsia="TimesNewRomanPSMT"/>
          <w:sz w:val="28"/>
          <w:szCs w:val="28"/>
          <w:lang w:val="en-US" w:eastAsia="en-US"/>
        </w:rPr>
        <w:t>Schneck</w:t>
      </w:r>
      <w:proofErr w:type="spellEnd"/>
      <w:r w:rsidRPr="00890A36">
        <w:rPr>
          <w:rFonts w:eastAsia="TimesNewRomanPSMT"/>
          <w:sz w:val="28"/>
          <w:szCs w:val="28"/>
          <w:lang w:val="en-US" w:eastAsia="en-US"/>
        </w:rPr>
        <w:t xml:space="preserve"> A., </w:t>
      </w:r>
      <w:proofErr w:type="spellStart"/>
      <w:r w:rsidRPr="00890A36">
        <w:rPr>
          <w:rFonts w:eastAsia="TimesNewRomanPSMT"/>
          <w:sz w:val="28"/>
          <w:szCs w:val="28"/>
          <w:lang w:val="en-US" w:eastAsia="en-US"/>
        </w:rPr>
        <w:t>Gugenheim</w:t>
      </w:r>
      <w:proofErr w:type="spellEnd"/>
      <w:r w:rsidRPr="00890A36">
        <w:rPr>
          <w:rFonts w:eastAsia="TimesNewRomanPSMT"/>
          <w:sz w:val="28"/>
          <w:szCs w:val="28"/>
          <w:lang w:val="en-US" w:eastAsia="en-US"/>
        </w:rPr>
        <w:t xml:space="preserve"> J. Use of the </w:t>
      </w:r>
      <w:proofErr w:type="spellStart"/>
      <w:r w:rsidRPr="00890A36">
        <w:rPr>
          <w:rFonts w:eastAsia="TimesNewRomanPSMT"/>
          <w:sz w:val="28"/>
          <w:szCs w:val="28"/>
          <w:lang w:val="en-US" w:eastAsia="en-US"/>
        </w:rPr>
        <w:t>PlasmaJet</w:t>
      </w:r>
      <w:proofErr w:type="spellEnd"/>
      <w:r w:rsidRPr="00890A36">
        <w:rPr>
          <w:rFonts w:eastAsia="TimesNewRomanPSMT"/>
          <w:sz w:val="28"/>
          <w:szCs w:val="28"/>
          <w:lang w:val="en-US" w:eastAsia="en-US"/>
        </w:rPr>
        <w:t xml:space="preserve"> System in patients undergoing abdominal lipectomy following massive weight loss: a randomized controlled trial. </w:t>
      </w:r>
      <w:proofErr w:type="spellStart"/>
      <w:r w:rsidRPr="00890A36">
        <w:rPr>
          <w:rFonts w:eastAsia="TimesNewRomanPSMT"/>
          <w:iCs/>
          <w:sz w:val="28"/>
          <w:szCs w:val="28"/>
          <w:lang w:val="en-US" w:eastAsia="en-US"/>
        </w:rPr>
        <w:t>Obes</w:t>
      </w:r>
      <w:proofErr w:type="spellEnd"/>
      <w:r w:rsidRPr="00890A36">
        <w:rPr>
          <w:rFonts w:eastAsia="TimesNewRomanPSMT"/>
          <w:iCs/>
          <w:sz w:val="28"/>
          <w:szCs w:val="28"/>
          <w:lang w:val="en-US" w:eastAsia="en-US"/>
        </w:rPr>
        <w:t xml:space="preserve">. Surg. </w:t>
      </w:r>
      <w:r w:rsidRPr="00890A36">
        <w:rPr>
          <w:rFonts w:eastAsia="TimesNewRomanPSMT"/>
          <w:sz w:val="28"/>
          <w:szCs w:val="28"/>
          <w:lang w:val="en-US" w:eastAsia="en-US"/>
        </w:rPr>
        <w:t>2010; 20(10): 1442-</w:t>
      </w:r>
      <w:r w:rsidRPr="00505253">
        <w:rPr>
          <w:rFonts w:eastAsia="TimesNewRomanPSMT"/>
          <w:sz w:val="28"/>
          <w:szCs w:val="28"/>
          <w:lang w:val="en-US" w:eastAsia="en-US"/>
        </w:rPr>
        <w:t>144</w:t>
      </w:r>
      <w:r w:rsidRPr="00890A36">
        <w:rPr>
          <w:rFonts w:eastAsia="TimesNewRomanPSMT"/>
          <w:sz w:val="28"/>
          <w:szCs w:val="28"/>
          <w:lang w:val="en-US" w:eastAsia="en-US"/>
        </w:rPr>
        <w:t>7.</w:t>
      </w:r>
    </w:p>
    <w:p w:rsidR="00505253" w:rsidRPr="00505253" w:rsidRDefault="00505253" w:rsidP="00414C8F">
      <w:pPr>
        <w:pStyle w:val="af4"/>
        <w:numPr>
          <w:ilvl w:val="0"/>
          <w:numId w:val="20"/>
        </w:numPr>
        <w:spacing w:line="360" w:lineRule="auto"/>
        <w:jc w:val="both"/>
        <w:rPr>
          <w:sz w:val="28"/>
          <w:szCs w:val="28"/>
          <w:lang w:val="en-US"/>
        </w:rPr>
      </w:pPr>
      <w:proofErr w:type="spellStart"/>
      <w:r w:rsidRPr="00505253">
        <w:rPr>
          <w:sz w:val="28"/>
          <w:szCs w:val="28"/>
          <w:lang w:val="en-US"/>
        </w:rPr>
        <w:t>Kortbeek</w:t>
      </w:r>
      <w:proofErr w:type="spellEnd"/>
      <w:r w:rsidRPr="00505253">
        <w:rPr>
          <w:sz w:val="28"/>
          <w:szCs w:val="28"/>
          <w:lang w:val="en-US"/>
        </w:rPr>
        <w:t xml:space="preserve"> J.B., Al </w:t>
      </w:r>
      <w:proofErr w:type="spellStart"/>
      <w:r w:rsidRPr="00505253">
        <w:rPr>
          <w:sz w:val="28"/>
          <w:szCs w:val="28"/>
          <w:lang w:val="en-US"/>
        </w:rPr>
        <w:t>Turki</w:t>
      </w:r>
      <w:proofErr w:type="spellEnd"/>
      <w:r w:rsidRPr="00505253">
        <w:rPr>
          <w:sz w:val="28"/>
          <w:szCs w:val="28"/>
          <w:lang w:val="en-US"/>
        </w:rPr>
        <w:t xml:space="preserve"> S.A., Ali J. et al. Advanced Trauma Life Support. The</w:t>
      </w:r>
      <w:r w:rsidRPr="00EF1FDC">
        <w:rPr>
          <w:sz w:val="28"/>
          <w:szCs w:val="28"/>
          <w:lang w:val="en-US"/>
        </w:rPr>
        <w:t xml:space="preserve"> </w:t>
      </w:r>
      <w:r w:rsidRPr="00505253">
        <w:rPr>
          <w:sz w:val="28"/>
          <w:szCs w:val="28"/>
          <w:lang w:val="en-US"/>
        </w:rPr>
        <w:t>evidence for change. J</w:t>
      </w:r>
      <w:r w:rsidR="00EF1FDC">
        <w:rPr>
          <w:sz w:val="28"/>
          <w:szCs w:val="28"/>
        </w:rPr>
        <w:t>.</w:t>
      </w:r>
      <w:r w:rsidRPr="00505253">
        <w:rPr>
          <w:sz w:val="28"/>
          <w:szCs w:val="28"/>
          <w:lang w:val="en-US"/>
        </w:rPr>
        <w:t xml:space="preserve"> Trauma</w:t>
      </w:r>
      <w:r w:rsidR="00EF1FDC">
        <w:rPr>
          <w:sz w:val="28"/>
          <w:szCs w:val="28"/>
        </w:rPr>
        <w:t>,</w:t>
      </w:r>
      <w:r w:rsidR="00797521">
        <w:rPr>
          <w:sz w:val="28"/>
          <w:szCs w:val="28"/>
          <w:lang w:val="en-US"/>
        </w:rPr>
        <w:t xml:space="preserve"> 2008; 64: 1638-</w:t>
      </w:r>
      <w:r w:rsidRPr="00505253">
        <w:rPr>
          <w:sz w:val="28"/>
          <w:szCs w:val="28"/>
          <w:lang w:val="en-US"/>
        </w:rPr>
        <w:t>1650.</w:t>
      </w:r>
    </w:p>
    <w:p w:rsidR="00890A36" w:rsidRPr="00890A36" w:rsidRDefault="00890A36" w:rsidP="00414C8F">
      <w:pPr>
        <w:numPr>
          <w:ilvl w:val="0"/>
          <w:numId w:val="20"/>
        </w:numPr>
        <w:tabs>
          <w:tab w:val="left" w:pos="-180"/>
          <w:tab w:val="left" w:pos="284"/>
          <w:tab w:val="left" w:pos="540"/>
        </w:tabs>
        <w:spacing w:line="360" w:lineRule="auto"/>
        <w:jc w:val="both"/>
        <w:rPr>
          <w:sz w:val="28"/>
          <w:szCs w:val="28"/>
          <w:lang w:val="en-US"/>
        </w:rPr>
      </w:pPr>
      <w:proofErr w:type="spellStart"/>
      <w:r w:rsidRPr="00890A36">
        <w:rPr>
          <w:sz w:val="28"/>
          <w:szCs w:val="28"/>
          <w:lang w:val="en-US"/>
        </w:rPr>
        <w:t>Kxeladze</w:t>
      </w:r>
      <w:proofErr w:type="spellEnd"/>
      <w:r w:rsidRPr="00890A36">
        <w:rPr>
          <w:sz w:val="28"/>
          <w:szCs w:val="28"/>
          <w:lang w:val="en-US"/>
        </w:rPr>
        <w:t xml:space="preserve"> Z., </w:t>
      </w:r>
      <w:proofErr w:type="spellStart"/>
      <w:r w:rsidRPr="00890A36">
        <w:rPr>
          <w:sz w:val="28"/>
          <w:szCs w:val="28"/>
          <w:lang w:val="en-US"/>
        </w:rPr>
        <w:t>Kxeladze</w:t>
      </w:r>
      <w:proofErr w:type="spellEnd"/>
      <w:r w:rsidRPr="00890A36">
        <w:rPr>
          <w:sz w:val="28"/>
          <w:szCs w:val="28"/>
          <w:lang w:val="en-US"/>
        </w:rPr>
        <w:t xml:space="preserve"> </w:t>
      </w:r>
      <w:proofErr w:type="spellStart"/>
      <w:r w:rsidRPr="00890A36">
        <w:rPr>
          <w:sz w:val="28"/>
          <w:szCs w:val="28"/>
          <w:lang w:val="en-US"/>
        </w:rPr>
        <w:t>Zv</w:t>
      </w:r>
      <w:proofErr w:type="spellEnd"/>
      <w:r w:rsidRPr="00890A36">
        <w:rPr>
          <w:sz w:val="28"/>
          <w:szCs w:val="28"/>
          <w:lang w:val="en-US"/>
        </w:rPr>
        <w:t xml:space="preserve">., </w:t>
      </w:r>
      <w:proofErr w:type="spellStart"/>
      <w:r w:rsidRPr="00890A36">
        <w:rPr>
          <w:sz w:val="28"/>
          <w:szCs w:val="28"/>
          <w:lang w:val="en-US"/>
        </w:rPr>
        <w:t>Tsutskiridze</w:t>
      </w:r>
      <w:proofErr w:type="spellEnd"/>
      <w:r w:rsidRPr="00890A36">
        <w:rPr>
          <w:sz w:val="28"/>
          <w:szCs w:val="28"/>
          <w:lang w:val="en-US"/>
        </w:rPr>
        <w:t xml:space="preserve"> B., </w:t>
      </w:r>
      <w:proofErr w:type="spellStart"/>
      <w:r w:rsidRPr="00890A36">
        <w:rPr>
          <w:sz w:val="28"/>
          <w:szCs w:val="28"/>
          <w:lang w:val="en-US"/>
        </w:rPr>
        <w:t>Jaiani</w:t>
      </w:r>
      <w:proofErr w:type="spellEnd"/>
      <w:r w:rsidRPr="00890A36">
        <w:rPr>
          <w:sz w:val="28"/>
          <w:szCs w:val="28"/>
          <w:lang w:val="en-US"/>
        </w:rPr>
        <w:t xml:space="preserve"> S. Peculiarities of peripheral blood cells changes after processing the bone marrow plasma rays of critical patients</w:t>
      </w:r>
      <w:r w:rsidRPr="00890A36">
        <w:rPr>
          <w:bCs/>
          <w:sz w:val="28"/>
          <w:szCs w:val="28"/>
          <w:lang w:val="en-US"/>
        </w:rPr>
        <w:t xml:space="preserve"> // Critical Care &amp; Catastrophe Medicine. – 2018. – № 54-55.</w:t>
      </w:r>
    </w:p>
    <w:p w:rsidR="00890A36" w:rsidRPr="00890A36" w:rsidRDefault="00890A36" w:rsidP="00414C8F">
      <w:pPr>
        <w:numPr>
          <w:ilvl w:val="0"/>
          <w:numId w:val="20"/>
        </w:numPr>
        <w:tabs>
          <w:tab w:val="left" w:pos="-180"/>
          <w:tab w:val="left" w:pos="284"/>
          <w:tab w:val="left" w:pos="540"/>
        </w:tabs>
        <w:spacing w:line="360" w:lineRule="auto"/>
        <w:jc w:val="both"/>
        <w:rPr>
          <w:sz w:val="28"/>
          <w:szCs w:val="28"/>
          <w:lang w:val="en-US"/>
        </w:rPr>
      </w:pPr>
      <w:r w:rsidRPr="00890A36">
        <w:rPr>
          <w:sz w:val="28"/>
          <w:szCs w:val="28"/>
          <w:lang w:val="en-US"/>
        </w:rPr>
        <w:t>Link W.J., Glover J.L., Edwards I.L. et al. Wound healing of mouse skin incised with plasma scalpel // J. Surg. Res. – 1973 – Vol. 14, № 6. – P. 505-511.</w:t>
      </w:r>
    </w:p>
    <w:p w:rsidR="00890A36" w:rsidRPr="00890A36" w:rsidRDefault="00890A36" w:rsidP="00414C8F">
      <w:pPr>
        <w:numPr>
          <w:ilvl w:val="0"/>
          <w:numId w:val="20"/>
        </w:numPr>
        <w:tabs>
          <w:tab w:val="left" w:pos="-180"/>
          <w:tab w:val="left" w:pos="284"/>
          <w:tab w:val="left" w:pos="540"/>
        </w:tabs>
        <w:spacing w:line="360" w:lineRule="auto"/>
        <w:jc w:val="both"/>
        <w:rPr>
          <w:sz w:val="28"/>
          <w:szCs w:val="28"/>
          <w:lang w:val="en-US"/>
        </w:rPr>
      </w:pPr>
      <w:r w:rsidRPr="00890A36">
        <w:rPr>
          <w:sz w:val="28"/>
          <w:szCs w:val="28"/>
          <w:lang w:val="en-US"/>
        </w:rPr>
        <w:t>Link W.J., Zook E.G.</w:t>
      </w:r>
      <w:r w:rsidR="00EF1FDC" w:rsidRPr="00EF1FDC">
        <w:rPr>
          <w:sz w:val="28"/>
          <w:szCs w:val="28"/>
          <w:lang w:val="en-US"/>
        </w:rPr>
        <w:t>,</w:t>
      </w:r>
      <w:r w:rsidRPr="00890A36">
        <w:rPr>
          <w:sz w:val="28"/>
          <w:szCs w:val="28"/>
          <w:lang w:val="en-US"/>
        </w:rPr>
        <w:t xml:space="preserve"> Glover J.L. Plasma scalpel excision of burns: an experimental study // </w:t>
      </w:r>
      <w:proofErr w:type="spellStart"/>
      <w:r w:rsidRPr="00890A36">
        <w:rPr>
          <w:sz w:val="28"/>
          <w:szCs w:val="28"/>
          <w:lang w:val="en-US"/>
        </w:rPr>
        <w:t>Plast</w:t>
      </w:r>
      <w:proofErr w:type="spellEnd"/>
      <w:r w:rsidRPr="00890A36">
        <w:rPr>
          <w:sz w:val="28"/>
          <w:szCs w:val="28"/>
          <w:lang w:val="en-US"/>
        </w:rPr>
        <w:t xml:space="preserve">. and </w:t>
      </w:r>
      <w:proofErr w:type="spellStart"/>
      <w:r w:rsidRPr="00890A36">
        <w:rPr>
          <w:sz w:val="28"/>
          <w:szCs w:val="28"/>
          <w:lang w:val="en-US"/>
        </w:rPr>
        <w:t>Reconst</w:t>
      </w:r>
      <w:proofErr w:type="spellEnd"/>
      <w:r w:rsidRPr="00890A36">
        <w:rPr>
          <w:sz w:val="28"/>
          <w:szCs w:val="28"/>
          <w:lang w:val="en-US"/>
        </w:rPr>
        <w:t>. Surg. – 1975. – Vol. 55,. № 6. – P. 657-664.</w:t>
      </w:r>
    </w:p>
    <w:p w:rsidR="00890A36" w:rsidRDefault="00890A36" w:rsidP="00414C8F">
      <w:pPr>
        <w:pStyle w:val="af4"/>
        <w:numPr>
          <w:ilvl w:val="0"/>
          <w:numId w:val="20"/>
        </w:numPr>
        <w:spacing w:line="360" w:lineRule="auto"/>
        <w:jc w:val="both"/>
        <w:rPr>
          <w:sz w:val="28"/>
          <w:szCs w:val="28"/>
          <w:lang w:val="en-US"/>
        </w:rPr>
      </w:pPr>
      <w:r w:rsidRPr="00890A36">
        <w:rPr>
          <w:sz w:val="28"/>
          <w:szCs w:val="28"/>
          <w:lang w:val="en-US"/>
        </w:rPr>
        <w:t xml:space="preserve">Link W., </w:t>
      </w:r>
      <w:proofErr w:type="spellStart"/>
      <w:r w:rsidRPr="00890A36">
        <w:rPr>
          <w:sz w:val="28"/>
          <w:szCs w:val="28"/>
          <w:lang w:val="en-US"/>
        </w:rPr>
        <w:t>Incopera</w:t>
      </w:r>
      <w:proofErr w:type="spellEnd"/>
      <w:r w:rsidRPr="00890A36">
        <w:rPr>
          <w:sz w:val="28"/>
          <w:szCs w:val="28"/>
          <w:lang w:val="en-US"/>
        </w:rPr>
        <w:t xml:space="preserve"> F., Glover J. Plasma scalpel: of tissue and wound damage healing with electrosurgical and steel scalpels // Arch. Surg. 1976. – Vol. 111. </w:t>
      </w:r>
      <w:r w:rsidRPr="00890A36">
        <w:rPr>
          <w:sz w:val="28"/>
          <w:szCs w:val="28"/>
        </w:rPr>
        <w:t>–</w:t>
      </w:r>
      <w:r w:rsidRPr="00890A36">
        <w:rPr>
          <w:sz w:val="28"/>
          <w:szCs w:val="28"/>
          <w:lang w:val="en-US"/>
        </w:rPr>
        <w:t xml:space="preserve"> №</w:t>
      </w:r>
      <w:r w:rsidRPr="00890A36">
        <w:rPr>
          <w:sz w:val="28"/>
          <w:szCs w:val="28"/>
        </w:rPr>
        <w:t xml:space="preserve"> </w:t>
      </w:r>
      <w:r w:rsidRPr="00890A36">
        <w:rPr>
          <w:sz w:val="28"/>
          <w:szCs w:val="28"/>
          <w:lang w:val="en-US"/>
        </w:rPr>
        <w:t>4 – P. 92-97.</w:t>
      </w:r>
    </w:p>
    <w:p w:rsidR="00505253" w:rsidRDefault="00505253" w:rsidP="00414C8F">
      <w:pPr>
        <w:pStyle w:val="af4"/>
        <w:numPr>
          <w:ilvl w:val="0"/>
          <w:numId w:val="20"/>
        </w:numPr>
        <w:spacing w:line="360" w:lineRule="auto"/>
        <w:jc w:val="both"/>
        <w:rPr>
          <w:sz w:val="28"/>
          <w:szCs w:val="28"/>
          <w:lang w:val="en-US"/>
        </w:rPr>
      </w:pPr>
      <w:r w:rsidRPr="00505253">
        <w:rPr>
          <w:sz w:val="28"/>
          <w:szCs w:val="28"/>
          <w:lang w:val="en-US"/>
        </w:rPr>
        <w:t xml:space="preserve">Mabry R., McManus J.G. Prehospital </w:t>
      </w:r>
      <w:r w:rsidR="00EF1FDC" w:rsidRPr="00505253">
        <w:rPr>
          <w:sz w:val="28"/>
          <w:szCs w:val="28"/>
          <w:lang w:val="en-US"/>
        </w:rPr>
        <w:t>advances in</w:t>
      </w:r>
      <w:r w:rsidRPr="00505253">
        <w:rPr>
          <w:sz w:val="28"/>
          <w:szCs w:val="28"/>
          <w:lang w:val="en-US"/>
        </w:rPr>
        <w:t xml:space="preserve"> the management of severe penetrating trauma. // Crit. Care Med.</w:t>
      </w:r>
      <w:r>
        <w:rPr>
          <w:sz w:val="28"/>
          <w:szCs w:val="28"/>
          <w:lang w:val="en-US"/>
        </w:rPr>
        <w:t xml:space="preserve"> 2008; 36 (Suppl.): 258-</w:t>
      </w:r>
      <w:r w:rsidRPr="00505253">
        <w:rPr>
          <w:sz w:val="28"/>
          <w:szCs w:val="28"/>
          <w:lang w:val="en-US"/>
        </w:rPr>
        <w:t>266.</w:t>
      </w:r>
    </w:p>
    <w:p w:rsidR="001F78AA" w:rsidRDefault="001F78AA" w:rsidP="00414C8F">
      <w:pPr>
        <w:pStyle w:val="af4"/>
        <w:numPr>
          <w:ilvl w:val="0"/>
          <w:numId w:val="20"/>
        </w:numPr>
        <w:spacing w:line="360" w:lineRule="auto"/>
        <w:jc w:val="both"/>
        <w:rPr>
          <w:sz w:val="28"/>
          <w:szCs w:val="28"/>
          <w:lang w:val="en-US"/>
        </w:rPr>
      </w:pPr>
      <w:r w:rsidRPr="001F78AA">
        <w:rPr>
          <w:sz w:val="28"/>
          <w:szCs w:val="28"/>
          <w:lang w:val="en-US"/>
        </w:rPr>
        <w:t>Maisch</w:t>
      </w:r>
      <w:r>
        <w:rPr>
          <w:sz w:val="28"/>
          <w:szCs w:val="28"/>
          <w:lang w:val="en-US"/>
        </w:rPr>
        <w:t xml:space="preserve"> T., </w:t>
      </w:r>
      <w:proofErr w:type="spellStart"/>
      <w:r>
        <w:rPr>
          <w:sz w:val="28"/>
          <w:szCs w:val="28"/>
          <w:lang w:val="en-US"/>
        </w:rPr>
        <w:t>Bosserhoff</w:t>
      </w:r>
      <w:proofErr w:type="spellEnd"/>
      <w:r>
        <w:rPr>
          <w:sz w:val="28"/>
          <w:szCs w:val="28"/>
          <w:lang w:val="en-US"/>
        </w:rPr>
        <w:t xml:space="preserve"> A. K., Unger P.</w:t>
      </w:r>
      <w:r w:rsidRPr="001F78AA">
        <w:rPr>
          <w:sz w:val="28"/>
          <w:szCs w:val="28"/>
          <w:lang w:val="en-US"/>
        </w:rPr>
        <w:t xml:space="preserve"> </w:t>
      </w:r>
      <w:r>
        <w:rPr>
          <w:sz w:val="28"/>
          <w:szCs w:val="28"/>
          <w:lang w:val="en-US"/>
        </w:rPr>
        <w:t xml:space="preserve">et al. </w:t>
      </w:r>
      <w:r w:rsidRPr="001F78AA">
        <w:rPr>
          <w:sz w:val="28"/>
          <w:szCs w:val="28"/>
          <w:lang w:val="en-US"/>
        </w:rPr>
        <w:t>Investigation of toxicity and mutagenicity of cold atmospheric argon pl</w:t>
      </w:r>
      <w:r>
        <w:rPr>
          <w:sz w:val="28"/>
          <w:szCs w:val="28"/>
          <w:lang w:val="en-US"/>
        </w:rPr>
        <w:t>asma. Environ Mol. Mutagen. 2017</w:t>
      </w:r>
      <w:r w:rsidR="00797521">
        <w:rPr>
          <w:sz w:val="28"/>
          <w:szCs w:val="28"/>
          <w:lang w:val="en-US"/>
        </w:rPr>
        <w:t>; 58(3): 172-</w:t>
      </w:r>
      <w:r w:rsidRPr="001F78AA">
        <w:rPr>
          <w:sz w:val="28"/>
          <w:szCs w:val="28"/>
          <w:lang w:val="en-US"/>
        </w:rPr>
        <w:t>177.</w:t>
      </w:r>
    </w:p>
    <w:p w:rsidR="00985DFD" w:rsidRPr="00985DFD" w:rsidRDefault="00985DFD" w:rsidP="000F073E">
      <w:pPr>
        <w:pStyle w:val="af4"/>
        <w:numPr>
          <w:ilvl w:val="0"/>
          <w:numId w:val="20"/>
        </w:numPr>
        <w:spacing w:line="360" w:lineRule="auto"/>
        <w:jc w:val="both"/>
        <w:rPr>
          <w:sz w:val="28"/>
          <w:szCs w:val="28"/>
          <w:lang w:val="en-US"/>
        </w:rPr>
      </w:pPr>
      <w:proofErr w:type="spellStart"/>
      <w:r w:rsidRPr="00985DFD">
        <w:rPr>
          <w:sz w:val="28"/>
          <w:szCs w:val="28"/>
          <w:lang w:val="en-US"/>
        </w:rPr>
        <w:lastRenderedPageBreak/>
        <w:t>Metelman</w:t>
      </w:r>
      <w:r>
        <w:rPr>
          <w:sz w:val="28"/>
          <w:szCs w:val="28"/>
          <w:lang w:val="en-US"/>
        </w:rPr>
        <w:t>n</w:t>
      </w:r>
      <w:proofErr w:type="spellEnd"/>
      <w:r>
        <w:rPr>
          <w:sz w:val="28"/>
          <w:szCs w:val="28"/>
          <w:lang w:val="en-US"/>
        </w:rPr>
        <w:t xml:space="preserve"> H.-R., </w:t>
      </w:r>
      <w:proofErr w:type="spellStart"/>
      <w:r>
        <w:rPr>
          <w:sz w:val="28"/>
          <w:szCs w:val="28"/>
          <w:lang w:val="en-US"/>
        </w:rPr>
        <w:t>Seebauer</w:t>
      </w:r>
      <w:proofErr w:type="spellEnd"/>
      <w:r>
        <w:rPr>
          <w:sz w:val="28"/>
          <w:szCs w:val="28"/>
          <w:lang w:val="en-US"/>
        </w:rPr>
        <w:t xml:space="preserve"> C., Miller V. </w:t>
      </w:r>
      <w:r w:rsidRPr="00985DFD">
        <w:rPr>
          <w:sz w:val="28"/>
          <w:szCs w:val="28"/>
          <w:lang w:val="en-US"/>
        </w:rPr>
        <w:t xml:space="preserve">et al. Clinical experience with cold plasma in the treatment of locally advanced head and neck cancer. Clin. Plasma </w:t>
      </w:r>
      <w:r>
        <w:rPr>
          <w:sz w:val="28"/>
          <w:szCs w:val="28"/>
          <w:lang w:val="en-US"/>
        </w:rPr>
        <w:t>Med. 2018, 9, 6-</w:t>
      </w:r>
      <w:r w:rsidRPr="00985DFD">
        <w:rPr>
          <w:sz w:val="28"/>
          <w:szCs w:val="28"/>
          <w:lang w:val="en-US"/>
        </w:rPr>
        <w:t>13.</w:t>
      </w:r>
    </w:p>
    <w:p w:rsidR="005F0C0F" w:rsidRPr="005F0C0F" w:rsidRDefault="005F0C0F" w:rsidP="00414C8F">
      <w:pPr>
        <w:pStyle w:val="af4"/>
        <w:numPr>
          <w:ilvl w:val="0"/>
          <w:numId w:val="20"/>
        </w:numPr>
        <w:spacing w:line="360" w:lineRule="auto"/>
        <w:jc w:val="both"/>
        <w:rPr>
          <w:sz w:val="28"/>
          <w:szCs w:val="28"/>
          <w:lang w:val="en-US"/>
        </w:rPr>
      </w:pPr>
      <w:proofErr w:type="spellStart"/>
      <w:r w:rsidRPr="005F0C0F">
        <w:rPr>
          <w:sz w:val="28"/>
          <w:szCs w:val="28"/>
          <w:lang w:val="en-US"/>
        </w:rPr>
        <w:t>Nessen</w:t>
      </w:r>
      <w:proofErr w:type="spellEnd"/>
      <w:r>
        <w:rPr>
          <w:sz w:val="28"/>
          <w:szCs w:val="28"/>
          <w:lang w:val="en-US"/>
        </w:rPr>
        <w:t xml:space="preserve"> S.C., Lounsbury D. E., </w:t>
      </w:r>
      <w:proofErr w:type="spellStart"/>
      <w:r>
        <w:rPr>
          <w:sz w:val="28"/>
          <w:szCs w:val="28"/>
          <w:lang w:val="en-US"/>
        </w:rPr>
        <w:t>Hetz</w:t>
      </w:r>
      <w:proofErr w:type="spellEnd"/>
      <w:r>
        <w:rPr>
          <w:sz w:val="28"/>
          <w:szCs w:val="28"/>
          <w:lang w:val="en-US"/>
        </w:rPr>
        <w:t xml:space="preserve"> S.</w:t>
      </w:r>
      <w:r w:rsidR="00EF1FDC">
        <w:rPr>
          <w:sz w:val="28"/>
          <w:szCs w:val="28"/>
          <w:lang w:val="en-US"/>
        </w:rPr>
        <w:t xml:space="preserve"> P</w:t>
      </w:r>
      <w:r w:rsidRPr="005F0C0F">
        <w:rPr>
          <w:sz w:val="28"/>
          <w:szCs w:val="28"/>
          <w:lang w:val="en-US"/>
        </w:rPr>
        <w:t>. War Surgery in Afghanistan and Iraq:</w:t>
      </w:r>
      <w:r w:rsidR="00EF1FDC">
        <w:rPr>
          <w:sz w:val="28"/>
          <w:szCs w:val="28"/>
          <w:lang w:val="en-US"/>
        </w:rPr>
        <w:t xml:space="preserve"> A Series of Case Studies, 2003-</w:t>
      </w:r>
      <w:r w:rsidRPr="005F0C0F">
        <w:rPr>
          <w:sz w:val="28"/>
          <w:szCs w:val="28"/>
          <w:lang w:val="en-US"/>
        </w:rPr>
        <w:t>2007. Washington, DC: Office of the Su</w:t>
      </w:r>
      <w:r w:rsidR="00797521">
        <w:rPr>
          <w:sz w:val="28"/>
          <w:szCs w:val="28"/>
          <w:lang w:val="en-US"/>
        </w:rPr>
        <w:t>rgeon General, Borden Institute</w:t>
      </w:r>
      <w:r w:rsidRPr="005F0C0F">
        <w:rPr>
          <w:sz w:val="28"/>
          <w:szCs w:val="28"/>
          <w:lang w:val="en-US"/>
        </w:rPr>
        <w:t>; 2008.</w:t>
      </w:r>
      <w:r w:rsidR="00797521">
        <w:rPr>
          <w:sz w:val="28"/>
          <w:szCs w:val="28"/>
          <w:lang w:val="en-US"/>
        </w:rPr>
        <w:t xml:space="preserve"> 442 p.</w:t>
      </w:r>
    </w:p>
    <w:p w:rsidR="00890A36" w:rsidRDefault="00890A36" w:rsidP="00414C8F">
      <w:pPr>
        <w:pStyle w:val="af4"/>
        <w:numPr>
          <w:ilvl w:val="0"/>
          <w:numId w:val="20"/>
        </w:numPr>
        <w:spacing w:line="360" w:lineRule="auto"/>
        <w:jc w:val="both"/>
        <w:rPr>
          <w:sz w:val="28"/>
          <w:szCs w:val="28"/>
          <w:lang w:val="en-US"/>
        </w:rPr>
      </w:pPr>
      <w:proofErr w:type="spellStart"/>
      <w:r w:rsidRPr="00890A36">
        <w:rPr>
          <w:sz w:val="28"/>
          <w:szCs w:val="28"/>
          <w:lang w:val="en-US"/>
        </w:rPr>
        <w:t>Panuccio</w:t>
      </w:r>
      <w:proofErr w:type="spellEnd"/>
      <w:r w:rsidRPr="00890A36">
        <w:rPr>
          <w:sz w:val="28"/>
          <w:szCs w:val="28"/>
          <w:lang w:val="en-US"/>
        </w:rPr>
        <w:t xml:space="preserve"> E., </w:t>
      </w:r>
      <w:proofErr w:type="spellStart"/>
      <w:r w:rsidRPr="00890A36">
        <w:rPr>
          <w:sz w:val="28"/>
          <w:szCs w:val="28"/>
          <w:lang w:val="en-US"/>
        </w:rPr>
        <w:t>Leunen</w:t>
      </w:r>
      <w:proofErr w:type="spellEnd"/>
      <w:r w:rsidRPr="00890A36">
        <w:rPr>
          <w:sz w:val="28"/>
          <w:szCs w:val="28"/>
          <w:lang w:val="en-US"/>
        </w:rPr>
        <w:t xml:space="preserve"> K., Van </w:t>
      </w:r>
      <w:proofErr w:type="spellStart"/>
      <w:r w:rsidRPr="00890A36">
        <w:rPr>
          <w:sz w:val="28"/>
          <w:szCs w:val="28"/>
          <w:lang w:val="en-US"/>
        </w:rPr>
        <w:t>Nieuwenhuysen</w:t>
      </w:r>
      <w:proofErr w:type="spellEnd"/>
      <w:r w:rsidRPr="00890A36">
        <w:rPr>
          <w:sz w:val="28"/>
          <w:szCs w:val="28"/>
          <w:lang w:val="en-US"/>
        </w:rPr>
        <w:t xml:space="preserve"> E., Neven P., </w:t>
      </w:r>
      <w:proofErr w:type="spellStart"/>
      <w:r w:rsidRPr="00890A36">
        <w:rPr>
          <w:sz w:val="28"/>
          <w:szCs w:val="28"/>
          <w:lang w:val="en-US"/>
        </w:rPr>
        <w:t>Lambrechts</w:t>
      </w:r>
      <w:proofErr w:type="spellEnd"/>
      <w:r w:rsidRPr="00890A36">
        <w:rPr>
          <w:sz w:val="28"/>
          <w:szCs w:val="28"/>
          <w:lang w:val="en-US"/>
        </w:rPr>
        <w:t xml:space="preserve"> S. Use of </w:t>
      </w:r>
      <w:proofErr w:type="spellStart"/>
      <w:r w:rsidRPr="00890A36">
        <w:rPr>
          <w:sz w:val="28"/>
          <w:szCs w:val="28"/>
          <w:lang w:val="en-US"/>
        </w:rPr>
        <w:t>PlasmaJet</w:t>
      </w:r>
      <w:proofErr w:type="spellEnd"/>
      <w:r w:rsidRPr="00890A36">
        <w:rPr>
          <w:sz w:val="28"/>
          <w:szCs w:val="28"/>
          <w:lang w:val="en-US"/>
        </w:rPr>
        <w:t xml:space="preserve"> for Peritoneal Carcinomatosis in Ovarian Cancer. Int. J. Gynecol. Cancer. </w:t>
      </w:r>
      <w:r w:rsidRPr="005F0C0F">
        <w:rPr>
          <w:sz w:val="28"/>
          <w:szCs w:val="28"/>
          <w:lang w:val="en-US"/>
        </w:rPr>
        <w:t>2016; 26(8): 1521-1524.</w:t>
      </w:r>
    </w:p>
    <w:p w:rsidR="00586310" w:rsidRPr="00586310" w:rsidRDefault="00586310" w:rsidP="00414C8F">
      <w:pPr>
        <w:pStyle w:val="af4"/>
        <w:numPr>
          <w:ilvl w:val="0"/>
          <w:numId w:val="20"/>
        </w:numPr>
        <w:spacing w:line="360" w:lineRule="auto"/>
        <w:jc w:val="both"/>
        <w:rPr>
          <w:sz w:val="28"/>
          <w:szCs w:val="28"/>
          <w:lang w:val="en-US"/>
        </w:rPr>
      </w:pPr>
      <w:r w:rsidRPr="00586310">
        <w:rPr>
          <w:sz w:val="28"/>
          <w:szCs w:val="28"/>
          <w:lang w:val="en-US"/>
        </w:rPr>
        <w:t>Parker P.J. Damage control surgery and casualty evacuation: techniques for surgeons, lesson</w:t>
      </w:r>
      <w:r w:rsidR="00EF1FDC">
        <w:rPr>
          <w:sz w:val="28"/>
          <w:szCs w:val="28"/>
          <w:lang w:val="en-US"/>
        </w:rPr>
        <w:t>s for military medical planners</w:t>
      </w:r>
      <w:r w:rsidRPr="00586310">
        <w:rPr>
          <w:sz w:val="28"/>
          <w:szCs w:val="28"/>
          <w:lang w:val="en-US"/>
        </w:rPr>
        <w:t xml:space="preserve"> // J. R. Army Med. Corps. 2006; 152: 202</w:t>
      </w:r>
      <w:r w:rsidRPr="00EF1FDC">
        <w:rPr>
          <w:sz w:val="28"/>
          <w:szCs w:val="28"/>
          <w:lang w:val="en-US"/>
        </w:rPr>
        <w:t>-</w:t>
      </w:r>
      <w:r w:rsidRPr="00586310">
        <w:rPr>
          <w:sz w:val="28"/>
          <w:szCs w:val="28"/>
          <w:lang w:val="en-US"/>
        </w:rPr>
        <w:t>211.</w:t>
      </w:r>
    </w:p>
    <w:p w:rsidR="00890A36" w:rsidRPr="00890A36" w:rsidRDefault="00890A36" w:rsidP="00414C8F">
      <w:pPr>
        <w:numPr>
          <w:ilvl w:val="0"/>
          <w:numId w:val="20"/>
        </w:numPr>
        <w:tabs>
          <w:tab w:val="left" w:pos="-180"/>
          <w:tab w:val="left" w:pos="284"/>
          <w:tab w:val="left" w:pos="540"/>
        </w:tabs>
        <w:spacing w:line="360" w:lineRule="auto"/>
        <w:jc w:val="both"/>
        <w:rPr>
          <w:sz w:val="28"/>
          <w:szCs w:val="28"/>
          <w:lang w:val="en-US"/>
        </w:rPr>
      </w:pPr>
      <w:r w:rsidRPr="00890A36">
        <w:rPr>
          <w:sz w:val="28"/>
          <w:szCs w:val="28"/>
          <w:lang w:val="en-US"/>
        </w:rPr>
        <w:t xml:space="preserve">Payne N.S., Tindall G.T., Fleischer A.S., </w:t>
      </w:r>
      <w:proofErr w:type="spellStart"/>
      <w:r w:rsidRPr="00890A36">
        <w:rPr>
          <w:sz w:val="28"/>
          <w:szCs w:val="28"/>
          <w:lang w:val="en-US"/>
        </w:rPr>
        <w:t>Mirra</w:t>
      </w:r>
      <w:proofErr w:type="spellEnd"/>
      <w:r w:rsidRPr="00890A36">
        <w:rPr>
          <w:sz w:val="28"/>
          <w:szCs w:val="28"/>
          <w:lang w:val="en-US"/>
        </w:rPr>
        <w:t xml:space="preserve"> S.S. </w:t>
      </w:r>
      <w:proofErr w:type="spellStart"/>
      <w:r w:rsidRPr="00890A36">
        <w:rPr>
          <w:sz w:val="28"/>
          <w:szCs w:val="28"/>
          <w:lang w:val="en-US"/>
        </w:rPr>
        <w:t>Evaiution</w:t>
      </w:r>
      <w:proofErr w:type="spellEnd"/>
      <w:r w:rsidRPr="00890A36">
        <w:rPr>
          <w:sz w:val="28"/>
          <w:szCs w:val="28"/>
          <w:lang w:val="en-US"/>
        </w:rPr>
        <w:t xml:space="preserve"> of the plasma scalpel for intracranial surgery: A pilot study // Surg. Neurol. – 1979. – Vol. 1, № 12. – P. 247-250.</w:t>
      </w:r>
    </w:p>
    <w:p w:rsidR="00985DFD" w:rsidRPr="00985DFD" w:rsidRDefault="00985DFD" w:rsidP="000F073E">
      <w:pPr>
        <w:pStyle w:val="af4"/>
        <w:numPr>
          <w:ilvl w:val="0"/>
          <w:numId w:val="20"/>
        </w:numPr>
        <w:spacing w:line="360" w:lineRule="auto"/>
        <w:jc w:val="both"/>
        <w:rPr>
          <w:sz w:val="28"/>
          <w:szCs w:val="28"/>
          <w:lang w:val="en-US"/>
        </w:rPr>
      </w:pPr>
      <w:r w:rsidRPr="00985DFD">
        <w:rPr>
          <w:sz w:val="28"/>
          <w:szCs w:val="28"/>
          <w:lang w:val="en-US"/>
        </w:rPr>
        <w:t xml:space="preserve">Privat-Maldonado, A.; Schmidt, A.; Lin, A.; </w:t>
      </w:r>
      <w:proofErr w:type="spellStart"/>
      <w:r w:rsidRPr="00985DFD">
        <w:rPr>
          <w:sz w:val="28"/>
          <w:szCs w:val="28"/>
          <w:lang w:val="en-US"/>
        </w:rPr>
        <w:t>Weltmann</w:t>
      </w:r>
      <w:proofErr w:type="spellEnd"/>
      <w:r w:rsidRPr="00985DFD">
        <w:rPr>
          <w:sz w:val="28"/>
          <w:szCs w:val="28"/>
          <w:lang w:val="en-US"/>
        </w:rPr>
        <w:t>, K.-D.; Wende, K.; Bogaerts</w:t>
      </w:r>
      <w:r>
        <w:rPr>
          <w:sz w:val="28"/>
          <w:szCs w:val="28"/>
          <w:lang w:val="en-US"/>
        </w:rPr>
        <w:t xml:space="preserve"> A., </w:t>
      </w:r>
      <w:proofErr w:type="spellStart"/>
      <w:r>
        <w:rPr>
          <w:sz w:val="28"/>
          <w:szCs w:val="28"/>
          <w:lang w:val="en-US"/>
        </w:rPr>
        <w:t>Bekeschus</w:t>
      </w:r>
      <w:proofErr w:type="spellEnd"/>
      <w:r w:rsidRPr="00985DFD">
        <w:rPr>
          <w:sz w:val="28"/>
          <w:szCs w:val="28"/>
          <w:lang w:val="en-US"/>
        </w:rPr>
        <w:t xml:space="preserve"> S. ROS from Physical Plasmas: Redox Chemistry for Biomedical Therapy. Oxidative M</w:t>
      </w:r>
      <w:r>
        <w:rPr>
          <w:sz w:val="28"/>
          <w:szCs w:val="28"/>
          <w:lang w:val="en-US"/>
        </w:rPr>
        <w:t xml:space="preserve">ed. Cell. </w:t>
      </w:r>
      <w:proofErr w:type="spellStart"/>
      <w:r>
        <w:rPr>
          <w:sz w:val="28"/>
          <w:szCs w:val="28"/>
          <w:lang w:val="en-US"/>
        </w:rPr>
        <w:t>Longev</w:t>
      </w:r>
      <w:proofErr w:type="spellEnd"/>
      <w:r>
        <w:rPr>
          <w:sz w:val="28"/>
          <w:szCs w:val="28"/>
          <w:lang w:val="en-US"/>
        </w:rPr>
        <w:t>. 2019, 2019, 1-</w:t>
      </w:r>
      <w:r w:rsidRPr="00985DFD">
        <w:rPr>
          <w:sz w:val="28"/>
          <w:szCs w:val="28"/>
          <w:lang w:val="en-US"/>
        </w:rPr>
        <w:t>29.</w:t>
      </w:r>
    </w:p>
    <w:p w:rsidR="00025F8F" w:rsidRPr="00890A36" w:rsidRDefault="00025F8F" w:rsidP="00414C8F">
      <w:pPr>
        <w:pStyle w:val="af4"/>
        <w:numPr>
          <w:ilvl w:val="0"/>
          <w:numId w:val="20"/>
        </w:numPr>
        <w:spacing w:line="360" w:lineRule="auto"/>
        <w:jc w:val="both"/>
        <w:rPr>
          <w:sz w:val="28"/>
          <w:szCs w:val="28"/>
          <w:lang w:val="en-US"/>
        </w:rPr>
      </w:pPr>
      <w:proofErr w:type="spellStart"/>
      <w:r w:rsidRPr="00025F8F">
        <w:rPr>
          <w:sz w:val="28"/>
          <w:szCs w:val="28"/>
          <w:lang w:val="en-US"/>
        </w:rPr>
        <w:t>Pruit</w:t>
      </w:r>
      <w:proofErr w:type="spellEnd"/>
      <w:r w:rsidRPr="00025F8F">
        <w:rPr>
          <w:sz w:val="28"/>
          <w:szCs w:val="28"/>
          <w:lang w:val="en-US"/>
        </w:rPr>
        <w:t xml:space="preserve"> B.A. Combat casualty care and surgical pr</w:t>
      </w:r>
      <w:r>
        <w:rPr>
          <w:sz w:val="28"/>
          <w:szCs w:val="28"/>
          <w:lang w:val="en-US"/>
        </w:rPr>
        <w:t xml:space="preserve">ogress </w:t>
      </w:r>
      <w:r w:rsidRPr="00890A36">
        <w:rPr>
          <w:sz w:val="28"/>
          <w:szCs w:val="28"/>
          <w:lang w:val="en-US"/>
        </w:rPr>
        <w:t>//</w:t>
      </w:r>
      <w:r w:rsidRPr="00025F8F">
        <w:rPr>
          <w:sz w:val="28"/>
          <w:szCs w:val="28"/>
          <w:lang w:val="en-US"/>
        </w:rPr>
        <w:t xml:space="preserve"> </w:t>
      </w:r>
      <w:r>
        <w:rPr>
          <w:sz w:val="28"/>
          <w:szCs w:val="28"/>
          <w:lang w:val="en-US"/>
        </w:rPr>
        <w:t>Ann</w:t>
      </w:r>
      <w:r w:rsidRPr="00025F8F">
        <w:rPr>
          <w:sz w:val="28"/>
          <w:szCs w:val="28"/>
          <w:lang w:val="en-US"/>
        </w:rPr>
        <w:t>.</w:t>
      </w:r>
      <w:r>
        <w:rPr>
          <w:sz w:val="28"/>
          <w:szCs w:val="28"/>
          <w:lang w:val="en-US"/>
        </w:rPr>
        <w:t xml:space="preserve"> Surg</w:t>
      </w:r>
      <w:r w:rsidRPr="00025F8F">
        <w:rPr>
          <w:sz w:val="28"/>
          <w:szCs w:val="28"/>
          <w:lang w:val="en-US"/>
        </w:rPr>
        <w:t>.</w:t>
      </w:r>
      <w:r>
        <w:rPr>
          <w:sz w:val="28"/>
          <w:szCs w:val="28"/>
          <w:lang w:val="en-US"/>
        </w:rPr>
        <w:t xml:space="preserve"> </w:t>
      </w:r>
      <w:r w:rsidRPr="00890A36">
        <w:rPr>
          <w:sz w:val="28"/>
          <w:szCs w:val="28"/>
          <w:lang w:val="en-US"/>
        </w:rPr>
        <w:t>–</w:t>
      </w:r>
      <w:r>
        <w:rPr>
          <w:sz w:val="28"/>
          <w:szCs w:val="28"/>
          <w:lang w:val="en-US"/>
        </w:rPr>
        <w:t>2006.</w:t>
      </w:r>
      <w:r w:rsidRPr="00025F8F">
        <w:rPr>
          <w:sz w:val="28"/>
          <w:szCs w:val="28"/>
          <w:lang w:val="en-US"/>
        </w:rPr>
        <w:t xml:space="preserve"> </w:t>
      </w:r>
      <w:r w:rsidRPr="00890A36">
        <w:rPr>
          <w:sz w:val="28"/>
          <w:szCs w:val="28"/>
          <w:lang w:val="en-US"/>
        </w:rPr>
        <w:t xml:space="preserve">– P. </w:t>
      </w:r>
      <w:r>
        <w:rPr>
          <w:sz w:val="28"/>
          <w:szCs w:val="28"/>
          <w:lang w:val="en-US"/>
        </w:rPr>
        <w:t>715-</w:t>
      </w:r>
      <w:r w:rsidRPr="00025F8F">
        <w:rPr>
          <w:sz w:val="28"/>
          <w:szCs w:val="28"/>
          <w:lang w:val="en-US"/>
        </w:rPr>
        <w:t>729.</w:t>
      </w:r>
    </w:p>
    <w:p w:rsidR="00E750AF" w:rsidRPr="00E750AF" w:rsidRDefault="00E750AF" w:rsidP="00414C8F">
      <w:pPr>
        <w:numPr>
          <w:ilvl w:val="0"/>
          <w:numId w:val="20"/>
        </w:numPr>
        <w:tabs>
          <w:tab w:val="left" w:pos="-180"/>
        </w:tabs>
        <w:autoSpaceDE w:val="0"/>
        <w:autoSpaceDN w:val="0"/>
        <w:adjustRightInd w:val="0"/>
        <w:spacing w:line="360" w:lineRule="auto"/>
        <w:ind w:right="-1"/>
        <w:jc w:val="both"/>
        <w:rPr>
          <w:rFonts w:eastAsia="TimesNewRomanPSMT"/>
          <w:sz w:val="28"/>
          <w:szCs w:val="28"/>
          <w:lang w:val="en-US" w:eastAsia="en-US"/>
        </w:rPr>
      </w:pPr>
      <w:proofErr w:type="spellStart"/>
      <w:r w:rsidRPr="00E750AF">
        <w:rPr>
          <w:rFonts w:eastAsia="TimesNewRomanPSMT"/>
          <w:sz w:val="28"/>
          <w:szCs w:val="28"/>
          <w:lang w:val="en-US" w:eastAsia="en-US"/>
        </w:rPr>
        <w:t>Reichle</w:t>
      </w:r>
      <w:proofErr w:type="spellEnd"/>
      <w:r w:rsidRPr="00E750AF">
        <w:rPr>
          <w:rFonts w:eastAsia="TimesNewRomanPSMT"/>
          <w:sz w:val="28"/>
          <w:szCs w:val="28"/>
          <w:lang w:val="en-US" w:eastAsia="en-US"/>
        </w:rPr>
        <w:t xml:space="preserve"> G.</w:t>
      </w:r>
      <w:r w:rsidR="00C34DCB">
        <w:rPr>
          <w:rFonts w:eastAsia="TimesNewRomanPSMT"/>
          <w:sz w:val="28"/>
          <w:szCs w:val="28"/>
          <w:lang w:val="en-US" w:eastAsia="en-US"/>
        </w:rPr>
        <w:t xml:space="preserve">, Freitag L., </w:t>
      </w:r>
      <w:proofErr w:type="spellStart"/>
      <w:r w:rsidR="00C34DCB">
        <w:rPr>
          <w:rFonts w:eastAsia="TimesNewRomanPSMT"/>
          <w:sz w:val="28"/>
          <w:szCs w:val="28"/>
          <w:lang w:val="en-US" w:eastAsia="en-US"/>
        </w:rPr>
        <w:t>Kullmann</w:t>
      </w:r>
      <w:proofErr w:type="spellEnd"/>
      <w:r w:rsidR="00C34DCB">
        <w:rPr>
          <w:rFonts w:eastAsia="TimesNewRomanPSMT"/>
          <w:sz w:val="28"/>
          <w:szCs w:val="28"/>
          <w:lang w:val="en-US" w:eastAsia="en-US"/>
        </w:rPr>
        <w:t xml:space="preserve"> H.J. et al. </w:t>
      </w:r>
      <w:r w:rsidRPr="00E750AF">
        <w:rPr>
          <w:rFonts w:eastAsia="TimesNewRomanPSMT"/>
          <w:sz w:val="28"/>
          <w:szCs w:val="28"/>
          <w:lang w:val="en-US" w:eastAsia="en-US"/>
        </w:rPr>
        <w:t xml:space="preserve">Argon plasma coagulation in </w:t>
      </w:r>
      <w:proofErr w:type="spellStart"/>
      <w:r w:rsidRPr="00E750AF">
        <w:rPr>
          <w:rFonts w:eastAsia="TimesNewRomanPSMT"/>
          <w:sz w:val="28"/>
          <w:szCs w:val="28"/>
          <w:lang w:val="en-US" w:eastAsia="en-US"/>
        </w:rPr>
        <w:t>bronchology</w:t>
      </w:r>
      <w:proofErr w:type="spellEnd"/>
      <w:r w:rsidRPr="00E750AF">
        <w:rPr>
          <w:rFonts w:eastAsia="TimesNewRomanPSMT"/>
          <w:sz w:val="28"/>
          <w:szCs w:val="28"/>
          <w:lang w:val="en-US" w:eastAsia="en-US"/>
        </w:rPr>
        <w:t xml:space="preserve">: a new method </w:t>
      </w:r>
      <w:r>
        <w:rPr>
          <w:rFonts w:eastAsia="TimesNewRomanPSMT"/>
          <w:sz w:val="28"/>
          <w:szCs w:val="28"/>
          <w:lang w:val="en-US" w:eastAsia="en-US"/>
        </w:rPr>
        <w:t>– alternative or complementary?</w:t>
      </w:r>
      <w:r w:rsidRPr="00E750AF">
        <w:rPr>
          <w:rFonts w:eastAsia="TimesNewRomanPSMT"/>
          <w:sz w:val="28"/>
          <w:szCs w:val="28"/>
          <w:lang w:val="en-US" w:eastAsia="en-US"/>
        </w:rPr>
        <w:t xml:space="preserve"> </w:t>
      </w:r>
      <w:proofErr w:type="spellStart"/>
      <w:r w:rsidRPr="00E750AF">
        <w:rPr>
          <w:rFonts w:eastAsia="TimesNewRomanPSMT"/>
          <w:sz w:val="28"/>
          <w:szCs w:val="28"/>
          <w:lang w:val="en-US" w:eastAsia="en-US"/>
        </w:rPr>
        <w:t>Pneumologie</w:t>
      </w:r>
      <w:proofErr w:type="spellEnd"/>
      <w:r w:rsidRPr="00025F8F">
        <w:rPr>
          <w:rFonts w:eastAsia="TimesNewRomanPSMT"/>
          <w:sz w:val="28"/>
          <w:szCs w:val="28"/>
          <w:lang w:val="en-US" w:eastAsia="en-US"/>
        </w:rPr>
        <w:t>,</w:t>
      </w:r>
      <w:r w:rsidR="00D822A6">
        <w:rPr>
          <w:rFonts w:eastAsia="TimesNewRomanPSMT"/>
          <w:sz w:val="28"/>
          <w:szCs w:val="28"/>
          <w:lang w:val="en-US" w:eastAsia="en-US"/>
        </w:rPr>
        <w:t xml:space="preserve"> 2000; 54: 508-</w:t>
      </w:r>
      <w:r w:rsidRPr="00E750AF">
        <w:rPr>
          <w:rFonts w:eastAsia="TimesNewRomanPSMT"/>
          <w:sz w:val="28"/>
          <w:szCs w:val="28"/>
          <w:lang w:val="en-US" w:eastAsia="en-US"/>
        </w:rPr>
        <w:t xml:space="preserve">516.  </w:t>
      </w:r>
    </w:p>
    <w:p w:rsidR="00890A36" w:rsidRPr="00E750AF" w:rsidRDefault="00890A36" w:rsidP="00414C8F">
      <w:pPr>
        <w:pStyle w:val="af4"/>
        <w:numPr>
          <w:ilvl w:val="0"/>
          <w:numId w:val="20"/>
        </w:numPr>
        <w:spacing w:line="360" w:lineRule="auto"/>
        <w:jc w:val="both"/>
        <w:rPr>
          <w:sz w:val="28"/>
          <w:szCs w:val="28"/>
          <w:lang w:val="en-US"/>
        </w:rPr>
      </w:pPr>
      <w:r w:rsidRPr="00890A36">
        <w:rPr>
          <w:sz w:val="28"/>
          <w:szCs w:val="28"/>
          <w:lang w:val="en-US"/>
        </w:rPr>
        <w:t xml:space="preserve">Reilly J., Twaddle S., Mcintosh J. An economic analysis of surgical wound infection // J. Hosp. </w:t>
      </w:r>
      <w:r w:rsidRPr="00E750AF">
        <w:rPr>
          <w:sz w:val="28"/>
          <w:szCs w:val="28"/>
          <w:lang w:val="en-US"/>
        </w:rPr>
        <w:t>Infect. 2001. Vol. 49. – P. 245-249.</w:t>
      </w:r>
    </w:p>
    <w:p w:rsidR="00890A36" w:rsidRPr="00E750AF" w:rsidRDefault="00890A36" w:rsidP="00414C8F">
      <w:pPr>
        <w:pStyle w:val="af4"/>
        <w:numPr>
          <w:ilvl w:val="0"/>
          <w:numId w:val="20"/>
        </w:numPr>
        <w:spacing w:line="360" w:lineRule="auto"/>
        <w:jc w:val="both"/>
        <w:rPr>
          <w:sz w:val="28"/>
          <w:szCs w:val="28"/>
          <w:lang w:val="en-US"/>
        </w:rPr>
      </w:pPr>
      <w:r w:rsidRPr="00890A36">
        <w:rPr>
          <w:sz w:val="28"/>
          <w:szCs w:val="28"/>
          <w:lang w:val="en-US"/>
        </w:rPr>
        <w:t xml:space="preserve">Roach R., </w:t>
      </w:r>
      <w:proofErr w:type="spellStart"/>
      <w:r w:rsidRPr="00890A36">
        <w:rPr>
          <w:sz w:val="28"/>
          <w:szCs w:val="28"/>
          <w:lang w:val="en-US"/>
        </w:rPr>
        <w:t>Kozarec</w:t>
      </w:r>
      <w:proofErr w:type="spellEnd"/>
      <w:r w:rsidRPr="00890A36">
        <w:rPr>
          <w:sz w:val="28"/>
          <w:szCs w:val="28"/>
          <w:lang w:val="en-US"/>
        </w:rPr>
        <w:t xml:space="preserve"> R., </w:t>
      </w:r>
      <w:proofErr w:type="spellStart"/>
      <w:r w:rsidRPr="00890A36">
        <w:rPr>
          <w:sz w:val="28"/>
          <w:szCs w:val="28"/>
          <w:lang w:val="en-US"/>
        </w:rPr>
        <w:t>Raltzs</w:t>
      </w:r>
      <w:proofErr w:type="spellEnd"/>
      <w:r w:rsidRPr="00890A36">
        <w:rPr>
          <w:sz w:val="28"/>
          <w:szCs w:val="28"/>
          <w:lang w:val="en-US"/>
        </w:rPr>
        <w:t xml:space="preserve"> S. In vitro evaluation of integrity and sterilization of single-use argon beam plasma coagulation probes // Am. J. Gastroenterology. </w:t>
      </w:r>
      <w:r w:rsidRPr="00E750AF">
        <w:rPr>
          <w:sz w:val="28"/>
          <w:szCs w:val="28"/>
          <w:lang w:val="en-US"/>
        </w:rPr>
        <w:t>1999. – Vol. 94 (1). – P.</w:t>
      </w:r>
      <w:r w:rsidR="00D822A6">
        <w:rPr>
          <w:sz w:val="28"/>
          <w:szCs w:val="28"/>
        </w:rPr>
        <w:t xml:space="preserve"> </w:t>
      </w:r>
      <w:r w:rsidRPr="00E750AF">
        <w:rPr>
          <w:sz w:val="28"/>
          <w:szCs w:val="28"/>
          <w:lang w:val="en-US"/>
        </w:rPr>
        <w:t>139-143</w:t>
      </w:r>
    </w:p>
    <w:p w:rsidR="00890A36" w:rsidRDefault="00890A36" w:rsidP="00414C8F">
      <w:pPr>
        <w:pStyle w:val="af4"/>
        <w:numPr>
          <w:ilvl w:val="0"/>
          <w:numId w:val="20"/>
        </w:numPr>
        <w:spacing w:line="360" w:lineRule="auto"/>
        <w:jc w:val="both"/>
        <w:rPr>
          <w:sz w:val="28"/>
          <w:szCs w:val="28"/>
          <w:lang w:val="en-US"/>
        </w:rPr>
      </w:pPr>
      <w:r w:rsidRPr="00890A36">
        <w:rPr>
          <w:sz w:val="28"/>
          <w:szCs w:val="28"/>
          <w:lang w:val="en-US"/>
        </w:rPr>
        <w:t xml:space="preserve">Roberts </w:t>
      </w:r>
      <w:r w:rsidRPr="00890A36">
        <w:rPr>
          <w:sz w:val="28"/>
          <w:szCs w:val="28"/>
        </w:rPr>
        <w:t>Т</w:t>
      </w:r>
      <w:r w:rsidRPr="00890A36">
        <w:rPr>
          <w:sz w:val="28"/>
          <w:szCs w:val="28"/>
          <w:lang w:val="en-US"/>
        </w:rPr>
        <w:t xml:space="preserve">., </w:t>
      </w:r>
      <w:proofErr w:type="spellStart"/>
      <w:r w:rsidRPr="00890A36">
        <w:rPr>
          <w:sz w:val="28"/>
          <w:szCs w:val="28"/>
          <w:lang w:val="en-US"/>
        </w:rPr>
        <w:t>Brayshaw</w:t>
      </w:r>
      <w:proofErr w:type="spellEnd"/>
      <w:r w:rsidRPr="00890A36">
        <w:rPr>
          <w:sz w:val="28"/>
          <w:szCs w:val="28"/>
          <w:lang w:val="en-US"/>
        </w:rPr>
        <w:t xml:space="preserve"> F. Experimental use of the plasma tissue cutting device / Proc.</w:t>
      </w:r>
      <w:r w:rsidR="00C34DCB">
        <w:rPr>
          <w:sz w:val="28"/>
          <w:szCs w:val="28"/>
          <w:lang w:val="en-US"/>
        </w:rPr>
        <w:t xml:space="preserve"> 22 Ann. Cons. Eng. Med. Biol.</w:t>
      </w:r>
      <w:r w:rsidRPr="00890A36">
        <w:rPr>
          <w:sz w:val="28"/>
          <w:szCs w:val="28"/>
          <w:lang w:val="en-US"/>
        </w:rPr>
        <w:t xml:space="preserve"> 1969. </w:t>
      </w:r>
      <w:r w:rsidRPr="00890A36">
        <w:rPr>
          <w:sz w:val="28"/>
          <w:szCs w:val="28"/>
        </w:rPr>
        <w:t>–</w:t>
      </w:r>
      <w:r w:rsidRPr="00890A36">
        <w:rPr>
          <w:sz w:val="28"/>
          <w:szCs w:val="28"/>
          <w:lang w:val="en-US"/>
        </w:rPr>
        <w:t xml:space="preserve"> №</w:t>
      </w:r>
      <w:r w:rsidRPr="00890A36">
        <w:rPr>
          <w:sz w:val="28"/>
          <w:szCs w:val="28"/>
        </w:rPr>
        <w:t xml:space="preserve"> </w:t>
      </w:r>
      <w:r w:rsidRPr="00890A36">
        <w:rPr>
          <w:sz w:val="28"/>
          <w:szCs w:val="28"/>
          <w:lang w:val="en-US"/>
        </w:rPr>
        <w:t>34. – P. 34-35.</w:t>
      </w:r>
    </w:p>
    <w:p w:rsidR="005F0C0F" w:rsidRDefault="005F0C0F" w:rsidP="00414C8F">
      <w:pPr>
        <w:pStyle w:val="af4"/>
        <w:numPr>
          <w:ilvl w:val="0"/>
          <w:numId w:val="20"/>
        </w:numPr>
        <w:spacing w:line="360" w:lineRule="auto"/>
        <w:jc w:val="both"/>
        <w:rPr>
          <w:sz w:val="28"/>
          <w:szCs w:val="28"/>
          <w:lang w:val="en-US"/>
        </w:rPr>
      </w:pPr>
      <w:proofErr w:type="spellStart"/>
      <w:r w:rsidRPr="005F0C0F">
        <w:rPr>
          <w:sz w:val="28"/>
          <w:szCs w:val="28"/>
          <w:lang w:val="en-US"/>
        </w:rPr>
        <w:lastRenderedPageBreak/>
        <w:t>Rosell</w:t>
      </w:r>
      <w:proofErr w:type="spellEnd"/>
      <w:r w:rsidRPr="005F0C0F">
        <w:rPr>
          <w:sz w:val="28"/>
          <w:szCs w:val="28"/>
          <w:lang w:val="en-US"/>
        </w:rPr>
        <w:t xml:space="preserve"> P.A. E., Clasper J.C. Ballistic fractures: the limited va</w:t>
      </w:r>
      <w:r>
        <w:rPr>
          <w:sz w:val="28"/>
          <w:szCs w:val="28"/>
          <w:lang w:val="en-US"/>
        </w:rPr>
        <w:t xml:space="preserve">lue of existing classifications // </w:t>
      </w:r>
      <w:r w:rsidRPr="005F0C0F">
        <w:rPr>
          <w:sz w:val="28"/>
          <w:szCs w:val="28"/>
          <w:lang w:val="en-US"/>
        </w:rPr>
        <w:t xml:space="preserve">Injury. </w:t>
      </w:r>
      <w:r>
        <w:rPr>
          <w:sz w:val="28"/>
          <w:szCs w:val="28"/>
          <w:lang w:val="en-US"/>
        </w:rPr>
        <w:t>2005; 36.</w:t>
      </w:r>
      <w:r w:rsidRPr="005F0C0F">
        <w:rPr>
          <w:sz w:val="28"/>
          <w:szCs w:val="28"/>
          <w:lang w:val="en-US"/>
        </w:rPr>
        <w:t xml:space="preserve"> </w:t>
      </w:r>
      <w:r w:rsidRPr="00890A36">
        <w:rPr>
          <w:sz w:val="28"/>
          <w:szCs w:val="28"/>
          <w:lang w:val="en-US"/>
        </w:rPr>
        <w:t xml:space="preserve">– P. </w:t>
      </w:r>
      <w:r w:rsidRPr="005F0C0F">
        <w:rPr>
          <w:sz w:val="28"/>
          <w:szCs w:val="28"/>
          <w:lang w:val="en-US"/>
        </w:rPr>
        <w:t xml:space="preserve"> 369-372.</w:t>
      </w:r>
    </w:p>
    <w:p w:rsidR="004D5F80" w:rsidRPr="005F0C0F" w:rsidRDefault="004D5F80" w:rsidP="000216F8">
      <w:pPr>
        <w:pStyle w:val="af4"/>
        <w:numPr>
          <w:ilvl w:val="0"/>
          <w:numId w:val="20"/>
        </w:numPr>
        <w:spacing w:line="360" w:lineRule="auto"/>
        <w:jc w:val="both"/>
        <w:rPr>
          <w:sz w:val="28"/>
          <w:szCs w:val="28"/>
          <w:lang w:val="en-US"/>
        </w:rPr>
      </w:pPr>
      <w:r w:rsidRPr="004D5F80">
        <w:rPr>
          <w:sz w:val="28"/>
          <w:szCs w:val="28"/>
          <w:lang w:val="en-US"/>
        </w:rPr>
        <w:t>Scharf C</w:t>
      </w:r>
      <w:r w:rsidR="000216F8">
        <w:rPr>
          <w:sz w:val="28"/>
          <w:szCs w:val="28"/>
          <w:lang w:val="en-US"/>
        </w:rPr>
        <w:t>.</w:t>
      </w:r>
      <w:r w:rsidRPr="004D5F80">
        <w:rPr>
          <w:sz w:val="28"/>
          <w:szCs w:val="28"/>
          <w:lang w:val="en-US"/>
        </w:rPr>
        <w:t xml:space="preserve"> et al. </w:t>
      </w:r>
      <w:proofErr w:type="spellStart"/>
      <w:r>
        <w:rPr>
          <w:sz w:val="28"/>
          <w:szCs w:val="28"/>
          <w:lang w:val="en-US"/>
        </w:rPr>
        <w:t>ImprovedwWound</w:t>
      </w:r>
      <w:proofErr w:type="spellEnd"/>
      <w:r>
        <w:rPr>
          <w:sz w:val="28"/>
          <w:szCs w:val="28"/>
          <w:lang w:val="en-US"/>
        </w:rPr>
        <w:t xml:space="preserve"> healing of airway epithelial cells is mediated by cold atmospheric plasma: a time course-related proteome a</w:t>
      </w:r>
      <w:r w:rsidRPr="004D5F80">
        <w:rPr>
          <w:sz w:val="28"/>
          <w:szCs w:val="28"/>
          <w:lang w:val="en-US"/>
        </w:rPr>
        <w:t>nalysis.</w:t>
      </w:r>
      <w:r>
        <w:rPr>
          <w:sz w:val="28"/>
          <w:szCs w:val="28"/>
          <w:lang w:val="en-US"/>
        </w:rPr>
        <w:t xml:space="preserve"> </w:t>
      </w:r>
      <w:r w:rsidRPr="004D5F80">
        <w:rPr>
          <w:sz w:val="28"/>
          <w:szCs w:val="28"/>
          <w:lang w:val="en-US"/>
        </w:rPr>
        <w:t>Oxid</w:t>
      </w:r>
      <w:r>
        <w:rPr>
          <w:sz w:val="28"/>
          <w:szCs w:val="28"/>
          <w:lang w:val="en-US"/>
        </w:rPr>
        <w:t>. m</w:t>
      </w:r>
      <w:r w:rsidRPr="004D5F80">
        <w:rPr>
          <w:sz w:val="28"/>
          <w:szCs w:val="28"/>
          <w:lang w:val="en-US"/>
        </w:rPr>
        <w:t>ed</w:t>
      </w:r>
      <w:r>
        <w:rPr>
          <w:sz w:val="28"/>
          <w:szCs w:val="28"/>
          <w:lang w:val="en-US"/>
        </w:rPr>
        <w:t>. c</w:t>
      </w:r>
      <w:r w:rsidRPr="004D5F80">
        <w:rPr>
          <w:sz w:val="28"/>
          <w:szCs w:val="28"/>
          <w:lang w:val="en-US"/>
        </w:rPr>
        <w:t>ell</w:t>
      </w:r>
      <w:r>
        <w:rPr>
          <w:sz w:val="28"/>
          <w:szCs w:val="28"/>
          <w:lang w:val="en-US"/>
        </w:rPr>
        <w:t xml:space="preserve">. </w:t>
      </w:r>
      <w:proofErr w:type="spellStart"/>
      <w:r>
        <w:rPr>
          <w:sz w:val="28"/>
          <w:szCs w:val="28"/>
          <w:lang w:val="en-US"/>
        </w:rPr>
        <w:t>l</w:t>
      </w:r>
      <w:r w:rsidRPr="004D5F80">
        <w:rPr>
          <w:sz w:val="28"/>
          <w:szCs w:val="28"/>
          <w:lang w:val="en-US"/>
        </w:rPr>
        <w:t>ongev</w:t>
      </w:r>
      <w:proofErr w:type="spellEnd"/>
      <w:r w:rsidRPr="004D5F80">
        <w:rPr>
          <w:sz w:val="28"/>
          <w:szCs w:val="28"/>
          <w:lang w:val="en-US"/>
        </w:rPr>
        <w:t xml:space="preserve">. 2019. </w:t>
      </w:r>
      <w:r w:rsidR="000216F8" w:rsidRPr="000216F8">
        <w:rPr>
          <w:sz w:val="28"/>
          <w:szCs w:val="28"/>
          <w:lang w:val="en-US"/>
        </w:rPr>
        <w:t>19;</w:t>
      </w:r>
      <w:r w:rsidR="000216F8">
        <w:rPr>
          <w:sz w:val="28"/>
          <w:szCs w:val="28"/>
          <w:lang w:val="en-US"/>
        </w:rPr>
        <w:t xml:space="preserve"> </w:t>
      </w:r>
      <w:r w:rsidR="000216F8" w:rsidRPr="000216F8">
        <w:rPr>
          <w:sz w:val="28"/>
          <w:szCs w:val="28"/>
          <w:lang w:val="en-US"/>
        </w:rPr>
        <w:t>2019:</w:t>
      </w:r>
      <w:r w:rsidR="000216F8">
        <w:rPr>
          <w:sz w:val="28"/>
          <w:szCs w:val="28"/>
          <w:lang w:val="en-US"/>
        </w:rPr>
        <w:t xml:space="preserve"> </w:t>
      </w:r>
      <w:r w:rsidR="000216F8" w:rsidRPr="000216F8">
        <w:rPr>
          <w:sz w:val="28"/>
          <w:szCs w:val="28"/>
          <w:lang w:val="en-US"/>
        </w:rPr>
        <w:t>7071536</w:t>
      </w:r>
      <w:r w:rsidR="000216F8">
        <w:rPr>
          <w:sz w:val="28"/>
          <w:szCs w:val="28"/>
          <w:lang w:val="en-US"/>
        </w:rPr>
        <w:t>.</w:t>
      </w:r>
    </w:p>
    <w:p w:rsidR="00890A36" w:rsidRDefault="00890A36" w:rsidP="00414C8F">
      <w:pPr>
        <w:pStyle w:val="af4"/>
        <w:numPr>
          <w:ilvl w:val="0"/>
          <w:numId w:val="20"/>
        </w:numPr>
        <w:spacing w:line="360" w:lineRule="auto"/>
        <w:jc w:val="both"/>
        <w:rPr>
          <w:sz w:val="28"/>
          <w:szCs w:val="28"/>
          <w:lang w:val="en-US"/>
        </w:rPr>
      </w:pPr>
      <w:proofErr w:type="spellStart"/>
      <w:r w:rsidRPr="00890A36">
        <w:rPr>
          <w:sz w:val="28"/>
          <w:szCs w:val="28"/>
          <w:lang w:val="en-US"/>
        </w:rPr>
        <w:t>Schwentker</w:t>
      </w:r>
      <w:proofErr w:type="spellEnd"/>
      <w:r w:rsidRPr="00890A36">
        <w:rPr>
          <w:sz w:val="28"/>
          <w:szCs w:val="28"/>
          <w:lang w:val="en-US"/>
        </w:rPr>
        <w:t xml:space="preserve"> A., </w:t>
      </w:r>
      <w:proofErr w:type="spellStart"/>
      <w:r w:rsidRPr="00890A36">
        <w:rPr>
          <w:sz w:val="28"/>
          <w:szCs w:val="28"/>
          <w:lang w:val="en-US"/>
        </w:rPr>
        <w:t>Vodovotz</w:t>
      </w:r>
      <w:proofErr w:type="spellEnd"/>
      <w:r w:rsidRPr="00890A36">
        <w:rPr>
          <w:sz w:val="28"/>
          <w:szCs w:val="28"/>
          <w:lang w:val="en-US"/>
        </w:rPr>
        <w:t xml:space="preserve"> Y., Weller R. Nitric oxide and wound repair: role of cytokines // Nitric oxide. </w:t>
      </w:r>
      <w:r w:rsidRPr="005F0C0F">
        <w:rPr>
          <w:sz w:val="28"/>
          <w:szCs w:val="28"/>
          <w:lang w:val="en-US"/>
        </w:rPr>
        <w:t>2002. – Vol. 7. – P. 1-12.</w:t>
      </w:r>
    </w:p>
    <w:p w:rsidR="00985DFD" w:rsidRPr="00985DFD" w:rsidRDefault="00985DFD" w:rsidP="000F073E">
      <w:pPr>
        <w:pStyle w:val="af4"/>
        <w:numPr>
          <w:ilvl w:val="0"/>
          <w:numId w:val="20"/>
        </w:numPr>
        <w:spacing w:line="360" w:lineRule="auto"/>
        <w:jc w:val="both"/>
        <w:rPr>
          <w:sz w:val="28"/>
          <w:szCs w:val="28"/>
          <w:lang w:val="en-US"/>
        </w:rPr>
      </w:pPr>
      <w:proofErr w:type="spellStart"/>
      <w:r w:rsidRPr="00985DFD">
        <w:rPr>
          <w:sz w:val="28"/>
          <w:szCs w:val="28"/>
          <w:lang w:val="en-US"/>
        </w:rPr>
        <w:t>Semmler</w:t>
      </w:r>
      <w:proofErr w:type="spellEnd"/>
      <w:r w:rsidRPr="00985DFD">
        <w:rPr>
          <w:sz w:val="28"/>
          <w:szCs w:val="28"/>
          <w:lang w:val="en-US"/>
        </w:rPr>
        <w:t xml:space="preserve"> M.L., </w:t>
      </w:r>
      <w:proofErr w:type="spellStart"/>
      <w:r w:rsidRPr="00985DFD">
        <w:rPr>
          <w:sz w:val="28"/>
          <w:szCs w:val="28"/>
          <w:lang w:val="en-US"/>
        </w:rPr>
        <w:t>Bekeschus</w:t>
      </w:r>
      <w:proofErr w:type="spellEnd"/>
      <w:r w:rsidRPr="00985DFD">
        <w:rPr>
          <w:sz w:val="28"/>
          <w:szCs w:val="28"/>
          <w:lang w:val="en-US"/>
        </w:rPr>
        <w:t xml:space="preserve"> S., Schäfer </w:t>
      </w:r>
      <w:proofErr w:type="spellStart"/>
      <w:r w:rsidRPr="00985DFD">
        <w:rPr>
          <w:sz w:val="28"/>
          <w:szCs w:val="28"/>
          <w:lang w:val="en-US"/>
        </w:rPr>
        <w:t>M.,et</w:t>
      </w:r>
      <w:proofErr w:type="spellEnd"/>
      <w:r w:rsidRPr="00985DFD">
        <w:rPr>
          <w:sz w:val="28"/>
          <w:szCs w:val="28"/>
          <w:lang w:val="en-US"/>
        </w:rPr>
        <w:t xml:space="preserve"> al. Molecular Mechanisms of the Efficacy of Cold Atmospheric Pressure Plasma (CAP) in Cancer Treatment. Cancers 2020, 12, 269.</w:t>
      </w:r>
    </w:p>
    <w:p w:rsidR="00890A36" w:rsidRDefault="00890A36" w:rsidP="00414C8F">
      <w:pPr>
        <w:pStyle w:val="af4"/>
        <w:numPr>
          <w:ilvl w:val="0"/>
          <w:numId w:val="20"/>
        </w:numPr>
        <w:spacing w:line="360" w:lineRule="auto"/>
        <w:jc w:val="both"/>
        <w:rPr>
          <w:sz w:val="28"/>
          <w:szCs w:val="28"/>
          <w:lang w:val="en-US"/>
        </w:rPr>
      </w:pPr>
      <w:proofErr w:type="spellStart"/>
      <w:r w:rsidRPr="00890A36">
        <w:rPr>
          <w:sz w:val="28"/>
          <w:szCs w:val="28"/>
          <w:lang w:val="en-US"/>
        </w:rPr>
        <w:t>Seror</w:t>
      </w:r>
      <w:proofErr w:type="spellEnd"/>
      <w:r w:rsidRPr="00890A36">
        <w:rPr>
          <w:sz w:val="28"/>
          <w:szCs w:val="28"/>
          <w:lang w:val="en-US"/>
        </w:rPr>
        <w:t xml:space="preserve"> J., Bats A., </w:t>
      </w:r>
      <w:proofErr w:type="spellStart"/>
      <w:r w:rsidRPr="00890A36">
        <w:rPr>
          <w:sz w:val="28"/>
          <w:szCs w:val="28"/>
          <w:lang w:val="en-US"/>
        </w:rPr>
        <w:t>Habchi</w:t>
      </w:r>
      <w:proofErr w:type="spellEnd"/>
      <w:r w:rsidRPr="00890A36">
        <w:rPr>
          <w:sz w:val="28"/>
          <w:szCs w:val="28"/>
          <w:lang w:val="en-US"/>
        </w:rPr>
        <w:t xml:space="preserve"> H., </w:t>
      </w:r>
      <w:proofErr w:type="spellStart"/>
      <w:r w:rsidRPr="00890A36">
        <w:rPr>
          <w:sz w:val="28"/>
          <w:szCs w:val="28"/>
          <w:lang w:val="en-US"/>
        </w:rPr>
        <w:t>Lécuru</w:t>
      </w:r>
      <w:proofErr w:type="spellEnd"/>
      <w:r w:rsidRPr="00890A36">
        <w:rPr>
          <w:sz w:val="28"/>
          <w:szCs w:val="28"/>
          <w:lang w:val="en-US"/>
        </w:rPr>
        <w:t xml:space="preserve"> F. Optimal surgical cytoreduction of the upper abdomen and the diaphragm for advanced ovarian cancer using </w:t>
      </w:r>
      <w:proofErr w:type="spellStart"/>
      <w:r w:rsidRPr="00890A36">
        <w:rPr>
          <w:sz w:val="28"/>
          <w:szCs w:val="28"/>
          <w:lang w:val="en-US"/>
        </w:rPr>
        <w:t>PlasmaJet</w:t>
      </w:r>
      <w:proofErr w:type="spellEnd"/>
      <w:r w:rsidRPr="00890A36">
        <w:rPr>
          <w:sz w:val="28"/>
          <w:szCs w:val="28"/>
          <w:lang w:val="en-US"/>
        </w:rPr>
        <w:t xml:space="preserve"> energy. Gynecol. Oncol. </w:t>
      </w:r>
      <w:r w:rsidRPr="00985DFD">
        <w:rPr>
          <w:sz w:val="28"/>
          <w:szCs w:val="28"/>
          <w:lang w:val="en-US"/>
        </w:rPr>
        <w:t>2016; 140(2): 372-373.</w:t>
      </w:r>
    </w:p>
    <w:p w:rsidR="00985DFD" w:rsidRPr="00985DFD" w:rsidRDefault="00985DFD" w:rsidP="000F073E">
      <w:pPr>
        <w:pStyle w:val="af4"/>
        <w:numPr>
          <w:ilvl w:val="0"/>
          <w:numId w:val="20"/>
        </w:numPr>
        <w:spacing w:line="360" w:lineRule="auto"/>
        <w:jc w:val="both"/>
        <w:rPr>
          <w:sz w:val="28"/>
          <w:szCs w:val="28"/>
          <w:lang w:val="en-US"/>
        </w:rPr>
      </w:pPr>
      <w:proofErr w:type="spellStart"/>
      <w:r w:rsidRPr="00985DFD">
        <w:rPr>
          <w:sz w:val="28"/>
          <w:szCs w:val="28"/>
          <w:lang w:val="en-US"/>
        </w:rPr>
        <w:t>Stratmann</w:t>
      </w:r>
      <w:proofErr w:type="spellEnd"/>
      <w:r w:rsidRPr="00985DFD">
        <w:rPr>
          <w:sz w:val="28"/>
          <w:szCs w:val="28"/>
          <w:lang w:val="en-US"/>
        </w:rPr>
        <w:t xml:space="preserve"> B., </w:t>
      </w:r>
      <w:proofErr w:type="spellStart"/>
      <w:r w:rsidRPr="00985DFD">
        <w:rPr>
          <w:sz w:val="28"/>
          <w:szCs w:val="28"/>
          <w:lang w:val="en-US"/>
        </w:rPr>
        <w:t>Costea</w:t>
      </w:r>
      <w:proofErr w:type="spellEnd"/>
      <w:r w:rsidRPr="00985DFD">
        <w:rPr>
          <w:sz w:val="28"/>
          <w:szCs w:val="28"/>
          <w:lang w:val="en-US"/>
        </w:rPr>
        <w:t xml:space="preserve"> T.-C., Nolte C. et al. Effect of Cold Atmospheric Plasma Therapy vs Standard Therapy Placebo on Wound Healing in Patients with Diabetic Foot Ulcers. JAMA </w:t>
      </w:r>
      <w:proofErr w:type="spellStart"/>
      <w:r>
        <w:rPr>
          <w:sz w:val="28"/>
          <w:szCs w:val="28"/>
          <w:lang w:val="en-US"/>
        </w:rPr>
        <w:t>Netw</w:t>
      </w:r>
      <w:proofErr w:type="spellEnd"/>
      <w:r>
        <w:rPr>
          <w:sz w:val="28"/>
          <w:szCs w:val="28"/>
          <w:lang w:val="en-US"/>
        </w:rPr>
        <w:t>. Open 2020, 3.</w:t>
      </w:r>
    </w:p>
    <w:p w:rsidR="00C34DCB" w:rsidRDefault="00C34DCB" w:rsidP="00C34DCB">
      <w:pPr>
        <w:pStyle w:val="af4"/>
        <w:numPr>
          <w:ilvl w:val="0"/>
          <w:numId w:val="20"/>
        </w:numPr>
        <w:spacing w:line="360" w:lineRule="auto"/>
        <w:jc w:val="both"/>
        <w:rPr>
          <w:sz w:val="28"/>
          <w:szCs w:val="28"/>
          <w:lang w:val="en-US"/>
        </w:rPr>
      </w:pPr>
      <w:proofErr w:type="spellStart"/>
      <w:r w:rsidRPr="00C34DCB">
        <w:rPr>
          <w:sz w:val="28"/>
          <w:szCs w:val="28"/>
          <w:lang w:val="en-US"/>
        </w:rPr>
        <w:t>Tabares</w:t>
      </w:r>
      <w:proofErr w:type="spellEnd"/>
      <w:r w:rsidRPr="00C34DCB">
        <w:rPr>
          <w:sz w:val="28"/>
          <w:szCs w:val="28"/>
          <w:lang w:val="en-US"/>
        </w:rPr>
        <w:t xml:space="preserve"> F</w:t>
      </w:r>
      <w:r>
        <w:rPr>
          <w:sz w:val="28"/>
          <w:szCs w:val="28"/>
          <w:lang w:val="en-US"/>
        </w:rPr>
        <w:t>.</w:t>
      </w:r>
      <w:r w:rsidRPr="00C34DCB">
        <w:rPr>
          <w:sz w:val="28"/>
          <w:szCs w:val="28"/>
          <w:lang w:val="en-US"/>
        </w:rPr>
        <w:t>L</w:t>
      </w:r>
      <w:r>
        <w:rPr>
          <w:sz w:val="28"/>
          <w:szCs w:val="28"/>
          <w:lang w:val="en-US"/>
        </w:rPr>
        <w:t>.</w:t>
      </w:r>
      <w:r w:rsidRPr="00C34DCB">
        <w:rPr>
          <w:sz w:val="28"/>
          <w:szCs w:val="28"/>
          <w:lang w:val="en-US"/>
        </w:rPr>
        <w:t xml:space="preserve"> et al. Cold Plasma Systems and their Application in Surface Treatments for </w:t>
      </w:r>
      <w:proofErr w:type="spellStart"/>
      <w:r w:rsidRPr="00C34DCB">
        <w:rPr>
          <w:sz w:val="28"/>
          <w:szCs w:val="28"/>
          <w:lang w:val="en-US"/>
        </w:rPr>
        <w:t>Medicine.Molecules</w:t>
      </w:r>
      <w:proofErr w:type="spellEnd"/>
      <w:r w:rsidRPr="00C34DCB">
        <w:rPr>
          <w:sz w:val="28"/>
          <w:szCs w:val="28"/>
          <w:lang w:val="en-US"/>
        </w:rPr>
        <w:t>. 2021. PMID: 33800623 Free PMC article.</w:t>
      </w:r>
    </w:p>
    <w:p w:rsidR="00C34DCB" w:rsidRPr="00C34DCB" w:rsidRDefault="00C34DCB" w:rsidP="00B9456E">
      <w:pPr>
        <w:pStyle w:val="af4"/>
        <w:numPr>
          <w:ilvl w:val="0"/>
          <w:numId w:val="20"/>
        </w:numPr>
        <w:spacing w:line="360" w:lineRule="auto"/>
        <w:jc w:val="both"/>
        <w:rPr>
          <w:sz w:val="28"/>
          <w:szCs w:val="28"/>
          <w:lang w:val="en-US"/>
        </w:rPr>
      </w:pPr>
      <w:r>
        <w:rPr>
          <w:sz w:val="28"/>
          <w:szCs w:val="28"/>
          <w:lang w:val="en-US"/>
        </w:rPr>
        <w:t>Tanaka H.</w:t>
      </w:r>
      <w:r w:rsidRPr="00C34DCB">
        <w:rPr>
          <w:sz w:val="28"/>
          <w:szCs w:val="28"/>
          <w:lang w:val="en-US"/>
        </w:rPr>
        <w:t xml:space="preserve"> et al. Plasma-Treated Solutions (PTS) in Cancer Therapy.</w:t>
      </w:r>
      <w:r>
        <w:rPr>
          <w:sz w:val="28"/>
          <w:szCs w:val="28"/>
          <w:lang w:val="en-US"/>
        </w:rPr>
        <w:t xml:space="preserve"> </w:t>
      </w:r>
      <w:r w:rsidRPr="00C34DCB">
        <w:rPr>
          <w:sz w:val="28"/>
          <w:szCs w:val="28"/>
          <w:lang w:val="en-US"/>
        </w:rPr>
        <w:t>Cancers (Basel). 2021.</w:t>
      </w:r>
      <w:r w:rsidR="00B9456E" w:rsidRPr="00B9456E">
        <w:rPr>
          <w:lang w:val="en-US"/>
        </w:rPr>
        <w:t xml:space="preserve"> </w:t>
      </w:r>
      <w:r w:rsidR="00B9456E" w:rsidRPr="00B9456E">
        <w:rPr>
          <w:sz w:val="28"/>
          <w:szCs w:val="28"/>
          <w:lang w:val="en-US"/>
        </w:rPr>
        <w:t>13, 1737.</w:t>
      </w:r>
    </w:p>
    <w:p w:rsidR="00890A36" w:rsidRPr="00252B30" w:rsidRDefault="00890A36" w:rsidP="00414C8F">
      <w:pPr>
        <w:pStyle w:val="af4"/>
        <w:numPr>
          <w:ilvl w:val="0"/>
          <w:numId w:val="20"/>
        </w:numPr>
        <w:spacing w:line="360" w:lineRule="auto"/>
        <w:jc w:val="both"/>
        <w:rPr>
          <w:sz w:val="28"/>
          <w:szCs w:val="28"/>
          <w:lang w:val="en-US"/>
        </w:rPr>
      </w:pPr>
      <w:proofErr w:type="spellStart"/>
      <w:r w:rsidRPr="00890A36">
        <w:rPr>
          <w:sz w:val="28"/>
          <w:szCs w:val="28"/>
          <w:lang w:val="en-US"/>
        </w:rPr>
        <w:t>Tsutskir</w:t>
      </w:r>
      <w:r w:rsidR="00C34DCB">
        <w:rPr>
          <w:sz w:val="28"/>
          <w:szCs w:val="28"/>
          <w:lang w:val="en-US"/>
        </w:rPr>
        <w:t>idze</w:t>
      </w:r>
      <w:proofErr w:type="spellEnd"/>
      <w:r w:rsidR="00C34DCB">
        <w:rPr>
          <w:sz w:val="28"/>
          <w:szCs w:val="28"/>
          <w:lang w:val="en-US"/>
        </w:rPr>
        <w:t xml:space="preserve"> B., </w:t>
      </w:r>
      <w:proofErr w:type="spellStart"/>
      <w:r w:rsidR="00C34DCB">
        <w:rPr>
          <w:sz w:val="28"/>
          <w:szCs w:val="28"/>
          <w:lang w:val="en-US"/>
        </w:rPr>
        <w:t>Kheladze</w:t>
      </w:r>
      <w:proofErr w:type="spellEnd"/>
      <w:r w:rsidR="00C34DCB">
        <w:rPr>
          <w:sz w:val="28"/>
          <w:szCs w:val="28"/>
          <w:lang w:val="en-US"/>
        </w:rPr>
        <w:t xml:space="preserve"> Z., </w:t>
      </w:r>
      <w:proofErr w:type="spellStart"/>
      <w:r w:rsidR="00C34DCB">
        <w:rPr>
          <w:sz w:val="28"/>
          <w:szCs w:val="28"/>
          <w:lang w:val="en-US"/>
        </w:rPr>
        <w:t>Jaiani</w:t>
      </w:r>
      <w:proofErr w:type="spellEnd"/>
      <w:r w:rsidR="00C34DCB">
        <w:rPr>
          <w:sz w:val="28"/>
          <w:szCs w:val="28"/>
          <w:lang w:val="en-US"/>
        </w:rPr>
        <w:t xml:space="preserve"> S. et al</w:t>
      </w:r>
      <w:r w:rsidRPr="00890A36">
        <w:rPr>
          <w:sz w:val="28"/>
          <w:szCs w:val="28"/>
          <w:lang w:val="en-US"/>
        </w:rPr>
        <w:t>. The use of argon plasma flow in the complex treatment of pneumonia in critically ill patients on artificial lung ventilation</w:t>
      </w:r>
      <w:r w:rsidRPr="00890A36">
        <w:rPr>
          <w:bCs/>
          <w:sz w:val="28"/>
          <w:szCs w:val="28"/>
          <w:lang w:val="en-US"/>
        </w:rPr>
        <w:t>// Critical Care &amp; Catastrophe Medicine. – 2021. – № 58-59.</w:t>
      </w:r>
    </w:p>
    <w:p w:rsidR="00252B30" w:rsidRDefault="00C34DCB" w:rsidP="00414C8F">
      <w:pPr>
        <w:pStyle w:val="af4"/>
        <w:numPr>
          <w:ilvl w:val="0"/>
          <w:numId w:val="20"/>
        </w:numPr>
        <w:spacing w:line="360" w:lineRule="auto"/>
        <w:jc w:val="both"/>
        <w:rPr>
          <w:sz w:val="28"/>
          <w:szCs w:val="28"/>
          <w:lang w:val="en-US"/>
        </w:rPr>
      </w:pPr>
      <w:proofErr w:type="spellStart"/>
      <w:r>
        <w:rPr>
          <w:sz w:val="28"/>
          <w:szCs w:val="28"/>
          <w:lang w:val="en-US"/>
        </w:rPr>
        <w:t>Veltman</w:t>
      </w:r>
      <w:proofErr w:type="spellEnd"/>
      <w:r>
        <w:rPr>
          <w:sz w:val="28"/>
          <w:szCs w:val="28"/>
          <w:lang w:val="en-US"/>
        </w:rPr>
        <w:t xml:space="preserve"> K.</w:t>
      </w:r>
      <w:r w:rsidR="00252B30" w:rsidRPr="00252B30">
        <w:rPr>
          <w:sz w:val="28"/>
          <w:szCs w:val="28"/>
          <w:lang w:val="en-US"/>
        </w:rPr>
        <w:t xml:space="preserve">D., </w:t>
      </w:r>
      <w:proofErr w:type="spellStart"/>
      <w:r w:rsidR="00252B30" w:rsidRPr="00252B30">
        <w:rPr>
          <w:sz w:val="28"/>
          <w:szCs w:val="28"/>
          <w:lang w:val="en-US"/>
        </w:rPr>
        <w:t>Kindel</w:t>
      </w:r>
      <w:proofErr w:type="spellEnd"/>
      <w:r w:rsidR="00252B30" w:rsidRPr="00252B30">
        <w:rPr>
          <w:sz w:val="28"/>
          <w:szCs w:val="28"/>
          <w:lang w:val="en-US"/>
        </w:rPr>
        <w:t xml:space="preserve"> E., von </w:t>
      </w:r>
      <w:proofErr w:type="spellStart"/>
      <w:r w:rsidR="00252B30" w:rsidRPr="00252B30">
        <w:rPr>
          <w:sz w:val="28"/>
          <w:szCs w:val="28"/>
          <w:lang w:val="en-US"/>
        </w:rPr>
        <w:t>Wedtke</w:t>
      </w:r>
      <w:proofErr w:type="spellEnd"/>
      <w:r w:rsidR="00252B30" w:rsidRPr="00252B30">
        <w:rPr>
          <w:sz w:val="28"/>
          <w:szCs w:val="28"/>
          <w:lang w:val="en-US"/>
        </w:rPr>
        <w:t xml:space="preserve"> T. et al. Sources of atmospheric pressure plasma: tools, prospects for plasma medicine.</w:t>
      </w:r>
      <w:r w:rsidR="00252B30">
        <w:rPr>
          <w:sz w:val="28"/>
          <w:szCs w:val="28"/>
          <w:lang w:val="en-US"/>
        </w:rPr>
        <w:t xml:space="preserve"> Applied Chem. 882 (2010)</w:t>
      </w:r>
      <w:r w:rsidR="00252B30" w:rsidRPr="00252B30">
        <w:rPr>
          <w:sz w:val="28"/>
          <w:szCs w:val="28"/>
          <w:lang w:val="en-US"/>
        </w:rPr>
        <w:t xml:space="preserve"> </w:t>
      </w:r>
      <w:r w:rsidR="00252B30" w:rsidRPr="00890A36">
        <w:rPr>
          <w:sz w:val="28"/>
          <w:szCs w:val="28"/>
          <w:lang w:val="en-US"/>
        </w:rPr>
        <w:t xml:space="preserve">– P. </w:t>
      </w:r>
      <w:r w:rsidR="00252B30">
        <w:rPr>
          <w:sz w:val="28"/>
          <w:szCs w:val="28"/>
          <w:lang w:val="en-US"/>
        </w:rPr>
        <w:t>1223</w:t>
      </w:r>
      <w:r w:rsidR="00252B30" w:rsidRPr="00890A36">
        <w:rPr>
          <w:sz w:val="28"/>
          <w:szCs w:val="28"/>
          <w:lang w:val="en-US"/>
        </w:rPr>
        <w:t>-</w:t>
      </w:r>
      <w:r w:rsidR="00252B30">
        <w:rPr>
          <w:sz w:val="28"/>
          <w:szCs w:val="28"/>
          <w:lang w:val="en-US"/>
        </w:rPr>
        <w:t>1237</w:t>
      </w:r>
      <w:r w:rsidR="00252B30" w:rsidRPr="00890A36">
        <w:rPr>
          <w:sz w:val="28"/>
          <w:szCs w:val="28"/>
          <w:lang w:val="en-US"/>
        </w:rPr>
        <w:t>.</w:t>
      </w:r>
    </w:p>
    <w:p w:rsidR="00B764C6" w:rsidRPr="001F78AA" w:rsidRDefault="00B764C6" w:rsidP="00414C8F">
      <w:pPr>
        <w:pStyle w:val="af4"/>
        <w:numPr>
          <w:ilvl w:val="0"/>
          <w:numId w:val="20"/>
        </w:numPr>
        <w:spacing w:line="360" w:lineRule="auto"/>
        <w:jc w:val="both"/>
        <w:rPr>
          <w:sz w:val="28"/>
          <w:szCs w:val="28"/>
          <w:lang w:val="en-US"/>
        </w:rPr>
      </w:pPr>
      <w:r w:rsidRPr="00B764C6">
        <w:rPr>
          <w:sz w:val="28"/>
          <w:szCs w:val="28"/>
          <w:lang w:val="en-US"/>
        </w:rPr>
        <w:lastRenderedPageBreak/>
        <w:t xml:space="preserve">  Wang H.M., Hsu P.I., Lo G.H. et al. Comparison of hemostatic efficacy for argon plasma coagulation and distilled water injection in treating high-risk bleeding ulcers. J. Clin. Gas</w:t>
      </w:r>
      <w:r w:rsidR="00D822A6">
        <w:rPr>
          <w:sz w:val="28"/>
          <w:szCs w:val="28"/>
          <w:lang w:val="en-US"/>
        </w:rPr>
        <w:t>troenterol. 2009; 43(10): 941-</w:t>
      </w:r>
      <w:r w:rsidRPr="00B764C6">
        <w:rPr>
          <w:sz w:val="28"/>
          <w:szCs w:val="28"/>
          <w:lang w:val="en-US"/>
        </w:rPr>
        <w:t>945</w:t>
      </w:r>
      <w:r w:rsidR="001F78AA" w:rsidRPr="00EF1FDC">
        <w:rPr>
          <w:sz w:val="28"/>
          <w:szCs w:val="28"/>
          <w:lang w:val="en-US"/>
        </w:rPr>
        <w:t>.</w:t>
      </w:r>
    </w:p>
    <w:p w:rsidR="001F78AA" w:rsidRDefault="001F78AA" w:rsidP="00414C8F">
      <w:pPr>
        <w:pStyle w:val="af4"/>
        <w:numPr>
          <w:ilvl w:val="0"/>
          <w:numId w:val="20"/>
        </w:numPr>
        <w:spacing w:line="360" w:lineRule="auto"/>
        <w:jc w:val="both"/>
        <w:rPr>
          <w:sz w:val="28"/>
          <w:szCs w:val="28"/>
          <w:lang w:val="en-US"/>
        </w:rPr>
      </w:pPr>
      <w:r w:rsidRPr="001F78AA">
        <w:rPr>
          <w:sz w:val="28"/>
          <w:szCs w:val="28"/>
          <w:lang w:val="en-US"/>
        </w:rPr>
        <w:t xml:space="preserve">Wende K., </w:t>
      </w:r>
      <w:proofErr w:type="spellStart"/>
      <w:r w:rsidRPr="001F78AA">
        <w:rPr>
          <w:sz w:val="28"/>
          <w:szCs w:val="28"/>
          <w:lang w:val="en-US"/>
        </w:rPr>
        <w:t>Bekeschus</w:t>
      </w:r>
      <w:proofErr w:type="spellEnd"/>
      <w:r w:rsidRPr="001F78AA">
        <w:rPr>
          <w:sz w:val="28"/>
          <w:szCs w:val="28"/>
          <w:lang w:val="en-US"/>
        </w:rPr>
        <w:t xml:space="preserve"> S., Schmidt A. et al. Risk assessment of a cold argon plasma jet in respect to its mutagenicity. </w:t>
      </w:r>
      <w:proofErr w:type="spellStart"/>
      <w:r w:rsidRPr="001F78AA">
        <w:rPr>
          <w:sz w:val="28"/>
          <w:szCs w:val="28"/>
          <w:lang w:val="en-US"/>
        </w:rPr>
        <w:t>Mutat</w:t>
      </w:r>
      <w:proofErr w:type="spellEnd"/>
      <w:r w:rsidR="00C34DCB">
        <w:rPr>
          <w:sz w:val="28"/>
          <w:szCs w:val="28"/>
          <w:lang w:val="en-US"/>
        </w:rPr>
        <w:t>.</w:t>
      </w:r>
      <w:r w:rsidR="000216F8">
        <w:rPr>
          <w:sz w:val="28"/>
          <w:szCs w:val="28"/>
          <w:lang w:val="en-US"/>
        </w:rPr>
        <w:t xml:space="preserve"> r</w:t>
      </w:r>
      <w:r w:rsidRPr="001F78AA">
        <w:rPr>
          <w:sz w:val="28"/>
          <w:szCs w:val="28"/>
          <w:lang w:val="en-US"/>
        </w:rPr>
        <w:t>es</w:t>
      </w:r>
      <w:r w:rsidR="00C34DCB">
        <w:rPr>
          <w:sz w:val="28"/>
          <w:szCs w:val="28"/>
          <w:lang w:val="en-US"/>
        </w:rPr>
        <w:t>.</w:t>
      </w:r>
      <w:r w:rsidR="000216F8">
        <w:rPr>
          <w:sz w:val="28"/>
          <w:szCs w:val="28"/>
          <w:lang w:val="en-US"/>
        </w:rPr>
        <w:t xml:space="preserve"> g</w:t>
      </w:r>
      <w:r w:rsidRPr="001F78AA">
        <w:rPr>
          <w:sz w:val="28"/>
          <w:szCs w:val="28"/>
          <w:lang w:val="en-US"/>
        </w:rPr>
        <w:t>enet</w:t>
      </w:r>
      <w:r w:rsidR="00C34DCB">
        <w:rPr>
          <w:sz w:val="28"/>
          <w:szCs w:val="28"/>
          <w:lang w:val="en-US"/>
        </w:rPr>
        <w:t>.</w:t>
      </w:r>
      <w:r w:rsidR="000216F8">
        <w:rPr>
          <w:sz w:val="28"/>
          <w:szCs w:val="28"/>
          <w:lang w:val="en-US"/>
        </w:rPr>
        <w:t xml:space="preserve"> </w:t>
      </w:r>
      <w:proofErr w:type="spellStart"/>
      <w:r w:rsidR="000216F8">
        <w:rPr>
          <w:sz w:val="28"/>
          <w:szCs w:val="28"/>
          <w:lang w:val="en-US"/>
        </w:rPr>
        <w:t>t</w:t>
      </w:r>
      <w:r w:rsidRPr="001F78AA">
        <w:rPr>
          <w:sz w:val="28"/>
          <w:szCs w:val="28"/>
          <w:lang w:val="en-US"/>
        </w:rPr>
        <w:t>oxicol</w:t>
      </w:r>
      <w:proofErr w:type="spellEnd"/>
      <w:r w:rsidR="00C34DCB">
        <w:rPr>
          <w:sz w:val="28"/>
          <w:szCs w:val="28"/>
          <w:lang w:val="en-US"/>
        </w:rPr>
        <w:t>.</w:t>
      </w:r>
      <w:r w:rsidR="000216F8">
        <w:rPr>
          <w:sz w:val="28"/>
          <w:szCs w:val="28"/>
          <w:lang w:val="en-US"/>
        </w:rPr>
        <w:t xml:space="preserve"> environ m</w:t>
      </w:r>
      <w:r w:rsidRPr="001F78AA">
        <w:rPr>
          <w:sz w:val="28"/>
          <w:szCs w:val="28"/>
          <w:lang w:val="en-US"/>
        </w:rPr>
        <w:t>utagen. 2016;</w:t>
      </w:r>
      <w:r w:rsidR="00414C8F">
        <w:rPr>
          <w:sz w:val="28"/>
          <w:szCs w:val="28"/>
          <w:lang w:val="en-US"/>
        </w:rPr>
        <w:t xml:space="preserve"> </w:t>
      </w:r>
      <w:r w:rsidRPr="001F78AA">
        <w:rPr>
          <w:sz w:val="28"/>
          <w:szCs w:val="28"/>
          <w:lang w:val="en-US"/>
        </w:rPr>
        <w:t>798-79</w:t>
      </w:r>
      <w:r w:rsidR="00414C8F">
        <w:rPr>
          <w:sz w:val="28"/>
          <w:szCs w:val="28"/>
          <w:lang w:val="en-US"/>
        </w:rPr>
        <w:t>9.</w:t>
      </w:r>
    </w:p>
    <w:p w:rsidR="004806DE" w:rsidRDefault="004806DE" w:rsidP="003F1D14">
      <w:pPr>
        <w:pStyle w:val="af4"/>
        <w:numPr>
          <w:ilvl w:val="0"/>
          <w:numId w:val="20"/>
        </w:numPr>
        <w:spacing w:line="360" w:lineRule="auto"/>
        <w:jc w:val="both"/>
        <w:rPr>
          <w:sz w:val="28"/>
          <w:szCs w:val="28"/>
          <w:lang w:val="en-US"/>
        </w:rPr>
      </w:pPr>
      <w:r w:rsidRPr="004806DE">
        <w:rPr>
          <w:sz w:val="28"/>
          <w:szCs w:val="28"/>
          <w:lang w:val="en-US"/>
        </w:rPr>
        <w:t xml:space="preserve">Wiegand C., </w:t>
      </w:r>
      <w:proofErr w:type="spellStart"/>
      <w:r w:rsidRPr="004806DE">
        <w:rPr>
          <w:sz w:val="28"/>
          <w:szCs w:val="28"/>
          <w:lang w:val="en-US"/>
        </w:rPr>
        <w:t>Beier</w:t>
      </w:r>
      <w:proofErr w:type="spellEnd"/>
      <w:r w:rsidRPr="004806DE">
        <w:rPr>
          <w:sz w:val="28"/>
          <w:szCs w:val="28"/>
          <w:lang w:val="en-US"/>
        </w:rPr>
        <w:t xml:space="preserve"> O., Horn K., </w:t>
      </w:r>
      <w:proofErr w:type="spellStart"/>
      <w:r w:rsidRPr="004806DE">
        <w:rPr>
          <w:sz w:val="28"/>
          <w:szCs w:val="28"/>
          <w:lang w:val="en-US"/>
        </w:rPr>
        <w:t>Pfuch</w:t>
      </w:r>
      <w:proofErr w:type="spellEnd"/>
      <w:r w:rsidRPr="004806DE">
        <w:rPr>
          <w:sz w:val="28"/>
          <w:szCs w:val="28"/>
          <w:lang w:val="en-US"/>
        </w:rPr>
        <w:t xml:space="preserve">. A., </w:t>
      </w:r>
      <w:proofErr w:type="spellStart"/>
      <w:r w:rsidRPr="004806DE">
        <w:rPr>
          <w:sz w:val="28"/>
          <w:szCs w:val="28"/>
          <w:lang w:val="en-US"/>
        </w:rPr>
        <w:t>Tölke</w:t>
      </w:r>
      <w:proofErr w:type="spellEnd"/>
      <w:r w:rsidRPr="004806DE">
        <w:rPr>
          <w:sz w:val="28"/>
          <w:szCs w:val="28"/>
          <w:lang w:val="en-US"/>
        </w:rPr>
        <w:t xml:space="preserve"> T., </w:t>
      </w:r>
      <w:proofErr w:type="spellStart"/>
      <w:r w:rsidRPr="004806DE">
        <w:rPr>
          <w:sz w:val="28"/>
          <w:szCs w:val="28"/>
          <w:lang w:val="en-US"/>
        </w:rPr>
        <w:t>Hipler</w:t>
      </w:r>
      <w:proofErr w:type="spellEnd"/>
      <w:r w:rsidRPr="004806DE">
        <w:rPr>
          <w:sz w:val="28"/>
          <w:szCs w:val="28"/>
          <w:lang w:val="en-US"/>
        </w:rPr>
        <w:t xml:space="preserve"> U.-C., </w:t>
      </w:r>
      <w:proofErr w:type="spellStart"/>
      <w:r w:rsidRPr="004806DE">
        <w:rPr>
          <w:sz w:val="28"/>
          <w:szCs w:val="28"/>
          <w:lang w:val="en-US"/>
        </w:rPr>
        <w:t>Schimanski</w:t>
      </w:r>
      <w:proofErr w:type="spellEnd"/>
      <w:r w:rsidRPr="004806DE">
        <w:rPr>
          <w:sz w:val="28"/>
          <w:szCs w:val="28"/>
          <w:lang w:val="en-US"/>
        </w:rPr>
        <w:t xml:space="preserve"> A. Antimicrobial Impact of Cold Atmospheric Pressure Plasma on Medical Critical Yeasts and Bacteria Cultures. Skin </w:t>
      </w:r>
      <w:proofErr w:type="spellStart"/>
      <w:r w:rsidRPr="004806DE">
        <w:rPr>
          <w:sz w:val="28"/>
          <w:szCs w:val="28"/>
          <w:lang w:val="en-US"/>
        </w:rPr>
        <w:t>Pharmacol</w:t>
      </w:r>
      <w:proofErr w:type="spellEnd"/>
      <w:r w:rsidRPr="004806DE">
        <w:rPr>
          <w:sz w:val="28"/>
          <w:szCs w:val="28"/>
          <w:lang w:val="en-US"/>
        </w:rPr>
        <w:t xml:space="preserve"> Physiol. 2014;</w:t>
      </w:r>
      <w:r>
        <w:rPr>
          <w:sz w:val="28"/>
          <w:szCs w:val="28"/>
          <w:lang w:val="en-US"/>
        </w:rPr>
        <w:t xml:space="preserve"> </w:t>
      </w:r>
      <w:r w:rsidRPr="004806DE">
        <w:rPr>
          <w:sz w:val="28"/>
          <w:szCs w:val="28"/>
          <w:lang w:val="en-US"/>
        </w:rPr>
        <w:t>27(1):</w:t>
      </w:r>
      <w:r>
        <w:rPr>
          <w:sz w:val="28"/>
          <w:szCs w:val="28"/>
          <w:lang w:val="en-US"/>
        </w:rPr>
        <w:t xml:space="preserve"> 25-</w:t>
      </w:r>
      <w:r w:rsidRPr="004806DE">
        <w:rPr>
          <w:sz w:val="28"/>
          <w:szCs w:val="28"/>
          <w:lang w:val="en-US"/>
        </w:rPr>
        <w:t>35.</w:t>
      </w:r>
    </w:p>
    <w:p w:rsidR="004D5F80" w:rsidRPr="004806DE" w:rsidRDefault="004D5F80" w:rsidP="004D5F80">
      <w:pPr>
        <w:pStyle w:val="af4"/>
        <w:numPr>
          <w:ilvl w:val="0"/>
          <w:numId w:val="20"/>
        </w:numPr>
        <w:spacing w:line="360" w:lineRule="auto"/>
        <w:jc w:val="both"/>
        <w:rPr>
          <w:sz w:val="28"/>
          <w:szCs w:val="28"/>
          <w:lang w:val="en-US"/>
        </w:rPr>
      </w:pPr>
      <w:proofErr w:type="spellStart"/>
      <w:r>
        <w:rPr>
          <w:sz w:val="28"/>
          <w:szCs w:val="28"/>
          <w:lang w:val="en-US"/>
        </w:rPr>
        <w:t>Woedtke</w:t>
      </w:r>
      <w:proofErr w:type="spellEnd"/>
      <w:r>
        <w:rPr>
          <w:sz w:val="28"/>
          <w:szCs w:val="28"/>
          <w:lang w:val="en-US"/>
        </w:rPr>
        <w:t xml:space="preserve"> T., </w:t>
      </w:r>
      <w:r w:rsidRPr="004D5F80">
        <w:rPr>
          <w:sz w:val="28"/>
          <w:szCs w:val="28"/>
          <w:lang w:val="en-US"/>
        </w:rPr>
        <w:t>Schmidt</w:t>
      </w:r>
      <w:r>
        <w:rPr>
          <w:sz w:val="28"/>
          <w:szCs w:val="28"/>
          <w:lang w:val="en-US"/>
        </w:rPr>
        <w:t xml:space="preserve"> A., </w:t>
      </w:r>
      <w:proofErr w:type="spellStart"/>
      <w:r w:rsidRPr="004D5F80">
        <w:rPr>
          <w:sz w:val="28"/>
          <w:szCs w:val="28"/>
          <w:lang w:val="en-US"/>
        </w:rPr>
        <w:t>Bekeschus</w:t>
      </w:r>
      <w:proofErr w:type="spellEnd"/>
      <w:r>
        <w:rPr>
          <w:sz w:val="28"/>
          <w:szCs w:val="28"/>
          <w:lang w:val="en-US"/>
        </w:rPr>
        <w:t xml:space="preserve"> S.</w:t>
      </w:r>
      <w:r w:rsidRPr="004D5F80">
        <w:rPr>
          <w:sz w:val="28"/>
          <w:szCs w:val="28"/>
          <w:lang w:val="en-US"/>
        </w:rPr>
        <w:t xml:space="preserve"> </w:t>
      </w:r>
      <w:r>
        <w:rPr>
          <w:sz w:val="28"/>
          <w:szCs w:val="28"/>
          <w:lang w:val="en-US"/>
        </w:rPr>
        <w:t xml:space="preserve">et al. </w:t>
      </w:r>
      <w:r w:rsidRPr="004D5F80">
        <w:rPr>
          <w:sz w:val="28"/>
          <w:szCs w:val="28"/>
          <w:lang w:val="en-US"/>
        </w:rPr>
        <w:t xml:space="preserve">Plasma </w:t>
      </w:r>
      <w:r>
        <w:rPr>
          <w:sz w:val="28"/>
          <w:szCs w:val="28"/>
          <w:lang w:val="en-US"/>
        </w:rPr>
        <w:t>medicine: a field of applied redox b</w:t>
      </w:r>
      <w:r w:rsidRPr="004D5F80">
        <w:rPr>
          <w:sz w:val="28"/>
          <w:szCs w:val="28"/>
          <w:lang w:val="en-US"/>
        </w:rPr>
        <w:t>iology</w:t>
      </w:r>
      <w:r>
        <w:rPr>
          <w:sz w:val="28"/>
          <w:szCs w:val="28"/>
          <w:lang w:val="en-US"/>
        </w:rPr>
        <w:t>.</w:t>
      </w:r>
      <w:r w:rsidRPr="004D5F80">
        <w:rPr>
          <w:sz w:val="28"/>
          <w:szCs w:val="28"/>
          <w:lang w:val="en-US"/>
        </w:rPr>
        <w:t xml:space="preserve"> 2019;</w:t>
      </w:r>
      <w:r>
        <w:rPr>
          <w:sz w:val="28"/>
          <w:szCs w:val="28"/>
          <w:lang w:val="en-US"/>
        </w:rPr>
        <w:t xml:space="preserve"> </w:t>
      </w:r>
      <w:r w:rsidRPr="004D5F80">
        <w:rPr>
          <w:sz w:val="28"/>
          <w:szCs w:val="28"/>
          <w:lang w:val="en-US"/>
        </w:rPr>
        <w:t>33(4):</w:t>
      </w:r>
      <w:r>
        <w:rPr>
          <w:sz w:val="28"/>
          <w:szCs w:val="28"/>
          <w:lang w:val="en-US"/>
        </w:rPr>
        <w:t xml:space="preserve"> </w:t>
      </w:r>
      <w:r w:rsidRPr="004D5F80">
        <w:rPr>
          <w:sz w:val="28"/>
          <w:szCs w:val="28"/>
          <w:lang w:val="en-US"/>
        </w:rPr>
        <w:t>1011-1026.</w:t>
      </w:r>
    </w:p>
    <w:p w:rsidR="00890A36" w:rsidRPr="00890A36" w:rsidRDefault="00890A36" w:rsidP="00414C8F">
      <w:pPr>
        <w:pStyle w:val="af4"/>
        <w:numPr>
          <w:ilvl w:val="0"/>
          <w:numId w:val="20"/>
        </w:numPr>
        <w:spacing w:line="360" w:lineRule="auto"/>
        <w:jc w:val="both"/>
        <w:rPr>
          <w:sz w:val="28"/>
          <w:szCs w:val="28"/>
          <w:lang w:val="en-US"/>
        </w:rPr>
      </w:pPr>
      <w:proofErr w:type="spellStart"/>
      <w:r w:rsidRPr="00890A36">
        <w:rPr>
          <w:sz w:val="28"/>
          <w:szCs w:val="28"/>
          <w:lang w:val="en-US"/>
        </w:rPr>
        <w:t>Xiaohua</w:t>
      </w:r>
      <w:proofErr w:type="spellEnd"/>
      <w:r w:rsidRPr="00890A36">
        <w:rPr>
          <w:sz w:val="28"/>
          <w:szCs w:val="28"/>
          <w:lang w:val="en-US"/>
        </w:rPr>
        <w:t xml:space="preserve"> Z., </w:t>
      </w:r>
      <w:proofErr w:type="spellStart"/>
      <w:r w:rsidRPr="00890A36">
        <w:rPr>
          <w:sz w:val="28"/>
          <w:szCs w:val="28"/>
          <w:lang w:val="en-US"/>
        </w:rPr>
        <w:t>Jingxiang</w:t>
      </w:r>
      <w:proofErr w:type="spellEnd"/>
      <w:r w:rsidRPr="00890A36">
        <w:rPr>
          <w:sz w:val="28"/>
          <w:szCs w:val="28"/>
          <w:lang w:val="en-US"/>
        </w:rPr>
        <w:t xml:space="preserve"> B. A </w:t>
      </w:r>
      <w:proofErr w:type="spellStart"/>
      <w:r w:rsidRPr="00890A36">
        <w:rPr>
          <w:sz w:val="28"/>
          <w:szCs w:val="28"/>
          <w:lang w:val="en-US"/>
        </w:rPr>
        <w:t>plazma</w:t>
      </w:r>
      <w:proofErr w:type="spellEnd"/>
      <w:r w:rsidRPr="00890A36">
        <w:rPr>
          <w:sz w:val="28"/>
          <w:szCs w:val="28"/>
          <w:lang w:val="en-US"/>
        </w:rPr>
        <w:t xml:space="preserve"> scalpel an experimental study and its clinical application // </w:t>
      </w:r>
      <w:proofErr w:type="spellStart"/>
      <w:r w:rsidRPr="00890A36">
        <w:rPr>
          <w:sz w:val="28"/>
          <w:szCs w:val="28"/>
          <w:lang w:val="en-US"/>
        </w:rPr>
        <w:t>Prac</w:t>
      </w:r>
      <w:proofErr w:type="spellEnd"/>
      <w:r w:rsidRPr="00890A36">
        <w:rPr>
          <w:sz w:val="28"/>
          <w:szCs w:val="28"/>
          <w:lang w:val="en-US"/>
        </w:rPr>
        <w:t xml:space="preserve">. Int. Conf. </w:t>
      </w:r>
      <w:proofErr w:type="spellStart"/>
      <w:r w:rsidRPr="00890A36">
        <w:rPr>
          <w:sz w:val="28"/>
          <w:szCs w:val="28"/>
          <w:lang w:val="en-US"/>
        </w:rPr>
        <w:t>Scien</w:t>
      </w:r>
      <w:proofErr w:type="spellEnd"/>
      <w:r w:rsidRPr="00890A36">
        <w:rPr>
          <w:sz w:val="28"/>
          <w:szCs w:val="28"/>
          <w:lang w:val="en-US"/>
        </w:rPr>
        <w:t>. (China). 1986. – Vol. 45. – P. 224-225.</w:t>
      </w:r>
    </w:p>
    <w:p w:rsidR="00A538A8" w:rsidRPr="002E4112" w:rsidRDefault="00890A36" w:rsidP="000F073E">
      <w:pPr>
        <w:numPr>
          <w:ilvl w:val="0"/>
          <w:numId w:val="20"/>
        </w:numPr>
        <w:tabs>
          <w:tab w:val="left" w:pos="-180"/>
        </w:tabs>
        <w:autoSpaceDE w:val="0"/>
        <w:autoSpaceDN w:val="0"/>
        <w:adjustRightInd w:val="0"/>
        <w:spacing w:line="360" w:lineRule="auto"/>
        <w:ind w:right="-1"/>
        <w:jc w:val="both"/>
        <w:rPr>
          <w:sz w:val="32"/>
          <w:szCs w:val="32"/>
          <w:lang w:val="en-US"/>
        </w:rPr>
      </w:pPr>
      <w:proofErr w:type="spellStart"/>
      <w:r w:rsidRPr="002E4112">
        <w:rPr>
          <w:sz w:val="28"/>
          <w:szCs w:val="28"/>
          <w:lang w:val="en-US"/>
        </w:rPr>
        <w:t>Zhenyu</w:t>
      </w:r>
      <w:proofErr w:type="spellEnd"/>
      <w:r w:rsidRPr="002E4112">
        <w:rPr>
          <w:sz w:val="28"/>
          <w:szCs w:val="28"/>
          <w:lang w:val="en-US"/>
        </w:rPr>
        <w:t xml:space="preserve"> L., Hao Z., </w:t>
      </w:r>
      <w:proofErr w:type="spellStart"/>
      <w:r w:rsidRPr="002E4112">
        <w:rPr>
          <w:sz w:val="28"/>
          <w:szCs w:val="28"/>
          <w:lang w:val="en-US"/>
        </w:rPr>
        <w:t>Donglin</w:t>
      </w:r>
      <w:proofErr w:type="spellEnd"/>
      <w:r w:rsidRPr="002E4112">
        <w:rPr>
          <w:sz w:val="28"/>
          <w:szCs w:val="28"/>
          <w:lang w:val="en-US"/>
        </w:rPr>
        <w:t xml:space="preserve"> H., </w:t>
      </w:r>
      <w:proofErr w:type="spellStart"/>
      <w:r w:rsidRPr="002E4112">
        <w:rPr>
          <w:sz w:val="28"/>
          <w:szCs w:val="28"/>
          <w:lang w:val="en-US"/>
        </w:rPr>
        <w:t>Hucsheng</w:t>
      </w:r>
      <w:proofErr w:type="spellEnd"/>
      <w:r w:rsidRPr="002E4112">
        <w:rPr>
          <w:sz w:val="28"/>
          <w:szCs w:val="28"/>
          <w:lang w:val="en-US"/>
        </w:rPr>
        <w:t xml:space="preserve"> D. The development and clinical practice of plasma scalpel unit / Proc. Int. Conf. of Plasma </w:t>
      </w:r>
      <w:proofErr w:type="spellStart"/>
      <w:r w:rsidRPr="002E4112">
        <w:rPr>
          <w:sz w:val="28"/>
          <w:szCs w:val="28"/>
          <w:lang w:val="en-US"/>
        </w:rPr>
        <w:t>Scien</w:t>
      </w:r>
      <w:proofErr w:type="spellEnd"/>
      <w:r w:rsidRPr="002E4112">
        <w:rPr>
          <w:sz w:val="28"/>
          <w:szCs w:val="28"/>
          <w:lang w:val="en-US"/>
        </w:rPr>
        <w:t xml:space="preserve">. and </w:t>
      </w:r>
      <w:proofErr w:type="spellStart"/>
      <w:r w:rsidRPr="002E4112">
        <w:rPr>
          <w:sz w:val="28"/>
          <w:szCs w:val="28"/>
          <w:lang w:val="en-US"/>
        </w:rPr>
        <w:t>Techn</w:t>
      </w:r>
      <w:proofErr w:type="spellEnd"/>
      <w:r w:rsidRPr="002E4112">
        <w:rPr>
          <w:sz w:val="28"/>
          <w:szCs w:val="28"/>
          <w:lang w:val="en-US"/>
        </w:rPr>
        <w:t xml:space="preserve">. – China. – Beijing: Science Press. – 1986. – P. 217-223. </w:t>
      </w:r>
    </w:p>
    <w:sectPr w:rsidR="00A538A8" w:rsidRPr="002E4112" w:rsidSect="00207835">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23C83" w:rsidRDefault="00023C83" w:rsidP="00207835">
      <w:r>
        <w:separator/>
      </w:r>
    </w:p>
  </w:endnote>
  <w:endnote w:type="continuationSeparator" w:id="0">
    <w:p w:rsidR="00023C83" w:rsidRDefault="00023C83" w:rsidP="0020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altName w:val="Calibri"/>
    <w:panose1 w:val="020B0604020202020204"/>
    <w:charset w:val="CC"/>
    <w:family w:val="swiss"/>
    <w:pitch w:val="variable"/>
    <w:sig w:usb0="E10022FF" w:usb1="C000E47F" w:usb2="00000029" w:usb3="00000000" w:csb0="000001DF" w:csb1="00000000"/>
  </w:font>
  <w:font w:name="Sylfaen">
    <w:panose1 w:val="010A0502050306030303"/>
    <w:charset w:val="00"/>
    <w:family w:val="roman"/>
    <w:pitch w:val="variable"/>
    <w:sig w:usb0="04000687" w:usb1="00000000" w:usb2="00000000" w:usb3="00000000" w:csb0="0000009F" w:csb1="00000000"/>
  </w:font>
  <w:font w:name="TimesNewRomanPSMT">
    <w:altName w:val="Arial Unicode MS"/>
    <w:panose1 w:val="020B0604020202020204"/>
    <w:charset w:val="80"/>
    <w:family w:val="auto"/>
    <w:notTrueType/>
    <w:pitch w:val="default"/>
    <w:sig w:usb0="00000003" w:usb1="08070000" w:usb2="00000010" w:usb3="00000000" w:csb0="00020001" w:csb1="00000000"/>
  </w:font>
  <w:font w:name="Times">
    <w:altName w:val="Times"/>
    <w:panose1 w:val="00000500000000020000"/>
    <w:charset w:val="00"/>
    <w:family w:val="auto"/>
    <w:pitch w:val="variable"/>
    <w:sig w:usb0="E00002FF" w:usb1="5000205A" w:usb2="00000000" w:usb3="00000000" w:csb0="0000019F" w:csb1="00000000"/>
  </w:font>
  <w:font w:name="MinionPro-Regular">
    <w:altName w:val="Arial Unicode MS"/>
    <w:panose1 w:val="020B0604020202020204"/>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3710990"/>
      <w:docPartObj>
        <w:docPartGallery w:val="Page Numbers (Bottom of Page)"/>
        <w:docPartUnique/>
      </w:docPartObj>
    </w:sdtPr>
    <w:sdtEndPr/>
    <w:sdtContent>
      <w:p w:rsidR="00674016" w:rsidRDefault="00674016">
        <w:pPr>
          <w:pStyle w:val="ac"/>
          <w:jc w:val="center"/>
        </w:pPr>
        <w:r>
          <w:fldChar w:fldCharType="begin"/>
        </w:r>
        <w:r>
          <w:instrText>PAGE   \* MERGEFORMAT</w:instrText>
        </w:r>
        <w:r>
          <w:fldChar w:fldCharType="separate"/>
        </w:r>
        <w:r>
          <w:t>2</w:t>
        </w:r>
        <w:r>
          <w:fldChar w:fldCharType="end"/>
        </w:r>
      </w:p>
    </w:sdtContent>
  </w:sdt>
  <w:p w:rsidR="00674016" w:rsidRDefault="0067401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23C83" w:rsidRDefault="00023C83" w:rsidP="00207835">
      <w:r>
        <w:separator/>
      </w:r>
    </w:p>
  </w:footnote>
  <w:footnote w:type="continuationSeparator" w:id="0">
    <w:p w:rsidR="00023C83" w:rsidRDefault="00023C83" w:rsidP="002078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8A7D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CBCF6F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E18FC7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B13616B4"/>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436CD5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28092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C472B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8C0CC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46CED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A44F53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1A2282"/>
    <w:multiLevelType w:val="singleLevel"/>
    <w:tmpl w:val="03EE23BC"/>
    <w:lvl w:ilvl="0">
      <w:numFmt w:val="bullet"/>
      <w:lvlText w:val="-"/>
      <w:lvlJc w:val="left"/>
      <w:pPr>
        <w:tabs>
          <w:tab w:val="num" w:pos="1080"/>
        </w:tabs>
        <w:ind w:left="1080" w:hanging="360"/>
      </w:pPr>
      <w:rPr>
        <w:rFonts w:hint="default"/>
      </w:rPr>
    </w:lvl>
  </w:abstractNum>
  <w:abstractNum w:abstractNumId="11" w15:restartNumberingAfterBreak="0">
    <w:nsid w:val="16532C7F"/>
    <w:multiLevelType w:val="hybridMultilevel"/>
    <w:tmpl w:val="81145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5056FE"/>
    <w:multiLevelType w:val="hybridMultilevel"/>
    <w:tmpl w:val="69E4E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413E33"/>
    <w:multiLevelType w:val="singleLevel"/>
    <w:tmpl w:val="FAD2E8D8"/>
    <w:lvl w:ilvl="0">
      <w:start w:val="4"/>
      <w:numFmt w:val="bullet"/>
      <w:lvlText w:val="–"/>
      <w:lvlJc w:val="left"/>
      <w:pPr>
        <w:tabs>
          <w:tab w:val="num" w:pos="987"/>
        </w:tabs>
        <w:ind w:left="987" w:hanging="360"/>
      </w:pPr>
      <w:rPr>
        <w:rFonts w:hint="default"/>
      </w:rPr>
    </w:lvl>
  </w:abstractNum>
  <w:abstractNum w:abstractNumId="14" w15:restartNumberingAfterBreak="0">
    <w:nsid w:val="241502F2"/>
    <w:multiLevelType w:val="hybridMultilevel"/>
    <w:tmpl w:val="DD64EB46"/>
    <w:lvl w:ilvl="0" w:tplc="764EF5E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597B73"/>
    <w:multiLevelType w:val="hybridMultilevel"/>
    <w:tmpl w:val="4502D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AF0C22"/>
    <w:multiLevelType w:val="hybridMultilevel"/>
    <w:tmpl w:val="42FC0B0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1237EA1"/>
    <w:multiLevelType w:val="singleLevel"/>
    <w:tmpl w:val="0419000F"/>
    <w:lvl w:ilvl="0">
      <w:start w:val="1"/>
      <w:numFmt w:val="decimal"/>
      <w:lvlText w:val="%1."/>
      <w:lvlJc w:val="left"/>
      <w:pPr>
        <w:ind w:left="360" w:hanging="360"/>
      </w:pPr>
      <w:rPr>
        <w:rFonts w:hint="default"/>
      </w:rPr>
    </w:lvl>
  </w:abstractNum>
  <w:abstractNum w:abstractNumId="18" w15:restartNumberingAfterBreak="0">
    <w:nsid w:val="5E744C0A"/>
    <w:multiLevelType w:val="hybridMultilevel"/>
    <w:tmpl w:val="599AF2B8"/>
    <w:lvl w:ilvl="0" w:tplc="0E1803B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33F35EA"/>
    <w:multiLevelType w:val="hybridMultilevel"/>
    <w:tmpl w:val="4502D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967AE3"/>
    <w:multiLevelType w:val="hybridMultilevel"/>
    <w:tmpl w:val="69E4E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7F25AB3"/>
    <w:multiLevelType w:val="singleLevel"/>
    <w:tmpl w:val="BF444B0A"/>
    <w:lvl w:ilvl="0">
      <w:numFmt w:val="bullet"/>
      <w:lvlText w:val="-"/>
      <w:lvlJc w:val="left"/>
      <w:pPr>
        <w:tabs>
          <w:tab w:val="num" w:pos="927"/>
        </w:tabs>
        <w:ind w:left="927"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7"/>
  </w:num>
  <w:num w:numId="13">
    <w:abstractNumId w:val="10"/>
  </w:num>
  <w:num w:numId="14">
    <w:abstractNumId w:val="21"/>
  </w:num>
  <w:num w:numId="15">
    <w:abstractNumId w:val="20"/>
  </w:num>
  <w:num w:numId="16">
    <w:abstractNumId w:val="19"/>
  </w:num>
  <w:num w:numId="17">
    <w:abstractNumId w:val="11"/>
  </w:num>
  <w:num w:numId="18">
    <w:abstractNumId w:val="16"/>
  </w:num>
  <w:num w:numId="19">
    <w:abstractNumId w:val="12"/>
  </w:num>
  <w:num w:numId="20">
    <w:abstractNumId w:val="14"/>
  </w:num>
  <w:num w:numId="21">
    <w:abstractNumId w:val="18"/>
  </w:num>
  <w:num w:numId="22">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5F"/>
    <w:rsid w:val="00014202"/>
    <w:rsid w:val="000216F8"/>
    <w:rsid w:val="00021972"/>
    <w:rsid w:val="00023C83"/>
    <w:rsid w:val="00025F8F"/>
    <w:rsid w:val="00052E34"/>
    <w:rsid w:val="00055481"/>
    <w:rsid w:val="00066C72"/>
    <w:rsid w:val="00080AFA"/>
    <w:rsid w:val="000847E6"/>
    <w:rsid w:val="000B084C"/>
    <w:rsid w:val="000B3EDE"/>
    <w:rsid w:val="000D20FA"/>
    <w:rsid w:val="000F073E"/>
    <w:rsid w:val="001009FB"/>
    <w:rsid w:val="0011518B"/>
    <w:rsid w:val="00120F80"/>
    <w:rsid w:val="00121006"/>
    <w:rsid w:val="00123A41"/>
    <w:rsid w:val="00126A04"/>
    <w:rsid w:val="0013461F"/>
    <w:rsid w:val="0013694C"/>
    <w:rsid w:val="001423B4"/>
    <w:rsid w:val="00151051"/>
    <w:rsid w:val="0015226A"/>
    <w:rsid w:val="00167EE6"/>
    <w:rsid w:val="0017673E"/>
    <w:rsid w:val="00192A73"/>
    <w:rsid w:val="001A57EE"/>
    <w:rsid w:val="001B7402"/>
    <w:rsid w:val="001B7C19"/>
    <w:rsid w:val="001E0B68"/>
    <w:rsid w:val="001F78AA"/>
    <w:rsid w:val="00207835"/>
    <w:rsid w:val="00210B79"/>
    <w:rsid w:val="0022245C"/>
    <w:rsid w:val="00234F4C"/>
    <w:rsid w:val="00236A6D"/>
    <w:rsid w:val="002472CC"/>
    <w:rsid w:val="00250D3C"/>
    <w:rsid w:val="00252B30"/>
    <w:rsid w:val="0025736D"/>
    <w:rsid w:val="00257A79"/>
    <w:rsid w:val="00262101"/>
    <w:rsid w:val="00273AB3"/>
    <w:rsid w:val="0027559B"/>
    <w:rsid w:val="002957A6"/>
    <w:rsid w:val="00297029"/>
    <w:rsid w:val="002A0BA3"/>
    <w:rsid w:val="002C7BE7"/>
    <w:rsid w:val="002D68D1"/>
    <w:rsid w:val="002D7701"/>
    <w:rsid w:val="002E33E4"/>
    <w:rsid w:val="002E4112"/>
    <w:rsid w:val="002F5D73"/>
    <w:rsid w:val="00320E9F"/>
    <w:rsid w:val="00323653"/>
    <w:rsid w:val="003311D5"/>
    <w:rsid w:val="00342476"/>
    <w:rsid w:val="0037439F"/>
    <w:rsid w:val="00377820"/>
    <w:rsid w:val="003A6A08"/>
    <w:rsid w:val="003B6240"/>
    <w:rsid w:val="003B7287"/>
    <w:rsid w:val="003C0E65"/>
    <w:rsid w:val="003C1826"/>
    <w:rsid w:val="003D015F"/>
    <w:rsid w:val="003E12AD"/>
    <w:rsid w:val="003F1D14"/>
    <w:rsid w:val="003F7FE0"/>
    <w:rsid w:val="00402D87"/>
    <w:rsid w:val="00414C8F"/>
    <w:rsid w:val="0043194D"/>
    <w:rsid w:val="004518AA"/>
    <w:rsid w:val="004806DE"/>
    <w:rsid w:val="00496E0C"/>
    <w:rsid w:val="004A33CB"/>
    <w:rsid w:val="004D5F80"/>
    <w:rsid w:val="004E0803"/>
    <w:rsid w:val="00505253"/>
    <w:rsid w:val="00513E76"/>
    <w:rsid w:val="00520424"/>
    <w:rsid w:val="00527399"/>
    <w:rsid w:val="00527E7A"/>
    <w:rsid w:val="00541043"/>
    <w:rsid w:val="005452DF"/>
    <w:rsid w:val="00563C4E"/>
    <w:rsid w:val="00564868"/>
    <w:rsid w:val="00566179"/>
    <w:rsid w:val="005822EE"/>
    <w:rsid w:val="00583E8E"/>
    <w:rsid w:val="005847FC"/>
    <w:rsid w:val="00586310"/>
    <w:rsid w:val="00592B55"/>
    <w:rsid w:val="005B13A2"/>
    <w:rsid w:val="005B4708"/>
    <w:rsid w:val="005C0A5F"/>
    <w:rsid w:val="005C5B3C"/>
    <w:rsid w:val="005D1DB8"/>
    <w:rsid w:val="005D2DC1"/>
    <w:rsid w:val="005D59C8"/>
    <w:rsid w:val="005D69B5"/>
    <w:rsid w:val="005F0C0F"/>
    <w:rsid w:val="005F1E13"/>
    <w:rsid w:val="005F31A5"/>
    <w:rsid w:val="005F4978"/>
    <w:rsid w:val="0060305B"/>
    <w:rsid w:val="00603460"/>
    <w:rsid w:val="00611414"/>
    <w:rsid w:val="00636734"/>
    <w:rsid w:val="00641AC8"/>
    <w:rsid w:val="00674016"/>
    <w:rsid w:val="00682C0D"/>
    <w:rsid w:val="00685B23"/>
    <w:rsid w:val="00686587"/>
    <w:rsid w:val="006A1A53"/>
    <w:rsid w:val="006B197A"/>
    <w:rsid w:val="006C467B"/>
    <w:rsid w:val="006C5FBA"/>
    <w:rsid w:val="006D0108"/>
    <w:rsid w:val="006F0AA4"/>
    <w:rsid w:val="007074AF"/>
    <w:rsid w:val="00726DC3"/>
    <w:rsid w:val="00730D1D"/>
    <w:rsid w:val="0074469E"/>
    <w:rsid w:val="00744F2D"/>
    <w:rsid w:val="007522F3"/>
    <w:rsid w:val="00793549"/>
    <w:rsid w:val="00797521"/>
    <w:rsid w:val="007B6607"/>
    <w:rsid w:val="007E41B4"/>
    <w:rsid w:val="007E6B8B"/>
    <w:rsid w:val="007E735F"/>
    <w:rsid w:val="00802F92"/>
    <w:rsid w:val="00811411"/>
    <w:rsid w:val="00820F16"/>
    <w:rsid w:val="00823C6C"/>
    <w:rsid w:val="0082491F"/>
    <w:rsid w:val="008249AB"/>
    <w:rsid w:val="00845D81"/>
    <w:rsid w:val="00851268"/>
    <w:rsid w:val="00860796"/>
    <w:rsid w:val="00864FC3"/>
    <w:rsid w:val="00870F29"/>
    <w:rsid w:val="00872649"/>
    <w:rsid w:val="00884993"/>
    <w:rsid w:val="0089036D"/>
    <w:rsid w:val="00890A36"/>
    <w:rsid w:val="008B0039"/>
    <w:rsid w:val="008C1192"/>
    <w:rsid w:val="008D1837"/>
    <w:rsid w:val="008E7914"/>
    <w:rsid w:val="008F70FF"/>
    <w:rsid w:val="009178ED"/>
    <w:rsid w:val="00927C4D"/>
    <w:rsid w:val="00932A2F"/>
    <w:rsid w:val="00933154"/>
    <w:rsid w:val="00941DB6"/>
    <w:rsid w:val="0094232B"/>
    <w:rsid w:val="0095331E"/>
    <w:rsid w:val="00957C69"/>
    <w:rsid w:val="00961005"/>
    <w:rsid w:val="00975902"/>
    <w:rsid w:val="00977ABD"/>
    <w:rsid w:val="00977DF5"/>
    <w:rsid w:val="00985DFD"/>
    <w:rsid w:val="009863C2"/>
    <w:rsid w:val="00997F30"/>
    <w:rsid w:val="009A5337"/>
    <w:rsid w:val="009C0FB0"/>
    <w:rsid w:val="009C360F"/>
    <w:rsid w:val="009C713D"/>
    <w:rsid w:val="009D2239"/>
    <w:rsid w:val="009F1EE5"/>
    <w:rsid w:val="009F71C7"/>
    <w:rsid w:val="00A3528F"/>
    <w:rsid w:val="00A37AD8"/>
    <w:rsid w:val="00A40725"/>
    <w:rsid w:val="00A40F81"/>
    <w:rsid w:val="00A538A8"/>
    <w:rsid w:val="00A57AFC"/>
    <w:rsid w:val="00A668E7"/>
    <w:rsid w:val="00A70F77"/>
    <w:rsid w:val="00A86FA9"/>
    <w:rsid w:val="00A91658"/>
    <w:rsid w:val="00A92173"/>
    <w:rsid w:val="00A94225"/>
    <w:rsid w:val="00A96542"/>
    <w:rsid w:val="00AA2F11"/>
    <w:rsid w:val="00AB1915"/>
    <w:rsid w:val="00AD068F"/>
    <w:rsid w:val="00AD0A4B"/>
    <w:rsid w:val="00AE23B7"/>
    <w:rsid w:val="00AE6A80"/>
    <w:rsid w:val="00B0746B"/>
    <w:rsid w:val="00B60AF2"/>
    <w:rsid w:val="00B60B3C"/>
    <w:rsid w:val="00B63492"/>
    <w:rsid w:val="00B64981"/>
    <w:rsid w:val="00B7364A"/>
    <w:rsid w:val="00B764C6"/>
    <w:rsid w:val="00B7703B"/>
    <w:rsid w:val="00B836E0"/>
    <w:rsid w:val="00B851B7"/>
    <w:rsid w:val="00B85690"/>
    <w:rsid w:val="00B9456E"/>
    <w:rsid w:val="00BA09E6"/>
    <w:rsid w:val="00BA1A07"/>
    <w:rsid w:val="00BA564E"/>
    <w:rsid w:val="00BB59B0"/>
    <w:rsid w:val="00BC1D49"/>
    <w:rsid w:val="00BC69C9"/>
    <w:rsid w:val="00BD01E6"/>
    <w:rsid w:val="00BE6F60"/>
    <w:rsid w:val="00C06F0D"/>
    <w:rsid w:val="00C16ADE"/>
    <w:rsid w:val="00C20E14"/>
    <w:rsid w:val="00C27DE8"/>
    <w:rsid w:val="00C33FEE"/>
    <w:rsid w:val="00C34DCB"/>
    <w:rsid w:val="00C42678"/>
    <w:rsid w:val="00C57BF6"/>
    <w:rsid w:val="00C73FF0"/>
    <w:rsid w:val="00C9405E"/>
    <w:rsid w:val="00CA280A"/>
    <w:rsid w:val="00CA68DE"/>
    <w:rsid w:val="00CB03D3"/>
    <w:rsid w:val="00CB1ABA"/>
    <w:rsid w:val="00CB588B"/>
    <w:rsid w:val="00CC0A59"/>
    <w:rsid w:val="00CC722F"/>
    <w:rsid w:val="00CD195B"/>
    <w:rsid w:val="00CE0B16"/>
    <w:rsid w:val="00D21F1C"/>
    <w:rsid w:val="00D231F4"/>
    <w:rsid w:val="00D31C73"/>
    <w:rsid w:val="00D44FF3"/>
    <w:rsid w:val="00D468E1"/>
    <w:rsid w:val="00D61215"/>
    <w:rsid w:val="00D72A5A"/>
    <w:rsid w:val="00D822A6"/>
    <w:rsid w:val="00D87042"/>
    <w:rsid w:val="00DA48C1"/>
    <w:rsid w:val="00DB5719"/>
    <w:rsid w:val="00DB7D28"/>
    <w:rsid w:val="00DC384D"/>
    <w:rsid w:val="00DD616B"/>
    <w:rsid w:val="00E04C56"/>
    <w:rsid w:val="00E0612A"/>
    <w:rsid w:val="00E14986"/>
    <w:rsid w:val="00E14DEC"/>
    <w:rsid w:val="00E174ED"/>
    <w:rsid w:val="00E20A05"/>
    <w:rsid w:val="00E221EE"/>
    <w:rsid w:val="00E30F4D"/>
    <w:rsid w:val="00E3617C"/>
    <w:rsid w:val="00E47419"/>
    <w:rsid w:val="00E604DE"/>
    <w:rsid w:val="00E7158D"/>
    <w:rsid w:val="00E750AF"/>
    <w:rsid w:val="00E82750"/>
    <w:rsid w:val="00E853FD"/>
    <w:rsid w:val="00EA2E69"/>
    <w:rsid w:val="00EA63D1"/>
    <w:rsid w:val="00EA78F0"/>
    <w:rsid w:val="00EC5DA7"/>
    <w:rsid w:val="00EC65EF"/>
    <w:rsid w:val="00EC6F9A"/>
    <w:rsid w:val="00EE23FF"/>
    <w:rsid w:val="00EF1403"/>
    <w:rsid w:val="00EF1FDC"/>
    <w:rsid w:val="00F2140B"/>
    <w:rsid w:val="00F24916"/>
    <w:rsid w:val="00F34ABB"/>
    <w:rsid w:val="00F43CEB"/>
    <w:rsid w:val="00F57DA7"/>
    <w:rsid w:val="00F63FCB"/>
    <w:rsid w:val="00FA178B"/>
    <w:rsid w:val="00FB04D5"/>
    <w:rsid w:val="00FB7868"/>
    <w:rsid w:val="00FC0DD4"/>
    <w:rsid w:val="00FC1AF0"/>
    <w:rsid w:val="00FF1165"/>
    <w:rsid w:val="00FF51E5"/>
    <w:rsid w:val="00FF6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C73CA"/>
  <w15:chartTrackingRefBased/>
  <w15:docId w15:val="{B3357B8F-2FE6-4C4E-B773-F0BE79751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C1D49"/>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C1D49"/>
    <w:pPr>
      <w:keepNext/>
      <w:outlineLvl w:val="0"/>
    </w:pPr>
    <w:rPr>
      <w:szCs w:val="20"/>
    </w:rPr>
  </w:style>
  <w:style w:type="paragraph" w:styleId="21">
    <w:name w:val="heading 2"/>
    <w:basedOn w:val="a1"/>
    <w:next w:val="a1"/>
    <w:link w:val="22"/>
    <w:qFormat/>
    <w:rsid w:val="00BC1D49"/>
    <w:pPr>
      <w:keepNext/>
      <w:tabs>
        <w:tab w:val="left" w:pos="709"/>
      </w:tabs>
      <w:ind w:right="2069"/>
      <w:jc w:val="both"/>
      <w:outlineLvl w:val="1"/>
    </w:pPr>
    <w:rPr>
      <w:szCs w:val="20"/>
    </w:rPr>
  </w:style>
  <w:style w:type="paragraph" w:styleId="31">
    <w:name w:val="heading 3"/>
    <w:basedOn w:val="a1"/>
    <w:next w:val="a1"/>
    <w:link w:val="32"/>
    <w:qFormat/>
    <w:rsid w:val="00BC1D49"/>
    <w:pPr>
      <w:keepNext/>
      <w:spacing w:line="360" w:lineRule="auto"/>
      <w:ind w:right="85"/>
      <w:jc w:val="both"/>
      <w:outlineLvl w:val="2"/>
    </w:pPr>
    <w:rPr>
      <w:b/>
      <w:szCs w:val="20"/>
    </w:rPr>
  </w:style>
  <w:style w:type="paragraph" w:styleId="41">
    <w:name w:val="heading 4"/>
    <w:basedOn w:val="a1"/>
    <w:next w:val="a1"/>
    <w:link w:val="42"/>
    <w:qFormat/>
    <w:rsid w:val="00BC1D49"/>
    <w:pPr>
      <w:keepNext/>
      <w:ind w:right="84"/>
      <w:outlineLvl w:val="3"/>
    </w:pPr>
    <w:rPr>
      <w:b/>
      <w:bCs/>
      <w:sz w:val="22"/>
    </w:rPr>
  </w:style>
  <w:style w:type="paragraph" w:styleId="51">
    <w:name w:val="heading 5"/>
    <w:basedOn w:val="a1"/>
    <w:next w:val="a1"/>
    <w:link w:val="52"/>
    <w:qFormat/>
    <w:rsid w:val="00BC1D49"/>
    <w:pPr>
      <w:keepNext/>
      <w:spacing w:line="360" w:lineRule="auto"/>
      <w:jc w:val="both"/>
      <w:outlineLvl w:val="4"/>
    </w:pPr>
    <w:rPr>
      <w:b/>
      <w:szCs w:val="20"/>
    </w:rPr>
  </w:style>
  <w:style w:type="paragraph" w:styleId="6">
    <w:name w:val="heading 6"/>
    <w:basedOn w:val="a1"/>
    <w:next w:val="a1"/>
    <w:link w:val="60"/>
    <w:qFormat/>
    <w:rsid w:val="00BC1D49"/>
    <w:pPr>
      <w:keepNext/>
      <w:jc w:val="both"/>
      <w:outlineLvl w:val="5"/>
    </w:pPr>
    <w:rPr>
      <w:b/>
      <w:sz w:val="22"/>
      <w:szCs w:val="20"/>
    </w:rPr>
  </w:style>
  <w:style w:type="paragraph" w:styleId="7">
    <w:name w:val="heading 7"/>
    <w:basedOn w:val="a1"/>
    <w:next w:val="a1"/>
    <w:link w:val="70"/>
    <w:qFormat/>
    <w:rsid w:val="00BC1D49"/>
    <w:pPr>
      <w:keepNext/>
      <w:spacing w:line="360" w:lineRule="auto"/>
      <w:ind w:left="6480" w:right="84"/>
      <w:jc w:val="both"/>
      <w:outlineLvl w:val="6"/>
    </w:pPr>
    <w:rPr>
      <w:b/>
      <w:szCs w:val="20"/>
    </w:rPr>
  </w:style>
  <w:style w:type="paragraph" w:styleId="8">
    <w:name w:val="heading 8"/>
    <w:basedOn w:val="a1"/>
    <w:next w:val="a1"/>
    <w:link w:val="80"/>
    <w:qFormat/>
    <w:rsid w:val="00BC1D49"/>
    <w:pPr>
      <w:keepNext/>
      <w:tabs>
        <w:tab w:val="left" w:pos="9360"/>
      </w:tabs>
      <w:spacing w:line="360" w:lineRule="auto"/>
      <w:jc w:val="both"/>
      <w:outlineLvl w:val="7"/>
    </w:pPr>
    <w:rPr>
      <w:sz w:val="28"/>
    </w:rPr>
  </w:style>
  <w:style w:type="paragraph" w:styleId="9">
    <w:name w:val="heading 9"/>
    <w:basedOn w:val="a1"/>
    <w:next w:val="a1"/>
    <w:link w:val="90"/>
    <w:qFormat/>
    <w:rsid w:val="00BC1D49"/>
    <w:pPr>
      <w:keepNext/>
      <w:spacing w:line="360" w:lineRule="auto"/>
      <w:ind w:firstLine="567"/>
      <w:jc w:val="both"/>
      <w:outlineLvl w:val="8"/>
    </w:pPr>
    <w:rPr>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C1D49"/>
    <w:rPr>
      <w:rFonts w:ascii="Times New Roman" w:eastAsia="Times New Roman" w:hAnsi="Times New Roman" w:cs="Times New Roman"/>
      <w:sz w:val="24"/>
      <w:szCs w:val="20"/>
      <w:lang w:eastAsia="ru-RU"/>
    </w:rPr>
  </w:style>
  <w:style w:type="character" w:customStyle="1" w:styleId="22">
    <w:name w:val="Заголовок 2 Знак"/>
    <w:basedOn w:val="a2"/>
    <w:link w:val="21"/>
    <w:rsid w:val="00BC1D49"/>
    <w:rPr>
      <w:rFonts w:ascii="Times New Roman" w:eastAsia="Times New Roman" w:hAnsi="Times New Roman" w:cs="Times New Roman"/>
      <w:sz w:val="24"/>
      <w:szCs w:val="20"/>
      <w:lang w:eastAsia="ru-RU"/>
    </w:rPr>
  </w:style>
  <w:style w:type="character" w:customStyle="1" w:styleId="32">
    <w:name w:val="Заголовок 3 Знак"/>
    <w:basedOn w:val="a2"/>
    <w:link w:val="31"/>
    <w:rsid w:val="00BC1D49"/>
    <w:rPr>
      <w:rFonts w:ascii="Times New Roman" w:eastAsia="Times New Roman" w:hAnsi="Times New Roman" w:cs="Times New Roman"/>
      <w:b/>
      <w:sz w:val="24"/>
      <w:szCs w:val="20"/>
      <w:lang w:eastAsia="ru-RU"/>
    </w:rPr>
  </w:style>
  <w:style w:type="character" w:customStyle="1" w:styleId="42">
    <w:name w:val="Заголовок 4 Знак"/>
    <w:basedOn w:val="a2"/>
    <w:link w:val="41"/>
    <w:rsid w:val="00BC1D49"/>
    <w:rPr>
      <w:rFonts w:ascii="Times New Roman" w:eastAsia="Times New Roman" w:hAnsi="Times New Roman" w:cs="Times New Roman"/>
      <w:b/>
      <w:bCs/>
      <w:szCs w:val="24"/>
      <w:lang w:eastAsia="ru-RU"/>
    </w:rPr>
  </w:style>
  <w:style w:type="character" w:customStyle="1" w:styleId="52">
    <w:name w:val="Заголовок 5 Знак"/>
    <w:basedOn w:val="a2"/>
    <w:link w:val="51"/>
    <w:rsid w:val="00BC1D49"/>
    <w:rPr>
      <w:rFonts w:ascii="Times New Roman" w:eastAsia="Times New Roman" w:hAnsi="Times New Roman" w:cs="Times New Roman"/>
      <w:b/>
      <w:sz w:val="24"/>
      <w:szCs w:val="20"/>
      <w:lang w:eastAsia="ru-RU"/>
    </w:rPr>
  </w:style>
  <w:style w:type="character" w:customStyle="1" w:styleId="60">
    <w:name w:val="Заголовок 6 Знак"/>
    <w:basedOn w:val="a2"/>
    <w:link w:val="6"/>
    <w:rsid w:val="00BC1D49"/>
    <w:rPr>
      <w:rFonts w:ascii="Times New Roman" w:eastAsia="Times New Roman" w:hAnsi="Times New Roman" w:cs="Times New Roman"/>
      <w:b/>
      <w:szCs w:val="20"/>
      <w:lang w:eastAsia="ru-RU"/>
    </w:rPr>
  </w:style>
  <w:style w:type="character" w:customStyle="1" w:styleId="70">
    <w:name w:val="Заголовок 7 Знак"/>
    <w:basedOn w:val="a2"/>
    <w:link w:val="7"/>
    <w:rsid w:val="00BC1D49"/>
    <w:rPr>
      <w:rFonts w:ascii="Times New Roman" w:eastAsia="Times New Roman" w:hAnsi="Times New Roman" w:cs="Times New Roman"/>
      <w:b/>
      <w:sz w:val="24"/>
      <w:szCs w:val="20"/>
      <w:lang w:eastAsia="ru-RU"/>
    </w:rPr>
  </w:style>
  <w:style w:type="character" w:customStyle="1" w:styleId="80">
    <w:name w:val="Заголовок 8 Знак"/>
    <w:basedOn w:val="a2"/>
    <w:link w:val="8"/>
    <w:rsid w:val="00BC1D49"/>
    <w:rPr>
      <w:rFonts w:ascii="Times New Roman" w:eastAsia="Times New Roman" w:hAnsi="Times New Roman" w:cs="Times New Roman"/>
      <w:sz w:val="28"/>
      <w:szCs w:val="24"/>
      <w:lang w:eastAsia="ru-RU"/>
    </w:rPr>
  </w:style>
  <w:style w:type="character" w:customStyle="1" w:styleId="90">
    <w:name w:val="Заголовок 9 Знак"/>
    <w:basedOn w:val="a2"/>
    <w:link w:val="9"/>
    <w:rsid w:val="00BC1D49"/>
    <w:rPr>
      <w:rFonts w:ascii="Times New Roman" w:eastAsia="Times New Roman" w:hAnsi="Times New Roman" w:cs="Times New Roman"/>
      <w:sz w:val="28"/>
      <w:szCs w:val="20"/>
      <w:lang w:eastAsia="ru-RU"/>
    </w:rPr>
  </w:style>
  <w:style w:type="paragraph" w:styleId="a0">
    <w:name w:val="List Bullet"/>
    <w:basedOn w:val="a1"/>
    <w:autoRedefine/>
    <w:rsid w:val="00BC1D49"/>
    <w:pPr>
      <w:numPr>
        <w:numId w:val="1"/>
      </w:numPr>
    </w:pPr>
    <w:rPr>
      <w:sz w:val="20"/>
      <w:szCs w:val="20"/>
    </w:rPr>
  </w:style>
  <w:style w:type="paragraph" w:styleId="20">
    <w:name w:val="List Bullet 2"/>
    <w:basedOn w:val="a1"/>
    <w:autoRedefine/>
    <w:rsid w:val="00BC1D49"/>
    <w:pPr>
      <w:numPr>
        <w:numId w:val="2"/>
      </w:numPr>
    </w:pPr>
    <w:rPr>
      <w:sz w:val="20"/>
      <w:szCs w:val="20"/>
    </w:rPr>
  </w:style>
  <w:style w:type="paragraph" w:styleId="30">
    <w:name w:val="List Bullet 3"/>
    <w:basedOn w:val="a1"/>
    <w:autoRedefine/>
    <w:rsid w:val="00BC1D49"/>
    <w:pPr>
      <w:numPr>
        <w:numId w:val="3"/>
      </w:numPr>
    </w:pPr>
    <w:rPr>
      <w:sz w:val="20"/>
      <w:szCs w:val="20"/>
    </w:rPr>
  </w:style>
  <w:style w:type="paragraph" w:styleId="40">
    <w:name w:val="List Bullet 4"/>
    <w:basedOn w:val="a1"/>
    <w:autoRedefine/>
    <w:rsid w:val="00BC1D49"/>
    <w:pPr>
      <w:numPr>
        <w:numId w:val="4"/>
      </w:numPr>
    </w:pPr>
    <w:rPr>
      <w:sz w:val="20"/>
      <w:szCs w:val="20"/>
    </w:rPr>
  </w:style>
  <w:style w:type="paragraph" w:styleId="50">
    <w:name w:val="List Bullet 5"/>
    <w:basedOn w:val="a1"/>
    <w:autoRedefine/>
    <w:rsid w:val="00BC1D49"/>
    <w:pPr>
      <w:numPr>
        <w:numId w:val="5"/>
      </w:numPr>
    </w:pPr>
    <w:rPr>
      <w:sz w:val="20"/>
      <w:szCs w:val="20"/>
    </w:rPr>
  </w:style>
  <w:style w:type="paragraph" w:styleId="a">
    <w:name w:val="List Number"/>
    <w:basedOn w:val="a1"/>
    <w:rsid w:val="00BC1D49"/>
    <w:pPr>
      <w:numPr>
        <w:numId w:val="6"/>
      </w:numPr>
    </w:pPr>
    <w:rPr>
      <w:sz w:val="20"/>
      <w:szCs w:val="20"/>
    </w:rPr>
  </w:style>
  <w:style w:type="paragraph" w:styleId="2">
    <w:name w:val="List Number 2"/>
    <w:basedOn w:val="a1"/>
    <w:rsid w:val="00BC1D49"/>
    <w:pPr>
      <w:numPr>
        <w:numId w:val="7"/>
      </w:numPr>
    </w:pPr>
    <w:rPr>
      <w:sz w:val="20"/>
      <w:szCs w:val="20"/>
    </w:rPr>
  </w:style>
  <w:style w:type="paragraph" w:styleId="3">
    <w:name w:val="List Number 3"/>
    <w:basedOn w:val="a1"/>
    <w:rsid w:val="00BC1D49"/>
    <w:pPr>
      <w:numPr>
        <w:numId w:val="8"/>
      </w:numPr>
    </w:pPr>
    <w:rPr>
      <w:sz w:val="20"/>
      <w:szCs w:val="20"/>
    </w:rPr>
  </w:style>
  <w:style w:type="paragraph" w:styleId="4">
    <w:name w:val="List Number 4"/>
    <w:basedOn w:val="a1"/>
    <w:rsid w:val="00BC1D49"/>
    <w:pPr>
      <w:numPr>
        <w:numId w:val="9"/>
      </w:numPr>
    </w:pPr>
    <w:rPr>
      <w:sz w:val="20"/>
      <w:szCs w:val="20"/>
    </w:rPr>
  </w:style>
  <w:style w:type="paragraph" w:styleId="5">
    <w:name w:val="List Number 5"/>
    <w:basedOn w:val="a1"/>
    <w:rsid w:val="00BC1D49"/>
    <w:pPr>
      <w:numPr>
        <w:numId w:val="10"/>
      </w:numPr>
    </w:pPr>
    <w:rPr>
      <w:sz w:val="20"/>
      <w:szCs w:val="20"/>
    </w:rPr>
  </w:style>
  <w:style w:type="paragraph" w:styleId="23">
    <w:name w:val="Body Text 2"/>
    <w:basedOn w:val="a1"/>
    <w:link w:val="24"/>
    <w:rsid w:val="00BC1D49"/>
    <w:pPr>
      <w:jc w:val="both"/>
    </w:pPr>
    <w:rPr>
      <w:szCs w:val="20"/>
    </w:rPr>
  </w:style>
  <w:style w:type="character" w:customStyle="1" w:styleId="24">
    <w:name w:val="Основной текст 2 Знак"/>
    <w:basedOn w:val="a2"/>
    <w:link w:val="23"/>
    <w:rsid w:val="00BC1D49"/>
    <w:rPr>
      <w:rFonts w:ascii="Times New Roman" w:eastAsia="Times New Roman" w:hAnsi="Times New Roman" w:cs="Times New Roman"/>
      <w:sz w:val="24"/>
      <w:szCs w:val="20"/>
      <w:lang w:eastAsia="ru-RU"/>
    </w:rPr>
  </w:style>
  <w:style w:type="paragraph" w:styleId="a5">
    <w:name w:val="Body Text Indent"/>
    <w:basedOn w:val="a1"/>
    <w:link w:val="a6"/>
    <w:rsid w:val="00BC1D49"/>
    <w:pPr>
      <w:tabs>
        <w:tab w:val="left" w:pos="0"/>
      </w:tabs>
      <w:ind w:right="90" w:firstLine="567"/>
      <w:jc w:val="both"/>
    </w:pPr>
    <w:rPr>
      <w:szCs w:val="20"/>
    </w:rPr>
  </w:style>
  <w:style w:type="character" w:customStyle="1" w:styleId="a6">
    <w:name w:val="Основной текст с отступом Знак"/>
    <w:basedOn w:val="a2"/>
    <w:link w:val="a5"/>
    <w:rsid w:val="00BC1D49"/>
    <w:rPr>
      <w:rFonts w:ascii="Times New Roman" w:eastAsia="Times New Roman" w:hAnsi="Times New Roman" w:cs="Times New Roman"/>
      <w:sz w:val="24"/>
      <w:szCs w:val="20"/>
      <w:lang w:eastAsia="ru-RU"/>
    </w:rPr>
  </w:style>
  <w:style w:type="paragraph" w:styleId="a7">
    <w:name w:val="Body Text"/>
    <w:basedOn w:val="a1"/>
    <w:link w:val="a8"/>
    <w:rsid w:val="00BC1D49"/>
    <w:rPr>
      <w:szCs w:val="20"/>
    </w:rPr>
  </w:style>
  <w:style w:type="character" w:customStyle="1" w:styleId="a8">
    <w:name w:val="Основной текст Знак"/>
    <w:basedOn w:val="a2"/>
    <w:link w:val="a7"/>
    <w:rsid w:val="00BC1D49"/>
    <w:rPr>
      <w:rFonts w:ascii="Times New Roman" w:eastAsia="Times New Roman" w:hAnsi="Times New Roman" w:cs="Times New Roman"/>
      <w:sz w:val="24"/>
      <w:szCs w:val="20"/>
      <w:lang w:eastAsia="ru-RU"/>
    </w:rPr>
  </w:style>
  <w:style w:type="paragraph" w:styleId="25">
    <w:name w:val="Body Text Indent 2"/>
    <w:basedOn w:val="a1"/>
    <w:link w:val="26"/>
    <w:rsid w:val="00BC1D49"/>
    <w:pPr>
      <w:tabs>
        <w:tab w:val="left" w:pos="0"/>
      </w:tabs>
      <w:spacing w:line="360" w:lineRule="auto"/>
      <w:ind w:right="90" w:firstLine="567"/>
      <w:jc w:val="both"/>
    </w:pPr>
    <w:rPr>
      <w:sz w:val="28"/>
      <w:szCs w:val="20"/>
    </w:rPr>
  </w:style>
  <w:style w:type="character" w:customStyle="1" w:styleId="26">
    <w:name w:val="Основной текст с отступом 2 Знак"/>
    <w:basedOn w:val="a2"/>
    <w:link w:val="25"/>
    <w:rsid w:val="00BC1D49"/>
    <w:rPr>
      <w:rFonts w:ascii="Times New Roman" w:eastAsia="Times New Roman" w:hAnsi="Times New Roman" w:cs="Times New Roman"/>
      <w:sz w:val="28"/>
      <w:szCs w:val="20"/>
      <w:lang w:eastAsia="ru-RU"/>
    </w:rPr>
  </w:style>
  <w:style w:type="paragraph" w:styleId="a9">
    <w:name w:val="Block Text"/>
    <w:basedOn w:val="a1"/>
    <w:rsid w:val="00BC1D49"/>
    <w:pPr>
      <w:ind w:left="-1418" w:right="1218"/>
      <w:jc w:val="both"/>
    </w:pPr>
    <w:rPr>
      <w:sz w:val="20"/>
      <w:szCs w:val="20"/>
    </w:rPr>
  </w:style>
  <w:style w:type="paragraph" w:styleId="33">
    <w:name w:val="Body Text Indent 3"/>
    <w:basedOn w:val="a1"/>
    <w:link w:val="34"/>
    <w:rsid w:val="00BC1D49"/>
    <w:pPr>
      <w:tabs>
        <w:tab w:val="left" w:pos="0"/>
      </w:tabs>
      <w:spacing w:line="360" w:lineRule="auto"/>
      <w:ind w:right="90" w:firstLine="567"/>
      <w:jc w:val="both"/>
    </w:pPr>
    <w:rPr>
      <w:sz w:val="22"/>
      <w:szCs w:val="20"/>
    </w:rPr>
  </w:style>
  <w:style w:type="character" w:customStyle="1" w:styleId="34">
    <w:name w:val="Основной текст с отступом 3 Знак"/>
    <w:basedOn w:val="a2"/>
    <w:link w:val="33"/>
    <w:rsid w:val="00BC1D49"/>
    <w:rPr>
      <w:rFonts w:ascii="Times New Roman" w:eastAsia="Times New Roman" w:hAnsi="Times New Roman" w:cs="Times New Roman"/>
      <w:szCs w:val="20"/>
      <w:lang w:eastAsia="ru-RU"/>
    </w:rPr>
  </w:style>
  <w:style w:type="paragraph" w:styleId="35">
    <w:name w:val="Body Text 3"/>
    <w:basedOn w:val="a1"/>
    <w:link w:val="36"/>
    <w:rsid w:val="00BC1D49"/>
    <w:pPr>
      <w:tabs>
        <w:tab w:val="left" w:pos="0"/>
      </w:tabs>
      <w:spacing w:line="360" w:lineRule="auto"/>
      <w:ind w:right="90"/>
      <w:jc w:val="both"/>
    </w:pPr>
    <w:rPr>
      <w:b/>
      <w:szCs w:val="20"/>
    </w:rPr>
  </w:style>
  <w:style w:type="character" w:customStyle="1" w:styleId="36">
    <w:name w:val="Основной текст 3 Знак"/>
    <w:basedOn w:val="a2"/>
    <w:link w:val="35"/>
    <w:rsid w:val="00BC1D49"/>
    <w:rPr>
      <w:rFonts w:ascii="Times New Roman" w:eastAsia="Times New Roman" w:hAnsi="Times New Roman" w:cs="Times New Roman"/>
      <w:b/>
      <w:sz w:val="24"/>
      <w:szCs w:val="20"/>
      <w:lang w:eastAsia="ru-RU"/>
    </w:rPr>
  </w:style>
  <w:style w:type="paragraph" w:styleId="aa">
    <w:name w:val="Document Map"/>
    <w:basedOn w:val="a1"/>
    <w:link w:val="ab"/>
    <w:semiHidden/>
    <w:rsid w:val="00BC1D49"/>
    <w:pPr>
      <w:shd w:val="clear" w:color="auto" w:fill="000080"/>
    </w:pPr>
    <w:rPr>
      <w:rFonts w:ascii="Tahoma" w:hAnsi="Tahoma" w:cs="Tahoma"/>
    </w:rPr>
  </w:style>
  <w:style w:type="character" w:customStyle="1" w:styleId="ab">
    <w:name w:val="Схема документа Знак"/>
    <w:basedOn w:val="a2"/>
    <w:link w:val="aa"/>
    <w:semiHidden/>
    <w:rsid w:val="00BC1D49"/>
    <w:rPr>
      <w:rFonts w:ascii="Tahoma" w:eastAsia="Times New Roman" w:hAnsi="Tahoma" w:cs="Tahoma"/>
      <w:sz w:val="24"/>
      <w:szCs w:val="24"/>
      <w:shd w:val="clear" w:color="auto" w:fill="000080"/>
      <w:lang w:eastAsia="ru-RU"/>
    </w:rPr>
  </w:style>
  <w:style w:type="paragraph" w:styleId="ac">
    <w:name w:val="footer"/>
    <w:basedOn w:val="a1"/>
    <w:link w:val="ad"/>
    <w:uiPriority w:val="99"/>
    <w:rsid w:val="00BC1D49"/>
    <w:pPr>
      <w:tabs>
        <w:tab w:val="center" w:pos="4677"/>
        <w:tab w:val="right" w:pos="9355"/>
      </w:tabs>
    </w:pPr>
  </w:style>
  <w:style w:type="character" w:customStyle="1" w:styleId="ad">
    <w:name w:val="Нижний колонтитул Знак"/>
    <w:basedOn w:val="a2"/>
    <w:link w:val="ac"/>
    <w:uiPriority w:val="99"/>
    <w:rsid w:val="00BC1D49"/>
    <w:rPr>
      <w:rFonts w:ascii="Times New Roman" w:eastAsia="Times New Roman" w:hAnsi="Times New Roman" w:cs="Times New Roman"/>
      <w:sz w:val="24"/>
      <w:szCs w:val="24"/>
      <w:lang w:eastAsia="ru-RU"/>
    </w:rPr>
  </w:style>
  <w:style w:type="character" w:styleId="ae">
    <w:name w:val="page number"/>
    <w:basedOn w:val="a2"/>
    <w:rsid w:val="00BC1D49"/>
  </w:style>
  <w:style w:type="table" w:styleId="af">
    <w:name w:val="Table Grid"/>
    <w:basedOn w:val="a3"/>
    <w:rsid w:val="00BC1D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1"/>
    <w:link w:val="af1"/>
    <w:rsid w:val="00BC1D49"/>
    <w:pPr>
      <w:tabs>
        <w:tab w:val="center" w:pos="4677"/>
        <w:tab w:val="right" w:pos="9355"/>
      </w:tabs>
    </w:pPr>
  </w:style>
  <w:style w:type="character" w:customStyle="1" w:styleId="af1">
    <w:name w:val="Верхний колонтитул Знак"/>
    <w:basedOn w:val="a2"/>
    <w:link w:val="af0"/>
    <w:rsid w:val="00BC1D49"/>
    <w:rPr>
      <w:rFonts w:ascii="Times New Roman" w:eastAsia="Times New Roman" w:hAnsi="Times New Roman" w:cs="Times New Roman"/>
      <w:sz w:val="24"/>
      <w:szCs w:val="24"/>
      <w:lang w:eastAsia="ru-RU"/>
    </w:rPr>
  </w:style>
  <w:style w:type="paragraph" w:styleId="af2">
    <w:name w:val="Normal (Web)"/>
    <w:basedOn w:val="a1"/>
    <w:uiPriority w:val="99"/>
    <w:unhideWhenUsed/>
    <w:rsid w:val="008249AB"/>
    <w:pPr>
      <w:spacing w:before="100" w:beforeAutospacing="1" w:after="100" w:afterAutospacing="1"/>
    </w:pPr>
  </w:style>
  <w:style w:type="character" w:styleId="af3">
    <w:name w:val="Hyperlink"/>
    <w:basedOn w:val="a2"/>
    <w:uiPriority w:val="99"/>
    <w:unhideWhenUsed/>
    <w:rsid w:val="00DB7D28"/>
    <w:rPr>
      <w:color w:val="0563C1" w:themeColor="hyperlink"/>
      <w:u w:val="single"/>
    </w:rPr>
  </w:style>
  <w:style w:type="paragraph" w:styleId="af4">
    <w:name w:val="List Paragraph"/>
    <w:basedOn w:val="a1"/>
    <w:uiPriority w:val="34"/>
    <w:qFormat/>
    <w:rsid w:val="00DB7D28"/>
    <w:pPr>
      <w:ind w:left="720"/>
      <w:contextualSpacing/>
    </w:pPr>
  </w:style>
  <w:style w:type="paragraph" w:styleId="11">
    <w:name w:val="toc 1"/>
    <w:basedOn w:val="af5"/>
    <w:uiPriority w:val="39"/>
    <w:rsid w:val="00A40725"/>
    <w:pPr>
      <w:widowControl w:val="0"/>
      <w:spacing w:before="120" w:line="360" w:lineRule="auto"/>
      <w:ind w:firstLine="567"/>
    </w:pPr>
    <w:rPr>
      <w:rFonts w:ascii="Calibri" w:eastAsia="Times New Roman" w:hAnsi="Calibri" w:cs="Calibri"/>
      <w:i/>
      <w:iCs/>
      <w:color w:val="00000A"/>
      <w:lang w:eastAsia="en-US"/>
    </w:rPr>
  </w:style>
  <w:style w:type="paragraph" w:styleId="37">
    <w:name w:val="toc 3"/>
    <w:basedOn w:val="af5"/>
    <w:uiPriority w:val="39"/>
    <w:rsid w:val="00A40725"/>
    <w:pPr>
      <w:widowControl w:val="0"/>
      <w:spacing w:line="360" w:lineRule="auto"/>
      <w:ind w:left="560" w:firstLine="567"/>
    </w:pPr>
    <w:rPr>
      <w:rFonts w:ascii="Calibri" w:eastAsia="Times New Roman" w:hAnsi="Calibri" w:cs="Calibri"/>
      <w:b w:val="0"/>
      <w:bCs w:val="0"/>
      <w:color w:val="00000A"/>
      <w:sz w:val="20"/>
      <w:szCs w:val="20"/>
      <w:lang w:eastAsia="en-US"/>
    </w:rPr>
  </w:style>
  <w:style w:type="paragraph" w:styleId="af6">
    <w:name w:val="TOC Heading"/>
    <w:basedOn w:val="1"/>
    <w:uiPriority w:val="39"/>
    <w:unhideWhenUsed/>
    <w:qFormat/>
    <w:rsid w:val="00A40725"/>
    <w:pPr>
      <w:keepLines/>
      <w:spacing w:before="480" w:after="280" w:line="276" w:lineRule="auto"/>
    </w:pPr>
    <w:rPr>
      <w:rFonts w:ascii="Calibri Light" w:eastAsia="Calibri Light" w:hAnsi="Calibri Light" w:cs="Calibri Light"/>
      <w:b/>
      <w:bCs/>
      <w:color w:val="2F5496"/>
      <w:sz w:val="28"/>
      <w:szCs w:val="28"/>
    </w:rPr>
  </w:style>
  <w:style w:type="paragraph" w:styleId="27">
    <w:name w:val="toc 2"/>
    <w:basedOn w:val="a1"/>
    <w:autoRedefine/>
    <w:uiPriority w:val="39"/>
    <w:unhideWhenUsed/>
    <w:rsid w:val="009F1EE5"/>
    <w:pPr>
      <w:tabs>
        <w:tab w:val="right" w:leader="dot" w:pos="9345"/>
      </w:tabs>
      <w:spacing w:before="120" w:line="360" w:lineRule="auto"/>
    </w:pPr>
    <w:rPr>
      <w:rFonts w:ascii="Calibri" w:hAnsi="Calibri" w:cs="Calibri"/>
      <w:bCs/>
      <w:iCs/>
      <w:color w:val="00000A"/>
      <w:sz w:val="28"/>
      <w:szCs w:val="28"/>
      <w:lang w:eastAsia="en-US"/>
    </w:rPr>
  </w:style>
  <w:style w:type="paragraph" w:styleId="12">
    <w:name w:val="index 1"/>
    <w:basedOn w:val="a1"/>
    <w:next w:val="a1"/>
    <w:autoRedefine/>
    <w:uiPriority w:val="99"/>
    <w:semiHidden/>
    <w:unhideWhenUsed/>
    <w:rsid w:val="00A40725"/>
    <w:pPr>
      <w:ind w:left="240" w:hanging="240"/>
    </w:pPr>
  </w:style>
  <w:style w:type="paragraph" w:styleId="af5">
    <w:name w:val="index heading"/>
    <w:basedOn w:val="a1"/>
    <w:next w:val="12"/>
    <w:uiPriority w:val="99"/>
    <w:semiHidden/>
    <w:unhideWhenUsed/>
    <w:rsid w:val="00A40725"/>
    <w:rPr>
      <w:rFonts w:asciiTheme="majorHAnsi" w:eastAsiaTheme="majorEastAsia" w:hAnsiTheme="majorHAnsi" w:cstheme="majorBidi"/>
      <w:b/>
      <w:bCs/>
    </w:rPr>
  </w:style>
  <w:style w:type="character" w:styleId="af7">
    <w:name w:val="annotation reference"/>
    <w:basedOn w:val="a2"/>
    <w:uiPriority w:val="99"/>
    <w:semiHidden/>
    <w:unhideWhenUsed/>
    <w:rsid w:val="00A91658"/>
    <w:rPr>
      <w:sz w:val="16"/>
      <w:szCs w:val="16"/>
    </w:rPr>
  </w:style>
  <w:style w:type="paragraph" w:styleId="af8">
    <w:name w:val="annotation text"/>
    <w:basedOn w:val="a1"/>
    <w:link w:val="af9"/>
    <w:uiPriority w:val="99"/>
    <w:semiHidden/>
    <w:unhideWhenUsed/>
    <w:rsid w:val="00A91658"/>
    <w:rPr>
      <w:sz w:val="20"/>
      <w:szCs w:val="20"/>
    </w:rPr>
  </w:style>
  <w:style w:type="character" w:customStyle="1" w:styleId="af9">
    <w:name w:val="Текст примечания Знак"/>
    <w:basedOn w:val="a2"/>
    <w:link w:val="af8"/>
    <w:uiPriority w:val="99"/>
    <w:semiHidden/>
    <w:rsid w:val="00A91658"/>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A91658"/>
    <w:rPr>
      <w:b/>
      <w:bCs/>
    </w:rPr>
  </w:style>
  <w:style w:type="character" w:customStyle="1" w:styleId="afb">
    <w:name w:val="Тема примечания Знак"/>
    <w:basedOn w:val="af9"/>
    <w:link w:val="afa"/>
    <w:uiPriority w:val="99"/>
    <w:semiHidden/>
    <w:rsid w:val="00A91658"/>
    <w:rPr>
      <w:rFonts w:ascii="Times New Roman" w:eastAsia="Times New Roman" w:hAnsi="Times New Roman" w:cs="Times New Roman"/>
      <w:b/>
      <w:bCs/>
      <w:sz w:val="20"/>
      <w:szCs w:val="20"/>
      <w:lang w:eastAsia="ru-RU"/>
    </w:rPr>
  </w:style>
  <w:style w:type="paragraph" w:styleId="afc">
    <w:name w:val="Balloon Text"/>
    <w:basedOn w:val="a1"/>
    <w:link w:val="afd"/>
    <w:uiPriority w:val="99"/>
    <w:semiHidden/>
    <w:unhideWhenUsed/>
    <w:rsid w:val="00A91658"/>
    <w:rPr>
      <w:rFonts w:ascii="Segoe UI" w:hAnsi="Segoe UI" w:cs="Segoe UI"/>
      <w:sz w:val="18"/>
      <w:szCs w:val="18"/>
    </w:rPr>
  </w:style>
  <w:style w:type="character" w:customStyle="1" w:styleId="afd">
    <w:name w:val="Текст выноски Знак"/>
    <w:basedOn w:val="a2"/>
    <w:link w:val="afc"/>
    <w:uiPriority w:val="99"/>
    <w:semiHidden/>
    <w:rsid w:val="00A91658"/>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7845">
      <w:bodyDiv w:val="1"/>
      <w:marLeft w:val="0"/>
      <w:marRight w:val="0"/>
      <w:marTop w:val="0"/>
      <w:marBottom w:val="0"/>
      <w:divBdr>
        <w:top w:val="none" w:sz="0" w:space="0" w:color="auto"/>
        <w:left w:val="none" w:sz="0" w:space="0" w:color="auto"/>
        <w:bottom w:val="none" w:sz="0" w:space="0" w:color="auto"/>
        <w:right w:val="none" w:sz="0" w:space="0" w:color="auto"/>
      </w:divBdr>
    </w:div>
    <w:div w:id="21445084">
      <w:bodyDiv w:val="1"/>
      <w:marLeft w:val="0"/>
      <w:marRight w:val="0"/>
      <w:marTop w:val="0"/>
      <w:marBottom w:val="0"/>
      <w:divBdr>
        <w:top w:val="none" w:sz="0" w:space="0" w:color="auto"/>
        <w:left w:val="none" w:sz="0" w:space="0" w:color="auto"/>
        <w:bottom w:val="none" w:sz="0" w:space="0" w:color="auto"/>
        <w:right w:val="none" w:sz="0" w:space="0" w:color="auto"/>
      </w:divBdr>
    </w:div>
    <w:div w:id="162085249">
      <w:bodyDiv w:val="1"/>
      <w:marLeft w:val="0"/>
      <w:marRight w:val="0"/>
      <w:marTop w:val="0"/>
      <w:marBottom w:val="0"/>
      <w:divBdr>
        <w:top w:val="none" w:sz="0" w:space="0" w:color="auto"/>
        <w:left w:val="none" w:sz="0" w:space="0" w:color="auto"/>
        <w:bottom w:val="none" w:sz="0" w:space="0" w:color="auto"/>
        <w:right w:val="none" w:sz="0" w:space="0" w:color="auto"/>
      </w:divBdr>
    </w:div>
    <w:div w:id="197009635">
      <w:bodyDiv w:val="1"/>
      <w:marLeft w:val="0"/>
      <w:marRight w:val="0"/>
      <w:marTop w:val="0"/>
      <w:marBottom w:val="0"/>
      <w:divBdr>
        <w:top w:val="none" w:sz="0" w:space="0" w:color="auto"/>
        <w:left w:val="none" w:sz="0" w:space="0" w:color="auto"/>
        <w:bottom w:val="none" w:sz="0" w:space="0" w:color="auto"/>
        <w:right w:val="none" w:sz="0" w:space="0" w:color="auto"/>
      </w:divBdr>
    </w:div>
    <w:div w:id="987978779">
      <w:bodyDiv w:val="1"/>
      <w:marLeft w:val="0"/>
      <w:marRight w:val="0"/>
      <w:marTop w:val="0"/>
      <w:marBottom w:val="0"/>
      <w:divBdr>
        <w:top w:val="none" w:sz="0" w:space="0" w:color="auto"/>
        <w:left w:val="none" w:sz="0" w:space="0" w:color="auto"/>
        <w:bottom w:val="none" w:sz="0" w:space="0" w:color="auto"/>
        <w:right w:val="none" w:sz="0" w:space="0" w:color="auto"/>
      </w:divBdr>
    </w:div>
    <w:div w:id="1126243404">
      <w:bodyDiv w:val="1"/>
      <w:marLeft w:val="0"/>
      <w:marRight w:val="0"/>
      <w:marTop w:val="0"/>
      <w:marBottom w:val="0"/>
      <w:divBdr>
        <w:top w:val="none" w:sz="0" w:space="0" w:color="auto"/>
        <w:left w:val="none" w:sz="0" w:space="0" w:color="auto"/>
        <w:bottom w:val="none" w:sz="0" w:space="0" w:color="auto"/>
        <w:right w:val="none" w:sz="0" w:space="0" w:color="auto"/>
      </w:divBdr>
    </w:div>
    <w:div w:id="1183669304">
      <w:bodyDiv w:val="1"/>
      <w:marLeft w:val="0"/>
      <w:marRight w:val="0"/>
      <w:marTop w:val="0"/>
      <w:marBottom w:val="0"/>
      <w:divBdr>
        <w:top w:val="none" w:sz="0" w:space="0" w:color="auto"/>
        <w:left w:val="none" w:sz="0" w:space="0" w:color="auto"/>
        <w:bottom w:val="none" w:sz="0" w:space="0" w:color="auto"/>
        <w:right w:val="none" w:sz="0" w:space="0" w:color="auto"/>
      </w:divBdr>
    </w:div>
    <w:div w:id="1202278329">
      <w:bodyDiv w:val="1"/>
      <w:marLeft w:val="0"/>
      <w:marRight w:val="0"/>
      <w:marTop w:val="0"/>
      <w:marBottom w:val="0"/>
      <w:divBdr>
        <w:top w:val="none" w:sz="0" w:space="0" w:color="auto"/>
        <w:left w:val="none" w:sz="0" w:space="0" w:color="auto"/>
        <w:bottom w:val="none" w:sz="0" w:space="0" w:color="auto"/>
        <w:right w:val="none" w:sz="0" w:space="0" w:color="auto"/>
      </w:divBdr>
    </w:div>
    <w:div w:id="1434204382">
      <w:bodyDiv w:val="1"/>
      <w:marLeft w:val="0"/>
      <w:marRight w:val="0"/>
      <w:marTop w:val="0"/>
      <w:marBottom w:val="0"/>
      <w:divBdr>
        <w:top w:val="none" w:sz="0" w:space="0" w:color="auto"/>
        <w:left w:val="none" w:sz="0" w:space="0" w:color="auto"/>
        <w:bottom w:val="none" w:sz="0" w:space="0" w:color="auto"/>
        <w:right w:val="none" w:sz="0" w:space="0" w:color="auto"/>
      </w:divBdr>
    </w:div>
    <w:div w:id="1893803964">
      <w:bodyDiv w:val="1"/>
      <w:marLeft w:val="0"/>
      <w:marRight w:val="0"/>
      <w:marTop w:val="0"/>
      <w:marBottom w:val="0"/>
      <w:divBdr>
        <w:top w:val="none" w:sz="0" w:space="0" w:color="auto"/>
        <w:left w:val="none" w:sz="0" w:space="0" w:color="auto"/>
        <w:bottom w:val="none" w:sz="0" w:space="0" w:color="auto"/>
        <w:right w:val="none" w:sz="0" w:space="0" w:color="auto"/>
      </w:divBdr>
    </w:div>
    <w:div w:id="1935045327">
      <w:bodyDiv w:val="1"/>
      <w:marLeft w:val="0"/>
      <w:marRight w:val="0"/>
      <w:marTop w:val="0"/>
      <w:marBottom w:val="0"/>
      <w:divBdr>
        <w:top w:val="none" w:sz="0" w:space="0" w:color="auto"/>
        <w:left w:val="none" w:sz="0" w:space="0" w:color="auto"/>
        <w:bottom w:val="none" w:sz="0" w:space="0" w:color="auto"/>
        <w:right w:val="none" w:sz="0" w:space="0" w:color="auto"/>
      </w:divBdr>
    </w:div>
    <w:div w:id="196457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dissercat.com/content/primenenie-vozdushno-plazmennogo-potoka-v-kompleksnom-lechenii-bolnykh-s-abstsessami-i-fleg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99ADE-8A4D-4358-8498-A25CA2449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86</Pages>
  <Words>20809</Words>
  <Characters>118614</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Папико</dc:creator>
  <cp:keywords/>
  <dc:description/>
  <cp:lastModifiedBy>Microsoft Office User</cp:lastModifiedBy>
  <cp:revision>7</cp:revision>
  <cp:lastPrinted>2021-05-23T06:34:00Z</cp:lastPrinted>
  <dcterms:created xsi:type="dcterms:W3CDTF">2021-05-23T15:08:00Z</dcterms:created>
  <dcterms:modified xsi:type="dcterms:W3CDTF">2021-05-24T12:25:00Z</dcterms:modified>
</cp:coreProperties>
</file>