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57CD" w14:textId="77777777" w:rsidR="005A3753" w:rsidRPr="007331C6" w:rsidRDefault="005A3753" w:rsidP="005A3753">
      <w:pPr>
        <w:autoSpaceDE w:val="0"/>
        <w:autoSpaceDN w:val="0"/>
        <w:adjustRightInd w:val="0"/>
        <w:spacing w:after="0" w:line="240" w:lineRule="auto"/>
        <w:jc w:val="center"/>
      </w:pPr>
      <w:r w:rsidRPr="007331C6">
        <w:t>Федеральное государственное образовательное учреждение</w:t>
      </w:r>
    </w:p>
    <w:p w14:paraId="54F811F6" w14:textId="77777777" w:rsidR="005A3753" w:rsidRPr="007331C6" w:rsidRDefault="005A3753" w:rsidP="005A3753">
      <w:pPr>
        <w:autoSpaceDE w:val="0"/>
        <w:autoSpaceDN w:val="0"/>
        <w:adjustRightInd w:val="0"/>
        <w:spacing w:after="0" w:line="240" w:lineRule="auto"/>
        <w:jc w:val="center"/>
      </w:pPr>
      <w:r w:rsidRPr="007331C6">
        <w:t>высшего профессионального образования</w:t>
      </w:r>
    </w:p>
    <w:p w14:paraId="4BD5F6F0" w14:textId="77777777" w:rsidR="005A3753" w:rsidRPr="007331C6" w:rsidRDefault="005A3753" w:rsidP="005A3753">
      <w:pPr>
        <w:autoSpaceDE w:val="0"/>
        <w:autoSpaceDN w:val="0"/>
        <w:adjustRightInd w:val="0"/>
        <w:spacing w:after="0" w:line="240" w:lineRule="auto"/>
        <w:jc w:val="center"/>
      </w:pPr>
      <w:r w:rsidRPr="007331C6">
        <w:t>Санкт-Петербургский государственный университет</w:t>
      </w:r>
    </w:p>
    <w:p w14:paraId="6A6F3698" w14:textId="77777777" w:rsidR="005A3753" w:rsidRPr="007331C6" w:rsidRDefault="005A3753" w:rsidP="005A3753">
      <w:pPr>
        <w:autoSpaceDE w:val="0"/>
        <w:autoSpaceDN w:val="0"/>
        <w:adjustRightInd w:val="0"/>
        <w:spacing w:after="0" w:line="240" w:lineRule="auto"/>
        <w:jc w:val="center"/>
      </w:pPr>
      <w:r w:rsidRPr="007331C6">
        <w:t>Высшая школа менеджмента</w:t>
      </w:r>
    </w:p>
    <w:p w14:paraId="478E4427" w14:textId="77777777" w:rsidR="005A3753" w:rsidRPr="007331C6" w:rsidRDefault="005A3753" w:rsidP="005A3753">
      <w:pPr>
        <w:autoSpaceDE w:val="0"/>
        <w:autoSpaceDN w:val="0"/>
        <w:adjustRightInd w:val="0"/>
        <w:spacing w:after="0" w:line="240" w:lineRule="auto"/>
        <w:rPr>
          <w:b/>
          <w:bCs/>
        </w:rPr>
      </w:pPr>
    </w:p>
    <w:p w14:paraId="37D96B54" w14:textId="77777777" w:rsidR="005A3753" w:rsidRPr="007331C6" w:rsidRDefault="005A3753" w:rsidP="005A3753">
      <w:pPr>
        <w:autoSpaceDE w:val="0"/>
        <w:autoSpaceDN w:val="0"/>
        <w:adjustRightInd w:val="0"/>
        <w:spacing w:after="0" w:line="240" w:lineRule="auto"/>
        <w:rPr>
          <w:b/>
          <w:bCs/>
        </w:rPr>
      </w:pPr>
    </w:p>
    <w:p w14:paraId="2AF74338" w14:textId="77777777" w:rsidR="005A3753" w:rsidRPr="007331C6" w:rsidRDefault="005A3753" w:rsidP="005A3753">
      <w:pPr>
        <w:autoSpaceDE w:val="0"/>
        <w:autoSpaceDN w:val="0"/>
        <w:adjustRightInd w:val="0"/>
        <w:spacing w:after="0" w:line="240" w:lineRule="auto"/>
        <w:rPr>
          <w:b/>
          <w:bCs/>
        </w:rPr>
      </w:pPr>
    </w:p>
    <w:p w14:paraId="6ADA7CAE" w14:textId="77777777" w:rsidR="005A3753" w:rsidRPr="007331C6" w:rsidRDefault="005A3753" w:rsidP="005A3753">
      <w:pPr>
        <w:autoSpaceDE w:val="0"/>
        <w:autoSpaceDN w:val="0"/>
        <w:adjustRightInd w:val="0"/>
        <w:spacing w:after="0" w:line="240" w:lineRule="auto"/>
        <w:rPr>
          <w:b/>
          <w:bCs/>
        </w:rPr>
      </w:pPr>
    </w:p>
    <w:p w14:paraId="5AEE0809" w14:textId="77777777" w:rsidR="005A3753" w:rsidRPr="007331C6" w:rsidRDefault="005A3753" w:rsidP="005A3753">
      <w:pPr>
        <w:autoSpaceDE w:val="0"/>
        <w:autoSpaceDN w:val="0"/>
        <w:adjustRightInd w:val="0"/>
        <w:spacing w:after="0" w:line="240" w:lineRule="auto"/>
        <w:rPr>
          <w:b/>
          <w:bCs/>
        </w:rPr>
      </w:pPr>
    </w:p>
    <w:p w14:paraId="78B71F9A" w14:textId="77777777" w:rsidR="005A3753" w:rsidRPr="007331C6" w:rsidRDefault="005A3753" w:rsidP="005A3753">
      <w:pPr>
        <w:autoSpaceDE w:val="0"/>
        <w:autoSpaceDN w:val="0"/>
        <w:adjustRightInd w:val="0"/>
        <w:spacing w:after="0" w:line="240" w:lineRule="auto"/>
        <w:rPr>
          <w:b/>
          <w:bCs/>
        </w:rPr>
      </w:pPr>
    </w:p>
    <w:p w14:paraId="24444B16" w14:textId="77777777" w:rsidR="005A3753" w:rsidRPr="007331C6" w:rsidRDefault="005A3753" w:rsidP="005A3753">
      <w:pPr>
        <w:autoSpaceDE w:val="0"/>
        <w:autoSpaceDN w:val="0"/>
        <w:adjustRightInd w:val="0"/>
        <w:spacing w:after="0" w:line="240" w:lineRule="auto"/>
        <w:rPr>
          <w:b/>
          <w:bCs/>
        </w:rPr>
      </w:pPr>
    </w:p>
    <w:p w14:paraId="6B015372" w14:textId="77777777" w:rsidR="005A3753" w:rsidRPr="007331C6" w:rsidRDefault="005A3753" w:rsidP="005A3753">
      <w:pPr>
        <w:autoSpaceDE w:val="0"/>
        <w:autoSpaceDN w:val="0"/>
        <w:adjustRightInd w:val="0"/>
        <w:spacing w:after="0" w:line="240" w:lineRule="auto"/>
        <w:rPr>
          <w:b/>
          <w:bCs/>
        </w:rPr>
      </w:pPr>
    </w:p>
    <w:p w14:paraId="2CEB2F0E" w14:textId="77777777" w:rsidR="005A3753" w:rsidRPr="007331C6" w:rsidRDefault="005A3753" w:rsidP="005A3753">
      <w:pPr>
        <w:autoSpaceDE w:val="0"/>
        <w:autoSpaceDN w:val="0"/>
        <w:adjustRightInd w:val="0"/>
        <w:spacing w:after="0" w:line="240" w:lineRule="auto"/>
        <w:rPr>
          <w:b/>
          <w:bCs/>
        </w:rPr>
      </w:pPr>
    </w:p>
    <w:p w14:paraId="557902A1" w14:textId="0C35571B" w:rsidR="005A3753" w:rsidRPr="00567F76" w:rsidRDefault="001D12AF" w:rsidP="005A3753">
      <w:pPr>
        <w:autoSpaceDE w:val="0"/>
        <w:autoSpaceDN w:val="0"/>
        <w:adjustRightInd w:val="0"/>
        <w:spacing w:after="0" w:line="240" w:lineRule="auto"/>
        <w:jc w:val="center"/>
      </w:pPr>
      <w:r>
        <w:rPr>
          <w:b/>
          <w:bCs/>
        </w:rPr>
        <w:t>ВЫБОР ПРОГРАММНОГО ИНСТРУМЕНТАРИЯ ДЛЯ УПРАВЛЕНИЯ ПРОЕКТАМИ</w:t>
      </w:r>
    </w:p>
    <w:p w14:paraId="1E66AC76" w14:textId="77777777" w:rsidR="005A3753" w:rsidRPr="007331C6" w:rsidRDefault="005A3753" w:rsidP="005A3753">
      <w:pPr>
        <w:autoSpaceDE w:val="0"/>
        <w:autoSpaceDN w:val="0"/>
        <w:adjustRightInd w:val="0"/>
        <w:spacing w:after="0" w:line="240" w:lineRule="auto"/>
        <w:jc w:val="right"/>
      </w:pPr>
    </w:p>
    <w:p w14:paraId="63F2F9C4" w14:textId="77777777" w:rsidR="005A3753" w:rsidRPr="007331C6" w:rsidRDefault="005A3753" w:rsidP="005A3753">
      <w:pPr>
        <w:autoSpaceDE w:val="0"/>
        <w:autoSpaceDN w:val="0"/>
        <w:adjustRightInd w:val="0"/>
        <w:spacing w:after="0" w:line="240" w:lineRule="auto"/>
        <w:jc w:val="right"/>
      </w:pPr>
    </w:p>
    <w:p w14:paraId="7B64B84E" w14:textId="77777777" w:rsidR="005A3753" w:rsidRPr="007331C6" w:rsidRDefault="005A3753" w:rsidP="005A3753">
      <w:pPr>
        <w:autoSpaceDE w:val="0"/>
        <w:autoSpaceDN w:val="0"/>
        <w:adjustRightInd w:val="0"/>
        <w:spacing w:after="0" w:line="240" w:lineRule="auto"/>
        <w:jc w:val="right"/>
      </w:pPr>
    </w:p>
    <w:p w14:paraId="61FF7BF3" w14:textId="77777777" w:rsidR="005A3753" w:rsidRPr="007331C6" w:rsidRDefault="005A3753" w:rsidP="005A3753">
      <w:pPr>
        <w:autoSpaceDE w:val="0"/>
        <w:autoSpaceDN w:val="0"/>
        <w:adjustRightInd w:val="0"/>
        <w:spacing w:after="0" w:line="240" w:lineRule="auto"/>
        <w:jc w:val="right"/>
      </w:pPr>
    </w:p>
    <w:p w14:paraId="2142FD9C" w14:textId="77777777" w:rsidR="005A3753" w:rsidRPr="007331C6" w:rsidRDefault="005A3753" w:rsidP="005A3753">
      <w:pPr>
        <w:autoSpaceDE w:val="0"/>
        <w:autoSpaceDN w:val="0"/>
        <w:adjustRightInd w:val="0"/>
        <w:spacing w:after="0" w:line="240" w:lineRule="auto"/>
        <w:ind w:left="4962"/>
      </w:pPr>
    </w:p>
    <w:p w14:paraId="22080578" w14:textId="07BCE410" w:rsidR="005A3753" w:rsidRPr="007331C6" w:rsidRDefault="005A3753" w:rsidP="004530FD">
      <w:pPr>
        <w:autoSpaceDE w:val="0"/>
        <w:autoSpaceDN w:val="0"/>
        <w:adjustRightInd w:val="0"/>
        <w:spacing w:after="0" w:line="240" w:lineRule="auto"/>
        <w:ind w:left="4962" w:firstLine="0"/>
      </w:pPr>
      <w:r>
        <w:t xml:space="preserve">Выпускная квалификационная </w:t>
      </w:r>
      <w:r w:rsidRPr="007331C6">
        <w:t xml:space="preserve">работа                                                                                        студента </w:t>
      </w:r>
      <w:r>
        <w:t>4</w:t>
      </w:r>
      <w:r w:rsidRPr="007331C6">
        <w:t xml:space="preserve"> курса бакалаврской программы                                                              профиль – </w:t>
      </w:r>
      <w:r w:rsidR="001D12AF">
        <w:t>Информационный</w:t>
      </w:r>
      <w:r w:rsidRPr="007331C6">
        <w:t xml:space="preserve"> менеджмент</w:t>
      </w:r>
    </w:p>
    <w:p w14:paraId="28C67E20" w14:textId="02D24320" w:rsidR="005A3753" w:rsidRDefault="005A3753" w:rsidP="005A3753">
      <w:pPr>
        <w:autoSpaceDE w:val="0"/>
        <w:autoSpaceDN w:val="0"/>
        <w:adjustRightInd w:val="0"/>
        <w:spacing w:after="0" w:line="240" w:lineRule="auto"/>
        <w:ind w:left="4962"/>
        <w:rPr>
          <w:b/>
          <w:bCs/>
        </w:rPr>
      </w:pPr>
      <w:r w:rsidRPr="007331C6">
        <w:t xml:space="preserve">                                                                                          </w:t>
      </w:r>
      <w:r w:rsidR="001D12AF">
        <w:rPr>
          <w:b/>
          <w:bCs/>
        </w:rPr>
        <w:t xml:space="preserve">МЕЛИКЯНА </w:t>
      </w:r>
      <w:proofErr w:type="spellStart"/>
      <w:r w:rsidR="001D12AF">
        <w:rPr>
          <w:b/>
          <w:bCs/>
        </w:rPr>
        <w:t>Арцруна</w:t>
      </w:r>
      <w:proofErr w:type="spellEnd"/>
      <w:r w:rsidR="001D12AF">
        <w:rPr>
          <w:b/>
          <w:bCs/>
        </w:rPr>
        <w:t xml:space="preserve"> </w:t>
      </w:r>
      <w:proofErr w:type="spellStart"/>
      <w:r w:rsidR="001D12AF">
        <w:rPr>
          <w:b/>
          <w:bCs/>
        </w:rPr>
        <w:t>Врежевича</w:t>
      </w:r>
      <w:proofErr w:type="spellEnd"/>
    </w:p>
    <w:p w14:paraId="61E14792" w14:textId="77777777" w:rsidR="005A3753" w:rsidRPr="007331C6" w:rsidRDefault="005A3753" w:rsidP="005A3753">
      <w:pPr>
        <w:autoSpaceDE w:val="0"/>
        <w:autoSpaceDN w:val="0"/>
        <w:adjustRightInd w:val="0"/>
        <w:spacing w:after="0" w:line="240" w:lineRule="auto"/>
        <w:ind w:left="4962"/>
      </w:pPr>
    </w:p>
    <w:p w14:paraId="1A83A3DA" w14:textId="77777777" w:rsidR="005A3753" w:rsidRPr="007331C6" w:rsidRDefault="005A3753" w:rsidP="005A3753">
      <w:pPr>
        <w:autoSpaceDE w:val="0"/>
        <w:autoSpaceDN w:val="0"/>
        <w:adjustRightInd w:val="0"/>
        <w:spacing w:after="0" w:line="240" w:lineRule="auto"/>
        <w:ind w:left="4962"/>
      </w:pPr>
      <w:r w:rsidRPr="007331C6">
        <w:t>_____________________________</w:t>
      </w:r>
    </w:p>
    <w:p w14:paraId="4731A6AE" w14:textId="77777777" w:rsidR="005A3753" w:rsidRPr="007331C6" w:rsidRDefault="005A3753" w:rsidP="005A3753">
      <w:pPr>
        <w:autoSpaceDE w:val="0"/>
        <w:autoSpaceDN w:val="0"/>
        <w:adjustRightInd w:val="0"/>
        <w:spacing w:after="0" w:line="240" w:lineRule="auto"/>
        <w:ind w:left="4962"/>
        <w:jc w:val="center"/>
      </w:pPr>
      <w:r w:rsidRPr="007331C6">
        <w:rPr>
          <w:i/>
          <w:iCs/>
        </w:rPr>
        <w:t>(подпись)</w:t>
      </w:r>
    </w:p>
    <w:p w14:paraId="56D43BCC" w14:textId="77777777" w:rsidR="005A3753" w:rsidRDefault="005A3753" w:rsidP="005A3753">
      <w:pPr>
        <w:autoSpaceDE w:val="0"/>
        <w:autoSpaceDN w:val="0"/>
        <w:adjustRightInd w:val="0"/>
        <w:spacing w:after="0" w:line="240" w:lineRule="auto"/>
        <w:ind w:left="4962"/>
      </w:pPr>
    </w:p>
    <w:p w14:paraId="2706F21A" w14:textId="77777777" w:rsidR="005A3753" w:rsidRPr="007331C6" w:rsidRDefault="005A3753" w:rsidP="005A3753">
      <w:pPr>
        <w:autoSpaceDE w:val="0"/>
        <w:autoSpaceDN w:val="0"/>
        <w:adjustRightInd w:val="0"/>
        <w:spacing w:after="0" w:line="240" w:lineRule="auto"/>
        <w:ind w:left="4962"/>
      </w:pPr>
      <w:r w:rsidRPr="007331C6">
        <w:t>Научный руководитель</w:t>
      </w:r>
    </w:p>
    <w:p w14:paraId="5082A5FD" w14:textId="696A90CA" w:rsidR="005A3753" w:rsidRPr="007331C6" w:rsidRDefault="005A3753" w:rsidP="005A3753">
      <w:pPr>
        <w:autoSpaceDE w:val="0"/>
        <w:autoSpaceDN w:val="0"/>
        <w:adjustRightInd w:val="0"/>
        <w:spacing w:after="0" w:line="240" w:lineRule="auto"/>
        <w:ind w:left="4962"/>
      </w:pPr>
      <w:r>
        <w:t xml:space="preserve">к. </w:t>
      </w:r>
      <w:r w:rsidR="001D12AF">
        <w:t>т</w:t>
      </w:r>
      <w:r>
        <w:t>. н</w:t>
      </w:r>
      <w:r w:rsidRPr="007331C6">
        <w:t xml:space="preserve">., </w:t>
      </w:r>
    </w:p>
    <w:p w14:paraId="3F26ACE2" w14:textId="2810234B" w:rsidR="005A3753" w:rsidRDefault="001D12AF" w:rsidP="005A3753">
      <w:pPr>
        <w:autoSpaceDE w:val="0"/>
        <w:autoSpaceDN w:val="0"/>
        <w:adjustRightInd w:val="0"/>
        <w:spacing w:after="0" w:line="240" w:lineRule="auto"/>
        <w:ind w:left="4962"/>
      </w:pPr>
      <w:r>
        <w:t>ЖУКОВА София Витальевна</w:t>
      </w:r>
    </w:p>
    <w:p w14:paraId="49C32900" w14:textId="77777777" w:rsidR="005A3753" w:rsidRPr="007331C6" w:rsidRDefault="005A3753" w:rsidP="005A3753">
      <w:pPr>
        <w:autoSpaceDE w:val="0"/>
        <w:autoSpaceDN w:val="0"/>
        <w:adjustRightInd w:val="0"/>
        <w:spacing w:after="0" w:line="240" w:lineRule="auto"/>
        <w:ind w:left="4962"/>
      </w:pPr>
    </w:p>
    <w:p w14:paraId="5F08C91A" w14:textId="77777777" w:rsidR="005A3753" w:rsidRPr="007331C6" w:rsidRDefault="005A3753" w:rsidP="005A3753">
      <w:pPr>
        <w:autoSpaceDE w:val="0"/>
        <w:autoSpaceDN w:val="0"/>
        <w:adjustRightInd w:val="0"/>
        <w:spacing w:after="0" w:line="240" w:lineRule="auto"/>
        <w:ind w:left="4962"/>
      </w:pPr>
      <w:r w:rsidRPr="007331C6">
        <w:t>______________________________</w:t>
      </w:r>
    </w:p>
    <w:p w14:paraId="6F17DE0F" w14:textId="77777777" w:rsidR="005A3753" w:rsidRPr="007331C6" w:rsidRDefault="005A3753" w:rsidP="005A3753">
      <w:pPr>
        <w:autoSpaceDE w:val="0"/>
        <w:autoSpaceDN w:val="0"/>
        <w:adjustRightInd w:val="0"/>
        <w:spacing w:after="0" w:line="240" w:lineRule="auto"/>
        <w:ind w:left="6402" w:firstLine="78"/>
      </w:pPr>
      <w:r w:rsidRPr="007331C6">
        <w:rPr>
          <w:i/>
          <w:iCs/>
        </w:rPr>
        <w:t>(подпись)</w:t>
      </w:r>
    </w:p>
    <w:p w14:paraId="01AEC9B5" w14:textId="76101DC0" w:rsidR="005A3753" w:rsidRPr="007331C6" w:rsidRDefault="005A3753" w:rsidP="005A3753">
      <w:pPr>
        <w:autoSpaceDE w:val="0"/>
        <w:autoSpaceDN w:val="0"/>
        <w:adjustRightInd w:val="0"/>
        <w:spacing w:after="0" w:line="240" w:lineRule="auto"/>
        <w:ind w:left="4962"/>
      </w:pPr>
      <w:r w:rsidRPr="007331C6">
        <w:t xml:space="preserve"> «_____» _______________ 20</w:t>
      </w:r>
      <w:r w:rsidR="001D12AF">
        <w:t>21</w:t>
      </w:r>
      <w:r w:rsidRPr="007331C6">
        <w:t xml:space="preserve"> г.</w:t>
      </w:r>
    </w:p>
    <w:p w14:paraId="297CD9BB" w14:textId="77777777" w:rsidR="005A3753" w:rsidRPr="007331C6" w:rsidRDefault="005A3753" w:rsidP="005A3753">
      <w:pPr>
        <w:autoSpaceDE w:val="0"/>
        <w:autoSpaceDN w:val="0"/>
        <w:adjustRightInd w:val="0"/>
        <w:spacing w:after="0" w:line="240" w:lineRule="auto"/>
        <w:ind w:left="4962"/>
      </w:pPr>
    </w:p>
    <w:p w14:paraId="35B99E86" w14:textId="77777777" w:rsidR="005A3753" w:rsidRPr="007331C6" w:rsidRDefault="005A3753" w:rsidP="005A3753">
      <w:pPr>
        <w:autoSpaceDE w:val="0"/>
        <w:autoSpaceDN w:val="0"/>
        <w:adjustRightInd w:val="0"/>
        <w:spacing w:after="0" w:line="240" w:lineRule="auto"/>
        <w:ind w:left="4962"/>
      </w:pPr>
    </w:p>
    <w:p w14:paraId="2D033F04" w14:textId="77777777" w:rsidR="005A3753" w:rsidRPr="007331C6" w:rsidRDefault="005A3753" w:rsidP="005A3753">
      <w:pPr>
        <w:autoSpaceDE w:val="0"/>
        <w:autoSpaceDN w:val="0"/>
        <w:adjustRightInd w:val="0"/>
        <w:spacing w:after="0" w:line="240" w:lineRule="auto"/>
        <w:ind w:left="4962"/>
      </w:pPr>
    </w:p>
    <w:p w14:paraId="7095491A" w14:textId="77777777" w:rsidR="005A3753" w:rsidRPr="007331C6" w:rsidRDefault="005A3753" w:rsidP="005A3753">
      <w:pPr>
        <w:autoSpaceDE w:val="0"/>
        <w:autoSpaceDN w:val="0"/>
        <w:adjustRightInd w:val="0"/>
        <w:spacing w:after="0" w:line="240" w:lineRule="auto"/>
        <w:ind w:left="4962"/>
      </w:pPr>
    </w:p>
    <w:p w14:paraId="2A2263AE" w14:textId="77777777" w:rsidR="005A3753" w:rsidRPr="007331C6" w:rsidRDefault="005A3753" w:rsidP="005A3753">
      <w:pPr>
        <w:autoSpaceDE w:val="0"/>
        <w:autoSpaceDN w:val="0"/>
        <w:adjustRightInd w:val="0"/>
        <w:spacing w:after="0" w:line="240" w:lineRule="auto"/>
        <w:ind w:left="4962"/>
      </w:pPr>
    </w:p>
    <w:p w14:paraId="0456E028" w14:textId="77777777" w:rsidR="005A3753" w:rsidRPr="007331C6" w:rsidRDefault="005A3753" w:rsidP="005A3753">
      <w:pPr>
        <w:autoSpaceDE w:val="0"/>
        <w:autoSpaceDN w:val="0"/>
        <w:adjustRightInd w:val="0"/>
        <w:spacing w:after="0" w:line="240" w:lineRule="auto"/>
        <w:ind w:left="4962"/>
      </w:pPr>
    </w:p>
    <w:p w14:paraId="13E21F1F" w14:textId="77777777" w:rsidR="005A3753" w:rsidRPr="007331C6" w:rsidRDefault="005A3753" w:rsidP="005A3753">
      <w:pPr>
        <w:autoSpaceDE w:val="0"/>
        <w:autoSpaceDN w:val="0"/>
        <w:adjustRightInd w:val="0"/>
        <w:spacing w:after="0" w:line="240" w:lineRule="auto"/>
        <w:ind w:left="4962"/>
      </w:pPr>
    </w:p>
    <w:p w14:paraId="64D0B1C4" w14:textId="77777777" w:rsidR="005A3753" w:rsidRPr="007331C6" w:rsidRDefault="005A3753" w:rsidP="005A3753">
      <w:pPr>
        <w:autoSpaceDE w:val="0"/>
        <w:autoSpaceDN w:val="0"/>
        <w:adjustRightInd w:val="0"/>
        <w:spacing w:after="0" w:line="240" w:lineRule="auto"/>
        <w:ind w:left="4962"/>
      </w:pPr>
    </w:p>
    <w:p w14:paraId="35408D50" w14:textId="77777777" w:rsidR="005A3753" w:rsidRDefault="005A3753" w:rsidP="005A3753">
      <w:pPr>
        <w:autoSpaceDE w:val="0"/>
        <w:autoSpaceDN w:val="0"/>
        <w:adjustRightInd w:val="0"/>
        <w:spacing w:after="0" w:line="240" w:lineRule="auto"/>
        <w:jc w:val="center"/>
      </w:pPr>
    </w:p>
    <w:p w14:paraId="4A5709E8" w14:textId="77777777" w:rsidR="005A3753" w:rsidRDefault="005A3753" w:rsidP="005A3753">
      <w:pPr>
        <w:autoSpaceDE w:val="0"/>
        <w:autoSpaceDN w:val="0"/>
        <w:adjustRightInd w:val="0"/>
        <w:spacing w:after="0" w:line="240" w:lineRule="auto"/>
        <w:jc w:val="center"/>
      </w:pPr>
    </w:p>
    <w:p w14:paraId="0823D57D" w14:textId="77777777" w:rsidR="005A3753" w:rsidRPr="007331C6" w:rsidRDefault="005A3753" w:rsidP="005A3753">
      <w:pPr>
        <w:autoSpaceDE w:val="0"/>
        <w:autoSpaceDN w:val="0"/>
        <w:adjustRightInd w:val="0"/>
        <w:spacing w:after="0" w:line="240" w:lineRule="auto"/>
        <w:jc w:val="center"/>
      </w:pPr>
    </w:p>
    <w:p w14:paraId="61C1C578" w14:textId="77777777" w:rsidR="005A3753" w:rsidRPr="007331C6" w:rsidRDefault="005A3753" w:rsidP="005A3753">
      <w:pPr>
        <w:autoSpaceDE w:val="0"/>
        <w:autoSpaceDN w:val="0"/>
        <w:adjustRightInd w:val="0"/>
        <w:spacing w:after="0" w:line="240" w:lineRule="auto"/>
        <w:jc w:val="center"/>
      </w:pPr>
    </w:p>
    <w:p w14:paraId="61C17B1C" w14:textId="77777777" w:rsidR="005A3753" w:rsidRPr="007331C6" w:rsidRDefault="005A3753" w:rsidP="005A3753">
      <w:pPr>
        <w:autoSpaceDE w:val="0"/>
        <w:autoSpaceDN w:val="0"/>
        <w:adjustRightInd w:val="0"/>
        <w:spacing w:after="0" w:line="240" w:lineRule="auto"/>
        <w:jc w:val="center"/>
      </w:pPr>
    </w:p>
    <w:p w14:paraId="569CDE4D" w14:textId="77777777" w:rsidR="005A3753" w:rsidRPr="007331C6" w:rsidRDefault="005A3753" w:rsidP="005A3753">
      <w:pPr>
        <w:autoSpaceDE w:val="0"/>
        <w:autoSpaceDN w:val="0"/>
        <w:adjustRightInd w:val="0"/>
        <w:spacing w:after="0" w:line="240" w:lineRule="auto"/>
        <w:jc w:val="center"/>
      </w:pPr>
      <w:r w:rsidRPr="007331C6">
        <w:t>Санкт-Петербург</w:t>
      </w:r>
    </w:p>
    <w:p w14:paraId="5B0916D9" w14:textId="73A17346" w:rsidR="00B86135" w:rsidRPr="00AD5122" w:rsidRDefault="005A3753" w:rsidP="005A3753">
      <w:pPr>
        <w:jc w:val="center"/>
        <w:sectPr w:rsidR="00B86135" w:rsidRPr="00AD5122" w:rsidSect="00B86135">
          <w:footerReference w:type="default" r:id="rId8"/>
          <w:pgSz w:w="11906" w:h="16838"/>
          <w:pgMar w:top="1134" w:right="850" w:bottom="1134" w:left="1701" w:header="708" w:footer="708" w:gutter="0"/>
          <w:cols w:space="708"/>
          <w:titlePg/>
          <w:docGrid w:linePitch="360"/>
        </w:sectPr>
      </w:pPr>
      <w:r>
        <w:t>20</w:t>
      </w:r>
      <w:r w:rsidR="001D12AF" w:rsidRPr="00AD5122">
        <w:t>21</w:t>
      </w:r>
    </w:p>
    <w:p w14:paraId="06BE6BBC" w14:textId="77777777" w:rsidR="007331C6" w:rsidRPr="007331C6" w:rsidRDefault="005A3753" w:rsidP="007331C6">
      <w:pPr>
        <w:autoSpaceDE w:val="0"/>
        <w:autoSpaceDN w:val="0"/>
        <w:adjustRightInd w:val="0"/>
        <w:spacing w:after="0" w:line="240" w:lineRule="auto"/>
        <w:jc w:val="center"/>
      </w:pPr>
      <w:r>
        <w:lastRenderedPageBreak/>
        <w:t>З</w:t>
      </w:r>
      <w:r w:rsidR="007331C6" w:rsidRPr="007331C6">
        <w:t>аявление</w:t>
      </w:r>
    </w:p>
    <w:p w14:paraId="5237CA29" w14:textId="77777777" w:rsidR="007331C6" w:rsidRPr="007331C6" w:rsidRDefault="007331C6" w:rsidP="007331C6">
      <w:pPr>
        <w:autoSpaceDE w:val="0"/>
        <w:autoSpaceDN w:val="0"/>
        <w:adjustRightInd w:val="0"/>
        <w:spacing w:after="0" w:line="240" w:lineRule="auto"/>
        <w:jc w:val="center"/>
      </w:pPr>
      <w:r w:rsidRPr="007331C6">
        <w:t>о самостоятельном характере</w:t>
      </w:r>
      <w:r w:rsidR="00271DB9">
        <w:t xml:space="preserve"> выполнения выпускной квалификационной</w:t>
      </w:r>
      <w:r w:rsidRPr="007331C6">
        <w:t xml:space="preserve"> работы</w:t>
      </w:r>
    </w:p>
    <w:p w14:paraId="41536FF2" w14:textId="77777777" w:rsidR="007331C6" w:rsidRPr="007331C6" w:rsidRDefault="007331C6" w:rsidP="007331C6">
      <w:pPr>
        <w:autoSpaceDE w:val="0"/>
        <w:autoSpaceDN w:val="0"/>
        <w:adjustRightInd w:val="0"/>
        <w:spacing w:after="0" w:line="240" w:lineRule="auto"/>
      </w:pPr>
    </w:p>
    <w:p w14:paraId="38FA63B7" w14:textId="0517CF94" w:rsidR="00271DB9" w:rsidRDefault="007331C6" w:rsidP="00271DB9">
      <w:r w:rsidRPr="00846FF7">
        <w:tab/>
      </w:r>
      <w:r w:rsidR="00271DB9" w:rsidRPr="006D4DF8">
        <w:t xml:space="preserve">Я, </w:t>
      </w:r>
      <w:r w:rsidR="001D12AF">
        <w:t xml:space="preserve">Меликян Арцрун </w:t>
      </w:r>
      <w:proofErr w:type="spellStart"/>
      <w:r w:rsidR="001D12AF">
        <w:t>Врежевич</w:t>
      </w:r>
      <w:proofErr w:type="spellEnd"/>
      <w:r w:rsidR="00271DB9" w:rsidRPr="006D4DF8">
        <w:t xml:space="preserve">, студент 4 курса направления </w:t>
      </w:r>
      <w:r w:rsidR="00271DB9">
        <w:t>080200</w:t>
      </w:r>
      <w:r w:rsidR="00271DB9" w:rsidRPr="006D4DF8">
        <w:t xml:space="preserve"> «Менеджмент» (профиль подготовки – </w:t>
      </w:r>
      <w:r w:rsidR="001D12AF">
        <w:t>информационный</w:t>
      </w:r>
      <w:r w:rsidR="00E25762">
        <w:t xml:space="preserve"> менеджмент</w:t>
      </w:r>
      <w:r w:rsidR="00271DB9" w:rsidRPr="006D4DF8">
        <w:t>), заявляю, что в моей выпускной квалификационной работе на тему «</w:t>
      </w:r>
      <w:r w:rsidR="001D12AF">
        <w:t>Выбор программного инструментария для управления проектами</w:t>
      </w:r>
      <w:r w:rsidR="00271DB9" w:rsidRPr="006D4DF8">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r w:rsidR="00271DB9">
        <w:t xml:space="preserve"> </w:t>
      </w:r>
    </w:p>
    <w:p w14:paraId="78D04449" w14:textId="77777777" w:rsidR="00271DB9" w:rsidRPr="006D4DF8" w:rsidRDefault="00271DB9" w:rsidP="00271DB9">
      <w:pPr>
        <w:ind w:firstLine="708"/>
      </w:pPr>
      <w:r w:rsidRPr="006D4DF8">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68D8986E" w14:textId="77777777" w:rsidR="00271DB9" w:rsidRPr="006D4DF8" w:rsidRDefault="00271DB9" w:rsidP="00271DB9">
      <w:pPr>
        <w:ind w:firstLine="708"/>
      </w:pPr>
    </w:p>
    <w:p w14:paraId="585CB429" w14:textId="77777777" w:rsidR="00271DB9" w:rsidRPr="006D4DF8" w:rsidRDefault="00271DB9" w:rsidP="00271DB9">
      <w:pPr>
        <w:ind w:firstLine="708"/>
      </w:pPr>
    </w:p>
    <w:p w14:paraId="777880ED" w14:textId="77777777" w:rsidR="00271DB9" w:rsidRPr="009E45D3" w:rsidRDefault="00271DB9" w:rsidP="00271DB9">
      <w:r w:rsidRPr="009E45D3">
        <w:t>____________________________________ (Подпись студента)</w:t>
      </w:r>
    </w:p>
    <w:p w14:paraId="64F703D9" w14:textId="77777777" w:rsidR="00271DB9" w:rsidRPr="009E45D3" w:rsidRDefault="00271DB9" w:rsidP="00271DB9">
      <w:r w:rsidRPr="009E45D3">
        <w:t>____________________________________ (Дата)</w:t>
      </w:r>
    </w:p>
    <w:p w14:paraId="735B907E" w14:textId="77777777" w:rsidR="00B86135" w:rsidRDefault="00B86135" w:rsidP="00271DB9">
      <w:pPr>
        <w:autoSpaceDE w:val="0"/>
        <w:autoSpaceDN w:val="0"/>
        <w:adjustRightInd w:val="0"/>
        <w:spacing w:after="0" w:line="240" w:lineRule="auto"/>
        <w:sectPr w:rsidR="00B86135" w:rsidSect="00B86135">
          <w:pgSz w:w="11906" w:h="16838"/>
          <w:pgMar w:top="1134" w:right="850" w:bottom="1134" w:left="1701" w:header="708" w:footer="708" w:gutter="0"/>
          <w:cols w:space="708"/>
          <w:titlePg/>
          <w:docGrid w:linePitch="360"/>
        </w:sectPr>
      </w:pPr>
    </w:p>
    <w:sdt>
      <w:sdtPr>
        <w:rPr>
          <w:rFonts w:ascii="Times New Roman" w:eastAsiaTheme="minorHAnsi" w:hAnsi="Times New Roman" w:cs="Times New Roman"/>
          <w:b w:val="0"/>
          <w:bCs w:val="0"/>
          <w:color w:val="auto"/>
          <w:sz w:val="24"/>
          <w:szCs w:val="24"/>
        </w:rPr>
        <w:id w:val="84830295"/>
        <w:docPartObj>
          <w:docPartGallery w:val="Table of Contents"/>
          <w:docPartUnique/>
        </w:docPartObj>
      </w:sdtPr>
      <w:sdtEndPr/>
      <w:sdtContent>
        <w:p w14:paraId="1AC32ADC" w14:textId="77777777" w:rsidR="007331C6" w:rsidRPr="001A53C7" w:rsidRDefault="007331C6" w:rsidP="000D721B">
          <w:pPr>
            <w:pStyle w:val="a3"/>
            <w:jc w:val="center"/>
          </w:pPr>
          <w:r w:rsidRPr="001A53C7">
            <w:rPr>
              <w:rFonts w:ascii="Times New Roman" w:hAnsi="Times New Roman" w:cs="Times New Roman"/>
              <w:color w:val="auto"/>
              <w:sz w:val="24"/>
              <w:szCs w:val="24"/>
            </w:rPr>
            <w:t>СОДЕРЖАНИЕ</w:t>
          </w:r>
        </w:p>
        <w:p w14:paraId="47A4E4A0" w14:textId="67EE3D3F" w:rsidR="001C2029" w:rsidRDefault="0070050F">
          <w:pPr>
            <w:pStyle w:val="11"/>
            <w:tabs>
              <w:tab w:val="right" w:leader="dot" w:pos="9345"/>
            </w:tabs>
            <w:rPr>
              <w:rFonts w:asciiTheme="minorHAnsi" w:eastAsiaTheme="minorEastAsia" w:hAnsiTheme="minorHAnsi" w:cstheme="minorBidi"/>
              <w:noProof/>
              <w:sz w:val="22"/>
              <w:szCs w:val="22"/>
              <w:lang w:eastAsia="ru-RU"/>
            </w:rPr>
          </w:pPr>
          <w:r w:rsidRPr="001A53C7">
            <w:fldChar w:fldCharType="begin"/>
          </w:r>
          <w:r w:rsidR="00F50DA0" w:rsidRPr="001A53C7">
            <w:instrText xml:space="preserve"> TOC \o "1-3" \h \z \u </w:instrText>
          </w:r>
          <w:r w:rsidRPr="001A53C7">
            <w:fldChar w:fldCharType="separate"/>
          </w:r>
          <w:hyperlink w:anchor="_Toc73727598" w:history="1">
            <w:r w:rsidR="001C2029" w:rsidRPr="00AD62EA">
              <w:rPr>
                <w:rStyle w:val="a6"/>
                <w:noProof/>
              </w:rPr>
              <w:t>ВВЕДЕНИЕ</w:t>
            </w:r>
            <w:r w:rsidR="001C2029">
              <w:rPr>
                <w:noProof/>
                <w:webHidden/>
              </w:rPr>
              <w:tab/>
            </w:r>
            <w:r w:rsidR="001C2029">
              <w:rPr>
                <w:noProof/>
                <w:webHidden/>
              </w:rPr>
              <w:fldChar w:fldCharType="begin"/>
            </w:r>
            <w:r w:rsidR="001C2029">
              <w:rPr>
                <w:noProof/>
                <w:webHidden/>
              </w:rPr>
              <w:instrText xml:space="preserve"> PAGEREF _Toc73727598 \h </w:instrText>
            </w:r>
            <w:r w:rsidR="001C2029">
              <w:rPr>
                <w:noProof/>
                <w:webHidden/>
              </w:rPr>
            </w:r>
            <w:r w:rsidR="001C2029">
              <w:rPr>
                <w:noProof/>
                <w:webHidden/>
              </w:rPr>
              <w:fldChar w:fldCharType="separate"/>
            </w:r>
            <w:r w:rsidR="00315F5F">
              <w:rPr>
                <w:noProof/>
                <w:webHidden/>
              </w:rPr>
              <w:t>4</w:t>
            </w:r>
            <w:r w:rsidR="001C2029">
              <w:rPr>
                <w:noProof/>
                <w:webHidden/>
              </w:rPr>
              <w:fldChar w:fldCharType="end"/>
            </w:r>
          </w:hyperlink>
        </w:p>
        <w:p w14:paraId="1BE3A6C5" w14:textId="460EA1CC"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599" w:history="1">
            <w:r w:rsidR="001C2029" w:rsidRPr="00AD62EA">
              <w:rPr>
                <w:rStyle w:val="a6"/>
                <w:noProof/>
              </w:rPr>
              <w:t>ГЛАВА 1. РЫНОК ПРОГРАММНОГО ИНСТРУМЕНТАРИЯ ДЛЯ УПРАВЛЕНИЯ ПРОЕКТАМИ</w:t>
            </w:r>
            <w:r w:rsidR="001C2029">
              <w:rPr>
                <w:noProof/>
                <w:webHidden/>
              </w:rPr>
              <w:tab/>
            </w:r>
            <w:r w:rsidR="001C2029">
              <w:rPr>
                <w:noProof/>
                <w:webHidden/>
              </w:rPr>
              <w:fldChar w:fldCharType="begin"/>
            </w:r>
            <w:r w:rsidR="001C2029">
              <w:rPr>
                <w:noProof/>
                <w:webHidden/>
              </w:rPr>
              <w:instrText xml:space="preserve"> PAGEREF _Toc73727599 \h </w:instrText>
            </w:r>
            <w:r w:rsidR="001C2029">
              <w:rPr>
                <w:noProof/>
                <w:webHidden/>
              </w:rPr>
            </w:r>
            <w:r w:rsidR="001C2029">
              <w:rPr>
                <w:noProof/>
                <w:webHidden/>
              </w:rPr>
              <w:fldChar w:fldCharType="separate"/>
            </w:r>
            <w:r w:rsidR="00315F5F">
              <w:rPr>
                <w:noProof/>
                <w:webHidden/>
              </w:rPr>
              <w:t>6</w:t>
            </w:r>
            <w:r w:rsidR="001C2029">
              <w:rPr>
                <w:noProof/>
                <w:webHidden/>
              </w:rPr>
              <w:fldChar w:fldCharType="end"/>
            </w:r>
          </w:hyperlink>
        </w:p>
        <w:p w14:paraId="0781827A" w14:textId="57D6B399" w:rsidR="001C2029" w:rsidRDefault="004E2026">
          <w:pPr>
            <w:pStyle w:val="21"/>
            <w:tabs>
              <w:tab w:val="left" w:pos="1540"/>
              <w:tab w:val="right" w:leader="dot" w:pos="9345"/>
            </w:tabs>
            <w:rPr>
              <w:rFonts w:asciiTheme="minorHAnsi" w:eastAsiaTheme="minorEastAsia" w:hAnsiTheme="minorHAnsi" w:cstheme="minorBidi"/>
              <w:noProof/>
              <w:sz w:val="22"/>
              <w:szCs w:val="22"/>
              <w:lang w:eastAsia="ru-RU"/>
            </w:rPr>
          </w:pPr>
          <w:hyperlink w:anchor="_Toc73727600" w:history="1">
            <w:r w:rsidR="001C2029" w:rsidRPr="00AD62EA">
              <w:rPr>
                <w:rStyle w:val="a6"/>
                <w:noProof/>
              </w:rPr>
              <w:t>1.1.</w:t>
            </w:r>
            <w:r w:rsidR="001C2029">
              <w:rPr>
                <w:rFonts w:asciiTheme="minorHAnsi" w:eastAsiaTheme="minorEastAsia" w:hAnsiTheme="minorHAnsi" w:cstheme="minorBidi"/>
                <w:noProof/>
                <w:sz w:val="22"/>
                <w:szCs w:val="22"/>
                <w:lang w:eastAsia="ru-RU"/>
              </w:rPr>
              <w:tab/>
            </w:r>
            <w:r w:rsidR="001C2029" w:rsidRPr="00AD62EA">
              <w:rPr>
                <w:rStyle w:val="a6"/>
                <w:noProof/>
              </w:rPr>
              <w:t>Программный инструментарий и управление проектами.</w:t>
            </w:r>
            <w:r w:rsidR="001C2029">
              <w:rPr>
                <w:noProof/>
                <w:webHidden/>
              </w:rPr>
              <w:tab/>
            </w:r>
            <w:r w:rsidR="001C2029">
              <w:rPr>
                <w:noProof/>
                <w:webHidden/>
              </w:rPr>
              <w:fldChar w:fldCharType="begin"/>
            </w:r>
            <w:r w:rsidR="001C2029">
              <w:rPr>
                <w:noProof/>
                <w:webHidden/>
              </w:rPr>
              <w:instrText xml:space="preserve"> PAGEREF _Toc73727600 \h </w:instrText>
            </w:r>
            <w:r w:rsidR="001C2029">
              <w:rPr>
                <w:noProof/>
                <w:webHidden/>
              </w:rPr>
            </w:r>
            <w:r w:rsidR="001C2029">
              <w:rPr>
                <w:noProof/>
                <w:webHidden/>
              </w:rPr>
              <w:fldChar w:fldCharType="separate"/>
            </w:r>
            <w:r w:rsidR="00315F5F">
              <w:rPr>
                <w:noProof/>
                <w:webHidden/>
              </w:rPr>
              <w:t>6</w:t>
            </w:r>
            <w:r w:rsidR="001C2029">
              <w:rPr>
                <w:noProof/>
                <w:webHidden/>
              </w:rPr>
              <w:fldChar w:fldCharType="end"/>
            </w:r>
          </w:hyperlink>
        </w:p>
        <w:p w14:paraId="0E772A8F" w14:textId="4D4BB7D0" w:rsidR="001C2029" w:rsidRDefault="004E2026">
          <w:pPr>
            <w:pStyle w:val="21"/>
            <w:tabs>
              <w:tab w:val="left" w:pos="1540"/>
              <w:tab w:val="right" w:leader="dot" w:pos="9345"/>
            </w:tabs>
            <w:rPr>
              <w:rFonts w:asciiTheme="minorHAnsi" w:eastAsiaTheme="minorEastAsia" w:hAnsiTheme="minorHAnsi" w:cstheme="minorBidi"/>
              <w:noProof/>
              <w:sz w:val="22"/>
              <w:szCs w:val="22"/>
              <w:lang w:eastAsia="ru-RU"/>
            </w:rPr>
          </w:pPr>
          <w:hyperlink w:anchor="_Toc73727601" w:history="1">
            <w:r w:rsidR="001C2029" w:rsidRPr="00AD62EA">
              <w:rPr>
                <w:rStyle w:val="a6"/>
                <w:noProof/>
              </w:rPr>
              <w:t>1.2.</w:t>
            </w:r>
            <w:r w:rsidR="001C2029">
              <w:rPr>
                <w:rFonts w:asciiTheme="minorHAnsi" w:eastAsiaTheme="minorEastAsia" w:hAnsiTheme="minorHAnsi" w:cstheme="minorBidi"/>
                <w:noProof/>
                <w:sz w:val="22"/>
                <w:szCs w:val="22"/>
                <w:lang w:eastAsia="ru-RU"/>
              </w:rPr>
              <w:tab/>
            </w:r>
            <w:r w:rsidR="001C2029" w:rsidRPr="00AD62EA">
              <w:rPr>
                <w:rStyle w:val="a6"/>
                <w:noProof/>
              </w:rPr>
              <w:t>Обзор рынка программного обеспечения для управления проектами</w:t>
            </w:r>
            <w:r w:rsidR="001C2029">
              <w:rPr>
                <w:noProof/>
                <w:webHidden/>
              </w:rPr>
              <w:tab/>
            </w:r>
            <w:r w:rsidR="001C2029">
              <w:rPr>
                <w:noProof/>
                <w:webHidden/>
              </w:rPr>
              <w:fldChar w:fldCharType="begin"/>
            </w:r>
            <w:r w:rsidR="001C2029">
              <w:rPr>
                <w:noProof/>
                <w:webHidden/>
              </w:rPr>
              <w:instrText xml:space="preserve"> PAGEREF _Toc73727601 \h </w:instrText>
            </w:r>
            <w:r w:rsidR="001C2029">
              <w:rPr>
                <w:noProof/>
                <w:webHidden/>
              </w:rPr>
            </w:r>
            <w:r w:rsidR="001C2029">
              <w:rPr>
                <w:noProof/>
                <w:webHidden/>
              </w:rPr>
              <w:fldChar w:fldCharType="separate"/>
            </w:r>
            <w:r w:rsidR="00315F5F">
              <w:rPr>
                <w:noProof/>
                <w:webHidden/>
              </w:rPr>
              <w:t>8</w:t>
            </w:r>
            <w:r w:rsidR="001C2029">
              <w:rPr>
                <w:noProof/>
                <w:webHidden/>
              </w:rPr>
              <w:fldChar w:fldCharType="end"/>
            </w:r>
          </w:hyperlink>
        </w:p>
        <w:p w14:paraId="0CA8782F" w14:textId="20E7724B" w:rsidR="001C2029" w:rsidRDefault="004E2026">
          <w:pPr>
            <w:pStyle w:val="21"/>
            <w:tabs>
              <w:tab w:val="left" w:pos="1540"/>
              <w:tab w:val="right" w:leader="dot" w:pos="9345"/>
            </w:tabs>
            <w:rPr>
              <w:rFonts w:asciiTheme="minorHAnsi" w:eastAsiaTheme="minorEastAsia" w:hAnsiTheme="minorHAnsi" w:cstheme="minorBidi"/>
              <w:noProof/>
              <w:sz w:val="22"/>
              <w:szCs w:val="22"/>
              <w:lang w:eastAsia="ru-RU"/>
            </w:rPr>
          </w:pPr>
          <w:hyperlink w:anchor="_Toc73727602" w:history="1">
            <w:r w:rsidR="001C2029" w:rsidRPr="00AD62EA">
              <w:rPr>
                <w:rStyle w:val="a6"/>
                <w:noProof/>
              </w:rPr>
              <w:t>1.3.</w:t>
            </w:r>
            <w:r w:rsidR="001C2029">
              <w:rPr>
                <w:rFonts w:asciiTheme="minorHAnsi" w:eastAsiaTheme="minorEastAsia" w:hAnsiTheme="minorHAnsi" w:cstheme="minorBidi"/>
                <w:noProof/>
                <w:sz w:val="22"/>
                <w:szCs w:val="22"/>
                <w:lang w:eastAsia="ru-RU"/>
              </w:rPr>
              <w:tab/>
            </w:r>
            <w:r w:rsidR="001C2029" w:rsidRPr="00AD62EA">
              <w:rPr>
                <w:rStyle w:val="a6"/>
                <w:noProof/>
              </w:rPr>
              <w:t>Аспекты принятия решения по ПО для проектного менеджмента</w:t>
            </w:r>
            <w:r w:rsidR="001C2029">
              <w:rPr>
                <w:noProof/>
                <w:webHidden/>
              </w:rPr>
              <w:tab/>
            </w:r>
            <w:r w:rsidR="001C2029">
              <w:rPr>
                <w:noProof/>
                <w:webHidden/>
              </w:rPr>
              <w:fldChar w:fldCharType="begin"/>
            </w:r>
            <w:r w:rsidR="001C2029">
              <w:rPr>
                <w:noProof/>
                <w:webHidden/>
              </w:rPr>
              <w:instrText xml:space="preserve"> PAGEREF _Toc73727602 \h </w:instrText>
            </w:r>
            <w:r w:rsidR="001C2029">
              <w:rPr>
                <w:noProof/>
                <w:webHidden/>
              </w:rPr>
            </w:r>
            <w:r w:rsidR="001C2029">
              <w:rPr>
                <w:noProof/>
                <w:webHidden/>
              </w:rPr>
              <w:fldChar w:fldCharType="separate"/>
            </w:r>
            <w:r w:rsidR="00315F5F">
              <w:rPr>
                <w:noProof/>
                <w:webHidden/>
              </w:rPr>
              <w:t>30</w:t>
            </w:r>
            <w:r w:rsidR="001C2029">
              <w:rPr>
                <w:noProof/>
                <w:webHidden/>
              </w:rPr>
              <w:fldChar w:fldCharType="end"/>
            </w:r>
          </w:hyperlink>
        </w:p>
        <w:p w14:paraId="36175A72" w14:textId="44F56A84" w:rsidR="001C2029" w:rsidRDefault="004E2026">
          <w:pPr>
            <w:pStyle w:val="31"/>
            <w:tabs>
              <w:tab w:val="left" w:pos="1949"/>
              <w:tab w:val="right" w:leader="dot" w:pos="9345"/>
            </w:tabs>
            <w:rPr>
              <w:rFonts w:asciiTheme="minorHAnsi" w:eastAsiaTheme="minorEastAsia" w:hAnsiTheme="minorHAnsi" w:cstheme="minorBidi"/>
              <w:noProof/>
              <w:sz w:val="22"/>
              <w:szCs w:val="22"/>
              <w:lang w:eastAsia="ru-RU"/>
            </w:rPr>
          </w:pPr>
          <w:hyperlink w:anchor="_Toc73727603" w:history="1">
            <w:r w:rsidR="001C2029" w:rsidRPr="00AD62EA">
              <w:rPr>
                <w:rStyle w:val="a6"/>
                <w:noProof/>
              </w:rPr>
              <w:t>1.3.1.</w:t>
            </w:r>
            <w:r w:rsidR="001C2029">
              <w:rPr>
                <w:rFonts w:asciiTheme="minorHAnsi" w:eastAsiaTheme="minorEastAsia" w:hAnsiTheme="minorHAnsi" w:cstheme="minorBidi"/>
                <w:noProof/>
                <w:sz w:val="22"/>
                <w:szCs w:val="22"/>
                <w:lang w:eastAsia="ru-RU"/>
              </w:rPr>
              <w:tab/>
            </w:r>
            <w:r w:rsidR="001C2029" w:rsidRPr="00AD62EA">
              <w:rPr>
                <w:rStyle w:val="a6"/>
                <w:noProof/>
              </w:rPr>
              <w:t>Технологические аспекты</w:t>
            </w:r>
            <w:r w:rsidR="001C2029">
              <w:rPr>
                <w:noProof/>
                <w:webHidden/>
              </w:rPr>
              <w:tab/>
            </w:r>
            <w:r w:rsidR="001C2029">
              <w:rPr>
                <w:noProof/>
                <w:webHidden/>
              </w:rPr>
              <w:fldChar w:fldCharType="begin"/>
            </w:r>
            <w:r w:rsidR="001C2029">
              <w:rPr>
                <w:noProof/>
                <w:webHidden/>
              </w:rPr>
              <w:instrText xml:space="preserve"> PAGEREF _Toc73727603 \h </w:instrText>
            </w:r>
            <w:r w:rsidR="001C2029">
              <w:rPr>
                <w:noProof/>
                <w:webHidden/>
              </w:rPr>
            </w:r>
            <w:r w:rsidR="001C2029">
              <w:rPr>
                <w:noProof/>
                <w:webHidden/>
              </w:rPr>
              <w:fldChar w:fldCharType="separate"/>
            </w:r>
            <w:r w:rsidR="00315F5F">
              <w:rPr>
                <w:noProof/>
                <w:webHidden/>
              </w:rPr>
              <w:t>31</w:t>
            </w:r>
            <w:r w:rsidR="001C2029">
              <w:rPr>
                <w:noProof/>
                <w:webHidden/>
              </w:rPr>
              <w:fldChar w:fldCharType="end"/>
            </w:r>
          </w:hyperlink>
        </w:p>
        <w:p w14:paraId="38F5AA2C" w14:textId="36570602" w:rsidR="001C2029" w:rsidRDefault="004E2026">
          <w:pPr>
            <w:pStyle w:val="31"/>
            <w:tabs>
              <w:tab w:val="left" w:pos="1949"/>
              <w:tab w:val="right" w:leader="dot" w:pos="9345"/>
            </w:tabs>
            <w:rPr>
              <w:rFonts w:asciiTheme="minorHAnsi" w:eastAsiaTheme="minorEastAsia" w:hAnsiTheme="minorHAnsi" w:cstheme="minorBidi"/>
              <w:noProof/>
              <w:sz w:val="22"/>
              <w:szCs w:val="22"/>
              <w:lang w:eastAsia="ru-RU"/>
            </w:rPr>
          </w:pPr>
          <w:hyperlink w:anchor="_Toc73727604" w:history="1">
            <w:r w:rsidR="001C2029" w:rsidRPr="00AD62EA">
              <w:rPr>
                <w:rStyle w:val="a6"/>
                <w:noProof/>
              </w:rPr>
              <w:t>1.3.2.</w:t>
            </w:r>
            <w:r w:rsidR="001C2029">
              <w:rPr>
                <w:rFonts w:asciiTheme="minorHAnsi" w:eastAsiaTheme="minorEastAsia" w:hAnsiTheme="minorHAnsi" w:cstheme="minorBidi"/>
                <w:noProof/>
                <w:sz w:val="22"/>
                <w:szCs w:val="22"/>
                <w:lang w:eastAsia="ru-RU"/>
              </w:rPr>
              <w:tab/>
            </w:r>
            <w:r w:rsidR="001C2029" w:rsidRPr="00AD62EA">
              <w:rPr>
                <w:rStyle w:val="a6"/>
                <w:noProof/>
              </w:rPr>
              <w:t>Личностные аспекты</w:t>
            </w:r>
            <w:r w:rsidR="001C2029">
              <w:rPr>
                <w:noProof/>
                <w:webHidden/>
              </w:rPr>
              <w:tab/>
            </w:r>
            <w:r w:rsidR="001C2029">
              <w:rPr>
                <w:noProof/>
                <w:webHidden/>
              </w:rPr>
              <w:fldChar w:fldCharType="begin"/>
            </w:r>
            <w:r w:rsidR="001C2029">
              <w:rPr>
                <w:noProof/>
                <w:webHidden/>
              </w:rPr>
              <w:instrText xml:space="preserve"> PAGEREF _Toc73727604 \h </w:instrText>
            </w:r>
            <w:r w:rsidR="001C2029">
              <w:rPr>
                <w:noProof/>
                <w:webHidden/>
              </w:rPr>
            </w:r>
            <w:r w:rsidR="001C2029">
              <w:rPr>
                <w:noProof/>
                <w:webHidden/>
              </w:rPr>
              <w:fldChar w:fldCharType="separate"/>
            </w:r>
            <w:r w:rsidR="00315F5F">
              <w:rPr>
                <w:noProof/>
                <w:webHidden/>
              </w:rPr>
              <w:t>32</w:t>
            </w:r>
            <w:r w:rsidR="001C2029">
              <w:rPr>
                <w:noProof/>
                <w:webHidden/>
              </w:rPr>
              <w:fldChar w:fldCharType="end"/>
            </w:r>
          </w:hyperlink>
        </w:p>
        <w:p w14:paraId="438E1CE5" w14:textId="43FEEAFD" w:rsidR="001C2029" w:rsidRDefault="004E2026">
          <w:pPr>
            <w:pStyle w:val="31"/>
            <w:tabs>
              <w:tab w:val="left" w:pos="1949"/>
              <w:tab w:val="right" w:leader="dot" w:pos="9345"/>
            </w:tabs>
            <w:rPr>
              <w:rFonts w:asciiTheme="minorHAnsi" w:eastAsiaTheme="minorEastAsia" w:hAnsiTheme="minorHAnsi" w:cstheme="minorBidi"/>
              <w:noProof/>
              <w:sz w:val="22"/>
              <w:szCs w:val="22"/>
              <w:lang w:eastAsia="ru-RU"/>
            </w:rPr>
          </w:pPr>
          <w:hyperlink w:anchor="_Toc73727605" w:history="1">
            <w:r w:rsidR="001C2029" w:rsidRPr="00AD62EA">
              <w:rPr>
                <w:rStyle w:val="a6"/>
                <w:noProof/>
              </w:rPr>
              <w:t>1.3.3.</w:t>
            </w:r>
            <w:r w:rsidR="001C2029">
              <w:rPr>
                <w:rFonts w:asciiTheme="minorHAnsi" w:eastAsiaTheme="minorEastAsia" w:hAnsiTheme="minorHAnsi" w:cstheme="minorBidi"/>
                <w:noProof/>
                <w:sz w:val="22"/>
                <w:szCs w:val="22"/>
                <w:lang w:eastAsia="ru-RU"/>
              </w:rPr>
              <w:tab/>
            </w:r>
            <w:r w:rsidR="001C2029" w:rsidRPr="00AD62EA">
              <w:rPr>
                <w:rStyle w:val="a6"/>
                <w:noProof/>
              </w:rPr>
              <w:t>Внутрикорпоративные аспекты</w:t>
            </w:r>
            <w:r w:rsidR="001C2029">
              <w:rPr>
                <w:noProof/>
                <w:webHidden/>
              </w:rPr>
              <w:tab/>
            </w:r>
            <w:r w:rsidR="001C2029">
              <w:rPr>
                <w:noProof/>
                <w:webHidden/>
              </w:rPr>
              <w:fldChar w:fldCharType="begin"/>
            </w:r>
            <w:r w:rsidR="001C2029">
              <w:rPr>
                <w:noProof/>
                <w:webHidden/>
              </w:rPr>
              <w:instrText xml:space="preserve"> PAGEREF _Toc73727605 \h </w:instrText>
            </w:r>
            <w:r w:rsidR="001C2029">
              <w:rPr>
                <w:noProof/>
                <w:webHidden/>
              </w:rPr>
            </w:r>
            <w:r w:rsidR="001C2029">
              <w:rPr>
                <w:noProof/>
                <w:webHidden/>
              </w:rPr>
              <w:fldChar w:fldCharType="separate"/>
            </w:r>
            <w:r w:rsidR="00315F5F">
              <w:rPr>
                <w:noProof/>
                <w:webHidden/>
              </w:rPr>
              <w:t>33</w:t>
            </w:r>
            <w:r w:rsidR="001C2029">
              <w:rPr>
                <w:noProof/>
                <w:webHidden/>
              </w:rPr>
              <w:fldChar w:fldCharType="end"/>
            </w:r>
          </w:hyperlink>
        </w:p>
        <w:p w14:paraId="3DF75EE6" w14:textId="3220A0AA" w:rsidR="001C2029" w:rsidRDefault="004E2026">
          <w:pPr>
            <w:pStyle w:val="31"/>
            <w:tabs>
              <w:tab w:val="left" w:pos="1949"/>
              <w:tab w:val="right" w:leader="dot" w:pos="9345"/>
            </w:tabs>
            <w:rPr>
              <w:rFonts w:asciiTheme="minorHAnsi" w:eastAsiaTheme="minorEastAsia" w:hAnsiTheme="minorHAnsi" w:cstheme="minorBidi"/>
              <w:noProof/>
              <w:sz w:val="22"/>
              <w:szCs w:val="22"/>
              <w:lang w:eastAsia="ru-RU"/>
            </w:rPr>
          </w:pPr>
          <w:hyperlink w:anchor="_Toc73727606" w:history="1">
            <w:r w:rsidR="001C2029" w:rsidRPr="00AD62EA">
              <w:rPr>
                <w:rStyle w:val="a6"/>
                <w:noProof/>
              </w:rPr>
              <w:t>1.3.4.</w:t>
            </w:r>
            <w:r w:rsidR="001C2029">
              <w:rPr>
                <w:rFonts w:asciiTheme="minorHAnsi" w:eastAsiaTheme="minorEastAsia" w:hAnsiTheme="minorHAnsi" w:cstheme="minorBidi"/>
                <w:noProof/>
                <w:sz w:val="22"/>
                <w:szCs w:val="22"/>
                <w:lang w:eastAsia="ru-RU"/>
              </w:rPr>
              <w:tab/>
            </w:r>
            <w:r w:rsidR="001C2029" w:rsidRPr="00AD62EA">
              <w:rPr>
                <w:rStyle w:val="a6"/>
                <w:noProof/>
              </w:rPr>
              <w:t>Прочие аспекты</w:t>
            </w:r>
            <w:r w:rsidR="001C2029">
              <w:rPr>
                <w:noProof/>
                <w:webHidden/>
              </w:rPr>
              <w:tab/>
            </w:r>
            <w:r w:rsidR="001C2029">
              <w:rPr>
                <w:noProof/>
                <w:webHidden/>
              </w:rPr>
              <w:fldChar w:fldCharType="begin"/>
            </w:r>
            <w:r w:rsidR="001C2029">
              <w:rPr>
                <w:noProof/>
                <w:webHidden/>
              </w:rPr>
              <w:instrText xml:space="preserve"> PAGEREF _Toc73727606 \h </w:instrText>
            </w:r>
            <w:r w:rsidR="001C2029">
              <w:rPr>
                <w:noProof/>
                <w:webHidden/>
              </w:rPr>
            </w:r>
            <w:r w:rsidR="001C2029">
              <w:rPr>
                <w:noProof/>
                <w:webHidden/>
              </w:rPr>
              <w:fldChar w:fldCharType="separate"/>
            </w:r>
            <w:r w:rsidR="00315F5F">
              <w:rPr>
                <w:noProof/>
                <w:webHidden/>
              </w:rPr>
              <w:t>34</w:t>
            </w:r>
            <w:r w:rsidR="001C2029">
              <w:rPr>
                <w:noProof/>
                <w:webHidden/>
              </w:rPr>
              <w:fldChar w:fldCharType="end"/>
            </w:r>
          </w:hyperlink>
        </w:p>
        <w:p w14:paraId="560071FF" w14:textId="777EE483"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07" w:history="1">
            <w:r w:rsidR="001C2029" w:rsidRPr="00AD62EA">
              <w:rPr>
                <w:rStyle w:val="a6"/>
                <w:noProof/>
              </w:rPr>
              <w:t>ГЛАВА 2. МЕТОДОЛОГИЯ ФОРМИРОВАНИЯ ОПРОСНИКА ДЛЯ ПРИНЯТИЯ РЕШЕНИЯ</w:t>
            </w:r>
            <w:r w:rsidR="001C2029">
              <w:rPr>
                <w:noProof/>
                <w:webHidden/>
              </w:rPr>
              <w:tab/>
            </w:r>
            <w:r w:rsidR="001C2029">
              <w:rPr>
                <w:noProof/>
                <w:webHidden/>
              </w:rPr>
              <w:fldChar w:fldCharType="begin"/>
            </w:r>
            <w:r w:rsidR="001C2029">
              <w:rPr>
                <w:noProof/>
                <w:webHidden/>
              </w:rPr>
              <w:instrText xml:space="preserve"> PAGEREF _Toc73727607 \h </w:instrText>
            </w:r>
            <w:r w:rsidR="001C2029">
              <w:rPr>
                <w:noProof/>
                <w:webHidden/>
              </w:rPr>
            </w:r>
            <w:r w:rsidR="001C2029">
              <w:rPr>
                <w:noProof/>
                <w:webHidden/>
              </w:rPr>
              <w:fldChar w:fldCharType="separate"/>
            </w:r>
            <w:r w:rsidR="00315F5F">
              <w:rPr>
                <w:noProof/>
                <w:webHidden/>
              </w:rPr>
              <w:t>35</w:t>
            </w:r>
            <w:r w:rsidR="001C2029">
              <w:rPr>
                <w:noProof/>
                <w:webHidden/>
              </w:rPr>
              <w:fldChar w:fldCharType="end"/>
            </w:r>
          </w:hyperlink>
        </w:p>
        <w:p w14:paraId="6A2238AC" w14:textId="6B98B637" w:rsidR="001C2029" w:rsidRDefault="004E2026">
          <w:pPr>
            <w:pStyle w:val="21"/>
            <w:tabs>
              <w:tab w:val="right" w:leader="dot" w:pos="9345"/>
            </w:tabs>
            <w:rPr>
              <w:rFonts w:asciiTheme="minorHAnsi" w:eastAsiaTheme="minorEastAsia" w:hAnsiTheme="minorHAnsi" w:cstheme="minorBidi"/>
              <w:noProof/>
              <w:sz w:val="22"/>
              <w:szCs w:val="22"/>
              <w:lang w:eastAsia="ru-RU"/>
            </w:rPr>
          </w:pPr>
          <w:hyperlink w:anchor="_Toc73727608" w:history="1">
            <w:r w:rsidR="001C2029" w:rsidRPr="00AD62EA">
              <w:rPr>
                <w:rStyle w:val="a6"/>
                <w:noProof/>
              </w:rPr>
              <w:t>2.1.  Определение логики алгоритма</w:t>
            </w:r>
            <w:r w:rsidR="001C2029">
              <w:rPr>
                <w:noProof/>
                <w:webHidden/>
              </w:rPr>
              <w:tab/>
            </w:r>
            <w:r w:rsidR="001C2029">
              <w:rPr>
                <w:noProof/>
                <w:webHidden/>
              </w:rPr>
              <w:fldChar w:fldCharType="begin"/>
            </w:r>
            <w:r w:rsidR="001C2029">
              <w:rPr>
                <w:noProof/>
                <w:webHidden/>
              </w:rPr>
              <w:instrText xml:space="preserve"> PAGEREF _Toc73727608 \h </w:instrText>
            </w:r>
            <w:r w:rsidR="001C2029">
              <w:rPr>
                <w:noProof/>
                <w:webHidden/>
              </w:rPr>
            </w:r>
            <w:r w:rsidR="001C2029">
              <w:rPr>
                <w:noProof/>
                <w:webHidden/>
              </w:rPr>
              <w:fldChar w:fldCharType="separate"/>
            </w:r>
            <w:r w:rsidR="00315F5F">
              <w:rPr>
                <w:noProof/>
                <w:webHidden/>
              </w:rPr>
              <w:t>35</w:t>
            </w:r>
            <w:r w:rsidR="001C2029">
              <w:rPr>
                <w:noProof/>
                <w:webHidden/>
              </w:rPr>
              <w:fldChar w:fldCharType="end"/>
            </w:r>
          </w:hyperlink>
        </w:p>
        <w:p w14:paraId="3DE5140C" w14:textId="18369796" w:rsidR="001C2029" w:rsidRDefault="004E2026">
          <w:pPr>
            <w:pStyle w:val="21"/>
            <w:tabs>
              <w:tab w:val="right" w:leader="dot" w:pos="9345"/>
            </w:tabs>
            <w:rPr>
              <w:rFonts w:asciiTheme="minorHAnsi" w:eastAsiaTheme="minorEastAsia" w:hAnsiTheme="minorHAnsi" w:cstheme="minorBidi"/>
              <w:noProof/>
              <w:sz w:val="22"/>
              <w:szCs w:val="22"/>
              <w:lang w:eastAsia="ru-RU"/>
            </w:rPr>
          </w:pPr>
          <w:hyperlink w:anchor="_Toc73727609" w:history="1">
            <w:r w:rsidR="001C2029" w:rsidRPr="00AD62EA">
              <w:rPr>
                <w:rStyle w:val="a6"/>
                <w:noProof/>
              </w:rPr>
              <w:t>2.2. Методика работы с параметрическими критериями.</w:t>
            </w:r>
            <w:r w:rsidR="001C2029">
              <w:rPr>
                <w:noProof/>
                <w:webHidden/>
              </w:rPr>
              <w:tab/>
            </w:r>
            <w:r w:rsidR="001C2029">
              <w:rPr>
                <w:noProof/>
                <w:webHidden/>
              </w:rPr>
              <w:fldChar w:fldCharType="begin"/>
            </w:r>
            <w:r w:rsidR="001C2029">
              <w:rPr>
                <w:noProof/>
                <w:webHidden/>
              </w:rPr>
              <w:instrText xml:space="preserve"> PAGEREF _Toc73727609 \h </w:instrText>
            </w:r>
            <w:r w:rsidR="001C2029">
              <w:rPr>
                <w:noProof/>
                <w:webHidden/>
              </w:rPr>
            </w:r>
            <w:r w:rsidR="001C2029">
              <w:rPr>
                <w:noProof/>
                <w:webHidden/>
              </w:rPr>
              <w:fldChar w:fldCharType="separate"/>
            </w:r>
            <w:r w:rsidR="00315F5F">
              <w:rPr>
                <w:noProof/>
                <w:webHidden/>
              </w:rPr>
              <w:t>36</w:t>
            </w:r>
            <w:r w:rsidR="001C2029">
              <w:rPr>
                <w:noProof/>
                <w:webHidden/>
              </w:rPr>
              <w:fldChar w:fldCharType="end"/>
            </w:r>
          </w:hyperlink>
        </w:p>
        <w:p w14:paraId="183EE9FA" w14:textId="29BF7B1A"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0" w:history="1">
            <w:r w:rsidR="001C2029" w:rsidRPr="00AD62EA">
              <w:rPr>
                <w:rStyle w:val="a6"/>
                <w:noProof/>
              </w:rPr>
              <w:t>ГЛАВА 3. ОЦИФРОВЫВАНИЕ ВЫБОРА ПРОГРАММНОГО ИНСТРУМЕНТАРИЯ</w:t>
            </w:r>
            <w:r w:rsidR="001C2029">
              <w:rPr>
                <w:noProof/>
                <w:webHidden/>
              </w:rPr>
              <w:tab/>
            </w:r>
            <w:r w:rsidR="001C2029">
              <w:rPr>
                <w:noProof/>
                <w:webHidden/>
              </w:rPr>
              <w:fldChar w:fldCharType="begin"/>
            </w:r>
            <w:r w:rsidR="001C2029">
              <w:rPr>
                <w:noProof/>
                <w:webHidden/>
              </w:rPr>
              <w:instrText xml:space="preserve"> PAGEREF _Toc73727610 \h </w:instrText>
            </w:r>
            <w:r w:rsidR="001C2029">
              <w:rPr>
                <w:noProof/>
                <w:webHidden/>
              </w:rPr>
            </w:r>
            <w:r w:rsidR="001C2029">
              <w:rPr>
                <w:noProof/>
                <w:webHidden/>
              </w:rPr>
              <w:fldChar w:fldCharType="separate"/>
            </w:r>
            <w:r w:rsidR="00315F5F">
              <w:rPr>
                <w:noProof/>
                <w:webHidden/>
              </w:rPr>
              <w:t>41</w:t>
            </w:r>
            <w:r w:rsidR="001C2029">
              <w:rPr>
                <w:noProof/>
                <w:webHidden/>
              </w:rPr>
              <w:fldChar w:fldCharType="end"/>
            </w:r>
          </w:hyperlink>
        </w:p>
        <w:p w14:paraId="40A2D896" w14:textId="557A3188" w:rsidR="001C2029" w:rsidRDefault="004E2026">
          <w:pPr>
            <w:pStyle w:val="21"/>
            <w:tabs>
              <w:tab w:val="right" w:leader="dot" w:pos="9345"/>
            </w:tabs>
            <w:rPr>
              <w:rFonts w:asciiTheme="minorHAnsi" w:eastAsiaTheme="minorEastAsia" w:hAnsiTheme="minorHAnsi" w:cstheme="minorBidi"/>
              <w:noProof/>
              <w:sz w:val="22"/>
              <w:szCs w:val="22"/>
              <w:lang w:eastAsia="ru-RU"/>
            </w:rPr>
          </w:pPr>
          <w:hyperlink w:anchor="_Toc73727611" w:history="1">
            <w:r w:rsidR="001C2029" w:rsidRPr="00AD62EA">
              <w:rPr>
                <w:rStyle w:val="a6"/>
                <w:noProof/>
              </w:rPr>
              <w:t>3.1. Критерии отбора программного обеспечения для управления проектами</w:t>
            </w:r>
            <w:r w:rsidR="001C2029">
              <w:rPr>
                <w:noProof/>
                <w:webHidden/>
              </w:rPr>
              <w:tab/>
            </w:r>
            <w:r w:rsidR="001C2029">
              <w:rPr>
                <w:noProof/>
                <w:webHidden/>
              </w:rPr>
              <w:fldChar w:fldCharType="begin"/>
            </w:r>
            <w:r w:rsidR="001C2029">
              <w:rPr>
                <w:noProof/>
                <w:webHidden/>
              </w:rPr>
              <w:instrText xml:space="preserve"> PAGEREF _Toc73727611 \h </w:instrText>
            </w:r>
            <w:r w:rsidR="001C2029">
              <w:rPr>
                <w:noProof/>
                <w:webHidden/>
              </w:rPr>
            </w:r>
            <w:r w:rsidR="001C2029">
              <w:rPr>
                <w:noProof/>
                <w:webHidden/>
              </w:rPr>
              <w:fldChar w:fldCharType="separate"/>
            </w:r>
            <w:r w:rsidR="00315F5F">
              <w:rPr>
                <w:noProof/>
                <w:webHidden/>
              </w:rPr>
              <w:t>41</w:t>
            </w:r>
            <w:r w:rsidR="001C2029">
              <w:rPr>
                <w:noProof/>
                <w:webHidden/>
              </w:rPr>
              <w:fldChar w:fldCharType="end"/>
            </w:r>
          </w:hyperlink>
        </w:p>
        <w:p w14:paraId="425BD83F" w14:textId="46406382" w:rsidR="001C2029" w:rsidRDefault="004E2026">
          <w:pPr>
            <w:pStyle w:val="21"/>
            <w:tabs>
              <w:tab w:val="right" w:leader="dot" w:pos="9345"/>
            </w:tabs>
            <w:rPr>
              <w:rFonts w:asciiTheme="minorHAnsi" w:eastAsiaTheme="minorEastAsia" w:hAnsiTheme="minorHAnsi" w:cstheme="minorBidi"/>
              <w:noProof/>
              <w:sz w:val="22"/>
              <w:szCs w:val="22"/>
              <w:lang w:eastAsia="ru-RU"/>
            </w:rPr>
          </w:pPr>
          <w:hyperlink w:anchor="_Toc73727612" w:history="1">
            <w:r w:rsidR="001C2029" w:rsidRPr="00AD62EA">
              <w:rPr>
                <w:rStyle w:val="a6"/>
                <w:noProof/>
              </w:rPr>
              <w:t>3.2. Процесс работы с опросником для принятия решения и логика отбора альтернатив.</w:t>
            </w:r>
            <w:r w:rsidR="001C2029">
              <w:rPr>
                <w:noProof/>
                <w:webHidden/>
              </w:rPr>
              <w:tab/>
            </w:r>
            <w:r w:rsidR="001C2029">
              <w:rPr>
                <w:noProof/>
                <w:webHidden/>
              </w:rPr>
              <w:fldChar w:fldCharType="begin"/>
            </w:r>
            <w:r w:rsidR="001C2029">
              <w:rPr>
                <w:noProof/>
                <w:webHidden/>
              </w:rPr>
              <w:instrText xml:space="preserve"> PAGEREF _Toc73727612 \h </w:instrText>
            </w:r>
            <w:r w:rsidR="001C2029">
              <w:rPr>
                <w:noProof/>
                <w:webHidden/>
              </w:rPr>
            </w:r>
            <w:r w:rsidR="001C2029">
              <w:rPr>
                <w:noProof/>
                <w:webHidden/>
              </w:rPr>
              <w:fldChar w:fldCharType="separate"/>
            </w:r>
            <w:r w:rsidR="00315F5F">
              <w:rPr>
                <w:noProof/>
                <w:webHidden/>
              </w:rPr>
              <w:t>50</w:t>
            </w:r>
            <w:r w:rsidR="001C2029">
              <w:rPr>
                <w:noProof/>
                <w:webHidden/>
              </w:rPr>
              <w:fldChar w:fldCharType="end"/>
            </w:r>
          </w:hyperlink>
        </w:p>
        <w:p w14:paraId="5883B5FD" w14:textId="5327A1CB"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3" w:history="1">
            <w:r w:rsidR="001C2029" w:rsidRPr="00AD62EA">
              <w:rPr>
                <w:rStyle w:val="a6"/>
                <w:noProof/>
              </w:rPr>
              <w:t>ЗАКЛЮЧЕНИЕ</w:t>
            </w:r>
            <w:r w:rsidR="001C2029">
              <w:rPr>
                <w:noProof/>
                <w:webHidden/>
              </w:rPr>
              <w:tab/>
            </w:r>
            <w:r w:rsidR="001C2029">
              <w:rPr>
                <w:noProof/>
                <w:webHidden/>
              </w:rPr>
              <w:fldChar w:fldCharType="begin"/>
            </w:r>
            <w:r w:rsidR="001C2029">
              <w:rPr>
                <w:noProof/>
                <w:webHidden/>
              </w:rPr>
              <w:instrText xml:space="preserve"> PAGEREF _Toc73727613 \h </w:instrText>
            </w:r>
            <w:r w:rsidR="001C2029">
              <w:rPr>
                <w:noProof/>
                <w:webHidden/>
              </w:rPr>
            </w:r>
            <w:r w:rsidR="001C2029">
              <w:rPr>
                <w:noProof/>
                <w:webHidden/>
              </w:rPr>
              <w:fldChar w:fldCharType="separate"/>
            </w:r>
            <w:r w:rsidR="00315F5F">
              <w:rPr>
                <w:noProof/>
                <w:webHidden/>
              </w:rPr>
              <w:t>53</w:t>
            </w:r>
            <w:r w:rsidR="001C2029">
              <w:rPr>
                <w:noProof/>
                <w:webHidden/>
              </w:rPr>
              <w:fldChar w:fldCharType="end"/>
            </w:r>
          </w:hyperlink>
        </w:p>
        <w:p w14:paraId="4FE9813A" w14:textId="111F45A6"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4" w:history="1">
            <w:r w:rsidR="001C2029" w:rsidRPr="00AD62EA">
              <w:rPr>
                <w:rStyle w:val="a6"/>
                <w:noProof/>
              </w:rPr>
              <w:t>СПИСОК ИСПОЛЬЗОВАННЫХ ИСТОЧНИКОВ</w:t>
            </w:r>
            <w:r w:rsidR="001C2029">
              <w:rPr>
                <w:noProof/>
                <w:webHidden/>
              </w:rPr>
              <w:tab/>
            </w:r>
            <w:r w:rsidR="001C2029">
              <w:rPr>
                <w:noProof/>
                <w:webHidden/>
              </w:rPr>
              <w:fldChar w:fldCharType="begin"/>
            </w:r>
            <w:r w:rsidR="001C2029">
              <w:rPr>
                <w:noProof/>
                <w:webHidden/>
              </w:rPr>
              <w:instrText xml:space="preserve"> PAGEREF _Toc73727614 \h </w:instrText>
            </w:r>
            <w:r w:rsidR="001C2029">
              <w:rPr>
                <w:noProof/>
                <w:webHidden/>
              </w:rPr>
            </w:r>
            <w:r w:rsidR="001C2029">
              <w:rPr>
                <w:noProof/>
                <w:webHidden/>
              </w:rPr>
              <w:fldChar w:fldCharType="separate"/>
            </w:r>
            <w:r w:rsidR="00315F5F">
              <w:rPr>
                <w:noProof/>
                <w:webHidden/>
              </w:rPr>
              <w:t>54</w:t>
            </w:r>
            <w:r w:rsidR="001C2029">
              <w:rPr>
                <w:noProof/>
                <w:webHidden/>
              </w:rPr>
              <w:fldChar w:fldCharType="end"/>
            </w:r>
          </w:hyperlink>
        </w:p>
        <w:p w14:paraId="4C0F7180" w14:textId="11577958"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5" w:history="1">
            <w:r w:rsidR="001C2029" w:rsidRPr="00AD62EA">
              <w:rPr>
                <w:rStyle w:val="a6"/>
                <w:noProof/>
              </w:rPr>
              <w:t>ПРИЛОЖЕНИЕ</w:t>
            </w:r>
            <w:r w:rsidR="001C2029">
              <w:rPr>
                <w:noProof/>
                <w:webHidden/>
              </w:rPr>
              <w:tab/>
            </w:r>
            <w:r w:rsidR="001C2029">
              <w:rPr>
                <w:noProof/>
                <w:webHidden/>
              </w:rPr>
              <w:fldChar w:fldCharType="begin"/>
            </w:r>
            <w:r w:rsidR="001C2029">
              <w:rPr>
                <w:noProof/>
                <w:webHidden/>
              </w:rPr>
              <w:instrText xml:space="preserve"> PAGEREF _Toc73727615 \h </w:instrText>
            </w:r>
            <w:r w:rsidR="001C2029">
              <w:rPr>
                <w:noProof/>
                <w:webHidden/>
              </w:rPr>
            </w:r>
            <w:r w:rsidR="001C2029">
              <w:rPr>
                <w:noProof/>
                <w:webHidden/>
              </w:rPr>
              <w:fldChar w:fldCharType="separate"/>
            </w:r>
            <w:r w:rsidR="00315F5F">
              <w:rPr>
                <w:noProof/>
                <w:webHidden/>
              </w:rPr>
              <w:t>59</w:t>
            </w:r>
            <w:r w:rsidR="001C2029">
              <w:rPr>
                <w:noProof/>
                <w:webHidden/>
              </w:rPr>
              <w:fldChar w:fldCharType="end"/>
            </w:r>
          </w:hyperlink>
        </w:p>
        <w:p w14:paraId="078216C4" w14:textId="45C14D7F"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6" w:history="1">
            <w:r w:rsidR="001C2029" w:rsidRPr="00AD62EA">
              <w:rPr>
                <w:rStyle w:val="a6"/>
                <w:noProof/>
              </w:rPr>
              <w:t>Приложение 1. Скриншот опросника, лист «Вводные данные»</w:t>
            </w:r>
            <w:r w:rsidR="001C2029">
              <w:rPr>
                <w:noProof/>
                <w:webHidden/>
              </w:rPr>
              <w:tab/>
            </w:r>
            <w:r w:rsidR="001C2029">
              <w:rPr>
                <w:noProof/>
                <w:webHidden/>
              </w:rPr>
              <w:fldChar w:fldCharType="begin"/>
            </w:r>
            <w:r w:rsidR="001C2029">
              <w:rPr>
                <w:noProof/>
                <w:webHidden/>
              </w:rPr>
              <w:instrText xml:space="preserve"> PAGEREF _Toc73727616 \h </w:instrText>
            </w:r>
            <w:r w:rsidR="001C2029">
              <w:rPr>
                <w:noProof/>
                <w:webHidden/>
              </w:rPr>
            </w:r>
            <w:r w:rsidR="001C2029">
              <w:rPr>
                <w:noProof/>
                <w:webHidden/>
              </w:rPr>
              <w:fldChar w:fldCharType="separate"/>
            </w:r>
            <w:r w:rsidR="00315F5F">
              <w:rPr>
                <w:noProof/>
                <w:webHidden/>
              </w:rPr>
              <w:t>59</w:t>
            </w:r>
            <w:r w:rsidR="001C2029">
              <w:rPr>
                <w:noProof/>
                <w:webHidden/>
              </w:rPr>
              <w:fldChar w:fldCharType="end"/>
            </w:r>
          </w:hyperlink>
        </w:p>
        <w:p w14:paraId="24B019D2" w14:textId="20F92168"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7" w:history="1">
            <w:r w:rsidR="001C2029" w:rsidRPr="00AD62EA">
              <w:rPr>
                <w:rStyle w:val="a6"/>
                <w:noProof/>
              </w:rPr>
              <w:t>Приложение 2. Скриншот опросника, лист «Подложка»</w:t>
            </w:r>
            <w:r w:rsidR="001C2029">
              <w:rPr>
                <w:noProof/>
                <w:webHidden/>
              </w:rPr>
              <w:tab/>
            </w:r>
            <w:r w:rsidR="001C2029">
              <w:rPr>
                <w:noProof/>
                <w:webHidden/>
              </w:rPr>
              <w:fldChar w:fldCharType="begin"/>
            </w:r>
            <w:r w:rsidR="001C2029">
              <w:rPr>
                <w:noProof/>
                <w:webHidden/>
              </w:rPr>
              <w:instrText xml:space="preserve"> PAGEREF _Toc73727617 \h </w:instrText>
            </w:r>
            <w:r w:rsidR="001C2029">
              <w:rPr>
                <w:noProof/>
                <w:webHidden/>
              </w:rPr>
            </w:r>
            <w:r w:rsidR="001C2029">
              <w:rPr>
                <w:noProof/>
                <w:webHidden/>
              </w:rPr>
              <w:fldChar w:fldCharType="separate"/>
            </w:r>
            <w:r w:rsidR="00315F5F">
              <w:rPr>
                <w:noProof/>
                <w:webHidden/>
              </w:rPr>
              <w:t>60</w:t>
            </w:r>
            <w:r w:rsidR="001C2029">
              <w:rPr>
                <w:noProof/>
                <w:webHidden/>
              </w:rPr>
              <w:fldChar w:fldCharType="end"/>
            </w:r>
          </w:hyperlink>
        </w:p>
        <w:p w14:paraId="12DB651C" w14:textId="180599D3" w:rsidR="001C2029" w:rsidRDefault="004E2026">
          <w:pPr>
            <w:pStyle w:val="11"/>
            <w:tabs>
              <w:tab w:val="right" w:leader="dot" w:pos="9345"/>
            </w:tabs>
            <w:rPr>
              <w:rFonts w:asciiTheme="minorHAnsi" w:eastAsiaTheme="minorEastAsia" w:hAnsiTheme="minorHAnsi" w:cstheme="minorBidi"/>
              <w:noProof/>
              <w:sz w:val="22"/>
              <w:szCs w:val="22"/>
              <w:lang w:eastAsia="ru-RU"/>
            </w:rPr>
          </w:pPr>
          <w:hyperlink w:anchor="_Toc73727618" w:history="1">
            <w:r w:rsidR="001C2029" w:rsidRPr="00AD62EA">
              <w:rPr>
                <w:rStyle w:val="a6"/>
                <w:noProof/>
              </w:rPr>
              <w:t>Приложение 3. Скриншот опросника, лист «Выдача»</w:t>
            </w:r>
            <w:r w:rsidR="001C2029">
              <w:rPr>
                <w:noProof/>
                <w:webHidden/>
              </w:rPr>
              <w:tab/>
            </w:r>
            <w:r w:rsidR="001C2029">
              <w:rPr>
                <w:noProof/>
                <w:webHidden/>
              </w:rPr>
              <w:fldChar w:fldCharType="begin"/>
            </w:r>
            <w:r w:rsidR="001C2029">
              <w:rPr>
                <w:noProof/>
                <w:webHidden/>
              </w:rPr>
              <w:instrText xml:space="preserve"> PAGEREF _Toc73727618 \h </w:instrText>
            </w:r>
            <w:r w:rsidR="001C2029">
              <w:rPr>
                <w:noProof/>
                <w:webHidden/>
              </w:rPr>
            </w:r>
            <w:r w:rsidR="001C2029">
              <w:rPr>
                <w:noProof/>
                <w:webHidden/>
              </w:rPr>
              <w:fldChar w:fldCharType="separate"/>
            </w:r>
            <w:r w:rsidR="00315F5F">
              <w:rPr>
                <w:noProof/>
                <w:webHidden/>
              </w:rPr>
              <w:t>61</w:t>
            </w:r>
            <w:r w:rsidR="001C2029">
              <w:rPr>
                <w:noProof/>
                <w:webHidden/>
              </w:rPr>
              <w:fldChar w:fldCharType="end"/>
            </w:r>
          </w:hyperlink>
        </w:p>
        <w:p w14:paraId="6D79C72D" w14:textId="32AEFA4D" w:rsidR="007331C6" w:rsidRDefault="004E2026" w:rsidP="001C2029">
          <w:pPr>
            <w:pStyle w:val="11"/>
            <w:tabs>
              <w:tab w:val="right" w:leader="dot" w:pos="9345"/>
            </w:tabs>
          </w:pPr>
          <w:hyperlink w:anchor="_Toc73727619" w:history="1">
            <w:r w:rsidR="001C2029" w:rsidRPr="00AD62EA">
              <w:rPr>
                <w:rStyle w:val="a6"/>
                <w:noProof/>
              </w:rPr>
              <w:t>Приложение 4. Результаты оценки параметрических показателей по альтернативам</w:t>
            </w:r>
            <w:r w:rsidR="001C2029">
              <w:rPr>
                <w:noProof/>
                <w:webHidden/>
              </w:rPr>
              <w:tab/>
            </w:r>
            <w:r w:rsidR="001C2029">
              <w:rPr>
                <w:noProof/>
                <w:webHidden/>
              </w:rPr>
              <w:fldChar w:fldCharType="begin"/>
            </w:r>
            <w:r w:rsidR="001C2029">
              <w:rPr>
                <w:noProof/>
                <w:webHidden/>
              </w:rPr>
              <w:instrText xml:space="preserve"> PAGEREF _Toc73727619 \h </w:instrText>
            </w:r>
            <w:r w:rsidR="001C2029">
              <w:rPr>
                <w:noProof/>
                <w:webHidden/>
              </w:rPr>
            </w:r>
            <w:r w:rsidR="001C2029">
              <w:rPr>
                <w:noProof/>
                <w:webHidden/>
              </w:rPr>
              <w:fldChar w:fldCharType="separate"/>
            </w:r>
            <w:r w:rsidR="00315F5F">
              <w:rPr>
                <w:noProof/>
                <w:webHidden/>
              </w:rPr>
              <w:t>62</w:t>
            </w:r>
            <w:r w:rsidR="001C2029">
              <w:rPr>
                <w:noProof/>
                <w:webHidden/>
              </w:rPr>
              <w:fldChar w:fldCharType="end"/>
            </w:r>
          </w:hyperlink>
          <w:r w:rsidR="0070050F" w:rsidRPr="001A53C7">
            <w:fldChar w:fldCharType="end"/>
          </w:r>
        </w:p>
      </w:sdtContent>
    </w:sdt>
    <w:p w14:paraId="301F309E" w14:textId="77777777" w:rsidR="007D43A2" w:rsidRPr="00C16D77" w:rsidRDefault="007D43A2" w:rsidP="00DA7D4A">
      <w:pPr>
        <w:pStyle w:val="1"/>
      </w:pPr>
      <w:bookmarkStart w:id="0" w:name="_Toc73727598"/>
      <w:r w:rsidRPr="00C16D77">
        <w:lastRenderedPageBreak/>
        <w:t>ВВЕДЕНИЕ</w:t>
      </w:r>
      <w:bookmarkEnd w:id="0"/>
    </w:p>
    <w:p w14:paraId="3798D96B" w14:textId="3522DDAC" w:rsidR="0069145F" w:rsidRPr="001D12AF" w:rsidRDefault="001D12AF" w:rsidP="0069145F">
      <w:pPr>
        <w:spacing w:after="0"/>
        <w:ind w:firstLine="720"/>
      </w:pPr>
      <w:r>
        <w:t xml:space="preserve">В основе данной работы содержится исследование автора по вопросу принятия решения в контексте выбора программного инструментария для управления проектами в частной компании. С учетом прошедшей пандемии коронавируса и ускорившейся цифровизации как населения, так и бизнеса, остро встает вопрос выбора соответствующей программной среды под задачи предприятия. В отличие от ситуации десятилетней давности, когда класс приложений для управления проектами был в основном представлен </w:t>
      </w:r>
      <w:r>
        <w:rPr>
          <w:lang w:val="en-US"/>
        </w:rPr>
        <w:t>CRM</w:t>
      </w:r>
      <w:r w:rsidRPr="001D12AF">
        <w:t>-</w:t>
      </w:r>
      <w:r>
        <w:t xml:space="preserve">решениями и </w:t>
      </w:r>
      <w:r>
        <w:rPr>
          <w:lang w:val="en-US"/>
        </w:rPr>
        <w:t>MS</w:t>
      </w:r>
      <w:r w:rsidRPr="001D12AF">
        <w:t xml:space="preserve"> </w:t>
      </w:r>
      <w:r>
        <w:rPr>
          <w:lang w:val="en-US"/>
        </w:rPr>
        <w:t>Project</w:t>
      </w:r>
      <w:r w:rsidRPr="001D12AF">
        <w:t xml:space="preserve">, </w:t>
      </w:r>
      <w:r>
        <w:t>сейчас на рынке присутствуют сотни различных приложений и программ, отличающихся между собой во множестве параметров и характеристик, которые являются критериями выбора для потенциального пользователя.</w:t>
      </w:r>
    </w:p>
    <w:p w14:paraId="42B9323D" w14:textId="5E5B0A7B" w:rsidR="00454A50" w:rsidRDefault="00454A50" w:rsidP="0069145F">
      <w:pPr>
        <w:spacing w:after="0"/>
        <w:ind w:firstLine="720"/>
      </w:pPr>
      <w:r>
        <w:t>Проблема исследования находится на пересечении следующих факторов темы исследования:</w:t>
      </w:r>
    </w:p>
    <w:p w14:paraId="30BC025C" w14:textId="7A22AB33" w:rsidR="00454A50" w:rsidRPr="00557801" w:rsidRDefault="00454A50" w:rsidP="008F2F84">
      <w:pPr>
        <w:pStyle w:val="aa"/>
        <w:numPr>
          <w:ilvl w:val="0"/>
          <w:numId w:val="1"/>
        </w:numPr>
      </w:pPr>
      <w:r>
        <w:t>Развитие продуктовых команд, как формы объединения сотрудников для выполнения поставленных задач;</w:t>
      </w:r>
    </w:p>
    <w:p w14:paraId="7292821D" w14:textId="77777777" w:rsidR="00454A50" w:rsidRDefault="00454A50" w:rsidP="008F2F84">
      <w:pPr>
        <w:pStyle w:val="aa"/>
        <w:numPr>
          <w:ilvl w:val="0"/>
          <w:numId w:val="1"/>
        </w:numPr>
      </w:pPr>
      <w:r>
        <w:t>Отсутствие релевантных научных работ на русском языке, описывающих основные критерии и процесс выбора программного обеспечения для управления проектами;</w:t>
      </w:r>
    </w:p>
    <w:p w14:paraId="03A1D6A5" w14:textId="12D1219F" w:rsidR="00454A50" w:rsidRDefault="00454A50" w:rsidP="008F2F84">
      <w:pPr>
        <w:pStyle w:val="aa"/>
        <w:numPr>
          <w:ilvl w:val="0"/>
          <w:numId w:val="1"/>
        </w:numPr>
      </w:pPr>
      <w:r>
        <w:t>Перенасыщенность рынка приложений для управления проектами.</w:t>
      </w:r>
    </w:p>
    <w:p w14:paraId="21811449" w14:textId="5514BF3A" w:rsidR="0069145F" w:rsidRPr="00BC4780" w:rsidRDefault="00454A50" w:rsidP="0069145F">
      <w:pPr>
        <w:spacing w:after="0"/>
        <w:ind w:firstLine="720"/>
      </w:pPr>
      <w:r>
        <w:t>С учетом современного контекста, вопрос выбора программного инструментария для управления проектами, является актуальным и требующим осознанного подхода к процессу принятия решения</w:t>
      </w:r>
      <w:r w:rsidR="0069145F">
        <w:t>.</w:t>
      </w:r>
    </w:p>
    <w:p w14:paraId="6FF4072A" w14:textId="291E4900" w:rsidR="0069145F" w:rsidRDefault="0069145F" w:rsidP="0069145F">
      <w:pPr>
        <w:spacing w:after="0"/>
      </w:pPr>
      <w:r>
        <w:t xml:space="preserve">Цель работы: </w:t>
      </w:r>
      <w:r w:rsidR="00454A50">
        <w:t>определить критерии выбора программного инструментария для управления проектами, а также сформировать алгоритм для принятия решения.</w:t>
      </w:r>
    </w:p>
    <w:p w14:paraId="2FECD734" w14:textId="09E340B9" w:rsidR="00201488" w:rsidRDefault="00201488" w:rsidP="0069145F">
      <w:pPr>
        <w:spacing w:after="0"/>
      </w:pPr>
      <w:r>
        <w:t xml:space="preserve">Объект исследования: программное обеспечение для осуществления процесса управления проектами в частной организации. </w:t>
      </w:r>
    </w:p>
    <w:p w14:paraId="1E300FC2" w14:textId="6E36A3C4" w:rsidR="00201488" w:rsidRPr="00484112" w:rsidRDefault="00201488" w:rsidP="0069145F">
      <w:pPr>
        <w:spacing w:after="0"/>
      </w:pPr>
      <w:r>
        <w:t>Предмет исследования: процесс принятия решения по выбору программного инструментария для управления проектами.</w:t>
      </w:r>
    </w:p>
    <w:p w14:paraId="7FC3BD81" w14:textId="413576A3" w:rsidR="0069145F" w:rsidRDefault="0069145F" w:rsidP="0069145F">
      <w:pPr>
        <w:pStyle w:val="aa"/>
        <w:ind w:left="0"/>
      </w:pPr>
      <w:r>
        <w:t xml:space="preserve">Работа состоит из выполнения следующих задач: </w:t>
      </w:r>
    </w:p>
    <w:p w14:paraId="134A09C2" w14:textId="489574E3" w:rsidR="0069145F" w:rsidRDefault="0069145F" w:rsidP="00C8284D">
      <w:pPr>
        <w:pStyle w:val="aa"/>
        <w:numPr>
          <w:ilvl w:val="0"/>
          <w:numId w:val="1"/>
        </w:numPr>
      </w:pPr>
      <w:r>
        <w:t xml:space="preserve">Провести анализ литературы по вопросу </w:t>
      </w:r>
      <w:r w:rsidR="00454A50">
        <w:t>механизмов принятия решения</w:t>
      </w:r>
      <w:r w:rsidRPr="00E25873">
        <w:t>;</w:t>
      </w:r>
    </w:p>
    <w:p w14:paraId="28B2011B" w14:textId="1F2BE407" w:rsidR="00454A50" w:rsidRDefault="00454A50" w:rsidP="00C8284D">
      <w:pPr>
        <w:pStyle w:val="aa"/>
        <w:numPr>
          <w:ilvl w:val="0"/>
          <w:numId w:val="1"/>
        </w:numPr>
      </w:pPr>
      <w:r>
        <w:t>Описать и структурировать текущее состояние рынка программного инструментария для управления проектами;</w:t>
      </w:r>
    </w:p>
    <w:p w14:paraId="71D7B3B6" w14:textId="2D792B97" w:rsidR="00521899" w:rsidRDefault="00521899" w:rsidP="00C8284D">
      <w:pPr>
        <w:pStyle w:val="aa"/>
        <w:numPr>
          <w:ilvl w:val="0"/>
          <w:numId w:val="1"/>
        </w:numPr>
      </w:pPr>
      <w:r>
        <w:t>Кратко описать основные программные решения на рынке;</w:t>
      </w:r>
    </w:p>
    <w:p w14:paraId="1A650FC0" w14:textId="30145284" w:rsidR="0069145F" w:rsidRDefault="0069145F" w:rsidP="00C8284D">
      <w:pPr>
        <w:pStyle w:val="aa"/>
        <w:numPr>
          <w:ilvl w:val="0"/>
          <w:numId w:val="1"/>
        </w:numPr>
      </w:pPr>
      <w:r>
        <w:t xml:space="preserve">Проанализировать научные статьи и литературу </w:t>
      </w:r>
      <w:r w:rsidR="00454A50">
        <w:t>по вопросу технических и прочих аспектов выбора программного обеспечения</w:t>
      </w:r>
      <w:r w:rsidRPr="00DB3290">
        <w:t>;</w:t>
      </w:r>
    </w:p>
    <w:p w14:paraId="3219FC09" w14:textId="14523051" w:rsidR="0069145F" w:rsidRPr="00C464B8" w:rsidRDefault="00454A50" w:rsidP="00C8284D">
      <w:pPr>
        <w:pStyle w:val="aa"/>
        <w:numPr>
          <w:ilvl w:val="0"/>
          <w:numId w:val="1"/>
        </w:numPr>
      </w:pPr>
      <w:r>
        <w:lastRenderedPageBreak/>
        <w:t>Определить перечень критериев выбора для принятия решения по выбору программного обеспечения для управления проектами</w:t>
      </w:r>
      <w:r w:rsidR="0069145F" w:rsidRPr="00C464B8">
        <w:t>;</w:t>
      </w:r>
    </w:p>
    <w:p w14:paraId="29E6C375" w14:textId="32A0E48C" w:rsidR="0069145F" w:rsidRDefault="00521899" w:rsidP="00C8284D">
      <w:pPr>
        <w:pStyle w:val="aa"/>
        <w:numPr>
          <w:ilvl w:val="0"/>
          <w:numId w:val="1"/>
        </w:numPr>
      </w:pPr>
      <w:r>
        <w:t xml:space="preserve">Составить алгоритм выбора программного обеспечения для управления проектами (с учетом конкретной номенклатуры программного обеспечения и </w:t>
      </w:r>
      <w:r w:rsidR="007B29E3">
        <w:t>ее</w:t>
      </w:r>
      <w:r>
        <w:t xml:space="preserve"> характеристик)</w:t>
      </w:r>
      <w:r w:rsidR="0069145F" w:rsidRPr="00C464B8">
        <w:t>;</w:t>
      </w:r>
    </w:p>
    <w:p w14:paraId="2D15CD51" w14:textId="12C6B599" w:rsidR="00201488" w:rsidRDefault="00201488" w:rsidP="00C8284D">
      <w:pPr>
        <w:pStyle w:val="aa"/>
        <w:numPr>
          <w:ilvl w:val="0"/>
          <w:numId w:val="1"/>
        </w:numPr>
      </w:pPr>
      <w:r>
        <w:t>Создать опросник для практического применения лицом, принимающим решения о выборе программного обеспечения;</w:t>
      </w:r>
    </w:p>
    <w:p w14:paraId="3E8B63F6" w14:textId="4742FFD1" w:rsidR="0069145F" w:rsidRDefault="0069145F" w:rsidP="00C8284D">
      <w:pPr>
        <w:pStyle w:val="aa"/>
        <w:numPr>
          <w:ilvl w:val="0"/>
          <w:numId w:val="1"/>
        </w:numPr>
      </w:pPr>
      <w:r>
        <w:t xml:space="preserve">Сделать вывод о </w:t>
      </w:r>
      <w:r w:rsidR="00521899">
        <w:t>применимости предложенного алгоритма, его ограничениях и возможностях дальнейшего развития.</w:t>
      </w:r>
    </w:p>
    <w:p w14:paraId="04869A81" w14:textId="42AE05B8" w:rsidR="0069145F" w:rsidRPr="0069145F" w:rsidRDefault="0069145F" w:rsidP="0069145F">
      <w:pPr>
        <w:pStyle w:val="aa"/>
        <w:ind w:left="0"/>
      </w:pPr>
      <w:r>
        <w:t xml:space="preserve">Структура работы представляет собой алгоритм последовательного решения поставленных ранее задач. </w:t>
      </w:r>
    </w:p>
    <w:p w14:paraId="3AE20953" w14:textId="18C6D2E7" w:rsidR="0069145F" w:rsidRPr="0069145F" w:rsidRDefault="0069145F" w:rsidP="0069145F">
      <w:pPr>
        <w:pStyle w:val="aa"/>
        <w:ind w:left="0" w:firstLine="720"/>
      </w:pPr>
      <w:r>
        <w:t xml:space="preserve">В первой главе представлен анализ </w:t>
      </w:r>
      <w:r w:rsidR="00521899">
        <w:t>источников</w:t>
      </w:r>
      <w:r>
        <w:t xml:space="preserve"> по </w:t>
      </w:r>
      <w:r w:rsidR="00521899">
        <w:t>вопросам текущего состояния рынка программ для управления проектами</w:t>
      </w:r>
      <w:r w:rsidR="005D143B">
        <w:t xml:space="preserve">, методов выбора программного инструментария, </w:t>
      </w:r>
      <w:r w:rsidR="00521899">
        <w:t xml:space="preserve">и аспектов принятия решения о выборе конкретного программного </w:t>
      </w:r>
      <w:r w:rsidR="005D143B">
        <w:t>продукта</w:t>
      </w:r>
      <w:r>
        <w:t xml:space="preserve">. Вклад первой главы в итоговые результаты исследования состоит в создании поля </w:t>
      </w:r>
      <w:r w:rsidR="00521899">
        <w:t>исследования и контекста темы – определении понятий, классификаций и формирование множества потенциальных объектов принятия решений.</w:t>
      </w:r>
      <w:r>
        <w:t xml:space="preserve"> </w:t>
      </w:r>
    </w:p>
    <w:p w14:paraId="0C8C936A" w14:textId="11CBDFA9" w:rsidR="0069145F" w:rsidRDefault="0069145F" w:rsidP="0069145F">
      <w:pPr>
        <w:pStyle w:val="aa"/>
        <w:ind w:left="0" w:firstLine="720"/>
      </w:pPr>
      <w:r>
        <w:t>Вторая глава представляет собой</w:t>
      </w:r>
      <w:r w:rsidR="00606565" w:rsidRPr="00606565">
        <w:t xml:space="preserve"> </w:t>
      </w:r>
      <w:r w:rsidR="00606565">
        <w:t xml:space="preserve">определение логики и методики работы с критериями выбора программного </w:t>
      </w:r>
      <w:r w:rsidR="00201488">
        <w:t>обеспечения для частного предприятия в современном состоянии ведения бизнеса</w:t>
      </w:r>
      <w:r w:rsidR="00F54BDE">
        <w:t>, а также описывает процесс создания алгоритма для опросника.</w:t>
      </w:r>
    </w:p>
    <w:p w14:paraId="08001052" w14:textId="67C8DE26" w:rsidR="0069145F" w:rsidRPr="003469B5" w:rsidRDefault="0069145F" w:rsidP="0069145F">
      <w:pPr>
        <w:pStyle w:val="aa"/>
        <w:ind w:left="0" w:firstLine="720"/>
      </w:pPr>
      <w:r>
        <w:t xml:space="preserve">Третья глава состоит из </w:t>
      </w:r>
      <w:r w:rsidR="00F54BDE">
        <w:t xml:space="preserve">описания процесса работы с опросником, </w:t>
      </w:r>
      <w:r w:rsidR="00606565">
        <w:t xml:space="preserve">перечня критериев выбора программного обеспечения, </w:t>
      </w:r>
      <w:r w:rsidR="00F54BDE">
        <w:t>формирования выборки альтернатив программного обеспечения, а также детального анализа результатов моделирования и работы модели выбора программного обеспечения</w:t>
      </w:r>
      <w:r w:rsidR="00201488">
        <w:t>.</w:t>
      </w:r>
    </w:p>
    <w:p w14:paraId="78254677" w14:textId="77777777" w:rsidR="0069145F" w:rsidRDefault="0069145F" w:rsidP="00C8284D">
      <w:pPr>
        <w:pStyle w:val="aa"/>
        <w:numPr>
          <w:ilvl w:val="1"/>
          <w:numId w:val="2"/>
        </w:numPr>
        <w:spacing w:after="0"/>
        <w:sectPr w:rsidR="0069145F" w:rsidSect="00DB4F42">
          <w:pgSz w:w="11906" w:h="16838"/>
          <w:pgMar w:top="1134" w:right="850" w:bottom="1134" w:left="1701" w:header="708" w:footer="708" w:gutter="0"/>
          <w:cols w:space="708"/>
          <w:docGrid w:linePitch="360"/>
        </w:sectPr>
      </w:pPr>
    </w:p>
    <w:p w14:paraId="490D2FA7" w14:textId="3BC31D4E" w:rsidR="007331C6" w:rsidRDefault="00D47DE9" w:rsidP="00C16D77">
      <w:pPr>
        <w:pStyle w:val="1"/>
      </w:pPr>
      <w:bookmarkStart w:id="1" w:name="_Toc73727599"/>
      <w:r>
        <w:lastRenderedPageBreak/>
        <w:t xml:space="preserve">ГЛАВА 1. </w:t>
      </w:r>
      <w:r w:rsidR="005D143B">
        <w:t>РЫНОК ПРОГРАММНОГО ИНСТРУМЕНТАРИЯ ДЛЯ УПРАВЛЕНИЯ ПРОЕКТАМИ</w:t>
      </w:r>
      <w:bookmarkEnd w:id="1"/>
    </w:p>
    <w:p w14:paraId="19E9ED37" w14:textId="69EF1C03" w:rsidR="00AB7EAF" w:rsidRDefault="005D143B" w:rsidP="00C8284D">
      <w:pPr>
        <w:pStyle w:val="2"/>
        <w:numPr>
          <w:ilvl w:val="1"/>
          <w:numId w:val="3"/>
        </w:numPr>
      </w:pPr>
      <w:r>
        <w:t xml:space="preserve"> </w:t>
      </w:r>
      <w:bookmarkStart w:id="2" w:name="_Toc73727600"/>
      <w:r>
        <w:t>Программный инструментарий и управление проектами.</w:t>
      </w:r>
      <w:bookmarkEnd w:id="2"/>
      <w:r w:rsidR="00AB7EAF">
        <w:tab/>
      </w:r>
    </w:p>
    <w:p w14:paraId="28E3C38F" w14:textId="15C8DDE3" w:rsidR="00142095" w:rsidRDefault="00142095" w:rsidP="00F214CC">
      <w:r>
        <w:t>Проект — это временное предприятие, предназначенное</w:t>
      </w:r>
      <w:r w:rsidRPr="00142095">
        <w:t xml:space="preserve"> для создания уникального продукта, услуги или результата</w:t>
      </w:r>
      <w:r>
        <w:rPr>
          <w:rStyle w:val="a9"/>
        </w:rPr>
        <w:footnoteReference w:id="1"/>
      </w:r>
      <w:r w:rsidRPr="00142095">
        <w:t>.</w:t>
      </w:r>
      <w:r w:rsidR="00C06330">
        <w:t xml:space="preserve"> </w:t>
      </w:r>
      <w:r w:rsidRPr="00142095">
        <w:t>Проекты реализуются для достижения целей путем получения результатов. Цель определяется как результат, на который должна быть направлена работа</w:t>
      </w:r>
      <w:r>
        <w:t xml:space="preserve"> в рамках проекта. </w:t>
      </w:r>
      <w:r w:rsidRPr="00142095">
        <w:t xml:space="preserve">Результатом </w:t>
      </w:r>
      <w:r>
        <w:t>работы</w:t>
      </w:r>
      <w:r w:rsidRPr="00142095">
        <w:t xml:space="preserve"> является любой уникальный и поддающийся проверке продукт, результат или способность оказывать услугу, которая должна быть </w:t>
      </w:r>
      <w:r>
        <w:t>оказана</w:t>
      </w:r>
      <w:r w:rsidRPr="00142095">
        <w:t xml:space="preserve"> для завершения процесса, фазы или проекта.</w:t>
      </w:r>
      <w:r>
        <w:rPr>
          <w:rStyle w:val="a9"/>
        </w:rPr>
        <w:footnoteReference w:id="2"/>
      </w:r>
      <w:r w:rsidRPr="00142095">
        <w:t xml:space="preserve"> Результаты могут быть материальными или нематериальными.</w:t>
      </w:r>
    </w:p>
    <w:p w14:paraId="153AFD71" w14:textId="0DAED41E" w:rsidR="00F84938" w:rsidRDefault="00F84938" w:rsidP="00F84938">
      <w:r>
        <w:t>Проекты различаются по уровню, масштабам изменений, широте охвата, по требованиям к качеству и способам его обеспечения, по совокупности проектов, по уровню участников, по характеру целевой задачи, по объекту инвестиционной деятельности, по главной причине возникновения проекта.</w:t>
      </w:r>
    </w:p>
    <w:p w14:paraId="13198310" w14:textId="77777777" w:rsidR="00F84938" w:rsidRDefault="00F84938" w:rsidP="00F84938">
      <w:r>
        <w:t>Проекты различаются в зависимости от:</w:t>
      </w:r>
    </w:p>
    <w:p w14:paraId="408A073A" w14:textId="7D0A15F6" w:rsidR="00F84938" w:rsidRDefault="00F84938" w:rsidP="00DE352F">
      <w:pPr>
        <w:pStyle w:val="aa"/>
        <w:numPr>
          <w:ilvl w:val="0"/>
          <w:numId w:val="19"/>
        </w:numPr>
      </w:pPr>
      <w:r>
        <w:t>отрасли экономики и социальной сферы (промышленность, строительство, транспорт, здравоохранение, туризм и т.д.);</w:t>
      </w:r>
    </w:p>
    <w:p w14:paraId="6EB37837" w14:textId="2DE68870" w:rsidR="00F84938" w:rsidRDefault="00F84938" w:rsidP="00DE352F">
      <w:pPr>
        <w:pStyle w:val="aa"/>
        <w:numPr>
          <w:ilvl w:val="0"/>
          <w:numId w:val="19"/>
        </w:numPr>
      </w:pPr>
      <w:r>
        <w:t>срока реализации, объема необходимых инвестиций (краткосрочные, среднесрочные, долгосрочные);</w:t>
      </w:r>
    </w:p>
    <w:p w14:paraId="6E54128F" w14:textId="2DB2FE5A" w:rsidR="00F84938" w:rsidRDefault="00F84938" w:rsidP="00DE352F">
      <w:pPr>
        <w:pStyle w:val="aa"/>
        <w:numPr>
          <w:ilvl w:val="0"/>
          <w:numId w:val="19"/>
        </w:numPr>
      </w:pPr>
      <w:r>
        <w:t>степени охвата этапов инновационного процесса (полные инновационные проекты, включающий НИР, ОКР, освоение новшества и его коммерциализацию, неполные инновационные проекты, включающие отдельные этапы инновационного процесса.</w:t>
      </w:r>
    </w:p>
    <w:p w14:paraId="7FC3345B" w14:textId="1DFDF2B2" w:rsidR="008703F3" w:rsidRDefault="008703F3" w:rsidP="008703F3">
      <w:r>
        <w:t xml:space="preserve">Проекты также можно классифицировать по сферам деятельности, что определяет технологию реализации проекта, фазы проектов и этапы </w:t>
      </w:r>
      <w:r w:rsidR="00C06330">
        <w:t>их реализации</w:t>
      </w:r>
      <w:r>
        <w:t>:</w:t>
      </w:r>
    </w:p>
    <w:p w14:paraId="166BDEDF" w14:textId="0333544E" w:rsidR="008703F3" w:rsidRDefault="008703F3" w:rsidP="00DE352F">
      <w:pPr>
        <w:pStyle w:val="aa"/>
        <w:numPr>
          <w:ilvl w:val="0"/>
          <w:numId w:val="20"/>
        </w:numPr>
      </w:pPr>
      <w:r>
        <w:t>Технический. Технические проекты направленны на создание физического продукта проекта с четко определенными техническими параметрами.</w:t>
      </w:r>
    </w:p>
    <w:p w14:paraId="35D51DF6" w14:textId="36D2A159" w:rsidR="008703F3" w:rsidRDefault="008703F3" w:rsidP="00DE352F">
      <w:pPr>
        <w:pStyle w:val="aa"/>
        <w:numPr>
          <w:ilvl w:val="0"/>
          <w:numId w:val="20"/>
        </w:numPr>
      </w:pPr>
      <w:r>
        <w:t>Организационный. Такой проект направлен на изменение организационной структуры и процессов организации. Данный тип проектов часто реализуется с целью развития организации.</w:t>
      </w:r>
    </w:p>
    <w:p w14:paraId="0DC7985F" w14:textId="3CEB9C39" w:rsidR="008703F3" w:rsidRDefault="008703F3" w:rsidP="00DE352F">
      <w:pPr>
        <w:pStyle w:val="aa"/>
        <w:numPr>
          <w:ilvl w:val="0"/>
          <w:numId w:val="20"/>
        </w:numPr>
      </w:pPr>
      <w:r>
        <w:lastRenderedPageBreak/>
        <w:t>Экономический. Экономические проекты направленны на получение прибыли компании за счет реализации продуктов или активов компании.</w:t>
      </w:r>
    </w:p>
    <w:p w14:paraId="0A9879C5" w14:textId="626DD6CF" w:rsidR="008703F3" w:rsidRDefault="008703F3" w:rsidP="00DE352F">
      <w:pPr>
        <w:pStyle w:val="aa"/>
        <w:numPr>
          <w:ilvl w:val="0"/>
          <w:numId w:val="20"/>
        </w:numPr>
      </w:pPr>
      <w:r>
        <w:t>Социальный. Социальные проекты не несут прибыли, но помогают компании улучить ее социальный статус и приобрести доверие клиентов. Социальные проекты могут быть направленны на сотрудников компании для повышения их уровня жизни.</w:t>
      </w:r>
    </w:p>
    <w:p w14:paraId="46D47F76" w14:textId="07BD8A03" w:rsidR="008703F3" w:rsidRDefault="008703F3" w:rsidP="00DE352F">
      <w:pPr>
        <w:pStyle w:val="aa"/>
        <w:numPr>
          <w:ilvl w:val="0"/>
          <w:numId w:val="20"/>
        </w:numPr>
      </w:pPr>
      <w:r>
        <w:t>Смешанный. Смешанные проекты включают в себя сразу несколько элементов из вышеизложенных типов.</w:t>
      </w:r>
    </w:p>
    <w:p w14:paraId="7D01835C" w14:textId="40072CF2" w:rsidR="00F214CC" w:rsidRPr="00142095" w:rsidRDefault="00142095" w:rsidP="00F214CC">
      <w:r>
        <w:t>Управление проектами или проектный менеджмент – это использование знаний, навыков, инструментов и техник в рамках выполнения активностей, направленных на достижение требований в рамках проекта</w:t>
      </w:r>
      <w:r>
        <w:rPr>
          <w:rStyle w:val="a9"/>
        </w:rPr>
        <w:footnoteReference w:id="3"/>
      </w:r>
    </w:p>
    <w:p w14:paraId="6F7CE1C8" w14:textId="6B13CF0C" w:rsidR="00F214CC" w:rsidRDefault="00142095" w:rsidP="00F214CC">
      <w:r>
        <w:t>В проектном управлении можно выделить пять основных групп процессов</w:t>
      </w:r>
      <w:r>
        <w:rPr>
          <w:rStyle w:val="a9"/>
        </w:rPr>
        <w:footnoteReference w:id="4"/>
      </w:r>
      <w:r>
        <w:t>:</w:t>
      </w:r>
    </w:p>
    <w:p w14:paraId="1B8A00E8" w14:textId="132E9353" w:rsidR="00142095" w:rsidRDefault="00142095" w:rsidP="00DE352F">
      <w:pPr>
        <w:pStyle w:val="aa"/>
        <w:numPr>
          <w:ilvl w:val="0"/>
          <w:numId w:val="18"/>
        </w:numPr>
      </w:pPr>
      <w:r>
        <w:t>Создание (инициация)</w:t>
      </w:r>
    </w:p>
    <w:p w14:paraId="76D26541" w14:textId="4B3FA544" w:rsidR="00142095" w:rsidRDefault="00142095" w:rsidP="00DE352F">
      <w:pPr>
        <w:pStyle w:val="aa"/>
        <w:numPr>
          <w:ilvl w:val="0"/>
          <w:numId w:val="18"/>
        </w:numPr>
      </w:pPr>
      <w:r>
        <w:t>Планирование</w:t>
      </w:r>
    </w:p>
    <w:p w14:paraId="63B40F2C" w14:textId="461FF275" w:rsidR="00142095" w:rsidRDefault="00142095" w:rsidP="00DE352F">
      <w:pPr>
        <w:pStyle w:val="aa"/>
        <w:numPr>
          <w:ilvl w:val="0"/>
          <w:numId w:val="18"/>
        </w:numPr>
      </w:pPr>
      <w:r>
        <w:t>Выполнение</w:t>
      </w:r>
    </w:p>
    <w:p w14:paraId="52A53D5B" w14:textId="456D9397" w:rsidR="00142095" w:rsidRDefault="00142095" w:rsidP="00DE352F">
      <w:pPr>
        <w:pStyle w:val="aa"/>
        <w:numPr>
          <w:ilvl w:val="0"/>
          <w:numId w:val="18"/>
        </w:numPr>
      </w:pPr>
      <w:r>
        <w:t>Мониторинг и контроль</w:t>
      </w:r>
    </w:p>
    <w:p w14:paraId="17C3DACE" w14:textId="23FB6142" w:rsidR="00142095" w:rsidRPr="00142095" w:rsidRDefault="00142095" w:rsidP="00DE352F">
      <w:pPr>
        <w:pStyle w:val="aa"/>
        <w:numPr>
          <w:ilvl w:val="0"/>
          <w:numId w:val="18"/>
        </w:numPr>
      </w:pPr>
      <w:r>
        <w:t>Завершение</w:t>
      </w:r>
    </w:p>
    <w:p w14:paraId="738FF86E" w14:textId="5D91EFE9" w:rsidR="00F214CC" w:rsidRDefault="00AC6C33" w:rsidP="00F214CC">
      <w:r w:rsidRPr="00AC6C33">
        <w:t>Программное обеспечение/</w:t>
      </w:r>
      <w:r>
        <w:t>инструментарий (</w:t>
      </w:r>
      <w:r>
        <w:rPr>
          <w:lang w:val="en-US"/>
        </w:rPr>
        <w:t>Software</w:t>
      </w:r>
      <w:r w:rsidRPr="00AC6C33">
        <w:t xml:space="preserve">, </w:t>
      </w:r>
      <w:r>
        <w:t>ПО)</w:t>
      </w:r>
      <w:r w:rsidRPr="00AC6C33">
        <w:t xml:space="preserve"> </w:t>
      </w:r>
      <w:r w:rsidR="0025583B" w:rsidRPr="00AC6C33">
        <w:t>— это</w:t>
      </w:r>
      <w:r w:rsidRPr="00AC6C33">
        <w:t xml:space="preserve"> программы и процедуры</w:t>
      </w:r>
      <w:r w:rsidR="0025583B">
        <w:t>, написанные</w:t>
      </w:r>
      <w:r w:rsidRPr="00AC6C33">
        <w:t xml:space="preserve"> для компьютера или электронного устройства</w:t>
      </w:r>
      <w:r w:rsidR="0025583B">
        <w:t xml:space="preserve"> с целью заставить его работать по заданным алгоритмам</w:t>
      </w:r>
      <w:r w:rsidRPr="00AC6C33">
        <w:t>.</w:t>
      </w:r>
      <w:r w:rsidR="0025583B">
        <w:rPr>
          <w:rStyle w:val="a9"/>
        </w:rPr>
        <w:footnoteReference w:id="5"/>
      </w:r>
      <w:r w:rsidR="0025583B">
        <w:t xml:space="preserve"> Следовательно, ПО для управления проектами – это специализированные программы, созданные с целью поддержки процесса управления проектами. Фактически, в широком смысле, ПО для управления проектами может поддерживать все процессы, входящие в управление проектами. К примеру, для инициации проекта, в приложении, менеджер может создать профиль проекта и распределить на него сотрудников. В части планирования он может, с помощью диаграммы </w:t>
      </w:r>
      <w:proofErr w:type="spellStart"/>
      <w:r w:rsidR="0025583B">
        <w:t>Ганта</w:t>
      </w:r>
      <w:proofErr w:type="spellEnd"/>
      <w:r w:rsidR="0025583B">
        <w:t xml:space="preserve"> и управления ресурсами, получить более точную картину будущего в части процесса реализации проекта. В рамках реализации проекта приложение позволит сохранить всю историю изменений в процессе выполнения задач проекта. Данные о ресурсах и активностях позволяют </w:t>
      </w:r>
      <w:r w:rsidR="0025583B">
        <w:lastRenderedPageBreak/>
        <w:t>менеджеру контролировать сотрудников, занятых на проекте, а также следить за их прогрессом. Для завершения проекта менеджер может использовать сформированные отчеты – для определения его эффективности, кристаллизации результатов проекта.</w:t>
      </w:r>
    </w:p>
    <w:p w14:paraId="4EC74472" w14:textId="77777777" w:rsidR="00E972A2" w:rsidRDefault="00830A22" w:rsidP="00E972A2">
      <w:r>
        <w:t>Предприятия</w:t>
      </w:r>
      <w:r w:rsidR="00F214CC" w:rsidRPr="00F214CC">
        <w:t xml:space="preserve"> намерены использовать цифровые каналы, которые могли бы обеспечить надлежащее планирование и составление графиков, командное сотрудничество, составление бюджета проекта, среди прочего, и в конечном итоге привести к дополнению и дальнейшему укреплению их отношений со своими клиентами.</w:t>
      </w:r>
    </w:p>
    <w:p w14:paraId="71BB6BD6" w14:textId="49083960" w:rsidR="005D143B" w:rsidRDefault="00E972A2" w:rsidP="00E972A2">
      <w:pPr>
        <w:pStyle w:val="2"/>
        <w:numPr>
          <w:ilvl w:val="1"/>
          <w:numId w:val="3"/>
        </w:numPr>
      </w:pPr>
      <w:r w:rsidRPr="00F84938">
        <w:t xml:space="preserve"> </w:t>
      </w:r>
      <w:bookmarkStart w:id="3" w:name="_Toc73727601"/>
      <w:r>
        <w:t>Обзор р</w:t>
      </w:r>
      <w:r w:rsidR="005D143B">
        <w:t>ын</w:t>
      </w:r>
      <w:r>
        <w:t>ка</w:t>
      </w:r>
      <w:r w:rsidR="005D143B">
        <w:t xml:space="preserve"> </w:t>
      </w:r>
      <w:r>
        <w:t>программного обеспечения</w:t>
      </w:r>
      <w:r w:rsidR="005D143B">
        <w:t xml:space="preserve"> для управления проектами</w:t>
      </w:r>
      <w:bookmarkEnd w:id="3"/>
    </w:p>
    <w:p w14:paraId="603050D3" w14:textId="659FA884" w:rsidR="00F850E9" w:rsidRPr="004530FD" w:rsidRDefault="00F214CC" w:rsidP="00F850E9">
      <w:r w:rsidRPr="00F214CC">
        <w:t xml:space="preserve">В условиях </w:t>
      </w:r>
      <w:r>
        <w:t>пандемии</w:t>
      </w:r>
      <w:r w:rsidRPr="00F214CC">
        <w:t xml:space="preserve"> COVID-19</w:t>
      </w:r>
      <w:r>
        <w:t>,</w:t>
      </w:r>
      <w:r w:rsidRPr="00F214CC">
        <w:t xml:space="preserve"> мировой рынок программного обеспечения для управления онлайн-проектами, который </w:t>
      </w:r>
      <w:r>
        <w:t xml:space="preserve">на 2020 год </w:t>
      </w:r>
      <w:r w:rsidRPr="00F214CC">
        <w:t>оценива</w:t>
      </w:r>
      <w:r>
        <w:t>лся</w:t>
      </w:r>
      <w:r w:rsidRPr="00F214CC">
        <w:t xml:space="preserve"> в 3,5 миллиарда долларов США</w:t>
      </w:r>
      <w:r>
        <w:t xml:space="preserve">, </w:t>
      </w:r>
      <w:r w:rsidRPr="00F214CC">
        <w:t xml:space="preserve">по прогнозам, достигнет пересмотренного размера в 5,9 миллиарда долларов США к 2027 году, при этом среднегодовой темп роста составит 7,9%. Ожидается, что малые и средние предприятия покажут среднегодовой темп роста 7,4% и достигнут 1,5 млрд долларов США к </w:t>
      </w:r>
      <w:r>
        <w:t>2027 году (25% рынка)</w:t>
      </w:r>
      <w:r w:rsidRPr="00F214CC">
        <w:t>.</w:t>
      </w:r>
      <w:r>
        <w:rPr>
          <w:rStyle w:val="a9"/>
        </w:rPr>
        <w:footnoteReference w:id="6"/>
      </w:r>
    </w:p>
    <w:p w14:paraId="7404208E" w14:textId="746E66B8" w:rsidR="00F214CC" w:rsidRDefault="00F214CC" w:rsidP="008F2F84">
      <w:r w:rsidRPr="00F214CC">
        <w:t xml:space="preserve">Управление проектами </w:t>
      </w:r>
      <w:r w:rsidR="004E41EB">
        <w:t>трансформировалось в процесс</w:t>
      </w:r>
      <w:r>
        <w:t>, поддерживающий</w:t>
      </w:r>
      <w:r w:rsidRPr="00F214CC">
        <w:t xml:space="preserve"> разработк</w:t>
      </w:r>
      <w:r>
        <w:t>у</w:t>
      </w:r>
      <w:r w:rsidRPr="00F214CC">
        <w:t xml:space="preserve"> новых продуктов благодаря </w:t>
      </w:r>
      <w:r>
        <w:t>развитию</w:t>
      </w:r>
      <w:r w:rsidRPr="00F214CC">
        <w:t xml:space="preserve"> Интернета вещей и внедрению </w:t>
      </w:r>
      <w:r>
        <w:rPr>
          <w:lang w:val="en-US"/>
        </w:rPr>
        <w:t>Agile</w:t>
      </w:r>
      <w:r w:rsidRPr="00F214CC">
        <w:t xml:space="preserve">, который привел к развитию новых </w:t>
      </w:r>
      <w:r>
        <w:t>игроков рынка</w:t>
      </w:r>
      <w:r w:rsidRPr="00F214CC">
        <w:t xml:space="preserve"> в области создания корпоративных продуктов.</w:t>
      </w:r>
      <w:r>
        <w:t xml:space="preserve"> </w:t>
      </w:r>
      <w:r w:rsidRPr="00F214CC">
        <w:t>Хотя</w:t>
      </w:r>
      <w:r>
        <w:t>,</w:t>
      </w:r>
      <w:r w:rsidRPr="00F214CC">
        <w:t xml:space="preserve"> ожидается, что такие факторы, как</w:t>
      </w:r>
      <w:r>
        <w:t>:</w:t>
      </w:r>
      <w:r w:rsidRPr="00F214CC">
        <w:t xml:space="preserve"> </w:t>
      </w:r>
    </w:p>
    <w:p w14:paraId="572326CA" w14:textId="0C34BE4E" w:rsidR="00F214CC" w:rsidRDefault="00F214CC" w:rsidP="00DE352F">
      <w:pPr>
        <w:pStyle w:val="aa"/>
        <w:numPr>
          <w:ilvl w:val="0"/>
          <w:numId w:val="17"/>
        </w:numPr>
      </w:pPr>
      <w:r>
        <w:t>П</w:t>
      </w:r>
      <w:r w:rsidRPr="00F214CC">
        <w:t>овышенная сложность программных систем</w:t>
      </w:r>
      <w:r>
        <w:t>;</w:t>
      </w:r>
    </w:p>
    <w:p w14:paraId="7B6106DF" w14:textId="77777777" w:rsidR="00F214CC" w:rsidRDefault="00F214CC" w:rsidP="00DE352F">
      <w:pPr>
        <w:pStyle w:val="aa"/>
        <w:numPr>
          <w:ilvl w:val="0"/>
          <w:numId w:val="17"/>
        </w:numPr>
      </w:pPr>
      <w:r>
        <w:t>Р</w:t>
      </w:r>
      <w:r w:rsidRPr="00F214CC">
        <w:t>астущая осведомленность конечных пользователей</w:t>
      </w:r>
      <w:r>
        <w:t>;</w:t>
      </w:r>
    </w:p>
    <w:p w14:paraId="4F1AD460" w14:textId="05637A48" w:rsidR="00F214CC" w:rsidRDefault="00F214CC" w:rsidP="00DE352F">
      <w:pPr>
        <w:pStyle w:val="aa"/>
        <w:numPr>
          <w:ilvl w:val="0"/>
          <w:numId w:val="17"/>
        </w:numPr>
      </w:pPr>
      <w:r>
        <w:t>С</w:t>
      </w:r>
      <w:r w:rsidRPr="00F214CC">
        <w:t>пособность подключать и интегрировать несколько разрозненных систем</w:t>
      </w:r>
    </w:p>
    <w:p w14:paraId="54137755" w14:textId="3B4FD702" w:rsidR="00F214CC" w:rsidRDefault="000049F3" w:rsidP="00F214CC">
      <w:r>
        <w:t>Вышеуказанные факторы, согласно прогнозам</w:t>
      </w:r>
      <w:r>
        <w:rPr>
          <w:rStyle w:val="a9"/>
        </w:rPr>
        <w:footnoteReference w:id="7"/>
      </w:r>
      <w:r>
        <w:t>, б</w:t>
      </w:r>
      <w:r w:rsidR="00F214CC" w:rsidRPr="00F214CC">
        <w:t>удут стимулировать спрос, высокие затраты на установку этих систем в сочетании с высокими затратами на обслуживание являются</w:t>
      </w:r>
      <w:r w:rsidR="00F214CC">
        <w:t xml:space="preserve"> отталкивающим критерием для</w:t>
      </w:r>
      <w:r w:rsidR="00F214CC" w:rsidRPr="00F214CC">
        <w:t xml:space="preserve"> конечного пользователя от инвестирования в системы программного обеспечения для управления проектами, что </w:t>
      </w:r>
      <w:r w:rsidR="00F214CC">
        <w:t>может привести к замедлению темпов роста рынка.</w:t>
      </w:r>
    </w:p>
    <w:p w14:paraId="61A9C882" w14:textId="378039A6" w:rsidR="00F214CC" w:rsidRPr="00F214CC" w:rsidRDefault="00F214CC" w:rsidP="008F2F84">
      <w:r w:rsidRPr="00F214CC">
        <w:lastRenderedPageBreak/>
        <w:t>Рынок программного обеспечения для управления проектами очень конкурентный по своей природе. Рынок умеренно сконцентрирован из-за присутствия множества мелких и крупных игроков. Ключевыми стратегиями, принятыми основными игроками, являются слияния и поглощения</w:t>
      </w:r>
      <w:r>
        <w:t>, внедрения</w:t>
      </w:r>
      <w:r w:rsidRPr="00F214CC">
        <w:t xml:space="preserve"> инноваци</w:t>
      </w:r>
      <w:r>
        <w:t>й</w:t>
      </w:r>
      <w:r w:rsidRPr="00F214CC">
        <w:t xml:space="preserve"> в продуктах.</w:t>
      </w:r>
    </w:p>
    <w:p w14:paraId="0BF98BC4" w14:textId="7BAC0CCD" w:rsidR="000A719E" w:rsidRDefault="00B6238B" w:rsidP="008F2F84">
      <w:r>
        <w:t>Далее представлено краткое описание ценовых предложений основных и наиболее известных игроков рынка.</w:t>
      </w:r>
    </w:p>
    <w:p w14:paraId="4D4BF383" w14:textId="11C56D24" w:rsidR="005F2F3D" w:rsidRPr="00D7733D" w:rsidRDefault="005F2F3D" w:rsidP="005F2F3D">
      <w:pPr>
        <w:pStyle w:val="aa"/>
        <w:spacing w:after="160"/>
        <w:ind w:firstLine="0"/>
        <w:jc w:val="left"/>
        <w:rPr>
          <w:b/>
          <w:bCs/>
        </w:rPr>
      </w:pPr>
      <w:proofErr w:type="spellStart"/>
      <w:r w:rsidRPr="005F2F3D">
        <w:rPr>
          <w:b/>
          <w:bCs/>
          <w:lang w:val="en-US"/>
        </w:rPr>
        <w:t>LiquidPlanner</w:t>
      </w:r>
      <w:proofErr w:type="spellEnd"/>
      <w:r>
        <w:rPr>
          <w:rStyle w:val="a9"/>
          <w:b/>
          <w:bCs/>
          <w:lang w:val="en-US"/>
        </w:rPr>
        <w:footnoteReference w:id="8"/>
      </w:r>
    </w:p>
    <w:p w14:paraId="75C9D9E1" w14:textId="77777777" w:rsidR="005F2F3D" w:rsidRPr="00D7733D" w:rsidRDefault="005F2F3D" w:rsidP="005F2F3D">
      <w:r w:rsidRPr="00092B80">
        <w:t>Платформа</w:t>
      </w:r>
      <w:r w:rsidRPr="00D7733D">
        <w:t xml:space="preserve">: </w:t>
      </w:r>
      <w:r w:rsidRPr="00092B80">
        <w:rPr>
          <w:lang w:val="en-US"/>
        </w:rPr>
        <w:t>Web</w:t>
      </w:r>
      <w:r w:rsidRPr="00D7733D">
        <w:t xml:space="preserve">, </w:t>
      </w:r>
      <w:r w:rsidRPr="00092B80">
        <w:rPr>
          <w:lang w:val="en-US"/>
        </w:rPr>
        <w:t>iOS</w:t>
      </w:r>
      <w:r w:rsidRPr="00D7733D">
        <w:t xml:space="preserve">, </w:t>
      </w:r>
      <w:r w:rsidRPr="00092B80">
        <w:rPr>
          <w:lang w:val="en-US"/>
        </w:rPr>
        <w:t>Android</w:t>
      </w:r>
    </w:p>
    <w:p w14:paraId="5BB87F27" w14:textId="77777777" w:rsidR="005F2F3D" w:rsidRDefault="005F2F3D" w:rsidP="005F2F3D">
      <w:r>
        <w:t>Является онлайн-сервисом для управления проектами и планирования. Функционал помогает в упрощении процессов, организации совместной работы, проведении анализа, а также ускорении/повышении эффективности выполнения задач.</w:t>
      </w:r>
    </w:p>
    <w:p w14:paraId="4FF2E318" w14:textId="77777777" w:rsidR="005F2F3D" w:rsidRDefault="005F2F3D" w:rsidP="005F2F3D">
      <w:r>
        <w:t xml:space="preserve">Поддерживает множество проектов единовременно, приоритетное планирование, просмотр нагрузки и карточек, обсуждение в задачах, учет времени и онлайн лента активности, управление ресурсами и бюджетом, детальная аналитика, совместный доступ и работа с файлами, интеграция с почтой, открытый </w:t>
      </w:r>
      <w:r>
        <w:rPr>
          <w:lang w:val="en-US"/>
        </w:rPr>
        <w:t>API</w:t>
      </w:r>
      <w:r>
        <w:t xml:space="preserve"> и центр поддержки.</w:t>
      </w:r>
    </w:p>
    <w:p w14:paraId="33FEE716" w14:textId="77777777" w:rsidR="005F2F3D" w:rsidRDefault="005F2F3D" w:rsidP="005F2F3D">
      <w:r>
        <w:t>Имеет четыре плана подписки:</w:t>
      </w:r>
    </w:p>
    <w:p w14:paraId="54F408E3" w14:textId="77777777" w:rsidR="005F2F3D" w:rsidRDefault="005F2F3D" w:rsidP="00DE352F">
      <w:pPr>
        <w:pStyle w:val="aa"/>
        <w:numPr>
          <w:ilvl w:val="0"/>
          <w:numId w:val="27"/>
        </w:numPr>
        <w:spacing w:after="160"/>
        <w:jc w:val="left"/>
      </w:pPr>
      <w:r>
        <w:rPr>
          <w:lang w:val="en-US"/>
        </w:rPr>
        <w:t xml:space="preserve">FREE – </w:t>
      </w:r>
      <w:r>
        <w:t>бесплатно</w:t>
      </w:r>
    </w:p>
    <w:p w14:paraId="3105DAC3" w14:textId="77777777" w:rsidR="005F2F3D" w:rsidRPr="00040567" w:rsidRDefault="005F2F3D" w:rsidP="005F2F3D">
      <w:r>
        <w:t>Минимально необходимый для работы функционал. Ограничение в 10 пользователей, 300 задач, 3 проекта и одно рабочее пространство.</w:t>
      </w:r>
    </w:p>
    <w:p w14:paraId="48A62CB4" w14:textId="77777777" w:rsidR="005F2F3D" w:rsidRPr="00827581" w:rsidRDefault="005F2F3D" w:rsidP="00DE352F">
      <w:pPr>
        <w:pStyle w:val="aa"/>
        <w:numPr>
          <w:ilvl w:val="0"/>
          <w:numId w:val="27"/>
        </w:numPr>
        <w:spacing w:after="160"/>
        <w:jc w:val="left"/>
      </w:pPr>
      <w:r w:rsidRPr="00827581">
        <w:rPr>
          <w:lang w:val="en-US"/>
        </w:rPr>
        <w:t>ESSENTIALS</w:t>
      </w:r>
      <w:r>
        <w:t xml:space="preserve"> - 29</w:t>
      </w:r>
      <w:r w:rsidRPr="00827581">
        <w:t>$ (пользователь/месяц) при годовой оплате</w:t>
      </w:r>
    </w:p>
    <w:p w14:paraId="2A0DC245" w14:textId="77777777" w:rsidR="005F2F3D" w:rsidRPr="00827581" w:rsidRDefault="005F2F3D" w:rsidP="005F2F3D">
      <w:r>
        <w:t>Рассчитан на более крупные и опытные команды. Доступ растет до 500 задач, 50 проектов, но все еще только 1 рабочее пространство.</w:t>
      </w:r>
    </w:p>
    <w:p w14:paraId="6CE2927A" w14:textId="77777777" w:rsidR="005F2F3D" w:rsidRPr="00827581" w:rsidRDefault="005F2F3D" w:rsidP="00DE352F">
      <w:pPr>
        <w:pStyle w:val="aa"/>
        <w:numPr>
          <w:ilvl w:val="0"/>
          <w:numId w:val="27"/>
        </w:numPr>
        <w:spacing w:after="160"/>
        <w:jc w:val="left"/>
      </w:pPr>
      <w:r>
        <w:rPr>
          <w:lang w:val="en-US"/>
        </w:rPr>
        <w:t>PROFESSIONAL</w:t>
      </w:r>
      <w:r>
        <w:t xml:space="preserve"> - 39</w:t>
      </w:r>
      <w:r w:rsidRPr="00827581">
        <w:t>$ (пользователь/месяц) при годовой оплате</w:t>
      </w:r>
    </w:p>
    <w:p w14:paraId="4B1A421D" w14:textId="77777777" w:rsidR="005F2F3D" w:rsidRPr="00827581" w:rsidRDefault="005F2F3D" w:rsidP="005F2F3D">
      <w:r>
        <w:t>Появляются дополнения: продвинутый учет, пользовательские данные, контроль групп и уровней доступа, панель индикаторов. Ограничение в 50000 задач, 500 проектов и 20 рабочих пространств.</w:t>
      </w:r>
    </w:p>
    <w:p w14:paraId="49672CAC" w14:textId="77777777" w:rsidR="005F2F3D" w:rsidRPr="00827581" w:rsidRDefault="005F2F3D" w:rsidP="00DE352F">
      <w:pPr>
        <w:pStyle w:val="aa"/>
        <w:numPr>
          <w:ilvl w:val="0"/>
          <w:numId w:val="27"/>
        </w:numPr>
        <w:spacing w:after="160"/>
        <w:jc w:val="left"/>
      </w:pPr>
      <w:r>
        <w:rPr>
          <w:lang w:val="en-US"/>
        </w:rPr>
        <w:lastRenderedPageBreak/>
        <w:t>ULTIMATE</w:t>
      </w:r>
      <w:r>
        <w:t xml:space="preserve"> - 59</w:t>
      </w:r>
      <w:r w:rsidRPr="00827581">
        <w:t>$ (пользователь/месяц) при годовой оплате</w:t>
      </w:r>
    </w:p>
    <w:p w14:paraId="1629B008" w14:textId="77777777" w:rsidR="005F2F3D" w:rsidRPr="00827581" w:rsidRDefault="005F2F3D" w:rsidP="005F2F3D">
      <w:r>
        <w:t>Никаких ограничений, включает все дополнения, максимальный уровень сервиса.</w:t>
      </w:r>
    </w:p>
    <w:p w14:paraId="002D5A4A" w14:textId="44B0B86D" w:rsidR="005F2F3D" w:rsidRPr="005F2F3D" w:rsidRDefault="005F2F3D" w:rsidP="005F2F3D">
      <w:pPr>
        <w:pStyle w:val="aa"/>
        <w:spacing w:after="160"/>
        <w:ind w:firstLine="0"/>
        <w:jc w:val="left"/>
        <w:rPr>
          <w:b/>
          <w:bCs/>
          <w:lang w:val="en-US"/>
        </w:rPr>
      </w:pPr>
      <w:r w:rsidRPr="005F2F3D">
        <w:rPr>
          <w:b/>
          <w:bCs/>
          <w:lang w:val="en-US"/>
        </w:rPr>
        <w:t>Teamwork</w:t>
      </w:r>
      <w:r>
        <w:rPr>
          <w:rStyle w:val="a9"/>
          <w:b/>
          <w:bCs/>
          <w:lang w:val="en-US"/>
        </w:rPr>
        <w:footnoteReference w:id="9"/>
      </w:r>
    </w:p>
    <w:p w14:paraId="66ED868C" w14:textId="77777777" w:rsidR="005F2F3D" w:rsidRDefault="005F2F3D" w:rsidP="005F2F3D">
      <w:pPr>
        <w:rPr>
          <w:lang w:val="en-US"/>
        </w:rPr>
      </w:pPr>
      <w:bookmarkStart w:id="4" w:name="_Hlk73365662"/>
      <w:r>
        <w:t>Платформа</w:t>
      </w:r>
      <w:r w:rsidRPr="00092B80">
        <w:rPr>
          <w:lang w:val="en-US"/>
        </w:rPr>
        <w:t xml:space="preserve">: </w:t>
      </w:r>
      <w:r>
        <w:rPr>
          <w:lang w:val="en-US"/>
        </w:rPr>
        <w:t>Web, Mac, Windows, iOS, Android</w:t>
      </w:r>
    </w:p>
    <w:p w14:paraId="414F9582" w14:textId="77777777" w:rsidR="005F2F3D" w:rsidRDefault="005F2F3D" w:rsidP="005F2F3D">
      <w:r>
        <w:t>Один из лучших сервисов для управления проектами. Создан для людей, желающих видеть всю картину целиком. Обладает широким спектром функций и интуитивно понятным интерфейсом.</w:t>
      </w:r>
    </w:p>
    <w:p w14:paraId="25276CA0" w14:textId="49D158C7" w:rsidR="005F2F3D" w:rsidRDefault="005F2F3D" w:rsidP="005F2F3D">
      <w:r w:rsidRPr="00FD271A">
        <w:rPr>
          <w:lang w:val="en-US"/>
        </w:rPr>
        <w:t>Teamwork</w:t>
      </w:r>
      <w:r>
        <w:t xml:space="preserve"> уделяет внимание деталям и позволяет на полную раскрыть таланты любой команды, что вместе с богатым функционалом позволяет достичь превосходных результатов в любом бизнесе. Используя данный сервис можно управлять маркетинговой компанией, спланировать спринт, запустить новый продукт или реализовать клиентский проек</w:t>
      </w:r>
      <w:r w:rsidR="00CF1642">
        <w:t>т.</w:t>
      </w:r>
    </w:p>
    <w:p w14:paraId="747F0C24" w14:textId="77777777" w:rsidR="005F2F3D" w:rsidRDefault="005F2F3D" w:rsidP="005F2F3D">
      <w:r>
        <w:t>Представленный инструментарий позволяет решить или упростить многие проблемы на любом этапе управления проектом или решения отдельной задачи. Руководство получает возможность отслеживать временные трудозатраты и нагрузку работников, угрозы срыва сроков, выставить клиенту счет и т д</w:t>
      </w:r>
    </w:p>
    <w:p w14:paraId="4901AEFF" w14:textId="77777777" w:rsidR="005F2F3D" w:rsidRPr="00FD271A" w:rsidRDefault="005F2F3D" w:rsidP="005F2F3D">
      <w:r>
        <w:t>Учетную запись можно модифицировать в стиле своего бренда, а также индивидуально настраивать интерфейс под каждый проект.</w:t>
      </w:r>
    </w:p>
    <w:p w14:paraId="60A35875" w14:textId="77777777" w:rsidR="005F2F3D" w:rsidRDefault="005F2F3D" w:rsidP="005F2F3D">
      <w:r>
        <w:t>Имеет четыре плана подписки:</w:t>
      </w:r>
    </w:p>
    <w:p w14:paraId="758568F3" w14:textId="77777777" w:rsidR="005F2F3D" w:rsidRPr="00425B28" w:rsidRDefault="005F2F3D" w:rsidP="00DE352F">
      <w:pPr>
        <w:pStyle w:val="aa"/>
        <w:numPr>
          <w:ilvl w:val="0"/>
          <w:numId w:val="28"/>
        </w:numPr>
        <w:spacing w:after="160"/>
        <w:jc w:val="left"/>
      </w:pPr>
      <w:r>
        <w:rPr>
          <w:lang w:val="en-US"/>
        </w:rPr>
        <w:t>Free Forever</w:t>
      </w:r>
      <w:r>
        <w:t xml:space="preserve"> - бесплатно</w:t>
      </w:r>
    </w:p>
    <w:p w14:paraId="1A183A6D" w14:textId="77777777" w:rsidR="005F2F3D" w:rsidRPr="00425B28" w:rsidRDefault="005F2F3D" w:rsidP="005F2F3D">
      <w:r>
        <w:t>Базовое управление проектами и задачами, чек поинты и сообщения.</w:t>
      </w:r>
    </w:p>
    <w:p w14:paraId="2E861CB9" w14:textId="77777777" w:rsidR="005F2F3D" w:rsidRDefault="005F2F3D" w:rsidP="00DE352F">
      <w:pPr>
        <w:pStyle w:val="aa"/>
        <w:numPr>
          <w:ilvl w:val="0"/>
          <w:numId w:val="28"/>
        </w:numPr>
        <w:spacing w:after="160"/>
        <w:jc w:val="left"/>
      </w:pPr>
      <w:r>
        <w:rPr>
          <w:lang w:val="en-US"/>
        </w:rPr>
        <w:t>Deliver</w:t>
      </w:r>
      <w:r>
        <w:t xml:space="preserve"> – 12,5</w:t>
      </w:r>
      <w:r w:rsidRPr="00827581">
        <w:t>$ (пользователь/месяц)</w:t>
      </w:r>
      <w:r>
        <w:t xml:space="preserve"> или 10</w:t>
      </w:r>
      <w:r w:rsidRPr="00827581">
        <w:t>$ (пользователь/месяц) при годовой оплате</w:t>
      </w:r>
    </w:p>
    <w:p w14:paraId="6A08B6BA" w14:textId="77777777" w:rsidR="005F2F3D" w:rsidRPr="00425B28" w:rsidRDefault="005F2F3D" w:rsidP="005F2F3D">
      <w:r>
        <w:t xml:space="preserve">Дополнительные 20 шаблонов проекта, учет времени, выставление счетов, команды с интегрированным чатом, </w:t>
      </w:r>
      <w:proofErr w:type="spellStart"/>
      <w:r>
        <w:t>безлимит</w:t>
      </w:r>
      <w:proofErr w:type="spellEnd"/>
      <w:r>
        <w:t xml:space="preserve"> на пользователей-клиентов, совместная работа с документами, табличный вид.</w:t>
      </w:r>
    </w:p>
    <w:p w14:paraId="6B56EF62" w14:textId="77777777" w:rsidR="005F2F3D" w:rsidRDefault="005F2F3D" w:rsidP="00DE352F">
      <w:pPr>
        <w:pStyle w:val="aa"/>
        <w:numPr>
          <w:ilvl w:val="0"/>
          <w:numId w:val="28"/>
        </w:numPr>
        <w:spacing w:after="160"/>
        <w:jc w:val="left"/>
      </w:pPr>
      <w:r w:rsidRPr="00425B28">
        <w:rPr>
          <w:lang w:val="en-US"/>
        </w:rPr>
        <w:lastRenderedPageBreak/>
        <w:t>Grow</w:t>
      </w:r>
      <w:r w:rsidRPr="00425B28">
        <w:t xml:space="preserve"> </w:t>
      </w:r>
      <w:r>
        <w:t>–</w:t>
      </w:r>
      <w:r w:rsidRPr="00425B28">
        <w:t xml:space="preserve"> </w:t>
      </w:r>
      <w:r>
        <w:t>22,5</w:t>
      </w:r>
      <w:r w:rsidRPr="00827581">
        <w:t>$ (пользователь/месяц)</w:t>
      </w:r>
      <w:r>
        <w:t xml:space="preserve"> или </w:t>
      </w:r>
      <w:r w:rsidRPr="00425B28">
        <w:t>18$ (пользователь/месяц) при годовой оплате</w:t>
      </w:r>
    </w:p>
    <w:p w14:paraId="012A7F70" w14:textId="651F037C" w:rsidR="005F2F3D" w:rsidRPr="00FE61A4" w:rsidRDefault="005F2F3D" w:rsidP="005F2F3D">
      <w:r>
        <w:t>Все возможности предыдущего тарифа</w:t>
      </w:r>
      <w:r w:rsidR="00CF1642">
        <w:t>, а также</w:t>
      </w:r>
      <w:r>
        <w:t xml:space="preserve"> 50 проектных шаблонов, настраиваемые поля, портфель рабочих процессов проекта, контроль трудовой нагрузки, ресурсное планирование, планирование проектного бюджета и отчеты об использовании.</w:t>
      </w:r>
    </w:p>
    <w:p w14:paraId="5667907A" w14:textId="77777777" w:rsidR="005F2F3D" w:rsidRDefault="005F2F3D" w:rsidP="00DE352F">
      <w:pPr>
        <w:pStyle w:val="aa"/>
        <w:numPr>
          <w:ilvl w:val="0"/>
          <w:numId w:val="28"/>
        </w:numPr>
        <w:spacing w:after="160"/>
        <w:jc w:val="left"/>
      </w:pPr>
      <w:r>
        <w:rPr>
          <w:lang w:val="en-US"/>
        </w:rPr>
        <w:t>Enterprise</w:t>
      </w:r>
      <w:r>
        <w:t xml:space="preserve"> - цена индивидуальная</w:t>
      </w:r>
    </w:p>
    <w:p w14:paraId="5E1E7947" w14:textId="0723D0A4" w:rsidR="005F2F3D" w:rsidRPr="00FE61A4" w:rsidRDefault="005F2F3D" w:rsidP="005F2F3D">
      <w:r>
        <w:t>Все возможности предыдущего тарифа</w:t>
      </w:r>
      <w:r w:rsidR="00CF1642">
        <w:t>, а также</w:t>
      </w:r>
      <w:r>
        <w:t xml:space="preserve"> обучение, единая авторизация, корпоративный уровень безопасности, дополнительный контроль бренда, индивидуально модифицированный </w:t>
      </w:r>
      <w:r>
        <w:rPr>
          <w:lang w:val="en-US"/>
        </w:rPr>
        <w:t>API</w:t>
      </w:r>
      <w:r>
        <w:t>.</w:t>
      </w:r>
    </w:p>
    <w:bookmarkEnd w:id="4"/>
    <w:p w14:paraId="1D748BE5" w14:textId="525A9CB6" w:rsidR="005F2F3D" w:rsidRPr="005F2F3D" w:rsidRDefault="005F2F3D" w:rsidP="005F2F3D">
      <w:pPr>
        <w:pStyle w:val="aa"/>
        <w:spacing w:after="160"/>
        <w:ind w:firstLine="0"/>
        <w:jc w:val="left"/>
        <w:rPr>
          <w:b/>
          <w:bCs/>
          <w:lang w:val="en-US"/>
        </w:rPr>
      </w:pPr>
      <w:proofErr w:type="spellStart"/>
      <w:r w:rsidRPr="005F2F3D">
        <w:rPr>
          <w:b/>
          <w:bCs/>
          <w:lang w:val="en-US"/>
        </w:rPr>
        <w:t>Zoho</w:t>
      </w:r>
      <w:proofErr w:type="spellEnd"/>
      <w:r w:rsidRPr="005F2F3D">
        <w:rPr>
          <w:b/>
          <w:bCs/>
          <w:lang w:val="en-US"/>
        </w:rPr>
        <w:t xml:space="preserve"> Projects</w:t>
      </w:r>
      <w:r>
        <w:rPr>
          <w:rStyle w:val="a9"/>
          <w:b/>
          <w:bCs/>
          <w:lang w:val="en-US"/>
        </w:rPr>
        <w:footnoteReference w:id="10"/>
      </w:r>
    </w:p>
    <w:p w14:paraId="1B278AF0" w14:textId="77777777" w:rsidR="005F2F3D" w:rsidRDefault="005F2F3D" w:rsidP="005F2F3D">
      <w:pPr>
        <w:rPr>
          <w:lang w:val="en-US"/>
        </w:rPr>
      </w:pPr>
      <w:r w:rsidRPr="00092B80">
        <w:t>Платформа</w:t>
      </w:r>
      <w:r w:rsidRPr="00092B80">
        <w:rPr>
          <w:lang w:val="en-US"/>
        </w:rPr>
        <w:t>: Web, iOS, Android</w:t>
      </w:r>
    </w:p>
    <w:p w14:paraId="5709DC3F" w14:textId="77777777" w:rsidR="005F2F3D" w:rsidRDefault="005F2F3D" w:rsidP="005F2F3D">
      <w:r>
        <w:t xml:space="preserve">Универсальный сервис (независимо от размера команды или отрасли), впрочем, наиболее ценен для профессионалов в области управления проектами. Предлагает инструментарий для управления проектами, совместной работы, обсуждения задач и контроля выпуска программного обеспечения. Более того, есть возможность импорта с </w:t>
      </w:r>
      <w:r w:rsidRPr="000702F0">
        <w:t xml:space="preserve">MS Office, </w:t>
      </w:r>
      <w:proofErr w:type="spellStart"/>
      <w:r w:rsidRPr="000702F0">
        <w:t>OpenOffice</w:t>
      </w:r>
      <w:proofErr w:type="spellEnd"/>
      <w:r w:rsidRPr="000702F0">
        <w:t xml:space="preserve">, </w:t>
      </w:r>
      <w:proofErr w:type="spellStart"/>
      <w:r w:rsidRPr="000702F0">
        <w:t>StarOffice</w:t>
      </w:r>
      <w:proofErr w:type="spellEnd"/>
      <w:r w:rsidRPr="000702F0">
        <w:t xml:space="preserve">, </w:t>
      </w:r>
      <w:proofErr w:type="spellStart"/>
      <w:r w:rsidRPr="000702F0">
        <w:t>AutoCAD</w:t>
      </w:r>
      <w:proofErr w:type="spellEnd"/>
      <w:r w:rsidRPr="000702F0">
        <w:t>, Photoshop, ZIP и др.</w:t>
      </w:r>
    </w:p>
    <w:p w14:paraId="30534C88" w14:textId="77777777" w:rsidR="005F2F3D" w:rsidRDefault="005F2F3D" w:rsidP="005F2F3D">
      <w:r>
        <w:t>Базовыми являются четыре модуля – задачи и этапы, документы, календари и совещания с форумами. В дополнение имеются отслеживание багов и рабочего времени, выставление счетов, база знаний и обсуждения.</w:t>
      </w:r>
    </w:p>
    <w:p w14:paraId="06ABC99D" w14:textId="77777777" w:rsidR="005F2F3D" w:rsidRDefault="005F2F3D" w:rsidP="005F2F3D">
      <w:r>
        <w:t xml:space="preserve">Более подробный список возможностей: управление задачами и контрольными точками проекта, создание зависимостей между задачами, ведение отчетности, построение диаграмм </w:t>
      </w:r>
      <w:proofErr w:type="spellStart"/>
      <w:r>
        <w:t>Ганта</w:t>
      </w:r>
      <w:proofErr w:type="spellEnd"/>
      <w:r>
        <w:t>, статистика и статусы задач, автоматические напоминания, формирование проектных групп, учет времени и расписания, формирование счетов с последующим экспортом в бухгалтерские системы, система отслеживания багов, Вики, онлайн-чат и доска для мозгового штурма.</w:t>
      </w:r>
    </w:p>
    <w:p w14:paraId="0762351A" w14:textId="77777777" w:rsidR="005F2F3D" w:rsidRDefault="005F2F3D" w:rsidP="005F2F3D">
      <w:r>
        <w:t>Имеет три плана подписки:</w:t>
      </w:r>
    </w:p>
    <w:p w14:paraId="5D9BC83D" w14:textId="77777777" w:rsidR="005F2F3D" w:rsidRDefault="005F2F3D" w:rsidP="00DE352F">
      <w:pPr>
        <w:pStyle w:val="aa"/>
        <w:numPr>
          <w:ilvl w:val="0"/>
          <w:numId w:val="29"/>
        </w:numPr>
        <w:spacing w:after="160"/>
        <w:jc w:val="left"/>
      </w:pPr>
      <w:r w:rsidRPr="00DC2850">
        <w:rPr>
          <w:lang w:val="en-US"/>
        </w:rPr>
        <w:t>Free</w:t>
      </w:r>
      <w:r w:rsidRPr="00DC2850">
        <w:t xml:space="preserve"> </w:t>
      </w:r>
      <w:r>
        <w:t>–</w:t>
      </w:r>
      <w:r w:rsidRPr="00DC2850">
        <w:t xml:space="preserve"> </w:t>
      </w:r>
      <w:r>
        <w:t>бесплатно</w:t>
      </w:r>
    </w:p>
    <w:p w14:paraId="3C5DA2ED" w14:textId="77777777" w:rsidR="005F2F3D" w:rsidRPr="00B346BE" w:rsidRDefault="005F2F3D" w:rsidP="005F2F3D">
      <w:r>
        <w:lastRenderedPageBreak/>
        <w:t xml:space="preserve">Ограничение до 3 пользователей, 2 проектов и загрузкой файлов до 10МБ, простой контроль заданий, диаграмма </w:t>
      </w:r>
      <w:proofErr w:type="spellStart"/>
      <w:r>
        <w:t>Ганта</w:t>
      </w:r>
      <w:proofErr w:type="spellEnd"/>
      <w:r>
        <w:t xml:space="preserve"> и мобильный клиент.</w:t>
      </w:r>
    </w:p>
    <w:p w14:paraId="6F4044F9" w14:textId="77777777" w:rsidR="005F2F3D" w:rsidRDefault="005F2F3D" w:rsidP="00DE352F">
      <w:pPr>
        <w:pStyle w:val="aa"/>
        <w:numPr>
          <w:ilvl w:val="0"/>
          <w:numId w:val="29"/>
        </w:numPr>
        <w:spacing w:after="160"/>
        <w:jc w:val="left"/>
      </w:pPr>
      <w:r w:rsidRPr="00DC2850">
        <w:rPr>
          <w:lang w:val="en-US"/>
        </w:rPr>
        <w:t>Premium</w:t>
      </w:r>
      <w:r w:rsidRPr="00DC2850">
        <w:t xml:space="preserve"> - 5$ (пользователь/месяц) или </w:t>
      </w:r>
      <w:r>
        <w:t>4</w:t>
      </w:r>
      <w:r w:rsidRPr="00DC2850">
        <w:t>$ (пользователь/месяц) при годовой оплате</w:t>
      </w:r>
    </w:p>
    <w:p w14:paraId="0FA2ED5C" w14:textId="0A3F9C03" w:rsidR="005F2F3D" w:rsidRPr="00B346BE" w:rsidRDefault="005F2F3D" w:rsidP="005F2F3D">
      <w:r>
        <w:t>Все возможности предыдущего тарифа</w:t>
      </w:r>
      <w:r w:rsidR="00AD67A4">
        <w:t>, а также</w:t>
      </w:r>
      <w:r>
        <w:t xml:space="preserve"> подзадачи и напоминания, длительность задач в часах, контроль использования ресурсов проекта, сравнение плана проекта и нынешней ситуации, учет времени, проектный бюджет, настраиваемые виды и статусы.</w:t>
      </w:r>
    </w:p>
    <w:p w14:paraId="7878A149" w14:textId="77777777" w:rsidR="005F2F3D" w:rsidRDefault="005F2F3D" w:rsidP="00DE352F">
      <w:pPr>
        <w:pStyle w:val="aa"/>
        <w:numPr>
          <w:ilvl w:val="0"/>
          <w:numId w:val="29"/>
        </w:numPr>
        <w:spacing w:after="160"/>
        <w:jc w:val="left"/>
      </w:pPr>
      <w:r w:rsidRPr="00DC2850">
        <w:rPr>
          <w:lang w:val="en-US"/>
        </w:rPr>
        <w:t>Enterprise</w:t>
      </w:r>
      <w:r w:rsidRPr="00DC2850">
        <w:t xml:space="preserve"> - </w:t>
      </w:r>
      <w:bookmarkStart w:id="5" w:name="_Hlk73411368"/>
      <w:r>
        <w:t>10</w:t>
      </w:r>
      <w:r w:rsidRPr="00DC2850">
        <w:t xml:space="preserve">$ (пользователь/месяц) или </w:t>
      </w:r>
      <w:r>
        <w:t>9</w:t>
      </w:r>
      <w:r w:rsidRPr="00DC2850">
        <w:t>$ (пользователь/месяц) при годовой оплате</w:t>
      </w:r>
    </w:p>
    <w:bookmarkEnd w:id="5"/>
    <w:p w14:paraId="46D05692" w14:textId="06D37CF7" w:rsidR="005F2F3D" w:rsidRPr="004B335B" w:rsidRDefault="005F2F3D" w:rsidP="005F2F3D">
      <w:r>
        <w:t>Все возможности предыдущего тарифа</w:t>
      </w:r>
      <w:r w:rsidR="00AD67A4">
        <w:t>, а также</w:t>
      </w:r>
      <w:r>
        <w:t xml:space="preserve"> настраиваемые поля, роли и профили, уникальный домен, глобальный контроль ресурсов и сравнение плана с фактической ситуацией, построение взаимосвязей между проектами, панель портфолио, построение критического пути, визуализация расхождения плана с реальностью, настраиваемые команды и автоматизация. </w:t>
      </w:r>
    </w:p>
    <w:p w14:paraId="4195EBFE" w14:textId="2A3971AE" w:rsidR="005F2F3D" w:rsidRPr="005F2F3D" w:rsidRDefault="005F2F3D" w:rsidP="005F2F3D">
      <w:pPr>
        <w:pStyle w:val="aa"/>
        <w:spacing w:after="160"/>
        <w:ind w:firstLine="0"/>
        <w:jc w:val="left"/>
        <w:rPr>
          <w:b/>
          <w:bCs/>
          <w:lang w:val="en-US"/>
        </w:rPr>
      </w:pPr>
      <w:proofErr w:type="spellStart"/>
      <w:r w:rsidRPr="005F2F3D">
        <w:rPr>
          <w:b/>
          <w:bCs/>
          <w:lang w:val="en-US"/>
        </w:rPr>
        <w:t>Celoxis</w:t>
      </w:r>
      <w:proofErr w:type="spellEnd"/>
      <w:r>
        <w:rPr>
          <w:rStyle w:val="a9"/>
          <w:b/>
          <w:bCs/>
          <w:lang w:val="en-US"/>
        </w:rPr>
        <w:footnoteReference w:id="11"/>
      </w:r>
    </w:p>
    <w:p w14:paraId="2F8B37A8" w14:textId="77777777" w:rsidR="005F2F3D" w:rsidRDefault="005F2F3D" w:rsidP="005F2F3D">
      <w:pPr>
        <w:rPr>
          <w:lang w:val="en-US"/>
        </w:rPr>
      </w:pPr>
      <w:bookmarkStart w:id="6" w:name="_Hlk73365615"/>
      <w:r>
        <w:t>Платформа</w:t>
      </w:r>
      <w:r w:rsidRPr="00092B80">
        <w:rPr>
          <w:lang w:val="en-US"/>
        </w:rPr>
        <w:t xml:space="preserve">: </w:t>
      </w:r>
      <w:r>
        <w:rPr>
          <w:lang w:val="en-US"/>
        </w:rPr>
        <w:t>Web, Mac, Windows, iOS, Android, Linux</w:t>
      </w:r>
    </w:p>
    <w:p w14:paraId="0AE2ED58" w14:textId="77777777" w:rsidR="005F2F3D" w:rsidRDefault="005F2F3D" w:rsidP="005F2F3D">
      <w:r w:rsidRPr="0083177B">
        <w:t xml:space="preserve">Комплексный инструмент для управления проектами, </w:t>
      </w:r>
      <w:proofErr w:type="spellStart"/>
      <w:r w:rsidRPr="0083177B">
        <w:rPr>
          <w:lang w:val="en-US"/>
        </w:rPr>
        <w:t>Celoxis</w:t>
      </w:r>
      <w:proofErr w:type="spellEnd"/>
      <w:r w:rsidRPr="0083177B">
        <w:t xml:space="preserve"> рассчитан на средний и крупный бизнес</w:t>
      </w:r>
      <w:r>
        <w:t>, способствуя планированию и управлению сложными и разнообразными портфелями проектов.</w:t>
      </w:r>
    </w:p>
    <w:p w14:paraId="3EB7FD1F" w14:textId="77777777" w:rsidR="005F2F3D" w:rsidRDefault="005F2F3D" w:rsidP="005F2F3D">
      <w:r>
        <w:t>Пакет включает в себя множество модулей, таких как: управление ресурсами, ведение бюджета, прогнозирование доходов, отслеживание времени и расходов, отчетность, а также совместной работы в команде.</w:t>
      </w:r>
    </w:p>
    <w:p w14:paraId="337651EC" w14:textId="77777777" w:rsidR="005F2F3D" w:rsidRDefault="005F2F3D" w:rsidP="005F2F3D">
      <w:r>
        <w:t>Предлагает множество важных и интересных функций. Например, расширенное планирование, которое помогает учитывать повседневные детали вроде нерабочего времени ресурсов, нескольких часовых поясов, ресурсы с частичной занятость, выходные и многое другое.</w:t>
      </w:r>
    </w:p>
    <w:p w14:paraId="5D31A565" w14:textId="2A489A26" w:rsidR="005F2F3D" w:rsidRPr="0083177B" w:rsidRDefault="005F2F3D" w:rsidP="005F2F3D">
      <w:r>
        <w:t xml:space="preserve">Интерактивная диаграмма </w:t>
      </w:r>
      <w:proofErr w:type="spellStart"/>
      <w:r>
        <w:t>Ганта</w:t>
      </w:r>
      <w:proofErr w:type="spellEnd"/>
      <w:r>
        <w:t xml:space="preserve"> способна обрабатывать 10000 задач из разных проектов. Возможность автоматической отправки отчетов посредством электронного </w:t>
      </w:r>
      <w:r>
        <w:lastRenderedPageBreak/>
        <w:t xml:space="preserve">письма группе пользователей, объединение данных из настраиваемых полей в подзадачи, сводные задачи и проекты. Широкие возможности качественной интеграции </w:t>
      </w:r>
      <w:r w:rsidRPr="00BF64CC">
        <w:t>с Excel, Outlook, Salesforce.com</w:t>
      </w:r>
      <w:r w:rsidR="00AD67A4">
        <w:t>.</w:t>
      </w:r>
      <w:r>
        <w:t xml:space="preserve"> Более того, центр уведомлений позволяет просматривать их прямо в приложении.</w:t>
      </w:r>
    </w:p>
    <w:p w14:paraId="54A30BA7" w14:textId="77777777" w:rsidR="005F2F3D" w:rsidRDefault="005F2F3D" w:rsidP="005F2F3D">
      <w:r>
        <w:t>Два ценовых предложения:</w:t>
      </w:r>
    </w:p>
    <w:p w14:paraId="0E02D818" w14:textId="77777777" w:rsidR="005F2F3D" w:rsidRPr="007F71E9" w:rsidRDefault="005F2F3D" w:rsidP="00DE352F">
      <w:pPr>
        <w:pStyle w:val="aa"/>
        <w:numPr>
          <w:ilvl w:val="0"/>
          <w:numId w:val="30"/>
        </w:numPr>
        <w:spacing w:after="160"/>
        <w:jc w:val="left"/>
      </w:pPr>
      <w:r w:rsidRPr="007F71E9">
        <w:t>Облачная версия - 25$ (пользователь/месяц) или 22,5$ (пользователь/месяц) при годовой оплате</w:t>
      </w:r>
    </w:p>
    <w:p w14:paraId="1E28BCB4" w14:textId="77777777" w:rsidR="005F2F3D" w:rsidRDefault="005F2F3D" w:rsidP="005F2F3D">
      <w:r>
        <w:t>Включает бесплатную поддержку, 2ГБ места за каждого пользователя</w:t>
      </w:r>
    </w:p>
    <w:p w14:paraId="1BDC10C5" w14:textId="77777777" w:rsidR="005F2F3D" w:rsidRDefault="005F2F3D" w:rsidP="00DE352F">
      <w:pPr>
        <w:pStyle w:val="aa"/>
        <w:numPr>
          <w:ilvl w:val="0"/>
          <w:numId w:val="30"/>
        </w:numPr>
        <w:spacing w:after="160"/>
        <w:jc w:val="left"/>
      </w:pPr>
      <w:r>
        <w:t>Локальная версия – 450</w:t>
      </w:r>
      <w:r>
        <w:rPr>
          <w:lang w:val="en-US"/>
        </w:rPr>
        <w:t>$</w:t>
      </w:r>
      <w:r>
        <w:t xml:space="preserve"> единовременно</w:t>
      </w:r>
    </w:p>
    <w:p w14:paraId="647C2510" w14:textId="77777777" w:rsidR="005F2F3D" w:rsidRPr="007F71E9" w:rsidRDefault="005F2F3D" w:rsidP="005F2F3D">
      <w:r>
        <w:t>Включает бесплатную поддержку на год и все улучшения.</w:t>
      </w:r>
    </w:p>
    <w:bookmarkEnd w:id="6"/>
    <w:p w14:paraId="7D382CA5" w14:textId="63C8B53F" w:rsidR="005F2F3D" w:rsidRPr="005F2F3D" w:rsidRDefault="005F2F3D" w:rsidP="005F2F3D">
      <w:pPr>
        <w:pStyle w:val="aa"/>
        <w:spacing w:after="160"/>
        <w:ind w:firstLine="0"/>
        <w:jc w:val="left"/>
        <w:rPr>
          <w:b/>
          <w:bCs/>
        </w:rPr>
      </w:pPr>
      <w:proofErr w:type="spellStart"/>
      <w:r w:rsidRPr="005F2F3D">
        <w:rPr>
          <w:b/>
          <w:bCs/>
          <w:lang w:val="en-US"/>
        </w:rPr>
        <w:t>GanttPro</w:t>
      </w:r>
      <w:proofErr w:type="spellEnd"/>
      <w:r>
        <w:rPr>
          <w:rStyle w:val="a9"/>
          <w:b/>
          <w:bCs/>
          <w:lang w:val="en-US"/>
        </w:rPr>
        <w:footnoteReference w:id="12"/>
      </w:r>
    </w:p>
    <w:p w14:paraId="6F15C1AE" w14:textId="77777777" w:rsidR="005F2F3D" w:rsidRPr="0073430F" w:rsidRDefault="005F2F3D" w:rsidP="005F2F3D">
      <w:r>
        <w:t xml:space="preserve">Компания: </w:t>
      </w:r>
      <w:r>
        <w:rPr>
          <w:lang w:val="en-US"/>
        </w:rPr>
        <w:t>XB</w:t>
      </w:r>
      <w:r w:rsidRPr="005F2F3D">
        <w:t xml:space="preserve"> </w:t>
      </w:r>
      <w:r>
        <w:rPr>
          <w:lang w:val="en-US"/>
        </w:rPr>
        <w:t>Software</w:t>
      </w:r>
    </w:p>
    <w:p w14:paraId="30B42746" w14:textId="77777777" w:rsidR="005F2F3D" w:rsidRPr="005F2F3D" w:rsidRDefault="005F2F3D" w:rsidP="005F2F3D">
      <w:r w:rsidRPr="00092B80">
        <w:t>Платформа</w:t>
      </w:r>
      <w:r w:rsidRPr="005F2F3D">
        <w:t xml:space="preserve">: </w:t>
      </w:r>
      <w:r w:rsidRPr="00092B80">
        <w:rPr>
          <w:lang w:val="en-US"/>
        </w:rPr>
        <w:t>Web</w:t>
      </w:r>
    </w:p>
    <w:p w14:paraId="0A537409" w14:textId="77777777" w:rsidR="005F2F3D" w:rsidRDefault="005F2F3D" w:rsidP="005F2F3D">
      <w:r>
        <w:t xml:space="preserve">Данный сервис полностью универсальный, а также ставится сильный акцент на диаграммы </w:t>
      </w:r>
      <w:proofErr w:type="spellStart"/>
      <w:r>
        <w:t>Ганта</w:t>
      </w:r>
      <w:proofErr w:type="spellEnd"/>
      <w:r>
        <w:t>.</w:t>
      </w:r>
    </w:p>
    <w:p w14:paraId="3E973B50" w14:textId="0ED127FF" w:rsidR="005F2F3D" w:rsidRPr="00BE4D13" w:rsidRDefault="005F2F3D" w:rsidP="005F2F3D">
      <w:r>
        <w:t xml:space="preserve">Основной функционал включает: управление задачами, в том числе назначение статусов, расставление приоритетов, учет стоимости, отслеживание прогресса, расставление зависимостей между задачами, автоматической планирование, прокладывание критического пути, вехи, учет сроков и дедлайнов, возможность файлообмена, комментирования задач и уведомления сотрудников, отслеживание загруженности, лог действий и их отмена, отображение задач в виде диаграмм </w:t>
      </w:r>
      <w:proofErr w:type="spellStart"/>
      <w:r>
        <w:t>Ганта</w:t>
      </w:r>
      <w:proofErr w:type="spellEnd"/>
      <w:r>
        <w:t xml:space="preserve"> и досок, автоматический и ручной вывод отчетов, широкие возможности экспорта (</w:t>
      </w:r>
      <w:r w:rsidRPr="00BE4D13">
        <w:t>PDF, PNG, Excel</w:t>
      </w:r>
      <w:r w:rsidR="00AD67A4">
        <w:t>, а также</w:t>
      </w:r>
      <w:r>
        <w:t xml:space="preserve"> можно поделиться проектом при помощи закрытой ссылки), разграничение прав и уровней доступа.</w:t>
      </w:r>
    </w:p>
    <w:p w14:paraId="4ACB2ED3" w14:textId="77777777" w:rsidR="005F2F3D" w:rsidRPr="00553E4D" w:rsidRDefault="005F2F3D" w:rsidP="005F2F3D">
      <w:r w:rsidRPr="00553E4D">
        <w:t xml:space="preserve">Имеет три плана </w:t>
      </w:r>
      <w:r>
        <w:t>подписки</w:t>
      </w:r>
      <w:r w:rsidRPr="00553E4D">
        <w:t>:</w:t>
      </w:r>
    </w:p>
    <w:p w14:paraId="6FD0286B" w14:textId="77777777" w:rsidR="005F2F3D" w:rsidRDefault="005F2F3D" w:rsidP="00DE352F">
      <w:pPr>
        <w:pStyle w:val="aa"/>
        <w:numPr>
          <w:ilvl w:val="0"/>
          <w:numId w:val="12"/>
        </w:numPr>
      </w:pPr>
      <w:r w:rsidRPr="00553E4D">
        <w:t>Индивидуальный – 15$ (пользователь/месяц) при годовой оплате</w:t>
      </w:r>
    </w:p>
    <w:p w14:paraId="1FAB93EC" w14:textId="77777777" w:rsidR="005F2F3D" w:rsidRPr="000A4AF2" w:rsidRDefault="005F2F3D" w:rsidP="005F2F3D">
      <w:r>
        <w:lastRenderedPageBreak/>
        <w:t>Рассчитан на выполнение личных проектов.</w:t>
      </w:r>
    </w:p>
    <w:p w14:paraId="145692BD" w14:textId="77777777" w:rsidR="005F2F3D" w:rsidRPr="00553E4D" w:rsidRDefault="005F2F3D" w:rsidP="00DE352F">
      <w:pPr>
        <w:pStyle w:val="aa"/>
        <w:numPr>
          <w:ilvl w:val="0"/>
          <w:numId w:val="12"/>
        </w:numPr>
      </w:pPr>
      <w:r w:rsidRPr="00553E4D">
        <w:t>Командный – 8,9$ (пользователь/месяц) при годовой оплате</w:t>
      </w:r>
    </w:p>
    <w:p w14:paraId="58481382" w14:textId="77777777" w:rsidR="005F2F3D" w:rsidRPr="00553E4D" w:rsidRDefault="005F2F3D" w:rsidP="005F2F3D">
      <w:r w:rsidRPr="00553E4D">
        <w:t>Оба плана предлагают полный функционал и различие лишь в размере команды.</w:t>
      </w:r>
      <w:r>
        <w:t xml:space="preserve"> Во втором случае, проявляется важность эффективности и взаимодействия.</w:t>
      </w:r>
    </w:p>
    <w:p w14:paraId="60213A91" w14:textId="77777777" w:rsidR="005F2F3D" w:rsidRPr="00553E4D" w:rsidRDefault="005F2F3D" w:rsidP="00DE352F">
      <w:pPr>
        <w:pStyle w:val="aa"/>
        <w:numPr>
          <w:ilvl w:val="0"/>
          <w:numId w:val="12"/>
        </w:numPr>
      </w:pPr>
      <w:r w:rsidRPr="00553E4D">
        <w:t>Корпоративный – цена индивидуальная</w:t>
      </w:r>
    </w:p>
    <w:p w14:paraId="75D0AC6E" w14:textId="77777777" w:rsidR="005F2F3D" w:rsidRPr="00553E4D" w:rsidRDefault="005F2F3D" w:rsidP="005F2F3D">
      <w:r w:rsidRPr="00553E4D">
        <w:t>Предлагает повышенную информационную безопасность,</w:t>
      </w:r>
      <w:r>
        <w:t xml:space="preserve"> технологии единого входа и двухфакторной идентификации,</w:t>
      </w:r>
      <w:r w:rsidRPr="00553E4D">
        <w:t xml:space="preserve"> помощь в обучении, приоритетную поддержку и расширенные возможности по </w:t>
      </w:r>
      <w:r w:rsidRPr="00553E4D">
        <w:rPr>
          <w:lang w:val="en-US"/>
        </w:rPr>
        <w:t>API</w:t>
      </w:r>
      <w:r w:rsidRPr="00553E4D">
        <w:t>.</w:t>
      </w:r>
    </w:p>
    <w:p w14:paraId="6173FD68" w14:textId="77777777" w:rsidR="005F2F3D" w:rsidRPr="00553E4D" w:rsidRDefault="005F2F3D" w:rsidP="005F2F3D">
      <w:r w:rsidRPr="00553E4D">
        <w:t xml:space="preserve">Интеграции: API, Google Диск, </w:t>
      </w:r>
      <w:proofErr w:type="spellStart"/>
      <w:r w:rsidRPr="00553E4D">
        <w:t>Jira</w:t>
      </w:r>
      <w:proofErr w:type="spellEnd"/>
      <w:r w:rsidRPr="00553E4D">
        <w:t xml:space="preserve"> </w:t>
      </w:r>
      <w:proofErr w:type="spellStart"/>
      <w:r w:rsidRPr="00553E4D">
        <w:t>Cloud</w:t>
      </w:r>
      <w:proofErr w:type="spellEnd"/>
      <w:r w:rsidRPr="00553E4D">
        <w:t xml:space="preserve">, </w:t>
      </w:r>
      <w:proofErr w:type="spellStart"/>
      <w:r w:rsidRPr="00553E4D">
        <w:t>Slack</w:t>
      </w:r>
      <w:proofErr w:type="spellEnd"/>
      <w:r w:rsidRPr="00553E4D">
        <w:t>.</w:t>
      </w:r>
    </w:p>
    <w:p w14:paraId="18B33C12" w14:textId="215D77C4" w:rsidR="005F2F3D" w:rsidRPr="00D7733D" w:rsidRDefault="005F2F3D" w:rsidP="005F2F3D">
      <w:pPr>
        <w:pStyle w:val="aa"/>
        <w:spacing w:after="160"/>
        <w:ind w:firstLine="0"/>
        <w:jc w:val="left"/>
        <w:rPr>
          <w:b/>
          <w:bCs/>
        </w:rPr>
      </w:pPr>
      <w:proofErr w:type="spellStart"/>
      <w:r w:rsidRPr="005F2F3D">
        <w:rPr>
          <w:b/>
          <w:bCs/>
          <w:lang w:val="en-US"/>
        </w:rPr>
        <w:t>ProofHub</w:t>
      </w:r>
      <w:proofErr w:type="spellEnd"/>
      <w:r>
        <w:rPr>
          <w:rStyle w:val="a9"/>
          <w:b/>
          <w:bCs/>
          <w:lang w:val="en-US"/>
        </w:rPr>
        <w:footnoteReference w:id="13"/>
      </w:r>
    </w:p>
    <w:p w14:paraId="2F143C82" w14:textId="77777777" w:rsidR="005F2F3D" w:rsidRPr="00D7733D" w:rsidRDefault="005F2F3D" w:rsidP="005F2F3D">
      <w:r w:rsidRPr="00092B80">
        <w:t>Платформа</w:t>
      </w:r>
      <w:r w:rsidRPr="00D7733D">
        <w:t xml:space="preserve">: </w:t>
      </w:r>
      <w:r w:rsidRPr="00092B80">
        <w:rPr>
          <w:lang w:val="en-US"/>
        </w:rPr>
        <w:t>Web</w:t>
      </w:r>
      <w:r w:rsidRPr="00D7733D">
        <w:t xml:space="preserve">, </w:t>
      </w:r>
      <w:r w:rsidRPr="00092B80">
        <w:rPr>
          <w:lang w:val="en-US"/>
        </w:rPr>
        <w:t>iOS</w:t>
      </w:r>
      <w:r w:rsidRPr="00D7733D">
        <w:t xml:space="preserve">, </w:t>
      </w:r>
      <w:r w:rsidRPr="00092B80">
        <w:rPr>
          <w:lang w:val="en-US"/>
        </w:rPr>
        <w:t>Android</w:t>
      </w:r>
    </w:p>
    <w:p w14:paraId="36620305" w14:textId="77777777" w:rsidR="005F2F3D" w:rsidRDefault="005F2F3D" w:rsidP="005F2F3D">
      <w:r>
        <w:t xml:space="preserve">Данный сервис помогает в контроле, позволяет вести общение и дискуссии с целью развития проекта между всеми участниками, как членами команды, так и клиентами. Предлагает обширный функционал: диаграммы </w:t>
      </w:r>
      <w:proofErr w:type="spellStart"/>
      <w:r>
        <w:t>Ганта</w:t>
      </w:r>
      <w:proofErr w:type="spellEnd"/>
      <w:r>
        <w:t xml:space="preserve">, списки задач и отчетность, вехи, встроенный чат и дискуссии, файлообмен, корректирующие инструменты, учет времени. </w:t>
      </w:r>
    </w:p>
    <w:p w14:paraId="691AAEB5" w14:textId="77777777" w:rsidR="005F2F3D" w:rsidRPr="00D4012D" w:rsidRDefault="005F2F3D" w:rsidP="005F2F3D">
      <w:r>
        <w:t xml:space="preserve">В дополнение, такие возможности как рассылка приглашений, разграничение уровней прав и доступа, отправка файлов, чат с топиками, управление задачами и встречами, заметки, совместная работа, продвинутый поиск, </w:t>
      </w:r>
      <w:r w:rsidRPr="00D4012D">
        <w:t>SSL-защита</w:t>
      </w:r>
      <w:r>
        <w:t>, защита, конфиденциальности сотрудников, модификация системы под бренд.</w:t>
      </w:r>
    </w:p>
    <w:p w14:paraId="3FAD3211" w14:textId="77777777" w:rsidR="005F2F3D" w:rsidRPr="00553E4D" w:rsidRDefault="005F2F3D" w:rsidP="005F2F3D">
      <w:r w:rsidRPr="00553E4D">
        <w:t>Имеет два основных плана на выбор:</w:t>
      </w:r>
    </w:p>
    <w:p w14:paraId="7266879F" w14:textId="77777777" w:rsidR="005F2F3D" w:rsidRPr="00553E4D" w:rsidRDefault="005F2F3D" w:rsidP="00DE352F">
      <w:pPr>
        <w:pStyle w:val="aa"/>
        <w:numPr>
          <w:ilvl w:val="0"/>
          <w:numId w:val="13"/>
        </w:numPr>
      </w:pPr>
      <w:r w:rsidRPr="00553E4D">
        <w:rPr>
          <w:lang w:val="en-US"/>
        </w:rPr>
        <w:t>ESSENTIAL</w:t>
      </w:r>
      <w:r w:rsidRPr="00553E4D">
        <w:t xml:space="preserve"> - 50$ (пользователь/месяц) или 45$ (пользователь/месяц) при годовой оплате</w:t>
      </w:r>
    </w:p>
    <w:p w14:paraId="626DC99C" w14:textId="57212168" w:rsidR="005F2F3D" w:rsidRPr="00553E4D" w:rsidRDefault="005F2F3D" w:rsidP="005F2F3D">
      <w:r w:rsidRPr="00553E4D">
        <w:t xml:space="preserve">Предлагает 40 проектов, </w:t>
      </w:r>
      <w:proofErr w:type="spellStart"/>
      <w:r w:rsidRPr="00553E4D">
        <w:t>безлимит</w:t>
      </w:r>
      <w:proofErr w:type="spellEnd"/>
      <w:r w:rsidRPr="00553E4D">
        <w:t xml:space="preserve"> на пользователей</w:t>
      </w:r>
      <w:r>
        <w:t>, основные функции</w:t>
      </w:r>
      <w:r w:rsidRPr="00553E4D">
        <w:t xml:space="preserve"> и </w:t>
      </w:r>
      <w:r w:rsidR="00AD67A4">
        <w:t>хранилище</w:t>
      </w:r>
      <w:r w:rsidR="00AD67A4" w:rsidRPr="00553E4D">
        <w:t xml:space="preserve"> </w:t>
      </w:r>
      <w:r w:rsidR="00AD67A4">
        <w:t>на</w:t>
      </w:r>
      <w:r>
        <w:t xml:space="preserve"> </w:t>
      </w:r>
      <w:r w:rsidRPr="00553E4D">
        <w:t>15ГБ</w:t>
      </w:r>
      <w:r>
        <w:t xml:space="preserve">. </w:t>
      </w:r>
    </w:p>
    <w:p w14:paraId="28DC4069" w14:textId="77777777" w:rsidR="005F2F3D" w:rsidRPr="00553E4D" w:rsidRDefault="005F2F3D" w:rsidP="00DE352F">
      <w:pPr>
        <w:pStyle w:val="aa"/>
        <w:numPr>
          <w:ilvl w:val="0"/>
          <w:numId w:val="13"/>
        </w:numPr>
      </w:pPr>
      <w:r w:rsidRPr="00553E4D">
        <w:rPr>
          <w:lang w:val="en-US"/>
        </w:rPr>
        <w:t>ULTIMATE</w:t>
      </w:r>
      <w:r w:rsidRPr="00553E4D">
        <w:t xml:space="preserve"> </w:t>
      </w:r>
      <w:r w:rsidRPr="00553E4D">
        <w:rPr>
          <w:lang w:val="en-US"/>
        </w:rPr>
        <w:t>CONTROL</w:t>
      </w:r>
      <w:r w:rsidRPr="00553E4D">
        <w:t xml:space="preserve"> - 99$ (пользователь/месяц) или 89$ (пользователь/месяц) при годовой оплате</w:t>
      </w:r>
    </w:p>
    <w:p w14:paraId="249FD4B6" w14:textId="750371D1" w:rsidR="005F2F3D" w:rsidRPr="00553E4D" w:rsidRDefault="005F2F3D" w:rsidP="005F2F3D">
      <w:r>
        <w:lastRenderedPageBreak/>
        <w:t>Все возможности предыдущего тарифа</w:t>
      </w:r>
      <w:r w:rsidR="00AD67A4">
        <w:t>, а также</w:t>
      </w:r>
      <w:r>
        <w:t xml:space="preserve"> </w:t>
      </w:r>
      <w:r w:rsidR="00AD67A4">
        <w:t>«</w:t>
      </w:r>
      <w:proofErr w:type="spellStart"/>
      <w:r w:rsidR="00AD67A4">
        <w:t>б</w:t>
      </w:r>
      <w:r w:rsidRPr="00553E4D">
        <w:t>езлимит</w:t>
      </w:r>
      <w:proofErr w:type="spellEnd"/>
      <w:r w:rsidR="00AD67A4">
        <w:t>»</w:t>
      </w:r>
      <w:r w:rsidRPr="00553E4D">
        <w:t xml:space="preserve"> на пользователей и проекты, 100ГБ, настраиваемые роли и рабочие потоки, контроль сети и файлов, отчетность и продвинутый журнал активности, экспорт данных и приоритетная поддержка.</w:t>
      </w:r>
    </w:p>
    <w:p w14:paraId="58A59397" w14:textId="43AF3D69" w:rsidR="005F2F3D" w:rsidRPr="005F2F3D" w:rsidRDefault="005F2F3D" w:rsidP="005F2F3D">
      <w:pPr>
        <w:pStyle w:val="aa"/>
        <w:spacing w:after="160"/>
        <w:ind w:firstLine="0"/>
        <w:jc w:val="left"/>
        <w:rPr>
          <w:b/>
          <w:bCs/>
          <w:lang w:val="en-US"/>
        </w:rPr>
      </w:pPr>
      <w:r w:rsidRPr="005F2F3D">
        <w:rPr>
          <w:b/>
          <w:bCs/>
          <w:lang w:val="en-US"/>
        </w:rPr>
        <w:t>Redmine</w:t>
      </w:r>
      <w:r>
        <w:rPr>
          <w:rStyle w:val="a9"/>
          <w:b/>
          <w:bCs/>
          <w:lang w:val="en-US"/>
        </w:rPr>
        <w:footnoteReference w:id="14"/>
      </w:r>
    </w:p>
    <w:p w14:paraId="631BF613" w14:textId="77777777" w:rsidR="005F2F3D" w:rsidRDefault="005F2F3D" w:rsidP="005F2F3D">
      <w:pPr>
        <w:rPr>
          <w:lang w:val="en-US"/>
        </w:rPr>
      </w:pPr>
      <w:r>
        <w:t>Платформа</w:t>
      </w:r>
      <w:r w:rsidRPr="00092B80">
        <w:rPr>
          <w:lang w:val="en-US"/>
        </w:rPr>
        <w:t xml:space="preserve">: </w:t>
      </w:r>
      <w:r>
        <w:rPr>
          <w:lang w:val="en-US"/>
        </w:rPr>
        <w:t>Web, Mac, Windows, iOS, Android, Linux</w:t>
      </w:r>
    </w:p>
    <w:p w14:paraId="42BC1829" w14:textId="77777777" w:rsidR="005F2F3D" w:rsidRDefault="005F2F3D" w:rsidP="005F2F3D">
      <w:r>
        <w:t xml:space="preserve">Уникальный проект в сфере управления проектами. Данное решение является гибким и полностью бесплатным продуктом с открытым исходным кодом, написанным на языке </w:t>
      </w:r>
      <w:r>
        <w:rPr>
          <w:lang w:val="en-US"/>
        </w:rPr>
        <w:t>Ruby</w:t>
      </w:r>
      <w:r w:rsidRPr="00553235">
        <w:t xml:space="preserve"> </w:t>
      </w:r>
      <w:r>
        <w:t xml:space="preserve">и </w:t>
      </w:r>
      <w:r>
        <w:rPr>
          <w:lang w:val="en-US"/>
        </w:rPr>
        <w:t>Rails</w:t>
      </w:r>
      <w:r w:rsidRPr="00553235">
        <w:t xml:space="preserve"> </w:t>
      </w:r>
      <w:r>
        <w:rPr>
          <w:lang w:val="en-US"/>
        </w:rPr>
        <w:t>framework</w:t>
      </w:r>
      <w:r>
        <w:t>. Может объединять множество разных платформ и баз данных.</w:t>
      </w:r>
    </w:p>
    <w:p w14:paraId="44F7ADE4" w14:textId="77777777" w:rsidR="005F2F3D" w:rsidRPr="00553235" w:rsidRDefault="005F2F3D" w:rsidP="005F2F3D">
      <w:r>
        <w:t xml:space="preserve">Основные возможности и функционал включают: поддержку нескольких проектов, гибкое разграничение прав и уровней доступа на основе ролей, гибкую систему поиска проблем, диаграммы </w:t>
      </w:r>
      <w:proofErr w:type="spellStart"/>
      <w:r>
        <w:t>Ганта</w:t>
      </w:r>
      <w:proofErr w:type="spellEnd"/>
      <w:r>
        <w:t xml:space="preserve"> и календарь, управление новостями/документами и файлами, систему уведомлений, проектные форумы и вики, учет времени, настраиваемые поля, несколько способов идентификации и регистрации, поддержку разных языков и баз данных.</w:t>
      </w:r>
    </w:p>
    <w:p w14:paraId="0C0B0363" w14:textId="1B7D9CCF" w:rsidR="005F2F3D" w:rsidRPr="00D7733D" w:rsidRDefault="005F2F3D" w:rsidP="00827A67">
      <w:pPr>
        <w:pStyle w:val="aa"/>
        <w:spacing w:after="160"/>
        <w:ind w:firstLine="0"/>
        <w:jc w:val="left"/>
      </w:pPr>
      <w:r w:rsidRPr="00827A67">
        <w:rPr>
          <w:b/>
          <w:bCs/>
          <w:lang w:val="en-US"/>
        </w:rPr>
        <w:t>Smartsheet</w:t>
      </w:r>
      <w:r w:rsidR="00827A67">
        <w:rPr>
          <w:rStyle w:val="a9"/>
          <w:lang w:val="en-US"/>
        </w:rPr>
        <w:footnoteReference w:id="15"/>
      </w:r>
    </w:p>
    <w:p w14:paraId="1D8DB56C" w14:textId="77777777" w:rsidR="005F2F3D" w:rsidRPr="00D7733D" w:rsidRDefault="005F2F3D" w:rsidP="005F2F3D">
      <w:r w:rsidRPr="00092B80">
        <w:t>Платформа</w:t>
      </w:r>
      <w:r w:rsidRPr="00D7733D">
        <w:t xml:space="preserve">: </w:t>
      </w:r>
      <w:r w:rsidRPr="00092B80">
        <w:rPr>
          <w:lang w:val="en-US"/>
        </w:rPr>
        <w:t>Web</w:t>
      </w:r>
      <w:r w:rsidRPr="00D7733D">
        <w:t xml:space="preserve">, </w:t>
      </w:r>
      <w:r w:rsidRPr="00092B80">
        <w:rPr>
          <w:lang w:val="en-US"/>
        </w:rPr>
        <w:t>iOS</w:t>
      </w:r>
      <w:r w:rsidRPr="00D7733D">
        <w:t xml:space="preserve">, </w:t>
      </w:r>
      <w:r w:rsidRPr="00092B80">
        <w:rPr>
          <w:lang w:val="en-US"/>
        </w:rPr>
        <w:t>Android</w:t>
      </w:r>
    </w:p>
    <w:p w14:paraId="6075BC82" w14:textId="77777777" w:rsidR="005F2F3D" w:rsidRDefault="005F2F3D" w:rsidP="005F2F3D">
      <w:r>
        <w:t xml:space="preserve">Данный онлайн-инструмент разработан с упором на совместную работу. Представлен в виде электронных таблиц с общим доступом к файлам и множеством возможностей автоматизации процессов с диаграммами </w:t>
      </w:r>
      <w:proofErr w:type="spellStart"/>
      <w:r>
        <w:t>Ганта</w:t>
      </w:r>
      <w:proofErr w:type="spellEnd"/>
      <w:r>
        <w:t>. Позволяет осуществлять контроль разнообразных проектов, начиная трудоемкими процессами и закачивая множеством небольших задач.</w:t>
      </w:r>
    </w:p>
    <w:p w14:paraId="1FCDC3FC" w14:textId="400BE813" w:rsidR="005F2F3D" w:rsidRDefault="005F2F3D" w:rsidP="005F2F3D">
      <w:r>
        <w:t>Интерфейс довольно прост и эффективен при настройке под собственный стиль работы, файлы можно прикреплять к проектам, настраивать уведомления, использовать диаграмм</w:t>
      </w:r>
      <w:r w:rsidR="00AD67A4">
        <w:t>ы.</w:t>
      </w:r>
      <w:r>
        <w:t xml:space="preserve"> Также уделено внимание безопасности, контролю и интеграции. Таким образом можно начать работу с использования одного из множества шаблонов или импорта данных из </w:t>
      </w:r>
      <w:r w:rsidRPr="00DE6EC3">
        <w:t>Microsoft Project, Excel или Google</w:t>
      </w:r>
      <w:r>
        <w:t>.</w:t>
      </w:r>
    </w:p>
    <w:p w14:paraId="33E45E95" w14:textId="77777777" w:rsidR="005F2F3D" w:rsidRDefault="005F2F3D" w:rsidP="005F2F3D">
      <w:r>
        <w:lastRenderedPageBreak/>
        <w:t>Имеет четыре плана подписки</w:t>
      </w:r>
      <w:r w:rsidRPr="00DE6EC3">
        <w:t xml:space="preserve"> </w:t>
      </w:r>
      <w:r>
        <w:t xml:space="preserve">по два в категориях </w:t>
      </w:r>
      <w:r>
        <w:rPr>
          <w:lang w:val="en-US"/>
        </w:rPr>
        <w:t>standard</w:t>
      </w:r>
      <w:r>
        <w:t xml:space="preserve"> и</w:t>
      </w:r>
      <w:r w:rsidRPr="00DE6EC3">
        <w:t xml:space="preserve"> </w:t>
      </w:r>
      <w:r>
        <w:rPr>
          <w:lang w:val="en-US"/>
        </w:rPr>
        <w:t>enterprise</w:t>
      </w:r>
      <w:r w:rsidRPr="00DE6EC3">
        <w:t xml:space="preserve"> </w:t>
      </w:r>
      <w:r>
        <w:t>соответственно:</w:t>
      </w:r>
    </w:p>
    <w:p w14:paraId="5B0D5145" w14:textId="77777777" w:rsidR="005F2F3D" w:rsidRDefault="005F2F3D" w:rsidP="00DE352F">
      <w:pPr>
        <w:pStyle w:val="aa"/>
        <w:numPr>
          <w:ilvl w:val="0"/>
          <w:numId w:val="31"/>
        </w:numPr>
        <w:spacing w:after="160"/>
        <w:jc w:val="left"/>
      </w:pPr>
      <w:r>
        <w:rPr>
          <w:lang w:val="en-US"/>
        </w:rPr>
        <w:t>Individual</w:t>
      </w:r>
      <w:r>
        <w:t xml:space="preserve"> </w:t>
      </w:r>
      <w:r w:rsidRPr="00553E4D">
        <w:t xml:space="preserve">- </w:t>
      </w:r>
      <w:r>
        <w:t>14</w:t>
      </w:r>
      <w:r w:rsidRPr="00553E4D">
        <w:t xml:space="preserve">$ </w:t>
      </w:r>
      <w:r>
        <w:t xml:space="preserve">в </w:t>
      </w:r>
      <w:r w:rsidRPr="00553E4D">
        <w:t>месяц</w:t>
      </w:r>
      <w:r>
        <w:t xml:space="preserve"> при годовой подписке</w:t>
      </w:r>
    </w:p>
    <w:p w14:paraId="28F3A76C" w14:textId="77777777" w:rsidR="005F2F3D" w:rsidRPr="00DE6EC3" w:rsidRDefault="005F2F3D" w:rsidP="005F2F3D">
      <w:r>
        <w:t>Рассчитан на индивидуальные нужды, дает до 10 бесплатных пользователей, интеграция с любимыми приложениями, доступ к библиотеке шаблонов, автоматизация рабочих процессов и повторяющихся задач.</w:t>
      </w:r>
    </w:p>
    <w:p w14:paraId="266AAE88" w14:textId="77777777" w:rsidR="005F2F3D" w:rsidRDefault="005F2F3D" w:rsidP="00DE352F">
      <w:pPr>
        <w:pStyle w:val="aa"/>
        <w:numPr>
          <w:ilvl w:val="0"/>
          <w:numId w:val="31"/>
        </w:numPr>
        <w:spacing w:after="160"/>
        <w:jc w:val="left"/>
      </w:pPr>
      <w:r>
        <w:rPr>
          <w:lang w:val="en-US"/>
        </w:rPr>
        <w:t>Business</w:t>
      </w:r>
      <w:r>
        <w:t xml:space="preserve"> </w:t>
      </w:r>
      <w:r w:rsidRPr="00553E4D">
        <w:t xml:space="preserve">- </w:t>
      </w:r>
      <w:r>
        <w:t>25</w:t>
      </w:r>
      <w:r w:rsidRPr="00553E4D">
        <w:t>$ (пользователь/месяц)</w:t>
      </w:r>
      <w:r>
        <w:t xml:space="preserve"> при годовой подписке</w:t>
      </w:r>
    </w:p>
    <w:p w14:paraId="65B65824" w14:textId="1AFD954E" w:rsidR="005F2F3D" w:rsidRPr="002F36D5" w:rsidRDefault="005F2F3D" w:rsidP="005F2F3D">
      <w:r>
        <w:t>Все возможности предыдущего тарифа</w:t>
      </w:r>
      <w:r w:rsidR="00AD67A4">
        <w:t>, а также</w:t>
      </w:r>
      <w:r>
        <w:t xml:space="preserve"> </w:t>
      </w:r>
      <w:r w:rsidR="00AD67A4">
        <w:t>«</w:t>
      </w:r>
      <w:proofErr w:type="spellStart"/>
      <w:r>
        <w:t>безлимит</w:t>
      </w:r>
      <w:proofErr w:type="spellEnd"/>
      <w:r w:rsidR="00AD67A4">
        <w:t>»</w:t>
      </w:r>
      <w:r>
        <w:t xml:space="preserve"> на бесплатных пользователей, визуализация данных через графики и панели индикаторов, лог активности, управления группами и пользователями, формирование отчетов, применение индивидуального бренда.</w:t>
      </w:r>
    </w:p>
    <w:p w14:paraId="1F605AE3" w14:textId="77777777" w:rsidR="005F2F3D" w:rsidRDefault="005F2F3D" w:rsidP="00DE352F">
      <w:pPr>
        <w:pStyle w:val="aa"/>
        <w:numPr>
          <w:ilvl w:val="0"/>
          <w:numId w:val="31"/>
        </w:numPr>
        <w:spacing w:after="160"/>
        <w:jc w:val="left"/>
      </w:pPr>
      <w:r>
        <w:rPr>
          <w:lang w:val="en-US"/>
        </w:rPr>
        <w:t>Enterprise</w:t>
      </w:r>
      <w:r>
        <w:t xml:space="preserve"> – цена индивидуальная</w:t>
      </w:r>
    </w:p>
    <w:p w14:paraId="4E8B68F7" w14:textId="5E2B0211" w:rsidR="005F2F3D" w:rsidRPr="002F36D5" w:rsidRDefault="005F2F3D" w:rsidP="005F2F3D">
      <w:r>
        <w:t>Все возможности предыдущего тарифа</w:t>
      </w:r>
      <w:r w:rsidR="00AD67A4">
        <w:t>, а также</w:t>
      </w:r>
      <w:r>
        <w:t xml:space="preserve"> безлимитные страницы, рабочие приложения, единая система входа, автоматическое добавление пользователей, индивидуальный пользовательский опыт, системное и групповое администрирование, конфигурации файлового хранилища, доступ к премиум дополнениям и поддержке.</w:t>
      </w:r>
    </w:p>
    <w:p w14:paraId="5546B5E7" w14:textId="77777777" w:rsidR="005F2F3D" w:rsidRDefault="005F2F3D" w:rsidP="00DE352F">
      <w:pPr>
        <w:pStyle w:val="aa"/>
        <w:numPr>
          <w:ilvl w:val="0"/>
          <w:numId w:val="31"/>
        </w:numPr>
        <w:spacing w:after="160"/>
        <w:jc w:val="left"/>
      </w:pPr>
      <w:r>
        <w:rPr>
          <w:lang w:val="en-US"/>
        </w:rPr>
        <w:t>Premier</w:t>
      </w:r>
      <w:r>
        <w:t xml:space="preserve"> – цена индивидуальная</w:t>
      </w:r>
    </w:p>
    <w:p w14:paraId="14BD4785" w14:textId="0B68B28B" w:rsidR="005F2F3D" w:rsidRPr="002F36D5" w:rsidRDefault="005F2F3D" w:rsidP="005F2F3D">
      <w:r w:rsidRPr="002F36D5">
        <w:t>Все возможности предыдущего тарифа</w:t>
      </w:r>
      <w:r w:rsidR="00AD67A4">
        <w:t>, а также</w:t>
      </w:r>
      <w:r>
        <w:t xml:space="preserve"> дополнительные премиум опции.</w:t>
      </w:r>
    </w:p>
    <w:p w14:paraId="3C6D82AC" w14:textId="76F3E6A2" w:rsidR="005F2F3D" w:rsidRPr="00D7733D" w:rsidRDefault="005F2F3D" w:rsidP="005F2F3D">
      <w:pPr>
        <w:pStyle w:val="aa"/>
        <w:spacing w:after="160"/>
        <w:ind w:firstLine="0"/>
        <w:jc w:val="left"/>
        <w:rPr>
          <w:b/>
          <w:bCs/>
        </w:rPr>
      </w:pPr>
      <w:proofErr w:type="spellStart"/>
      <w:r w:rsidRPr="005F2F3D">
        <w:rPr>
          <w:b/>
          <w:bCs/>
          <w:lang w:val="en-US"/>
        </w:rPr>
        <w:t>TeamGantt</w:t>
      </w:r>
      <w:proofErr w:type="spellEnd"/>
      <w:r>
        <w:rPr>
          <w:rStyle w:val="a9"/>
          <w:b/>
          <w:bCs/>
          <w:lang w:val="en-US"/>
        </w:rPr>
        <w:footnoteReference w:id="16"/>
      </w:r>
    </w:p>
    <w:p w14:paraId="503AD3A7" w14:textId="77777777" w:rsidR="005F2F3D" w:rsidRPr="00D7733D" w:rsidRDefault="005F2F3D" w:rsidP="005F2F3D">
      <w:r w:rsidRPr="00092B80">
        <w:t>Платформа</w:t>
      </w:r>
      <w:r w:rsidRPr="00D7733D">
        <w:t xml:space="preserve">: </w:t>
      </w:r>
      <w:r w:rsidRPr="00092B80">
        <w:rPr>
          <w:lang w:val="en-US"/>
        </w:rPr>
        <w:t>Web</w:t>
      </w:r>
      <w:r w:rsidRPr="00D7733D">
        <w:t xml:space="preserve">, </w:t>
      </w:r>
      <w:r w:rsidRPr="00092B80">
        <w:rPr>
          <w:lang w:val="en-US"/>
        </w:rPr>
        <w:t>iOS</w:t>
      </w:r>
      <w:r w:rsidRPr="00D7733D">
        <w:t xml:space="preserve">, </w:t>
      </w:r>
      <w:r w:rsidRPr="00092B80">
        <w:rPr>
          <w:lang w:val="en-US"/>
        </w:rPr>
        <w:t>Android</w:t>
      </w:r>
    </w:p>
    <w:p w14:paraId="7BD69F55" w14:textId="77777777" w:rsidR="005F2F3D" w:rsidRDefault="005F2F3D" w:rsidP="005F2F3D">
      <w:r>
        <w:t xml:space="preserve">Прекрасное приложение для управления проектами, интуитивно понятный интерфейс, подходящий для новичков и малого бизнеса на основе диаграмм </w:t>
      </w:r>
      <w:proofErr w:type="spellStart"/>
      <w:r>
        <w:t>Ганта</w:t>
      </w:r>
      <w:proofErr w:type="spellEnd"/>
      <w:r>
        <w:t>.</w:t>
      </w:r>
    </w:p>
    <w:p w14:paraId="73AB6EC5" w14:textId="77777777" w:rsidR="005F2F3D" w:rsidRDefault="005F2F3D" w:rsidP="005F2F3D">
      <w:r>
        <w:t>Очень отзывчивый интерфейс, поддерживает функцию перетаскивания, что позволит без труда создавать задачи и добавлять к ним детали вроде сроков выполнения и исполнителей.</w:t>
      </w:r>
    </w:p>
    <w:p w14:paraId="12C5752E" w14:textId="77777777" w:rsidR="005F2F3D" w:rsidRDefault="005F2F3D" w:rsidP="005F2F3D">
      <w:r>
        <w:lastRenderedPageBreak/>
        <w:t>Можно создавать сразу группы задач, разбитые на этапы, а если диаграмма покажется перегруженной, то их всегда можно свернуть для упрощения вида. Подзадач в этом приложении нет, но можно их заменить приложенным к задаче списком.</w:t>
      </w:r>
    </w:p>
    <w:p w14:paraId="3C2D11B2" w14:textId="77777777" w:rsidR="005F2F3D" w:rsidRDefault="005F2F3D" w:rsidP="005F2F3D">
      <w:r>
        <w:t>Есть функция учета времени, что позволяет руководству отследить сколько уходит временных трудозатрат на выполнение той или иной задачи. Вся информация о временных показателях хранится в архиве, так что в последствии можно не только выявить проблемные участки, но и отследить развитие сотрудников.</w:t>
      </w:r>
    </w:p>
    <w:p w14:paraId="280CA50B" w14:textId="77777777" w:rsidR="005F2F3D" w:rsidRDefault="005F2F3D" w:rsidP="005F2F3D">
      <w:r>
        <w:t>Развита коммуникативная функция, в разделе «Обсуждения» можно делиться комментариями и документами, а также отметить кого нужно уведомить о своем сообщении по электронной почте.</w:t>
      </w:r>
    </w:p>
    <w:p w14:paraId="08246680" w14:textId="77777777" w:rsidR="005F2F3D" w:rsidRDefault="005F2F3D" w:rsidP="005F2F3D">
      <w:r>
        <w:t>Имеет три плана подписки:</w:t>
      </w:r>
    </w:p>
    <w:p w14:paraId="777CE542" w14:textId="77777777" w:rsidR="005F2F3D" w:rsidRDefault="005F2F3D" w:rsidP="00DE352F">
      <w:pPr>
        <w:pStyle w:val="aa"/>
        <w:numPr>
          <w:ilvl w:val="0"/>
          <w:numId w:val="32"/>
        </w:numPr>
        <w:spacing w:after="160"/>
        <w:jc w:val="left"/>
      </w:pPr>
      <w:r>
        <w:rPr>
          <w:lang w:val="en-US"/>
        </w:rPr>
        <w:t>Free</w:t>
      </w:r>
      <w:r w:rsidRPr="00553E4D">
        <w:t xml:space="preserve"> </w:t>
      </w:r>
      <w:r>
        <w:t>–</w:t>
      </w:r>
      <w:r w:rsidRPr="00553E4D">
        <w:t xml:space="preserve"> </w:t>
      </w:r>
      <w:r>
        <w:t>бесплатно</w:t>
      </w:r>
    </w:p>
    <w:p w14:paraId="0D740DFD" w14:textId="77777777" w:rsidR="005F2F3D" w:rsidRPr="00215707" w:rsidRDefault="005F2F3D" w:rsidP="005F2F3D">
      <w:r>
        <w:t>Довольно ограниченный функционал, один проект и не более 3 пользователей.</w:t>
      </w:r>
    </w:p>
    <w:p w14:paraId="384963E0" w14:textId="77777777" w:rsidR="005F2F3D" w:rsidRDefault="005F2F3D" w:rsidP="00DE352F">
      <w:pPr>
        <w:pStyle w:val="aa"/>
        <w:numPr>
          <w:ilvl w:val="0"/>
          <w:numId w:val="32"/>
        </w:numPr>
        <w:spacing w:after="160"/>
        <w:jc w:val="left"/>
      </w:pPr>
      <w:r>
        <w:rPr>
          <w:lang w:val="en-US"/>
        </w:rPr>
        <w:t>Standard</w:t>
      </w:r>
      <w:r w:rsidRPr="00215707">
        <w:t xml:space="preserve"> </w:t>
      </w:r>
      <w:r>
        <w:rPr>
          <w:lang w:val="en-US"/>
        </w:rPr>
        <w:t>plan</w:t>
      </w:r>
      <w:r w:rsidRPr="00553E4D">
        <w:t xml:space="preserve"> </w:t>
      </w:r>
      <w:r>
        <w:t>–</w:t>
      </w:r>
      <w:r w:rsidRPr="00553E4D">
        <w:t xml:space="preserve"> </w:t>
      </w:r>
      <w:r>
        <w:t>24,95</w:t>
      </w:r>
      <w:r w:rsidRPr="00553E4D">
        <w:t xml:space="preserve">$ (пользователь/месяц) или </w:t>
      </w:r>
      <w:r>
        <w:t>19,9</w:t>
      </w:r>
      <w:r w:rsidRPr="00553E4D">
        <w:t>$ (пользователь/месяц) при годовой оплате</w:t>
      </w:r>
    </w:p>
    <w:p w14:paraId="72894E5B" w14:textId="77777777" w:rsidR="005F2F3D" w:rsidRPr="00215707" w:rsidRDefault="005F2F3D" w:rsidP="005F2F3D">
      <w:r>
        <w:t xml:space="preserve">Предоставляет </w:t>
      </w:r>
      <w:proofErr w:type="spellStart"/>
      <w:r>
        <w:t>безлимит</w:t>
      </w:r>
      <w:proofErr w:type="spellEnd"/>
      <w:r>
        <w:t xml:space="preserve"> на проекты и стандартный набор функций для управления проектами и нагрузкой + 30 дней пробного периода.</w:t>
      </w:r>
    </w:p>
    <w:p w14:paraId="188FEBED" w14:textId="77777777" w:rsidR="005F2F3D" w:rsidRDefault="005F2F3D" w:rsidP="00DE352F">
      <w:pPr>
        <w:pStyle w:val="aa"/>
        <w:numPr>
          <w:ilvl w:val="0"/>
          <w:numId w:val="32"/>
        </w:numPr>
        <w:spacing w:after="160"/>
        <w:jc w:val="left"/>
      </w:pPr>
      <w:r>
        <w:rPr>
          <w:lang w:val="en-US"/>
        </w:rPr>
        <w:t>Advanced</w:t>
      </w:r>
      <w:r w:rsidRPr="00215707">
        <w:t xml:space="preserve"> </w:t>
      </w:r>
      <w:r>
        <w:rPr>
          <w:lang w:val="en-US"/>
        </w:rPr>
        <w:t>plan</w:t>
      </w:r>
      <w:r w:rsidRPr="00553E4D">
        <w:t xml:space="preserve"> - </w:t>
      </w:r>
      <w:r>
        <w:t>29</w:t>
      </w:r>
      <w:r w:rsidRPr="00553E4D">
        <w:t xml:space="preserve">$ (пользователь/месяц) или </w:t>
      </w:r>
      <w:r>
        <w:t>24,45</w:t>
      </w:r>
      <w:r w:rsidRPr="00553E4D">
        <w:t>$ (пользователь/месяц) при годовой оплате</w:t>
      </w:r>
    </w:p>
    <w:p w14:paraId="645AA81B" w14:textId="0BA54A1B" w:rsidR="005F2F3D" w:rsidRPr="00B1758F" w:rsidRDefault="005F2F3D" w:rsidP="005F2F3D">
      <w:r>
        <w:t>Все возможности предыдущего тарифа</w:t>
      </w:r>
      <w:r w:rsidR="00D923CB">
        <w:t>, а также</w:t>
      </w:r>
      <w:r>
        <w:t xml:space="preserve"> функционал временного учета.</w:t>
      </w:r>
    </w:p>
    <w:p w14:paraId="052917B6" w14:textId="7D0A0075" w:rsidR="005F2F3D" w:rsidRPr="005F2F3D" w:rsidRDefault="005F2F3D" w:rsidP="005F2F3D">
      <w:pPr>
        <w:pStyle w:val="aa"/>
        <w:spacing w:after="160"/>
        <w:ind w:firstLine="0"/>
        <w:jc w:val="left"/>
        <w:rPr>
          <w:b/>
          <w:bCs/>
          <w:lang w:val="en-US"/>
        </w:rPr>
      </w:pPr>
      <w:r w:rsidRPr="005F2F3D">
        <w:rPr>
          <w:b/>
          <w:bCs/>
          <w:lang w:val="en-US"/>
        </w:rPr>
        <w:t>Wrike</w:t>
      </w:r>
      <w:r>
        <w:rPr>
          <w:rStyle w:val="a9"/>
          <w:b/>
          <w:bCs/>
          <w:lang w:val="en-US"/>
        </w:rPr>
        <w:footnoteReference w:id="17"/>
      </w:r>
    </w:p>
    <w:p w14:paraId="147F53EC" w14:textId="77777777" w:rsidR="005F2F3D" w:rsidRPr="00092B80" w:rsidRDefault="005F2F3D" w:rsidP="005F2F3D">
      <w:pPr>
        <w:rPr>
          <w:lang w:val="en-US"/>
        </w:rPr>
      </w:pPr>
      <w:r>
        <w:t>Платформа</w:t>
      </w:r>
      <w:r w:rsidRPr="00092B80">
        <w:rPr>
          <w:lang w:val="en-US"/>
        </w:rPr>
        <w:t xml:space="preserve">: </w:t>
      </w:r>
      <w:r>
        <w:rPr>
          <w:lang w:val="en-US"/>
        </w:rPr>
        <w:t>Web, Mac, Windows, iOS, Android</w:t>
      </w:r>
    </w:p>
    <w:p w14:paraId="24307734" w14:textId="77777777" w:rsidR="005F2F3D" w:rsidRPr="00553E4D" w:rsidRDefault="005F2F3D" w:rsidP="005F2F3D">
      <w:r w:rsidRPr="00553E4D">
        <w:t xml:space="preserve">Имеет четыре плана </w:t>
      </w:r>
      <w:r>
        <w:t>подписки</w:t>
      </w:r>
      <w:r w:rsidRPr="00553E4D">
        <w:t>:</w:t>
      </w:r>
    </w:p>
    <w:p w14:paraId="7259D0BE" w14:textId="77777777" w:rsidR="005F2F3D" w:rsidRPr="00553E4D" w:rsidRDefault="005F2F3D" w:rsidP="00DE352F">
      <w:pPr>
        <w:pStyle w:val="aa"/>
        <w:numPr>
          <w:ilvl w:val="0"/>
          <w:numId w:val="10"/>
        </w:numPr>
      </w:pPr>
      <w:r w:rsidRPr="00553E4D">
        <w:t xml:space="preserve">Бесплатный план </w:t>
      </w:r>
    </w:p>
    <w:p w14:paraId="7AA9F478" w14:textId="77777777" w:rsidR="005F2F3D" w:rsidRPr="00553E4D" w:rsidRDefault="005F2F3D" w:rsidP="005F2F3D">
      <w:r w:rsidRPr="00553E4D">
        <w:t>Довольно ограничен</w:t>
      </w:r>
      <w:r>
        <w:t>, в том числе количество активных задач,</w:t>
      </w:r>
      <w:r w:rsidRPr="00553E4D">
        <w:t xml:space="preserve"> и предлагает базовые функции в том числе мобильный и десктоп клиенты, 2 ГБ места, базовая интеграция с </w:t>
      </w:r>
      <w:proofErr w:type="spellStart"/>
      <w:r w:rsidRPr="00553E4D">
        <w:rPr>
          <w:lang w:val="en-US"/>
        </w:rPr>
        <w:t>Ms</w:t>
      </w:r>
      <w:proofErr w:type="spellEnd"/>
      <w:r w:rsidRPr="00553E4D">
        <w:t xml:space="preserve"> </w:t>
      </w:r>
      <w:r w:rsidRPr="00553E4D">
        <w:rPr>
          <w:lang w:val="en-US"/>
        </w:rPr>
        <w:lastRenderedPageBreak/>
        <w:t>Office</w:t>
      </w:r>
      <w:r w:rsidRPr="00553E4D">
        <w:t xml:space="preserve"> 365 и облачными хранилищами (Google Диск, </w:t>
      </w:r>
      <w:proofErr w:type="spellStart"/>
      <w:r w:rsidRPr="00553E4D">
        <w:t>Dropbox</w:t>
      </w:r>
      <w:proofErr w:type="spellEnd"/>
      <w:r w:rsidRPr="00553E4D">
        <w:t xml:space="preserve">, Box, MSFT Office 365 и </w:t>
      </w:r>
      <w:proofErr w:type="spellStart"/>
      <w:r w:rsidRPr="00553E4D">
        <w:t>OneDrive</w:t>
      </w:r>
      <w:proofErr w:type="spellEnd"/>
      <w:r w:rsidRPr="00553E4D">
        <w:t>)</w:t>
      </w:r>
      <w:r>
        <w:t>, доска, управление задачами (подзадачами), доступ к файлам, табличный формат, онлайн лента новостей.</w:t>
      </w:r>
    </w:p>
    <w:p w14:paraId="65148BB7" w14:textId="77777777" w:rsidR="005F2F3D" w:rsidRPr="00553E4D" w:rsidRDefault="005F2F3D" w:rsidP="00DE352F">
      <w:pPr>
        <w:pStyle w:val="aa"/>
        <w:numPr>
          <w:ilvl w:val="0"/>
          <w:numId w:val="10"/>
        </w:numPr>
      </w:pPr>
      <w:r w:rsidRPr="00553E4D">
        <w:t>Professional - 9,8$ (пользователь/месяц)</w:t>
      </w:r>
    </w:p>
    <w:p w14:paraId="6040C984" w14:textId="6055EBBB" w:rsidR="005F2F3D" w:rsidRPr="00553E4D" w:rsidRDefault="005F2F3D" w:rsidP="005F2F3D">
      <w:r>
        <w:t>Все возможности предыдущего тарифа</w:t>
      </w:r>
      <w:r w:rsidR="00D923CB">
        <w:t>, а также</w:t>
      </w:r>
      <w:r>
        <w:t xml:space="preserve"> </w:t>
      </w:r>
      <w:r w:rsidRPr="00553E4D">
        <w:t xml:space="preserve">диаграмма </w:t>
      </w:r>
      <w:proofErr w:type="spellStart"/>
      <w:r w:rsidRPr="00553E4D">
        <w:t>Ганта</w:t>
      </w:r>
      <w:proofErr w:type="spellEnd"/>
      <w:r w:rsidRPr="00553E4D">
        <w:t>,</w:t>
      </w:r>
      <w:r>
        <w:t xml:space="preserve"> панели задач в совместном доступе,</w:t>
      </w:r>
      <w:r w:rsidRPr="00553E4D">
        <w:t xml:space="preserve"> гостевые пользователи, 5 ГБ места и расширение возможностей интеграции (MS Project, Excel, RSS)</w:t>
      </w:r>
    </w:p>
    <w:p w14:paraId="307FA538" w14:textId="77777777" w:rsidR="005F2F3D" w:rsidRPr="00553E4D" w:rsidRDefault="005F2F3D" w:rsidP="00DE352F">
      <w:pPr>
        <w:pStyle w:val="aa"/>
        <w:numPr>
          <w:ilvl w:val="0"/>
          <w:numId w:val="10"/>
        </w:numPr>
      </w:pPr>
      <w:r w:rsidRPr="00553E4D">
        <w:t>Business – 24,8$ (пользователь/месяц)</w:t>
      </w:r>
    </w:p>
    <w:p w14:paraId="2BF22E23" w14:textId="687F33EA" w:rsidR="005F2F3D" w:rsidRPr="00553E4D" w:rsidRDefault="005F2F3D" w:rsidP="005F2F3D">
      <w:r>
        <w:t>Все возможности предыдущего тарифа</w:t>
      </w:r>
      <w:r w:rsidR="00D923CB">
        <w:t>, а также</w:t>
      </w:r>
      <w:r>
        <w:t xml:space="preserve"> ш</w:t>
      </w:r>
      <w:r w:rsidRPr="00553E4D">
        <w:t>аблоны,</w:t>
      </w:r>
      <w:r>
        <w:t xml:space="preserve"> формы запросов,</w:t>
      </w:r>
      <w:r w:rsidRPr="00553E4D">
        <w:t xml:space="preserve"> отчетность, аналитика,</w:t>
      </w:r>
      <w:r>
        <w:t xml:space="preserve"> настраиваемые поля и рабочие процессы,</w:t>
      </w:r>
      <w:r w:rsidRPr="00553E4D">
        <w:t xml:space="preserve"> управление группами и уровнями доступа,</w:t>
      </w:r>
      <w:r>
        <w:t xml:space="preserve"> календарь и учет времени,</w:t>
      </w:r>
      <w:r w:rsidRPr="00553E4D">
        <w:t xml:space="preserve"> автоматизация, рабочее пространство с брендом, 50ГБ места, интеграция с </w:t>
      </w:r>
      <w:proofErr w:type="spellStart"/>
      <w:r w:rsidRPr="00553E4D">
        <w:t>Salesforce</w:t>
      </w:r>
      <w:proofErr w:type="spellEnd"/>
    </w:p>
    <w:p w14:paraId="04E0B190" w14:textId="77777777" w:rsidR="005F2F3D" w:rsidRPr="00553E4D" w:rsidRDefault="005F2F3D" w:rsidP="00DE352F">
      <w:pPr>
        <w:pStyle w:val="aa"/>
        <w:numPr>
          <w:ilvl w:val="0"/>
          <w:numId w:val="10"/>
        </w:numPr>
      </w:pPr>
      <w:r w:rsidRPr="00553E4D">
        <w:t>Enterprise – индивидуальная цена</w:t>
      </w:r>
    </w:p>
    <w:p w14:paraId="3B08814F" w14:textId="5E09C581" w:rsidR="005F2F3D" w:rsidRPr="00553E4D" w:rsidRDefault="005F2F3D" w:rsidP="005F2F3D">
      <w:r>
        <w:t>Все возможности предыдущего тарифа</w:t>
      </w:r>
      <w:r w:rsidR="00D923CB">
        <w:t>, а также</w:t>
      </w:r>
      <w:r>
        <w:t xml:space="preserve"> к</w:t>
      </w:r>
      <w:r w:rsidRPr="00553E4D">
        <w:t>ачественный рост уровня информационной безопасности, от 100ГБ места.</w:t>
      </w:r>
    </w:p>
    <w:p w14:paraId="7A9CF5E6" w14:textId="733630F2" w:rsidR="005F2F3D" w:rsidRPr="005F2F3D" w:rsidRDefault="005F2F3D" w:rsidP="005F2F3D">
      <w:pPr>
        <w:pStyle w:val="aa"/>
        <w:spacing w:after="160"/>
        <w:ind w:firstLine="0"/>
        <w:jc w:val="left"/>
        <w:rPr>
          <w:b/>
          <w:bCs/>
        </w:rPr>
      </w:pPr>
      <w:bookmarkStart w:id="7" w:name="_Hlk73463436"/>
      <w:r w:rsidRPr="005F2F3D">
        <w:rPr>
          <w:b/>
          <w:bCs/>
          <w:lang w:val="en-US"/>
        </w:rPr>
        <w:t>MS</w:t>
      </w:r>
      <w:r w:rsidRPr="005F2F3D">
        <w:rPr>
          <w:b/>
          <w:bCs/>
        </w:rPr>
        <w:t xml:space="preserve"> </w:t>
      </w:r>
      <w:r w:rsidRPr="005F2F3D">
        <w:rPr>
          <w:b/>
          <w:bCs/>
          <w:lang w:val="en-US"/>
        </w:rPr>
        <w:t>Project</w:t>
      </w:r>
      <w:r>
        <w:rPr>
          <w:rStyle w:val="a9"/>
          <w:b/>
          <w:bCs/>
          <w:lang w:val="en-US"/>
        </w:rPr>
        <w:footnoteReference w:id="18"/>
      </w:r>
    </w:p>
    <w:bookmarkEnd w:id="7"/>
    <w:p w14:paraId="72927ED3" w14:textId="77777777" w:rsidR="005F2F3D" w:rsidRPr="00502561" w:rsidRDefault="005F2F3D" w:rsidP="005F2F3D">
      <w:r>
        <w:t>Компания: Майкрософт</w:t>
      </w:r>
    </w:p>
    <w:p w14:paraId="791851AB" w14:textId="77777777" w:rsidR="005F2F3D" w:rsidRPr="00502561" w:rsidRDefault="005F2F3D" w:rsidP="005F2F3D">
      <w:r w:rsidRPr="00092B80">
        <w:t>Платформа</w:t>
      </w:r>
      <w:r w:rsidRPr="00502561">
        <w:t xml:space="preserve">: </w:t>
      </w:r>
      <w:r w:rsidRPr="00092B80">
        <w:rPr>
          <w:lang w:val="en-US"/>
        </w:rPr>
        <w:t>Web</w:t>
      </w:r>
      <w:r w:rsidRPr="00502561">
        <w:t xml:space="preserve">, </w:t>
      </w:r>
      <w:r w:rsidRPr="00092B80">
        <w:rPr>
          <w:lang w:val="en-US"/>
        </w:rPr>
        <w:t>Windows</w:t>
      </w:r>
    </w:p>
    <w:p w14:paraId="3502186A" w14:textId="77777777" w:rsidR="005F2F3D" w:rsidRDefault="005F2F3D" w:rsidP="005F2F3D">
      <w:r>
        <w:t>Классическое приложение для управления любым количеством проектов. Данный инструментарий позволяет контролировать все аспекты проектов, разрабатывать план и ресурсные стратегии с опцией совместной работы и простой в понимании отчетностью.</w:t>
      </w:r>
    </w:p>
    <w:p w14:paraId="2C6F67C3" w14:textId="77777777" w:rsidR="005F2F3D" w:rsidRDefault="005F2F3D" w:rsidP="005F2F3D">
      <w:r>
        <w:t>Данное решение представлено в двух видах: облачное и локальное.</w:t>
      </w:r>
    </w:p>
    <w:p w14:paraId="48EC61BB" w14:textId="77777777" w:rsidR="005F2F3D" w:rsidRDefault="005F2F3D" w:rsidP="005F2F3D">
      <w:r>
        <w:t xml:space="preserve">Основные функции </w:t>
      </w:r>
      <w:bookmarkStart w:id="8" w:name="_Hlk73463522"/>
      <w:r w:rsidRPr="00DE4853">
        <w:rPr>
          <w:lang w:val="en-US"/>
        </w:rPr>
        <w:t>MS</w:t>
      </w:r>
      <w:r w:rsidRPr="00DE4853">
        <w:t xml:space="preserve"> </w:t>
      </w:r>
      <w:r w:rsidRPr="00DE4853">
        <w:rPr>
          <w:lang w:val="en-US"/>
        </w:rPr>
        <w:t>Project</w:t>
      </w:r>
      <w:r>
        <w:t xml:space="preserve"> </w:t>
      </w:r>
      <w:bookmarkEnd w:id="8"/>
      <w:r>
        <w:t>предполагают управление сроками (временем), различными видами ресурсов, бюджетом, совместная работа и ведение отчетности.</w:t>
      </w:r>
    </w:p>
    <w:p w14:paraId="2F6E1E1F" w14:textId="77777777" w:rsidR="005F2F3D" w:rsidRDefault="005F2F3D" w:rsidP="005F2F3D">
      <w:r>
        <w:t xml:space="preserve">Облачный </w:t>
      </w:r>
      <w:r w:rsidRPr="00DE4853">
        <w:t>MS Project</w:t>
      </w:r>
      <w:r>
        <w:t xml:space="preserve"> включает целую линейку продуктов:</w:t>
      </w:r>
    </w:p>
    <w:p w14:paraId="2E866746" w14:textId="77777777" w:rsidR="005F2F3D" w:rsidRPr="00DE4853" w:rsidRDefault="005F2F3D" w:rsidP="00DE352F">
      <w:pPr>
        <w:pStyle w:val="aa"/>
        <w:numPr>
          <w:ilvl w:val="0"/>
          <w:numId w:val="26"/>
        </w:numPr>
      </w:pPr>
      <w:r w:rsidRPr="005F2F3D">
        <w:rPr>
          <w:lang w:val="en-US"/>
        </w:rPr>
        <w:lastRenderedPageBreak/>
        <w:t xml:space="preserve">Project Pro </w:t>
      </w:r>
      <w:r w:rsidRPr="00DE4853">
        <w:t>для</w:t>
      </w:r>
      <w:r w:rsidRPr="005F2F3D">
        <w:rPr>
          <w:lang w:val="en-US"/>
        </w:rPr>
        <w:t xml:space="preserve"> Office 365 – </w:t>
      </w:r>
      <w:r w:rsidRPr="00DE4853">
        <w:t>является</w:t>
      </w:r>
      <w:r w:rsidRPr="005F2F3D">
        <w:rPr>
          <w:lang w:val="en-US"/>
        </w:rPr>
        <w:t xml:space="preserve"> </w:t>
      </w:r>
      <w:r w:rsidRPr="00DE4853">
        <w:t>аналогом</w:t>
      </w:r>
      <w:r w:rsidRPr="005F2F3D">
        <w:rPr>
          <w:lang w:val="en-US"/>
        </w:rPr>
        <w:t xml:space="preserve"> Project Pro. </w:t>
      </w:r>
      <w:r w:rsidRPr="00DE4853">
        <w:t>Но его можно установить на 5 устройств с одним пользователем и автоматическими обновлениями.</w:t>
      </w:r>
    </w:p>
    <w:p w14:paraId="7534C45D" w14:textId="77777777" w:rsidR="005F2F3D" w:rsidRDefault="005F2F3D" w:rsidP="00DE352F">
      <w:pPr>
        <w:pStyle w:val="aa"/>
        <w:numPr>
          <w:ilvl w:val="0"/>
          <w:numId w:val="26"/>
        </w:numPr>
      </w:pPr>
      <w:r w:rsidRPr="005F2F3D">
        <w:rPr>
          <w:lang w:val="en-US"/>
        </w:rPr>
        <w:t>Project</w:t>
      </w:r>
      <w:r w:rsidRPr="00DE4853">
        <w:t xml:space="preserve"> </w:t>
      </w:r>
      <w:r w:rsidRPr="005F2F3D">
        <w:rPr>
          <w:lang w:val="en-US"/>
        </w:rPr>
        <w:t>Online</w:t>
      </w:r>
      <w:r w:rsidRPr="00DE4853">
        <w:t xml:space="preserve"> - облачный </w:t>
      </w:r>
      <w:r w:rsidRPr="005F2F3D">
        <w:rPr>
          <w:lang w:val="en-US"/>
        </w:rPr>
        <w:t>Project</w:t>
      </w:r>
      <w:r w:rsidRPr="00DE4853">
        <w:t xml:space="preserve"> </w:t>
      </w:r>
      <w:r w:rsidRPr="005F2F3D">
        <w:rPr>
          <w:lang w:val="en-US"/>
        </w:rPr>
        <w:t>Server</w:t>
      </w:r>
      <w:r w:rsidRPr="00DE4853">
        <w:t xml:space="preserve"> </w:t>
      </w:r>
      <w:r>
        <w:t>для</w:t>
      </w:r>
      <w:r w:rsidRPr="00DE4853">
        <w:t xml:space="preserve"> </w:t>
      </w:r>
      <w:r>
        <w:t>полноценной</w:t>
      </w:r>
      <w:r w:rsidRPr="00DE4853">
        <w:t xml:space="preserve"> </w:t>
      </w:r>
      <w:r>
        <w:t>совместной работы, позволяет создавать сайты проектов и включает основной функционал без излишних лицензионных затрат.</w:t>
      </w:r>
    </w:p>
    <w:p w14:paraId="045E1F1F" w14:textId="37EAD37C" w:rsidR="005F2F3D" w:rsidRDefault="005F2F3D" w:rsidP="00DE352F">
      <w:pPr>
        <w:pStyle w:val="aa"/>
        <w:numPr>
          <w:ilvl w:val="0"/>
          <w:numId w:val="26"/>
        </w:numPr>
      </w:pPr>
      <w:r w:rsidRPr="00DE4853">
        <w:t>Project Lite</w:t>
      </w:r>
      <w:r>
        <w:t xml:space="preserve"> – надстройка для предыдущего продукта, позволяет подключить к проекту несколько сотрудников для совместной работы с ограничением возможности создавать проекты.</w:t>
      </w:r>
    </w:p>
    <w:p w14:paraId="0F38745F" w14:textId="673459C0" w:rsidR="005F2F3D" w:rsidRPr="005F2F3D" w:rsidRDefault="005F2F3D" w:rsidP="006306E3">
      <w:pPr>
        <w:pStyle w:val="aa"/>
        <w:spacing w:before="240" w:after="160"/>
        <w:ind w:firstLine="0"/>
        <w:jc w:val="left"/>
        <w:rPr>
          <w:b/>
          <w:bCs/>
          <w:lang w:val="en-US"/>
        </w:rPr>
      </w:pPr>
      <w:r w:rsidRPr="005F2F3D">
        <w:rPr>
          <w:b/>
          <w:bCs/>
          <w:lang w:val="en-US"/>
        </w:rPr>
        <w:t>Trello</w:t>
      </w:r>
      <w:r>
        <w:rPr>
          <w:rStyle w:val="a9"/>
          <w:b/>
          <w:bCs/>
          <w:lang w:val="en-US"/>
        </w:rPr>
        <w:footnoteReference w:id="19"/>
      </w:r>
    </w:p>
    <w:p w14:paraId="03D50E26" w14:textId="77777777" w:rsidR="005F2F3D" w:rsidRPr="00502561" w:rsidRDefault="005F2F3D" w:rsidP="005F2F3D">
      <w:pPr>
        <w:rPr>
          <w:lang w:val="en-US"/>
        </w:rPr>
      </w:pPr>
      <w:r>
        <w:t>Компания</w:t>
      </w:r>
      <w:r w:rsidRPr="00D7733D">
        <w:rPr>
          <w:lang w:val="en-US"/>
        </w:rPr>
        <w:t>: Atlassian</w:t>
      </w:r>
    </w:p>
    <w:p w14:paraId="1F8C6CAC" w14:textId="77777777" w:rsidR="005F2F3D" w:rsidRDefault="005F2F3D" w:rsidP="005F2F3D">
      <w:pPr>
        <w:rPr>
          <w:lang w:val="en-US"/>
        </w:rPr>
      </w:pPr>
      <w:r>
        <w:t>Платформа</w:t>
      </w:r>
      <w:r w:rsidRPr="00092B80">
        <w:rPr>
          <w:lang w:val="en-US"/>
        </w:rPr>
        <w:t xml:space="preserve">: </w:t>
      </w:r>
      <w:r>
        <w:rPr>
          <w:lang w:val="en-US"/>
        </w:rPr>
        <w:t>Web, Mac, Windows, iOS, Android</w:t>
      </w:r>
    </w:p>
    <w:p w14:paraId="6931C40B" w14:textId="77777777" w:rsidR="005F2F3D" w:rsidRDefault="005F2F3D" w:rsidP="005F2F3D">
      <w:r>
        <w:t xml:space="preserve">В целом рассчитано на управление небольшими группами. </w:t>
      </w:r>
    </w:p>
    <w:p w14:paraId="353AD7BA" w14:textId="77777777" w:rsidR="005F2F3D" w:rsidRPr="00A349C4" w:rsidRDefault="005F2F3D" w:rsidP="005F2F3D">
      <w:r>
        <w:t>В основные возможности входит: контроль прогресса и состояния нескольких проектов единовременно в режиме реального времени, карточки (проекта, обсуждений, голосований, загрузки файлов и данных), отметки дедлайнов, текстовые и цветовые обозначения, удобное редактирование путем перетаскивания.</w:t>
      </w:r>
    </w:p>
    <w:p w14:paraId="2D72CC78" w14:textId="77777777" w:rsidR="005F2F3D" w:rsidRDefault="005F2F3D" w:rsidP="005F2F3D">
      <w:r>
        <w:t>Имеет три плана подписки:</w:t>
      </w:r>
    </w:p>
    <w:p w14:paraId="281ADF87" w14:textId="77777777" w:rsidR="005F2F3D" w:rsidRDefault="005F2F3D" w:rsidP="00DE352F">
      <w:pPr>
        <w:pStyle w:val="aa"/>
        <w:numPr>
          <w:ilvl w:val="0"/>
          <w:numId w:val="33"/>
        </w:numPr>
        <w:spacing w:after="160"/>
        <w:jc w:val="left"/>
      </w:pPr>
      <w:r>
        <w:rPr>
          <w:lang w:val="en-US"/>
        </w:rPr>
        <w:t>Free</w:t>
      </w:r>
      <w:r>
        <w:t xml:space="preserve"> – бесплатно</w:t>
      </w:r>
    </w:p>
    <w:p w14:paraId="29FDFFE8" w14:textId="77777777" w:rsidR="005F2F3D" w:rsidRPr="00A45220" w:rsidRDefault="005F2F3D" w:rsidP="005F2F3D">
      <w:proofErr w:type="spellStart"/>
      <w:r>
        <w:t>Безлимит</w:t>
      </w:r>
      <w:proofErr w:type="spellEnd"/>
      <w:r>
        <w:t xml:space="preserve"> на карты и участников, до 10 досок, безлимитное хранилище (10МБ/файл), 50 автоматических команд в месяц, функция сроков, двухфакторная идентификация и мобильный клиент.</w:t>
      </w:r>
    </w:p>
    <w:p w14:paraId="104F3429" w14:textId="77777777" w:rsidR="005F2F3D" w:rsidRDefault="005F2F3D" w:rsidP="00DE352F">
      <w:pPr>
        <w:pStyle w:val="aa"/>
        <w:numPr>
          <w:ilvl w:val="0"/>
          <w:numId w:val="33"/>
        </w:numPr>
        <w:spacing w:after="160"/>
        <w:jc w:val="left"/>
      </w:pPr>
      <w:r>
        <w:rPr>
          <w:lang w:val="en-US"/>
        </w:rPr>
        <w:t>Business</w:t>
      </w:r>
      <w:r w:rsidRPr="00A45220">
        <w:t xml:space="preserve"> </w:t>
      </w:r>
      <w:r>
        <w:rPr>
          <w:lang w:val="en-US"/>
        </w:rPr>
        <w:t>Class</w:t>
      </w:r>
      <w:r w:rsidRPr="00553E4D">
        <w:t xml:space="preserve"> </w:t>
      </w:r>
      <w:r>
        <w:t>–</w:t>
      </w:r>
      <w:r w:rsidRPr="00553E4D">
        <w:t xml:space="preserve"> </w:t>
      </w:r>
      <w:r>
        <w:t>12,5</w:t>
      </w:r>
      <w:r w:rsidRPr="00553E4D">
        <w:t xml:space="preserve">$ (пользователь/месяц) или </w:t>
      </w:r>
      <w:r>
        <w:t>10</w:t>
      </w:r>
      <w:r w:rsidRPr="00553E4D">
        <w:t>$ (пользователь/месяц) при годовой оплате</w:t>
      </w:r>
    </w:p>
    <w:p w14:paraId="4990CA4F" w14:textId="34D6A03C" w:rsidR="005F2F3D" w:rsidRPr="00A45220" w:rsidRDefault="005F2F3D" w:rsidP="005F2F3D">
      <w:r>
        <w:t>Все возможности предыдущего тарифа</w:t>
      </w:r>
      <w:r w:rsidR="00D923CB">
        <w:t>, а также</w:t>
      </w:r>
      <w:r>
        <w:t xml:space="preserve"> безлимитные доски и улучшения, панели идентификаторов, визуализация времени, табличный и календарный вид, 1000 автоматических команд (+200 за пользователя до 6000), безлимитное хранилище (250МБ/файл), функции администрирования и безопасности, удобный экспорт данных и приоритетная поддержка.  </w:t>
      </w:r>
    </w:p>
    <w:p w14:paraId="52AE0221" w14:textId="77777777" w:rsidR="005F2F3D" w:rsidRDefault="005F2F3D" w:rsidP="00DE352F">
      <w:pPr>
        <w:pStyle w:val="aa"/>
        <w:numPr>
          <w:ilvl w:val="0"/>
          <w:numId w:val="33"/>
        </w:numPr>
        <w:spacing w:after="160"/>
        <w:jc w:val="left"/>
      </w:pPr>
      <w:r>
        <w:rPr>
          <w:lang w:val="en-US"/>
        </w:rPr>
        <w:lastRenderedPageBreak/>
        <w:t>Enterprise –</w:t>
      </w:r>
      <w:r>
        <w:t xml:space="preserve"> цена индивидуальная</w:t>
      </w:r>
    </w:p>
    <w:p w14:paraId="78948620" w14:textId="4393DE7D" w:rsidR="005F2F3D" w:rsidRPr="00A45220" w:rsidRDefault="005F2F3D" w:rsidP="005F2F3D">
      <w:r>
        <w:t>Все возможности предыдущего тарифа</w:t>
      </w:r>
      <w:r w:rsidR="00D923CB">
        <w:t>, а также</w:t>
      </w:r>
      <w:r>
        <w:t xml:space="preserve"> увеличение масштаба до уровня организации, улучшенный функционал администрирования, безлимитная автоматизация.</w:t>
      </w:r>
    </w:p>
    <w:p w14:paraId="5F84CC0A" w14:textId="7F23182B" w:rsidR="005F2F3D" w:rsidRPr="005F2F3D" w:rsidRDefault="005F2F3D" w:rsidP="005F2F3D">
      <w:pPr>
        <w:pStyle w:val="aa"/>
        <w:spacing w:after="160"/>
        <w:ind w:firstLine="0"/>
        <w:jc w:val="left"/>
        <w:rPr>
          <w:b/>
          <w:bCs/>
          <w:lang w:val="en-US"/>
        </w:rPr>
      </w:pPr>
      <w:r w:rsidRPr="005F2F3D">
        <w:rPr>
          <w:b/>
          <w:bCs/>
          <w:lang w:val="en-US"/>
        </w:rPr>
        <w:t>Asana</w:t>
      </w:r>
      <w:r>
        <w:rPr>
          <w:rStyle w:val="a9"/>
          <w:b/>
          <w:bCs/>
          <w:lang w:val="en-US"/>
        </w:rPr>
        <w:footnoteReference w:id="20"/>
      </w:r>
    </w:p>
    <w:p w14:paraId="0494795F" w14:textId="77777777" w:rsidR="005F2F3D" w:rsidRPr="00092B80" w:rsidRDefault="005F2F3D" w:rsidP="005F2F3D">
      <w:pPr>
        <w:rPr>
          <w:lang w:val="en-US"/>
        </w:rPr>
      </w:pPr>
      <w:r w:rsidRPr="00092B80">
        <w:t>Платформа</w:t>
      </w:r>
      <w:r w:rsidRPr="00092B80">
        <w:rPr>
          <w:lang w:val="en-US"/>
        </w:rPr>
        <w:t>: Web, Mac, Windows, iOS, Android</w:t>
      </w:r>
    </w:p>
    <w:p w14:paraId="4F00EDE7" w14:textId="77777777" w:rsidR="005F2F3D" w:rsidRDefault="005F2F3D" w:rsidP="005F2F3D">
      <w:r>
        <w:t>Разработан для совместной работы, обмена документацией и контроля дел. Помогает сократить время, расходуемое на общение, также имеется мобильный клиент для максимального удобства и непрерывной работы.</w:t>
      </w:r>
    </w:p>
    <w:p w14:paraId="71B3A031" w14:textId="7F85B4BE" w:rsidR="005F2F3D" w:rsidRPr="00A349C4" w:rsidRDefault="005F2F3D" w:rsidP="005F2F3D">
      <w:r>
        <w:t>Основные возможности включают: синхронизацию в режиме реального времени, проверку почты, создание плана/проектов и задач</w:t>
      </w:r>
      <w:r w:rsidR="00D923CB">
        <w:t>, а также</w:t>
      </w:r>
      <w:r>
        <w:t xml:space="preserve"> редактирование, структурирование и обсуждения, пользовательские панели индикаторов, календарь, поиск и интеграция с хранилищами (</w:t>
      </w:r>
      <w:proofErr w:type="spellStart"/>
      <w:r w:rsidRPr="008D3694">
        <w:t>Dropbox</w:t>
      </w:r>
      <w:proofErr w:type="spellEnd"/>
      <w:r w:rsidRPr="008D3694">
        <w:t>, Box или Google Диск</w:t>
      </w:r>
      <w:r>
        <w:t>).</w:t>
      </w:r>
    </w:p>
    <w:p w14:paraId="13155983" w14:textId="77777777" w:rsidR="005F2F3D" w:rsidRPr="00553E4D" w:rsidRDefault="005F2F3D" w:rsidP="005F2F3D">
      <w:r w:rsidRPr="00553E4D">
        <w:t>Предлагает четыре варианта подписки:</w:t>
      </w:r>
    </w:p>
    <w:p w14:paraId="3517A4AC" w14:textId="77777777" w:rsidR="005F2F3D" w:rsidRDefault="005F2F3D" w:rsidP="00DE352F">
      <w:pPr>
        <w:pStyle w:val="aa"/>
        <w:numPr>
          <w:ilvl w:val="0"/>
          <w:numId w:val="16"/>
        </w:numPr>
      </w:pPr>
      <w:r w:rsidRPr="00553E4D">
        <w:rPr>
          <w:lang w:val="en-US"/>
        </w:rPr>
        <w:t>Basic</w:t>
      </w:r>
      <w:r w:rsidRPr="00553E4D">
        <w:t xml:space="preserve"> – бесплатн</w:t>
      </w:r>
      <w:r>
        <w:t>о</w:t>
      </w:r>
      <w:r w:rsidRPr="00553E4D">
        <w:t xml:space="preserve"> </w:t>
      </w:r>
    </w:p>
    <w:p w14:paraId="67152928" w14:textId="77777777" w:rsidR="005F2F3D" w:rsidRDefault="005F2F3D" w:rsidP="005F2F3D">
      <w:r w:rsidRPr="003061E1">
        <w:t>Управление задачами и личными списками дел:</w:t>
      </w:r>
    </w:p>
    <w:p w14:paraId="31D8D918" w14:textId="77777777" w:rsidR="005F2F3D" w:rsidRPr="00037649" w:rsidRDefault="005F2F3D" w:rsidP="005F2F3D">
      <w:r>
        <w:t>О</w:t>
      </w:r>
      <w:r w:rsidRPr="00037649">
        <w:t xml:space="preserve">граничение </w:t>
      </w:r>
      <w:r>
        <w:t xml:space="preserve">в </w:t>
      </w:r>
      <w:r w:rsidRPr="00037649">
        <w:t>15 пользователей</w:t>
      </w:r>
      <w:r>
        <w:t xml:space="preserve">, </w:t>
      </w:r>
      <w:proofErr w:type="spellStart"/>
      <w:r>
        <w:t>безлимит</w:t>
      </w:r>
      <w:proofErr w:type="spellEnd"/>
      <w:r>
        <w:t xml:space="preserve"> на задачи/проекты/сообщения/журнал действий, безлимитное хранилище (100МБ/файл), визуализация списком или доской, календарь и сроки, назначение исполнителей, множество полезных интеграций.</w:t>
      </w:r>
    </w:p>
    <w:p w14:paraId="670D4755" w14:textId="77777777" w:rsidR="005F2F3D" w:rsidRDefault="005F2F3D" w:rsidP="00DE352F">
      <w:pPr>
        <w:pStyle w:val="aa"/>
        <w:numPr>
          <w:ilvl w:val="0"/>
          <w:numId w:val="16"/>
        </w:numPr>
        <w:spacing w:after="160"/>
        <w:jc w:val="left"/>
      </w:pPr>
      <w:r w:rsidRPr="00553E4D">
        <w:rPr>
          <w:lang w:val="en-US"/>
        </w:rPr>
        <w:t>Premium</w:t>
      </w:r>
      <w:r w:rsidRPr="00553E4D">
        <w:t xml:space="preserve"> – 13,49$ (пользователь/месяц) или </w:t>
      </w:r>
      <w:r w:rsidRPr="00037649">
        <w:t xml:space="preserve">10,99$ </w:t>
      </w:r>
      <w:r w:rsidRPr="00553E4D">
        <w:t>(пользователь/месяц) при годовой оплате</w:t>
      </w:r>
    </w:p>
    <w:p w14:paraId="03766B03" w14:textId="77777777" w:rsidR="005F2F3D" w:rsidRPr="003061E1" w:rsidRDefault="005F2F3D" w:rsidP="005F2F3D">
      <w:r w:rsidRPr="003061E1">
        <w:t>Функции и ресурсы для контроля проектов:</w:t>
      </w:r>
    </w:p>
    <w:p w14:paraId="70F4117A" w14:textId="77777777" w:rsidR="005F2F3D" w:rsidRPr="00553E4D" w:rsidRDefault="005F2F3D" w:rsidP="005F2F3D">
      <w:r w:rsidRPr="00553E4D">
        <w:t>Расширенный поиск и отчеты,</w:t>
      </w:r>
      <w:r>
        <w:t xml:space="preserve"> панели мониторинга,</w:t>
      </w:r>
      <w:r w:rsidRPr="00553E4D">
        <w:t xml:space="preserve"> </w:t>
      </w:r>
      <w:proofErr w:type="spellStart"/>
      <w:r w:rsidRPr="00553E4D">
        <w:t>безлимит</w:t>
      </w:r>
      <w:proofErr w:type="spellEnd"/>
      <w:r w:rsidRPr="00553E4D">
        <w:t xml:space="preserve"> на гостей, формы,</w:t>
      </w:r>
      <w:r>
        <w:t xml:space="preserve"> настраиваемые </w:t>
      </w:r>
      <w:proofErr w:type="gramStart"/>
      <w:r>
        <w:t xml:space="preserve">поля, </w:t>
      </w:r>
      <w:r w:rsidRPr="00553E4D">
        <w:t xml:space="preserve"> правила</w:t>
      </w:r>
      <w:proofErr w:type="gramEnd"/>
      <w:r w:rsidRPr="00553E4D">
        <w:t>, консоль администратора, закрытые группы и проекты</w:t>
      </w:r>
      <w:r>
        <w:t xml:space="preserve"> </w:t>
      </w:r>
    </w:p>
    <w:p w14:paraId="5E4F68C9" w14:textId="77777777" w:rsidR="005F2F3D" w:rsidRPr="00037649" w:rsidRDefault="005F2F3D" w:rsidP="00DE352F">
      <w:pPr>
        <w:pStyle w:val="aa"/>
        <w:numPr>
          <w:ilvl w:val="0"/>
          <w:numId w:val="16"/>
        </w:numPr>
        <w:spacing w:after="160"/>
        <w:jc w:val="left"/>
      </w:pPr>
      <w:r w:rsidRPr="00553E4D">
        <w:rPr>
          <w:lang w:val="en-US"/>
        </w:rPr>
        <w:t>Business</w:t>
      </w:r>
      <w:r w:rsidRPr="00553E4D">
        <w:t xml:space="preserve"> – 30,49</w:t>
      </w:r>
      <w:r w:rsidRPr="00037649">
        <w:t>$ (пользователь/месяц)</w:t>
      </w:r>
      <w:r>
        <w:t xml:space="preserve"> </w:t>
      </w:r>
      <w:r w:rsidRPr="00553E4D">
        <w:t xml:space="preserve">или </w:t>
      </w:r>
      <w:r>
        <w:t>24,99</w:t>
      </w:r>
      <w:r w:rsidRPr="00037649">
        <w:t xml:space="preserve">$ </w:t>
      </w:r>
      <w:r w:rsidRPr="00553E4D">
        <w:t>(пользователь/месяц) при годовой оплате</w:t>
      </w:r>
    </w:p>
    <w:p w14:paraId="2773BD6A" w14:textId="013EFDEF" w:rsidR="005F2F3D" w:rsidRPr="00553E4D" w:rsidRDefault="005F2F3D" w:rsidP="005F2F3D">
      <w:r>
        <w:lastRenderedPageBreak/>
        <w:t>Все возможности предыдущего тарифа</w:t>
      </w:r>
      <w:r w:rsidR="00D923CB">
        <w:t>, а также</w:t>
      </w:r>
      <w:r>
        <w:t xml:space="preserve"> п</w:t>
      </w:r>
      <w:r w:rsidRPr="00553E4D">
        <w:t>ортфели, цели, загрузка,</w:t>
      </w:r>
      <w:r>
        <w:t xml:space="preserve"> конструктор правил,</w:t>
      </w:r>
      <w:r w:rsidRPr="00553E4D">
        <w:t xml:space="preserve"> согласования, корректировка, кастомизация, расширенная интеграция с </w:t>
      </w:r>
      <w:proofErr w:type="spellStart"/>
      <w:r w:rsidRPr="00553E4D">
        <w:t>Salesforce</w:t>
      </w:r>
      <w:proofErr w:type="spellEnd"/>
      <w:r w:rsidRPr="00553E4D">
        <w:t xml:space="preserve">, Adobe Creative </w:t>
      </w:r>
      <w:proofErr w:type="spellStart"/>
      <w:r w:rsidRPr="00553E4D">
        <w:t>Cloud</w:t>
      </w:r>
      <w:proofErr w:type="spellEnd"/>
      <w:r w:rsidRPr="00553E4D">
        <w:t xml:space="preserve">, </w:t>
      </w:r>
      <w:proofErr w:type="spellStart"/>
      <w:r w:rsidRPr="00553E4D">
        <w:t>Tableau</w:t>
      </w:r>
      <w:proofErr w:type="spellEnd"/>
      <w:r w:rsidRPr="00553E4D">
        <w:t>, Power BI</w:t>
      </w:r>
    </w:p>
    <w:p w14:paraId="1E364F8C" w14:textId="77777777" w:rsidR="005F2F3D" w:rsidRDefault="005F2F3D" w:rsidP="00DE352F">
      <w:pPr>
        <w:pStyle w:val="aa"/>
        <w:numPr>
          <w:ilvl w:val="0"/>
          <w:numId w:val="16"/>
        </w:numPr>
      </w:pPr>
      <w:r w:rsidRPr="00553E4D">
        <w:rPr>
          <w:lang w:val="en-US"/>
        </w:rPr>
        <w:t>Enterprise</w:t>
      </w:r>
      <w:r w:rsidRPr="00553E4D">
        <w:t xml:space="preserve"> – индивидуальная цена</w:t>
      </w:r>
    </w:p>
    <w:p w14:paraId="24965EA4" w14:textId="1B0F32A1" w:rsidR="005F2F3D" w:rsidRPr="00037649" w:rsidRDefault="005F2F3D" w:rsidP="005F2F3D">
      <w:r w:rsidRPr="00037649">
        <w:t xml:space="preserve"> </w:t>
      </w:r>
      <w:r>
        <w:t>Все возможности предыдущего тарифа</w:t>
      </w:r>
      <w:r w:rsidR="00D923CB">
        <w:t>, а также</w:t>
      </w:r>
      <w:r>
        <w:t xml:space="preserve"> </w:t>
      </w:r>
      <w:r w:rsidRPr="00037649">
        <w:t>SAML, экспорт и удаление данных, контроль интеграций и вложений, фирменный стиль и приоритетная поддержка.</w:t>
      </w:r>
    </w:p>
    <w:p w14:paraId="61069355" w14:textId="79E9FEDD" w:rsidR="005F2F3D" w:rsidRPr="005F2F3D" w:rsidRDefault="005F2F3D" w:rsidP="005F2F3D">
      <w:pPr>
        <w:pStyle w:val="aa"/>
        <w:spacing w:after="160"/>
        <w:ind w:firstLine="0"/>
        <w:jc w:val="left"/>
        <w:rPr>
          <w:b/>
          <w:bCs/>
          <w:lang w:val="en-US"/>
        </w:rPr>
      </w:pPr>
      <w:r w:rsidRPr="005F2F3D">
        <w:rPr>
          <w:b/>
          <w:bCs/>
          <w:lang w:val="en-US"/>
        </w:rPr>
        <w:t>Jira</w:t>
      </w:r>
      <w:r>
        <w:rPr>
          <w:rStyle w:val="a9"/>
          <w:b/>
          <w:bCs/>
          <w:lang w:val="en-US"/>
        </w:rPr>
        <w:footnoteReference w:id="21"/>
      </w:r>
    </w:p>
    <w:p w14:paraId="544F0AFB" w14:textId="77777777" w:rsidR="005F2F3D" w:rsidRPr="00502561" w:rsidRDefault="005F2F3D" w:rsidP="005F2F3D">
      <w:pPr>
        <w:rPr>
          <w:lang w:val="en-US"/>
        </w:rPr>
      </w:pPr>
      <w:r>
        <w:t>Компания</w:t>
      </w:r>
      <w:r w:rsidRPr="00D7733D">
        <w:rPr>
          <w:lang w:val="en-US"/>
        </w:rPr>
        <w:t>: Atlassian</w:t>
      </w:r>
    </w:p>
    <w:p w14:paraId="7765169F" w14:textId="77777777" w:rsidR="005F2F3D" w:rsidRDefault="005F2F3D" w:rsidP="005F2F3D">
      <w:pPr>
        <w:rPr>
          <w:lang w:val="en-US"/>
        </w:rPr>
      </w:pPr>
      <w:r w:rsidRPr="008A0FC5">
        <w:t>Платформа</w:t>
      </w:r>
      <w:r w:rsidRPr="008A0FC5">
        <w:rPr>
          <w:lang w:val="en-US"/>
        </w:rPr>
        <w:t>: Web, Mac, Windows, iOS, Android</w:t>
      </w:r>
    </w:p>
    <w:p w14:paraId="7C21D0FD" w14:textId="77777777" w:rsidR="005F2F3D" w:rsidRDefault="005F2F3D" w:rsidP="005F2F3D">
      <w:r>
        <w:t xml:space="preserve">В первую очередь платформа предназначена для разработчиков и управления </w:t>
      </w:r>
      <w:proofErr w:type="spellStart"/>
      <w:r w:rsidRPr="000914E0">
        <w:t>agile</w:t>
      </w:r>
      <w:proofErr w:type="spellEnd"/>
      <w:r w:rsidRPr="000914E0">
        <w:t>-проект</w:t>
      </w:r>
      <w:r>
        <w:t>ами, помогает отслеживать ошибки.</w:t>
      </w:r>
    </w:p>
    <w:p w14:paraId="385B643C" w14:textId="77777777" w:rsidR="005F2F3D" w:rsidRDefault="005F2F3D" w:rsidP="005F2F3D">
      <w:r>
        <w:t>Данный инструмент очень гибкий, компания может переделать под свои требования функциональный внешний вид сервиса. Администратор может установить отдельный набор статусов, тип задач с уникальными составляющими и многое другое для каждого проекта. В том числе, уникальная настройка прав доступа участников.</w:t>
      </w:r>
    </w:p>
    <w:p w14:paraId="2521220C" w14:textId="77777777" w:rsidR="005F2F3D" w:rsidRDefault="005F2F3D" w:rsidP="005F2F3D">
      <w:r>
        <w:t>Проект, задачи и подзадачи – три основных структурных элемента. В первом, содержатся задачи и информация по работе над программой. Можно как создать проект с нуля, так и использовать готовый шаблон. Автоматически создаваемая дорожная карта помогает отследить прогресс проекта. Данная иерархическая структура позволяет планировать в разных временных перспективах и организовывать работу нескольких команд над одним проектом.</w:t>
      </w:r>
    </w:p>
    <w:p w14:paraId="0323EE72" w14:textId="77777777" w:rsidR="005F2F3D" w:rsidRDefault="005F2F3D" w:rsidP="005F2F3D">
      <w:r>
        <w:t>Во втором, находятся инструменты для управления проектом, содержится информация о необходимых операциях, назначается исполнитель и время выполнения, а также загружаются необходимые файлы. Пользователи могут получать уведомления об изменениях, вести журнал работ, создавать подзадачи и комментировать.</w:t>
      </w:r>
    </w:p>
    <w:p w14:paraId="147F34DA" w14:textId="77777777" w:rsidR="005F2F3D" w:rsidRPr="000914E0" w:rsidRDefault="005F2F3D" w:rsidP="005F2F3D">
      <w:r>
        <w:t xml:space="preserve">Особенности: </w:t>
      </w:r>
      <w:proofErr w:type="spellStart"/>
      <w:r>
        <w:t>канбан</w:t>
      </w:r>
      <w:proofErr w:type="spellEnd"/>
      <w:r>
        <w:t xml:space="preserve"> и </w:t>
      </w:r>
      <w:proofErr w:type="spellStart"/>
      <w:r>
        <w:t>скрам</w:t>
      </w:r>
      <w:proofErr w:type="spellEnd"/>
      <w:r>
        <w:t xml:space="preserve"> доски, привязка кода к задачам, составление документации при помощи </w:t>
      </w:r>
      <w:proofErr w:type="spellStart"/>
      <w:r w:rsidRPr="0048495E">
        <w:t>Confluence</w:t>
      </w:r>
      <w:proofErr w:type="spellEnd"/>
      <w:r>
        <w:t xml:space="preserve">, обмен информацией, совместное решение проблем </w:t>
      </w:r>
      <w:r>
        <w:lastRenderedPageBreak/>
        <w:t>или обращение за помощью, гибкая отчетность с визуализацией посредством панелей индикаторов и множество полезных для разработки и других работ интеграций.</w:t>
      </w:r>
    </w:p>
    <w:p w14:paraId="6F1B53D4" w14:textId="77777777" w:rsidR="005F2F3D" w:rsidRDefault="005F2F3D" w:rsidP="005F2F3D">
      <w:r>
        <w:t>Имеет четыре плана подписки:</w:t>
      </w:r>
    </w:p>
    <w:p w14:paraId="066BEB8C" w14:textId="77777777" w:rsidR="005F2F3D" w:rsidRDefault="005F2F3D" w:rsidP="00DE352F">
      <w:pPr>
        <w:pStyle w:val="aa"/>
        <w:numPr>
          <w:ilvl w:val="0"/>
          <w:numId w:val="34"/>
        </w:numPr>
        <w:spacing w:after="160"/>
        <w:jc w:val="left"/>
      </w:pPr>
      <w:r>
        <w:rPr>
          <w:lang w:val="en-US"/>
        </w:rPr>
        <w:t>Free</w:t>
      </w:r>
      <w:r>
        <w:t xml:space="preserve"> - бесплатно</w:t>
      </w:r>
    </w:p>
    <w:p w14:paraId="75381354" w14:textId="77777777" w:rsidR="005F2F3D" w:rsidRPr="00266A32" w:rsidRDefault="005F2F3D" w:rsidP="005F2F3D">
      <w:r>
        <w:t>Рассчитан на небольшие команды, поможет эффективнее планировать и контролировать прогресс.</w:t>
      </w:r>
    </w:p>
    <w:p w14:paraId="034A6392" w14:textId="77777777" w:rsidR="005F2F3D" w:rsidRDefault="005F2F3D" w:rsidP="00DE352F">
      <w:pPr>
        <w:pStyle w:val="aa"/>
        <w:numPr>
          <w:ilvl w:val="0"/>
          <w:numId w:val="34"/>
        </w:numPr>
        <w:spacing w:after="160"/>
        <w:jc w:val="left"/>
      </w:pPr>
      <w:r w:rsidRPr="00266A32">
        <w:rPr>
          <w:lang w:val="en-US"/>
        </w:rPr>
        <w:t>Standard</w:t>
      </w:r>
      <w:r w:rsidRPr="00266A32">
        <w:t xml:space="preserve"> - 7 $ (пользователь/месяц) </w:t>
      </w:r>
    </w:p>
    <w:p w14:paraId="57DA9ACD" w14:textId="77777777" w:rsidR="005F2F3D" w:rsidRPr="00266A32" w:rsidRDefault="005F2F3D" w:rsidP="005F2F3D">
      <w:r w:rsidRPr="00266A32">
        <w:t>Пакет для растущих команд, сконцентрированных на кооперации.</w:t>
      </w:r>
    </w:p>
    <w:p w14:paraId="78717E3E" w14:textId="77777777" w:rsidR="005F2F3D" w:rsidRDefault="005F2F3D" w:rsidP="00DE352F">
      <w:pPr>
        <w:pStyle w:val="aa"/>
        <w:numPr>
          <w:ilvl w:val="0"/>
          <w:numId w:val="34"/>
        </w:numPr>
        <w:spacing w:after="160"/>
        <w:jc w:val="left"/>
      </w:pPr>
      <w:r>
        <w:rPr>
          <w:lang w:val="en-US"/>
        </w:rPr>
        <w:t>Premium</w:t>
      </w:r>
      <w:r>
        <w:t xml:space="preserve"> - 14</w:t>
      </w:r>
      <w:r w:rsidRPr="00037649">
        <w:t>$ (пользователь/месяц)</w:t>
      </w:r>
    </w:p>
    <w:p w14:paraId="35050437" w14:textId="77777777" w:rsidR="005F2F3D" w:rsidRPr="00266A32" w:rsidRDefault="005F2F3D" w:rsidP="005F2F3D">
      <w:r>
        <w:t>Пакет для компаний, которым необходимо тщательно оценить свою командную работу и отслеживать прогресс работ.</w:t>
      </w:r>
    </w:p>
    <w:p w14:paraId="1C7F76D8" w14:textId="77777777" w:rsidR="005F2F3D" w:rsidRDefault="005F2F3D" w:rsidP="00DE352F">
      <w:pPr>
        <w:pStyle w:val="aa"/>
        <w:numPr>
          <w:ilvl w:val="0"/>
          <w:numId w:val="34"/>
        </w:numPr>
        <w:spacing w:after="160"/>
        <w:jc w:val="left"/>
      </w:pPr>
      <w:r>
        <w:rPr>
          <w:lang w:val="en-US"/>
        </w:rPr>
        <w:t>Enterprise</w:t>
      </w:r>
      <w:r>
        <w:t xml:space="preserve"> – индивидуальная цена</w:t>
      </w:r>
    </w:p>
    <w:p w14:paraId="60FEED2C" w14:textId="77777777" w:rsidR="005F2F3D" w:rsidRPr="00B50648" w:rsidRDefault="005F2F3D" w:rsidP="005F2F3D">
      <w:r>
        <w:t>Пакет для крупных и международных компаний с соответствующим масштабом, возможностями управления и повышенной безопасностью.</w:t>
      </w:r>
    </w:p>
    <w:p w14:paraId="2EDD8D5F" w14:textId="79421867" w:rsidR="005F2F3D" w:rsidRPr="005F2F3D" w:rsidRDefault="005F2F3D" w:rsidP="005F2F3D">
      <w:pPr>
        <w:pStyle w:val="aa"/>
        <w:spacing w:after="160"/>
        <w:ind w:firstLine="0"/>
        <w:jc w:val="left"/>
        <w:rPr>
          <w:b/>
          <w:bCs/>
          <w:lang w:val="en-US"/>
        </w:rPr>
      </w:pPr>
      <w:r w:rsidRPr="005F2F3D">
        <w:rPr>
          <w:b/>
          <w:bCs/>
          <w:lang w:val="en-US"/>
        </w:rPr>
        <w:t>Bitrix24</w:t>
      </w:r>
      <w:r>
        <w:rPr>
          <w:rStyle w:val="a9"/>
          <w:b/>
          <w:bCs/>
          <w:lang w:val="en-US"/>
        </w:rPr>
        <w:footnoteReference w:id="22"/>
      </w:r>
    </w:p>
    <w:p w14:paraId="04854DEE" w14:textId="77777777" w:rsidR="005F2F3D" w:rsidRDefault="005F2F3D" w:rsidP="005F2F3D">
      <w:pPr>
        <w:rPr>
          <w:lang w:val="en-US"/>
        </w:rPr>
      </w:pPr>
      <w:r w:rsidRPr="008A0FC5">
        <w:t>Платформа</w:t>
      </w:r>
      <w:r w:rsidRPr="008A0FC5">
        <w:rPr>
          <w:lang w:val="en-US"/>
        </w:rPr>
        <w:t>: Web, Mac, Windows, iOS, Android</w:t>
      </w:r>
    </w:p>
    <w:p w14:paraId="090B63D4" w14:textId="77777777" w:rsidR="005F2F3D" w:rsidRDefault="005F2F3D" w:rsidP="005F2F3D">
      <w:r>
        <w:t>По своей сути является сайтом с информацией о клиентах и сотрудниках компании, который помогает организовать командную работу. Платформа содействует в постановке и выполнении задач, планировании рабочего времени, а также взаимодействие между сотрудниками на уровне социальной сети.</w:t>
      </w:r>
    </w:p>
    <w:p w14:paraId="1501709E" w14:textId="77777777" w:rsidR="005F2F3D" w:rsidRPr="001377DF" w:rsidRDefault="005F2F3D" w:rsidP="005F2F3D">
      <w:r>
        <w:t xml:space="preserve">Функционал: развитая </w:t>
      </w:r>
      <w:r w:rsidRPr="0096709C">
        <w:rPr>
          <w:lang w:val="en-US"/>
        </w:rPr>
        <w:t>CRM</w:t>
      </w:r>
      <w:r>
        <w:t xml:space="preserve"> с фиксацией лога активности, элементы социальной сети, комплексное управление задачами, контроль рабочей нагрузки и ведение отчетности, чат и видеозвонки, хранилище файлов, совместная работа над документами, база знаний, мобильное приложение, почтовый сервис и </w:t>
      </w:r>
      <w:r w:rsidRPr="001377DF">
        <w:t>IP телефония</w:t>
      </w:r>
      <w:r>
        <w:t>.</w:t>
      </w:r>
    </w:p>
    <w:p w14:paraId="734A2481" w14:textId="77777777" w:rsidR="005F2F3D" w:rsidRDefault="005F2F3D" w:rsidP="005F2F3D">
      <w:r>
        <w:t>Имеет шесть планов подписки:</w:t>
      </w:r>
    </w:p>
    <w:p w14:paraId="7E675129" w14:textId="77777777" w:rsidR="005F2F3D" w:rsidRDefault="005F2F3D" w:rsidP="005F2F3D">
      <w:r>
        <w:lastRenderedPageBreak/>
        <w:t>В целом данные тарифы предлагают постепенный рост количества и качества функций, а также небольшую вариативность с точки зрения специализации в среднем ценовом сегменте.</w:t>
      </w:r>
    </w:p>
    <w:p w14:paraId="5CA18C1A" w14:textId="77777777" w:rsidR="005F2F3D" w:rsidRDefault="005F2F3D" w:rsidP="00DE352F">
      <w:pPr>
        <w:pStyle w:val="aa"/>
        <w:numPr>
          <w:ilvl w:val="0"/>
          <w:numId w:val="35"/>
        </w:numPr>
        <w:spacing w:after="160"/>
        <w:jc w:val="left"/>
      </w:pPr>
      <w:r>
        <w:t>Бесплатный</w:t>
      </w:r>
    </w:p>
    <w:p w14:paraId="3C88A52D" w14:textId="77777777" w:rsidR="005F2F3D" w:rsidRPr="00537ACA" w:rsidRDefault="005F2F3D" w:rsidP="005F2F3D">
      <w:r>
        <w:t>Минимально необходимый для начала работы набор инструментов.</w:t>
      </w:r>
    </w:p>
    <w:p w14:paraId="6135801E" w14:textId="77777777" w:rsidR="005F2F3D" w:rsidRDefault="005F2F3D" w:rsidP="00DE352F">
      <w:pPr>
        <w:pStyle w:val="aa"/>
        <w:numPr>
          <w:ilvl w:val="0"/>
          <w:numId w:val="35"/>
        </w:numPr>
        <w:spacing w:after="160"/>
        <w:jc w:val="left"/>
      </w:pPr>
      <w:r w:rsidRPr="0096709C">
        <w:t xml:space="preserve">Старт+ – </w:t>
      </w:r>
      <w:r>
        <w:t>990</w:t>
      </w:r>
      <w:r w:rsidRPr="0096709C">
        <w:t xml:space="preserve">₽ /месяц или </w:t>
      </w:r>
      <w:r>
        <w:t>790</w:t>
      </w:r>
      <w:r w:rsidRPr="0096709C">
        <w:t>₽ /месяц при годовой оплате</w:t>
      </w:r>
    </w:p>
    <w:p w14:paraId="5C80F7C2" w14:textId="77777777" w:rsidR="005F2F3D" w:rsidRPr="00537ACA" w:rsidRDefault="005F2F3D" w:rsidP="005F2F3D">
      <w:r w:rsidRPr="00537ACA">
        <w:t xml:space="preserve">Сайты и CRM </w:t>
      </w:r>
      <w:r>
        <w:t>для</w:t>
      </w:r>
      <w:r w:rsidRPr="00537ACA">
        <w:t xml:space="preserve"> удачно</w:t>
      </w:r>
      <w:r>
        <w:t>го</w:t>
      </w:r>
      <w:r w:rsidRPr="00537ACA">
        <w:t xml:space="preserve"> начал</w:t>
      </w:r>
      <w:r>
        <w:t>а</w:t>
      </w:r>
      <w:r w:rsidRPr="00537ACA">
        <w:t xml:space="preserve"> бизнеса</w:t>
      </w:r>
      <w:r>
        <w:t>.</w:t>
      </w:r>
    </w:p>
    <w:p w14:paraId="5AADA6CA" w14:textId="77777777" w:rsidR="005F2F3D" w:rsidRDefault="005F2F3D" w:rsidP="00DE352F">
      <w:pPr>
        <w:pStyle w:val="aa"/>
        <w:numPr>
          <w:ilvl w:val="0"/>
          <w:numId w:val="35"/>
        </w:numPr>
        <w:spacing w:after="160"/>
        <w:jc w:val="left"/>
      </w:pPr>
      <w:r w:rsidRPr="0096709C">
        <w:rPr>
          <w:lang w:val="en-US"/>
        </w:rPr>
        <w:t>CRM</w:t>
      </w:r>
      <w:r w:rsidRPr="0096709C">
        <w:t xml:space="preserve">+ – </w:t>
      </w:r>
      <w:r>
        <w:t>2990</w:t>
      </w:r>
      <w:r w:rsidRPr="0096709C">
        <w:t xml:space="preserve">₽ /месяц или </w:t>
      </w:r>
      <w:r>
        <w:t>2390</w:t>
      </w:r>
      <w:r w:rsidRPr="0096709C">
        <w:t>₽ /месяц при годовой оплате</w:t>
      </w:r>
    </w:p>
    <w:p w14:paraId="52E48101" w14:textId="77777777" w:rsidR="005F2F3D" w:rsidRPr="00537ACA" w:rsidRDefault="005F2F3D" w:rsidP="005F2F3D">
      <w:r>
        <w:t>Подходит для небольших отделов продаж.</w:t>
      </w:r>
    </w:p>
    <w:p w14:paraId="2335D33D" w14:textId="77777777" w:rsidR="005F2F3D" w:rsidRDefault="005F2F3D" w:rsidP="00DE352F">
      <w:pPr>
        <w:pStyle w:val="aa"/>
        <w:numPr>
          <w:ilvl w:val="0"/>
          <w:numId w:val="35"/>
        </w:numPr>
        <w:spacing w:after="160"/>
        <w:jc w:val="left"/>
      </w:pPr>
      <w:r w:rsidRPr="0096709C">
        <w:t xml:space="preserve">Задачи+ – </w:t>
      </w:r>
      <w:r>
        <w:t>2990</w:t>
      </w:r>
      <w:r w:rsidRPr="0096709C">
        <w:t xml:space="preserve">₽ /месяц или </w:t>
      </w:r>
      <w:r>
        <w:t>2390</w:t>
      </w:r>
      <w:r w:rsidRPr="0096709C">
        <w:t>₽ /месяц при годовой оплате</w:t>
      </w:r>
    </w:p>
    <w:p w14:paraId="62F596C3" w14:textId="77777777" w:rsidR="005F2F3D" w:rsidRPr="00537ACA" w:rsidRDefault="005F2F3D" w:rsidP="005F2F3D">
      <w:r>
        <w:t>Наиболее сбалансированный пакет для управления проектами, контролирования сроков и качества работы.</w:t>
      </w:r>
    </w:p>
    <w:p w14:paraId="02A59B3F" w14:textId="77777777" w:rsidR="005F2F3D" w:rsidRDefault="005F2F3D" w:rsidP="00DE352F">
      <w:pPr>
        <w:pStyle w:val="aa"/>
        <w:numPr>
          <w:ilvl w:val="0"/>
          <w:numId w:val="35"/>
        </w:numPr>
        <w:spacing w:after="160"/>
        <w:jc w:val="left"/>
      </w:pPr>
      <w:r w:rsidRPr="0096709C">
        <w:t xml:space="preserve">Команда – </w:t>
      </w:r>
      <w:r>
        <w:t>5990</w:t>
      </w:r>
      <w:r w:rsidRPr="0096709C">
        <w:t xml:space="preserve">₽ месяц или </w:t>
      </w:r>
      <w:r>
        <w:t>4790</w:t>
      </w:r>
      <w:r w:rsidRPr="0096709C">
        <w:t>₽ /месяц при годовой оплате</w:t>
      </w:r>
    </w:p>
    <w:p w14:paraId="264182A6" w14:textId="77777777" w:rsidR="005F2F3D" w:rsidRPr="00537ACA" w:rsidRDefault="005F2F3D" w:rsidP="005F2F3D">
      <w:r>
        <w:t xml:space="preserve">Рассчитан на автоматизацию продаж в </w:t>
      </w:r>
      <w:r w:rsidRPr="0096709C">
        <w:rPr>
          <w:lang w:val="en-US"/>
        </w:rPr>
        <w:t>CRM</w:t>
      </w:r>
      <w:r>
        <w:t xml:space="preserve"> и проектной работы.</w:t>
      </w:r>
    </w:p>
    <w:p w14:paraId="3A3DEE14" w14:textId="77777777" w:rsidR="005F2F3D" w:rsidRDefault="005F2F3D" w:rsidP="00DE352F">
      <w:pPr>
        <w:pStyle w:val="aa"/>
        <w:numPr>
          <w:ilvl w:val="0"/>
          <w:numId w:val="35"/>
        </w:numPr>
        <w:spacing w:after="160"/>
        <w:jc w:val="left"/>
      </w:pPr>
      <w:r w:rsidRPr="0096709C">
        <w:t xml:space="preserve">Компания – </w:t>
      </w:r>
      <w:r>
        <w:t>11990</w:t>
      </w:r>
      <w:r w:rsidRPr="0096709C">
        <w:t>₽</w:t>
      </w:r>
      <w:r>
        <w:t xml:space="preserve"> </w:t>
      </w:r>
      <w:r w:rsidRPr="0096709C">
        <w:t xml:space="preserve">/месяц или </w:t>
      </w:r>
      <w:r>
        <w:t>9590</w:t>
      </w:r>
      <w:r w:rsidRPr="0096709C">
        <w:t>₽ /месяц при годовой оплате</w:t>
      </w:r>
    </w:p>
    <w:p w14:paraId="74E34297" w14:textId="77777777" w:rsidR="005F2F3D" w:rsidRPr="00537ACA" w:rsidRDefault="005F2F3D" w:rsidP="005F2F3D">
      <w:r>
        <w:t>Максимальный уровень услуг и функционала для крупной компании.</w:t>
      </w:r>
    </w:p>
    <w:p w14:paraId="4D7E8614" w14:textId="77B3DFC3" w:rsidR="005F2F3D" w:rsidRPr="005F2F3D" w:rsidRDefault="005F2F3D" w:rsidP="005F2F3D">
      <w:pPr>
        <w:pStyle w:val="aa"/>
        <w:spacing w:after="160"/>
        <w:ind w:firstLine="0"/>
        <w:jc w:val="left"/>
        <w:rPr>
          <w:b/>
          <w:bCs/>
          <w:lang w:val="en-US"/>
        </w:rPr>
      </w:pPr>
      <w:r w:rsidRPr="005F2F3D">
        <w:rPr>
          <w:b/>
          <w:bCs/>
          <w:lang w:val="en-US"/>
        </w:rPr>
        <w:t>Basecamp</w:t>
      </w:r>
      <w:r>
        <w:rPr>
          <w:rStyle w:val="a9"/>
          <w:b/>
          <w:bCs/>
          <w:lang w:val="en-US"/>
        </w:rPr>
        <w:footnoteReference w:id="23"/>
      </w:r>
    </w:p>
    <w:p w14:paraId="09EA8469" w14:textId="77777777" w:rsidR="005F2F3D" w:rsidRDefault="005F2F3D" w:rsidP="005F2F3D">
      <w:pPr>
        <w:rPr>
          <w:lang w:val="en-US"/>
        </w:rPr>
      </w:pPr>
      <w:r w:rsidRPr="008A0FC5">
        <w:t>Платформа</w:t>
      </w:r>
      <w:r w:rsidRPr="008A0FC5">
        <w:rPr>
          <w:lang w:val="en-US"/>
        </w:rPr>
        <w:t>: Web, Mac, Windows, iOS, Android</w:t>
      </w:r>
    </w:p>
    <w:p w14:paraId="04E66D24" w14:textId="77777777" w:rsidR="005F2F3D" w:rsidRDefault="005F2F3D" w:rsidP="005F2F3D">
      <w:r>
        <w:t>Предоставляет универсальный инструментарий для удаленной и совместной работы, управления проектами и постановки задач.</w:t>
      </w:r>
    </w:p>
    <w:p w14:paraId="16F5AC03" w14:textId="77777777" w:rsidR="005F2F3D" w:rsidRPr="009300E0" w:rsidRDefault="005F2F3D" w:rsidP="005F2F3D">
      <w:r w:rsidRPr="009300E0">
        <w:rPr>
          <w:lang w:val="en-US"/>
        </w:rPr>
        <w:t>Basecamp</w:t>
      </w:r>
      <w:r>
        <w:t xml:space="preserve"> выделяет простота в использовании и освоении за счет интуитивно понятного интерфейса, интеграция с популярными сервисами, а также возможность разработки для себя уникальных дополнений.</w:t>
      </w:r>
    </w:p>
    <w:p w14:paraId="69D4AFD3" w14:textId="77777777" w:rsidR="005F2F3D" w:rsidRPr="00A30EDC" w:rsidRDefault="005F2F3D" w:rsidP="005F2F3D">
      <w:r>
        <w:lastRenderedPageBreak/>
        <w:t xml:space="preserve"> Внутри сервиса предусмотрены: обмен сообщениями, комментирование проектов и общий чат. Руководство может контролировать прогресс проекта и нагрузку сотрудников. Более того, данные о проделанной сотрудниками работе весьма детальны.</w:t>
      </w:r>
    </w:p>
    <w:p w14:paraId="1F6A2F76" w14:textId="77777777" w:rsidR="005F2F3D" w:rsidRDefault="005F2F3D" w:rsidP="005F2F3D">
      <w:r>
        <w:t>Имеет два предложения:</w:t>
      </w:r>
    </w:p>
    <w:p w14:paraId="47AB745E" w14:textId="77777777" w:rsidR="005F2F3D" w:rsidRDefault="005F2F3D" w:rsidP="00DE352F">
      <w:pPr>
        <w:pStyle w:val="aa"/>
        <w:numPr>
          <w:ilvl w:val="0"/>
          <w:numId w:val="36"/>
        </w:numPr>
        <w:spacing w:after="160"/>
        <w:jc w:val="left"/>
      </w:pPr>
      <w:proofErr w:type="spellStart"/>
      <w:r w:rsidRPr="005352CB">
        <w:t>Basecamp</w:t>
      </w:r>
      <w:proofErr w:type="spellEnd"/>
      <w:r w:rsidRPr="005352CB">
        <w:t xml:space="preserve"> Personal</w:t>
      </w:r>
      <w:r>
        <w:t xml:space="preserve"> – бесплатно</w:t>
      </w:r>
    </w:p>
    <w:p w14:paraId="179C2453" w14:textId="77777777" w:rsidR="005F2F3D" w:rsidRPr="005352CB" w:rsidRDefault="005F2F3D" w:rsidP="005F2F3D">
      <w:r>
        <w:t>Бесплатная и сильно ограниченная версия, минимум доступных функций, не более 3 проектов, 20 пользователей и хранилище в 1ГБ.</w:t>
      </w:r>
    </w:p>
    <w:p w14:paraId="5C2A4663" w14:textId="77777777" w:rsidR="005F2F3D" w:rsidRDefault="005F2F3D" w:rsidP="00DE352F">
      <w:pPr>
        <w:pStyle w:val="aa"/>
        <w:numPr>
          <w:ilvl w:val="0"/>
          <w:numId w:val="36"/>
        </w:numPr>
        <w:spacing w:after="160"/>
        <w:jc w:val="left"/>
      </w:pPr>
      <w:proofErr w:type="spellStart"/>
      <w:r w:rsidRPr="005352CB">
        <w:t>Basecamp</w:t>
      </w:r>
      <w:proofErr w:type="spellEnd"/>
      <w:r w:rsidRPr="005352CB">
        <w:t xml:space="preserve"> Business - </w:t>
      </w:r>
      <w:r>
        <w:t>99</w:t>
      </w:r>
      <w:r w:rsidRPr="005352CB">
        <w:t>$ /месяц</w:t>
      </w:r>
    </w:p>
    <w:p w14:paraId="5CDB33AE" w14:textId="77777777" w:rsidR="005F2F3D" w:rsidRPr="00857DEE" w:rsidRDefault="005F2F3D" w:rsidP="005F2F3D">
      <w:r>
        <w:t xml:space="preserve">Предоставляет </w:t>
      </w:r>
      <w:proofErr w:type="spellStart"/>
      <w:r>
        <w:t>безлимит</w:t>
      </w:r>
      <w:proofErr w:type="spellEnd"/>
      <w:r>
        <w:t xml:space="preserve"> на проекты, пользователей, хранилище на 500ГБ, виртуальное пространство компании, личное пространство для проектов и связанных команд, </w:t>
      </w:r>
      <w:proofErr w:type="spellStart"/>
      <w:r>
        <w:t>безлимит</w:t>
      </w:r>
      <w:proofErr w:type="spellEnd"/>
      <w:r>
        <w:t xml:space="preserve"> для клиентов с контролем их прав и уровня доступа, шаблоны проектов и приоритетная поддержка. </w:t>
      </w:r>
    </w:p>
    <w:p w14:paraId="0DE2D1B1" w14:textId="5C55F6D0" w:rsidR="005F2F3D" w:rsidRPr="00D7733D" w:rsidRDefault="005F2F3D" w:rsidP="005F2F3D">
      <w:pPr>
        <w:pStyle w:val="aa"/>
        <w:spacing w:after="160"/>
        <w:ind w:firstLine="0"/>
        <w:jc w:val="left"/>
        <w:rPr>
          <w:b/>
          <w:bCs/>
          <w:lang w:val="en-US"/>
        </w:rPr>
      </w:pPr>
      <w:r w:rsidRPr="005F2F3D">
        <w:rPr>
          <w:b/>
          <w:bCs/>
          <w:lang w:val="en-US"/>
        </w:rPr>
        <w:t>Hive</w:t>
      </w:r>
      <w:r>
        <w:rPr>
          <w:rStyle w:val="a9"/>
          <w:b/>
          <w:bCs/>
          <w:lang w:val="en-US"/>
        </w:rPr>
        <w:footnoteReference w:id="24"/>
      </w:r>
    </w:p>
    <w:p w14:paraId="51933BD5" w14:textId="77777777" w:rsidR="005F2F3D" w:rsidRDefault="005F2F3D" w:rsidP="005F2F3D">
      <w:pPr>
        <w:rPr>
          <w:lang w:val="en-US"/>
        </w:rPr>
      </w:pPr>
      <w:r w:rsidRPr="008A0FC5">
        <w:t>Платформа</w:t>
      </w:r>
      <w:r w:rsidRPr="008A0FC5">
        <w:rPr>
          <w:lang w:val="en-US"/>
        </w:rPr>
        <w:t>: Web, Mac, Windows, iOS, Android</w:t>
      </w:r>
    </w:p>
    <w:p w14:paraId="186B2DA1" w14:textId="77777777" w:rsidR="005F2F3D" w:rsidRDefault="005F2F3D" w:rsidP="005F2F3D">
      <w:r>
        <w:t>Основной целью данного инструмента является увеличение продуктивности команды. Функционал позволяет произвести пользовательскую настройку проекта, создание личных проектов, а также общение через встроенный чат.</w:t>
      </w:r>
    </w:p>
    <w:p w14:paraId="62C22565" w14:textId="185D7FE1" w:rsidR="005F2F3D" w:rsidRDefault="005F2F3D" w:rsidP="005F2F3D">
      <w:r>
        <w:t>Есть пять стандартных видов проекта:</w:t>
      </w:r>
      <w:r w:rsidRPr="000B7B11">
        <w:t xml:space="preserve"> </w:t>
      </w:r>
      <w:proofErr w:type="spellStart"/>
      <w:r w:rsidRPr="000B7B11">
        <w:t>канбан</w:t>
      </w:r>
      <w:proofErr w:type="spellEnd"/>
      <w:r w:rsidRPr="000B7B11">
        <w:t xml:space="preserve">-доска, диаграмма </w:t>
      </w:r>
      <w:proofErr w:type="spellStart"/>
      <w:r w:rsidRPr="000B7B11">
        <w:t>Ганта</w:t>
      </w:r>
      <w:proofErr w:type="spellEnd"/>
      <w:r w:rsidRPr="000B7B11">
        <w:t>, календарь, таблица и список.</w:t>
      </w:r>
      <w:r>
        <w:t xml:space="preserve"> Каждый сотрудник имеет собственную панель индикаторов, на которой указаны его задачи и проекты, разделенные по категориям вроде завершенные, текущие, будущие. Прогресс, как личный, так и командный можно отследить посредством инструмента аналитики (панель показателей с визуализацией).</w:t>
      </w:r>
    </w:p>
    <w:p w14:paraId="4D217E77" w14:textId="77777777" w:rsidR="005F2F3D" w:rsidRDefault="005F2F3D" w:rsidP="005F2F3D">
      <w:r>
        <w:t>Как и у большинства программ для управления проектами одним из основных элементов являются задачи. Их можно присвоить сотруднику или команде, добавить описание или подзадачи, обозначить сроки, прикрепить файлы или теги. Задачу можно отправить начальнику на одобрение, а также дублировать и автоматизировать некоторые другие действия с задачами путем создания соответствующей кнопки.</w:t>
      </w:r>
    </w:p>
    <w:p w14:paraId="18FD6EDA" w14:textId="77777777" w:rsidR="005F2F3D" w:rsidRPr="000B7B11" w:rsidRDefault="005F2F3D" w:rsidP="005F2F3D">
      <w:r>
        <w:lastRenderedPageBreak/>
        <w:t>Немаловажным в повышение эффективности работы является наличие шаблонов проектов и задач, другие подобные инструменты, интеграция со множеством популярных сервисов, в том числе почтой.</w:t>
      </w:r>
    </w:p>
    <w:p w14:paraId="4D926FF2" w14:textId="77777777" w:rsidR="005F2F3D" w:rsidRPr="00553E4D" w:rsidRDefault="005F2F3D" w:rsidP="005F2F3D">
      <w:r w:rsidRPr="00553E4D">
        <w:t xml:space="preserve">Имеет два плана использования: </w:t>
      </w:r>
    </w:p>
    <w:p w14:paraId="05DD6D16" w14:textId="77777777" w:rsidR="005F2F3D" w:rsidRPr="00553E4D" w:rsidRDefault="005F2F3D" w:rsidP="00DE352F">
      <w:pPr>
        <w:pStyle w:val="aa"/>
        <w:numPr>
          <w:ilvl w:val="0"/>
          <w:numId w:val="11"/>
        </w:numPr>
      </w:pPr>
      <w:r w:rsidRPr="00553E4D">
        <w:t>Обычный - 16$ (пользователь/месяц) и 12$ (пользователь/месяц) при годовой подписке.</w:t>
      </w:r>
    </w:p>
    <w:p w14:paraId="1AAE9420" w14:textId="77777777" w:rsidR="005F2F3D" w:rsidRPr="00553E4D" w:rsidRDefault="005F2F3D" w:rsidP="005F2F3D">
      <w:r w:rsidRPr="00553E4D">
        <w:t xml:space="preserve">Включает основной набор функций: проекты, общие показатели, журнал активности, чат, почту, автоматизацию и </w:t>
      </w:r>
      <w:r>
        <w:t>панели индикаторов</w:t>
      </w:r>
      <w:r w:rsidRPr="00553E4D">
        <w:t>. Есть множество аддонов: система обратной связи, распределения ресурсов, временные листы, внешние пользователи (гости), повышенная информационная безопасность, аналитика. (все кроме последнего требуют доплату в 4$ к базовой стоимости, аналитика 6$).</w:t>
      </w:r>
    </w:p>
    <w:p w14:paraId="36754CC4" w14:textId="77777777" w:rsidR="005F2F3D" w:rsidRPr="00553E4D" w:rsidRDefault="005F2F3D" w:rsidP="00DE352F">
      <w:pPr>
        <w:pStyle w:val="aa"/>
        <w:numPr>
          <w:ilvl w:val="0"/>
          <w:numId w:val="11"/>
        </w:numPr>
      </w:pPr>
      <w:r w:rsidRPr="00553E4D">
        <w:rPr>
          <w:lang w:val="en-US"/>
        </w:rPr>
        <w:t>Enterprise</w:t>
      </w:r>
      <w:r w:rsidRPr="00553E4D">
        <w:t xml:space="preserve"> – включает все дополнения, цена индивидуальная.</w:t>
      </w:r>
    </w:p>
    <w:p w14:paraId="4E51CA2F" w14:textId="5052E89C" w:rsidR="005F2F3D" w:rsidRPr="00D7733D" w:rsidRDefault="005F2F3D" w:rsidP="005F2F3D">
      <w:pPr>
        <w:pStyle w:val="aa"/>
        <w:spacing w:after="160"/>
        <w:ind w:firstLine="0"/>
        <w:jc w:val="left"/>
        <w:rPr>
          <w:b/>
          <w:bCs/>
        </w:rPr>
      </w:pPr>
      <w:r w:rsidRPr="005F2F3D">
        <w:rPr>
          <w:b/>
          <w:bCs/>
          <w:lang w:val="en-US"/>
        </w:rPr>
        <w:t>Backlog</w:t>
      </w:r>
      <w:r>
        <w:rPr>
          <w:rStyle w:val="a9"/>
          <w:b/>
          <w:bCs/>
          <w:lang w:val="en-US"/>
        </w:rPr>
        <w:footnoteReference w:id="25"/>
      </w:r>
    </w:p>
    <w:p w14:paraId="32C64544" w14:textId="77777777" w:rsidR="005F2F3D" w:rsidRPr="00502561" w:rsidRDefault="005F2F3D" w:rsidP="005F2F3D">
      <w:r>
        <w:t xml:space="preserve">Компания: </w:t>
      </w:r>
      <w:proofErr w:type="spellStart"/>
      <w:r w:rsidRPr="00502561">
        <w:t>Nulab</w:t>
      </w:r>
      <w:proofErr w:type="spellEnd"/>
    </w:p>
    <w:p w14:paraId="7B5C1386" w14:textId="77777777" w:rsidR="005F2F3D" w:rsidRPr="00502561" w:rsidRDefault="005F2F3D" w:rsidP="005F2F3D">
      <w:r w:rsidRPr="008A0FC5">
        <w:t>Платформа</w:t>
      </w:r>
      <w:r w:rsidRPr="00502561">
        <w:t xml:space="preserve">: </w:t>
      </w:r>
      <w:r w:rsidRPr="008A0FC5">
        <w:rPr>
          <w:lang w:val="en-US"/>
        </w:rPr>
        <w:t>Web</w:t>
      </w:r>
      <w:r w:rsidRPr="00502561">
        <w:t xml:space="preserve">, </w:t>
      </w:r>
      <w:r w:rsidRPr="008A0FC5">
        <w:rPr>
          <w:lang w:val="en-US"/>
        </w:rPr>
        <w:t>iOS</w:t>
      </w:r>
      <w:r w:rsidRPr="00502561">
        <w:t xml:space="preserve">, </w:t>
      </w:r>
      <w:r w:rsidRPr="008A0FC5">
        <w:rPr>
          <w:lang w:val="en-US"/>
        </w:rPr>
        <w:t>Android</w:t>
      </w:r>
    </w:p>
    <w:p w14:paraId="1665E302" w14:textId="77777777" w:rsidR="005F2F3D" w:rsidRDefault="005F2F3D" w:rsidP="005F2F3D">
      <w:r w:rsidRPr="00553E4D">
        <w:t>Уникальн</w:t>
      </w:r>
      <w:r>
        <w:t>ость</w:t>
      </w:r>
      <w:r w:rsidRPr="00553E4D">
        <w:t xml:space="preserve"> </w:t>
      </w:r>
      <w:r>
        <w:t xml:space="preserve">данной программы в </w:t>
      </w:r>
      <w:r w:rsidRPr="00553E4D">
        <w:t>функционал</w:t>
      </w:r>
      <w:r>
        <w:t>е не только для управления проектами, но и по</w:t>
      </w:r>
      <w:r w:rsidRPr="00553E4D">
        <w:t xml:space="preserve"> совместной работе над программным кодом.</w:t>
      </w:r>
    </w:p>
    <w:p w14:paraId="5DC289C8" w14:textId="77777777" w:rsidR="005F2F3D" w:rsidRDefault="005F2F3D" w:rsidP="005F2F3D">
      <w:r>
        <w:t xml:space="preserve">Соответственно основное предназначение в организации работы команды разработчиков для написания и релиза программного обеспечения. </w:t>
      </w:r>
    </w:p>
    <w:p w14:paraId="0B2CB77E" w14:textId="77777777" w:rsidR="005F2F3D" w:rsidRDefault="005F2F3D" w:rsidP="005F2F3D">
      <w:proofErr w:type="spellStart"/>
      <w:r w:rsidRPr="003D438F">
        <w:t>Backlog</w:t>
      </w:r>
      <w:proofErr w:type="spellEnd"/>
      <w:r>
        <w:t xml:space="preserve"> позволяет организовать командную работу над проектом, фиксировать баги, назначать задания разделив проект на подзадачи, расставить приоритеты и присвоить разработчикам статусы, а также отслеживать нагрузку и прогресс в режиме онлайн.</w:t>
      </w:r>
    </w:p>
    <w:p w14:paraId="4D881D96" w14:textId="77777777" w:rsidR="005F2F3D" w:rsidRDefault="005F2F3D" w:rsidP="005F2F3D">
      <w:r>
        <w:t>Система позволяет руководителю не только раздать задания, но и общаться с сотрудниками, последние в свою очередь могут загрузить готовый код, провести обсуждение или просто оставить комментарий. В том числе, есть возможность дать клиенту ограниченный доступ.</w:t>
      </w:r>
    </w:p>
    <w:p w14:paraId="79E3E1E6" w14:textId="77777777" w:rsidR="005F2F3D" w:rsidRPr="00502561" w:rsidRDefault="005F2F3D" w:rsidP="005F2F3D">
      <w:r>
        <w:lastRenderedPageBreak/>
        <w:t>Выполнение каждой задачи можно отдать конкретному сотруднику или команде из нескольких, обозначить сроки, следить за прогрессом, а также просматривать подробную статистику на протяжении всей работы.</w:t>
      </w:r>
    </w:p>
    <w:p w14:paraId="365E2FAA" w14:textId="77777777" w:rsidR="005F2F3D" w:rsidRPr="00553E4D" w:rsidRDefault="005F2F3D" w:rsidP="005F2F3D">
      <w:r>
        <w:t>Имеет</w:t>
      </w:r>
      <w:r w:rsidRPr="00553E4D">
        <w:t xml:space="preserve"> пять различных </w:t>
      </w:r>
      <w:r>
        <w:t>планов</w:t>
      </w:r>
      <w:r w:rsidRPr="00553E4D">
        <w:t>:</w:t>
      </w:r>
    </w:p>
    <w:p w14:paraId="56575104" w14:textId="77777777" w:rsidR="005F2F3D" w:rsidRPr="00553E4D" w:rsidRDefault="005F2F3D" w:rsidP="005F2F3D">
      <w:r w:rsidRPr="00553E4D">
        <w:t>При годовой оплате скидка 16%</w:t>
      </w:r>
    </w:p>
    <w:p w14:paraId="6ECBF27F" w14:textId="77777777" w:rsidR="005F2F3D" w:rsidRDefault="005F2F3D" w:rsidP="00DE352F">
      <w:pPr>
        <w:pStyle w:val="aa"/>
        <w:numPr>
          <w:ilvl w:val="0"/>
          <w:numId w:val="14"/>
        </w:numPr>
      </w:pPr>
      <w:r w:rsidRPr="00553E4D">
        <w:rPr>
          <w:lang w:val="en-US"/>
        </w:rPr>
        <w:t>Free</w:t>
      </w:r>
      <w:r w:rsidRPr="00553E4D">
        <w:t xml:space="preserve"> – </w:t>
      </w:r>
      <w:r>
        <w:t>бесплатно</w:t>
      </w:r>
    </w:p>
    <w:p w14:paraId="2122EF7E" w14:textId="77777777" w:rsidR="005F2F3D" w:rsidRPr="00567DAA" w:rsidRDefault="005F2F3D" w:rsidP="005F2F3D">
      <w:r>
        <w:t xml:space="preserve">Ограничение в </w:t>
      </w:r>
      <w:r w:rsidRPr="00567DAA">
        <w:t>10 пользователей, 1 проект, 100 МБ</w:t>
      </w:r>
      <w:r>
        <w:t xml:space="preserve"> хранилища</w:t>
      </w:r>
      <w:r w:rsidRPr="00567DAA">
        <w:t xml:space="preserve">, сильно </w:t>
      </w:r>
      <w:r>
        <w:t>урезан</w:t>
      </w:r>
      <w:r w:rsidRPr="00567DAA">
        <w:t xml:space="preserve"> функционал, нет даже диаграмм </w:t>
      </w:r>
      <w:proofErr w:type="spellStart"/>
      <w:r w:rsidRPr="00567DAA">
        <w:t>Ганта</w:t>
      </w:r>
      <w:proofErr w:type="spellEnd"/>
      <w:r w:rsidRPr="00567DAA">
        <w:t>.</w:t>
      </w:r>
    </w:p>
    <w:p w14:paraId="544A8A44" w14:textId="77777777" w:rsidR="005F2F3D" w:rsidRDefault="005F2F3D" w:rsidP="00DE352F">
      <w:pPr>
        <w:pStyle w:val="aa"/>
        <w:numPr>
          <w:ilvl w:val="0"/>
          <w:numId w:val="14"/>
        </w:numPr>
      </w:pPr>
      <w:r w:rsidRPr="00553E4D">
        <w:rPr>
          <w:lang w:val="en-US"/>
        </w:rPr>
        <w:t>Starter</w:t>
      </w:r>
      <w:r w:rsidRPr="00553E4D">
        <w:t xml:space="preserve"> – 35$ /месяц</w:t>
      </w:r>
    </w:p>
    <w:p w14:paraId="4AA73635" w14:textId="77777777" w:rsidR="005F2F3D" w:rsidRPr="00567DAA" w:rsidRDefault="005F2F3D" w:rsidP="005F2F3D">
      <w:r>
        <w:t xml:space="preserve">Ограничение в </w:t>
      </w:r>
      <w:r w:rsidRPr="00567DAA">
        <w:t>30 пользователей, 5 проектов, 1 ГБ</w:t>
      </w:r>
      <w:r>
        <w:t xml:space="preserve"> хранилища</w:t>
      </w:r>
    </w:p>
    <w:p w14:paraId="0BD7717D" w14:textId="77777777" w:rsidR="005F2F3D" w:rsidRDefault="005F2F3D" w:rsidP="00DE352F">
      <w:pPr>
        <w:pStyle w:val="aa"/>
        <w:numPr>
          <w:ilvl w:val="0"/>
          <w:numId w:val="14"/>
        </w:numPr>
      </w:pPr>
      <w:r w:rsidRPr="00553E4D">
        <w:rPr>
          <w:lang w:val="en-US"/>
        </w:rPr>
        <w:t>Standard</w:t>
      </w:r>
      <w:r w:rsidRPr="00553E4D">
        <w:t xml:space="preserve"> – 100$ /месяц</w:t>
      </w:r>
    </w:p>
    <w:p w14:paraId="632980E7" w14:textId="320C12C8" w:rsidR="005F2F3D" w:rsidRPr="00567DAA" w:rsidRDefault="005F2F3D" w:rsidP="005F2F3D">
      <w:r w:rsidRPr="00567DAA">
        <w:t xml:space="preserve"> </w:t>
      </w:r>
      <w:r w:rsidR="00D375D0">
        <w:t>«</w:t>
      </w:r>
      <w:proofErr w:type="spellStart"/>
      <w:r>
        <w:t>Б</w:t>
      </w:r>
      <w:r w:rsidRPr="00567DAA">
        <w:t>езлимит</w:t>
      </w:r>
      <w:proofErr w:type="spellEnd"/>
      <w:r w:rsidR="00D375D0">
        <w:t>»</w:t>
      </w:r>
      <w:r w:rsidRPr="00567DAA">
        <w:t xml:space="preserve"> на пользователей, 100 проектов, 30 ГБ</w:t>
      </w:r>
      <w:r>
        <w:t xml:space="preserve"> хранилища</w:t>
      </w:r>
      <w:r w:rsidRPr="00567DAA">
        <w:t xml:space="preserve">, диаграммы </w:t>
      </w:r>
      <w:proofErr w:type="spellStart"/>
      <w:r w:rsidRPr="00567DAA">
        <w:t>Ганта</w:t>
      </w:r>
      <w:proofErr w:type="spellEnd"/>
    </w:p>
    <w:p w14:paraId="4A431C79" w14:textId="77777777" w:rsidR="005F2F3D" w:rsidRDefault="005F2F3D" w:rsidP="00DE352F">
      <w:pPr>
        <w:pStyle w:val="aa"/>
        <w:numPr>
          <w:ilvl w:val="0"/>
          <w:numId w:val="14"/>
        </w:numPr>
      </w:pPr>
      <w:r w:rsidRPr="00553E4D">
        <w:rPr>
          <w:lang w:val="en-US"/>
        </w:rPr>
        <w:t>Premium</w:t>
      </w:r>
      <w:r w:rsidRPr="00553E4D">
        <w:t xml:space="preserve"> – 175$ /месяц </w:t>
      </w:r>
    </w:p>
    <w:p w14:paraId="0BA81FC8" w14:textId="2233B9E5" w:rsidR="005F2F3D" w:rsidRPr="00567DAA" w:rsidRDefault="00D375D0" w:rsidP="005F2F3D">
      <w:r>
        <w:t>«</w:t>
      </w:r>
      <w:proofErr w:type="spellStart"/>
      <w:r w:rsidR="005F2F3D" w:rsidRPr="00567DAA">
        <w:t>Безлимит</w:t>
      </w:r>
      <w:proofErr w:type="spellEnd"/>
      <w:r>
        <w:t>»</w:t>
      </w:r>
      <w:r w:rsidR="005F2F3D" w:rsidRPr="00567DAA">
        <w:t xml:space="preserve"> на пользователей и проекты, 100ГБ</w:t>
      </w:r>
      <w:r w:rsidR="005F2F3D">
        <w:t xml:space="preserve"> хранилища</w:t>
      </w:r>
      <w:r w:rsidR="005F2F3D" w:rsidRPr="00567DAA">
        <w:t xml:space="preserve">, </w:t>
      </w:r>
      <w:r w:rsidR="005F2F3D">
        <w:t>настраиваемые</w:t>
      </w:r>
      <w:r w:rsidR="005F2F3D" w:rsidRPr="00567DAA">
        <w:t xml:space="preserve"> поля</w:t>
      </w:r>
      <w:r w:rsidR="005F2F3D">
        <w:t>.</w:t>
      </w:r>
    </w:p>
    <w:p w14:paraId="4BD7FC9E" w14:textId="77777777" w:rsidR="005F2F3D" w:rsidRDefault="005F2F3D" w:rsidP="00DE352F">
      <w:pPr>
        <w:pStyle w:val="aa"/>
        <w:numPr>
          <w:ilvl w:val="0"/>
          <w:numId w:val="14"/>
        </w:numPr>
      </w:pPr>
      <w:r w:rsidRPr="00553E4D">
        <w:rPr>
          <w:lang w:val="en-US"/>
        </w:rPr>
        <w:t>Enterprise</w:t>
      </w:r>
      <w:r w:rsidRPr="00553E4D">
        <w:t xml:space="preserve"> – индивидуальная цена</w:t>
      </w:r>
    </w:p>
    <w:p w14:paraId="380325BF" w14:textId="0052859A" w:rsidR="005F2F3D" w:rsidRPr="00567DAA" w:rsidRDefault="005F2F3D" w:rsidP="005F2F3D">
      <w:r>
        <w:t>Л</w:t>
      </w:r>
      <w:r w:rsidRPr="00567DAA">
        <w:t xml:space="preserve">ичный сервер и абсолютный </w:t>
      </w:r>
      <w:r w:rsidR="00D375D0">
        <w:t>«</w:t>
      </w:r>
      <w:proofErr w:type="spellStart"/>
      <w:r w:rsidRPr="00567DAA">
        <w:t>безлимит</w:t>
      </w:r>
      <w:proofErr w:type="spellEnd"/>
      <w:r w:rsidR="00D375D0">
        <w:t>»</w:t>
      </w:r>
      <w:r w:rsidRPr="00567DAA">
        <w:t xml:space="preserve">.  </w:t>
      </w:r>
    </w:p>
    <w:p w14:paraId="06E5DBC4" w14:textId="6347921C" w:rsidR="005F2F3D" w:rsidRPr="005F2F3D" w:rsidRDefault="005F2F3D" w:rsidP="005F2F3D">
      <w:pPr>
        <w:pStyle w:val="aa"/>
        <w:spacing w:after="160"/>
        <w:ind w:firstLine="0"/>
        <w:jc w:val="left"/>
        <w:rPr>
          <w:b/>
          <w:bCs/>
          <w:lang w:val="en-US"/>
        </w:rPr>
      </w:pPr>
      <w:bookmarkStart w:id="9" w:name="_Hlk73460299"/>
      <w:proofErr w:type="spellStart"/>
      <w:r w:rsidRPr="005F2F3D">
        <w:rPr>
          <w:b/>
          <w:bCs/>
          <w:lang w:val="en-US"/>
        </w:rPr>
        <w:t>ClickUp</w:t>
      </w:r>
      <w:proofErr w:type="spellEnd"/>
      <w:r>
        <w:rPr>
          <w:rStyle w:val="a9"/>
          <w:b/>
          <w:bCs/>
          <w:lang w:val="en-US"/>
        </w:rPr>
        <w:footnoteReference w:id="26"/>
      </w:r>
    </w:p>
    <w:bookmarkEnd w:id="9"/>
    <w:p w14:paraId="3B2CA5E0" w14:textId="77777777" w:rsidR="005F2F3D" w:rsidRPr="008A0FC5" w:rsidRDefault="005F2F3D" w:rsidP="005F2F3D">
      <w:pPr>
        <w:rPr>
          <w:lang w:val="en-US"/>
        </w:rPr>
      </w:pPr>
      <w:r w:rsidRPr="008A0FC5">
        <w:t>Платформа</w:t>
      </w:r>
      <w:r w:rsidRPr="008A0FC5">
        <w:rPr>
          <w:lang w:val="en-US"/>
        </w:rPr>
        <w:t>: Web, Mac, Windows, iOS, Android, Linux</w:t>
      </w:r>
    </w:p>
    <w:p w14:paraId="3AE45AA4" w14:textId="77777777" w:rsidR="005F2F3D" w:rsidRDefault="005F2F3D" w:rsidP="005F2F3D">
      <w:r w:rsidRPr="00DF32FC">
        <w:t xml:space="preserve">Сервис с полным набором функций для </w:t>
      </w:r>
      <w:proofErr w:type="spellStart"/>
      <w:r w:rsidRPr="00DF32FC">
        <w:t>таск</w:t>
      </w:r>
      <w:proofErr w:type="spellEnd"/>
      <w:r w:rsidRPr="00DF32FC">
        <w:t xml:space="preserve">-менеджмента. Благодаря интуитивно понятному интерфейсу, легкому дизайну и подсказками, которые появляются при первом запуске, пользователь сможет освоить основные функции уже в течении часа. </w:t>
      </w:r>
      <w:proofErr w:type="spellStart"/>
      <w:r w:rsidRPr="00DF32FC">
        <w:rPr>
          <w:lang w:val="en-US"/>
        </w:rPr>
        <w:t>ClickUp</w:t>
      </w:r>
      <w:proofErr w:type="spellEnd"/>
      <w:r w:rsidRPr="00DF32FC">
        <w:t xml:space="preserve"> имеет множество функций, таких как компиляция списка целей и задач, создание документов и расписания, чат и уведомления.</w:t>
      </w:r>
    </w:p>
    <w:p w14:paraId="65761E5E" w14:textId="2D1DAA5E" w:rsidR="005F2F3D" w:rsidRDefault="005F2F3D" w:rsidP="005F2F3D">
      <w:r>
        <w:t xml:space="preserve">Сервис использует иерархическую структуру целей и задач. Таким образом, </w:t>
      </w:r>
      <w:r w:rsidRPr="00DF32FC">
        <w:t>«Рабочее пространство»</w:t>
      </w:r>
      <w:r>
        <w:t xml:space="preserve"> показывает деятельность компании в целом и это первый уровень, </w:t>
      </w:r>
      <w:r>
        <w:lastRenderedPageBreak/>
        <w:t xml:space="preserve">затем оно делится на множество мелких пространств, каждое из </w:t>
      </w:r>
      <w:r w:rsidR="00D375D0">
        <w:t>которых,</w:t>
      </w:r>
      <w:r>
        <w:t xml:space="preserve"> имеет свою структуру, настройки и пользователей, распределенных по отделу или другому признаку. Следующий уровень — это «Листы», состоит из конкретных задач, подзадач и чек-листов, что хранятся в пространстве. Просматривать задачи и другие элементы, необходимые для управления проектами можно в одном из нескольких видов: диаграмма </w:t>
      </w:r>
      <w:proofErr w:type="spellStart"/>
      <w:r>
        <w:t>Ганта</w:t>
      </w:r>
      <w:proofErr w:type="spellEnd"/>
      <w:r>
        <w:t xml:space="preserve">, </w:t>
      </w:r>
      <w:proofErr w:type="spellStart"/>
      <w:r>
        <w:t>канбан</w:t>
      </w:r>
      <w:proofErr w:type="spellEnd"/>
      <w:r>
        <w:t>-доска, лист с задачами, календарь или панель индикаторов. Присутствует огромное множество пользовательских настроек для задач.</w:t>
      </w:r>
    </w:p>
    <w:p w14:paraId="7F77DF5A" w14:textId="77777777" w:rsidR="005F2F3D" w:rsidRPr="00DF32FC" w:rsidRDefault="005F2F3D" w:rsidP="005F2F3D">
      <w:r>
        <w:t xml:space="preserve">Основной функционал: живой чат и комментирование, обширные пользовательские настройки, встроенный редактор документов, постановка и учет времени, шаблоны для проектов, расстановка приоритетов. </w:t>
      </w:r>
    </w:p>
    <w:p w14:paraId="34C06C6B" w14:textId="77777777" w:rsidR="005F2F3D" w:rsidRPr="00553E4D" w:rsidRDefault="005F2F3D" w:rsidP="005F2F3D">
      <w:r w:rsidRPr="00553E4D">
        <w:t>Предлагает в стандартном формате четыре варианта подписки:</w:t>
      </w:r>
    </w:p>
    <w:p w14:paraId="550C0DED" w14:textId="77777777" w:rsidR="005F2F3D" w:rsidRDefault="005F2F3D" w:rsidP="00DE352F">
      <w:pPr>
        <w:pStyle w:val="aa"/>
        <w:numPr>
          <w:ilvl w:val="0"/>
          <w:numId w:val="15"/>
        </w:numPr>
      </w:pPr>
      <w:r w:rsidRPr="00553E4D">
        <w:t xml:space="preserve">FREE – </w:t>
      </w:r>
      <w:r>
        <w:t>бесплатно</w:t>
      </w:r>
    </w:p>
    <w:p w14:paraId="4A7F1AC2" w14:textId="315BC297" w:rsidR="005F2F3D" w:rsidRPr="00400A62" w:rsidRDefault="00D375D0" w:rsidP="005F2F3D">
      <w:r>
        <w:t>«</w:t>
      </w:r>
      <w:proofErr w:type="spellStart"/>
      <w:r w:rsidR="005F2F3D">
        <w:t>Б</w:t>
      </w:r>
      <w:r w:rsidR="005F2F3D" w:rsidRPr="00400A62">
        <w:t>езлимит</w:t>
      </w:r>
      <w:proofErr w:type="spellEnd"/>
      <w:r>
        <w:t>»</w:t>
      </w:r>
      <w:r w:rsidR="005F2F3D" w:rsidRPr="00400A62">
        <w:t xml:space="preserve"> на задания и пользователей, 100МБ </w:t>
      </w:r>
      <w:r w:rsidR="005F2F3D">
        <w:t>хранилища</w:t>
      </w:r>
      <w:r w:rsidR="005F2F3D" w:rsidRPr="00400A62">
        <w:t xml:space="preserve">, двухфакторная </w:t>
      </w:r>
      <w:r w:rsidR="005F2F3D">
        <w:t>идентификация</w:t>
      </w:r>
    </w:p>
    <w:p w14:paraId="09326044" w14:textId="77777777" w:rsidR="005F2F3D" w:rsidRPr="00553E4D" w:rsidRDefault="005F2F3D" w:rsidP="00DE352F">
      <w:pPr>
        <w:pStyle w:val="aa"/>
        <w:numPr>
          <w:ilvl w:val="0"/>
          <w:numId w:val="15"/>
        </w:numPr>
      </w:pPr>
      <w:r w:rsidRPr="00553E4D">
        <w:t>UNLIMITED - 9$ (пользователь/месяц) или 5$ (пользователь/месяц) при годовой оплате</w:t>
      </w:r>
    </w:p>
    <w:p w14:paraId="6CA3D7BC" w14:textId="77777777" w:rsidR="005F2F3D" w:rsidRPr="00553E4D" w:rsidRDefault="005F2F3D" w:rsidP="005F2F3D">
      <w:r w:rsidRPr="00553E4D">
        <w:t>Безлимитное хранилище,</w:t>
      </w:r>
      <w:r>
        <w:t xml:space="preserve"> различные виды отображения,</w:t>
      </w:r>
      <w:r w:rsidRPr="00553E4D">
        <w:t xml:space="preserve"> интеграции, гости и настройка уровней доступа, настраиваемые поля</w:t>
      </w:r>
      <w:r>
        <w:t xml:space="preserve"> и панели индикаторов.</w:t>
      </w:r>
    </w:p>
    <w:p w14:paraId="649828A0" w14:textId="77777777" w:rsidR="005F2F3D" w:rsidRPr="00553E4D" w:rsidRDefault="005F2F3D" w:rsidP="00DE352F">
      <w:pPr>
        <w:pStyle w:val="aa"/>
        <w:numPr>
          <w:ilvl w:val="0"/>
          <w:numId w:val="15"/>
        </w:numPr>
      </w:pPr>
      <w:r w:rsidRPr="00553E4D">
        <w:t xml:space="preserve">BUSINESS </w:t>
      </w:r>
      <w:bookmarkStart w:id="10" w:name="_Hlk73461594"/>
      <w:r w:rsidRPr="00553E4D">
        <w:t xml:space="preserve">- </w:t>
      </w:r>
      <w:bookmarkStart w:id="11" w:name="_Hlk73462551"/>
      <w:r w:rsidRPr="00553E4D">
        <w:t xml:space="preserve">19$ (пользователь/месяц) </w:t>
      </w:r>
      <w:bookmarkEnd w:id="11"/>
      <w:r w:rsidRPr="00553E4D">
        <w:t>или 9$ (пользователь/месяц) при годовой оплате</w:t>
      </w:r>
    </w:p>
    <w:bookmarkEnd w:id="10"/>
    <w:p w14:paraId="3C5B8088" w14:textId="77777777" w:rsidR="005F2F3D" w:rsidRPr="00553E4D" w:rsidRDefault="005F2F3D" w:rsidP="005F2F3D">
      <w:r w:rsidRPr="00553E4D">
        <w:t>Автоматизация, мысленные карты и временные линии, продвинутый контроль времени и нагрузки</w:t>
      </w:r>
    </w:p>
    <w:p w14:paraId="1D5EA54B" w14:textId="77777777" w:rsidR="005F2F3D" w:rsidRDefault="005F2F3D" w:rsidP="00DE352F">
      <w:pPr>
        <w:pStyle w:val="aa"/>
        <w:numPr>
          <w:ilvl w:val="0"/>
          <w:numId w:val="15"/>
        </w:numPr>
      </w:pPr>
      <w:r w:rsidRPr="00553E4D">
        <w:t>ENTERPRISE – цена индивидуальная</w:t>
      </w:r>
    </w:p>
    <w:p w14:paraId="52F7F773" w14:textId="77777777" w:rsidR="005F2F3D" w:rsidRPr="00400A62" w:rsidRDefault="005F2F3D" w:rsidP="005F2F3D">
      <w:r>
        <w:t>Р</w:t>
      </w:r>
      <w:r w:rsidRPr="00400A62">
        <w:t>асширение возможностей, кастомизация и программа обучения</w:t>
      </w:r>
    </w:p>
    <w:p w14:paraId="6DE5506B" w14:textId="41061468" w:rsidR="005F2F3D" w:rsidRPr="00D7733D" w:rsidRDefault="005F2F3D" w:rsidP="005F2F3D">
      <w:pPr>
        <w:pStyle w:val="aa"/>
        <w:spacing w:after="160"/>
        <w:ind w:firstLine="0"/>
        <w:jc w:val="left"/>
        <w:rPr>
          <w:b/>
          <w:bCs/>
        </w:rPr>
      </w:pPr>
      <w:proofErr w:type="spellStart"/>
      <w:r w:rsidRPr="005F2F3D">
        <w:rPr>
          <w:b/>
          <w:bCs/>
          <w:lang w:val="en-US"/>
        </w:rPr>
        <w:t>Planfix</w:t>
      </w:r>
      <w:proofErr w:type="spellEnd"/>
      <w:r>
        <w:rPr>
          <w:rStyle w:val="a9"/>
          <w:b/>
          <w:bCs/>
          <w:lang w:val="en-US"/>
        </w:rPr>
        <w:footnoteReference w:id="27"/>
      </w:r>
    </w:p>
    <w:p w14:paraId="114B0705" w14:textId="77777777" w:rsidR="005F2F3D" w:rsidRPr="00D7733D" w:rsidRDefault="005F2F3D" w:rsidP="005F2F3D">
      <w:r w:rsidRPr="008A0FC5">
        <w:t>Платформа</w:t>
      </w:r>
      <w:r w:rsidRPr="00D7733D">
        <w:t xml:space="preserve">: </w:t>
      </w:r>
      <w:r w:rsidRPr="008A0FC5">
        <w:rPr>
          <w:lang w:val="en-US"/>
        </w:rPr>
        <w:t>Web</w:t>
      </w:r>
      <w:r w:rsidRPr="00D7733D">
        <w:t xml:space="preserve">, </w:t>
      </w:r>
      <w:r w:rsidRPr="008A0FC5">
        <w:rPr>
          <w:lang w:val="en-US"/>
        </w:rPr>
        <w:t>iOS</w:t>
      </w:r>
      <w:r w:rsidRPr="00D7733D">
        <w:t xml:space="preserve">, </w:t>
      </w:r>
      <w:r w:rsidRPr="008A0FC5">
        <w:rPr>
          <w:lang w:val="en-US"/>
        </w:rPr>
        <w:t>Android</w:t>
      </w:r>
    </w:p>
    <w:p w14:paraId="0658FEE5" w14:textId="77777777" w:rsidR="005F2F3D" w:rsidRDefault="005F2F3D" w:rsidP="005F2F3D">
      <w:r>
        <w:lastRenderedPageBreak/>
        <w:t>Согласно заявлению разработчиков основным отличием данного сервиса является возможность его самостоятельной настройки под нужды организации.</w:t>
      </w:r>
    </w:p>
    <w:p w14:paraId="1F3753E3" w14:textId="77777777" w:rsidR="005F2F3D" w:rsidRPr="002272CB" w:rsidRDefault="005F2F3D" w:rsidP="005F2F3D">
      <w:r>
        <w:t xml:space="preserve">Действительно обширный функционал включает: управление проектами и задачами, автоматизация, учет и контроль трудовых и временных ресурсов, возможности по коммуникации и интеграция с почтой, учет клиентов и взаимодействие с ними при помощи возможности выдачи ограниченного доступа для совместной работы, привычные диаграммы </w:t>
      </w:r>
      <w:proofErr w:type="spellStart"/>
      <w:r>
        <w:t>Ганта</w:t>
      </w:r>
      <w:proofErr w:type="spellEnd"/>
      <w:r>
        <w:t xml:space="preserve"> и планировщик, запись хронологии событий в реальном времени, пользовательские отчеты и аналитика, а также связь между аккаунтами для глобального контроля.</w:t>
      </w:r>
    </w:p>
    <w:p w14:paraId="2899E3E3" w14:textId="77777777" w:rsidR="005F2F3D" w:rsidRDefault="005F2F3D" w:rsidP="005F2F3D">
      <w:r>
        <w:t>Имеет четыре плана подписки:</w:t>
      </w:r>
    </w:p>
    <w:p w14:paraId="32C84CB0" w14:textId="77777777" w:rsidR="005F2F3D" w:rsidRDefault="005F2F3D" w:rsidP="00DE352F">
      <w:pPr>
        <w:pStyle w:val="aa"/>
        <w:numPr>
          <w:ilvl w:val="0"/>
          <w:numId w:val="37"/>
        </w:numPr>
        <w:spacing w:after="160"/>
        <w:jc w:val="left"/>
      </w:pPr>
      <w:r>
        <w:t>Бесплатный</w:t>
      </w:r>
    </w:p>
    <w:p w14:paraId="4932D1E1" w14:textId="77777777" w:rsidR="005F2F3D" w:rsidRPr="00B14746" w:rsidRDefault="005F2F3D" w:rsidP="005F2F3D">
      <w:r>
        <w:t>Поддерживает не более 5 сотрудников, а также не критичные ограничения в функционале вроде спектра интеграций или пользовательских настроек.</w:t>
      </w:r>
    </w:p>
    <w:p w14:paraId="3DAA8BB1" w14:textId="77777777" w:rsidR="005F2F3D" w:rsidRPr="002272CB" w:rsidRDefault="005F2F3D" w:rsidP="00DE352F">
      <w:pPr>
        <w:pStyle w:val="aa"/>
        <w:numPr>
          <w:ilvl w:val="0"/>
          <w:numId w:val="37"/>
        </w:numPr>
        <w:spacing w:after="160"/>
        <w:jc w:val="left"/>
      </w:pPr>
      <w:r w:rsidRPr="002272CB">
        <w:t xml:space="preserve">Профессионал </w:t>
      </w:r>
      <w:r>
        <w:t>–</w:t>
      </w:r>
      <w:r w:rsidRPr="002272CB">
        <w:t xml:space="preserve"> </w:t>
      </w:r>
      <w:r>
        <w:t>2,5</w:t>
      </w:r>
      <w:r w:rsidRPr="002272CB">
        <w:t xml:space="preserve">€ (пользователь/месяц) или </w:t>
      </w:r>
      <w:r>
        <w:t>2</w:t>
      </w:r>
      <w:r w:rsidRPr="002272CB">
        <w:t>€ (пользователь/месяц) при годовой оплате</w:t>
      </w:r>
    </w:p>
    <w:p w14:paraId="52BDCECE" w14:textId="77777777" w:rsidR="005F2F3D" w:rsidRPr="00B14746" w:rsidRDefault="005F2F3D" w:rsidP="005F2F3D">
      <w:r>
        <w:t>Предоставляет довольно полный функционал на команду до 100 человек с небольшими ограничениями в масштабе и в возможностях управления, которые не имеют ценности для небольших команд.</w:t>
      </w:r>
    </w:p>
    <w:p w14:paraId="56B395F1" w14:textId="77777777" w:rsidR="005F2F3D" w:rsidRPr="002272CB" w:rsidRDefault="005F2F3D" w:rsidP="00DE352F">
      <w:pPr>
        <w:pStyle w:val="aa"/>
        <w:numPr>
          <w:ilvl w:val="0"/>
          <w:numId w:val="37"/>
        </w:numPr>
        <w:spacing w:after="160"/>
        <w:jc w:val="left"/>
      </w:pPr>
      <w:r w:rsidRPr="002272CB">
        <w:t xml:space="preserve">Бизнес </w:t>
      </w:r>
      <w:r>
        <w:t>–</w:t>
      </w:r>
      <w:r w:rsidRPr="002272CB">
        <w:t xml:space="preserve"> </w:t>
      </w:r>
      <w:r>
        <w:t>4,4</w:t>
      </w:r>
      <w:r w:rsidRPr="002272CB">
        <w:t xml:space="preserve">€ (пользователь/месяц) или </w:t>
      </w:r>
      <w:r>
        <w:t>3,5</w:t>
      </w:r>
      <w:r w:rsidRPr="002272CB">
        <w:t>€ (пользователь/месяц) при годовой оплате</w:t>
      </w:r>
    </w:p>
    <w:p w14:paraId="428C27FA" w14:textId="77777777" w:rsidR="005F2F3D" w:rsidRPr="002272CB" w:rsidRDefault="005F2F3D" w:rsidP="005F2F3D">
      <w:r>
        <w:t>Немного расширенный функционал на компанию до 255 сотрудников, в основном лишь отодвигается предел на уже имеющиеся опции.</w:t>
      </w:r>
    </w:p>
    <w:p w14:paraId="15E66B1A" w14:textId="77777777" w:rsidR="005F2F3D" w:rsidRPr="002272CB" w:rsidRDefault="005F2F3D" w:rsidP="00DE352F">
      <w:pPr>
        <w:pStyle w:val="aa"/>
        <w:numPr>
          <w:ilvl w:val="0"/>
          <w:numId w:val="37"/>
        </w:numPr>
        <w:spacing w:after="160"/>
        <w:jc w:val="left"/>
      </w:pPr>
      <w:r w:rsidRPr="002272CB">
        <w:t xml:space="preserve">Корпорация </w:t>
      </w:r>
      <w:r>
        <w:t>–</w:t>
      </w:r>
      <w:r w:rsidRPr="002272CB">
        <w:t xml:space="preserve"> </w:t>
      </w:r>
      <w:r>
        <w:t>6,3</w:t>
      </w:r>
      <w:r w:rsidRPr="002272CB">
        <w:t xml:space="preserve">€ (пользователь/месяц) или </w:t>
      </w:r>
      <w:r>
        <w:t>5</w:t>
      </w:r>
      <w:r w:rsidRPr="002272CB">
        <w:t>€ (пользователь/месяц) при годовой оплате</w:t>
      </w:r>
    </w:p>
    <w:p w14:paraId="43A790A6" w14:textId="77777777" w:rsidR="005F2F3D" w:rsidRPr="002272CB" w:rsidRDefault="005F2F3D" w:rsidP="005F2F3D">
      <w:r>
        <w:t>Практически полное отсутствие ограничений для корпорации со штатом до 1500 сотрудников, а также возможность восстановления данных по резервной копии и наличие технических администраторов (без доступа к данным).</w:t>
      </w:r>
    </w:p>
    <w:p w14:paraId="0E64FFBB" w14:textId="031E15EC" w:rsidR="005F2F3D" w:rsidRPr="005F2F3D" w:rsidRDefault="005F2F3D" w:rsidP="005F2F3D">
      <w:pPr>
        <w:pStyle w:val="aa"/>
        <w:spacing w:after="160"/>
        <w:ind w:firstLine="0"/>
        <w:jc w:val="left"/>
        <w:rPr>
          <w:b/>
          <w:bCs/>
          <w:lang w:val="en-US"/>
        </w:rPr>
      </w:pPr>
      <w:proofErr w:type="spellStart"/>
      <w:r w:rsidRPr="005F2F3D">
        <w:rPr>
          <w:b/>
          <w:bCs/>
          <w:lang w:val="en-US"/>
        </w:rPr>
        <w:lastRenderedPageBreak/>
        <w:t>YouTrack</w:t>
      </w:r>
      <w:proofErr w:type="spellEnd"/>
      <w:r>
        <w:rPr>
          <w:rStyle w:val="a9"/>
          <w:b/>
          <w:bCs/>
          <w:lang w:val="en-US"/>
        </w:rPr>
        <w:footnoteReference w:id="28"/>
      </w:r>
    </w:p>
    <w:p w14:paraId="53B37117" w14:textId="77777777" w:rsidR="005F2F3D" w:rsidRPr="005F2F3D" w:rsidRDefault="005F2F3D" w:rsidP="005F2F3D">
      <w:pPr>
        <w:rPr>
          <w:lang w:val="en-US"/>
        </w:rPr>
      </w:pPr>
      <w:r>
        <w:t>Компания</w:t>
      </w:r>
      <w:r w:rsidRPr="005F2F3D">
        <w:rPr>
          <w:lang w:val="en-US"/>
        </w:rPr>
        <w:t>: JetBrains</w:t>
      </w:r>
    </w:p>
    <w:p w14:paraId="26065620" w14:textId="77777777" w:rsidR="005F2F3D" w:rsidRDefault="005F2F3D" w:rsidP="005F2F3D">
      <w:pPr>
        <w:rPr>
          <w:lang w:val="en-US"/>
        </w:rPr>
      </w:pPr>
      <w:r w:rsidRPr="008A0FC5">
        <w:t>Платформа</w:t>
      </w:r>
      <w:r w:rsidRPr="005F2F3D">
        <w:rPr>
          <w:lang w:val="en-US"/>
        </w:rPr>
        <w:t xml:space="preserve">: </w:t>
      </w:r>
      <w:r w:rsidRPr="008A0FC5">
        <w:rPr>
          <w:lang w:val="en-US"/>
        </w:rPr>
        <w:t>Web</w:t>
      </w:r>
      <w:r w:rsidRPr="005F2F3D">
        <w:rPr>
          <w:lang w:val="en-US"/>
        </w:rPr>
        <w:t xml:space="preserve">, </w:t>
      </w:r>
      <w:r w:rsidRPr="008A0FC5">
        <w:rPr>
          <w:lang w:val="en-US"/>
        </w:rPr>
        <w:t>iOS</w:t>
      </w:r>
      <w:r w:rsidRPr="005F2F3D">
        <w:rPr>
          <w:lang w:val="en-US"/>
        </w:rPr>
        <w:t xml:space="preserve">, </w:t>
      </w:r>
      <w:r w:rsidRPr="008A0FC5">
        <w:rPr>
          <w:lang w:val="en-US"/>
        </w:rPr>
        <w:t>Android</w:t>
      </w:r>
    </w:p>
    <w:p w14:paraId="5C22CA23" w14:textId="77777777" w:rsidR="005F2F3D" w:rsidRDefault="005F2F3D" w:rsidP="005F2F3D">
      <w:r>
        <w:t>Данный универсальный сервис по управлению проектами можно настроить почти под любые бизнес-процессы.</w:t>
      </w:r>
    </w:p>
    <w:p w14:paraId="3DB1899D" w14:textId="77777777" w:rsidR="005F2F3D" w:rsidRDefault="005F2F3D" w:rsidP="005F2F3D">
      <w:r>
        <w:t>Гибкое и удобное управление задачами, не нужно прыгать по настройкам, достаточно открыть список задач прямо с доски и редактировать или перенести, например, в спринт, что позволяет эффективнее планировать.</w:t>
      </w:r>
    </w:p>
    <w:p w14:paraId="5EF93143" w14:textId="77777777" w:rsidR="005F2F3D" w:rsidRDefault="005F2F3D" w:rsidP="005F2F3D">
      <w:r>
        <w:t>Обширные возможности по работе с файлами и документацией позволяют составить каталоги. Подобная структура с привязкой каталогов к соответствующим проектам сильно облегчит и ускорит работу, а разграничение доступа уменьшит путаницу и повысит безопасность.</w:t>
      </w:r>
    </w:p>
    <w:p w14:paraId="18E3C064" w14:textId="741C776A" w:rsidR="005F2F3D" w:rsidRPr="004B5F6C" w:rsidRDefault="005F2F3D" w:rsidP="005F2F3D">
      <w:r>
        <w:t>Разнообразные настройки поиска задач, а также визуализация данных для упрощения обработки и работы с информацией.</w:t>
      </w:r>
    </w:p>
    <w:p w14:paraId="0C18077A" w14:textId="0D3C3D0D" w:rsidR="00C37989" w:rsidRPr="005D143B" w:rsidRDefault="005F2F3D" w:rsidP="005F2F3D">
      <w:pPr>
        <w:sectPr w:rsidR="00C37989" w:rsidRPr="005D143B" w:rsidSect="005F2F3D">
          <w:pgSz w:w="11906" w:h="16838"/>
          <w:pgMar w:top="1134" w:right="850" w:bottom="1134" w:left="1701" w:header="708" w:footer="708" w:gutter="0"/>
          <w:cols w:space="708"/>
          <w:docGrid w:linePitch="360"/>
        </w:sectPr>
      </w:pPr>
      <w:r>
        <w:t>Не имеет множества планов, цена зависит от количества пользователей. Таким образом команды до 10 человек получают полный функционал бесплатно, а начиная с одиннадцати 3,67</w:t>
      </w:r>
      <w:r w:rsidRPr="007C378F">
        <w:t>$ (пользователь/месяц)</w:t>
      </w:r>
      <w:r>
        <w:t xml:space="preserve"> с дальнейшей скидкой при росте команды. Единственное ограничение состоит в объеме хранилища, за каждого пользователя добавляют 3ГБ.</w:t>
      </w:r>
    </w:p>
    <w:p w14:paraId="175F5F60" w14:textId="1AD8B749" w:rsidR="00EF30F7" w:rsidRDefault="00604C9B" w:rsidP="00C8284D">
      <w:pPr>
        <w:pStyle w:val="2"/>
        <w:numPr>
          <w:ilvl w:val="1"/>
          <w:numId w:val="3"/>
        </w:numPr>
      </w:pPr>
      <w:r>
        <w:lastRenderedPageBreak/>
        <w:t xml:space="preserve"> </w:t>
      </w:r>
      <w:bookmarkStart w:id="12" w:name="_Toc73727602"/>
      <w:r>
        <w:t>А</w:t>
      </w:r>
      <w:r w:rsidR="005975C4">
        <w:t xml:space="preserve">спекты принятия решения по </w:t>
      </w:r>
      <w:proofErr w:type="spellStart"/>
      <w:r w:rsidR="005975C4">
        <w:t>ПО</w:t>
      </w:r>
      <w:proofErr w:type="spellEnd"/>
      <w:r w:rsidR="005975C4">
        <w:t xml:space="preserve"> для проектного менеджмента</w:t>
      </w:r>
      <w:bookmarkEnd w:id="12"/>
    </w:p>
    <w:p w14:paraId="3ED269BB" w14:textId="2DD2E198" w:rsidR="004B67BF" w:rsidRDefault="004B67BF" w:rsidP="004B67BF">
      <w:r w:rsidRPr="004B67BF">
        <w:t>Решение отражает прошлое поведение и результаты, связанные с будущим. Таким образом, принятие решения рассматривается как рациональный и осознанный выбор, который состоит из нескольких периодов. Принятие решения рассматривается как рациональный и осознанный выбор между альтернативами, но этот процесс влияет на ряд факторов, помимо рационального регулирования. На процесс влияют рациональные правила, объективные и субъективные факторы.</w:t>
      </w:r>
    </w:p>
    <w:p w14:paraId="0E253DEB" w14:textId="4EF0B3EF" w:rsidR="004B67BF" w:rsidRDefault="004B67BF" w:rsidP="004B67BF">
      <w:r>
        <w:t xml:space="preserve">К примеру, далее предоставлен рисунок из работы </w:t>
      </w:r>
      <w:proofErr w:type="spellStart"/>
      <w:r>
        <w:t>Эрен</w:t>
      </w:r>
      <w:proofErr w:type="spellEnd"/>
      <w:r>
        <w:rPr>
          <w:rStyle w:val="a9"/>
        </w:rPr>
        <w:footnoteReference w:id="29"/>
      </w:r>
      <w:r>
        <w:t>, который иллюстрирует множество возможных факторов принятия решений</w:t>
      </w:r>
    </w:p>
    <w:p w14:paraId="6E105171" w14:textId="15044206" w:rsidR="004B67BF" w:rsidRDefault="004B67BF" w:rsidP="004B67BF">
      <w:r w:rsidRPr="004A657A">
        <w:rPr>
          <w:noProof/>
        </w:rPr>
        <w:drawing>
          <wp:inline distT="0" distB="0" distL="0" distR="0" wp14:anchorId="44284131" wp14:editId="5759DF59">
            <wp:extent cx="4904105" cy="2533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521" b="10522"/>
                    <a:stretch/>
                  </pic:blipFill>
                  <pic:spPr bwMode="auto">
                    <a:xfrm>
                      <a:off x="0" y="0"/>
                      <a:ext cx="4913459" cy="2538483"/>
                    </a:xfrm>
                    <a:prstGeom prst="rect">
                      <a:avLst/>
                    </a:prstGeom>
                    <a:ln>
                      <a:noFill/>
                    </a:ln>
                    <a:extLst>
                      <a:ext uri="{53640926-AAD7-44D8-BBD7-CCE9431645EC}">
                        <a14:shadowObscured xmlns:a14="http://schemas.microsoft.com/office/drawing/2010/main"/>
                      </a:ext>
                    </a:extLst>
                  </pic:spPr>
                </pic:pic>
              </a:graphicData>
            </a:graphic>
          </wp:inline>
        </w:drawing>
      </w:r>
    </w:p>
    <w:p w14:paraId="5F6599DF" w14:textId="3B0079F2" w:rsidR="004B67BF" w:rsidRDefault="004B67BF" w:rsidP="004B67BF">
      <w:pPr>
        <w:jc w:val="center"/>
      </w:pPr>
      <w:r>
        <w:t>Рис. 1. Общая схема воздействия факторов принятия решения</w:t>
      </w:r>
    </w:p>
    <w:p w14:paraId="383FFC17" w14:textId="77777777" w:rsidR="004B67BF" w:rsidRDefault="004B67BF" w:rsidP="004B67BF">
      <w:r w:rsidRPr="004A657A">
        <w:t>В приведенной выше модели внутриорганизационные факторы существенно влияют друг на друга. Однако, принимая решения об этих факторах и миссии организации, стратегиях и планах, менеджер должен принимать во внимание факторы окружающей среды, их изменения и развитие, их взаимосвязь и их влияние на настроение. Таким же образом на организацию напрямую влияют всевозможные изменения и разработки общих факторов окружающей среды. Однако эти общие факторы окружающей среды также охватывают близкие факторы окружающей среды, влияющие на организацию, а также влияют на их поведение.</w:t>
      </w:r>
    </w:p>
    <w:p w14:paraId="1C5306FE" w14:textId="347854BE" w:rsidR="004B67BF" w:rsidRPr="004B67BF" w:rsidRDefault="004B67BF" w:rsidP="004B67BF">
      <w:r>
        <w:t>Далее, автор выделяет несколько групп факторов, влияющих на выбор ПО для управления проектами.</w:t>
      </w:r>
    </w:p>
    <w:p w14:paraId="064CAF5E" w14:textId="7AED2AE6" w:rsidR="005975C4" w:rsidRDefault="00604C9B" w:rsidP="00604C9B">
      <w:pPr>
        <w:pStyle w:val="3"/>
        <w:numPr>
          <w:ilvl w:val="2"/>
          <w:numId w:val="3"/>
        </w:numPr>
      </w:pPr>
      <w:bookmarkStart w:id="13" w:name="_Toc73515316"/>
      <w:bookmarkStart w:id="14" w:name="_Toc73727603"/>
      <w:r>
        <w:lastRenderedPageBreak/>
        <w:t>Технологические аспекты</w:t>
      </w:r>
      <w:bookmarkEnd w:id="13"/>
      <w:bookmarkEnd w:id="14"/>
    </w:p>
    <w:p w14:paraId="7793BFE6" w14:textId="4E867531" w:rsidR="00301303" w:rsidRDefault="00D82D03" w:rsidP="00DE352F">
      <w:pPr>
        <w:pStyle w:val="aa"/>
        <w:numPr>
          <w:ilvl w:val="0"/>
          <w:numId w:val="21"/>
        </w:numPr>
      </w:pPr>
      <w:r>
        <w:t>Функциональность</w:t>
      </w:r>
    </w:p>
    <w:p w14:paraId="174AC7C6" w14:textId="0DDA6F28" w:rsidR="006B2BA7" w:rsidRPr="003F5FD5" w:rsidRDefault="003F5FD5" w:rsidP="006B2BA7">
      <w:r>
        <w:t>Любая программа для управления проектами может иметь свой уникальный набор встроенных функций, которые могут подходить или не подходить пользователю в зависимости от его задач и требований</w:t>
      </w:r>
      <w:r w:rsidR="00E32470">
        <w:t>. Таким образом, аспект функциональности заключается в определении максимального соответствия заявленных требований пользователя возможностям приложения для управления проектами, которое он использует.</w:t>
      </w:r>
    </w:p>
    <w:p w14:paraId="4BF440CF" w14:textId="7F3D7BAF" w:rsidR="00B537DA" w:rsidRPr="009531B4" w:rsidRDefault="00B537DA" w:rsidP="00DE352F">
      <w:pPr>
        <w:pStyle w:val="aa"/>
        <w:numPr>
          <w:ilvl w:val="0"/>
          <w:numId w:val="21"/>
        </w:numPr>
      </w:pPr>
      <w:r>
        <w:t>Безопасность</w:t>
      </w:r>
    </w:p>
    <w:p w14:paraId="74BEF300" w14:textId="5FBE8E24" w:rsidR="009531B4" w:rsidRDefault="009531B4" w:rsidP="009531B4">
      <w:r w:rsidRPr="009531B4">
        <w:t xml:space="preserve">Уровень безопасности, </w:t>
      </w:r>
      <w:r>
        <w:t>заложенный разработчиками в</w:t>
      </w:r>
      <w:r w:rsidRPr="009531B4">
        <w:t xml:space="preserve"> программное обеспечение для управления проектами, определяет, насколько безопасным будет </w:t>
      </w:r>
      <w:r>
        <w:t>сам</w:t>
      </w:r>
      <w:r w:rsidRPr="009531B4">
        <w:t xml:space="preserve"> проект. Это включает в себя целостность и конфиденциальность данных, а также безопасность инфраструктуры и стабильность сети.</w:t>
      </w:r>
      <w:r>
        <w:rPr>
          <w:rStyle w:val="a9"/>
        </w:rPr>
        <w:footnoteReference w:id="30"/>
      </w:r>
    </w:p>
    <w:p w14:paraId="4F2AB9EA" w14:textId="61FA7633" w:rsidR="009531B4" w:rsidRDefault="009531B4" w:rsidP="009531B4">
      <w:r>
        <w:t xml:space="preserve">Отдельно можно выделить пять характеристик безопасности в соответствии с сайтом производителя </w:t>
      </w:r>
      <w:proofErr w:type="spellStart"/>
      <w:r>
        <w:rPr>
          <w:lang w:val="en-US"/>
        </w:rPr>
        <w:t>wrike</w:t>
      </w:r>
      <w:proofErr w:type="spellEnd"/>
      <w:r w:rsidRPr="009531B4">
        <w:t>.</w:t>
      </w:r>
      <w:r>
        <w:rPr>
          <w:lang w:val="en-US"/>
        </w:rPr>
        <w:t>com</w:t>
      </w:r>
      <w:r>
        <w:t>:</w:t>
      </w:r>
    </w:p>
    <w:p w14:paraId="224F5EBF" w14:textId="6F879419" w:rsidR="009531B4" w:rsidRDefault="009531B4" w:rsidP="00DE352F">
      <w:pPr>
        <w:pStyle w:val="aa"/>
        <w:numPr>
          <w:ilvl w:val="0"/>
          <w:numId w:val="24"/>
        </w:numPr>
      </w:pPr>
      <w:r>
        <w:t>Физическая безопасность</w:t>
      </w:r>
      <w:r w:rsidR="00D62D3F">
        <w:t>, которую можно разбить на два основных критерия:</w:t>
      </w:r>
    </w:p>
    <w:p w14:paraId="3EF0DBBD" w14:textId="53017F8B" w:rsidR="00D62D3F" w:rsidRDefault="00D62D3F" w:rsidP="00DE352F">
      <w:pPr>
        <w:pStyle w:val="aa"/>
        <w:numPr>
          <w:ilvl w:val="1"/>
          <w:numId w:val="24"/>
        </w:numPr>
      </w:pPr>
      <w:r>
        <w:t>Наличие географически разветвленной сети серверов</w:t>
      </w:r>
    </w:p>
    <w:p w14:paraId="49C1389F" w14:textId="621B467F" w:rsidR="00D62D3F" w:rsidRDefault="00D62D3F" w:rsidP="00DE352F">
      <w:pPr>
        <w:pStyle w:val="aa"/>
        <w:numPr>
          <w:ilvl w:val="1"/>
          <w:numId w:val="24"/>
        </w:numPr>
      </w:pPr>
      <w:r>
        <w:t>Частота резервного копирования данных</w:t>
      </w:r>
    </w:p>
    <w:p w14:paraId="608AB019" w14:textId="3F4978F2" w:rsidR="009531B4" w:rsidRDefault="009531B4" w:rsidP="00DE352F">
      <w:pPr>
        <w:pStyle w:val="aa"/>
        <w:numPr>
          <w:ilvl w:val="0"/>
          <w:numId w:val="24"/>
        </w:numPr>
      </w:pPr>
      <w:r>
        <w:t>Безопасность сети и системы</w:t>
      </w:r>
    </w:p>
    <w:p w14:paraId="00B1AB1E" w14:textId="5BC96F60" w:rsidR="00D62D3F" w:rsidRDefault="00D62D3F" w:rsidP="00DE352F">
      <w:pPr>
        <w:pStyle w:val="aa"/>
        <w:numPr>
          <w:ilvl w:val="1"/>
          <w:numId w:val="24"/>
        </w:numPr>
      </w:pPr>
      <w:r>
        <w:t>Наличие многофакторной аутентификации для обеспечения уверенности в том, что доступ к данным имеет реальный пользователь, а не хакер;</w:t>
      </w:r>
    </w:p>
    <w:p w14:paraId="59C2ADC2" w14:textId="073F580C" w:rsidR="00D62D3F" w:rsidRDefault="00D62D3F" w:rsidP="00DE352F">
      <w:pPr>
        <w:pStyle w:val="aa"/>
        <w:numPr>
          <w:ilvl w:val="1"/>
          <w:numId w:val="24"/>
        </w:numPr>
      </w:pPr>
      <w:r>
        <w:t>Непрерывность доступа в сеть и системы</w:t>
      </w:r>
    </w:p>
    <w:p w14:paraId="24216CD3" w14:textId="401DB5A5" w:rsidR="00D62D3F" w:rsidRDefault="00D62D3F" w:rsidP="00DE352F">
      <w:pPr>
        <w:pStyle w:val="aa"/>
        <w:numPr>
          <w:ilvl w:val="1"/>
          <w:numId w:val="24"/>
        </w:numPr>
      </w:pPr>
      <w:r>
        <w:t>Использование систем определения хакерских атак и неполадок сети</w:t>
      </w:r>
    </w:p>
    <w:p w14:paraId="4ECE432C" w14:textId="4D35CCA8" w:rsidR="00D62D3F" w:rsidRDefault="00D62D3F" w:rsidP="00DE352F">
      <w:pPr>
        <w:pStyle w:val="aa"/>
        <w:numPr>
          <w:ilvl w:val="1"/>
          <w:numId w:val="24"/>
        </w:numPr>
      </w:pPr>
      <w:r>
        <w:t>Регулярность и стабильность в проведении обновлений программного обеспечения</w:t>
      </w:r>
    </w:p>
    <w:p w14:paraId="1DEC53F0" w14:textId="23F91D2E" w:rsidR="009531B4" w:rsidRDefault="009531B4" w:rsidP="00DE352F">
      <w:pPr>
        <w:pStyle w:val="aa"/>
        <w:numPr>
          <w:ilvl w:val="0"/>
          <w:numId w:val="24"/>
        </w:numPr>
      </w:pPr>
      <w:r>
        <w:t>Безопасность приложения</w:t>
      </w:r>
    </w:p>
    <w:p w14:paraId="26E12084" w14:textId="1801D73D" w:rsidR="00D62D3F" w:rsidRDefault="00D62D3F" w:rsidP="00DE352F">
      <w:pPr>
        <w:pStyle w:val="aa"/>
        <w:numPr>
          <w:ilvl w:val="1"/>
          <w:numId w:val="24"/>
        </w:numPr>
      </w:pPr>
      <w:r>
        <w:t>Наличие разделенной иерархии или системы ролей/доступов с различающимся функционалом</w:t>
      </w:r>
    </w:p>
    <w:p w14:paraId="19AAEE98" w14:textId="73B25E87" w:rsidR="00D62D3F" w:rsidRDefault="00D62D3F" w:rsidP="00DE352F">
      <w:pPr>
        <w:pStyle w:val="aa"/>
        <w:numPr>
          <w:ilvl w:val="1"/>
          <w:numId w:val="24"/>
        </w:numPr>
      </w:pPr>
      <w:r>
        <w:lastRenderedPageBreak/>
        <w:t>Наличие возможности мониторинга текущей активности пользователей в приложении</w:t>
      </w:r>
    </w:p>
    <w:p w14:paraId="1CE14812" w14:textId="71C40180" w:rsidR="00D62D3F" w:rsidRDefault="00D62D3F" w:rsidP="00DE352F">
      <w:pPr>
        <w:pStyle w:val="aa"/>
        <w:numPr>
          <w:ilvl w:val="1"/>
          <w:numId w:val="24"/>
        </w:numPr>
      </w:pPr>
      <w:r>
        <w:t>Кодирование данных в приложении</w:t>
      </w:r>
    </w:p>
    <w:p w14:paraId="2019D39D" w14:textId="55E7CDDB" w:rsidR="009531B4" w:rsidRDefault="009531B4" w:rsidP="00DE352F">
      <w:pPr>
        <w:pStyle w:val="aa"/>
        <w:numPr>
          <w:ilvl w:val="0"/>
          <w:numId w:val="24"/>
        </w:numPr>
      </w:pPr>
      <w:r>
        <w:t>Приватность</w:t>
      </w:r>
      <w:r w:rsidR="00D62D3F">
        <w:t xml:space="preserve"> данных (сохранение системы доступов, невозможность попадания данных не тем пользователям даже в рамках одной компании-пользователя)</w:t>
      </w:r>
    </w:p>
    <w:p w14:paraId="5F4439F4" w14:textId="5264C137" w:rsidR="009531B4" w:rsidRDefault="009531B4" w:rsidP="00DE352F">
      <w:pPr>
        <w:pStyle w:val="aa"/>
        <w:numPr>
          <w:ilvl w:val="0"/>
          <w:numId w:val="24"/>
        </w:numPr>
      </w:pPr>
      <w:r>
        <w:t>Соответствие сертификатам безопасности</w:t>
      </w:r>
      <w:r w:rsidR="00D62D3F">
        <w:t xml:space="preserve"> (к примеру </w:t>
      </w:r>
      <w:r w:rsidR="00D62D3F" w:rsidRPr="00D62D3F">
        <w:t>ISO/IEC 27001:2013)</w:t>
      </w:r>
    </w:p>
    <w:p w14:paraId="21E80578" w14:textId="7E554CDE" w:rsidR="00D82D03" w:rsidRDefault="00D82D03" w:rsidP="00DE352F">
      <w:pPr>
        <w:pStyle w:val="aa"/>
        <w:numPr>
          <w:ilvl w:val="0"/>
          <w:numId w:val="21"/>
        </w:numPr>
      </w:pPr>
      <w:r>
        <w:t>Платформа использования</w:t>
      </w:r>
    </w:p>
    <w:p w14:paraId="727B6BE3" w14:textId="69ADDEB6" w:rsidR="004D0F7C" w:rsidRPr="004D0F7C" w:rsidRDefault="004D0F7C" w:rsidP="004D0F7C">
      <w:r>
        <w:t xml:space="preserve">На современном рынке ПО для управление проектами есть несколько основных опций для производителей ПО на тему размещения продукта на той или иной платформе. Под платформой можно понимать как способ использования приложения (физически на устройстве, или в браузере), так и операционную систему, в которой может работать программа: мобильное приложение, приложение на </w:t>
      </w:r>
      <w:r>
        <w:rPr>
          <w:lang w:val="en-US"/>
        </w:rPr>
        <w:t>Windows</w:t>
      </w:r>
      <w:r w:rsidRPr="004D0F7C">
        <w:t xml:space="preserve">, </w:t>
      </w:r>
      <w:r>
        <w:rPr>
          <w:lang w:val="en-US"/>
        </w:rPr>
        <w:t>MacOS</w:t>
      </w:r>
      <w:r w:rsidRPr="004D0F7C">
        <w:t xml:space="preserve">, </w:t>
      </w:r>
      <w:r>
        <w:rPr>
          <w:lang w:val="en-US"/>
        </w:rPr>
        <w:t>Linux</w:t>
      </w:r>
      <w:r w:rsidRPr="004D0F7C">
        <w:t xml:space="preserve"> </w:t>
      </w:r>
      <w:r>
        <w:t>или браузерное решение, доступное из любой системы. Последний тип решений имеет значимый недостаток в невозможности его использования при отсутствии доступа к интернету.</w:t>
      </w:r>
    </w:p>
    <w:p w14:paraId="75A4E440" w14:textId="4E45E32D" w:rsidR="00604C9B" w:rsidRDefault="00D82D03" w:rsidP="00DE352F">
      <w:pPr>
        <w:pStyle w:val="aa"/>
        <w:numPr>
          <w:ilvl w:val="0"/>
          <w:numId w:val="21"/>
        </w:numPr>
      </w:pPr>
      <w:r>
        <w:t>Интеграционные возможности</w:t>
      </w:r>
    </w:p>
    <w:p w14:paraId="6A29273D" w14:textId="4FD048E9" w:rsidR="004D0F7C" w:rsidRDefault="004D04C9" w:rsidP="0078657B">
      <w:r>
        <w:t>Интеграция с почтовыми сервисами</w:t>
      </w:r>
      <w:r w:rsidR="00E65CFE">
        <w:rPr>
          <w:rStyle w:val="a9"/>
        </w:rPr>
        <w:footnoteReference w:id="31"/>
      </w:r>
    </w:p>
    <w:p w14:paraId="4B4F94D0" w14:textId="756F7F6D" w:rsidR="004D04C9" w:rsidRDefault="004D04C9" w:rsidP="0078657B">
      <w:r>
        <w:t>Интеграция с другими сторонними программами по управлению проектами</w:t>
      </w:r>
    </w:p>
    <w:p w14:paraId="4F20FF99" w14:textId="6508139E" w:rsidR="004D04C9" w:rsidRPr="004530FD" w:rsidRDefault="004D04C9" w:rsidP="0078657B">
      <w:r>
        <w:t xml:space="preserve">Интеграция с собственными ресурсами через </w:t>
      </w:r>
      <w:r>
        <w:rPr>
          <w:lang w:val="en-US"/>
        </w:rPr>
        <w:t>API</w:t>
      </w:r>
    </w:p>
    <w:p w14:paraId="01E577E8" w14:textId="744CD124" w:rsidR="004D04C9" w:rsidRPr="004D04C9" w:rsidRDefault="004D04C9" w:rsidP="0078657B">
      <w:r>
        <w:t>Интеграция с прочими сторонними ресурсами.</w:t>
      </w:r>
    </w:p>
    <w:p w14:paraId="28E8DA39" w14:textId="13FC443D" w:rsidR="005975C4" w:rsidRDefault="005975C4" w:rsidP="00C8284D">
      <w:pPr>
        <w:pStyle w:val="3"/>
        <w:numPr>
          <w:ilvl w:val="2"/>
          <w:numId w:val="3"/>
        </w:numPr>
      </w:pPr>
      <w:bookmarkStart w:id="15" w:name="_Toc73515317"/>
      <w:bookmarkStart w:id="16" w:name="_Toc73727604"/>
      <w:r>
        <w:t>Личностные аспекты</w:t>
      </w:r>
      <w:bookmarkEnd w:id="15"/>
      <w:bookmarkEnd w:id="16"/>
    </w:p>
    <w:p w14:paraId="1B9ECE89" w14:textId="75AA4631" w:rsidR="005975C4" w:rsidRDefault="003E424B" w:rsidP="00DE352F">
      <w:pPr>
        <w:pStyle w:val="aa"/>
        <w:numPr>
          <w:ilvl w:val="0"/>
          <w:numId w:val="21"/>
        </w:numPr>
      </w:pPr>
      <w:r>
        <w:t>Удобство использования</w:t>
      </w:r>
    </w:p>
    <w:p w14:paraId="3D01CD2E" w14:textId="77777777" w:rsidR="005529E5" w:rsidRDefault="00DB5E56" w:rsidP="005529E5">
      <w:r>
        <w:t xml:space="preserve">Исключительно субъективный аспект принятия решения по выбору приложения для управления проектами – для каждого пользователя, в зависимости от множества вводных данных, в том числе, опыта использования подобного ПО, та или иная альтернатива будет казаться более или менее удобной или приятной в использовании. Данный аспект невозможно сбрасывать со счетов, однако его цифровизация остается нереалистичной за </w:t>
      </w:r>
      <w:r>
        <w:lastRenderedPageBreak/>
        <w:t>исключением проведения опроса среди значимо большой совокупности пользователей программного обеспечения.</w:t>
      </w:r>
    </w:p>
    <w:p w14:paraId="3F526855" w14:textId="63CFFBF5" w:rsidR="005975C4" w:rsidRDefault="005975C4" w:rsidP="00DE352F">
      <w:pPr>
        <w:pStyle w:val="aa"/>
        <w:numPr>
          <w:ilvl w:val="0"/>
          <w:numId w:val="21"/>
        </w:numPr>
      </w:pPr>
      <w:r>
        <w:t>Профиль руководителя</w:t>
      </w:r>
      <w:r w:rsidR="00C56876">
        <w:t xml:space="preserve"> или стиль руководства</w:t>
      </w:r>
    </w:p>
    <w:p w14:paraId="484D4CA1" w14:textId="5DDDD4C2" w:rsidR="003E424B" w:rsidRDefault="004177F8" w:rsidP="003E424B">
      <w:r>
        <w:t xml:space="preserve">К примеру, для руководителей, использующих </w:t>
      </w:r>
      <w:proofErr w:type="spellStart"/>
      <w:r>
        <w:t>партисипативный</w:t>
      </w:r>
      <w:proofErr w:type="spellEnd"/>
      <w:r>
        <w:t xml:space="preserve"> стиль, будет более удобно использовать ПО с встроенной возможностью к коммуникациям (чат) и конференциям. Для руководителей с более директивным стилем менеджмента, данное требование может быть менее актуально – для них будет более критичной функция формирования отчетов внутри приложения.</w:t>
      </w:r>
    </w:p>
    <w:p w14:paraId="76C9187E" w14:textId="4BEAFE99" w:rsidR="00BA1341" w:rsidRDefault="005975C4" w:rsidP="00DE352F">
      <w:pPr>
        <w:pStyle w:val="aa"/>
        <w:numPr>
          <w:ilvl w:val="0"/>
          <w:numId w:val="21"/>
        </w:numPr>
      </w:pPr>
      <w:r>
        <w:t>Языковой барьер к использованию программного обеспечения</w:t>
      </w:r>
    </w:p>
    <w:p w14:paraId="475A85BA" w14:textId="2FFD4FA5" w:rsidR="00BA1341" w:rsidRPr="00007D5C" w:rsidRDefault="00007D5C" w:rsidP="00BA1341">
      <w:r>
        <w:t xml:space="preserve">Большинство решений на рынке ПО для управления проектами имеют интерфейс на английском языке. Широко используемые решение, такие как </w:t>
      </w:r>
      <w:r>
        <w:rPr>
          <w:lang w:val="en-US"/>
        </w:rPr>
        <w:t>Jira</w:t>
      </w:r>
      <w:r w:rsidRPr="00007D5C">
        <w:t xml:space="preserve"> </w:t>
      </w:r>
      <w:r>
        <w:t xml:space="preserve">и </w:t>
      </w:r>
      <w:r>
        <w:rPr>
          <w:lang w:val="en-US"/>
        </w:rPr>
        <w:t>MS</w:t>
      </w:r>
      <w:r w:rsidRPr="00007D5C">
        <w:t xml:space="preserve"> </w:t>
      </w:r>
      <w:r>
        <w:rPr>
          <w:lang w:val="en-US"/>
        </w:rPr>
        <w:t>Project</w:t>
      </w:r>
      <w:r>
        <w:t>, имеют поддержку русского языка в виде локализации. С учетом того, что большая часть современных предприятий устанавливает требование к сотрудникам по знанию английского языка</w:t>
      </w:r>
      <w:r>
        <w:rPr>
          <w:rStyle w:val="a9"/>
        </w:rPr>
        <w:footnoteReference w:id="32"/>
      </w:r>
      <w:r>
        <w:t>, данный аспект не является заслуживающим отдельного внимания.</w:t>
      </w:r>
    </w:p>
    <w:p w14:paraId="1A504221" w14:textId="5C722166" w:rsidR="005975C4" w:rsidRDefault="005975C4" w:rsidP="00C8284D">
      <w:pPr>
        <w:pStyle w:val="3"/>
        <w:numPr>
          <w:ilvl w:val="2"/>
          <w:numId w:val="3"/>
        </w:numPr>
      </w:pPr>
      <w:bookmarkStart w:id="17" w:name="_Toc73515318"/>
      <w:bookmarkStart w:id="18" w:name="_Toc73727605"/>
      <w:r>
        <w:t>Внутрикорпоративные аспекты</w:t>
      </w:r>
      <w:bookmarkEnd w:id="17"/>
      <w:bookmarkEnd w:id="18"/>
    </w:p>
    <w:p w14:paraId="21781E3F" w14:textId="0CF7850C" w:rsidR="005975C4" w:rsidRDefault="005975C4" w:rsidP="00DE352F">
      <w:pPr>
        <w:pStyle w:val="aa"/>
        <w:numPr>
          <w:ilvl w:val="0"/>
          <w:numId w:val="22"/>
        </w:numPr>
      </w:pPr>
      <w:r>
        <w:t>Способность сотрудников к обучению</w:t>
      </w:r>
      <w:r w:rsidR="00E65CFE">
        <w:t xml:space="preserve"> и уровень навыков персонала</w:t>
      </w:r>
    </w:p>
    <w:p w14:paraId="0BC8E45D" w14:textId="0590710B" w:rsidR="00E65CFE" w:rsidRDefault="00BE15BB" w:rsidP="00E65CFE">
      <w:r>
        <w:t xml:space="preserve">В зависимости от опыта сотрудников и их склонности к обучению, может потребоваться дополнительное обучение для использования нового ПО </w:t>
      </w:r>
      <w:proofErr w:type="spellStart"/>
      <w:r>
        <w:t>по</w:t>
      </w:r>
      <w:proofErr w:type="spellEnd"/>
      <w:r>
        <w:t xml:space="preserve"> управлению проектами.</w:t>
      </w:r>
    </w:p>
    <w:p w14:paraId="41DD66FE" w14:textId="50243587" w:rsidR="005975C4" w:rsidRDefault="005975C4" w:rsidP="00DE352F">
      <w:pPr>
        <w:pStyle w:val="aa"/>
        <w:numPr>
          <w:ilvl w:val="0"/>
          <w:numId w:val="22"/>
        </w:numPr>
      </w:pPr>
      <w:r>
        <w:t>Ограниченность средств, бюджет</w:t>
      </w:r>
    </w:p>
    <w:p w14:paraId="182666AB" w14:textId="5DB2E1B5" w:rsidR="00785CBF" w:rsidRDefault="00D82168" w:rsidP="00785CBF">
      <w:r>
        <w:t>Один из ключевых факторов принятия решения – удовлетворение бюджетных ограничений, получение положительного экономического эффекта от использования конкретной альтернативы программного обеспечения для управления проектами или, просто, суммарные затраты на использование/интеграцию с ПО.</w:t>
      </w:r>
    </w:p>
    <w:p w14:paraId="582FD245" w14:textId="25953580" w:rsidR="005975C4" w:rsidRPr="005975C4" w:rsidRDefault="005975C4" w:rsidP="00DE352F">
      <w:pPr>
        <w:pStyle w:val="aa"/>
        <w:numPr>
          <w:ilvl w:val="0"/>
          <w:numId w:val="22"/>
        </w:numPr>
      </w:pPr>
      <w:r>
        <w:t>Корпоративная культура и стадия развития предприятия</w:t>
      </w:r>
    </w:p>
    <w:p w14:paraId="28F08E65" w14:textId="096F12E9" w:rsidR="005975C4" w:rsidRDefault="00A835E8" w:rsidP="00C8284D">
      <w:pPr>
        <w:pStyle w:val="3"/>
        <w:numPr>
          <w:ilvl w:val="2"/>
          <w:numId w:val="3"/>
        </w:numPr>
      </w:pPr>
      <w:bookmarkStart w:id="19" w:name="_Toc73515319"/>
      <w:bookmarkStart w:id="20" w:name="_Toc73727606"/>
      <w:r>
        <w:lastRenderedPageBreak/>
        <w:t>Прочие</w:t>
      </w:r>
      <w:r w:rsidR="004B67BF">
        <w:t xml:space="preserve"> </w:t>
      </w:r>
      <w:r w:rsidR="005975C4">
        <w:t>аспекты</w:t>
      </w:r>
      <w:bookmarkEnd w:id="19"/>
      <w:bookmarkEnd w:id="20"/>
    </w:p>
    <w:p w14:paraId="29AA5C26" w14:textId="1DD679BE" w:rsidR="004B67BF" w:rsidRDefault="005975C4" w:rsidP="00DE352F">
      <w:pPr>
        <w:pStyle w:val="aa"/>
        <w:numPr>
          <w:ilvl w:val="0"/>
          <w:numId w:val="23"/>
        </w:numPr>
      </w:pPr>
      <w:r>
        <w:t>Законодательные ограничения</w:t>
      </w:r>
    </w:p>
    <w:p w14:paraId="48093548" w14:textId="25CF45FB" w:rsidR="001258D7" w:rsidRPr="00A835E8" w:rsidRDefault="00A835E8" w:rsidP="001258D7">
      <w:r>
        <w:t>С 2015 года в Российской Федерации действует закон о хранении и обработке персональных данных, который предписывает, чтобы вся обработка персональных данных россиян происходила на российских серверах</w:t>
      </w:r>
      <w:r>
        <w:rPr>
          <w:rStyle w:val="a9"/>
        </w:rPr>
        <w:footnoteReference w:id="33"/>
      </w:r>
      <w:r>
        <w:t>.</w:t>
      </w:r>
      <w:r w:rsidRPr="00A835E8">
        <w:t xml:space="preserve"> </w:t>
      </w:r>
      <w:r>
        <w:t xml:space="preserve">Несмотря на то, что с момента блокировки сети </w:t>
      </w:r>
      <w:r>
        <w:rPr>
          <w:lang w:val="en-US"/>
        </w:rPr>
        <w:t>LinkedIn</w:t>
      </w:r>
      <w:r>
        <w:rPr>
          <w:rStyle w:val="a9"/>
          <w:lang w:val="en-US"/>
        </w:rPr>
        <w:footnoteReference w:id="34"/>
      </w:r>
      <w:r w:rsidRPr="00A835E8">
        <w:t xml:space="preserve"> (</w:t>
      </w:r>
      <w:r>
        <w:t>единственная крупная платформа, заблокированная в РФ в соответствии с вышеупомянутым законом) прошло более 5 лет и новых прецедентов не было, нельзя исключать возможность применения государством законодательных ограничений для закрытия доступа к зарубежному программному обеспечению.</w:t>
      </w:r>
    </w:p>
    <w:p w14:paraId="13E77058" w14:textId="5A19E2CA" w:rsidR="004B67BF" w:rsidRDefault="004B67BF" w:rsidP="00DE352F">
      <w:pPr>
        <w:pStyle w:val="aa"/>
        <w:numPr>
          <w:ilvl w:val="0"/>
          <w:numId w:val="23"/>
        </w:numPr>
      </w:pPr>
      <w:r>
        <w:t>Демография и рабочая среда</w:t>
      </w:r>
    </w:p>
    <w:p w14:paraId="47B091FE" w14:textId="77777777" w:rsidR="00060E51" w:rsidRDefault="001258D7" w:rsidP="00184FFC">
      <w:r>
        <w:t xml:space="preserve">В эту группу входят следующие факторы: размер фирмы по общему количеству сотрудников; процент трудозатрат, затрачиваемых на процессы проектного управления; количество </w:t>
      </w:r>
      <w:r w:rsidR="00184FFC">
        <w:t>задач</w:t>
      </w:r>
      <w:r>
        <w:t xml:space="preserve"> в типичном для конкретной компании проекте; количество проектов, над которыми работали предыдущие 12 месяцев.</w:t>
      </w:r>
    </w:p>
    <w:p w14:paraId="030DD08D" w14:textId="77777777" w:rsidR="00DB5E56" w:rsidRDefault="00DB5E56" w:rsidP="00DA7D4A">
      <w:pPr>
        <w:pStyle w:val="1"/>
        <w:sectPr w:rsidR="00DB5E56" w:rsidSect="007408A4">
          <w:pgSz w:w="11906" w:h="16838"/>
          <w:pgMar w:top="1134" w:right="850" w:bottom="1134" w:left="1701" w:header="708" w:footer="708" w:gutter="0"/>
          <w:cols w:space="708"/>
          <w:docGrid w:linePitch="360"/>
        </w:sectPr>
      </w:pPr>
    </w:p>
    <w:p w14:paraId="34B937E0" w14:textId="15557349" w:rsidR="00145999" w:rsidRPr="00AD5122" w:rsidRDefault="00145999" w:rsidP="00DA7D4A">
      <w:pPr>
        <w:pStyle w:val="1"/>
      </w:pPr>
      <w:bookmarkStart w:id="21" w:name="_Toc73727607"/>
      <w:r>
        <w:lastRenderedPageBreak/>
        <w:t xml:space="preserve">ГЛАВА </w:t>
      </w:r>
      <w:r w:rsidR="000A25E6">
        <w:t>2</w:t>
      </w:r>
      <w:r w:rsidRPr="00145999">
        <w:t xml:space="preserve">. </w:t>
      </w:r>
      <w:r w:rsidR="00AD5122">
        <w:t>МЕТОДОЛОГИЯ ФОРМИРОВАНИЯ ОПРОСНИКА ДЛЯ ПРИНЯТИЯ РЕШЕНИЯ</w:t>
      </w:r>
      <w:bookmarkEnd w:id="21"/>
    </w:p>
    <w:p w14:paraId="48489234" w14:textId="1166D226" w:rsidR="007E3083" w:rsidRDefault="00ED62B7" w:rsidP="00694F54">
      <w:pPr>
        <w:pStyle w:val="2"/>
      </w:pPr>
      <w:bookmarkStart w:id="22" w:name="_Toc73727608"/>
      <w:r>
        <w:t xml:space="preserve">2.1. </w:t>
      </w:r>
      <w:r w:rsidR="008628F8">
        <w:t xml:space="preserve"> Определение </w:t>
      </w:r>
      <w:r w:rsidR="00AD5122">
        <w:t>логики алгоритма</w:t>
      </w:r>
      <w:bookmarkEnd w:id="22"/>
    </w:p>
    <w:p w14:paraId="79DAE7E6" w14:textId="16420F6C" w:rsidR="00185616" w:rsidRDefault="00185616" w:rsidP="00185616">
      <w:r>
        <w:t>С точки зрения потенциальной практической применимости алгоритма отбора программного обеспечения для управления проектами, необходимо учесть логический процесс принятия решения, свойственный не только корпоративным ЛПР, но и обычным людям. В момент выбора, например, покупки технического оборудования, покупатель выставляет не только критерии выбора, но и, так называемые, стоп-факторы</w:t>
      </w:r>
      <w:r>
        <w:rPr>
          <w:rStyle w:val="a9"/>
        </w:rPr>
        <w:footnoteReference w:id="35"/>
      </w:r>
      <w:r>
        <w:t>, которые можно назвать «фильтрами»</w:t>
      </w:r>
      <w:r w:rsidR="00C62540">
        <w:t xml:space="preserve"> (или, в оригинале, </w:t>
      </w:r>
      <w:r w:rsidR="00202C48">
        <w:t>стоп-сигналы</w:t>
      </w:r>
      <w:r w:rsidR="00C62540">
        <w:t>, которые однозначно исключают определенную альтернативу выбора)</w:t>
      </w:r>
      <w:r>
        <w:t xml:space="preserve">. Таким образом, выбор потребителя, или, в конкретном случае, лица, принимающего решение о программном обеспечении для управления проектами, можно представить в виде двухэтапной модели: на первом этапе пользователь алгоритма </w:t>
      </w:r>
      <w:r w:rsidR="0025641E">
        <w:t>выставляет фильтры, однозначно отбирающие выборку ПО, которое подходит для его основных требований; на втором этапе в процесс включаются параметры отбора, критерии, по итогу агрегации которых ЛПР получает ранжированный список программного обеспечения, наиболее подходящего для него или нее в соответствии с входными данными.</w:t>
      </w:r>
    </w:p>
    <w:p w14:paraId="52811024" w14:textId="0662A6C4" w:rsidR="0025641E" w:rsidRDefault="00C62540" w:rsidP="00185616">
      <w:r>
        <w:rPr>
          <w:noProof/>
        </w:rPr>
        <mc:AlternateContent>
          <mc:Choice Requires="wpg">
            <w:drawing>
              <wp:anchor distT="0" distB="0" distL="114300" distR="114300" simplePos="0" relativeHeight="251667456" behindDoc="0" locked="0" layoutInCell="1" allowOverlap="1" wp14:anchorId="11A457B1" wp14:editId="3F00FF18">
                <wp:simplePos x="0" y="0"/>
                <wp:positionH relativeFrom="column">
                  <wp:posOffset>510540</wp:posOffset>
                </wp:positionH>
                <wp:positionV relativeFrom="paragraph">
                  <wp:posOffset>361950</wp:posOffset>
                </wp:positionV>
                <wp:extent cx="4953000" cy="2581275"/>
                <wp:effectExtent l="0" t="0" r="19050" b="28575"/>
                <wp:wrapNone/>
                <wp:docPr id="10" name="Группа 10"/>
                <wp:cNvGraphicFramePr/>
                <a:graphic xmlns:a="http://schemas.openxmlformats.org/drawingml/2006/main">
                  <a:graphicData uri="http://schemas.microsoft.com/office/word/2010/wordprocessingGroup">
                    <wpg:wgp>
                      <wpg:cNvGrpSpPr/>
                      <wpg:grpSpPr>
                        <a:xfrm>
                          <a:off x="0" y="0"/>
                          <a:ext cx="4953000" cy="2581275"/>
                          <a:chOff x="0" y="0"/>
                          <a:chExt cx="5048250" cy="2836545"/>
                        </a:xfrm>
                      </wpg:grpSpPr>
                      <wps:wsp>
                        <wps:cNvPr id="6" name="Rectangle 2"/>
                        <wps:cNvSpPr>
                          <a:spLocks noChangeArrowheads="1"/>
                        </wps:cNvSpPr>
                        <wps:spPr bwMode="auto">
                          <a:xfrm>
                            <a:off x="819150" y="742315"/>
                            <a:ext cx="4229100" cy="333375"/>
                          </a:xfrm>
                          <a:prstGeom prst="rect">
                            <a:avLst/>
                          </a:prstGeom>
                          <a:solidFill>
                            <a:srgbClr val="FFFFFF"/>
                          </a:solidFill>
                          <a:ln w="9525">
                            <a:solidFill>
                              <a:srgbClr val="000000"/>
                            </a:solidFill>
                            <a:miter lim="800000"/>
                            <a:headEnd/>
                            <a:tailEnd/>
                          </a:ln>
                        </wps:spPr>
                        <wps:txbx>
                          <w:txbxContent>
                            <w:p w14:paraId="09AE91BB" w14:textId="4CD3BEE5" w:rsidR="0025641E" w:rsidRDefault="0025641E" w:rsidP="0025641E">
                              <w:pPr>
                                <w:ind w:firstLine="0"/>
                                <w:jc w:val="center"/>
                              </w:pPr>
                              <w:r>
                                <w:t>Фильтры отбора ПО</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819150" y="1437005"/>
                            <a:ext cx="4229100" cy="333375"/>
                          </a:xfrm>
                          <a:prstGeom prst="rect">
                            <a:avLst/>
                          </a:prstGeom>
                          <a:solidFill>
                            <a:srgbClr val="FFFFFF"/>
                          </a:solidFill>
                          <a:ln w="9525">
                            <a:solidFill>
                              <a:srgbClr val="000000"/>
                            </a:solidFill>
                            <a:miter lim="800000"/>
                            <a:headEnd/>
                            <a:tailEnd/>
                          </a:ln>
                        </wps:spPr>
                        <wps:txbx>
                          <w:txbxContent>
                            <w:p w14:paraId="07808DF2" w14:textId="33ED9BFE" w:rsidR="0025641E" w:rsidRDefault="0025641E" w:rsidP="0025641E">
                              <w:pPr>
                                <w:ind w:firstLine="0"/>
                                <w:jc w:val="center"/>
                              </w:pPr>
                              <w:r>
                                <w:t>Параметрические критерии отбора</w:t>
                              </w:r>
                            </w:p>
                          </w:txbxContent>
                        </wps:txbx>
                        <wps:bodyPr rot="0" vert="horz" wrap="square" lIns="91440" tIns="45720" rIns="91440" bIns="45720" anchor="ctr" anchorCtr="0" upright="1">
                          <a:noAutofit/>
                        </wps:bodyPr>
                      </wps:wsp>
                      <wps:wsp>
                        <wps:cNvPr id="9" name="Oval 5"/>
                        <wps:cNvSpPr>
                          <a:spLocks noChangeArrowheads="1"/>
                        </wps:cNvSpPr>
                        <wps:spPr bwMode="auto">
                          <a:xfrm>
                            <a:off x="400050" y="0"/>
                            <a:ext cx="4448175" cy="381000"/>
                          </a:xfrm>
                          <a:prstGeom prst="ellipse">
                            <a:avLst/>
                          </a:prstGeom>
                          <a:solidFill>
                            <a:srgbClr val="FFFFFF"/>
                          </a:solidFill>
                          <a:ln w="9525">
                            <a:solidFill>
                              <a:srgbClr val="000000"/>
                            </a:solidFill>
                            <a:round/>
                            <a:headEnd/>
                            <a:tailEnd/>
                          </a:ln>
                        </wps:spPr>
                        <wps:txbx>
                          <w:txbxContent>
                            <w:p w14:paraId="5BB08580" w14:textId="31D2AA5C" w:rsidR="0025641E" w:rsidRDefault="0025641E">
                              <w:r>
                                <w:t>Входные данные, требования ЛПР</w:t>
                              </w:r>
                            </w:p>
                          </w:txbxContent>
                        </wps:txbx>
                        <wps:bodyPr rot="0" vert="horz" wrap="square" lIns="91440" tIns="45720" rIns="91440" bIns="45720" anchor="t" anchorCtr="0" upright="1">
                          <a:noAutofit/>
                        </wps:bodyPr>
                      </wps:wsp>
                      <wps:wsp>
                        <wps:cNvPr id="1" name="Oval 6"/>
                        <wps:cNvSpPr>
                          <a:spLocks noChangeArrowheads="1"/>
                        </wps:cNvSpPr>
                        <wps:spPr bwMode="auto">
                          <a:xfrm>
                            <a:off x="457200" y="2131695"/>
                            <a:ext cx="4448175" cy="704850"/>
                          </a:xfrm>
                          <a:prstGeom prst="ellipse">
                            <a:avLst/>
                          </a:prstGeom>
                          <a:solidFill>
                            <a:srgbClr val="FFFFFF"/>
                          </a:solidFill>
                          <a:ln w="9525">
                            <a:solidFill>
                              <a:srgbClr val="000000"/>
                            </a:solidFill>
                            <a:round/>
                            <a:headEnd/>
                            <a:tailEnd/>
                          </a:ln>
                        </wps:spPr>
                        <wps:txbx>
                          <w:txbxContent>
                            <w:p w14:paraId="4C5150E9" w14:textId="3C04AD5C" w:rsidR="0025641E" w:rsidRDefault="0025641E" w:rsidP="0025641E">
                              <w:pPr>
                                <w:ind w:firstLine="0"/>
                                <w:jc w:val="center"/>
                              </w:pPr>
                              <w:r>
                                <w:t>Ранжированный список программного обеспечения</w:t>
                              </w:r>
                            </w:p>
                          </w:txbxContent>
                        </wps:txbx>
                        <wps:bodyPr rot="0" vert="horz" wrap="square" lIns="0" tIns="0" rIns="0" bIns="0" anchor="ctr" anchorCtr="0" upright="1">
                          <a:noAutofit/>
                        </wps:bodyPr>
                      </wps:wsp>
                      <wps:wsp>
                        <wps:cNvPr id="8" name="Text Box 7"/>
                        <wps:cNvSpPr txBox="1">
                          <a:spLocks noChangeArrowheads="1"/>
                        </wps:cNvSpPr>
                        <wps:spPr bwMode="auto">
                          <a:xfrm>
                            <a:off x="19050" y="781050"/>
                            <a:ext cx="800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C685B" w14:textId="78BC7790" w:rsidR="0025641E" w:rsidRDefault="0025641E" w:rsidP="0025641E">
                              <w:pPr>
                                <w:ind w:firstLine="0"/>
                              </w:pPr>
                              <w:r>
                                <w:t>Этап 1</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0" y="1466850"/>
                            <a:ext cx="800100" cy="333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F7F5C" w14:textId="79491C28" w:rsidR="0025641E" w:rsidRDefault="0025641E" w:rsidP="0025641E">
                              <w:pPr>
                                <w:ind w:firstLine="0"/>
                              </w:pPr>
                              <w:r>
                                <w:t>Этап 2</w:t>
                              </w:r>
                            </w:p>
                          </w:txbxContent>
                        </wps:txbx>
                        <wps:bodyPr rot="0" vert="horz" wrap="square" lIns="91440" tIns="45720" rIns="91440" bIns="45720" anchor="t" anchorCtr="0" upright="1">
                          <a:noAutofit/>
                        </wps:bodyPr>
                      </wps:wsp>
                      <wps:wsp>
                        <wps:cNvPr id="7" name="AutoShape 9"/>
                        <wps:cNvSpPr>
                          <a:spLocks noChangeArrowheads="1"/>
                        </wps:cNvSpPr>
                        <wps:spPr bwMode="auto">
                          <a:xfrm>
                            <a:off x="1809750" y="457200"/>
                            <a:ext cx="1628775" cy="209550"/>
                          </a:xfrm>
                          <a:prstGeom prst="downArrow">
                            <a:avLst>
                              <a:gd name="adj1" fmla="val 35787"/>
                              <a:gd name="adj2" fmla="val 984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 name="AutoShape 10"/>
                        <wps:cNvSpPr>
                          <a:spLocks noChangeArrowheads="1"/>
                        </wps:cNvSpPr>
                        <wps:spPr bwMode="auto">
                          <a:xfrm>
                            <a:off x="1828800" y="1171575"/>
                            <a:ext cx="1628775" cy="209550"/>
                          </a:xfrm>
                          <a:prstGeom prst="downArrow">
                            <a:avLst>
                              <a:gd name="adj1" fmla="val 35787"/>
                              <a:gd name="adj2" fmla="val 984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 name="AutoShape 11"/>
                        <wps:cNvSpPr>
                          <a:spLocks noChangeArrowheads="1"/>
                        </wps:cNvSpPr>
                        <wps:spPr bwMode="auto">
                          <a:xfrm>
                            <a:off x="1790700" y="1885950"/>
                            <a:ext cx="1628775" cy="209550"/>
                          </a:xfrm>
                          <a:prstGeom prst="downArrow">
                            <a:avLst>
                              <a:gd name="adj1" fmla="val 35787"/>
                              <a:gd name="adj2" fmla="val 984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A457B1" id="Группа 10" o:spid="_x0000_s1026" style="position:absolute;left:0;text-align:left;margin-left:40.2pt;margin-top:28.5pt;width:390pt;height:203.25pt;z-index:251667456;mso-width-relative:margin;mso-height-relative:margin" coordsize="50482,2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">
                <v:rect id="Rectangle 2" o:spid="_x0000_s1027" style="position:absolute;left:8191;top:7423;width:422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14:paraId="09AE91BB" w14:textId="4CD3BEE5" w:rsidR="0025641E" w:rsidRDefault="0025641E" w:rsidP="0025641E">
                        <w:pPr>
                          <w:ind w:firstLine="0"/>
                          <w:jc w:val="center"/>
                        </w:pPr>
                        <w:r>
                          <w:t>Фильтры отбора ПО</w:t>
                        </w:r>
                      </w:p>
                    </w:txbxContent>
                  </v:textbox>
                </v:rect>
                <v:rect id="Rectangle 3" o:spid="_x0000_s1028" style="position:absolute;left:8191;top:14370;width:422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4TxAAAANoAAAAPAAAAZHJzL2Rvd25yZXYueG1sRI9Ba8JA&#10;FITvhf6H5RW8SN1YQU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GEA7hPEAAAA2gAAAA8A&#10;AAAAAAAAAAAAAAAABwIAAGRycy9kb3ducmV2LnhtbFBLBQYAAAAAAwADALcAAAD4AgAAAAA=&#10;">
                  <v:textbox>
                    <w:txbxContent>
                      <w:p w14:paraId="07808DF2" w14:textId="33ED9BFE" w:rsidR="0025641E" w:rsidRDefault="0025641E" w:rsidP="0025641E">
                        <w:pPr>
                          <w:ind w:firstLine="0"/>
                          <w:jc w:val="center"/>
                        </w:pPr>
                        <w:r>
                          <w:t>Параметрические критерии отбора</w:t>
                        </w:r>
                      </w:p>
                    </w:txbxContent>
                  </v:textbox>
                </v:rect>
                <v:oval id="Oval 5" o:spid="_x0000_s1029" style="position:absolute;left:4000;width:444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14:paraId="5BB08580" w14:textId="31D2AA5C" w:rsidR="0025641E" w:rsidRDefault="0025641E">
                        <w:r>
                          <w:t>Входные данные, требования ЛПР</w:t>
                        </w:r>
                      </w:p>
                    </w:txbxContent>
                  </v:textbox>
                </v:oval>
                <v:oval id="Oval 6" o:spid="_x0000_s1030" style="position:absolute;left:4572;top:21316;width:44481;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">
                  <v:textbox inset="0,0,0,0">
                    <w:txbxContent>
                      <w:p w14:paraId="4C5150E9" w14:textId="3C04AD5C" w:rsidR="0025641E" w:rsidRDefault="0025641E" w:rsidP="0025641E">
                        <w:pPr>
                          <w:ind w:firstLine="0"/>
                          <w:jc w:val="center"/>
                        </w:pPr>
                        <w:r>
                          <w:t>Ранжированный список программного обеспечения</w:t>
                        </w:r>
                      </w:p>
                    </w:txbxContent>
                  </v:textbox>
                </v:oval>
                <v:shapetype id="_x0000_t202" coordsize="21600,21600" o:spt="202" path="m,l,21600r21600,l21600,xe">
                  <v:stroke joinstyle="miter"/>
                  <v:path gradientshapeok="t" o:connecttype="rect"/>
                </v:shapetype>
                <v:shape id="Text Box 7" o:spid="_x0000_s1031" type="#_x0000_t202" style="position:absolute;left:190;top:7810;width:8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BC685B" w14:textId="78BC7790" w:rsidR="0025641E" w:rsidRDefault="0025641E" w:rsidP="0025641E">
                        <w:pPr>
                          <w:ind w:firstLine="0"/>
                        </w:pPr>
                        <w:r>
                          <w:t>Этап 1</w:t>
                        </w:r>
                      </w:p>
                    </w:txbxContent>
                  </v:textbox>
                </v:shape>
                <v:shape id="Text Box 8" o:spid="_x0000_s1032" type="#_x0000_t202" style="position:absolute;top:14668;width:8001;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59F7F5C" w14:textId="79491C28" w:rsidR="0025641E" w:rsidRDefault="0025641E" w:rsidP="0025641E">
                        <w:pPr>
                          <w:ind w:firstLine="0"/>
                        </w:pPr>
                        <w:r>
                          <w:t>Этап 2</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18097;top:4572;width:1628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" adj="325,6935">
                  <v:textbox style="layout-flow:vertical-ideographic"/>
                </v:shape>
                <v:shape id="AutoShape 10" o:spid="_x0000_s1034" type="#_x0000_t67" style="position:absolute;left:18288;top:11715;width:16287;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" adj="325,6935">
                  <v:textbox style="layout-flow:vertical-ideographic"/>
                </v:shape>
                <v:shape id="AutoShape 11" o:spid="_x0000_s1035" type="#_x0000_t67" style="position:absolute;left:17907;top:18859;width:16287;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" adj="325,6935">
                  <v:textbox style="layout-flow:vertical-ideographic"/>
                </v:shape>
              </v:group>
            </w:pict>
          </mc:Fallback>
        </mc:AlternateContent>
      </w:r>
      <w:r w:rsidR="0025641E">
        <w:t>На схеме ниже изображена общая логика алгоритма работы опросника</w:t>
      </w:r>
    </w:p>
    <w:p w14:paraId="10EB81B0" w14:textId="7A562BD9" w:rsidR="0025641E" w:rsidRDefault="0025641E" w:rsidP="0025641E">
      <w:pPr>
        <w:jc w:val="right"/>
      </w:pPr>
    </w:p>
    <w:p w14:paraId="0BB43C7F" w14:textId="045F73BB" w:rsidR="0025641E" w:rsidRDefault="0025641E" w:rsidP="0025641E">
      <w:pPr>
        <w:jc w:val="right"/>
      </w:pPr>
    </w:p>
    <w:p w14:paraId="31F70FCB" w14:textId="31760A01" w:rsidR="0025641E" w:rsidRDefault="0025641E" w:rsidP="0025641E">
      <w:pPr>
        <w:jc w:val="right"/>
      </w:pPr>
    </w:p>
    <w:p w14:paraId="781DCCAF" w14:textId="660D54DC" w:rsidR="0025641E" w:rsidRDefault="0025641E" w:rsidP="0025641E">
      <w:pPr>
        <w:jc w:val="right"/>
      </w:pPr>
    </w:p>
    <w:p w14:paraId="184655A9" w14:textId="7728A817" w:rsidR="0025641E" w:rsidRDefault="0025641E" w:rsidP="0025641E">
      <w:pPr>
        <w:jc w:val="right"/>
      </w:pPr>
    </w:p>
    <w:p w14:paraId="4B82BFE1" w14:textId="51B7D3C8" w:rsidR="0025641E" w:rsidRDefault="0025641E" w:rsidP="0025641E">
      <w:pPr>
        <w:jc w:val="right"/>
      </w:pPr>
    </w:p>
    <w:p w14:paraId="269F3080" w14:textId="7099D4D5" w:rsidR="0025641E" w:rsidRDefault="0025641E" w:rsidP="0025641E">
      <w:pPr>
        <w:jc w:val="right"/>
      </w:pPr>
    </w:p>
    <w:p w14:paraId="2C2DAB04" w14:textId="2CB83FA5" w:rsidR="0025641E" w:rsidRPr="00185616" w:rsidRDefault="0025641E" w:rsidP="0025641E">
      <w:pPr>
        <w:jc w:val="center"/>
      </w:pPr>
      <w:r>
        <w:t xml:space="preserve">Рис. </w:t>
      </w:r>
      <w:r w:rsidR="004B67BF">
        <w:t>2</w:t>
      </w:r>
      <w:r>
        <w:t>. Общая логика работы алгоритма отбора программного обеспечения для управления проектами</w:t>
      </w:r>
    </w:p>
    <w:p w14:paraId="14960C22" w14:textId="2D1247E3" w:rsidR="00F0782F" w:rsidRDefault="00B82CFE" w:rsidP="00B82CFE">
      <w:r>
        <w:lastRenderedPageBreak/>
        <w:t xml:space="preserve">В представленной на рисунке </w:t>
      </w:r>
      <w:r w:rsidR="004B67BF">
        <w:t>2</w:t>
      </w:r>
      <w:r>
        <w:t xml:space="preserve"> схеме, работа фильтров определяется бинарным условием («Да» или «Нет»), либо минимальной границей по определенному параметру</w:t>
      </w:r>
    </w:p>
    <w:p w14:paraId="1614CCE0" w14:textId="77777777" w:rsidR="00F0782F" w:rsidRDefault="00F0782F" w:rsidP="00B82CFE">
      <w:r>
        <w:t>Таким образом, пользователь не получит на выходе программное обеспечение, которое, несмотря на превосходство в параметрических показателях, не будет соответствовать его требованиям.</w:t>
      </w:r>
    </w:p>
    <w:p w14:paraId="25A4FF4E" w14:textId="46ED6EEA" w:rsidR="00B82CFE" w:rsidRDefault="00F0782F" w:rsidP="00B82CFE">
      <w:r>
        <w:t>Помимо конкретного перечня критериев отбора, разделенных на фильтры и параметры, необходимо определить логику работы второго этапа отбора – то, каким образом будет происходить агрегирование множественных параметрических критериев отбора в единый показатель, определяющий наиболее подходящие решения.</w:t>
      </w:r>
      <w:r w:rsidR="00B82CFE">
        <w:t xml:space="preserve"> </w:t>
      </w:r>
    </w:p>
    <w:p w14:paraId="2B2E1053" w14:textId="33A150AF" w:rsidR="0025641E" w:rsidRDefault="008628F8" w:rsidP="0025641E">
      <w:pPr>
        <w:pStyle w:val="2"/>
      </w:pPr>
      <w:bookmarkStart w:id="23" w:name="_Toc73727609"/>
      <w:r>
        <w:t>2.2</w:t>
      </w:r>
      <w:r w:rsidR="00AD5122">
        <w:t>.</w:t>
      </w:r>
      <w:r>
        <w:t xml:space="preserve"> </w:t>
      </w:r>
      <w:r w:rsidR="0025641E">
        <w:t xml:space="preserve">Методика </w:t>
      </w:r>
      <w:r w:rsidR="000A719E">
        <w:t>работы с параметрическими критериями</w:t>
      </w:r>
      <w:r w:rsidR="001C2029">
        <w:t>.</w:t>
      </w:r>
      <w:bookmarkEnd w:id="23"/>
    </w:p>
    <w:p w14:paraId="230A0C7E" w14:textId="138F960C" w:rsidR="00F0782F" w:rsidRDefault="006267A6" w:rsidP="00F0782F">
      <w:r>
        <w:t>Ключевой вопрос работы опросника состоит в формировании алгоритма, использующего входящие данные и известные параметры для предоставления удовлетворяющей лица, принимающего решения, выдачи.</w:t>
      </w:r>
    </w:p>
    <w:p w14:paraId="067BF718" w14:textId="47105C23" w:rsidR="006267A6" w:rsidRDefault="006267A6" w:rsidP="00F0782F">
      <w:r>
        <w:t>Простая работа фильтров не требует фиксации конкретной методологии, однако параметризация критериев отбора и ее агрегирование необходимо дополнительно определить в однозначном порядке.</w:t>
      </w:r>
    </w:p>
    <w:p w14:paraId="59AB8141" w14:textId="19979412" w:rsidR="006267A6" w:rsidRDefault="006267A6" w:rsidP="00F0782F">
      <w:r>
        <w:t xml:space="preserve">Одним из классических методов принятия решения в рамках многофакторной среды отбора, является аналитический иерархический процесс </w:t>
      </w:r>
      <w:r w:rsidRPr="006267A6">
        <w:t>(</w:t>
      </w:r>
      <w:r>
        <w:rPr>
          <w:lang w:val="en-US"/>
        </w:rPr>
        <w:t>AHP</w:t>
      </w:r>
      <w:r w:rsidR="000E6CCE">
        <w:rPr>
          <w:rStyle w:val="a9"/>
          <w:lang w:val="en-US"/>
        </w:rPr>
        <w:footnoteReference w:id="36"/>
      </w:r>
      <w:r>
        <w:t>), или же «Метод анализа иерархий»</w:t>
      </w:r>
      <w:r>
        <w:rPr>
          <w:rStyle w:val="a9"/>
        </w:rPr>
        <w:footnoteReference w:id="37"/>
      </w:r>
      <w:r w:rsidR="000E6CCE">
        <w:t>.</w:t>
      </w:r>
    </w:p>
    <w:p w14:paraId="671847FC" w14:textId="5CF390DC" w:rsidR="000E6CCE" w:rsidRDefault="00946451" w:rsidP="00F0782F">
      <w:r>
        <w:t>Метод заключается в выполнении определенных действий в следующем порядке:</w:t>
      </w:r>
    </w:p>
    <w:p w14:paraId="070924FD" w14:textId="73249EF5" w:rsidR="00946451" w:rsidRDefault="00946451" w:rsidP="00DE352F">
      <w:pPr>
        <w:pStyle w:val="aa"/>
        <w:numPr>
          <w:ilvl w:val="0"/>
          <w:numId w:val="5"/>
        </w:numPr>
      </w:pPr>
      <w:r>
        <w:t>Формирование проблемы и критериев оценки качества альтернатив;</w:t>
      </w:r>
    </w:p>
    <w:p w14:paraId="30EE49AD" w14:textId="05F8D0B1" w:rsidR="00946451" w:rsidRDefault="00946451" w:rsidP="00DE352F">
      <w:pPr>
        <w:pStyle w:val="aa"/>
        <w:numPr>
          <w:ilvl w:val="0"/>
          <w:numId w:val="5"/>
        </w:numPr>
      </w:pPr>
      <w:r>
        <w:t>Построение иерархической модели проблемы (Цель, Альтернативы, Оценка качества);</w:t>
      </w:r>
    </w:p>
    <w:p w14:paraId="356ACAAD" w14:textId="4EF7275C" w:rsidR="00946451" w:rsidRDefault="00946451" w:rsidP="00DE352F">
      <w:pPr>
        <w:pStyle w:val="aa"/>
        <w:numPr>
          <w:ilvl w:val="0"/>
          <w:numId w:val="5"/>
        </w:numPr>
      </w:pPr>
      <w:r>
        <w:t>Определение приоритетов через метод парных сравнений</w:t>
      </w:r>
      <w:r>
        <w:rPr>
          <w:rStyle w:val="a9"/>
        </w:rPr>
        <w:footnoteReference w:id="38"/>
      </w:r>
      <w:r>
        <w:t>;</w:t>
      </w:r>
    </w:p>
    <w:p w14:paraId="2D1C49CD" w14:textId="0631C34E" w:rsidR="00946451" w:rsidRDefault="00946451" w:rsidP="00DE352F">
      <w:pPr>
        <w:pStyle w:val="aa"/>
        <w:numPr>
          <w:ilvl w:val="0"/>
          <w:numId w:val="5"/>
        </w:numPr>
      </w:pPr>
      <w:r>
        <w:t>Синтез приоритетов альтернатив через линейную свертку приоритетов элементов;</w:t>
      </w:r>
    </w:p>
    <w:p w14:paraId="3E1E2E00" w14:textId="4E1E8883" w:rsidR="00946451" w:rsidRDefault="00946451" w:rsidP="00DE352F">
      <w:pPr>
        <w:pStyle w:val="aa"/>
        <w:numPr>
          <w:ilvl w:val="0"/>
          <w:numId w:val="5"/>
        </w:numPr>
      </w:pPr>
      <w:r>
        <w:lastRenderedPageBreak/>
        <w:t>Проверка суждений на взаимную согласованность;</w:t>
      </w:r>
    </w:p>
    <w:p w14:paraId="5F592DFD" w14:textId="7AF0AA1C" w:rsidR="000E6CCE" w:rsidRDefault="00946451" w:rsidP="00DE352F">
      <w:pPr>
        <w:pStyle w:val="aa"/>
        <w:numPr>
          <w:ilvl w:val="0"/>
          <w:numId w:val="5"/>
        </w:numPr>
      </w:pPr>
      <w:r>
        <w:t>Принятие решений на основе полученной выдачи по итогу процесса</w:t>
      </w:r>
      <w:r w:rsidR="00C62540">
        <w:t>.</w:t>
      </w:r>
    </w:p>
    <w:p w14:paraId="4B81E6A8" w14:textId="2FDA6C88" w:rsidR="000E6CCE" w:rsidRDefault="000E6CCE" w:rsidP="00F0782F">
      <w:r>
        <w:t>В качестве положительных черт данного метода, можно отметить его повсеместную применимость в научных работах со схожими задачами, к примеру, отбор информационных систем</w:t>
      </w:r>
      <w:r>
        <w:rPr>
          <w:rStyle w:val="a9"/>
        </w:rPr>
        <w:footnoteReference w:id="39"/>
      </w:r>
      <w:r w:rsidRPr="000E6CCE">
        <w:t xml:space="preserve">, </w:t>
      </w:r>
      <w:r>
        <w:t>а также соответствие исходной задаче в рамках алгоритма работы опросника. Однако, данный метод имеет следующие негативные аспекты в своей работе:</w:t>
      </w:r>
    </w:p>
    <w:p w14:paraId="698269C2" w14:textId="4D6A5219" w:rsidR="000E6CCE" w:rsidRDefault="00C62540" w:rsidP="00DE352F">
      <w:pPr>
        <w:pStyle w:val="aa"/>
        <w:numPr>
          <w:ilvl w:val="0"/>
          <w:numId w:val="4"/>
        </w:numPr>
      </w:pPr>
      <w:r>
        <w:t>Для определения приоритетов требуется провести масштабный опрос или серию интервью с аналогичными пользователю ЛПР. Во-первых, проведение подобного опроса потребует наличие контактов более чем 30-и независимых проектных менеджеров, во-вторых, не позволит конечному пользователю алгоритма самостоятельно определять приоритетность критериев программного обеспечения;</w:t>
      </w:r>
    </w:p>
    <w:p w14:paraId="7723B33A" w14:textId="02DC732F" w:rsidR="00C62540" w:rsidRDefault="00C62540" w:rsidP="00DE352F">
      <w:pPr>
        <w:pStyle w:val="aa"/>
        <w:numPr>
          <w:ilvl w:val="0"/>
          <w:numId w:val="4"/>
        </w:numPr>
      </w:pPr>
      <w:r>
        <w:t>Результат вывода алгоритма является безразмерной оценкой приоритетности, что уменьшает его интерпретируемость для конечного пользователя;</w:t>
      </w:r>
    </w:p>
    <w:p w14:paraId="2ACA3BF9" w14:textId="4C60E0A8" w:rsidR="00C62540" w:rsidRDefault="00C62540" w:rsidP="00DE352F">
      <w:pPr>
        <w:pStyle w:val="aa"/>
        <w:numPr>
          <w:ilvl w:val="0"/>
          <w:numId w:val="4"/>
        </w:numPr>
      </w:pPr>
      <w:r>
        <w:t>Классическая схема параметризации МАИ не является</w:t>
      </w:r>
      <w:r w:rsidR="00F63756">
        <w:t xml:space="preserve"> по-настоящему сопоставимой между критериями</w:t>
      </w:r>
      <w:r w:rsidR="00F63756" w:rsidRPr="00F63756">
        <w:t xml:space="preserve">. </w:t>
      </w:r>
      <w:r w:rsidR="00F63756">
        <w:t xml:space="preserve">Несмотря на присвоение </w:t>
      </w:r>
      <w:proofErr w:type="spellStart"/>
      <w:r w:rsidR="00F63756">
        <w:t>разноразмерным</w:t>
      </w:r>
      <w:proofErr w:type="spellEnd"/>
      <w:r w:rsidR="00F63756">
        <w:t xml:space="preserve"> значениям рангов, сами ранги не сравнимы между собой</w:t>
      </w:r>
      <w:r w:rsidR="00F63756">
        <w:rPr>
          <w:rStyle w:val="a9"/>
        </w:rPr>
        <w:footnoteReference w:id="40"/>
      </w:r>
      <w:r w:rsidR="00F63756">
        <w:t>;</w:t>
      </w:r>
    </w:p>
    <w:p w14:paraId="326E4BDB" w14:textId="3DF022FB" w:rsidR="00F63756" w:rsidRDefault="00F82E5B" w:rsidP="00DE352F">
      <w:pPr>
        <w:pStyle w:val="aa"/>
        <w:numPr>
          <w:ilvl w:val="0"/>
          <w:numId w:val="4"/>
        </w:numPr>
      </w:pPr>
      <w:r>
        <w:t>Критерий согласованности не позволяет исключить смещение статистических оценок расставленных группой экспертов приоритетов</w:t>
      </w:r>
      <w:r>
        <w:rPr>
          <w:rStyle w:val="a9"/>
        </w:rPr>
        <w:footnoteReference w:id="41"/>
      </w:r>
      <w:r>
        <w:t>, что негативно сказывается на практической применимости метода и требует использования дополнительных методов улучшения качества оценок, что влечет за собой увеличение трудозатрат на проведение оценки по МАИ.</w:t>
      </w:r>
    </w:p>
    <w:p w14:paraId="795CB079" w14:textId="7B4951F7" w:rsidR="000A0280" w:rsidRDefault="00F82E5B" w:rsidP="00F82E5B">
      <w:r>
        <w:t xml:space="preserve">Вышеперечисленные аспекты использования метода анализа иерархий, а также стремление сделать </w:t>
      </w:r>
      <w:proofErr w:type="spellStart"/>
      <w:r>
        <w:t>кастомизированный</w:t>
      </w:r>
      <w:proofErr w:type="spellEnd"/>
      <w:r>
        <w:t xml:space="preserve"> инструмент принятия решения, приводит автора к использованию более простой модели линейного целевого программирования.</w:t>
      </w:r>
      <w:r w:rsidR="00641EF3">
        <w:t xml:space="preserve"> </w:t>
      </w:r>
      <w:r w:rsidR="000A0280">
        <w:t xml:space="preserve">Многоцелевое линейное программирование – это одна из подкатегорий математической оптимизации, в которой решаются задачи нахождения решений при наличии более чем одной целевой переменной. Каждое решение может быть обозначено вектором, который </w:t>
      </w:r>
      <w:r w:rsidR="000A0280">
        <w:lastRenderedPageBreak/>
        <w:t>состоит из значений, которые принимает параметр каждой из множества целей в рамках конкретной задачи. Множеством значений является матрица, состоящая их вышеуказанных векторов</w:t>
      </w:r>
      <w:r w:rsidR="000A0280">
        <w:rPr>
          <w:rStyle w:val="a9"/>
        </w:rPr>
        <w:footnoteReference w:id="42"/>
      </w:r>
      <w:r w:rsidR="000A0280">
        <w:t>.</w:t>
      </w:r>
      <w:r w:rsidR="00641EF3">
        <w:t xml:space="preserve"> </w:t>
      </w:r>
      <w:r w:rsidR="000A0280">
        <w:t>Для решения задачи многоцелевого линейного программирования необходимо выбрать метод аппроксимации или отбора полученных векторов для возможности выбора оптимального решения для лица, его принимающего. В качестве вариантов используются следующие методы:</w:t>
      </w:r>
    </w:p>
    <w:p w14:paraId="7497F66C" w14:textId="65E15E09" w:rsidR="000A0280" w:rsidRDefault="00F32AC9" w:rsidP="00DE352F">
      <w:pPr>
        <w:pStyle w:val="aa"/>
        <w:numPr>
          <w:ilvl w:val="0"/>
          <w:numId w:val="6"/>
        </w:numPr>
      </w:pPr>
      <w:r>
        <w:t>Критерий Парето;</w:t>
      </w:r>
    </w:p>
    <w:p w14:paraId="11E17D87" w14:textId="5ACBD3BD" w:rsidR="00F32AC9" w:rsidRDefault="00F32AC9" w:rsidP="00DE352F">
      <w:pPr>
        <w:pStyle w:val="aa"/>
        <w:numPr>
          <w:ilvl w:val="0"/>
          <w:numId w:val="6"/>
        </w:numPr>
      </w:pPr>
      <w:r>
        <w:t>Арбитражная схема Нэша</w:t>
      </w:r>
      <w:r>
        <w:rPr>
          <w:rStyle w:val="a9"/>
        </w:rPr>
        <w:footnoteReference w:id="43"/>
      </w:r>
      <w:r>
        <w:t>;</w:t>
      </w:r>
    </w:p>
    <w:p w14:paraId="5886DF69" w14:textId="350FF32C" w:rsidR="00F32AC9" w:rsidRDefault="00F32AC9" w:rsidP="00DE352F">
      <w:pPr>
        <w:pStyle w:val="aa"/>
        <w:numPr>
          <w:ilvl w:val="0"/>
          <w:numId w:val="6"/>
        </w:numPr>
      </w:pPr>
      <w:r>
        <w:t>Метод весовых коэффициентов</w:t>
      </w:r>
      <w:r w:rsidR="003817B3">
        <w:rPr>
          <w:rStyle w:val="a9"/>
        </w:rPr>
        <w:footnoteReference w:id="44"/>
      </w:r>
      <w:r>
        <w:t>;</w:t>
      </w:r>
    </w:p>
    <w:p w14:paraId="3FB9D0B6" w14:textId="51509091" w:rsidR="00F32AC9" w:rsidRDefault="00F32AC9" w:rsidP="00DE352F">
      <w:pPr>
        <w:pStyle w:val="aa"/>
        <w:numPr>
          <w:ilvl w:val="0"/>
          <w:numId w:val="6"/>
        </w:numPr>
      </w:pPr>
      <w:r>
        <w:t>Метод приоритетов</w:t>
      </w:r>
      <w:r>
        <w:rPr>
          <w:rStyle w:val="a9"/>
        </w:rPr>
        <w:footnoteReference w:id="45"/>
      </w:r>
      <w:r w:rsidR="00C73EE4">
        <w:t>.</w:t>
      </w:r>
    </w:p>
    <w:p w14:paraId="1AC6D8C1" w14:textId="125E3E95" w:rsidR="00C73EE4" w:rsidRDefault="00C73EE4" w:rsidP="00C73EE4">
      <w:r>
        <w:t>Критерий Парето, при котором выбирается решение, которое не хуже прочих решений из множества решений по всем критериям, не применим т.к. количество возможных решений не позволит получить единственно верное решение. Плюс, при использовании критерия Парето не учитываются приоритеты, расставленные лицом, принимающим решение, что не позволяет полноценно пользоваться алгоритмом разным управленцам – в большинстве случаев, решение на выходе будет зависеть только от выставленных фильтров</w:t>
      </w:r>
    </w:p>
    <w:p w14:paraId="44939BB1" w14:textId="7C3925D5" w:rsidR="00C73EE4" w:rsidRDefault="00C73EE4" w:rsidP="00C73EE4">
      <w:r>
        <w:t>Арбитражная схема Нэша, позволяющая определить сумму произведения выигрышей от выбора альтернативы относительно точки статус-кво, способна предоставить количественную оценку для дальнейшего ранжирования альтернатив, однако не применима для предприятий, находящихся на стадии становления проектного управления в рамках жизненного цикла – у компании не будет достаточных компетенций или опыта для определения точки статус-кво.</w:t>
      </w:r>
    </w:p>
    <w:p w14:paraId="79235B4E" w14:textId="77777777" w:rsidR="00641EF3" w:rsidRDefault="007917ED" w:rsidP="00C73EE4">
      <w:r>
        <w:t>Метод приоритетов предполагает последовательное решение задач линейного программирования от наиболее важной до наименее важной при условии не ухудшения результатов оптимизации более важных задач. Данный метод является более сложным в исполнении т.к. требует совершения итеративных вычислений и предполагает однозначное распределение приоритетов между критериями отбора</w:t>
      </w:r>
      <w:r w:rsidR="003817B3" w:rsidRPr="003817B3">
        <w:t xml:space="preserve"> (</w:t>
      </w:r>
      <w:r w:rsidR="003817B3">
        <w:t>в последовательном порядке)</w:t>
      </w:r>
      <w:r>
        <w:t xml:space="preserve">. </w:t>
      </w:r>
      <w:r>
        <w:lastRenderedPageBreak/>
        <w:t xml:space="preserve">Однако, </w:t>
      </w:r>
      <w:r w:rsidR="003817B3">
        <w:t>с увеличением количества критериев, растет сложность в расстановке приоритетов индивидом в соответствии с его потребностями</w:t>
      </w:r>
      <w:r w:rsidR="003817B3" w:rsidRPr="003817B3">
        <w:t>.</w:t>
      </w:r>
      <w:r w:rsidR="00641EF3">
        <w:t xml:space="preserve"> </w:t>
      </w:r>
    </w:p>
    <w:p w14:paraId="54424FF8" w14:textId="51A66FFF" w:rsidR="003817B3" w:rsidRDefault="003817B3" w:rsidP="00C73EE4">
      <w:r>
        <w:t>Метод весовых коэффициентов позволяет</w:t>
      </w:r>
      <w:r w:rsidRPr="003817B3">
        <w:t xml:space="preserve"> </w:t>
      </w:r>
      <w:r>
        <w:t xml:space="preserve">получить агрегированную оценку общего результата для каждой альтернативы с помощью линейной аппроксимации результатов альтернативы по каждому критерию, помноженным на веса важности критерия для конкретного пользователя алгоритма. </w:t>
      </w:r>
    </w:p>
    <w:p w14:paraId="186AC486" w14:textId="77777777" w:rsidR="003817B3" w:rsidRDefault="003817B3" w:rsidP="00C73EE4">
      <w:r>
        <w:t>В обычной задаче многокритериального линейного программирования метод весовых коэффициентов выглядит следующим образом:</w:t>
      </w:r>
    </w:p>
    <w:p w14:paraId="1D8235DD" w14:textId="384F3B8D" w:rsidR="003817B3" w:rsidRDefault="004E2026" w:rsidP="003817B3">
      <w:pPr>
        <w:jc w:val="center"/>
        <w:rPr>
          <w:rFonts w:eastAsiaTheme="minorEastAsia"/>
        </w:rPr>
      </w:pPr>
      <m:oMath>
        <m:func>
          <m:funcPr>
            <m:ctrlPr>
              <w:rPr>
                <w:rFonts w:ascii="Cambria Math" w:hAnsi="Cambria Math"/>
                <w:i/>
              </w:rPr>
            </m:ctrlPr>
          </m:funcPr>
          <m:fName>
            <m:r>
              <m:rPr>
                <m:sty m:val="p"/>
              </m:rPr>
              <w:rPr>
                <w:rFonts w:ascii="Cambria Math" w:hAnsi="Cambria Math"/>
              </w:rPr>
              <m:t>min</m:t>
            </m:r>
          </m:fName>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Pi*di)</m:t>
                </m:r>
              </m:e>
            </m:nary>
          </m:e>
        </m:func>
      </m:oMath>
      <w:r w:rsidR="003817B3" w:rsidRPr="003817B3">
        <w:rPr>
          <w:rFonts w:eastAsiaTheme="minorEastAsia"/>
        </w:rPr>
        <w:t>,</w:t>
      </w:r>
    </w:p>
    <w:p w14:paraId="52AC71EE" w14:textId="0A758E80" w:rsidR="003817B3" w:rsidRDefault="00AD64A9" w:rsidP="003817B3">
      <w:pPr>
        <w:jc w:val="left"/>
        <w:rPr>
          <w:rFonts w:eastAsiaTheme="minorEastAsia"/>
        </w:rPr>
      </w:pPr>
      <w:r>
        <w:rPr>
          <w:rFonts w:eastAsiaTheme="minorEastAsia"/>
        </w:rPr>
        <w:t>г</w:t>
      </w:r>
      <w:r w:rsidR="003817B3">
        <w:rPr>
          <w:rFonts w:eastAsiaTheme="minorEastAsia"/>
        </w:rPr>
        <w:t>де</w:t>
      </w:r>
      <w:r w:rsidR="003817B3" w:rsidRPr="003817B3">
        <w:rPr>
          <w:rFonts w:eastAsiaTheme="minorEastAsia"/>
        </w:rPr>
        <w:t xml:space="preserve"> </w:t>
      </w:r>
      <w:r w:rsidR="003817B3">
        <w:rPr>
          <w:rFonts w:eastAsiaTheme="minorEastAsia"/>
          <w:lang w:val="en-US"/>
        </w:rPr>
        <w:t>Pi</w:t>
      </w:r>
      <w:r w:rsidR="003817B3" w:rsidRPr="003817B3">
        <w:rPr>
          <w:rFonts w:eastAsiaTheme="minorEastAsia"/>
        </w:rPr>
        <w:t xml:space="preserve"> – </w:t>
      </w:r>
      <w:r w:rsidR="003817B3">
        <w:rPr>
          <w:rFonts w:eastAsiaTheme="minorEastAsia"/>
        </w:rPr>
        <w:t xml:space="preserve">вес альтернативы </w:t>
      </w:r>
      <w:proofErr w:type="spellStart"/>
      <w:r w:rsidR="003817B3">
        <w:rPr>
          <w:rFonts w:eastAsiaTheme="minorEastAsia"/>
          <w:lang w:val="en-US"/>
        </w:rPr>
        <w:t>i</w:t>
      </w:r>
      <w:proofErr w:type="spellEnd"/>
      <w:r w:rsidR="003817B3">
        <w:rPr>
          <w:rFonts w:eastAsiaTheme="minorEastAsia"/>
        </w:rPr>
        <w:t xml:space="preserve">, а </w:t>
      </w:r>
      <w:r w:rsidR="003817B3">
        <w:rPr>
          <w:rFonts w:eastAsiaTheme="minorEastAsia"/>
          <w:lang w:val="en-US"/>
        </w:rPr>
        <w:t>di</w:t>
      </w:r>
      <w:r w:rsidR="003817B3" w:rsidRPr="003817B3">
        <w:rPr>
          <w:rFonts w:eastAsiaTheme="minorEastAsia"/>
        </w:rPr>
        <w:t xml:space="preserve"> </w:t>
      </w:r>
      <w:r w:rsidR="003817B3">
        <w:rPr>
          <w:rFonts w:eastAsiaTheme="minorEastAsia"/>
        </w:rPr>
        <w:t>–</w:t>
      </w:r>
      <w:r w:rsidR="003817B3" w:rsidRPr="003817B3">
        <w:rPr>
          <w:rFonts w:eastAsiaTheme="minorEastAsia"/>
        </w:rPr>
        <w:t xml:space="preserve"> </w:t>
      </w:r>
      <w:r w:rsidR="003817B3">
        <w:rPr>
          <w:rFonts w:eastAsiaTheme="minorEastAsia"/>
        </w:rPr>
        <w:t xml:space="preserve">отклонение от </w:t>
      </w:r>
      <w:r>
        <w:rPr>
          <w:rFonts w:eastAsiaTheme="minorEastAsia"/>
        </w:rPr>
        <w:t xml:space="preserve">требуемого </w:t>
      </w:r>
      <w:r w:rsidR="003817B3">
        <w:rPr>
          <w:rFonts w:eastAsiaTheme="minorEastAsia"/>
        </w:rPr>
        <w:t xml:space="preserve">значения </w:t>
      </w:r>
      <w:r>
        <w:rPr>
          <w:rFonts w:eastAsiaTheme="minorEastAsia"/>
        </w:rPr>
        <w:t xml:space="preserve">в рамках цели </w:t>
      </w:r>
      <w:proofErr w:type="spellStart"/>
      <w:r>
        <w:rPr>
          <w:rFonts w:eastAsiaTheme="minorEastAsia"/>
          <w:lang w:val="en-US"/>
        </w:rPr>
        <w:t>i</w:t>
      </w:r>
      <w:proofErr w:type="spellEnd"/>
      <w:r>
        <w:rPr>
          <w:rFonts w:eastAsiaTheme="minorEastAsia"/>
        </w:rPr>
        <w:t>.</w:t>
      </w:r>
    </w:p>
    <w:p w14:paraId="3D8D8E3A" w14:textId="1C48D784" w:rsidR="00AD64A9" w:rsidRDefault="00AD64A9" w:rsidP="003817B3">
      <w:pPr>
        <w:jc w:val="left"/>
        <w:rPr>
          <w:rFonts w:eastAsiaTheme="minorEastAsia"/>
        </w:rPr>
      </w:pPr>
      <w:r>
        <w:rPr>
          <w:rFonts w:eastAsiaTheme="minorEastAsia"/>
        </w:rPr>
        <w:t>Таким образом, для реализации данного метода и установления так называемых «мягких ограничений» необходимо задать количественное значение данного параметра, что практически невозможно в рамках изначальных неколичественных оценок характеристик. Для обхода данного ограничения и оптимизации дальнейшего процесса параметризации характеристик, автором было принято решение трансформировать вышеуказанную функцию в максимизацию сумм взвешенных значений параметров:</w:t>
      </w:r>
    </w:p>
    <w:p w14:paraId="38BD0FAD" w14:textId="363BE9A3" w:rsidR="00AD64A9" w:rsidRDefault="004E2026" w:rsidP="00AD64A9">
      <w:pPr>
        <w:jc w:val="center"/>
        <w:rPr>
          <w:rFonts w:eastAsiaTheme="minorEastAsia"/>
        </w:rPr>
      </w:pPr>
      <m:oMath>
        <m:func>
          <m:funcPr>
            <m:ctrlPr>
              <w:rPr>
                <w:rFonts w:ascii="Cambria Math" w:hAnsi="Cambria Math"/>
                <w:i/>
              </w:rPr>
            </m:ctrlPr>
          </m:funcPr>
          <m:fName>
            <m:r>
              <m:rPr>
                <m:sty m:val="p"/>
              </m:rPr>
              <w:rPr>
                <w:rFonts w:ascii="Cambria Math" w:hAnsi="Cambria Math"/>
              </w:rPr>
              <m:t>min</m:t>
            </m:r>
          </m:fName>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Pi*</m:t>
                </m:r>
                <m:r>
                  <w:rPr>
                    <w:rFonts w:ascii="Cambria Math" w:hAnsi="Cambria Math"/>
                    <w:lang w:val="en-US"/>
                  </w:rPr>
                  <m:t>C</m:t>
                </m:r>
                <m:r>
                  <w:rPr>
                    <w:rFonts w:ascii="Cambria Math" w:hAnsi="Cambria Math"/>
                  </w:rPr>
                  <m:t>i)</m:t>
                </m:r>
              </m:e>
            </m:nary>
          </m:e>
        </m:func>
      </m:oMath>
      <w:r w:rsidR="00AD64A9" w:rsidRPr="003817B3">
        <w:rPr>
          <w:rFonts w:eastAsiaTheme="minorEastAsia"/>
        </w:rPr>
        <w:t>,</w:t>
      </w:r>
    </w:p>
    <w:p w14:paraId="17BD161C" w14:textId="396F6C4D" w:rsidR="00AD64A9" w:rsidRDefault="00AD64A9" w:rsidP="003817B3">
      <w:pPr>
        <w:jc w:val="left"/>
      </w:pPr>
      <w:r>
        <w:rPr>
          <w:rFonts w:eastAsiaTheme="minorEastAsia"/>
        </w:rPr>
        <w:t>где</w:t>
      </w:r>
      <w:r w:rsidRPr="003817B3">
        <w:rPr>
          <w:rFonts w:eastAsiaTheme="minorEastAsia"/>
        </w:rPr>
        <w:t xml:space="preserve"> </w:t>
      </w:r>
      <w:r>
        <w:rPr>
          <w:rFonts w:eastAsiaTheme="minorEastAsia"/>
          <w:lang w:val="en-US"/>
        </w:rPr>
        <w:t>Pi</w:t>
      </w:r>
      <w:r w:rsidRPr="003817B3">
        <w:rPr>
          <w:rFonts w:eastAsiaTheme="minorEastAsia"/>
        </w:rPr>
        <w:t xml:space="preserve"> – </w:t>
      </w:r>
      <w:r>
        <w:rPr>
          <w:rFonts w:eastAsiaTheme="minorEastAsia"/>
        </w:rPr>
        <w:t xml:space="preserve">вес альтернативы </w:t>
      </w:r>
      <w:proofErr w:type="spellStart"/>
      <w:r>
        <w:rPr>
          <w:rFonts w:eastAsiaTheme="minorEastAsia"/>
          <w:lang w:val="en-US"/>
        </w:rPr>
        <w:t>i</w:t>
      </w:r>
      <w:proofErr w:type="spellEnd"/>
      <w:r>
        <w:rPr>
          <w:rFonts w:eastAsiaTheme="minorEastAsia"/>
        </w:rPr>
        <w:t xml:space="preserve">, а </w:t>
      </w:r>
      <w:r>
        <w:rPr>
          <w:rFonts w:eastAsiaTheme="minorEastAsia"/>
          <w:lang w:val="en-US"/>
        </w:rPr>
        <w:t>Ci</w:t>
      </w:r>
      <w:r w:rsidRPr="003817B3">
        <w:rPr>
          <w:rFonts w:eastAsiaTheme="minorEastAsia"/>
        </w:rPr>
        <w:t xml:space="preserve"> </w:t>
      </w:r>
      <w:r>
        <w:rPr>
          <w:rFonts w:eastAsiaTheme="minorEastAsia"/>
        </w:rPr>
        <w:t>–</w:t>
      </w:r>
      <w:r w:rsidRPr="003817B3">
        <w:rPr>
          <w:rFonts w:eastAsiaTheme="minorEastAsia"/>
        </w:rPr>
        <w:t xml:space="preserve"> </w:t>
      </w:r>
      <w:r>
        <w:rPr>
          <w:rFonts w:eastAsiaTheme="minorEastAsia"/>
        </w:rPr>
        <w:t xml:space="preserve">количественное значение параметра </w:t>
      </w:r>
      <w:proofErr w:type="spellStart"/>
      <w:r>
        <w:rPr>
          <w:rFonts w:eastAsiaTheme="minorEastAsia"/>
          <w:lang w:val="en-US"/>
        </w:rPr>
        <w:t>i</w:t>
      </w:r>
      <w:proofErr w:type="spellEnd"/>
      <w:r>
        <w:rPr>
          <w:rFonts w:eastAsiaTheme="minorEastAsia"/>
        </w:rPr>
        <w:t>.</w:t>
      </w:r>
      <w:r w:rsidR="00641EF3">
        <w:rPr>
          <w:rFonts w:eastAsiaTheme="minorEastAsia"/>
        </w:rPr>
        <w:t xml:space="preserve"> </w:t>
      </w:r>
      <w:r>
        <w:t>Далее, в работе алгоритма будет применяться общий вид вышеуказанной модели.</w:t>
      </w:r>
      <w:r w:rsidR="00641EF3">
        <w:t xml:space="preserve"> </w:t>
      </w:r>
      <w:r>
        <w:t>Ввиду значительного количества критериев, необходимых для ранжирования, было принято решение ограничиться шкалой из трех уровней приоритезации:</w:t>
      </w:r>
    </w:p>
    <w:p w14:paraId="29D46D5A" w14:textId="35420AA4" w:rsidR="00AD64A9" w:rsidRDefault="00AD64A9" w:rsidP="00DE352F">
      <w:pPr>
        <w:pStyle w:val="aa"/>
        <w:numPr>
          <w:ilvl w:val="0"/>
          <w:numId w:val="7"/>
        </w:numPr>
        <w:jc w:val="left"/>
      </w:pPr>
      <w:r>
        <w:t>Наиболее важные критерии (весовой коэффициент 3)</w:t>
      </w:r>
    </w:p>
    <w:p w14:paraId="79BAED09" w14:textId="1F7D84AF" w:rsidR="00AD64A9" w:rsidRDefault="00AD64A9" w:rsidP="00DE352F">
      <w:pPr>
        <w:pStyle w:val="aa"/>
        <w:numPr>
          <w:ilvl w:val="0"/>
          <w:numId w:val="7"/>
        </w:numPr>
        <w:jc w:val="left"/>
      </w:pPr>
      <w:r>
        <w:t>Важные критерии (весовой коэффициент 2)</w:t>
      </w:r>
    </w:p>
    <w:p w14:paraId="7CF8E6F7" w14:textId="3366D897" w:rsidR="00AD64A9" w:rsidRDefault="00AD64A9" w:rsidP="00DE352F">
      <w:pPr>
        <w:pStyle w:val="aa"/>
        <w:numPr>
          <w:ilvl w:val="0"/>
          <w:numId w:val="7"/>
        </w:numPr>
        <w:jc w:val="left"/>
      </w:pPr>
      <w:r>
        <w:t>Наименее важные критерии. (весовой коэффициент 1)</w:t>
      </w:r>
    </w:p>
    <w:p w14:paraId="696C3557" w14:textId="245392B2" w:rsidR="00AD64A9" w:rsidRPr="00AD64A9" w:rsidRDefault="00AD64A9" w:rsidP="00AD64A9">
      <w:r>
        <w:t xml:space="preserve">Для сохранения баланса весовых коэффициентов предполагается что первых и вторых по важности критериев может быть не более чем 1/3 от общего числа критериев с округлением в меньшую сторону. Таким образом, с одной точки зрения, пользователь не сможет указать все критерии как одинаково важные, с другой точки зрения, ему будет проще т.к. в данной схеме не требуется определять, например, какое место займет </w:t>
      </w:r>
      <w:r>
        <w:lastRenderedPageBreak/>
        <w:t>показатель, допустим, «работа с задачами» - 7, 8 или 9ое. Это ускорит работу с опросником и повысит интерпретируемость результата для конечного пользователя.</w:t>
      </w:r>
    </w:p>
    <w:p w14:paraId="417C91A3" w14:textId="77777777" w:rsidR="004C62C9" w:rsidRDefault="004C62C9" w:rsidP="0045547D">
      <w:pPr>
        <w:pStyle w:val="1"/>
        <w:sectPr w:rsidR="004C62C9" w:rsidSect="00EB5892">
          <w:pgSz w:w="11906" w:h="16838"/>
          <w:pgMar w:top="1134" w:right="850" w:bottom="1134" w:left="1701" w:header="708" w:footer="708" w:gutter="0"/>
          <w:cols w:space="708"/>
          <w:docGrid w:linePitch="360"/>
        </w:sectPr>
      </w:pPr>
    </w:p>
    <w:p w14:paraId="46275F35" w14:textId="7D89650D" w:rsidR="0045547D" w:rsidRDefault="0045547D" w:rsidP="00D7733D">
      <w:pPr>
        <w:pStyle w:val="1"/>
        <w:spacing w:before="240"/>
      </w:pPr>
      <w:bookmarkStart w:id="24" w:name="_Toc73727610"/>
      <w:r>
        <w:lastRenderedPageBreak/>
        <w:t xml:space="preserve">ГЛАВА 3. </w:t>
      </w:r>
      <w:r w:rsidR="008628F8">
        <w:t>ОЦИФРОВЫВАНИЕ ВЫБОРА ПРОГРАММНОГО ИНСТРУМЕНТАРИЯ</w:t>
      </w:r>
      <w:bookmarkEnd w:id="24"/>
    </w:p>
    <w:p w14:paraId="76D28773" w14:textId="292CBF82" w:rsidR="00FF5805" w:rsidRDefault="000D588D" w:rsidP="0045547D">
      <w:pPr>
        <w:pStyle w:val="2"/>
      </w:pPr>
      <w:bookmarkStart w:id="25" w:name="_Toc73727611"/>
      <w:r>
        <w:t xml:space="preserve">3.1. </w:t>
      </w:r>
      <w:r w:rsidR="001C2029">
        <w:t>Критерии отбора</w:t>
      </w:r>
      <w:r w:rsidR="00FF5805" w:rsidRPr="00FF5805">
        <w:t xml:space="preserve"> программного обеспечения для управления проектами</w:t>
      </w:r>
      <w:bookmarkEnd w:id="25"/>
    </w:p>
    <w:p w14:paraId="0C94170A" w14:textId="77777777" w:rsidR="00FF5805" w:rsidRDefault="00FF5805" w:rsidP="00FF5805">
      <w:r>
        <w:t>По итогу анализа научной литературы и публицистических источников, автором были выбраны следующие критерии отбора, разделенные на две группы – «фильтры» и «параметры»</w:t>
      </w:r>
    </w:p>
    <w:p w14:paraId="28448D36" w14:textId="77777777" w:rsidR="00FF5805" w:rsidRDefault="00FF5805" w:rsidP="00FF5805">
      <w:pPr>
        <w:jc w:val="right"/>
      </w:pPr>
      <w:r>
        <w:t xml:space="preserve">Таблица </w:t>
      </w:r>
      <w:r w:rsidRPr="00FF5805">
        <w:t>1</w:t>
      </w:r>
      <w:r>
        <w:t>. Перечень фильтров и параметров отбора</w:t>
      </w:r>
    </w:p>
    <w:tbl>
      <w:tblPr>
        <w:tblStyle w:val="ab"/>
        <w:tblW w:w="0" w:type="auto"/>
        <w:tblLook w:val="04A0" w:firstRow="1" w:lastRow="0" w:firstColumn="1" w:lastColumn="0" w:noHBand="0" w:noVBand="1"/>
      </w:tblPr>
      <w:tblGrid>
        <w:gridCol w:w="4672"/>
        <w:gridCol w:w="4673"/>
      </w:tblGrid>
      <w:tr w:rsidR="00FF5805" w14:paraId="780A1FB6" w14:textId="77777777" w:rsidTr="00071D66">
        <w:tc>
          <w:tcPr>
            <w:tcW w:w="4672" w:type="dxa"/>
          </w:tcPr>
          <w:p w14:paraId="68EA1B65" w14:textId="77777777" w:rsidR="00FF5805" w:rsidRPr="00B11707" w:rsidRDefault="00FF5805" w:rsidP="00071D66">
            <w:pPr>
              <w:ind w:firstLine="0"/>
              <w:jc w:val="center"/>
              <w:rPr>
                <w:b/>
                <w:bCs/>
              </w:rPr>
            </w:pPr>
            <w:r w:rsidRPr="00B11707">
              <w:rPr>
                <w:b/>
                <w:bCs/>
              </w:rPr>
              <w:t>Фильтры</w:t>
            </w:r>
          </w:p>
        </w:tc>
        <w:tc>
          <w:tcPr>
            <w:tcW w:w="4673" w:type="dxa"/>
          </w:tcPr>
          <w:p w14:paraId="7829D62B" w14:textId="77777777" w:rsidR="00FF5805" w:rsidRPr="00B11707" w:rsidRDefault="00FF5805" w:rsidP="00071D66">
            <w:pPr>
              <w:ind w:firstLine="0"/>
              <w:jc w:val="center"/>
              <w:rPr>
                <w:b/>
                <w:bCs/>
              </w:rPr>
            </w:pPr>
            <w:r w:rsidRPr="00B11707">
              <w:rPr>
                <w:b/>
                <w:bCs/>
              </w:rPr>
              <w:t>Параметры</w:t>
            </w:r>
          </w:p>
        </w:tc>
      </w:tr>
      <w:tr w:rsidR="00FF5805" w14:paraId="2D918700" w14:textId="77777777" w:rsidTr="00071D66">
        <w:tc>
          <w:tcPr>
            <w:tcW w:w="4672" w:type="dxa"/>
            <w:vAlign w:val="center"/>
          </w:tcPr>
          <w:p w14:paraId="376F7F21" w14:textId="77777777" w:rsidR="00FF5805" w:rsidRDefault="00FF5805" w:rsidP="00071D66">
            <w:pPr>
              <w:ind w:firstLine="0"/>
              <w:jc w:val="center"/>
            </w:pPr>
            <w:r>
              <w:t>Наличие мобильного приложения</w:t>
            </w:r>
          </w:p>
        </w:tc>
        <w:tc>
          <w:tcPr>
            <w:tcW w:w="4673" w:type="dxa"/>
            <w:vAlign w:val="center"/>
          </w:tcPr>
          <w:p w14:paraId="4B6CF220" w14:textId="77777777" w:rsidR="00FF5805" w:rsidRDefault="00FF5805" w:rsidP="00071D66">
            <w:pPr>
              <w:ind w:firstLine="0"/>
              <w:jc w:val="center"/>
            </w:pPr>
            <w:r w:rsidRPr="00B11707">
              <w:t>Ежемесячные затраты на обслуживание</w:t>
            </w:r>
          </w:p>
        </w:tc>
      </w:tr>
      <w:tr w:rsidR="00FF5805" w14:paraId="507F9A03" w14:textId="77777777" w:rsidTr="00071D66">
        <w:tc>
          <w:tcPr>
            <w:tcW w:w="4672" w:type="dxa"/>
            <w:vAlign w:val="center"/>
          </w:tcPr>
          <w:p w14:paraId="42F4C884" w14:textId="77777777" w:rsidR="00FF5805" w:rsidRDefault="00FF5805" w:rsidP="00071D66">
            <w:pPr>
              <w:ind w:firstLine="0"/>
              <w:jc w:val="center"/>
            </w:pPr>
            <w:r>
              <w:t>Минимальное число пользователей</w:t>
            </w:r>
          </w:p>
        </w:tc>
        <w:tc>
          <w:tcPr>
            <w:tcW w:w="4673" w:type="dxa"/>
            <w:vAlign w:val="center"/>
          </w:tcPr>
          <w:p w14:paraId="43BD4EAA" w14:textId="77777777" w:rsidR="00FF5805" w:rsidRDefault="00FF5805" w:rsidP="00071D66">
            <w:pPr>
              <w:ind w:firstLine="0"/>
              <w:jc w:val="center"/>
            </w:pPr>
            <w:r>
              <w:t>Уровень развития технической поддержки и обучения пользователей</w:t>
            </w:r>
          </w:p>
        </w:tc>
      </w:tr>
      <w:tr w:rsidR="00FF5805" w14:paraId="6C44E969" w14:textId="77777777" w:rsidTr="00071D66">
        <w:tc>
          <w:tcPr>
            <w:tcW w:w="4672" w:type="dxa"/>
            <w:vAlign w:val="center"/>
          </w:tcPr>
          <w:p w14:paraId="4A443F27" w14:textId="77777777" w:rsidR="00FF5805" w:rsidRDefault="00FF5805" w:rsidP="00071D66">
            <w:pPr>
              <w:ind w:firstLine="0"/>
              <w:jc w:val="center"/>
            </w:pPr>
            <w:r>
              <w:t>Минимальное число проектов</w:t>
            </w:r>
          </w:p>
        </w:tc>
        <w:tc>
          <w:tcPr>
            <w:tcW w:w="4673" w:type="dxa"/>
            <w:vAlign w:val="center"/>
          </w:tcPr>
          <w:p w14:paraId="3737A1BF" w14:textId="77777777" w:rsidR="00FF5805" w:rsidRDefault="00FF5805" w:rsidP="00071D66">
            <w:pPr>
              <w:ind w:firstLine="0"/>
              <w:jc w:val="center"/>
            </w:pPr>
            <w:r>
              <w:t>Уровень безопасности работы с ПО</w:t>
            </w:r>
          </w:p>
        </w:tc>
      </w:tr>
      <w:tr w:rsidR="00FF5805" w14:paraId="49BAA7EE" w14:textId="77777777" w:rsidTr="00071D66">
        <w:tc>
          <w:tcPr>
            <w:tcW w:w="4672" w:type="dxa"/>
            <w:vAlign w:val="center"/>
          </w:tcPr>
          <w:p w14:paraId="2ABB56DC" w14:textId="77777777" w:rsidR="00FF5805" w:rsidRDefault="00FF5805" w:rsidP="00071D66">
            <w:pPr>
              <w:ind w:firstLine="0"/>
              <w:jc w:val="center"/>
            </w:pPr>
            <w:r>
              <w:t xml:space="preserve">Наличие интеграции с </w:t>
            </w:r>
            <w:proofErr w:type="spellStart"/>
            <w:r>
              <w:t>GitHub</w:t>
            </w:r>
            <w:proofErr w:type="spellEnd"/>
          </w:p>
        </w:tc>
        <w:tc>
          <w:tcPr>
            <w:tcW w:w="4673" w:type="dxa"/>
            <w:vAlign w:val="center"/>
          </w:tcPr>
          <w:p w14:paraId="6FFFF72F" w14:textId="77777777" w:rsidR="00FF5805" w:rsidRDefault="00FF5805" w:rsidP="00071D66">
            <w:pPr>
              <w:ind w:firstLine="0"/>
              <w:jc w:val="center"/>
            </w:pPr>
            <w:r>
              <w:t xml:space="preserve">Уровень </w:t>
            </w:r>
            <w:proofErr w:type="gramStart"/>
            <w:r>
              <w:t>кросс-</w:t>
            </w:r>
            <w:proofErr w:type="spellStart"/>
            <w:r>
              <w:t>платформенности</w:t>
            </w:r>
            <w:proofErr w:type="spellEnd"/>
            <w:proofErr w:type="gramEnd"/>
          </w:p>
        </w:tc>
      </w:tr>
      <w:tr w:rsidR="00FF5805" w14:paraId="171184A7" w14:textId="77777777" w:rsidTr="00071D66">
        <w:tc>
          <w:tcPr>
            <w:tcW w:w="4672" w:type="dxa"/>
            <w:vAlign w:val="center"/>
          </w:tcPr>
          <w:p w14:paraId="18C937FF" w14:textId="77777777" w:rsidR="00FF5805" w:rsidRDefault="00FF5805" w:rsidP="00071D66">
            <w:pPr>
              <w:ind w:firstLine="0"/>
              <w:jc w:val="center"/>
            </w:pPr>
            <w:r>
              <w:t>Наличие интеграции с почтовыми ресурсами</w:t>
            </w:r>
          </w:p>
        </w:tc>
        <w:tc>
          <w:tcPr>
            <w:tcW w:w="4673" w:type="dxa"/>
            <w:vAlign w:val="center"/>
          </w:tcPr>
          <w:p w14:paraId="7A75DFA4" w14:textId="77777777" w:rsidR="00FF5805" w:rsidRDefault="00FF5805" w:rsidP="00071D66">
            <w:pPr>
              <w:ind w:firstLine="0"/>
              <w:jc w:val="center"/>
            </w:pPr>
            <w:r>
              <w:t>Уровень функциональности в части работы с отдельными задачами/проектами</w:t>
            </w:r>
          </w:p>
        </w:tc>
      </w:tr>
      <w:tr w:rsidR="00FF5805" w14:paraId="7E4C0653" w14:textId="77777777" w:rsidTr="00071D66">
        <w:tc>
          <w:tcPr>
            <w:tcW w:w="4672" w:type="dxa"/>
            <w:vAlign w:val="center"/>
          </w:tcPr>
          <w:p w14:paraId="161AA7B4" w14:textId="77777777" w:rsidR="00FF5805" w:rsidRDefault="00FF5805" w:rsidP="00071D66">
            <w:pPr>
              <w:ind w:firstLine="0"/>
              <w:jc w:val="center"/>
            </w:pPr>
            <w:r>
              <w:t>Является облачным решением?</w:t>
            </w:r>
          </w:p>
        </w:tc>
        <w:tc>
          <w:tcPr>
            <w:tcW w:w="4673" w:type="dxa"/>
            <w:vAlign w:val="center"/>
          </w:tcPr>
          <w:p w14:paraId="17A05E3D" w14:textId="77777777" w:rsidR="00FF5805" w:rsidRDefault="00FF5805" w:rsidP="00071D66">
            <w:pPr>
              <w:ind w:firstLine="0"/>
              <w:jc w:val="center"/>
            </w:pPr>
            <w:r>
              <w:t>Уровень функциональности при работе с расписаниями</w:t>
            </w:r>
          </w:p>
        </w:tc>
      </w:tr>
      <w:tr w:rsidR="00FF5805" w14:paraId="5BC39F0B" w14:textId="77777777" w:rsidTr="00071D66">
        <w:tc>
          <w:tcPr>
            <w:tcW w:w="4672" w:type="dxa"/>
            <w:vAlign w:val="center"/>
          </w:tcPr>
          <w:p w14:paraId="459B98E3" w14:textId="77777777" w:rsidR="00FF5805" w:rsidRDefault="00FF5805" w:rsidP="00071D66">
            <w:pPr>
              <w:ind w:firstLine="0"/>
              <w:jc w:val="center"/>
            </w:pPr>
            <w:r>
              <w:t>Наличие возможности работы с расписанием</w:t>
            </w:r>
          </w:p>
        </w:tc>
        <w:tc>
          <w:tcPr>
            <w:tcW w:w="4673" w:type="dxa"/>
            <w:vAlign w:val="center"/>
          </w:tcPr>
          <w:p w14:paraId="7D450451" w14:textId="77777777" w:rsidR="00FF5805" w:rsidRDefault="00FF5805" w:rsidP="00071D66">
            <w:pPr>
              <w:ind w:firstLine="0"/>
              <w:jc w:val="center"/>
            </w:pPr>
            <w:r>
              <w:t>Уровень развития возможностей ведения коммуникаций с сотрудниками и интеграции с ПО</w:t>
            </w:r>
          </w:p>
        </w:tc>
      </w:tr>
      <w:tr w:rsidR="00FF5805" w14:paraId="1837D1C1" w14:textId="77777777" w:rsidTr="00071D66">
        <w:tc>
          <w:tcPr>
            <w:tcW w:w="4672" w:type="dxa"/>
            <w:vAlign w:val="center"/>
          </w:tcPr>
          <w:p w14:paraId="7AB96081" w14:textId="77777777" w:rsidR="00FF5805" w:rsidRDefault="00FF5805" w:rsidP="00071D66">
            <w:pPr>
              <w:ind w:firstLine="0"/>
              <w:jc w:val="center"/>
            </w:pPr>
            <w:r>
              <w:t>Наличие возможности работы с ресурсами проектов</w:t>
            </w:r>
          </w:p>
        </w:tc>
        <w:tc>
          <w:tcPr>
            <w:tcW w:w="4673" w:type="dxa"/>
            <w:vAlign w:val="center"/>
          </w:tcPr>
          <w:p w14:paraId="34B82A34" w14:textId="77777777" w:rsidR="00FF5805" w:rsidRDefault="00FF5805" w:rsidP="00071D66">
            <w:pPr>
              <w:ind w:firstLine="0"/>
              <w:jc w:val="center"/>
            </w:pPr>
            <w:r>
              <w:t>Уровень функциональности в части формирования отчетности для проектного менеджера</w:t>
            </w:r>
          </w:p>
        </w:tc>
      </w:tr>
      <w:tr w:rsidR="00FF5805" w14:paraId="50301C7A" w14:textId="77777777" w:rsidTr="00071D66">
        <w:tc>
          <w:tcPr>
            <w:tcW w:w="4672" w:type="dxa"/>
            <w:vAlign w:val="center"/>
          </w:tcPr>
          <w:p w14:paraId="307689D1" w14:textId="77777777" w:rsidR="00FF5805" w:rsidRPr="002C1BED" w:rsidRDefault="00FF5805" w:rsidP="00071D66">
            <w:pPr>
              <w:ind w:firstLine="0"/>
              <w:jc w:val="center"/>
            </w:pPr>
            <w:r>
              <w:t xml:space="preserve">Наличие </w:t>
            </w:r>
            <w:r>
              <w:rPr>
                <w:lang w:val="en-US"/>
              </w:rPr>
              <w:t>API</w:t>
            </w:r>
            <w:r>
              <w:t xml:space="preserve"> для возможности самостоятельной интеграции с ПО</w:t>
            </w:r>
          </w:p>
        </w:tc>
        <w:tc>
          <w:tcPr>
            <w:tcW w:w="4673" w:type="dxa"/>
            <w:vAlign w:val="center"/>
          </w:tcPr>
          <w:p w14:paraId="4E91F350" w14:textId="77777777" w:rsidR="00FF5805" w:rsidRDefault="00FF5805" w:rsidP="00071D66">
            <w:pPr>
              <w:ind w:firstLine="0"/>
              <w:jc w:val="center"/>
            </w:pPr>
            <w:r>
              <w:t>Уровень функциональности при работе с ресурсами проектов</w:t>
            </w:r>
          </w:p>
        </w:tc>
      </w:tr>
    </w:tbl>
    <w:p w14:paraId="60C15B0C" w14:textId="77777777" w:rsidR="00FF5805" w:rsidRDefault="00FF5805" w:rsidP="00FF5805">
      <w:pPr>
        <w:jc w:val="right"/>
      </w:pPr>
    </w:p>
    <w:p w14:paraId="74CEB652" w14:textId="77777777" w:rsidR="00FF5805" w:rsidRDefault="00FF5805" w:rsidP="00FF5805">
      <w:r>
        <w:t xml:space="preserve">Указанные в Таблице </w:t>
      </w:r>
      <w:r w:rsidRPr="007C2537">
        <w:t>1</w:t>
      </w:r>
      <w:r>
        <w:t xml:space="preserve"> фильтры, за исключением тех, что подразумевают под собой минимально допустимое число пользователей и проектов, имеют бинарные значения, где 0 – «Отсутствует» или «Не является»; 1 - «Имеется» или «Является». Фильтры с минимальным числом пользователей и проектов исключают из второго этапа алгоритма те альтернативы, которые не способны обеспечить работу указанного пользователем минимального числа сотрудников или проектов. Указанные в таблице 2 параметры, за исключением критерия «Ежемесячные затраты на обслуживание», не могут быть </w:t>
      </w:r>
      <w:r>
        <w:lastRenderedPageBreak/>
        <w:t xml:space="preserve">однозначно </w:t>
      </w:r>
      <w:proofErr w:type="spellStart"/>
      <w:r>
        <w:t>параметризованы</w:t>
      </w:r>
      <w:proofErr w:type="spellEnd"/>
      <w:r>
        <w:t xml:space="preserve"> т.к. не имеют прямой количественной оценки. С учетом данного ограничения, было принято решение увеличивать количественную оценку на 1 балл в случае наличия в программном обеспечении определенных возможностей с учетом проведенного ранее анализа рынка приложений для управления проектами. Отправной точкой будет считаться значение в 0 баллов для каждого параметра. Список параметров с перечнем возможностей расположен в таблице </w:t>
      </w:r>
      <w:r w:rsidRPr="00FF5805">
        <w:t>2</w:t>
      </w:r>
      <w:r>
        <w:t>.</w:t>
      </w:r>
    </w:p>
    <w:p w14:paraId="39355543" w14:textId="77777777" w:rsidR="00FF5805" w:rsidRDefault="00FF5805" w:rsidP="00FF5805">
      <w:pPr>
        <w:jc w:val="right"/>
      </w:pPr>
      <w:r>
        <w:t xml:space="preserve">Таблица </w:t>
      </w:r>
      <w:r w:rsidRPr="00FF5805">
        <w:t>2</w:t>
      </w:r>
      <w:r>
        <w:t>. Детальная градация параметров алгоритма, ч.1</w:t>
      </w:r>
    </w:p>
    <w:tbl>
      <w:tblPr>
        <w:tblStyle w:val="ab"/>
        <w:tblW w:w="0" w:type="auto"/>
        <w:tblLook w:val="04A0" w:firstRow="1" w:lastRow="0" w:firstColumn="1" w:lastColumn="0" w:noHBand="0" w:noVBand="1"/>
      </w:tblPr>
      <w:tblGrid>
        <w:gridCol w:w="3264"/>
        <w:gridCol w:w="4126"/>
        <w:gridCol w:w="1955"/>
      </w:tblGrid>
      <w:tr w:rsidR="00FF5805" w14:paraId="2ABF6505" w14:textId="77777777" w:rsidTr="00071D66">
        <w:tc>
          <w:tcPr>
            <w:tcW w:w="3264" w:type="dxa"/>
            <w:vAlign w:val="center"/>
          </w:tcPr>
          <w:p w14:paraId="4E14AD5A" w14:textId="77777777" w:rsidR="00FF5805" w:rsidRPr="004972D8" w:rsidRDefault="00FF5805" w:rsidP="00071D66">
            <w:pPr>
              <w:ind w:firstLine="0"/>
              <w:jc w:val="center"/>
              <w:rPr>
                <w:b/>
                <w:bCs/>
              </w:rPr>
            </w:pPr>
            <w:r w:rsidRPr="004972D8">
              <w:rPr>
                <w:b/>
                <w:bCs/>
              </w:rPr>
              <w:t>Параметр</w:t>
            </w:r>
          </w:p>
        </w:tc>
        <w:tc>
          <w:tcPr>
            <w:tcW w:w="4126" w:type="dxa"/>
            <w:vAlign w:val="center"/>
          </w:tcPr>
          <w:p w14:paraId="0A4B3083" w14:textId="77777777" w:rsidR="00FF5805" w:rsidRPr="004972D8" w:rsidRDefault="00FF5805" w:rsidP="00071D66">
            <w:pPr>
              <w:ind w:firstLine="0"/>
              <w:jc w:val="center"/>
              <w:rPr>
                <w:b/>
                <w:bCs/>
              </w:rPr>
            </w:pPr>
            <w:r w:rsidRPr="004972D8">
              <w:rPr>
                <w:b/>
                <w:bCs/>
              </w:rPr>
              <w:t>Правило начисления балла</w:t>
            </w:r>
          </w:p>
        </w:tc>
        <w:tc>
          <w:tcPr>
            <w:tcW w:w="1955" w:type="dxa"/>
            <w:vAlign w:val="center"/>
          </w:tcPr>
          <w:p w14:paraId="0190CAC4" w14:textId="77777777" w:rsidR="00FF5805" w:rsidRPr="004972D8" w:rsidRDefault="00FF5805" w:rsidP="00071D66">
            <w:pPr>
              <w:ind w:firstLine="0"/>
              <w:jc w:val="center"/>
              <w:rPr>
                <w:b/>
                <w:bCs/>
              </w:rPr>
            </w:pPr>
            <w:r>
              <w:rPr>
                <w:b/>
                <w:bCs/>
              </w:rPr>
              <w:t>Максимальный балл</w:t>
            </w:r>
          </w:p>
        </w:tc>
      </w:tr>
      <w:tr w:rsidR="00FF5805" w14:paraId="013D3CDA" w14:textId="77777777" w:rsidTr="00071D66">
        <w:tc>
          <w:tcPr>
            <w:tcW w:w="3264" w:type="dxa"/>
            <w:vMerge w:val="restart"/>
            <w:vAlign w:val="center"/>
          </w:tcPr>
          <w:p w14:paraId="0B9343EB" w14:textId="77777777" w:rsidR="00FF5805" w:rsidRDefault="00FF5805" w:rsidP="00071D66">
            <w:pPr>
              <w:ind w:firstLine="0"/>
              <w:jc w:val="center"/>
            </w:pPr>
            <w:r w:rsidRPr="00B11707">
              <w:t>Ежемесячные затраты на обслуживание</w:t>
            </w:r>
            <w:r>
              <w:rPr>
                <w:rStyle w:val="a9"/>
              </w:rPr>
              <w:footnoteReference w:id="46"/>
            </w:r>
          </w:p>
        </w:tc>
        <w:tc>
          <w:tcPr>
            <w:tcW w:w="4126" w:type="dxa"/>
            <w:vAlign w:val="center"/>
          </w:tcPr>
          <w:p w14:paraId="2BA137D8" w14:textId="77777777" w:rsidR="00FF5805" w:rsidRPr="004972D8" w:rsidRDefault="00FF5805" w:rsidP="00071D66">
            <w:pPr>
              <w:ind w:firstLine="0"/>
              <w:jc w:val="center"/>
              <w:rPr>
                <w:lang w:val="en-US"/>
              </w:rPr>
            </w:pPr>
            <w:r>
              <w:t xml:space="preserve">1 – более 150 тыс. </w:t>
            </w:r>
            <w:r>
              <w:rPr>
                <w:lang w:val="en-US"/>
              </w:rPr>
              <w:t>USD</w:t>
            </w:r>
          </w:p>
        </w:tc>
        <w:tc>
          <w:tcPr>
            <w:tcW w:w="1955" w:type="dxa"/>
            <w:vMerge w:val="restart"/>
            <w:vAlign w:val="center"/>
          </w:tcPr>
          <w:p w14:paraId="62E834C4" w14:textId="77777777" w:rsidR="00FF5805" w:rsidRDefault="00FF5805" w:rsidP="00071D66">
            <w:pPr>
              <w:ind w:firstLine="0"/>
              <w:jc w:val="center"/>
            </w:pPr>
            <w:r>
              <w:t>7</w:t>
            </w:r>
          </w:p>
        </w:tc>
      </w:tr>
      <w:tr w:rsidR="00FF5805" w14:paraId="2690A5DE" w14:textId="77777777" w:rsidTr="00071D66">
        <w:tc>
          <w:tcPr>
            <w:tcW w:w="3264" w:type="dxa"/>
            <w:vMerge/>
            <w:vAlign w:val="center"/>
          </w:tcPr>
          <w:p w14:paraId="255439BC" w14:textId="77777777" w:rsidR="00FF5805" w:rsidRDefault="00FF5805" w:rsidP="00071D66">
            <w:pPr>
              <w:ind w:firstLine="0"/>
              <w:jc w:val="center"/>
            </w:pPr>
          </w:p>
        </w:tc>
        <w:tc>
          <w:tcPr>
            <w:tcW w:w="4126" w:type="dxa"/>
            <w:vAlign w:val="center"/>
          </w:tcPr>
          <w:p w14:paraId="2B37A02A" w14:textId="77777777" w:rsidR="00FF5805" w:rsidRPr="004972D8" w:rsidRDefault="00FF5805" w:rsidP="00071D66">
            <w:pPr>
              <w:ind w:firstLine="0"/>
              <w:jc w:val="center"/>
              <w:rPr>
                <w:lang w:val="en-US"/>
              </w:rPr>
            </w:pPr>
            <w:r>
              <w:t xml:space="preserve">2 – от </w:t>
            </w:r>
            <w:r>
              <w:rPr>
                <w:lang w:val="en-US"/>
              </w:rPr>
              <w:t xml:space="preserve">125 </w:t>
            </w:r>
            <w:r>
              <w:t xml:space="preserve">до 150 тыс. </w:t>
            </w:r>
            <w:r>
              <w:rPr>
                <w:lang w:val="en-US"/>
              </w:rPr>
              <w:t>USD</w:t>
            </w:r>
          </w:p>
        </w:tc>
        <w:tc>
          <w:tcPr>
            <w:tcW w:w="1955" w:type="dxa"/>
            <w:vMerge/>
            <w:vAlign w:val="center"/>
          </w:tcPr>
          <w:p w14:paraId="10083973" w14:textId="77777777" w:rsidR="00FF5805" w:rsidRDefault="00FF5805" w:rsidP="00071D66">
            <w:pPr>
              <w:ind w:firstLine="0"/>
              <w:jc w:val="center"/>
            </w:pPr>
          </w:p>
        </w:tc>
      </w:tr>
      <w:tr w:rsidR="00FF5805" w14:paraId="1DA2A53D" w14:textId="77777777" w:rsidTr="00071D66">
        <w:tc>
          <w:tcPr>
            <w:tcW w:w="3264" w:type="dxa"/>
            <w:vMerge/>
            <w:vAlign w:val="center"/>
          </w:tcPr>
          <w:p w14:paraId="1637F082" w14:textId="77777777" w:rsidR="00FF5805" w:rsidRDefault="00FF5805" w:rsidP="00071D66">
            <w:pPr>
              <w:ind w:firstLine="0"/>
              <w:jc w:val="center"/>
            </w:pPr>
          </w:p>
        </w:tc>
        <w:tc>
          <w:tcPr>
            <w:tcW w:w="4126" w:type="dxa"/>
            <w:vAlign w:val="center"/>
          </w:tcPr>
          <w:p w14:paraId="7B12658E" w14:textId="77777777" w:rsidR="00FF5805" w:rsidRPr="004972D8" w:rsidRDefault="00FF5805" w:rsidP="00071D66">
            <w:pPr>
              <w:ind w:firstLine="0"/>
              <w:jc w:val="center"/>
              <w:rPr>
                <w:lang w:val="en-US"/>
              </w:rPr>
            </w:pPr>
            <w:r>
              <w:rPr>
                <w:lang w:val="en-US"/>
              </w:rPr>
              <w:t xml:space="preserve">3 – </w:t>
            </w:r>
            <w:r>
              <w:t xml:space="preserve">от 100 до 125 тыс. </w:t>
            </w:r>
            <w:r>
              <w:rPr>
                <w:lang w:val="en-US"/>
              </w:rPr>
              <w:t>USD</w:t>
            </w:r>
          </w:p>
        </w:tc>
        <w:tc>
          <w:tcPr>
            <w:tcW w:w="1955" w:type="dxa"/>
            <w:vMerge/>
            <w:vAlign w:val="center"/>
          </w:tcPr>
          <w:p w14:paraId="0BCEF53C" w14:textId="77777777" w:rsidR="00FF5805" w:rsidRDefault="00FF5805" w:rsidP="00071D66">
            <w:pPr>
              <w:ind w:firstLine="0"/>
              <w:jc w:val="center"/>
              <w:rPr>
                <w:lang w:val="en-US"/>
              </w:rPr>
            </w:pPr>
          </w:p>
        </w:tc>
      </w:tr>
      <w:tr w:rsidR="00FF5805" w14:paraId="424FA1A4" w14:textId="77777777" w:rsidTr="00071D66">
        <w:tc>
          <w:tcPr>
            <w:tcW w:w="3264" w:type="dxa"/>
            <w:vMerge/>
            <w:vAlign w:val="center"/>
          </w:tcPr>
          <w:p w14:paraId="03A9CF9C" w14:textId="77777777" w:rsidR="00FF5805" w:rsidRDefault="00FF5805" w:rsidP="00071D66">
            <w:pPr>
              <w:ind w:firstLine="0"/>
              <w:jc w:val="center"/>
            </w:pPr>
          </w:p>
        </w:tc>
        <w:tc>
          <w:tcPr>
            <w:tcW w:w="4126" w:type="dxa"/>
            <w:vAlign w:val="center"/>
          </w:tcPr>
          <w:p w14:paraId="248E3ADD" w14:textId="77777777" w:rsidR="00FF5805" w:rsidRPr="00942C1C" w:rsidRDefault="00FF5805" w:rsidP="00071D66">
            <w:pPr>
              <w:ind w:firstLine="0"/>
              <w:jc w:val="center"/>
              <w:rPr>
                <w:lang w:val="en-US"/>
              </w:rPr>
            </w:pPr>
            <w:r>
              <w:rPr>
                <w:lang w:val="en-US"/>
              </w:rPr>
              <w:t xml:space="preserve">4 – </w:t>
            </w:r>
            <w:r>
              <w:t xml:space="preserve">от 50 до 100 тыс. </w:t>
            </w:r>
            <w:r>
              <w:rPr>
                <w:lang w:val="en-US"/>
              </w:rPr>
              <w:t>USD</w:t>
            </w:r>
          </w:p>
        </w:tc>
        <w:tc>
          <w:tcPr>
            <w:tcW w:w="1955" w:type="dxa"/>
            <w:vMerge/>
            <w:vAlign w:val="center"/>
          </w:tcPr>
          <w:p w14:paraId="7F74E3AF" w14:textId="77777777" w:rsidR="00FF5805" w:rsidRDefault="00FF5805" w:rsidP="00071D66">
            <w:pPr>
              <w:ind w:firstLine="0"/>
              <w:jc w:val="center"/>
              <w:rPr>
                <w:lang w:val="en-US"/>
              </w:rPr>
            </w:pPr>
          </w:p>
        </w:tc>
      </w:tr>
      <w:tr w:rsidR="00FF5805" w14:paraId="404611E7" w14:textId="77777777" w:rsidTr="00071D66">
        <w:tc>
          <w:tcPr>
            <w:tcW w:w="3264" w:type="dxa"/>
            <w:vMerge/>
            <w:vAlign w:val="center"/>
          </w:tcPr>
          <w:p w14:paraId="03F8EE2B" w14:textId="77777777" w:rsidR="00FF5805" w:rsidRDefault="00FF5805" w:rsidP="00071D66">
            <w:pPr>
              <w:ind w:firstLine="0"/>
              <w:jc w:val="center"/>
            </w:pPr>
          </w:p>
        </w:tc>
        <w:tc>
          <w:tcPr>
            <w:tcW w:w="4126" w:type="dxa"/>
            <w:vAlign w:val="center"/>
          </w:tcPr>
          <w:p w14:paraId="7FD59613" w14:textId="77777777" w:rsidR="00FF5805" w:rsidRPr="00942C1C" w:rsidRDefault="00FF5805" w:rsidP="00071D66">
            <w:pPr>
              <w:ind w:firstLine="0"/>
              <w:jc w:val="center"/>
              <w:rPr>
                <w:lang w:val="en-US"/>
              </w:rPr>
            </w:pPr>
            <w:r>
              <w:rPr>
                <w:lang w:val="en-US"/>
              </w:rPr>
              <w:t xml:space="preserve">5 – </w:t>
            </w:r>
            <w:r>
              <w:t xml:space="preserve">от 25 до 50 тыс. </w:t>
            </w:r>
            <w:r>
              <w:rPr>
                <w:lang w:val="en-US"/>
              </w:rPr>
              <w:t>USD</w:t>
            </w:r>
          </w:p>
        </w:tc>
        <w:tc>
          <w:tcPr>
            <w:tcW w:w="1955" w:type="dxa"/>
            <w:vMerge/>
            <w:vAlign w:val="center"/>
          </w:tcPr>
          <w:p w14:paraId="3FEB486B" w14:textId="77777777" w:rsidR="00FF5805" w:rsidRDefault="00FF5805" w:rsidP="00071D66">
            <w:pPr>
              <w:ind w:firstLine="0"/>
              <w:jc w:val="center"/>
              <w:rPr>
                <w:lang w:val="en-US"/>
              </w:rPr>
            </w:pPr>
          </w:p>
        </w:tc>
      </w:tr>
      <w:tr w:rsidR="00FF5805" w14:paraId="05E30AB6" w14:textId="77777777" w:rsidTr="00071D66">
        <w:tc>
          <w:tcPr>
            <w:tcW w:w="3264" w:type="dxa"/>
            <w:vMerge/>
            <w:vAlign w:val="center"/>
          </w:tcPr>
          <w:p w14:paraId="5B29AD5F" w14:textId="77777777" w:rsidR="00FF5805" w:rsidRDefault="00FF5805" w:rsidP="00071D66">
            <w:pPr>
              <w:ind w:firstLine="0"/>
              <w:jc w:val="center"/>
            </w:pPr>
          </w:p>
        </w:tc>
        <w:tc>
          <w:tcPr>
            <w:tcW w:w="4126" w:type="dxa"/>
            <w:vAlign w:val="center"/>
          </w:tcPr>
          <w:p w14:paraId="68ED0946" w14:textId="77777777" w:rsidR="00FF5805" w:rsidRPr="00942C1C" w:rsidRDefault="00FF5805" w:rsidP="00071D66">
            <w:pPr>
              <w:ind w:firstLine="0"/>
              <w:jc w:val="center"/>
              <w:rPr>
                <w:lang w:val="en-US"/>
              </w:rPr>
            </w:pPr>
            <w:r>
              <w:t xml:space="preserve">6 – от 0,01 до 25 тыс.  </w:t>
            </w:r>
            <w:r>
              <w:rPr>
                <w:lang w:val="en-US"/>
              </w:rPr>
              <w:t>USD</w:t>
            </w:r>
          </w:p>
        </w:tc>
        <w:tc>
          <w:tcPr>
            <w:tcW w:w="1955" w:type="dxa"/>
            <w:vMerge/>
            <w:vAlign w:val="center"/>
          </w:tcPr>
          <w:p w14:paraId="6889B49E" w14:textId="77777777" w:rsidR="00FF5805" w:rsidRDefault="00FF5805" w:rsidP="00071D66">
            <w:pPr>
              <w:ind w:firstLine="0"/>
              <w:jc w:val="center"/>
            </w:pPr>
          </w:p>
        </w:tc>
      </w:tr>
      <w:tr w:rsidR="00FF5805" w14:paraId="59401D59" w14:textId="77777777" w:rsidTr="00071D66">
        <w:tc>
          <w:tcPr>
            <w:tcW w:w="3264" w:type="dxa"/>
            <w:vMerge/>
            <w:vAlign w:val="center"/>
          </w:tcPr>
          <w:p w14:paraId="721E9E83" w14:textId="77777777" w:rsidR="00FF5805" w:rsidRDefault="00FF5805" w:rsidP="00071D66">
            <w:pPr>
              <w:ind w:firstLine="0"/>
              <w:jc w:val="center"/>
            </w:pPr>
          </w:p>
        </w:tc>
        <w:tc>
          <w:tcPr>
            <w:tcW w:w="4126" w:type="dxa"/>
            <w:vAlign w:val="center"/>
          </w:tcPr>
          <w:p w14:paraId="1BB402D9" w14:textId="77777777" w:rsidR="00FF5805" w:rsidRPr="00942C1C" w:rsidRDefault="00FF5805" w:rsidP="00071D66">
            <w:pPr>
              <w:ind w:firstLine="0"/>
              <w:jc w:val="center"/>
            </w:pPr>
            <w:r>
              <w:rPr>
                <w:lang w:val="en-US"/>
              </w:rPr>
              <w:t xml:space="preserve">7 – </w:t>
            </w:r>
            <w:r>
              <w:t>бесплатно</w:t>
            </w:r>
          </w:p>
        </w:tc>
        <w:tc>
          <w:tcPr>
            <w:tcW w:w="1955" w:type="dxa"/>
            <w:vMerge/>
            <w:vAlign w:val="center"/>
          </w:tcPr>
          <w:p w14:paraId="63DE1107" w14:textId="77777777" w:rsidR="00FF5805" w:rsidRDefault="00FF5805" w:rsidP="00071D66">
            <w:pPr>
              <w:ind w:firstLine="0"/>
              <w:jc w:val="center"/>
              <w:rPr>
                <w:lang w:val="en-US"/>
              </w:rPr>
            </w:pPr>
          </w:p>
        </w:tc>
      </w:tr>
      <w:tr w:rsidR="00FF5805" w14:paraId="044073C9" w14:textId="77777777" w:rsidTr="00071D66">
        <w:tc>
          <w:tcPr>
            <w:tcW w:w="3264" w:type="dxa"/>
            <w:vMerge w:val="restart"/>
            <w:vAlign w:val="center"/>
          </w:tcPr>
          <w:p w14:paraId="0BB2B714" w14:textId="77777777" w:rsidR="00FF5805" w:rsidRDefault="00FF5805" w:rsidP="00071D66">
            <w:pPr>
              <w:ind w:firstLine="0"/>
              <w:jc w:val="center"/>
            </w:pPr>
            <w:r>
              <w:t>Уровень развития технической поддержки и обучения пользователей</w:t>
            </w:r>
          </w:p>
        </w:tc>
        <w:tc>
          <w:tcPr>
            <w:tcW w:w="4126" w:type="dxa"/>
            <w:vAlign w:val="center"/>
          </w:tcPr>
          <w:p w14:paraId="62262247" w14:textId="77777777" w:rsidR="00FF5805" w:rsidRPr="00942C1C" w:rsidRDefault="00FF5805" w:rsidP="00071D66">
            <w:pPr>
              <w:ind w:firstLine="0"/>
              <w:jc w:val="center"/>
            </w:pPr>
            <w:r>
              <w:t>Наличие техподдержки как таковой</w:t>
            </w:r>
          </w:p>
        </w:tc>
        <w:tc>
          <w:tcPr>
            <w:tcW w:w="1955" w:type="dxa"/>
            <w:vMerge w:val="restart"/>
            <w:vAlign w:val="center"/>
          </w:tcPr>
          <w:p w14:paraId="6BFDD77B" w14:textId="77777777" w:rsidR="00FF5805" w:rsidRDefault="00FF5805" w:rsidP="00071D66">
            <w:pPr>
              <w:ind w:firstLine="0"/>
              <w:jc w:val="center"/>
            </w:pPr>
            <w:r>
              <w:t>4</w:t>
            </w:r>
          </w:p>
        </w:tc>
      </w:tr>
      <w:tr w:rsidR="00FF5805" w14:paraId="6307082B" w14:textId="77777777" w:rsidTr="00071D66">
        <w:tc>
          <w:tcPr>
            <w:tcW w:w="3264" w:type="dxa"/>
            <w:vMerge/>
            <w:vAlign w:val="center"/>
          </w:tcPr>
          <w:p w14:paraId="37A6A14A" w14:textId="77777777" w:rsidR="00FF5805" w:rsidRDefault="00FF5805" w:rsidP="00071D66">
            <w:pPr>
              <w:ind w:firstLine="0"/>
              <w:jc w:val="center"/>
            </w:pPr>
          </w:p>
        </w:tc>
        <w:tc>
          <w:tcPr>
            <w:tcW w:w="4126" w:type="dxa"/>
            <w:vAlign w:val="center"/>
          </w:tcPr>
          <w:p w14:paraId="0E86615D" w14:textId="77777777" w:rsidR="00FF5805" w:rsidRPr="00942C1C" w:rsidRDefault="00FF5805" w:rsidP="00071D66">
            <w:pPr>
              <w:ind w:firstLine="0"/>
              <w:jc w:val="center"/>
            </w:pPr>
            <w:r>
              <w:t>Наличие обучения пользования ПО в виде онлайн или оффлайн курсов</w:t>
            </w:r>
          </w:p>
        </w:tc>
        <w:tc>
          <w:tcPr>
            <w:tcW w:w="1955" w:type="dxa"/>
            <w:vMerge/>
            <w:vAlign w:val="center"/>
          </w:tcPr>
          <w:p w14:paraId="5451D937" w14:textId="77777777" w:rsidR="00FF5805" w:rsidRDefault="00FF5805" w:rsidP="00071D66">
            <w:pPr>
              <w:ind w:firstLine="0"/>
              <w:jc w:val="center"/>
            </w:pPr>
          </w:p>
        </w:tc>
      </w:tr>
      <w:tr w:rsidR="00FF5805" w14:paraId="68D735D3" w14:textId="77777777" w:rsidTr="00071D66">
        <w:tc>
          <w:tcPr>
            <w:tcW w:w="3264" w:type="dxa"/>
            <w:vMerge/>
            <w:vAlign w:val="center"/>
          </w:tcPr>
          <w:p w14:paraId="1FD136C2" w14:textId="77777777" w:rsidR="00FF5805" w:rsidRDefault="00FF5805" w:rsidP="00071D66">
            <w:pPr>
              <w:ind w:firstLine="0"/>
              <w:jc w:val="center"/>
            </w:pPr>
          </w:p>
        </w:tc>
        <w:tc>
          <w:tcPr>
            <w:tcW w:w="4126" w:type="dxa"/>
            <w:vAlign w:val="center"/>
          </w:tcPr>
          <w:p w14:paraId="382E81D9" w14:textId="77777777" w:rsidR="00FF5805" w:rsidRPr="00942C1C" w:rsidRDefault="00FF5805" w:rsidP="00071D66">
            <w:pPr>
              <w:ind w:firstLine="0"/>
              <w:jc w:val="center"/>
            </w:pPr>
            <w:r>
              <w:t xml:space="preserve">Наличие открытого сообщества пользователей ПО (форум, </w:t>
            </w:r>
            <w:proofErr w:type="spellStart"/>
            <w:r>
              <w:t>борд</w:t>
            </w:r>
            <w:proofErr w:type="spellEnd"/>
            <w:r>
              <w:t xml:space="preserve"> и т.п.)</w:t>
            </w:r>
          </w:p>
        </w:tc>
        <w:tc>
          <w:tcPr>
            <w:tcW w:w="1955" w:type="dxa"/>
            <w:vMerge/>
            <w:vAlign w:val="center"/>
          </w:tcPr>
          <w:p w14:paraId="6B3845B6" w14:textId="77777777" w:rsidR="00FF5805" w:rsidRDefault="00FF5805" w:rsidP="00071D66">
            <w:pPr>
              <w:ind w:firstLine="0"/>
              <w:jc w:val="center"/>
            </w:pPr>
          </w:p>
        </w:tc>
      </w:tr>
      <w:tr w:rsidR="00FF5805" w14:paraId="0CAC88B5" w14:textId="77777777" w:rsidTr="00071D66">
        <w:tc>
          <w:tcPr>
            <w:tcW w:w="3264" w:type="dxa"/>
            <w:vMerge/>
            <w:vAlign w:val="center"/>
          </w:tcPr>
          <w:p w14:paraId="2338D046" w14:textId="77777777" w:rsidR="00FF5805" w:rsidRDefault="00FF5805" w:rsidP="00071D66">
            <w:pPr>
              <w:ind w:firstLine="0"/>
              <w:jc w:val="center"/>
            </w:pPr>
          </w:p>
        </w:tc>
        <w:tc>
          <w:tcPr>
            <w:tcW w:w="4126" w:type="dxa"/>
            <w:vAlign w:val="center"/>
          </w:tcPr>
          <w:p w14:paraId="559AC121" w14:textId="77777777" w:rsidR="00FF5805" w:rsidRPr="00942C1C" w:rsidRDefault="00FF5805" w:rsidP="00071D66">
            <w:pPr>
              <w:ind w:firstLine="0"/>
              <w:jc w:val="center"/>
            </w:pPr>
            <w:r>
              <w:t>Наличие услуги «Персональный менеджер»</w:t>
            </w:r>
          </w:p>
        </w:tc>
        <w:tc>
          <w:tcPr>
            <w:tcW w:w="1955" w:type="dxa"/>
            <w:vMerge/>
            <w:vAlign w:val="center"/>
          </w:tcPr>
          <w:p w14:paraId="2CEFF591" w14:textId="77777777" w:rsidR="00FF5805" w:rsidRDefault="00FF5805" w:rsidP="00071D66">
            <w:pPr>
              <w:ind w:firstLine="0"/>
              <w:jc w:val="center"/>
            </w:pPr>
          </w:p>
        </w:tc>
      </w:tr>
    </w:tbl>
    <w:p w14:paraId="520530BD" w14:textId="77777777" w:rsidR="00FF5805" w:rsidRDefault="00FF5805" w:rsidP="00FF5805">
      <w:pPr>
        <w:jc w:val="right"/>
      </w:pPr>
    </w:p>
    <w:p w14:paraId="2C2BAA36" w14:textId="187DDAED" w:rsidR="00FF5805" w:rsidRDefault="00FF5805" w:rsidP="00FF5805">
      <w:pPr>
        <w:jc w:val="right"/>
      </w:pPr>
    </w:p>
    <w:p w14:paraId="2F44745D" w14:textId="781440BE" w:rsidR="00FF5805" w:rsidRDefault="00FF5805" w:rsidP="00FF5805">
      <w:pPr>
        <w:jc w:val="right"/>
      </w:pPr>
    </w:p>
    <w:p w14:paraId="3C04A9B7" w14:textId="77777777" w:rsidR="00FF5805" w:rsidRDefault="00FF5805" w:rsidP="00FF5805">
      <w:pPr>
        <w:jc w:val="right"/>
      </w:pPr>
    </w:p>
    <w:p w14:paraId="222DB482" w14:textId="77777777" w:rsidR="00FF5805" w:rsidRDefault="00FF5805" w:rsidP="00FF5805">
      <w:pPr>
        <w:jc w:val="right"/>
      </w:pPr>
      <w:r>
        <w:lastRenderedPageBreak/>
        <w:t xml:space="preserve">Таблица </w:t>
      </w:r>
      <w:r w:rsidRPr="00FF5805">
        <w:t>2</w:t>
      </w:r>
      <w:r>
        <w:t xml:space="preserve"> (продолжение). Детальная градация параметров алгоритма, ч.2</w:t>
      </w:r>
    </w:p>
    <w:tbl>
      <w:tblPr>
        <w:tblStyle w:val="ab"/>
        <w:tblW w:w="0" w:type="auto"/>
        <w:tblLook w:val="04A0" w:firstRow="1" w:lastRow="0" w:firstColumn="1" w:lastColumn="0" w:noHBand="0" w:noVBand="1"/>
      </w:tblPr>
      <w:tblGrid>
        <w:gridCol w:w="3264"/>
        <w:gridCol w:w="4126"/>
        <w:gridCol w:w="1955"/>
      </w:tblGrid>
      <w:tr w:rsidR="00FF5805" w14:paraId="68C3AB62" w14:textId="77777777" w:rsidTr="00071D66">
        <w:tc>
          <w:tcPr>
            <w:tcW w:w="3264" w:type="dxa"/>
            <w:vAlign w:val="center"/>
          </w:tcPr>
          <w:p w14:paraId="4E729F5D" w14:textId="77777777" w:rsidR="00FF5805" w:rsidRDefault="00FF5805" w:rsidP="00071D66">
            <w:pPr>
              <w:ind w:firstLine="0"/>
              <w:jc w:val="center"/>
            </w:pPr>
            <w:r w:rsidRPr="004972D8">
              <w:rPr>
                <w:b/>
                <w:bCs/>
              </w:rPr>
              <w:t>Параметр</w:t>
            </w:r>
          </w:p>
        </w:tc>
        <w:tc>
          <w:tcPr>
            <w:tcW w:w="4126" w:type="dxa"/>
            <w:vAlign w:val="center"/>
          </w:tcPr>
          <w:p w14:paraId="1E589F35" w14:textId="77777777" w:rsidR="00FF5805" w:rsidRDefault="00FF5805" w:rsidP="00071D66">
            <w:pPr>
              <w:ind w:firstLine="0"/>
              <w:jc w:val="center"/>
            </w:pPr>
            <w:r w:rsidRPr="004972D8">
              <w:rPr>
                <w:b/>
                <w:bCs/>
              </w:rPr>
              <w:t>Правило начисления балла</w:t>
            </w:r>
          </w:p>
        </w:tc>
        <w:tc>
          <w:tcPr>
            <w:tcW w:w="1955" w:type="dxa"/>
            <w:vAlign w:val="center"/>
          </w:tcPr>
          <w:p w14:paraId="48E087B9" w14:textId="77777777" w:rsidR="00FF5805" w:rsidRDefault="00FF5805" w:rsidP="00071D66">
            <w:pPr>
              <w:ind w:firstLine="0"/>
              <w:jc w:val="center"/>
            </w:pPr>
            <w:r>
              <w:rPr>
                <w:b/>
                <w:bCs/>
              </w:rPr>
              <w:t>Максимальный балл</w:t>
            </w:r>
          </w:p>
        </w:tc>
      </w:tr>
      <w:tr w:rsidR="00FF5805" w14:paraId="5FF4EA2D" w14:textId="77777777" w:rsidTr="00071D66">
        <w:tc>
          <w:tcPr>
            <w:tcW w:w="3264" w:type="dxa"/>
            <w:vMerge w:val="restart"/>
            <w:vAlign w:val="center"/>
          </w:tcPr>
          <w:p w14:paraId="3592AD03" w14:textId="77777777" w:rsidR="00FF5805" w:rsidRDefault="00FF5805" w:rsidP="00071D66">
            <w:pPr>
              <w:ind w:firstLine="0"/>
              <w:jc w:val="center"/>
            </w:pPr>
            <w:r>
              <w:t>Уровень безопасности работы с ПО</w:t>
            </w:r>
          </w:p>
        </w:tc>
        <w:tc>
          <w:tcPr>
            <w:tcW w:w="4126" w:type="dxa"/>
            <w:vAlign w:val="center"/>
          </w:tcPr>
          <w:p w14:paraId="570420D5" w14:textId="77777777" w:rsidR="00FF5805" w:rsidRPr="00942C1C" w:rsidRDefault="00FF5805" w:rsidP="00071D66">
            <w:pPr>
              <w:ind w:firstLine="0"/>
              <w:jc w:val="center"/>
            </w:pPr>
            <w:r>
              <w:t>Наличие многофакторной аутентификации при входе в ПО</w:t>
            </w:r>
          </w:p>
        </w:tc>
        <w:tc>
          <w:tcPr>
            <w:tcW w:w="1955" w:type="dxa"/>
            <w:vMerge w:val="restart"/>
            <w:vAlign w:val="center"/>
          </w:tcPr>
          <w:p w14:paraId="546C75ED" w14:textId="77777777" w:rsidR="00FF5805" w:rsidRPr="00942C1C" w:rsidRDefault="00FF5805" w:rsidP="00071D66">
            <w:pPr>
              <w:ind w:firstLine="0"/>
              <w:jc w:val="center"/>
            </w:pPr>
            <w:r>
              <w:t>6</w:t>
            </w:r>
          </w:p>
        </w:tc>
      </w:tr>
      <w:tr w:rsidR="00FF5805" w14:paraId="352F11FC" w14:textId="77777777" w:rsidTr="00071D66">
        <w:tc>
          <w:tcPr>
            <w:tcW w:w="3264" w:type="dxa"/>
            <w:vMerge/>
            <w:vAlign w:val="center"/>
          </w:tcPr>
          <w:p w14:paraId="51C89B76" w14:textId="77777777" w:rsidR="00FF5805" w:rsidRDefault="00FF5805" w:rsidP="00071D66">
            <w:pPr>
              <w:ind w:firstLine="0"/>
              <w:jc w:val="center"/>
            </w:pPr>
          </w:p>
        </w:tc>
        <w:tc>
          <w:tcPr>
            <w:tcW w:w="4126" w:type="dxa"/>
            <w:vAlign w:val="center"/>
          </w:tcPr>
          <w:p w14:paraId="1800D2EA" w14:textId="77777777" w:rsidR="00FF5805" w:rsidRPr="00942C1C" w:rsidRDefault="00FF5805" w:rsidP="00071D66">
            <w:pPr>
              <w:ind w:firstLine="0"/>
              <w:jc w:val="center"/>
            </w:pPr>
            <w:r>
              <w:t>Наличие серверов сбора данных в Российской Федерации</w:t>
            </w:r>
          </w:p>
        </w:tc>
        <w:tc>
          <w:tcPr>
            <w:tcW w:w="1955" w:type="dxa"/>
            <w:vMerge/>
            <w:vAlign w:val="center"/>
          </w:tcPr>
          <w:p w14:paraId="72A814B3" w14:textId="77777777" w:rsidR="00FF5805" w:rsidRPr="00942C1C" w:rsidRDefault="00FF5805" w:rsidP="00071D66">
            <w:pPr>
              <w:ind w:firstLine="0"/>
              <w:jc w:val="center"/>
            </w:pPr>
          </w:p>
        </w:tc>
      </w:tr>
      <w:tr w:rsidR="00FF5805" w14:paraId="3E506F3D" w14:textId="77777777" w:rsidTr="00071D66">
        <w:tc>
          <w:tcPr>
            <w:tcW w:w="3264" w:type="dxa"/>
            <w:vMerge/>
            <w:vAlign w:val="center"/>
          </w:tcPr>
          <w:p w14:paraId="69D1CD3B" w14:textId="77777777" w:rsidR="00FF5805" w:rsidRDefault="00FF5805" w:rsidP="00071D66">
            <w:pPr>
              <w:ind w:firstLine="0"/>
              <w:jc w:val="center"/>
            </w:pPr>
          </w:p>
        </w:tc>
        <w:tc>
          <w:tcPr>
            <w:tcW w:w="4126" w:type="dxa"/>
            <w:vAlign w:val="center"/>
          </w:tcPr>
          <w:p w14:paraId="30BB44B9" w14:textId="77777777" w:rsidR="00FF5805" w:rsidRPr="00942C1C" w:rsidRDefault="00FF5805" w:rsidP="00071D66">
            <w:pPr>
              <w:ind w:firstLine="0"/>
              <w:jc w:val="center"/>
            </w:pPr>
            <w:r>
              <w:t>Наличие собственной системы шифрования данных</w:t>
            </w:r>
          </w:p>
        </w:tc>
        <w:tc>
          <w:tcPr>
            <w:tcW w:w="1955" w:type="dxa"/>
            <w:vMerge/>
            <w:vAlign w:val="center"/>
          </w:tcPr>
          <w:p w14:paraId="1B484374" w14:textId="77777777" w:rsidR="00FF5805" w:rsidRPr="00942C1C" w:rsidRDefault="00FF5805" w:rsidP="00071D66">
            <w:pPr>
              <w:ind w:firstLine="0"/>
              <w:jc w:val="center"/>
            </w:pPr>
          </w:p>
        </w:tc>
      </w:tr>
      <w:tr w:rsidR="00FF5805" w14:paraId="766DFF9A" w14:textId="77777777" w:rsidTr="00071D66">
        <w:tc>
          <w:tcPr>
            <w:tcW w:w="3264" w:type="dxa"/>
            <w:vMerge/>
            <w:vAlign w:val="center"/>
          </w:tcPr>
          <w:p w14:paraId="2EC8568C" w14:textId="77777777" w:rsidR="00FF5805" w:rsidRDefault="00FF5805" w:rsidP="00071D66">
            <w:pPr>
              <w:ind w:firstLine="0"/>
              <w:jc w:val="center"/>
            </w:pPr>
          </w:p>
        </w:tc>
        <w:tc>
          <w:tcPr>
            <w:tcW w:w="4126" w:type="dxa"/>
            <w:vAlign w:val="center"/>
          </w:tcPr>
          <w:p w14:paraId="56ACF51A" w14:textId="77777777" w:rsidR="00FF5805" w:rsidRPr="00942C1C" w:rsidRDefault="00FF5805" w:rsidP="00071D66">
            <w:pPr>
              <w:ind w:firstLine="0"/>
              <w:jc w:val="center"/>
            </w:pPr>
            <w:r>
              <w:t>Решение является облачным</w:t>
            </w:r>
          </w:p>
        </w:tc>
        <w:tc>
          <w:tcPr>
            <w:tcW w:w="1955" w:type="dxa"/>
            <w:vMerge/>
            <w:vAlign w:val="center"/>
          </w:tcPr>
          <w:p w14:paraId="4443C1C8" w14:textId="77777777" w:rsidR="00FF5805" w:rsidRPr="00942C1C" w:rsidRDefault="00FF5805" w:rsidP="00071D66">
            <w:pPr>
              <w:ind w:firstLine="0"/>
              <w:jc w:val="center"/>
            </w:pPr>
          </w:p>
        </w:tc>
      </w:tr>
      <w:tr w:rsidR="00FF5805" w14:paraId="222F187B" w14:textId="77777777" w:rsidTr="00071D66">
        <w:tc>
          <w:tcPr>
            <w:tcW w:w="3264" w:type="dxa"/>
            <w:vMerge/>
            <w:vAlign w:val="center"/>
          </w:tcPr>
          <w:p w14:paraId="74F3B100" w14:textId="77777777" w:rsidR="00FF5805" w:rsidRDefault="00FF5805" w:rsidP="00071D66">
            <w:pPr>
              <w:ind w:firstLine="0"/>
              <w:jc w:val="center"/>
            </w:pPr>
          </w:p>
        </w:tc>
        <w:tc>
          <w:tcPr>
            <w:tcW w:w="4126" w:type="dxa"/>
            <w:vAlign w:val="center"/>
          </w:tcPr>
          <w:p w14:paraId="43DA4928" w14:textId="77777777" w:rsidR="00FF5805" w:rsidRPr="00942C1C" w:rsidRDefault="00FF5805" w:rsidP="00071D66">
            <w:pPr>
              <w:ind w:firstLine="0"/>
              <w:jc w:val="center"/>
            </w:pPr>
            <w:r>
              <w:t>Наличие возможности установки различных доступов для различных категорий или должностей сотрудников (не менее 3-х уровней)</w:t>
            </w:r>
          </w:p>
        </w:tc>
        <w:tc>
          <w:tcPr>
            <w:tcW w:w="1955" w:type="dxa"/>
            <w:vMerge/>
            <w:vAlign w:val="center"/>
          </w:tcPr>
          <w:p w14:paraId="28355C9F" w14:textId="77777777" w:rsidR="00FF5805" w:rsidRPr="00942C1C" w:rsidRDefault="00FF5805" w:rsidP="00071D66">
            <w:pPr>
              <w:ind w:firstLine="0"/>
              <w:jc w:val="center"/>
            </w:pPr>
          </w:p>
        </w:tc>
      </w:tr>
      <w:tr w:rsidR="00FF5805" w14:paraId="08E88CE5" w14:textId="77777777" w:rsidTr="00071D66">
        <w:tc>
          <w:tcPr>
            <w:tcW w:w="3264" w:type="dxa"/>
            <w:vMerge/>
            <w:vAlign w:val="center"/>
          </w:tcPr>
          <w:p w14:paraId="03CADC90" w14:textId="77777777" w:rsidR="00FF5805" w:rsidRDefault="00FF5805" w:rsidP="00071D66">
            <w:pPr>
              <w:ind w:firstLine="0"/>
              <w:jc w:val="center"/>
            </w:pPr>
          </w:p>
        </w:tc>
        <w:tc>
          <w:tcPr>
            <w:tcW w:w="4126" w:type="dxa"/>
            <w:vAlign w:val="center"/>
          </w:tcPr>
          <w:p w14:paraId="187C246E" w14:textId="77777777" w:rsidR="00FF5805" w:rsidRPr="002C1BED" w:rsidRDefault="00FF5805" w:rsidP="00071D66">
            <w:pPr>
              <w:ind w:firstLine="0"/>
              <w:jc w:val="center"/>
            </w:pPr>
            <w:r>
              <w:t xml:space="preserve">Отсутствие информации в открытом доступе об обнаруженных уязвимостях в ПО за последние 3 месяца (при поиске через </w:t>
            </w:r>
            <w:r>
              <w:rPr>
                <w:lang w:val="en-US"/>
              </w:rPr>
              <w:t>Google</w:t>
            </w:r>
            <w:r>
              <w:t>)</w:t>
            </w:r>
          </w:p>
        </w:tc>
        <w:tc>
          <w:tcPr>
            <w:tcW w:w="1955" w:type="dxa"/>
            <w:vMerge/>
            <w:vAlign w:val="center"/>
          </w:tcPr>
          <w:p w14:paraId="6D8E5890" w14:textId="77777777" w:rsidR="00FF5805" w:rsidRPr="00942C1C" w:rsidRDefault="00FF5805" w:rsidP="00071D66">
            <w:pPr>
              <w:ind w:firstLine="0"/>
              <w:jc w:val="center"/>
            </w:pPr>
          </w:p>
        </w:tc>
      </w:tr>
      <w:tr w:rsidR="00FF5805" w14:paraId="4A5C574F" w14:textId="77777777" w:rsidTr="00071D66">
        <w:tc>
          <w:tcPr>
            <w:tcW w:w="3264" w:type="dxa"/>
            <w:vMerge w:val="restart"/>
            <w:vAlign w:val="center"/>
          </w:tcPr>
          <w:p w14:paraId="5C71D4FA" w14:textId="77777777" w:rsidR="00FF5805" w:rsidRDefault="00FF5805" w:rsidP="00071D66">
            <w:pPr>
              <w:ind w:firstLine="0"/>
              <w:jc w:val="center"/>
            </w:pPr>
            <w:r>
              <w:t xml:space="preserve">Уровень </w:t>
            </w:r>
            <w:proofErr w:type="gramStart"/>
            <w:r>
              <w:t>кросс-</w:t>
            </w:r>
            <w:proofErr w:type="spellStart"/>
            <w:r>
              <w:t>платформенности</w:t>
            </w:r>
            <w:proofErr w:type="spellEnd"/>
            <w:proofErr w:type="gramEnd"/>
          </w:p>
        </w:tc>
        <w:tc>
          <w:tcPr>
            <w:tcW w:w="4126" w:type="dxa"/>
            <w:vAlign w:val="center"/>
          </w:tcPr>
          <w:p w14:paraId="160465F8" w14:textId="77777777" w:rsidR="00FF5805" w:rsidRPr="002C1BED" w:rsidRDefault="00FF5805" w:rsidP="00071D66">
            <w:pPr>
              <w:ind w:firstLine="0"/>
              <w:jc w:val="center"/>
            </w:pPr>
            <w:r>
              <w:t xml:space="preserve">Наличие мобильной версии приложения на </w:t>
            </w:r>
            <w:r>
              <w:rPr>
                <w:lang w:val="en-US"/>
              </w:rPr>
              <w:t>Android</w:t>
            </w:r>
          </w:p>
        </w:tc>
        <w:tc>
          <w:tcPr>
            <w:tcW w:w="1955" w:type="dxa"/>
            <w:vMerge w:val="restart"/>
            <w:vAlign w:val="center"/>
          </w:tcPr>
          <w:p w14:paraId="41C8AB31" w14:textId="77777777" w:rsidR="00FF5805" w:rsidRPr="00942C1C" w:rsidRDefault="00FF5805" w:rsidP="00071D66">
            <w:pPr>
              <w:ind w:firstLine="0"/>
              <w:jc w:val="center"/>
            </w:pPr>
            <w:r>
              <w:t>4</w:t>
            </w:r>
          </w:p>
        </w:tc>
      </w:tr>
      <w:tr w:rsidR="00FF5805" w14:paraId="0E8F006F" w14:textId="77777777" w:rsidTr="00071D66">
        <w:tc>
          <w:tcPr>
            <w:tcW w:w="3264" w:type="dxa"/>
            <w:vMerge/>
            <w:vAlign w:val="center"/>
          </w:tcPr>
          <w:p w14:paraId="538E49BD" w14:textId="77777777" w:rsidR="00FF5805" w:rsidRDefault="00FF5805" w:rsidP="00071D66">
            <w:pPr>
              <w:ind w:firstLine="0"/>
              <w:jc w:val="center"/>
            </w:pPr>
          </w:p>
        </w:tc>
        <w:tc>
          <w:tcPr>
            <w:tcW w:w="4126" w:type="dxa"/>
            <w:vAlign w:val="center"/>
          </w:tcPr>
          <w:p w14:paraId="14AFC1E9" w14:textId="77777777" w:rsidR="00FF5805" w:rsidRPr="002C1BED" w:rsidRDefault="00FF5805" w:rsidP="00071D66">
            <w:pPr>
              <w:ind w:firstLine="0"/>
              <w:jc w:val="center"/>
            </w:pPr>
            <w:r>
              <w:t xml:space="preserve">Наличие мобильной версии приложения на </w:t>
            </w:r>
            <w:r>
              <w:rPr>
                <w:lang w:val="en-US"/>
              </w:rPr>
              <w:t>iOS</w:t>
            </w:r>
          </w:p>
        </w:tc>
        <w:tc>
          <w:tcPr>
            <w:tcW w:w="1955" w:type="dxa"/>
            <w:vMerge/>
            <w:vAlign w:val="center"/>
          </w:tcPr>
          <w:p w14:paraId="35AED0DA" w14:textId="77777777" w:rsidR="00FF5805" w:rsidRPr="00942C1C" w:rsidRDefault="00FF5805" w:rsidP="00071D66">
            <w:pPr>
              <w:ind w:firstLine="0"/>
              <w:jc w:val="center"/>
            </w:pPr>
          </w:p>
        </w:tc>
      </w:tr>
      <w:tr w:rsidR="00FF5805" w14:paraId="7373BF92" w14:textId="77777777" w:rsidTr="00071D66">
        <w:tc>
          <w:tcPr>
            <w:tcW w:w="3264" w:type="dxa"/>
            <w:vMerge/>
            <w:vAlign w:val="center"/>
          </w:tcPr>
          <w:p w14:paraId="1F104F82" w14:textId="77777777" w:rsidR="00FF5805" w:rsidRDefault="00FF5805" w:rsidP="00071D66">
            <w:pPr>
              <w:ind w:firstLine="0"/>
              <w:jc w:val="center"/>
            </w:pPr>
          </w:p>
        </w:tc>
        <w:tc>
          <w:tcPr>
            <w:tcW w:w="4126" w:type="dxa"/>
            <w:vAlign w:val="center"/>
          </w:tcPr>
          <w:p w14:paraId="4FC6F602" w14:textId="77777777" w:rsidR="00FF5805" w:rsidRPr="002C1BED" w:rsidRDefault="00FF5805" w:rsidP="00071D66">
            <w:pPr>
              <w:ind w:firstLine="0"/>
              <w:jc w:val="center"/>
            </w:pPr>
            <w:r>
              <w:t xml:space="preserve">Наличие компьютерной версии приложения на </w:t>
            </w:r>
            <w:r>
              <w:rPr>
                <w:lang w:val="en-US"/>
              </w:rPr>
              <w:t>MacOS</w:t>
            </w:r>
          </w:p>
        </w:tc>
        <w:tc>
          <w:tcPr>
            <w:tcW w:w="1955" w:type="dxa"/>
            <w:vMerge/>
            <w:vAlign w:val="center"/>
          </w:tcPr>
          <w:p w14:paraId="1ED88504" w14:textId="77777777" w:rsidR="00FF5805" w:rsidRPr="00942C1C" w:rsidRDefault="00FF5805" w:rsidP="00071D66">
            <w:pPr>
              <w:ind w:firstLine="0"/>
              <w:jc w:val="center"/>
            </w:pPr>
          </w:p>
        </w:tc>
      </w:tr>
      <w:tr w:rsidR="00FF5805" w14:paraId="79632692" w14:textId="77777777" w:rsidTr="00071D66">
        <w:tc>
          <w:tcPr>
            <w:tcW w:w="3264" w:type="dxa"/>
            <w:vMerge/>
            <w:vAlign w:val="center"/>
          </w:tcPr>
          <w:p w14:paraId="3A892B11" w14:textId="77777777" w:rsidR="00FF5805" w:rsidRDefault="00FF5805" w:rsidP="00071D66">
            <w:pPr>
              <w:ind w:firstLine="0"/>
              <w:jc w:val="center"/>
            </w:pPr>
          </w:p>
        </w:tc>
        <w:tc>
          <w:tcPr>
            <w:tcW w:w="4126" w:type="dxa"/>
            <w:vAlign w:val="center"/>
          </w:tcPr>
          <w:p w14:paraId="3B45FBB9" w14:textId="77777777" w:rsidR="00FF5805" w:rsidRPr="002C1BED" w:rsidRDefault="00FF5805" w:rsidP="00071D66">
            <w:pPr>
              <w:ind w:firstLine="0"/>
              <w:jc w:val="center"/>
            </w:pPr>
            <w:r>
              <w:t xml:space="preserve">Наличие компьютерной версии приложения на </w:t>
            </w:r>
            <w:r>
              <w:rPr>
                <w:lang w:val="en-US"/>
              </w:rPr>
              <w:t>Linux</w:t>
            </w:r>
          </w:p>
        </w:tc>
        <w:tc>
          <w:tcPr>
            <w:tcW w:w="1955" w:type="dxa"/>
            <w:vMerge/>
            <w:vAlign w:val="center"/>
          </w:tcPr>
          <w:p w14:paraId="06D6CC2A" w14:textId="77777777" w:rsidR="00FF5805" w:rsidRPr="00942C1C" w:rsidRDefault="00FF5805" w:rsidP="00071D66">
            <w:pPr>
              <w:ind w:firstLine="0"/>
              <w:jc w:val="center"/>
            </w:pPr>
          </w:p>
        </w:tc>
      </w:tr>
    </w:tbl>
    <w:p w14:paraId="6BCB9B88" w14:textId="77777777" w:rsidR="00FF5805" w:rsidRDefault="00FF5805" w:rsidP="00FF5805"/>
    <w:p w14:paraId="7D1AB134" w14:textId="77777777" w:rsidR="00FF5805" w:rsidRDefault="00FF5805" w:rsidP="00FF5805"/>
    <w:p w14:paraId="040D2163" w14:textId="77777777" w:rsidR="00FF5805" w:rsidRDefault="00FF5805" w:rsidP="00FF5805"/>
    <w:p w14:paraId="06C6926F" w14:textId="77777777" w:rsidR="00FF5805" w:rsidRDefault="00FF5805" w:rsidP="00FF5805"/>
    <w:p w14:paraId="0AEC5A09" w14:textId="77777777" w:rsidR="00FF5805" w:rsidRDefault="00FF5805" w:rsidP="00FF5805"/>
    <w:p w14:paraId="2846B71B" w14:textId="77777777" w:rsidR="00FF5805" w:rsidRDefault="00FF5805" w:rsidP="00FF5805"/>
    <w:p w14:paraId="3BEB4440" w14:textId="77777777" w:rsidR="00FF5805" w:rsidRDefault="00FF5805" w:rsidP="00FF5805">
      <w:pPr>
        <w:jc w:val="right"/>
      </w:pPr>
      <w:r>
        <w:lastRenderedPageBreak/>
        <w:t xml:space="preserve">Таблица </w:t>
      </w:r>
      <w:r w:rsidRPr="00FF5805">
        <w:t>2</w:t>
      </w:r>
      <w:r>
        <w:t xml:space="preserve"> (продолжение). Детальная градация параметров алгоритма, ч.3</w:t>
      </w:r>
    </w:p>
    <w:tbl>
      <w:tblPr>
        <w:tblStyle w:val="ab"/>
        <w:tblW w:w="0" w:type="auto"/>
        <w:tblLook w:val="04A0" w:firstRow="1" w:lastRow="0" w:firstColumn="1" w:lastColumn="0" w:noHBand="0" w:noVBand="1"/>
      </w:tblPr>
      <w:tblGrid>
        <w:gridCol w:w="3264"/>
        <w:gridCol w:w="4126"/>
        <w:gridCol w:w="1955"/>
      </w:tblGrid>
      <w:tr w:rsidR="00FF5805" w14:paraId="6702275F" w14:textId="77777777" w:rsidTr="00071D66">
        <w:tc>
          <w:tcPr>
            <w:tcW w:w="3264" w:type="dxa"/>
            <w:vAlign w:val="center"/>
          </w:tcPr>
          <w:p w14:paraId="4BA622FE" w14:textId="77777777" w:rsidR="00FF5805" w:rsidRDefault="00FF5805" w:rsidP="00071D66">
            <w:pPr>
              <w:ind w:firstLine="0"/>
              <w:jc w:val="center"/>
            </w:pPr>
            <w:r w:rsidRPr="004972D8">
              <w:rPr>
                <w:b/>
                <w:bCs/>
              </w:rPr>
              <w:t>Параметр</w:t>
            </w:r>
          </w:p>
        </w:tc>
        <w:tc>
          <w:tcPr>
            <w:tcW w:w="4126" w:type="dxa"/>
            <w:vAlign w:val="center"/>
          </w:tcPr>
          <w:p w14:paraId="3F9938A6" w14:textId="77777777" w:rsidR="00FF5805" w:rsidRDefault="00FF5805" w:rsidP="00071D66">
            <w:pPr>
              <w:ind w:firstLine="0"/>
              <w:jc w:val="center"/>
            </w:pPr>
            <w:r w:rsidRPr="004972D8">
              <w:rPr>
                <w:b/>
                <w:bCs/>
              </w:rPr>
              <w:t>Правило начисления балла</w:t>
            </w:r>
          </w:p>
        </w:tc>
        <w:tc>
          <w:tcPr>
            <w:tcW w:w="1955" w:type="dxa"/>
            <w:vAlign w:val="center"/>
          </w:tcPr>
          <w:p w14:paraId="741F11FE" w14:textId="77777777" w:rsidR="00FF5805" w:rsidRDefault="00FF5805" w:rsidP="00071D66">
            <w:pPr>
              <w:ind w:firstLine="0"/>
              <w:jc w:val="center"/>
            </w:pPr>
            <w:r>
              <w:rPr>
                <w:b/>
                <w:bCs/>
              </w:rPr>
              <w:t>Максимальный балл</w:t>
            </w:r>
          </w:p>
        </w:tc>
      </w:tr>
      <w:tr w:rsidR="00FF5805" w14:paraId="58CC6772" w14:textId="77777777" w:rsidTr="00071D66">
        <w:tc>
          <w:tcPr>
            <w:tcW w:w="3264" w:type="dxa"/>
            <w:vMerge w:val="restart"/>
            <w:vAlign w:val="center"/>
          </w:tcPr>
          <w:p w14:paraId="58AD4924" w14:textId="77777777" w:rsidR="00FF5805" w:rsidRDefault="00FF5805" w:rsidP="00071D66">
            <w:pPr>
              <w:ind w:firstLine="0"/>
              <w:jc w:val="center"/>
            </w:pPr>
            <w:r>
              <w:t>Уровень функциональности в части работы с отдельными задачами/проектами</w:t>
            </w:r>
          </w:p>
        </w:tc>
        <w:tc>
          <w:tcPr>
            <w:tcW w:w="4126" w:type="dxa"/>
            <w:vAlign w:val="center"/>
          </w:tcPr>
          <w:p w14:paraId="0ADBDDEC" w14:textId="77777777" w:rsidR="00FF5805" w:rsidRPr="00942C1C" w:rsidRDefault="00FF5805" w:rsidP="00071D66">
            <w:pPr>
              <w:ind w:firstLine="0"/>
              <w:jc w:val="center"/>
            </w:pPr>
            <w:r>
              <w:t>Наличие возможности установки статусов задачи/проекта</w:t>
            </w:r>
          </w:p>
        </w:tc>
        <w:tc>
          <w:tcPr>
            <w:tcW w:w="1955" w:type="dxa"/>
            <w:vMerge w:val="restart"/>
            <w:vAlign w:val="center"/>
          </w:tcPr>
          <w:p w14:paraId="2FDD532B" w14:textId="77777777" w:rsidR="00FF5805" w:rsidRPr="00942C1C" w:rsidRDefault="00FF5805" w:rsidP="00071D66">
            <w:pPr>
              <w:ind w:firstLine="0"/>
              <w:jc w:val="center"/>
            </w:pPr>
            <w:r>
              <w:t>7</w:t>
            </w:r>
          </w:p>
        </w:tc>
      </w:tr>
      <w:tr w:rsidR="00FF5805" w14:paraId="2CAF8FCB" w14:textId="77777777" w:rsidTr="00071D66">
        <w:tc>
          <w:tcPr>
            <w:tcW w:w="3264" w:type="dxa"/>
            <w:vMerge/>
            <w:vAlign w:val="center"/>
          </w:tcPr>
          <w:p w14:paraId="34A95D8D" w14:textId="77777777" w:rsidR="00FF5805" w:rsidRDefault="00FF5805" w:rsidP="00071D66">
            <w:pPr>
              <w:ind w:firstLine="0"/>
              <w:jc w:val="center"/>
            </w:pPr>
          </w:p>
        </w:tc>
        <w:tc>
          <w:tcPr>
            <w:tcW w:w="4126" w:type="dxa"/>
            <w:vAlign w:val="center"/>
          </w:tcPr>
          <w:p w14:paraId="6076BB98" w14:textId="77777777" w:rsidR="00FF5805" w:rsidRPr="00942C1C" w:rsidRDefault="00FF5805" w:rsidP="00071D66">
            <w:pPr>
              <w:ind w:firstLine="0"/>
              <w:jc w:val="center"/>
            </w:pPr>
            <w:r>
              <w:t>Наличие возможности установки ответственных, дедлайнов</w:t>
            </w:r>
          </w:p>
        </w:tc>
        <w:tc>
          <w:tcPr>
            <w:tcW w:w="1955" w:type="dxa"/>
            <w:vMerge/>
            <w:vAlign w:val="center"/>
          </w:tcPr>
          <w:p w14:paraId="46079A19" w14:textId="77777777" w:rsidR="00FF5805" w:rsidRPr="00942C1C" w:rsidRDefault="00FF5805" w:rsidP="00071D66">
            <w:pPr>
              <w:ind w:firstLine="0"/>
              <w:jc w:val="center"/>
            </w:pPr>
          </w:p>
        </w:tc>
      </w:tr>
      <w:tr w:rsidR="00FF5805" w14:paraId="5EE05C5A" w14:textId="77777777" w:rsidTr="00071D66">
        <w:tc>
          <w:tcPr>
            <w:tcW w:w="3264" w:type="dxa"/>
            <w:vMerge/>
            <w:vAlign w:val="center"/>
          </w:tcPr>
          <w:p w14:paraId="662C28FF" w14:textId="77777777" w:rsidR="00FF5805" w:rsidRDefault="00FF5805" w:rsidP="00071D66">
            <w:pPr>
              <w:ind w:firstLine="0"/>
              <w:jc w:val="center"/>
            </w:pPr>
          </w:p>
        </w:tc>
        <w:tc>
          <w:tcPr>
            <w:tcW w:w="4126" w:type="dxa"/>
            <w:vAlign w:val="center"/>
          </w:tcPr>
          <w:p w14:paraId="472DBF10" w14:textId="77777777" w:rsidR="00FF5805" w:rsidRPr="00942C1C" w:rsidRDefault="00FF5805" w:rsidP="00071D66">
            <w:pPr>
              <w:ind w:firstLine="0"/>
              <w:jc w:val="center"/>
            </w:pPr>
            <w:r>
              <w:t>Наличие возможности комментировать задание/проект</w:t>
            </w:r>
          </w:p>
        </w:tc>
        <w:tc>
          <w:tcPr>
            <w:tcW w:w="1955" w:type="dxa"/>
            <w:vMerge/>
            <w:vAlign w:val="center"/>
          </w:tcPr>
          <w:p w14:paraId="4107AF64" w14:textId="77777777" w:rsidR="00FF5805" w:rsidRPr="00942C1C" w:rsidRDefault="00FF5805" w:rsidP="00071D66">
            <w:pPr>
              <w:ind w:firstLine="0"/>
              <w:jc w:val="center"/>
            </w:pPr>
          </w:p>
        </w:tc>
      </w:tr>
      <w:tr w:rsidR="00FF5805" w14:paraId="354A9BB5" w14:textId="77777777" w:rsidTr="00071D66">
        <w:tc>
          <w:tcPr>
            <w:tcW w:w="3264" w:type="dxa"/>
            <w:vMerge/>
            <w:vAlign w:val="center"/>
          </w:tcPr>
          <w:p w14:paraId="6043DE68" w14:textId="77777777" w:rsidR="00FF5805" w:rsidRDefault="00FF5805" w:rsidP="00071D66">
            <w:pPr>
              <w:ind w:firstLine="0"/>
              <w:jc w:val="center"/>
            </w:pPr>
          </w:p>
        </w:tc>
        <w:tc>
          <w:tcPr>
            <w:tcW w:w="4126" w:type="dxa"/>
            <w:vAlign w:val="center"/>
          </w:tcPr>
          <w:p w14:paraId="26B82356" w14:textId="77777777" w:rsidR="00FF5805" w:rsidRPr="00942C1C" w:rsidRDefault="00FF5805" w:rsidP="00071D66">
            <w:pPr>
              <w:ind w:firstLine="0"/>
              <w:jc w:val="center"/>
            </w:pPr>
            <w:r>
              <w:t>Наличие возможности кастомизации параметров задания/проекта (включая чек-листы)</w:t>
            </w:r>
          </w:p>
        </w:tc>
        <w:tc>
          <w:tcPr>
            <w:tcW w:w="1955" w:type="dxa"/>
            <w:vMerge/>
            <w:vAlign w:val="center"/>
          </w:tcPr>
          <w:p w14:paraId="01304EC5" w14:textId="77777777" w:rsidR="00FF5805" w:rsidRPr="00942C1C" w:rsidRDefault="00FF5805" w:rsidP="00071D66">
            <w:pPr>
              <w:ind w:firstLine="0"/>
              <w:jc w:val="center"/>
            </w:pPr>
          </w:p>
        </w:tc>
      </w:tr>
      <w:tr w:rsidR="00FF5805" w14:paraId="10072F5F" w14:textId="77777777" w:rsidTr="00071D66">
        <w:tc>
          <w:tcPr>
            <w:tcW w:w="3264" w:type="dxa"/>
            <w:vMerge/>
            <w:vAlign w:val="center"/>
          </w:tcPr>
          <w:p w14:paraId="0A4434D1" w14:textId="77777777" w:rsidR="00FF5805" w:rsidRDefault="00FF5805" w:rsidP="00071D66">
            <w:pPr>
              <w:ind w:firstLine="0"/>
              <w:jc w:val="center"/>
            </w:pPr>
          </w:p>
        </w:tc>
        <w:tc>
          <w:tcPr>
            <w:tcW w:w="4126" w:type="dxa"/>
            <w:vAlign w:val="center"/>
          </w:tcPr>
          <w:p w14:paraId="75AAEE88" w14:textId="77777777" w:rsidR="00FF5805" w:rsidRPr="00942C1C" w:rsidRDefault="00FF5805" w:rsidP="00071D66">
            <w:pPr>
              <w:ind w:firstLine="0"/>
              <w:jc w:val="center"/>
            </w:pPr>
            <w:r>
              <w:t>Наличие возможности формирования базы знаний</w:t>
            </w:r>
          </w:p>
        </w:tc>
        <w:tc>
          <w:tcPr>
            <w:tcW w:w="1955" w:type="dxa"/>
            <w:vMerge/>
            <w:vAlign w:val="center"/>
          </w:tcPr>
          <w:p w14:paraId="398DCD3B" w14:textId="77777777" w:rsidR="00FF5805" w:rsidRPr="00942C1C" w:rsidRDefault="00FF5805" w:rsidP="00071D66">
            <w:pPr>
              <w:ind w:firstLine="0"/>
              <w:jc w:val="center"/>
            </w:pPr>
          </w:p>
        </w:tc>
      </w:tr>
      <w:tr w:rsidR="00FF5805" w14:paraId="56AC10CF" w14:textId="77777777" w:rsidTr="00071D66">
        <w:tc>
          <w:tcPr>
            <w:tcW w:w="3264" w:type="dxa"/>
            <w:vMerge/>
            <w:vAlign w:val="center"/>
          </w:tcPr>
          <w:p w14:paraId="7EB1084E" w14:textId="77777777" w:rsidR="00FF5805" w:rsidRDefault="00FF5805" w:rsidP="00071D66">
            <w:pPr>
              <w:ind w:firstLine="0"/>
              <w:jc w:val="center"/>
            </w:pPr>
          </w:p>
        </w:tc>
        <w:tc>
          <w:tcPr>
            <w:tcW w:w="4126" w:type="dxa"/>
            <w:vAlign w:val="center"/>
          </w:tcPr>
          <w:p w14:paraId="68988C66" w14:textId="77777777" w:rsidR="00FF5805" w:rsidRPr="00942C1C" w:rsidRDefault="00FF5805" w:rsidP="00071D66">
            <w:pPr>
              <w:ind w:firstLine="0"/>
              <w:jc w:val="center"/>
            </w:pPr>
            <w:r>
              <w:t>Невозможность установки нескольких ответственных за задачу/проект</w:t>
            </w:r>
          </w:p>
        </w:tc>
        <w:tc>
          <w:tcPr>
            <w:tcW w:w="1955" w:type="dxa"/>
            <w:vMerge/>
            <w:vAlign w:val="center"/>
          </w:tcPr>
          <w:p w14:paraId="3F4F0CD5" w14:textId="77777777" w:rsidR="00FF5805" w:rsidRPr="00942C1C" w:rsidRDefault="00FF5805" w:rsidP="00071D66">
            <w:pPr>
              <w:ind w:firstLine="0"/>
              <w:jc w:val="center"/>
            </w:pPr>
          </w:p>
        </w:tc>
      </w:tr>
      <w:tr w:rsidR="00FF5805" w14:paraId="7BA0B79B" w14:textId="77777777" w:rsidTr="00071D66">
        <w:trPr>
          <w:trHeight w:val="1183"/>
        </w:trPr>
        <w:tc>
          <w:tcPr>
            <w:tcW w:w="3264" w:type="dxa"/>
            <w:vMerge/>
            <w:vAlign w:val="center"/>
          </w:tcPr>
          <w:p w14:paraId="220DAF57" w14:textId="77777777" w:rsidR="00FF5805" w:rsidRDefault="00FF5805" w:rsidP="00071D66">
            <w:pPr>
              <w:ind w:firstLine="0"/>
              <w:jc w:val="center"/>
            </w:pPr>
          </w:p>
        </w:tc>
        <w:tc>
          <w:tcPr>
            <w:tcW w:w="4126" w:type="dxa"/>
            <w:vAlign w:val="center"/>
          </w:tcPr>
          <w:p w14:paraId="020C63CB" w14:textId="77777777" w:rsidR="00FF5805" w:rsidRPr="00942C1C" w:rsidRDefault="00FF5805" w:rsidP="00071D66">
            <w:pPr>
              <w:ind w:firstLine="0"/>
              <w:jc w:val="center"/>
            </w:pPr>
            <w:r>
              <w:t>Наличие возможности связать между собой несколько задач/проектов</w:t>
            </w:r>
          </w:p>
        </w:tc>
        <w:tc>
          <w:tcPr>
            <w:tcW w:w="1955" w:type="dxa"/>
            <w:vMerge/>
            <w:vAlign w:val="center"/>
          </w:tcPr>
          <w:p w14:paraId="305D054A" w14:textId="77777777" w:rsidR="00FF5805" w:rsidRPr="00942C1C" w:rsidRDefault="00FF5805" w:rsidP="00071D66">
            <w:pPr>
              <w:ind w:firstLine="0"/>
              <w:jc w:val="center"/>
            </w:pPr>
          </w:p>
        </w:tc>
      </w:tr>
      <w:tr w:rsidR="00FF5805" w14:paraId="7A6354F2" w14:textId="77777777" w:rsidTr="00071D66">
        <w:tc>
          <w:tcPr>
            <w:tcW w:w="3264" w:type="dxa"/>
            <w:vMerge w:val="restart"/>
            <w:vAlign w:val="center"/>
          </w:tcPr>
          <w:p w14:paraId="5FB0B057" w14:textId="77777777" w:rsidR="00FF5805" w:rsidRDefault="00FF5805" w:rsidP="00071D66">
            <w:pPr>
              <w:ind w:firstLine="0"/>
              <w:jc w:val="center"/>
            </w:pPr>
            <w:r w:rsidRPr="008D7606">
              <w:t>Уровень функциональности при работе с расписаниями</w:t>
            </w:r>
          </w:p>
        </w:tc>
        <w:tc>
          <w:tcPr>
            <w:tcW w:w="4126" w:type="dxa"/>
            <w:vAlign w:val="center"/>
          </w:tcPr>
          <w:p w14:paraId="1869DD56" w14:textId="77777777" w:rsidR="00FF5805" w:rsidRPr="00942C1C" w:rsidRDefault="00FF5805" w:rsidP="00071D66">
            <w:pPr>
              <w:ind w:firstLine="0"/>
              <w:jc w:val="center"/>
            </w:pPr>
            <w:r>
              <w:t xml:space="preserve">Наличие возможности построить диаграмму </w:t>
            </w:r>
            <w:proofErr w:type="spellStart"/>
            <w:r>
              <w:t>Ганта</w:t>
            </w:r>
            <w:proofErr w:type="spellEnd"/>
          </w:p>
        </w:tc>
        <w:tc>
          <w:tcPr>
            <w:tcW w:w="1955" w:type="dxa"/>
            <w:vMerge w:val="restart"/>
            <w:vAlign w:val="center"/>
          </w:tcPr>
          <w:p w14:paraId="305CFD04" w14:textId="77777777" w:rsidR="00FF5805" w:rsidRPr="00942C1C" w:rsidRDefault="00FF5805" w:rsidP="00071D66">
            <w:pPr>
              <w:ind w:firstLine="0"/>
              <w:jc w:val="center"/>
            </w:pPr>
            <w:r>
              <w:t>4</w:t>
            </w:r>
          </w:p>
        </w:tc>
      </w:tr>
      <w:tr w:rsidR="00FF5805" w14:paraId="32E262C5" w14:textId="77777777" w:rsidTr="00071D66">
        <w:tc>
          <w:tcPr>
            <w:tcW w:w="3264" w:type="dxa"/>
            <w:vMerge/>
            <w:vAlign w:val="center"/>
          </w:tcPr>
          <w:p w14:paraId="4FBEC797" w14:textId="77777777" w:rsidR="00FF5805" w:rsidRDefault="00FF5805" w:rsidP="00071D66">
            <w:pPr>
              <w:ind w:firstLine="0"/>
              <w:jc w:val="center"/>
            </w:pPr>
          </w:p>
        </w:tc>
        <w:tc>
          <w:tcPr>
            <w:tcW w:w="4126" w:type="dxa"/>
            <w:vAlign w:val="center"/>
          </w:tcPr>
          <w:p w14:paraId="64FBD979" w14:textId="77777777" w:rsidR="00FF5805" w:rsidRPr="00942C1C" w:rsidRDefault="00FF5805" w:rsidP="00071D66">
            <w:pPr>
              <w:ind w:firstLine="0"/>
              <w:jc w:val="center"/>
            </w:pPr>
            <w:r>
              <w:t>Наличие возможности вывести календарь занятости отдельного сотрудника</w:t>
            </w:r>
          </w:p>
        </w:tc>
        <w:tc>
          <w:tcPr>
            <w:tcW w:w="1955" w:type="dxa"/>
            <w:vMerge/>
            <w:vAlign w:val="center"/>
          </w:tcPr>
          <w:p w14:paraId="2CD2ED32" w14:textId="77777777" w:rsidR="00FF5805" w:rsidRPr="00942C1C" w:rsidRDefault="00FF5805" w:rsidP="00071D66">
            <w:pPr>
              <w:ind w:firstLine="0"/>
              <w:jc w:val="center"/>
            </w:pPr>
          </w:p>
        </w:tc>
      </w:tr>
      <w:tr w:rsidR="00FF5805" w14:paraId="13EA1F8F" w14:textId="77777777" w:rsidTr="00071D66">
        <w:tc>
          <w:tcPr>
            <w:tcW w:w="3264" w:type="dxa"/>
            <w:vMerge/>
            <w:vAlign w:val="center"/>
          </w:tcPr>
          <w:p w14:paraId="31F3DD9C" w14:textId="77777777" w:rsidR="00FF5805" w:rsidRDefault="00FF5805" w:rsidP="00071D66">
            <w:pPr>
              <w:ind w:firstLine="0"/>
              <w:jc w:val="center"/>
            </w:pPr>
          </w:p>
        </w:tc>
        <w:tc>
          <w:tcPr>
            <w:tcW w:w="4126" w:type="dxa"/>
            <w:vAlign w:val="center"/>
          </w:tcPr>
          <w:p w14:paraId="73896C6E" w14:textId="77777777" w:rsidR="00FF5805" w:rsidRPr="00942C1C" w:rsidRDefault="00FF5805" w:rsidP="00071D66">
            <w:pPr>
              <w:ind w:firstLine="0"/>
              <w:jc w:val="center"/>
            </w:pPr>
            <w:r>
              <w:t>Наличие возможности отображения прогресса во времени нескольких задач/проектов/сотрудников и т.п.</w:t>
            </w:r>
          </w:p>
        </w:tc>
        <w:tc>
          <w:tcPr>
            <w:tcW w:w="1955" w:type="dxa"/>
            <w:vMerge/>
            <w:vAlign w:val="center"/>
          </w:tcPr>
          <w:p w14:paraId="7A11B217" w14:textId="77777777" w:rsidR="00FF5805" w:rsidRPr="00942C1C" w:rsidRDefault="00FF5805" w:rsidP="00071D66">
            <w:pPr>
              <w:ind w:firstLine="0"/>
              <w:jc w:val="center"/>
            </w:pPr>
          </w:p>
        </w:tc>
      </w:tr>
      <w:tr w:rsidR="00FF5805" w14:paraId="61C11F68" w14:textId="77777777" w:rsidTr="00071D66">
        <w:tc>
          <w:tcPr>
            <w:tcW w:w="3264" w:type="dxa"/>
            <w:vMerge/>
            <w:vAlign w:val="center"/>
          </w:tcPr>
          <w:p w14:paraId="17C96687" w14:textId="77777777" w:rsidR="00FF5805" w:rsidRDefault="00FF5805" w:rsidP="00071D66">
            <w:pPr>
              <w:ind w:firstLine="0"/>
              <w:jc w:val="center"/>
            </w:pPr>
          </w:p>
        </w:tc>
        <w:tc>
          <w:tcPr>
            <w:tcW w:w="4126" w:type="dxa"/>
            <w:vAlign w:val="center"/>
          </w:tcPr>
          <w:p w14:paraId="246EF7A6" w14:textId="77777777" w:rsidR="00FF5805" w:rsidRPr="00942C1C" w:rsidRDefault="00FF5805" w:rsidP="00071D66">
            <w:pPr>
              <w:ind w:firstLine="0"/>
              <w:jc w:val="center"/>
            </w:pPr>
            <w:r>
              <w:t>Наличие возможности отслеживания выполнения дедлайнов задачи/проекта</w:t>
            </w:r>
          </w:p>
        </w:tc>
        <w:tc>
          <w:tcPr>
            <w:tcW w:w="1955" w:type="dxa"/>
            <w:vMerge/>
            <w:vAlign w:val="center"/>
          </w:tcPr>
          <w:p w14:paraId="501F7465" w14:textId="77777777" w:rsidR="00FF5805" w:rsidRPr="00942C1C" w:rsidRDefault="00FF5805" w:rsidP="00071D66">
            <w:pPr>
              <w:ind w:firstLine="0"/>
              <w:jc w:val="center"/>
            </w:pPr>
          </w:p>
        </w:tc>
      </w:tr>
    </w:tbl>
    <w:p w14:paraId="48DEB505" w14:textId="77777777" w:rsidR="00FF5805" w:rsidRDefault="00FF5805" w:rsidP="00FF5805"/>
    <w:p w14:paraId="22D34B4C" w14:textId="77777777" w:rsidR="00FF5805" w:rsidRDefault="00FF5805" w:rsidP="00FF5805"/>
    <w:p w14:paraId="1EFC6B38" w14:textId="77777777" w:rsidR="00FF5805" w:rsidRDefault="00FF5805" w:rsidP="00FF5805">
      <w:pPr>
        <w:jc w:val="right"/>
      </w:pPr>
      <w:r>
        <w:lastRenderedPageBreak/>
        <w:t xml:space="preserve">Таблица </w:t>
      </w:r>
      <w:r w:rsidRPr="00FF5805">
        <w:t>2</w:t>
      </w:r>
      <w:r>
        <w:t xml:space="preserve"> (продолжение). Детальная градация параметров алгоритма, ч.4</w:t>
      </w:r>
    </w:p>
    <w:tbl>
      <w:tblPr>
        <w:tblStyle w:val="ab"/>
        <w:tblW w:w="0" w:type="auto"/>
        <w:tblLook w:val="04A0" w:firstRow="1" w:lastRow="0" w:firstColumn="1" w:lastColumn="0" w:noHBand="0" w:noVBand="1"/>
      </w:tblPr>
      <w:tblGrid>
        <w:gridCol w:w="3264"/>
        <w:gridCol w:w="4126"/>
        <w:gridCol w:w="1955"/>
      </w:tblGrid>
      <w:tr w:rsidR="00FF5805" w14:paraId="1DE6AEB8" w14:textId="77777777" w:rsidTr="00071D66">
        <w:tc>
          <w:tcPr>
            <w:tcW w:w="3264" w:type="dxa"/>
            <w:vAlign w:val="center"/>
          </w:tcPr>
          <w:p w14:paraId="54A9F731" w14:textId="77777777" w:rsidR="00FF5805" w:rsidRDefault="00FF5805" w:rsidP="00071D66">
            <w:pPr>
              <w:ind w:firstLine="0"/>
              <w:jc w:val="center"/>
            </w:pPr>
            <w:r w:rsidRPr="004972D8">
              <w:rPr>
                <w:b/>
                <w:bCs/>
              </w:rPr>
              <w:t>Параметр</w:t>
            </w:r>
          </w:p>
        </w:tc>
        <w:tc>
          <w:tcPr>
            <w:tcW w:w="4126" w:type="dxa"/>
            <w:vAlign w:val="center"/>
          </w:tcPr>
          <w:p w14:paraId="177D0751" w14:textId="77777777" w:rsidR="00FF5805" w:rsidRDefault="00FF5805" w:rsidP="00071D66">
            <w:pPr>
              <w:ind w:firstLine="0"/>
              <w:jc w:val="center"/>
            </w:pPr>
            <w:r w:rsidRPr="004972D8">
              <w:rPr>
                <w:b/>
                <w:bCs/>
              </w:rPr>
              <w:t>Правило начисления балла</w:t>
            </w:r>
          </w:p>
        </w:tc>
        <w:tc>
          <w:tcPr>
            <w:tcW w:w="1955" w:type="dxa"/>
            <w:vAlign w:val="center"/>
          </w:tcPr>
          <w:p w14:paraId="328E7336" w14:textId="77777777" w:rsidR="00FF5805" w:rsidRDefault="00FF5805" w:rsidP="00071D66">
            <w:pPr>
              <w:ind w:firstLine="0"/>
              <w:jc w:val="center"/>
            </w:pPr>
            <w:r>
              <w:rPr>
                <w:b/>
                <w:bCs/>
              </w:rPr>
              <w:t>Максимальный балл</w:t>
            </w:r>
          </w:p>
        </w:tc>
      </w:tr>
      <w:tr w:rsidR="00FF5805" w14:paraId="415A9B40" w14:textId="77777777" w:rsidTr="00071D66">
        <w:tc>
          <w:tcPr>
            <w:tcW w:w="3264" w:type="dxa"/>
            <w:vMerge w:val="restart"/>
            <w:vAlign w:val="center"/>
          </w:tcPr>
          <w:p w14:paraId="35C982FD" w14:textId="77777777" w:rsidR="00FF5805" w:rsidRDefault="00FF5805" w:rsidP="00071D66">
            <w:pPr>
              <w:ind w:firstLine="0"/>
              <w:jc w:val="center"/>
            </w:pPr>
            <w:r>
              <w:t>Уровень развития возможностей ведения коммуникаций с сотрудниками и интеграции с ПО</w:t>
            </w:r>
          </w:p>
        </w:tc>
        <w:tc>
          <w:tcPr>
            <w:tcW w:w="4126" w:type="dxa"/>
            <w:vAlign w:val="center"/>
          </w:tcPr>
          <w:p w14:paraId="0EB2FBF4" w14:textId="77777777" w:rsidR="00FF5805" w:rsidRPr="00942C1C" w:rsidRDefault="00FF5805" w:rsidP="00071D66">
            <w:pPr>
              <w:ind w:firstLine="0"/>
              <w:jc w:val="center"/>
            </w:pPr>
            <w:r>
              <w:t>Наличие возможности вести переписку с сотрудниками внутри ПО (как минимум – чат)</w:t>
            </w:r>
          </w:p>
        </w:tc>
        <w:tc>
          <w:tcPr>
            <w:tcW w:w="1955" w:type="dxa"/>
            <w:vMerge w:val="restart"/>
            <w:vAlign w:val="center"/>
          </w:tcPr>
          <w:p w14:paraId="03788388" w14:textId="77777777" w:rsidR="00FF5805" w:rsidRPr="00942C1C" w:rsidRDefault="00FF5805" w:rsidP="00071D66">
            <w:pPr>
              <w:ind w:firstLine="0"/>
              <w:jc w:val="center"/>
            </w:pPr>
            <w:r>
              <w:t>5</w:t>
            </w:r>
          </w:p>
        </w:tc>
      </w:tr>
      <w:tr w:rsidR="00FF5805" w14:paraId="5447CC4A" w14:textId="77777777" w:rsidTr="00071D66">
        <w:tc>
          <w:tcPr>
            <w:tcW w:w="3264" w:type="dxa"/>
            <w:vMerge/>
            <w:vAlign w:val="center"/>
          </w:tcPr>
          <w:p w14:paraId="4C02AB7C" w14:textId="77777777" w:rsidR="00FF5805" w:rsidRDefault="00FF5805" w:rsidP="00071D66">
            <w:pPr>
              <w:ind w:firstLine="0"/>
              <w:jc w:val="center"/>
            </w:pPr>
          </w:p>
        </w:tc>
        <w:tc>
          <w:tcPr>
            <w:tcW w:w="4126" w:type="dxa"/>
            <w:vAlign w:val="center"/>
          </w:tcPr>
          <w:p w14:paraId="1D798798" w14:textId="77777777" w:rsidR="00FF5805" w:rsidRPr="00942C1C" w:rsidRDefault="00FF5805" w:rsidP="00071D66">
            <w:pPr>
              <w:ind w:firstLine="0"/>
              <w:jc w:val="center"/>
            </w:pPr>
            <w:r>
              <w:t>Наличие возможности интеграции с другими приложениями по управлению проектами</w:t>
            </w:r>
          </w:p>
        </w:tc>
        <w:tc>
          <w:tcPr>
            <w:tcW w:w="1955" w:type="dxa"/>
            <w:vMerge/>
            <w:vAlign w:val="center"/>
          </w:tcPr>
          <w:p w14:paraId="5A539A00" w14:textId="77777777" w:rsidR="00FF5805" w:rsidRPr="00942C1C" w:rsidRDefault="00FF5805" w:rsidP="00071D66">
            <w:pPr>
              <w:ind w:firstLine="0"/>
              <w:jc w:val="center"/>
            </w:pPr>
          </w:p>
        </w:tc>
      </w:tr>
      <w:tr w:rsidR="00FF5805" w14:paraId="081A4671" w14:textId="77777777" w:rsidTr="00071D66">
        <w:tc>
          <w:tcPr>
            <w:tcW w:w="3264" w:type="dxa"/>
            <w:vMerge/>
            <w:vAlign w:val="center"/>
          </w:tcPr>
          <w:p w14:paraId="61750800" w14:textId="77777777" w:rsidR="00FF5805" w:rsidRDefault="00FF5805" w:rsidP="00071D66">
            <w:pPr>
              <w:ind w:firstLine="0"/>
              <w:jc w:val="center"/>
            </w:pPr>
          </w:p>
        </w:tc>
        <w:tc>
          <w:tcPr>
            <w:tcW w:w="4126" w:type="dxa"/>
            <w:vAlign w:val="center"/>
          </w:tcPr>
          <w:p w14:paraId="61C0CF06" w14:textId="77777777" w:rsidR="00FF5805" w:rsidRPr="00F10D6B" w:rsidRDefault="00FF5805" w:rsidP="00071D66">
            <w:pPr>
              <w:ind w:firstLine="0"/>
              <w:jc w:val="center"/>
            </w:pPr>
            <w:r>
              <w:t xml:space="preserve">Наличие </w:t>
            </w:r>
            <w:r>
              <w:rPr>
                <w:lang w:val="en-US"/>
              </w:rPr>
              <w:t>API</w:t>
            </w:r>
            <w:r>
              <w:t xml:space="preserve"> для возможности самостоятельного интегрирования ПО</w:t>
            </w:r>
          </w:p>
        </w:tc>
        <w:tc>
          <w:tcPr>
            <w:tcW w:w="1955" w:type="dxa"/>
            <w:vMerge/>
            <w:vAlign w:val="center"/>
          </w:tcPr>
          <w:p w14:paraId="3CD31004" w14:textId="77777777" w:rsidR="00FF5805" w:rsidRPr="00942C1C" w:rsidRDefault="00FF5805" w:rsidP="00071D66">
            <w:pPr>
              <w:ind w:firstLine="0"/>
              <w:jc w:val="center"/>
            </w:pPr>
          </w:p>
        </w:tc>
      </w:tr>
      <w:tr w:rsidR="00FF5805" w14:paraId="7C1EA14B" w14:textId="77777777" w:rsidTr="00071D66">
        <w:tc>
          <w:tcPr>
            <w:tcW w:w="3264" w:type="dxa"/>
            <w:vMerge/>
            <w:vAlign w:val="center"/>
          </w:tcPr>
          <w:p w14:paraId="730D207C" w14:textId="77777777" w:rsidR="00FF5805" w:rsidRDefault="00FF5805" w:rsidP="00071D66">
            <w:pPr>
              <w:ind w:firstLine="0"/>
              <w:jc w:val="center"/>
            </w:pPr>
          </w:p>
        </w:tc>
        <w:tc>
          <w:tcPr>
            <w:tcW w:w="4126" w:type="dxa"/>
            <w:vAlign w:val="center"/>
          </w:tcPr>
          <w:p w14:paraId="59A4212B" w14:textId="77777777" w:rsidR="00FF5805" w:rsidRPr="00942C1C" w:rsidRDefault="00FF5805" w:rsidP="00071D66">
            <w:pPr>
              <w:ind w:firstLine="0"/>
              <w:jc w:val="center"/>
            </w:pPr>
            <w:r>
              <w:t>Наличие интеграции с почтовым ресурсом</w:t>
            </w:r>
          </w:p>
        </w:tc>
        <w:tc>
          <w:tcPr>
            <w:tcW w:w="1955" w:type="dxa"/>
            <w:vMerge/>
            <w:vAlign w:val="center"/>
          </w:tcPr>
          <w:p w14:paraId="08994CA9" w14:textId="77777777" w:rsidR="00FF5805" w:rsidRPr="00942C1C" w:rsidRDefault="00FF5805" w:rsidP="00071D66">
            <w:pPr>
              <w:ind w:firstLine="0"/>
              <w:jc w:val="center"/>
            </w:pPr>
          </w:p>
        </w:tc>
      </w:tr>
      <w:tr w:rsidR="00FF5805" w14:paraId="5F53BEE6" w14:textId="77777777" w:rsidTr="00071D66">
        <w:tc>
          <w:tcPr>
            <w:tcW w:w="3264" w:type="dxa"/>
            <w:vMerge/>
            <w:vAlign w:val="center"/>
          </w:tcPr>
          <w:p w14:paraId="3E1EB966" w14:textId="77777777" w:rsidR="00FF5805" w:rsidRDefault="00FF5805" w:rsidP="00071D66">
            <w:pPr>
              <w:ind w:firstLine="0"/>
              <w:jc w:val="center"/>
            </w:pPr>
          </w:p>
        </w:tc>
        <w:tc>
          <w:tcPr>
            <w:tcW w:w="4126" w:type="dxa"/>
            <w:vAlign w:val="center"/>
          </w:tcPr>
          <w:p w14:paraId="3BBB6156" w14:textId="77777777" w:rsidR="00FF5805" w:rsidRPr="00942C1C" w:rsidRDefault="00FF5805" w:rsidP="00071D66">
            <w:pPr>
              <w:ind w:firstLine="0"/>
              <w:jc w:val="center"/>
            </w:pPr>
            <w:r>
              <w:t>Наличие возможности обмениваться файлами внутри ПО</w:t>
            </w:r>
          </w:p>
        </w:tc>
        <w:tc>
          <w:tcPr>
            <w:tcW w:w="1955" w:type="dxa"/>
            <w:vMerge/>
            <w:vAlign w:val="center"/>
          </w:tcPr>
          <w:p w14:paraId="1E91ED92" w14:textId="77777777" w:rsidR="00FF5805" w:rsidRPr="00942C1C" w:rsidRDefault="00FF5805" w:rsidP="00071D66">
            <w:pPr>
              <w:ind w:firstLine="0"/>
              <w:jc w:val="center"/>
            </w:pPr>
          </w:p>
        </w:tc>
      </w:tr>
      <w:tr w:rsidR="00FF5805" w14:paraId="72B84111" w14:textId="77777777" w:rsidTr="00071D66">
        <w:tc>
          <w:tcPr>
            <w:tcW w:w="3264" w:type="dxa"/>
            <w:vMerge w:val="restart"/>
            <w:vAlign w:val="center"/>
          </w:tcPr>
          <w:p w14:paraId="2ACF549F" w14:textId="77777777" w:rsidR="00FF5805" w:rsidRDefault="00FF5805" w:rsidP="00071D66">
            <w:pPr>
              <w:ind w:firstLine="0"/>
              <w:jc w:val="center"/>
            </w:pPr>
            <w:r>
              <w:t>Уровень функциональности в части формирования отчетности для проектного менеджера</w:t>
            </w:r>
          </w:p>
        </w:tc>
        <w:tc>
          <w:tcPr>
            <w:tcW w:w="4126" w:type="dxa"/>
            <w:vAlign w:val="center"/>
          </w:tcPr>
          <w:p w14:paraId="6EEE3425" w14:textId="77777777" w:rsidR="00FF5805" w:rsidRPr="00464649" w:rsidRDefault="00FF5805" w:rsidP="00071D66">
            <w:pPr>
              <w:ind w:firstLine="0"/>
              <w:jc w:val="center"/>
            </w:pPr>
            <w:r>
              <w:t>Концептуальное наличие какой-либо отчетности для проектного менеджера внутри ПО</w:t>
            </w:r>
            <w:r w:rsidRPr="00464649">
              <w:t>`</w:t>
            </w:r>
          </w:p>
        </w:tc>
        <w:tc>
          <w:tcPr>
            <w:tcW w:w="1955" w:type="dxa"/>
            <w:vMerge w:val="restart"/>
            <w:vAlign w:val="center"/>
          </w:tcPr>
          <w:p w14:paraId="43536E38" w14:textId="77777777" w:rsidR="00FF5805" w:rsidRPr="00942C1C" w:rsidRDefault="00FF5805" w:rsidP="00071D66">
            <w:pPr>
              <w:ind w:firstLine="0"/>
              <w:jc w:val="center"/>
            </w:pPr>
            <w:r>
              <w:t>5</w:t>
            </w:r>
          </w:p>
        </w:tc>
      </w:tr>
      <w:tr w:rsidR="00FF5805" w14:paraId="3BB35951" w14:textId="77777777" w:rsidTr="00071D66">
        <w:tc>
          <w:tcPr>
            <w:tcW w:w="3264" w:type="dxa"/>
            <w:vMerge/>
            <w:vAlign w:val="center"/>
          </w:tcPr>
          <w:p w14:paraId="21A52A81" w14:textId="77777777" w:rsidR="00FF5805" w:rsidRDefault="00FF5805" w:rsidP="00071D66">
            <w:pPr>
              <w:ind w:firstLine="0"/>
              <w:jc w:val="center"/>
            </w:pPr>
          </w:p>
        </w:tc>
        <w:tc>
          <w:tcPr>
            <w:tcW w:w="4126" w:type="dxa"/>
            <w:vAlign w:val="center"/>
          </w:tcPr>
          <w:p w14:paraId="585C5E1E" w14:textId="77777777" w:rsidR="00FF5805" w:rsidRPr="00464649" w:rsidRDefault="00FF5805" w:rsidP="00071D66">
            <w:pPr>
              <w:ind w:firstLine="0"/>
              <w:jc w:val="center"/>
            </w:pPr>
            <w:r>
              <w:t xml:space="preserve">Наличие возможности выгрузки отчетов в формате </w:t>
            </w:r>
            <w:r>
              <w:rPr>
                <w:lang w:val="en-US"/>
              </w:rPr>
              <w:t>pdf</w:t>
            </w:r>
          </w:p>
        </w:tc>
        <w:tc>
          <w:tcPr>
            <w:tcW w:w="1955" w:type="dxa"/>
            <w:vMerge/>
            <w:vAlign w:val="center"/>
          </w:tcPr>
          <w:p w14:paraId="6A939B22" w14:textId="77777777" w:rsidR="00FF5805" w:rsidRPr="00942C1C" w:rsidRDefault="00FF5805" w:rsidP="00071D66">
            <w:pPr>
              <w:ind w:firstLine="0"/>
              <w:jc w:val="center"/>
            </w:pPr>
          </w:p>
        </w:tc>
      </w:tr>
      <w:tr w:rsidR="00FF5805" w14:paraId="29D62385" w14:textId="77777777" w:rsidTr="00071D66">
        <w:tc>
          <w:tcPr>
            <w:tcW w:w="3264" w:type="dxa"/>
            <w:vMerge/>
            <w:vAlign w:val="center"/>
          </w:tcPr>
          <w:p w14:paraId="6A765CD4" w14:textId="77777777" w:rsidR="00FF5805" w:rsidRDefault="00FF5805" w:rsidP="00071D66">
            <w:pPr>
              <w:ind w:firstLine="0"/>
              <w:jc w:val="center"/>
            </w:pPr>
          </w:p>
        </w:tc>
        <w:tc>
          <w:tcPr>
            <w:tcW w:w="4126" w:type="dxa"/>
            <w:vAlign w:val="center"/>
          </w:tcPr>
          <w:p w14:paraId="59D41A24" w14:textId="77777777" w:rsidR="00FF5805" w:rsidRPr="00464649" w:rsidRDefault="00FF5805" w:rsidP="00071D66">
            <w:pPr>
              <w:ind w:firstLine="0"/>
              <w:jc w:val="center"/>
            </w:pPr>
            <w:r>
              <w:t xml:space="preserve">Наличие возможности </w:t>
            </w:r>
            <w:proofErr w:type="spellStart"/>
            <w:r>
              <w:t>кастомизировать</w:t>
            </w:r>
            <w:proofErr w:type="spellEnd"/>
            <w:r>
              <w:t xml:space="preserve"> собственные </w:t>
            </w:r>
            <w:proofErr w:type="spellStart"/>
            <w:r>
              <w:t>дэшборды</w:t>
            </w:r>
            <w:proofErr w:type="spellEnd"/>
            <w:r>
              <w:t xml:space="preserve"> или отчеты</w:t>
            </w:r>
          </w:p>
        </w:tc>
        <w:tc>
          <w:tcPr>
            <w:tcW w:w="1955" w:type="dxa"/>
            <w:vMerge/>
            <w:vAlign w:val="center"/>
          </w:tcPr>
          <w:p w14:paraId="38FBAAD9" w14:textId="77777777" w:rsidR="00FF5805" w:rsidRPr="00942C1C" w:rsidRDefault="00FF5805" w:rsidP="00071D66">
            <w:pPr>
              <w:ind w:firstLine="0"/>
              <w:jc w:val="center"/>
            </w:pPr>
          </w:p>
        </w:tc>
      </w:tr>
      <w:tr w:rsidR="00FF5805" w14:paraId="76AA2723" w14:textId="77777777" w:rsidTr="00071D66">
        <w:tc>
          <w:tcPr>
            <w:tcW w:w="3264" w:type="dxa"/>
            <w:vMerge/>
            <w:vAlign w:val="center"/>
          </w:tcPr>
          <w:p w14:paraId="171D733F" w14:textId="77777777" w:rsidR="00FF5805" w:rsidRDefault="00FF5805" w:rsidP="00071D66">
            <w:pPr>
              <w:ind w:firstLine="0"/>
              <w:jc w:val="center"/>
            </w:pPr>
          </w:p>
        </w:tc>
        <w:tc>
          <w:tcPr>
            <w:tcW w:w="4126" w:type="dxa"/>
            <w:vAlign w:val="center"/>
          </w:tcPr>
          <w:p w14:paraId="5FDAE7C4" w14:textId="77777777" w:rsidR="00FF5805" w:rsidRDefault="00FF5805" w:rsidP="00071D66">
            <w:pPr>
              <w:ind w:firstLine="0"/>
              <w:jc w:val="center"/>
            </w:pPr>
            <w:r>
              <w:t>Наличие возможности отображать графики</w:t>
            </w:r>
          </w:p>
        </w:tc>
        <w:tc>
          <w:tcPr>
            <w:tcW w:w="1955" w:type="dxa"/>
            <w:vMerge/>
            <w:vAlign w:val="center"/>
          </w:tcPr>
          <w:p w14:paraId="6BFA26AA" w14:textId="77777777" w:rsidR="00FF5805" w:rsidRPr="00942C1C" w:rsidRDefault="00FF5805" w:rsidP="00071D66">
            <w:pPr>
              <w:ind w:firstLine="0"/>
              <w:jc w:val="center"/>
            </w:pPr>
          </w:p>
        </w:tc>
      </w:tr>
      <w:tr w:rsidR="00FF5805" w14:paraId="287226E1" w14:textId="77777777" w:rsidTr="00071D66">
        <w:tc>
          <w:tcPr>
            <w:tcW w:w="3264" w:type="dxa"/>
            <w:vMerge/>
            <w:vAlign w:val="center"/>
          </w:tcPr>
          <w:p w14:paraId="78AC72C1" w14:textId="77777777" w:rsidR="00FF5805" w:rsidRDefault="00FF5805" w:rsidP="00071D66">
            <w:pPr>
              <w:ind w:firstLine="0"/>
              <w:jc w:val="center"/>
            </w:pPr>
          </w:p>
        </w:tc>
        <w:tc>
          <w:tcPr>
            <w:tcW w:w="4126" w:type="dxa"/>
            <w:vAlign w:val="center"/>
          </w:tcPr>
          <w:p w14:paraId="0ABB5EDC" w14:textId="77777777" w:rsidR="00FF5805" w:rsidRDefault="00FF5805" w:rsidP="00071D66">
            <w:pPr>
              <w:ind w:firstLine="0"/>
              <w:jc w:val="center"/>
            </w:pPr>
            <w:r>
              <w:t>Наличие возможности формировать отчеты в разрезе сотрудников с возможностью трекинга целей сотрудника</w:t>
            </w:r>
          </w:p>
        </w:tc>
        <w:tc>
          <w:tcPr>
            <w:tcW w:w="1955" w:type="dxa"/>
            <w:vMerge/>
            <w:vAlign w:val="center"/>
          </w:tcPr>
          <w:p w14:paraId="5132E46E" w14:textId="77777777" w:rsidR="00FF5805" w:rsidRPr="00942C1C" w:rsidRDefault="00FF5805" w:rsidP="00071D66">
            <w:pPr>
              <w:ind w:firstLine="0"/>
              <w:jc w:val="center"/>
            </w:pPr>
          </w:p>
        </w:tc>
      </w:tr>
    </w:tbl>
    <w:p w14:paraId="3E4A5430" w14:textId="77777777" w:rsidR="00FF5805" w:rsidRDefault="00FF5805" w:rsidP="00FF5805"/>
    <w:p w14:paraId="448C9618" w14:textId="77777777" w:rsidR="00FF5805" w:rsidRDefault="00FF5805" w:rsidP="00FF5805"/>
    <w:p w14:paraId="6066FCB2" w14:textId="77777777" w:rsidR="00FF5805" w:rsidRDefault="00FF5805" w:rsidP="00FF5805"/>
    <w:p w14:paraId="69F91AAB" w14:textId="77777777" w:rsidR="00FF5805" w:rsidRDefault="00FF5805" w:rsidP="00FF5805">
      <w:pPr>
        <w:jc w:val="right"/>
      </w:pPr>
      <w:r>
        <w:lastRenderedPageBreak/>
        <w:t xml:space="preserve">Таблица </w:t>
      </w:r>
      <w:r w:rsidRPr="00FF5805">
        <w:t>2</w:t>
      </w:r>
      <w:r>
        <w:t xml:space="preserve"> (окончание). Детальная градация параметров алгоритма, ч.5</w:t>
      </w:r>
    </w:p>
    <w:tbl>
      <w:tblPr>
        <w:tblStyle w:val="ab"/>
        <w:tblW w:w="0" w:type="auto"/>
        <w:tblLook w:val="04A0" w:firstRow="1" w:lastRow="0" w:firstColumn="1" w:lastColumn="0" w:noHBand="0" w:noVBand="1"/>
      </w:tblPr>
      <w:tblGrid>
        <w:gridCol w:w="3264"/>
        <w:gridCol w:w="4126"/>
        <w:gridCol w:w="1955"/>
      </w:tblGrid>
      <w:tr w:rsidR="00FF5805" w14:paraId="563A043C" w14:textId="77777777" w:rsidTr="00071D66">
        <w:tc>
          <w:tcPr>
            <w:tcW w:w="3264" w:type="dxa"/>
            <w:vAlign w:val="center"/>
          </w:tcPr>
          <w:p w14:paraId="14810271" w14:textId="77777777" w:rsidR="00FF5805" w:rsidRDefault="00FF5805" w:rsidP="00071D66">
            <w:pPr>
              <w:ind w:firstLine="0"/>
              <w:jc w:val="center"/>
            </w:pPr>
            <w:r w:rsidRPr="004972D8">
              <w:rPr>
                <w:b/>
                <w:bCs/>
              </w:rPr>
              <w:t>Параметр</w:t>
            </w:r>
          </w:p>
        </w:tc>
        <w:tc>
          <w:tcPr>
            <w:tcW w:w="4126" w:type="dxa"/>
            <w:vAlign w:val="center"/>
          </w:tcPr>
          <w:p w14:paraId="3447673E" w14:textId="77777777" w:rsidR="00FF5805" w:rsidRDefault="00FF5805" w:rsidP="00071D66">
            <w:pPr>
              <w:ind w:firstLine="0"/>
              <w:jc w:val="center"/>
            </w:pPr>
            <w:r w:rsidRPr="004972D8">
              <w:rPr>
                <w:b/>
                <w:bCs/>
              </w:rPr>
              <w:t>Правило начисления балла</w:t>
            </w:r>
          </w:p>
        </w:tc>
        <w:tc>
          <w:tcPr>
            <w:tcW w:w="1955" w:type="dxa"/>
            <w:vAlign w:val="center"/>
          </w:tcPr>
          <w:p w14:paraId="32508639" w14:textId="77777777" w:rsidR="00FF5805" w:rsidRDefault="00FF5805" w:rsidP="00071D66">
            <w:pPr>
              <w:ind w:firstLine="0"/>
              <w:jc w:val="center"/>
            </w:pPr>
            <w:r>
              <w:rPr>
                <w:b/>
                <w:bCs/>
              </w:rPr>
              <w:t>Максимальный балл</w:t>
            </w:r>
          </w:p>
        </w:tc>
      </w:tr>
      <w:tr w:rsidR="00FF5805" w14:paraId="28B31785" w14:textId="77777777" w:rsidTr="00071D66">
        <w:tc>
          <w:tcPr>
            <w:tcW w:w="3264" w:type="dxa"/>
            <w:vMerge w:val="restart"/>
            <w:vAlign w:val="center"/>
          </w:tcPr>
          <w:p w14:paraId="0AC14F3C" w14:textId="77777777" w:rsidR="00FF5805" w:rsidRDefault="00FF5805" w:rsidP="00071D66">
            <w:pPr>
              <w:ind w:firstLine="0"/>
              <w:jc w:val="center"/>
            </w:pPr>
            <w:r>
              <w:t>Уровень функциональности при работе с ресурсами проектов</w:t>
            </w:r>
          </w:p>
        </w:tc>
        <w:tc>
          <w:tcPr>
            <w:tcW w:w="4126" w:type="dxa"/>
            <w:vAlign w:val="center"/>
          </w:tcPr>
          <w:p w14:paraId="350977AE" w14:textId="77777777" w:rsidR="00FF5805" w:rsidRDefault="00FF5805" w:rsidP="00071D66">
            <w:pPr>
              <w:ind w:firstLine="0"/>
              <w:jc w:val="center"/>
            </w:pPr>
            <w:r>
              <w:t>Наличие возможности трекинга трудозатрат и/или определения количественной оценки времени работы</w:t>
            </w:r>
          </w:p>
        </w:tc>
        <w:tc>
          <w:tcPr>
            <w:tcW w:w="1955" w:type="dxa"/>
            <w:vMerge w:val="restart"/>
            <w:vAlign w:val="center"/>
          </w:tcPr>
          <w:p w14:paraId="4741219B" w14:textId="77777777" w:rsidR="00FF5805" w:rsidRPr="00942C1C" w:rsidRDefault="00FF5805" w:rsidP="00071D66">
            <w:pPr>
              <w:ind w:firstLine="0"/>
              <w:jc w:val="center"/>
            </w:pPr>
            <w:r>
              <w:t>5</w:t>
            </w:r>
          </w:p>
        </w:tc>
      </w:tr>
      <w:tr w:rsidR="00FF5805" w14:paraId="6198DAD3" w14:textId="77777777" w:rsidTr="00071D66">
        <w:tc>
          <w:tcPr>
            <w:tcW w:w="3264" w:type="dxa"/>
            <w:vMerge/>
            <w:vAlign w:val="center"/>
          </w:tcPr>
          <w:p w14:paraId="799A057B" w14:textId="77777777" w:rsidR="00FF5805" w:rsidRDefault="00FF5805" w:rsidP="00071D66">
            <w:pPr>
              <w:ind w:firstLine="0"/>
              <w:jc w:val="center"/>
            </w:pPr>
          </w:p>
        </w:tc>
        <w:tc>
          <w:tcPr>
            <w:tcW w:w="4126" w:type="dxa"/>
            <w:vAlign w:val="center"/>
          </w:tcPr>
          <w:p w14:paraId="24D13A6B" w14:textId="77777777" w:rsidR="00FF5805" w:rsidRDefault="00FF5805" w:rsidP="00071D66">
            <w:pPr>
              <w:ind w:firstLine="0"/>
              <w:jc w:val="center"/>
            </w:pPr>
            <w:r>
              <w:t>Наличие возможности определения загрузки сотрудников</w:t>
            </w:r>
          </w:p>
        </w:tc>
        <w:tc>
          <w:tcPr>
            <w:tcW w:w="1955" w:type="dxa"/>
            <w:vMerge/>
            <w:vAlign w:val="center"/>
          </w:tcPr>
          <w:p w14:paraId="09BAE2BB" w14:textId="77777777" w:rsidR="00FF5805" w:rsidRPr="00942C1C" w:rsidRDefault="00FF5805" w:rsidP="00071D66">
            <w:pPr>
              <w:ind w:firstLine="0"/>
              <w:jc w:val="center"/>
            </w:pPr>
          </w:p>
        </w:tc>
      </w:tr>
      <w:tr w:rsidR="00FF5805" w14:paraId="54FB6FF3" w14:textId="77777777" w:rsidTr="00071D66">
        <w:tc>
          <w:tcPr>
            <w:tcW w:w="3264" w:type="dxa"/>
            <w:vMerge/>
            <w:vAlign w:val="center"/>
          </w:tcPr>
          <w:p w14:paraId="400FC803" w14:textId="77777777" w:rsidR="00FF5805" w:rsidRDefault="00FF5805" w:rsidP="00071D66">
            <w:pPr>
              <w:ind w:firstLine="0"/>
              <w:jc w:val="center"/>
            </w:pPr>
          </w:p>
        </w:tc>
        <w:tc>
          <w:tcPr>
            <w:tcW w:w="4126" w:type="dxa"/>
            <w:vAlign w:val="center"/>
          </w:tcPr>
          <w:p w14:paraId="3879027E" w14:textId="77777777" w:rsidR="00FF5805" w:rsidRDefault="00FF5805" w:rsidP="00071D66">
            <w:pPr>
              <w:ind w:firstLine="0"/>
              <w:jc w:val="center"/>
            </w:pPr>
            <w:r>
              <w:t>Наличие возможности трекинга ценности проекта/бюджета проекта</w:t>
            </w:r>
          </w:p>
        </w:tc>
        <w:tc>
          <w:tcPr>
            <w:tcW w:w="1955" w:type="dxa"/>
            <w:vMerge/>
            <w:vAlign w:val="center"/>
          </w:tcPr>
          <w:p w14:paraId="156168BA" w14:textId="77777777" w:rsidR="00FF5805" w:rsidRPr="00942C1C" w:rsidRDefault="00FF5805" w:rsidP="00071D66">
            <w:pPr>
              <w:ind w:firstLine="0"/>
              <w:jc w:val="center"/>
            </w:pPr>
          </w:p>
        </w:tc>
      </w:tr>
      <w:tr w:rsidR="00FF5805" w14:paraId="63F62F84" w14:textId="77777777" w:rsidTr="00071D66">
        <w:tc>
          <w:tcPr>
            <w:tcW w:w="3264" w:type="dxa"/>
            <w:vMerge/>
            <w:vAlign w:val="center"/>
          </w:tcPr>
          <w:p w14:paraId="4D02A8F3" w14:textId="77777777" w:rsidR="00FF5805" w:rsidRDefault="00FF5805" w:rsidP="00071D66">
            <w:pPr>
              <w:ind w:firstLine="0"/>
              <w:jc w:val="center"/>
            </w:pPr>
          </w:p>
        </w:tc>
        <w:tc>
          <w:tcPr>
            <w:tcW w:w="4126" w:type="dxa"/>
            <w:vAlign w:val="center"/>
          </w:tcPr>
          <w:p w14:paraId="7A184CCA" w14:textId="77777777" w:rsidR="00FF5805" w:rsidRDefault="00FF5805" w:rsidP="00071D66">
            <w:pPr>
              <w:ind w:firstLine="0"/>
              <w:jc w:val="center"/>
            </w:pPr>
            <w:r>
              <w:t>Наличие возможности определения степени использования прочих ресурсов</w:t>
            </w:r>
            <w:r>
              <w:rPr>
                <w:rStyle w:val="a9"/>
              </w:rPr>
              <w:footnoteReference w:id="47"/>
            </w:r>
          </w:p>
        </w:tc>
        <w:tc>
          <w:tcPr>
            <w:tcW w:w="1955" w:type="dxa"/>
            <w:vMerge/>
            <w:vAlign w:val="center"/>
          </w:tcPr>
          <w:p w14:paraId="1146CB69" w14:textId="77777777" w:rsidR="00FF5805" w:rsidRPr="00942C1C" w:rsidRDefault="00FF5805" w:rsidP="00071D66">
            <w:pPr>
              <w:ind w:firstLine="0"/>
              <w:jc w:val="center"/>
            </w:pPr>
          </w:p>
        </w:tc>
      </w:tr>
      <w:tr w:rsidR="00FF5805" w14:paraId="23FF4FCF" w14:textId="77777777" w:rsidTr="00071D66">
        <w:tc>
          <w:tcPr>
            <w:tcW w:w="3264" w:type="dxa"/>
            <w:vMerge/>
            <w:vAlign w:val="center"/>
          </w:tcPr>
          <w:p w14:paraId="7689D9E1" w14:textId="77777777" w:rsidR="00FF5805" w:rsidRDefault="00FF5805" w:rsidP="00071D66">
            <w:pPr>
              <w:ind w:firstLine="0"/>
              <w:jc w:val="center"/>
            </w:pPr>
          </w:p>
        </w:tc>
        <w:tc>
          <w:tcPr>
            <w:tcW w:w="4126" w:type="dxa"/>
            <w:vAlign w:val="center"/>
          </w:tcPr>
          <w:p w14:paraId="21788167" w14:textId="48DD4E6D" w:rsidR="00FF5805" w:rsidRDefault="00FF5805" w:rsidP="00071D66">
            <w:pPr>
              <w:ind w:firstLine="0"/>
              <w:jc w:val="center"/>
            </w:pPr>
            <w:r>
              <w:t xml:space="preserve">Наличие возможности </w:t>
            </w:r>
            <w:r w:rsidR="00320239">
              <w:t>выравнивания (</w:t>
            </w:r>
            <w:r w:rsidR="00320239">
              <w:rPr>
                <w:lang w:val="en-US"/>
              </w:rPr>
              <w:t>Levelling</w:t>
            </w:r>
            <w:r w:rsidR="00320239" w:rsidRPr="00320239">
              <w:t>)</w:t>
            </w:r>
            <w:r>
              <w:t xml:space="preserve"> ресурсов</w:t>
            </w:r>
            <w:r>
              <w:rPr>
                <w:rStyle w:val="a9"/>
              </w:rPr>
              <w:footnoteReference w:id="48"/>
            </w:r>
          </w:p>
        </w:tc>
        <w:tc>
          <w:tcPr>
            <w:tcW w:w="1955" w:type="dxa"/>
            <w:vMerge/>
            <w:vAlign w:val="center"/>
          </w:tcPr>
          <w:p w14:paraId="27091F37" w14:textId="77777777" w:rsidR="00FF5805" w:rsidRPr="00942C1C" w:rsidRDefault="00FF5805" w:rsidP="00071D66">
            <w:pPr>
              <w:ind w:firstLine="0"/>
              <w:jc w:val="center"/>
            </w:pPr>
          </w:p>
        </w:tc>
      </w:tr>
    </w:tbl>
    <w:p w14:paraId="14A56EFA" w14:textId="77777777" w:rsidR="00FF5805" w:rsidRDefault="00FF5805" w:rsidP="00FF5805">
      <w:pPr>
        <w:spacing w:before="240"/>
      </w:pPr>
      <w:r>
        <w:t xml:space="preserve"> Отдельные аспекты правила требуют дополнительных пояснений по их релевантности к задаче исследования. Основой для перечня критериев послужила статья в журнале </w:t>
      </w:r>
      <w:proofErr w:type="spellStart"/>
      <w:r>
        <w:rPr>
          <w:lang w:val="en-US"/>
        </w:rPr>
        <w:t>PCMag</w:t>
      </w:r>
      <w:proofErr w:type="spellEnd"/>
      <w:r w:rsidRPr="00132367">
        <w:t>.</w:t>
      </w:r>
      <w:r>
        <w:rPr>
          <w:lang w:val="en-US"/>
        </w:rPr>
        <w:t>com</w:t>
      </w:r>
      <w:r>
        <w:rPr>
          <w:rStyle w:val="a9"/>
          <w:lang w:val="en-US"/>
        </w:rPr>
        <w:footnoteReference w:id="49"/>
      </w:r>
      <w:r>
        <w:t xml:space="preserve">, основанном в 1996ом году и пользующимся уважением сообщества </w:t>
      </w:r>
      <w:r>
        <w:rPr>
          <w:lang w:val="en-US"/>
        </w:rPr>
        <w:t>IT</w:t>
      </w:r>
      <w:r w:rsidRPr="00132367">
        <w:t>-</w:t>
      </w:r>
      <w:r>
        <w:t>энтузиастов</w:t>
      </w:r>
      <w:r>
        <w:rPr>
          <w:rStyle w:val="a9"/>
        </w:rPr>
        <w:footnoteReference w:id="50"/>
      </w:r>
      <w:r>
        <w:t xml:space="preserve">. Автор статьи указывает основные критерии выбора на примере топ-10 приложений по его мнению - бюджетирование, взаимозависимости задач и проектов, управление ресурсов и т.п. Более подробное обоснование групп критериев приводится в статье на портале </w:t>
      </w:r>
      <w:proofErr w:type="spellStart"/>
      <w:r>
        <w:rPr>
          <w:lang w:val="en-US"/>
        </w:rPr>
        <w:t>MOpinion</w:t>
      </w:r>
      <w:proofErr w:type="spellEnd"/>
      <w:r w:rsidRPr="00132367">
        <w:t>.</w:t>
      </w:r>
      <w:r>
        <w:rPr>
          <w:lang w:val="en-US"/>
        </w:rPr>
        <w:t>com</w:t>
      </w:r>
      <w:r>
        <w:rPr>
          <w:rStyle w:val="a9"/>
          <w:lang w:val="en-US"/>
        </w:rPr>
        <w:footnoteReference w:id="51"/>
      </w:r>
      <w:r w:rsidRPr="00132367">
        <w:t xml:space="preserve">, </w:t>
      </w:r>
      <w:r>
        <w:t>датированной мартом 2021 года. Пятью ключевыми аспектами автор отмечает:</w:t>
      </w:r>
    </w:p>
    <w:p w14:paraId="299F17D5" w14:textId="77777777" w:rsidR="00FF5805" w:rsidRDefault="00FF5805" w:rsidP="00DE352F">
      <w:pPr>
        <w:pStyle w:val="aa"/>
        <w:numPr>
          <w:ilvl w:val="0"/>
          <w:numId w:val="8"/>
        </w:numPr>
      </w:pPr>
      <w:r>
        <w:lastRenderedPageBreak/>
        <w:t>Листы задач (что трансформировалось в функционал работы с задачами/проектами), которые позволяют всем участникам быть на одном уровне динамики и в одном информационном поле;</w:t>
      </w:r>
    </w:p>
    <w:p w14:paraId="576203E5" w14:textId="77777777" w:rsidR="00FF5805" w:rsidRDefault="00FF5805" w:rsidP="00DE352F">
      <w:pPr>
        <w:pStyle w:val="aa"/>
        <w:numPr>
          <w:ilvl w:val="0"/>
          <w:numId w:val="8"/>
        </w:numPr>
      </w:pPr>
      <w:r>
        <w:t>Расписания, которые позволят видеть место задачи в проекте как во времени, так и по сути взаимосвязей последовательных, параллельных и блокирующих процессов;</w:t>
      </w:r>
    </w:p>
    <w:p w14:paraId="663C46E6" w14:textId="77777777" w:rsidR="00FF5805" w:rsidRDefault="00FF5805" w:rsidP="00DE352F">
      <w:pPr>
        <w:pStyle w:val="aa"/>
        <w:numPr>
          <w:ilvl w:val="0"/>
          <w:numId w:val="8"/>
        </w:numPr>
      </w:pPr>
      <w:r>
        <w:t>Передача файлов;</w:t>
      </w:r>
    </w:p>
    <w:p w14:paraId="3178D62C" w14:textId="77777777" w:rsidR="00FF5805" w:rsidRDefault="00FF5805" w:rsidP="00DE352F">
      <w:pPr>
        <w:pStyle w:val="aa"/>
        <w:numPr>
          <w:ilvl w:val="0"/>
          <w:numId w:val="8"/>
        </w:numPr>
      </w:pPr>
      <w:r>
        <w:t>Коммуникации – возможность быстро и внутри самого ПО обсудить проблемы проекта/задачи и оперативно достичь ее разрешения</w:t>
      </w:r>
    </w:p>
    <w:p w14:paraId="03BD300D" w14:textId="77777777" w:rsidR="00FF5805" w:rsidRPr="00E6621A" w:rsidRDefault="00FF5805" w:rsidP="00DE352F">
      <w:pPr>
        <w:pStyle w:val="aa"/>
        <w:numPr>
          <w:ilvl w:val="0"/>
          <w:numId w:val="8"/>
        </w:numPr>
      </w:pPr>
      <w:r>
        <w:t>Отчетность – возможность в различных разрезах анализировать прогресс команды, проектов, задач.</w:t>
      </w:r>
    </w:p>
    <w:p w14:paraId="0BE922F1" w14:textId="77777777" w:rsidR="00FF5805" w:rsidRDefault="00FF5805" w:rsidP="00FF5805">
      <w:r>
        <w:t xml:space="preserve">Обзор инструментов планирования ресурсов от журнала </w:t>
      </w:r>
      <w:r>
        <w:rPr>
          <w:lang w:val="en-US"/>
        </w:rPr>
        <w:t>Digital</w:t>
      </w:r>
      <w:r w:rsidRPr="00E6621A">
        <w:t xml:space="preserve"> </w:t>
      </w:r>
      <w:r>
        <w:rPr>
          <w:lang w:val="en-US"/>
        </w:rPr>
        <w:t>PM</w:t>
      </w:r>
      <w:r>
        <w:rPr>
          <w:rStyle w:val="a9"/>
          <w:lang w:val="en-US"/>
        </w:rPr>
        <w:footnoteReference w:id="52"/>
      </w:r>
      <w:r w:rsidRPr="00E6621A">
        <w:t xml:space="preserve"> </w:t>
      </w:r>
      <w:r>
        <w:t xml:space="preserve">расширил представление о востребованности инструментария работы над ресурсами с точки зрения менеджмента </w:t>
      </w:r>
      <w:r>
        <w:rPr>
          <w:lang w:val="en-US"/>
        </w:rPr>
        <w:t>IT</w:t>
      </w:r>
      <w:r w:rsidRPr="00E6621A">
        <w:t>-</w:t>
      </w:r>
      <w:r>
        <w:t>компании.</w:t>
      </w:r>
    </w:p>
    <w:p w14:paraId="09EE1E38" w14:textId="77777777" w:rsidR="00FF5805" w:rsidRDefault="00FF5805" w:rsidP="00FF5805">
      <w:r>
        <w:t>Переходя к конкретным правилам начисления баллов и фильтрам, необходимо особо выделить следующие:</w:t>
      </w:r>
    </w:p>
    <w:p w14:paraId="0F09F355" w14:textId="77777777" w:rsidR="00FF5805" w:rsidRDefault="00FF5805" w:rsidP="00DE352F">
      <w:pPr>
        <w:pStyle w:val="aa"/>
        <w:numPr>
          <w:ilvl w:val="0"/>
          <w:numId w:val="9"/>
        </w:numPr>
      </w:pPr>
      <w:r w:rsidRPr="00E6621A">
        <w:t xml:space="preserve">Наличие интеграции с </w:t>
      </w:r>
      <w:proofErr w:type="spellStart"/>
      <w:r w:rsidRPr="00E6621A">
        <w:t>GitHub</w:t>
      </w:r>
      <w:proofErr w:type="spellEnd"/>
    </w:p>
    <w:p w14:paraId="0BC8C512" w14:textId="77777777" w:rsidR="00FF5805" w:rsidRPr="00202C48" w:rsidRDefault="00FF5805" w:rsidP="00FF5805">
      <w:r>
        <w:rPr>
          <w:lang w:val="en-US"/>
        </w:rPr>
        <w:t>GitHub</w:t>
      </w:r>
      <w:r>
        <w:rPr>
          <w:rStyle w:val="a9"/>
          <w:lang w:val="en-US"/>
        </w:rPr>
        <w:footnoteReference w:id="53"/>
      </w:r>
      <w:r>
        <w:t xml:space="preserve"> является ключевым и системообразующим сообществом на мировом рынке услуг программистов – в нем можно обмениваться знаниями, информацией, кодом; общаться с коллегами по всему миру; выкладывать задания для программистов со всего мира – это неполный перечень функционала портала, интеграция с которым, по мнению программистов-сотрудников процесса проектного управления, значительно увеличивает качество взаимодействия и расширяет спектр возможностей начинающих сотрудников</w:t>
      </w:r>
      <w:r>
        <w:rPr>
          <w:rStyle w:val="a9"/>
        </w:rPr>
        <w:footnoteReference w:id="54"/>
      </w:r>
      <w:r>
        <w:t>.</w:t>
      </w:r>
    </w:p>
    <w:p w14:paraId="303CF811" w14:textId="77777777" w:rsidR="00FF5805" w:rsidRDefault="00FF5805" w:rsidP="00DE352F">
      <w:pPr>
        <w:pStyle w:val="aa"/>
        <w:numPr>
          <w:ilvl w:val="0"/>
          <w:numId w:val="9"/>
        </w:numPr>
      </w:pPr>
      <w:r w:rsidRPr="00E6621A">
        <w:t>Наличие API для возможности самостоятельной интеграции с ПО</w:t>
      </w:r>
      <w:r>
        <w:rPr>
          <w:rStyle w:val="a9"/>
        </w:rPr>
        <w:footnoteReference w:id="55"/>
      </w:r>
    </w:p>
    <w:p w14:paraId="2E056451" w14:textId="77777777" w:rsidR="00FF5805" w:rsidRPr="00953E0F" w:rsidRDefault="00FF5805" w:rsidP="00FF5805">
      <w:r>
        <w:rPr>
          <w:lang w:val="en-US"/>
        </w:rPr>
        <w:t>API</w:t>
      </w:r>
      <w:r>
        <w:rPr>
          <w:rStyle w:val="a9"/>
          <w:lang w:val="en-US"/>
        </w:rPr>
        <w:footnoteReference w:id="56"/>
      </w:r>
      <w:r w:rsidRPr="00953E0F">
        <w:t xml:space="preserve"> - </w:t>
      </w:r>
      <w:r>
        <w:t>происходит от аббревиатуры «</w:t>
      </w:r>
      <w:r>
        <w:rPr>
          <w:lang w:val="en-US"/>
        </w:rPr>
        <w:t>application</w:t>
      </w:r>
      <w:r w:rsidRPr="00061A05">
        <w:t xml:space="preserve"> </w:t>
      </w:r>
      <w:r>
        <w:rPr>
          <w:lang w:val="en-US"/>
        </w:rPr>
        <w:t>programming</w:t>
      </w:r>
      <w:r w:rsidRPr="00061A05">
        <w:t xml:space="preserve"> </w:t>
      </w:r>
      <w:r>
        <w:rPr>
          <w:lang w:val="en-US"/>
        </w:rPr>
        <w:t>interface</w:t>
      </w:r>
      <w:r>
        <w:t>» - интерфейс взаимодействия между сторонними друг для друга программами. Фактически, компания-</w:t>
      </w:r>
      <w:r>
        <w:lastRenderedPageBreak/>
        <w:t xml:space="preserve">провайдер предоставляет доступ к коду, который позволяет интегрировать частичный функционал ПО в ресурсы пользователя (информационные системы, веб-сайты, базы данных и т.п.). Таким образом, ПО, распространяющее </w:t>
      </w:r>
      <w:r>
        <w:rPr>
          <w:lang w:val="en-US"/>
        </w:rPr>
        <w:t>API</w:t>
      </w:r>
      <w:r>
        <w:t xml:space="preserve">, предоставляет пользователям дополнительную гибкость в использовании стороннего решения и более </w:t>
      </w:r>
      <w:proofErr w:type="spellStart"/>
      <w:r>
        <w:t>бесшовно</w:t>
      </w:r>
      <w:proofErr w:type="spellEnd"/>
      <w:r>
        <w:t xml:space="preserve"> перейти на него.</w:t>
      </w:r>
    </w:p>
    <w:p w14:paraId="1FE63D7C" w14:textId="77777777" w:rsidR="00FF5805" w:rsidRDefault="00FF5805" w:rsidP="00DE352F">
      <w:pPr>
        <w:pStyle w:val="aa"/>
        <w:numPr>
          <w:ilvl w:val="0"/>
          <w:numId w:val="9"/>
        </w:numPr>
      </w:pPr>
      <w:r w:rsidRPr="00D749E1">
        <w:t>Отсутствие информации в открытом доступе об обнаруженных уязвимостях в ПО за последние 3 месяца (при поиске через Google)</w:t>
      </w:r>
    </w:p>
    <w:p w14:paraId="5ED19184" w14:textId="77777777" w:rsidR="00FF5805" w:rsidRDefault="00FF5805" w:rsidP="00FF5805">
      <w:r>
        <w:t>Данная мера позволит пользователю быть уверенным, что рассматриваемая альтернатива является безопасным решением в части управления проектов и не имеет эксплуатируемых ошибок в системе доступа к программному обеспечению и его данным.</w:t>
      </w:r>
    </w:p>
    <w:p w14:paraId="28C85C22" w14:textId="77777777" w:rsidR="00FF5805" w:rsidRDefault="00FF5805" w:rsidP="00DE352F">
      <w:pPr>
        <w:pStyle w:val="aa"/>
        <w:numPr>
          <w:ilvl w:val="0"/>
          <w:numId w:val="9"/>
        </w:numPr>
      </w:pPr>
      <w:r w:rsidRPr="00E6621A">
        <w:t>Наличие услуги «Персональный менеджер»</w:t>
      </w:r>
      <w:r>
        <w:rPr>
          <w:rStyle w:val="a9"/>
        </w:rPr>
        <w:footnoteReference w:id="57"/>
      </w:r>
    </w:p>
    <w:p w14:paraId="29833C66" w14:textId="77777777" w:rsidR="00FF5805" w:rsidRDefault="00FF5805" w:rsidP="00FF5805">
      <w:r>
        <w:t>Расширенная поддержка от производителя и провайдера программного обеспечения несет множество дополнительных позитивных эффектов, таких как:</w:t>
      </w:r>
    </w:p>
    <w:p w14:paraId="2AB0E9CD" w14:textId="77777777" w:rsidR="00FF5805" w:rsidRDefault="00FF5805" w:rsidP="00DE352F">
      <w:pPr>
        <w:pStyle w:val="aa"/>
        <w:numPr>
          <w:ilvl w:val="1"/>
          <w:numId w:val="9"/>
        </w:numPr>
        <w:ind w:left="1418"/>
      </w:pPr>
      <w:r>
        <w:t>Возможность создания гибких версий продукта или конкретных функций под нужды компании;</w:t>
      </w:r>
    </w:p>
    <w:p w14:paraId="600621A8" w14:textId="77777777" w:rsidR="00FF5805" w:rsidRDefault="00FF5805" w:rsidP="00DE352F">
      <w:pPr>
        <w:pStyle w:val="aa"/>
        <w:numPr>
          <w:ilvl w:val="1"/>
          <w:numId w:val="9"/>
        </w:numPr>
        <w:ind w:left="1418"/>
      </w:pPr>
      <w:r>
        <w:t>Оказание поддержки при переходе от устаревшей версии ПО к более новой;</w:t>
      </w:r>
    </w:p>
    <w:p w14:paraId="66460F1C" w14:textId="77777777" w:rsidR="00FF5805" w:rsidRDefault="00FF5805" w:rsidP="00DE352F">
      <w:pPr>
        <w:pStyle w:val="aa"/>
        <w:numPr>
          <w:ilvl w:val="1"/>
          <w:numId w:val="9"/>
        </w:numPr>
        <w:ind w:left="1418"/>
      </w:pPr>
      <w:r>
        <w:t>Наличие более оперативной обратной связи;</w:t>
      </w:r>
    </w:p>
    <w:p w14:paraId="28BE8049" w14:textId="77777777" w:rsidR="00FF5805" w:rsidRDefault="00FF5805" w:rsidP="00DE352F">
      <w:pPr>
        <w:pStyle w:val="aa"/>
        <w:numPr>
          <w:ilvl w:val="1"/>
          <w:numId w:val="9"/>
        </w:numPr>
        <w:ind w:left="1418"/>
      </w:pPr>
      <w:r>
        <w:t>Учет особенностей систем организации при получении обратной связи;</w:t>
      </w:r>
    </w:p>
    <w:p w14:paraId="2F4C4591" w14:textId="77777777" w:rsidR="00FF5805" w:rsidRPr="00061A05" w:rsidRDefault="00FF5805" w:rsidP="00FF5805">
      <w:r>
        <w:t>Таким образом, предприятие, выбравшее опцию расширенной или персональной поддержки напрямую от производителя ПО экономит как собственные трудовые ресурсы на решении проблем, так и получает возможность сформировать дополнительную ценность от взаимодействия с программным обеспечением.</w:t>
      </w:r>
    </w:p>
    <w:p w14:paraId="1C158560" w14:textId="77777777" w:rsidR="00FF5805" w:rsidRDefault="00FF5805" w:rsidP="00DE352F">
      <w:pPr>
        <w:pStyle w:val="aa"/>
        <w:numPr>
          <w:ilvl w:val="0"/>
          <w:numId w:val="9"/>
        </w:numPr>
      </w:pPr>
      <w:r w:rsidRPr="00D749E1">
        <w:t>Наличие возможности формирования базы знаний</w:t>
      </w:r>
      <w:r>
        <w:rPr>
          <w:rStyle w:val="a9"/>
        </w:rPr>
        <w:footnoteReference w:id="58"/>
      </w:r>
    </w:p>
    <w:p w14:paraId="00AA621C" w14:textId="77777777" w:rsidR="00FF5805" w:rsidRPr="004530FD" w:rsidRDefault="00FF5805" w:rsidP="00FF5805">
      <w:r>
        <w:t xml:space="preserve">С учетом высокой текучести кадров в </w:t>
      </w:r>
      <w:r>
        <w:rPr>
          <w:lang w:val="en-US"/>
        </w:rPr>
        <w:t>IT</w:t>
      </w:r>
      <w:r>
        <w:t>-сфере</w:t>
      </w:r>
      <w:r>
        <w:rPr>
          <w:rStyle w:val="a9"/>
        </w:rPr>
        <w:footnoteReference w:id="59"/>
      </w:r>
      <w:r>
        <w:t xml:space="preserve">, формирование единого поля знаний (фиксирование особенностей процессов, проектов; развитие навыков сотрудников) </w:t>
      </w:r>
      <w:r>
        <w:lastRenderedPageBreak/>
        <w:t>позволяет экономить критический ресурс времени на адаптацию как новых сотрудников, так и сотрудников, сменивших поле деятельности.</w:t>
      </w:r>
    </w:p>
    <w:p w14:paraId="2382826C" w14:textId="77777777" w:rsidR="00FF5805" w:rsidRDefault="00FF5805" w:rsidP="00DE352F">
      <w:pPr>
        <w:pStyle w:val="aa"/>
        <w:numPr>
          <w:ilvl w:val="0"/>
          <w:numId w:val="9"/>
        </w:numPr>
      </w:pPr>
      <w:r w:rsidRPr="00D749E1">
        <w:t>Наличие возможности формировать отчеты в разрезе сотрудников с возможностью трекинга целей сотрудника</w:t>
      </w:r>
      <w:r>
        <w:rPr>
          <w:rStyle w:val="a9"/>
        </w:rPr>
        <w:footnoteReference w:id="60"/>
      </w:r>
    </w:p>
    <w:p w14:paraId="60D23031" w14:textId="77777777" w:rsidR="00FF5805" w:rsidRPr="004530FD" w:rsidRDefault="00FF5805" w:rsidP="00FF5805">
      <w:r>
        <w:t xml:space="preserve">Данный аспект больше относится к разряду решений «все в одном» - действительно, имея под рукой инструмент не только для фиксации результатов и прогресса работы, но и для распределения ресурсов, у менеджеров появляется потребность в добавлении </w:t>
      </w:r>
      <w:r>
        <w:rPr>
          <w:lang w:val="en-US"/>
        </w:rPr>
        <w:t>HR</w:t>
      </w:r>
      <w:r w:rsidRPr="002620F8">
        <w:t>-</w:t>
      </w:r>
      <w:r>
        <w:t>функций –</w:t>
      </w:r>
      <w:r w:rsidRPr="002620F8">
        <w:t xml:space="preserve"> </w:t>
      </w:r>
      <w:r>
        <w:t>например, установление и трекинг целей конкретного сотрудника на проект или период.</w:t>
      </w:r>
    </w:p>
    <w:p w14:paraId="7A8FADAA" w14:textId="285ECF51" w:rsidR="00FF5805" w:rsidRDefault="00FF5805" w:rsidP="00DE352F">
      <w:pPr>
        <w:pStyle w:val="aa"/>
        <w:numPr>
          <w:ilvl w:val="0"/>
          <w:numId w:val="9"/>
        </w:numPr>
      </w:pPr>
      <w:r w:rsidRPr="00D749E1">
        <w:t xml:space="preserve">Наличие возможности </w:t>
      </w:r>
      <w:r w:rsidR="00320239">
        <w:t>выравнивания (</w:t>
      </w:r>
      <w:r w:rsidR="00320239">
        <w:rPr>
          <w:lang w:val="en-US"/>
        </w:rPr>
        <w:t>Levelling</w:t>
      </w:r>
      <w:r w:rsidR="00320239" w:rsidRPr="00320239">
        <w:t>)</w:t>
      </w:r>
      <w:r w:rsidRPr="00D749E1">
        <w:t xml:space="preserve"> ресурсов</w:t>
      </w:r>
    </w:p>
    <w:p w14:paraId="75063D74" w14:textId="77777777" w:rsidR="00FF5805" w:rsidRDefault="00FF5805" w:rsidP="00FF5805">
      <w:r>
        <w:t xml:space="preserve">Несмотря на то, что между задачами в рамках проекта нет обязательной зависимости, любые действия, производимые с ограниченными ресурсами, могут значительно повлиять на вероятность успеха проекта. </w:t>
      </w:r>
    </w:p>
    <w:p w14:paraId="0B707E29" w14:textId="10D60600" w:rsidR="00FF5805" w:rsidRDefault="00FF5805" w:rsidP="00FF5805">
      <w:r>
        <w:t xml:space="preserve">Например, разработка экрана входа в систему и разработка страницы категорий — это два независимых действия в проекте из сферы программирования. Но, при наличии ограниченного количества, например, программистов в команде, встает вопрос о необходимости распределения задач во времени. Таким образом, возможно, что один и тот же инженер-программист будет работать над этими двумя задачами разработки. Так что эти задачи нужно выполнять одну за другой. Определение оптимального распределения ресурсов является функцией </w:t>
      </w:r>
      <w:r w:rsidR="00320239">
        <w:t>выравнивания</w:t>
      </w:r>
      <w:r>
        <w:t>, котор</w:t>
      </w:r>
      <w:r w:rsidR="00320239">
        <w:t>ая</w:t>
      </w:r>
      <w:r>
        <w:t xml:space="preserve"> доступен в планировщиках части альтернатив программного обеспечения для управления проектами. </w:t>
      </w:r>
      <w:r w:rsidR="00320239">
        <w:t>Выравнивание</w:t>
      </w:r>
      <w:r>
        <w:t xml:space="preserve"> ресурсов позволяет видеть пики и спады при использовании ресурсов в проекте, а также анализировать их влияние на ключевые показатели эффективности проекта и компании в целом.</w:t>
      </w:r>
    </w:p>
    <w:p w14:paraId="75A49779" w14:textId="77777777" w:rsidR="00FF5805" w:rsidRDefault="00FF5805" w:rsidP="00FF5805">
      <w:r>
        <w:t xml:space="preserve">Перечень правил и критериев, отраженных в таблице 3, не является полным списком всего функционала приложений по управлению проектами. Формируя критерии, автор стремился к формированию списка тех особенностей приложений, которые могут между ними отличаться и отражать пиковый уровень развития ПО на текущую дату. Таким образом, получение максимального количества баллов в том или ином параметрическом </w:t>
      </w:r>
      <w:r>
        <w:lastRenderedPageBreak/>
        <w:t>критерии, позволяет говорить о том, что альтернатива достигла пика развития в конкретной области интересов потенциального пользователя.</w:t>
      </w:r>
    </w:p>
    <w:p w14:paraId="6F7C477F" w14:textId="19369D90" w:rsidR="003C23BE" w:rsidRDefault="00FF5805" w:rsidP="0045547D">
      <w:pPr>
        <w:pStyle w:val="2"/>
      </w:pPr>
      <w:bookmarkStart w:id="26" w:name="_Toc73727612"/>
      <w:r>
        <w:t xml:space="preserve">3.2. </w:t>
      </w:r>
      <w:r w:rsidR="00920F57">
        <w:t>Процесс работы с опросником для принятия решения и логика отбора альтернатив.</w:t>
      </w:r>
      <w:bookmarkEnd w:id="26"/>
    </w:p>
    <w:p w14:paraId="0A2BC810" w14:textId="26313C88" w:rsidR="000A719E" w:rsidRDefault="002A2DF4" w:rsidP="000A719E">
      <w:r>
        <w:t>Для создания готового продукта для принятия решения,</w:t>
      </w:r>
      <w:r w:rsidR="000A719E">
        <w:t xml:space="preserve"> формировалась выборка альтернатив</w:t>
      </w:r>
      <w:r>
        <w:t>ных</w:t>
      </w:r>
      <w:r w:rsidR="000A719E">
        <w:t xml:space="preserve"> решений по управлению проектами.</w:t>
      </w:r>
      <w:r>
        <w:t xml:space="preserve"> В ее основе лежит статья журнала </w:t>
      </w:r>
      <w:proofErr w:type="spellStart"/>
      <w:r>
        <w:rPr>
          <w:lang w:val="en-US"/>
        </w:rPr>
        <w:t>PCMag</w:t>
      </w:r>
      <w:proofErr w:type="spellEnd"/>
      <w:r w:rsidRPr="002A2DF4">
        <w:t>.</w:t>
      </w:r>
      <w:r>
        <w:rPr>
          <w:lang w:val="en-US"/>
        </w:rPr>
        <w:t>com</w:t>
      </w:r>
      <w:r>
        <w:rPr>
          <w:rStyle w:val="a9"/>
          <w:lang w:val="en-US"/>
        </w:rPr>
        <w:footnoteReference w:id="61"/>
      </w:r>
      <w:r>
        <w:t xml:space="preserve">, упомянутая ранее. 10 программ были взяты из нее. Затем, по итогу анализа рынка были </w:t>
      </w:r>
      <w:r w:rsidR="006E168D">
        <w:t xml:space="preserve">проанализированы еще более 30-и программ, из которых были взяты 10. Критерием отбора являлось количество запросов в </w:t>
      </w:r>
      <w:r w:rsidR="006E168D">
        <w:rPr>
          <w:lang w:val="en-US"/>
        </w:rPr>
        <w:t>Google</w:t>
      </w:r>
      <w:r w:rsidR="006E168D">
        <w:t xml:space="preserve"> по наименованию ПО. Чем больше запросов в поисковой системе, тем более известной альтернатива является и, тем более релевантным для потенциального пользователя будет представленный продукт. К получившемуся списку из 20 образцов программного обеспечения добавлялся </w:t>
      </w:r>
      <w:r w:rsidR="006E168D">
        <w:rPr>
          <w:lang w:val="en-US"/>
        </w:rPr>
        <w:t>Microsoft</w:t>
      </w:r>
      <w:r w:rsidR="006E168D" w:rsidRPr="006E168D">
        <w:t xml:space="preserve"> </w:t>
      </w:r>
      <w:r w:rsidR="006E168D">
        <w:rPr>
          <w:lang w:val="en-US"/>
        </w:rPr>
        <w:t>Project</w:t>
      </w:r>
      <w:r w:rsidR="006E168D" w:rsidRPr="006E168D">
        <w:t xml:space="preserve"> </w:t>
      </w:r>
      <w:r w:rsidR="006E168D">
        <w:t>–</w:t>
      </w:r>
      <w:r w:rsidR="006E168D" w:rsidRPr="006E168D">
        <w:t xml:space="preserve"> </w:t>
      </w:r>
      <w:r w:rsidR="006E168D">
        <w:t>классический представитель ПО для управления проектами. Таким образом, финальный список из программ состоял из 21 представителя различных фирм и категорий.</w:t>
      </w:r>
    </w:p>
    <w:p w14:paraId="49EC0153" w14:textId="4304DF68" w:rsidR="005B527F" w:rsidRDefault="005B527F" w:rsidP="000A719E">
      <w:r>
        <w:t>Итоговый перечень ПО, попавшего в выборку:</w:t>
      </w:r>
    </w:p>
    <w:p w14:paraId="77A6C09B" w14:textId="2322B82C" w:rsidR="007C2537" w:rsidRPr="007C2537" w:rsidRDefault="007C2537" w:rsidP="00DE352F">
      <w:pPr>
        <w:pStyle w:val="aa"/>
        <w:numPr>
          <w:ilvl w:val="0"/>
          <w:numId w:val="38"/>
        </w:numPr>
        <w:rPr>
          <w:lang w:val="en-US"/>
        </w:rPr>
      </w:pPr>
      <w:proofErr w:type="spellStart"/>
      <w:r w:rsidRPr="007C2537">
        <w:rPr>
          <w:lang w:val="en-US"/>
        </w:rPr>
        <w:t>LiquidPlanner</w:t>
      </w:r>
      <w:proofErr w:type="spellEnd"/>
      <w:r>
        <w:t>;</w:t>
      </w:r>
    </w:p>
    <w:p w14:paraId="533800CE" w14:textId="060024E3" w:rsidR="007C2537" w:rsidRPr="007C2537" w:rsidRDefault="007C2537" w:rsidP="00DE352F">
      <w:pPr>
        <w:pStyle w:val="aa"/>
        <w:numPr>
          <w:ilvl w:val="0"/>
          <w:numId w:val="38"/>
        </w:numPr>
        <w:rPr>
          <w:lang w:val="en-US"/>
        </w:rPr>
      </w:pPr>
      <w:r w:rsidRPr="007C2537">
        <w:rPr>
          <w:lang w:val="en-US"/>
        </w:rPr>
        <w:t>Teamwork</w:t>
      </w:r>
      <w:r>
        <w:t>;</w:t>
      </w:r>
    </w:p>
    <w:p w14:paraId="2683BA7A" w14:textId="4E93D515" w:rsidR="007C2537" w:rsidRPr="007C2537" w:rsidRDefault="007C2537" w:rsidP="00DE352F">
      <w:pPr>
        <w:pStyle w:val="aa"/>
        <w:numPr>
          <w:ilvl w:val="0"/>
          <w:numId w:val="38"/>
        </w:numPr>
        <w:rPr>
          <w:lang w:val="en-US"/>
        </w:rPr>
      </w:pPr>
      <w:proofErr w:type="spellStart"/>
      <w:r w:rsidRPr="007C2537">
        <w:rPr>
          <w:lang w:val="en-US"/>
        </w:rPr>
        <w:t>Zoho</w:t>
      </w:r>
      <w:proofErr w:type="spellEnd"/>
      <w:r w:rsidRPr="007C2537">
        <w:rPr>
          <w:lang w:val="en-US"/>
        </w:rPr>
        <w:t xml:space="preserve"> Projects</w:t>
      </w:r>
      <w:r>
        <w:t>;</w:t>
      </w:r>
    </w:p>
    <w:p w14:paraId="2695936B" w14:textId="18625E73" w:rsidR="007C2537" w:rsidRPr="007C2537" w:rsidRDefault="007C2537" w:rsidP="00DE352F">
      <w:pPr>
        <w:pStyle w:val="aa"/>
        <w:numPr>
          <w:ilvl w:val="0"/>
          <w:numId w:val="38"/>
        </w:numPr>
        <w:rPr>
          <w:lang w:val="en-US"/>
        </w:rPr>
      </w:pPr>
      <w:proofErr w:type="spellStart"/>
      <w:r w:rsidRPr="007C2537">
        <w:rPr>
          <w:lang w:val="en-US"/>
        </w:rPr>
        <w:t>Celoxis</w:t>
      </w:r>
      <w:proofErr w:type="spellEnd"/>
      <w:r>
        <w:t>;</w:t>
      </w:r>
    </w:p>
    <w:p w14:paraId="53453315" w14:textId="10CE10C3" w:rsidR="007C2537" w:rsidRPr="007C2537" w:rsidRDefault="007C2537" w:rsidP="00DE352F">
      <w:pPr>
        <w:pStyle w:val="aa"/>
        <w:numPr>
          <w:ilvl w:val="0"/>
          <w:numId w:val="38"/>
        </w:numPr>
        <w:rPr>
          <w:lang w:val="en-US"/>
        </w:rPr>
      </w:pPr>
      <w:proofErr w:type="spellStart"/>
      <w:r w:rsidRPr="007C2537">
        <w:rPr>
          <w:lang w:val="en-US"/>
        </w:rPr>
        <w:t>GanttPro</w:t>
      </w:r>
      <w:proofErr w:type="spellEnd"/>
      <w:r>
        <w:t>;</w:t>
      </w:r>
    </w:p>
    <w:p w14:paraId="20C583D9" w14:textId="4C65B80B" w:rsidR="007C2537" w:rsidRPr="007C2537" w:rsidRDefault="007C2537" w:rsidP="00DE352F">
      <w:pPr>
        <w:pStyle w:val="aa"/>
        <w:numPr>
          <w:ilvl w:val="0"/>
          <w:numId w:val="38"/>
        </w:numPr>
        <w:rPr>
          <w:lang w:val="en-US"/>
        </w:rPr>
      </w:pPr>
      <w:proofErr w:type="spellStart"/>
      <w:r w:rsidRPr="007C2537">
        <w:rPr>
          <w:lang w:val="en-US"/>
        </w:rPr>
        <w:t>ProofHub</w:t>
      </w:r>
      <w:proofErr w:type="spellEnd"/>
      <w:r>
        <w:t>;</w:t>
      </w:r>
    </w:p>
    <w:p w14:paraId="545FDFCB" w14:textId="75526877" w:rsidR="007C2537" w:rsidRPr="007C2537" w:rsidRDefault="007C2537" w:rsidP="00DE352F">
      <w:pPr>
        <w:pStyle w:val="aa"/>
        <w:numPr>
          <w:ilvl w:val="0"/>
          <w:numId w:val="38"/>
        </w:numPr>
        <w:rPr>
          <w:lang w:val="en-US"/>
        </w:rPr>
      </w:pPr>
      <w:r w:rsidRPr="007C2537">
        <w:rPr>
          <w:lang w:val="en-US"/>
        </w:rPr>
        <w:t>Redmine</w:t>
      </w:r>
      <w:r>
        <w:t>;</w:t>
      </w:r>
    </w:p>
    <w:p w14:paraId="7D193EEA" w14:textId="757EA1B3" w:rsidR="007C2537" w:rsidRPr="007C2537" w:rsidRDefault="007C2537" w:rsidP="00DE352F">
      <w:pPr>
        <w:pStyle w:val="aa"/>
        <w:numPr>
          <w:ilvl w:val="0"/>
          <w:numId w:val="38"/>
        </w:numPr>
        <w:rPr>
          <w:lang w:val="en-US"/>
        </w:rPr>
      </w:pPr>
      <w:r w:rsidRPr="007C2537">
        <w:rPr>
          <w:lang w:val="en-US"/>
        </w:rPr>
        <w:t>Smartsheet</w:t>
      </w:r>
      <w:r>
        <w:t>;</w:t>
      </w:r>
    </w:p>
    <w:p w14:paraId="4C8FA4D9" w14:textId="160E55A1" w:rsidR="007C2537" w:rsidRPr="007C2537" w:rsidRDefault="007C2537" w:rsidP="00DE352F">
      <w:pPr>
        <w:pStyle w:val="aa"/>
        <w:numPr>
          <w:ilvl w:val="0"/>
          <w:numId w:val="38"/>
        </w:numPr>
        <w:rPr>
          <w:lang w:val="en-US"/>
        </w:rPr>
      </w:pPr>
      <w:proofErr w:type="spellStart"/>
      <w:r w:rsidRPr="007C2537">
        <w:rPr>
          <w:lang w:val="en-US"/>
        </w:rPr>
        <w:t>TeamGantt</w:t>
      </w:r>
      <w:proofErr w:type="spellEnd"/>
      <w:r>
        <w:t>;</w:t>
      </w:r>
    </w:p>
    <w:p w14:paraId="3DB3ECD4" w14:textId="3EF7AFDF" w:rsidR="007C2537" w:rsidRPr="007C2537" w:rsidRDefault="007C2537" w:rsidP="00DE352F">
      <w:pPr>
        <w:pStyle w:val="aa"/>
        <w:numPr>
          <w:ilvl w:val="0"/>
          <w:numId w:val="38"/>
        </w:numPr>
        <w:rPr>
          <w:lang w:val="en-US"/>
        </w:rPr>
      </w:pPr>
      <w:r w:rsidRPr="007C2537">
        <w:rPr>
          <w:lang w:val="en-US"/>
        </w:rPr>
        <w:t>Wrike</w:t>
      </w:r>
      <w:r>
        <w:t>;</w:t>
      </w:r>
    </w:p>
    <w:p w14:paraId="3A914C3F" w14:textId="3F22C232" w:rsidR="007C2537" w:rsidRPr="007C2537" w:rsidRDefault="007C2537" w:rsidP="00DE352F">
      <w:pPr>
        <w:pStyle w:val="aa"/>
        <w:numPr>
          <w:ilvl w:val="0"/>
          <w:numId w:val="38"/>
        </w:numPr>
        <w:rPr>
          <w:lang w:val="en-US"/>
        </w:rPr>
      </w:pPr>
      <w:r w:rsidRPr="007C2537">
        <w:rPr>
          <w:lang w:val="en-US"/>
        </w:rPr>
        <w:t>MS Project</w:t>
      </w:r>
      <w:r>
        <w:t>;</w:t>
      </w:r>
    </w:p>
    <w:p w14:paraId="7326CE72" w14:textId="3380DD3E" w:rsidR="007C2537" w:rsidRPr="007C2537" w:rsidRDefault="007C2537" w:rsidP="00DE352F">
      <w:pPr>
        <w:pStyle w:val="aa"/>
        <w:numPr>
          <w:ilvl w:val="0"/>
          <w:numId w:val="38"/>
        </w:numPr>
        <w:rPr>
          <w:lang w:val="en-US"/>
        </w:rPr>
      </w:pPr>
      <w:r w:rsidRPr="007C2537">
        <w:rPr>
          <w:lang w:val="en-US"/>
        </w:rPr>
        <w:t>Trello</w:t>
      </w:r>
      <w:r>
        <w:t>;</w:t>
      </w:r>
    </w:p>
    <w:p w14:paraId="32CAE925" w14:textId="71B46EA2" w:rsidR="007C2537" w:rsidRPr="007C2537" w:rsidRDefault="007C2537" w:rsidP="00DE352F">
      <w:pPr>
        <w:pStyle w:val="aa"/>
        <w:numPr>
          <w:ilvl w:val="0"/>
          <w:numId w:val="38"/>
        </w:numPr>
        <w:rPr>
          <w:lang w:val="en-US"/>
        </w:rPr>
      </w:pPr>
      <w:r w:rsidRPr="007C2537">
        <w:rPr>
          <w:lang w:val="en-US"/>
        </w:rPr>
        <w:t>Asana</w:t>
      </w:r>
      <w:r>
        <w:t>;</w:t>
      </w:r>
    </w:p>
    <w:p w14:paraId="2D5F027D" w14:textId="32053842" w:rsidR="007C2537" w:rsidRPr="007C2537" w:rsidRDefault="007C2537" w:rsidP="00DE352F">
      <w:pPr>
        <w:pStyle w:val="aa"/>
        <w:numPr>
          <w:ilvl w:val="0"/>
          <w:numId w:val="38"/>
        </w:numPr>
        <w:rPr>
          <w:lang w:val="en-US"/>
        </w:rPr>
      </w:pPr>
      <w:r w:rsidRPr="007C2537">
        <w:rPr>
          <w:lang w:val="en-US"/>
        </w:rPr>
        <w:t>Jira</w:t>
      </w:r>
      <w:r>
        <w:t>;</w:t>
      </w:r>
    </w:p>
    <w:p w14:paraId="30EF4B47" w14:textId="0D4C1C1D" w:rsidR="007C2537" w:rsidRPr="007C2537" w:rsidRDefault="007C2537" w:rsidP="00DE352F">
      <w:pPr>
        <w:pStyle w:val="aa"/>
        <w:numPr>
          <w:ilvl w:val="0"/>
          <w:numId w:val="38"/>
        </w:numPr>
        <w:rPr>
          <w:lang w:val="en-US"/>
        </w:rPr>
      </w:pPr>
      <w:r w:rsidRPr="007C2537">
        <w:rPr>
          <w:lang w:val="en-US"/>
        </w:rPr>
        <w:t>Bitrix24</w:t>
      </w:r>
      <w:r>
        <w:t>;</w:t>
      </w:r>
    </w:p>
    <w:p w14:paraId="6727C2C6" w14:textId="3BDF39BC" w:rsidR="007C2537" w:rsidRPr="007C2537" w:rsidRDefault="007C2537" w:rsidP="00DE352F">
      <w:pPr>
        <w:pStyle w:val="aa"/>
        <w:numPr>
          <w:ilvl w:val="0"/>
          <w:numId w:val="38"/>
        </w:numPr>
        <w:rPr>
          <w:lang w:val="en-US"/>
        </w:rPr>
      </w:pPr>
      <w:r w:rsidRPr="007C2537">
        <w:rPr>
          <w:lang w:val="en-US"/>
        </w:rPr>
        <w:t>Basecamp</w:t>
      </w:r>
      <w:r>
        <w:t>;</w:t>
      </w:r>
    </w:p>
    <w:p w14:paraId="7B6819EA" w14:textId="7DB6B9C9" w:rsidR="007C2537" w:rsidRPr="007C2537" w:rsidRDefault="007C2537" w:rsidP="00DE352F">
      <w:pPr>
        <w:pStyle w:val="aa"/>
        <w:numPr>
          <w:ilvl w:val="0"/>
          <w:numId w:val="38"/>
        </w:numPr>
        <w:rPr>
          <w:lang w:val="en-US"/>
        </w:rPr>
      </w:pPr>
      <w:r w:rsidRPr="007C2537">
        <w:rPr>
          <w:lang w:val="en-US"/>
        </w:rPr>
        <w:lastRenderedPageBreak/>
        <w:t>Hive</w:t>
      </w:r>
      <w:r>
        <w:t>;</w:t>
      </w:r>
    </w:p>
    <w:p w14:paraId="63B72D1A" w14:textId="660241B6" w:rsidR="007C2537" w:rsidRDefault="007C2537" w:rsidP="00DE352F">
      <w:pPr>
        <w:pStyle w:val="aa"/>
        <w:numPr>
          <w:ilvl w:val="0"/>
          <w:numId w:val="38"/>
        </w:numPr>
      </w:pPr>
      <w:proofErr w:type="spellStart"/>
      <w:r>
        <w:t>Backlog</w:t>
      </w:r>
      <w:proofErr w:type="spellEnd"/>
      <w:r>
        <w:t>;</w:t>
      </w:r>
    </w:p>
    <w:p w14:paraId="054A2B78" w14:textId="7F9FE052" w:rsidR="007C2537" w:rsidRDefault="007C2537" w:rsidP="00DE352F">
      <w:pPr>
        <w:pStyle w:val="aa"/>
        <w:numPr>
          <w:ilvl w:val="0"/>
          <w:numId w:val="38"/>
        </w:numPr>
      </w:pPr>
      <w:proofErr w:type="spellStart"/>
      <w:r>
        <w:t>ClickUp</w:t>
      </w:r>
      <w:proofErr w:type="spellEnd"/>
      <w:r>
        <w:t>;</w:t>
      </w:r>
    </w:p>
    <w:p w14:paraId="09725916" w14:textId="336D97A3" w:rsidR="007C2537" w:rsidRDefault="007C2537" w:rsidP="00DE352F">
      <w:pPr>
        <w:pStyle w:val="aa"/>
        <w:numPr>
          <w:ilvl w:val="0"/>
          <w:numId w:val="38"/>
        </w:numPr>
      </w:pPr>
      <w:proofErr w:type="spellStart"/>
      <w:r>
        <w:t>Planfix</w:t>
      </w:r>
      <w:proofErr w:type="spellEnd"/>
      <w:r>
        <w:t>;</w:t>
      </w:r>
    </w:p>
    <w:p w14:paraId="2A5377F4" w14:textId="0E5F06C9" w:rsidR="00401465" w:rsidRDefault="007C2537" w:rsidP="00DE352F">
      <w:pPr>
        <w:pStyle w:val="aa"/>
        <w:numPr>
          <w:ilvl w:val="0"/>
          <w:numId w:val="38"/>
        </w:numPr>
      </w:pPr>
      <w:proofErr w:type="spellStart"/>
      <w:r>
        <w:t>YouTrack</w:t>
      </w:r>
      <w:proofErr w:type="spellEnd"/>
      <w:r>
        <w:t>;</w:t>
      </w:r>
    </w:p>
    <w:p w14:paraId="401334DF" w14:textId="5F2DA182" w:rsidR="006E168D" w:rsidRDefault="006E168D" w:rsidP="000A719E">
      <w:r>
        <w:t xml:space="preserve">Далее, </w:t>
      </w:r>
      <w:r w:rsidR="00A952B4">
        <w:t xml:space="preserve">в отдельном файле </w:t>
      </w:r>
      <w:r w:rsidR="00A952B4">
        <w:rPr>
          <w:lang w:val="en-US"/>
        </w:rPr>
        <w:t>Microsoft</w:t>
      </w:r>
      <w:r w:rsidR="00A952B4" w:rsidRPr="00A952B4">
        <w:t xml:space="preserve"> </w:t>
      </w:r>
      <w:r w:rsidR="00A952B4">
        <w:rPr>
          <w:lang w:val="en-US"/>
        </w:rPr>
        <w:t>Excel</w:t>
      </w:r>
      <w:r w:rsidR="00A952B4">
        <w:t xml:space="preserve"> были сформированы несколько листов для работы алгоритма:</w:t>
      </w:r>
    </w:p>
    <w:p w14:paraId="31F3E1C6" w14:textId="4BCC815E" w:rsidR="00A952B4" w:rsidRDefault="00A952B4" w:rsidP="00DE352F">
      <w:pPr>
        <w:pStyle w:val="aa"/>
        <w:numPr>
          <w:ilvl w:val="0"/>
          <w:numId w:val="9"/>
        </w:numPr>
      </w:pPr>
      <w:r>
        <w:t>На листе «Вводные</w:t>
      </w:r>
      <w:r w:rsidR="009B06CC">
        <w:t xml:space="preserve"> данные</w:t>
      </w:r>
      <w:r>
        <w:t xml:space="preserve">» </w:t>
      </w:r>
      <w:r w:rsidR="00346F2A">
        <w:t xml:space="preserve">(Приложение 1) </w:t>
      </w:r>
      <w:r>
        <w:t>пользователю предлагается ввести данные для запроса, которые состоят из бинарного выбора критериев-фильтров, указания конкретного минимального числа проектов и задач, которыми необходимо управлять в приложении и из указания приоритетов их выпадающего списка;</w:t>
      </w:r>
    </w:p>
    <w:p w14:paraId="47360FC0" w14:textId="49995DF3" w:rsidR="00A952B4" w:rsidRDefault="00A952B4" w:rsidP="00DE352F">
      <w:pPr>
        <w:pStyle w:val="aa"/>
        <w:numPr>
          <w:ilvl w:val="0"/>
          <w:numId w:val="9"/>
        </w:numPr>
      </w:pPr>
      <w:r>
        <w:t>На листе «Подложка»</w:t>
      </w:r>
      <w:r w:rsidR="00346F2A">
        <w:t xml:space="preserve"> (Приложение 2)</w:t>
      </w:r>
      <w:r>
        <w:t xml:space="preserve"> автором внесены данные о 21-ой альтернативе в разрезе всех показателей, используемых для работы алгоритма, построенного на формулах </w:t>
      </w:r>
      <w:r>
        <w:rPr>
          <w:lang w:val="en-US"/>
        </w:rPr>
        <w:t>MS</w:t>
      </w:r>
      <w:r w:rsidRPr="00A952B4">
        <w:t xml:space="preserve"> </w:t>
      </w:r>
      <w:r>
        <w:rPr>
          <w:lang w:val="en-US"/>
        </w:rPr>
        <w:t>Excel</w:t>
      </w:r>
      <w:r w:rsidRPr="00A952B4">
        <w:t xml:space="preserve">. </w:t>
      </w:r>
      <w:r>
        <w:t>Данные размещены в виде «плоской таблицы», где каждая строка отображает одну альтернативу, а колонка – один критерий.</w:t>
      </w:r>
    </w:p>
    <w:p w14:paraId="62623FAC" w14:textId="7873C7C8" w:rsidR="00A952B4" w:rsidRPr="00A952B4" w:rsidRDefault="00A952B4" w:rsidP="00DE352F">
      <w:pPr>
        <w:pStyle w:val="aa"/>
        <w:numPr>
          <w:ilvl w:val="0"/>
          <w:numId w:val="9"/>
        </w:numPr>
      </w:pPr>
      <w:r>
        <w:t>На листе «</w:t>
      </w:r>
      <w:r w:rsidR="009B06CC">
        <w:t>Выдача</w:t>
      </w:r>
      <w:r>
        <w:t>»</w:t>
      </w:r>
      <w:r w:rsidR="00346F2A">
        <w:t xml:space="preserve"> (Приложение 3)</w:t>
      </w:r>
      <w:r>
        <w:t xml:space="preserve"> в зависимости от этапа работы с продуктом, пользователю выводится сначала перечень оставшихся после работы фильтров альтернатив, а затем полный ранжированный список с указанием результатов по отдельным категориям, который и является итоговой выдачей по запросу пользователя.</w:t>
      </w:r>
    </w:p>
    <w:p w14:paraId="402E711C" w14:textId="77777777" w:rsidR="00EA06DA" w:rsidRDefault="00FF584F" w:rsidP="00FF584F">
      <w:r>
        <w:t>После внесения данных о представленных альтернативах, была прописана логика работы опросника с помощью следующих функций:</w:t>
      </w:r>
    </w:p>
    <w:p w14:paraId="3F3524EB" w14:textId="2367FC16" w:rsidR="00FF584F" w:rsidRDefault="00FF584F" w:rsidP="00DE352F">
      <w:pPr>
        <w:pStyle w:val="aa"/>
        <w:numPr>
          <w:ilvl w:val="0"/>
          <w:numId w:val="39"/>
        </w:numPr>
      </w:pPr>
      <w:r>
        <w:t>СУММ</w:t>
      </w:r>
    </w:p>
    <w:p w14:paraId="6106AF3C" w14:textId="77777777" w:rsidR="00346F2A" w:rsidRDefault="00FF584F" w:rsidP="00346F2A">
      <w:r>
        <w:t xml:space="preserve">Данная функция </w:t>
      </w:r>
      <w:r>
        <w:rPr>
          <w:lang w:val="en-US"/>
        </w:rPr>
        <w:t>MS</w:t>
      </w:r>
      <w:r w:rsidRPr="00FF584F">
        <w:t xml:space="preserve"> </w:t>
      </w:r>
      <w:r>
        <w:rPr>
          <w:lang w:val="en-US"/>
        </w:rPr>
        <w:t>Excel</w:t>
      </w:r>
      <w:r w:rsidRPr="00FF584F">
        <w:t xml:space="preserve"> </w:t>
      </w:r>
      <w:r>
        <w:t>использовалась в случае необходимости произвести простую сумму значений. Например, при сложении баллов по критерию в рамках одной альтернативы</w:t>
      </w:r>
      <w:r w:rsidR="004C62C9">
        <w:t xml:space="preserve">. Для дальнейшего удобства расчетов балл альтернативы по конкретному параметрическому критерию в модели будет представлен как % от максимально возможного. Например, если программа позволяет формировать только диаграмму </w:t>
      </w:r>
      <w:proofErr w:type="spellStart"/>
      <w:r w:rsidR="004C62C9">
        <w:t>Ганта</w:t>
      </w:r>
      <w:proofErr w:type="spellEnd"/>
      <w:r w:rsidR="004C62C9">
        <w:t>, то в критерии «</w:t>
      </w:r>
      <w:r w:rsidR="004C62C9" w:rsidRPr="0055196B">
        <w:t>Уровень функциональности при работе с расписаниями</w:t>
      </w:r>
      <w:r w:rsidR="004C62C9">
        <w:t xml:space="preserve">» она получит ¼ = </w:t>
      </w:r>
      <w:r w:rsidR="004C62C9">
        <w:lastRenderedPageBreak/>
        <w:t>25%. Это позволит сравнивать параметрические критерии по уровню развития конкретной альтернативы относительно рынка.</w:t>
      </w:r>
    </w:p>
    <w:p w14:paraId="5FB8DC07" w14:textId="5CA92BEB" w:rsidR="00FF584F" w:rsidRDefault="00FF584F" w:rsidP="00346F2A">
      <w:pPr>
        <w:pStyle w:val="aa"/>
        <w:numPr>
          <w:ilvl w:val="0"/>
          <w:numId w:val="39"/>
        </w:numPr>
      </w:pPr>
      <w:r>
        <w:t>ЕСЛИ</w:t>
      </w:r>
    </w:p>
    <w:p w14:paraId="0A08DA99" w14:textId="066CAF1B" w:rsidR="00FF584F" w:rsidRPr="00FF584F" w:rsidRDefault="00FF584F" w:rsidP="00FF584F">
      <w:r>
        <w:t xml:space="preserve">Основная логическая функция </w:t>
      </w:r>
      <w:r>
        <w:rPr>
          <w:lang w:val="en-US"/>
        </w:rPr>
        <w:t>MS</w:t>
      </w:r>
      <w:r w:rsidRPr="00FF584F">
        <w:t xml:space="preserve"> </w:t>
      </w:r>
      <w:r>
        <w:rPr>
          <w:lang w:val="en-US"/>
        </w:rPr>
        <w:t>Excel</w:t>
      </w:r>
      <w:r>
        <w:t xml:space="preserve"> использовалась </w:t>
      </w:r>
      <w:r w:rsidR="004C62C9">
        <w:t>для осуществления корректной работы воронки алгоритма через применение фильтров по критическим для пользователя показателям. Более упрощенная версия формулы была также использована для вывода фильтра на лист «Выдача»</w:t>
      </w:r>
    </w:p>
    <w:p w14:paraId="7A67E4E8" w14:textId="12864BC5" w:rsidR="00FF584F" w:rsidRDefault="00FF584F" w:rsidP="00DE352F">
      <w:pPr>
        <w:pStyle w:val="aa"/>
        <w:numPr>
          <w:ilvl w:val="0"/>
          <w:numId w:val="39"/>
        </w:numPr>
      </w:pPr>
      <w:r>
        <w:t>СУММПРОИЗВ</w:t>
      </w:r>
    </w:p>
    <w:p w14:paraId="45157771" w14:textId="305A9A50" w:rsidR="004C62C9" w:rsidRDefault="004C62C9" w:rsidP="004C62C9">
      <w:r>
        <w:t>СУММПРОИЗВ осуществляет произведение суммы значений, находящихся в нескольких группах ячеек. В данном случае производилось перемножение данных о весах и долях заполнения критерия относительно рынка, что по итогу давало финальный балл по каждой альтернативе для последующего ранжирования.</w:t>
      </w:r>
    </w:p>
    <w:p w14:paraId="6175529E" w14:textId="77777777" w:rsidR="00FF584F" w:rsidRDefault="00FF584F" w:rsidP="00DE352F">
      <w:pPr>
        <w:pStyle w:val="aa"/>
        <w:numPr>
          <w:ilvl w:val="0"/>
          <w:numId w:val="39"/>
        </w:numPr>
      </w:pPr>
      <w:r>
        <w:t>СЧЁТЕСЛИ</w:t>
      </w:r>
    </w:p>
    <w:p w14:paraId="15532D1B" w14:textId="77777777" w:rsidR="004C62C9" w:rsidRDefault="004C62C9" w:rsidP="004C62C9">
      <w:r>
        <w:t xml:space="preserve">Данная функция использовалась для проверки корректности присвоения весов показателям – чтобы отсутствовал </w:t>
      </w:r>
      <w:proofErr w:type="spellStart"/>
      <w:r>
        <w:t>дисбалансный</w:t>
      </w:r>
      <w:proofErr w:type="spellEnd"/>
      <w:r>
        <w:t xml:space="preserve"> перекос более значимых показателей.</w:t>
      </w:r>
    </w:p>
    <w:p w14:paraId="54E8EFCB" w14:textId="0F549D71" w:rsidR="00346F2A" w:rsidRPr="00346F2A" w:rsidRDefault="00346F2A" w:rsidP="004C62C9">
      <w:pPr>
        <w:sectPr w:rsidR="00346F2A" w:rsidRPr="00346F2A" w:rsidSect="00EB5892">
          <w:pgSz w:w="11906" w:h="16838"/>
          <w:pgMar w:top="1134" w:right="850" w:bottom="1134" w:left="1701" w:header="708" w:footer="708" w:gutter="0"/>
          <w:cols w:space="708"/>
          <w:docGrid w:linePitch="360"/>
        </w:sectPr>
      </w:pPr>
      <w:r>
        <w:t>По итогу, на листе «Выдача» пользователь получает ранжированный список программного обеспечения для управления проектами (Приложение 3), который может использовать для дальнейших шагов в рамках своего процесса принятия решения.</w:t>
      </w:r>
    </w:p>
    <w:p w14:paraId="0EA9CAE7" w14:textId="77777777" w:rsidR="00145999" w:rsidRDefault="00341E76" w:rsidP="00DA7D4A">
      <w:pPr>
        <w:pStyle w:val="1"/>
      </w:pPr>
      <w:bookmarkStart w:id="27" w:name="_Toc73727613"/>
      <w:r>
        <w:lastRenderedPageBreak/>
        <w:t>ЗАКЛЮЧЕНИЕ</w:t>
      </w:r>
      <w:bookmarkEnd w:id="27"/>
    </w:p>
    <w:p w14:paraId="17201C3E" w14:textId="20F24DFE" w:rsidR="002E162B" w:rsidRPr="00C064C1" w:rsidRDefault="00D7733D" w:rsidP="00C064C1">
      <w:r>
        <w:t>В ходе исследования автор решил следующие, поставленные перед собой задачи:</w:t>
      </w:r>
      <w:r w:rsidR="00C064C1">
        <w:t xml:space="preserve"> провел анализ литературы, описал рынок программного инструментария для управления проектами вместе с основными игроками, сформировал по итогу анализа литературы перечень критериев выбора для ЛПР, составил алгоритм выбора и собрал на его основе файл</w:t>
      </w:r>
      <w:r w:rsidR="00C064C1" w:rsidRPr="00C064C1">
        <w:t xml:space="preserve"> </w:t>
      </w:r>
      <w:r w:rsidR="00C064C1">
        <w:rPr>
          <w:lang w:val="en-US"/>
        </w:rPr>
        <w:t>MS</w:t>
      </w:r>
      <w:r w:rsidR="00C064C1" w:rsidRPr="00C064C1">
        <w:t xml:space="preserve"> </w:t>
      </w:r>
      <w:r w:rsidR="00C064C1">
        <w:rPr>
          <w:lang w:val="en-US"/>
        </w:rPr>
        <w:t>Excel</w:t>
      </w:r>
      <w:r w:rsidR="00C064C1" w:rsidRPr="00C064C1">
        <w:t xml:space="preserve">, </w:t>
      </w:r>
      <w:r w:rsidR="00C064C1">
        <w:t>позволяющий пользователю через самостоятельное выставление весов по показателям расположить для себя имеющиеся на рынке альтернативы в порядке убывания по сопоставимой относительно развития рынка ПО для управления проектами балльной оценке.</w:t>
      </w:r>
    </w:p>
    <w:p w14:paraId="3EAB8F29" w14:textId="4CAEB72A" w:rsidR="00C064C1" w:rsidRDefault="00C064C1" w:rsidP="00C064C1">
      <w:r>
        <w:t>Можно считать, что практическая применимость продукта находится на высоком уровне. Пользователь понимает, от чего зависит финальный выбор, может легко на него влиять и не тратит большого количества времени – чтобы пройти «опросник» ему потребуется не более 2-3х минут.</w:t>
      </w:r>
      <w:r w:rsidR="00EE16EF">
        <w:t xml:space="preserve"> </w:t>
      </w:r>
      <w:r w:rsidR="0007046A">
        <w:t xml:space="preserve">Созданный инструмент упрощает процесс принятия решения менеджером в рамках задачи по отбору программного обеспечения для управления проектами. </w:t>
      </w:r>
      <w:r w:rsidR="00EE16EF">
        <w:t>Данный «опросник» имеет несколько ограничений. Ключевое из которых – его актуальность с точки зрения программных решений на рынке. При появлении нового решения, попадающего под критерии отбора, необходимо производить его оценку с нуля и включение или замену вместо одной из имеющихся альтернатив. Также, безусловно, часть оценок критериев может быть дополнена по уже включенным альтернативам. В качестве рекомендации к развитию, можно добавить включение факторного анализа в модель для лучшей коммуникации с лицом, принимающим решение. Под факторным анализом в данном случае понимается разница между максимально возможным значением критерия и текущим значением критерия по альтернативе. Так, пользователь, сможет увидеть, чего не хватает в выбранном им программном обеспечении и, возможно, получить дополнительные вводные данные для своего внутреннего процесса отбора ПО.</w:t>
      </w:r>
    </w:p>
    <w:p w14:paraId="73B6DF6B" w14:textId="6EBACEAE" w:rsidR="00EE16EF" w:rsidRDefault="005A7B52" w:rsidP="00C064C1">
      <w:r>
        <w:t>В качестве дальнейшего вектора развития работы, можно рассмотреть построение схожих инструментов поддержки принятия решений для решения других задач – таких как:</w:t>
      </w:r>
    </w:p>
    <w:p w14:paraId="186576F7" w14:textId="3AD0EA0F" w:rsidR="005A7B52" w:rsidRDefault="005A7B52" w:rsidP="00DE352F">
      <w:pPr>
        <w:pStyle w:val="aa"/>
        <w:numPr>
          <w:ilvl w:val="0"/>
          <w:numId w:val="39"/>
        </w:numPr>
      </w:pPr>
      <w:r>
        <w:t>Выбор языка программирования в качестве специализации проектной группы/подразделения/компании;</w:t>
      </w:r>
    </w:p>
    <w:p w14:paraId="374E2C01" w14:textId="77777777" w:rsidR="005A7B52" w:rsidRDefault="005A7B52" w:rsidP="00DE352F">
      <w:pPr>
        <w:pStyle w:val="aa"/>
        <w:numPr>
          <w:ilvl w:val="0"/>
          <w:numId w:val="39"/>
        </w:numPr>
      </w:pPr>
      <w:r>
        <w:t>Определение подходящего программного обеспечения для статистической обработки массивов данных;</w:t>
      </w:r>
    </w:p>
    <w:p w14:paraId="1E225289" w14:textId="06253290" w:rsidR="005A7B52" w:rsidRPr="00406457" w:rsidRDefault="005A7B52" w:rsidP="00DE352F">
      <w:pPr>
        <w:pStyle w:val="aa"/>
        <w:numPr>
          <w:ilvl w:val="0"/>
          <w:numId w:val="39"/>
        </w:numPr>
        <w:sectPr w:rsidR="005A7B52" w:rsidRPr="00406457" w:rsidSect="00AC10E1">
          <w:pgSz w:w="11906" w:h="16838"/>
          <w:pgMar w:top="1134" w:right="850" w:bottom="1134" w:left="1701" w:header="708" w:footer="708" w:gutter="0"/>
          <w:cols w:space="708"/>
          <w:docGrid w:linePitch="360"/>
        </w:sectPr>
      </w:pPr>
      <w:r>
        <w:t>Выбор наиболее подходящего продукта в рамках высококонкурентной среды.</w:t>
      </w:r>
    </w:p>
    <w:p w14:paraId="25C51821" w14:textId="77777777" w:rsidR="00145999" w:rsidRDefault="00DB7A81" w:rsidP="00DA7D4A">
      <w:pPr>
        <w:pStyle w:val="1"/>
      </w:pPr>
      <w:bookmarkStart w:id="28" w:name="_Toc73727614"/>
      <w:r>
        <w:lastRenderedPageBreak/>
        <w:t>С</w:t>
      </w:r>
      <w:r w:rsidR="00145999">
        <w:t>ПИСОК ИСПОЛЬЗОВАННЫХ ИСТОЧНИКОВ</w:t>
      </w:r>
      <w:bookmarkEnd w:id="28"/>
    </w:p>
    <w:p w14:paraId="317FA42F" w14:textId="77777777" w:rsidR="00A265F2" w:rsidRPr="00A265F2" w:rsidRDefault="00A265F2" w:rsidP="00A265F2">
      <w:pPr>
        <w:pStyle w:val="aa"/>
        <w:numPr>
          <w:ilvl w:val="0"/>
          <w:numId w:val="25"/>
        </w:numPr>
      </w:pPr>
      <w:r w:rsidRPr="00A265F2">
        <w:t>Битрикс24 помогает бизнесу работать [Электронный ресурс] // Режим доступа: https://www.bitrix24.ru/ (дата обращения 01.06.2021).</w:t>
      </w:r>
    </w:p>
    <w:p w14:paraId="0537BB83" w14:textId="25318212" w:rsidR="00DC081D" w:rsidRPr="00DC081D" w:rsidRDefault="00DC081D" w:rsidP="00DE352F">
      <w:pPr>
        <w:pStyle w:val="aa"/>
        <w:numPr>
          <w:ilvl w:val="0"/>
          <w:numId w:val="25"/>
        </w:numPr>
      </w:pPr>
      <w:proofErr w:type="spellStart"/>
      <w:r w:rsidRPr="00DC081D">
        <w:t>Гарант.ру</w:t>
      </w:r>
      <w:proofErr w:type="spellEnd"/>
      <w:r w:rsidRPr="00DC081D">
        <w:t xml:space="preserve"> (2015). Вступил в силу закон о хранении и обработке персональных данных россиян с использованием серверов, находящихся на территории России. </w:t>
      </w:r>
      <w:r w:rsidR="00E27894" w:rsidRPr="00E27894">
        <w:t>[</w:t>
      </w:r>
      <w:r w:rsidR="00E27894">
        <w:t>Электронный ресурс</w:t>
      </w:r>
      <w:r w:rsidR="00E27894" w:rsidRPr="00E27894">
        <w:t xml:space="preserve">] / </w:t>
      </w:r>
      <w:r w:rsidRPr="00DC081D">
        <w:t xml:space="preserve">Режим доступа: </w:t>
      </w:r>
      <w:r w:rsidRPr="00DC081D">
        <w:rPr>
          <w:lang w:val="en-US"/>
        </w:rPr>
        <w:t>http</w:t>
      </w:r>
      <w:r w:rsidRPr="00DC081D">
        <w:t>://</w:t>
      </w:r>
      <w:r w:rsidRPr="00DC081D">
        <w:rPr>
          <w:lang w:val="en-US"/>
        </w:rPr>
        <w:t>www</w:t>
      </w:r>
      <w:r w:rsidRPr="00DC081D">
        <w:t>.</w:t>
      </w:r>
      <w:proofErr w:type="spellStart"/>
      <w:r w:rsidRPr="00DC081D">
        <w:rPr>
          <w:lang w:val="en-US"/>
        </w:rPr>
        <w:t>garant</w:t>
      </w:r>
      <w:proofErr w:type="spellEnd"/>
      <w:r w:rsidRPr="00DC081D">
        <w:t>.</w:t>
      </w:r>
      <w:proofErr w:type="spellStart"/>
      <w:r w:rsidRPr="00DC081D">
        <w:rPr>
          <w:lang w:val="en-US"/>
        </w:rPr>
        <w:t>ru</w:t>
      </w:r>
      <w:proofErr w:type="spellEnd"/>
      <w:r w:rsidRPr="00DC081D">
        <w:t>/</w:t>
      </w:r>
      <w:r w:rsidRPr="00DC081D">
        <w:rPr>
          <w:lang w:val="en-US"/>
        </w:rPr>
        <w:t>news</w:t>
      </w:r>
      <w:r w:rsidRPr="00DC081D">
        <w:t>/648095/#</w:t>
      </w:r>
      <w:proofErr w:type="spellStart"/>
      <w:r w:rsidRPr="00DC081D">
        <w:rPr>
          <w:lang w:val="en-US"/>
        </w:rPr>
        <w:t>ixzz</w:t>
      </w:r>
      <w:proofErr w:type="spellEnd"/>
      <w:r w:rsidRPr="00DC081D">
        <w:t>6</w:t>
      </w:r>
      <w:proofErr w:type="spellStart"/>
      <w:r w:rsidRPr="00DC081D">
        <w:rPr>
          <w:lang w:val="en-US"/>
        </w:rPr>
        <w:t>uVBtTRto</w:t>
      </w:r>
      <w:proofErr w:type="spellEnd"/>
      <w:r w:rsidRPr="00DC081D">
        <w:t xml:space="preserve"> (дата обращения: 03.05.2021).</w:t>
      </w:r>
    </w:p>
    <w:p w14:paraId="758383E9" w14:textId="77777777" w:rsidR="00DC081D" w:rsidRDefault="00DC081D" w:rsidP="00DE352F">
      <w:pPr>
        <w:pStyle w:val="aa"/>
        <w:numPr>
          <w:ilvl w:val="0"/>
          <w:numId w:val="25"/>
        </w:numPr>
      </w:pPr>
      <w:r w:rsidRPr="00DC081D">
        <w:t>Количественные методы принятия решений, Зенкевич, 2012.</w:t>
      </w:r>
    </w:p>
    <w:p w14:paraId="05E38C3F" w14:textId="77777777" w:rsidR="00A265F2" w:rsidRPr="00A265F2" w:rsidRDefault="00A265F2" w:rsidP="00A265F2">
      <w:pPr>
        <w:pStyle w:val="aa"/>
        <w:numPr>
          <w:ilvl w:val="0"/>
          <w:numId w:val="25"/>
        </w:numPr>
      </w:pPr>
      <w:r w:rsidRPr="00A265F2">
        <w:t xml:space="preserve">Координация работы команд, управление проектами и быстрая адаптация | </w:t>
      </w:r>
      <w:proofErr w:type="spellStart"/>
      <w:r w:rsidRPr="00A265F2">
        <w:t>Smartsheet</w:t>
      </w:r>
      <w:proofErr w:type="spellEnd"/>
      <w:r w:rsidRPr="00A265F2">
        <w:t xml:space="preserve"> [Электронный ресурс] // Режим доступа: https://ru.smartsheet.com/ (дата обращения 01.06.2021).</w:t>
      </w:r>
    </w:p>
    <w:p w14:paraId="30A93AD3" w14:textId="3150A5A6" w:rsidR="00DC081D" w:rsidRDefault="00DC081D" w:rsidP="00DE352F">
      <w:pPr>
        <w:pStyle w:val="aa"/>
        <w:numPr>
          <w:ilvl w:val="0"/>
          <w:numId w:val="25"/>
        </w:numPr>
      </w:pPr>
      <w:r>
        <w:t xml:space="preserve">Коробов Владимир Борисович, </w:t>
      </w:r>
      <w:proofErr w:type="spellStart"/>
      <w:r>
        <w:t>Тутыгин</w:t>
      </w:r>
      <w:proofErr w:type="spellEnd"/>
      <w:r>
        <w:t xml:space="preserve"> Андрей Геннадьевич Преимущества и недостатки метода анализа иерархий</w:t>
      </w:r>
      <w:r w:rsidR="00E27894" w:rsidRPr="00E27894">
        <w:t>.</w:t>
      </w:r>
      <w:r>
        <w:t xml:space="preserve"> Известия РГПУ им. А. И. Герцена. 2010. №122. </w:t>
      </w:r>
      <w:r w:rsidR="00E27894" w:rsidRPr="00E27894">
        <w:t>[</w:t>
      </w:r>
      <w:r w:rsidR="00E27894">
        <w:t>Электронный ресурс</w:t>
      </w:r>
      <w:r w:rsidR="00E27894" w:rsidRPr="00E27894">
        <w:t xml:space="preserve">] / </w:t>
      </w:r>
      <w:r w:rsidR="00E27894" w:rsidRPr="00DC081D">
        <w:t xml:space="preserve">Режим </w:t>
      </w:r>
      <w:proofErr w:type="gramStart"/>
      <w:r w:rsidR="00E27894" w:rsidRPr="00DC081D">
        <w:t xml:space="preserve">доступа: </w:t>
      </w:r>
      <w:r>
        <w:t xml:space="preserve"> https://cyberleninka.ru/article/n/preimuschestva-i-nedostatki-metoda-analiza-ierarhiy</w:t>
      </w:r>
      <w:proofErr w:type="gramEnd"/>
      <w:r>
        <w:t xml:space="preserve"> (дата обращения: 06.05.2021).</w:t>
      </w:r>
    </w:p>
    <w:p w14:paraId="3081EE25" w14:textId="632BA0A0" w:rsidR="00DC081D" w:rsidRDefault="00DC081D" w:rsidP="00DE352F">
      <w:pPr>
        <w:pStyle w:val="aa"/>
        <w:numPr>
          <w:ilvl w:val="0"/>
          <w:numId w:val="25"/>
        </w:numPr>
      </w:pPr>
      <w:r w:rsidRPr="00DC081D">
        <w:t>Медуза.</w:t>
      </w:r>
      <w:r w:rsidRPr="00DC081D">
        <w:rPr>
          <w:lang w:val="en-US"/>
        </w:rPr>
        <w:t>io</w:t>
      </w:r>
      <w:r w:rsidRPr="00DC081D">
        <w:t xml:space="preserve"> (2016). В России заблокировали </w:t>
      </w:r>
      <w:r w:rsidRPr="00DC081D">
        <w:rPr>
          <w:lang w:val="en-US"/>
        </w:rPr>
        <w:t>LinkedIn</w:t>
      </w:r>
      <w:r w:rsidRPr="00DC081D">
        <w:t>.</w:t>
      </w:r>
      <w:r w:rsidR="00E27894" w:rsidRPr="00E27894">
        <w:t xml:space="preserve"> [</w:t>
      </w:r>
      <w:r w:rsidR="00E27894">
        <w:t>Электронный ресурс</w:t>
      </w:r>
      <w:r w:rsidR="00E27894" w:rsidRPr="00E27894">
        <w:t>] /</w:t>
      </w:r>
      <w:r w:rsidRPr="00DC081D">
        <w:t xml:space="preserve"> Режим доступа: </w:t>
      </w:r>
      <w:r w:rsidRPr="00DC081D">
        <w:rPr>
          <w:lang w:val="en-US"/>
        </w:rPr>
        <w:t>https</w:t>
      </w:r>
      <w:r w:rsidRPr="00DC081D">
        <w:t>://</w:t>
      </w:r>
      <w:proofErr w:type="spellStart"/>
      <w:r w:rsidRPr="00DC081D">
        <w:rPr>
          <w:lang w:val="en-US"/>
        </w:rPr>
        <w:t>meduza</w:t>
      </w:r>
      <w:proofErr w:type="spellEnd"/>
      <w:r w:rsidRPr="00DC081D">
        <w:t>.</w:t>
      </w:r>
      <w:r w:rsidRPr="00DC081D">
        <w:rPr>
          <w:lang w:val="en-US"/>
        </w:rPr>
        <w:t>io</w:t>
      </w:r>
      <w:r w:rsidRPr="00DC081D">
        <w:t>/</w:t>
      </w:r>
      <w:r w:rsidRPr="00DC081D">
        <w:rPr>
          <w:lang w:val="en-US"/>
        </w:rPr>
        <w:t>news</w:t>
      </w:r>
      <w:r w:rsidRPr="00DC081D">
        <w:t>/2016/11/17/</w:t>
      </w:r>
      <w:r w:rsidRPr="00DC081D">
        <w:rPr>
          <w:lang w:val="en-US"/>
        </w:rPr>
        <w:t>v</w:t>
      </w:r>
      <w:r w:rsidRPr="00DC081D">
        <w:t>-</w:t>
      </w:r>
      <w:proofErr w:type="spellStart"/>
      <w:r w:rsidRPr="00DC081D">
        <w:rPr>
          <w:lang w:val="en-US"/>
        </w:rPr>
        <w:t>rossii</w:t>
      </w:r>
      <w:proofErr w:type="spellEnd"/>
      <w:r w:rsidRPr="00DC081D">
        <w:t>-</w:t>
      </w:r>
      <w:proofErr w:type="spellStart"/>
      <w:r w:rsidRPr="00DC081D">
        <w:rPr>
          <w:lang w:val="en-US"/>
        </w:rPr>
        <w:t>zablokirovali</w:t>
      </w:r>
      <w:proofErr w:type="spellEnd"/>
      <w:r w:rsidRPr="00DC081D">
        <w:t>-</w:t>
      </w:r>
      <w:proofErr w:type="spellStart"/>
      <w:r w:rsidRPr="00DC081D">
        <w:rPr>
          <w:lang w:val="en-US"/>
        </w:rPr>
        <w:t>linkedin</w:t>
      </w:r>
      <w:proofErr w:type="spellEnd"/>
      <w:r w:rsidRPr="00DC081D">
        <w:t xml:space="preserve"> (дата обращения: 01.04.2021).</w:t>
      </w:r>
    </w:p>
    <w:p w14:paraId="10F3B074" w14:textId="65DCC782" w:rsidR="00DC081D" w:rsidRDefault="00DC081D" w:rsidP="00DE352F">
      <w:pPr>
        <w:pStyle w:val="aa"/>
        <w:numPr>
          <w:ilvl w:val="0"/>
          <w:numId w:val="25"/>
        </w:numPr>
      </w:pPr>
      <w:r w:rsidRPr="00DC081D">
        <w:t xml:space="preserve">Методы удержания </w:t>
      </w:r>
      <w:r w:rsidRPr="00DC081D">
        <w:rPr>
          <w:lang w:val="en-US"/>
        </w:rPr>
        <w:t>IT</w:t>
      </w:r>
      <w:r w:rsidRPr="00DC081D">
        <w:t xml:space="preserve"> персонала. (2020).</w:t>
      </w:r>
      <w:r w:rsidR="00E27894" w:rsidRPr="00E27894">
        <w:t xml:space="preserve"> [</w:t>
      </w:r>
      <w:r w:rsidR="00E27894">
        <w:t>Электронный ресурс</w:t>
      </w:r>
      <w:r w:rsidR="00E27894" w:rsidRPr="00E27894">
        <w:t>] /</w:t>
      </w:r>
      <w:r w:rsidRPr="00DC081D">
        <w:t xml:space="preserve"> Режим доступа: </w:t>
      </w:r>
      <w:r w:rsidRPr="00DC081D">
        <w:rPr>
          <w:lang w:val="en-US"/>
        </w:rPr>
        <w:t>https</w:t>
      </w:r>
      <w:r w:rsidRPr="00DC081D">
        <w:t>://</w:t>
      </w:r>
      <w:proofErr w:type="spellStart"/>
      <w:r w:rsidRPr="00DC081D">
        <w:rPr>
          <w:lang w:val="en-US"/>
        </w:rPr>
        <w:t>itanddigital</w:t>
      </w:r>
      <w:proofErr w:type="spellEnd"/>
      <w:r w:rsidRPr="00DC081D">
        <w:t>.</w:t>
      </w:r>
      <w:proofErr w:type="spellStart"/>
      <w:r w:rsidRPr="00DC081D">
        <w:rPr>
          <w:lang w:val="en-US"/>
        </w:rPr>
        <w:t>ru</w:t>
      </w:r>
      <w:proofErr w:type="spellEnd"/>
      <w:r w:rsidRPr="00DC081D">
        <w:t>/</w:t>
      </w:r>
      <w:proofErr w:type="spellStart"/>
      <w:r w:rsidRPr="00DC081D">
        <w:rPr>
          <w:lang w:val="en-US"/>
        </w:rPr>
        <w:t>uderzhanieitspecialistov</w:t>
      </w:r>
      <w:proofErr w:type="spellEnd"/>
      <w:r w:rsidRPr="00DC081D">
        <w:t xml:space="preserve"> (дата обращения: 01.05.2021)</w:t>
      </w:r>
    </w:p>
    <w:p w14:paraId="7A192B5F" w14:textId="77777777" w:rsidR="00DC081D" w:rsidRDefault="00DC081D" w:rsidP="00DE352F">
      <w:pPr>
        <w:pStyle w:val="aa"/>
        <w:numPr>
          <w:ilvl w:val="0"/>
          <w:numId w:val="25"/>
        </w:numPr>
      </w:pPr>
      <w:r>
        <w:t xml:space="preserve">Ногин В.Д. Упрощенный вариант метода анализа иерархий на основе нелинейной свертки критериев// </w:t>
      </w:r>
      <w:proofErr w:type="spellStart"/>
      <w:r>
        <w:t>ЖВМиМФ</w:t>
      </w:r>
      <w:proofErr w:type="spellEnd"/>
      <w:r>
        <w:t>, 2004, т. 44, №7, С. 1259-1268</w:t>
      </w:r>
    </w:p>
    <w:p w14:paraId="227554FD" w14:textId="77777777" w:rsidR="00A265F2" w:rsidRPr="00A265F2" w:rsidRDefault="00A265F2" w:rsidP="00A265F2">
      <w:pPr>
        <w:pStyle w:val="aa"/>
        <w:numPr>
          <w:ilvl w:val="0"/>
          <w:numId w:val="25"/>
        </w:numPr>
      </w:pPr>
      <w:proofErr w:type="spellStart"/>
      <w:r w:rsidRPr="00A265F2">
        <w:t>ПланФикс</w:t>
      </w:r>
      <w:proofErr w:type="spellEnd"/>
      <w:r w:rsidRPr="00A265F2">
        <w:t xml:space="preserve"> - Система управления компанией нового поколения [Электронный ресурс] // Режим доступа: https://planfix.ru/ (дата обращения 01.06.2021).</w:t>
      </w:r>
    </w:p>
    <w:p w14:paraId="2D015BD6" w14:textId="77777777" w:rsidR="00A265F2" w:rsidRPr="00A265F2" w:rsidRDefault="00A265F2" w:rsidP="00A265F2">
      <w:pPr>
        <w:pStyle w:val="aa"/>
        <w:numPr>
          <w:ilvl w:val="0"/>
          <w:numId w:val="25"/>
        </w:numPr>
      </w:pPr>
      <w:r w:rsidRPr="00A265F2">
        <w:t>Решение для управления проектами | Microsoft Project [Электронный ресурс] // Режим доступа: https://www.microsoft.com/ru-ru/microsoft-365/project/project-management-software?market=ru (дата обращения 01.06.2021).</w:t>
      </w:r>
    </w:p>
    <w:p w14:paraId="0837044E" w14:textId="05C91DD7" w:rsidR="00F9219E" w:rsidRPr="00E27894" w:rsidRDefault="00F9219E" w:rsidP="00DE352F">
      <w:pPr>
        <w:pStyle w:val="aa"/>
        <w:numPr>
          <w:ilvl w:val="0"/>
          <w:numId w:val="25"/>
        </w:numPr>
      </w:pPr>
      <w:r>
        <w:t xml:space="preserve">Универсальная и надежная система управления проектами | </w:t>
      </w:r>
      <w:proofErr w:type="spellStart"/>
      <w:r>
        <w:t>Wrike</w:t>
      </w:r>
      <w:proofErr w:type="spellEnd"/>
      <w:r>
        <w:t xml:space="preserve">.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10" w:history="1">
        <w:r w:rsidR="00E27894" w:rsidRPr="005F7B4E">
          <w:rPr>
            <w:rStyle w:val="a6"/>
            <w:lang w:val="en-US"/>
          </w:rPr>
          <w:t>https</w:t>
        </w:r>
        <w:r w:rsidR="00E27894" w:rsidRPr="00E27894">
          <w:rPr>
            <w:rStyle w:val="a6"/>
          </w:rPr>
          <w:t>://</w:t>
        </w:r>
        <w:r w:rsidR="00E27894" w:rsidRPr="005F7B4E">
          <w:rPr>
            <w:rStyle w:val="a6"/>
            <w:lang w:val="en-US"/>
          </w:rPr>
          <w:t>www</w:t>
        </w:r>
        <w:r w:rsidR="00E27894" w:rsidRPr="00E27894">
          <w:rPr>
            <w:rStyle w:val="a6"/>
          </w:rPr>
          <w:t>.</w:t>
        </w:r>
        <w:proofErr w:type="spellStart"/>
        <w:r w:rsidR="00E27894" w:rsidRPr="005F7B4E">
          <w:rPr>
            <w:rStyle w:val="a6"/>
            <w:lang w:val="en-US"/>
          </w:rPr>
          <w:t>wrike</w:t>
        </w:r>
        <w:proofErr w:type="spellEnd"/>
        <w:r w:rsidR="00E27894" w:rsidRPr="00E27894">
          <w:rPr>
            <w:rStyle w:val="a6"/>
          </w:rPr>
          <w:t>.</w:t>
        </w:r>
        <w:r w:rsidR="00E27894" w:rsidRPr="005F7B4E">
          <w:rPr>
            <w:rStyle w:val="a6"/>
            <w:lang w:val="en-US"/>
          </w:rPr>
          <w:t>com</w:t>
        </w:r>
        <w:r w:rsidR="00E27894" w:rsidRPr="00E27894">
          <w:rPr>
            <w:rStyle w:val="a6"/>
          </w:rPr>
          <w:t>/</w:t>
        </w:r>
        <w:proofErr w:type="spellStart"/>
        <w:r w:rsidR="00E27894" w:rsidRPr="005F7B4E">
          <w:rPr>
            <w:rStyle w:val="a6"/>
            <w:lang w:val="en-US"/>
          </w:rPr>
          <w:t>ru</w:t>
        </w:r>
        <w:proofErr w:type="spellEnd"/>
        <w:r w:rsidR="00E27894" w:rsidRPr="00E27894">
          <w:rPr>
            <w:rStyle w:val="a6"/>
          </w:rPr>
          <w:t>/</w:t>
        </w:r>
      </w:hyperlink>
      <w:r w:rsidR="00E27894">
        <w:t xml:space="preserve"> (дата обращения 01.04.2021)</w:t>
      </w:r>
    </w:p>
    <w:p w14:paraId="00DE4296" w14:textId="30B602BA" w:rsidR="00F9219E" w:rsidRPr="00F9219E" w:rsidRDefault="00F9219E" w:rsidP="00DE352F">
      <w:pPr>
        <w:pStyle w:val="aa"/>
        <w:numPr>
          <w:ilvl w:val="0"/>
          <w:numId w:val="25"/>
        </w:numPr>
      </w:pPr>
      <w:r w:rsidRPr="00DC081D">
        <w:lastRenderedPageBreak/>
        <w:t xml:space="preserve">Управляйте работой, проектами и задачами своего коллектива в сети • </w:t>
      </w:r>
      <w:r w:rsidRPr="00DC081D">
        <w:rPr>
          <w:lang w:val="en-US"/>
        </w:rPr>
        <w:t>Asana</w:t>
      </w:r>
      <w:r w:rsidRPr="00DC081D">
        <w:t xml:space="preserve">. </w:t>
      </w:r>
      <w:r w:rsidRPr="00F921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r w:rsidRPr="00F9219E">
        <w:t xml:space="preserve"> </w:t>
      </w:r>
      <w:hyperlink r:id="rId11" w:history="1">
        <w:r w:rsidR="00E27894" w:rsidRPr="005F7B4E">
          <w:rPr>
            <w:rStyle w:val="a6"/>
            <w:lang w:val="en-US"/>
          </w:rPr>
          <w:t>https</w:t>
        </w:r>
        <w:r w:rsidR="00E27894" w:rsidRPr="005F7B4E">
          <w:rPr>
            <w:rStyle w:val="a6"/>
          </w:rPr>
          <w:t>://</w:t>
        </w:r>
        <w:r w:rsidR="00E27894" w:rsidRPr="005F7B4E">
          <w:rPr>
            <w:rStyle w:val="a6"/>
            <w:lang w:val="en-US"/>
          </w:rPr>
          <w:t>asana</w:t>
        </w:r>
        <w:r w:rsidR="00E27894" w:rsidRPr="005F7B4E">
          <w:rPr>
            <w:rStyle w:val="a6"/>
          </w:rPr>
          <w:t>.</w:t>
        </w:r>
        <w:r w:rsidR="00E27894" w:rsidRPr="005F7B4E">
          <w:rPr>
            <w:rStyle w:val="a6"/>
            <w:lang w:val="en-US"/>
          </w:rPr>
          <w:t>com</w:t>
        </w:r>
        <w:r w:rsidR="00E27894" w:rsidRPr="005F7B4E">
          <w:rPr>
            <w:rStyle w:val="a6"/>
          </w:rPr>
          <w:t>/</w:t>
        </w:r>
        <w:proofErr w:type="spellStart"/>
        <w:r w:rsidR="00E27894" w:rsidRPr="005F7B4E">
          <w:rPr>
            <w:rStyle w:val="a6"/>
            <w:lang w:val="en-US"/>
          </w:rPr>
          <w:t>ru</w:t>
        </w:r>
        <w:proofErr w:type="spellEnd"/>
      </w:hyperlink>
      <w:r w:rsidR="00E27894">
        <w:t xml:space="preserve"> (дата обращения 01.04.2021)</w:t>
      </w:r>
    </w:p>
    <w:p w14:paraId="60FB7346" w14:textId="56A39749" w:rsidR="00F9219E" w:rsidRDefault="00F9219E" w:rsidP="00DE352F">
      <w:pPr>
        <w:pStyle w:val="aa"/>
        <w:numPr>
          <w:ilvl w:val="0"/>
          <w:numId w:val="25"/>
        </w:numPr>
      </w:pPr>
      <w:proofErr w:type="spellStart"/>
      <w:r w:rsidRPr="00DC081D">
        <w:t>Чуксеева</w:t>
      </w:r>
      <w:proofErr w:type="spellEnd"/>
      <w:r w:rsidRPr="00DC081D">
        <w:t>, А. (2017). Бизнес с акцентом: зачем компаниям специалисты с высоким уровнем иностранного языка.</w:t>
      </w:r>
      <w:r w:rsidR="00E27894" w:rsidRPr="00E27894">
        <w:t xml:space="preserve"> [</w:t>
      </w:r>
      <w:r w:rsidR="00E27894">
        <w:t>Электронный ресурс</w:t>
      </w:r>
      <w:r w:rsidR="00E27894" w:rsidRPr="00E27894">
        <w:t>] /</w:t>
      </w:r>
      <w:r w:rsidRPr="00DC081D">
        <w:t xml:space="preserve"> Режим доступа: https://www.forbes.ru/karera-i-svoy-biznes/349073-biznes-s-akcentom-zachem-kompaniyam-specialisty-s-vysokim-urovnem (дата обращения: 03.05.2021)</w:t>
      </w:r>
    </w:p>
    <w:p w14:paraId="022A25BF" w14:textId="35D9164A" w:rsidR="00F9219E" w:rsidRPr="00E27894" w:rsidRDefault="00F9219E" w:rsidP="00E27894">
      <w:pPr>
        <w:pStyle w:val="aa"/>
        <w:numPr>
          <w:ilvl w:val="0"/>
          <w:numId w:val="25"/>
        </w:numPr>
      </w:pPr>
      <w:r w:rsidRPr="00DC081D">
        <w:rPr>
          <w:lang w:val="en-US"/>
        </w:rPr>
        <w:t xml:space="preserve">Aston, B. (2021). The 15 Best Resource Management Software &amp; Tools Of 2021 - The Digital Project Manager. </w:t>
      </w:r>
      <w:r w:rsidR="00E27894" w:rsidRPr="00E27894">
        <w:t>[</w:t>
      </w:r>
      <w:r w:rsidR="00E27894">
        <w:t>Электронный ресурс</w:t>
      </w:r>
      <w:r w:rsidR="00E27894" w:rsidRPr="00E27894">
        <w:t>] /</w:t>
      </w:r>
      <w:r w:rsidR="00E27894" w:rsidRPr="00DC081D">
        <w:t xml:space="preserve"> </w:t>
      </w:r>
      <w:r w:rsidR="00E27894">
        <w:t>Режим доступа:</w:t>
      </w:r>
      <w:r w:rsidR="00E27894" w:rsidRPr="00DC081D">
        <w:t xml:space="preserve"> </w:t>
      </w:r>
      <w:hyperlink r:id="rId12" w:history="1">
        <w:r w:rsidR="00E27894" w:rsidRPr="005F7B4E">
          <w:rPr>
            <w:rStyle w:val="a6"/>
            <w:lang w:val="en-US"/>
          </w:rPr>
          <w:t>https</w:t>
        </w:r>
        <w:r w:rsidR="00E27894" w:rsidRPr="005F7B4E">
          <w:rPr>
            <w:rStyle w:val="a6"/>
          </w:rPr>
          <w:t>://</w:t>
        </w:r>
        <w:proofErr w:type="spellStart"/>
        <w:r w:rsidR="00E27894" w:rsidRPr="005F7B4E">
          <w:rPr>
            <w:rStyle w:val="a6"/>
            <w:lang w:val="en-US"/>
          </w:rPr>
          <w:t>thedigitalprojectmanager</w:t>
        </w:r>
        <w:proofErr w:type="spellEnd"/>
        <w:r w:rsidR="00E27894" w:rsidRPr="005F7B4E">
          <w:rPr>
            <w:rStyle w:val="a6"/>
          </w:rPr>
          <w:t>.</w:t>
        </w:r>
        <w:r w:rsidR="00E27894" w:rsidRPr="005F7B4E">
          <w:rPr>
            <w:rStyle w:val="a6"/>
            <w:lang w:val="en-US"/>
          </w:rPr>
          <w:t>com</w:t>
        </w:r>
        <w:r w:rsidR="00E27894" w:rsidRPr="005F7B4E">
          <w:rPr>
            <w:rStyle w:val="a6"/>
          </w:rPr>
          <w:t>/</w:t>
        </w:r>
        <w:r w:rsidR="00E27894" w:rsidRPr="005F7B4E">
          <w:rPr>
            <w:rStyle w:val="a6"/>
            <w:lang w:val="en-US"/>
          </w:rPr>
          <w:t>resource</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software</w:t>
        </w:r>
        <w:r w:rsidR="00E27894" w:rsidRPr="005F7B4E">
          <w:rPr>
            <w:rStyle w:val="a6"/>
          </w:rPr>
          <w:t>/</w:t>
        </w:r>
      </w:hyperlink>
      <w:r w:rsidR="00E27894">
        <w:t xml:space="preserve"> </w:t>
      </w:r>
      <w:r w:rsidR="00E27894" w:rsidRPr="00DC081D">
        <w:t>(дата обращения: 01.05.2021)</w:t>
      </w:r>
    </w:p>
    <w:p w14:paraId="0557B763" w14:textId="0B05F963" w:rsidR="00F9219E" w:rsidRDefault="00F9219E" w:rsidP="00DE352F">
      <w:pPr>
        <w:pStyle w:val="aa"/>
        <w:numPr>
          <w:ilvl w:val="0"/>
          <w:numId w:val="25"/>
        </w:numPr>
      </w:pPr>
      <w:proofErr w:type="spellStart"/>
      <w:r w:rsidRPr="00DC081D">
        <w:rPr>
          <w:lang w:val="en-US"/>
        </w:rPr>
        <w:t>Benzell</w:t>
      </w:r>
      <w:proofErr w:type="spellEnd"/>
      <w:r w:rsidRPr="00DC081D">
        <w:rPr>
          <w:lang w:val="en-US"/>
        </w:rPr>
        <w:t xml:space="preserve">, S., &amp; Van Alstyne, M. (2016). The Role of APIs in Firm Performance. </w:t>
      </w:r>
      <w:r>
        <w:t xml:space="preserve">SSRN Electronic Journal. </w:t>
      </w:r>
    </w:p>
    <w:p w14:paraId="20D161DD" w14:textId="6FEDA5FE" w:rsidR="00F9219E" w:rsidRPr="00DC081D" w:rsidRDefault="00F9219E" w:rsidP="00DE352F">
      <w:pPr>
        <w:pStyle w:val="aa"/>
        <w:numPr>
          <w:ilvl w:val="0"/>
          <w:numId w:val="25"/>
        </w:numPr>
        <w:rPr>
          <w:lang w:val="en-US"/>
        </w:rPr>
      </w:pPr>
      <w:r w:rsidRPr="00DC081D">
        <w:rPr>
          <w:lang w:val="en-US"/>
        </w:rPr>
        <w:t xml:space="preserve">Chen, J., Zhang, X., &amp; Zhu, Q. (2011). Multi-Objective Decision Making for Land Use Planning with Ordered Weighted Averaging Method. Systems Engineering Procedia, 2, 434-440. </w:t>
      </w:r>
    </w:p>
    <w:p w14:paraId="0E878E4E" w14:textId="16FBAB6B" w:rsidR="00F9219E" w:rsidRPr="00E27894" w:rsidRDefault="00F9219E" w:rsidP="00DE352F">
      <w:pPr>
        <w:pStyle w:val="aa"/>
        <w:numPr>
          <w:ilvl w:val="0"/>
          <w:numId w:val="25"/>
        </w:numPr>
      </w:pPr>
      <w:proofErr w:type="spellStart"/>
      <w:r w:rsidRPr="00DC081D">
        <w:rPr>
          <w:lang w:val="en-US"/>
        </w:rPr>
        <w:t>ClickUp</w:t>
      </w:r>
      <w:proofErr w:type="spellEnd"/>
      <w:r w:rsidRPr="00DC081D">
        <w:rPr>
          <w:lang w:val="en-US"/>
        </w:rPr>
        <w:t xml:space="preserve">™ | One app to replace them all.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Режим доступа:</w:t>
      </w:r>
      <w:r w:rsidR="00E27894" w:rsidRPr="00DC081D">
        <w:t xml:space="preserve"> </w:t>
      </w:r>
      <w:hyperlink r:id="rId13" w:history="1">
        <w:r w:rsidR="00E27894" w:rsidRPr="005F7B4E">
          <w:rPr>
            <w:rStyle w:val="a6"/>
            <w:lang w:val="en-US"/>
          </w:rPr>
          <w:t>https</w:t>
        </w:r>
        <w:r w:rsidR="00E27894" w:rsidRPr="005F7B4E">
          <w:rPr>
            <w:rStyle w:val="a6"/>
          </w:rPr>
          <w:t>://</w:t>
        </w:r>
        <w:proofErr w:type="spellStart"/>
        <w:r w:rsidR="00E27894" w:rsidRPr="005F7B4E">
          <w:rPr>
            <w:rStyle w:val="a6"/>
            <w:lang w:val="en-US"/>
          </w:rPr>
          <w:t>clickup</w:t>
        </w:r>
        <w:proofErr w:type="spellEnd"/>
        <w:r w:rsidR="00E27894" w:rsidRPr="005F7B4E">
          <w:rPr>
            <w:rStyle w:val="a6"/>
          </w:rPr>
          <w:t>.</w:t>
        </w:r>
        <w:r w:rsidR="00E27894" w:rsidRPr="005F7B4E">
          <w:rPr>
            <w:rStyle w:val="a6"/>
            <w:lang w:val="en-US"/>
          </w:rPr>
          <w:t>com</w:t>
        </w:r>
        <w:r w:rsidR="00E27894" w:rsidRPr="005F7B4E">
          <w:rPr>
            <w:rStyle w:val="a6"/>
          </w:rPr>
          <w:t>/</w:t>
        </w:r>
      </w:hyperlink>
      <w:r w:rsidR="00E27894">
        <w:t xml:space="preserve"> </w:t>
      </w:r>
      <w:r w:rsidR="00E27894" w:rsidRPr="00DC081D">
        <w:t>(дата обращения: 01.05.2021)</w:t>
      </w:r>
    </w:p>
    <w:p w14:paraId="0700A453" w14:textId="29A07099" w:rsidR="00F9219E" w:rsidRPr="00DC081D" w:rsidRDefault="00F9219E" w:rsidP="00DE352F">
      <w:pPr>
        <w:pStyle w:val="aa"/>
        <w:numPr>
          <w:ilvl w:val="0"/>
          <w:numId w:val="25"/>
        </w:numPr>
        <w:rPr>
          <w:lang w:val="en-US"/>
        </w:rPr>
      </w:pPr>
      <w:proofErr w:type="spellStart"/>
      <w:r w:rsidRPr="00DC081D">
        <w:rPr>
          <w:lang w:val="en-US"/>
        </w:rPr>
        <w:t>Cricelli</w:t>
      </w:r>
      <w:proofErr w:type="spellEnd"/>
      <w:r w:rsidRPr="00DC081D">
        <w:rPr>
          <w:lang w:val="en-US"/>
        </w:rPr>
        <w:t xml:space="preserve">, L., Grimaldi, M., &amp; </w:t>
      </w:r>
      <w:proofErr w:type="spellStart"/>
      <w:r w:rsidRPr="00DC081D">
        <w:rPr>
          <w:lang w:val="en-US"/>
        </w:rPr>
        <w:t>Hanandi</w:t>
      </w:r>
      <w:proofErr w:type="spellEnd"/>
      <w:r w:rsidRPr="00DC081D">
        <w:rPr>
          <w:lang w:val="en-US"/>
        </w:rPr>
        <w:t>, M. (2014). Decision making in choosing information systems. VINE, 44(2), 162-184.</w:t>
      </w:r>
    </w:p>
    <w:p w14:paraId="57D304F4" w14:textId="77777777" w:rsidR="00F9219E" w:rsidRPr="00DC081D" w:rsidRDefault="00F9219E" w:rsidP="00DE352F">
      <w:pPr>
        <w:pStyle w:val="aa"/>
        <w:numPr>
          <w:ilvl w:val="0"/>
          <w:numId w:val="25"/>
        </w:numPr>
        <w:rPr>
          <w:lang w:val="en-US"/>
        </w:rPr>
      </w:pPr>
      <w:proofErr w:type="spellStart"/>
      <w:r w:rsidRPr="00DC081D">
        <w:rPr>
          <w:lang w:val="en-US"/>
        </w:rPr>
        <w:t>Eren</w:t>
      </w:r>
      <w:proofErr w:type="spellEnd"/>
      <w:r w:rsidRPr="00DC081D">
        <w:rPr>
          <w:lang w:val="en-US"/>
        </w:rPr>
        <w:t xml:space="preserve">, E. (2001). </w:t>
      </w:r>
      <w:proofErr w:type="spellStart"/>
      <w:r w:rsidRPr="00DC081D">
        <w:rPr>
          <w:lang w:val="en-US"/>
        </w:rPr>
        <w:t>Yönetim</w:t>
      </w:r>
      <w:proofErr w:type="spellEnd"/>
      <w:r w:rsidRPr="00DC081D">
        <w:rPr>
          <w:lang w:val="en-US"/>
        </w:rPr>
        <w:t xml:space="preserve"> </w:t>
      </w:r>
      <w:proofErr w:type="spellStart"/>
      <w:r w:rsidRPr="00DC081D">
        <w:rPr>
          <w:lang w:val="en-US"/>
        </w:rPr>
        <w:t>ve</w:t>
      </w:r>
      <w:proofErr w:type="spellEnd"/>
      <w:r w:rsidRPr="00DC081D">
        <w:rPr>
          <w:lang w:val="en-US"/>
        </w:rPr>
        <w:t xml:space="preserve"> </w:t>
      </w:r>
      <w:proofErr w:type="spellStart"/>
      <w:r w:rsidRPr="00DC081D">
        <w:rPr>
          <w:lang w:val="en-US"/>
        </w:rPr>
        <w:t>Organizasyon</w:t>
      </w:r>
      <w:proofErr w:type="spellEnd"/>
      <w:r w:rsidRPr="00DC081D">
        <w:rPr>
          <w:lang w:val="en-US"/>
        </w:rPr>
        <w:t xml:space="preserve">, </w:t>
      </w:r>
      <w:proofErr w:type="spellStart"/>
      <w:r w:rsidRPr="00DC081D">
        <w:rPr>
          <w:lang w:val="en-US"/>
        </w:rPr>
        <w:t>Çağdaş</w:t>
      </w:r>
      <w:proofErr w:type="spellEnd"/>
      <w:r w:rsidRPr="00DC081D">
        <w:rPr>
          <w:lang w:val="en-US"/>
        </w:rPr>
        <w:t xml:space="preserve"> </w:t>
      </w:r>
      <w:proofErr w:type="spellStart"/>
      <w:r w:rsidRPr="00DC081D">
        <w:rPr>
          <w:lang w:val="en-US"/>
        </w:rPr>
        <w:t>ve</w:t>
      </w:r>
      <w:proofErr w:type="spellEnd"/>
      <w:r w:rsidRPr="00DC081D">
        <w:rPr>
          <w:lang w:val="en-US"/>
        </w:rPr>
        <w:t xml:space="preserve"> </w:t>
      </w:r>
      <w:proofErr w:type="spellStart"/>
      <w:r w:rsidRPr="00DC081D">
        <w:rPr>
          <w:lang w:val="en-US"/>
        </w:rPr>
        <w:t>Küresel</w:t>
      </w:r>
      <w:proofErr w:type="spellEnd"/>
      <w:r w:rsidRPr="00DC081D">
        <w:rPr>
          <w:lang w:val="en-US"/>
        </w:rPr>
        <w:t xml:space="preserve"> </w:t>
      </w:r>
      <w:proofErr w:type="spellStart"/>
      <w:r w:rsidRPr="00DC081D">
        <w:rPr>
          <w:lang w:val="en-US"/>
        </w:rPr>
        <w:t>Yaklaşımlar</w:t>
      </w:r>
      <w:proofErr w:type="spellEnd"/>
      <w:r w:rsidRPr="00DC081D">
        <w:rPr>
          <w:lang w:val="en-US"/>
        </w:rPr>
        <w:t>. Ankara: Beta Publishing.</w:t>
      </w:r>
    </w:p>
    <w:p w14:paraId="4E40E1E3" w14:textId="576F16AD" w:rsidR="00F9219E" w:rsidRPr="00E27894" w:rsidRDefault="00F9219E" w:rsidP="00DE352F">
      <w:pPr>
        <w:pStyle w:val="aa"/>
        <w:numPr>
          <w:ilvl w:val="0"/>
          <w:numId w:val="25"/>
        </w:numPr>
      </w:pPr>
      <w:proofErr w:type="spellStart"/>
      <w:r w:rsidRPr="00DC081D">
        <w:rPr>
          <w:lang w:val="en-US"/>
        </w:rPr>
        <w:t>GanttPRO</w:t>
      </w:r>
      <w:proofErr w:type="spellEnd"/>
      <w:r w:rsidRPr="00DC081D">
        <w:t xml:space="preserve">: Онлайн-Диаграмма </w:t>
      </w:r>
      <w:proofErr w:type="spellStart"/>
      <w:r w:rsidRPr="00DC081D">
        <w:t>Ганта</w:t>
      </w:r>
      <w:proofErr w:type="spellEnd"/>
      <w:r w:rsidRPr="00DC081D">
        <w:t xml:space="preserve"> для Управления Проектами.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Режим доступа:</w:t>
      </w:r>
      <w:r w:rsidR="00E27894" w:rsidRPr="00DC081D">
        <w:t xml:space="preserve"> </w:t>
      </w:r>
      <w:hyperlink r:id="rId14" w:history="1">
        <w:r w:rsidR="00E27894" w:rsidRPr="005F7B4E">
          <w:rPr>
            <w:rStyle w:val="a6"/>
            <w:lang w:val="en-US"/>
          </w:rPr>
          <w:t>https</w:t>
        </w:r>
        <w:r w:rsidR="00E27894" w:rsidRPr="00E27894">
          <w:rPr>
            <w:rStyle w:val="a6"/>
          </w:rPr>
          <w:t>://</w:t>
        </w:r>
        <w:proofErr w:type="spellStart"/>
        <w:r w:rsidR="00E27894" w:rsidRPr="005F7B4E">
          <w:rPr>
            <w:rStyle w:val="a6"/>
            <w:lang w:val="en-US"/>
          </w:rPr>
          <w:t>ganttpro</w:t>
        </w:r>
        <w:proofErr w:type="spellEnd"/>
        <w:r w:rsidR="00E27894" w:rsidRPr="00E27894">
          <w:rPr>
            <w:rStyle w:val="a6"/>
          </w:rPr>
          <w:t>.</w:t>
        </w:r>
        <w:r w:rsidR="00E27894" w:rsidRPr="005F7B4E">
          <w:rPr>
            <w:rStyle w:val="a6"/>
            <w:lang w:val="en-US"/>
          </w:rPr>
          <w:t>com</w:t>
        </w:r>
        <w:r w:rsidR="00E27894" w:rsidRPr="00E27894">
          <w:rPr>
            <w:rStyle w:val="a6"/>
          </w:rPr>
          <w:t>/</w:t>
        </w:r>
        <w:proofErr w:type="spellStart"/>
        <w:r w:rsidR="00E27894" w:rsidRPr="005F7B4E">
          <w:rPr>
            <w:rStyle w:val="a6"/>
            <w:lang w:val="en-US"/>
          </w:rPr>
          <w:t>ru</w:t>
        </w:r>
        <w:proofErr w:type="spellEnd"/>
        <w:r w:rsidR="00E27894" w:rsidRPr="00E27894">
          <w:rPr>
            <w:rStyle w:val="a6"/>
          </w:rPr>
          <w:t>/</w:t>
        </w:r>
      </w:hyperlink>
      <w:r w:rsidR="00E27894">
        <w:t xml:space="preserve"> </w:t>
      </w:r>
      <w:r w:rsidR="00E27894" w:rsidRPr="00DC081D">
        <w:t>(дата обращения: 01.05.2021)</w:t>
      </w:r>
    </w:p>
    <w:p w14:paraId="08C16577" w14:textId="568B53E3" w:rsidR="00F9219E" w:rsidRPr="00E27894" w:rsidRDefault="00F9219E" w:rsidP="00DE352F">
      <w:pPr>
        <w:pStyle w:val="aa"/>
        <w:numPr>
          <w:ilvl w:val="0"/>
          <w:numId w:val="25"/>
        </w:numPr>
      </w:pPr>
      <w:r w:rsidRPr="00DC081D">
        <w:rPr>
          <w:lang w:val="en-US"/>
        </w:rPr>
        <w:t xml:space="preserve">GitHub: Where the world builds software.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15" w:history="1">
        <w:r w:rsidR="00E27894" w:rsidRPr="005F7B4E">
          <w:rPr>
            <w:rStyle w:val="a6"/>
            <w:lang w:val="en-US"/>
          </w:rPr>
          <w:t>https</w:t>
        </w:r>
        <w:r w:rsidR="00E27894" w:rsidRPr="00E27894">
          <w:rPr>
            <w:rStyle w:val="a6"/>
          </w:rPr>
          <w:t>://</w:t>
        </w:r>
        <w:proofErr w:type="spellStart"/>
        <w:r w:rsidR="00E27894" w:rsidRPr="005F7B4E">
          <w:rPr>
            <w:rStyle w:val="a6"/>
            <w:lang w:val="en-US"/>
          </w:rPr>
          <w:t>github</w:t>
        </w:r>
        <w:proofErr w:type="spellEnd"/>
        <w:r w:rsidR="00E27894" w:rsidRPr="00E27894">
          <w:rPr>
            <w:rStyle w:val="a6"/>
          </w:rPr>
          <w:t>.</w:t>
        </w:r>
        <w:r w:rsidR="00E27894" w:rsidRPr="005F7B4E">
          <w:rPr>
            <w:rStyle w:val="a6"/>
            <w:lang w:val="en-US"/>
          </w:rPr>
          <w:t>com</w:t>
        </w:r>
        <w:r w:rsidR="00E27894" w:rsidRPr="00E27894">
          <w:rPr>
            <w:rStyle w:val="a6"/>
          </w:rPr>
          <w:t>/</w:t>
        </w:r>
      </w:hyperlink>
      <w:r w:rsidR="00E27894">
        <w:t xml:space="preserve"> </w:t>
      </w:r>
      <w:r w:rsidR="00E27894" w:rsidRPr="00DC081D">
        <w:t>(дата обращения: 01.05.2021)</w:t>
      </w:r>
    </w:p>
    <w:p w14:paraId="240FE8FA" w14:textId="17BB7328" w:rsidR="00F9219E" w:rsidRPr="00E27894" w:rsidRDefault="00F9219E" w:rsidP="00DE352F">
      <w:pPr>
        <w:pStyle w:val="aa"/>
        <w:numPr>
          <w:ilvl w:val="0"/>
          <w:numId w:val="25"/>
        </w:numPr>
      </w:pPr>
      <w:r w:rsidRPr="00DC081D">
        <w:rPr>
          <w:lang w:val="en-US"/>
        </w:rPr>
        <w:t xml:space="preserve">Global Online Project Management Software Industry.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16" w:history="1">
        <w:r w:rsidR="00E27894" w:rsidRPr="005F7B4E">
          <w:rPr>
            <w:rStyle w:val="a6"/>
            <w:lang w:val="en-US"/>
          </w:rPr>
          <w:t>https</w:t>
        </w:r>
        <w:r w:rsidR="00E27894" w:rsidRPr="005F7B4E">
          <w:rPr>
            <w:rStyle w:val="a6"/>
          </w:rPr>
          <w:t>://</w:t>
        </w:r>
        <w:r w:rsidR="00E27894" w:rsidRPr="005F7B4E">
          <w:rPr>
            <w:rStyle w:val="a6"/>
            <w:lang w:val="en-US"/>
          </w:rPr>
          <w:t>www</w:t>
        </w:r>
        <w:r w:rsidR="00E27894" w:rsidRPr="005F7B4E">
          <w:rPr>
            <w:rStyle w:val="a6"/>
          </w:rPr>
          <w:t>.</w:t>
        </w:r>
        <w:proofErr w:type="spellStart"/>
        <w:r w:rsidR="00E27894" w:rsidRPr="005F7B4E">
          <w:rPr>
            <w:rStyle w:val="a6"/>
            <w:lang w:val="en-US"/>
          </w:rPr>
          <w:t>reportlinker</w:t>
        </w:r>
        <w:proofErr w:type="spellEnd"/>
        <w:r w:rsidR="00E27894" w:rsidRPr="005F7B4E">
          <w:rPr>
            <w:rStyle w:val="a6"/>
          </w:rPr>
          <w:t>.</w:t>
        </w:r>
        <w:r w:rsidR="00E27894" w:rsidRPr="005F7B4E">
          <w:rPr>
            <w:rStyle w:val="a6"/>
            <w:lang w:val="en-US"/>
          </w:rPr>
          <w:t>com</w:t>
        </w:r>
        <w:r w:rsidR="00E27894" w:rsidRPr="005F7B4E">
          <w:rPr>
            <w:rStyle w:val="a6"/>
          </w:rPr>
          <w:t>/</w:t>
        </w:r>
        <w:r w:rsidR="00E27894" w:rsidRPr="005F7B4E">
          <w:rPr>
            <w:rStyle w:val="a6"/>
            <w:lang w:val="en-US"/>
          </w:rPr>
          <w:t>p</w:t>
        </w:r>
        <w:r w:rsidR="00E27894" w:rsidRPr="005F7B4E">
          <w:rPr>
            <w:rStyle w:val="a6"/>
          </w:rPr>
          <w:t>05957573/</w:t>
        </w:r>
        <w:r w:rsidR="00E27894" w:rsidRPr="005F7B4E">
          <w:rPr>
            <w:rStyle w:val="a6"/>
            <w:lang w:val="en-US"/>
          </w:rPr>
          <w:t>Global</w:t>
        </w:r>
        <w:r w:rsidR="00E27894" w:rsidRPr="005F7B4E">
          <w:rPr>
            <w:rStyle w:val="a6"/>
          </w:rPr>
          <w:t>-</w:t>
        </w:r>
        <w:r w:rsidR="00E27894" w:rsidRPr="005F7B4E">
          <w:rPr>
            <w:rStyle w:val="a6"/>
            <w:lang w:val="en-US"/>
          </w:rPr>
          <w:t>Online</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Software</w:t>
        </w:r>
        <w:r w:rsidR="00E27894" w:rsidRPr="005F7B4E">
          <w:rPr>
            <w:rStyle w:val="a6"/>
          </w:rPr>
          <w:t>-</w:t>
        </w:r>
        <w:r w:rsidR="00E27894" w:rsidRPr="005F7B4E">
          <w:rPr>
            <w:rStyle w:val="a6"/>
            <w:lang w:val="en-US"/>
          </w:rPr>
          <w:t>Industry</w:t>
        </w:r>
        <w:r w:rsidR="00E27894" w:rsidRPr="005F7B4E">
          <w:rPr>
            <w:rStyle w:val="a6"/>
          </w:rPr>
          <w:t>.</w:t>
        </w:r>
        <w:r w:rsidR="00E27894" w:rsidRPr="005F7B4E">
          <w:rPr>
            <w:rStyle w:val="a6"/>
            <w:lang w:val="en-US"/>
          </w:rPr>
          <w:t>html</w:t>
        </w:r>
        <w:r w:rsidR="00E27894" w:rsidRPr="005F7B4E">
          <w:rPr>
            <w:rStyle w:val="a6"/>
          </w:rPr>
          <w:t>?</w:t>
        </w:r>
        <w:proofErr w:type="spellStart"/>
        <w:r w:rsidR="00E27894" w:rsidRPr="005F7B4E">
          <w:rPr>
            <w:rStyle w:val="a6"/>
            <w:lang w:val="en-US"/>
          </w:rPr>
          <w:t>utm</w:t>
        </w:r>
        <w:proofErr w:type="spellEnd"/>
        <w:r w:rsidR="00E27894" w:rsidRPr="005F7B4E">
          <w:rPr>
            <w:rStyle w:val="a6"/>
          </w:rPr>
          <w:t>_</w:t>
        </w:r>
        <w:r w:rsidR="00E27894" w:rsidRPr="005F7B4E">
          <w:rPr>
            <w:rStyle w:val="a6"/>
            <w:lang w:val="en-US"/>
          </w:rPr>
          <w:t>source</w:t>
        </w:r>
        <w:r w:rsidR="00E27894" w:rsidRPr="005F7B4E">
          <w:rPr>
            <w:rStyle w:val="a6"/>
          </w:rPr>
          <w:t>=</w:t>
        </w:r>
        <w:r w:rsidR="00E27894" w:rsidRPr="005F7B4E">
          <w:rPr>
            <w:rStyle w:val="a6"/>
            <w:lang w:val="en-US"/>
          </w:rPr>
          <w:t>GNW</w:t>
        </w:r>
      </w:hyperlink>
      <w:r w:rsidR="00E27894">
        <w:t xml:space="preserve"> </w:t>
      </w:r>
      <w:r w:rsidR="00E27894" w:rsidRPr="00DC081D">
        <w:t>(дата обращения: 01.05.2021)</w:t>
      </w:r>
    </w:p>
    <w:p w14:paraId="17BF8C20" w14:textId="77777777" w:rsidR="00F9219E" w:rsidRDefault="00F9219E" w:rsidP="00DE352F">
      <w:pPr>
        <w:pStyle w:val="aa"/>
        <w:numPr>
          <w:ilvl w:val="0"/>
          <w:numId w:val="25"/>
        </w:numPr>
        <w:rPr>
          <w:lang w:val="en-US"/>
        </w:rPr>
      </w:pPr>
      <w:r w:rsidRPr="00DC081D">
        <w:rPr>
          <w:lang w:val="en-US"/>
        </w:rPr>
        <w:t xml:space="preserve">Guide to the Project </w:t>
      </w:r>
      <w:proofErr w:type="spellStart"/>
      <w:r w:rsidRPr="00DC081D">
        <w:rPr>
          <w:lang w:val="en-US"/>
        </w:rPr>
        <w:t>M</w:t>
      </w:r>
      <w:r>
        <w:rPr>
          <w:lang w:val="en-US"/>
        </w:rPr>
        <w:t>a</w:t>
      </w:r>
      <w:r w:rsidRPr="00DC081D">
        <w:rPr>
          <w:lang w:val="en-US"/>
        </w:rPr>
        <w:t>ngement</w:t>
      </w:r>
      <w:proofErr w:type="spellEnd"/>
      <w:r w:rsidRPr="00DC081D">
        <w:rPr>
          <w:lang w:val="en-US"/>
        </w:rPr>
        <w:t xml:space="preserve"> Body of Knowledge (PMBOK Guide)'Sixth Edition. Newtown Square, PA: Project Management Institute, 2017.</w:t>
      </w:r>
    </w:p>
    <w:p w14:paraId="01A491BD" w14:textId="5FC6C9EA" w:rsidR="00F9219E" w:rsidRPr="00E27894" w:rsidRDefault="00F9219E" w:rsidP="00DE352F">
      <w:pPr>
        <w:pStyle w:val="aa"/>
        <w:numPr>
          <w:ilvl w:val="0"/>
          <w:numId w:val="25"/>
        </w:numPr>
      </w:pPr>
      <w:proofErr w:type="spellStart"/>
      <w:r w:rsidRPr="00DC081D">
        <w:rPr>
          <w:lang w:val="en-US"/>
        </w:rPr>
        <w:lastRenderedPageBreak/>
        <w:t>Haije</w:t>
      </w:r>
      <w:proofErr w:type="spellEnd"/>
      <w:r w:rsidRPr="00DC081D">
        <w:rPr>
          <w:lang w:val="en-US"/>
        </w:rPr>
        <w:t xml:space="preserve">, E. (2021). Top 20 Best Project Management Software: An Overview.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17" w:anchor=":~:text=Project%20Management%20Software%20is%20software,documentation%20exchanged%20throughout%20a%20project" w:history="1">
        <w:r w:rsidR="00E27894" w:rsidRPr="005F7B4E">
          <w:rPr>
            <w:rStyle w:val="a6"/>
            <w:lang w:val="en-US"/>
          </w:rPr>
          <w:t>https</w:t>
        </w:r>
        <w:r w:rsidR="00E27894" w:rsidRPr="005F7B4E">
          <w:rPr>
            <w:rStyle w:val="a6"/>
          </w:rPr>
          <w:t>://</w:t>
        </w:r>
        <w:proofErr w:type="spellStart"/>
        <w:r w:rsidR="00E27894" w:rsidRPr="005F7B4E">
          <w:rPr>
            <w:rStyle w:val="a6"/>
            <w:lang w:val="en-US"/>
          </w:rPr>
          <w:t>mopinion</w:t>
        </w:r>
        <w:proofErr w:type="spellEnd"/>
        <w:r w:rsidR="00E27894" w:rsidRPr="005F7B4E">
          <w:rPr>
            <w:rStyle w:val="a6"/>
          </w:rPr>
          <w:t>.</w:t>
        </w:r>
        <w:r w:rsidR="00E27894" w:rsidRPr="005F7B4E">
          <w:rPr>
            <w:rStyle w:val="a6"/>
            <w:lang w:val="en-US"/>
          </w:rPr>
          <w:t>com</w:t>
        </w:r>
        <w:r w:rsidR="00E27894" w:rsidRPr="005F7B4E">
          <w:rPr>
            <w:rStyle w:val="a6"/>
          </w:rPr>
          <w:t>/</w:t>
        </w:r>
        <w:r w:rsidR="00E27894" w:rsidRPr="005F7B4E">
          <w:rPr>
            <w:rStyle w:val="a6"/>
            <w:lang w:val="en-US"/>
          </w:rPr>
          <w:t>top</w:t>
        </w:r>
        <w:r w:rsidR="00E27894" w:rsidRPr="005F7B4E">
          <w:rPr>
            <w:rStyle w:val="a6"/>
          </w:rPr>
          <w:t>-20-</w:t>
        </w:r>
        <w:r w:rsidR="00E27894" w:rsidRPr="005F7B4E">
          <w:rPr>
            <w:rStyle w:val="a6"/>
            <w:lang w:val="en-US"/>
          </w:rPr>
          <w:t>best</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software</w:t>
        </w:r>
        <w:r w:rsidR="00E27894" w:rsidRPr="005F7B4E">
          <w:rPr>
            <w:rStyle w:val="a6"/>
          </w:rPr>
          <w:t>-</w:t>
        </w:r>
        <w:r w:rsidR="00E27894" w:rsidRPr="005F7B4E">
          <w:rPr>
            <w:rStyle w:val="a6"/>
            <w:lang w:val="en-US"/>
          </w:rPr>
          <w:t>an</w:t>
        </w:r>
        <w:r w:rsidR="00E27894" w:rsidRPr="005F7B4E">
          <w:rPr>
            <w:rStyle w:val="a6"/>
          </w:rPr>
          <w:t>-</w:t>
        </w:r>
        <w:r w:rsidR="00E27894" w:rsidRPr="005F7B4E">
          <w:rPr>
            <w:rStyle w:val="a6"/>
            <w:lang w:val="en-US"/>
          </w:rPr>
          <w:t>overview</w:t>
        </w:r>
        <w:r w:rsidR="00E27894" w:rsidRPr="005F7B4E">
          <w:rPr>
            <w:rStyle w:val="a6"/>
          </w:rPr>
          <w:t>/#:~:</w:t>
        </w:r>
        <w:r w:rsidR="00E27894" w:rsidRPr="005F7B4E">
          <w:rPr>
            <w:rStyle w:val="a6"/>
            <w:lang w:val="en-US"/>
          </w:rPr>
          <w:t>text</w:t>
        </w:r>
        <w:r w:rsidR="00E27894" w:rsidRPr="005F7B4E">
          <w:rPr>
            <w:rStyle w:val="a6"/>
          </w:rPr>
          <w:t>=</w:t>
        </w:r>
        <w:r w:rsidR="00E27894" w:rsidRPr="005F7B4E">
          <w:rPr>
            <w:rStyle w:val="a6"/>
            <w:lang w:val="en-US"/>
          </w:rPr>
          <w:t>Project</w:t>
        </w:r>
        <w:r w:rsidR="00E27894" w:rsidRPr="005F7B4E">
          <w:rPr>
            <w:rStyle w:val="a6"/>
          </w:rPr>
          <w:t>%20</w:t>
        </w:r>
        <w:r w:rsidR="00E27894" w:rsidRPr="005F7B4E">
          <w:rPr>
            <w:rStyle w:val="a6"/>
            <w:lang w:val="en-US"/>
          </w:rPr>
          <w:t>Management</w:t>
        </w:r>
        <w:r w:rsidR="00E27894" w:rsidRPr="005F7B4E">
          <w:rPr>
            <w:rStyle w:val="a6"/>
          </w:rPr>
          <w:t>%20</w:t>
        </w:r>
        <w:r w:rsidR="00E27894" w:rsidRPr="005F7B4E">
          <w:rPr>
            <w:rStyle w:val="a6"/>
            <w:lang w:val="en-US"/>
          </w:rPr>
          <w:t>Software</w:t>
        </w:r>
        <w:r w:rsidR="00E27894" w:rsidRPr="005F7B4E">
          <w:rPr>
            <w:rStyle w:val="a6"/>
          </w:rPr>
          <w:t>%20</w:t>
        </w:r>
        <w:r w:rsidR="00E27894" w:rsidRPr="005F7B4E">
          <w:rPr>
            <w:rStyle w:val="a6"/>
            <w:lang w:val="en-US"/>
          </w:rPr>
          <w:t>is</w:t>
        </w:r>
        <w:r w:rsidR="00E27894" w:rsidRPr="005F7B4E">
          <w:rPr>
            <w:rStyle w:val="a6"/>
          </w:rPr>
          <w:t>%20</w:t>
        </w:r>
        <w:r w:rsidR="00E27894" w:rsidRPr="005F7B4E">
          <w:rPr>
            <w:rStyle w:val="a6"/>
            <w:lang w:val="en-US"/>
          </w:rPr>
          <w:t>software</w:t>
        </w:r>
        <w:r w:rsidR="00E27894" w:rsidRPr="005F7B4E">
          <w:rPr>
            <w:rStyle w:val="a6"/>
          </w:rPr>
          <w:t>,</w:t>
        </w:r>
        <w:r w:rsidR="00E27894" w:rsidRPr="005F7B4E">
          <w:rPr>
            <w:rStyle w:val="a6"/>
            <w:lang w:val="en-US"/>
          </w:rPr>
          <w:t>documentation</w:t>
        </w:r>
        <w:r w:rsidR="00E27894" w:rsidRPr="005F7B4E">
          <w:rPr>
            <w:rStyle w:val="a6"/>
          </w:rPr>
          <w:t>%20</w:t>
        </w:r>
        <w:r w:rsidR="00E27894" w:rsidRPr="005F7B4E">
          <w:rPr>
            <w:rStyle w:val="a6"/>
            <w:lang w:val="en-US"/>
          </w:rPr>
          <w:t>exchanged</w:t>
        </w:r>
        <w:r w:rsidR="00E27894" w:rsidRPr="005F7B4E">
          <w:rPr>
            <w:rStyle w:val="a6"/>
          </w:rPr>
          <w:t>%20</w:t>
        </w:r>
        <w:r w:rsidR="00E27894" w:rsidRPr="005F7B4E">
          <w:rPr>
            <w:rStyle w:val="a6"/>
            <w:lang w:val="en-US"/>
          </w:rPr>
          <w:t>throughout</w:t>
        </w:r>
        <w:r w:rsidR="00E27894" w:rsidRPr="005F7B4E">
          <w:rPr>
            <w:rStyle w:val="a6"/>
          </w:rPr>
          <w:t>%20</w:t>
        </w:r>
        <w:r w:rsidR="00E27894" w:rsidRPr="005F7B4E">
          <w:rPr>
            <w:rStyle w:val="a6"/>
            <w:lang w:val="en-US"/>
          </w:rPr>
          <w:t>a</w:t>
        </w:r>
        <w:r w:rsidR="00E27894" w:rsidRPr="005F7B4E">
          <w:rPr>
            <w:rStyle w:val="a6"/>
          </w:rPr>
          <w:t>%20</w:t>
        </w:r>
        <w:r w:rsidR="00E27894" w:rsidRPr="005F7B4E">
          <w:rPr>
            <w:rStyle w:val="a6"/>
            <w:lang w:val="en-US"/>
          </w:rPr>
          <w:t>project</w:t>
        </w:r>
      </w:hyperlink>
      <w:r w:rsidR="00E27894">
        <w:t xml:space="preserve"> </w:t>
      </w:r>
      <w:r w:rsidR="00E27894" w:rsidRPr="00DC081D">
        <w:t>(дата обращения: 01.05.2021)</w:t>
      </w:r>
    </w:p>
    <w:p w14:paraId="0009F1B9" w14:textId="0317C114" w:rsidR="00F9219E" w:rsidRPr="00E27894" w:rsidRDefault="00F9219E" w:rsidP="00DE352F">
      <w:pPr>
        <w:pStyle w:val="aa"/>
        <w:numPr>
          <w:ilvl w:val="0"/>
          <w:numId w:val="25"/>
        </w:numPr>
      </w:pPr>
      <w:r w:rsidRPr="00DC081D">
        <w:rPr>
          <w:lang w:val="en-US"/>
        </w:rPr>
        <w:t xml:space="preserve">Hive Project Management, A Tool for Teams. </w:t>
      </w:r>
      <w:r w:rsidRPr="00E27894">
        <w:t>(2021)</w:t>
      </w:r>
      <w:r w:rsidR="00E27894" w:rsidRPr="00E27894">
        <w:t>. [</w:t>
      </w:r>
      <w:r w:rsidR="00E27894">
        <w:t>Электронный ресурс</w:t>
      </w:r>
      <w:r w:rsidR="00E27894" w:rsidRPr="00E27894">
        <w:t>] /</w:t>
      </w:r>
      <w:r w:rsidR="00E27894" w:rsidRPr="00DC081D">
        <w:t xml:space="preserve"> </w:t>
      </w:r>
      <w:r w:rsidR="00E27894">
        <w:t xml:space="preserve">Режим доступа: </w:t>
      </w:r>
      <w:hyperlink r:id="rId18" w:history="1">
        <w:r w:rsidR="00E27894" w:rsidRPr="005F7B4E">
          <w:rPr>
            <w:rStyle w:val="a6"/>
            <w:lang w:val="en-US"/>
          </w:rPr>
          <w:t>https</w:t>
        </w:r>
        <w:r w:rsidR="00E27894" w:rsidRPr="00E27894">
          <w:rPr>
            <w:rStyle w:val="a6"/>
          </w:rPr>
          <w:t>://</w:t>
        </w:r>
        <w:r w:rsidR="00E27894" w:rsidRPr="005F7B4E">
          <w:rPr>
            <w:rStyle w:val="a6"/>
            <w:lang w:val="en-US"/>
          </w:rPr>
          <w:t>hive</w:t>
        </w:r>
        <w:r w:rsidR="00E27894" w:rsidRPr="00E27894">
          <w:rPr>
            <w:rStyle w:val="a6"/>
          </w:rPr>
          <w:t>.</w:t>
        </w:r>
        <w:r w:rsidR="00E27894" w:rsidRPr="005F7B4E">
          <w:rPr>
            <w:rStyle w:val="a6"/>
            <w:lang w:val="en-US"/>
          </w:rPr>
          <w:t>com</w:t>
        </w:r>
        <w:r w:rsidR="00E27894" w:rsidRPr="00E27894">
          <w:rPr>
            <w:rStyle w:val="a6"/>
          </w:rPr>
          <w:t>/</w:t>
        </w:r>
      </w:hyperlink>
      <w:r w:rsidR="00E27894">
        <w:t xml:space="preserve"> </w:t>
      </w:r>
      <w:r w:rsidR="00E27894" w:rsidRPr="00DC081D">
        <w:t>(дата обращения: 01.05.2021)</w:t>
      </w:r>
    </w:p>
    <w:p w14:paraId="0339FB29" w14:textId="77777777" w:rsidR="00F9219E" w:rsidRPr="00DC081D" w:rsidRDefault="00F9219E" w:rsidP="00DE352F">
      <w:pPr>
        <w:pStyle w:val="aa"/>
        <w:numPr>
          <w:ilvl w:val="0"/>
          <w:numId w:val="25"/>
        </w:numPr>
        <w:rPr>
          <w:lang w:val="en-US"/>
        </w:rPr>
      </w:pPr>
      <w:r w:rsidRPr="00DC081D">
        <w:rPr>
          <w:lang w:val="en-US"/>
        </w:rPr>
        <w:t>Ishizaka A., Labib A. Review of the main developments in the analytic hierarchy process, Expert Systems with Applications, 38(11), 14336-14345, 2011</w:t>
      </w:r>
    </w:p>
    <w:p w14:paraId="669007D8" w14:textId="77777777" w:rsidR="00A265F2" w:rsidRPr="00A265F2" w:rsidRDefault="00A265F2" w:rsidP="00A265F2">
      <w:pPr>
        <w:pStyle w:val="aa"/>
        <w:numPr>
          <w:ilvl w:val="0"/>
          <w:numId w:val="25"/>
        </w:numPr>
      </w:pPr>
      <w:r w:rsidRPr="00A265F2">
        <w:rPr>
          <w:lang w:val="en-US"/>
        </w:rPr>
        <w:t>Jira</w:t>
      </w:r>
      <w:r w:rsidRPr="00A265F2">
        <w:t xml:space="preserve"> | Программное обеспечение для отслеживания задач и проектов [Электронный ресурс] // Режим доступа: </w:t>
      </w:r>
      <w:r w:rsidRPr="00A265F2">
        <w:rPr>
          <w:lang w:val="en-US"/>
        </w:rPr>
        <w:t>https</w:t>
      </w:r>
      <w:r w:rsidRPr="00A265F2">
        <w:t>://</w:t>
      </w:r>
      <w:r w:rsidRPr="00A265F2">
        <w:rPr>
          <w:lang w:val="en-US"/>
        </w:rPr>
        <w:t>www</w:t>
      </w:r>
      <w:r w:rsidRPr="00A265F2">
        <w:t>.</w:t>
      </w:r>
      <w:proofErr w:type="spellStart"/>
      <w:r w:rsidRPr="00A265F2">
        <w:rPr>
          <w:lang w:val="en-US"/>
        </w:rPr>
        <w:t>atlassian</w:t>
      </w:r>
      <w:proofErr w:type="spellEnd"/>
      <w:r w:rsidRPr="00A265F2">
        <w:t>.</w:t>
      </w:r>
      <w:r w:rsidRPr="00A265F2">
        <w:rPr>
          <w:lang w:val="en-US"/>
        </w:rPr>
        <w:t>com</w:t>
      </w:r>
      <w:r w:rsidRPr="00A265F2">
        <w:t>/</w:t>
      </w:r>
      <w:proofErr w:type="spellStart"/>
      <w:r w:rsidRPr="00A265F2">
        <w:rPr>
          <w:lang w:val="en-US"/>
        </w:rPr>
        <w:t>ru</w:t>
      </w:r>
      <w:proofErr w:type="spellEnd"/>
      <w:r w:rsidRPr="00A265F2">
        <w:t>/</w:t>
      </w:r>
      <w:r w:rsidRPr="00A265F2">
        <w:rPr>
          <w:lang w:val="en-US"/>
        </w:rPr>
        <w:t>software</w:t>
      </w:r>
      <w:r w:rsidRPr="00A265F2">
        <w:t>/</w:t>
      </w:r>
      <w:proofErr w:type="spellStart"/>
      <w:r w:rsidRPr="00A265F2">
        <w:rPr>
          <w:lang w:val="en-US"/>
        </w:rPr>
        <w:t>jira</w:t>
      </w:r>
      <w:proofErr w:type="spellEnd"/>
      <w:r w:rsidRPr="00A265F2">
        <w:t xml:space="preserve"> (дата обращения 01.06.2021).</w:t>
      </w:r>
    </w:p>
    <w:p w14:paraId="56427387" w14:textId="77777777" w:rsidR="00A265F2" w:rsidRPr="00A265F2" w:rsidRDefault="00A265F2" w:rsidP="00A265F2">
      <w:pPr>
        <w:pStyle w:val="aa"/>
        <w:numPr>
          <w:ilvl w:val="0"/>
          <w:numId w:val="25"/>
        </w:numPr>
      </w:pPr>
      <w:proofErr w:type="spellStart"/>
      <w:r w:rsidRPr="00A265F2">
        <w:rPr>
          <w:lang w:val="en-US"/>
        </w:rPr>
        <w:t>LiquidPlanner</w:t>
      </w:r>
      <w:proofErr w:type="spellEnd"/>
      <w:r w:rsidRPr="00A265F2">
        <w:t xml:space="preserve"> | </w:t>
      </w:r>
      <w:r w:rsidRPr="00A265F2">
        <w:rPr>
          <w:lang w:val="en-US"/>
        </w:rPr>
        <w:t>Planning</w:t>
      </w:r>
      <w:r w:rsidRPr="00A265F2">
        <w:t xml:space="preserve"> </w:t>
      </w:r>
      <w:r w:rsidRPr="00A265F2">
        <w:rPr>
          <w:lang w:val="en-US"/>
        </w:rPr>
        <w:t>Intelligence</w:t>
      </w:r>
      <w:r w:rsidRPr="00A265F2">
        <w:t xml:space="preserve"> </w:t>
      </w:r>
      <w:proofErr w:type="gramStart"/>
      <w:r w:rsidRPr="00A265F2">
        <w:rPr>
          <w:lang w:val="en-US"/>
        </w:rPr>
        <w:t>For</w:t>
      </w:r>
      <w:proofErr w:type="gramEnd"/>
      <w:r w:rsidRPr="00A265F2">
        <w:t xml:space="preserve"> </w:t>
      </w:r>
      <w:r w:rsidRPr="00A265F2">
        <w:rPr>
          <w:lang w:val="en-US"/>
        </w:rPr>
        <w:t>Smart</w:t>
      </w:r>
      <w:r w:rsidRPr="00A265F2">
        <w:t xml:space="preserve"> </w:t>
      </w:r>
      <w:r w:rsidRPr="00A265F2">
        <w:rPr>
          <w:lang w:val="en-US"/>
        </w:rPr>
        <w:t>Projects</w:t>
      </w:r>
      <w:r w:rsidRPr="00A265F2">
        <w:t xml:space="preserve"> [Электронный ресурс] // Режим доступа: </w:t>
      </w:r>
      <w:r w:rsidRPr="00A265F2">
        <w:rPr>
          <w:lang w:val="en-US"/>
        </w:rPr>
        <w:t>https</w:t>
      </w:r>
      <w:r w:rsidRPr="00A265F2">
        <w:t>://</w:t>
      </w:r>
      <w:r w:rsidRPr="00A265F2">
        <w:rPr>
          <w:lang w:val="en-US"/>
        </w:rPr>
        <w:t>www</w:t>
      </w:r>
      <w:r w:rsidRPr="00A265F2">
        <w:t>.</w:t>
      </w:r>
      <w:proofErr w:type="spellStart"/>
      <w:r w:rsidRPr="00A265F2">
        <w:rPr>
          <w:lang w:val="en-US"/>
        </w:rPr>
        <w:t>liquidplanner</w:t>
      </w:r>
      <w:proofErr w:type="spellEnd"/>
      <w:r w:rsidRPr="00A265F2">
        <w:t>.</w:t>
      </w:r>
      <w:r w:rsidRPr="00A265F2">
        <w:rPr>
          <w:lang w:val="en-US"/>
        </w:rPr>
        <w:t>com</w:t>
      </w:r>
      <w:r w:rsidRPr="00A265F2">
        <w:t>/ (дата обращения 01.06.2021).</w:t>
      </w:r>
    </w:p>
    <w:p w14:paraId="6F577FFD" w14:textId="77777777" w:rsidR="00F9219E" w:rsidRPr="00DC081D" w:rsidRDefault="00F9219E" w:rsidP="00DE352F">
      <w:pPr>
        <w:pStyle w:val="aa"/>
        <w:numPr>
          <w:ilvl w:val="0"/>
          <w:numId w:val="25"/>
        </w:numPr>
        <w:rPr>
          <w:lang w:val="en-US"/>
        </w:rPr>
      </w:pPr>
      <w:proofErr w:type="spellStart"/>
      <w:r w:rsidRPr="00DC081D">
        <w:rPr>
          <w:lang w:val="en-US"/>
        </w:rPr>
        <w:t>Morein</w:t>
      </w:r>
      <w:proofErr w:type="spellEnd"/>
      <w:r w:rsidRPr="00DC081D">
        <w:rPr>
          <w:lang w:val="en-US"/>
        </w:rPr>
        <w:t xml:space="preserve">-Zamir, S., &amp; </w:t>
      </w:r>
      <w:proofErr w:type="spellStart"/>
      <w:r w:rsidRPr="00DC081D">
        <w:rPr>
          <w:lang w:val="en-US"/>
        </w:rPr>
        <w:t>Meiran</w:t>
      </w:r>
      <w:proofErr w:type="spellEnd"/>
      <w:r w:rsidRPr="00DC081D">
        <w:rPr>
          <w:lang w:val="en-US"/>
        </w:rPr>
        <w:t>, N. (2003). Individual stopping times and cognitive control: Converging evidence for the stop signal task from a continuous tracking paradigm. Quarterly Journal of Experimental Psychology, 56, 469–489.</w:t>
      </w:r>
    </w:p>
    <w:p w14:paraId="0172E432" w14:textId="3C216A0A" w:rsidR="00F9219E" w:rsidRPr="00DC081D" w:rsidRDefault="00F9219E" w:rsidP="00DE352F">
      <w:pPr>
        <w:pStyle w:val="aa"/>
        <w:numPr>
          <w:ilvl w:val="0"/>
          <w:numId w:val="25"/>
        </w:numPr>
        <w:rPr>
          <w:lang w:val="en-US"/>
        </w:rPr>
      </w:pPr>
      <w:proofErr w:type="spellStart"/>
      <w:r w:rsidRPr="00DC081D">
        <w:rPr>
          <w:lang w:val="en-US"/>
        </w:rPr>
        <w:t>Nikolova</w:t>
      </w:r>
      <w:proofErr w:type="spellEnd"/>
      <w:r w:rsidRPr="00DC081D">
        <w:rPr>
          <w:lang w:val="en-US"/>
        </w:rPr>
        <w:t xml:space="preserve">, N., </w:t>
      </w:r>
      <w:proofErr w:type="spellStart"/>
      <w:r w:rsidRPr="00DC081D">
        <w:rPr>
          <w:lang w:val="en-US"/>
        </w:rPr>
        <w:t>Armenski</w:t>
      </w:r>
      <w:proofErr w:type="spellEnd"/>
      <w:r w:rsidRPr="00DC081D">
        <w:rPr>
          <w:lang w:val="en-US"/>
        </w:rPr>
        <w:t xml:space="preserve">, I., </w:t>
      </w:r>
      <w:proofErr w:type="spellStart"/>
      <w:r w:rsidRPr="00DC081D">
        <w:rPr>
          <w:lang w:val="en-US"/>
        </w:rPr>
        <w:t>Tenekedjieva</w:t>
      </w:r>
      <w:proofErr w:type="spellEnd"/>
      <w:r w:rsidRPr="00DC081D">
        <w:rPr>
          <w:lang w:val="en-US"/>
        </w:rPr>
        <w:t xml:space="preserve">, L., &amp; </w:t>
      </w:r>
      <w:proofErr w:type="spellStart"/>
      <w:r w:rsidRPr="00DC081D">
        <w:rPr>
          <w:lang w:val="en-US"/>
        </w:rPr>
        <w:t>Toneva-Zheynova</w:t>
      </w:r>
      <w:proofErr w:type="spellEnd"/>
      <w:r w:rsidRPr="00DC081D">
        <w:rPr>
          <w:lang w:val="en-US"/>
        </w:rPr>
        <w:t xml:space="preserve">, D. (2012). Multi-dimensional Nash Arbitration in the </w:t>
      </w:r>
      <w:proofErr w:type="spellStart"/>
      <w:r w:rsidRPr="00DC081D">
        <w:rPr>
          <w:lang w:val="en-US"/>
        </w:rPr>
        <w:t>Braess</w:t>
      </w:r>
      <w:proofErr w:type="spellEnd"/>
      <w:r w:rsidRPr="00DC081D">
        <w:rPr>
          <w:lang w:val="en-US"/>
        </w:rPr>
        <w:t xml:space="preserve"> Paradox. IFAC Proceedings Volumes, 45(24), 132-137.</w:t>
      </w:r>
    </w:p>
    <w:p w14:paraId="027DF3ED" w14:textId="276AB087" w:rsidR="00F9219E" w:rsidRPr="00DC081D" w:rsidRDefault="00F9219E" w:rsidP="00DE352F">
      <w:pPr>
        <w:pStyle w:val="aa"/>
        <w:numPr>
          <w:ilvl w:val="0"/>
          <w:numId w:val="25"/>
        </w:numPr>
        <w:rPr>
          <w:lang w:val="en-US"/>
        </w:rPr>
      </w:pPr>
      <w:proofErr w:type="spellStart"/>
      <w:r w:rsidRPr="00DC081D">
        <w:rPr>
          <w:lang w:val="en-US"/>
        </w:rPr>
        <w:t>Odu</w:t>
      </w:r>
      <w:proofErr w:type="spellEnd"/>
      <w:r w:rsidRPr="00DC081D">
        <w:rPr>
          <w:lang w:val="en-US"/>
        </w:rPr>
        <w:t xml:space="preserve">, G. (2019). Weighting methods for multi-criteria decision-making technique. Journal Of Applied Sciences </w:t>
      </w:r>
      <w:proofErr w:type="gramStart"/>
      <w:r w:rsidRPr="00DC081D">
        <w:rPr>
          <w:lang w:val="en-US"/>
        </w:rPr>
        <w:t>And</w:t>
      </w:r>
      <w:proofErr w:type="gramEnd"/>
      <w:r w:rsidRPr="00DC081D">
        <w:rPr>
          <w:lang w:val="en-US"/>
        </w:rPr>
        <w:t xml:space="preserve"> Environmental Management, 23(8), 1449. </w:t>
      </w:r>
    </w:p>
    <w:p w14:paraId="0075E357" w14:textId="77777777" w:rsidR="00A265F2" w:rsidRPr="00A265F2" w:rsidRDefault="00A265F2" w:rsidP="00A265F2">
      <w:pPr>
        <w:pStyle w:val="aa"/>
        <w:numPr>
          <w:ilvl w:val="0"/>
          <w:numId w:val="25"/>
        </w:numPr>
        <w:rPr>
          <w:lang w:val="en-US"/>
        </w:rPr>
      </w:pPr>
      <w:r w:rsidRPr="00A265F2">
        <w:rPr>
          <w:lang w:val="en-US"/>
        </w:rPr>
        <w:t xml:space="preserve">Online Gantt Chart Software &amp; Project Planning Tool | </w:t>
      </w:r>
      <w:proofErr w:type="spellStart"/>
      <w:r w:rsidRPr="00A265F2">
        <w:rPr>
          <w:lang w:val="en-US"/>
        </w:rPr>
        <w:t>TeamGantt</w:t>
      </w:r>
      <w:proofErr w:type="spellEnd"/>
      <w:r w:rsidRPr="00A265F2">
        <w:rPr>
          <w:lang w:val="en-US"/>
        </w:rPr>
        <w:t xml:space="preserve"> [</w:t>
      </w:r>
      <w:proofErr w:type="spellStart"/>
      <w:r w:rsidRPr="00A265F2">
        <w:rPr>
          <w:lang w:val="en-US"/>
        </w:rPr>
        <w:t>Электронный</w:t>
      </w:r>
      <w:proofErr w:type="spellEnd"/>
      <w:r w:rsidRPr="00A265F2">
        <w:rPr>
          <w:lang w:val="en-US"/>
        </w:rPr>
        <w:t xml:space="preserve"> </w:t>
      </w:r>
      <w:proofErr w:type="spellStart"/>
      <w:r w:rsidRPr="00A265F2">
        <w:rPr>
          <w:lang w:val="en-US"/>
        </w:rPr>
        <w:t>ресурс</w:t>
      </w:r>
      <w:proofErr w:type="spellEnd"/>
      <w:r w:rsidRPr="00A265F2">
        <w:rPr>
          <w:lang w:val="en-US"/>
        </w:rPr>
        <w:t xml:space="preserve">] // </w:t>
      </w:r>
      <w:proofErr w:type="spellStart"/>
      <w:r w:rsidRPr="00A265F2">
        <w:rPr>
          <w:lang w:val="en-US"/>
        </w:rPr>
        <w:t>Режим</w:t>
      </w:r>
      <w:proofErr w:type="spellEnd"/>
      <w:r w:rsidRPr="00A265F2">
        <w:rPr>
          <w:lang w:val="en-US"/>
        </w:rPr>
        <w:t xml:space="preserve"> </w:t>
      </w:r>
      <w:proofErr w:type="spellStart"/>
      <w:r w:rsidRPr="00A265F2">
        <w:rPr>
          <w:lang w:val="en-US"/>
        </w:rPr>
        <w:t>доступа</w:t>
      </w:r>
      <w:proofErr w:type="spellEnd"/>
      <w:r w:rsidRPr="00A265F2">
        <w:rPr>
          <w:lang w:val="en-US"/>
        </w:rPr>
        <w:t>: https://www.teamgantt.com/ (</w:t>
      </w:r>
      <w:proofErr w:type="spellStart"/>
      <w:r w:rsidRPr="00A265F2">
        <w:rPr>
          <w:lang w:val="en-US"/>
        </w:rPr>
        <w:t>дата</w:t>
      </w:r>
      <w:proofErr w:type="spellEnd"/>
      <w:r w:rsidRPr="00A265F2">
        <w:rPr>
          <w:lang w:val="en-US"/>
        </w:rPr>
        <w:t xml:space="preserve"> </w:t>
      </w:r>
      <w:proofErr w:type="spellStart"/>
      <w:r w:rsidRPr="00A265F2">
        <w:rPr>
          <w:lang w:val="en-US"/>
        </w:rPr>
        <w:t>обращения</w:t>
      </w:r>
      <w:proofErr w:type="spellEnd"/>
      <w:r w:rsidRPr="00A265F2">
        <w:rPr>
          <w:lang w:val="en-US"/>
        </w:rPr>
        <w:t xml:space="preserve"> 01.06.2021).</w:t>
      </w:r>
    </w:p>
    <w:p w14:paraId="50FE407E" w14:textId="065CB893" w:rsidR="00F9219E" w:rsidRPr="00AD059E" w:rsidRDefault="00F9219E" w:rsidP="00DE352F">
      <w:pPr>
        <w:pStyle w:val="aa"/>
        <w:numPr>
          <w:ilvl w:val="0"/>
          <w:numId w:val="25"/>
        </w:numPr>
      </w:pPr>
      <w:r w:rsidRPr="00DC081D">
        <w:rPr>
          <w:lang w:val="en-US"/>
        </w:rPr>
        <w:t>Online</w:t>
      </w:r>
      <w:r w:rsidR="00A265F2" w:rsidRPr="00A265F2">
        <w:rPr>
          <w:lang w:val="en-US"/>
        </w:rPr>
        <w:t xml:space="preserve"> </w:t>
      </w:r>
      <w:r w:rsidRPr="00DC081D">
        <w:rPr>
          <w:lang w:val="en-US"/>
        </w:rPr>
        <w:t xml:space="preserve">Project Management Software for Developers | Backlog.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r w:rsidRPr="00AD059E">
        <w:t xml:space="preserve"> </w:t>
      </w:r>
      <w:hyperlink r:id="rId19" w:history="1">
        <w:r w:rsidR="00E27894" w:rsidRPr="005F7B4E">
          <w:rPr>
            <w:rStyle w:val="a6"/>
            <w:lang w:val="en-US"/>
          </w:rPr>
          <w:t>https</w:t>
        </w:r>
        <w:r w:rsidR="00E27894" w:rsidRPr="00AD059E">
          <w:rPr>
            <w:rStyle w:val="a6"/>
          </w:rPr>
          <w:t>://</w:t>
        </w:r>
        <w:r w:rsidR="00E27894" w:rsidRPr="005F7B4E">
          <w:rPr>
            <w:rStyle w:val="a6"/>
            <w:lang w:val="en-US"/>
          </w:rPr>
          <w:t>backlog</w:t>
        </w:r>
        <w:r w:rsidR="00E27894" w:rsidRPr="00AD059E">
          <w:rPr>
            <w:rStyle w:val="a6"/>
          </w:rPr>
          <w:t>.</w:t>
        </w:r>
        <w:r w:rsidR="00E27894" w:rsidRPr="005F7B4E">
          <w:rPr>
            <w:rStyle w:val="a6"/>
            <w:lang w:val="en-US"/>
          </w:rPr>
          <w:t>com</w:t>
        </w:r>
        <w:r w:rsidR="00E27894" w:rsidRPr="00AD059E">
          <w:rPr>
            <w:rStyle w:val="a6"/>
          </w:rPr>
          <w:t>/</w:t>
        </w:r>
      </w:hyperlink>
      <w:r w:rsidR="00E27894">
        <w:t xml:space="preserve"> </w:t>
      </w:r>
      <w:r w:rsidR="00E27894" w:rsidRPr="00DC081D">
        <w:t>(дата обращения: 01.05.2021)</w:t>
      </w:r>
    </w:p>
    <w:p w14:paraId="2CD115AF" w14:textId="77777777" w:rsidR="00A265F2" w:rsidRPr="00AD059E" w:rsidRDefault="00A265F2" w:rsidP="00A265F2">
      <w:pPr>
        <w:pStyle w:val="aa"/>
        <w:numPr>
          <w:ilvl w:val="0"/>
          <w:numId w:val="25"/>
        </w:numPr>
      </w:pPr>
      <w:r w:rsidRPr="00A265F2">
        <w:rPr>
          <w:lang w:val="en-US"/>
        </w:rPr>
        <w:t>Online</w:t>
      </w:r>
      <w:r w:rsidRPr="00AD059E">
        <w:t xml:space="preserve"> </w:t>
      </w:r>
      <w:r w:rsidRPr="00A265F2">
        <w:rPr>
          <w:lang w:val="en-US"/>
        </w:rPr>
        <w:t>project</w:t>
      </w:r>
      <w:r w:rsidRPr="00AD059E">
        <w:t xml:space="preserve"> </w:t>
      </w:r>
      <w:r w:rsidRPr="00A265F2">
        <w:rPr>
          <w:lang w:val="en-US"/>
        </w:rPr>
        <w:t>Management</w:t>
      </w:r>
      <w:r w:rsidRPr="00AD059E">
        <w:t xml:space="preserve"> </w:t>
      </w:r>
      <w:r w:rsidRPr="00A265F2">
        <w:rPr>
          <w:lang w:val="en-US"/>
        </w:rPr>
        <w:t>Software</w:t>
      </w:r>
      <w:r w:rsidRPr="00AD059E">
        <w:t xml:space="preserve"> &amp; </w:t>
      </w:r>
      <w:r w:rsidRPr="00A265F2">
        <w:rPr>
          <w:lang w:val="en-US"/>
        </w:rPr>
        <w:t>Tools</w:t>
      </w:r>
      <w:r w:rsidRPr="00AD059E">
        <w:t xml:space="preserve"> | </w:t>
      </w:r>
      <w:proofErr w:type="spellStart"/>
      <w:r w:rsidRPr="00A265F2">
        <w:rPr>
          <w:lang w:val="en-US"/>
        </w:rPr>
        <w:t>Zoho</w:t>
      </w:r>
      <w:proofErr w:type="spellEnd"/>
      <w:r w:rsidRPr="00AD059E">
        <w:t xml:space="preserve"> </w:t>
      </w:r>
      <w:r w:rsidRPr="00A265F2">
        <w:rPr>
          <w:lang w:val="en-US"/>
        </w:rPr>
        <w:t>Projects</w:t>
      </w:r>
      <w:r w:rsidRPr="00AD059E">
        <w:t xml:space="preserve"> [Электронный ресурс] // Режим доступа: </w:t>
      </w:r>
      <w:r w:rsidRPr="00A265F2">
        <w:rPr>
          <w:lang w:val="en-US"/>
        </w:rPr>
        <w:t>https</w:t>
      </w:r>
      <w:r w:rsidRPr="00AD059E">
        <w:t>://</w:t>
      </w:r>
      <w:r w:rsidRPr="00A265F2">
        <w:rPr>
          <w:lang w:val="en-US"/>
        </w:rPr>
        <w:t>www</w:t>
      </w:r>
      <w:r w:rsidRPr="00AD059E">
        <w:t>.</w:t>
      </w:r>
      <w:proofErr w:type="spellStart"/>
      <w:r w:rsidRPr="00A265F2">
        <w:rPr>
          <w:lang w:val="en-US"/>
        </w:rPr>
        <w:t>zoho</w:t>
      </w:r>
      <w:proofErr w:type="spellEnd"/>
      <w:r w:rsidRPr="00AD059E">
        <w:t>.</w:t>
      </w:r>
      <w:r w:rsidRPr="00A265F2">
        <w:rPr>
          <w:lang w:val="en-US"/>
        </w:rPr>
        <w:t>com</w:t>
      </w:r>
      <w:r w:rsidRPr="00AD059E">
        <w:t>/</w:t>
      </w:r>
      <w:r w:rsidRPr="00A265F2">
        <w:rPr>
          <w:lang w:val="en-US"/>
        </w:rPr>
        <w:t>projects</w:t>
      </w:r>
      <w:r w:rsidRPr="00AD059E">
        <w:t>/ (дата обращения 01.06.2021).</w:t>
      </w:r>
    </w:p>
    <w:p w14:paraId="0D43F070" w14:textId="77777777" w:rsidR="00A265F2" w:rsidRPr="00A265F2" w:rsidRDefault="00A265F2" w:rsidP="00A265F2">
      <w:pPr>
        <w:pStyle w:val="aa"/>
        <w:numPr>
          <w:ilvl w:val="0"/>
          <w:numId w:val="25"/>
        </w:numPr>
      </w:pPr>
      <w:r w:rsidRPr="00A265F2">
        <w:rPr>
          <w:lang w:val="en-US"/>
        </w:rPr>
        <w:t>Overview</w:t>
      </w:r>
      <w:r w:rsidRPr="00A265F2">
        <w:t xml:space="preserve"> - </w:t>
      </w:r>
      <w:r w:rsidRPr="00A265F2">
        <w:rPr>
          <w:lang w:val="en-US"/>
        </w:rPr>
        <w:t>Redmine</w:t>
      </w:r>
      <w:r w:rsidRPr="00A265F2">
        <w:t xml:space="preserve"> [Электронный ресурс] // Режим доступа: </w:t>
      </w:r>
      <w:r w:rsidRPr="00A265F2">
        <w:rPr>
          <w:lang w:val="en-US"/>
        </w:rPr>
        <w:t>https</w:t>
      </w:r>
      <w:r w:rsidRPr="00A265F2">
        <w:t>://</w:t>
      </w:r>
      <w:r w:rsidRPr="00A265F2">
        <w:rPr>
          <w:lang w:val="en-US"/>
        </w:rPr>
        <w:t>www</w:t>
      </w:r>
      <w:r w:rsidRPr="00A265F2">
        <w:t>.</w:t>
      </w:r>
      <w:proofErr w:type="spellStart"/>
      <w:r w:rsidRPr="00A265F2">
        <w:rPr>
          <w:lang w:val="en-US"/>
        </w:rPr>
        <w:t>redmine</w:t>
      </w:r>
      <w:proofErr w:type="spellEnd"/>
      <w:r w:rsidRPr="00A265F2">
        <w:t>.</w:t>
      </w:r>
      <w:r w:rsidRPr="00A265F2">
        <w:rPr>
          <w:lang w:val="en-US"/>
        </w:rPr>
        <w:t>org</w:t>
      </w:r>
      <w:r w:rsidRPr="00A265F2">
        <w:t>/ (дата обращения 01.06.2021).</w:t>
      </w:r>
    </w:p>
    <w:p w14:paraId="7FD9475E" w14:textId="77777777" w:rsidR="00A265F2" w:rsidRPr="00A265F2" w:rsidRDefault="00A265F2" w:rsidP="00A265F2">
      <w:pPr>
        <w:pStyle w:val="aa"/>
        <w:numPr>
          <w:ilvl w:val="0"/>
          <w:numId w:val="25"/>
        </w:numPr>
        <w:rPr>
          <w:lang w:val="en-US"/>
        </w:rPr>
      </w:pPr>
      <w:r w:rsidRPr="00A265F2">
        <w:rPr>
          <w:lang w:val="en-US"/>
        </w:rPr>
        <w:lastRenderedPageBreak/>
        <w:t>Project management software, online collaboration: Basecamp [</w:t>
      </w:r>
      <w:proofErr w:type="spellStart"/>
      <w:r w:rsidRPr="00A265F2">
        <w:rPr>
          <w:lang w:val="en-US"/>
        </w:rPr>
        <w:t>Электронный</w:t>
      </w:r>
      <w:proofErr w:type="spellEnd"/>
      <w:r w:rsidRPr="00A265F2">
        <w:rPr>
          <w:lang w:val="en-US"/>
        </w:rPr>
        <w:t xml:space="preserve"> </w:t>
      </w:r>
      <w:proofErr w:type="spellStart"/>
      <w:r w:rsidRPr="00A265F2">
        <w:rPr>
          <w:lang w:val="en-US"/>
        </w:rPr>
        <w:t>ресурс</w:t>
      </w:r>
      <w:proofErr w:type="spellEnd"/>
      <w:r w:rsidRPr="00A265F2">
        <w:rPr>
          <w:lang w:val="en-US"/>
        </w:rPr>
        <w:t xml:space="preserve">] // </w:t>
      </w:r>
      <w:proofErr w:type="spellStart"/>
      <w:r w:rsidRPr="00A265F2">
        <w:rPr>
          <w:lang w:val="en-US"/>
        </w:rPr>
        <w:t>Режим</w:t>
      </w:r>
      <w:proofErr w:type="spellEnd"/>
      <w:r w:rsidRPr="00A265F2">
        <w:rPr>
          <w:lang w:val="en-US"/>
        </w:rPr>
        <w:t xml:space="preserve"> </w:t>
      </w:r>
      <w:proofErr w:type="spellStart"/>
      <w:r w:rsidRPr="00A265F2">
        <w:rPr>
          <w:lang w:val="en-US"/>
        </w:rPr>
        <w:t>доступа</w:t>
      </w:r>
      <w:proofErr w:type="spellEnd"/>
      <w:r w:rsidRPr="00A265F2">
        <w:rPr>
          <w:lang w:val="en-US"/>
        </w:rPr>
        <w:t>: https://basecamp.com/ (</w:t>
      </w:r>
      <w:proofErr w:type="spellStart"/>
      <w:r w:rsidRPr="00A265F2">
        <w:rPr>
          <w:lang w:val="en-US"/>
        </w:rPr>
        <w:t>дата</w:t>
      </w:r>
      <w:proofErr w:type="spellEnd"/>
      <w:r w:rsidRPr="00A265F2">
        <w:rPr>
          <w:lang w:val="en-US"/>
        </w:rPr>
        <w:t xml:space="preserve"> </w:t>
      </w:r>
      <w:proofErr w:type="spellStart"/>
      <w:r w:rsidRPr="00A265F2">
        <w:rPr>
          <w:lang w:val="en-US"/>
        </w:rPr>
        <w:t>обращения</w:t>
      </w:r>
      <w:proofErr w:type="spellEnd"/>
      <w:r w:rsidRPr="00A265F2">
        <w:rPr>
          <w:lang w:val="en-US"/>
        </w:rPr>
        <w:t xml:space="preserve"> 01.06.2021).</w:t>
      </w:r>
    </w:p>
    <w:p w14:paraId="22C6B156" w14:textId="77777777" w:rsidR="00A265F2" w:rsidRPr="00A265F2" w:rsidRDefault="00A265F2" w:rsidP="00A265F2">
      <w:pPr>
        <w:pStyle w:val="aa"/>
        <w:numPr>
          <w:ilvl w:val="0"/>
          <w:numId w:val="25"/>
        </w:numPr>
      </w:pPr>
      <w:r w:rsidRPr="00A265F2">
        <w:rPr>
          <w:lang w:val="en-US"/>
        </w:rPr>
        <w:t>Project</w:t>
      </w:r>
      <w:r w:rsidRPr="00A265F2">
        <w:t xml:space="preserve"> </w:t>
      </w:r>
      <w:r w:rsidRPr="00A265F2">
        <w:rPr>
          <w:lang w:val="en-US"/>
        </w:rPr>
        <w:t>Management</w:t>
      </w:r>
      <w:r w:rsidRPr="00A265F2">
        <w:t xml:space="preserve"> </w:t>
      </w:r>
      <w:r w:rsidRPr="00A265F2">
        <w:rPr>
          <w:lang w:val="en-US"/>
        </w:rPr>
        <w:t>Software</w:t>
      </w:r>
      <w:r w:rsidRPr="00A265F2">
        <w:t xml:space="preserve"> </w:t>
      </w:r>
      <w:r w:rsidRPr="00A265F2">
        <w:rPr>
          <w:lang w:val="en-US"/>
        </w:rPr>
        <w:t>by</w:t>
      </w:r>
      <w:r w:rsidRPr="00A265F2">
        <w:t xml:space="preserve"> </w:t>
      </w:r>
      <w:proofErr w:type="spellStart"/>
      <w:r w:rsidRPr="00A265F2">
        <w:rPr>
          <w:lang w:val="en-US"/>
        </w:rPr>
        <w:t>Celoxis</w:t>
      </w:r>
      <w:proofErr w:type="spellEnd"/>
      <w:r w:rsidRPr="00A265F2">
        <w:t xml:space="preserve">® [Электронный ресурс] // Режим доступа: </w:t>
      </w:r>
      <w:r w:rsidRPr="00A265F2">
        <w:rPr>
          <w:lang w:val="en-US"/>
        </w:rPr>
        <w:t>https</w:t>
      </w:r>
      <w:r w:rsidRPr="00A265F2">
        <w:t>://</w:t>
      </w:r>
      <w:r w:rsidRPr="00A265F2">
        <w:rPr>
          <w:lang w:val="en-US"/>
        </w:rPr>
        <w:t>www</w:t>
      </w:r>
      <w:r w:rsidRPr="00A265F2">
        <w:t>.</w:t>
      </w:r>
      <w:proofErr w:type="spellStart"/>
      <w:r w:rsidRPr="00A265F2">
        <w:rPr>
          <w:lang w:val="en-US"/>
        </w:rPr>
        <w:t>celoxis</w:t>
      </w:r>
      <w:proofErr w:type="spellEnd"/>
      <w:r w:rsidRPr="00A265F2">
        <w:t>.</w:t>
      </w:r>
      <w:r w:rsidRPr="00A265F2">
        <w:rPr>
          <w:lang w:val="en-US"/>
        </w:rPr>
        <w:t>com</w:t>
      </w:r>
      <w:r w:rsidRPr="00A265F2">
        <w:t>/ (дата обращения 01.06.2021).</w:t>
      </w:r>
    </w:p>
    <w:p w14:paraId="4A5EB755" w14:textId="0919F29D" w:rsidR="00DC081D" w:rsidRPr="00E27894" w:rsidRDefault="00DC081D" w:rsidP="00DE352F">
      <w:pPr>
        <w:pStyle w:val="aa"/>
        <w:numPr>
          <w:ilvl w:val="0"/>
          <w:numId w:val="25"/>
        </w:numPr>
      </w:pPr>
      <w:r w:rsidRPr="00DC081D">
        <w:rPr>
          <w:lang w:val="en-US"/>
        </w:rPr>
        <w:t xml:space="preserve">Project Management Software to Keep Your Employees </w:t>
      </w:r>
      <w:proofErr w:type="gramStart"/>
      <w:r w:rsidRPr="00DC081D">
        <w:rPr>
          <w:lang w:val="en-US"/>
        </w:rPr>
        <w:t>On</w:t>
      </w:r>
      <w:proofErr w:type="gramEnd"/>
      <w:r w:rsidRPr="00DC081D">
        <w:rPr>
          <w:lang w:val="en-US"/>
        </w:rPr>
        <w:t xml:space="preserve"> Track.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r w:rsidR="00E27894" w:rsidRPr="00E27894">
        <w:t xml:space="preserve"> </w:t>
      </w:r>
      <w:hyperlink r:id="rId20" w:history="1">
        <w:r w:rsidRPr="00DC081D">
          <w:rPr>
            <w:rStyle w:val="a6"/>
            <w:lang w:val="en-US"/>
          </w:rPr>
          <w:t>https</w:t>
        </w:r>
        <w:r w:rsidRPr="00E27894">
          <w:rPr>
            <w:rStyle w:val="a6"/>
          </w:rPr>
          <w:t>://</w:t>
        </w:r>
        <w:proofErr w:type="spellStart"/>
        <w:r w:rsidRPr="00DC081D">
          <w:rPr>
            <w:rStyle w:val="a6"/>
            <w:lang w:val="en-US"/>
          </w:rPr>
          <w:t>buddypunch</w:t>
        </w:r>
        <w:proofErr w:type="spellEnd"/>
        <w:r w:rsidRPr="00E27894">
          <w:rPr>
            <w:rStyle w:val="a6"/>
          </w:rPr>
          <w:t>.</w:t>
        </w:r>
        <w:r w:rsidRPr="00DC081D">
          <w:rPr>
            <w:rStyle w:val="a6"/>
            <w:lang w:val="en-US"/>
          </w:rPr>
          <w:t>com</w:t>
        </w:r>
        <w:r w:rsidRPr="00E27894">
          <w:rPr>
            <w:rStyle w:val="a6"/>
          </w:rPr>
          <w:t>/</w:t>
        </w:r>
        <w:r w:rsidRPr="00DC081D">
          <w:rPr>
            <w:rStyle w:val="a6"/>
            <w:lang w:val="en-US"/>
          </w:rPr>
          <w:t>blog</w:t>
        </w:r>
        <w:r w:rsidRPr="00E27894">
          <w:rPr>
            <w:rStyle w:val="a6"/>
          </w:rPr>
          <w:t>/</w:t>
        </w:r>
        <w:r w:rsidRPr="00DC081D">
          <w:rPr>
            <w:rStyle w:val="a6"/>
            <w:lang w:val="en-US"/>
          </w:rPr>
          <w:t>project</w:t>
        </w:r>
        <w:r w:rsidRPr="00E27894">
          <w:rPr>
            <w:rStyle w:val="a6"/>
          </w:rPr>
          <w:t>-</w:t>
        </w:r>
        <w:r w:rsidRPr="00DC081D">
          <w:rPr>
            <w:rStyle w:val="a6"/>
            <w:lang w:val="en-US"/>
          </w:rPr>
          <w:t>management</w:t>
        </w:r>
        <w:r w:rsidRPr="00E27894">
          <w:rPr>
            <w:rStyle w:val="a6"/>
          </w:rPr>
          <w:t>-</w:t>
        </w:r>
        <w:r w:rsidRPr="00DC081D">
          <w:rPr>
            <w:rStyle w:val="a6"/>
            <w:lang w:val="en-US"/>
          </w:rPr>
          <w:t>time</w:t>
        </w:r>
        <w:r w:rsidRPr="00E27894">
          <w:rPr>
            <w:rStyle w:val="a6"/>
          </w:rPr>
          <w:t>-</w:t>
        </w:r>
        <w:r w:rsidRPr="00DC081D">
          <w:rPr>
            <w:rStyle w:val="a6"/>
            <w:lang w:val="en-US"/>
          </w:rPr>
          <w:t>clock</w:t>
        </w:r>
        <w:r w:rsidRPr="00E27894">
          <w:rPr>
            <w:rStyle w:val="a6"/>
          </w:rPr>
          <w:t>-</w:t>
        </w:r>
        <w:r w:rsidRPr="00DC081D">
          <w:rPr>
            <w:rStyle w:val="a6"/>
            <w:lang w:val="en-US"/>
          </w:rPr>
          <w:t>software</w:t>
        </w:r>
        <w:r w:rsidRPr="00E27894">
          <w:rPr>
            <w:rStyle w:val="a6"/>
          </w:rPr>
          <w:t>-</w:t>
        </w:r>
        <w:r w:rsidRPr="00DC081D">
          <w:rPr>
            <w:rStyle w:val="a6"/>
            <w:lang w:val="en-US"/>
          </w:rPr>
          <w:t>to</w:t>
        </w:r>
        <w:r w:rsidRPr="00E27894">
          <w:rPr>
            <w:rStyle w:val="a6"/>
          </w:rPr>
          <w:t>-</w:t>
        </w:r>
        <w:r w:rsidRPr="00DC081D">
          <w:rPr>
            <w:rStyle w:val="a6"/>
            <w:lang w:val="en-US"/>
          </w:rPr>
          <w:t>keep</w:t>
        </w:r>
        <w:r w:rsidRPr="00E27894">
          <w:rPr>
            <w:rStyle w:val="a6"/>
          </w:rPr>
          <w:t>-</w:t>
        </w:r>
        <w:r w:rsidRPr="00DC081D">
          <w:rPr>
            <w:rStyle w:val="a6"/>
            <w:lang w:val="en-US"/>
          </w:rPr>
          <w:t>your</w:t>
        </w:r>
        <w:r w:rsidRPr="00E27894">
          <w:rPr>
            <w:rStyle w:val="a6"/>
          </w:rPr>
          <w:t>-</w:t>
        </w:r>
        <w:r w:rsidRPr="00DC081D">
          <w:rPr>
            <w:rStyle w:val="a6"/>
            <w:lang w:val="en-US"/>
          </w:rPr>
          <w:t>employees</w:t>
        </w:r>
        <w:r w:rsidRPr="00E27894">
          <w:rPr>
            <w:rStyle w:val="a6"/>
          </w:rPr>
          <w:t>-</w:t>
        </w:r>
        <w:r w:rsidRPr="00DC081D">
          <w:rPr>
            <w:rStyle w:val="a6"/>
            <w:lang w:val="en-US"/>
          </w:rPr>
          <w:t>on</w:t>
        </w:r>
        <w:r w:rsidRPr="00E27894">
          <w:rPr>
            <w:rStyle w:val="a6"/>
          </w:rPr>
          <w:t>-</w:t>
        </w:r>
        <w:r w:rsidRPr="00DC081D">
          <w:rPr>
            <w:rStyle w:val="a6"/>
            <w:lang w:val="en-US"/>
          </w:rPr>
          <w:t>track</w:t>
        </w:r>
        <w:r w:rsidRPr="00E27894">
          <w:rPr>
            <w:rStyle w:val="a6"/>
          </w:rPr>
          <w:t>/</w:t>
        </w:r>
      </w:hyperlink>
      <w:r w:rsidR="00E27894" w:rsidRPr="00DC081D">
        <w:t>(дата обращения: 01.05.2021)</w:t>
      </w:r>
    </w:p>
    <w:p w14:paraId="5CEBDB13" w14:textId="4A3A32DB" w:rsidR="00F9219E" w:rsidRPr="00E27894" w:rsidRDefault="00F9219E" w:rsidP="00DE352F">
      <w:pPr>
        <w:pStyle w:val="aa"/>
        <w:numPr>
          <w:ilvl w:val="0"/>
          <w:numId w:val="25"/>
        </w:numPr>
      </w:pPr>
      <w:r w:rsidRPr="00DC081D">
        <w:rPr>
          <w:lang w:val="en-US"/>
        </w:rPr>
        <w:t xml:space="preserve">Project Management Software Market | Growth, Trends, Forecasts (2020 - 2025).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r w:rsidR="00E27894" w:rsidRPr="00E27894">
        <w:t xml:space="preserve"> </w:t>
      </w:r>
      <w:hyperlink r:id="rId21" w:anchor=":~:text=Market%20Overview,period%20(2021%20%2D%202026)" w:history="1">
        <w:r w:rsidR="00E27894" w:rsidRPr="005F7B4E">
          <w:rPr>
            <w:rStyle w:val="a6"/>
            <w:lang w:val="en-US"/>
          </w:rPr>
          <w:t>https</w:t>
        </w:r>
        <w:r w:rsidR="00E27894" w:rsidRPr="00E27894">
          <w:rPr>
            <w:rStyle w:val="a6"/>
          </w:rPr>
          <w:t>://</w:t>
        </w:r>
        <w:r w:rsidR="00E27894" w:rsidRPr="005F7B4E">
          <w:rPr>
            <w:rStyle w:val="a6"/>
            <w:lang w:val="en-US"/>
          </w:rPr>
          <w:t>www</w:t>
        </w:r>
        <w:r w:rsidR="00E27894" w:rsidRPr="00E27894">
          <w:rPr>
            <w:rStyle w:val="a6"/>
          </w:rPr>
          <w:t>.</w:t>
        </w:r>
        <w:proofErr w:type="spellStart"/>
        <w:r w:rsidR="00E27894" w:rsidRPr="005F7B4E">
          <w:rPr>
            <w:rStyle w:val="a6"/>
            <w:lang w:val="en-US"/>
          </w:rPr>
          <w:t>mordorintelligence</w:t>
        </w:r>
        <w:proofErr w:type="spellEnd"/>
        <w:r w:rsidR="00E27894" w:rsidRPr="00E27894">
          <w:rPr>
            <w:rStyle w:val="a6"/>
          </w:rPr>
          <w:t>.</w:t>
        </w:r>
        <w:r w:rsidR="00E27894" w:rsidRPr="005F7B4E">
          <w:rPr>
            <w:rStyle w:val="a6"/>
            <w:lang w:val="en-US"/>
          </w:rPr>
          <w:t>com</w:t>
        </w:r>
        <w:r w:rsidR="00E27894" w:rsidRPr="00E27894">
          <w:rPr>
            <w:rStyle w:val="a6"/>
          </w:rPr>
          <w:t>/</w:t>
        </w:r>
        <w:r w:rsidR="00E27894" w:rsidRPr="005F7B4E">
          <w:rPr>
            <w:rStyle w:val="a6"/>
            <w:lang w:val="en-US"/>
          </w:rPr>
          <w:t>industry</w:t>
        </w:r>
        <w:r w:rsidR="00E27894" w:rsidRPr="00E27894">
          <w:rPr>
            <w:rStyle w:val="a6"/>
          </w:rPr>
          <w:t>-</w:t>
        </w:r>
        <w:r w:rsidR="00E27894" w:rsidRPr="005F7B4E">
          <w:rPr>
            <w:rStyle w:val="a6"/>
            <w:lang w:val="en-US"/>
          </w:rPr>
          <w:t>reports</w:t>
        </w:r>
        <w:r w:rsidR="00E27894" w:rsidRPr="00E27894">
          <w:rPr>
            <w:rStyle w:val="a6"/>
          </w:rPr>
          <w:t>/</w:t>
        </w:r>
        <w:r w:rsidR="00E27894" w:rsidRPr="005F7B4E">
          <w:rPr>
            <w:rStyle w:val="a6"/>
            <w:lang w:val="en-US"/>
          </w:rPr>
          <w:t>project</w:t>
        </w:r>
        <w:r w:rsidR="00E27894" w:rsidRPr="00E27894">
          <w:rPr>
            <w:rStyle w:val="a6"/>
          </w:rPr>
          <w:t>-</w:t>
        </w:r>
        <w:r w:rsidR="00E27894" w:rsidRPr="005F7B4E">
          <w:rPr>
            <w:rStyle w:val="a6"/>
            <w:lang w:val="en-US"/>
          </w:rPr>
          <w:t>management</w:t>
        </w:r>
        <w:r w:rsidR="00E27894" w:rsidRPr="00E27894">
          <w:rPr>
            <w:rStyle w:val="a6"/>
          </w:rPr>
          <w:t>-</w:t>
        </w:r>
        <w:r w:rsidR="00E27894" w:rsidRPr="005F7B4E">
          <w:rPr>
            <w:rStyle w:val="a6"/>
            <w:lang w:val="en-US"/>
          </w:rPr>
          <w:t>software</w:t>
        </w:r>
        <w:r w:rsidR="00E27894" w:rsidRPr="00E27894">
          <w:rPr>
            <w:rStyle w:val="a6"/>
          </w:rPr>
          <w:t>-</w:t>
        </w:r>
        <w:r w:rsidR="00E27894" w:rsidRPr="005F7B4E">
          <w:rPr>
            <w:rStyle w:val="a6"/>
            <w:lang w:val="en-US"/>
          </w:rPr>
          <w:t>systems</w:t>
        </w:r>
        <w:r w:rsidR="00E27894" w:rsidRPr="00E27894">
          <w:rPr>
            <w:rStyle w:val="a6"/>
          </w:rPr>
          <w:t>-</w:t>
        </w:r>
        <w:r w:rsidR="00E27894" w:rsidRPr="005F7B4E">
          <w:rPr>
            <w:rStyle w:val="a6"/>
            <w:lang w:val="en-US"/>
          </w:rPr>
          <w:t>market</w:t>
        </w:r>
        <w:r w:rsidR="00E27894" w:rsidRPr="00E27894">
          <w:rPr>
            <w:rStyle w:val="a6"/>
          </w:rPr>
          <w:t>#:~:</w:t>
        </w:r>
        <w:r w:rsidR="00E27894" w:rsidRPr="005F7B4E">
          <w:rPr>
            <w:rStyle w:val="a6"/>
            <w:lang w:val="en-US"/>
          </w:rPr>
          <w:t>text</w:t>
        </w:r>
        <w:r w:rsidR="00E27894" w:rsidRPr="00E27894">
          <w:rPr>
            <w:rStyle w:val="a6"/>
          </w:rPr>
          <w:t>=</w:t>
        </w:r>
        <w:r w:rsidR="00E27894" w:rsidRPr="005F7B4E">
          <w:rPr>
            <w:rStyle w:val="a6"/>
            <w:lang w:val="en-US"/>
          </w:rPr>
          <w:t>Market</w:t>
        </w:r>
        <w:r w:rsidR="00E27894" w:rsidRPr="00E27894">
          <w:rPr>
            <w:rStyle w:val="a6"/>
          </w:rPr>
          <w:t>%20</w:t>
        </w:r>
        <w:r w:rsidR="00E27894" w:rsidRPr="005F7B4E">
          <w:rPr>
            <w:rStyle w:val="a6"/>
            <w:lang w:val="en-US"/>
          </w:rPr>
          <w:t>Overview</w:t>
        </w:r>
        <w:r w:rsidR="00E27894" w:rsidRPr="00E27894">
          <w:rPr>
            <w:rStyle w:val="a6"/>
          </w:rPr>
          <w:t>,</w:t>
        </w:r>
        <w:r w:rsidR="00E27894" w:rsidRPr="005F7B4E">
          <w:rPr>
            <w:rStyle w:val="a6"/>
            <w:lang w:val="en-US"/>
          </w:rPr>
          <w:t>period</w:t>
        </w:r>
        <w:r w:rsidR="00E27894" w:rsidRPr="00E27894">
          <w:rPr>
            <w:rStyle w:val="a6"/>
          </w:rPr>
          <w:t>%20(2021%20%2</w:t>
        </w:r>
        <w:r w:rsidR="00E27894" w:rsidRPr="005F7B4E">
          <w:rPr>
            <w:rStyle w:val="a6"/>
            <w:lang w:val="en-US"/>
          </w:rPr>
          <w:t>D</w:t>
        </w:r>
        <w:r w:rsidR="00E27894" w:rsidRPr="00E27894">
          <w:rPr>
            <w:rStyle w:val="a6"/>
          </w:rPr>
          <w:t>%202026)</w:t>
        </w:r>
      </w:hyperlink>
      <w:r w:rsidR="00E27894">
        <w:t xml:space="preserve"> </w:t>
      </w:r>
      <w:r w:rsidR="00E27894" w:rsidRPr="00DC081D">
        <w:t>(дата обращения: 01.05.2021)</w:t>
      </w:r>
      <w:r w:rsidRPr="00E27894">
        <w:t>.</w:t>
      </w:r>
    </w:p>
    <w:p w14:paraId="40E193C8" w14:textId="20D88CBA" w:rsidR="00F9219E" w:rsidRPr="00E27894" w:rsidRDefault="00F9219E" w:rsidP="00DE352F">
      <w:pPr>
        <w:pStyle w:val="aa"/>
        <w:numPr>
          <w:ilvl w:val="0"/>
          <w:numId w:val="25"/>
        </w:numPr>
      </w:pPr>
      <w:proofErr w:type="spellStart"/>
      <w:r w:rsidRPr="00DC081D">
        <w:rPr>
          <w:lang w:val="en-US"/>
        </w:rPr>
        <w:t>Proofhub</w:t>
      </w:r>
      <w:proofErr w:type="spellEnd"/>
      <w:r w:rsidRPr="00AD059E">
        <w:t>.</w:t>
      </w:r>
      <w:r w:rsidRPr="00DC081D">
        <w:rPr>
          <w:lang w:val="en-US"/>
        </w:rPr>
        <w:t>com</w:t>
      </w:r>
      <w:r w:rsidRPr="00AD059E">
        <w:t xml:space="preserve">. (2021). </w:t>
      </w:r>
      <w:r w:rsidR="00E27894" w:rsidRPr="00E27894">
        <w:t>[</w:t>
      </w:r>
      <w:r w:rsidR="00E27894">
        <w:t>Электронный ресурс</w:t>
      </w:r>
      <w:r w:rsidR="00E27894" w:rsidRPr="00E27894">
        <w:t>] /</w:t>
      </w:r>
      <w:r w:rsidR="00E27894" w:rsidRPr="00DC081D">
        <w:t xml:space="preserve"> </w:t>
      </w:r>
      <w:r w:rsidR="00E27894">
        <w:t>Режим доступа:</w:t>
      </w:r>
      <w:r w:rsidRPr="00E27894">
        <w:t xml:space="preserve"> </w:t>
      </w:r>
      <w:hyperlink r:id="rId22" w:history="1">
        <w:r w:rsidR="00E27894" w:rsidRPr="005F7B4E">
          <w:rPr>
            <w:rStyle w:val="a6"/>
            <w:lang w:val="en-US"/>
          </w:rPr>
          <w:t>https</w:t>
        </w:r>
        <w:r w:rsidR="00E27894" w:rsidRPr="00E27894">
          <w:rPr>
            <w:rStyle w:val="a6"/>
          </w:rPr>
          <w:t>://</w:t>
        </w:r>
        <w:r w:rsidR="00E27894" w:rsidRPr="005F7B4E">
          <w:rPr>
            <w:rStyle w:val="a6"/>
            <w:lang w:val="en-US"/>
          </w:rPr>
          <w:t>www</w:t>
        </w:r>
        <w:r w:rsidR="00E27894" w:rsidRPr="00E27894">
          <w:rPr>
            <w:rStyle w:val="a6"/>
          </w:rPr>
          <w:t>.</w:t>
        </w:r>
        <w:proofErr w:type="spellStart"/>
        <w:r w:rsidR="00E27894" w:rsidRPr="005F7B4E">
          <w:rPr>
            <w:rStyle w:val="a6"/>
            <w:lang w:val="en-US"/>
          </w:rPr>
          <w:t>proofhub</w:t>
        </w:r>
        <w:proofErr w:type="spellEnd"/>
        <w:r w:rsidR="00E27894" w:rsidRPr="00E27894">
          <w:rPr>
            <w:rStyle w:val="a6"/>
          </w:rPr>
          <w:t>.</w:t>
        </w:r>
        <w:r w:rsidR="00E27894" w:rsidRPr="005F7B4E">
          <w:rPr>
            <w:rStyle w:val="a6"/>
            <w:lang w:val="en-US"/>
          </w:rPr>
          <w:t>com</w:t>
        </w:r>
        <w:r w:rsidR="00E27894" w:rsidRPr="00E27894">
          <w:rPr>
            <w:rStyle w:val="a6"/>
          </w:rPr>
          <w:t>/</w:t>
        </w:r>
      </w:hyperlink>
      <w:r w:rsidR="00E27894">
        <w:t xml:space="preserve"> </w:t>
      </w:r>
      <w:r w:rsidR="00E27894" w:rsidRPr="00DC081D">
        <w:t>(дата обращения: 01.05.2021)</w:t>
      </w:r>
      <w:r w:rsidR="00E27894" w:rsidRPr="00E27894">
        <w:t>.</w:t>
      </w:r>
    </w:p>
    <w:p w14:paraId="6425579A" w14:textId="77777777" w:rsidR="00F9219E" w:rsidRPr="00DC081D" w:rsidRDefault="00F9219E" w:rsidP="00DE352F">
      <w:pPr>
        <w:pStyle w:val="aa"/>
        <w:numPr>
          <w:ilvl w:val="0"/>
          <w:numId w:val="25"/>
        </w:numPr>
        <w:rPr>
          <w:lang w:val="en-US"/>
        </w:rPr>
      </w:pPr>
      <w:proofErr w:type="spellStart"/>
      <w:r w:rsidRPr="00DC081D">
        <w:rPr>
          <w:lang w:val="en-US"/>
        </w:rPr>
        <w:t>Ramík</w:t>
      </w:r>
      <w:proofErr w:type="spellEnd"/>
      <w:r w:rsidRPr="00DC081D">
        <w:rPr>
          <w:lang w:val="en-US"/>
        </w:rPr>
        <w:t>, J. (2020). Pairwise Comparisons Method: Theory and Applications in Decision Making. Springer International Publishing.</w:t>
      </w:r>
    </w:p>
    <w:p w14:paraId="66D68A2F" w14:textId="77777777" w:rsidR="00F9219E" w:rsidRPr="00DC081D" w:rsidRDefault="00F9219E" w:rsidP="00DE352F">
      <w:pPr>
        <w:pStyle w:val="aa"/>
        <w:numPr>
          <w:ilvl w:val="0"/>
          <w:numId w:val="25"/>
        </w:numPr>
        <w:rPr>
          <w:lang w:val="en-US"/>
        </w:rPr>
      </w:pPr>
      <w:r w:rsidRPr="00DC081D">
        <w:rPr>
          <w:lang w:val="en-US"/>
        </w:rPr>
        <w:t>Ritchie, P. &amp; Jorgensen, K. (2007). Project management knowledge management: moving from standards to leadership. Paper presented at PMI® Global Congress 2007—EMEA, Budapest, Hungary. Newtown Square, PA: Project Management Institute.</w:t>
      </w:r>
    </w:p>
    <w:p w14:paraId="6B57E188" w14:textId="77777777" w:rsidR="00F9219E" w:rsidRPr="00DC081D" w:rsidRDefault="00F9219E" w:rsidP="00DE352F">
      <w:pPr>
        <w:pStyle w:val="aa"/>
        <w:numPr>
          <w:ilvl w:val="0"/>
          <w:numId w:val="25"/>
        </w:numPr>
        <w:rPr>
          <w:lang w:val="en-US"/>
        </w:rPr>
      </w:pPr>
      <w:proofErr w:type="spellStart"/>
      <w:r w:rsidRPr="00DC081D">
        <w:rPr>
          <w:lang w:val="en-US"/>
        </w:rPr>
        <w:t>Saaty</w:t>
      </w:r>
      <w:proofErr w:type="spellEnd"/>
      <w:r w:rsidRPr="00DC081D">
        <w:rPr>
          <w:lang w:val="en-US"/>
        </w:rPr>
        <w:t>, Thomas L. Relative Measurement and its Generalization in Decision Making: Why Pairwise Comparisons are Central in Mathematics for the Measurement of Intangible Factors - The Analytic Hierarchy/Network Process // RACSAM (Review of the Royal Spanish Academy of Sciences, Series A, Mathematics): journal. — 2008. — June (vol. 102, no. 2). — P. 251—318.</w:t>
      </w:r>
    </w:p>
    <w:p w14:paraId="2EB2EC83" w14:textId="3FDDEC9F" w:rsidR="00DC081D" w:rsidRPr="00E27894" w:rsidRDefault="00DC081D" w:rsidP="00DE352F">
      <w:pPr>
        <w:pStyle w:val="aa"/>
        <w:numPr>
          <w:ilvl w:val="0"/>
          <w:numId w:val="25"/>
        </w:numPr>
      </w:pPr>
      <w:r w:rsidRPr="00DC081D">
        <w:rPr>
          <w:lang w:val="en-US"/>
        </w:rPr>
        <w:t xml:space="preserve">Standard and enhanced IBM software support lifecycle policies.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Режим доступа:</w:t>
      </w:r>
      <w:r w:rsidRPr="00E27894">
        <w:t xml:space="preserve"> </w:t>
      </w:r>
      <w:r w:rsidRPr="00DC081D">
        <w:rPr>
          <w:lang w:val="en-US"/>
        </w:rPr>
        <w:t>https</w:t>
      </w:r>
      <w:r w:rsidRPr="00E27894">
        <w:t>://</w:t>
      </w:r>
      <w:r w:rsidRPr="00DC081D">
        <w:rPr>
          <w:lang w:val="en-US"/>
        </w:rPr>
        <w:t>www</w:t>
      </w:r>
      <w:r w:rsidRPr="00E27894">
        <w:t>.</w:t>
      </w:r>
      <w:proofErr w:type="spellStart"/>
      <w:r w:rsidRPr="00DC081D">
        <w:rPr>
          <w:lang w:val="en-US"/>
        </w:rPr>
        <w:t>ibm</w:t>
      </w:r>
      <w:proofErr w:type="spellEnd"/>
      <w:r w:rsidRPr="00E27894">
        <w:t>.</w:t>
      </w:r>
      <w:r w:rsidRPr="00DC081D">
        <w:rPr>
          <w:lang w:val="en-US"/>
        </w:rPr>
        <w:t>com</w:t>
      </w:r>
      <w:r w:rsidRPr="00E27894">
        <w:t>/</w:t>
      </w:r>
      <w:r w:rsidRPr="00DC081D">
        <w:rPr>
          <w:lang w:val="en-US"/>
        </w:rPr>
        <w:t>support</w:t>
      </w:r>
      <w:r w:rsidRPr="00E27894">
        <w:t>/</w:t>
      </w:r>
      <w:r w:rsidRPr="00DC081D">
        <w:rPr>
          <w:lang w:val="en-US"/>
        </w:rPr>
        <w:t>pages</w:t>
      </w:r>
      <w:r w:rsidRPr="00E27894">
        <w:t>/</w:t>
      </w:r>
      <w:r w:rsidRPr="00DC081D">
        <w:rPr>
          <w:lang w:val="en-US"/>
        </w:rPr>
        <w:t>standard</w:t>
      </w:r>
      <w:r w:rsidRPr="00E27894">
        <w:t>-</w:t>
      </w:r>
      <w:r w:rsidRPr="00DC081D">
        <w:rPr>
          <w:lang w:val="en-US"/>
        </w:rPr>
        <w:t>and</w:t>
      </w:r>
      <w:r w:rsidRPr="00E27894">
        <w:t>-</w:t>
      </w:r>
      <w:r w:rsidRPr="00DC081D">
        <w:rPr>
          <w:lang w:val="en-US"/>
        </w:rPr>
        <w:t>enhanced</w:t>
      </w:r>
      <w:r w:rsidRPr="00E27894">
        <w:t>-</w:t>
      </w:r>
      <w:proofErr w:type="spellStart"/>
      <w:r w:rsidRPr="00DC081D">
        <w:rPr>
          <w:lang w:val="en-US"/>
        </w:rPr>
        <w:t>ibm</w:t>
      </w:r>
      <w:proofErr w:type="spellEnd"/>
      <w:r w:rsidRPr="00E27894">
        <w:t>-</w:t>
      </w:r>
      <w:r w:rsidRPr="00DC081D">
        <w:rPr>
          <w:lang w:val="en-US"/>
        </w:rPr>
        <w:t>software</w:t>
      </w:r>
      <w:r w:rsidRPr="00E27894">
        <w:t>-</w:t>
      </w:r>
      <w:r w:rsidRPr="00DC081D">
        <w:rPr>
          <w:lang w:val="en-US"/>
        </w:rPr>
        <w:t>support</w:t>
      </w:r>
      <w:r w:rsidRPr="00E27894">
        <w:t>-</w:t>
      </w:r>
      <w:r w:rsidRPr="00DC081D">
        <w:rPr>
          <w:lang w:val="en-US"/>
        </w:rPr>
        <w:t>lifecycle</w:t>
      </w:r>
      <w:r w:rsidRPr="00E27894">
        <w:t>-</w:t>
      </w:r>
      <w:r w:rsidRPr="00DC081D">
        <w:rPr>
          <w:lang w:val="en-US"/>
        </w:rPr>
        <w:t>policies</w:t>
      </w:r>
      <w:r w:rsidRPr="00E27894">
        <w:t xml:space="preserve"> </w:t>
      </w:r>
      <w:r w:rsidR="00E27894" w:rsidRPr="00DC081D">
        <w:t>(дата обращения: 01.05.2021)</w:t>
      </w:r>
    </w:p>
    <w:p w14:paraId="2E242F27" w14:textId="77777777" w:rsidR="00A265F2" w:rsidRPr="00A265F2" w:rsidRDefault="00A265F2" w:rsidP="00A265F2">
      <w:pPr>
        <w:pStyle w:val="aa"/>
        <w:numPr>
          <w:ilvl w:val="0"/>
          <w:numId w:val="25"/>
        </w:numPr>
      </w:pPr>
      <w:r w:rsidRPr="00A265F2">
        <w:rPr>
          <w:lang w:val="en-US"/>
        </w:rPr>
        <w:t>Teamwork</w:t>
      </w:r>
      <w:r w:rsidRPr="00A265F2">
        <w:t xml:space="preserve">: </w:t>
      </w:r>
      <w:r w:rsidRPr="00A265F2">
        <w:rPr>
          <w:lang w:val="en-US"/>
        </w:rPr>
        <w:t>Work</w:t>
      </w:r>
      <w:r w:rsidRPr="00A265F2">
        <w:t xml:space="preserve"> &amp; </w:t>
      </w:r>
      <w:r w:rsidRPr="00A265F2">
        <w:rPr>
          <w:lang w:val="en-US"/>
        </w:rPr>
        <w:t>Project</w:t>
      </w:r>
      <w:r w:rsidRPr="00A265F2">
        <w:t xml:space="preserve"> </w:t>
      </w:r>
      <w:r w:rsidRPr="00A265F2">
        <w:rPr>
          <w:lang w:val="en-US"/>
        </w:rPr>
        <w:t>Management</w:t>
      </w:r>
      <w:r w:rsidRPr="00A265F2">
        <w:t xml:space="preserve"> </w:t>
      </w:r>
      <w:r w:rsidRPr="00A265F2">
        <w:rPr>
          <w:lang w:val="en-US"/>
        </w:rPr>
        <w:t>Software</w:t>
      </w:r>
      <w:r w:rsidRPr="00A265F2">
        <w:t xml:space="preserve"> [Электронный ресурс] // Режим доступа: </w:t>
      </w:r>
      <w:r w:rsidRPr="00A265F2">
        <w:rPr>
          <w:lang w:val="en-US"/>
        </w:rPr>
        <w:t>https</w:t>
      </w:r>
      <w:r w:rsidRPr="00A265F2">
        <w:t>://</w:t>
      </w:r>
      <w:r w:rsidRPr="00A265F2">
        <w:rPr>
          <w:lang w:val="en-US"/>
        </w:rPr>
        <w:t>www</w:t>
      </w:r>
      <w:r w:rsidRPr="00A265F2">
        <w:t>.</w:t>
      </w:r>
      <w:r w:rsidRPr="00A265F2">
        <w:rPr>
          <w:lang w:val="en-US"/>
        </w:rPr>
        <w:t>teamwork</w:t>
      </w:r>
      <w:r w:rsidRPr="00A265F2">
        <w:t>.</w:t>
      </w:r>
      <w:r w:rsidRPr="00A265F2">
        <w:rPr>
          <w:lang w:val="en-US"/>
        </w:rPr>
        <w:t>com</w:t>
      </w:r>
      <w:r w:rsidRPr="00A265F2">
        <w:t>/ (дата обращения 01.06.2021).</w:t>
      </w:r>
    </w:p>
    <w:p w14:paraId="02BE6732" w14:textId="77777777" w:rsidR="00DC081D" w:rsidRPr="00DC081D" w:rsidRDefault="00DC081D" w:rsidP="00DE352F">
      <w:pPr>
        <w:pStyle w:val="aa"/>
        <w:numPr>
          <w:ilvl w:val="0"/>
          <w:numId w:val="25"/>
        </w:numPr>
        <w:rPr>
          <w:lang w:val="en-US"/>
        </w:rPr>
      </w:pPr>
      <w:r w:rsidRPr="00DC081D">
        <w:rPr>
          <w:lang w:val="en-US"/>
        </w:rPr>
        <w:t>The Best Project Management Software for 2021. (2021). Retrieved 5 May 2021, from https://www.pcmag.com/picks/the-best-project-management-software</w:t>
      </w:r>
    </w:p>
    <w:p w14:paraId="5D8995F8" w14:textId="3C4EF73F" w:rsidR="00DC081D" w:rsidRPr="00E27894" w:rsidRDefault="00DC081D" w:rsidP="00DE352F">
      <w:pPr>
        <w:pStyle w:val="aa"/>
        <w:numPr>
          <w:ilvl w:val="0"/>
          <w:numId w:val="25"/>
        </w:numPr>
      </w:pPr>
      <w:r w:rsidRPr="00DC081D">
        <w:rPr>
          <w:lang w:val="en-US"/>
        </w:rPr>
        <w:lastRenderedPageBreak/>
        <w:t xml:space="preserve">The Latest Technology Product Reviews, News, Tips, and Deals.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23" w:history="1">
        <w:r w:rsidR="00E27894" w:rsidRPr="005F7B4E">
          <w:rPr>
            <w:rStyle w:val="a6"/>
            <w:lang w:val="en-US"/>
          </w:rPr>
          <w:t>https</w:t>
        </w:r>
        <w:r w:rsidR="00E27894" w:rsidRPr="00E27894">
          <w:rPr>
            <w:rStyle w:val="a6"/>
          </w:rPr>
          <w:t>://</w:t>
        </w:r>
        <w:r w:rsidR="00E27894" w:rsidRPr="005F7B4E">
          <w:rPr>
            <w:rStyle w:val="a6"/>
            <w:lang w:val="en-US"/>
          </w:rPr>
          <w:t>www</w:t>
        </w:r>
        <w:r w:rsidR="00E27894" w:rsidRPr="00E27894">
          <w:rPr>
            <w:rStyle w:val="a6"/>
          </w:rPr>
          <w:t>.</w:t>
        </w:r>
        <w:proofErr w:type="spellStart"/>
        <w:r w:rsidR="00E27894" w:rsidRPr="005F7B4E">
          <w:rPr>
            <w:rStyle w:val="a6"/>
            <w:lang w:val="en-US"/>
          </w:rPr>
          <w:t>pcmag</w:t>
        </w:r>
        <w:proofErr w:type="spellEnd"/>
        <w:r w:rsidR="00E27894" w:rsidRPr="00E27894">
          <w:rPr>
            <w:rStyle w:val="a6"/>
          </w:rPr>
          <w:t>.</w:t>
        </w:r>
        <w:r w:rsidR="00E27894" w:rsidRPr="005F7B4E">
          <w:rPr>
            <w:rStyle w:val="a6"/>
            <w:lang w:val="en-US"/>
          </w:rPr>
          <w:t>com</w:t>
        </w:r>
        <w:r w:rsidR="00E27894" w:rsidRPr="00E27894">
          <w:rPr>
            <w:rStyle w:val="a6"/>
          </w:rPr>
          <w:t>/</w:t>
        </w:r>
        <w:r w:rsidR="00E27894" w:rsidRPr="005F7B4E">
          <w:rPr>
            <w:rStyle w:val="a6"/>
            <w:lang w:val="en-US"/>
          </w:rPr>
          <w:t>about</w:t>
        </w:r>
      </w:hyperlink>
      <w:r w:rsidR="00E27894">
        <w:t xml:space="preserve"> </w:t>
      </w:r>
      <w:r w:rsidR="00E27894" w:rsidRPr="00DC081D">
        <w:t>(дата обращения: 01.05.2021)</w:t>
      </w:r>
    </w:p>
    <w:p w14:paraId="1FC7C889" w14:textId="77777777" w:rsidR="00A265F2" w:rsidRPr="00A265F2" w:rsidRDefault="00A265F2" w:rsidP="00A265F2">
      <w:pPr>
        <w:pStyle w:val="aa"/>
        <w:numPr>
          <w:ilvl w:val="0"/>
          <w:numId w:val="25"/>
        </w:numPr>
      </w:pPr>
      <w:r w:rsidRPr="00A265F2">
        <w:rPr>
          <w:lang w:val="en-US"/>
        </w:rPr>
        <w:t>Trello</w:t>
      </w:r>
      <w:r w:rsidRPr="00A265F2">
        <w:t xml:space="preserve"> [Электронный ресурс] // Режим доступа: </w:t>
      </w:r>
      <w:r w:rsidRPr="00A265F2">
        <w:rPr>
          <w:lang w:val="en-US"/>
        </w:rPr>
        <w:t>https</w:t>
      </w:r>
      <w:r w:rsidRPr="00A265F2">
        <w:t>://</w:t>
      </w:r>
      <w:proofErr w:type="spellStart"/>
      <w:r w:rsidRPr="00A265F2">
        <w:rPr>
          <w:lang w:val="en-US"/>
        </w:rPr>
        <w:t>trello</w:t>
      </w:r>
      <w:proofErr w:type="spellEnd"/>
      <w:r w:rsidRPr="00A265F2">
        <w:t>.</w:t>
      </w:r>
      <w:r w:rsidRPr="00A265F2">
        <w:rPr>
          <w:lang w:val="en-US"/>
        </w:rPr>
        <w:t>com</w:t>
      </w:r>
      <w:r w:rsidRPr="00A265F2">
        <w:t>/</w:t>
      </w:r>
      <w:r w:rsidRPr="00A265F2">
        <w:rPr>
          <w:lang w:val="en-US"/>
        </w:rPr>
        <w:t>home</w:t>
      </w:r>
      <w:r w:rsidRPr="00A265F2">
        <w:t xml:space="preserve"> (дата обращения 01.06.2021).</w:t>
      </w:r>
    </w:p>
    <w:p w14:paraId="21BEFBA4" w14:textId="0F6479B4" w:rsidR="00F9219E" w:rsidRPr="00E27894" w:rsidRDefault="00F9219E" w:rsidP="00DE352F">
      <w:pPr>
        <w:pStyle w:val="aa"/>
        <w:numPr>
          <w:ilvl w:val="0"/>
          <w:numId w:val="25"/>
        </w:numPr>
      </w:pPr>
      <w:r w:rsidRPr="00DC081D">
        <w:rPr>
          <w:lang w:val="en-US"/>
        </w:rPr>
        <w:t>What</w:t>
      </w:r>
      <w:r w:rsidRPr="00AD059E">
        <w:t xml:space="preserve"> </w:t>
      </w:r>
      <w:r w:rsidRPr="00DC081D">
        <w:rPr>
          <w:lang w:val="en-US"/>
        </w:rPr>
        <w:t>is</w:t>
      </w:r>
      <w:r w:rsidRPr="00AD059E">
        <w:t xml:space="preserve"> </w:t>
      </w:r>
      <w:r w:rsidRPr="00DC081D">
        <w:rPr>
          <w:lang w:val="en-US"/>
        </w:rPr>
        <w:t>Project</w:t>
      </w:r>
      <w:r w:rsidRPr="00AD059E">
        <w:t xml:space="preserve"> </w:t>
      </w:r>
      <w:proofErr w:type="gramStart"/>
      <w:r w:rsidRPr="00DC081D">
        <w:rPr>
          <w:lang w:val="en-US"/>
        </w:rPr>
        <w:t>Management</w:t>
      </w:r>
      <w:r w:rsidRPr="00AD059E">
        <w:t>?.</w:t>
      </w:r>
      <w:proofErr w:type="gramEnd"/>
      <w:r w:rsidRPr="00AD059E">
        <w:t xml:space="preserve"> (2021).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24" w:history="1">
        <w:r w:rsidR="00E27894" w:rsidRPr="005F7B4E">
          <w:rPr>
            <w:rStyle w:val="a6"/>
            <w:lang w:val="en-US"/>
          </w:rPr>
          <w:t>https</w:t>
        </w:r>
        <w:r w:rsidR="00E27894" w:rsidRPr="005F7B4E">
          <w:rPr>
            <w:rStyle w:val="a6"/>
          </w:rPr>
          <w:t>://</w:t>
        </w:r>
        <w:r w:rsidR="00E27894" w:rsidRPr="005F7B4E">
          <w:rPr>
            <w:rStyle w:val="a6"/>
            <w:lang w:val="en-US"/>
          </w:rPr>
          <w:t>www</w:t>
        </w:r>
        <w:r w:rsidR="00E27894" w:rsidRPr="005F7B4E">
          <w:rPr>
            <w:rStyle w:val="a6"/>
          </w:rPr>
          <w:t>.</w:t>
        </w:r>
        <w:proofErr w:type="spellStart"/>
        <w:r w:rsidR="00E27894" w:rsidRPr="005F7B4E">
          <w:rPr>
            <w:rStyle w:val="a6"/>
            <w:lang w:val="en-US"/>
          </w:rPr>
          <w:t>pmi</w:t>
        </w:r>
        <w:proofErr w:type="spellEnd"/>
        <w:r w:rsidR="00E27894" w:rsidRPr="005F7B4E">
          <w:rPr>
            <w:rStyle w:val="a6"/>
          </w:rPr>
          <w:t>.</w:t>
        </w:r>
        <w:r w:rsidR="00E27894" w:rsidRPr="005F7B4E">
          <w:rPr>
            <w:rStyle w:val="a6"/>
            <w:lang w:val="en-US"/>
          </w:rPr>
          <w:t>org</w:t>
        </w:r>
        <w:r w:rsidR="00E27894" w:rsidRPr="005F7B4E">
          <w:rPr>
            <w:rStyle w:val="a6"/>
          </w:rPr>
          <w:t>/</w:t>
        </w:r>
        <w:r w:rsidR="00E27894" w:rsidRPr="005F7B4E">
          <w:rPr>
            <w:rStyle w:val="a6"/>
            <w:lang w:val="en-US"/>
          </w:rPr>
          <w:t>about</w:t>
        </w:r>
        <w:r w:rsidR="00E27894" w:rsidRPr="005F7B4E">
          <w:rPr>
            <w:rStyle w:val="a6"/>
          </w:rPr>
          <w:t>/</w:t>
        </w:r>
        <w:r w:rsidR="00E27894" w:rsidRPr="005F7B4E">
          <w:rPr>
            <w:rStyle w:val="a6"/>
            <w:lang w:val="en-US"/>
          </w:rPr>
          <w:t>learn</w:t>
        </w:r>
        <w:r w:rsidR="00E27894" w:rsidRPr="005F7B4E">
          <w:rPr>
            <w:rStyle w:val="a6"/>
          </w:rPr>
          <w:t>-</w:t>
        </w:r>
        <w:r w:rsidR="00E27894" w:rsidRPr="005F7B4E">
          <w:rPr>
            <w:rStyle w:val="a6"/>
            <w:lang w:val="en-US"/>
          </w:rPr>
          <w:t>about</w:t>
        </w:r>
        <w:r w:rsidR="00E27894" w:rsidRPr="005F7B4E">
          <w:rPr>
            <w:rStyle w:val="a6"/>
          </w:rPr>
          <w:t>-</w:t>
        </w:r>
        <w:proofErr w:type="spellStart"/>
        <w:r w:rsidR="00E27894" w:rsidRPr="005F7B4E">
          <w:rPr>
            <w:rStyle w:val="a6"/>
            <w:lang w:val="en-US"/>
          </w:rPr>
          <w:t>pmi</w:t>
        </w:r>
        <w:proofErr w:type="spellEnd"/>
        <w:r w:rsidR="00E27894" w:rsidRPr="005F7B4E">
          <w:rPr>
            <w:rStyle w:val="a6"/>
          </w:rPr>
          <w:t>/</w:t>
        </w:r>
        <w:r w:rsidR="00E27894" w:rsidRPr="005F7B4E">
          <w:rPr>
            <w:rStyle w:val="a6"/>
            <w:lang w:val="en-US"/>
          </w:rPr>
          <w:t>what</w:t>
        </w:r>
        <w:r w:rsidR="00E27894" w:rsidRPr="005F7B4E">
          <w:rPr>
            <w:rStyle w:val="a6"/>
          </w:rPr>
          <w:t>-</w:t>
        </w:r>
        <w:r w:rsidR="00E27894" w:rsidRPr="005F7B4E">
          <w:rPr>
            <w:rStyle w:val="a6"/>
            <w:lang w:val="en-US"/>
          </w:rPr>
          <w:t>is</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hyperlink>
      <w:r w:rsidR="00E27894">
        <w:t xml:space="preserve"> </w:t>
      </w:r>
      <w:r w:rsidR="00E27894" w:rsidRPr="00DC081D">
        <w:t>(дата обращения: 01.05.2021)</w:t>
      </w:r>
    </w:p>
    <w:p w14:paraId="36C89992" w14:textId="02EAD822" w:rsidR="00F9219E" w:rsidRPr="00E27894" w:rsidRDefault="00F9219E" w:rsidP="00DE352F">
      <w:pPr>
        <w:pStyle w:val="aa"/>
        <w:numPr>
          <w:ilvl w:val="0"/>
          <w:numId w:val="25"/>
        </w:numPr>
      </w:pPr>
      <w:r w:rsidRPr="00DC081D">
        <w:rPr>
          <w:lang w:val="en-US"/>
        </w:rPr>
        <w:t xml:space="preserve">What is Software? - Definition from Techopedia.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25" w:history="1">
        <w:r w:rsidR="00E27894" w:rsidRPr="005F7B4E">
          <w:rPr>
            <w:rStyle w:val="a6"/>
            <w:lang w:val="en-US"/>
          </w:rPr>
          <w:t>https</w:t>
        </w:r>
        <w:r w:rsidR="00E27894" w:rsidRPr="00E27894">
          <w:rPr>
            <w:rStyle w:val="a6"/>
          </w:rPr>
          <w:t>://</w:t>
        </w:r>
        <w:r w:rsidR="00E27894" w:rsidRPr="005F7B4E">
          <w:rPr>
            <w:rStyle w:val="a6"/>
            <w:lang w:val="en-US"/>
          </w:rPr>
          <w:t>www</w:t>
        </w:r>
        <w:r w:rsidR="00E27894" w:rsidRPr="00E27894">
          <w:rPr>
            <w:rStyle w:val="a6"/>
          </w:rPr>
          <w:t>.</w:t>
        </w:r>
        <w:proofErr w:type="spellStart"/>
        <w:r w:rsidR="00E27894" w:rsidRPr="005F7B4E">
          <w:rPr>
            <w:rStyle w:val="a6"/>
            <w:lang w:val="en-US"/>
          </w:rPr>
          <w:t>techopedia</w:t>
        </w:r>
        <w:proofErr w:type="spellEnd"/>
        <w:r w:rsidR="00E27894" w:rsidRPr="00E27894">
          <w:rPr>
            <w:rStyle w:val="a6"/>
          </w:rPr>
          <w:t>.</w:t>
        </w:r>
        <w:r w:rsidR="00E27894" w:rsidRPr="005F7B4E">
          <w:rPr>
            <w:rStyle w:val="a6"/>
            <w:lang w:val="en-US"/>
          </w:rPr>
          <w:t>com</w:t>
        </w:r>
        <w:r w:rsidR="00E27894" w:rsidRPr="00E27894">
          <w:rPr>
            <w:rStyle w:val="a6"/>
          </w:rPr>
          <w:t>/</w:t>
        </w:r>
        <w:r w:rsidR="00E27894" w:rsidRPr="005F7B4E">
          <w:rPr>
            <w:rStyle w:val="a6"/>
            <w:lang w:val="en-US"/>
          </w:rPr>
          <w:t>definition</w:t>
        </w:r>
        <w:r w:rsidR="00E27894" w:rsidRPr="00E27894">
          <w:rPr>
            <w:rStyle w:val="a6"/>
          </w:rPr>
          <w:t>/4356/</w:t>
        </w:r>
        <w:r w:rsidR="00E27894" w:rsidRPr="005F7B4E">
          <w:rPr>
            <w:rStyle w:val="a6"/>
            <w:lang w:val="en-US"/>
          </w:rPr>
          <w:t>software</w:t>
        </w:r>
      </w:hyperlink>
      <w:r w:rsidR="00E27894">
        <w:t xml:space="preserve"> </w:t>
      </w:r>
      <w:r w:rsidR="00E27894" w:rsidRPr="00DC081D">
        <w:t>(дата обращения: 01.05.2021)</w:t>
      </w:r>
    </w:p>
    <w:p w14:paraId="1646DE86" w14:textId="5BBDF2EC" w:rsidR="00DC081D" w:rsidRPr="00E27894" w:rsidRDefault="00DC081D" w:rsidP="00DE352F">
      <w:pPr>
        <w:pStyle w:val="aa"/>
        <w:numPr>
          <w:ilvl w:val="0"/>
          <w:numId w:val="25"/>
        </w:numPr>
      </w:pPr>
      <w:r w:rsidRPr="00DC081D">
        <w:rPr>
          <w:lang w:val="en-US"/>
        </w:rPr>
        <w:t xml:space="preserve">Why Should I Use Email and Chat Integrations in Project Management </w:t>
      </w:r>
      <w:r w:rsidR="00610409" w:rsidRPr="00DC081D">
        <w:rPr>
          <w:lang w:val="en-US"/>
        </w:rPr>
        <w:t>Software?</w:t>
      </w:r>
      <w:r w:rsidRPr="00DC081D">
        <w:rPr>
          <w:lang w:val="en-US"/>
        </w:rPr>
        <w:t xml:space="preserve">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26" w:history="1">
        <w:r w:rsidR="00E27894" w:rsidRPr="005F7B4E">
          <w:rPr>
            <w:rStyle w:val="a6"/>
            <w:lang w:val="en-US"/>
          </w:rPr>
          <w:t>https</w:t>
        </w:r>
        <w:r w:rsidR="00E27894" w:rsidRPr="005F7B4E">
          <w:rPr>
            <w:rStyle w:val="a6"/>
          </w:rPr>
          <w:t>://</w:t>
        </w:r>
        <w:r w:rsidR="00E27894" w:rsidRPr="005F7B4E">
          <w:rPr>
            <w:rStyle w:val="a6"/>
            <w:lang w:val="en-US"/>
          </w:rPr>
          <w:t>www</w:t>
        </w:r>
        <w:r w:rsidR="00E27894" w:rsidRPr="005F7B4E">
          <w:rPr>
            <w:rStyle w:val="a6"/>
          </w:rPr>
          <w:t>.</w:t>
        </w:r>
        <w:proofErr w:type="spellStart"/>
        <w:r w:rsidR="00E27894" w:rsidRPr="005F7B4E">
          <w:rPr>
            <w:rStyle w:val="a6"/>
            <w:lang w:val="en-US"/>
          </w:rPr>
          <w:t>wrike</w:t>
        </w:r>
        <w:proofErr w:type="spellEnd"/>
        <w:r w:rsidR="00E27894" w:rsidRPr="005F7B4E">
          <w:rPr>
            <w:rStyle w:val="a6"/>
          </w:rPr>
          <w:t>.</w:t>
        </w:r>
        <w:r w:rsidR="00E27894" w:rsidRPr="005F7B4E">
          <w:rPr>
            <w:rStyle w:val="a6"/>
            <w:lang w:val="en-US"/>
          </w:rPr>
          <w:t>com</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guide</w:t>
        </w:r>
        <w:r w:rsidR="00E27894" w:rsidRPr="005F7B4E">
          <w:rPr>
            <w:rStyle w:val="a6"/>
          </w:rPr>
          <w:t>/</w:t>
        </w:r>
        <w:proofErr w:type="spellStart"/>
        <w:r w:rsidR="00E27894" w:rsidRPr="005F7B4E">
          <w:rPr>
            <w:rStyle w:val="a6"/>
            <w:lang w:val="en-US"/>
          </w:rPr>
          <w:t>faq</w:t>
        </w:r>
        <w:proofErr w:type="spellEnd"/>
        <w:r w:rsidR="00E27894" w:rsidRPr="005F7B4E">
          <w:rPr>
            <w:rStyle w:val="a6"/>
          </w:rPr>
          <w:t>/</w:t>
        </w:r>
        <w:r w:rsidR="00E27894" w:rsidRPr="005F7B4E">
          <w:rPr>
            <w:rStyle w:val="a6"/>
            <w:lang w:val="en-US"/>
          </w:rPr>
          <w:t>why</w:t>
        </w:r>
        <w:r w:rsidR="00E27894" w:rsidRPr="005F7B4E">
          <w:rPr>
            <w:rStyle w:val="a6"/>
          </w:rPr>
          <w:t>-</w:t>
        </w:r>
        <w:r w:rsidR="00E27894" w:rsidRPr="005F7B4E">
          <w:rPr>
            <w:rStyle w:val="a6"/>
            <w:lang w:val="en-US"/>
          </w:rPr>
          <w:t>should</w:t>
        </w:r>
        <w:r w:rsidR="00E27894" w:rsidRPr="005F7B4E">
          <w:rPr>
            <w:rStyle w:val="a6"/>
          </w:rPr>
          <w:t>-</w:t>
        </w:r>
        <w:proofErr w:type="spellStart"/>
        <w:r w:rsidR="00E27894" w:rsidRPr="005F7B4E">
          <w:rPr>
            <w:rStyle w:val="a6"/>
            <w:lang w:val="en-US"/>
          </w:rPr>
          <w:t>i</w:t>
        </w:r>
        <w:proofErr w:type="spellEnd"/>
        <w:r w:rsidR="00E27894" w:rsidRPr="005F7B4E">
          <w:rPr>
            <w:rStyle w:val="a6"/>
          </w:rPr>
          <w:t>-</w:t>
        </w:r>
        <w:r w:rsidR="00E27894" w:rsidRPr="005F7B4E">
          <w:rPr>
            <w:rStyle w:val="a6"/>
            <w:lang w:val="en-US"/>
          </w:rPr>
          <w:t>use</w:t>
        </w:r>
        <w:r w:rsidR="00E27894" w:rsidRPr="005F7B4E">
          <w:rPr>
            <w:rStyle w:val="a6"/>
          </w:rPr>
          <w:t>-</w:t>
        </w:r>
        <w:r w:rsidR="00E27894" w:rsidRPr="005F7B4E">
          <w:rPr>
            <w:rStyle w:val="a6"/>
            <w:lang w:val="en-US"/>
          </w:rPr>
          <w:t>email</w:t>
        </w:r>
        <w:r w:rsidR="00E27894" w:rsidRPr="005F7B4E">
          <w:rPr>
            <w:rStyle w:val="a6"/>
          </w:rPr>
          <w:t>-</w:t>
        </w:r>
        <w:r w:rsidR="00E27894" w:rsidRPr="005F7B4E">
          <w:rPr>
            <w:rStyle w:val="a6"/>
            <w:lang w:val="en-US"/>
          </w:rPr>
          <w:t>and</w:t>
        </w:r>
        <w:r w:rsidR="00E27894" w:rsidRPr="005F7B4E">
          <w:rPr>
            <w:rStyle w:val="a6"/>
          </w:rPr>
          <w:t>-</w:t>
        </w:r>
        <w:r w:rsidR="00E27894" w:rsidRPr="005F7B4E">
          <w:rPr>
            <w:rStyle w:val="a6"/>
            <w:lang w:val="en-US"/>
          </w:rPr>
          <w:t>chat</w:t>
        </w:r>
        <w:r w:rsidR="00E27894" w:rsidRPr="005F7B4E">
          <w:rPr>
            <w:rStyle w:val="a6"/>
          </w:rPr>
          <w:t>-</w:t>
        </w:r>
        <w:r w:rsidR="00E27894" w:rsidRPr="005F7B4E">
          <w:rPr>
            <w:rStyle w:val="a6"/>
            <w:lang w:val="en-US"/>
          </w:rPr>
          <w:t>integrations</w:t>
        </w:r>
        <w:r w:rsidR="00E27894" w:rsidRPr="005F7B4E">
          <w:rPr>
            <w:rStyle w:val="a6"/>
          </w:rPr>
          <w:t>-</w:t>
        </w:r>
        <w:r w:rsidR="00E27894" w:rsidRPr="005F7B4E">
          <w:rPr>
            <w:rStyle w:val="a6"/>
            <w:lang w:val="en-US"/>
          </w:rPr>
          <w:t>in</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software</w:t>
        </w:r>
        <w:r w:rsidR="00E27894" w:rsidRPr="005F7B4E">
          <w:rPr>
            <w:rStyle w:val="a6"/>
          </w:rPr>
          <w:t>/</w:t>
        </w:r>
      </w:hyperlink>
      <w:r w:rsidR="00E27894">
        <w:t xml:space="preserve">  </w:t>
      </w:r>
      <w:r w:rsidR="00E27894" w:rsidRPr="00DC081D">
        <w:t>(дата обращения: 01.05.2021)</w:t>
      </w:r>
    </w:p>
    <w:p w14:paraId="00017E4E" w14:textId="77777777" w:rsidR="00F9219E" w:rsidRDefault="00DC081D" w:rsidP="00E27894">
      <w:pPr>
        <w:pStyle w:val="aa"/>
        <w:numPr>
          <w:ilvl w:val="0"/>
          <w:numId w:val="25"/>
        </w:numPr>
      </w:pPr>
      <w:r w:rsidRPr="00DC081D">
        <w:rPr>
          <w:lang w:val="en-US"/>
        </w:rPr>
        <w:t xml:space="preserve">Why Should I Use Security Features in Project Management </w:t>
      </w:r>
      <w:r w:rsidR="00610409" w:rsidRPr="00DC081D">
        <w:rPr>
          <w:lang w:val="en-US"/>
        </w:rPr>
        <w:t>Software?</w:t>
      </w:r>
      <w:r w:rsidRPr="00DC081D">
        <w:rPr>
          <w:lang w:val="en-US"/>
        </w:rPr>
        <w:t xml:space="preserve"> </w:t>
      </w:r>
      <w:r w:rsidRPr="00AD059E">
        <w:t xml:space="preserve">(2021). </w:t>
      </w:r>
      <w:r w:rsidR="00E27894" w:rsidRPr="00E27894">
        <w:t>[</w:t>
      </w:r>
      <w:r w:rsidR="00E27894">
        <w:t>Электронный ресурс</w:t>
      </w:r>
      <w:r w:rsidR="00E27894" w:rsidRPr="00E27894">
        <w:t>] /</w:t>
      </w:r>
      <w:r w:rsidR="00E27894" w:rsidRPr="00DC081D">
        <w:t xml:space="preserve"> </w:t>
      </w:r>
      <w:r w:rsidR="00E27894">
        <w:t xml:space="preserve">Режим доступа: </w:t>
      </w:r>
      <w:hyperlink r:id="rId27" w:history="1">
        <w:r w:rsidR="00E27894" w:rsidRPr="005F7B4E">
          <w:rPr>
            <w:rStyle w:val="a6"/>
            <w:lang w:val="en-US"/>
          </w:rPr>
          <w:t>https</w:t>
        </w:r>
        <w:r w:rsidR="00E27894" w:rsidRPr="005F7B4E">
          <w:rPr>
            <w:rStyle w:val="a6"/>
          </w:rPr>
          <w:t>://</w:t>
        </w:r>
        <w:r w:rsidR="00E27894" w:rsidRPr="005F7B4E">
          <w:rPr>
            <w:rStyle w:val="a6"/>
            <w:lang w:val="en-US"/>
          </w:rPr>
          <w:t>www</w:t>
        </w:r>
        <w:r w:rsidR="00E27894" w:rsidRPr="005F7B4E">
          <w:rPr>
            <w:rStyle w:val="a6"/>
          </w:rPr>
          <w:t>.</w:t>
        </w:r>
        <w:proofErr w:type="spellStart"/>
        <w:r w:rsidR="00E27894" w:rsidRPr="005F7B4E">
          <w:rPr>
            <w:rStyle w:val="a6"/>
            <w:lang w:val="en-US"/>
          </w:rPr>
          <w:t>wrike</w:t>
        </w:r>
        <w:proofErr w:type="spellEnd"/>
        <w:r w:rsidR="00E27894" w:rsidRPr="005F7B4E">
          <w:rPr>
            <w:rStyle w:val="a6"/>
          </w:rPr>
          <w:t>.</w:t>
        </w:r>
        <w:r w:rsidR="00E27894" w:rsidRPr="005F7B4E">
          <w:rPr>
            <w:rStyle w:val="a6"/>
            <w:lang w:val="en-US"/>
          </w:rPr>
          <w:t>com</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guide</w:t>
        </w:r>
        <w:r w:rsidR="00E27894" w:rsidRPr="005F7B4E">
          <w:rPr>
            <w:rStyle w:val="a6"/>
          </w:rPr>
          <w:t>/</w:t>
        </w:r>
        <w:proofErr w:type="spellStart"/>
        <w:r w:rsidR="00E27894" w:rsidRPr="005F7B4E">
          <w:rPr>
            <w:rStyle w:val="a6"/>
            <w:lang w:val="en-US"/>
          </w:rPr>
          <w:t>faq</w:t>
        </w:r>
        <w:proofErr w:type="spellEnd"/>
        <w:r w:rsidR="00E27894" w:rsidRPr="005F7B4E">
          <w:rPr>
            <w:rStyle w:val="a6"/>
          </w:rPr>
          <w:t>/</w:t>
        </w:r>
        <w:r w:rsidR="00E27894" w:rsidRPr="005F7B4E">
          <w:rPr>
            <w:rStyle w:val="a6"/>
            <w:lang w:val="en-US"/>
          </w:rPr>
          <w:t>why</w:t>
        </w:r>
        <w:r w:rsidR="00E27894" w:rsidRPr="005F7B4E">
          <w:rPr>
            <w:rStyle w:val="a6"/>
          </w:rPr>
          <w:t>-</w:t>
        </w:r>
        <w:r w:rsidR="00E27894" w:rsidRPr="005F7B4E">
          <w:rPr>
            <w:rStyle w:val="a6"/>
            <w:lang w:val="en-US"/>
          </w:rPr>
          <w:t>should</w:t>
        </w:r>
        <w:r w:rsidR="00E27894" w:rsidRPr="005F7B4E">
          <w:rPr>
            <w:rStyle w:val="a6"/>
          </w:rPr>
          <w:t>-</w:t>
        </w:r>
        <w:proofErr w:type="spellStart"/>
        <w:r w:rsidR="00E27894" w:rsidRPr="005F7B4E">
          <w:rPr>
            <w:rStyle w:val="a6"/>
            <w:lang w:val="en-US"/>
          </w:rPr>
          <w:t>i</w:t>
        </w:r>
        <w:proofErr w:type="spellEnd"/>
        <w:r w:rsidR="00E27894" w:rsidRPr="005F7B4E">
          <w:rPr>
            <w:rStyle w:val="a6"/>
          </w:rPr>
          <w:t>-</w:t>
        </w:r>
        <w:r w:rsidR="00E27894" w:rsidRPr="005F7B4E">
          <w:rPr>
            <w:rStyle w:val="a6"/>
            <w:lang w:val="en-US"/>
          </w:rPr>
          <w:t>use</w:t>
        </w:r>
        <w:r w:rsidR="00E27894" w:rsidRPr="005F7B4E">
          <w:rPr>
            <w:rStyle w:val="a6"/>
          </w:rPr>
          <w:t>-</w:t>
        </w:r>
        <w:r w:rsidR="00E27894" w:rsidRPr="005F7B4E">
          <w:rPr>
            <w:rStyle w:val="a6"/>
            <w:lang w:val="en-US"/>
          </w:rPr>
          <w:t>security</w:t>
        </w:r>
        <w:r w:rsidR="00E27894" w:rsidRPr="005F7B4E">
          <w:rPr>
            <w:rStyle w:val="a6"/>
          </w:rPr>
          <w:t>-</w:t>
        </w:r>
        <w:r w:rsidR="00E27894" w:rsidRPr="005F7B4E">
          <w:rPr>
            <w:rStyle w:val="a6"/>
            <w:lang w:val="en-US"/>
          </w:rPr>
          <w:t>features</w:t>
        </w:r>
        <w:r w:rsidR="00E27894" w:rsidRPr="005F7B4E">
          <w:rPr>
            <w:rStyle w:val="a6"/>
          </w:rPr>
          <w:t>-</w:t>
        </w:r>
        <w:r w:rsidR="00E27894" w:rsidRPr="005F7B4E">
          <w:rPr>
            <w:rStyle w:val="a6"/>
            <w:lang w:val="en-US"/>
          </w:rPr>
          <w:t>in</w:t>
        </w:r>
        <w:r w:rsidR="00E27894" w:rsidRPr="005F7B4E">
          <w:rPr>
            <w:rStyle w:val="a6"/>
          </w:rPr>
          <w:t>-</w:t>
        </w:r>
        <w:r w:rsidR="00E27894" w:rsidRPr="005F7B4E">
          <w:rPr>
            <w:rStyle w:val="a6"/>
            <w:lang w:val="en-US"/>
          </w:rPr>
          <w:t>project</w:t>
        </w:r>
        <w:r w:rsidR="00E27894" w:rsidRPr="005F7B4E">
          <w:rPr>
            <w:rStyle w:val="a6"/>
          </w:rPr>
          <w:t>-</w:t>
        </w:r>
        <w:r w:rsidR="00E27894" w:rsidRPr="005F7B4E">
          <w:rPr>
            <w:rStyle w:val="a6"/>
            <w:lang w:val="en-US"/>
          </w:rPr>
          <w:t>management</w:t>
        </w:r>
        <w:r w:rsidR="00E27894" w:rsidRPr="005F7B4E">
          <w:rPr>
            <w:rStyle w:val="a6"/>
          </w:rPr>
          <w:t>-</w:t>
        </w:r>
        <w:r w:rsidR="00E27894" w:rsidRPr="005F7B4E">
          <w:rPr>
            <w:rStyle w:val="a6"/>
            <w:lang w:val="en-US"/>
          </w:rPr>
          <w:t>software</w:t>
        </w:r>
        <w:r w:rsidR="00E27894" w:rsidRPr="005F7B4E">
          <w:rPr>
            <w:rStyle w:val="a6"/>
          </w:rPr>
          <w:t>/</w:t>
        </w:r>
      </w:hyperlink>
      <w:r w:rsidR="00E27894">
        <w:t xml:space="preserve"> </w:t>
      </w:r>
      <w:r w:rsidR="00E27894" w:rsidRPr="00DC081D">
        <w:t>(дата обращения: 01.05.2021)</w:t>
      </w:r>
    </w:p>
    <w:p w14:paraId="678B1DF7" w14:textId="77777777" w:rsidR="00A265F2" w:rsidRPr="00A265F2" w:rsidRDefault="00A265F2" w:rsidP="00A265F2">
      <w:pPr>
        <w:pStyle w:val="aa"/>
        <w:numPr>
          <w:ilvl w:val="0"/>
          <w:numId w:val="25"/>
        </w:numPr>
        <w:rPr>
          <w:lang w:val="en-US"/>
        </w:rPr>
      </w:pPr>
      <w:proofErr w:type="spellStart"/>
      <w:r w:rsidRPr="00A265F2">
        <w:rPr>
          <w:lang w:val="en-US"/>
        </w:rPr>
        <w:t>YouTrack</w:t>
      </w:r>
      <w:proofErr w:type="spellEnd"/>
      <w:r w:rsidRPr="00A265F2">
        <w:rPr>
          <w:lang w:val="en-US"/>
        </w:rPr>
        <w:t>: The Issue Tracking and Project Management Tool for Teams [</w:t>
      </w:r>
      <w:r w:rsidRPr="00A265F2">
        <w:t>Электронный</w:t>
      </w:r>
      <w:r w:rsidRPr="00A265F2">
        <w:rPr>
          <w:lang w:val="en-US"/>
        </w:rPr>
        <w:t xml:space="preserve"> </w:t>
      </w:r>
      <w:r w:rsidRPr="00A265F2">
        <w:t>ресурс</w:t>
      </w:r>
      <w:r w:rsidRPr="00A265F2">
        <w:rPr>
          <w:lang w:val="en-US"/>
        </w:rPr>
        <w:t xml:space="preserve">] // </w:t>
      </w:r>
      <w:r w:rsidRPr="00A265F2">
        <w:t>Режим</w:t>
      </w:r>
      <w:r w:rsidRPr="00A265F2">
        <w:rPr>
          <w:lang w:val="en-US"/>
        </w:rPr>
        <w:t xml:space="preserve"> </w:t>
      </w:r>
      <w:r w:rsidRPr="00A265F2">
        <w:t>доступа</w:t>
      </w:r>
      <w:r w:rsidRPr="00A265F2">
        <w:rPr>
          <w:lang w:val="en-US"/>
        </w:rPr>
        <w:t>: https://www.jetbrains.com/youtrack/ (</w:t>
      </w:r>
      <w:r w:rsidRPr="00A265F2">
        <w:t>дата</w:t>
      </w:r>
      <w:r w:rsidRPr="00A265F2">
        <w:rPr>
          <w:lang w:val="en-US"/>
        </w:rPr>
        <w:t xml:space="preserve"> </w:t>
      </w:r>
      <w:r w:rsidRPr="00A265F2">
        <w:t>обращения</w:t>
      </w:r>
      <w:r w:rsidRPr="00A265F2">
        <w:rPr>
          <w:lang w:val="en-US"/>
        </w:rPr>
        <w:t xml:space="preserve"> 01.06.2021).</w:t>
      </w:r>
    </w:p>
    <w:p w14:paraId="1EC9D1F5" w14:textId="15DDFB61" w:rsidR="00A265F2" w:rsidRPr="00A265F2" w:rsidRDefault="00A265F2" w:rsidP="00E27894">
      <w:pPr>
        <w:pStyle w:val="aa"/>
        <w:numPr>
          <w:ilvl w:val="0"/>
          <w:numId w:val="25"/>
        </w:numPr>
        <w:rPr>
          <w:lang w:val="en-US"/>
        </w:rPr>
        <w:sectPr w:rsidR="00A265F2" w:rsidRPr="00A265F2" w:rsidSect="00DC081D">
          <w:pgSz w:w="11906" w:h="16838"/>
          <w:pgMar w:top="1134" w:right="1701" w:bottom="1134" w:left="850" w:header="708" w:footer="708" w:gutter="0"/>
          <w:cols w:space="708"/>
          <w:docGrid w:linePitch="360"/>
        </w:sectPr>
      </w:pPr>
    </w:p>
    <w:p w14:paraId="22972EFC" w14:textId="19D7C2F4" w:rsidR="00727C17" w:rsidRDefault="00145999" w:rsidP="007408A4">
      <w:pPr>
        <w:pStyle w:val="1"/>
      </w:pPr>
      <w:bookmarkStart w:id="29" w:name="_Toc73727615"/>
      <w:r>
        <w:lastRenderedPageBreak/>
        <w:t>ПРИЛОЖЕНИЕ</w:t>
      </w:r>
      <w:bookmarkEnd w:id="29"/>
    </w:p>
    <w:p w14:paraId="4CD90ADE" w14:textId="50988A47" w:rsidR="00BD4DC9" w:rsidRDefault="00BD4DC9" w:rsidP="000D0A0F">
      <w:pPr>
        <w:pStyle w:val="1"/>
      </w:pPr>
      <w:bookmarkStart w:id="30" w:name="_Toc73727616"/>
      <w:r>
        <w:t xml:space="preserve">Приложение 1. Скриншот </w:t>
      </w:r>
      <w:r w:rsidR="000D0A0F">
        <w:t>опросника, лист «Вводные данные»</w:t>
      </w:r>
      <w:bookmarkEnd w:id="30"/>
    </w:p>
    <w:p w14:paraId="034F709F" w14:textId="115EC59E" w:rsidR="000D0A0F" w:rsidRDefault="008C67D4" w:rsidP="00BD4DC9">
      <w:pPr>
        <w:sectPr w:rsidR="000D0A0F" w:rsidSect="00BF072D">
          <w:pgSz w:w="16838" w:h="11906" w:orient="landscape"/>
          <w:pgMar w:top="850" w:right="1134" w:bottom="1701" w:left="1134" w:header="708" w:footer="708" w:gutter="0"/>
          <w:cols w:space="708"/>
          <w:docGrid w:linePitch="360"/>
        </w:sectPr>
      </w:pPr>
      <w:r>
        <w:rPr>
          <w:noProof/>
        </w:rPr>
        <w:drawing>
          <wp:inline distT="0" distB="0" distL="0" distR="0" wp14:anchorId="7BD005A7" wp14:editId="5F018E94">
            <wp:extent cx="9251950" cy="3807460"/>
            <wp:effectExtent l="0" t="0" r="635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251950" cy="3807460"/>
                    </a:xfrm>
                    <a:prstGeom prst="rect">
                      <a:avLst/>
                    </a:prstGeom>
                  </pic:spPr>
                </pic:pic>
              </a:graphicData>
            </a:graphic>
          </wp:inline>
        </w:drawing>
      </w:r>
    </w:p>
    <w:p w14:paraId="128A5FF9" w14:textId="4A6F87AC" w:rsidR="000D0A0F" w:rsidRDefault="000D0A0F" w:rsidP="000D0A0F">
      <w:pPr>
        <w:pStyle w:val="1"/>
      </w:pPr>
      <w:bookmarkStart w:id="31" w:name="_Toc73727617"/>
      <w:r>
        <w:lastRenderedPageBreak/>
        <w:t>Приложение 2. Скриншот опросника, лист «Подложка»</w:t>
      </w:r>
      <w:bookmarkEnd w:id="31"/>
    </w:p>
    <w:p w14:paraId="5199D75E" w14:textId="5FEC07DC" w:rsidR="000D0A0F" w:rsidRDefault="008C67D4" w:rsidP="008C67D4">
      <w:pPr>
        <w:ind w:firstLine="0"/>
        <w:sectPr w:rsidR="000D0A0F" w:rsidSect="00BF072D">
          <w:pgSz w:w="16838" w:h="11906" w:orient="landscape"/>
          <w:pgMar w:top="850" w:right="1134" w:bottom="1701" w:left="1134" w:header="708" w:footer="708" w:gutter="0"/>
          <w:cols w:space="708"/>
          <w:docGrid w:linePitch="360"/>
        </w:sectPr>
      </w:pPr>
      <w:r>
        <w:rPr>
          <w:noProof/>
        </w:rPr>
        <w:drawing>
          <wp:inline distT="0" distB="0" distL="0" distR="0" wp14:anchorId="7CF66C58" wp14:editId="0B3A29F0">
            <wp:extent cx="9251950" cy="4358640"/>
            <wp:effectExtent l="0" t="0" r="635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251950" cy="4358640"/>
                    </a:xfrm>
                    <a:prstGeom prst="rect">
                      <a:avLst/>
                    </a:prstGeom>
                  </pic:spPr>
                </pic:pic>
              </a:graphicData>
            </a:graphic>
          </wp:inline>
        </w:drawing>
      </w:r>
    </w:p>
    <w:p w14:paraId="27768A20" w14:textId="0F61BF18" w:rsidR="000D0A0F" w:rsidRDefault="000D0A0F" w:rsidP="00317A8A">
      <w:pPr>
        <w:pStyle w:val="1"/>
      </w:pPr>
      <w:bookmarkStart w:id="32" w:name="_Toc73727618"/>
      <w:r>
        <w:lastRenderedPageBreak/>
        <w:t>Приложение 3. Скриншот опросника, лист «Выдача»</w:t>
      </w:r>
      <w:bookmarkEnd w:id="32"/>
    </w:p>
    <w:p w14:paraId="1CD1315D" w14:textId="06874B55" w:rsidR="00317A8A" w:rsidRDefault="00317A8A" w:rsidP="000D0A0F">
      <w:pPr>
        <w:sectPr w:rsidR="00317A8A" w:rsidSect="00BF072D">
          <w:pgSz w:w="16838" w:h="11906" w:orient="landscape"/>
          <w:pgMar w:top="850" w:right="1134" w:bottom="1701" w:left="1134" w:header="708" w:footer="708" w:gutter="0"/>
          <w:cols w:space="708"/>
          <w:docGrid w:linePitch="360"/>
        </w:sectPr>
      </w:pPr>
      <w:r>
        <w:rPr>
          <w:noProof/>
        </w:rPr>
        <w:drawing>
          <wp:inline distT="0" distB="0" distL="0" distR="0" wp14:anchorId="34DBCDA6" wp14:editId="2747BF6C">
            <wp:extent cx="7505700" cy="5019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05700" cy="5019675"/>
                    </a:xfrm>
                    <a:prstGeom prst="rect">
                      <a:avLst/>
                    </a:prstGeom>
                    <a:noFill/>
                    <a:ln>
                      <a:noFill/>
                    </a:ln>
                  </pic:spPr>
                </pic:pic>
              </a:graphicData>
            </a:graphic>
          </wp:inline>
        </w:drawing>
      </w:r>
    </w:p>
    <w:p w14:paraId="6B3E3C3C" w14:textId="77777777" w:rsidR="007C2537" w:rsidRDefault="000D0A0F" w:rsidP="007F16C9">
      <w:pPr>
        <w:pStyle w:val="1"/>
      </w:pPr>
      <w:bookmarkStart w:id="33" w:name="_Toc73727619"/>
      <w:r>
        <w:lastRenderedPageBreak/>
        <w:t>Приложение 4. Результаты оценки параметрических показателей по альтернативам</w:t>
      </w:r>
      <w:bookmarkEnd w:id="33"/>
    </w:p>
    <w:tbl>
      <w:tblPr>
        <w:tblW w:w="12514" w:type="dxa"/>
        <w:tblLook w:val="04A0" w:firstRow="1" w:lastRow="0" w:firstColumn="1" w:lastColumn="0" w:noHBand="0" w:noVBand="1"/>
      </w:tblPr>
      <w:tblGrid>
        <w:gridCol w:w="1720"/>
        <w:gridCol w:w="1368"/>
        <w:gridCol w:w="1572"/>
        <w:gridCol w:w="1538"/>
        <w:gridCol w:w="1321"/>
        <w:gridCol w:w="1321"/>
        <w:gridCol w:w="1184"/>
        <w:gridCol w:w="1483"/>
        <w:gridCol w:w="1483"/>
        <w:gridCol w:w="1198"/>
      </w:tblGrid>
      <w:tr w:rsidR="007C2537" w:rsidRPr="007C2537" w14:paraId="2702405C" w14:textId="77777777" w:rsidTr="007C2537">
        <w:trPr>
          <w:trHeight w:val="30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261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Альтернатива</w:t>
            </w:r>
          </w:p>
        </w:tc>
        <w:tc>
          <w:tcPr>
            <w:tcW w:w="10794" w:type="dxa"/>
            <w:gridSpan w:val="9"/>
            <w:tcBorders>
              <w:top w:val="single" w:sz="4" w:space="0" w:color="auto"/>
              <w:left w:val="nil"/>
              <w:bottom w:val="single" w:sz="4" w:space="0" w:color="auto"/>
              <w:right w:val="single" w:sz="4" w:space="0" w:color="auto"/>
            </w:tcBorders>
            <w:shd w:val="clear" w:color="auto" w:fill="auto"/>
            <w:noWrap/>
            <w:vAlign w:val="bottom"/>
            <w:hideMark/>
          </w:tcPr>
          <w:p w14:paraId="1D1E1B19"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Фильтры</w:t>
            </w:r>
          </w:p>
        </w:tc>
      </w:tr>
      <w:tr w:rsidR="007C2537" w:rsidRPr="007C2537" w14:paraId="71CB9C2E" w14:textId="77777777" w:rsidTr="007C2537">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C6BDEB1" w14:textId="77777777" w:rsidR="007C2537" w:rsidRPr="007C2537" w:rsidRDefault="007C2537" w:rsidP="007C2537">
            <w:pPr>
              <w:spacing w:after="0" w:line="240" w:lineRule="auto"/>
              <w:ind w:firstLine="0"/>
              <w:jc w:val="left"/>
              <w:rPr>
                <w:rFonts w:eastAsia="Times New Roman"/>
                <w:b/>
                <w:bCs/>
                <w:color w:val="000000"/>
                <w:sz w:val="22"/>
                <w:szCs w:val="22"/>
                <w:lang w:eastAsia="ru-RU"/>
              </w:rPr>
            </w:pPr>
          </w:p>
        </w:tc>
        <w:tc>
          <w:tcPr>
            <w:tcW w:w="1182" w:type="dxa"/>
            <w:tcBorders>
              <w:top w:val="nil"/>
              <w:left w:val="nil"/>
              <w:bottom w:val="single" w:sz="4" w:space="0" w:color="auto"/>
              <w:right w:val="single" w:sz="4" w:space="0" w:color="auto"/>
            </w:tcBorders>
            <w:shd w:val="clear" w:color="auto" w:fill="auto"/>
            <w:noWrap/>
            <w:vAlign w:val="bottom"/>
            <w:hideMark/>
          </w:tcPr>
          <w:p w14:paraId="714AFAE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bottom"/>
            <w:hideMark/>
          </w:tcPr>
          <w:p w14:paraId="6488382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2</w:t>
            </w:r>
          </w:p>
        </w:tc>
        <w:tc>
          <w:tcPr>
            <w:tcW w:w="1352" w:type="dxa"/>
            <w:tcBorders>
              <w:top w:val="nil"/>
              <w:left w:val="nil"/>
              <w:bottom w:val="single" w:sz="4" w:space="0" w:color="auto"/>
              <w:right w:val="single" w:sz="4" w:space="0" w:color="auto"/>
            </w:tcBorders>
            <w:shd w:val="clear" w:color="auto" w:fill="auto"/>
            <w:noWrap/>
            <w:vAlign w:val="bottom"/>
            <w:hideMark/>
          </w:tcPr>
          <w:p w14:paraId="58DEE78A"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3</w:t>
            </w:r>
          </w:p>
        </w:tc>
        <w:tc>
          <w:tcPr>
            <w:tcW w:w="1135" w:type="dxa"/>
            <w:tcBorders>
              <w:top w:val="nil"/>
              <w:left w:val="nil"/>
              <w:bottom w:val="single" w:sz="4" w:space="0" w:color="auto"/>
              <w:right w:val="single" w:sz="4" w:space="0" w:color="auto"/>
            </w:tcBorders>
            <w:shd w:val="clear" w:color="auto" w:fill="auto"/>
            <w:noWrap/>
            <w:vAlign w:val="bottom"/>
            <w:hideMark/>
          </w:tcPr>
          <w:p w14:paraId="7A657BE3"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4</w:t>
            </w:r>
          </w:p>
        </w:tc>
        <w:tc>
          <w:tcPr>
            <w:tcW w:w="1135" w:type="dxa"/>
            <w:tcBorders>
              <w:top w:val="nil"/>
              <w:left w:val="nil"/>
              <w:bottom w:val="single" w:sz="4" w:space="0" w:color="auto"/>
              <w:right w:val="single" w:sz="4" w:space="0" w:color="auto"/>
            </w:tcBorders>
            <w:shd w:val="clear" w:color="auto" w:fill="auto"/>
            <w:noWrap/>
            <w:vAlign w:val="bottom"/>
            <w:hideMark/>
          </w:tcPr>
          <w:p w14:paraId="224E9CBE"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5</w:t>
            </w:r>
          </w:p>
        </w:tc>
        <w:tc>
          <w:tcPr>
            <w:tcW w:w="998" w:type="dxa"/>
            <w:tcBorders>
              <w:top w:val="nil"/>
              <w:left w:val="nil"/>
              <w:bottom w:val="single" w:sz="4" w:space="0" w:color="auto"/>
              <w:right w:val="single" w:sz="4" w:space="0" w:color="auto"/>
            </w:tcBorders>
            <w:shd w:val="clear" w:color="auto" w:fill="auto"/>
            <w:noWrap/>
            <w:vAlign w:val="bottom"/>
            <w:hideMark/>
          </w:tcPr>
          <w:p w14:paraId="3CDFE071"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6</w:t>
            </w:r>
          </w:p>
        </w:tc>
        <w:tc>
          <w:tcPr>
            <w:tcW w:w="1297" w:type="dxa"/>
            <w:tcBorders>
              <w:top w:val="nil"/>
              <w:left w:val="nil"/>
              <w:bottom w:val="single" w:sz="4" w:space="0" w:color="auto"/>
              <w:right w:val="single" w:sz="4" w:space="0" w:color="auto"/>
            </w:tcBorders>
            <w:shd w:val="clear" w:color="auto" w:fill="auto"/>
            <w:noWrap/>
            <w:vAlign w:val="bottom"/>
            <w:hideMark/>
          </w:tcPr>
          <w:p w14:paraId="73B22A7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7</w:t>
            </w:r>
          </w:p>
        </w:tc>
        <w:tc>
          <w:tcPr>
            <w:tcW w:w="1297" w:type="dxa"/>
            <w:tcBorders>
              <w:top w:val="nil"/>
              <w:left w:val="nil"/>
              <w:bottom w:val="single" w:sz="4" w:space="0" w:color="auto"/>
              <w:right w:val="single" w:sz="4" w:space="0" w:color="auto"/>
            </w:tcBorders>
            <w:shd w:val="clear" w:color="auto" w:fill="auto"/>
            <w:noWrap/>
            <w:vAlign w:val="bottom"/>
            <w:hideMark/>
          </w:tcPr>
          <w:p w14:paraId="1513E1C9"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8</w:t>
            </w:r>
          </w:p>
        </w:tc>
        <w:tc>
          <w:tcPr>
            <w:tcW w:w="1012" w:type="dxa"/>
            <w:tcBorders>
              <w:top w:val="nil"/>
              <w:left w:val="nil"/>
              <w:bottom w:val="single" w:sz="4" w:space="0" w:color="auto"/>
              <w:right w:val="single" w:sz="4" w:space="0" w:color="auto"/>
            </w:tcBorders>
            <w:shd w:val="clear" w:color="auto" w:fill="auto"/>
            <w:noWrap/>
            <w:vAlign w:val="bottom"/>
            <w:hideMark/>
          </w:tcPr>
          <w:p w14:paraId="36C9ABAB"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9</w:t>
            </w:r>
          </w:p>
        </w:tc>
      </w:tr>
      <w:tr w:rsidR="007C2537" w:rsidRPr="007C2537" w14:paraId="70D20605"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33817B"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LiquidPlanner</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71FB0D6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473DC0F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2721C04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54DAC5E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67E7F64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48DFF22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25AE09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03671A2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256362C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34ABA66C"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3DECD2"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Teamwork</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6B309A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6D85616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0F7305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600</w:t>
            </w:r>
          </w:p>
        </w:tc>
        <w:tc>
          <w:tcPr>
            <w:tcW w:w="1135" w:type="dxa"/>
            <w:tcBorders>
              <w:top w:val="nil"/>
              <w:left w:val="nil"/>
              <w:bottom w:val="single" w:sz="4" w:space="0" w:color="auto"/>
              <w:right w:val="single" w:sz="4" w:space="0" w:color="auto"/>
            </w:tcBorders>
            <w:shd w:val="clear" w:color="auto" w:fill="auto"/>
            <w:noWrap/>
            <w:vAlign w:val="center"/>
            <w:hideMark/>
          </w:tcPr>
          <w:p w14:paraId="16067E2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1222846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513D010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2C5E806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4070D51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43ABE63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04CCA29D"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1C39ED"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Zoho</w:t>
            </w:r>
            <w:proofErr w:type="spellEnd"/>
            <w:r w:rsidRPr="007C2537">
              <w:rPr>
                <w:rFonts w:eastAsia="Times New Roman"/>
                <w:b/>
                <w:bCs/>
                <w:color w:val="000000"/>
                <w:sz w:val="22"/>
                <w:szCs w:val="22"/>
                <w:lang w:eastAsia="ru-RU"/>
              </w:rPr>
              <w:t xml:space="preserve"> </w:t>
            </w:r>
            <w:proofErr w:type="spellStart"/>
            <w:r w:rsidRPr="007C2537">
              <w:rPr>
                <w:rFonts w:eastAsia="Times New Roman"/>
                <w:b/>
                <w:bCs/>
                <w:color w:val="000000"/>
                <w:sz w:val="22"/>
                <w:szCs w:val="22"/>
                <w:lang w:eastAsia="ru-RU"/>
              </w:rPr>
              <w:t>Projects</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2DE717E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158C0A5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874E81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77F8C7A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1E10DAF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07ADFD1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38D34BC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1D0DC9E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3507BC3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277E6693"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87149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Celoxis</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E2D972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60BC8A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0D1C4A5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115D9A0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4EEA693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11D2393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48E8F61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2C35189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0BFDED1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068AE666"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31E49A"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GanttPro</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01BC19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386" w:type="dxa"/>
            <w:tcBorders>
              <w:top w:val="nil"/>
              <w:left w:val="nil"/>
              <w:bottom w:val="single" w:sz="4" w:space="0" w:color="auto"/>
              <w:right w:val="single" w:sz="4" w:space="0" w:color="auto"/>
            </w:tcBorders>
            <w:shd w:val="clear" w:color="auto" w:fill="auto"/>
            <w:noWrap/>
            <w:vAlign w:val="center"/>
            <w:hideMark/>
          </w:tcPr>
          <w:p w14:paraId="13DD6E1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0D4DB0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70E31BE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14:paraId="53B2DCB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998" w:type="dxa"/>
            <w:tcBorders>
              <w:top w:val="nil"/>
              <w:left w:val="nil"/>
              <w:bottom w:val="single" w:sz="4" w:space="0" w:color="auto"/>
              <w:right w:val="single" w:sz="4" w:space="0" w:color="auto"/>
            </w:tcBorders>
            <w:shd w:val="clear" w:color="auto" w:fill="auto"/>
            <w:noWrap/>
            <w:vAlign w:val="center"/>
            <w:hideMark/>
          </w:tcPr>
          <w:p w14:paraId="0FC92F5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342B046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155131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67CB8A7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13F7A245"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B58643"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ProofHub</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63EC7C7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26F25E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7D0D54B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03772BB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0DD4465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239A9EE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DCE684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282F7E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256E4FC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0179958B"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18F92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Redmine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3F1AF69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8735CF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4CC1721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34422BA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69917CF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0D73B44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2AD893A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1A5A23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5A4E1B4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45EC4883"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6A96B1"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Smartsheet</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423C9B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6BFD2B8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6A7CDB2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52EFA93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14:paraId="4F3B016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25B20AF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3A5B55D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CF8BDB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4D941B6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146F151B"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A69A5E"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TeamGantt</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567CB44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91D077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9B4743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5ADB31D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14:paraId="26146A2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998" w:type="dxa"/>
            <w:tcBorders>
              <w:top w:val="nil"/>
              <w:left w:val="nil"/>
              <w:bottom w:val="single" w:sz="4" w:space="0" w:color="auto"/>
              <w:right w:val="single" w:sz="4" w:space="0" w:color="auto"/>
            </w:tcBorders>
            <w:shd w:val="clear" w:color="auto" w:fill="auto"/>
            <w:noWrap/>
            <w:vAlign w:val="center"/>
            <w:hideMark/>
          </w:tcPr>
          <w:p w14:paraId="78398B4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2A1CBB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2411BF2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57DEABB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589D4EE9"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895D11"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Wrike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24C407C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F6A41E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7A6EAC4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02D51C6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44B0779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40E978B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7C9A5B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6DE6C95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49C6545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5A6CD90C"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E93649"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MS Project</w:t>
            </w:r>
          </w:p>
        </w:tc>
        <w:tc>
          <w:tcPr>
            <w:tcW w:w="1182" w:type="dxa"/>
            <w:tcBorders>
              <w:top w:val="nil"/>
              <w:left w:val="nil"/>
              <w:bottom w:val="single" w:sz="4" w:space="0" w:color="auto"/>
              <w:right w:val="single" w:sz="4" w:space="0" w:color="auto"/>
            </w:tcBorders>
            <w:shd w:val="clear" w:color="auto" w:fill="auto"/>
            <w:noWrap/>
            <w:vAlign w:val="center"/>
            <w:hideMark/>
          </w:tcPr>
          <w:p w14:paraId="7ED448B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386" w:type="dxa"/>
            <w:tcBorders>
              <w:top w:val="nil"/>
              <w:left w:val="nil"/>
              <w:bottom w:val="single" w:sz="4" w:space="0" w:color="auto"/>
              <w:right w:val="single" w:sz="4" w:space="0" w:color="auto"/>
            </w:tcBorders>
            <w:shd w:val="clear" w:color="auto" w:fill="auto"/>
            <w:noWrap/>
            <w:vAlign w:val="center"/>
            <w:hideMark/>
          </w:tcPr>
          <w:p w14:paraId="30F759A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1C37DB4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25E2EFD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14:paraId="0E17801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3699D7A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46F3380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BBA136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2C87379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r>
      <w:tr w:rsidR="007C2537" w:rsidRPr="007C2537" w14:paraId="22975604"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CF93DA"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Trello</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6267DAA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453C04F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352" w:type="dxa"/>
            <w:tcBorders>
              <w:top w:val="nil"/>
              <w:left w:val="nil"/>
              <w:bottom w:val="single" w:sz="4" w:space="0" w:color="auto"/>
              <w:right w:val="single" w:sz="4" w:space="0" w:color="auto"/>
            </w:tcBorders>
            <w:shd w:val="clear" w:color="auto" w:fill="auto"/>
            <w:noWrap/>
            <w:vAlign w:val="center"/>
            <w:hideMark/>
          </w:tcPr>
          <w:p w14:paraId="2A968E4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6CDE30B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2300737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6359731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9A2212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BDF04E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15CADD4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0B87177C"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CBA8E7"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Asana</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7A1B6A6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8CDCC0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5A18336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6D79E07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77A54FC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1BF3878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68A3ED7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3DA8FE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22CF734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4CD7FF8F"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9CA099"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Jira</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BCA026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5FCABD5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7FCEE54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3F3FE9B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11F58EB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14709A5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3EDC996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2FF5A99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7E77969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28E4C98B"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73E47F"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Bitrix24</w:t>
            </w:r>
          </w:p>
        </w:tc>
        <w:tc>
          <w:tcPr>
            <w:tcW w:w="1182" w:type="dxa"/>
            <w:tcBorders>
              <w:top w:val="nil"/>
              <w:left w:val="nil"/>
              <w:bottom w:val="single" w:sz="4" w:space="0" w:color="auto"/>
              <w:right w:val="single" w:sz="4" w:space="0" w:color="auto"/>
            </w:tcBorders>
            <w:shd w:val="clear" w:color="auto" w:fill="auto"/>
            <w:noWrap/>
            <w:vAlign w:val="center"/>
            <w:hideMark/>
          </w:tcPr>
          <w:p w14:paraId="1A11A3E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31CA48A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852508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48E7989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14:paraId="77D6B5D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998" w:type="dxa"/>
            <w:tcBorders>
              <w:top w:val="nil"/>
              <w:left w:val="nil"/>
              <w:bottom w:val="single" w:sz="4" w:space="0" w:color="auto"/>
              <w:right w:val="single" w:sz="4" w:space="0" w:color="auto"/>
            </w:tcBorders>
            <w:shd w:val="clear" w:color="auto" w:fill="auto"/>
            <w:noWrap/>
            <w:vAlign w:val="center"/>
            <w:hideMark/>
          </w:tcPr>
          <w:p w14:paraId="030C090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FC2088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1CD565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4D75525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6A8B65C0"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14AF9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Basecamp</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70A1026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6BE52AD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51AA423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0BBB216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24FD5C1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26C19E0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6CD7CEE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2E2855E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5C74090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r>
      <w:tr w:rsidR="007C2537" w:rsidRPr="007C2537" w14:paraId="18AB94D4"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CB5B88"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Hive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4832FA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07C7B27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13168FA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6391EAF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6FF11B5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0FB344A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6B5CB4E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E9592C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2B2DD75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r>
      <w:tr w:rsidR="007C2537" w:rsidRPr="007C2537" w14:paraId="78D14387"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794988"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Backlog</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D06A8F2"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538C0AC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E865D5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43B7C5C5"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14:paraId="7C2AF75F"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1760EB6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C348E6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0749305D"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1DD112F7"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r>
      <w:tr w:rsidR="007C2537" w:rsidRPr="007C2537" w14:paraId="47AAFBA3"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187BEC"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ClickUp</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3956B32C"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4E247FC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69475C4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71ACA95F"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07EA9295"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4D06155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D6DF283"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7DFD7D1A"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00B555D8"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r>
      <w:tr w:rsidR="007C2537" w:rsidRPr="007C2537" w14:paraId="370FD3DE"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847097"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Planfix</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44DFFDA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60132E0F"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1500</w:t>
            </w:r>
          </w:p>
        </w:tc>
        <w:tc>
          <w:tcPr>
            <w:tcW w:w="1352" w:type="dxa"/>
            <w:tcBorders>
              <w:top w:val="nil"/>
              <w:left w:val="nil"/>
              <w:bottom w:val="single" w:sz="4" w:space="0" w:color="auto"/>
              <w:right w:val="single" w:sz="4" w:space="0" w:color="auto"/>
            </w:tcBorders>
            <w:shd w:val="clear" w:color="auto" w:fill="auto"/>
            <w:noWrap/>
            <w:vAlign w:val="center"/>
            <w:hideMark/>
          </w:tcPr>
          <w:p w14:paraId="5ADAE457"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1A76D737"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5C2B2B40"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7F27210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1B2AB6C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50B3A539"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1012" w:type="dxa"/>
            <w:tcBorders>
              <w:top w:val="nil"/>
              <w:left w:val="nil"/>
              <w:bottom w:val="single" w:sz="4" w:space="0" w:color="auto"/>
              <w:right w:val="single" w:sz="4" w:space="0" w:color="auto"/>
            </w:tcBorders>
            <w:shd w:val="clear" w:color="auto" w:fill="auto"/>
            <w:noWrap/>
            <w:vAlign w:val="center"/>
            <w:hideMark/>
          </w:tcPr>
          <w:p w14:paraId="16D651E1"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r>
      <w:tr w:rsidR="007C2537" w:rsidRPr="007C2537" w14:paraId="72B5B1B2" w14:textId="77777777" w:rsidTr="007C253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3FCF2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YouTrack</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2BFAED6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386" w:type="dxa"/>
            <w:tcBorders>
              <w:top w:val="nil"/>
              <w:left w:val="nil"/>
              <w:bottom w:val="single" w:sz="4" w:space="0" w:color="auto"/>
              <w:right w:val="single" w:sz="4" w:space="0" w:color="auto"/>
            </w:tcBorders>
            <w:shd w:val="clear" w:color="auto" w:fill="auto"/>
            <w:noWrap/>
            <w:vAlign w:val="center"/>
            <w:hideMark/>
          </w:tcPr>
          <w:p w14:paraId="547240FD"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9000</w:t>
            </w:r>
          </w:p>
        </w:tc>
        <w:tc>
          <w:tcPr>
            <w:tcW w:w="1352" w:type="dxa"/>
            <w:tcBorders>
              <w:top w:val="nil"/>
              <w:left w:val="nil"/>
              <w:bottom w:val="single" w:sz="4" w:space="0" w:color="auto"/>
              <w:right w:val="single" w:sz="4" w:space="0" w:color="auto"/>
            </w:tcBorders>
            <w:shd w:val="clear" w:color="auto" w:fill="auto"/>
            <w:noWrap/>
            <w:vAlign w:val="center"/>
            <w:hideMark/>
          </w:tcPr>
          <w:p w14:paraId="3E340912"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9000</w:t>
            </w:r>
          </w:p>
        </w:tc>
        <w:tc>
          <w:tcPr>
            <w:tcW w:w="1135" w:type="dxa"/>
            <w:tcBorders>
              <w:top w:val="nil"/>
              <w:left w:val="nil"/>
              <w:bottom w:val="single" w:sz="4" w:space="0" w:color="auto"/>
              <w:right w:val="single" w:sz="4" w:space="0" w:color="auto"/>
            </w:tcBorders>
            <w:shd w:val="clear" w:color="auto" w:fill="auto"/>
            <w:noWrap/>
            <w:vAlign w:val="center"/>
            <w:hideMark/>
          </w:tcPr>
          <w:p w14:paraId="6D4CC53D"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1135" w:type="dxa"/>
            <w:tcBorders>
              <w:top w:val="nil"/>
              <w:left w:val="nil"/>
              <w:bottom w:val="single" w:sz="4" w:space="0" w:color="auto"/>
              <w:right w:val="single" w:sz="4" w:space="0" w:color="auto"/>
            </w:tcBorders>
            <w:shd w:val="clear" w:color="auto" w:fill="auto"/>
            <w:noWrap/>
            <w:vAlign w:val="center"/>
            <w:hideMark/>
          </w:tcPr>
          <w:p w14:paraId="35379CDD"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c>
          <w:tcPr>
            <w:tcW w:w="998" w:type="dxa"/>
            <w:tcBorders>
              <w:top w:val="nil"/>
              <w:left w:val="nil"/>
              <w:bottom w:val="single" w:sz="4" w:space="0" w:color="auto"/>
              <w:right w:val="single" w:sz="4" w:space="0" w:color="auto"/>
            </w:tcBorders>
            <w:shd w:val="clear" w:color="auto" w:fill="auto"/>
            <w:noWrap/>
            <w:vAlign w:val="center"/>
            <w:hideMark/>
          </w:tcPr>
          <w:p w14:paraId="31898CB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04E959A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14:paraId="0720FC1E"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0</w:t>
            </w:r>
          </w:p>
        </w:tc>
        <w:tc>
          <w:tcPr>
            <w:tcW w:w="1012" w:type="dxa"/>
            <w:tcBorders>
              <w:top w:val="nil"/>
              <w:left w:val="nil"/>
              <w:bottom w:val="single" w:sz="4" w:space="0" w:color="auto"/>
              <w:right w:val="single" w:sz="4" w:space="0" w:color="auto"/>
            </w:tcBorders>
            <w:shd w:val="clear" w:color="auto" w:fill="auto"/>
            <w:noWrap/>
            <w:vAlign w:val="center"/>
            <w:hideMark/>
          </w:tcPr>
          <w:p w14:paraId="1774B0F7" w14:textId="77777777" w:rsidR="007C2537" w:rsidRPr="007C2537" w:rsidRDefault="007C2537" w:rsidP="007C2537">
            <w:pPr>
              <w:spacing w:after="0" w:line="240" w:lineRule="auto"/>
              <w:ind w:firstLine="0"/>
              <w:jc w:val="center"/>
              <w:rPr>
                <w:rFonts w:ascii="Calibri" w:eastAsia="Times New Roman" w:hAnsi="Calibri" w:cs="Calibri"/>
                <w:color w:val="000000"/>
                <w:sz w:val="22"/>
                <w:szCs w:val="22"/>
                <w:lang w:eastAsia="ru-RU"/>
              </w:rPr>
            </w:pPr>
            <w:r w:rsidRPr="007C2537">
              <w:rPr>
                <w:rFonts w:ascii="Calibri" w:eastAsia="Times New Roman" w:hAnsi="Calibri" w:cs="Calibri"/>
                <w:color w:val="000000"/>
                <w:sz w:val="22"/>
                <w:szCs w:val="22"/>
                <w:lang w:eastAsia="ru-RU"/>
              </w:rPr>
              <w:t>1</w:t>
            </w:r>
          </w:p>
        </w:tc>
      </w:tr>
      <w:tr w:rsidR="007C2537" w:rsidRPr="007C2537" w14:paraId="2D074EC9" w14:textId="77777777" w:rsidTr="007C2537">
        <w:trPr>
          <w:trHeight w:val="1266"/>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F6EDBD2"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Название параметра</w:t>
            </w:r>
          </w:p>
        </w:tc>
        <w:tc>
          <w:tcPr>
            <w:tcW w:w="1182" w:type="dxa"/>
            <w:tcBorders>
              <w:top w:val="nil"/>
              <w:left w:val="nil"/>
              <w:bottom w:val="single" w:sz="4" w:space="0" w:color="auto"/>
              <w:right w:val="single" w:sz="4" w:space="0" w:color="auto"/>
            </w:tcBorders>
            <w:shd w:val="clear" w:color="auto" w:fill="auto"/>
            <w:vAlign w:val="center"/>
            <w:hideMark/>
          </w:tcPr>
          <w:p w14:paraId="1AF3DF55"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Наличие мобильного приложения</w:t>
            </w:r>
          </w:p>
        </w:tc>
        <w:tc>
          <w:tcPr>
            <w:tcW w:w="1386" w:type="dxa"/>
            <w:tcBorders>
              <w:top w:val="nil"/>
              <w:left w:val="nil"/>
              <w:bottom w:val="single" w:sz="4" w:space="0" w:color="auto"/>
              <w:right w:val="single" w:sz="4" w:space="0" w:color="auto"/>
            </w:tcBorders>
            <w:shd w:val="clear" w:color="auto" w:fill="auto"/>
            <w:vAlign w:val="center"/>
            <w:hideMark/>
          </w:tcPr>
          <w:p w14:paraId="18CB83C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Минимальное число пользователей</w:t>
            </w:r>
          </w:p>
        </w:tc>
        <w:tc>
          <w:tcPr>
            <w:tcW w:w="1352" w:type="dxa"/>
            <w:tcBorders>
              <w:top w:val="nil"/>
              <w:left w:val="nil"/>
              <w:bottom w:val="single" w:sz="4" w:space="0" w:color="auto"/>
              <w:right w:val="single" w:sz="4" w:space="0" w:color="auto"/>
            </w:tcBorders>
            <w:shd w:val="clear" w:color="auto" w:fill="auto"/>
            <w:vAlign w:val="center"/>
            <w:hideMark/>
          </w:tcPr>
          <w:p w14:paraId="528ABF6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Минимальное число проектов</w:t>
            </w:r>
          </w:p>
        </w:tc>
        <w:tc>
          <w:tcPr>
            <w:tcW w:w="1135" w:type="dxa"/>
            <w:tcBorders>
              <w:top w:val="nil"/>
              <w:left w:val="nil"/>
              <w:bottom w:val="single" w:sz="4" w:space="0" w:color="auto"/>
              <w:right w:val="single" w:sz="4" w:space="0" w:color="auto"/>
            </w:tcBorders>
            <w:shd w:val="clear" w:color="auto" w:fill="auto"/>
            <w:vAlign w:val="center"/>
            <w:hideMark/>
          </w:tcPr>
          <w:p w14:paraId="2FDDE46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 xml:space="preserve">Интеграция с </w:t>
            </w:r>
            <w:proofErr w:type="spellStart"/>
            <w:r w:rsidRPr="007C2537">
              <w:rPr>
                <w:rFonts w:eastAsia="Times New Roman"/>
                <w:color w:val="000000"/>
                <w:sz w:val="22"/>
                <w:szCs w:val="22"/>
                <w:lang w:eastAsia="ru-RU"/>
              </w:rPr>
              <w:t>GitHub</w:t>
            </w:r>
            <w:proofErr w:type="spellEnd"/>
            <w:r w:rsidRPr="007C2537">
              <w:rPr>
                <w:rFonts w:eastAsia="Times New Roman"/>
                <w:color w:val="000000"/>
                <w:sz w:val="22"/>
                <w:szCs w:val="22"/>
                <w:lang w:eastAsia="ru-RU"/>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E8F30C8"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Интеграция с почтой</w:t>
            </w:r>
          </w:p>
        </w:tc>
        <w:tc>
          <w:tcPr>
            <w:tcW w:w="998" w:type="dxa"/>
            <w:tcBorders>
              <w:top w:val="nil"/>
              <w:left w:val="nil"/>
              <w:bottom w:val="single" w:sz="4" w:space="0" w:color="auto"/>
              <w:right w:val="single" w:sz="4" w:space="0" w:color="auto"/>
            </w:tcBorders>
            <w:shd w:val="clear" w:color="auto" w:fill="auto"/>
            <w:vAlign w:val="center"/>
            <w:hideMark/>
          </w:tcPr>
          <w:p w14:paraId="064F56CE"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Наличие облачного решения</w:t>
            </w:r>
          </w:p>
        </w:tc>
        <w:tc>
          <w:tcPr>
            <w:tcW w:w="1297" w:type="dxa"/>
            <w:tcBorders>
              <w:top w:val="nil"/>
              <w:left w:val="nil"/>
              <w:bottom w:val="single" w:sz="4" w:space="0" w:color="auto"/>
              <w:right w:val="single" w:sz="4" w:space="0" w:color="auto"/>
            </w:tcBorders>
            <w:shd w:val="clear" w:color="auto" w:fill="auto"/>
            <w:vAlign w:val="center"/>
            <w:hideMark/>
          </w:tcPr>
          <w:p w14:paraId="2CC1D0EA"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Возможность работы с расписанием</w:t>
            </w:r>
          </w:p>
        </w:tc>
        <w:tc>
          <w:tcPr>
            <w:tcW w:w="1297" w:type="dxa"/>
            <w:tcBorders>
              <w:top w:val="nil"/>
              <w:left w:val="nil"/>
              <w:bottom w:val="single" w:sz="4" w:space="0" w:color="auto"/>
              <w:right w:val="single" w:sz="4" w:space="0" w:color="auto"/>
            </w:tcBorders>
            <w:shd w:val="clear" w:color="auto" w:fill="auto"/>
            <w:vAlign w:val="center"/>
            <w:hideMark/>
          </w:tcPr>
          <w:p w14:paraId="22785DB4"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 xml:space="preserve">Возможность работы с </w:t>
            </w:r>
            <w:proofErr w:type="spellStart"/>
            <w:r w:rsidRPr="007C2537">
              <w:rPr>
                <w:rFonts w:eastAsia="Times New Roman"/>
                <w:color w:val="000000"/>
                <w:sz w:val="22"/>
                <w:szCs w:val="22"/>
                <w:lang w:eastAsia="ru-RU"/>
              </w:rPr>
              <w:t>ресурами</w:t>
            </w:r>
            <w:proofErr w:type="spellEnd"/>
            <w:r w:rsidRPr="007C2537">
              <w:rPr>
                <w:rFonts w:eastAsia="Times New Roman"/>
                <w:color w:val="000000"/>
                <w:sz w:val="22"/>
                <w:szCs w:val="22"/>
                <w:lang w:eastAsia="ru-RU"/>
              </w:rPr>
              <w:t xml:space="preserve"> проектов</w:t>
            </w:r>
          </w:p>
        </w:tc>
        <w:tc>
          <w:tcPr>
            <w:tcW w:w="1012" w:type="dxa"/>
            <w:tcBorders>
              <w:top w:val="nil"/>
              <w:left w:val="nil"/>
              <w:bottom w:val="single" w:sz="4" w:space="0" w:color="auto"/>
              <w:right w:val="single" w:sz="4" w:space="0" w:color="auto"/>
            </w:tcBorders>
            <w:shd w:val="clear" w:color="auto" w:fill="auto"/>
            <w:vAlign w:val="center"/>
            <w:hideMark/>
          </w:tcPr>
          <w:p w14:paraId="7EAF7AC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Открытый API</w:t>
            </w:r>
          </w:p>
        </w:tc>
      </w:tr>
    </w:tbl>
    <w:p w14:paraId="7FC5ED80" w14:textId="0A1F6C09" w:rsidR="007F16C9" w:rsidRDefault="007F16C9" w:rsidP="007C2537"/>
    <w:p w14:paraId="260FE9DC" w14:textId="691C9F7D" w:rsidR="007F16C9" w:rsidRDefault="007F16C9" w:rsidP="000D0A0F">
      <w:pPr>
        <w:sectPr w:rsidR="007F16C9" w:rsidSect="00BF072D">
          <w:pgSz w:w="16838" w:h="11906" w:orient="landscape"/>
          <w:pgMar w:top="850" w:right="1134" w:bottom="1701" w:left="1134" w:header="708" w:footer="708" w:gutter="0"/>
          <w:cols w:space="708"/>
          <w:docGrid w:linePitch="360"/>
        </w:sectPr>
      </w:pPr>
    </w:p>
    <w:tbl>
      <w:tblPr>
        <w:tblW w:w="15296" w:type="dxa"/>
        <w:tblLook w:val="04A0" w:firstRow="1" w:lastRow="0" w:firstColumn="1" w:lastColumn="0" w:noHBand="0" w:noVBand="1"/>
      </w:tblPr>
      <w:tblGrid>
        <w:gridCol w:w="1720"/>
        <w:gridCol w:w="1510"/>
        <w:gridCol w:w="1574"/>
        <w:gridCol w:w="1472"/>
        <w:gridCol w:w="1237"/>
        <w:gridCol w:w="2130"/>
        <w:gridCol w:w="1546"/>
        <w:gridCol w:w="1615"/>
        <w:gridCol w:w="1298"/>
        <w:gridCol w:w="1194"/>
      </w:tblGrid>
      <w:tr w:rsidR="007C2537" w:rsidRPr="007C2537" w14:paraId="3A94A79E" w14:textId="77777777" w:rsidTr="007C2537">
        <w:trPr>
          <w:trHeight w:val="30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5D7F"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lastRenderedPageBreak/>
              <w:t>Альтернатива</w:t>
            </w:r>
          </w:p>
        </w:tc>
        <w:tc>
          <w:tcPr>
            <w:tcW w:w="13576" w:type="dxa"/>
            <w:gridSpan w:val="9"/>
            <w:tcBorders>
              <w:top w:val="single" w:sz="4" w:space="0" w:color="auto"/>
              <w:left w:val="nil"/>
              <w:bottom w:val="single" w:sz="4" w:space="0" w:color="auto"/>
              <w:right w:val="single" w:sz="4" w:space="0" w:color="auto"/>
            </w:tcBorders>
            <w:shd w:val="clear" w:color="auto" w:fill="auto"/>
            <w:noWrap/>
            <w:vAlign w:val="bottom"/>
            <w:hideMark/>
          </w:tcPr>
          <w:p w14:paraId="174E86C3"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Критерии</w:t>
            </w:r>
          </w:p>
        </w:tc>
      </w:tr>
      <w:tr w:rsidR="007C2537" w:rsidRPr="007C2537" w14:paraId="77D1B9C0" w14:textId="77777777" w:rsidTr="007C2537">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3EF2024" w14:textId="77777777" w:rsidR="007C2537" w:rsidRPr="007C2537" w:rsidRDefault="007C2537" w:rsidP="007C2537">
            <w:pPr>
              <w:spacing w:after="0" w:line="240" w:lineRule="auto"/>
              <w:ind w:firstLine="0"/>
              <w:jc w:val="left"/>
              <w:rPr>
                <w:rFonts w:eastAsia="Times New Roman"/>
                <w:b/>
                <w:bCs/>
                <w:color w:val="000000"/>
                <w:sz w:val="22"/>
                <w:szCs w:val="22"/>
                <w:lang w:eastAsia="ru-RU"/>
              </w:rPr>
            </w:pPr>
          </w:p>
        </w:tc>
        <w:tc>
          <w:tcPr>
            <w:tcW w:w="1510" w:type="dxa"/>
            <w:tcBorders>
              <w:top w:val="nil"/>
              <w:left w:val="nil"/>
              <w:bottom w:val="single" w:sz="4" w:space="0" w:color="auto"/>
              <w:right w:val="single" w:sz="4" w:space="0" w:color="auto"/>
            </w:tcBorders>
            <w:shd w:val="clear" w:color="auto" w:fill="auto"/>
            <w:noWrap/>
            <w:vAlign w:val="bottom"/>
            <w:hideMark/>
          </w:tcPr>
          <w:p w14:paraId="49823B3B"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1</w:t>
            </w:r>
          </w:p>
        </w:tc>
        <w:tc>
          <w:tcPr>
            <w:tcW w:w="1574" w:type="dxa"/>
            <w:tcBorders>
              <w:top w:val="nil"/>
              <w:left w:val="nil"/>
              <w:bottom w:val="single" w:sz="4" w:space="0" w:color="auto"/>
              <w:right w:val="single" w:sz="4" w:space="0" w:color="auto"/>
            </w:tcBorders>
            <w:shd w:val="clear" w:color="auto" w:fill="auto"/>
            <w:noWrap/>
            <w:vAlign w:val="bottom"/>
            <w:hideMark/>
          </w:tcPr>
          <w:p w14:paraId="2427237F"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2</w:t>
            </w:r>
          </w:p>
        </w:tc>
        <w:tc>
          <w:tcPr>
            <w:tcW w:w="1472" w:type="dxa"/>
            <w:tcBorders>
              <w:top w:val="nil"/>
              <w:left w:val="nil"/>
              <w:bottom w:val="single" w:sz="4" w:space="0" w:color="auto"/>
              <w:right w:val="single" w:sz="4" w:space="0" w:color="auto"/>
            </w:tcBorders>
            <w:shd w:val="clear" w:color="auto" w:fill="auto"/>
            <w:noWrap/>
            <w:vAlign w:val="bottom"/>
            <w:hideMark/>
          </w:tcPr>
          <w:p w14:paraId="0C89898B"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3</w:t>
            </w:r>
          </w:p>
        </w:tc>
        <w:tc>
          <w:tcPr>
            <w:tcW w:w="1237" w:type="dxa"/>
            <w:tcBorders>
              <w:top w:val="nil"/>
              <w:left w:val="nil"/>
              <w:bottom w:val="single" w:sz="4" w:space="0" w:color="auto"/>
              <w:right w:val="single" w:sz="4" w:space="0" w:color="auto"/>
            </w:tcBorders>
            <w:shd w:val="clear" w:color="auto" w:fill="auto"/>
            <w:noWrap/>
            <w:vAlign w:val="bottom"/>
            <w:hideMark/>
          </w:tcPr>
          <w:p w14:paraId="136E5B23"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4</w:t>
            </w:r>
          </w:p>
        </w:tc>
        <w:tc>
          <w:tcPr>
            <w:tcW w:w="2130" w:type="dxa"/>
            <w:tcBorders>
              <w:top w:val="nil"/>
              <w:left w:val="nil"/>
              <w:bottom w:val="single" w:sz="4" w:space="0" w:color="auto"/>
              <w:right w:val="single" w:sz="4" w:space="0" w:color="auto"/>
            </w:tcBorders>
            <w:shd w:val="clear" w:color="auto" w:fill="auto"/>
            <w:noWrap/>
            <w:vAlign w:val="bottom"/>
            <w:hideMark/>
          </w:tcPr>
          <w:p w14:paraId="0BAB05B1"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5</w:t>
            </w:r>
          </w:p>
        </w:tc>
        <w:tc>
          <w:tcPr>
            <w:tcW w:w="1546" w:type="dxa"/>
            <w:tcBorders>
              <w:top w:val="nil"/>
              <w:left w:val="nil"/>
              <w:bottom w:val="single" w:sz="4" w:space="0" w:color="auto"/>
              <w:right w:val="single" w:sz="4" w:space="0" w:color="auto"/>
            </w:tcBorders>
            <w:shd w:val="clear" w:color="auto" w:fill="auto"/>
            <w:noWrap/>
            <w:vAlign w:val="bottom"/>
            <w:hideMark/>
          </w:tcPr>
          <w:p w14:paraId="3B05FEB7"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6</w:t>
            </w:r>
          </w:p>
        </w:tc>
        <w:tc>
          <w:tcPr>
            <w:tcW w:w="1615" w:type="dxa"/>
            <w:tcBorders>
              <w:top w:val="nil"/>
              <w:left w:val="nil"/>
              <w:bottom w:val="single" w:sz="4" w:space="0" w:color="auto"/>
              <w:right w:val="single" w:sz="4" w:space="0" w:color="auto"/>
            </w:tcBorders>
            <w:shd w:val="clear" w:color="auto" w:fill="auto"/>
            <w:noWrap/>
            <w:vAlign w:val="bottom"/>
            <w:hideMark/>
          </w:tcPr>
          <w:p w14:paraId="70097AC9"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7</w:t>
            </w:r>
          </w:p>
        </w:tc>
        <w:tc>
          <w:tcPr>
            <w:tcW w:w="1298" w:type="dxa"/>
            <w:tcBorders>
              <w:top w:val="nil"/>
              <w:left w:val="nil"/>
              <w:bottom w:val="single" w:sz="4" w:space="0" w:color="auto"/>
              <w:right w:val="single" w:sz="4" w:space="0" w:color="auto"/>
            </w:tcBorders>
            <w:shd w:val="clear" w:color="auto" w:fill="auto"/>
            <w:noWrap/>
            <w:vAlign w:val="bottom"/>
            <w:hideMark/>
          </w:tcPr>
          <w:p w14:paraId="36B855B9"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8</w:t>
            </w:r>
          </w:p>
        </w:tc>
        <w:tc>
          <w:tcPr>
            <w:tcW w:w="1194" w:type="dxa"/>
            <w:tcBorders>
              <w:top w:val="nil"/>
              <w:left w:val="nil"/>
              <w:bottom w:val="single" w:sz="4" w:space="0" w:color="auto"/>
              <w:right w:val="single" w:sz="4" w:space="0" w:color="auto"/>
            </w:tcBorders>
            <w:shd w:val="clear" w:color="auto" w:fill="auto"/>
            <w:noWrap/>
            <w:vAlign w:val="bottom"/>
            <w:hideMark/>
          </w:tcPr>
          <w:p w14:paraId="58BD78D7"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9</w:t>
            </w:r>
          </w:p>
        </w:tc>
      </w:tr>
      <w:tr w:rsidR="00B91C26" w:rsidRPr="007C2537" w14:paraId="69A79C0C"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CFFF4C"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LiquidPlanner</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0A84CBC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23893A0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6283D7A3" w14:textId="61F4B192"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67%</w:t>
            </w:r>
          </w:p>
        </w:tc>
        <w:tc>
          <w:tcPr>
            <w:tcW w:w="1237" w:type="dxa"/>
            <w:tcBorders>
              <w:top w:val="nil"/>
              <w:left w:val="nil"/>
              <w:bottom w:val="single" w:sz="4" w:space="0" w:color="auto"/>
              <w:right w:val="single" w:sz="4" w:space="0" w:color="auto"/>
            </w:tcBorders>
            <w:shd w:val="clear" w:color="auto" w:fill="auto"/>
            <w:noWrap/>
            <w:vAlign w:val="bottom"/>
            <w:hideMark/>
          </w:tcPr>
          <w:p w14:paraId="76F471C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1ABE299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46" w:type="dxa"/>
            <w:tcBorders>
              <w:top w:val="nil"/>
              <w:left w:val="nil"/>
              <w:bottom w:val="single" w:sz="4" w:space="0" w:color="auto"/>
              <w:right w:val="single" w:sz="4" w:space="0" w:color="auto"/>
            </w:tcBorders>
            <w:shd w:val="clear" w:color="auto" w:fill="auto"/>
            <w:noWrap/>
            <w:vAlign w:val="bottom"/>
            <w:hideMark/>
          </w:tcPr>
          <w:p w14:paraId="0C4EBCE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615" w:type="dxa"/>
            <w:tcBorders>
              <w:top w:val="nil"/>
              <w:left w:val="nil"/>
              <w:bottom w:val="single" w:sz="4" w:space="0" w:color="auto"/>
              <w:right w:val="single" w:sz="4" w:space="0" w:color="auto"/>
            </w:tcBorders>
            <w:shd w:val="clear" w:color="auto" w:fill="auto"/>
            <w:noWrap/>
            <w:vAlign w:val="bottom"/>
            <w:hideMark/>
          </w:tcPr>
          <w:p w14:paraId="43B1E07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19FCA99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20%</w:t>
            </w:r>
          </w:p>
        </w:tc>
        <w:tc>
          <w:tcPr>
            <w:tcW w:w="1194" w:type="dxa"/>
            <w:tcBorders>
              <w:top w:val="nil"/>
              <w:left w:val="nil"/>
              <w:bottom w:val="single" w:sz="4" w:space="0" w:color="auto"/>
              <w:right w:val="single" w:sz="4" w:space="0" w:color="auto"/>
            </w:tcBorders>
            <w:shd w:val="clear" w:color="auto" w:fill="auto"/>
            <w:noWrap/>
            <w:vAlign w:val="bottom"/>
            <w:hideMark/>
          </w:tcPr>
          <w:p w14:paraId="0D03E65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r>
      <w:tr w:rsidR="00B91C26" w:rsidRPr="007C2537" w14:paraId="2B723C98"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1A6468"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Teamwork</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39EA017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6146DA3E"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472" w:type="dxa"/>
            <w:tcBorders>
              <w:top w:val="nil"/>
              <w:left w:val="nil"/>
              <w:bottom w:val="single" w:sz="4" w:space="0" w:color="auto"/>
              <w:right w:val="single" w:sz="4" w:space="0" w:color="auto"/>
            </w:tcBorders>
            <w:shd w:val="clear" w:color="auto" w:fill="auto"/>
            <w:noWrap/>
            <w:hideMark/>
          </w:tcPr>
          <w:p w14:paraId="762F5636" w14:textId="420DDC8B"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110B3FB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7798311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24A0F30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4D978D0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4A0A6F0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0D525ACE"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r>
      <w:tr w:rsidR="00B91C26" w:rsidRPr="007C2537" w14:paraId="6D8F68B1"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8B700E"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Zoho</w:t>
            </w:r>
            <w:proofErr w:type="spellEnd"/>
            <w:r w:rsidRPr="007C2537">
              <w:rPr>
                <w:rFonts w:eastAsia="Times New Roman"/>
                <w:b/>
                <w:bCs/>
                <w:color w:val="000000"/>
                <w:sz w:val="22"/>
                <w:szCs w:val="22"/>
                <w:lang w:eastAsia="ru-RU"/>
              </w:rPr>
              <w:t xml:space="preserve"> </w:t>
            </w:r>
            <w:proofErr w:type="spellStart"/>
            <w:r w:rsidRPr="007C2537">
              <w:rPr>
                <w:rFonts w:eastAsia="Times New Roman"/>
                <w:b/>
                <w:bCs/>
                <w:color w:val="000000"/>
                <w:sz w:val="22"/>
                <w:szCs w:val="22"/>
                <w:lang w:eastAsia="ru-RU"/>
              </w:rPr>
              <w:t>Projects</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599C420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5A9EAE3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148E1E05" w14:textId="30109998"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2B22557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5F35CA8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86%</w:t>
            </w:r>
          </w:p>
        </w:tc>
        <w:tc>
          <w:tcPr>
            <w:tcW w:w="1546" w:type="dxa"/>
            <w:tcBorders>
              <w:top w:val="nil"/>
              <w:left w:val="nil"/>
              <w:bottom w:val="single" w:sz="4" w:space="0" w:color="auto"/>
              <w:right w:val="single" w:sz="4" w:space="0" w:color="auto"/>
            </w:tcBorders>
            <w:shd w:val="clear" w:color="auto" w:fill="auto"/>
            <w:noWrap/>
            <w:vAlign w:val="bottom"/>
            <w:hideMark/>
          </w:tcPr>
          <w:p w14:paraId="2DA6EF5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783897B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2E217A1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c>
          <w:tcPr>
            <w:tcW w:w="1194" w:type="dxa"/>
            <w:tcBorders>
              <w:top w:val="nil"/>
              <w:left w:val="nil"/>
              <w:bottom w:val="single" w:sz="4" w:space="0" w:color="auto"/>
              <w:right w:val="single" w:sz="4" w:space="0" w:color="auto"/>
            </w:tcBorders>
            <w:shd w:val="clear" w:color="auto" w:fill="auto"/>
            <w:noWrap/>
            <w:vAlign w:val="bottom"/>
            <w:hideMark/>
          </w:tcPr>
          <w:p w14:paraId="55565F3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r>
      <w:tr w:rsidR="00B91C26" w:rsidRPr="007C2537" w14:paraId="62B19437"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B0327B"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Celoxis</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45FC751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0124684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6CC0D709" w14:textId="64656052"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3D06686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2130" w:type="dxa"/>
            <w:tcBorders>
              <w:top w:val="nil"/>
              <w:left w:val="nil"/>
              <w:bottom w:val="single" w:sz="4" w:space="0" w:color="auto"/>
              <w:right w:val="single" w:sz="4" w:space="0" w:color="auto"/>
            </w:tcBorders>
            <w:shd w:val="clear" w:color="auto" w:fill="auto"/>
            <w:noWrap/>
            <w:vAlign w:val="bottom"/>
            <w:hideMark/>
          </w:tcPr>
          <w:p w14:paraId="39E057F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57%</w:t>
            </w:r>
          </w:p>
        </w:tc>
        <w:tc>
          <w:tcPr>
            <w:tcW w:w="1546" w:type="dxa"/>
            <w:tcBorders>
              <w:top w:val="nil"/>
              <w:left w:val="nil"/>
              <w:bottom w:val="single" w:sz="4" w:space="0" w:color="auto"/>
              <w:right w:val="single" w:sz="4" w:space="0" w:color="auto"/>
            </w:tcBorders>
            <w:shd w:val="clear" w:color="auto" w:fill="auto"/>
            <w:noWrap/>
            <w:vAlign w:val="bottom"/>
            <w:hideMark/>
          </w:tcPr>
          <w:p w14:paraId="6E9C689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01644C7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7FD6E15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7190FFC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r>
      <w:tr w:rsidR="00B91C26" w:rsidRPr="007C2537" w14:paraId="7318CD94"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8FE5DC"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GanttPro</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626A349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1F6FBFA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1D1716E6" w14:textId="7B8656EC"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19D62AC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2130" w:type="dxa"/>
            <w:tcBorders>
              <w:top w:val="nil"/>
              <w:left w:val="nil"/>
              <w:bottom w:val="single" w:sz="4" w:space="0" w:color="auto"/>
              <w:right w:val="single" w:sz="4" w:space="0" w:color="auto"/>
            </w:tcBorders>
            <w:shd w:val="clear" w:color="auto" w:fill="auto"/>
            <w:noWrap/>
            <w:vAlign w:val="bottom"/>
            <w:hideMark/>
          </w:tcPr>
          <w:p w14:paraId="4833069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68912FA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24DD7D6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c>
          <w:tcPr>
            <w:tcW w:w="1298" w:type="dxa"/>
            <w:tcBorders>
              <w:top w:val="nil"/>
              <w:left w:val="nil"/>
              <w:bottom w:val="single" w:sz="4" w:space="0" w:color="auto"/>
              <w:right w:val="single" w:sz="4" w:space="0" w:color="auto"/>
            </w:tcBorders>
            <w:shd w:val="clear" w:color="auto" w:fill="auto"/>
            <w:noWrap/>
            <w:vAlign w:val="bottom"/>
            <w:hideMark/>
          </w:tcPr>
          <w:p w14:paraId="60215FB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194" w:type="dxa"/>
            <w:tcBorders>
              <w:top w:val="nil"/>
              <w:left w:val="nil"/>
              <w:bottom w:val="single" w:sz="4" w:space="0" w:color="auto"/>
              <w:right w:val="single" w:sz="4" w:space="0" w:color="auto"/>
            </w:tcBorders>
            <w:shd w:val="clear" w:color="auto" w:fill="auto"/>
            <w:noWrap/>
            <w:vAlign w:val="bottom"/>
            <w:hideMark/>
          </w:tcPr>
          <w:p w14:paraId="7B61D44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r>
      <w:tr w:rsidR="00B91C26" w:rsidRPr="007C2537" w14:paraId="4C3CFF9B"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938C4C"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ProofHub</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0878F50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235BCE4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14045182" w14:textId="7C9F427B"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04B79D0E"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1310D7B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57%</w:t>
            </w:r>
          </w:p>
        </w:tc>
        <w:tc>
          <w:tcPr>
            <w:tcW w:w="1546" w:type="dxa"/>
            <w:tcBorders>
              <w:top w:val="nil"/>
              <w:left w:val="nil"/>
              <w:bottom w:val="single" w:sz="4" w:space="0" w:color="auto"/>
              <w:right w:val="single" w:sz="4" w:space="0" w:color="auto"/>
            </w:tcBorders>
            <w:shd w:val="clear" w:color="auto" w:fill="auto"/>
            <w:noWrap/>
            <w:vAlign w:val="bottom"/>
            <w:hideMark/>
          </w:tcPr>
          <w:p w14:paraId="0831233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602189C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01AEFD4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194" w:type="dxa"/>
            <w:tcBorders>
              <w:top w:val="nil"/>
              <w:left w:val="nil"/>
              <w:bottom w:val="single" w:sz="4" w:space="0" w:color="auto"/>
              <w:right w:val="single" w:sz="4" w:space="0" w:color="auto"/>
            </w:tcBorders>
            <w:shd w:val="clear" w:color="auto" w:fill="auto"/>
            <w:noWrap/>
            <w:vAlign w:val="bottom"/>
            <w:hideMark/>
          </w:tcPr>
          <w:p w14:paraId="3137FEF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20%</w:t>
            </w:r>
          </w:p>
        </w:tc>
      </w:tr>
      <w:tr w:rsidR="00B91C26" w:rsidRPr="007C2537" w14:paraId="62FF3D34"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26BECA"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Redmine</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51729EF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35498A0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472" w:type="dxa"/>
            <w:tcBorders>
              <w:top w:val="nil"/>
              <w:left w:val="nil"/>
              <w:bottom w:val="single" w:sz="4" w:space="0" w:color="auto"/>
              <w:right w:val="single" w:sz="4" w:space="0" w:color="auto"/>
            </w:tcBorders>
            <w:shd w:val="clear" w:color="auto" w:fill="auto"/>
            <w:noWrap/>
            <w:hideMark/>
          </w:tcPr>
          <w:p w14:paraId="61401025" w14:textId="4B031A97"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71B835B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2130" w:type="dxa"/>
            <w:tcBorders>
              <w:top w:val="nil"/>
              <w:left w:val="nil"/>
              <w:bottom w:val="single" w:sz="4" w:space="0" w:color="auto"/>
              <w:right w:val="single" w:sz="4" w:space="0" w:color="auto"/>
            </w:tcBorders>
            <w:shd w:val="clear" w:color="auto" w:fill="auto"/>
            <w:noWrap/>
            <w:vAlign w:val="bottom"/>
            <w:hideMark/>
          </w:tcPr>
          <w:p w14:paraId="42F21C0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5D2B05B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615" w:type="dxa"/>
            <w:tcBorders>
              <w:top w:val="nil"/>
              <w:left w:val="nil"/>
              <w:bottom w:val="single" w:sz="4" w:space="0" w:color="auto"/>
              <w:right w:val="single" w:sz="4" w:space="0" w:color="auto"/>
            </w:tcBorders>
            <w:shd w:val="clear" w:color="auto" w:fill="auto"/>
            <w:noWrap/>
            <w:vAlign w:val="bottom"/>
            <w:hideMark/>
          </w:tcPr>
          <w:p w14:paraId="5688673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49ECD2B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1194" w:type="dxa"/>
            <w:tcBorders>
              <w:top w:val="nil"/>
              <w:left w:val="nil"/>
              <w:bottom w:val="single" w:sz="4" w:space="0" w:color="auto"/>
              <w:right w:val="single" w:sz="4" w:space="0" w:color="auto"/>
            </w:tcBorders>
            <w:shd w:val="clear" w:color="auto" w:fill="auto"/>
            <w:noWrap/>
            <w:vAlign w:val="bottom"/>
            <w:hideMark/>
          </w:tcPr>
          <w:p w14:paraId="1D5BBA1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20%</w:t>
            </w:r>
          </w:p>
        </w:tc>
      </w:tr>
      <w:tr w:rsidR="00B91C26" w:rsidRPr="007C2537" w14:paraId="5689AD24"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DBD1D9"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Smartsheet</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54C4C14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1B37B50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4327DD00" w14:textId="51B6CF9A"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67%</w:t>
            </w:r>
          </w:p>
        </w:tc>
        <w:tc>
          <w:tcPr>
            <w:tcW w:w="1237" w:type="dxa"/>
            <w:tcBorders>
              <w:top w:val="nil"/>
              <w:left w:val="nil"/>
              <w:bottom w:val="single" w:sz="4" w:space="0" w:color="auto"/>
              <w:right w:val="single" w:sz="4" w:space="0" w:color="auto"/>
            </w:tcBorders>
            <w:shd w:val="clear" w:color="auto" w:fill="auto"/>
            <w:noWrap/>
            <w:vAlign w:val="bottom"/>
            <w:hideMark/>
          </w:tcPr>
          <w:p w14:paraId="6B56299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6386182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46" w:type="dxa"/>
            <w:tcBorders>
              <w:top w:val="nil"/>
              <w:left w:val="nil"/>
              <w:bottom w:val="single" w:sz="4" w:space="0" w:color="auto"/>
              <w:right w:val="single" w:sz="4" w:space="0" w:color="auto"/>
            </w:tcBorders>
            <w:shd w:val="clear" w:color="auto" w:fill="auto"/>
            <w:noWrap/>
            <w:vAlign w:val="bottom"/>
            <w:hideMark/>
          </w:tcPr>
          <w:p w14:paraId="2A58DCD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2E1D140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2C96F87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194" w:type="dxa"/>
            <w:tcBorders>
              <w:top w:val="nil"/>
              <w:left w:val="nil"/>
              <w:bottom w:val="single" w:sz="4" w:space="0" w:color="auto"/>
              <w:right w:val="single" w:sz="4" w:space="0" w:color="auto"/>
            </w:tcBorders>
            <w:shd w:val="clear" w:color="auto" w:fill="auto"/>
            <w:noWrap/>
            <w:vAlign w:val="bottom"/>
            <w:hideMark/>
          </w:tcPr>
          <w:p w14:paraId="36C59FA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r>
      <w:tr w:rsidR="00B91C26" w:rsidRPr="007C2537" w14:paraId="67641562"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C42D1E"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TeamGantt</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08FB74B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31B8D7C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472" w:type="dxa"/>
            <w:tcBorders>
              <w:top w:val="nil"/>
              <w:left w:val="nil"/>
              <w:bottom w:val="single" w:sz="4" w:space="0" w:color="auto"/>
              <w:right w:val="single" w:sz="4" w:space="0" w:color="auto"/>
            </w:tcBorders>
            <w:shd w:val="clear" w:color="auto" w:fill="auto"/>
            <w:noWrap/>
            <w:hideMark/>
          </w:tcPr>
          <w:p w14:paraId="1B3A1A6D" w14:textId="5D2BEBE8"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1F147F1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705D929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50CD8BE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787C65FE"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5761BC0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c>
          <w:tcPr>
            <w:tcW w:w="1194" w:type="dxa"/>
            <w:tcBorders>
              <w:top w:val="nil"/>
              <w:left w:val="nil"/>
              <w:bottom w:val="single" w:sz="4" w:space="0" w:color="auto"/>
              <w:right w:val="single" w:sz="4" w:space="0" w:color="auto"/>
            </w:tcBorders>
            <w:shd w:val="clear" w:color="auto" w:fill="auto"/>
            <w:noWrap/>
            <w:vAlign w:val="bottom"/>
            <w:hideMark/>
          </w:tcPr>
          <w:p w14:paraId="5B76609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r>
      <w:tr w:rsidR="00B91C26" w:rsidRPr="007C2537" w14:paraId="0A7F1752"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9547F7"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Wrike</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036372E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193C498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38DDCE08" w14:textId="75E35EE5"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3035EAC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1F7C1D3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43%</w:t>
            </w:r>
          </w:p>
        </w:tc>
        <w:tc>
          <w:tcPr>
            <w:tcW w:w="1546" w:type="dxa"/>
            <w:tcBorders>
              <w:top w:val="nil"/>
              <w:left w:val="nil"/>
              <w:bottom w:val="single" w:sz="4" w:space="0" w:color="auto"/>
              <w:right w:val="single" w:sz="4" w:space="0" w:color="auto"/>
            </w:tcBorders>
            <w:shd w:val="clear" w:color="auto" w:fill="auto"/>
            <w:noWrap/>
            <w:vAlign w:val="bottom"/>
            <w:hideMark/>
          </w:tcPr>
          <w:p w14:paraId="7779DA2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18B2670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0F274A3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7155FAB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r>
      <w:tr w:rsidR="00B91C26" w:rsidRPr="007C2537" w14:paraId="55358173"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E4F20"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MS Project</w:t>
            </w:r>
          </w:p>
        </w:tc>
        <w:tc>
          <w:tcPr>
            <w:tcW w:w="1510" w:type="dxa"/>
            <w:tcBorders>
              <w:top w:val="nil"/>
              <w:left w:val="nil"/>
              <w:bottom w:val="single" w:sz="4" w:space="0" w:color="auto"/>
              <w:right w:val="single" w:sz="4" w:space="0" w:color="auto"/>
            </w:tcBorders>
            <w:shd w:val="clear" w:color="auto" w:fill="auto"/>
            <w:noWrap/>
            <w:vAlign w:val="bottom"/>
            <w:hideMark/>
          </w:tcPr>
          <w:p w14:paraId="0321F02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4807F7D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74BBD8DC" w14:textId="1000A6A6"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657B540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c>
          <w:tcPr>
            <w:tcW w:w="2130" w:type="dxa"/>
            <w:tcBorders>
              <w:top w:val="nil"/>
              <w:left w:val="nil"/>
              <w:bottom w:val="single" w:sz="4" w:space="0" w:color="auto"/>
              <w:right w:val="single" w:sz="4" w:space="0" w:color="auto"/>
            </w:tcBorders>
            <w:shd w:val="clear" w:color="auto" w:fill="auto"/>
            <w:noWrap/>
            <w:vAlign w:val="bottom"/>
            <w:hideMark/>
          </w:tcPr>
          <w:p w14:paraId="47535DC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6442190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56C5F03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c>
          <w:tcPr>
            <w:tcW w:w="1298" w:type="dxa"/>
            <w:tcBorders>
              <w:top w:val="nil"/>
              <w:left w:val="nil"/>
              <w:bottom w:val="single" w:sz="4" w:space="0" w:color="auto"/>
              <w:right w:val="single" w:sz="4" w:space="0" w:color="auto"/>
            </w:tcBorders>
            <w:shd w:val="clear" w:color="auto" w:fill="auto"/>
            <w:noWrap/>
            <w:vAlign w:val="bottom"/>
            <w:hideMark/>
          </w:tcPr>
          <w:p w14:paraId="029C3D7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3EEE40B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r>
      <w:tr w:rsidR="00B91C26" w:rsidRPr="007C2537" w14:paraId="3F1EB6FD"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B408E0"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Trello</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6F909A3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1979F5F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76DEF766" w14:textId="6FED3040"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62C5F3F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5F2E65D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57%</w:t>
            </w:r>
          </w:p>
        </w:tc>
        <w:tc>
          <w:tcPr>
            <w:tcW w:w="1546" w:type="dxa"/>
            <w:tcBorders>
              <w:top w:val="nil"/>
              <w:left w:val="nil"/>
              <w:bottom w:val="single" w:sz="4" w:space="0" w:color="auto"/>
              <w:right w:val="single" w:sz="4" w:space="0" w:color="auto"/>
            </w:tcBorders>
            <w:shd w:val="clear" w:color="auto" w:fill="auto"/>
            <w:noWrap/>
            <w:vAlign w:val="bottom"/>
            <w:hideMark/>
          </w:tcPr>
          <w:p w14:paraId="12069C2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615" w:type="dxa"/>
            <w:tcBorders>
              <w:top w:val="nil"/>
              <w:left w:val="nil"/>
              <w:bottom w:val="single" w:sz="4" w:space="0" w:color="auto"/>
              <w:right w:val="single" w:sz="4" w:space="0" w:color="auto"/>
            </w:tcBorders>
            <w:shd w:val="clear" w:color="auto" w:fill="auto"/>
            <w:noWrap/>
            <w:vAlign w:val="bottom"/>
            <w:hideMark/>
          </w:tcPr>
          <w:p w14:paraId="22A1B8A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313667E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c>
          <w:tcPr>
            <w:tcW w:w="1194" w:type="dxa"/>
            <w:tcBorders>
              <w:top w:val="nil"/>
              <w:left w:val="nil"/>
              <w:bottom w:val="single" w:sz="4" w:space="0" w:color="auto"/>
              <w:right w:val="single" w:sz="4" w:space="0" w:color="auto"/>
            </w:tcBorders>
            <w:shd w:val="clear" w:color="auto" w:fill="auto"/>
            <w:noWrap/>
            <w:vAlign w:val="bottom"/>
            <w:hideMark/>
          </w:tcPr>
          <w:p w14:paraId="0F3D562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r>
      <w:tr w:rsidR="00B91C26" w:rsidRPr="007C2537" w14:paraId="16E41222"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5ED0D1"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Asana</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1A856F1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0C02D44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6396F10C" w14:textId="16F54685"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30AA553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1194027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7630314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31DF4FA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5EFF920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0D91367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r>
      <w:tr w:rsidR="00B91C26" w:rsidRPr="007C2537" w14:paraId="5EAC2C94"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986915"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Jira</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3BE21FA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6CE5987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3F171A05" w14:textId="22FFB27D"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744E175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72E2698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72F742D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615" w:type="dxa"/>
            <w:tcBorders>
              <w:top w:val="nil"/>
              <w:left w:val="nil"/>
              <w:bottom w:val="single" w:sz="4" w:space="0" w:color="auto"/>
              <w:right w:val="single" w:sz="4" w:space="0" w:color="auto"/>
            </w:tcBorders>
            <w:shd w:val="clear" w:color="auto" w:fill="auto"/>
            <w:noWrap/>
            <w:vAlign w:val="bottom"/>
            <w:hideMark/>
          </w:tcPr>
          <w:p w14:paraId="12CD555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6A4F5C2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018ECF1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r>
      <w:tr w:rsidR="00B91C26" w:rsidRPr="007C2537" w14:paraId="60B23100"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370795"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Bitrix24</w:t>
            </w:r>
          </w:p>
        </w:tc>
        <w:tc>
          <w:tcPr>
            <w:tcW w:w="1510" w:type="dxa"/>
            <w:tcBorders>
              <w:top w:val="nil"/>
              <w:left w:val="nil"/>
              <w:bottom w:val="single" w:sz="4" w:space="0" w:color="auto"/>
              <w:right w:val="single" w:sz="4" w:space="0" w:color="auto"/>
            </w:tcBorders>
            <w:shd w:val="clear" w:color="auto" w:fill="auto"/>
            <w:noWrap/>
            <w:vAlign w:val="bottom"/>
            <w:hideMark/>
          </w:tcPr>
          <w:p w14:paraId="4923929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74BB1A85"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472" w:type="dxa"/>
            <w:tcBorders>
              <w:top w:val="nil"/>
              <w:left w:val="nil"/>
              <w:bottom w:val="single" w:sz="4" w:space="0" w:color="auto"/>
              <w:right w:val="single" w:sz="4" w:space="0" w:color="auto"/>
            </w:tcBorders>
            <w:shd w:val="clear" w:color="auto" w:fill="auto"/>
            <w:noWrap/>
            <w:hideMark/>
          </w:tcPr>
          <w:p w14:paraId="48F54997" w14:textId="332B1F52"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051507A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12D2D3A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3D0D920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4CA87F9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7732DA2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74E718E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r>
      <w:tr w:rsidR="00B91C26" w:rsidRPr="007C2537" w14:paraId="116A3C8F"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0EAEEF"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Basecamp</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5C555AA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5184C3B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472" w:type="dxa"/>
            <w:tcBorders>
              <w:top w:val="nil"/>
              <w:left w:val="nil"/>
              <w:bottom w:val="single" w:sz="4" w:space="0" w:color="auto"/>
              <w:right w:val="single" w:sz="4" w:space="0" w:color="auto"/>
            </w:tcBorders>
            <w:shd w:val="clear" w:color="auto" w:fill="auto"/>
            <w:noWrap/>
            <w:hideMark/>
          </w:tcPr>
          <w:p w14:paraId="6D542827" w14:textId="52CC796F"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50954B9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0A82B22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52F9867E"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615" w:type="dxa"/>
            <w:tcBorders>
              <w:top w:val="nil"/>
              <w:left w:val="nil"/>
              <w:bottom w:val="single" w:sz="4" w:space="0" w:color="auto"/>
              <w:right w:val="single" w:sz="4" w:space="0" w:color="auto"/>
            </w:tcBorders>
            <w:shd w:val="clear" w:color="auto" w:fill="auto"/>
            <w:noWrap/>
            <w:vAlign w:val="bottom"/>
            <w:hideMark/>
          </w:tcPr>
          <w:p w14:paraId="49A9611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01FDCC7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c>
          <w:tcPr>
            <w:tcW w:w="1194" w:type="dxa"/>
            <w:tcBorders>
              <w:top w:val="nil"/>
              <w:left w:val="nil"/>
              <w:bottom w:val="single" w:sz="4" w:space="0" w:color="auto"/>
              <w:right w:val="single" w:sz="4" w:space="0" w:color="auto"/>
            </w:tcBorders>
            <w:shd w:val="clear" w:color="auto" w:fill="auto"/>
            <w:noWrap/>
            <w:vAlign w:val="bottom"/>
            <w:hideMark/>
          </w:tcPr>
          <w:p w14:paraId="00993A9D"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0%</w:t>
            </w:r>
          </w:p>
        </w:tc>
      </w:tr>
      <w:tr w:rsidR="00B91C26" w:rsidRPr="007C2537" w14:paraId="7F804C30"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A1E1CE"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Hive</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41EA4F2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54EC304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1472" w:type="dxa"/>
            <w:tcBorders>
              <w:top w:val="nil"/>
              <w:left w:val="nil"/>
              <w:bottom w:val="single" w:sz="4" w:space="0" w:color="auto"/>
              <w:right w:val="single" w:sz="4" w:space="0" w:color="auto"/>
            </w:tcBorders>
            <w:shd w:val="clear" w:color="auto" w:fill="auto"/>
            <w:noWrap/>
            <w:hideMark/>
          </w:tcPr>
          <w:p w14:paraId="0405508B" w14:textId="16614F4B"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5AEF86D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2130" w:type="dxa"/>
            <w:tcBorders>
              <w:top w:val="nil"/>
              <w:left w:val="nil"/>
              <w:bottom w:val="single" w:sz="4" w:space="0" w:color="auto"/>
              <w:right w:val="single" w:sz="4" w:space="0" w:color="auto"/>
            </w:tcBorders>
            <w:shd w:val="clear" w:color="auto" w:fill="auto"/>
            <w:noWrap/>
            <w:vAlign w:val="bottom"/>
            <w:hideMark/>
          </w:tcPr>
          <w:p w14:paraId="3213BAB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71%</w:t>
            </w:r>
          </w:p>
        </w:tc>
        <w:tc>
          <w:tcPr>
            <w:tcW w:w="1546" w:type="dxa"/>
            <w:tcBorders>
              <w:top w:val="nil"/>
              <w:left w:val="nil"/>
              <w:bottom w:val="single" w:sz="4" w:space="0" w:color="auto"/>
              <w:right w:val="single" w:sz="4" w:space="0" w:color="auto"/>
            </w:tcBorders>
            <w:shd w:val="clear" w:color="auto" w:fill="auto"/>
            <w:noWrap/>
            <w:vAlign w:val="bottom"/>
            <w:hideMark/>
          </w:tcPr>
          <w:p w14:paraId="39EFFB6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615" w:type="dxa"/>
            <w:tcBorders>
              <w:top w:val="nil"/>
              <w:left w:val="nil"/>
              <w:bottom w:val="single" w:sz="4" w:space="0" w:color="auto"/>
              <w:right w:val="single" w:sz="4" w:space="0" w:color="auto"/>
            </w:tcBorders>
            <w:shd w:val="clear" w:color="auto" w:fill="auto"/>
            <w:noWrap/>
            <w:vAlign w:val="bottom"/>
            <w:hideMark/>
          </w:tcPr>
          <w:p w14:paraId="468CFD0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29D3E87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418AA8F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r>
      <w:tr w:rsidR="00B91C26" w:rsidRPr="007C2537" w14:paraId="7D8EC0CC"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F7CC70"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Backlog</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32EC1E3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14%</w:t>
            </w:r>
          </w:p>
        </w:tc>
        <w:tc>
          <w:tcPr>
            <w:tcW w:w="1574" w:type="dxa"/>
            <w:tcBorders>
              <w:top w:val="nil"/>
              <w:left w:val="nil"/>
              <w:bottom w:val="single" w:sz="4" w:space="0" w:color="auto"/>
              <w:right w:val="single" w:sz="4" w:space="0" w:color="auto"/>
            </w:tcBorders>
            <w:shd w:val="clear" w:color="auto" w:fill="auto"/>
            <w:noWrap/>
            <w:vAlign w:val="bottom"/>
            <w:hideMark/>
          </w:tcPr>
          <w:p w14:paraId="274F6E4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2D45AAC0" w14:textId="5A65CB30"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64B45A3E"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75F6FC3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86%</w:t>
            </w:r>
          </w:p>
        </w:tc>
        <w:tc>
          <w:tcPr>
            <w:tcW w:w="1546" w:type="dxa"/>
            <w:tcBorders>
              <w:top w:val="nil"/>
              <w:left w:val="nil"/>
              <w:bottom w:val="single" w:sz="4" w:space="0" w:color="auto"/>
              <w:right w:val="single" w:sz="4" w:space="0" w:color="auto"/>
            </w:tcBorders>
            <w:shd w:val="clear" w:color="auto" w:fill="auto"/>
            <w:noWrap/>
            <w:vAlign w:val="bottom"/>
            <w:hideMark/>
          </w:tcPr>
          <w:p w14:paraId="1F361E2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7A2F67C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07AC29B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c>
          <w:tcPr>
            <w:tcW w:w="1194" w:type="dxa"/>
            <w:tcBorders>
              <w:top w:val="nil"/>
              <w:left w:val="nil"/>
              <w:bottom w:val="single" w:sz="4" w:space="0" w:color="auto"/>
              <w:right w:val="single" w:sz="4" w:space="0" w:color="auto"/>
            </w:tcBorders>
            <w:shd w:val="clear" w:color="auto" w:fill="auto"/>
            <w:noWrap/>
            <w:vAlign w:val="bottom"/>
            <w:hideMark/>
          </w:tcPr>
          <w:p w14:paraId="72C7FF01"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r>
      <w:tr w:rsidR="00B91C26" w:rsidRPr="007C2537" w14:paraId="7EB54235"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8740A0"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ClickUp</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3F4BBCC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5794EAE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472" w:type="dxa"/>
            <w:tcBorders>
              <w:top w:val="nil"/>
              <w:left w:val="nil"/>
              <w:bottom w:val="single" w:sz="4" w:space="0" w:color="auto"/>
              <w:right w:val="single" w:sz="4" w:space="0" w:color="auto"/>
            </w:tcBorders>
            <w:shd w:val="clear" w:color="auto" w:fill="auto"/>
            <w:noWrap/>
            <w:hideMark/>
          </w:tcPr>
          <w:p w14:paraId="0704F2B2" w14:textId="04F4679E"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83%</w:t>
            </w:r>
          </w:p>
        </w:tc>
        <w:tc>
          <w:tcPr>
            <w:tcW w:w="1237" w:type="dxa"/>
            <w:tcBorders>
              <w:top w:val="nil"/>
              <w:left w:val="nil"/>
              <w:bottom w:val="single" w:sz="4" w:space="0" w:color="auto"/>
              <w:right w:val="single" w:sz="4" w:space="0" w:color="auto"/>
            </w:tcBorders>
            <w:shd w:val="clear" w:color="auto" w:fill="auto"/>
            <w:noWrap/>
            <w:vAlign w:val="bottom"/>
            <w:hideMark/>
          </w:tcPr>
          <w:p w14:paraId="63DF486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2130" w:type="dxa"/>
            <w:tcBorders>
              <w:top w:val="nil"/>
              <w:left w:val="nil"/>
              <w:bottom w:val="single" w:sz="4" w:space="0" w:color="auto"/>
              <w:right w:val="single" w:sz="4" w:space="0" w:color="auto"/>
            </w:tcBorders>
            <w:shd w:val="clear" w:color="auto" w:fill="auto"/>
            <w:noWrap/>
            <w:vAlign w:val="bottom"/>
            <w:hideMark/>
          </w:tcPr>
          <w:p w14:paraId="07E9FBBA"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86%</w:t>
            </w:r>
          </w:p>
        </w:tc>
        <w:tc>
          <w:tcPr>
            <w:tcW w:w="1546" w:type="dxa"/>
            <w:tcBorders>
              <w:top w:val="nil"/>
              <w:left w:val="nil"/>
              <w:bottom w:val="single" w:sz="4" w:space="0" w:color="auto"/>
              <w:right w:val="single" w:sz="4" w:space="0" w:color="auto"/>
            </w:tcBorders>
            <w:shd w:val="clear" w:color="auto" w:fill="auto"/>
            <w:noWrap/>
            <w:vAlign w:val="bottom"/>
            <w:hideMark/>
          </w:tcPr>
          <w:p w14:paraId="366AD3A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3B4699A4"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1E80F89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54CE057C"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60%</w:t>
            </w:r>
          </w:p>
        </w:tc>
      </w:tr>
      <w:tr w:rsidR="00B91C26" w:rsidRPr="007C2537" w14:paraId="04AB8B21"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B9D522"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Planfix</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40BFA34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12E7EB2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66361E5F" w14:textId="0BF99204"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45381A7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145C6662"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86%</w:t>
            </w:r>
          </w:p>
        </w:tc>
        <w:tc>
          <w:tcPr>
            <w:tcW w:w="1546" w:type="dxa"/>
            <w:tcBorders>
              <w:top w:val="nil"/>
              <w:left w:val="nil"/>
              <w:bottom w:val="single" w:sz="4" w:space="0" w:color="auto"/>
              <w:right w:val="single" w:sz="4" w:space="0" w:color="auto"/>
            </w:tcBorders>
            <w:shd w:val="clear" w:color="auto" w:fill="auto"/>
            <w:noWrap/>
            <w:vAlign w:val="bottom"/>
            <w:hideMark/>
          </w:tcPr>
          <w:p w14:paraId="37D06996"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516F6AD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3A63BC8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1F43BCB7"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r>
      <w:tr w:rsidR="00B91C26" w:rsidRPr="007C2537" w14:paraId="411A54C3" w14:textId="77777777" w:rsidTr="00BA615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0531E0" w14:textId="77777777" w:rsidR="00B91C26" w:rsidRPr="007C2537" w:rsidRDefault="00B91C26" w:rsidP="00B91C26">
            <w:pPr>
              <w:spacing w:after="0" w:line="240" w:lineRule="auto"/>
              <w:ind w:firstLine="0"/>
              <w:jc w:val="center"/>
              <w:rPr>
                <w:rFonts w:eastAsia="Times New Roman"/>
                <w:b/>
                <w:bCs/>
                <w:color w:val="000000"/>
                <w:sz w:val="22"/>
                <w:szCs w:val="22"/>
                <w:lang w:eastAsia="ru-RU"/>
              </w:rPr>
            </w:pPr>
            <w:proofErr w:type="spellStart"/>
            <w:r w:rsidRPr="007C2537">
              <w:rPr>
                <w:rFonts w:eastAsia="Times New Roman"/>
                <w:b/>
                <w:bCs/>
                <w:color w:val="000000"/>
                <w:sz w:val="22"/>
                <w:szCs w:val="22"/>
                <w:lang w:eastAsia="ru-RU"/>
              </w:rPr>
              <w:t>YouTrack</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44EB70BF"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29%</w:t>
            </w:r>
          </w:p>
        </w:tc>
        <w:tc>
          <w:tcPr>
            <w:tcW w:w="1574" w:type="dxa"/>
            <w:tcBorders>
              <w:top w:val="nil"/>
              <w:left w:val="nil"/>
              <w:bottom w:val="single" w:sz="4" w:space="0" w:color="auto"/>
              <w:right w:val="single" w:sz="4" w:space="0" w:color="auto"/>
            </w:tcBorders>
            <w:shd w:val="clear" w:color="auto" w:fill="auto"/>
            <w:noWrap/>
            <w:vAlign w:val="bottom"/>
            <w:hideMark/>
          </w:tcPr>
          <w:p w14:paraId="1751195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75%</w:t>
            </w:r>
          </w:p>
        </w:tc>
        <w:tc>
          <w:tcPr>
            <w:tcW w:w="1472" w:type="dxa"/>
            <w:tcBorders>
              <w:top w:val="nil"/>
              <w:left w:val="nil"/>
              <w:bottom w:val="single" w:sz="4" w:space="0" w:color="auto"/>
              <w:right w:val="single" w:sz="4" w:space="0" w:color="auto"/>
            </w:tcBorders>
            <w:shd w:val="clear" w:color="auto" w:fill="auto"/>
            <w:noWrap/>
            <w:hideMark/>
          </w:tcPr>
          <w:p w14:paraId="1D460329" w14:textId="7C22101D" w:rsidR="00B91C26" w:rsidRPr="00B91C26" w:rsidRDefault="00B91C26" w:rsidP="00B91C26">
            <w:pPr>
              <w:spacing w:after="0" w:line="240" w:lineRule="auto"/>
              <w:ind w:firstLine="0"/>
              <w:jc w:val="center"/>
              <w:rPr>
                <w:rFonts w:eastAsia="Times New Roman"/>
                <w:color w:val="000000"/>
                <w:sz w:val="22"/>
                <w:szCs w:val="22"/>
                <w:lang w:eastAsia="ru-RU"/>
              </w:rPr>
            </w:pPr>
            <w:r w:rsidRPr="00B91C26">
              <w:rPr>
                <w:sz w:val="22"/>
                <w:szCs w:val="22"/>
              </w:rPr>
              <w:t>100%</w:t>
            </w:r>
          </w:p>
        </w:tc>
        <w:tc>
          <w:tcPr>
            <w:tcW w:w="1237" w:type="dxa"/>
            <w:tcBorders>
              <w:top w:val="nil"/>
              <w:left w:val="nil"/>
              <w:bottom w:val="single" w:sz="4" w:space="0" w:color="auto"/>
              <w:right w:val="single" w:sz="4" w:space="0" w:color="auto"/>
            </w:tcBorders>
            <w:shd w:val="clear" w:color="auto" w:fill="auto"/>
            <w:noWrap/>
            <w:vAlign w:val="bottom"/>
            <w:hideMark/>
          </w:tcPr>
          <w:p w14:paraId="21F40C9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50%</w:t>
            </w:r>
          </w:p>
        </w:tc>
        <w:tc>
          <w:tcPr>
            <w:tcW w:w="2130" w:type="dxa"/>
            <w:tcBorders>
              <w:top w:val="nil"/>
              <w:left w:val="nil"/>
              <w:bottom w:val="single" w:sz="4" w:space="0" w:color="auto"/>
              <w:right w:val="single" w:sz="4" w:space="0" w:color="auto"/>
            </w:tcBorders>
            <w:shd w:val="clear" w:color="auto" w:fill="auto"/>
            <w:noWrap/>
            <w:vAlign w:val="bottom"/>
            <w:hideMark/>
          </w:tcPr>
          <w:p w14:paraId="2A93EEC0"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86%</w:t>
            </w:r>
          </w:p>
        </w:tc>
        <w:tc>
          <w:tcPr>
            <w:tcW w:w="1546" w:type="dxa"/>
            <w:tcBorders>
              <w:top w:val="nil"/>
              <w:left w:val="nil"/>
              <w:bottom w:val="single" w:sz="4" w:space="0" w:color="auto"/>
              <w:right w:val="single" w:sz="4" w:space="0" w:color="auto"/>
            </w:tcBorders>
            <w:shd w:val="clear" w:color="auto" w:fill="auto"/>
            <w:noWrap/>
            <w:vAlign w:val="bottom"/>
            <w:hideMark/>
          </w:tcPr>
          <w:p w14:paraId="083AF2D3"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615" w:type="dxa"/>
            <w:tcBorders>
              <w:top w:val="nil"/>
              <w:left w:val="nil"/>
              <w:bottom w:val="single" w:sz="4" w:space="0" w:color="auto"/>
              <w:right w:val="single" w:sz="4" w:space="0" w:color="auto"/>
            </w:tcBorders>
            <w:shd w:val="clear" w:color="auto" w:fill="auto"/>
            <w:noWrap/>
            <w:vAlign w:val="bottom"/>
            <w:hideMark/>
          </w:tcPr>
          <w:p w14:paraId="58824F89"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1A320E2B"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80%</w:t>
            </w:r>
          </w:p>
        </w:tc>
        <w:tc>
          <w:tcPr>
            <w:tcW w:w="1194" w:type="dxa"/>
            <w:tcBorders>
              <w:top w:val="nil"/>
              <w:left w:val="nil"/>
              <w:bottom w:val="single" w:sz="4" w:space="0" w:color="auto"/>
              <w:right w:val="single" w:sz="4" w:space="0" w:color="auto"/>
            </w:tcBorders>
            <w:shd w:val="clear" w:color="auto" w:fill="auto"/>
            <w:noWrap/>
            <w:vAlign w:val="bottom"/>
            <w:hideMark/>
          </w:tcPr>
          <w:p w14:paraId="0D564178" w14:textId="77777777" w:rsidR="00B91C26" w:rsidRPr="007C2537" w:rsidRDefault="00B91C26" w:rsidP="00B91C26">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40%</w:t>
            </w:r>
          </w:p>
        </w:tc>
      </w:tr>
      <w:tr w:rsidR="007C2537" w:rsidRPr="007C2537" w14:paraId="7984DC0F" w14:textId="77777777" w:rsidTr="007C2537">
        <w:trPr>
          <w:trHeight w:val="18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A329136" w14:textId="77777777" w:rsidR="007C2537" w:rsidRPr="007C2537" w:rsidRDefault="007C2537" w:rsidP="007C2537">
            <w:pPr>
              <w:spacing w:after="0" w:line="240" w:lineRule="auto"/>
              <w:ind w:firstLine="0"/>
              <w:jc w:val="center"/>
              <w:rPr>
                <w:rFonts w:eastAsia="Times New Roman"/>
                <w:b/>
                <w:bCs/>
                <w:color w:val="000000"/>
                <w:sz w:val="22"/>
                <w:szCs w:val="22"/>
                <w:lang w:eastAsia="ru-RU"/>
              </w:rPr>
            </w:pPr>
            <w:r w:rsidRPr="007C2537">
              <w:rPr>
                <w:rFonts w:eastAsia="Times New Roman"/>
                <w:b/>
                <w:bCs/>
                <w:color w:val="000000"/>
                <w:sz w:val="22"/>
                <w:szCs w:val="22"/>
                <w:lang w:eastAsia="ru-RU"/>
              </w:rPr>
              <w:t>Название параметра</w:t>
            </w:r>
          </w:p>
        </w:tc>
        <w:tc>
          <w:tcPr>
            <w:tcW w:w="1510" w:type="dxa"/>
            <w:tcBorders>
              <w:top w:val="nil"/>
              <w:left w:val="nil"/>
              <w:bottom w:val="single" w:sz="4" w:space="0" w:color="auto"/>
              <w:right w:val="single" w:sz="4" w:space="0" w:color="auto"/>
            </w:tcBorders>
            <w:shd w:val="clear" w:color="auto" w:fill="auto"/>
            <w:vAlign w:val="center"/>
            <w:hideMark/>
          </w:tcPr>
          <w:p w14:paraId="5C15E0C1"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Ежемесячные затраты</w:t>
            </w:r>
          </w:p>
        </w:tc>
        <w:tc>
          <w:tcPr>
            <w:tcW w:w="1574" w:type="dxa"/>
            <w:tcBorders>
              <w:top w:val="nil"/>
              <w:left w:val="nil"/>
              <w:bottom w:val="single" w:sz="4" w:space="0" w:color="auto"/>
              <w:right w:val="single" w:sz="4" w:space="0" w:color="auto"/>
            </w:tcBorders>
            <w:shd w:val="clear" w:color="auto" w:fill="auto"/>
            <w:vAlign w:val="center"/>
            <w:hideMark/>
          </w:tcPr>
          <w:p w14:paraId="4E5C3457"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Техподдержка</w:t>
            </w:r>
          </w:p>
        </w:tc>
        <w:tc>
          <w:tcPr>
            <w:tcW w:w="1472" w:type="dxa"/>
            <w:tcBorders>
              <w:top w:val="nil"/>
              <w:left w:val="nil"/>
              <w:bottom w:val="single" w:sz="4" w:space="0" w:color="auto"/>
              <w:right w:val="single" w:sz="4" w:space="0" w:color="auto"/>
            </w:tcBorders>
            <w:shd w:val="clear" w:color="auto" w:fill="auto"/>
            <w:vAlign w:val="center"/>
            <w:hideMark/>
          </w:tcPr>
          <w:p w14:paraId="4250BA7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Безопасность</w:t>
            </w:r>
          </w:p>
        </w:tc>
        <w:tc>
          <w:tcPr>
            <w:tcW w:w="1237" w:type="dxa"/>
            <w:tcBorders>
              <w:top w:val="nil"/>
              <w:left w:val="nil"/>
              <w:bottom w:val="single" w:sz="4" w:space="0" w:color="auto"/>
              <w:right w:val="single" w:sz="4" w:space="0" w:color="auto"/>
            </w:tcBorders>
            <w:shd w:val="clear" w:color="auto" w:fill="auto"/>
            <w:vAlign w:val="center"/>
            <w:hideMark/>
          </w:tcPr>
          <w:p w14:paraId="2E0EE876"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Кросс-платформа</w:t>
            </w:r>
          </w:p>
        </w:tc>
        <w:tc>
          <w:tcPr>
            <w:tcW w:w="2130" w:type="dxa"/>
            <w:tcBorders>
              <w:top w:val="nil"/>
              <w:left w:val="nil"/>
              <w:bottom w:val="single" w:sz="4" w:space="0" w:color="auto"/>
              <w:right w:val="single" w:sz="4" w:space="0" w:color="auto"/>
            </w:tcBorders>
            <w:shd w:val="clear" w:color="auto" w:fill="auto"/>
            <w:vAlign w:val="center"/>
            <w:hideMark/>
          </w:tcPr>
          <w:p w14:paraId="0CF8C04D"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Работа с задачами/проектами</w:t>
            </w:r>
          </w:p>
        </w:tc>
        <w:tc>
          <w:tcPr>
            <w:tcW w:w="1546" w:type="dxa"/>
            <w:tcBorders>
              <w:top w:val="nil"/>
              <w:left w:val="nil"/>
              <w:bottom w:val="single" w:sz="4" w:space="0" w:color="auto"/>
              <w:right w:val="single" w:sz="4" w:space="0" w:color="auto"/>
            </w:tcBorders>
            <w:shd w:val="clear" w:color="auto" w:fill="auto"/>
            <w:vAlign w:val="center"/>
            <w:hideMark/>
          </w:tcPr>
          <w:p w14:paraId="3DF5FDC0"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Работа с расписаниями</w:t>
            </w:r>
          </w:p>
        </w:tc>
        <w:tc>
          <w:tcPr>
            <w:tcW w:w="1615" w:type="dxa"/>
            <w:tcBorders>
              <w:top w:val="nil"/>
              <w:left w:val="nil"/>
              <w:bottom w:val="single" w:sz="4" w:space="0" w:color="auto"/>
              <w:right w:val="single" w:sz="4" w:space="0" w:color="auto"/>
            </w:tcBorders>
            <w:shd w:val="clear" w:color="auto" w:fill="auto"/>
            <w:vAlign w:val="center"/>
            <w:hideMark/>
          </w:tcPr>
          <w:p w14:paraId="211475EF"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Ведение коммуникаций и интеграция</w:t>
            </w:r>
          </w:p>
        </w:tc>
        <w:tc>
          <w:tcPr>
            <w:tcW w:w="1298" w:type="dxa"/>
            <w:tcBorders>
              <w:top w:val="nil"/>
              <w:left w:val="nil"/>
              <w:bottom w:val="single" w:sz="4" w:space="0" w:color="auto"/>
              <w:right w:val="single" w:sz="4" w:space="0" w:color="auto"/>
            </w:tcBorders>
            <w:shd w:val="clear" w:color="auto" w:fill="auto"/>
            <w:vAlign w:val="center"/>
            <w:hideMark/>
          </w:tcPr>
          <w:p w14:paraId="28FD1ABB"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Отчетность</w:t>
            </w:r>
          </w:p>
        </w:tc>
        <w:tc>
          <w:tcPr>
            <w:tcW w:w="1194" w:type="dxa"/>
            <w:tcBorders>
              <w:top w:val="nil"/>
              <w:left w:val="nil"/>
              <w:bottom w:val="single" w:sz="4" w:space="0" w:color="auto"/>
              <w:right w:val="single" w:sz="4" w:space="0" w:color="auto"/>
            </w:tcBorders>
            <w:shd w:val="clear" w:color="auto" w:fill="auto"/>
            <w:vAlign w:val="center"/>
            <w:hideMark/>
          </w:tcPr>
          <w:p w14:paraId="10F747A9" w14:textId="77777777" w:rsidR="007C2537" w:rsidRPr="007C2537" w:rsidRDefault="007C2537" w:rsidP="007C2537">
            <w:pPr>
              <w:spacing w:after="0" w:line="240" w:lineRule="auto"/>
              <w:ind w:firstLine="0"/>
              <w:jc w:val="center"/>
              <w:rPr>
                <w:rFonts w:eastAsia="Times New Roman"/>
                <w:color w:val="000000"/>
                <w:sz w:val="22"/>
                <w:szCs w:val="22"/>
                <w:lang w:eastAsia="ru-RU"/>
              </w:rPr>
            </w:pPr>
            <w:r w:rsidRPr="007C2537">
              <w:rPr>
                <w:rFonts w:eastAsia="Times New Roman"/>
                <w:color w:val="000000"/>
                <w:sz w:val="22"/>
                <w:szCs w:val="22"/>
                <w:lang w:eastAsia="ru-RU"/>
              </w:rPr>
              <w:t>Работа с ресурсами</w:t>
            </w:r>
          </w:p>
        </w:tc>
      </w:tr>
    </w:tbl>
    <w:p w14:paraId="6FCE4D02" w14:textId="3DB85483" w:rsidR="000D0A0F" w:rsidRPr="000D0A0F" w:rsidRDefault="000D0A0F" w:rsidP="000D0A0F"/>
    <w:sectPr w:rsidR="000D0A0F" w:rsidRPr="000D0A0F" w:rsidSect="00BF072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3CD3" w14:textId="77777777" w:rsidR="004E2026" w:rsidRDefault="004E2026" w:rsidP="00846FF7">
      <w:pPr>
        <w:spacing w:after="0" w:line="240" w:lineRule="auto"/>
      </w:pPr>
      <w:r>
        <w:separator/>
      </w:r>
    </w:p>
  </w:endnote>
  <w:endnote w:type="continuationSeparator" w:id="0">
    <w:p w14:paraId="2F93EB18" w14:textId="77777777" w:rsidR="004E2026" w:rsidRDefault="004E2026" w:rsidP="0084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47925"/>
      <w:docPartObj>
        <w:docPartGallery w:val="Page Numbers (Bottom of Page)"/>
        <w:docPartUnique/>
      </w:docPartObj>
    </w:sdtPr>
    <w:sdtEndPr/>
    <w:sdtContent>
      <w:p w14:paraId="50F29908" w14:textId="77777777" w:rsidR="001A5E6F" w:rsidRDefault="001A5E6F">
        <w:pPr>
          <w:pStyle w:val="af0"/>
          <w:jc w:val="right"/>
        </w:pPr>
        <w:r>
          <w:fldChar w:fldCharType="begin"/>
        </w:r>
        <w:r>
          <w:instrText xml:space="preserve"> PAGE   \* MERGEFORMAT </w:instrText>
        </w:r>
        <w:r>
          <w:fldChar w:fldCharType="separate"/>
        </w:r>
        <w:r>
          <w:rPr>
            <w:noProof/>
          </w:rPr>
          <w:t>5</w:t>
        </w:r>
        <w:r>
          <w:rPr>
            <w:noProof/>
          </w:rPr>
          <w:fldChar w:fldCharType="end"/>
        </w:r>
      </w:p>
    </w:sdtContent>
  </w:sdt>
  <w:p w14:paraId="05E5A01A" w14:textId="77777777" w:rsidR="001A5E6F" w:rsidRDefault="001A5E6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E89E" w14:textId="77777777" w:rsidR="004E2026" w:rsidRDefault="004E2026" w:rsidP="00846FF7">
      <w:pPr>
        <w:spacing w:after="0" w:line="240" w:lineRule="auto"/>
      </w:pPr>
      <w:r>
        <w:separator/>
      </w:r>
    </w:p>
  </w:footnote>
  <w:footnote w:type="continuationSeparator" w:id="0">
    <w:p w14:paraId="72068F50" w14:textId="77777777" w:rsidR="004E2026" w:rsidRDefault="004E2026" w:rsidP="00846FF7">
      <w:pPr>
        <w:spacing w:after="0" w:line="240" w:lineRule="auto"/>
      </w:pPr>
      <w:r>
        <w:continuationSeparator/>
      </w:r>
    </w:p>
  </w:footnote>
  <w:footnote w:id="1">
    <w:p w14:paraId="2CBC8404" w14:textId="78ED24FA" w:rsidR="00142095" w:rsidRPr="00142095" w:rsidRDefault="00142095">
      <w:pPr>
        <w:pStyle w:val="a7"/>
        <w:rPr>
          <w:lang w:val="en-US"/>
        </w:rPr>
      </w:pPr>
      <w:r>
        <w:rPr>
          <w:rStyle w:val="a9"/>
        </w:rPr>
        <w:footnoteRef/>
      </w:r>
      <w:r w:rsidRPr="00142095">
        <w:rPr>
          <w:lang w:val="en-US"/>
        </w:rPr>
        <w:t xml:space="preserve"> </w:t>
      </w:r>
      <w:r w:rsidR="00EE670C" w:rsidRPr="00EE670C">
        <w:rPr>
          <w:lang w:val="en-US"/>
        </w:rPr>
        <w:t>Guide to the Project Mngement Body of Knowledge (PMBOK Guide)'Sixth Edition</w:t>
      </w:r>
      <w:r w:rsidR="00EE670C">
        <w:rPr>
          <w:lang w:val="en-US"/>
        </w:rPr>
        <w:t>.</w:t>
      </w:r>
      <w:r w:rsidR="00EE670C" w:rsidRPr="00EE670C">
        <w:rPr>
          <w:lang w:val="en-US"/>
        </w:rPr>
        <w:t xml:space="preserve"> Newtown Square, PA: Project Management Institute</w:t>
      </w:r>
      <w:r w:rsidR="00EE670C">
        <w:rPr>
          <w:lang w:val="en-US"/>
        </w:rPr>
        <w:t>, 2017.</w:t>
      </w:r>
    </w:p>
  </w:footnote>
  <w:footnote w:id="2">
    <w:p w14:paraId="6487B526" w14:textId="6E954579" w:rsidR="00142095" w:rsidRPr="004530FD" w:rsidRDefault="00142095">
      <w:pPr>
        <w:pStyle w:val="a7"/>
        <w:rPr>
          <w:lang w:val="en-US"/>
        </w:rPr>
      </w:pPr>
      <w:r>
        <w:rPr>
          <w:rStyle w:val="a9"/>
        </w:rPr>
        <w:footnoteRef/>
      </w:r>
      <w:r w:rsidRPr="00142095">
        <w:rPr>
          <w:lang w:val="en-US"/>
        </w:rPr>
        <w:t xml:space="preserve"> </w:t>
      </w:r>
      <w:r>
        <w:t>То</w:t>
      </w:r>
      <w:r w:rsidRPr="004530FD">
        <w:rPr>
          <w:lang w:val="en-US"/>
        </w:rPr>
        <w:t xml:space="preserve"> </w:t>
      </w:r>
      <w:r>
        <w:t>же</w:t>
      </w:r>
    </w:p>
  </w:footnote>
  <w:footnote w:id="3">
    <w:p w14:paraId="294E1201" w14:textId="34F3F858" w:rsidR="00142095" w:rsidRPr="00CE39E6" w:rsidRDefault="00142095" w:rsidP="00CE39E6">
      <w:pPr>
        <w:pStyle w:val="a7"/>
      </w:pPr>
      <w:r>
        <w:rPr>
          <w:rStyle w:val="a9"/>
        </w:rPr>
        <w:footnoteRef/>
      </w:r>
      <w:r w:rsidR="00DA689C" w:rsidRPr="00B236B7">
        <w:rPr>
          <w:lang w:val="en-US"/>
        </w:rPr>
        <w:t xml:space="preserve"> </w:t>
      </w:r>
      <w:r w:rsidR="00DA689C" w:rsidRPr="00DA689C">
        <w:rPr>
          <w:lang w:val="en-US"/>
        </w:rPr>
        <w:t xml:space="preserve">What is Project Management?. </w:t>
      </w:r>
      <w:r w:rsidR="00DA689C"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1" w:history="1">
        <w:r w:rsidR="00DA689C" w:rsidRPr="00F56B6F">
          <w:rPr>
            <w:rStyle w:val="a6"/>
            <w:lang w:val="en-US"/>
          </w:rPr>
          <w:t>https</w:t>
        </w:r>
        <w:r w:rsidR="00DA689C" w:rsidRPr="00CE39E6">
          <w:rPr>
            <w:rStyle w:val="a6"/>
          </w:rPr>
          <w:t>://</w:t>
        </w:r>
        <w:r w:rsidR="00DA689C" w:rsidRPr="00F56B6F">
          <w:rPr>
            <w:rStyle w:val="a6"/>
            <w:lang w:val="en-US"/>
          </w:rPr>
          <w:t>www</w:t>
        </w:r>
        <w:r w:rsidR="00DA689C" w:rsidRPr="00CE39E6">
          <w:rPr>
            <w:rStyle w:val="a6"/>
          </w:rPr>
          <w:t>.</w:t>
        </w:r>
        <w:r w:rsidR="00DA689C" w:rsidRPr="00F56B6F">
          <w:rPr>
            <w:rStyle w:val="a6"/>
            <w:lang w:val="en-US"/>
          </w:rPr>
          <w:t>pmi</w:t>
        </w:r>
        <w:r w:rsidR="00DA689C" w:rsidRPr="00CE39E6">
          <w:rPr>
            <w:rStyle w:val="a6"/>
          </w:rPr>
          <w:t>.</w:t>
        </w:r>
        <w:r w:rsidR="00DA689C" w:rsidRPr="00F56B6F">
          <w:rPr>
            <w:rStyle w:val="a6"/>
            <w:lang w:val="en-US"/>
          </w:rPr>
          <w:t>org</w:t>
        </w:r>
        <w:r w:rsidR="00DA689C" w:rsidRPr="00CE39E6">
          <w:rPr>
            <w:rStyle w:val="a6"/>
          </w:rPr>
          <w:t>/</w:t>
        </w:r>
        <w:r w:rsidR="00DA689C" w:rsidRPr="00F56B6F">
          <w:rPr>
            <w:rStyle w:val="a6"/>
            <w:lang w:val="en-US"/>
          </w:rPr>
          <w:t>about</w:t>
        </w:r>
        <w:r w:rsidR="00DA689C" w:rsidRPr="00CE39E6">
          <w:rPr>
            <w:rStyle w:val="a6"/>
          </w:rPr>
          <w:t>/</w:t>
        </w:r>
        <w:r w:rsidR="00DA689C" w:rsidRPr="00F56B6F">
          <w:rPr>
            <w:rStyle w:val="a6"/>
            <w:lang w:val="en-US"/>
          </w:rPr>
          <w:t>learn</w:t>
        </w:r>
        <w:r w:rsidR="00DA689C" w:rsidRPr="00CE39E6">
          <w:rPr>
            <w:rStyle w:val="a6"/>
          </w:rPr>
          <w:t>-</w:t>
        </w:r>
        <w:r w:rsidR="00DA689C" w:rsidRPr="00F56B6F">
          <w:rPr>
            <w:rStyle w:val="a6"/>
            <w:lang w:val="en-US"/>
          </w:rPr>
          <w:t>about</w:t>
        </w:r>
        <w:r w:rsidR="00DA689C" w:rsidRPr="00CE39E6">
          <w:rPr>
            <w:rStyle w:val="a6"/>
          </w:rPr>
          <w:t>-</w:t>
        </w:r>
        <w:r w:rsidR="00DA689C" w:rsidRPr="00F56B6F">
          <w:rPr>
            <w:rStyle w:val="a6"/>
            <w:lang w:val="en-US"/>
          </w:rPr>
          <w:t>pmi</w:t>
        </w:r>
        <w:r w:rsidR="00DA689C" w:rsidRPr="00CE39E6">
          <w:rPr>
            <w:rStyle w:val="a6"/>
          </w:rPr>
          <w:t>/</w:t>
        </w:r>
        <w:r w:rsidR="00DA689C" w:rsidRPr="00F56B6F">
          <w:rPr>
            <w:rStyle w:val="a6"/>
            <w:lang w:val="en-US"/>
          </w:rPr>
          <w:t>what</w:t>
        </w:r>
        <w:r w:rsidR="00DA689C" w:rsidRPr="00CE39E6">
          <w:rPr>
            <w:rStyle w:val="a6"/>
          </w:rPr>
          <w:t>-</w:t>
        </w:r>
        <w:r w:rsidR="00DA689C" w:rsidRPr="00F56B6F">
          <w:rPr>
            <w:rStyle w:val="a6"/>
            <w:lang w:val="en-US"/>
          </w:rPr>
          <w:t>is</w:t>
        </w:r>
        <w:r w:rsidR="00DA689C" w:rsidRPr="00CE39E6">
          <w:rPr>
            <w:rStyle w:val="a6"/>
          </w:rPr>
          <w:t>-</w:t>
        </w:r>
        <w:r w:rsidR="00DA689C" w:rsidRPr="00F56B6F">
          <w:rPr>
            <w:rStyle w:val="a6"/>
            <w:lang w:val="en-US"/>
          </w:rPr>
          <w:t>project</w:t>
        </w:r>
        <w:r w:rsidR="00DA689C" w:rsidRPr="00CE39E6">
          <w:rPr>
            <w:rStyle w:val="a6"/>
          </w:rPr>
          <w:t>-</w:t>
        </w:r>
        <w:r w:rsidR="00DA689C" w:rsidRPr="00F56B6F">
          <w:rPr>
            <w:rStyle w:val="a6"/>
            <w:lang w:val="en-US"/>
          </w:rPr>
          <w:t>management</w:t>
        </w:r>
      </w:hyperlink>
      <w:r w:rsidR="00DA689C" w:rsidRPr="00CE39E6">
        <w:t xml:space="preserve"> </w:t>
      </w:r>
      <w:r w:rsidR="00CE39E6">
        <w:t>(дата обращения: 01.05.2021)</w:t>
      </w:r>
    </w:p>
  </w:footnote>
  <w:footnote w:id="4">
    <w:p w14:paraId="71FAF9CA" w14:textId="2CC1C6EA" w:rsidR="00142095" w:rsidRPr="00142095" w:rsidRDefault="00142095">
      <w:pPr>
        <w:pStyle w:val="a7"/>
        <w:rPr>
          <w:lang w:val="en-US"/>
        </w:rPr>
      </w:pPr>
      <w:r>
        <w:rPr>
          <w:rStyle w:val="a9"/>
        </w:rPr>
        <w:footnoteRef/>
      </w:r>
      <w:r w:rsidRPr="00142095">
        <w:rPr>
          <w:lang w:val="en-US"/>
        </w:rPr>
        <w:t xml:space="preserve"> </w:t>
      </w:r>
      <w:r w:rsidR="00EE670C" w:rsidRPr="00EE670C">
        <w:rPr>
          <w:lang w:val="en-US"/>
        </w:rPr>
        <w:t>Guide to the Project Mngement Body of Knowledge (PMBOK Guide)'Sixth Edition</w:t>
      </w:r>
      <w:r w:rsidR="00EE670C">
        <w:rPr>
          <w:lang w:val="en-US"/>
        </w:rPr>
        <w:t>.</w:t>
      </w:r>
      <w:r w:rsidR="00EE670C" w:rsidRPr="00EE670C">
        <w:rPr>
          <w:lang w:val="en-US"/>
        </w:rPr>
        <w:t xml:space="preserve"> Newtown Square, PA: Project Management Institute</w:t>
      </w:r>
      <w:r w:rsidR="00EE670C">
        <w:rPr>
          <w:lang w:val="en-US"/>
        </w:rPr>
        <w:t>, 2017.</w:t>
      </w:r>
    </w:p>
  </w:footnote>
  <w:footnote w:id="5">
    <w:p w14:paraId="3CCCF49D" w14:textId="67E806AB" w:rsidR="0025583B" w:rsidRPr="00CE39E6" w:rsidRDefault="0025583B" w:rsidP="00CE39E6">
      <w:pPr>
        <w:pStyle w:val="a7"/>
      </w:pPr>
      <w:r>
        <w:rPr>
          <w:rStyle w:val="a9"/>
        </w:rPr>
        <w:footnoteRef/>
      </w:r>
      <w:r w:rsidR="00DA689C" w:rsidRPr="00DA689C">
        <w:rPr>
          <w:lang w:val="en-US"/>
        </w:rPr>
        <w:t xml:space="preserve"> What is Software? - Definition from Techopedia. </w:t>
      </w:r>
      <w:r w:rsidR="00DA689C"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2" w:history="1">
        <w:r w:rsidR="00DA689C" w:rsidRPr="00F56B6F">
          <w:rPr>
            <w:rStyle w:val="a6"/>
            <w:lang w:val="en-US"/>
          </w:rPr>
          <w:t>https</w:t>
        </w:r>
        <w:r w:rsidR="00DA689C" w:rsidRPr="00CE39E6">
          <w:rPr>
            <w:rStyle w:val="a6"/>
          </w:rPr>
          <w:t>://</w:t>
        </w:r>
        <w:r w:rsidR="00DA689C" w:rsidRPr="00F56B6F">
          <w:rPr>
            <w:rStyle w:val="a6"/>
            <w:lang w:val="en-US"/>
          </w:rPr>
          <w:t>www</w:t>
        </w:r>
        <w:r w:rsidR="00DA689C" w:rsidRPr="00CE39E6">
          <w:rPr>
            <w:rStyle w:val="a6"/>
          </w:rPr>
          <w:t>.</w:t>
        </w:r>
        <w:r w:rsidR="00DA689C" w:rsidRPr="00F56B6F">
          <w:rPr>
            <w:rStyle w:val="a6"/>
            <w:lang w:val="en-US"/>
          </w:rPr>
          <w:t>techopedia</w:t>
        </w:r>
        <w:r w:rsidR="00DA689C" w:rsidRPr="00CE39E6">
          <w:rPr>
            <w:rStyle w:val="a6"/>
          </w:rPr>
          <w:t>.</w:t>
        </w:r>
        <w:r w:rsidR="00DA689C" w:rsidRPr="00F56B6F">
          <w:rPr>
            <w:rStyle w:val="a6"/>
            <w:lang w:val="en-US"/>
          </w:rPr>
          <w:t>com</w:t>
        </w:r>
        <w:r w:rsidR="00DA689C" w:rsidRPr="00CE39E6">
          <w:rPr>
            <w:rStyle w:val="a6"/>
          </w:rPr>
          <w:t>/</w:t>
        </w:r>
        <w:r w:rsidR="00DA689C" w:rsidRPr="00F56B6F">
          <w:rPr>
            <w:rStyle w:val="a6"/>
            <w:lang w:val="en-US"/>
          </w:rPr>
          <w:t>definition</w:t>
        </w:r>
        <w:r w:rsidR="00DA689C" w:rsidRPr="00CE39E6">
          <w:rPr>
            <w:rStyle w:val="a6"/>
          </w:rPr>
          <w:t>/4356/</w:t>
        </w:r>
        <w:r w:rsidR="00DA689C" w:rsidRPr="00F56B6F">
          <w:rPr>
            <w:rStyle w:val="a6"/>
            <w:lang w:val="en-US"/>
          </w:rPr>
          <w:t>software</w:t>
        </w:r>
      </w:hyperlink>
      <w:r w:rsidR="00DA689C" w:rsidRPr="00CE39E6">
        <w:t xml:space="preserve"> </w:t>
      </w:r>
      <w:r w:rsidR="00CE39E6">
        <w:t>(дата обращения: 01.05.2021)</w:t>
      </w:r>
    </w:p>
  </w:footnote>
  <w:footnote w:id="6">
    <w:p w14:paraId="19ED8EC5" w14:textId="629E246B" w:rsidR="00F214CC" w:rsidRPr="00CE39E6" w:rsidRDefault="00F214CC" w:rsidP="00CE39E6">
      <w:pPr>
        <w:pStyle w:val="a7"/>
      </w:pPr>
      <w:r>
        <w:rPr>
          <w:rStyle w:val="a9"/>
        </w:rPr>
        <w:footnoteRef/>
      </w:r>
      <w:r w:rsidRPr="00F214CC">
        <w:rPr>
          <w:lang w:val="en-US"/>
        </w:rPr>
        <w:t xml:space="preserve"> </w:t>
      </w:r>
      <w:r w:rsidR="00DA689C" w:rsidRPr="00DA689C">
        <w:rPr>
          <w:lang w:val="en-US"/>
        </w:rPr>
        <w:t xml:space="preserve">Global Online Project Management Software Industry. </w:t>
      </w:r>
      <w:r w:rsidR="00DA689C"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3" w:history="1">
        <w:r w:rsidR="00DA689C" w:rsidRPr="00F56B6F">
          <w:rPr>
            <w:rStyle w:val="a6"/>
            <w:lang w:val="en-US"/>
          </w:rPr>
          <w:t>https</w:t>
        </w:r>
        <w:r w:rsidR="00DA689C" w:rsidRPr="00CE39E6">
          <w:rPr>
            <w:rStyle w:val="a6"/>
          </w:rPr>
          <w:t>://</w:t>
        </w:r>
        <w:r w:rsidR="00DA689C" w:rsidRPr="00F56B6F">
          <w:rPr>
            <w:rStyle w:val="a6"/>
            <w:lang w:val="en-US"/>
          </w:rPr>
          <w:t>www</w:t>
        </w:r>
        <w:r w:rsidR="00DA689C" w:rsidRPr="00CE39E6">
          <w:rPr>
            <w:rStyle w:val="a6"/>
          </w:rPr>
          <w:t>.</w:t>
        </w:r>
        <w:r w:rsidR="00DA689C" w:rsidRPr="00F56B6F">
          <w:rPr>
            <w:rStyle w:val="a6"/>
            <w:lang w:val="en-US"/>
          </w:rPr>
          <w:t>reportlinker</w:t>
        </w:r>
        <w:r w:rsidR="00DA689C" w:rsidRPr="00CE39E6">
          <w:rPr>
            <w:rStyle w:val="a6"/>
          </w:rPr>
          <w:t>.</w:t>
        </w:r>
        <w:r w:rsidR="00DA689C" w:rsidRPr="00F56B6F">
          <w:rPr>
            <w:rStyle w:val="a6"/>
            <w:lang w:val="en-US"/>
          </w:rPr>
          <w:t>com</w:t>
        </w:r>
        <w:r w:rsidR="00DA689C" w:rsidRPr="00CE39E6">
          <w:rPr>
            <w:rStyle w:val="a6"/>
          </w:rPr>
          <w:t>/</w:t>
        </w:r>
        <w:r w:rsidR="00DA689C" w:rsidRPr="00F56B6F">
          <w:rPr>
            <w:rStyle w:val="a6"/>
            <w:lang w:val="en-US"/>
          </w:rPr>
          <w:t>p</w:t>
        </w:r>
        <w:r w:rsidR="00DA689C" w:rsidRPr="00CE39E6">
          <w:rPr>
            <w:rStyle w:val="a6"/>
          </w:rPr>
          <w:t>05957573/</w:t>
        </w:r>
        <w:r w:rsidR="00DA689C" w:rsidRPr="00F56B6F">
          <w:rPr>
            <w:rStyle w:val="a6"/>
            <w:lang w:val="en-US"/>
          </w:rPr>
          <w:t>Global</w:t>
        </w:r>
        <w:r w:rsidR="00DA689C" w:rsidRPr="00CE39E6">
          <w:rPr>
            <w:rStyle w:val="a6"/>
          </w:rPr>
          <w:t>-</w:t>
        </w:r>
        <w:r w:rsidR="00DA689C" w:rsidRPr="00F56B6F">
          <w:rPr>
            <w:rStyle w:val="a6"/>
            <w:lang w:val="en-US"/>
          </w:rPr>
          <w:t>Online</w:t>
        </w:r>
        <w:r w:rsidR="00DA689C" w:rsidRPr="00CE39E6">
          <w:rPr>
            <w:rStyle w:val="a6"/>
          </w:rPr>
          <w:t>-</w:t>
        </w:r>
        <w:r w:rsidR="00DA689C" w:rsidRPr="00F56B6F">
          <w:rPr>
            <w:rStyle w:val="a6"/>
            <w:lang w:val="en-US"/>
          </w:rPr>
          <w:t>Project</w:t>
        </w:r>
        <w:r w:rsidR="00DA689C" w:rsidRPr="00CE39E6">
          <w:rPr>
            <w:rStyle w:val="a6"/>
          </w:rPr>
          <w:t>-</w:t>
        </w:r>
        <w:r w:rsidR="00DA689C" w:rsidRPr="00F56B6F">
          <w:rPr>
            <w:rStyle w:val="a6"/>
            <w:lang w:val="en-US"/>
          </w:rPr>
          <w:t>Management</w:t>
        </w:r>
        <w:r w:rsidR="00DA689C" w:rsidRPr="00CE39E6">
          <w:rPr>
            <w:rStyle w:val="a6"/>
          </w:rPr>
          <w:t>-</w:t>
        </w:r>
        <w:r w:rsidR="00DA689C" w:rsidRPr="00F56B6F">
          <w:rPr>
            <w:rStyle w:val="a6"/>
            <w:lang w:val="en-US"/>
          </w:rPr>
          <w:t>Software</w:t>
        </w:r>
        <w:r w:rsidR="00DA689C" w:rsidRPr="00CE39E6">
          <w:rPr>
            <w:rStyle w:val="a6"/>
          </w:rPr>
          <w:t>-</w:t>
        </w:r>
        <w:r w:rsidR="00DA689C" w:rsidRPr="00F56B6F">
          <w:rPr>
            <w:rStyle w:val="a6"/>
            <w:lang w:val="en-US"/>
          </w:rPr>
          <w:t>Industry</w:t>
        </w:r>
        <w:r w:rsidR="00DA689C" w:rsidRPr="00CE39E6">
          <w:rPr>
            <w:rStyle w:val="a6"/>
          </w:rPr>
          <w:t>.</w:t>
        </w:r>
        <w:r w:rsidR="00DA689C" w:rsidRPr="00F56B6F">
          <w:rPr>
            <w:rStyle w:val="a6"/>
            <w:lang w:val="en-US"/>
          </w:rPr>
          <w:t>html</w:t>
        </w:r>
        <w:r w:rsidR="00DA689C" w:rsidRPr="00CE39E6">
          <w:rPr>
            <w:rStyle w:val="a6"/>
          </w:rPr>
          <w:t>?</w:t>
        </w:r>
        <w:r w:rsidR="00DA689C" w:rsidRPr="00F56B6F">
          <w:rPr>
            <w:rStyle w:val="a6"/>
            <w:lang w:val="en-US"/>
          </w:rPr>
          <w:t>utm</w:t>
        </w:r>
        <w:r w:rsidR="00DA689C" w:rsidRPr="00CE39E6">
          <w:rPr>
            <w:rStyle w:val="a6"/>
          </w:rPr>
          <w:t>_</w:t>
        </w:r>
        <w:r w:rsidR="00DA689C" w:rsidRPr="00F56B6F">
          <w:rPr>
            <w:rStyle w:val="a6"/>
            <w:lang w:val="en-US"/>
          </w:rPr>
          <w:t>source</w:t>
        </w:r>
        <w:r w:rsidR="00DA689C" w:rsidRPr="00CE39E6">
          <w:rPr>
            <w:rStyle w:val="a6"/>
          </w:rPr>
          <w:t>=</w:t>
        </w:r>
        <w:r w:rsidR="00DA689C" w:rsidRPr="00F56B6F">
          <w:rPr>
            <w:rStyle w:val="a6"/>
            <w:lang w:val="en-US"/>
          </w:rPr>
          <w:t>GNW</w:t>
        </w:r>
      </w:hyperlink>
      <w:r w:rsidR="00DA689C" w:rsidRPr="00CE39E6">
        <w:t xml:space="preserve"> </w:t>
      </w:r>
      <w:r w:rsidR="00CE39E6">
        <w:t>(дата обращения: 01.05.2021)</w:t>
      </w:r>
    </w:p>
  </w:footnote>
  <w:footnote w:id="7">
    <w:p w14:paraId="4FC09344" w14:textId="22A02B88" w:rsidR="000049F3" w:rsidRPr="00CE39E6" w:rsidRDefault="000049F3" w:rsidP="00CE39E6">
      <w:pPr>
        <w:pStyle w:val="a7"/>
      </w:pPr>
      <w:r>
        <w:rPr>
          <w:rStyle w:val="a9"/>
        </w:rPr>
        <w:footnoteRef/>
      </w:r>
      <w:r w:rsidRPr="000049F3">
        <w:rPr>
          <w:lang w:val="en-US"/>
        </w:rPr>
        <w:t xml:space="preserve"> </w:t>
      </w:r>
      <w:r w:rsidR="00DA689C" w:rsidRPr="00DA689C">
        <w:rPr>
          <w:lang w:val="en-US"/>
        </w:rPr>
        <w:t xml:space="preserve">Project Management Software Market | Growth, Trends, Forecasts (2020 - 2025). </w:t>
      </w:r>
      <w:r w:rsidR="00DA689C"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4" w:anchor=":~:text=Market%20Overview,period%20(2021%20%2D%202026)" w:history="1">
        <w:r w:rsidR="00DA689C" w:rsidRPr="00F56B6F">
          <w:rPr>
            <w:rStyle w:val="a6"/>
            <w:lang w:val="en-US"/>
          </w:rPr>
          <w:t>https</w:t>
        </w:r>
        <w:r w:rsidR="00DA689C" w:rsidRPr="00CE39E6">
          <w:rPr>
            <w:rStyle w:val="a6"/>
          </w:rPr>
          <w:t>://</w:t>
        </w:r>
        <w:r w:rsidR="00DA689C" w:rsidRPr="00F56B6F">
          <w:rPr>
            <w:rStyle w:val="a6"/>
            <w:lang w:val="en-US"/>
          </w:rPr>
          <w:t>www</w:t>
        </w:r>
        <w:r w:rsidR="00DA689C" w:rsidRPr="00CE39E6">
          <w:rPr>
            <w:rStyle w:val="a6"/>
          </w:rPr>
          <w:t>.</w:t>
        </w:r>
        <w:r w:rsidR="00DA689C" w:rsidRPr="00F56B6F">
          <w:rPr>
            <w:rStyle w:val="a6"/>
            <w:lang w:val="en-US"/>
          </w:rPr>
          <w:t>mordorintelligence</w:t>
        </w:r>
        <w:r w:rsidR="00DA689C" w:rsidRPr="00CE39E6">
          <w:rPr>
            <w:rStyle w:val="a6"/>
          </w:rPr>
          <w:t>.</w:t>
        </w:r>
        <w:r w:rsidR="00DA689C" w:rsidRPr="00F56B6F">
          <w:rPr>
            <w:rStyle w:val="a6"/>
            <w:lang w:val="en-US"/>
          </w:rPr>
          <w:t>com</w:t>
        </w:r>
        <w:r w:rsidR="00DA689C" w:rsidRPr="00CE39E6">
          <w:rPr>
            <w:rStyle w:val="a6"/>
          </w:rPr>
          <w:t>/</w:t>
        </w:r>
        <w:r w:rsidR="00DA689C" w:rsidRPr="00F56B6F">
          <w:rPr>
            <w:rStyle w:val="a6"/>
            <w:lang w:val="en-US"/>
          </w:rPr>
          <w:t>industry</w:t>
        </w:r>
        <w:r w:rsidR="00DA689C" w:rsidRPr="00CE39E6">
          <w:rPr>
            <w:rStyle w:val="a6"/>
          </w:rPr>
          <w:t>-</w:t>
        </w:r>
        <w:r w:rsidR="00DA689C" w:rsidRPr="00F56B6F">
          <w:rPr>
            <w:rStyle w:val="a6"/>
            <w:lang w:val="en-US"/>
          </w:rPr>
          <w:t>reports</w:t>
        </w:r>
        <w:r w:rsidR="00DA689C" w:rsidRPr="00CE39E6">
          <w:rPr>
            <w:rStyle w:val="a6"/>
          </w:rPr>
          <w:t>/</w:t>
        </w:r>
        <w:r w:rsidR="00DA689C" w:rsidRPr="00F56B6F">
          <w:rPr>
            <w:rStyle w:val="a6"/>
            <w:lang w:val="en-US"/>
          </w:rPr>
          <w:t>project</w:t>
        </w:r>
        <w:r w:rsidR="00DA689C" w:rsidRPr="00CE39E6">
          <w:rPr>
            <w:rStyle w:val="a6"/>
          </w:rPr>
          <w:t>-</w:t>
        </w:r>
        <w:r w:rsidR="00DA689C" w:rsidRPr="00F56B6F">
          <w:rPr>
            <w:rStyle w:val="a6"/>
            <w:lang w:val="en-US"/>
          </w:rPr>
          <w:t>management</w:t>
        </w:r>
        <w:r w:rsidR="00DA689C" w:rsidRPr="00CE39E6">
          <w:rPr>
            <w:rStyle w:val="a6"/>
          </w:rPr>
          <w:t>-</w:t>
        </w:r>
        <w:r w:rsidR="00DA689C" w:rsidRPr="00F56B6F">
          <w:rPr>
            <w:rStyle w:val="a6"/>
            <w:lang w:val="en-US"/>
          </w:rPr>
          <w:t>software</w:t>
        </w:r>
        <w:r w:rsidR="00DA689C" w:rsidRPr="00CE39E6">
          <w:rPr>
            <w:rStyle w:val="a6"/>
          </w:rPr>
          <w:t>-</w:t>
        </w:r>
        <w:r w:rsidR="00DA689C" w:rsidRPr="00F56B6F">
          <w:rPr>
            <w:rStyle w:val="a6"/>
            <w:lang w:val="en-US"/>
          </w:rPr>
          <w:t>systems</w:t>
        </w:r>
        <w:r w:rsidR="00DA689C" w:rsidRPr="00CE39E6">
          <w:rPr>
            <w:rStyle w:val="a6"/>
          </w:rPr>
          <w:t>-</w:t>
        </w:r>
        <w:r w:rsidR="00DA689C" w:rsidRPr="00F56B6F">
          <w:rPr>
            <w:rStyle w:val="a6"/>
            <w:lang w:val="en-US"/>
          </w:rPr>
          <w:t>market</w:t>
        </w:r>
        <w:r w:rsidR="00DA689C" w:rsidRPr="00CE39E6">
          <w:rPr>
            <w:rStyle w:val="a6"/>
          </w:rPr>
          <w:t>#:~:</w:t>
        </w:r>
        <w:r w:rsidR="00DA689C" w:rsidRPr="00F56B6F">
          <w:rPr>
            <w:rStyle w:val="a6"/>
            <w:lang w:val="en-US"/>
          </w:rPr>
          <w:t>text</w:t>
        </w:r>
        <w:r w:rsidR="00DA689C" w:rsidRPr="00CE39E6">
          <w:rPr>
            <w:rStyle w:val="a6"/>
          </w:rPr>
          <w:t>=</w:t>
        </w:r>
        <w:r w:rsidR="00DA689C" w:rsidRPr="00F56B6F">
          <w:rPr>
            <w:rStyle w:val="a6"/>
            <w:lang w:val="en-US"/>
          </w:rPr>
          <w:t>Market</w:t>
        </w:r>
        <w:r w:rsidR="00DA689C" w:rsidRPr="00CE39E6">
          <w:rPr>
            <w:rStyle w:val="a6"/>
          </w:rPr>
          <w:t>%20</w:t>
        </w:r>
        <w:r w:rsidR="00DA689C" w:rsidRPr="00F56B6F">
          <w:rPr>
            <w:rStyle w:val="a6"/>
            <w:lang w:val="en-US"/>
          </w:rPr>
          <w:t>Overview</w:t>
        </w:r>
        <w:r w:rsidR="00DA689C" w:rsidRPr="00CE39E6">
          <w:rPr>
            <w:rStyle w:val="a6"/>
          </w:rPr>
          <w:t>,</w:t>
        </w:r>
        <w:r w:rsidR="00DA689C" w:rsidRPr="00F56B6F">
          <w:rPr>
            <w:rStyle w:val="a6"/>
            <w:lang w:val="en-US"/>
          </w:rPr>
          <w:t>period</w:t>
        </w:r>
        <w:r w:rsidR="00DA689C" w:rsidRPr="00CE39E6">
          <w:rPr>
            <w:rStyle w:val="a6"/>
          </w:rPr>
          <w:t>%20(2021%20%2</w:t>
        </w:r>
        <w:r w:rsidR="00DA689C" w:rsidRPr="00F56B6F">
          <w:rPr>
            <w:rStyle w:val="a6"/>
            <w:lang w:val="en-US"/>
          </w:rPr>
          <w:t>D</w:t>
        </w:r>
        <w:r w:rsidR="00DA689C" w:rsidRPr="00CE39E6">
          <w:rPr>
            <w:rStyle w:val="a6"/>
          </w:rPr>
          <w:t>%202026)</w:t>
        </w:r>
      </w:hyperlink>
      <w:r w:rsidR="00DA689C" w:rsidRPr="00CE39E6">
        <w:t xml:space="preserve">. </w:t>
      </w:r>
      <w:r w:rsidR="00CE39E6">
        <w:t>(дата обращения: 01.05.2021)</w:t>
      </w:r>
    </w:p>
  </w:footnote>
  <w:footnote w:id="8">
    <w:p w14:paraId="5DF8AD82" w14:textId="442D0E8C" w:rsidR="005F2F3D" w:rsidRPr="006306E3" w:rsidRDefault="005F2F3D">
      <w:pPr>
        <w:pStyle w:val="a7"/>
      </w:pPr>
      <w:r>
        <w:rPr>
          <w:rStyle w:val="a9"/>
        </w:rPr>
        <w:footnoteRef/>
      </w:r>
      <w:r w:rsidRPr="006306E3">
        <w:t xml:space="preserve"> </w:t>
      </w:r>
      <w:r w:rsidR="006306E3" w:rsidRPr="006306E3">
        <w:rPr>
          <w:lang w:val="en-US"/>
        </w:rPr>
        <w:t>LiquidPlanner</w:t>
      </w:r>
      <w:r w:rsidR="006306E3" w:rsidRPr="006306E3">
        <w:t xml:space="preserve"> | </w:t>
      </w:r>
      <w:r w:rsidR="006306E3" w:rsidRPr="006306E3">
        <w:rPr>
          <w:lang w:val="en-US"/>
        </w:rPr>
        <w:t>Planning</w:t>
      </w:r>
      <w:r w:rsidR="006306E3" w:rsidRPr="006306E3">
        <w:t xml:space="preserve"> </w:t>
      </w:r>
      <w:r w:rsidR="006306E3" w:rsidRPr="006306E3">
        <w:rPr>
          <w:lang w:val="en-US"/>
        </w:rPr>
        <w:t>Intelligence</w:t>
      </w:r>
      <w:r w:rsidR="006306E3" w:rsidRPr="006306E3">
        <w:t xml:space="preserve"> </w:t>
      </w:r>
      <w:r w:rsidR="006306E3" w:rsidRPr="006306E3">
        <w:rPr>
          <w:lang w:val="en-US"/>
        </w:rPr>
        <w:t>For</w:t>
      </w:r>
      <w:r w:rsidR="006306E3" w:rsidRPr="006306E3">
        <w:t xml:space="preserve"> </w:t>
      </w:r>
      <w:r w:rsidR="006306E3" w:rsidRPr="006306E3">
        <w:rPr>
          <w:lang w:val="en-US"/>
        </w:rPr>
        <w:t>Smart</w:t>
      </w:r>
      <w:r w:rsidR="006306E3" w:rsidRPr="006306E3">
        <w:t xml:space="preserve"> </w:t>
      </w:r>
      <w:r w:rsidR="006306E3" w:rsidRPr="006306E3">
        <w:rPr>
          <w:lang w:val="en-US"/>
        </w:rPr>
        <w:t>Projects</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liquidplanner</w:t>
      </w:r>
      <w:r w:rsidR="006306E3" w:rsidRPr="006306E3">
        <w:t>.</w:t>
      </w:r>
      <w:r w:rsidR="006306E3" w:rsidRPr="006306E3">
        <w:rPr>
          <w:lang w:val="en-US"/>
        </w:rPr>
        <w:t>com</w:t>
      </w:r>
      <w:r w:rsidR="006306E3" w:rsidRPr="006306E3">
        <w:t>/ (дата обращения 01.06.2021).</w:t>
      </w:r>
    </w:p>
  </w:footnote>
  <w:footnote w:id="9">
    <w:p w14:paraId="4A9FF7B4" w14:textId="57BE63D0" w:rsidR="005F2F3D" w:rsidRPr="006306E3" w:rsidRDefault="005F2F3D">
      <w:pPr>
        <w:pStyle w:val="a7"/>
      </w:pPr>
      <w:r>
        <w:rPr>
          <w:rStyle w:val="a9"/>
        </w:rPr>
        <w:footnoteRef/>
      </w:r>
      <w:r w:rsidR="006306E3" w:rsidRPr="006306E3">
        <w:rPr>
          <w:lang w:val="en-US"/>
        </w:rPr>
        <w:t>Teamwork</w:t>
      </w:r>
      <w:r w:rsidR="006306E3" w:rsidRPr="006306E3">
        <w:t xml:space="preserve">: </w:t>
      </w:r>
      <w:r w:rsidR="006306E3" w:rsidRPr="006306E3">
        <w:rPr>
          <w:lang w:val="en-US"/>
        </w:rPr>
        <w:t>Work</w:t>
      </w:r>
      <w:r w:rsidR="006306E3" w:rsidRPr="006306E3">
        <w:t xml:space="preserve"> &amp; </w:t>
      </w:r>
      <w:r w:rsidR="006306E3" w:rsidRPr="006306E3">
        <w:rPr>
          <w:lang w:val="en-US"/>
        </w:rPr>
        <w:t>Project</w:t>
      </w:r>
      <w:r w:rsidR="006306E3" w:rsidRPr="006306E3">
        <w:t xml:space="preserve"> </w:t>
      </w:r>
      <w:r w:rsidR="006306E3" w:rsidRPr="006306E3">
        <w:rPr>
          <w:lang w:val="en-US"/>
        </w:rPr>
        <w:t>Management</w:t>
      </w:r>
      <w:r w:rsidR="006306E3" w:rsidRPr="006306E3">
        <w:t xml:space="preserve"> </w:t>
      </w:r>
      <w:r w:rsidR="006306E3" w:rsidRPr="006306E3">
        <w:rPr>
          <w:lang w:val="en-US"/>
        </w:rPr>
        <w:t>Software</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teamwork</w:t>
      </w:r>
      <w:r w:rsidR="006306E3" w:rsidRPr="006306E3">
        <w:t>.</w:t>
      </w:r>
      <w:r w:rsidR="006306E3" w:rsidRPr="006306E3">
        <w:rPr>
          <w:lang w:val="en-US"/>
        </w:rPr>
        <w:t>com</w:t>
      </w:r>
      <w:r w:rsidR="006306E3" w:rsidRPr="006306E3">
        <w:t>/ (дата обращения 01.06.2021).</w:t>
      </w:r>
    </w:p>
  </w:footnote>
  <w:footnote w:id="10">
    <w:p w14:paraId="793AC536" w14:textId="5B96F8FA" w:rsidR="005F2F3D" w:rsidRPr="006306E3" w:rsidRDefault="005F2F3D">
      <w:pPr>
        <w:pStyle w:val="a7"/>
      </w:pPr>
      <w:r>
        <w:rPr>
          <w:rStyle w:val="a9"/>
        </w:rPr>
        <w:footnoteRef/>
      </w:r>
      <w:r w:rsidR="006306E3" w:rsidRPr="006306E3">
        <w:rPr>
          <w:lang w:val="en-US"/>
        </w:rPr>
        <w:t>Online</w:t>
      </w:r>
      <w:r w:rsidR="006306E3" w:rsidRPr="006306E3">
        <w:t xml:space="preserve"> </w:t>
      </w:r>
      <w:r w:rsidR="006306E3" w:rsidRPr="006306E3">
        <w:rPr>
          <w:lang w:val="en-US"/>
        </w:rPr>
        <w:t>project</w:t>
      </w:r>
      <w:r w:rsidR="006306E3" w:rsidRPr="006306E3">
        <w:t xml:space="preserve"> </w:t>
      </w:r>
      <w:r w:rsidR="006306E3" w:rsidRPr="006306E3">
        <w:rPr>
          <w:lang w:val="en-US"/>
        </w:rPr>
        <w:t>Management</w:t>
      </w:r>
      <w:r w:rsidR="006306E3" w:rsidRPr="006306E3">
        <w:t xml:space="preserve"> </w:t>
      </w:r>
      <w:r w:rsidR="006306E3" w:rsidRPr="006306E3">
        <w:rPr>
          <w:lang w:val="en-US"/>
        </w:rPr>
        <w:t>Software</w:t>
      </w:r>
      <w:r w:rsidR="006306E3" w:rsidRPr="006306E3">
        <w:t xml:space="preserve"> &amp; </w:t>
      </w:r>
      <w:r w:rsidR="006306E3" w:rsidRPr="006306E3">
        <w:rPr>
          <w:lang w:val="en-US"/>
        </w:rPr>
        <w:t>Tools</w:t>
      </w:r>
      <w:r w:rsidR="006306E3" w:rsidRPr="006306E3">
        <w:t xml:space="preserve"> | </w:t>
      </w:r>
      <w:r w:rsidR="006306E3" w:rsidRPr="006306E3">
        <w:rPr>
          <w:lang w:val="en-US"/>
        </w:rPr>
        <w:t>Zoho</w:t>
      </w:r>
      <w:r w:rsidR="006306E3" w:rsidRPr="006306E3">
        <w:t xml:space="preserve"> </w:t>
      </w:r>
      <w:r w:rsidR="006306E3" w:rsidRPr="006306E3">
        <w:rPr>
          <w:lang w:val="en-US"/>
        </w:rPr>
        <w:t>Projects</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zoho</w:t>
      </w:r>
      <w:r w:rsidR="006306E3" w:rsidRPr="006306E3">
        <w:t>.</w:t>
      </w:r>
      <w:r w:rsidR="006306E3" w:rsidRPr="006306E3">
        <w:rPr>
          <w:lang w:val="en-US"/>
        </w:rPr>
        <w:t>com</w:t>
      </w:r>
      <w:r w:rsidR="006306E3" w:rsidRPr="006306E3">
        <w:t>/</w:t>
      </w:r>
      <w:r w:rsidR="006306E3" w:rsidRPr="006306E3">
        <w:rPr>
          <w:lang w:val="en-US"/>
        </w:rPr>
        <w:t>projects</w:t>
      </w:r>
      <w:r w:rsidR="006306E3" w:rsidRPr="006306E3">
        <w:t>/ (дата обращения 01.06.2021).</w:t>
      </w:r>
    </w:p>
  </w:footnote>
  <w:footnote w:id="11">
    <w:p w14:paraId="78CAD927" w14:textId="4F8AF006" w:rsidR="005F2F3D" w:rsidRPr="006306E3" w:rsidRDefault="005F2F3D">
      <w:pPr>
        <w:pStyle w:val="a7"/>
      </w:pPr>
      <w:r>
        <w:rPr>
          <w:rStyle w:val="a9"/>
        </w:rPr>
        <w:footnoteRef/>
      </w:r>
      <w:r w:rsidR="006306E3" w:rsidRPr="006306E3">
        <w:rPr>
          <w:lang w:val="en-US"/>
        </w:rPr>
        <w:t>Project</w:t>
      </w:r>
      <w:r w:rsidR="006306E3" w:rsidRPr="006306E3">
        <w:t xml:space="preserve"> </w:t>
      </w:r>
      <w:r w:rsidR="006306E3" w:rsidRPr="006306E3">
        <w:rPr>
          <w:lang w:val="en-US"/>
        </w:rPr>
        <w:t>Management</w:t>
      </w:r>
      <w:r w:rsidR="006306E3" w:rsidRPr="006306E3">
        <w:t xml:space="preserve"> </w:t>
      </w:r>
      <w:r w:rsidR="006306E3" w:rsidRPr="006306E3">
        <w:rPr>
          <w:lang w:val="en-US"/>
        </w:rPr>
        <w:t>Software</w:t>
      </w:r>
      <w:r w:rsidR="006306E3" w:rsidRPr="006306E3">
        <w:t xml:space="preserve"> </w:t>
      </w:r>
      <w:r w:rsidR="006306E3" w:rsidRPr="006306E3">
        <w:rPr>
          <w:lang w:val="en-US"/>
        </w:rPr>
        <w:t>by</w:t>
      </w:r>
      <w:r w:rsidR="006306E3" w:rsidRPr="006306E3">
        <w:t xml:space="preserve"> </w:t>
      </w:r>
      <w:r w:rsidR="006306E3" w:rsidRPr="006306E3">
        <w:rPr>
          <w:lang w:val="en-US"/>
        </w:rPr>
        <w:t>Celoxis</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celoxis</w:t>
      </w:r>
      <w:r w:rsidR="006306E3" w:rsidRPr="006306E3">
        <w:t>.</w:t>
      </w:r>
      <w:r w:rsidR="006306E3" w:rsidRPr="006306E3">
        <w:rPr>
          <w:lang w:val="en-US"/>
        </w:rPr>
        <w:t>com</w:t>
      </w:r>
      <w:r w:rsidR="006306E3" w:rsidRPr="006306E3">
        <w:t>/ (дата обращения 01.06.2021).</w:t>
      </w:r>
    </w:p>
  </w:footnote>
  <w:footnote w:id="12">
    <w:p w14:paraId="25DE2FC5" w14:textId="2A46D3A8" w:rsidR="005F2F3D" w:rsidRPr="00CE39E6" w:rsidRDefault="005F2F3D">
      <w:pPr>
        <w:pStyle w:val="a7"/>
      </w:pPr>
      <w:r>
        <w:rPr>
          <w:rStyle w:val="a9"/>
        </w:rPr>
        <w:footnoteRef/>
      </w:r>
      <w:r w:rsidRPr="00827A67">
        <w:t xml:space="preserve"> </w:t>
      </w:r>
      <w:r w:rsidR="00827A67" w:rsidRPr="00827A67">
        <w:rPr>
          <w:lang w:val="en-US"/>
        </w:rPr>
        <w:t>GanttPRO</w:t>
      </w:r>
      <w:r w:rsidR="00827A67" w:rsidRPr="00827A67">
        <w:t xml:space="preserve">: Онлайн-Диаграмма Ганта для Управления Проектами. </w:t>
      </w:r>
      <w:r w:rsidR="00827A67"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5" w:history="1">
        <w:r w:rsidR="00CE39E6" w:rsidRPr="005F7B4E">
          <w:rPr>
            <w:rStyle w:val="a6"/>
            <w:lang w:val="en-US"/>
          </w:rPr>
          <w:t>https</w:t>
        </w:r>
        <w:r w:rsidR="00CE39E6" w:rsidRPr="00CE39E6">
          <w:rPr>
            <w:rStyle w:val="a6"/>
          </w:rPr>
          <w:t>://</w:t>
        </w:r>
        <w:r w:rsidR="00CE39E6" w:rsidRPr="005F7B4E">
          <w:rPr>
            <w:rStyle w:val="a6"/>
            <w:lang w:val="en-US"/>
          </w:rPr>
          <w:t>ganttpro</w:t>
        </w:r>
        <w:r w:rsidR="00CE39E6" w:rsidRPr="00CE39E6">
          <w:rPr>
            <w:rStyle w:val="a6"/>
          </w:rPr>
          <w:t>.</w:t>
        </w:r>
        <w:r w:rsidR="00CE39E6" w:rsidRPr="005F7B4E">
          <w:rPr>
            <w:rStyle w:val="a6"/>
            <w:lang w:val="en-US"/>
          </w:rPr>
          <w:t>com</w:t>
        </w:r>
        <w:r w:rsidR="00CE39E6" w:rsidRPr="00CE39E6">
          <w:rPr>
            <w:rStyle w:val="a6"/>
          </w:rPr>
          <w:t>/</w:t>
        </w:r>
        <w:r w:rsidR="00CE39E6" w:rsidRPr="005F7B4E">
          <w:rPr>
            <w:rStyle w:val="a6"/>
            <w:lang w:val="en-US"/>
          </w:rPr>
          <w:t>ru</w:t>
        </w:r>
        <w:r w:rsidR="00CE39E6" w:rsidRPr="00CE39E6">
          <w:rPr>
            <w:rStyle w:val="a6"/>
          </w:rPr>
          <w:t>/</w:t>
        </w:r>
      </w:hyperlink>
      <w:r w:rsidR="00CE39E6">
        <w:t xml:space="preserve"> (дата обращения: 01.05.2021)</w:t>
      </w:r>
    </w:p>
  </w:footnote>
  <w:footnote w:id="13">
    <w:p w14:paraId="19C8600A" w14:textId="017DD135" w:rsidR="005F2F3D" w:rsidRPr="00CE39E6" w:rsidRDefault="005F2F3D">
      <w:pPr>
        <w:pStyle w:val="a7"/>
      </w:pPr>
      <w:r>
        <w:rPr>
          <w:rStyle w:val="a9"/>
        </w:rPr>
        <w:footnoteRef/>
      </w:r>
      <w:r w:rsidRPr="00AD059E">
        <w:t xml:space="preserve"> </w:t>
      </w:r>
      <w:r w:rsidRPr="00AF7069">
        <w:rPr>
          <w:lang w:val="en-US"/>
        </w:rPr>
        <w:t>Proofhub</w:t>
      </w:r>
      <w:r w:rsidRPr="00AD059E">
        <w:t>.</w:t>
      </w:r>
      <w:r w:rsidRPr="00AF7069">
        <w:rPr>
          <w:lang w:val="en-US"/>
        </w:rPr>
        <w:t>com</w:t>
      </w:r>
      <w:r w:rsidRPr="00AD059E">
        <w:t xml:space="preserve">. (2021).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6" w:history="1">
        <w:r w:rsidR="00CE39E6" w:rsidRPr="005F7B4E">
          <w:rPr>
            <w:rStyle w:val="a6"/>
            <w:lang w:val="en-US"/>
          </w:rPr>
          <w:t>https</w:t>
        </w:r>
        <w:r w:rsidR="00CE39E6" w:rsidRPr="005F7B4E">
          <w:rPr>
            <w:rStyle w:val="a6"/>
          </w:rPr>
          <w:t>://</w:t>
        </w:r>
        <w:r w:rsidR="00CE39E6" w:rsidRPr="005F7B4E">
          <w:rPr>
            <w:rStyle w:val="a6"/>
            <w:lang w:val="en-US"/>
          </w:rPr>
          <w:t>www</w:t>
        </w:r>
        <w:r w:rsidR="00CE39E6" w:rsidRPr="005F7B4E">
          <w:rPr>
            <w:rStyle w:val="a6"/>
          </w:rPr>
          <w:t>.</w:t>
        </w:r>
        <w:r w:rsidR="00CE39E6" w:rsidRPr="005F7B4E">
          <w:rPr>
            <w:rStyle w:val="a6"/>
            <w:lang w:val="en-US"/>
          </w:rPr>
          <w:t>proofhub</w:t>
        </w:r>
        <w:r w:rsidR="00CE39E6" w:rsidRPr="005F7B4E">
          <w:rPr>
            <w:rStyle w:val="a6"/>
          </w:rPr>
          <w:t>.</w:t>
        </w:r>
        <w:r w:rsidR="00CE39E6" w:rsidRPr="005F7B4E">
          <w:rPr>
            <w:rStyle w:val="a6"/>
            <w:lang w:val="en-US"/>
          </w:rPr>
          <w:t>com</w:t>
        </w:r>
        <w:r w:rsidR="00CE39E6" w:rsidRPr="005F7B4E">
          <w:rPr>
            <w:rStyle w:val="a6"/>
          </w:rPr>
          <w:t>/</w:t>
        </w:r>
      </w:hyperlink>
      <w:r w:rsidR="00CE39E6">
        <w:t xml:space="preserve">  (дата обращения: 01.05.2021)</w:t>
      </w:r>
    </w:p>
  </w:footnote>
  <w:footnote w:id="14">
    <w:p w14:paraId="34D3ACC7" w14:textId="693FE560" w:rsidR="005F2F3D" w:rsidRPr="006306E3" w:rsidRDefault="005F2F3D">
      <w:pPr>
        <w:pStyle w:val="a7"/>
      </w:pPr>
      <w:r>
        <w:rPr>
          <w:rStyle w:val="a9"/>
        </w:rPr>
        <w:footnoteRef/>
      </w:r>
      <w:r w:rsidR="006306E3" w:rsidRPr="006306E3">
        <w:rPr>
          <w:lang w:val="en-US"/>
        </w:rPr>
        <w:t>Overview</w:t>
      </w:r>
      <w:r w:rsidR="006306E3" w:rsidRPr="006306E3">
        <w:t xml:space="preserve"> - </w:t>
      </w:r>
      <w:r w:rsidR="006306E3" w:rsidRPr="006306E3">
        <w:rPr>
          <w:lang w:val="en-US"/>
        </w:rPr>
        <w:t>Redmine</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redmine</w:t>
      </w:r>
      <w:r w:rsidR="006306E3" w:rsidRPr="006306E3">
        <w:t>.</w:t>
      </w:r>
      <w:r w:rsidR="006306E3" w:rsidRPr="006306E3">
        <w:rPr>
          <w:lang w:val="en-US"/>
        </w:rPr>
        <w:t>org</w:t>
      </w:r>
      <w:r w:rsidR="006306E3" w:rsidRPr="006306E3">
        <w:t>/ (дата обращения 01.06.2021).</w:t>
      </w:r>
    </w:p>
  </w:footnote>
  <w:footnote w:id="15">
    <w:p w14:paraId="3CF57B9B" w14:textId="13D6F8E4" w:rsidR="00827A67" w:rsidRPr="006306E3" w:rsidRDefault="00827A67">
      <w:pPr>
        <w:pStyle w:val="a7"/>
      </w:pPr>
      <w:r>
        <w:rPr>
          <w:rStyle w:val="a9"/>
        </w:rPr>
        <w:footnoteRef/>
      </w:r>
      <w:r w:rsidR="006306E3" w:rsidRPr="006306E3">
        <w:t xml:space="preserve">Координация работы команд, управление проектами и быстрая адаптация | </w:t>
      </w:r>
      <w:r w:rsidR="006306E3" w:rsidRPr="006306E3">
        <w:rPr>
          <w:lang w:val="en-US"/>
        </w:rPr>
        <w:t>Smartsheet</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ru</w:t>
      </w:r>
      <w:r w:rsidR="006306E3" w:rsidRPr="006306E3">
        <w:t>.</w:t>
      </w:r>
      <w:r w:rsidR="006306E3" w:rsidRPr="006306E3">
        <w:rPr>
          <w:lang w:val="en-US"/>
        </w:rPr>
        <w:t>smartsheet</w:t>
      </w:r>
      <w:r w:rsidR="006306E3" w:rsidRPr="006306E3">
        <w:t>.</w:t>
      </w:r>
      <w:r w:rsidR="006306E3" w:rsidRPr="006306E3">
        <w:rPr>
          <w:lang w:val="en-US"/>
        </w:rPr>
        <w:t>com</w:t>
      </w:r>
      <w:r w:rsidR="006306E3" w:rsidRPr="006306E3">
        <w:t>/ (дата обращения 01.06.2021).</w:t>
      </w:r>
    </w:p>
  </w:footnote>
  <w:footnote w:id="16">
    <w:p w14:paraId="05E3DE20" w14:textId="04D51506" w:rsidR="005F2F3D" w:rsidRPr="006306E3" w:rsidRDefault="005F2F3D">
      <w:pPr>
        <w:pStyle w:val="a7"/>
      </w:pPr>
      <w:r>
        <w:rPr>
          <w:rStyle w:val="a9"/>
        </w:rPr>
        <w:footnoteRef/>
      </w:r>
      <w:r w:rsidR="006306E3" w:rsidRPr="006306E3">
        <w:rPr>
          <w:lang w:val="en-US"/>
        </w:rPr>
        <w:t>Online</w:t>
      </w:r>
      <w:r w:rsidR="006306E3" w:rsidRPr="006306E3">
        <w:t xml:space="preserve"> </w:t>
      </w:r>
      <w:r w:rsidR="006306E3" w:rsidRPr="006306E3">
        <w:rPr>
          <w:lang w:val="en-US"/>
        </w:rPr>
        <w:t>Gantt</w:t>
      </w:r>
      <w:r w:rsidR="006306E3" w:rsidRPr="006306E3">
        <w:t xml:space="preserve"> </w:t>
      </w:r>
      <w:r w:rsidR="006306E3" w:rsidRPr="006306E3">
        <w:rPr>
          <w:lang w:val="en-US"/>
        </w:rPr>
        <w:t>Chart</w:t>
      </w:r>
      <w:r w:rsidR="006306E3" w:rsidRPr="006306E3">
        <w:t xml:space="preserve"> </w:t>
      </w:r>
      <w:r w:rsidR="006306E3" w:rsidRPr="006306E3">
        <w:rPr>
          <w:lang w:val="en-US"/>
        </w:rPr>
        <w:t>Software</w:t>
      </w:r>
      <w:r w:rsidR="006306E3" w:rsidRPr="006306E3">
        <w:t xml:space="preserve"> &amp; </w:t>
      </w:r>
      <w:r w:rsidR="006306E3" w:rsidRPr="006306E3">
        <w:rPr>
          <w:lang w:val="en-US"/>
        </w:rPr>
        <w:t>Project</w:t>
      </w:r>
      <w:r w:rsidR="006306E3" w:rsidRPr="006306E3">
        <w:t xml:space="preserve"> </w:t>
      </w:r>
      <w:r w:rsidR="006306E3" w:rsidRPr="006306E3">
        <w:rPr>
          <w:lang w:val="en-US"/>
        </w:rPr>
        <w:t>Planning</w:t>
      </w:r>
      <w:r w:rsidR="006306E3" w:rsidRPr="006306E3">
        <w:t xml:space="preserve"> </w:t>
      </w:r>
      <w:r w:rsidR="006306E3" w:rsidRPr="006306E3">
        <w:rPr>
          <w:lang w:val="en-US"/>
        </w:rPr>
        <w:t>Tool</w:t>
      </w:r>
      <w:r w:rsidR="006306E3" w:rsidRPr="006306E3">
        <w:t xml:space="preserve"> | </w:t>
      </w:r>
      <w:r w:rsidR="006306E3" w:rsidRPr="006306E3">
        <w:rPr>
          <w:lang w:val="en-US"/>
        </w:rPr>
        <w:t>TeamGantt</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teamgantt</w:t>
      </w:r>
      <w:r w:rsidR="006306E3" w:rsidRPr="006306E3">
        <w:t>.</w:t>
      </w:r>
      <w:r w:rsidR="006306E3" w:rsidRPr="006306E3">
        <w:rPr>
          <w:lang w:val="en-US"/>
        </w:rPr>
        <w:t>com</w:t>
      </w:r>
      <w:r w:rsidR="006306E3" w:rsidRPr="006306E3">
        <w:t>/ (дата обращения 01.06.2021).</w:t>
      </w:r>
    </w:p>
  </w:footnote>
  <w:footnote w:id="17">
    <w:p w14:paraId="03C08B7C" w14:textId="428FF4FC" w:rsidR="005F2F3D" w:rsidRPr="00CE39E6" w:rsidRDefault="005F2F3D">
      <w:pPr>
        <w:pStyle w:val="a7"/>
      </w:pPr>
      <w:r>
        <w:rPr>
          <w:rStyle w:val="a9"/>
        </w:rPr>
        <w:footnoteRef/>
      </w:r>
      <w:r>
        <w:t xml:space="preserve"> </w:t>
      </w:r>
      <w:r w:rsidRPr="00AF7069">
        <w:t xml:space="preserve">Универсальная и надежная система управления проектами | </w:t>
      </w:r>
      <w:r w:rsidRPr="00AF7069">
        <w:rPr>
          <w:lang w:val="en-US"/>
        </w:rPr>
        <w:t>Wrike</w:t>
      </w:r>
      <w:r w:rsidRPr="00AF7069">
        <w:t xml:space="preserve">.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7" w:history="1">
        <w:r w:rsidR="00CE39E6" w:rsidRPr="005F7B4E">
          <w:rPr>
            <w:rStyle w:val="a6"/>
            <w:lang w:val="en-US"/>
          </w:rPr>
          <w:t>https</w:t>
        </w:r>
        <w:r w:rsidR="00CE39E6" w:rsidRPr="00CE39E6">
          <w:rPr>
            <w:rStyle w:val="a6"/>
          </w:rPr>
          <w:t>://</w:t>
        </w:r>
        <w:r w:rsidR="00CE39E6" w:rsidRPr="005F7B4E">
          <w:rPr>
            <w:rStyle w:val="a6"/>
            <w:lang w:val="en-US"/>
          </w:rPr>
          <w:t>www</w:t>
        </w:r>
        <w:r w:rsidR="00CE39E6" w:rsidRPr="00CE39E6">
          <w:rPr>
            <w:rStyle w:val="a6"/>
          </w:rPr>
          <w:t>.</w:t>
        </w:r>
        <w:r w:rsidR="00CE39E6" w:rsidRPr="005F7B4E">
          <w:rPr>
            <w:rStyle w:val="a6"/>
            <w:lang w:val="en-US"/>
          </w:rPr>
          <w:t>wrike</w:t>
        </w:r>
        <w:r w:rsidR="00CE39E6" w:rsidRPr="00CE39E6">
          <w:rPr>
            <w:rStyle w:val="a6"/>
          </w:rPr>
          <w:t>.</w:t>
        </w:r>
        <w:r w:rsidR="00CE39E6" w:rsidRPr="005F7B4E">
          <w:rPr>
            <w:rStyle w:val="a6"/>
            <w:lang w:val="en-US"/>
          </w:rPr>
          <w:t>com</w:t>
        </w:r>
        <w:r w:rsidR="00CE39E6" w:rsidRPr="00CE39E6">
          <w:rPr>
            <w:rStyle w:val="a6"/>
          </w:rPr>
          <w:t>/</w:t>
        </w:r>
        <w:r w:rsidR="00CE39E6" w:rsidRPr="005F7B4E">
          <w:rPr>
            <w:rStyle w:val="a6"/>
            <w:lang w:val="en-US"/>
          </w:rPr>
          <w:t>ru</w:t>
        </w:r>
        <w:r w:rsidR="00CE39E6" w:rsidRPr="00CE39E6">
          <w:rPr>
            <w:rStyle w:val="a6"/>
          </w:rPr>
          <w:t>/</w:t>
        </w:r>
      </w:hyperlink>
      <w:r w:rsidR="00CE39E6">
        <w:t xml:space="preserve"> (дата обращения: 01.05.2021)</w:t>
      </w:r>
    </w:p>
  </w:footnote>
  <w:footnote w:id="18">
    <w:p w14:paraId="01009852" w14:textId="173FA7CF" w:rsidR="005F2F3D" w:rsidRPr="006306E3" w:rsidRDefault="005F2F3D">
      <w:pPr>
        <w:pStyle w:val="a7"/>
      </w:pPr>
      <w:r>
        <w:rPr>
          <w:rStyle w:val="a9"/>
        </w:rPr>
        <w:footnoteRef/>
      </w:r>
      <w:r w:rsidRPr="006306E3">
        <w:t xml:space="preserve"> </w:t>
      </w:r>
      <w:r w:rsidR="006306E3" w:rsidRPr="006306E3">
        <w:t xml:space="preserve">Решение для управления проектами | </w:t>
      </w:r>
      <w:r w:rsidR="006306E3" w:rsidRPr="006306E3">
        <w:rPr>
          <w:lang w:val="en-US"/>
        </w:rPr>
        <w:t>Microsoft</w:t>
      </w:r>
      <w:r w:rsidR="006306E3" w:rsidRPr="006306E3">
        <w:t xml:space="preserve"> </w:t>
      </w:r>
      <w:r w:rsidR="006306E3" w:rsidRPr="006306E3">
        <w:rPr>
          <w:lang w:val="en-US"/>
        </w:rPr>
        <w:t>Project</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microsoft</w:t>
      </w:r>
      <w:r w:rsidR="006306E3" w:rsidRPr="006306E3">
        <w:t>.</w:t>
      </w:r>
      <w:r w:rsidR="006306E3" w:rsidRPr="006306E3">
        <w:rPr>
          <w:lang w:val="en-US"/>
        </w:rPr>
        <w:t>com</w:t>
      </w:r>
      <w:r w:rsidR="006306E3" w:rsidRPr="006306E3">
        <w:t>/</w:t>
      </w:r>
      <w:r w:rsidR="006306E3" w:rsidRPr="006306E3">
        <w:rPr>
          <w:lang w:val="en-US"/>
        </w:rPr>
        <w:t>ru</w:t>
      </w:r>
      <w:r w:rsidR="006306E3" w:rsidRPr="006306E3">
        <w:t>-</w:t>
      </w:r>
      <w:r w:rsidR="006306E3" w:rsidRPr="006306E3">
        <w:rPr>
          <w:lang w:val="en-US"/>
        </w:rPr>
        <w:t>ru</w:t>
      </w:r>
      <w:r w:rsidR="006306E3" w:rsidRPr="006306E3">
        <w:t>/</w:t>
      </w:r>
      <w:r w:rsidR="006306E3" w:rsidRPr="006306E3">
        <w:rPr>
          <w:lang w:val="en-US"/>
        </w:rPr>
        <w:t>microsoft</w:t>
      </w:r>
      <w:r w:rsidR="006306E3" w:rsidRPr="006306E3">
        <w:t>-365/</w:t>
      </w:r>
      <w:r w:rsidR="006306E3" w:rsidRPr="006306E3">
        <w:rPr>
          <w:lang w:val="en-US"/>
        </w:rPr>
        <w:t>project</w:t>
      </w:r>
      <w:r w:rsidR="006306E3" w:rsidRPr="006306E3">
        <w:t>/</w:t>
      </w:r>
      <w:r w:rsidR="006306E3" w:rsidRPr="006306E3">
        <w:rPr>
          <w:lang w:val="en-US"/>
        </w:rPr>
        <w:t>project</w:t>
      </w:r>
      <w:r w:rsidR="006306E3" w:rsidRPr="006306E3">
        <w:t>-</w:t>
      </w:r>
      <w:r w:rsidR="006306E3" w:rsidRPr="006306E3">
        <w:rPr>
          <w:lang w:val="en-US"/>
        </w:rPr>
        <w:t>management</w:t>
      </w:r>
      <w:r w:rsidR="006306E3" w:rsidRPr="006306E3">
        <w:t>-</w:t>
      </w:r>
      <w:r w:rsidR="006306E3" w:rsidRPr="006306E3">
        <w:rPr>
          <w:lang w:val="en-US"/>
        </w:rPr>
        <w:t>software</w:t>
      </w:r>
      <w:r w:rsidR="006306E3" w:rsidRPr="006306E3">
        <w:t>?</w:t>
      </w:r>
      <w:r w:rsidR="006306E3" w:rsidRPr="006306E3">
        <w:rPr>
          <w:lang w:val="en-US"/>
        </w:rPr>
        <w:t>market</w:t>
      </w:r>
      <w:r w:rsidR="006306E3" w:rsidRPr="006306E3">
        <w:t>=</w:t>
      </w:r>
      <w:r w:rsidR="006306E3" w:rsidRPr="006306E3">
        <w:rPr>
          <w:lang w:val="en-US"/>
        </w:rPr>
        <w:t>ru</w:t>
      </w:r>
      <w:r w:rsidR="006306E3" w:rsidRPr="006306E3">
        <w:t xml:space="preserve"> (дата обращения 01.06.2021).</w:t>
      </w:r>
    </w:p>
  </w:footnote>
  <w:footnote w:id="19">
    <w:p w14:paraId="5E641A6D" w14:textId="2BF24C8E" w:rsidR="005F2F3D" w:rsidRPr="006306E3" w:rsidRDefault="005F2F3D">
      <w:pPr>
        <w:pStyle w:val="a7"/>
      </w:pPr>
      <w:r>
        <w:rPr>
          <w:rStyle w:val="a9"/>
        </w:rPr>
        <w:footnoteRef/>
      </w:r>
      <w:r w:rsidRPr="001C2029">
        <w:t xml:space="preserve"> </w:t>
      </w:r>
      <w:r w:rsidR="006306E3" w:rsidRPr="006306E3">
        <w:rPr>
          <w:lang w:val="en-US"/>
        </w:rPr>
        <w:t>Trello</w:t>
      </w:r>
      <w:r w:rsidR="006306E3" w:rsidRPr="006306E3">
        <w:t xml:space="preserve"> [Электронный ресурс] // Режим доступа: </w:t>
      </w:r>
      <w:r w:rsidR="006306E3" w:rsidRPr="006306E3">
        <w:rPr>
          <w:lang w:val="en-US"/>
        </w:rPr>
        <w:t>https</w:t>
      </w:r>
      <w:r w:rsidR="006306E3" w:rsidRPr="006306E3">
        <w:t>://</w:t>
      </w:r>
      <w:r w:rsidR="006306E3" w:rsidRPr="006306E3">
        <w:rPr>
          <w:lang w:val="en-US"/>
        </w:rPr>
        <w:t>trello</w:t>
      </w:r>
      <w:r w:rsidR="006306E3" w:rsidRPr="006306E3">
        <w:t>.</w:t>
      </w:r>
      <w:r w:rsidR="006306E3" w:rsidRPr="006306E3">
        <w:rPr>
          <w:lang w:val="en-US"/>
        </w:rPr>
        <w:t>com</w:t>
      </w:r>
      <w:r w:rsidR="006306E3" w:rsidRPr="006306E3">
        <w:t>/</w:t>
      </w:r>
      <w:r w:rsidR="006306E3" w:rsidRPr="006306E3">
        <w:rPr>
          <w:lang w:val="en-US"/>
        </w:rPr>
        <w:t>home</w:t>
      </w:r>
      <w:r w:rsidR="006306E3" w:rsidRPr="006306E3">
        <w:t xml:space="preserve"> (дата обращения 01.06.2021).</w:t>
      </w:r>
    </w:p>
  </w:footnote>
  <w:footnote w:id="20">
    <w:p w14:paraId="006328A1" w14:textId="12C88DBD" w:rsidR="005F2F3D" w:rsidRPr="00CE39E6" w:rsidRDefault="005F2F3D">
      <w:pPr>
        <w:pStyle w:val="a7"/>
      </w:pPr>
      <w:r>
        <w:rPr>
          <w:rStyle w:val="a9"/>
        </w:rPr>
        <w:footnoteRef/>
      </w:r>
      <w:r w:rsidRPr="005F2F3D">
        <w:t xml:space="preserve"> </w:t>
      </w:r>
      <w:r w:rsidRPr="00AF7069">
        <w:t xml:space="preserve">Управляйте работой, проектами и задачами своего коллектива в сети • </w:t>
      </w:r>
      <w:r w:rsidRPr="00AF7069">
        <w:rPr>
          <w:lang w:val="en-US"/>
        </w:rPr>
        <w:t>Asana</w:t>
      </w:r>
      <w:r w:rsidRPr="00AF7069">
        <w:t xml:space="preserve">.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8" w:history="1">
        <w:r w:rsidR="00CE39E6" w:rsidRPr="005F7B4E">
          <w:rPr>
            <w:rStyle w:val="a6"/>
            <w:lang w:val="en-US"/>
          </w:rPr>
          <w:t>https</w:t>
        </w:r>
        <w:r w:rsidR="00CE39E6" w:rsidRPr="00CE39E6">
          <w:rPr>
            <w:rStyle w:val="a6"/>
          </w:rPr>
          <w:t>://</w:t>
        </w:r>
        <w:r w:rsidR="00CE39E6" w:rsidRPr="005F7B4E">
          <w:rPr>
            <w:rStyle w:val="a6"/>
            <w:lang w:val="en-US"/>
          </w:rPr>
          <w:t>asana</w:t>
        </w:r>
        <w:r w:rsidR="00CE39E6" w:rsidRPr="00CE39E6">
          <w:rPr>
            <w:rStyle w:val="a6"/>
          </w:rPr>
          <w:t>.</w:t>
        </w:r>
        <w:r w:rsidR="00CE39E6" w:rsidRPr="005F7B4E">
          <w:rPr>
            <w:rStyle w:val="a6"/>
            <w:lang w:val="en-US"/>
          </w:rPr>
          <w:t>com</w:t>
        </w:r>
        <w:r w:rsidR="00CE39E6" w:rsidRPr="00CE39E6">
          <w:rPr>
            <w:rStyle w:val="a6"/>
          </w:rPr>
          <w:t>/</w:t>
        </w:r>
        <w:r w:rsidR="00CE39E6" w:rsidRPr="005F7B4E">
          <w:rPr>
            <w:rStyle w:val="a6"/>
            <w:lang w:val="en-US"/>
          </w:rPr>
          <w:t>ru</w:t>
        </w:r>
      </w:hyperlink>
      <w:r w:rsidR="00CE39E6">
        <w:t xml:space="preserve"> (дата обращения: 01.05.2021)</w:t>
      </w:r>
    </w:p>
  </w:footnote>
  <w:footnote w:id="21">
    <w:p w14:paraId="20E36025" w14:textId="3CAB3B1B" w:rsidR="005F2F3D" w:rsidRPr="006306E3" w:rsidRDefault="005F2F3D">
      <w:pPr>
        <w:pStyle w:val="a7"/>
      </w:pPr>
      <w:r>
        <w:rPr>
          <w:rStyle w:val="a9"/>
        </w:rPr>
        <w:footnoteRef/>
      </w:r>
      <w:r w:rsidR="006306E3" w:rsidRPr="006306E3">
        <w:rPr>
          <w:lang w:val="en-US"/>
        </w:rPr>
        <w:t>Jira</w:t>
      </w:r>
      <w:r w:rsidR="006306E3" w:rsidRPr="006306E3">
        <w:t xml:space="preserve"> | Программное обеспечение для отслеживания задач и проектов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atlassian</w:t>
      </w:r>
      <w:r w:rsidR="006306E3" w:rsidRPr="006306E3">
        <w:t>.</w:t>
      </w:r>
      <w:r w:rsidR="006306E3" w:rsidRPr="006306E3">
        <w:rPr>
          <w:lang w:val="en-US"/>
        </w:rPr>
        <w:t>com</w:t>
      </w:r>
      <w:r w:rsidR="006306E3" w:rsidRPr="006306E3">
        <w:t>/</w:t>
      </w:r>
      <w:r w:rsidR="006306E3" w:rsidRPr="006306E3">
        <w:rPr>
          <w:lang w:val="en-US"/>
        </w:rPr>
        <w:t>ru</w:t>
      </w:r>
      <w:r w:rsidR="006306E3" w:rsidRPr="006306E3">
        <w:t>/</w:t>
      </w:r>
      <w:r w:rsidR="006306E3" w:rsidRPr="006306E3">
        <w:rPr>
          <w:lang w:val="en-US"/>
        </w:rPr>
        <w:t>software</w:t>
      </w:r>
      <w:r w:rsidR="006306E3" w:rsidRPr="006306E3">
        <w:t>/</w:t>
      </w:r>
      <w:r w:rsidR="006306E3" w:rsidRPr="006306E3">
        <w:rPr>
          <w:lang w:val="en-US"/>
        </w:rPr>
        <w:t>jira</w:t>
      </w:r>
      <w:r w:rsidR="006306E3" w:rsidRPr="006306E3">
        <w:t xml:space="preserve"> (дата обращения 01.06.2021).</w:t>
      </w:r>
    </w:p>
  </w:footnote>
  <w:footnote w:id="22">
    <w:p w14:paraId="77AF2F7C" w14:textId="3D3E7445" w:rsidR="005F2F3D" w:rsidRPr="006306E3" w:rsidRDefault="005F2F3D">
      <w:pPr>
        <w:pStyle w:val="a7"/>
      </w:pPr>
      <w:r>
        <w:rPr>
          <w:rStyle w:val="a9"/>
        </w:rPr>
        <w:footnoteRef/>
      </w:r>
      <w:r w:rsidR="006306E3" w:rsidRPr="006306E3">
        <w:t xml:space="preserve">Битрикс24 помогает бизнесу работать [Электронный ресурс] // Режим доступа: </w:t>
      </w:r>
      <w:r w:rsidR="006306E3" w:rsidRPr="006306E3">
        <w:rPr>
          <w:lang w:val="en-US"/>
        </w:rPr>
        <w:t>https</w:t>
      </w:r>
      <w:r w:rsidR="006306E3" w:rsidRPr="006306E3">
        <w:t>://</w:t>
      </w:r>
      <w:r w:rsidR="006306E3" w:rsidRPr="006306E3">
        <w:rPr>
          <w:lang w:val="en-US"/>
        </w:rPr>
        <w:t>www</w:t>
      </w:r>
      <w:r w:rsidR="006306E3" w:rsidRPr="006306E3">
        <w:t>.</w:t>
      </w:r>
      <w:r w:rsidR="006306E3" w:rsidRPr="006306E3">
        <w:rPr>
          <w:lang w:val="en-US"/>
        </w:rPr>
        <w:t>bitrix</w:t>
      </w:r>
      <w:r w:rsidR="006306E3" w:rsidRPr="006306E3">
        <w:t>24.</w:t>
      </w:r>
      <w:r w:rsidR="006306E3" w:rsidRPr="006306E3">
        <w:rPr>
          <w:lang w:val="en-US"/>
        </w:rPr>
        <w:t>ru</w:t>
      </w:r>
      <w:r w:rsidR="006306E3" w:rsidRPr="006306E3">
        <w:t>/ (дата обращения 01.06.2021).</w:t>
      </w:r>
    </w:p>
  </w:footnote>
  <w:footnote w:id="23">
    <w:p w14:paraId="4A9C2C15" w14:textId="54D35E7B" w:rsidR="005F2F3D" w:rsidRPr="005F2F3D" w:rsidRDefault="005F2F3D">
      <w:pPr>
        <w:pStyle w:val="a7"/>
        <w:rPr>
          <w:lang w:val="en-US"/>
        </w:rPr>
      </w:pPr>
      <w:r>
        <w:rPr>
          <w:rStyle w:val="a9"/>
        </w:rPr>
        <w:footnoteRef/>
      </w:r>
      <w:r w:rsidRPr="005F2F3D">
        <w:rPr>
          <w:lang w:val="en-US"/>
        </w:rPr>
        <w:t xml:space="preserve"> </w:t>
      </w:r>
      <w:r w:rsidR="006306E3" w:rsidRPr="006306E3">
        <w:rPr>
          <w:lang w:val="en-US"/>
        </w:rPr>
        <w:t>Project management software, online collaboration: Basecamp [Электронный ресурс] // Режим доступа: https://basecamp.com/ (дата обращения 01.06.2021).</w:t>
      </w:r>
    </w:p>
  </w:footnote>
  <w:footnote w:id="24">
    <w:p w14:paraId="68EA6785" w14:textId="31768725" w:rsidR="005F2F3D" w:rsidRPr="00CE39E6" w:rsidRDefault="005F2F3D">
      <w:pPr>
        <w:pStyle w:val="a7"/>
      </w:pPr>
      <w:r>
        <w:rPr>
          <w:rStyle w:val="a9"/>
        </w:rPr>
        <w:footnoteRef/>
      </w:r>
      <w:r w:rsidRPr="005F2F3D">
        <w:rPr>
          <w:lang w:val="en-US"/>
        </w:rPr>
        <w:t xml:space="preserve"> </w:t>
      </w:r>
      <w:r w:rsidRPr="00AF7069">
        <w:rPr>
          <w:lang w:val="en-US"/>
        </w:rPr>
        <w:t xml:space="preserve">Hive Project Management, A Tool for Teams.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9" w:history="1">
        <w:r w:rsidR="00CE39E6" w:rsidRPr="005F7B4E">
          <w:rPr>
            <w:rStyle w:val="a6"/>
            <w:lang w:val="en-US"/>
          </w:rPr>
          <w:t>https</w:t>
        </w:r>
        <w:r w:rsidR="00CE39E6" w:rsidRPr="005F7B4E">
          <w:rPr>
            <w:rStyle w:val="a6"/>
          </w:rPr>
          <w:t>://</w:t>
        </w:r>
        <w:r w:rsidR="00CE39E6" w:rsidRPr="005F7B4E">
          <w:rPr>
            <w:rStyle w:val="a6"/>
            <w:lang w:val="en-US"/>
          </w:rPr>
          <w:t>hive</w:t>
        </w:r>
        <w:r w:rsidR="00CE39E6" w:rsidRPr="005F7B4E">
          <w:rPr>
            <w:rStyle w:val="a6"/>
          </w:rPr>
          <w:t>.</w:t>
        </w:r>
        <w:r w:rsidR="00CE39E6" w:rsidRPr="005F7B4E">
          <w:rPr>
            <w:rStyle w:val="a6"/>
            <w:lang w:val="en-US"/>
          </w:rPr>
          <w:t>com</w:t>
        </w:r>
        <w:r w:rsidR="00CE39E6" w:rsidRPr="005F7B4E">
          <w:rPr>
            <w:rStyle w:val="a6"/>
          </w:rPr>
          <w:t>/</w:t>
        </w:r>
      </w:hyperlink>
      <w:r w:rsidR="00CE39E6">
        <w:t xml:space="preserve"> (дата обращения: 03.05.2021)</w:t>
      </w:r>
    </w:p>
  </w:footnote>
  <w:footnote w:id="25">
    <w:p w14:paraId="17B27926" w14:textId="69BFFA63" w:rsidR="005F2F3D" w:rsidRPr="00CE39E6" w:rsidRDefault="005F2F3D">
      <w:pPr>
        <w:pStyle w:val="a7"/>
      </w:pPr>
      <w:r>
        <w:rPr>
          <w:rStyle w:val="a9"/>
        </w:rPr>
        <w:footnoteRef/>
      </w:r>
      <w:r w:rsidRPr="005F2F3D">
        <w:rPr>
          <w:lang w:val="en-US"/>
        </w:rPr>
        <w:t xml:space="preserve"> </w:t>
      </w:r>
      <w:r w:rsidRPr="00AF7069">
        <w:rPr>
          <w:lang w:val="en-US"/>
        </w:rPr>
        <w:t xml:space="preserve">Online Project Management Software for Developers | Backlog.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r w:rsidRPr="00AF7069">
        <w:rPr>
          <w:lang w:val="en-US"/>
        </w:rPr>
        <w:t>https</w:t>
      </w:r>
      <w:r w:rsidRPr="00AD059E">
        <w:t>://</w:t>
      </w:r>
      <w:r w:rsidRPr="00AF7069">
        <w:rPr>
          <w:lang w:val="en-US"/>
        </w:rPr>
        <w:t>backlog</w:t>
      </w:r>
      <w:r w:rsidRPr="00AD059E">
        <w:t>.</w:t>
      </w:r>
      <w:r w:rsidRPr="00AF7069">
        <w:rPr>
          <w:lang w:val="en-US"/>
        </w:rPr>
        <w:t>com</w:t>
      </w:r>
      <w:r w:rsidRPr="00AD059E">
        <w:t>/</w:t>
      </w:r>
      <w:r w:rsidR="00CE39E6">
        <w:t xml:space="preserve"> (дата обращения: 03.05.2021)</w:t>
      </w:r>
    </w:p>
  </w:footnote>
  <w:footnote w:id="26">
    <w:p w14:paraId="4BBD2A51" w14:textId="19920546" w:rsidR="005F2F3D" w:rsidRPr="00CE39E6" w:rsidRDefault="005F2F3D">
      <w:pPr>
        <w:pStyle w:val="a7"/>
      </w:pPr>
      <w:r>
        <w:rPr>
          <w:rStyle w:val="a9"/>
        </w:rPr>
        <w:footnoteRef/>
      </w:r>
      <w:r w:rsidRPr="005F2F3D">
        <w:rPr>
          <w:lang w:val="en-US"/>
        </w:rPr>
        <w:t xml:space="preserve"> </w:t>
      </w:r>
      <w:r w:rsidRPr="00AF7069">
        <w:rPr>
          <w:lang w:val="en-US"/>
        </w:rPr>
        <w:t xml:space="preserve">ClickUp™ | One app to replace them all.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Режим доступа:</w:t>
      </w:r>
      <w:r w:rsidRPr="00CE39E6">
        <w:t xml:space="preserve"> </w:t>
      </w:r>
      <w:hyperlink r:id="rId10" w:history="1">
        <w:r w:rsidR="00CE39E6" w:rsidRPr="005F7B4E">
          <w:rPr>
            <w:rStyle w:val="a6"/>
            <w:lang w:val="en-US"/>
          </w:rPr>
          <w:t>https</w:t>
        </w:r>
        <w:r w:rsidR="00CE39E6" w:rsidRPr="005F7B4E">
          <w:rPr>
            <w:rStyle w:val="a6"/>
          </w:rPr>
          <w:t>://</w:t>
        </w:r>
        <w:r w:rsidR="00CE39E6" w:rsidRPr="005F7B4E">
          <w:rPr>
            <w:rStyle w:val="a6"/>
            <w:lang w:val="en-US"/>
          </w:rPr>
          <w:t>clickup</w:t>
        </w:r>
        <w:r w:rsidR="00CE39E6" w:rsidRPr="005F7B4E">
          <w:rPr>
            <w:rStyle w:val="a6"/>
          </w:rPr>
          <w:t>.</w:t>
        </w:r>
        <w:r w:rsidR="00CE39E6" w:rsidRPr="005F7B4E">
          <w:rPr>
            <w:rStyle w:val="a6"/>
            <w:lang w:val="en-US"/>
          </w:rPr>
          <w:t>com</w:t>
        </w:r>
        <w:r w:rsidR="00CE39E6" w:rsidRPr="005F7B4E">
          <w:rPr>
            <w:rStyle w:val="a6"/>
          </w:rPr>
          <w:t>/</w:t>
        </w:r>
      </w:hyperlink>
      <w:r w:rsidR="00CE39E6">
        <w:t xml:space="preserve"> (дата обращения: 03.05.2021)</w:t>
      </w:r>
    </w:p>
  </w:footnote>
  <w:footnote w:id="27">
    <w:p w14:paraId="2149C408" w14:textId="2FA787EB" w:rsidR="005F2F3D" w:rsidRPr="006306E3" w:rsidRDefault="005F2F3D">
      <w:pPr>
        <w:pStyle w:val="a7"/>
      </w:pPr>
      <w:r>
        <w:rPr>
          <w:rStyle w:val="a9"/>
        </w:rPr>
        <w:footnoteRef/>
      </w:r>
      <w:r w:rsidR="006306E3" w:rsidRPr="006306E3">
        <w:t xml:space="preserve">ПланФикс - Система управления компанией нового поколения [Электронный ресурс] // Режим доступа: </w:t>
      </w:r>
      <w:r w:rsidR="006306E3" w:rsidRPr="006306E3">
        <w:rPr>
          <w:lang w:val="en-US"/>
        </w:rPr>
        <w:t>https</w:t>
      </w:r>
      <w:r w:rsidR="006306E3" w:rsidRPr="006306E3">
        <w:t>://</w:t>
      </w:r>
      <w:r w:rsidR="006306E3" w:rsidRPr="006306E3">
        <w:rPr>
          <w:lang w:val="en-US"/>
        </w:rPr>
        <w:t>planfix</w:t>
      </w:r>
      <w:r w:rsidR="006306E3" w:rsidRPr="006306E3">
        <w:t>.</w:t>
      </w:r>
      <w:r w:rsidR="006306E3" w:rsidRPr="006306E3">
        <w:rPr>
          <w:lang w:val="en-US"/>
        </w:rPr>
        <w:t>ru</w:t>
      </w:r>
      <w:r w:rsidR="006306E3" w:rsidRPr="006306E3">
        <w:t>/ (дата обращения 01.06.2021).</w:t>
      </w:r>
    </w:p>
  </w:footnote>
  <w:footnote w:id="28">
    <w:p w14:paraId="343BAE51" w14:textId="0010DD52" w:rsidR="005F2F3D" w:rsidRPr="005F2F3D" w:rsidRDefault="005F2F3D">
      <w:pPr>
        <w:pStyle w:val="a7"/>
        <w:rPr>
          <w:lang w:val="en-US"/>
        </w:rPr>
      </w:pPr>
      <w:r>
        <w:rPr>
          <w:rStyle w:val="a9"/>
        </w:rPr>
        <w:footnoteRef/>
      </w:r>
      <w:r w:rsidRPr="005F2F3D">
        <w:rPr>
          <w:lang w:val="en-US"/>
        </w:rPr>
        <w:t xml:space="preserve"> </w:t>
      </w:r>
      <w:r w:rsidR="006306E3" w:rsidRPr="006306E3">
        <w:rPr>
          <w:lang w:val="en-US"/>
        </w:rPr>
        <w:t>YouTrack: The Issue Tracking and Project Management Tool for Teams [Электронный ресурс] // Режим доступа: https://www.jetbrains.com/youtrack/ (дата обращения 01.06.2021).</w:t>
      </w:r>
    </w:p>
  </w:footnote>
  <w:footnote w:id="29">
    <w:p w14:paraId="4195CE77" w14:textId="0C43310A" w:rsidR="004B67BF" w:rsidRPr="004530FD" w:rsidRDefault="004B67BF">
      <w:pPr>
        <w:pStyle w:val="a7"/>
        <w:rPr>
          <w:lang w:val="en-US"/>
        </w:rPr>
      </w:pPr>
      <w:r>
        <w:rPr>
          <w:rStyle w:val="a9"/>
        </w:rPr>
        <w:footnoteRef/>
      </w:r>
      <w:r w:rsidRPr="001C2029">
        <w:rPr>
          <w:lang w:val="en-US"/>
        </w:rPr>
        <w:t xml:space="preserve"> </w:t>
      </w:r>
      <w:r w:rsidRPr="004B67BF">
        <w:rPr>
          <w:lang w:val="en-US"/>
        </w:rPr>
        <w:t>Eren</w:t>
      </w:r>
      <w:r w:rsidRPr="001C2029">
        <w:rPr>
          <w:lang w:val="en-US"/>
        </w:rPr>
        <w:t xml:space="preserve">, </w:t>
      </w:r>
      <w:r w:rsidRPr="004B67BF">
        <w:rPr>
          <w:lang w:val="en-US"/>
        </w:rPr>
        <w:t>E</w:t>
      </w:r>
      <w:r w:rsidRPr="001C2029">
        <w:rPr>
          <w:lang w:val="en-US"/>
        </w:rPr>
        <w:t xml:space="preserve">. (2001). </w:t>
      </w:r>
      <w:r w:rsidRPr="004B67BF">
        <w:rPr>
          <w:lang w:val="en-US"/>
        </w:rPr>
        <w:t xml:space="preserve">Yönetim ve Organizasyon, Çağdaş ve Küresel Yaklaşımlar. </w:t>
      </w:r>
      <w:r w:rsidRPr="004530FD">
        <w:rPr>
          <w:lang w:val="en-US"/>
        </w:rPr>
        <w:t>Ankara: Beta Publishing.</w:t>
      </w:r>
    </w:p>
  </w:footnote>
  <w:footnote w:id="30">
    <w:p w14:paraId="578EC61A" w14:textId="0687E91A" w:rsidR="009531B4" w:rsidRPr="00CE39E6" w:rsidRDefault="009531B4">
      <w:pPr>
        <w:pStyle w:val="a7"/>
      </w:pPr>
      <w:r>
        <w:rPr>
          <w:rStyle w:val="a9"/>
        </w:rPr>
        <w:footnoteRef/>
      </w:r>
      <w:r w:rsidRPr="009531B4">
        <w:rPr>
          <w:lang w:val="en-US"/>
        </w:rPr>
        <w:t xml:space="preserve"> </w:t>
      </w:r>
      <w:r w:rsidR="005529E5" w:rsidRPr="005529E5">
        <w:rPr>
          <w:lang w:val="en-US"/>
        </w:rPr>
        <w:t xml:space="preserve">Why Should I Use Security Features in Project Management Software?. </w:t>
      </w:r>
      <w:r w:rsidR="005529E5"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11" w:history="1">
        <w:r w:rsidR="005529E5" w:rsidRPr="00F56B6F">
          <w:rPr>
            <w:rStyle w:val="a6"/>
            <w:lang w:val="en-US"/>
          </w:rPr>
          <w:t>https</w:t>
        </w:r>
        <w:r w:rsidR="005529E5" w:rsidRPr="00CE39E6">
          <w:rPr>
            <w:rStyle w:val="a6"/>
          </w:rPr>
          <w:t>://</w:t>
        </w:r>
        <w:r w:rsidR="005529E5" w:rsidRPr="00F56B6F">
          <w:rPr>
            <w:rStyle w:val="a6"/>
            <w:lang w:val="en-US"/>
          </w:rPr>
          <w:t>www</w:t>
        </w:r>
        <w:r w:rsidR="005529E5" w:rsidRPr="00CE39E6">
          <w:rPr>
            <w:rStyle w:val="a6"/>
          </w:rPr>
          <w:t>.</w:t>
        </w:r>
        <w:r w:rsidR="005529E5" w:rsidRPr="00F56B6F">
          <w:rPr>
            <w:rStyle w:val="a6"/>
            <w:lang w:val="en-US"/>
          </w:rPr>
          <w:t>wrike</w:t>
        </w:r>
        <w:r w:rsidR="005529E5" w:rsidRPr="00CE39E6">
          <w:rPr>
            <w:rStyle w:val="a6"/>
          </w:rPr>
          <w:t>.</w:t>
        </w:r>
        <w:r w:rsidR="005529E5" w:rsidRPr="00F56B6F">
          <w:rPr>
            <w:rStyle w:val="a6"/>
            <w:lang w:val="en-US"/>
          </w:rPr>
          <w:t>com</w:t>
        </w:r>
        <w:r w:rsidR="005529E5" w:rsidRPr="00CE39E6">
          <w:rPr>
            <w:rStyle w:val="a6"/>
          </w:rPr>
          <w:t>/</w:t>
        </w:r>
        <w:r w:rsidR="005529E5" w:rsidRPr="00F56B6F">
          <w:rPr>
            <w:rStyle w:val="a6"/>
            <w:lang w:val="en-US"/>
          </w:rPr>
          <w:t>project</w:t>
        </w:r>
        <w:r w:rsidR="005529E5" w:rsidRPr="00CE39E6">
          <w:rPr>
            <w:rStyle w:val="a6"/>
          </w:rPr>
          <w:t>-</w:t>
        </w:r>
        <w:r w:rsidR="005529E5" w:rsidRPr="00F56B6F">
          <w:rPr>
            <w:rStyle w:val="a6"/>
            <w:lang w:val="en-US"/>
          </w:rPr>
          <w:t>management</w:t>
        </w:r>
        <w:r w:rsidR="005529E5" w:rsidRPr="00CE39E6">
          <w:rPr>
            <w:rStyle w:val="a6"/>
          </w:rPr>
          <w:t>-</w:t>
        </w:r>
        <w:r w:rsidR="005529E5" w:rsidRPr="00F56B6F">
          <w:rPr>
            <w:rStyle w:val="a6"/>
            <w:lang w:val="en-US"/>
          </w:rPr>
          <w:t>guide</w:t>
        </w:r>
        <w:r w:rsidR="005529E5" w:rsidRPr="00CE39E6">
          <w:rPr>
            <w:rStyle w:val="a6"/>
          </w:rPr>
          <w:t>/</w:t>
        </w:r>
        <w:r w:rsidR="005529E5" w:rsidRPr="00F56B6F">
          <w:rPr>
            <w:rStyle w:val="a6"/>
            <w:lang w:val="en-US"/>
          </w:rPr>
          <w:t>faq</w:t>
        </w:r>
        <w:r w:rsidR="005529E5" w:rsidRPr="00CE39E6">
          <w:rPr>
            <w:rStyle w:val="a6"/>
          </w:rPr>
          <w:t>/</w:t>
        </w:r>
        <w:r w:rsidR="005529E5" w:rsidRPr="00F56B6F">
          <w:rPr>
            <w:rStyle w:val="a6"/>
            <w:lang w:val="en-US"/>
          </w:rPr>
          <w:t>why</w:t>
        </w:r>
        <w:r w:rsidR="005529E5" w:rsidRPr="00CE39E6">
          <w:rPr>
            <w:rStyle w:val="a6"/>
          </w:rPr>
          <w:t>-</w:t>
        </w:r>
        <w:r w:rsidR="005529E5" w:rsidRPr="00F56B6F">
          <w:rPr>
            <w:rStyle w:val="a6"/>
            <w:lang w:val="en-US"/>
          </w:rPr>
          <w:t>should</w:t>
        </w:r>
        <w:r w:rsidR="005529E5" w:rsidRPr="00CE39E6">
          <w:rPr>
            <w:rStyle w:val="a6"/>
          </w:rPr>
          <w:t>-</w:t>
        </w:r>
        <w:r w:rsidR="005529E5" w:rsidRPr="00F56B6F">
          <w:rPr>
            <w:rStyle w:val="a6"/>
            <w:lang w:val="en-US"/>
          </w:rPr>
          <w:t>i</w:t>
        </w:r>
        <w:r w:rsidR="005529E5" w:rsidRPr="00CE39E6">
          <w:rPr>
            <w:rStyle w:val="a6"/>
          </w:rPr>
          <w:t>-</w:t>
        </w:r>
        <w:r w:rsidR="005529E5" w:rsidRPr="00F56B6F">
          <w:rPr>
            <w:rStyle w:val="a6"/>
            <w:lang w:val="en-US"/>
          </w:rPr>
          <w:t>use</w:t>
        </w:r>
        <w:r w:rsidR="005529E5" w:rsidRPr="00CE39E6">
          <w:rPr>
            <w:rStyle w:val="a6"/>
          </w:rPr>
          <w:t>-</w:t>
        </w:r>
        <w:r w:rsidR="005529E5" w:rsidRPr="00F56B6F">
          <w:rPr>
            <w:rStyle w:val="a6"/>
            <w:lang w:val="en-US"/>
          </w:rPr>
          <w:t>security</w:t>
        </w:r>
        <w:r w:rsidR="005529E5" w:rsidRPr="00CE39E6">
          <w:rPr>
            <w:rStyle w:val="a6"/>
          </w:rPr>
          <w:t>-</w:t>
        </w:r>
        <w:r w:rsidR="005529E5" w:rsidRPr="00F56B6F">
          <w:rPr>
            <w:rStyle w:val="a6"/>
            <w:lang w:val="en-US"/>
          </w:rPr>
          <w:t>features</w:t>
        </w:r>
        <w:r w:rsidR="005529E5" w:rsidRPr="00CE39E6">
          <w:rPr>
            <w:rStyle w:val="a6"/>
          </w:rPr>
          <w:t>-</w:t>
        </w:r>
        <w:r w:rsidR="005529E5" w:rsidRPr="00F56B6F">
          <w:rPr>
            <w:rStyle w:val="a6"/>
            <w:lang w:val="en-US"/>
          </w:rPr>
          <w:t>in</w:t>
        </w:r>
        <w:r w:rsidR="005529E5" w:rsidRPr="00CE39E6">
          <w:rPr>
            <w:rStyle w:val="a6"/>
          </w:rPr>
          <w:t>-</w:t>
        </w:r>
        <w:r w:rsidR="005529E5" w:rsidRPr="00F56B6F">
          <w:rPr>
            <w:rStyle w:val="a6"/>
            <w:lang w:val="en-US"/>
          </w:rPr>
          <w:t>project</w:t>
        </w:r>
        <w:r w:rsidR="005529E5" w:rsidRPr="00CE39E6">
          <w:rPr>
            <w:rStyle w:val="a6"/>
          </w:rPr>
          <w:t>-</w:t>
        </w:r>
        <w:r w:rsidR="005529E5" w:rsidRPr="00F56B6F">
          <w:rPr>
            <w:rStyle w:val="a6"/>
            <w:lang w:val="en-US"/>
          </w:rPr>
          <w:t>management</w:t>
        </w:r>
        <w:r w:rsidR="005529E5" w:rsidRPr="00CE39E6">
          <w:rPr>
            <w:rStyle w:val="a6"/>
          </w:rPr>
          <w:t>-</w:t>
        </w:r>
        <w:r w:rsidR="005529E5" w:rsidRPr="00F56B6F">
          <w:rPr>
            <w:rStyle w:val="a6"/>
            <w:lang w:val="en-US"/>
          </w:rPr>
          <w:t>software</w:t>
        </w:r>
        <w:r w:rsidR="005529E5" w:rsidRPr="00CE39E6">
          <w:rPr>
            <w:rStyle w:val="a6"/>
          </w:rPr>
          <w:t>/</w:t>
        </w:r>
      </w:hyperlink>
      <w:r w:rsidR="005529E5" w:rsidRPr="00CE39E6">
        <w:t xml:space="preserve"> </w:t>
      </w:r>
      <w:r w:rsidR="00CE39E6">
        <w:t>(дата обращения: 03.05.2021)</w:t>
      </w:r>
    </w:p>
  </w:footnote>
  <w:footnote w:id="31">
    <w:p w14:paraId="048A00CB" w14:textId="12B6ED9F" w:rsidR="00E65CFE" w:rsidRPr="00CE39E6" w:rsidRDefault="00E65CFE">
      <w:pPr>
        <w:pStyle w:val="a7"/>
      </w:pPr>
      <w:r>
        <w:rPr>
          <w:rStyle w:val="a9"/>
        </w:rPr>
        <w:footnoteRef/>
      </w:r>
      <w:r w:rsidRPr="00E65CFE">
        <w:rPr>
          <w:lang w:val="en-US"/>
        </w:rPr>
        <w:t xml:space="preserve"> </w:t>
      </w:r>
      <w:r w:rsidR="005529E5" w:rsidRPr="005529E5">
        <w:rPr>
          <w:lang w:val="en-US"/>
        </w:rPr>
        <w:t xml:space="preserve">Why Should I Use Email and Chat Integrations in Project Management Software?. </w:t>
      </w:r>
      <w:r w:rsidR="005529E5"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12" w:history="1">
        <w:r w:rsidR="005529E5" w:rsidRPr="00F56B6F">
          <w:rPr>
            <w:rStyle w:val="a6"/>
            <w:lang w:val="en-US"/>
          </w:rPr>
          <w:t>https</w:t>
        </w:r>
        <w:r w:rsidR="005529E5" w:rsidRPr="00CE39E6">
          <w:rPr>
            <w:rStyle w:val="a6"/>
          </w:rPr>
          <w:t>://</w:t>
        </w:r>
        <w:r w:rsidR="005529E5" w:rsidRPr="00F56B6F">
          <w:rPr>
            <w:rStyle w:val="a6"/>
            <w:lang w:val="en-US"/>
          </w:rPr>
          <w:t>www</w:t>
        </w:r>
        <w:r w:rsidR="005529E5" w:rsidRPr="00CE39E6">
          <w:rPr>
            <w:rStyle w:val="a6"/>
          </w:rPr>
          <w:t>.</w:t>
        </w:r>
        <w:r w:rsidR="005529E5" w:rsidRPr="00F56B6F">
          <w:rPr>
            <w:rStyle w:val="a6"/>
            <w:lang w:val="en-US"/>
          </w:rPr>
          <w:t>wrike</w:t>
        </w:r>
        <w:r w:rsidR="005529E5" w:rsidRPr="00CE39E6">
          <w:rPr>
            <w:rStyle w:val="a6"/>
          </w:rPr>
          <w:t>.</w:t>
        </w:r>
        <w:r w:rsidR="005529E5" w:rsidRPr="00F56B6F">
          <w:rPr>
            <w:rStyle w:val="a6"/>
            <w:lang w:val="en-US"/>
          </w:rPr>
          <w:t>com</w:t>
        </w:r>
        <w:r w:rsidR="005529E5" w:rsidRPr="00CE39E6">
          <w:rPr>
            <w:rStyle w:val="a6"/>
          </w:rPr>
          <w:t>/</w:t>
        </w:r>
        <w:r w:rsidR="005529E5" w:rsidRPr="00F56B6F">
          <w:rPr>
            <w:rStyle w:val="a6"/>
            <w:lang w:val="en-US"/>
          </w:rPr>
          <w:t>project</w:t>
        </w:r>
        <w:r w:rsidR="005529E5" w:rsidRPr="00CE39E6">
          <w:rPr>
            <w:rStyle w:val="a6"/>
          </w:rPr>
          <w:t>-</w:t>
        </w:r>
        <w:r w:rsidR="005529E5" w:rsidRPr="00F56B6F">
          <w:rPr>
            <w:rStyle w:val="a6"/>
            <w:lang w:val="en-US"/>
          </w:rPr>
          <w:t>management</w:t>
        </w:r>
        <w:r w:rsidR="005529E5" w:rsidRPr="00CE39E6">
          <w:rPr>
            <w:rStyle w:val="a6"/>
          </w:rPr>
          <w:t>-</w:t>
        </w:r>
        <w:r w:rsidR="005529E5" w:rsidRPr="00F56B6F">
          <w:rPr>
            <w:rStyle w:val="a6"/>
            <w:lang w:val="en-US"/>
          </w:rPr>
          <w:t>guide</w:t>
        </w:r>
        <w:r w:rsidR="005529E5" w:rsidRPr="00CE39E6">
          <w:rPr>
            <w:rStyle w:val="a6"/>
          </w:rPr>
          <w:t>/</w:t>
        </w:r>
        <w:r w:rsidR="005529E5" w:rsidRPr="00F56B6F">
          <w:rPr>
            <w:rStyle w:val="a6"/>
            <w:lang w:val="en-US"/>
          </w:rPr>
          <w:t>faq</w:t>
        </w:r>
        <w:r w:rsidR="005529E5" w:rsidRPr="00CE39E6">
          <w:rPr>
            <w:rStyle w:val="a6"/>
          </w:rPr>
          <w:t>/</w:t>
        </w:r>
        <w:r w:rsidR="005529E5" w:rsidRPr="00F56B6F">
          <w:rPr>
            <w:rStyle w:val="a6"/>
            <w:lang w:val="en-US"/>
          </w:rPr>
          <w:t>why</w:t>
        </w:r>
        <w:r w:rsidR="005529E5" w:rsidRPr="00CE39E6">
          <w:rPr>
            <w:rStyle w:val="a6"/>
          </w:rPr>
          <w:t>-</w:t>
        </w:r>
        <w:r w:rsidR="005529E5" w:rsidRPr="00F56B6F">
          <w:rPr>
            <w:rStyle w:val="a6"/>
            <w:lang w:val="en-US"/>
          </w:rPr>
          <w:t>should</w:t>
        </w:r>
        <w:r w:rsidR="005529E5" w:rsidRPr="00CE39E6">
          <w:rPr>
            <w:rStyle w:val="a6"/>
          </w:rPr>
          <w:t>-</w:t>
        </w:r>
        <w:r w:rsidR="005529E5" w:rsidRPr="00F56B6F">
          <w:rPr>
            <w:rStyle w:val="a6"/>
            <w:lang w:val="en-US"/>
          </w:rPr>
          <w:t>i</w:t>
        </w:r>
        <w:r w:rsidR="005529E5" w:rsidRPr="00CE39E6">
          <w:rPr>
            <w:rStyle w:val="a6"/>
          </w:rPr>
          <w:t>-</w:t>
        </w:r>
        <w:r w:rsidR="005529E5" w:rsidRPr="00F56B6F">
          <w:rPr>
            <w:rStyle w:val="a6"/>
            <w:lang w:val="en-US"/>
          </w:rPr>
          <w:t>use</w:t>
        </w:r>
        <w:r w:rsidR="005529E5" w:rsidRPr="00CE39E6">
          <w:rPr>
            <w:rStyle w:val="a6"/>
          </w:rPr>
          <w:t>-</w:t>
        </w:r>
        <w:r w:rsidR="005529E5" w:rsidRPr="00F56B6F">
          <w:rPr>
            <w:rStyle w:val="a6"/>
            <w:lang w:val="en-US"/>
          </w:rPr>
          <w:t>email</w:t>
        </w:r>
        <w:r w:rsidR="005529E5" w:rsidRPr="00CE39E6">
          <w:rPr>
            <w:rStyle w:val="a6"/>
          </w:rPr>
          <w:t>-</w:t>
        </w:r>
        <w:r w:rsidR="005529E5" w:rsidRPr="00F56B6F">
          <w:rPr>
            <w:rStyle w:val="a6"/>
            <w:lang w:val="en-US"/>
          </w:rPr>
          <w:t>and</w:t>
        </w:r>
        <w:r w:rsidR="005529E5" w:rsidRPr="00CE39E6">
          <w:rPr>
            <w:rStyle w:val="a6"/>
          </w:rPr>
          <w:t>-</w:t>
        </w:r>
        <w:r w:rsidR="005529E5" w:rsidRPr="00F56B6F">
          <w:rPr>
            <w:rStyle w:val="a6"/>
            <w:lang w:val="en-US"/>
          </w:rPr>
          <w:t>chat</w:t>
        </w:r>
        <w:r w:rsidR="005529E5" w:rsidRPr="00CE39E6">
          <w:rPr>
            <w:rStyle w:val="a6"/>
          </w:rPr>
          <w:t>-</w:t>
        </w:r>
        <w:r w:rsidR="005529E5" w:rsidRPr="00F56B6F">
          <w:rPr>
            <w:rStyle w:val="a6"/>
            <w:lang w:val="en-US"/>
          </w:rPr>
          <w:t>integrations</w:t>
        </w:r>
        <w:r w:rsidR="005529E5" w:rsidRPr="00CE39E6">
          <w:rPr>
            <w:rStyle w:val="a6"/>
          </w:rPr>
          <w:t>-</w:t>
        </w:r>
        <w:r w:rsidR="005529E5" w:rsidRPr="00F56B6F">
          <w:rPr>
            <w:rStyle w:val="a6"/>
            <w:lang w:val="en-US"/>
          </w:rPr>
          <w:t>in</w:t>
        </w:r>
        <w:r w:rsidR="005529E5" w:rsidRPr="00CE39E6">
          <w:rPr>
            <w:rStyle w:val="a6"/>
          </w:rPr>
          <w:t>-</w:t>
        </w:r>
        <w:r w:rsidR="005529E5" w:rsidRPr="00F56B6F">
          <w:rPr>
            <w:rStyle w:val="a6"/>
            <w:lang w:val="en-US"/>
          </w:rPr>
          <w:t>project</w:t>
        </w:r>
        <w:r w:rsidR="005529E5" w:rsidRPr="00CE39E6">
          <w:rPr>
            <w:rStyle w:val="a6"/>
          </w:rPr>
          <w:t>-</w:t>
        </w:r>
        <w:r w:rsidR="005529E5" w:rsidRPr="00F56B6F">
          <w:rPr>
            <w:rStyle w:val="a6"/>
            <w:lang w:val="en-US"/>
          </w:rPr>
          <w:t>management</w:t>
        </w:r>
        <w:r w:rsidR="005529E5" w:rsidRPr="00CE39E6">
          <w:rPr>
            <w:rStyle w:val="a6"/>
          </w:rPr>
          <w:t>-</w:t>
        </w:r>
        <w:r w:rsidR="005529E5" w:rsidRPr="00F56B6F">
          <w:rPr>
            <w:rStyle w:val="a6"/>
            <w:lang w:val="en-US"/>
          </w:rPr>
          <w:t>software</w:t>
        </w:r>
        <w:r w:rsidR="005529E5" w:rsidRPr="00CE39E6">
          <w:rPr>
            <w:rStyle w:val="a6"/>
          </w:rPr>
          <w:t>/</w:t>
        </w:r>
      </w:hyperlink>
      <w:r w:rsidR="005529E5" w:rsidRPr="00CE39E6">
        <w:t xml:space="preserve"> </w:t>
      </w:r>
      <w:r w:rsidR="00CE39E6">
        <w:t>(дата обращения: 03.05.2021)</w:t>
      </w:r>
    </w:p>
  </w:footnote>
  <w:footnote w:id="32">
    <w:p w14:paraId="23E53147" w14:textId="20714D49" w:rsidR="00007D5C" w:rsidRPr="00D426E3" w:rsidRDefault="00007D5C">
      <w:pPr>
        <w:pStyle w:val="a7"/>
      </w:pPr>
      <w:r>
        <w:rPr>
          <w:rStyle w:val="a9"/>
        </w:rPr>
        <w:footnoteRef/>
      </w:r>
      <w:r>
        <w:t xml:space="preserve"> </w:t>
      </w:r>
      <w:r w:rsidR="005529E5" w:rsidRPr="005529E5">
        <w:t>Чуксеева, А. (20</w:t>
      </w:r>
      <w:r w:rsidR="005529E5">
        <w:t>17</w:t>
      </w:r>
      <w:r w:rsidR="005529E5" w:rsidRPr="005529E5">
        <w:t xml:space="preserve">). Бизнес с акцентом: зачем компаниям специалисты с высоким уровнем иностранного языка. </w:t>
      </w:r>
      <w:r w:rsidR="00CE39E6" w:rsidRPr="00E27894">
        <w:t>[</w:t>
      </w:r>
      <w:r w:rsidR="00CE39E6">
        <w:t>Электронный ресурс</w:t>
      </w:r>
      <w:r w:rsidR="00CE39E6" w:rsidRPr="00E27894">
        <w:t>] /</w:t>
      </w:r>
      <w:r w:rsidR="00CE39E6" w:rsidRPr="00DC081D">
        <w:t xml:space="preserve"> </w:t>
      </w:r>
      <w:r w:rsidR="00CE39E6">
        <w:t>Режим доступа:</w:t>
      </w:r>
      <w:hyperlink r:id="rId13" w:history="1">
        <w:r w:rsidR="00D426E3" w:rsidRPr="00F56B6F">
          <w:rPr>
            <w:rStyle w:val="a6"/>
            <w:lang w:val="en-US"/>
          </w:rPr>
          <w:t>https</w:t>
        </w:r>
        <w:r w:rsidR="00D426E3" w:rsidRPr="00F56B6F">
          <w:rPr>
            <w:rStyle w:val="a6"/>
          </w:rPr>
          <w:t>://</w:t>
        </w:r>
        <w:r w:rsidR="00D426E3" w:rsidRPr="00F56B6F">
          <w:rPr>
            <w:rStyle w:val="a6"/>
            <w:lang w:val="en-US"/>
          </w:rPr>
          <w:t>www</w:t>
        </w:r>
        <w:r w:rsidR="00D426E3" w:rsidRPr="00F56B6F">
          <w:rPr>
            <w:rStyle w:val="a6"/>
          </w:rPr>
          <w:t>.</w:t>
        </w:r>
        <w:r w:rsidR="00D426E3" w:rsidRPr="00F56B6F">
          <w:rPr>
            <w:rStyle w:val="a6"/>
            <w:lang w:val="en-US"/>
          </w:rPr>
          <w:t>forbes</w:t>
        </w:r>
        <w:r w:rsidR="00D426E3" w:rsidRPr="00F56B6F">
          <w:rPr>
            <w:rStyle w:val="a6"/>
          </w:rPr>
          <w:t>.</w:t>
        </w:r>
        <w:r w:rsidR="00D426E3" w:rsidRPr="00F56B6F">
          <w:rPr>
            <w:rStyle w:val="a6"/>
            <w:lang w:val="en-US"/>
          </w:rPr>
          <w:t>ru</w:t>
        </w:r>
        <w:r w:rsidR="00D426E3" w:rsidRPr="00F56B6F">
          <w:rPr>
            <w:rStyle w:val="a6"/>
          </w:rPr>
          <w:t>/</w:t>
        </w:r>
        <w:r w:rsidR="00D426E3" w:rsidRPr="00F56B6F">
          <w:rPr>
            <w:rStyle w:val="a6"/>
            <w:lang w:val="en-US"/>
          </w:rPr>
          <w:t>karera</w:t>
        </w:r>
        <w:r w:rsidR="00D426E3" w:rsidRPr="00F56B6F">
          <w:rPr>
            <w:rStyle w:val="a6"/>
          </w:rPr>
          <w:t>-</w:t>
        </w:r>
        <w:r w:rsidR="00D426E3" w:rsidRPr="00F56B6F">
          <w:rPr>
            <w:rStyle w:val="a6"/>
            <w:lang w:val="en-US"/>
          </w:rPr>
          <w:t>i</w:t>
        </w:r>
        <w:r w:rsidR="00D426E3" w:rsidRPr="00F56B6F">
          <w:rPr>
            <w:rStyle w:val="a6"/>
          </w:rPr>
          <w:t>-</w:t>
        </w:r>
        <w:r w:rsidR="00D426E3" w:rsidRPr="00F56B6F">
          <w:rPr>
            <w:rStyle w:val="a6"/>
            <w:lang w:val="en-US"/>
          </w:rPr>
          <w:t>svoy</w:t>
        </w:r>
        <w:r w:rsidR="00D426E3" w:rsidRPr="00F56B6F">
          <w:rPr>
            <w:rStyle w:val="a6"/>
          </w:rPr>
          <w:t>-</w:t>
        </w:r>
        <w:r w:rsidR="00D426E3" w:rsidRPr="00F56B6F">
          <w:rPr>
            <w:rStyle w:val="a6"/>
            <w:lang w:val="en-US"/>
          </w:rPr>
          <w:t>biznes</w:t>
        </w:r>
        <w:r w:rsidR="00D426E3" w:rsidRPr="00F56B6F">
          <w:rPr>
            <w:rStyle w:val="a6"/>
          </w:rPr>
          <w:t>/349073-</w:t>
        </w:r>
        <w:r w:rsidR="00D426E3" w:rsidRPr="00F56B6F">
          <w:rPr>
            <w:rStyle w:val="a6"/>
            <w:lang w:val="en-US"/>
          </w:rPr>
          <w:t>biznes</w:t>
        </w:r>
        <w:r w:rsidR="00D426E3" w:rsidRPr="00F56B6F">
          <w:rPr>
            <w:rStyle w:val="a6"/>
          </w:rPr>
          <w:t>-</w:t>
        </w:r>
        <w:r w:rsidR="00D426E3" w:rsidRPr="00F56B6F">
          <w:rPr>
            <w:rStyle w:val="a6"/>
            <w:lang w:val="en-US"/>
          </w:rPr>
          <w:t>s</w:t>
        </w:r>
        <w:r w:rsidR="00D426E3" w:rsidRPr="00F56B6F">
          <w:rPr>
            <w:rStyle w:val="a6"/>
          </w:rPr>
          <w:t>-</w:t>
        </w:r>
        <w:r w:rsidR="00D426E3" w:rsidRPr="00F56B6F">
          <w:rPr>
            <w:rStyle w:val="a6"/>
            <w:lang w:val="en-US"/>
          </w:rPr>
          <w:t>akcentom</w:t>
        </w:r>
        <w:r w:rsidR="00D426E3" w:rsidRPr="00F56B6F">
          <w:rPr>
            <w:rStyle w:val="a6"/>
          </w:rPr>
          <w:t>-</w:t>
        </w:r>
        <w:r w:rsidR="00D426E3" w:rsidRPr="00F56B6F">
          <w:rPr>
            <w:rStyle w:val="a6"/>
            <w:lang w:val="en-US"/>
          </w:rPr>
          <w:t>zachem</w:t>
        </w:r>
        <w:r w:rsidR="00D426E3" w:rsidRPr="00F56B6F">
          <w:rPr>
            <w:rStyle w:val="a6"/>
          </w:rPr>
          <w:t>-</w:t>
        </w:r>
        <w:r w:rsidR="00D426E3" w:rsidRPr="00F56B6F">
          <w:rPr>
            <w:rStyle w:val="a6"/>
            <w:lang w:val="en-US"/>
          </w:rPr>
          <w:t>kompaniyam</w:t>
        </w:r>
        <w:r w:rsidR="00D426E3" w:rsidRPr="00F56B6F">
          <w:rPr>
            <w:rStyle w:val="a6"/>
          </w:rPr>
          <w:t>-</w:t>
        </w:r>
        <w:r w:rsidR="00D426E3" w:rsidRPr="00F56B6F">
          <w:rPr>
            <w:rStyle w:val="a6"/>
            <w:lang w:val="en-US"/>
          </w:rPr>
          <w:t>specialisty</w:t>
        </w:r>
        <w:r w:rsidR="00D426E3" w:rsidRPr="00F56B6F">
          <w:rPr>
            <w:rStyle w:val="a6"/>
          </w:rPr>
          <w:t>-</w:t>
        </w:r>
        <w:r w:rsidR="00D426E3" w:rsidRPr="00F56B6F">
          <w:rPr>
            <w:rStyle w:val="a6"/>
            <w:lang w:val="en-US"/>
          </w:rPr>
          <w:t>s</w:t>
        </w:r>
        <w:r w:rsidR="00D426E3" w:rsidRPr="00F56B6F">
          <w:rPr>
            <w:rStyle w:val="a6"/>
          </w:rPr>
          <w:t>-</w:t>
        </w:r>
        <w:r w:rsidR="00D426E3" w:rsidRPr="00F56B6F">
          <w:rPr>
            <w:rStyle w:val="a6"/>
            <w:lang w:val="en-US"/>
          </w:rPr>
          <w:t>vysokim</w:t>
        </w:r>
        <w:r w:rsidR="00D426E3" w:rsidRPr="00F56B6F">
          <w:rPr>
            <w:rStyle w:val="a6"/>
          </w:rPr>
          <w:t>-</w:t>
        </w:r>
        <w:r w:rsidR="00D426E3" w:rsidRPr="00F56B6F">
          <w:rPr>
            <w:rStyle w:val="a6"/>
            <w:lang w:val="en-US"/>
          </w:rPr>
          <w:t>urovnem</w:t>
        </w:r>
      </w:hyperlink>
      <w:r w:rsidR="00D426E3">
        <w:t xml:space="preserve"> (дата обращения: 03.05.2021)</w:t>
      </w:r>
    </w:p>
  </w:footnote>
  <w:footnote w:id="33">
    <w:p w14:paraId="2C0FE094" w14:textId="3D3067D0" w:rsidR="00A835E8" w:rsidRDefault="00A835E8" w:rsidP="00D426E3">
      <w:pPr>
        <w:pStyle w:val="a7"/>
      </w:pPr>
      <w:r>
        <w:rPr>
          <w:rStyle w:val="a9"/>
        </w:rPr>
        <w:footnoteRef/>
      </w:r>
      <w:r w:rsidR="00D426E3">
        <w:t xml:space="preserve"> Гарант.ру (2015). Вступил в силу закон о хранении и обработке персональных данных россиян с использованием серверов, находящихся на территории России. </w:t>
      </w:r>
      <w:r w:rsidR="00CE39E6" w:rsidRPr="00E27894">
        <w:t>[</w:t>
      </w:r>
      <w:r w:rsidR="00CE39E6">
        <w:t>Электронный ресурс</w:t>
      </w:r>
      <w:r w:rsidR="00CE39E6" w:rsidRPr="00E27894">
        <w:t>] /</w:t>
      </w:r>
      <w:r w:rsidR="00CE39E6" w:rsidRPr="00DC081D">
        <w:t xml:space="preserve"> </w:t>
      </w:r>
      <w:r w:rsidR="00CE39E6">
        <w:t>Режим доступа:</w:t>
      </w:r>
      <w:hyperlink r:id="rId14" w:anchor="ixzz6uVBtTRto" w:history="1">
        <w:r w:rsidR="00D426E3" w:rsidRPr="00F56B6F">
          <w:rPr>
            <w:rStyle w:val="a6"/>
          </w:rPr>
          <w:t>http://www.garant.ru/news/648095/#ixzz6uVBtTRto</w:t>
        </w:r>
      </w:hyperlink>
      <w:r w:rsidR="00D426E3">
        <w:t xml:space="preserve"> (дата обращения: 03.05.2021).</w:t>
      </w:r>
    </w:p>
  </w:footnote>
  <w:footnote w:id="34">
    <w:p w14:paraId="50D46AB2" w14:textId="541FEB57" w:rsidR="00A835E8" w:rsidRPr="00D426E3" w:rsidRDefault="00A835E8">
      <w:pPr>
        <w:pStyle w:val="a7"/>
      </w:pPr>
      <w:r>
        <w:rPr>
          <w:rStyle w:val="a9"/>
        </w:rPr>
        <w:footnoteRef/>
      </w:r>
      <w:r w:rsidRPr="00D426E3">
        <w:t xml:space="preserve"> </w:t>
      </w:r>
      <w:r w:rsidR="00D426E3">
        <w:t>Медуза.</w:t>
      </w:r>
      <w:r w:rsidR="00D426E3">
        <w:rPr>
          <w:lang w:val="en-US"/>
        </w:rPr>
        <w:t>io</w:t>
      </w:r>
      <w:r w:rsidR="00D426E3" w:rsidRPr="00D426E3">
        <w:t xml:space="preserve"> (2016). В России заблокировали </w:t>
      </w:r>
      <w:r w:rsidR="00D426E3" w:rsidRPr="00D426E3">
        <w:rPr>
          <w:lang w:val="en-US"/>
        </w:rPr>
        <w:t>LinkedIn</w:t>
      </w:r>
      <w:r w:rsidR="00D426E3" w:rsidRPr="00D426E3">
        <w:t xml:space="preserve">. </w:t>
      </w:r>
      <w:r w:rsidR="00CE39E6" w:rsidRPr="00E27894">
        <w:t>[</w:t>
      </w:r>
      <w:r w:rsidR="00CE39E6">
        <w:t>Электронный ресурс</w:t>
      </w:r>
      <w:r w:rsidR="00CE39E6" w:rsidRPr="00E27894">
        <w:t>] /</w:t>
      </w:r>
      <w:r w:rsidR="00CE39E6" w:rsidRPr="00DC081D">
        <w:t xml:space="preserve"> </w:t>
      </w:r>
      <w:r w:rsidR="00CE39E6">
        <w:t>Режим доступа:</w:t>
      </w:r>
      <w:hyperlink r:id="rId15" w:history="1">
        <w:r w:rsidR="00D426E3" w:rsidRPr="00F56B6F">
          <w:rPr>
            <w:rStyle w:val="a6"/>
          </w:rPr>
          <w:t>https://meduza.io/news/2016/11/17/v-rossii-zablokirovali-linkedin</w:t>
        </w:r>
      </w:hyperlink>
      <w:r w:rsidR="00D426E3">
        <w:t xml:space="preserve"> (дата обращения: 01.04.2021).</w:t>
      </w:r>
    </w:p>
  </w:footnote>
  <w:footnote w:id="35">
    <w:p w14:paraId="2383CA20" w14:textId="5C3F1466" w:rsidR="00185616" w:rsidRPr="00C62540" w:rsidRDefault="00185616" w:rsidP="00C62540">
      <w:pPr>
        <w:pStyle w:val="a7"/>
        <w:rPr>
          <w:lang w:val="en-US"/>
        </w:rPr>
      </w:pPr>
      <w:r>
        <w:rPr>
          <w:rStyle w:val="a9"/>
        </w:rPr>
        <w:footnoteRef/>
      </w:r>
      <w:r w:rsidRPr="00D426E3">
        <w:rPr>
          <w:lang w:val="en-US"/>
        </w:rPr>
        <w:t xml:space="preserve"> </w:t>
      </w:r>
      <w:r w:rsidR="00C62540" w:rsidRPr="00C62540">
        <w:rPr>
          <w:lang w:val="en-US"/>
        </w:rPr>
        <w:t>Morein</w:t>
      </w:r>
      <w:r w:rsidR="00C62540" w:rsidRPr="00D426E3">
        <w:rPr>
          <w:lang w:val="en-US"/>
        </w:rPr>
        <w:t>-</w:t>
      </w:r>
      <w:r w:rsidR="00C62540" w:rsidRPr="00C62540">
        <w:rPr>
          <w:lang w:val="en-US"/>
        </w:rPr>
        <w:t>Zamir</w:t>
      </w:r>
      <w:r w:rsidR="00C62540" w:rsidRPr="00D426E3">
        <w:rPr>
          <w:lang w:val="en-US"/>
        </w:rPr>
        <w:t xml:space="preserve">, </w:t>
      </w:r>
      <w:r w:rsidR="00C62540" w:rsidRPr="00C62540">
        <w:rPr>
          <w:lang w:val="en-US"/>
        </w:rPr>
        <w:t>S</w:t>
      </w:r>
      <w:r w:rsidR="00C62540" w:rsidRPr="00D426E3">
        <w:rPr>
          <w:lang w:val="en-US"/>
        </w:rPr>
        <w:t xml:space="preserve">., &amp; </w:t>
      </w:r>
      <w:r w:rsidR="00C62540" w:rsidRPr="00C62540">
        <w:rPr>
          <w:lang w:val="en-US"/>
        </w:rPr>
        <w:t>Meiran</w:t>
      </w:r>
      <w:r w:rsidR="00C62540" w:rsidRPr="00D426E3">
        <w:rPr>
          <w:lang w:val="en-US"/>
        </w:rPr>
        <w:t xml:space="preserve">, </w:t>
      </w:r>
      <w:r w:rsidR="00C62540" w:rsidRPr="00C62540">
        <w:rPr>
          <w:lang w:val="en-US"/>
        </w:rPr>
        <w:t>N</w:t>
      </w:r>
      <w:r w:rsidR="00C62540" w:rsidRPr="00D426E3">
        <w:rPr>
          <w:lang w:val="en-US"/>
        </w:rPr>
        <w:t xml:space="preserve">. (2003). </w:t>
      </w:r>
      <w:r w:rsidR="00C62540" w:rsidRPr="00C62540">
        <w:rPr>
          <w:lang w:val="en-US"/>
        </w:rPr>
        <w:t>Individual stopping times and cognitive control: Converging evidence for the stop signal task from a continuous tracking paradigm. Quarterly Journal of Experimental Psychology, 56, 469–489.</w:t>
      </w:r>
    </w:p>
  </w:footnote>
  <w:footnote w:id="36">
    <w:p w14:paraId="6A86B195" w14:textId="6132924A" w:rsidR="000E6CCE" w:rsidRPr="000E6CCE" w:rsidRDefault="000E6CCE">
      <w:pPr>
        <w:pStyle w:val="a7"/>
        <w:rPr>
          <w:lang w:val="en-US"/>
        </w:rPr>
      </w:pPr>
      <w:r>
        <w:rPr>
          <w:rStyle w:val="a9"/>
        </w:rPr>
        <w:footnoteRef/>
      </w:r>
      <w:r w:rsidRPr="000E6CCE">
        <w:rPr>
          <w:lang w:val="en-US"/>
        </w:rPr>
        <w:t xml:space="preserve"> Saaty, Thomas L. Relative Measurement and its Generalization in Decision Making: Why Pairwise Comparisons are Central in Mathematics for the Measurement of Intangible Factors - The Analytic Hierarchy/Network Process // RACSAM (Review of the Royal Spanish Academy of Sciences, Series A, Mathematics)</w:t>
      </w:r>
      <w:r>
        <w:rPr>
          <w:lang w:val="en-US"/>
        </w:rPr>
        <w:t>:</w:t>
      </w:r>
      <w:r w:rsidRPr="000E6CCE">
        <w:rPr>
          <w:lang w:val="en-US"/>
        </w:rPr>
        <w:t xml:space="preserve"> journal. — 2008. — June (vol. 102, no. 2). — P. 251—318.</w:t>
      </w:r>
    </w:p>
  </w:footnote>
  <w:footnote w:id="37">
    <w:p w14:paraId="67A05B8B" w14:textId="610E7B4E" w:rsidR="006267A6" w:rsidRPr="000E6CCE" w:rsidRDefault="006267A6" w:rsidP="000E6CCE">
      <w:pPr>
        <w:pStyle w:val="a7"/>
      </w:pPr>
      <w:r>
        <w:rPr>
          <w:rStyle w:val="a9"/>
        </w:rPr>
        <w:footnoteRef/>
      </w:r>
      <w:r w:rsidRPr="000E6CCE">
        <w:t xml:space="preserve"> </w:t>
      </w:r>
      <w:r w:rsidR="000E6CCE" w:rsidRPr="000E6CCE">
        <w:t>Ногин В.Д. Упрощенный вариант метода анализа иерархий на основе нелинейной свертки критериев// ЖВМиМФ, 2004, т. 44, №7, С. 1259-1268</w:t>
      </w:r>
    </w:p>
  </w:footnote>
  <w:footnote w:id="38">
    <w:p w14:paraId="7AADCE7C" w14:textId="1C53EB17" w:rsidR="00946451" w:rsidRPr="00641EF3" w:rsidRDefault="00946451">
      <w:pPr>
        <w:pStyle w:val="a7"/>
        <w:rPr>
          <w:lang w:val="en-US"/>
        </w:rPr>
      </w:pPr>
      <w:r>
        <w:rPr>
          <w:rStyle w:val="a9"/>
        </w:rPr>
        <w:footnoteRef/>
      </w:r>
      <w:r w:rsidRPr="00641EF3">
        <w:rPr>
          <w:lang w:val="en-US"/>
        </w:rPr>
        <w:t xml:space="preserve"> </w:t>
      </w:r>
      <w:r w:rsidR="00641EF3" w:rsidRPr="00641EF3">
        <w:rPr>
          <w:lang w:val="en-US"/>
        </w:rPr>
        <w:t>Ramík, J. (2020). Pairwise Comparisons Method: Theory and Applications in Decision Making. Springer International Publishing.</w:t>
      </w:r>
    </w:p>
  </w:footnote>
  <w:footnote w:id="39">
    <w:p w14:paraId="3D3CA884" w14:textId="2F383BFB" w:rsidR="000E6CCE" w:rsidRPr="000E6CCE" w:rsidRDefault="000E6CCE">
      <w:pPr>
        <w:pStyle w:val="a7"/>
        <w:rPr>
          <w:lang w:val="en-US"/>
        </w:rPr>
      </w:pPr>
      <w:r>
        <w:rPr>
          <w:rStyle w:val="a9"/>
        </w:rPr>
        <w:footnoteRef/>
      </w:r>
      <w:r w:rsidRPr="000E6CCE">
        <w:rPr>
          <w:lang w:val="en-US"/>
        </w:rPr>
        <w:t xml:space="preserve"> </w:t>
      </w:r>
      <w:r w:rsidR="00641EF3" w:rsidRPr="00641EF3">
        <w:rPr>
          <w:lang w:val="en-US"/>
        </w:rPr>
        <w:t xml:space="preserve">Cricelli, L., Grimaldi, M., &amp; Hanandi, M. (2014). Decision making in choosing information systems. </w:t>
      </w:r>
      <w:r w:rsidR="00641EF3" w:rsidRPr="00B236B7">
        <w:rPr>
          <w:lang w:val="en-US"/>
        </w:rPr>
        <w:t>VINE, 44(2), 162-184.</w:t>
      </w:r>
    </w:p>
  </w:footnote>
  <w:footnote w:id="40">
    <w:p w14:paraId="6299B4A6" w14:textId="393C4EE4" w:rsidR="00F63756" w:rsidRPr="00F63756" w:rsidRDefault="00F63756" w:rsidP="00F63756">
      <w:pPr>
        <w:pStyle w:val="a7"/>
        <w:rPr>
          <w:lang w:val="en-US"/>
        </w:rPr>
      </w:pPr>
      <w:r>
        <w:rPr>
          <w:rStyle w:val="a9"/>
        </w:rPr>
        <w:footnoteRef/>
      </w:r>
      <w:r w:rsidRPr="00F63756">
        <w:rPr>
          <w:lang w:val="en-US"/>
        </w:rPr>
        <w:t xml:space="preserve"> Ishizaka A., Labib A. Review of the main developments in the analytic hierarchy process, Expert Systems with Applications, 38(11), 14336-14345, 2011</w:t>
      </w:r>
    </w:p>
  </w:footnote>
  <w:footnote w:id="41">
    <w:p w14:paraId="1D2F256B" w14:textId="41E49F1F" w:rsidR="00F82E5B" w:rsidRPr="00641EF3" w:rsidRDefault="00F82E5B">
      <w:pPr>
        <w:pStyle w:val="a7"/>
      </w:pPr>
      <w:r>
        <w:rPr>
          <w:rStyle w:val="a9"/>
        </w:rPr>
        <w:footnoteRef/>
      </w:r>
      <w:r w:rsidRPr="00641EF3">
        <w:t xml:space="preserve"> </w:t>
      </w:r>
      <w:r w:rsidR="00641EF3" w:rsidRPr="00641EF3">
        <w:t xml:space="preserve">Коробов Владимир Борисович, Тутыгин Андрей Геннадьевич Преимущества и недостатки метода анализа иерархий // Известия РГПУ им. А. И. Герцена. 2010. №122. </w:t>
      </w:r>
      <w:r w:rsidR="00CE39E6" w:rsidRPr="00E27894">
        <w:t>[</w:t>
      </w:r>
      <w:r w:rsidR="00CE39E6">
        <w:t>Электронный ресурс</w:t>
      </w:r>
      <w:r w:rsidR="00CE39E6" w:rsidRPr="00E27894">
        <w:t>] /</w:t>
      </w:r>
      <w:r w:rsidR="00CE39E6" w:rsidRPr="00DC081D">
        <w:t xml:space="preserve"> </w:t>
      </w:r>
      <w:r w:rsidR="00CE39E6">
        <w:t>Режим доступа:</w:t>
      </w:r>
      <w:r w:rsidR="00641EF3" w:rsidRPr="00641EF3">
        <w:t xml:space="preserve"> </w:t>
      </w:r>
      <w:r w:rsidR="00641EF3" w:rsidRPr="00641EF3">
        <w:rPr>
          <w:lang w:val="en-US"/>
        </w:rPr>
        <w:t>https</w:t>
      </w:r>
      <w:r w:rsidR="00641EF3" w:rsidRPr="00641EF3">
        <w:t>://</w:t>
      </w:r>
      <w:r w:rsidR="00641EF3" w:rsidRPr="00641EF3">
        <w:rPr>
          <w:lang w:val="en-US"/>
        </w:rPr>
        <w:t>cyberleninka</w:t>
      </w:r>
      <w:r w:rsidR="00641EF3" w:rsidRPr="00641EF3">
        <w:t>.</w:t>
      </w:r>
      <w:r w:rsidR="00641EF3" w:rsidRPr="00641EF3">
        <w:rPr>
          <w:lang w:val="en-US"/>
        </w:rPr>
        <w:t>ru</w:t>
      </w:r>
      <w:r w:rsidR="00641EF3" w:rsidRPr="00641EF3">
        <w:t>/</w:t>
      </w:r>
      <w:r w:rsidR="00641EF3" w:rsidRPr="00641EF3">
        <w:rPr>
          <w:lang w:val="en-US"/>
        </w:rPr>
        <w:t>article</w:t>
      </w:r>
      <w:r w:rsidR="00641EF3" w:rsidRPr="00641EF3">
        <w:t>/</w:t>
      </w:r>
      <w:r w:rsidR="00641EF3" w:rsidRPr="00641EF3">
        <w:rPr>
          <w:lang w:val="en-US"/>
        </w:rPr>
        <w:t>n</w:t>
      </w:r>
      <w:r w:rsidR="00641EF3" w:rsidRPr="00641EF3">
        <w:t>/</w:t>
      </w:r>
      <w:r w:rsidR="00641EF3" w:rsidRPr="00641EF3">
        <w:rPr>
          <w:lang w:val="en-US"/>
        </w:rPr>
        <w:t>preimuschestva</w:t>
      </w:r>
      <w:r w:rsidR="00641EF3" w:rsidRPr="00641EF3">
        <w:t>-</w:t>
      </w:r>
      <w:r w:rsidR="00641EF3" w:rsidRPr="00641EF3">
        <w:rPr>
          <w:lang w:val="en-US"/>
        </w:rPr>
        <w:t>i</w:t>
      </w:r>
      <w:r w:rsidR="00641EF3" w:rsidRPr="00641EF3">
        <w:t>-</w:t>
      </w:r>
      <w:r w:rsidR="00641EF3" w:rsidRPr="00641EF3">
        <w:rPr>
          <w:lang w:val="en-US"/>
        </w:rPr>
        <w:t>nedostatki</w:t>
      </w:r>
      <w:r w:rsidR="00641EF3" w:rsidRPr="00641EF3">
        <w:t>-</w:t>
      </w:r>
      <w:r w:rsidR="00641EF3" w:rsidRPr="00641EF3">
        <w:rPr>
          <w:lang w:val="en-US"/>
        </w:rPr>
        <w:t>metoda</w:t>
      </w:r>
      <w:r w:rsidR="00641EF3" w:rsidRPr="00641EF3">
        <w:t>-</w:t>
      </w:r>
      <w:r w:rsidR="00641EF3" w:rsidRPr="00641EF3">
        <w:rPr>
          <w:lang w:val="en-US"/>
        </w:rPr>
        <w:t>analiza</w:t>
      </w:r>
      <w:r w:rsidR="00641EF3" w:rsidRPr="00641EF3">
        <w:t>-</w:t>
      </w:r>
      <w:r w:rsidR="00641EF3" w:rsidRPr="00641EF3">
        <w:rPr>
          <w:lang w:val="en-US"/>
        </w:rPr>
        <w:t>ierarhiy</w:t>
      </w:r>
      <w:r w:rsidR="00641EF3" w:rsidRPr="00641EF3">
        <w:t xml:space="preserve"> (дата обращения: 06.05.2021).</w:t>
      </w:r>
    </w:p>
  </w:footnote>
  <w:footnote w:id="42">
    <w:p w14:paraId="586BD9B9" w14:textId="6309621B" w:rsidR="000A0280" w:rsidRPr="000A0280" w:rsidRDefault="000A0280">
      <w:pPr>
        <w:pStyle w:val="a7"/>
        <w:rPr>
          <w:lang w:val="en-US"/>
        </w:rPr>
      </w:pPr>
      <w:r>
        <w:rPr>
          <w:rStyle w:val="a9"/>
        </w:rPr>
        <w:footnoteRef/>
      </w:r>
      <w:r w:rsidRPr="000A0280">
        <w:rPr>
          <w:lang w:val="en-US"/>
        </w:rPr>
        <w:t xml:space="preserve"> </w:t>
      </w:r>
      <w:r w:rsidR="00641EF3" w:rsidRPr="00641EF3">
        <w:rPr>
          <w:lang w:val="en-US"/>
        </w:rPr>
        <w:t xml:space="preserve">Chen, J., Zhang, X., &amp; Zhu, Q. (2011). Multi-Objective Decision Making for Land Use Planning with Ordered Weighted Averaging Method. Systems Engineering Procedia, 2, 434-440. </w:t>
      </w:r>
    </w:p>
  </w:footnote>
  <w:footnote w:id="43">
    <w:p w14:paraId="29CB1BCC" w14:textId="65A0C098" w:rsidR="00F32AC9" w:rsidRPr="00641EF3" w:rsidRDefault="00F32AC9">
      <w:pPr>
        <w:pStyle w:val="a7"/>
        <w:rPr>
          <w:lang w:val="en-US"/>
        </w:rPr>
      </w:pPr>
      <w:r>
        <w:rPr>
          <w:rStyle w:val="a9"/>
        </w:rPr>
        <w:footnoteRef/>
      </w:r>
      <w:r w:rsidRPr="00F32AC9">
        <w:rPr>
          <w:lang w:val="en-US"/>
        </w:rPr>
        <w:t xml:space="preserve"> </w:t>
      </w:r>
      <w:r w:rsidR="00641EF3" w:rsidRPr="00641EF3">
        <w:rPr>
          <w:lang w:val="en-US"/>
        </w:rPr>
        <w:t xml:space="preserve">Nikolova, N., Armenski, I., Tenekedjieva, L., &amp; Toneva-Zheynova, D. (2012). Multi-dimensional Nash Arbitration in the Braess Paradox. IFAC Proceedings Volumes, 45(24), 132-137. </w:t>
      </w:r>
    </w:p>
  </w:footnote>
  <w:footnote w:id="44">
    <w:p w14:paraId="3FF0C1AA" w14:textId="55883687" w:rsidR="003817B3" w:rsidRPr="00641EF3" w:rsidRDefault="003817B3">
      <w:pPr>
        <w:pStyle w:val="a7"/>
        <w:rPr>
          <w:lang w:val="en-US"/>
        </w:rPr>
      </w:pPr>
      <w:r>
        <w:rPr>
          <w:rStyle w:val="a9"/>
        </w:rPr>
        <w:footnoteRef/>
      </w:r>
      <w:r w:rsidRPr="003817B3">
        <w:rPr>
          <w:lang w:val="en-US"/>
        </w:rPr>
        <w:t xml:space="preserve"> </w:t>
      </w:r>
      <w:r w:rsidR="00641EF3" w:rsidRPr="00641EF3">
        <w:rPr>
          <w:lang w:val="en-US"/>
        </w:rPr>
        <w:t xml:space="preserve">Odu, G. (2019). Weighting methods for multi-criteria decision-making technique. Journal Of Applied Sciences And Environmental Management, 23(8), 1449. </w:t>
      </w:r>
    </w:p>
  </w:footnote>
  <w:footnote w:id="45">
    <w:p w14:paraId="6D30C2EA" w14:textId="62242012" w:rsidR="00F32AC9" w:rsidRPr="00AD059E" w:rsidRDefault="00F32AC9">
      <w:pPr>
        <w:pStyle w:val="a7"/>
        <w:rPr>
          <w:lang w:val="en-US"/>
        </w:rPr>
      </w:pPr>
      <w:r>
        <w:rPr>
          <w:rStyle w:val="a9"/>
        </w:rPr>
        <w:footnoteRef/>
      </w:r>
      <w:r w:rsidRPr="00AD059E">
        <w:rPr>
          <w:lang w:val="en-US"/>
        </w:rPr>
        <w:t xml:space="preserve"> </w:t>
      </w:r>
      <w:r w:rsidR="00641EF3">
        <w:t>Количественные</w:t>
      </w:r>
      <w:r w:rsidR="00641EF3" w:rsidRPr="00AD059E">
        <w:rPr>
          <w:lang w:val="en-US"/>
        </w:rPr>
        <w:t xml:space="preserve"> </w:t>
      </w:r>
      <w:r w:rsidR="00641EF3">
        <w:t>методы</w:t>
      </w:r>
      <w:r w:rsidR="00641EF3" w:rsidRPr="00AD059E">
        <w:rPr>
          <w:lang w:val="en-US"/>
        </w:rPr>
        <w:t xml:space="preserve"> </w:t>
      </w:r>
      <w:r w:rsidR="00641EF3">
        <w:t>принятия</w:t>
      </w:r>
      <w:r w:rsidR="00641EF3" w:rsidRPr="00AD059E">
        <w:rPr>
          <w:lang w:val="en-US"/>
        </w:rPr>
        <w:t xml:space="preserve"> </w:t>
      </w:r>
      <w:r w:rsidR="00641EF3">
        <w:t>решений</w:t>
      </w:r>
      <w:r w:rsidRPr="00AD059E">
        <w:rPr>
          <w:lang w:val="en-US"/>
        </w:rPr>
        <w:t xml:space="preserve">, </w:t>
      </w:r>
      <w:r>
        <w:t>Зенкевич</w:t>
      </w:r>
      <w:r w:rsidRPr="00AD059E">
        <w:rPr>
          <w:lang w:val="en-US"/>
        </w:rPr>
        <w:t>, 2012.</w:t>
      </w:r>
    </w:p>
  </w:footnote>
  <w:footnote w:id="46">
    <w:p w14:paraId="46540015" w14:textId="77777777" w:rsidR="00FF5805" w:rsidRDefault="00FF5805" w:rsidP="00FF5805">
      <w:pPr>
        <w:pStyle w:val="a7"/>
      </w:pPr>
      <w:r>
        <w:rPr>
          <w:rStyle w:val="a9"/>
        </w:rPr>
        <w:footnoteRef/>
      </w:r>
      <w:r>
        <w:t xml:space="preserve"> Прим.: считается в зависимости от числа проектов и пользователей при использовании полного функционала программного обеспечения без учета интеграционных возможностей. Оценка стоимости интеграции является уникальной для каждого отдельного кейса. </w:t>
      </w:r>
    </w:p>
  </w:footnote>
  <w:footnote w:id="47">
    <w:p w14:paraId="1F93FAAD" w14:textId="77777777" w:rsidR="00FF5805" w:rsidRDefault="00FF5805" w:rsidP="00FF5805">
      <w:pPr>
        <w:pStyle w:val="a7"/>
      </w:pPr>
      <w:r>
        <w:rPr>
          <w:rStyle w:val="a9"/>
        </w:rPr>
        <w:footnoteRef/>
      </w:r>
      <w:r>
        <w:t xml:space="preserve"> Прим.: к прочим ресурсам относятся все, за исключением трудовых и денежных, отраженных ранее</w:t>
      </w:r>
    </w:p>
  </w:footnote>
  <w:footnote w:id="48">
    <w:p w14:paraId="0B04788C" w14:textId="4E8D8C14" w:rsidR="00FF5805" w:rsidRDefault="00FF5805" w:rsidP="00FF5805">
      <w:pPr>
        <w:pStyle w:val="a7"/>
      </w:pPr>
      <w:r>
        <w:rPr>
          <w:rStyle w:val="a9"/>
        </w:rPr>
        <w:footnoteRef/>
      </w:r>
      <w:r>
        <w:t xml:space="preserve"> </w:t>
      </w:r>
      <w:r w:rsidR="00320239">
        <w:rPr>
          <w:lang w:val="en-US"/>
        </w:rPr>
        <w:t>Levelling</w:t>
      </w:r>
      <w:r>
        <w:t xml:space="preserve"> – функция, позволяющая автоматически определять начальные и конечные даты исполнения задач/проектов, исходя из текущих ресурсных ограничений.</w:t>
      </w:r>
    </w:p>
  </w:footnote>
  <w:footnote w:id="49">
    <w:p w14:paraId="45914117" w14:textId="7992B1BD" w:rsidR="00FF5805" w:rsidRPr="00CE39E6" w:rsidRDefault="00FF5805" w:rsidP="00FF5805">
      <w:pPr>
        <w:pStyle w:val="a7"/>
      </w:pPr>
      <w:r>
        <w:rPr>
          <w:rStyle w:val="a9"/>
        </w:rPr>
        <w:footnoteRef/>
      </w:r>
      <w:r w:rsidRPr="00132367">
        <w:rPr>
          <w:lang w:val="en-US"/>
        </w:rPr>
        <w:t xml:space="preserve"> </w:t>
      </w:r>
      <w:r w:rsidRPr="00380A22">
        <w:rPr>
          <w:lang w:val="en-US"/>
        </w:rPr>
        <w:t xml:space="preserve">The Best Project Management Software for 2021.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16" w:history="1">
        <w:r w:rsidR="00CE39E6" w:rsidRPr="005F7B4E">
          <w:rPr>
            <w:rStyle w:val="a6"/>
            <w:lang w:val="en-US"/>
          </w:rPr>
          <w:t>https</w:t>
        </w:r>
        <w:r w:rsidR="00CE39E6" w:rsidRPr="005F7B4E">
          <w:rPr>
            <w:rStyle w:val="a6"/>
          </w:rPr>
          <w:t>://</w:t>
        </w:r>
        <w:r w:rsidR="00CE39E6" w:rsidRPr="005F7B4E">
          <w:rPr>
            <w:rStyle w:val="a6"/>
            <w:lang w:val="en-US"/>
          </w:rPr>
          <w:t>www</w:t>
        </w:r>
        <w:r w:rsidR="00CE39E6" w:rsidRPr="005F7B4E">
          <w:rPr>
            <w:rStyle w:val="a6"/>
          </w:rPr>
          <w:t>.</w:t>
        </w:r>
        <w:r w:rsidR="00CE39E6" w:rsidRPr="005F7B4E">
          <w:rPr>
            <w:rStyle w:val="a6"/>
            <w:lang w:val="en-US"/>
          </w:rPr>
          <w:t>pcmag</w:t>
        </w:r>
        <w:r w:rsidR="00CE39E6" w:rsidRPr="005F7B4E">
          <w:rPr>
            <w:rStyle w:val="a6"/>
          </w:rPr>
          <w:t>.</w:t>
        </w:r>
        <w:r w:rsidR="00CE39E6" w:rsidRPr="005F7B4E">
          <w:rPr>
            <w:rStyle w:val="a6"/>
            <w:lang w:val="en-US"/>
          </w:rPr>
          <w:t>com</w:t>
        </w:r>
        <w:r w:rsidR="00CE39E6" w:rsidRPr="005F7B4E">
          <w:rPr>
            <w:rStyle w:val="a6"/>
          </w:rPr>
          <w:t>/</w:t>
        </w:r>
        <w:r w:rsidR="00CE39E6" w:rsidRPr="005F7B4E">
          <w:rPr>
            <w:rStyle w:val="a6"/>
            <w:lang w:val="en-US"/>
          </w:rPr>
          <w:t>picks</w:t>
        </w:r>
        <w:r w:rsidR="00CE39E6" w:rsidRPr="005F7B4E">
          <w:rPr>
            <w:rStyle w:val="a6"/>
          </w:rPr>
          <w:t>/</w:t>
        </w:r>
        <w:r w:rsidR="00CE39E6" w:rsidRPr="005F7B4E">
          <w:rPr>
            <w:rStyle w:val="a6"/>
            <w:lang w:val="en-US"/>
          </w:rPr>
          <w:t>the</w:t>
        </w:r>
        <w:r w:rsidR="00CE39E6" w:rsidRPr="005F7B4E">
          <w:rPr>
            <w:rStyle w:val="a6"/>
          </w:rPr>
          <w:t>-</w:t>
        </w:r>
        <w:r w:rsidR="00CE39E6" w:rsidRPr="005F7B4E">
          <w:rPr>
            <w:rStyle w:val="a6"/>
            <w:lang w:val="en-US"/>
          </w:rPr>
          <w:t>best</w:t>
        </w:r>
        <w:r w:rsidR="00CE39E6" w:rsidRPr="005F7B4E">
          <w:rPr>
            <w:rStyle w:val="a6"/>
          </w:rPr>
          <w:t>-</w:t>
        </w:r>
        <w:r w:rsidR="00CE39E6" w:rsidRPr="005F7B4E">
          <w:rPr>
            <w:rStyle w:val="a6"/>
            <w:lang w:val="en-US"/>
          </w:rPr>
          <w:t>project</w:t>
        </w:r>
        <w:r w:rsidR="00CE39E6" w:rsidRPr="005F7B4E">
          <w:rPr>
            <w:rStyle w:val="a6"/>
          </w:rPr>
          <w:t>-</w:t>
        </w:r>
        <w:r w:rsidR="00CE39E6" w:rsidRPr="005F7B4E">
          <w:rPr>
            <w:rStyle w:val="a6"/>
            <w:lang w:val="en-US"/>
          </w:rPr>
          <w:t>management</w:t>
        </w:r>
        <w:r w:rsidR="00CE39E6" w:rsidRPr="005F7B4E">
          <w:rPr>
            <w:rStyle w:val="a6"/>
          </w:rPr>
          <w:t>-</w:t>
        </w:r>
        <w:r w:rsidR="00CE39E6" w:rsidRPr="005F7B4E">
          <w:rPr>
            <w:rStyle w:val="a6"/>
            <w:lang w:val="en-US"/>
          </w:rPr>
          <w:t>software</w:t>
        </w:r>
      </w:hyperlink>
      <w:r w:rsidR="00CE39E6">
        <w:t xml:space="preserve"> (дата обращения: 01.05.2021)</w:t>
      </w:r>
    </w:p>
  </w:footnote>
  <w:footnote w:id="50">
    <w:p w14:paraId="707AEBF7" w14:textId="063F0BE4" w:rsidR="00FF5805" w:rsidRPr="00CE39E6" w:rsidRDefault="00FF5805" w:rsidP="00FF5805">
      <w:pPr>
        <w:pStyle w:val="a7"/>
      </w:pPr>
      <w:r>
        <w:rPr>
          <w:rStyle w:val="a9"/>
        </w:rPr>
        <w:footnoteRef/>
      </w:r>
      <w:r w:rsidRPr="00132367">
        <w:rPr>
          <w:lang w:val="en-US"/>
        </w:rPr>
        <w:t xml:space="preserve"> </w:t>
      </w:r>
      <w:r w:rsidRPr="00380A22">
        <w:rPr>
          <w:lang w:val="en-US"/>
        </w:rPr>
        <w:t xml:space="preserve">The Latest Technology Product Reviews, News, Tips, and Deals.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17" w:history="1">
        <w:r w:rsidR="00CE39E6" w:rsidRPr="005F7B4E">
          <w:rPr>
            <w:rStyle w:val="a6"/>
            <w:lang w:val="en-US"/>
          </w:rPr>
          <w:t>https</w:t>
        </w:r>
        <w:r w:rsidR="00CE39E6" w:rsidRPr="00CE39E6">
          <w:rPr>
            <w:rStyle w:val="a6"/>
          </w:rPr>
          <w:t>://</w:t>
        </w:r>
        <w:r w:rsidR="00CE39E6" w:rsidRPr="005F7B4E">
          <w:rPr>
            <w:rStyle w:val="a6"/>
            <w:lang w:val="en-US"/>
          </w:rPr>
          <w:t>www</w:t>
        </w:r>
        <w:r w:rsidR="00CE39E6" w:rsidRPr="00CE39E6">
          <w:rPr>
            <w:rStyle w:val="a6"/>
          </w:rPr>
          <w:t>.</w:t>
        </w:r>
        <w:r w:rsidR="00CE39E6" w:rsidRPr="005F7B4E">
          <w:rPr>
            <w:rStyle w:val="a6"/>
            <w:lang w:val="en-US"/>
          </w:rPr>
          <w:t>pcmag</w:t>
        </w:r>
        <w:r w:rsidR="00CE39E6" w:rsidRPr="00CE39E6">
          <w:rPr>
            <w:rStyle w:val="a6"/>
          </w:rPr>
          <w:t>.</w:t>
        </w:r>
        <w:r w:rsidR="00CE39E6" w:rsidRPr="005F7B4E">
          <w:rPr>
            <w:rStyle w:val="a6"/>
            <w:lang w:val="en-US"/>
          </w:rPr>
          <w:t>com</w:t>
        </w:r>
        <w:r w:rsidR="00CE39E6" w:rsidRPr="00CE39E6">
          <w:rPr>
            <w:rStyle w:val="a6"/>
          </w:rPr>
          <w:t>/</w:t>
        </w:r>
        <w:r w:rsidR="00CE39E6" w:rsidRPr="005F7B4E">
          <w:rPr>
            <w:rStyle w:val="a6"/>
            <w:lang w:val="en-US"/>
          </w:rPr>
          <w:t>about</w:t>
        </w:r>
      </w:hyperlink>
      <w:r w:rsidR="00CE39E6">
        <w:t xml:space="preserve"> (дата обращения: 01.05.2021)</w:t>
      </w:r>
    </w:p>
  </w:footnote>
  <w:footnote w:id="51">
    <w:p w14:paraId="36BB500D" w14:textId="372140DF" w:rsidR="00FF5805" w:rsidRPr="00CE39E6" w:rsidRDefault="00FF5805" w:rsidP="00FF5805">
      <w:pPr>
        <w:pStyle w:val="a7"/>
      </w:pPr>
      <w:r>
        <w:rPr>
          <w:rStyle w:val="a9"/>
        </w:rPr>
        <w:footnoteRef/>
      </w:r>
      <w:r w:rsidRPr="00132367">
        <w:rPr>
          <w:lang w:val="en-US"/>
        </w:rPr>
        <w:t xml:space="preserve"> </w:t>
      </w:r>
      <w:r w:rsidRPr="00380A22">
        <w:rPr>
          <w:lang w:val="en-US"/>
        </w:rPr>
        <w:t xml:space="preserve">Haije, E. (2021). Top 20 Best Project Management Software: An Overview. </w:t>
      </w:r>
      <w:r w:rsidR="00CE39E6" w:rsidRPr="00E27894">
        <w:t>[</w:t>
      </w:r>
      <w:r w:rsidR="00CE39E6">
        <w:t>Электронный ресурс</w:t>
      </w:r>
      <w:r w:rsidR="00CE39E6" w:rsidRPr="00E27894">
        <w:t>] /</w:t>
      </w:r>
      <w:r w:rsidR="00CE39E6" w:rsidRPr="00DC081D">
        <w:t xml:space="preserve"> </w:t>
      </w:r>
      <w:r w:rsidR="00CE39E6">
        <w:t>Режим доступа:</w:t>
      </w:r>
      <w:hyperlink r:id="rId18" w:anchor=":~:text=Project%20Management%20Software%20is%20software,documentation%20exchanged%20throughout%20a%20project" w:history="1">
        <w:r w:rsidRPr="00F56B6F">
          <w:rPr>
            <w:rStyle w:val="a6"/>
            <w:lang w:val="en-US"/>
          </w:rPr>
          <w:t>https</w:t>
        </w:r>
        <w:r w:rsidRPr="00CE39E6">
          <w:rPr>
            <w:rStyle w:val="a6"/>
          </w:rPr>
          <w:t>://</w:t>
        </w:r>
        <w:r w:rsidRPr="00F56B6F">
          <w:rPr>
            <w:rStyle w:val="a6"/>
            <w:lang w:val="en-US"/>
          </w:rPr>
          <w:t>mopinion</w:t>
        </w:r>
        <w:r w:rsidRPr="00CE39E6">
          <w:rPr>
            <w:rStyle w:val="a6"/>
          </w:rPr>
          <w:t>.</w:t>
        </w:r>
        <w:r w:rsidRPr="00F56B6F">
          <w:rPr>
            <w:rStyle w:val="a6"/>
            <w:lang w:val="en-US"/>
          </w:rPr>
          <w:t>com</w:t>
        </w:r>
        <w:r w:rsidRPr="00CE39E6">
          <w:rPr>
            <w:rStyle w:val="a6"/>
          </w:rPr>
          <w:t>/</w:t>
        </w:r>
        <w:r w:rsidRPr="00F56B6F">
          <w:rPr>
            <w:rStyle w:val="a6"/>
            <w:lang w:val="en-US"/>
          </w:rPr>
          <w:t>top</w:t>
        </w:r>
        <w:r w:rsidRPr="00CE39E6">
          <w:rPr>
            <w:rStyle w:val="a6"/>
          </w:rPr>
          <w:t>-20-</w:t>
        </w:r>
        <w:r w:rsidRPr="00F56B6F">
          <w:rPr>
            <w:rStyle w:val="a6"/>
            <w:lang w:val="en-US"/>
          </w:rPr>
          <w:t>best</w:t>
        </w:r>
        <w:r w:rsidRPr="00CE39E6">
          <w:rPr>
            <w:rStyle w:val="a6"/>
          </w:rPr>
          <w:t>-</w:t>
        </w:r>
        <w:r w:rsidRPr="00F56B6F">
          <w:rPr>
            <w:rStyle w:val="a6"/>
            <w:lang w:val="en-US"/>
          </w:rPr>
          <w:t>project</w:t>
        </w:r>
        <w:r w:rsidRPr="00CE39E6">
          <w:rPr>
            <w:rStyle w:val="a6"/>
          </w:rPr>
          <w:t>-</w:t>
        </w:r>
        <w:r w:rsidRPr="00F56B6F">
          <w:rPr>
            <w:rStyle w:val="a6"/>
            <w:lang w:val="en-US"/>
          </w:rPr>
          <w:t>management</w:t>
        </w:r>
        <w:r w:rsidRPr="00CE39E6">
          <w:rPr>
            <w:rStyle w:val="a6"/>
          </w:rPr>
          <w:t>-</w:t>
        </w:r>
        <w:r w:rsidRPr="00F56B6F">
          <w:rPr>
            <w:rStyle w:val="a6"/>
            <w:lang w:val="en-US"/>
          </w:rPr>
          <w:t>software</w:t>
        </w:r>
        <w:r w:rsidRPr="00CE39E6">
          <w:rPr>
            <w:rStyle w:val="a6"/>
          </w:rPr>
          <w:t>-</w:t>
        </w:r>
        <w:r w:rsidRPr="00F56B6F">
          <w:rPr>
            <w:rStyle w:val="a6"/>
            <w:lang w:val="en-US"/>
          </w:rPr>
          <w:t>an</w:t>
        </w:r>
        <w:r w:rsidRPr="00CE39E6">
          <w:rPr>
            <w:rStyle w:val="a6"/>
          </w:rPr>
          <w:t>-</w:t>
        </w:r>
        <w:r w:rsidRPr="00F56B6F">
          <w:rPr>
            <w:rStyle w:val="a6"/>
            <w:lang w:val="en-US"/>
          </w:rPr>
          <w:t>overview</w:t>
        </w:r>
        <w:r w:rsidRPr="00CE39E6">
          <w:rPr>
            <w:rStyle w:val="a6"/>
          </w:rPr>
          <w:t>/#:~:</w:t>
        </w:r>
        <w:r w:rsidRPr="00F56B6F">
          <w:rPr>
            <w:rStyle w:val="a6"/>
            <w:lang w:val="en-US"/>
          </w:rPr>
          <w:t>text</w:t>
        </w:r>
        <w:r w:rsidRPr="00CE39E6">
          <w:rPr>
            <w:rStyle w:val="a6"/>
          </w:rPr>
          <w:t>=</w:t>
        </w:r>
        <w:r w:rsidRPr="00F56B6F">
          <w:rPr>
            <w:rStyle w:val="a6"/>
            <w:lang w:val="en-US"/>
          </w:rPr>
          <w:t>Project</w:t>
        </w:r>
        <w:r w:rsidRPr="00CE39E6">
          <w:rPr>
            <w:rStyle w:val="a6"/>
          </w:rPr>
          <w:t>%20</w:t>
        </w:r>
        <w:r w:rsidRPr="00F56B6F">
          <w:rPr>
            <w:rStyle w:val="a6"/>
            <w:lang w:val="en-US"/>
          </w:rPr>
          <w:t>Management</w:t>
        </w:r>
        <w:r w:rsidRPr="00CE39E6">
          <w:rPr>
            <w:rStyle w:val="a6"/>
          </w:rPr>
          <w:t>%20</w:t>
        </w:r>
        <w:r w:rsidRPr="00F56B6F">
          <w:rPr>
            <w:rStyle w:val="a6"/>
            <w:lang w:val="en-US"/>
          </w:rPr>
          <w:t>Software</w:t>
        </w:r>
        <w:r w:rsidRPr="00CE39E6">
          <w:rPr>
            <w:rStyle w:val="a6"/>
          </w:rPr>
          <w:t>%20</w:t>
        </w:r>
        <w:r w:rsidRPr="00F56B6F">
          <w:rPr>
            <w:rStyle w:val="a6"/>
            <w:lang w:val="en-US"/>
          </w:rPr>
          <w:t>is</w:t>
        </w:r>
        <w:r w:rsidRPr="00CE39E6">
          <w:rPr>
            <w:rStyle w:val="a6"/>
          </w:rPr>
          <w:t>%20</w:t>
        </w:r>
        <w:r w:rsidRPr="00F56B6F">
          <w:rPr>
            <w:rStyle w:val="a6"/>
            <w:lang w:val="en-US"/>
          </w:rPr>
          <w:t>software</w:t>
        </w:r>
        <w:r w:rsidRPr="00CE39E6">
          <w:rPr>
            <w:rStyle w:val="a6"/>
          </w:rPr>
          <w:t>,</w:t>
        </w:r>
        <w:r w:rsidRPr="00F56B6F">
          <w:rPr>
            <w:rStyle w:val="a6"/>
            <w:lang w:val="en-US"/>
          </w:rPr>
          <w:t>documentation</w:t>
        </w:r>
        <w:r w:rsidRPr="00CE39E6">
          <w:rPr>
            <w:rStyle w:val="a6"/>
          </w:rPr>
          <w:t>%20</w:t>
        </w:r>
        <w:r w:rsidRPr="00F56B6F">
          <w:rPr>
            <w:rStyle w:val="a6"/>
            <w:lang w:val="en-US"/>
          </w:rPr>
          <w:t>exchanged</w:t>
        </w:r>
        <w:r w:rsidRPr="00CE39E6">
          <w:rPr>
            <w:rStyle w:val="a6"/>
          </w:rPr>
          <w:t>%20</w:t>
        </w:r>
        <w:r w:rsidRPr="00F56B6F">
          <w:rPr>
            <w:rStyle w:val="a6"/>
            <w:lang w:val="en-US"/>
          </w:rPr>
          <w:t>throughout</w:t>
        </w:r>
        <w:r w:rsidRPr="00CE39E6">
          <w:rPr>
            <w:rStyle w:val="a6"/>
          </w:rPr>
          <w:t>%20</w:t>
        </w:r>
        <w:r w:rsidRPr="00F56B6F">
          <w:rPr>
            <w:rStyle w:val="a6"/>
            <w:lang w:val="en-US"/>
          </w:rPr>
          <w:t>a</w:t>
        </w:r>
        <w:r w:rsidRPr="00CE39E6">
          <w:rPr>
            <w:rStyle w:val="a6"/>
          </w:rPr>
          <w:t>%20</w:t>
        </w:r>
        <w:r w:rsidRPr="00F56B6F">
          <w:rPr>
            <w:rStyle w:val="a6"/>
            <w:lang w:val="en-US"/>
          </w:rPr>
          <w:t>project</w:t>
        </w:r>
      </w:hyperlink>
      <w:r w:rsidRPr="00CE39E6">
        <w:t xml:space="preserve"> </w:t>
      </w:r>
      <w:r w:rsidR="00CE39E6">
        <w:t>(дата обращения: 01.05.2021)</w:t>
      </w:r>
    </w:p>
  </w:footnote>
  <w:footnote w:id="52">
    <w:p w14:paraId="4AFADD29" w14:textId="3AC269D7" w:rsidR="00FF5805" w:rsidRPr="00CE39E6" w:rsidRDefault="00FF5805" w:rsidP="00FF5805">
      <w:pPr>
        <w:pStyle w:val="a7"/>
      </w:pPr>
      <w:r>
        <w:rPr>
          <w:rStyle w:val="a9"/>
        </w:rPr>
        <w:footnoteRef/>
      </w:r>
      <w:r w:rsidRPr="00E6621A">
        <w:rPr>
          <w:lang w:val="en-US"/>
        </w:rPr>
        <w:t xml:space="preserve"> </w:t>
      </w:r>
      <w:r w:rsidRPr="00C4283D">
        <w:rPr>
          <w:lang w:val="en-US"/>
        </w:rPr>
        <w:t xml:space="preserve">Aston, B. (2021). The 15 Best Resource Management Software &amp; Tools Of 2021 - The Digital Project Manager. </w:t>
      </w:r>
      <w:r w:rsidR="00CE39E6" w:rsidRPr="00E27894">
        <w:t>[</w:t>
      </w:r>
      <w:r w:rsidR="00CE39E6">
        <w:t>Электронный ресурс</w:t>
      </w:r>
      <w:r w:rsidR="00CE39E6" w:rsidRPr="00E27894">
        <w:t>] /</w:t>
      </w:r>
      <w:r w:rsidR="00CE39E6" w:rsidRPr="00DC081D">
        <w:t xml:space="preserve"> </w:t>
      </w:r>
      <w:r w:rsidR="00CE39E6">
        <w:t>Режим доступа:</w:t>
      </w:r>
      <w:r w:rsidRPr="00CE39E6">
        <w:t xml:space="preserve"> </w:t>
      </w:r>
      <w:hyperlink r:id="rId19" w:history="1">
        <w:r w:rsidRPr="00C4283D">
          <w:rPr>
            <w:rStyle w:val="a6"/>
            <w:lang w:val="en-US"/>
          </w:rPr>
          <w:t>https</w:t>
        </w:r>
        <w:r w:rsidRPr="00CE39E6">
          <w:rPr>
            <w:rStyle w:val="a6"/>
          </w:rPr>
          <w:t>://</w:t>
        </w:r>
        <w:r w:rsidRPr="00C4283D">
          <w:rPr>
            <w:rStyle w:val="a6"/>
            <w:lang w:val="en-US"/>
          </w:rPr>
          <w:t>thedigitalprojectmanager</w:t>
        </w:r>
        <w:r w:rsidRPr="00CE39E6">
          <w:rPr>
            <w:rStyle w:val="a6"/>
          </w:rPr>
          <w:t>.</w:t>
        </w:r>
        <w:r w:rsidRPr="00C4283D">
          <w:rPr>
            <w:rStyle w:val="a6"/>
            <w:lang w:val="en-US"/>
          </w:rPr>
          <w:t>com</w:t>
        </w:r>
        <w:r w:rsidRPr="00CE39E6">
          <w:rPr>
            <w:rStyle w:val="a6"/>
          </w:rPr>
          <w:t>/</w:t>
        </w:r>
        <w:r w:rsidRPr="00C4283D">
          <w:rPr>
            <w:rStyle w:val="a6"/>
            <w:lang w:val="en-US"/>
          </w:rPr>
          <w:t>resource</w:t>
        </w:r>
        <w:r w:rsidRPr="00CE39E6">
          <w:rPr>
            <w:rStyle w:val="a6"/>
          </w:rPr>
          <w:t>-</w:t>
        </w:r>
        <w:r w:rsidRPr="00C4283D">
          <w:rPr>
            <w:rStyle w:val="a6"/>
            <w:lang w:val="en-US"/>
          </w:rPr>
          <w:t>management</w:t>
        </w:r>
        <w:r w:rsidRPr="00CE39E6">
          <w:rPr>
            <w:rStyle w:val="a6"/>
          </w:rPr>
          <w:t>-</w:t>
        </w:r>
        <w:r w:rsidRPr="00C4283D">
          <w:rPr>
            <w:rStyle w:val="a6"/>
            <w:lang w:val="en-US"/>
          </w:rPr>
          <w:t>software</w:t>
        </w:r>
        <w:r w:rsidRPr="00CE39E6">
          <w:rPr>
            <w:rStyle w:val="a6"/>
          </w:rPr>
          <w:t>/</w:t>
        </w:r>
      </w:hyperlink>
      <w:r w:rsidRPr="00CE39E6">
        <w:t xml:space="preserve"> </w:t>
      </w:r>
      <w:r w:rsidR="00CE39E6">
        <w:t>(дата обращения: 01.05.2021)</w:t>
      </w:r>
    </w:p>
  </w:footnote>
  <w:footnote w:id="53">
    <w:p w14:paraId="150350F4" w14:textId="0378F0E5" w:rsidR="00FF5805" w:rsidRPr="00CE39E6" w:rsidRDefault="00FF5805" w:rsidP="00FF5805">
      <w:pPr>
        <w:pStyle w:val="a7"/>
      </w:pPr>
      <w:r>
        <w:rPr>
          <w:rStyle w:val="a9"/>
        </w:rPr>
        <w:footnoteRef/>
      </w:r>
      <w:r w:rsidRPr="00C4283D">
        <w:rPr>
          <w:lang w:val="en-US"/>
        </w:rPr>
        <w:t xml:space="preserve"> GitHub: Where the world builds software.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20" w:history="1">
        <w:r w:rsidR="00CE39E6" w:rsidRPr="005F7B4E">
          <w:rPr>
            <w:rStyle w:val="a6"/>
            <w:lang w:val="en-US"/>
          </w:rPr>
          <w:t>https</w:t>
        </w:r>
        <w:r w:rsidR="00CE39E6" w:rsidRPr="005F7B4E">
          <w:rPr>
            <w:rStyle w:val="a6"/>
          </w:rPr>
          <w:t>://</w:t>
        </w:r>
        <w:r w:rsidR="00CE39E6" w:rsidRPr="005F7B4E">
          <w:rPr>
            <w:rStyle w:val="a6"/>
            <w:lang w:val="en-US"/>
          </w:rPr>
          <w:t>github</w:t>
        </w:r>
        <w:r w:rsidR="00CE39E6" w:rsidRPr="005F7B4E">
          <w:rPr>
            <w:rStyle w:val="a6"/>
          </w:rPr>
          <w:t>.</w:t>
        </w:r>
        <w:r w:rsidR="00CE39E6" w:rsidRPr="005F7B4E">
          <w:rPr>
            <w:rStyle w:val="a6"/>
            <w:lang w:val="en-US"/>
          </w:rPr>
          <w:t>com</w:t>
        </w:r>
        <w:r w:rsidR="00CE39E6" w:rsidRPr="005F7B4E">
          <w:rPr>
            <w:rStyle w:val="a6"/>
          </w:rPr>
          <w:t>/</w:t>
        </w:r>
      </w:hyperlink>
      <w:r w:rsidR="00CE39E6">
        <w:t xml:space="preserve"> (дата обращения: 01.05.2021)</w:t>
      </w:r>
    </w:p>
  </w:footnote>
  <w:footnote w:id="54">
    <w:p w14:paraId="3B455910" w14:textId="77777777" w:rsidR="00FF5805" w:rsidRPr="00202C48" w:rsidRDefault="00FF5805" w:rsidP="00FF5805">
      <w:pPr>
        <w:pStyle w:val="a7"/>
      </w:pPr>
      <w:r>
        <w:rPr>
          <w:rStyle w:val="a9"/>
        </w:rPr>
        <w:footnoteRef/>
      </w:r>
      <w:r>
        <w:t xml:space="preserve"> По итогу проведенного неструктурированного интервью с сотрудниками нескольких небольших российских </w:t>
      </w:r>
      <w:r>
        <w:rPr>
          <w:lang w:val="en-US"/>
        </w:rPr>
        <w:t>IT</w:t>
      </w:r>
      <w:r w:rsidRPr="00202C48">
        <w:t>-</w:t>
      </w:r>
      <w:r>
        <w:t>стартапов.</w:t>
      </w:r>
    </w:p>
  </w:footnote>
  <w:footnote w:id="55">
    <w:p w14:paraId="6E768C08" w14:textId="22EB0C1C" w:rsidR="00FF5805" w:rsidRPr="00061A05" w:rsidRDefault="00FF5805" w:rsidP="00FF5805">
      <w:pPr>
        <w:pStyle w:val="a7"/>
        <w:rPr>
          <w:lang w:val="en-US"/>
        </w:rPr>
      </w:pPr>
      <w:r>
        <w:rPr>
          <w:rStyle w:val="a9"/>
        </w:rPr>
        <w:footnoteRef/>
      </w:r>
      <w:r w:rsidRPr="00061A05">
        <w:rPr>
          <w:lang w:val="en-US"/>
        </w:rPr>
        <w:t xml:space="preserve"> </w:t>
      </w:r>
      <w:r w:rsidRPr="00C4283D">
        <w:rPr>
          <w:lang w:val="en-US"/>
        </w:rPr>
        <w:t xml:space="preserve">Benzell, S., &amp; Van Alstyne, M. (2016). The Role of APIs in Firm Performance. </w:t>
      </w:r>
      <w:r w:rsidRPr="00B236B7">
        <w:rPr>
          <w:lang w:val="en-US"/>
        </w:rPr>
        <w:t xml:space="preserve">SSRN Electronic Journal. </w:t>
      </w:r>
    </w:p>
  </w:footnote>
  <w:footnote w:id="56">
    <w:p w14:paraId="54E70B36" w14:textId="77777777" w:rsidR="00FF5805" w:rsidRPr="00B236B7" w:rsidRDefault="00FF5805" w:rsidP="00FF5805">
      <w:pPr>
        <w:pStyle w:val="a7"/>
        <w:rPr>
          <w:lang w:val="en-US"/>
        </w:rPr>
      </w:pPr>
      <w:r>
        <w:rPr>
          <w:rStyle w:val="a9"/>
        </w:rPr>
        <w:footnoteRef/>
      </w:r>
      <w:r w:rsidRPr="00B236B7">
        <w:rPr>
          <w:lang w:val="en-US"/>
        </w:rPr>
        <w:t xml:space="preserve"> </w:t>
      </w:r>
      <w:r>
        <w:t>То</w:t>
      </w:r>
      <w:r w:rsidRPr="00B236B7">
        <w:rPr>
          <w:lang w:val="en-US"/>
        </w:rPr>
        <w:t xml:space="preserve"> </w:t>
      </w:r>
      <w:r>
        <w:t>же</w:t>
      </w:r>
    </w:p>
  </w:footnote>
  <w:footnote w:id="57">
    <w:p w14:paraId="3EA5FDA5" w14:textId="1995CD20" w:rsidR="00FF5805" w:rsidRPr="00CE39E6" w:rsidRDefault="00FF5805" w:rsidP="00FF5805">
      <w:pPr>
        <w:pStyle w:val="a7"/>
      </w:pPr>
      <w:r>
        <w:rPr>
          <w:rStyle w:val="a9"/>
        </w:rPr>
        <w:footnoteRef/>
      </w:r>
      <w:r w:rsidRPr="00C4283D">
        <w:rPr>
          <w:lang w:val="en-US"/>
        </w:rPr>
        <w:t xml:space="preserve"> Standard and enhanced IBM software support lifecycle policies.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 xml:space="preserve">Режим доступа: </w:t>
      </w:r>
      <w:hyperlink r:id="rId21" w:history="1">
        <w:r w:rsidRPr="00F56B6F">
          <w:rPr>
            <w:rStyle w:val="a6"/>
            <w:lang w:val="en-US"/>
          </w:rPr>
          <w:t>https</w:t>
        </w:r>
        <w:r w:rsidRPr="00CE39E6">
          <w:rPr>
            <w:rStyle w:val="a6"/>
          </w:rPr>
          <w:t>://</w:t>
        </w:r>
        <w:r w:rsidRPr="00F56B6F">
          <w:rPr>
            <w:rStyle w:val="a6"/>
            <w:lang w:val="en-US"/>
          </w:rPr>
          <w:t>www</w:t>
        </w:r>
        <w:r w:rsidRPr="00CE39E6">
          <w:rPr>
            <w:rStyle w:val="a6"/>
          </w:rPr>
          <w:t>.</w:t>
        </w:r>
        <w:r w:rsidRPr="00F56B6F">
          <w:rPr>
            <w:rStyle w:val="a6"/>
            <w:lang w:val="en-US"/>
          </w:rPr>
          <w:t>ibm</w:t>
        </w:r>
        <w:r w:rsidRPr="00CE39E6">
          <w:rPr>
            <w:rStyle w:val="a6"/>
          </w:rPr>
          <w:t>.</w:t>
        </w:r>
        <w:r w:rsidRPr="00F56B6F">
          <w:rPr>
            <w:rStyle w:val="a6"/>
            <w:lang w:val="en-US"/>
          </w:rPr>
          <w:t>com</w:t>
        </w:r>
        <w:r w:rsidRPr="00CE39E6">
          <w:rPr>
            <w:rStyle w:val="a6"/>
          </w:rPr>
          <w:t>/</w:t>
        </w:r>
        <w:r w:rsidRPr="00F56B6F">
          <w:rPr>
            <w:rStyle w:val="a6"/>
            <w:lang w:val="en-US"/>
          </w:rPr>
          <w:t>support</w:t>
        </w:r>
        <w:r w:rsidRPr="00CE39E6">
          <w:rPr>
            <w:rStyle w:val="a6"/>
          </w:rPr>
          <w:t>/</w:t>
        </w:r>
        <w:r w:rsidRPr="00F56B6F">
          <w:rPr>
            <w:rStyle w:val="a6"/>
            <w:lang w:val="en-US"/>
          </w:rPr>
          <w:t>pages</w:t>
        </w:r>
        <w:r w:rsidRPr="00CE39E6">
          <w:rPr>
            <w:rStyle w:val="a6"/>
          </w:rPr>
          <w:t>/</w:t>
        </w:r>
        <w:r w:rsidRPr="00F56B6F">
          <w:rPr>
            <w:rStyle w:val="a6"/>
            <w:lang w:val="en-US"/>
          </w:rPr>
          <w:t>standard</w:t>
        </w:r>
        <w:r w:rsidRPr="00CE39E6">
          <w:rPr>
            <w:rStyle w:val="a6"/>
          </w:rPr>
          <w:t>-</w:t>
        </w:r>
        <w:r w:rsidRPr="00F56B6F">
          <w:rPr>
            <w:rStyle w:val="a6"/>
            <w:lang w:val="en-US"/>
          </w:rPr>
          <w:t>and</w:t>
        </w:r>
        <w:r w:rsidRPr="00CE39E6">
          <w:rPr>
            <w:rStyle w:val="a6"/>
          </w:rPr>
          <w:t>-</w:t>
        </w:r>
        <w:r w:rsidRPr="00F56B6F">
          <w:rPr>
            <w:rStyle w:val="a6"/>
            <w:lang w:val="en-US"/>
          </w:rPr>
          <w:t>enhanced</w:t>
        </w:r>
        <w:r w:rsidRPr="00CE39E6">
          <w:rPr>
            <w:rStyle w:val="a6"/>
          </w:rPr>
          <w:t>-</w:t>
        </w:r>
        <w:r w:rsidRPr="00F56B6F">
          <w:rPr>
            <w:rStyle w:val="a6"/>
            <w:lang w:val="en-US"/>
          </w:rPr>
          <w:t>ibm</w:t>
        </w:r>
        <w:r w:rsidRPr="00CE39E6">
          <w:rPr>
            <w:rStyle w:val="a6"/>
          </w:rPr>
          <w:t>-</w:t>
        </w:r>
        <w:r w:rsidRPr="00F56B6F">
          <w:rPr>
            <w:rStyle w:val="a6"/>
            <w:lang w:val="en-US"/>
          </w:rPr>
          <w:t>software</w:t>
        </w:r>
        <w:r w:rsidRPr="00CE39E6">
          <w:rPr>
            <w:rStyle w:val="a6"/>
          </w:rPr>
          <w:t>-</w:t>
        </w:r>
        <w:r w:rsidRPr="00F56B6F">
          <w:rPr>
            <w:rStyle w:val="a6"/>
            <w:lang w:val="en-US"/>
          </w:rPr>
          <w:t>support</w:t>
        </w:r>
        <w:r w:rsidRPr="00CE39E6">
          <w:rPr>
            <w:rStyle w:val="a6"/>
          </w:rPr>
          <w:t>-</w:t>
        </w:r>
        <w:r w:rsidRPr="00F56B6F">
          <w:rPr>
            <w:rStyle w:val="a6"/>
            <w:lang w:val="en-US"/>
          </w:rPr>
          <w:t>lifecycle</w:t>
        </w:r>
        <w:r w:rsidRPr="00CE39E6">
          <w:rPr>
            <w:rStyle w:val="a6"/>
          </w:rPr>
          <w:t>-</w:t>
        </w:r>
        <w:r w:rsidRPr="00F56B6F">
          <w:rPr>
            <w:rStyle w:val="a6"/>
            <w:lang w:val="en-US"/>
          </w:rPr>
          <w:t>policies</w:t>
        </w:r>
      </w:hyperlink>
      <w:r w:rsidRPr="00CE39E6">
        <w:t xml:space="preserve"> </w:t>
      </w:r>
      <w:r w:rsidR="00CE39E6" w:rsidRPr="00CE39E6">
        <w:t>(</w:t>
      </w:r>
      <w:r w:rsidR="00CE39E6">
        <w:t>дата</w:t>
      </w:r>
      <w:r w:rsidR="00CE39E6" w:rsidRPr="00CE39E6">
        <w:t xml:space="preserve"> </w:t>
      </w:r>
      <w:r w:rsidR="00CE39E6">
        <w:t>обращения</w:t>
      </w:r>
      <w:r w:rsidR="00CE39E6" w:rsidRPr="00CE39E6">
        <w:t>: 01.05.2021)</w:t>
      </w:r>
    </w:p>
  </w:footnote>
  <w:footnote w:id="58">
    <w:p w14:paraId="0100736B" w14:textId="77777777" w:rsidR="00FF5805" w:rsidRPr="00C4283D" w:rsidRDefault="00FF5805" w:rsidP="00FF5805">
      <w:pPr>
        <w:pStyle w:val="a7"/>
        <w:rPr>
          <w:lang w:val="en-US"/>
        </w:rPr>
      </w:pPr>
      <w:r>
        <w:rPr>
          <w:rStyle w:val="a9"/>
        </w:rPr>
        <w:footnoteRef/>
      </w:r>
      <w:r w:rsidRPr="00C4283D">
        <w:rPr>
          <w:lang w:val="en-US"/>
        </w:rPr>
        <w:t xml:space="preserve"> Ritchie, P. &amp; Jorgensen, K. (2007). Project management knowledge management: moving from standards to leadership. Paper presented at PMI® Global Congress 2007—EMEA, Budapest, Hungary. Newtown Square, PA: Project Management Institute.</w:t>
      </w:r>
    </w:p>
  </w:footnote>
  <w:footnote w:id="59">
    <w:p w14:paraId="0958867F" w14:textId="1B27CDE6" w:rsidR="00FF5805" w:rsidRPr="00C4283D" w:rsidRDefault="00FF5805" w:rsidP="00FF5805">
      <w:pPr>
        <w:pStyle w:val="a7"/>
      </w:pPr>
      <w:r>
        <w:rPr>
          <w:rStyle w:val="a9"/>
        </w:rPr>
        <w:footnoteRef/>
      </w:r>
      <w:r>
        <w:t xml:space="preserve"> </w:t>
      </w:r>
      <w:r w:rsidRPr="00B236B7">
        <w:t xml:space="preserve">Методы удержания </w:t>
      </w:r>
      <w:r w:rsidRPr="00C4283D">
        <w:rPr>
          <w:lang w:val="en-US"/>
        </w:rPr>
        <w:t>IT</w:t>
      </w:r>
      <w:r w:rsidRPr="00B236B7">
        <w:t xml:space="preserve"> персонала. (2020). </w:t>
      </w:r>
      <w:r w:rsidR="00CE39E6" w:rsidRPr="00E27894">
        <w:t>[</w:t>
      </w:r>
      <w:r w:rsidR="00CE39E6">
        <w:t>Электронный ресурс</w:t>
      </w:r>
      <w:r w:rsidR="00CE39E6" w:rsidRPr="00E27894">
        <w:t>] /</w:t>
      </w:r>
      <w:r w:rsidR="00CE39E6" w:rsidRPr="00DC081D">
        <w:t xml:space="preserve"> </w:t>
      </w:r>
      <w:r w:rsidR="00CE39E6">
        <w:t>Режим доступа:</w:t>
      </w:r>
      <w:hyperlink r:id="rId22" w:history="1">
        <w:r w:rsidRPr="00F56B6F">
          <w:rPr>
            <w:rStyle w:val="a6"/>
            <w:lang w:val="en-US"/>
          </w:rPr>
          <w:t>https</w:t>
        </w:r>
        <w:r w:rsidRPr="00C4283D">
          <w:rPr>
            <w:rStyle w:val="a6"/>
          </w:rPr>
          <w:t>://</w:t>
        </w:r>
        <w:r w:rsidRPr="00F56B6F">
          <w:rPr>
            <w:rStyle w:val="a6"/>
            <w:lang w:val="en-US"/>
          </w:rPr>
          <w:t>itanddigital</w:t>
        </w:r>
        <w:r w:rsidRPr="00C4283D">
          <w:rPr>
            <w:rStyle w:val="a6"/>
          </w:rPr>
          <w:t>.</w:t>
        </w:r>
        <w:r w:rsidRPr="00F56B6F">
          <w:rPr>
            <w:rStyle w:val="a6"/>
            <w:lang w:val="en-US"/>
          </w:rPr>
          <w:t>ru</w:t>
        </w:r>
        <w:r w:rsidRPr="00C4283D">
          <w:rPr>
            <w:rStyle w:val="a6"/>
          </w:rPr>
          <w:t>/</w:t>
        </w:r>
        <w:r w:rsidRPr="00F56B6F">
          <w:rPr>
            <w:rStyle w:val="a6"/>
            <w:lang w:val="en-US"/>
          </w:rPr>
          <w:t>uderzhanieitspecialistov</w:t>
        </w:r>
      </w:hyperlink>
      <w:r>
        <w:t xml:space="preserve"> (дата обращения: 01.05.2021)</w:t>
      </w:r>
    </w:p>
  </w:footnote>
  <w:footnote w:id="60">
    <w:p w14:paraId="242C7993" w14:textId="5A0485E1" w:rsidR="00FF5805" w:rsidRPr="00CE39E6" w:rsidRDefault="00FF5805" w:rsidP="00FF5805">
      <w:pPr>
        <w:pStyle w:val="a7"/>
      </w:pPr>
      <w:r>
        <w:rPr>
          <w:rStyle w:val="a9"/>
        </w:rPr>
        <w:footnoteRef/>
      </w:r>
      <w:r w:rsidRPr="002620F8">
        <w:rPr>
          <w:lang w:val="en-US"/>
        </w:rPr>
        <w:t xml:space="preserve"> </w:t>
      </w:r>
      <w:r w:rsidRPr="00C4283D">
        <w:rPr>
          <w:lang w:val="en-US"/>
        </w:rPr>
        <w:t xml:space="preserve">Project Management Software to Keep Your Employees On Track. </w:t>
      </w:r>
      <w:r w:rsidRPr="00AD059E">
        <w:t xml:space="preserve">(2021). </w:t>
      </w:r>
      <w:r w:rsidR="00CE39E6" w:rsidRPr="00E27894">
        <w:t>[</w:t>
      </w:r>
      <w:r w:rsidR="00CE39E6">
        <w:t>Электронный ресурс</w:t>
      </w:r>
      <w:r w:rsidR="00CE39E6" w:rsidRPr="00E27894">
        <w:t>] /</w:t>
      </w:r>
      <w:r w:rsidR="00CE39E6" w:rsidRPr="00DC081D">
        <w:t xml:space="preserve"> </w:t>
      </w:r>
      <w:r w:rsidR="00CE39E6">
        <w:t>Режим доступа:</w:t>
      </w:r>
      <w:r w:rsidR="00CE39E6" w:rsidRPr="00DC081D">
        <w:t xml:space="preserve"> </w:t>
      </w:r>
      <w:hyperlink r:id="rId23" w:history="1">
        <w:r w:rsidRPr="00F56B6F">
          <w:rPr>
            <w:rStyle w:val="a6"/>
            <w:lang w:val="en-US"/>
          </w:rPr>
          <w:t>https</w:t>
        </w:r>
        <w:r w:rsidRPr="00CE39E6">
          <w:rPr>
            <w:rStyle w:val="a6"/>
          </w:rPr>
          <w:t>://</w:t>
        </w:r>
        <w:r w:rsidRPr="00F56B6F">
          <w:rPr>
            <w:rStyle w:val="a6"/>
            <w:lang w:val="en-US"/>
          </w:rPr>
          <w:t>buddypunch</w:t>
        </w:r>
        <w:r w:rsidRPr="00CE39E6">
          <w:rPr>
            <w:rStyle w:val="a6"/>
          </w:rPr>
          <w:t>.</w:t>
        </w:r>
        <w:r w:rsidRPr="00F56B6F">
          <w:rPr>
            <w:rStyle w:val="a6"/>
            <w:lang w:val="en-US"/>
          </w:rPr>
          <w:t>com</w:t>
        </w:r>
        <w:r w:rsidRPr="00CE39E6">
          <w:rPr>
            <w:rStyle w:val="a6"/>
          </w:rPr>
          <w:t>/</w:t>
        </w:r>
        <w:r w:rsidRPr="00F56B6F">
          <w:rPr>
            <w:rStyle w:val="a6"/>
            <w:lang w:val="en-US"/>
          </w:rPr>
          <w:t>blog</w:t>
        </w:r>
        <w:r w:rsidRPr="00CE39E6">
          <w:rPr>
            <w:rStyle w:val="a6"/>
          </w:rPr>
          <w:t>/</w:t>
        </w:r>
        <w:r w:rsidRPr="00F56B6F">
          <w:rPr>
            <w:rStyle w:val="a6"/>
            <w:lang w:val="en-US"/>
          </w:rPr>
          <w:t>project</w:t>
        </w:r>
        <w:r w:rsidRPr="00CE39E6">
          <w:rPr>
            <w:rStyle w:val="a6"/>
          </w:rPr>
          <w:t>-</w:t>
        </w:r>
        <w:r w:rsidRPr="00F56B6F">
          <w:rPr>
            <w:rStyle w:val="a6"/>
            <w:lang w:val="en-US"/>
          </w:rPr>
          <w:t>management</w:t>
        </w:r>
        <w:r w:rsidRPr="00CE39E6">
          <w:rPr>
            <w:rStyle w:val="a6"/>
          </w:rPr>
          <w:t>-</w:t>
        </w:r>
        <w:r w:rsidRPr="00F56B6F">
          <w:rPr>
            <w:rStyle w:val="a6"/>
            <w:lang w:val="en-US"/>
          </w:rPr>
          <w:t>time</w:t>
        </w:r>
        <w:r w:rsidRPr="00CE39E6">
          <w:rPr>
            <w:rStyle w:val="a6"/>
          </w:rPr>
          <w:t>-</w:t>
        </w:r>
        <w:r w:rsidRPr="00F56B6F">
          <w:rPr>
            <w:rStyle w:val="a6"/>
            <w:lang w:val="en-US"/>
          </w:rPr>
          <w:t>clock</w:t>
        </w:r>
        <w:r w:rsidRPr="00CE39E6">
          <w:rPr>
            <w:rStyle w:val="a6"/>
          </w:rPr>
          <w:t>-</w:t>
        </w:r>
        <w:r w:rsidRPr="00F56B6F">
          <w:rPr>
            <w:rStyle w:val="a6"/>
            <w:lang w:val="en-US"/>
          </w:rPr>
          <w:t>software</w:t>
        </w:r>
        <w:r w:rsidRPr="00CE39E6">
          <w:rPr>
            <w:rStyle w:val="a6"/>
          </w:rPr>
          <w:t>-</w:t>
        </w:r>
        <w:r w:rsidRPr="00F56B6F">
          <w:rPr>
            <w:rStyle w:val="a6"/>
            <w:lang w:val="en-US"/>
          </w:rPr>
          <w:t>to</w:t>
        </w:r>
        <w:r w:rsidRPr="00CE39E6">
          <w:rPr>
            <w:rStyle w:val="a6"/>
          </w:rPr>
          <w:t>-</w:t>
        </w:r>
        <w:r w:rsidRPr="00F56B6F">
          <w:rPr>
            <w:rStyle w:val="a6"/>
            <w:lang w:val="en-US"/>
          </w:rPr>
          <w:t>keep</w:t>
        </w:r>
        <w:r w:rsidRPr="00CE39E6">
          <w:rPr>
            <w:rStyle w:val="a6"/>
          </w:rPr>
          <w:t>-</w:t>
        </w:r>
        <w:r w:rsidRPr="00F56B6F">
          <w:rPr>
            <w:rStyle w:val="a6"/>
            <w:lang w:val="en-US"/>
          </w:rPr>
          <w:t>your</w:t>
        </w:r>
        <w:r w:rsidRPr="00CE39E6">
          <w:rPr>
            <w:rStyle w:val="a6"/>
          </w:rPr>
          <w:t>-</w:t>
        </w:r>
        <w:r w:rsidRPr="00F56B6F">
          <w:rPr>
            <w:rStyle w:val="a6"/>
            <w:lang w:val="en-US"/>
          </w:rPr>
          <w:t>employees</w:t>
        </w:r>
        <w:r w:rsidRPr="00CE39E6">
          <w:rPr>
            <w:rStyle w:val="a6"/>
          </w:rPr>
          <w:t>-</w:t>
        </w:r>
        <w:r w:rsidRPr="00F56B6F">
          <w:rPr>
            <w:rStyle w:val="a6"/>
            <w:lang w:val="en-US"/>
          </w:rPr>
          <w:t>on</w:t>
        </w:r>
        <w:r w:rsidRPr="00CE39E6">
          <w:rPr>
            <w:rStyle w:val="a6"/>
          </w:rPr>
          <w:t>-</w:t>
        </w:r>
        <w:r w:rsidRPr="00F56B6F">
          <w:rPr>
            <w:rStyle w:val="a6"/>
            <w:lang w:val="en-US"/>
          </w:rPr>
          <w:t>track</w:t>
        </w:r>
        <w:r w:rsidRPr="00CE39E6">
          <w:rPr>
            <w:rStyle w:val="a6"/>
          </w:rPr>
          <w:t>/</w:t>
        </w:r>
      </w:hyperlink>
      <w:r w:rsidRPr="00CE39E6">
        <w:t xml:space="preserve"> </w:t>
      </w:r>
      <w:r w:rsidR="00CE39E6">
        <w:t>(дата обращения: 01.05.2021)</w:t>
      </w:r>
    </w:p>
  </w:footnote>
  <w:footnote w:id="61">
    <w:p w14:paraId="4D7A5646" w14:textId="52FD6797" w:rsidR="002A2DF4" w:rsidRPr="00CE39E6" w:rsidRDefault="002A2DF4">
      <w:pPr>
        <w:pStyle w:val="a7"/>
      </w:pPr>
      <w:r>
        <w:rPr>
          <w:rStyle w:val="a9"/>
        </w:rPr>
        <w:footnoteRef/>
      </w:r>
      <w:r w:rsidRPr="002A2DF4">
        <w:rPr>
          <w:lang w:val="en-US"/>
        </w:rPr>
        <w:t xml:space="preserve"> </w:t>
      </w:r>
      <w:r w:rsidR="00B404E4" w:rsidRPr="00B404E4">
        <w:rPr>
          <w:lang w:val="en-US"/>
        </w:rPr>
        <w:t xml:space="preserve">The Best Project Management Software for 2021. </w:t>
      </w:r>
      <w:r w:rsidR="00B404E4" w:rsidRPr="00AD059E">
        <w:t xml:space="preserve">(2021). </w:t>
      </w:r>
      <w:r w:rsidR="00CE39E6" w:rsidRPr="00E27894">
        <w:t>[</w:t>
      </w:r>
      <w:r w:rsidR="00CE39E6">
        <w:t>Электронный ресурс</w:t>
      </w:r>
      <w:r w:rsidR="00CE39E6" w:rsidRPr="00E27894">
        <w:t>] /</w:t>
      </w:r>
      <w:r w:rsidR="00CE39E6" w:rsidRPr="00DC081D">
        <w:t xml:space="preserve"> </w:t>
      </w:r>
      <w:r w:rsidR="00CE39E6">
        <w:t>Режим доступа:</w:t>
      </w:r>
      <w:r w:rsidR="00B404E4" w:rsidRPr="00CE39E6">
        <w:t xml:space="preserve"> </w:t>
      </w:r>
      <w:hyperlink r:id="rId24" w:history="1">
        <w:r w:rsidR="00CE39E6" w:rsidRPr="005F7B4E">
          <w:rPr>
            <w:rStyle w:val="a6"/>
            <w:lang w:val="en-US"/>
          </w:rPr>
          <w:t>https</w:t>
        </w:r>
        <w:r w:rsidR="00CE39E6" w:rsidRPr="005F7B4E">
          <w:rPr>
            <w:rStyle w:val="a6"/>
          </w:rPr>
          <w:t>://</w:t>
        </w:r>
        <w:r w:rsidR="00CE39E6" w:rsidRPr="005F7B4E">
          <w:rPr>
            <w:rStyle w:val="a6"/>
            <w:lang w:val="en-US"/>
          </w:rPr>
          <w:t>www</w:t>
        </w:r>
        <w:r w:rsidR="00CE39E6" w:rsidRPr="005F7B4E">
          <w:rPr>
            <w:rStyle w:val="a6"/>
          </w:rPr>
          <w:t>.</w:t>
        </w:r>
        <w:r w:rsidR="00CE39E6" w:rsidRPr="005F7B4E">
          <w:rPr>
            <w:rStyle w:val="a6"/>
            <w:lang w:val="en-US"/>
          </w:rPr>
          <w:t>pcmag</w:t>
        </w:r>
        <w:r w:rsidR="00CE39E6" w:rsidRPr="005F7B4E">
          <w:rPr>
            <w:rStyle w:val="a6"/>
          </w:rPr>
          <w:t>.</w:t>
        </w:r>
        <w:r w:rsidR="00CE39E6" w:rsidRPr="005F7B4E">
          <w:rPr>
            <w:rStyle w:val="a6"/>
            <w:lang w:val="en-US"/>
          </w:rPr>
          <w:t>com</w:t>
        </w:r>
        <w:r w:rsidR="00CE39E6" w:rsidRPr="005F7B4E">
          <w:rPr>
            <w:rStyle w:val="a6"/>
          </w:rPr>
          <w:t>/</w:t>
        </w:r>
        <w:r w:rsidR="00CE39E6" w:rsidRPr="005F7B4E">
          <w:rPr>
            <w:rStyle w:val="a6"/>
            <w:lang w:val="en-US"/>
          </w:rPr>
          <w:t>picks</w:t>
        </w:r>
        <w:r w:rsidR="00CE39E6" w:rsidRPr="005F7B4E">
          <w:rPr>
            <w:rStyle w:val="a6"/>
          </w:rPr>
          <w:t>/</w:t>
        </w:r>
        <w:r w:rsidR="00CE39E6" w:rsidRPr="005F7B4E">
          <w:rPr>
            <w:rStyle w:val="a6"/>
            <w:lang w:val="en-US"/>
          </w:rPr>
          <w:t>the</w:t>
        </w:r>
        <w:r w:rsidR="00CE39E6" w:rsidRPr="005F7B4E">
          <w:rPr>
            <w:rStyle w:val="a6"/>
          </w:rPr>
          <w:t>-</w:t>
        </w:r>
        <w:r w:rsidR="00CE39E6" w:rsidRPr="005F7B4E">
          <w:rPr>
            <w:rStyle w:val="a6"/>
            <w:lang w:val="en-US"/>
          </w:rPr>
          <w:t>best</w:t>
        </w:r>
        <w:r w:rsidR="00CE39E6" w:rsidRPr="005F7B4E">
          <w:rPr>
            <w:rStyle w:val="a6"/>
          </w:rPr>
          <w:t>-</w:t>
        </w:r>
        <w:r w:rsidR="00CE39E6" w:rsidRPr="005F7B4E">
          <w:rPr>
            <w:rStyle w:val="a6"/>
            <w:lang w:val="en-US"/>
          </w:rPr>
          <w:t>project</w:t>
        </w:r>
        <w:r w:rsidR="00CE39E6" w:rsidRPr="005F7B4E">
          <w:rPr>
            <w:rStyle w:val="a6"/>
          </w:rPr>
          <w:t>-</w:t>
        </w:r>
        <w:r w:rsidR="00CE39E6" w:rsidRPr="005F7B4E">
          <w:rPr>
            <w:rStyle w:val="a6"/>
            <w:lang w:val="en-US"/>
          </w:rPr>
          <w:t>management</w:t>
        </w:r>
        <w:r w:rsidR="00CE39E6" w:rsidRPr="005F7B4E">
          <w:rPr>
            <w:rStyle w:val="a6"/>
          </w:rPr>
          <w:t>-</w:t>
        </w:r>
        <w:r w:rsidR="00CE39E6" w:rsidRPr="005F7B4E">
          <w:rPr>
            <w:rStyle w:val="a6"/>
            <w:lang w:val="en-US"/>
          </w:rPr>
          <w:t>software</w:t>
        </w:r>
      </w:hyperlink>
      <w:r w:rsidR="00CE39E6">
        <w:t xml:space="preserve"> (дата обращения: 01.05.2021)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C47"/>
    <w:multiLevelType w:val="hybridMultilevel"/>
    <w:tmpl w:val="470E5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C1F3D"/>
    <w:multiLevelType w:val="hybridMultilevel"/>
    <w:tmpl w:val="428A14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2B71EB"/>
    <w:multiLevelType w:val="hybridMultilevel"/>
    <w:tmpl w:val="0ECAB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F83AFD"/>
    <w:multiLevelType w:val="hybridMultilevel"/>
    <w:tmpl w:val="79089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C601CF"/>
    <w:multiLevelType w:val="hybridMultilevel"/>
    <w:tmpl w:val="022E0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F5416"/>
    <w:multiLevelType w:val="hybridMultilevel"/>
    <w:tmpl w:val="3106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D6E6F"/>
    <w:multiLevelType w:val="hybridMultilevel"/>
    <w:tmpl w:val="ABBCB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A70713"/>
    <w:multiLevelType w:val="hybridMultilevel"/>
    <w:tmpl w:val="44A86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13680E"/>
    <w:multiLevelType w:val="hybridMultilevel"/>
    <w:tmpl w:val="3B548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6D2BFA"/>
    <w:multiLevelType w:val="multilevel"/>
    <w:tmpl w:val="82FA4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535AA1"/>
    <w:multiLevelType w:val="hybridMultilevel"/>
    <w:tmpl w:val="12521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6D5A02"/>
    <w:multiLevelType w:val="hybridMultilevel"/>
    <w:tmpl w:val="4CEC8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E43CFD"/>
    <w:multiLevelType w:val="hybridMultilevel"/>
    <w:tmpl w:val="178A4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848A1"/>
    <w:multiLevelType w:val="hybridMultilevel"/>
    <w:tmpl w:val="619AD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27275"/>
    <w:multiLevelType w:val="hybridMultilevel"/>
    <w:tmpl w:val="B7B8B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4B507C"/>
    <w:multiLevelType w:val="hybridMultilevel"/>
    <w:tmpl w:val="8C0C0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3F429A"/>
    <w:multiLevelType w:val="hybridMultilevel"/>
    <w:tmpl w:val="ABBCB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416113"/>
    <w:multiLevelType w:val="hybridMultilevel"/>
    <w:tmpl w:val="34E0C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A1543D"/>
    <w:multiLevelType w:val="hybridMultilevel"/>
    <w:tmpl w:val="E850D5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1F28CB"/>
    <w:multiLevelType w:val="hybridMultilevel"/>
    <w:tmpl w:val="7C4C1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A841B2"/>
    <w:multiLevelType w:val="hybridMultilevel"/>
    <w:tmpl w:val="F5A67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941C82"/>
    <w:multiLevelType w:val="hybridMultilevel"/>
    <w:tmpl w:val="9A089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B572A7"/>
    <w:multiLevelType w:val="hybridMultilevel"/>
    <w:tmpl w:val="B0F8C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9F789C"/>
    <w:multiLevelType w:val="hybridMultilevel"/>
    <w:tmpl w:val="0B1A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B1BFB"/>
    <w:multiLevelType w:val="hybridMultilevel"/>
    <w:tmpl w:val="6A66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358CA"/>
    <w:multiLevelType w:val="hybridMultilevel"/>
    <w:tmpl w:val="F83E23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C8B1A3E"/>
    <w:multiLevelType w:val="hybridMultilevel"/>
    <w:tmpl w:val="B3E28F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610BDE"/>
    <w:multiLevelType w:val="hybridMultilevel"/>
    <w:tmpl w:val="DF8CA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727825"/>
    <w:multiLevelType w:val="hybridMultilevel"/>
    <w:tmpl w:val="66DA4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35017A"/>
    <w:multiLevelType w:val="hybridMultilevel"/>
    <w:tmpl w:val="36CE0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E7482E"/>
    <w:multiLevelType w:val="hybridMultilevel"/>
    <w:tmpl w:val="9DCAE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AD4E5A"/>
    <w:multiLevelType w:val="hybridMultilevel"/>
    <w:tmpl w:val="B3E28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9B0B6D"/>
    <w:multiLevelType w:val="hybridMultilevel"/>
    <w:tmpl w:val="FFA4C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3974BC"/>
    <w:multiLevelType w:val="hybridMultilevel"/>
    <w:tmpl w:val="34E0C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B630F8"/>
    <w:multiLevelType w:val="hybridMultilevel"/>
    <w:tmpl w:val="547A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F77FDD"/>
    <w:multiLevelType w:val="hybridMultilevel"/>
    <w:tmpl w:val="22765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8495AB0"/>
    <w:multiLevelType w:val="hybridMultilevel"/>
    <w:tmpl w:val="95EC1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464C3C"/>
    <w:multiLevelType w:val="hybridMultilevel"/>
    <w:tmpl w:val="0B46F3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BB1F3C"/>
    <w:multiLevelType w:val="hybridMultilevel"/>
    <w:tmpl w:val="DECC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0"/>
  </w:num>
  <w:num w:numId="3">
    <w:abstractNumId w:val="9"/>
  </w:num>
  <w:num w:numId="4">
    <w:abstractNumId w:val="19"/>
  </w:num>
  <w:num w:numId="5">
    <w:abstractNumId w:val="1"/>
  </w:num>
  <w:num w:numId="6">
    <w:abstractNumId w:val="0"/>
  </w:num>
  <w:num w:numId="7">
    <w:abstractNumId w:val="25"/>
  </w:num>
  <w:num w:numId="8">
    <w:abstractNumId w:val="24"/>
  </w:num>
  <w:num w:numId="9">
    <w:abstractNumId w:val="18"/>
  </w:num>
  <w:num w:numId="10">
    <w:abstractNumId w:val="4"/>
  </w:num>
  <w:num w:numId="11">
    <w:abstractNumId w:val="28"/>
  </w:num>
  <w:num w:numId="12">
    <w:abstractNumId w:val="11"/>
  </w:num>
  <w:num w:numId="13">
    <w:abstractNumId w:val="15"/>
  </w:num>
  <w:num w:numId="14">
    <w:abstractNumId w:val="2"/>
  </w:num>
  <w:num w:numId="15">
    <w:abstractNumId w:val="3"/>
  </w:num>
  <w:num w:numId="16">
    <w:abstractNumId w:val="31"/>
  </w:num>
  <w:num w:numId="17">
    <w:abstractNumId w:val="27"/>
  </w:num>
  <w:num w:numId="18">
    <w:abstractNumId w:val="7"/>
  </w:num>
  <w:num w:numId="19">
    <w:abstractNumId w:val="21"/>
  </w:num>
  <w:num w:numId="20">
    <w:abstractNumId w:val="38"/>
  </w:num>
  <w:num w:numId="21">
    <w:abstractNumId w:val="10"/>
  </w:num>
  <w:num w:numId="22">
    <w:abstractNumId w:val="20"/>
  </w:num>
  <w:num w:numId="23">
    <w:abstractNumId w:val="14"/>
  </w:num>
  <w:num w:numId="24">
    <w:abstractNumId w:val="26"/>
  </w:num>
  <w:num w:numId="25">
    <w:abstractNumId w:val="35"/>
  </w:num>
  <w:num w:numId="26">
    <w:abstractNumId w:val="34"/>
  </w:num>
  <w:num w:numId="27">
    <w:abstractNumId w:val="23"/>
  </w:num>
  <w:num w:numId="28">
    <w:abstractNumId w:val="5"/>
  </w:num>
  <w:num w:numId="29">
    <w:abstractNumId w:val="13"/>
  </w:num>
  <w:num w:numId="30">
    <w:abstractNumId w:val="12"/>
  </w:num>
  <w:num w:numId="31">
    <w:abstractNumId w:val="16"/>
  </w:num>
  <w:num w:numId="32">
    <w:abstractNumId w:val="6"/>
  </w:num>
  <w:num w:numId="33">
    <w:abstractNumId w:val="37"/>
  </w:num>
  <w:num w:numId="34">
    <w:abstractNumId w:val="29"/>
  </w:num>
  <w:num w:numId="35">
    <w:abstractNumId w:val="33"/>
  </w:num>
  <w:num w:numId="36">
    <w:abstractNumId w:val="17"/>
  </w:num>
  <w:num w:numId="37">
    <w:abstractNumId w:val="36"/>
  </w:num>
  <w:num w:numId="38">
    <w:abstractNumId w:val="8"/>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C6"/>
    <w:rsid w:val="000006D9"/>
    <w:rsid w:val="00002065"/>
    <w:rsid w:val="000049F3"/>
    <w:rsid w:val="00007D5C"/>
    <w:rsid w:val="00011248"/>
    <w:rsid w:val="000134F3"/>
    <w:rsid w:val="00013EE6"/>
    <w:rsid w:val="00014BEB"/>
    <w:rsid w:val="00017457"/>
    <w:rsid w:val="00021746"/>
    <w:rsid w:val="00025C7F"/>
    <w:rsid w:val="000337F6"/>
    <w:rsid w:val="00035059"/>
    <w:rsid w:val="0003694D"/>
    <w:rsid w:val="00040EAB"/>
    <w:rsid w:val="00041115"/>
    <w:rsid w:val="00043CA3"/>
    <w:rsid w:val="0004547E"/>
    <w:rsid w:val="00055C55"/>
    <w:rsid w:val="00060E51"/>
    <w:rsid w:val="00061A05"/>
    <w:rsid w:val="00063C8A"/>
    <w:rsid w:val="000668AD"/>
    <w:rsid w:val="00067493"/>
    <w:rsid w:val="0006784A"/>
    <w:rsid w:val="0007046A"/>
    <w:rsid w:val="00070794"/>
    <w:rsid w:val="000722C4"/>
    <w:rsid w:val="0007672A"/>
    <w:rsid w:val="00081136"/>
    <w:rsid w:val="00084119"/>
    <w:rsid w:val="00087ACE"/>
    <w:rsid w:val="00090492"/>
    <w:rsid w:val="00091060"/>
    <w:rsid w:val="00091827"/>
    <w:rsid w:val="00091D56"/>
    <w:rsid w:val="00096800"/>
    <w:rsid w:val="00096B36"/>
    <w:rsid w:val="000A0280"/>
    <w:rsid w:val="000A10BB"/>
    <w:rsid w:val="000A25E6"/>
    <w:rsid w:val="000A2F19"/>
    <w:rsid w:val="000A719E"/>
    <w:rsid w:val="000B07C5"/>
    <w:rsid w:val="000B2136"/>
    <w:rsid w:val="000B3451"/>
    <w:rsid w:val="000B39DE"/>
    <w:rsid w:val="000B4A55"/>
    <w:rsid w:val="000B56EE"/>
    <w:rsid w:val="000B58CA"/>
    <w:rsid w:val="000B7814"/>
    <w:rsid w:val="000C048C"/>
    <w:rsid w:val="000C09DB"/>
    <w:rsid w:val="000C1ADC"/>
    <w:rsid w:val="000C1D7F"/>
    <w:rsid w:val="000C7E17"/>
    <w:rsid w:val="000D0A0F"/>
    <w:rsid w:val="000D1BD0"/>
    <w:rsid w:val="000D3FEB"/>
    <w:rsid w:val="000D588D"/>
    <w:rsid w:val="000D5B5B"/>
    <w:rsid w:val="000D6E0A"/>
    <w:rsid w:val="000D721B"/>
    <w:rsid w:val="000E13F7"/>
    <w:rsid w:val="000E45DA"/>
    <w:rsid w:val="000E5114"/>
    <w:rsid w:val="000E6CCE"/>
    <w:rsid w:val="000F327B"/>
    <w:rsid w:val="000F3348"/>
    <w:rsid w:val="000F5195"/>
    <w:rsid w:val="000F6AFA"/>
    <w:rsid w:val="000F7020"/>
    <w:rsid w:val="000F7D55"/>
    <w:rsid w:val="001020D2"/>
    <w:rsid w:val="001025C8"/>
    <w:rsid w:val="00103B14"/>
    <w:rsid w:val="001042C5"/>
    <w:rsid w:val="00105BD9"/>
    <w:rsid w:val="00107530"/>
    <w:rsid w:val="001141F0"/>
    <w:rsid w:val="0011590D"/>
    <w:rsid w:val="00123FE7"/>
    <w:rsid w:val="001258D7"/>
    <w:rsid w:val="00132367"/>
    <w:rsid w:val="00134472"/>
    <w:rsid w:val="0013478C"/>
    <w:rsid w:val="00142095"/>
    <w:rsid w:val="001443F4"/>
    <w:rsid w:val="00145454"/>
    <w:rsid w:val="00145999"/>
    <w:rsid w:val="001472B6"/>
    <w:rsid w:val="00153859"/>
    <w:rsid w:val="00160A25"/>
    <w:rsid w:val="00161773"/>
    <w:rsid w:val="001634AF"/>
    <w:rsid w:val="00163524"/>
    <w:rsid w:val="001644F5"/>
    <w:rsid w:val="00167D29"/>
    <w:rsid w:val="001717F2"/>
    <w:rsid w:val="00171D32"/>
    <w:rsid w:val="00175A32"/>
    <w:rsid w:val="00180D18"/>
    <w:rsid w:val="00183378"/>
    <w:rsid w:val="00184C58"/>
    <w:rsid w:val="00184FFC"/>
    <w:rsid w:val="00185616"/>
    <w:rsid w:val="001857F9"/>
    <w:rsid w:val="00187C12"/>
    <w:rsid w:val="00190148"/>
    <w:rsid w:val="001907C7"/>
    <w:rsid w:val="00190AF8"/>
    <w:rsid w:val="00191C4C"/>
    <w:rsid w:val="001926C4"/>
    <w:rsid w:val="00197773"/>
    <w:rsid w:val="0019798C"/>
    <w:rsid w:val="001A459C"/>
    <w:rsid w:val="001A53C7"/>
    <w:rsid w:val="001A5E6F"/>
    <w:rsid w:val="001B4126"/>
    <w:rsid w:val="001C0722"/>
    <w:rsid w:val="001C2029"/>
    <w:rsid w:val="001C44BF"/>
    <w:rsid w:val="001C735E"/>
    <w:rsid w:val="001D12AF"/>
    <w:rsid w:val="001D47FC"/>
    <w:rsid w:val="001D55FC"/>
    <w:rsid w:val="001D655D"/>
    <w:rsid w:val="001D6867"/>
    <w:rsid w:val="001E6D49"/>
    <w:rsid w:val="00201488"/>
    <w:rsid w:val="00202C48"/>
    <w:rsid w:val="00204C9F"/>
    <w:rsid w:val="00205A2F"/>
    <w:rsid w:val="00211D2B"/>
    <w:rsid w:val="0021200B"/>
    <w:rsid w:val="002123CC"/>
    <w:rsid w:val="00222B55"/>
    <w:rsid w:val="002271F4"/>
    <w:rsid w:val="00231329"/>
    <w:rsid w:val="00232E3B"/>
    <w:rsid w:val="002352C4"/>
    <w:rsid w:val="00235413"/>
    <w:rsid w:val="002368F1"/>
    <w:rsid w:val="00245F08"/>
    <w:rsid w:val="00250E41"/>
    <w:rsid w:val="002522A1"/>
    <w:rsid w:val="00254726"/>
    <w:rsid w:val="0025583B"/>
    <w:rsid w:val="00255AF9"/>
    <w:rsid w:val="0025641E"/>
    <w:rsid w:val="0025726F"/>
    <w:rsid w:val="0026010F"/>
    <w:rsid w:val="002620F8"/>
    <w:rsid w:val="00263E39"/>
    <w:rsid w:val="002641F6"/>
    <w:rsid w:val="002653A3"/>
    <w:rsid w:val="00271DB9"/>
    <w:rsid w:val="0027712D"/>
    <w:rsid w:val="0028218C"/>
    <w:rsid w:val="00284649"/>
    <w:rsid w:val="002858B8"/>
    <w:rsid w:val="002879FE"/>
    <w:rsid w:val="00291721"/>
    <w:rsid w:val="00294B9D"/>
    <w:rsid w:val="00295419"/>
    <w:rsid w:val="0029738B"/>
    <w:rsid w:val="002A2DF4"/>
    <w:rsid w:val="002A3353"/>
    <w:rsid w:val="002A3548"/>
    <w:rsid w:val="002A399A"/>
    <w:rsid w:val="002A5EE9"/>
    <w:rsid w:val="002A68D5"/>
    <w:rsid w:val="002A6942"/>
    <w:rsid w:val="002A7FBF"/>
    <w:rsid w:val="002B3D0C"/>
    <w:rsid w:val="002B55F1"/>
    <w:rsid w:val="002B6446"/>
    <w:rsid w:val="002C1093"/>
    <w:rsid w:val="002C1BED"/>
    <w:rsid w:val="002C23E9"/>
    <w:rsid w:val="002D07B5"/>
    <w:rsid w:val="002D5D16"/>
    <w:rsid w:val="002D659B"/>
    <w:rsid w:val="002D6E62"/>
    <w:rsid w:val="002D7FBE"/>
    <w:rsid w:val="002E104F"/>
    <w:rsid w:val="002E162B"/>
    <w:rsid w:val="002E33B3"/>
    <w:rsid w:val="002E53D4"/>
    <w:rsid w:val="002F0674"/>
    <w:rsid w:val="002F0D63"/>
    <w:rsid w:val="002F0E33"/>
    <w:rsid w:val="002F2B95"/>
    <w:rsid w:val="002F68BA"/>
    <w:rsid w:val="00301247"/>
    <w:rsid w:val="00301267"/>
    <w:rsid w:val="00301303"/>
    <w:rsid w:val="00302478"/>
    <w:rsid w:val="003066FD"/>
    <w:rsid w:val="00306D7E"/>
    <w:rsid w:val="00313012"/>
    <w:rsid w:val="003132CE"/>
    <w:rsid w:val="00314564"/>
    <w:rsid w:val="00314A33"/>
    <w:rsid w:val="00315F5F"/>
    <w:rsid w:val="00317429"/>
    <w:rsid w:val="00317A8A"/>
    <w:rsid w:val="00317EE2"/>
    <w:rsid w:val="00320239"/>
    <w:rsid w:val="00320AD8"/>
    <w:rsid w:val="00320D12"/>
    <w:rsid w:val="003211F3"/>
    <w:rsid w:val="003312D8"/>
    <w:rsid w:val="00331483"/>
    <w:rsid w:val="003338DE"/>
    <w:rsid w:val="0033785A"/>
    <w:rsid w:val="003413BA"/>
    <w:rsid w:val="00341E76"/>
    <w:rsid w:val="003437E9"/>
    <w:rsid w:val="00346F2A"/>
    <w:rsid w:val="00355EA7"/>
    <w:rsid w:val="00357BA1"/>
    <w:rsid w:val="00357C30"/>
    <w:rsid w:val="00360E65"/>
    <w:rsid w:val="00366294"/>
    <w:rsid w:val="00367B00"/>
    <w:rsid w:val="00371363"/>
    <w:rsid w:val="003739B0"/>
    <w:rsid w:val="003746C0"/>
    <w:rsid w:val="00375321"/>
    <w:rsid w:val="003767DC"/>
    <w:rsid w:val="00380A22"/>
    <w:rsid w:val="003817B3"/>
    <w:rsid w:val="0038197B"/>
    <w:rsid w:val="00382B01"/>
    <w:rsid w:val="00383195"/>
    <w:rsid w:val="00385786"/>
    <w:rsid w:val="003866A1"/>
    <w:rsid w:val="0039526B"/>
    <w:rsid w:val="003A6F42"/>
    <w:rsid w:val="003B0914"/>
    <w:rsid w:val="003B37D8"/>
    <w:rsid w:val="003B405B"/>
    <w:rsid w:val="003B5602"/>
    <w:rsid w:val="003B598F"/>
    <w:rsid w:val="003B72A8"/>
    <w:rsid w:val="003C13ED"/>
    <w:rsid w:val="003C227D"/>
    <w:rsid w:val="003C23BE"/>
    <w:rsid w:val="003C46DB"/>
    <w:rsid w:val="003C4C0E"/>
    <w:rsid w:val="003C5453"/>
    <w:rsid w:val="003C76E1"/>
    <w:rsid w:val="003D4E55"/>
    <w:rsid w:val="003D55A2"/>
    <w:rsid w:val="003D72BD"/>
    <w:rsid w:val="003D76FD"/>
    <w:rsid w:val="003D7BCC"/>
    <w:rsid w:val="003D7D76"/>
    <w:rsid w:val="003E290D"/>
    <w:rsid w:val="003E2E5F"/>
    <w:rsid w:val="003E40D9"/>
    <w:rsid w:val="003E424B"/>
    <w:rsid w:val="003E4D58"/>
    <w:rsid w:val="003F517C"/>
    <w:rsid w:val="003F5FD5"/>
    <w:rsid w:val="003F68AA"/>
    <w:rsid w:val="003F6A48"/>
    <w:rsid w:val="003F79E4"/>
    <w:rsid w:val="00401465"/>
    <w:rsid w:val="00404DB0"/>
    <w:rsid w:val="00405D18"/>
    <w:rsid w:val="00406457"/>
    <w:rsid w:val="00406706"/>
    <w:rsid w:val="00411BF0"/>
    <w:rsid w:val="004177F8"/>
    <w:rsid w:val="004260EB"/>
    <w:rsid w:val="00431F51"/>
    <w:rsid w:val="0043591C"/>
    <w:rsid w:val="00435CAC"/>
    <w:rsid w:val="0043656E"/>
    <w:rsid w:val="004376D0"/>
    <w:rsid w:val="00450C3F"/>
    <w:rsid w:val="00452229"/>
    <w:rsid w:val="004530FD"/>
    <w:rsid w:val="00453184"/>
    <w:rsid w:val="004536A5"/>
    <w:rsid w:val="004539C9"/>
    <w:rsid w:val="00453D9C"/>
    <w:rsid w:val="00454A50"/>
    <w:rsid w:val="0045547D"/>
    <w:rsid w:val="0045610C"/>
    <w:rsid w:val="00456989"/>
    <w:rsid w:val="0046362E"/>
    <w:rsid w:val="00464649"/>
    <w:rsid w:val="004708AA"/>
    <w:rsid w:val="00472190"/>
    <w:rsid w:val="004726D4"/>
    <w:rsid w:val="00473C09"/>
    <w:rsid w:val="00477E4A"/>
    <w:rsid w:val="00484112"/>
    <w:rsid w:val="00484598"/>
    <w:rsid w:val="00484CE7"/>
    <w:rsid w:val="00484E50"/>
    <w:rsid w:val="00487D2B"/>
    <w:rsid w:val="0049302A"/>
    <w:rsid w:val="0049311F"/>
    <w:rsid w:val="00493E6F"/>
    <w:rsid w:val="004972D8"/>
    <w:rsid w:val="004A2DC3"/>
    <w:rsid w:val="004A4229"/>
    <w:rsid w:val="004A53CF"/>
    <w:rsid w:val="004A543B"/>
    <w:rsid w:val="004A60CC"/>
    <w:rsid w:val="004A60D9"/>
    <w:rsid w:val="004B23B6"/>
    <w:rsid w:val="004B3D96"/>
    <w:rsid w:val="004B49CC"/>
    <w:rsid w:val="004B542C"/>
    <w:rsid w:val="004B67BF"/>
    <w:rsid w:val="004B717C"/>
    <w:rsid w:val="004C257E"/>
    <w:rsid w:val="004C3076"/>
    <w:rsid w:val="004C3C4F"/>
    <w:rsid w:val="004C4FCF"/>
    <w:rsid w:val="004C62C9"/>
    <w:rsid w:val="004C6636"/>
    <w:rsid w:val="004C7503"/>
    <w:rsid w:val="004D04C9"/>
    <w:rsid w:val="004D0F7C"/>
    <w:rsid w:val="004D1306"/>
    <w:rsid w:val="004D2D45"/>
    <w:rsid w:val="004D4C31"/>
    <w:rsid w:val="004D59D4"/>
    <w:rsid w:val="004E1B6C"/>
    <w:rsid w:val="004E1EC1"/>
    <w:rsid w:val="004E2026"/>
    <w:rsid w:val="004E41EB"/>
    <w:rsid w:val="004E4F2C"/>
    <w:rsid w:val="004E5AB2"/>
    <w:rsid w:val="004E5D9E"/>
    <w:rsid w:val="004E7A09"/>
    <w:rsid w:val="004F0B47"/>
    <w:rsid w:val="004F12B5"/>
    <w:rsid w:val="004F39DA"/>
    <w:rsid w:val="004F6363"/>
    <w:rsid w:val="004F6CB4"/>
    <w:rsid w:val="00501CE9"/>
    <w:rsid w:val="005035CB"/>
    <w:rsid w:val="005065A8"/>
    <w:rsid w:val="0051275B"/>
    <w:rsid w:val="00514651"/>
    <w:rsid w:val="00516B2F"/>
    <w:rsid w:val="005175CD"/>
    <w:rsid w:val="005177D8"/>
    <w:rsid w:val="00517D45"/>
    <w:rsid w:val="00520001"/>
    <w:rsid w:val="005203A5"/>
    <w:rsid w:val="00520A05"/>
    <w:rsid w:val="00521899"/>
    <w:rsid w:val="005226B0"/>
    <w:rsid w:val="00522AF5"/>
    <w:rsid w:val="0052312C"/>
    <w:rsid w:val="00524641"/>
    <w:rsid w:val="0052663B"/>
    <w:rsid w:val="005313BD"/>
    <w:rsid w:val="00532595"/>
    <w:rsid w:val="00533368"/>
    <w:rsid w:val="00534BED"/>
    <w:rsid w:val="00536AC6"/>
    <w:rsid w:val="00537779"/>
    <w:rsid w:val="005404F5"/>
    <w:rsid w:val="00544C8D"/>
    <w:rsid w:val="00547ADC"/>
    <w:rsid w:val="00547B2D"/>
    <w:rsid w:val="00550386"/>
    <w:rsid w:val="0055196B"/>
    <w:rsid w:val="00552208"/>
    <w:rsid w:val="005529E5"/>
    <w:rsid w:val="00552DF4"/>
    <w:rsid w:val="0055628E"/>
    <w:rsid w:val="00557801"/>
    <w:rsid w:val="00557830"/>
    <w:rsid w:val="00560E76"/>
    <w:rsid w:val="005616B6"/>
    <w:rsid w:val="005643D8"/>
    <w:rsid w:val="00567489"/>
    <w:rsid w:val="00570BA6"/>
    <w:rsid w:val="0057288F"/>
    <w:rsid w:val="0057390C"/>
    <w:rsid w:val="00574403"/>
    <w:rsid w:val="0057566A"/>
    <w:rsid w:val="005774AA"/>
    <w:rsid w:val="005803C5"/>
    <w:rsid w:val="0058260F"/>
    <w:rsid w:val="00583CFF"/>
    <w:rsid w:val="0058422A"/>
    <w:rsid w:val="00585E02"/>
    <w:rsid w:val="00592D17"/>
    <w:rsid w:val="00593661"/>
    <w:rsid w:val="005956E1"/>
    <w:rsid w:val="005975C4"/>
    <w:rsid w:val="00597A6C"/>
    <w:rsid w:val="005A26C5"/>
    <w:rsid w:val="005A2B14"/>
    <w:rsid w:val="005A3753"/>
    <w:rsid w:val="005A66D7"/>
    <w:rsid w:val="005A7B52"/>
    <w:rsid w:val="005B2D01"/>
    <w:rsid w:val="005B3A03"/>
    <w:rsid w:val="005B527F"/>
    <w:rsid w:val="005B54F8"/>
    <w:rsid w:val="005B5E70"/>
    <w:rsid w:val="005B5FEA"/>
    <w:rsid w:val="005C2010"/>
    <w:rsid w:val="005C7BAD"/>
    <w:rsid w:val="005D0702"/>
    <w:rsid w:val="005D0844"/>
    <w:rsid w:val="005D1102"/>
    <w:rsid w:val="005D143B"/>
    <w:rsid w:val="005D458E"/>
    <w:rsid w:val="005D60A2"/>
    <w:rsid w:val="005D7DEA"/>
    <w:rsid w:val="005E0AAA"/>
    <w:rsid w:val="005E262F"/>
    <w:rsid w:val="005E6428"/>
    <w:rsid w:val="005F0B0E"/>
    <w:rsid w:val="005F1A07"/>
    <w:rsid w:val="005F1D5A"/>
    <w:rsid w:val="005F2122"/>
    <w:rsid w:val="005F2F3D"/>
    <w:rsid w:val="005F4045"/>
    <w:rsid w:val="005F5FF9"/>
    <w:rsid w:val="005F6252"/>
    <w:rsid w:val="005F7116"/>
    <w:rsid w:val="005F734A"/>
    <w:rsid w:val="005F7C70"/>
    <w:rsid w:val="006005E6"/>
    <w:rsid w:val="00602DF2"/>
    <w:rsid w:val="00604C9B"/>
    <w:rsid w:val="006061B6"/>
    <w:rsid w:val="00606565"/>
    <w:rsid w:val="00606B16"/>
    <w:rsid w:val="00610409"/>
    <w:rsid w:val="0061060F"/>
    <w:rsid w:val="00616F26"/>
    <w:rsid w:val="00620019"/>
    <w:rsid w:val="0062059F"/>
    <w:rsid w:val="00620819"/>
    <w:rsid w:val="0062098D"/>
    <w:rsid w:val="006219AC"/>
    <w:rsid w:val="00622C5A"/>
    <w:rsid w:val="006267A6"/>
    <w:rsid w:val="006306E3"/>
    <w:rsid w:val="00632757"/>
    <w:rsid w:val="0063293E"/>
    <w:rsid w:val="00633D3A"/>
    <w:rsid w:val="0063580F"/>
    <w:rsid w:val="00641EF3"/>
    <w:rsid w:val="00654122"/>
    <w:rsid w:val="00654595"/>
    <w:rsid w:val="006557A4"/>
    <w:rsid w:val="006570D8"/>
    <w:rsid w:val="006571A1"/>
    <w:rsid w:val="00657381"/>
    <w:rsid w:val="00660567"/>
    <w:rsid w:val="00660857"/>
    <w:rsid w:val="0066110E"/>
    <w:rsid w:val="00664587"/>
    <w:rsid w:val="0066478B"/>
    <w:rsid w:val="00665D09"/>
    <w:rsid w:val="0067221B"/>
    <w:rsid w:val="00672ACE"/>
    <w:rsid w:val="00675C06"/>
    <w:rsid w:val="006804CB"/>
    <w:rsid w:val="00681082"/>
    <w:rsid w:val="00683B9A"/>
    <w:rsid w:val="00684D6C"/>
    <w:rsid w:val="00686D5F"/>
    <w:rsid w:val="00687BB6"/>
    <w:rsid w:val="0069145F"/>
    <w:rsid w:val="00692A0A"/>
    <w:rsid w:val="00693756"/>
    <w:rsid w:val="00694E06"/>
    <w:rsid w:val="00694F54"/>
    <w:rsid w:val="006A2F2B"/>
    <w:rsid w:val="006A58BB"/>
    <w:rsid w:val="006A5D7E"/>
    <w:rsid w:val="006A6A88"/>
    <w:rsid w:val="006B097B"/>
    <w:rsid w:val="006B1468"/>
    <w:rsid w:val="006B2BA7"/>
    <w:rsid w:val="006B4F39"/>
    <w:rsid w:val="006B7288"/>
    <w:rsid w:val="006C297C"/>
    <w:rsid w:val="006C2F15"/>
    <w:rsid w:val="006C7CCF"/>
    <w:rsid w:val="006D0A83"/>
    <w:rsid w:val="006D3E72"/>
    <w:rsid w:val="006D5012"/>
    <w:rsid w:val="006D6469"/>
    <w:rsid w:val="006D6842"/>
    <w:rsid w:val="006E035E"/>
    <w:rsid w:val="006E105D"/>
    <w:rsid w:val="006E168D"/>
    <w:rsid w:val="006E3365"/>
    <w:rsid w:val="006F16A1"/>
    <w:rsid w:val="006F1A4F"/>
    <w:rsid w:val="006F3EC9"/>
    <w:rsid w:val="006F465C"/>
    <w:rsid w:val="006F5B39"/>
    <w:rsid w:val="0070050F"/>
    <w:rsid w:val="00702657"/>
    <w:rsid w:val="007051C6"/>
    <w:rsid w:val="00705475"/>
    <w:rsid w:val="007153E0"/>
    <w:rsid w:val="007161DA"/>
    <w:rsid w:val="00717968"/>
    <w:rsid w:val="00723E51"/>
    <w:rsid w:val="00727C17"/>
    <w:rsid w:val="00730A8A"/>
    <w:rsid w:val="00731811"/>
    <w:rsid w:val="00731B04"/>
    <w:rsid w:val="007331C6"/>
    <w:rsid w:val="0073484F"/>
    <w:rsid w:val="00736E67"/>
    <w:rsid w:val="0074007E"/>
    <w:rsid w:val="0074086A"/>
    <w:rsid w:val="007408A4"/>
    <w:rsid w:val="00741064"/>
    <w:rsid w:val="00741300"/>
    <w:rsid w:val="00745967"/>
    <w:rsid w:val="00745D7F"/>
    <w:rsid w:val="00745DCF"/>
    <w:rsid w:val="007462CD"/>
    <w:rsid w:val="00746BA8"/>
    <w:rsid w:val="007471C1"/>
    <w:rsid w:val="007531AC"/>
    <w:rsid w:val="007532E5"/>
    <w:rsid w:val="00757B73"/>
    <w:rsid w:val="0076279B"/>
    <w:rsid w:val="00763704"/>
    <w:rsid w:val="00763D7F"/>
    <w:rsid w:val="00772235"/>
    <w:rsid w:val="00772DDA"/>
    <w:rsid w:val="00776D62"/>
    <w:rsid w:val="00780491"/>
    <w:rsid w:val="00780680"/>
    <w:rsid w:val="00784C23"/>
    <w:rsid w:val="00785CBF"/>
    <w:rsid w:val="0078657B"/>
    <w:rsid w:val="00786A29"/>
    <w:rsid w:val="0078739A"/>
    <w:rsid w:val="007917ED"/>
    <w:rsid w:val="00796AB4"/>
    <w:rsid w:val="00797A4B"/>
    <w:rsid w:val="00797C40"/>
    <w:rsid w:val="007A0F64"/>
    <w:rsid w:val="007A2127"/>
    <w:rsid w:val="007B032E"/>
    <w:rsid w:val="007B1B3C"/>
    <w:rsid w:val="007B29E3"/>
    <w:rsid w:val="007B33FC"/>
    <w:rsid w:val="007B3830"/>
    <w:rsid w:val="007B5C19"/>
    <w:rsid w:val="007B6862"/>
    <w:rsid w:val="007C2537"/>
    <w:rsid w:val="007C3308"/>
    <w:rsid w:val="007C5D42"/>
    <w:rsid w:val="007D317C"/>
    <w:rsid w:val="007D43A2"/>
    <w:rsid w:val="007D4505"/>
    <w:rsid w:val="007D54EF"/>
    <w:rsid w:val="007E18C5"/>
    <w:rsid w:val="007E3083"/>
    <w:rsid w:val="007E49D5"/>
    <w:rsid w:val="007F16C9"/>
    <w:rsid w:val="007F5687"/>
    <w:rsid w:val="007F6840"/>
    <w:rsid w:val="00800E9E"/>
    <w:rsid w:val="008012E1"/>
    <w:rsid w:val="00803CBF"/>
    <w:rsid w:val="008059DC"/>
    <w:rsid w:val="008106B4"/>
    <w:rsid w:val="00810F94"/>
    <w:rsid w:val="00813AEA"/>
    <w:rsid w:val="00814311"/>
    <w:rsid w:val="0081442D"/>
    <w:rsid w:val="00814479"/>
    <w:rsid w:val="008155E7"/>
    <w:rsid w:val="008155FE"/>
    <w:rsid w:val="00817146"/>
    <w:rsid w:val="00820322"/>
    <w:rsid w:val="008209D7"/>
    <w:rsid w:val="00823A20"/>
    <w:rsid w:val="00823FA7"/>
    <w:rsid w:val="00827A67"/>
    <w:rsid w:val="00830A22"/>
    <w:rsid w:val="00831411"/>
    <w:rsid w:val="0083736E"/>
    <w:rsid w:val="00837CBF"/>
    <w:rsid w:val="008420CC"/>
    <w:rsid w:val="008434EF"/>
    <w:rsid w:val="00844DE3"/>
    <w:rsid w:val="00846FF7"/>
    <w:rsid w:val="008470B2"/>
    <w:rsid w:val="00847151"/>
    <w:rsid w:val="00861CAA"/>
    <w:rsid w:val="00862129"/>
    <w:rsid w:val="008628F8"/>
    <w:rsid w:val="008634D2"/>
    <w:rsid w:val="008650B4"/>
    <w:rsid w:val="008703F3"/>
    <w:rsid w:val="00871A14"/>
    <w:rsid w:val="0087249D"/>
    <w:rsid w:val="008755DC"/>
    <w:rsid w:val="008824E6"/>
    <w:rsid w:val="00884665"/>
    <w:rsid w:val="00892A78"/>
    <w:rsid w:val="00893D50"/>
    <w:rsid w:val="00895E51"/>
    <w:rsid w:val="008A040E"/>
    <w:rsid w:val="008A10BB"/>
    <w:rsid w:val="008A215B"/>
    <w:rsid w:val="008A2557"/>
    <w:rsid w:val="008B1F7D"/>
    <w:rsid w:val="008C1C89"/>
    <w:rsid w:val="008C2346"/>
    <w:rsid w:val="008C275D"/>
    <w:rsid w:val="008C27C0"/>
    <w:rsid w:val="008C2F07"/>
    <w:rsid w:val="008C48C2"/>
    <w:rsid w:val="008C67D4"/>
    <w:rsid w:val="008D0E4F"/>
    <w:rsid w:val="008D49CA"/>
    <w:rsid w:val="008D7606"/>
    <w:rsid w:val="008E6223"/>
    <w:rsid w:val="008F040A"/>
    <w:rsid w:val="008F160C"/>
    <w:rsid w:val="008F1BEF"/>
    <w:rsid w:val="008F2F84"/>
    <w:rsid w:val="008F3D32"/>
    <w:rsid w:val="008F7295"/>
    <w:rsid w:val="008F73CF"/>
    <w:rsid w:val="00900025"/>
    <w:rsid w:val="009007FF"/>
    <w:rsid w:val="00906A88"/>
    <w:rsid w:val="009070BD"/>
    <w:rsid w:val="00910177"/>
    <w:rsid w:val="0091071D"/>
    <w:rsid w:val="009110E3"/>
    <w:rsid w:val="00915FEE"/>
    <w:rsid w:val="00920F57"/>
    <w:rsid w:val="009236D7"/>
    <w:rsid w:val="00925622"/>
    <w:rsid w:val="00926D6D"/>
    <w:rsid w:val="00931B71"/>
    <w:rsid w:val="00936E6E"/>
    <w:rsid w:val="00937D59"/>
    <w:rsid w:val="00940B31"/>
    <w:rsid w:val="0094291E"/>
    <w:rsid w:val="00942C1C"/>
    <w:rsid w:val="00946451"/>
    <w:rsid w:val="00951598"/>
    <w:rsid w:val="00951C5A"/>
    <w:rsid w:val="009531B4"/>
    <w:rsid w:val="00953E0F"/>
    <w:rsid w:val="00956CCD"/>
    <w:rsid w:val="00957FC7"/>
    <w:rsid w:val="00960972"/>
    <w:rsid w:val="00960DA5"/>
    <w:rsid w:val="009629A3"/>
    <w:rsid w:val="00965D7A"/>
    <w:rsid w:val="009717B8"/>
    <w:rsid w:val="00980B92"/>
    <w:rsid w:val="00984103"/>
    <w:rsid w:val="00985C39"/>
    <w:rsid w:val="00986C21"/>
    <w:rsid w:val="0099472B"/>
    <w:rsid w:val="00995B79"/>
    <w:rsid w:val="009967C8"/>
    <w:rsid w:val="009A01A9"/>
    <w:rsid w:val="009A0FA5"/>
    <w:rsid w:val="009A204B"/>
    <w:rsid w:val="009A310F"/>
    <w:rsid w:val="009A4C5B"/>
    <w:rsid w:val="009B01A8"/>
    <w:rsid w:val="009B06CC"/>
    <w:rsid w:val="009B56AE"/>
    <w:rsid w:val="009C19E1"/>
    <w:rsid w:val="009C3AF6"/>
    <w:rsid w:val="009C5D38"/>
    <w:rsid w:val="009C5D39"/>
    <w:rsid w:val="009D4FE2"/>
    <w:rsid w:val="009E0FBA"/>
    <w:rsid w:val="009E4BCE"/>
    <w:rsid w:val="009E56CC"/>
    <w:rsid w:val="009E69D2"/>
    <w:rsid w:val="009F0EC6"/>
    <w:rsid w:val="009F6BE6"/>
    <w:rsid w:val="00A05A2D"/>
    <w:rsid w:val="00A06057"/>
    <w:rsid w:val="00A079B7"/>
    <w:rsid w:val="00A079BE"/>
    <w:rsid w:val="00A10F39"/>
    <w:rsid w:val="00A1148F"/>
    <w:rsid w:val="00A11D24"/>
    <w:rsid w:val="00A1431E"/>
    <w:rsid w:val="00A216A9"/>
    <w:rsid w:val="00A21715"/>
    <w:rsid w:val="00A23EFD"/>
    <w:rsid w:val="00A265F2"/>
    <w:rsid w:val="00A26A34"/>
    <w:rsid w:val="00A31A02"/>
    <w:rsid w:val="00A33292"/>
    <w:rsid w:val="00A342D6"/>
    <w:rsid w:val="00A37A73"/>
    <w:rsid w:val="00A37F54"/>
    <w:rsid w:val="00A41966"/>
    <w:rsid w:val="00A44043"/>
    <w:rsid w:val="00A611F9"/>
    <w:rsid w:val="00A6212E"/>
    <w:rsid w:val="00A6241D"/>
    <w:rsid w:val="00A639F7"/>
    <w:rsid w:val="00A64EB7"/>
    <w:rsid w:val="00A6664C"/>
    <w:rsid w:val="00A6667E"/>
    <w:rsid w:val="00A66B95"/>
    <w:rsid w:val="00A67312"/>
    <w:rsid w:val="00A70E12"/>
    <w:rsid w:val="00A73550"/>
    <w:rsid w:val="00A7418C"/>
    <w:rsid w:val="00A82809"/>
    <w:rsid w:val="00A835E8"/>
    <w:rsid w:val="00A837C0"/>
    <w:rsid w:val="00A845C1"/>
    <w:rsid w:val="00A8593F"/>
    <w:rsid w:val="00A91358"/>
    <w:rsid w:val="00A91AF1"/>
    <w:rsid w:val="00A93576"/>
    <w:rsid w:val="00A952B4"/>
    <w:rsid w:val="00AA067F"/>
    <w:rsid w:val="00AA32D4"/>
    <w:rsid w:val="00AA42D8"/>
    <w:rsid w:val="00AB2C1C"/>
    <w:rsid w:val="00AB30CB"/>
    <w:rsid w:val="00AB30FF"/>
    <w:rsid w:val="00AB4A97"/>
    <w:rsid w:val="00AB55A3"/>
    <w:rsid w:val="00AB7EAF"/>
    <w:rsid w:val="00AC0E68"/>
    <w:rsid w:val="00AC10E1"/>
    <w:rsid w:val="00AC6C33"/>
    <w:rsid w:val="00AC7768"/>
    <w:rsid w:val="00AD059E"/>
    <w:rsid w:val="00AD5122"/>
    <w:rsid w:val="00AD5586"/>
    <w:rsid w:val="00AD64A9"/>
    <w:rsid w:val="00AD67A4"/>
    <w:rsid w:val="00AD6AA2"/>
    <w:rsid w:val="00AD6D46"/>
    <w:rsid w:val="00AD72CF"/>
    <w:rsid w:val="00AE1A97"/>
    <w:rsid w:val="00AE2B53"/>
    <w:rsid w:val="00AE36CA"/>
    <w:rsid w:val="00AE38C2"/>
    <w:rsid w:val="00AE3E57"/>
    <w:rsid w:val="00AE49DF"/>
    <w:rsid w:val="00AE7460"/>
    <w:rsid w:val="00AF073E"/>
    <w:rsid w:val="00AF2515"/>
    <w:rsid w:val="00AF2AEE"/>
    <w:rsid w:val="00AF2B96"/>
    <w:rsid w:val="00AF4E1E"/>
    <w:rsid w:val="00AF7069"/>
    <w:rsid w:val="00B02DD0"/>
    <w:rsid w:val="00B03CA6"/>
    <w:rsid w:val="00B04FE5"/>
    <w:rsid w:val="00B05845"/>
    <w:rsid w:val="00B05C43"/>
    <w:rsid w:val="00B06C95"/>
    <w:rsid w:val="00B074B0"/>
    <w:rsid w:val="00B10952"/>
    <w:rsid w:val="00B10E54"/>
    <w:rsid w:val="00B11707"/>
    <w:rsid w:val="00B17710"/>
    <w:rsid w:val="00B228D4"/>
    <w:rsid w:val="00B236B7"/>
    <w:rsid w:val="00B24ACA"/>
    <w:rsid w:val="00B2516A"/>
    <w:rsid w:val="00B2621E"/>
    <w:rsid w:val="00B315C1"/>
    <w:rsid w:val="00B36EC0"/>
    <w:rsid w:val="00B37928"/>
    <w:rsid w:val="00B403FE"/>
    <w:rsid w:val="00B404E4"/>
    <w:rsid w:val="00B42138"/>
    <w:rsid w:val="00B44B43"/>
    <w:rsid w:val="00B45442"/>
    <w:rsid w:val="00B537DA"/>
    <w:rsid w:val="00B602A7"/>
    <w:rsid w:val="00B6238B"/>
    <w:rsid w:val="00B63ADD"/>
    <w:rsid w:val="00B70D04"/>
    <w:rsid w:val="00B72458"/>
    <w:rsid w:val="00B755B7"/>
    <w:rsid w:val="00B77FB8"/>
    <w:rsid w:val="00B814DD"/>
    <w:rsid w:val="00B82CFE"/>
    <w:rsid w:val="00B83F90"/>
    <w:rsid w:val="00B86135"/>
    <w:rsid w:val="00B87967"/>
    <w:rsid w:val="00B91C26"/>
    <w:rsid w:val="00B94B55"/>
    <w:rsid w:val="00B953D3"/>
    <w:rsid w:val="00BA1341"/>
    <w:rsid w:val="00BA362D"/>
    <w:rsid w:val="00BA5783"/>
    <w:rsid w:val="00BB2EEA"/>
    <w:rsid w:val="00BB4B81"/>
    <w:rsid w:val="00BB60C9"/>
    <w:rsid w:val="00BB6949"/>
    <w:rsid w:val="00BC04E0"/>
    <w:rsid w:val="00BC0E01"/>
    <w:rsid w:val="00BC49D9"/>
    <w:rsid w:val="00BC5A60"/>
    <w:rsid w:val="00BD1324"/>
    <w:rsid w:val="00BD176A"/>
    <w:rsid w:val="00BD1ADA"/>
    <w:rsid w:val="00BD4DC9"/>
    <w:rsid w:val="00BD7B43"/>
    <w:rsid w:val="00BE15BB"/>
    <w:rsid w:val="00BE2F31"/>
    <w:rsid w:val="00BE5B26"/>
    <w:rsid w:val="00BE7730"/>
    <w:rsid w:val="00BE7994"/>
    <w:rsid w:val="00BF0706"/>
    <w:rsid w:val="00BF072D"/>
    <w:rsid w:val="00BF17EE"/>
    <w:rsid w:val="00BF1D11"/>
    <w:rsid w:val="00BF24B9"/>
    <w:rsid w:val="00BF2F16"/>
    <w:rsid w:val="00BF4482"/>
    <w:rsid w:val="00BF535D"/>
    <w:rsid w:val="00C01E9F"/>
    <w:rsid w:val="00C02F5D"/>
    <w:rsid w:val="00C041F9"/>
    <w:rsid w:val="00C06330"/>
    <w:rsid w:val="00C064C1"/>
    <w:rsid w:val="00C07142"/>
    <w:rsid w:val="00C07466"/>
    <w:rsid w:val="00C12A7E"/>
    <w:rsid w:val="00C15164"/>
    <w:rsid w:val="00C16949"/>
    <w:rsid w:val="00C16D77"/>
    <w:rsid w:val="00C22F91"/>
    <w:rsid w:val="00C241B0"/>
    <w:rsid w:val="00C249BB"/>
    <w:rsid w:val="00C26F9A"/>
    <w:rsid w:val="00C31C02"/>
    <w:rsid w:val="00C34187"/>
    <w:rsid w:val="00C36062"/>
    <w:rsid w:val="00C37989"/>
    <w:rsid w:val="00C4283D"/>
    <w:rsid w:val="00C42B3A"/>
    <w:rsid w:val="00C44C35"/>
    <w:rsid w:val="00C470C2"/>
    <w:rsid w:val="00C51BCA"/>
    <w:rsid w:val="00C524CE"/>
    <w:rsid w:val="00C56876"/>
    <w:rsid w:val="00C608ED"/>
    <w:rsid w:val="00C60D1C"/>
    <w:rsid w:val="00C62540"/>
    <w:rsid w:val="00C6413E"/>
    <w:rsid w:val="00C65E8A"/>
    <w:rsid w:val="00C70568"/>
    <w:rsid w:val="00C7250B"/>
    <w:rsid w:val="00C73EE4"/>
    <w:rsid w:val="00C77275"/>
    <w:rsid w:val="00C827BD"/>
    <w:rsid w:val="00C8284D"/>
    <w:rsid w:val="00C84473"/>
    <w:rsid w:val="00C869D4"/>
    <w:rsid w:val="00C9330C"/>
    <w:rsid w:val="00C93F43"/>
    <w:rsid w:val="00C95A7B"/>
    <w:rsid w:val="00C96B29"/>
    <w:rsid w:val="00C96C29"/>
    <w:rsid w:val="00C97C01"/>
    <w:rsid w:val="00CA0A7F"/>
    <w:rsid w:val="00CA1C2C"/>
    <w:rsid w:val="00CA2B03"/>
    <w:rsid w:val="00CA4DC3"/>
    <w:rsid w:val="00CA4F24"/>
    <w:rsid w:val="00CA5767"/>
    <w:rsid w:val="00CB2708"/>
    <w:rsid w:val="00CB5340"/>
    <w:rsid w:val="00CB7059"/>
    <w:rsid w:val="00CC230C"/>
    <w:rsid w:val="00CC2FEC"/>
    <w:rsid w:val="00CC41EE"/>
    <w:rsid w:val="00CC544F"/>
    <w:rsid w:val="00CE39E6"/>
    <w:rsid w:val="00CE4A61"/>
    <w:rsid w:val="00CE73C6"/>
    <w:rsid w:val="00CF1642"/>
    <w:rsid w:val="00CF19D2"/>
    <w:rsid w:val="00CF1D27"/>
    <w:rsid w:val="00CF4096"/>
    <w:rsid w:val="00CF71FA"/>
    <w:rsid w:val="00D04AA8"/>
    <w:rsid w:val="00D07C98"/>
    <w:rsid w:val="00D07E6F"/>
    <w:rsid w:val="00D07FFE"/>
    <w:rsid w:val="00D12186"/>
    <w:rsid w:val="00D16F53"/>
    <w:rsid w:val="00D16FD2"/>
    <w:rsid w:val="00D264E2"/>
    <w:rsid w:val="00D2708E"/>
    <w:rsid w:val="00D375D0"/>
    <w:rsid w:val="00D400C7"/>
    <w:rsid w:val="00D41189"/>
    <w:rsid w:val="00D41CB2"/>
    <w:rsid w:val="00D426E3"/>
    <w:rsid w:val="00D43AC1"/>
    <w:rsid w:val="00D4488A"/>
    <w:rsid w:val="00D44AF7"/>
    <w:rsid w:val="00D465B5"/>
    <w:rsid w:val="00D47D85"/>
    <w:rsid w:val="00D47DE9"/>
    <w:rsid w:val="00D51342"/>
    <w:rsid w:val="00D56E05"/>
    <w:rsid w:val="00D57A95"/>
    <w:rsid w:val="00D60671"/>
    <w:rsid w:val="00D6095D"/>
    <w:rsid w:val="00D6158D"/>
    <w:rsid w:val="00D61B49"/>
    <w:rsid w:val="00D62D3F"/>
    <w:rsid w:val="00D6576D"/>
    <w:rsid w:val="00D65F96"/>
    <w:rsid w:val="00D67569"/>
    <w:rsid w:val="00D70A2D"/>
    <w:rsid w:val="00D749E1"/>
    <w:rsid w:val="00D7733D"/>
    <w:rsid w:val="00D77FE6"/>
    <w:rsid w:val="00D812AB"/>
    <w:rsid w:val="00D82168"/>
    <w:rsid w:val="00D82D03"/>
    <w:rsid w:val="00D87722"/>
    <w:rsid w:val="00D8788E"/>
    <w:rsid w:val="00D90613"/>
    <w:rsid w:val="00D91E90"/>
    <w:rsid w:val="00D923CB"/>
    <w:rsid w:val="00D92980"/>
    <w:rsid w:val="00D94FA4"/>
    <w:rsid w:val="00D9753E"/>
    <w:rsid w:val="00D979A9"/>
    <w:rsid w:val="00DA13B6"/>
    <w:rsid w:val="00DA1E1F"/>
    <w:rsid w:val="00DA4C72"/>
    <w:rsid w:val="00DA689C"/>
    <w:rsid w:val="00DA7D4A"/>
    <w:rsid w:val="00DB056F"/>
    <w:rsid w:val="00DB4F42"/>
    <w:rsid w:val="00DB5A84"/>
    <w:rsid w:val="00DB5AEE"/>
    <w:rsid w:val="00DB5E56"/>
    <w:rsid w:val="00DB63B0"/>
    <w:rsid w:val="00DB7A81"/>
    <w:rsid w:val="00DC081D"/>
    <w:rsid w:val="00DC1D0D"/>
    <w:rsid w:val="00DC1EEF"/>
    <w:rsid w:val="00DC239E"/>
    <w:rsid w:val="00DC2DF7"/>
    <w:rsid w:val="00DD1A79"/>
    <w:rsid w:val="00DD2250"/>
    <w:rsid w:val="00DD4871"/>
    <w:rsid w:val="00DE352F"/>
    <w:rsid w:val="00DF00D2"/>
    <w:rsid w:val="00DF0A43"/>
    <w:rsid w:val="00DF2F90"/>
    <w:rsid w:val="00DF6021"/>
    <w:rsid w:val="00DF6B8F"/>
    <w:rsid w:val="00E0515D"/>
    <w:rsid w:val="00E0628A"/>
    <w:rsid w:val="00E07882"/>
    <w:rsid w:val="00E251EB"/>
    <w:rsid w:val="00E254D7"/>
    <w:rsid w:val="00E25762"/>
    <w:rsid w:val="00E27894"/>
    <w:rsid w:val="00E302D9"/>
    <w:rsid w:val="00E31D0E"/>
    <w:rsid w:val="00E32470"/>
    <w:rsid w:val="00E32782"/>
    <w:rsid w:val="00E379EA"/>
    <w:rsid w:val="00E41CEE"/>
    <w:rsid w:val="00E455D5"/>
    <w:rsid w:val="00E5416B"/>
    <w:rsid w:val="00E548B2"/>
    <w:rsid w:val="00E60BAE"/>
    <w:rsid w:val="00E60CA0"/>
    <w:rsid w:val="00E6220F"/>
    <w:rsid w:val="00E63BBF"/>
    <w:rsid w:val="00E6416A"/>
    <w:rsid w:val="00E64691"/>
    <w:rsid w:val="00E65CFE"/>
    <w:rsid w:val="00E6621A"/>
    <w:rsid w:val="00E67EE1"/>
    <w:rsid w:val="00E727FD"/>
    <w:rsid w:val="00E728B0"/>
    <w:rsid w:val="00E772A8"/>
    <w:rsid w:val="00E805B4"/>
    <w:rsid w:val="00E813D3"/>
    <w:rsid w:val="00E84580"/>
    <w:rsid w:val="00E87086"/>
    <w:rsid w:val="00E90C17"/>
    <w:rsid w:val="00E91009"/>
    <w:rsid w:val="00E92B04"/>
    <w:rsid w:val="00E93B39"/>
    <w:rsid w:val="00E93F6A"/>
    <w:rsid w:val="00E96C87"/>
    <w:rsid w:val="00E972A2"/>
    <w:rsid w:val="00EA06DA"/>
    <w:rsid w:val="00EA0D72"/>
    <w:rsid w:val="00EA258A"/>
    <w:rsid w:val="00EA4671"/>
    <w:rsid w:val="00EA4B26"/>
    <w:rsid w:val="00EA4C11"/>
    <w:rsid w:val="00EA5068"/>
    <w:rsid w:val="00EA7231"/>
    <w:rsid w:val="00EB254D"/>
    <w:rsid w:val="00EB3CC4"/>
    <w:rsid w:val="00EB41A4"/>
    <w:rsid w:val="00EB5892"/>
    <w:rsid w:val="00EC6358"/>
    <w:rsid w:val="00EC7BA3"/>
    <w:rsid w:val="00ED3151"/>
    <w:rsid w:val="00ED42A8"/>
    <w:rsid w:val="00ED4CF1"/>
    <w:rsid w:val="00ED559E"/>
    <w:rsid w:val="00ED5831"/>
    <w:rsid w:val="00ED62B7"/>
    <w:rsid w:val="00ED6458"/>
    <w:rsid w:val="00ED67A2"/>
    <w:rsid w:val="00ED6AA8"/>
    <w:rsid w:val="00EE01F9"/>
    <w:rsid w:val="00EE16EF"/>
    <w:rsid w:val="00EE3B32"/>
    <w:rsid w:val="00EE578C"/>
    <w:rsid w:val="00EE634D"/>
    <w:rsid w:val="00EE670C"/>
    <w:rsid w:val="00EE75C0"/>
    <w:rsid w:val="00EF03C4"/>
    <w:rsid w:val="00EF1506"/>
    <w:rsid w:val="00EF2457"/>
    <w:rsid w:val="00EF30F7"/>
    <w:rsid w:val="00EF4511"/>
    <w:rsid w:val="00EF539F"/>
    <w:rsid w:val="00EF5CC0"/>
    <w:rsid w:val="00EF688D"/>
    <w:rsid w:val="00EF6AEA"/>
    <w:rsid w:val="00EF6B25"/>
    <w:rsid w:val="00EF7BD0"/>
    <w:rsid w:val="00F02C93"/>
    <w:rsid w:val="00F03B58"/>
    <w:rsid w:val="00F07222"/>
    <w:rsid w:val="00F0782F"/>
    <w:rsid w:val="00F10D6B"/>
    <w:rsid w:val="00F17BFE"/>
    <w:rsid w:val="00F20FDE"/>
    <w:rsid w:val="00F214CC"/>
    <w:rsid w:val="00F21A91"/>
    <w:rsid w:val="00F24079"/>
    <w:rsid w:val="00F27A63"/>
    <w:rsid w:val="00F3100D"/>
    <w:rsid w:val="00F312B8"/>
    <w:rsid w:val="00F32AC9"/>
    <w:rsid w:val="00F35301"/>
    <w:rsid w:val="00F376B8"/>
    <w:rsid w:val="00F40EF2"/>
    <w:rsid w:val="00F42884"/>
    <w:rsid w:val="00F42C76"/>
    <w:rsid w:val="00F4441D"/>
    <w:rsid w:val="00F4677A"/>
    <w:rsid w:val="00F46C8F"/>
    <w:rsid w:val="00F50DA0"/>
    <w:rsid w:val="00F54A61"/>
    <w:rsid w:val="00F54BDE"/>
    <w:rsid w:val="00F60219"/>
    <w:rsid w:val="00F6045B"/>
    <w:rsid w:val="00F60C45"/>
    <w:rsid w:val="00F614A3"/>
    <w:rsid w:val="00F61A30"/>
    <w:rsid w:val="00F63756"/>
    <w:rsid w:val="00F63F76"/>
    <w:rsid w:val="00F70507"/>
    <w:rsid w:val="00F7151F"/>
    <w:rsid w:val="00F75C86"/>
    <w:rsid w:val="00F7629A"/>
    <w:rsid w:val="00F772BA"/>
    <w:rsid w:val="00F7797E"/>
    <w:rsid w:val="00F81A88"/>
    <w:rsid w:val="00F82E5B"/>
    <w:rsid w:val="00F835DF"/>
    <w:rsid w:val="00F846D7"/>
    <w:rsid w:val="00F84938"/>
    <w:rsid w:val="00F850E9"/>
    <w:rsid w:val="00F9219E"/>
    <w:rsid w:val="00F9225C"/>
    <w:rsid w:val="00F97F6C"/>
    <w:rsid w:val="00FA068A"/>
    <w:rsid w:val="00FA0F9B"/>
    <w:rsid w:val="00FA3674"/>
    <w:rsid w:val="00FA3BD7"/>
    <w:rsid w:val="00FA599D"/>
    <w:rsid w:val="00FB1B7A"/>
    <w:rsid w:val="00FB4C96"/>
    <w:rsid w:val="00FB6B06"/>
    <w:rsid w:val="00FC0608"/>
    <w:rsid w:val="00FC1E6E"/>
    <w:rsid w:val="00FC37F6"/>
    <w:rsid w:val="00FC4C18"/>
    <w:rsid w:val="00FC798E"/>
    <w:rsid w:val="00FE5A56"/>
    <w:rsid w:val="00FE61C0"/>
    <w:rsid w:val="00FF2B9E"/>
    <w:rsid w:val="00FF2F93"/>
    <w:rsid w:val="00FF3017"/>
    <w:rsid w:val="00FF4F82"/>
    <w:rsid w:val="00FF5805"/>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472C"/>
  <w15:docId w15:val="{A8F35DAD-4B4E-4E5C-A218-EB7EF73E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200" w:line="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616"/>
    <w:pPr>
      <w:spacing w:line="360" w:lineRule="auto"/>
      <w:ind w:firstLine="709"/>
      <w:jc w:val="both"/>
    </w:pPr>
  </w:style>
  <w:style w:type="paragraph" w:styleId="1">
    <w:name w:val="heading 1"/>
    <w:basedOn w:val="a"/>
    <w:next w:val="a"/>
    <w:link w:val="10"/>
    <w:autoRedefine/>
    <w:uiPriority w:val="9"/>
    <w:qFormat/>
    <w:rsid w:val="0045547D"/>
    <w:pPr>
      <w:keepNext/>
      <w:keepLines/>
      <w:shd w:val="clear" w:color="auto" w:fill="FFFFFF"/>
      <w:spacing w:after="146" w:line="260" w:lineRule="atLeast"/>
      <w:outlineLvl w:val="0"/>
    </w:pPr>
    <w:rPr>
      <w:rFonts w:eastAsiaTheme="majorEastAsia" w:cstheme="majorBidi"/>
      <w:b/>
      <w:bCs/>
      <w:szCs w:val="20"/>
    </w:rPr>
  </w:style>
  <w:style w:type="paragraph" w:styleId="2">
    <w:name w:val="heading 2"/>
    <w:basedOn w:val="a"/>
    <w:next w:val="a"/>
    <w:link w:val="20"/>
    <w:uiPriority w:val="9"/>
    <w:unhideWhenUsed/>
    <w:qFormat/>
    <w:rsid w:val="009967C8"/>
    <w:pPr>
      <w:keepNext/>
      <w:keepLines/>
      <w:spacing w:before="200" w:after="0"/>
      <w:outlineLvl w:val="1"/>
    </w:pPr>
    <w:rPr>
      <w:rFonts w:eastAsiaTheme="majorEastAsia" w:cstheme="majorBidi"/>
      <w:b/>
      <w:bCs/>
      <w:szCs w:val="26"/>
    </w:rPr>
  </w:style>
  <w:style w:type="paragraph" w:styleId="3">
    <w:name w:val="heading 3"/>
    <w:basedOn w:val="a"/>
    <w:next w:val="a"/>
    <w:link w:val="30"/>
    <w:uiPriority w:val="9"/>
    <w:unhideWhenUsed/>
    <w:qFormat/>
    <w:rsid w:val="00A26A34"/>
    <w:pPr>
      <w:keepNext/>
      <w:keepLines/>
      <w:spacing w:after="0"/>
      <w:outlineLvl w:val="2"/>
    </w:pPr>
    <w:rPr>
      <w:rFonts w:eastAsiaTheme="majorEastAsia" w:cstheme="majorBidi"/>
      <w:b/>
      <w:bCs/>
    </w:rPr>
  </w:style>
  <w:style w:type="paragraph" w:styleId="4">
    <w:name w:val="heading 4"/>
    <w:basedOn w:val="a"/>
    <w:next w:val="a"/>
    <w:link w:val="40"/>
    <w:uiPriority w:val="9"/>
    <w:unhideWhenUsed/>
    <w:qFormat/>
    <w:rsid w:val="00A26A34"/>
    <w:pPr>
      <w:keepNext/>
      <w:keepLines/>
      <w:spacing w:before="200" w:after="0"/>
      <w:outlineLvl w:val="3"/>
    </w:pPr>
    <w:rPr>
      <w:rFonts w:eastAsiaTheme="majorEastAsia" w:cstheme="majorBidi"/>
      <w:bCs/>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47D"/>
    <w:rPr>
      <w:rFonts w:eastAsiaTheme="majorEastAsia" w:cstheme="majorBidi"/>
      <w:b/>
      <w:bCs/>
      <w:szCs w:val="20"/>
      <w:shd w:val="clear" w:color="auto" w:fill="FFFFFF"/>
    </w:rPr>
  </w:style>
  <w:style w:type="character" w:customStyle="1" w:styleId="20">
    <w:name w:val="Заголовок 2 Знак"/>
    <w:basedOn w:val="a0"/>
    <w:link w:val="2"/>
    <w:uiPriority w:val="9"/>
    <w:rsid w:val="009967C8"/>
    <w:rPr>
      <w:rFonts w:eastAsiaTheme="majorEastAsia" w:cstheme="majorBidi"/>
      <w:b/>
      <w:bCs/>
      <w:szCs w:val="26"/>
    </w:rPr>
  </w:style>
  <w:style w:type="character" w:customStyle="1" w:styleId="30">
    <w:name w:val="Заголовок 3 Знак"/>
    <w:basedOn w:val="a0"/>
    <w:link w:val="3"/>
    <w:uiPriority w:val="9"/>
    <w:rsid w:val="00A26A34"/>
    <w:rPr>
      <w:rFonts w:eastAsiaTheme="majorEastAsia" w:cstheme="majorBidi"/>
      <w:b/>
      <w:bCs/>
    </w:rPr>
  </w:style>
  <w:style w:type="paragraph" w:styleId="a3">
    <w:name w:val="TOC Heading"/>
    <w:basedOn w:val="1"/>
    <w:next w:val="a"/>
    <w:uiPriority w:val="39"/>
    <w:unhideWhenUsed/>
    <w:qFormat/>
    <w:rsid w:val="007331C6"/>
    <w:pPr>
      <w:spacing w:before="480" w:line="276" w:lineRule="auto"/>
      <w:jc w:val="left"/>
      <w:outlineLvl w:val="9"/>
    </w:pPr>
    <w:rPr>
      <w:rFonts w:asciiTheme="majorHAnsi" w:hAnsiTheme="majorHAnsi"/>
      <w:color w:val="365F91" w:themeColor="accent1" w:themeShade="BF"/>
      <w:sz w:val="28"/>
    </w:rPr>
  </w:style>
  <w:style w:type="paragraph" w:styleId="a4">
    <w:name w:val="Balloon Text"/>
    <w:basedOn w:val="a"/>
    <w:link w:val="a5"/>
    <w:uiPriority w:val="99"/>
    <w:semiHidden/>
    <w:unhideWhenUsed/>
    <w:rsid w:val="007331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1C6"/>
    <w:rPr>
      <w:rFonts w:ascii="Tahoma" w:hAnsi="Tahoma" w:cs="Tahoma"/>
      <w:sz w:val="16"/>
      <w:szCs w:val="16"/>
    </w:rPr>
  </w:style>
  <w:style w:type="paragraph" w:styleId="11">
    <w:name w:val="toc 1"/>
    <w:basedOn w:val="a"/>
    <w:next w:val="a"/>
    <w:autoRedefine/>
    <w:uiPriority w:val="39"/>
    <w:unhideWhenUsed/>
    <w:rsid w:val="00846FF7"/>
    <w:pPr>
      <w:spacing w:after="100"/>
    </w:pPr>
  </w:style>
  <w:style w:type="paragraph" w:styleId="21">
    <w:name w:val="toc 2"/>
    <w:basedOn w:val="a"/>
    <w:next w:val="a"/>
    <w:autoRedefine/>
    <w:uiPriority w:val="39"/>
    <w:unhideWhenUsed/>
    <w:rsid w:val="00846FF7"/>
    <w:pPr>
      <w:spacing w:after="100"/>
      <w:ind w:left="240"/>
    </w:pPr>
  </w:style>
  <w:style w:type="character" w:styleId="a6">
    <w:name w:val="Hyperlink"/>
    <w:basedOn w:val="a0"/>
    <w:uiPriority w:val="99"/>
    <w:unhideWhenUsed/>
    <w:rsid w:val="00846FF7"/>
    <w:rPr>
      <w:color w:val="0000FF" w:themeColor="hyperlink"/>
      <w:u w:val="single"/>
    </w:rPr>
  </w:style>
  <w:style w:type="paragraph" w:styleId="a7">
    <w:name w:val="footnote text"/>
    <w:basedOn w:val="a"/>
    <w:link w:val="a8"/>
    <w:uiPriority w:val="99"/>
    <w:semiHidden/>
    <w:unhideWhenUsed/>
    <w:rsid w:val="00846FF7"/>
    <w:pPr>
      <w:spacing w:after="0" w:line="240" w:lineRule="auto"/>
    </w:pPr>
    <w:rPr>
      <w:sz w:val="20"/>
      <w:szCs w:val="20"/>
    </w:rPr>
  </w:style>
  <w:style w:type="character" w:customStyle="1" w:styleId="a8">
    <w:name w:val="Текст сноски Знак"/>
    <w:basedOn w:val="a0"/>
    <w:link w:val="a7"/>
    <w:uiPriority w:val="99"/>
    <w:semiHidden/>
    <w:rsid w:val="00846FF7"/>
    <w:rPr>
      <w:sz w:val="20"/>
      <w:szCs w:val="20"/>
    </w:rPr>
  </w:style>
  <w:style w:type="character" w:styleId="a9">
    <w:name w:val="footnote reference"/>
    <w:basedOn w:val="a0"/>
    <w:uiPriority w:val="99"/>
    <w:semiHidden/>
    <w:unhideWhenUsed/>
    <w:rsid w:val="00846FF7"/>
    <w:rPr>
      <w:vertAlign w:val="superscript"/>
    </w:rPr>
  </w:style>
  <w:style w:type="paragraph" w:styleId="aa">
    <w:name w:val="List Paragraph"/>
    <w:basedOn w:val="a"/>
    <w:uiPriority w:val="34"/>
    <w:qFormat/>
    <w:rsid w:val="00B44B43"/>
    <w:pPr>
      <w:ind w:left="720"/>
      <w:contextualSpacing/>
    </w:pPr>
  </w:style>
  <w:style w:type="paragraph" w:styleId="31">
    <w:name w:val="toc 3"/>
    <w:basedOn w:val="a"/>
    <w:next w:val="a"/>
    <w:autoRedefine/>
    <w:uiPriority w:val="39"/>
    <w:unhideWhenUsed/>
    <w:rsid w:val="003C76E1"/>
    <w:pPr>
      <w:spacing w:after="100"/>
      <w:ind w:left="480"/>
    </w:pPr>
  </w:style>
  <w:style w:type="table" w:styleId="ab">
    <w:name w:val="Table Grid"/>
    <w:basedOn w:val="a1"/>
    <w:uiPriority w:val="59"/>
    <w:rsid w:val="0055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26A34"/>
    <w:rPr>
      <w:rFonts w:eastAsiaTheme="majorEastAsia" w:cstheme="majorBidi"/>
      <w:bCs/>
      <w:iCs/>
      <w:color w:val="000000" w:themeColor="text1"/>
    </w:rPr>
  </w:style>
  <w:style w:type="paragraph" w:styleId="ac">
    <w:name w:val="caption"/>
    <w:basedOn w:val="a"/>
    <w:next w:val="a"/>
    <w:uiPriority w:val="35"/>
    <w:unhideWhenUsed/>
    <w:qFormat/>
    <w:rsid w:val="00C34187"/>
    <w:pPr>
      <w:spacing w:line="240" w:lineRule="auto"/>
    </w:pPr>
    <w:rPr>
      <w:b/>
      <w:bCs/>
      <w:color w:val="4F81BD" w:themeColor="accent1"/>
      <w:sz w:val="18"/>
      <w:szCs w:val="18"/>
    </w:rPr>
  </w:style>
  <w:style w:type="character" w:styleId="ad">
    <w:name w:val="FollowedHyperlink"/>
    <w:basedOn w:val="a0"/>
    <w:uiPriority w:val="99"/>
    <w:semiHidden/>
    <w:unhideWhenUsed/>
    <w:rsid w:val="001717F2"/>
    <w:rPr>
      <w:color w:val="800080" w:themeColor="followedHyperlink"/>
      <w:u w:val="single"/>
    </w:rPr>
  </w:style>
  <w:style w:type="paragraph" w:styleId="ae">
    <w:name w:val="header"/>
    <w:basedOn w:val="a"/>
    <w:link w:val="af"/>
    <w:uiPriority w:val="99"/>
    <w:semiHidden/>
    <w:unhideWhenUsed/>
    <w:rsid w:val="0028218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8218C"/>
  </w:style>
  <w:style w:type="paragraph" w:styleId="af0">
    <w:name w:val="footer"/>
    <w:basedOn w:val="a"/>
    <w:link w:val="af1"/>
    <w:uiPriority w:val="99"/>
    <w:unhideWhenUsed/>
    <w:rsid w:val="002821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218C"/>
  </w:style>
  <w:style w:type="paragraph" w:styleId="af2">
    <w:name w:val="Normal (Web)"/>
    <w:basedOn w:val="a"/>
    <w:uiPriority w:val="99"/>
    <w:unhideWhenUsed/>
    <w:rsid w:val="00DF6021"/>
    <w:pPr>
      <w:spacing w:before="100" w:beforeAutospacing="1" w:after="100" w:afterAutospacing="1" w:line="240" w:lineRule="auto"/>
      <w:jc w:val="left"/>
    </w:pPr>
    <w:rPr>
      <w:rFonts w:eastAsia="Times New Roman"/>
      <w:lang w:val="en-GB" w:eastAsia="en-GB"/>
    </w:rPr>
  </w:style>
  <w:style w:type="character" w:styleId="af3">
    <w:name w:val="Placeholder Text"/>
    <w:basedOn w:val="a0"/>
    <w:uiPriority w:val="99"/>
    <w:semiHidden/>
    <w:rsid w:val="00CC2FEC"/>
    <w:rPr>
      <w:color w:val="808080"/>
    </w:rPr>
  </w:style>
  <w:style w:type="character" w:customStyle="1" w:styleId="apple-converted-space">
    <w:name w:val="apple-converted-space"/>
    <w:basedOn w:val="a0"/>
    <w:rsid w:val="00DB63B0"/>
  </w:style>
  <w:style w:type="character" w:styleId="af4">
    <w:name w:val="Unresolved Mention"/>
    <w:basedOn w:val="a0"/>
    <w:uiPriority w:val="99"/>
    <w:semiHidden/>
    <w:unhideWhenUsed/>
    <w:rsid w:val="00953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730">
      <w:bodyDiv w:val="1"/>
      <w:marLeft w:val="0"/>
      <w:marRight w:val="0"/>
      <w:marTop w:val="0"/>
      <w:marBottom w:val="0"/>
      <w:divBdr>
        <w:top w:val="none" w:sz="0" w:space="0" w:color="auto"/>
        <w:left w:val="none" w:sz="0" w:space="0" w:color="auto"/>
        <w:bottom w:val="none" w:sz="0" w:space="0" w:color="auto"/>
        <w:right w:val="none" w:sz="0" w:space="0" w:color="auto"/>
      </w:divBdr>
    </w:div>
    <w:div w:id="24916663">
      <w:bodyDiv w:val="1"/>
      <w:marLeft w:val="0"/>
      <w:marRight w:val="0"/>
      <w:marTop w:val="0"/>
      <w:marBottom w:val="0"/>
      <w:divBdr>
        <w:top w:val="none" w:sz="0" w:space="0" w:color="auto"/>
        <w:left w:val="none" w:sz="0" w:space="0" w:color="auto"/>
        <w:bottom w:val="none" w:sz="0" w:space="0" w:color="auto"/>
        <w:right w:val="none" w:sz="0" w:space="0" w:color="auto"/>
      </w:divBdr>
    </w:div>
    <w:div w:id="54160290">
      <w:bodyDiv w:val="1"/>
      <w:marLeft w:val="0"/>
      <w:marRight w:val="0"/>
      <w:marTop w:val="0"/>
      <w:marBottom w:val="0"/>
      <w:divBdr>
        <w:top w:val="none" w:sz="0" w:space="0" w:color="auto"/>
        <w:left w:val="none" w:sz="0" w:space="0" w:color="auto"/>
        <w:bottom w:val="none" w:sz="0" w:space="0" w:color="auto"/>
        <w:right w:val="none" w:sz="0" w:space="0" w:color="auto"/>
      </w:divBdr>
    </w:div>
    <w:div w:id="111435641">
      <w:bodyDiv w:val="1"/>
      <w:marLeft w:val="0"/>
      <w:marRight w:val="0"/>
      <w:marTop w:val="0"/>
      <w:marBottom w:val="0"/>
      <w:divBdr>
        <w:top w:val="none" w:sz="0" w:space="0" w:color="auto"/>
        <w:left w:val="none" w:sz="0" w:space="0" w:color="auto"/>
        <w:bottom w:val="none" w:sz="0" w:space="0" w:color="auto"/>
        <w:right w:val="none" w:sz="0" w:space="0" w:color="auto"/>
      </w:divBdr>
    </w:div>
    <w:div w:id="130826444">
      <w:bodyDiv w:val="1"/>
      <w:marLeft w:val="0"/>
      <w:marRight w:val="0"/>
      <w:marTop w:val="0"/>
      <w:marBottom w:val="0"/>
      <w:divBdr>
        <w:top w:val="none" w:sz="0" w:space="0" w:color="auto"/>
        <w:left w:val="none" w:sz="0" w:space="0" w:color="auto"/>
        <w:bottom w:val="none" w:sz="0" w:space="0" w:color="auto"/>
        <w:right w:val="none" w:sz="0" w:space="0" w:color="auto"/>
      </w:divBdr>
    </w:div>
    <w:div w:id="131414447">
      <w:bodyDiv w:val="1"/>
      <w:marLeft w:val="0"/>
      <w:marRight w:val="0"/>
      <w:marTop w:val="0"/>
      <w:marBottom w:val="0"/>
      <w:divBdr>
        <w:top w:val="none" w:sz="0" w:space="0" w:color="auto"/>
        <w:left w:val="none" w:sz="0" w:space="0" w:color="auto"/>
        <w:bottom w:val="none" w:sz="0" w:space="0" w:color="auto"/>
        <w:right w:val="none" w:sz="0" w:space="0" w:color="auto"/>
      </w:divBdr>
    </w:div>
    <w:div w:id="226648038">
      <w:bodyDiv w:val="1"/>
      <w:marLeft w:val="0"/>
      <w:marRight w:val="0"/>
      <w:marTop w:val="0"/>
      <w:marBottom w:val="0"/>
      <w:divBdr>
        <w:top w:val="none" w:sz="0" w:space="0" w:color="auto"/>
        <w:left w:val="none" w:sz="0" w:space="0" w:color="auto"/>
        <w:bottom w:val="none" w:sz="0" w:space="0" w:color="auto"/>
        <w:right w:val="none" w:sz="0" w:space="0" w:color="auto"/>
      </w:divBdr>
    </w:div>
    <w:div w:id="230043770">
      <w:bodyDiv w:val="1"/>
      <w:marLeft w:val="0"/>
      <w:marRight w:val="0"/>
      <w:marTop w:val="0"/>
      <w:marBottom w:val="0"/>
      <w:divBdr>
        <w:top w:val="none" w:sz="0" w:space="0" w:color="auto"/>
        <w:left w:val="none" w:sz="0" w:space="0" w:color="auto"/>
        <w:bottom w:val="none" w:sz="0" w:space="0" w:color="auto"/>
        <w:right w:val="none" w:sz="0" w:space="0" w:color="auto"/>
      </w:divBdr>
    </w:div>
    <w:div w:id="310016766">
      <w:bodyDiv w:val="1"/>
      <w:marLeft w:val="0"/>
      <w:marRight w:val="0"/>
      <w:marTop w:val="0"/>
      <w:marBottom w:val="0"/>
      <w:divBdr>
        <w:top w:val="none" w:sz="0" w:space="0" w:color="auto"/>
        <w:left w:val="none" w:sz="0" w:space="0" w:color="auto"/>
        <w:bottom w:val="none" w:sz="0" w:space="0" w:color="auto"/>
        <w:right w:val="none" w:sz="0" w:space="0" w:color="auto"/>
      </w:divBdr>
    </w:div>
    <w:div w:id="363946284">
      <w:bodyDiv w:val="1"/>
      <w:marLeft w:val="0"/>
      <w:marRight w:val="0"/>
      <w:marTop w:val="0"/>
      <w:marBottom w:val="0"/>
      <w:divBdr>
        <w:top w:val="none" w:sz="0" w:space="0" w:color="auto"/>
        <w:left w:val="none" w:sz="0" w:space="0" w:color="auto"/>
        <w:bottom w:val="none" w:sz="0" w:space="0" w:color="auto"/>
        <w:right w:val="none" w:sz="0" w:space="0" w:color="auto"/>
      </w:divBdr>
    </w:div>
    <w:div w:id="465202823">
      <w:bodyDiv w:val="1"/>
      <w:marLeft w:val="0"/>
      <w:marRight w:val="0"/>
      <w:marTop w:val="0"/>
      <w:marBottom w:val="0"/>
      <w:divBdr>
        <w:top w:val="none" w:sz="0" w:space="0" w:color="auto"/>
        <w:left w:val="none" w:sz="0" w:space="0" w:color="auto"/>
        <w:bottom w:val="none" w:sz="0" w:space="0" w:color="auto"/>
        <w:right w:val="none" w:sz="0" w:space="0" w:color="auto"/>
      </w:divBdr>
    </w:div>
    <w:div w:id="562256862">
      <w:bodyDiv w:val="1"/>
      <w:marLeft w:val="0"/>
      <w:marRight w:val="0"/>
      <w:marTop w:val="0"/>
      <w:marBottom w:val="0"/>
      <w:divBdr>
        <w:top w:val="none" w:sz="0" w:space="0" w:color="auto"/>
        <w:left w:val="none" w:sz="0" w:space="0" w:color="auto"/>
        <w:bottom w:val="none" w:sz="0" w:space="0" w:color="auto"/>
        <w:right w:val="none" w:sz="0" w:space="0" w:color="auto"/>
      </w:divBdr>
    </w:div>
    <w:div w:id="1008024376">
      <w:bodyDiv w:val="1"/>
      <w:marLeft w:val="0"/>
      <w:marRight w:val="0"/>
      <w:marTop w:val="0"/>
      <w:marBottom w:val="0"/>
      <w:divBdr>
        <w:top w:val="none" w:sz="0" w:space="0" w:color="auto"/>
        <w:left w:val="none" w:sz="0" w:space="0" w:color="auto"/>
        <w:bottom w:val="none" w:sz="0" w:space="0" w:color="auto"/>
        <w:right w:val="none" w:sz="0" w:space="0" w:color="auto"/>
      </w:divBdr>
    </w:div>
    <w:div w:id="1103575721">
      <w:bodyDiv w:val="1"/>
      <w:marLeft w:val="0"/>
      <w:marRight w:val="0"/>
      <w:marTop w:val="0"/>
      <w:marBottom w:val="0"/>
      <w:divBdr>
        <w:top w:val="none" w:sz="0" w:space="0" w:color="auto"/>
        <w:left w:val="none" w:sz="0" w:space="0" w:color="auto"/>
        <w:bottom w:val="none" w:sz="0" w:space="0" w:color="auto"/>
        <w:right w:val="none" w:sz="0" w:space="0" w:color="auto"/>
      </w:divBdr>
    </w:div>
    <w:div w:id="1191456833">
      <w:bodyDiv w:val="1"/>
      <w:marLeft w:val="0"/>
      <w:marRight w:val="0"/>
      <w:marTop w:val="0"/>
      <w:marBottom w:val="0"/>
      <w:divBdr>
        <w:top w:val="none" w:sz="0" w:space="0" w:color="auto"/>
        <w:left w:val="none" w:sz="0" w:space="0" w:color="auto"/>
        <w:bottom w:val="none" w:sz="0" w:space="0" w:color="auto"/>
        <w:right w:val="none" w:sz="0" w:space="0" w:color="auto"/>
      </w:divBdr>
    </w:div>
    <w:div w:id="1213805918">
      <w:bodyDiv w:val="1"/>
      <w:marLeft w:val="0"/>
      <w:marRight w:val="0"/>
      <w:marTop w:val="0"/>
      <w:marBottom w:val="0"/>
      <w:divBdr>
        <w:top w:val="none" w:sz="0" w:space="0" w:color="auto"/>
        <w:left w:val="none" w:sz="0" w:space="0" w:color="auto"/>
        <w:bottom w:val="none" w:sz="0" w:space="0" w:color="auto"/>
        <w:right w:val="none" w:sz="0" w:space="0" w:color="auto"/>
      </w:divBdr>
    </w:div>
    <w:div w:id="1265266359">
      <w:bodyDiv w:val="1"/>
      <w:marLeft w:val="0"/>
      <w:marRight w:val="0"/>
      <w:marTop w:val="0"/>
      <w:marBottom w:val="0"/>
      <w:divBdr>
        <w:top w:val="none" w:sz="0" w:space="0" w:color="auto"/>
        <w:left w:val="none" w:sz="0" w:space="0" w:color="auto"/>
        <w:bottom w:val="none" w:sz="0" w:space="0" w:color="auto"/>
        <w:right w:val="none" w:sz="0" w:space="0" w:color="auto"/>
      </w:divBdr>
    </w:div>
    <w:div w:id="1294671900">
      <w:bodyDiv w:val="1"/>
      <w:marLeft w:val="0"/>
      <w:marRight w:val="0"/>
      <w:marTop w:val="0"/>
      <w:marBottom w:val="0"/>
      <w:divBdr>
        <w:top w:val="none" w:sz="0" w:space="0" w:color="auto"/>
        <w:left w:val="none" w:sz="0" w:space="0" w:color="auto"/>
        <w:bottom w:val="none" w:sz="0" w:space="0" w:color="auto"/>
        <w:right w:val="none" w:sz="0" w:space="0" w:color="auto"/>
      </w:divBdr>
    </w:div>
    <w:div w:id="1317881188">
      <w:bodyDiv w:val="1"/>
      <w:marLeft w:val="0"/>
      <w:marRight w:val="0"/>
      <w:marTop w:val="0"/>
      <w:marBottom w:val="0"/>
      <w:divBdr>
        <w:top w:val="none" w:sz="0" w:space="0" w:color="auto"/>
        <w:left w:val="none" w:sz="0" w:space="0" w:color="auto"/>
        <w:bottom w:val="none" w:sz="0" w:space="0" w:color="auto"/>
        <w:right w:val="none" w:sz="0" w:space="0" w:color="auto"/>
      </w:divBdr>
    </w:div>
    <w:div w:id="1327125003">
      <w:bodyDiv w:val="1"/>
      <w:marLeft w:val="0"/>
      <w:marRight w:val="0"/>
      <w:marTop w:val="0"/>
      <w:marBottom w:val="0"/>
      <w:divBdr>
        <w:top w:val="none" w:sz="0" w:space="0" w:color="auto"/>
        <w:left w:val="none" w:sz="0" w:space="0" w:color="auto"/>
        <w:bottom w:val="none" w:sz="0" w:space="0" w:color="auto"/>
        <w:right w:val="none" w:sz="0" w:space="0" w:color="auto"/>
      </w:divBdr>
    </w:div>
    <w:div w:id="1395354812">
      <w:bodyDiv w:val="1"/>
      <w:marLeft w:val="0"/>
      <w:marRight w:val="0"/>
      <w:marTop w:val="0"/>
      <w:marBottom w:val="0"/>
      <w:divBdr>
        <w:top w:val="none" w:sz="0" w:space="0" w:color="auto"/>
        <w:left w:val="none" w:sz="0" w:space="0" w:color="auto"/>
        <w:bottom w:val="none" w:sz="0" w:space="0" w:color="auto"/>
        <w:right w:val="none" w:sz="0" w:space="0" w:color="auto"/>
      </w:divBdr>
    </w:div>
    <w:div w:id="1444378044">
      <w:bodyDiv w:val="1"/>
      <w:marLeft w:val="0"/>
      <w:marRight w:val="0"/>
      <w:marTop w:val="0"/>
      <w:marBottom w:val="0"/>
      <w:divBdr>
        <w:top w:val="none" w:sz="0" w:space="0" w:color="auto"/>
        <w:left w:val="none" w:sz="0" w:space="0" w:color="auto"/>
        <w:bottom w:val="none" w:sz="0" w:space="0" w:color="auto"/>
        <w:right w:val="none" w:sz="0" w:space="0" w:color="auto"/>
      </w:divBdr>
    </w:div>
    <w:div w:id="1487160268">
      <w:bodyDiv w:val="1"/>
      <w:marLeft w:val="0"/>
      <w:marRight w:val="0"/>
      <w:marTop w:val="0"/>
      <w:marBottom w:val="0"/>
      <w:divBdr>
        <w:top w:val="none" w:sz="0" w:space="0" w:color="auto"/>
        <w:left w:val="none" w:sz="0" w:space="0" w:color="auto"/>
        <w:bottom w:val="none" w:sz="0" w:space="0" w:color="auto"/>
        <w:right w:val="none" w:sz="0" w:space="0" w:color="auto"/>
      </w:divBdr>
    </w:div>
    <w:div w:id="1536238465">
      <w:bodyDiv w:val="1"/>
      <w:marLeft w:val="0"/>
      <w:marRight w:val="0"/>
      <w:marTop w:val="0"/>
      <w:marBottom w:val="0"/>
      <w:divBdr>
        <w:top w:val="none" w:sz="0" w:space="0" w:color="auto"/>
        <w:left w:val="none" w:sz="0" w:space="0" w:color="auto"/>
        <w:bottom w:val="none" w:sz="0" w:space="0" w:color="auto"/>
        <w:right w:val="none" w:sz="0" w:space="0" w:color="auto"/>
      </w:divBdr>
    </w:div>
    <w:div w:id="1546479789">
      <w:bodyDiv w:val="1"/>
      <w:marLeft w:val="0"/>
      <w:marRight w:val="0"/>
      <w:marTop w:val="0"/>
      <w:marBottom w:val="0"/>
      <w:divBdr>
        <w:top w:val="none" w:sz="0" w:space="0" w:color="auto"/>
        <w:left w:val="none" w:sz="0" w:space="0" w:color="auto"/>
        <w:bottom w:val="none" w:sz="0" w:space="0" w:color="auto"/>
        <w:right w:val="none" w:sz="0" w:space="0" w:color="auto"/>
      </w:divBdr>
    </w:div>
    <w:div w:id="1565138476">
      <w:bodyDiv w:val="1"/>
      <w:marLeft w:val="0"/>
      <w:marRight w:val="0"/>
      <w:marTop w:val="0"/>
      <w:marBottom w:val="0"/>
      <w:divBdr>
        <w:top w:val="none" w:sz="0" w:space="0" w:color="auto"/>
        <w:left w:val="none" w:sz="0" w:space="0" w:color="auto"/>
        <w:bottom w:val="none" w:sz="0" w:space="0" w:color="auto"/>
        <w:right w:val="none" w:sz="0" w:space="0" w:color="auto"/>
      </w:divBdr>
    </w:div>
    <w:div w:id="1604026126">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047589">
      <w:bodyDiv w:val="1"/>
      <w:marLeft w:val="0"/>
      <w:marRight w:val="0"/>
      <w:marTop w:val="0"/>
      <w:marBottom w:val="0"/>
      <w:divBdr>
        <w:top w:val="none" w:sz="0" w:space="0" w:color="auto"/>
        <w:left w:val="none" w:sz="0" w:space="0" w:color="auto"/>
        <w:bottom w:val="none" w:sz="0" w:space="0" w:color="auto"/>
        <w:right w:val="none" w:sz="0" w:space="0" w:color="auto"/>
      </w:divBdr>
    </w:div>
    <w:div w:id="1653095675">
      <w:bodyDiv w:val="1"/>
      <w:marLeft w:val="0"/>
      <w:marRight w:val="0"/>
      <w:marTop w:val="0"/>
      <w:marBottom w:val="0"/>
      <w:divBdr>
        <w:top w:val="none" w:sz="0" w:space="0" w:color="auto"/>
        <w:left w:val="none" w:sz="0" w:space="0" w:color="auto"/>
        <w:bottom w:val="none" w:sz="0" w:space="0" w:color="auto"/>
        <w:right w:val="none" w:sz="0" w:space="0" w:color="auto"/>
      </w:divBdr>
    </w:div>
    <w:div w:id="1687514169">
      <w:bodyDiv w:val="1"/>
      <w:marLeft w:val="0"/>
      <w:marRight w:val="0"/>
      <w:marTop w:val="0"/>
      <w:marBottom w:val="0"/>
      <w:divBdr>
        <w:top w:val="none" w:sz="0" w:space="0" w:color="auto"/>
        <w:left w:val="none" w:sz="0" w:space="0" w:color="auto"/>
        <w:bottom w:val="none" w:sz="0" w:space="0" w:color="auto"/>
        <w:right w:val="none" w:sz="0" w:space="0" w:color="auto"/>
      </w:divBdr>
    </w:div>
    <w:div w:id="1692100294">
      <w:bodyDiv w:val="1"/>
      <w:marLeft w:val="0"/>
      <w:marRight w:val="0"/>
      <w:marTop w:val="0"/>
      <w:marBottom w:val="0"/>
      <w:divBdr>
        <w:top w:val="none" w:sz="0" w:space="0" w:color="auto"/>
        <w:left w:val="none" w:sz="0" w:space="0" w:color="auto"/>
        <w:bottom w:val="none" w:sz="0" w:space="0" w:color="auto"/>
        <w:right w:val="none" w:sz="0" w:space="0" w:color="auto"/>
      </w:divBdr>
    </w:div>
    <w:div w:id="1695812132">
      <w:bodyDiv w:val="1"/>
      <w:marLeft w:val="0"/>
      <w:marRight w:val="0"/>
      <w:marTop w:val="0"/>
      <w:marBottom w:val="0"/>
      <w:divBdr>
        <w:top w:val="none" w:sz="0" w:space="0" w:color="auto"/>
        <w:left w:val="none" w:sz="0" w:space="0" w:color="auto"/>
        <w:bottom w:val="none" w:sz="0" w:space="0" w:color="auto"/>
        <w:right w:val="none" w:sz="0" w:space="0" w:color="auto"/>
      </w:divBdr>
    </w:div>
    <w:div w:id="1782990379">
      <w:bodyDiv w:val="1"/>
      <w:marLeft w:val="0"/>
      <w:marRight w:val="0"/>
      <w:marTop w:val="0"/>
      <w:marBottom w:val="0"/>
      <w:divBdr>
        <w:top w:val="none" w:sz="0" w:space="0" w:color="auto"/>
        <w:left w:val="none" w:sz="0" w:space="0" w:color="auto"/>
        <w:bottom w:val="none" w:sz="0" w:space="0" w:color="auto"/>
        <w:right w:val="none" w:sz="0" w:space="0" w:color="auto"/>
      </w:divBdr>
    </w:div>
    <w:div w:id="1786928343">
      <w:bodyDiv w:val="1"/>
      <w:marLeft w:val="0"/>
      <w:marRight w:val="0"/>
      <w:marTop w:val="0"/>
      <w:marBottom w:val="0"/>
      <w:divBdr>
        <w:top w:val="none" w:sz="0" w:space="0" w:color="auto"/>
        <w:left w:val="none" w:sz="0" w:space="0" w:color="auto"/>
        <w:bottom w:val="none" w:sz="0" w:space="0" w:color="auto"/>
        <w:right w:val="none" w:sz="0" w:space="0" w:color="auto"/>
      </w:divBdr>
    </w:div>
    <w:div w:id="1827740510">
      <w:bodyDiv w:val="1"/>
      <w:marLeft w:val="0"/>
      <w:marRight w:val="0"/>
      <w:marTop w:val="0"/>
      <w:marBottom w:val="0"/>
      <w:divBdr>
        <w:top w:val="none" w:sz="0" w:space="0" w:color="auto"/>
        <w:left w:val="none" w:sz="0" w:space="0" w:color="auto"/>
        <w:bottom w:val="none" w:sz="0" w:space="0" w:color="auto"/>
        <w:right w:val="none" w:sz="0" w:space="0" w:color="auto"/>
      </w:divBdr>
    </w:div>
    <w:div w:id="1839496041">
      <w:bodyDiv w:val="1"/>
      <w:marLeft w:val="0"/>
      <w:marRight w:val="0"/>
      <w:marTop w:val="0"/>
      <w:marBottom w:val="0"/>
      <w:divBdr>
        <w:top w:val="none" w:sz="0" w:space="0" w:color="auto"/>
        <w:left w:val="none" w:sz="0" w:space="0" w:color="auto"/>
        <w:bottom w:val="none" w:sz="0" w:space="0" w:color="auto"/>
        <w:right w:val="none" w:sz="0" w:space="0" w:color="auto"/>
      </w:divBdr>
    </w:div>
    <w:div w:id="1842160122">
      <w:bodyDiv w:val="1"/>
      <w:marLeft w:val="0"/>
      <w:marRight w:val="0"/>
      <w:marTop w:val="0"/>
      <w:marBottom w:val="0"/>
      <w:divBdr>
        <w:top w:val="none" w:sz="0" w:space="0" w:color="auto"/>
        <w:left w:val="none" w:sz="0" w:space="0" w:color="auto"/>
        <w:bottom w:val="none" w:sz="0" w:space="0" w:color="auto"/>
        <w:right w:val="none" w:sz="0" w:space="0" w:color="auto"/>
      </w:divBdr>
    </w:div>
    <w:div w:id="1863741403">
      <w:bodyDiv w:val="1"/>
      <w:marLeft w:val="0"/>
      <w:marRight w:val="0"/>
      <w:marTop w:val="0"/>
      <w:marBottom w:val="0"/>
      <w:divBdr>
        <w:top w:val="none" w:sz="0" w:space="0" w:color="auto"/>
        <w:left w:val="none" w:sz="0" w:space="0" w:color="auto"/>
        <w:bottom w:val="none" w:sz="0" w:space="0" w:color="auto"/>
        <w:right w:val="none" w:sz="0" w:space="0" w:color="auto"/>
      </w:divBdr>
    </w:div>
    <w:div w:id="1878349102">
      <w:bodyDiv w:val="1"/>
      <w:marLeft w:val="0"/>
      <w:marRight w:val="0"/>
      <w:marTop w:val="0"/>
      <w:marBottom w:val="0"/>
      <w:divBdr>
        <w:top w:val="none" w:sz="0" w:space="0" w:color="auto"/>
        <w:left w:val="none" w:sz="0" w:space="0" w:color="auto"/>
        <w:bottom w:val="none" w:sz="0" w:space="0" w:color="auto"/>
        <w:right w:val="none" w:sz="0" w:space="0" w:color="auto"/>
      </w:divBdr>
    </w:div>
    <w:div w:id="19736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ckup.com/" TargetMode="External"/><Relationship Id="rId18" Type="http://schemas.openxmlformats.org/officeDocument/2006/relationships/hyperlink" Target="https://hive.com/" TargetMode="External"/><Relationship Id="rId26" Type="http://schemas.openxmlformats.org/officeDocument/2006/relationships/hyperlink" Target="https://www.wrike.com/project-management-guide/faq/why-should-i-use-email-and-chat-integrations-in-project-management-software/" TargetMode="External"/><Relationship Id="rId3" Type="http://schemas.openxmlformats.org/officeDocument/2006/relationships/styles" Target="styles.xml"/><Relationship Id="rId21" Type="http://schemas.openxmlformats.org/officeDocument/2006/relationships/hyperlink" Target="https://www.mordorintelligence.com/industry-reports/project-management-software-systems-market" TargetMode="External"/><Relationship Id="rId7" Type="http://schemas.openxmlformats.org/officeDocument/2006/relationships/endnotes" Target="endnotes.xml"/><Relationship Id="rId12" Type="http://schemas.openxmlformats.org/officeDocument/2006/relationships/hyperlink" Target="https://thedigitalprojectmanager.com/resource-management-software/" TargetMode="External"/><Relationship Id="rId17" Type="http://schemas.openxmlformats.org/officeDocument/2006/relationships/hyperlink" Target="https://mopinion.com/top-20-best-project-management-software-an-overview/" TargetMode="External"/><Relationship Id="rId25" Type="http://schemas.openxmlformats.org/officeDocument/2006/relationships/hyperlink" Target="https://www.techopedia.com/definition/4356/software" TargetMode="External"/><Relationship Id="rId2" Type="http://schemas.openxmlformats.org/officeDocument/2006/relationships/numbering" Target="numbering.xml"/><Relationship Id="rId16" Type="http://schemas.openxmlformats.org/officeDocument/2006/relationships/hyperlink" Target="https://www.reportlinker.com/p05957573/Global-Online-Project-Management-Software-Industry.html?utm_source=GNW" TargetMode="External"/><Relationship Id="rId20" Type="http://schemas.openxmlformats.org/officeDocument/2006/relationships/hyperlink" Target="https://buddypunch.com/blog/project-management-time-clock-software-to-keep-your-employees-on-trac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na.com/ru" TargetMode="External"/><Relationship Id="rId24" Type="http://schemas.openxmlformats.org/officeDocument/2006/relationships/hyperlink" Target="https://www.pmi.org/about/learn-about-pmi/what-is-project-manage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 TargetMode="External"/><Relationship Id="rId23" Type="http://schemas.openxmlformats.org/officeDocument/2006/relationships/hyperlink" Target="https://www.pcmag.com/about" TargetMode="External"/><Relationship Id="rId28" Type="http://schemas.openxmlformats.org/officeDocument/2006/relationships/image" Target="media/image2.png"/><Relationship Id="rId10" Type="http://schemas.openxmlformats.org/officeDocument/2006/relationships/hyperlink" Target="https://www.wrike.com/ru/" TargetMode="External"/><Relationship Id="rId19" Type="http://schemas.openxmlformats.org/officeDocument/2006/relationships/hyperlink" Target="https://backlog.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anttpro.com/ru/" TargetMode="External"/><Relationship Id="rId22" Type="http://schemas.openxmlformats.org/officeDocument/2006/relationships/hyperlink" Target="https://www.proofhub.com/" TargetMode="External"/><Relationship Id="rId27" Type="http://schemas.openxmlformats.org/officeDocument/2006/relationships/hyperlink" Target="https://www.wrike.com/project-management-guide/faq/why-should-i-use-security-features-in-project-management-software/" TargetMode="External"/><Relationship Id="rId30"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sana.com/ru" TargetMode="External"/><Relationship Id="rId13" Type="http://schemas.openxmlformats.org/officeDocument/2006/relationships/hyperlink" Target="https://www.forbes.ru/karera-i-svoy-biznes/349073-biznes-s-akcentom-zachem-kompaniyam-specialisty-s-vysokim-urovnem" TargetMode="External"/><Relationship Id="rId18" Type="http://schemas.openxmlformats.org/officeDocument/2006/relationships/hyperlink" Target="https://mopinion.com/top-20-best-project-management-software-an-overview/" TargetMode="External"/><Relationship Id="rId3" Type="http://schemas.openxmlformats.org/officeDocument/2006/relationships/hyperlink" Target="https://www.reportlinker.com/p05957573/Global-Online-Project-Management-Software-Industry.html?utm_source=GNW" TargetMode="External"/><Relationship Id="rId21" Type="http://schemas.openxmlformats.org/officeDocument/2006/relationships/hyperlink" Target="https://www.ibm.com/support/pages/standard-and-enhanced-ibm-software-support-lifecycle-policies" TargetMode="External"/><Relationship Id="rId7" Type="http://schemas.openxmlformats.org/officeDocument/2006/relationships/hyperlink" Target="https://www.wrike.com/ru/" TargetMode="External"/><Relationship Id="rId12" Type="http://schemas.openxmlformats.org/officeDocument/2006/relationships/hyperlink" Target="https://www.wrike.com/project-management-guide/faq/why-should-i-use-email-and-chat-integrations-in-project-management-software/" TargetMode="External"/><Relationship Id="rId17" Type="http://schemas.openxmlformats.org/officeDocument/2006/relationships/hyperlink" Target="https://www.pcmag.com/about" TargetMode="External"/><Relationship Id="rId2" Type="http://schemas.openxmlformats.org/officeDocument/2006/relationships/hyperlink" Target="https://www.techopedia.com/definition/4356/software" TargetMode="External"/><Relationship Id="rId16" Type="http://schemas.openxmlformats.org/officeDocument/2006/relationships/hyperlink" Target="https://www.pcmag.com/picks/the-best-project-management-software" TargetMode="External"/><Relationship Id="rId20" Type="http://schemas.openxmlformats.org/officeDocument/2006/relationships/hyperlink" Target="https://github.com/" TargetMode="External"/><Relationship Id="rId1" Type="http://schemas.openxmlformats.org/officeDocument/2006/relationships/hyperlink" Target="https://www.pmi.org/about/learn-about-pmi/what-is-project-management" TargetMode="External"/><Relationship Id="rId6" Type="http://schemas.openxmlformats.org/officeDocument/2006/relationships/hyperlink" Target="https://www.proofhub.com/" TargetMode="External"/><Relationship Id="rId11" Type="http://schemas.openxmlformats.org/officeDocument/2006/relationships/hyperlink" Target="https://www.wrike.com/project-management-guide/faq/why-should-i-use-security-features-in-project-management-software/" TargetMode="External"/><Relationship Id="rId24" Type="http://schemas.openxmlformats.org/officeDocument/2006/relationships/hyperlink" Target="https://www.pcmag.com/picks/the-best-project-management-software" TargetMode="External"/><Relationship Id="rId5" Type="http://schemas.openxmlformats.org/officeDocument/2006/relationships/hyperlink" Target="https://ganttpro.com/ru/" TargetMode="External"/><Relationship Id="rId15" Type="http://schemas.openxmlformats.org/officeDocument/2006/relationships/hyperlink" Target="https://meduza.io/news/2016/11/17/v-rossii-zablokirovali-linkedin" TargetMode="External"/><Relationship Id="rId23" Type="http://schemas.openxmlformats.org/officeDocument/2006/relationships/hyperlink" Target="https://buddypunch.com/blog/project-management-time-clock-software-to-keep-your-employees-on-track/" TargetMode="External"/><Relationship Id="rId10" Type="http://schemas.openxmlformats.org/officeDocument/2006/relationships/hyperlink" Target="https://clickup.com/" TargetMode="External"/><Relationship Id="rId19" Type="http://schemas.openxmlformats.org/officeDocument/2006/relationships/hyperlink" Target="https://thedigitalprojectmanager.com/resource-management-software/" TargetMode="External"/><Relationship Id="rId4" Type="http://schemas.openxmlformats.org/officeDocument/2006/relationships/hyperlink" Target="https://www.mordorintelligence.com/industry-reports/project-management-software-systems-market" TargetMode="External"/><Relationship Id="rId9" Type="http://schemas.openxmlformats.org/officeDocument/2006/relationships/hyperlink" Target="https://hive.com/" TargetMode="External"/><Relationship Id="rId14" Type="http://schemas.openxmlformats.org/officeDocument/2006/relationships/hyperlink" Target="http://www.garant.ru/news/648095/" TargetMode="External"/><Relationship Id="rId22" Type="http://schemas.openxmlformats.org/officeDocument/2006/relationships/hyperlink" Target="https://itanddigital.ru/uderzhanieitspecia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9D158-07CB-478E-A083-EA4CBCD3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13792</Words>
  <Characters>78617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Арцрун Меликян</dc:creator>
  <cp:lastModifiedBy>Арцрун Меликян</cp:lastModifiedBy>
  <cp:revision>2</cp:revision>
  <dcterms:created xsi:type="dcterms:W3CDTF">2021-06-04T19:03:00Z</dcterms:created>
  <dcterms:modified xsi:type="dcterms:W3CDTF">2021-06-04T19:03:00Z</dcterms:modified>
</cp:coreProperties>
</file>