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B252" w14:textId="77777777" w:rsidR="00033C24" w:rsidRDefault="00033C24" w:rsidP="00033C24">
      <w:pPr>
        <w:tabs>
          <w:tab w:val="left" w:pos="3686"/>
          <w:tab w:val="left" w:pos="5103"/>
        </w:tabs>
        <w:jc w:val="center"/>
        <w:rPr>
          <w:rFonts w:ascii="Times New Roman" w:hAnsi="Times New Roman"/>
          <w:b/>
          <w:color w:val="C00000"/>
          <w:spacing w:val="-3"/>
          <w:sz w:val="28"/>
          <w:szCs w:val="28"/>
          <w:lang w:val="en-GB"/>
        </w:rPr>
      </w:pPr>
      <w:r>
        <w:rPr>
          <w:rFonts w:ascii="Times New Roman" w:hAnsi="Times New Roman"/>
          <w:b/>
          <w:color w:val="C00000"/>
          <w:spacing w:val="-3"/>
          <w:sz w:val="28"/>
          <w:szCs w:val="28"/>
          <w:lang w:val="en-GB"/>
        </w:rPr>
        <w:t>SCIENTIFIC ADVISOR’S REFERENCE</w:t>
      </w:r>
    </w:p>
    <w:p w14:paraId="416AA192" w14:textId="77777777" w:rsidR="00033C24"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945"/>
      </w:tblGrid>
      <w:tr w:rsidR="00033C24" w:rsidRPr="00CD5622" w14:paraId="35CAE212" w14:textId="77777777" w:rsidTr="00510662">
        <w:tc>
          <w:tcPr>
            <w:tcW w:w="1660" w:type="dxa"/>
            <w:tcBorders>
              <w:top w:val="single" w:sz="4" w:space="0" w:color="auto"/>
              <w:left w:val="single" w:sz="4" w:space="0" w:color="auto"/>
              <w:bottom w:val="single" w:sz="4" w:space="0" w:color="auto"/>
              <w:right w:val="single" w:sz="4" w:space="0" w:color="auto"/>
            </w:tcBorders>
          </w:tcPr>
          <w:p w14:paraId="32C53734" w14:textId="77777777" w:rsidR="00033C24" w:rsidRPr="00F12C41" w:rsidRDefault="00033C24" w:rsidP="00510662">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sidRPr="00F12C41">
              <w:rPr>
                <w:rFonts w:ascii="Times New Roman" w:hAnsi="Times New Roman"/>
                <w:b/>
                <w:spacing w:val="-3"/>
                <w:szCs w:val="24"/>
                <w:lang w:val="en-GB"/>
              </w:rPr>
              <w:t>Program:</w:t>
            </w:r>
          </w:p>
        </w:tc>
        <w:tc>
          <w:tcPr>
            <w:tcW w:w="7945" w:type="dxa"/>
            <w:tcBorders>
              <w:top w:val="single" w:sz="4" w:space="0" w:color="auto"/>
              <w:left w:val="single" w:sz="4" w:space="0" w:color="auto"/>
              <w:bottom w:val="single" w:sz="4" w:space="0" w:color="auto"/>
              <w:right w:val="single" w:sz="4" w:space="0" w:color="auto"/>
            </w:tcBorders>
          </w:tcPr>
          <w:p w14:paraId="52E3A593" w14:textId="77777777" w:rsidR="00F12C41" w:rsidRDefault="00F12C41" w:rsidP="00AE6A5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p>
          <w:p w14:paraId="0253D086" w14:textId="77777777" w:rsidR="00033C24" w:rsidRDefault="00012F6B" w:rsidP="00AE6A5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r w:rsidRPr="00F12C41">
              <w:rPr>
                <w:rFonts w:ascii="Times New Roman" w:hAnsi="Times New Roman"/>
                <w:b/>
                <w:spacing w:val="-3"/>
                <w:szCs w:val="24"/>
                <w:lang w:val="en-GB"/>
              </w:rPr>
              <w:t>Master in Management (MIM)</w:t>
            </w:r>
          </w:p>
          <w:p w14:paraId="6473492B" w14:textId="77777777" w:rsidR="00F12C41" w:rsidRPr="00F12C41" w:rsidRDefault="00F12C41" w:rsidP="00AE6A5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p>
        </w:tc>
      </w:tr>
      <w:tr w:rsidR="00033C24" w:rsidRPr="00CD5622" w14:paraId="08B1DB00" w14:textId="77777777" w:rsidTr="00510662">
        <w:tc>
          <w:tcPr>
            <w:tcW w:w="1660" w:type="dxa"/>
            <w:tcBorders>
              <w:top w:val="single" w:sz="4" w:space="0" w:color="auto"/>
              <w:left w:val="single" w:sz="4" w:space="0" w:color="auto"/>
              <w:bottom w:val="single" w:sz="4" w:space="0" w:color="auto"/>
              <w:right w:val="single" w:sz="4" w:space="0" w:color="auto"/>
            </w:tcBorders>
          </w:tcPr>
          <w:p w14:paraId="434FA927" w14:textId="77777777" w:rsidR="00033C24" w:rsidRPr="00F12C41" w:rsidRDefault="00033C24" w:rsidP="0051066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F12C41">
              <w:rPr>
                <w:rFonts w:ascii="Times New Roman" w:hAnsi="Times New Roman"/>
                <w:b/>
                <w:spacing w:val="-3"/>
                <w:szCs w:val="24"/>
                <w:lang w:val="en-GB"/>
              </w:rPr>
              <w:t>Student:</w:t>
            </w:r>
          </w:p>
        </w:tc>
        <w:tc>
          <w:tcPr>
            <w:tcW w:w="7945" w:type="dxa"/>
            <w:tcBorders>
              <w:top w:val="single" w:sz="4" w:space="0" w:color="auto"/>
              <w:left w:val="single" w:sz="4" w:space="0" w:color="auto"/>
              <w:bottom w:val="single" w:sz="4" w:space="0" w:color="auto"/>
              <w:right w:val="single" w:sz="4" w:space="0" w:color="auto"/>
            </w:tcBorders>
          </w:tcPr>
          <w:p w14:paraId="74C019FC" w14:textId="2A7B7B7E" w:rsidR="00F12C41" w:rsidRPr="000C4E0F" w:rsidRDefault="000C4E0F" w:rsidP="000C4E0F">
            <w:pPr>
              <w:spacing w:line="276" w:lineRule="auto"/>
              <w:jc w:val="both"/>
              <w:rPr>
                <w:rFonts w:ascii="Times New Roman" w:hAnsi="Times New Roman"/>
                <w:b/>
                <w:bCs/>
                <w:spacing w:val="-3"/>
                <w:szCs w:val="24"/>
                <w:lang w:val="ru-RU"/>
              </w:rPr>
            </w:pPr>
            <w:bookmarkStart w:id="0" w:name="_Hlk74632551"/>
            <w:proofErr w:type="spellStart"/>
            <w:r w:rsidRPr="000C4E0F">
              <w:rPr>
                <w:rFonts w:ascii="Times New Roman" w:hAnsi="Times New Roman"/>
                <w:b/>
                <w:bCs/>
              </w:rPr>
              <w:t>Ovechkina</w:t>
            </w:r>
            <w:proofErr w:type="spellEnd"/>
            <w:r w:rsidRPr="000C4E0F">
              <w:rPr>
                <w:rFonts w:ascii="Times New Roman" w:hAnsi="Times New Roman"/>
                <w:b/>
                <w:bCs/>
              </w:rPr>
              <w:t xml:space="preserve"> Ekaterina </w:t>
            </w:r>
            <w:proofErr w:type="spellStart"/>
            <w:r w:rsidRPr="000C4E0F">
              <w:rPr>
                <w:rFonts w:ascii="Times New Roman" w:hAnsi="Times New Roman"/>
                <w:b/>
                <w:bCs/>
              </w:rPr>
              <w:t>Nikolaevna</w:t>
            </w:r>
            <w:bookmarkEnd w:id="0"/>
            <w:proofErr w:type="spellEnd"/>
          </w:p>
        </w:tc>
      </w:tr>
      <w:tr w:rsidR="00033C24" w:rsidRPr="00CD5622" w14:paraId="1A4B4D52" w14:textId="77777777" w:rsidTr="00510662">
        <w:tc>
          <w:tcPr>
            <w:tcW w:w="1660" w:type="dxa"/>
            <w:tcBorders>
              <w:top w:val="single" w:sz="4" w:space="0" w:color="auto"/>
              <w:left w:val="single" w:sz="4" w:space="0" w:color="auto"/>
              <w:bottom w:val="single" w:sz="4" w:space="0" w:color="auto"/>
              <w:right w:val="single" w:sz="4" w:space="0" w:color="auto"/>
            </w:tcBorders>
          </w:tcPr>
          <w:p w14:paraId="2A2B4B9E" w14:textId="77777777" w:rsidR="00F12C41" w:rsidRDefault="00F12C41" w:rsidP="0051066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p>
          <w:p w14:paraId="5A00C437" w14:textId="77777777" w:rsidR="00033C24" w:rsidRPr="00F12C41" w:rsidRDefault="00033C24" w:rsidP="0051066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F12C41">
              <w:rPr>
                <w:rFonts w:ascii="Times New Roman" w:hAnsi="Times New Roman"/>
                <w:b/>
                <w:spacing w:val="-3"/>
                <w:szCs w:val="24"/>
                <w:lang w:val="en-GB"/>
              </w:rPr>
              <w:t>Title of thesis:</w:t>
            </w:r>
          </w:p>
        </w:tc>
        <w:tc>
          <w:tcPr>
            <w:tcW w:w="7945" w:type="dxa"/>
            <w:tcBorders>
              <w:top w:val="single" w:sz="4" w:space="0" w:color="auto"/>
              <w:left w:val="single" w:sz="4" w:space="0" w:color="auto"/>
              <w:bottom w:val="single" w:sz="4" w:space="0" w:color="auto"/>
              <w:right w:val="single" w:sz="4" w:space="0" w:color="auto"/>
            </w:tcBorders>
          </w:tcPr>
          <w:p w14:paraId="6A744752" w14:textId="77777777" w:rsidR="009E6E0E" w:rsidRPr="000C4E0F" w:rsidRDefault="009E6E0E" w:rsidP="00F12C41">
            <w:pPr>
              <w:spacing w:line="276" w:lineRule="auto"/>
              <w:rPr>
                <w:rFonts w:ascii="Times New Roman" w:hAnsi="Times New Roman"/>
                <w:b/>
                <w:bCs/>
                <w:szCs w:val="24"/>
              </w:rPr>
            </w:pPr>
          </w:p>
          <w:p w14:paraId="09E110B9" w14:textId="36602C52" w:rsidR="00033C24" w:rsidRPr="000C4E0F" w:rsidRDefault="000C4E0F" w:rsidP="00A35438">
            <w:pPr>
              <w:jc w:val="center"/>
              <w:rPr>
                <w:rFonts w:ascii="Times New Roman" w:hAnsi="Times New Roman"/>
                <w:b/>
                <w:bCs/>
                <w:color w:val="000000"/>
                <w:szCs w:val="24"/>
                <w:lang w:eastAsia="ru-RU"/>
              </w:rPr>
            </w:pPr>
            <w:r w:rsidRPr="000C4E0F">
              <w:rPr>
                <w:rFonts w:ascii="Times New Roman" w:hAnsi="Times New Roman"/>
                <w:b/>
                <w:bCs/>
              </w:rPr>
              <w:t xml:space="preserve">«Evaluation on customer-based brand equity of retail chain </w:t>
            </w:r>
            <w:proofErr w:type="spellStart"/>
            <w:r w:rsidRPr="000C4E0F">
              <w:rPr>
                <w:rFonts w:ascii="Times New Roman" w:hAnsi="Times New Roman"/>
                <w:b/>
                <w:bCs/>
              </w:rPr>
              <w:t>Lenta</w:t>
            </w:r>
            <w:proofErr w:type="spellEnd"/>
            <w:r w:rsidRPr="000C4E0F">
              <w:rPr>
                <w:rFonts w:ascii="Times New Roman" w:hAnsi="Times New Roman"/>
                <w:b/>
                <w:bCs/>
              </w:rPr>
              <w:t>»</w:t>
            </w:r>
          </w:p>
        </w:tc>
      </w:tr>
    </w:tbl>
    <w:p w14:paraId="55E1FA89" w14:textId="77777777" w:rsidR="00033C24" w:rsidRPr="00CD5622"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rPr>
      </w:pPr>
      <w:r w:rsidRPr="00CD5622">
        <w:rPr>
          <w:rFonts w:ascii="Times New Roman" w:hAnsi="Times New Roman"/>
          <w:b/>
          <w:spacing w:val="-3"/>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3C24" w:rsidRPr="00510662" w14:paraId="3578B009" w14:textId="77777777" w:rsidTr="00510662">
        <w:tc>
          <w:tcPr>
            <w:tcW w:w="10314" w:type="dxa"/>
            <w:tcBorders>
              <w:top w:val="single" w:sz="4" w:space="0" w:color="auto"/>
              <w:left w:val="single" w:sz="4" w:space="0" w:color="auto"/>
              <w:bottom w:val="single" w:sz="4" w:space="0" w:color="auto"/>
              <w:right w:val="single" w:sz="4" w:space="0" w:color="auto"/>
            </w:tcBorders>
          </w:tcPr>
          <w:p w14:paraId="59553901" w14:textId="77777777" w:rsidR="00033C24" w:rsidRPr="00510662" w:rsidRDefault="00033C24" w:rsidP="00510662">
            <w:pPr>
              <w:tabs>
                <w:tab w:val="left" w:pos="2592"/>
              </w:tabs>
              <w:rPr>
                <w:rFonts w:ascii="Times New Roman" w:hAnsi="Times New Roman"/>
                <w:spacing w:val="-3"/>
                <w:sz w:val="22"/>
                <w:szCs w:val="22"/>
                <w:lang w:val="en-GB"/>
              </w:rPr>
            </w:pPr>
            <w:r w:rsidRPr="00510662">
              <w:rPr>
                <w:rFonts w:ascii="Times New Roman" w:hAnsi="Times New Roman"/>
                <w:b/>
                <w:spacing w:val="-3"/>
                <w:sz w:val="22"/>
                <w:szCs w:val="22"/>
                <w:lang w:val="en-GB"/>
              </w:rPr>
              <w:t>Justification of the topic choice. Accuracy in defining the aim and objectives of the thesis.</w:t>
            </w:r>
            <w:r w:rsidRPr="00510662">
              <w:rPr>
                <w:rFonts w:ascii="Times New Roman" w:hAnsi="Times New Roman"/>
                <w:spacing w:val="-3"/>
                <w:sz w:val="22"/>
                <w:szCs w:val="22"/>
                <w:lang w:val="en-GB"/>
              </w:rPr>
              <w:t xml:space="preserve"> Justification of the topic choice; accuracy in defining the aim and tasks of the thesis; originality of the topic and the extent to which it was covered; alignment of the thesis’ topic, aim and objectives.</w:t>
            </w:r>
          </w:p>
        </w:tc>
      </w:tr>
      <w:tr w:rsidR="00033C24" w:rsidRPr="00510662" w14:paraId="1563C7A1" w14:textId="77777777" w:rsidTr="00510662">
        <w:tc>
          <w:tcPr>
            <w:tcW w:w="10314" w:type="dxa"/>
            <w:tcBorders>
              <w:top w:val="single" w:sz="4" w:space="0" w:color="auto"/>
              <w:left w:val="single" w:sz="4" w:space="0" w:color="auto"/>
              <w:bottom w:val="single" w:sz="4" w:space="0" w:color="auto"/>
              <w:right w:val="single" w:sz="4" w:space="0" w:color="auto"/>
            </w:tcBorders>
          </w:tcPr>
          <w:p w14:paraId="7206067C" w14:textId="15D2F931" w:rsidR="00510662" w:rsidRPr="00E920AD" w:rsidRDefault="00CD5622" w:rsidP="00510662">
            <w:pPr>
              <w:shd w:val="clear" w:color="auto" w:fill="FFFFFF"/>
              <w:textAlignment w:val="center"/>
              <w:rPr>
                <w:rFonts w:ascii="Arial" w:hAnsi="Arial" w:cs="Arial"/>
                <w:color w:val="777777"/>
                <w:sz w:val="20"/>
                <w:lang w:eastAsia="ru-RU"/>
              </w:rPr>
            </w:pPr>
            <w:r w:rsidRPr="00510662">
              <w:rPr>
                <w:rFonts w:ascii="Times New Roman" w:hAnsi="Times New Roman"/>
                <w:sz w:val="22"/>
                <w:szCs w:val="22"/>
              </w:rPr>
              <w:t xml:space="preserve">       </w:t>
            </w:r>
            <w:r w:rsidR="000E2F6E" w:rsidRPr="005A4F6D">
              <w:rPr>
                <w:rFonts w:ascii="Times New Roman" w:hAnsi="Times New Roman"/>
                <w:spacing w:val="-2"/>
                <w:sz w:val="22"/>
                <w:szCs w:val="22"/>
              </w:rPr>
              <w:t xml:space="preserve">Topicality of the research is correctly formulated by the author in the introduction to </w:t>
            </w:r>
            <w:proofErr w:type="gramStart"/>
            <w:r w:rsidR="000E2F6E" w:rsidRPr="005A4F6D">
              <w:rPr>
                <w:rFonts w:ascii="Times New Roman" w:hAnsi="Times New Roman"/>
                <w:spacing w:val="-2"/>
                <w:sz w:val="22"/>
                <w:szCs w:val="22"/>
              </w:rPr>
              <w:t xml:space="preserve">the  </w:t>
            </w:r>
            <w:r w:rsidR="000E2F6E" w:rsidRPr="005A4F6D">
              <w:rPr>
                <w:rFonts w:ascii="Times New Roman" w:hAnsi="Times New Roman"/>
                <w:sz w:val="22"/>
                <w:szCs w:val="22"/>
              </w:rPr>
              <w:t>research</w:t>
            </w:r>
            <w:proofErr w:type="gramEnd"/>
            <w:r w:rsidR="000E2F6E" w:rsidRPr="005A4F6D">
              <w:rPr>
                <w:rFonts w:ascii="Times New Roman" w:hAnsi="Times New Roman"/>
                <w:spacing w:val="-2"/>
                <w:sz w:val="22"/>
                <w:szCs w:val="22"/>
              </w:rPr>
              <w:t>. The topic is actual.</w:t>
            </w:r>
          </w:p>
          <w:p w14:paraId="029407A6" w14:textId="093F6051" w:rsidR="00924959" w:rsidRPr="00E5386A" w:rsidRDefault="00760335" w:rsidP="00196230">
            <w:pPr>
              <w:jc w:val="both"/>
              <w:rPr>
                <w:rStyle w:val="shorttext"/>
                <w:rFonts w:ascii="Times New Roman" w:hAnsi="Times New Roman"/>
                <w:color w:val="222222"/>
                <w:sz w:val="22"/>
                <w:szCs w:val="22"/>
                <w:lang w:val="en"/>
              </w:rPr>
            </w:pPr>
            <w:r>
              <w:rPr>
                <w:rStyle w:val="shorttext"/>
                <w:rFonts w:ascii="Times New Roman" w:hAnsi="Times New Roman"/>
                <w:color w:val="222222"/>
                <w:szCs w:val="24"/>
                <w:lang w:val="en"/>
              </w:rPr>
              <w:t xml:space="preserve">     </w:t>
            </w:r>
            <w:r w:rsidR="00924959" w:rsidRPr="00E5386A">
              <w:rPr>
                <w:rStyle w:val="shorttext"/>
                <w:rFonts w:ascii="Times New Roman" w:hAnsi="Times New Roman"/>
                <w:color w:val="222222"/>
                <w:sz w:val="22"/>
                <w:szCs w:val="22"/>
              </w:rPr>
              <w:t>T</w:t>
            </w:r>
            <w:r w:rsidR="00924959" w:rsidRPr="00E5386A">
              <w:rPr>
                <w:rFonts w:ascii="Times New Roman" w:hAnsi="Times New Roman"/>
                <w:sz w:val="22"/>
                <w:szCs w:val="22"/>
              </w:rPr>
              <w:t>he main purpose of this master's thesis is to identify the main factors affecting the consumer-based brand equity of retail chains and to form a model of consumer-based brand equity.</w:t>
            </w:r>
            <w:r w:rsidR="00924959" w:rsidRPr="00E5386A">
              <w:rPr>
                <w:sz w:val="22"/>
                <w:szCs w:val="22"/>
              </w:rPr>
              <w:t xml:space="preserve"> </w:t>
            </w:r>
          </w:p>
          <w:p w14:paraId="6C33AC3E" w14:textId="5F5EB8B3" w:rsidR="00510662" w:rsidRPr="00510662" w:rsidRDefault="00510662" w:rsidP="00196230">
            <w:pPr>
              <w:jc w:val="both"/>
              <w:rPr>
                <w:rFonts w:ascii="Times New Roman" w:hAnsi="Times New Roman"/>
                <w:spacing w:val="-3"/>
                <w:sz w:val="22"/>
                <w:szCs w:val="22"/>
              </w:rPr>
            </w:pPr>
          </w:p>
        </w:tc>
      </w:tr>
      <w:tr w:rsidR="00033C24" w:rsidRPr="00510662" w14:paraId="5CF8BD78" w14:textId="77777777" w:rsidTr="00510662">
        <w:tc>
          <w:tcPr>
            <w:tcW w:w="10314" w:type="dxa"/>
            <w:tcBorders>
              <w:top w:val="single" w:sz="4" w:space="0" w:color="auto"/>
              <w:left w:val="single" w:sz="4" w:space="0" w:color="auto"/>
              <w:bottom w:val="single" w:sz="4" w:space="0" w:color="auto"/>
              <w:right w:val="single" w:sz="4" w:space="0" w:color="auto"/>
            </w:tcBorders>
          </w:tcPr>
          <w:p w14:paraId="2FEE1DC4" w14:textId="77777777" w:rsidR="00033C24" w:rsidRPr="00510662" w:rsidRDefault="00033C24" w:rsidP="00510662">
            <w:pPr>
              <w:tabs>
                <w:tab w:val="left" w:pos="2592"/>
              </w:tabs>
              <w:rPr>
                <w:rFonts w:ascii="Times New Roman" w:hAnsi="Times New Roman"/>
                <w:spacing w:val="-3"/>
                <w:sz w:val="22"/>
                <w:szCs w:val="22"/>
                <w:lang w:val="en-GB"/>
              </w:rPr>
            </w:pPr>
            <w:r w:rsidRPr="00510662">
              <w:rPr>
                <w:rFonts w:ascii="Times New Roman" w:hAnsi="Times New Roman"/>
                <w:b/>
                <w:spacing w:val="-3"/>
                <w:sz w:val="22"/>
                <w:szCs w:val="22"/>
                <w:lang w:val="en-GB"/>
              </w:rPr>
              <w:t xml:space="preserve">Structure and logic of the text flow. </w:t>
            </w:r>
            <w:r w:rsidRPr="00510662">
              <w:rPr>
                <w:rFonts w:ascii="Times New Roman" w:hAnsi="Times New Roman"/>
                <w:spacing w:val="-3"/>
                <w:sz w:val="22"/>
                <w:szCs w:val="22"/>
                <w:lang w:val="en-GB"/>
              </w:rPr>
              <w:t>Logic of research; full scope of the thesis; alignment of thesis’ structural parts, i.e. theoretical and empirical parts.</w:t>
            </w:r>
          </w:p>
        </w:tc>
      </w:tr>
      <w:tr w:rsidR="00033C24" w:rsidRPr="00510662" w14:paraId="5809D52B" w14:textId="77777777" w:rsidTr="00510662">
        <w:tc>
          <w:tcPr>
            <w:tcW w:w="10314" w:type="dxa"/>
            <w:tcBorders>
              <w:top w:val="single" w:sz="4" w:space="0" w:color="auto"/>
              <w:left w:val="single" w:sz="4" w:space="0" w:color="auto"/>
              <w:bottom w:val="single" w:sz="4" w:space="0" w:color="auto"/>
              <w:right w:val="single" w:sz="4" w:space="0" w:color="auto"/>
            </w:tcBorders>
          </w:tcPr>
          <w:p w14:paraId="4D89998E" w14:textId="77777777" w:rsidR="00196230" w:rsidRDefault="00196230" w:rsidP="00196230">
            <w:pPr>
              <w:jc w:val="both"/>
              <w:rPr>
                <w:rFonts w:ascii="Times New Roman" w:hAnsi="Times New Roman"/>
                <w:spacing w:val="-2"/>
                <w:szCs w:val="24"/>
              </w:rPr>
            </w:pPr>
          </w:p>
          <w:p w14:paraId="32D4CB2E" w14:textId="13AF435F" w:rsidR="00033C24" w:rsidRPr="00E5386A" w:rsidRDefault="00E5386A" w:rsidP="00196230">
            <w:pPr>
              <w:jc w:val="both"/>
              <w:rPr>
                <w:rFonts w:ascii="Times New Roman" w:hAnsi="Times New Roman"/>
                <w:sz w:val="22"/>
                <w:szCs w:val="22"/>
              </w:rPr>
            </w:pPr>
            <w:r>
              <w:rPr>
                <w:rFonts w:ascii="Times New Roman" w:hAnsi="Times New Roman"/>
                <w:spacing w:val="-3"/>
                <w:sz w:val="22"/>
                <w:szCs w:val="22"/>
              </w:rPr>
              <w:t xml:space="preserve">    </w:t>
            </w:r>
            <w:r w:rsidR="00033C24" w:rsidRPr="00E5386A">
              <w:rPr>
                <w:rFonts w:ascii="Times New Roman" w:hAnsi="Times New Roman"/>
                <w:spacing w:val="-3"/>
                <w:sz w:val="22"/>
                <w:szCs w:val="22"/>
              </w:rPr>
              <w:t>In ge</w:t>
            </w:r>
            <w:r w:rsidR="00095F2E" w:rsidRPr="00E5386A">
              <w:rPr>
                <w:rFonts w:ascii="Times New Roman" w:hAnsi="Times New Roman"/>
                <w:spacing w:val="-3"/>
                <w:sz w:val="22"/>
                <w:szCs w:val="22"/>
              </w:rPr>
              <w:t xml:space="preserve">neral the </w:t>
            </w:r>
            <w:proofErr w:type="gramStart"/>
            <w:r w:rsidR="00095F2E" w:rsidRPr="00E5386A">
              <w:rPr>
                <w:rFonts w:ascii="Times New Roman" w:hAnsi="Times New Roman"/>
                <w:spacing w:val="-3"/>
                <w:sz w:val="22"/>
                <w:szCs w:val="22"/>
              </w:rPr>
              <w:t xml:space="preserve">research </w:t>
            </w:r>
            <w:r w:rsidR="00033C24" w:rsidRPr="00E5386A">
              <w:rPr>
                <w:rFonts w:ascii="Times New Roman" w:hAnsi="Times New Roman"/>
                <w:spacing w:val="-3"/>
                <w:sz w:val="22"/>
                <w:szCs w:val="22"/>
              </w:rPr>
              <w:t xml:space="preserve"> gives</w:t>
            </w:r>
            <w:proofErr w:type="gramEnd"/>
            <w:r w:rsidR="00033C24" w:rsidRPr="00E5386A">
              <w:rPr>
                <w:rFonts w:ascii="Times New Roman" w:hAnsi="Times New Roman"/>
                <w:spacing w:val="-3"/>
                <w:sz w:val="22"/>
                <w:szCs w:val="22"/>
              </w:rPr>
              <w:t xml:space="preserve"> an impression of </w:t>
            </w:r>
            <w:r w:rsidR="00033C24" w:rsidRPr="00E5386A">
              <w:rPr>
                <w:rFonts w:ascii="Times New Roman" w:hAnsi="Times New Roman"/>
                <w:i/>
                <w:spacing w:val="-3"/>
                <w:sz w:val="22"/>
                <w:szCs w:val="22"/>
              </w:rPr>
              <w:t>a complete and logical study</w:t>
            </w:r>
            <w:r w:rsidR="00033C24" w:rsidRPr="00E5386A">
              <w:rPr>
                <w:rFonts w:ascii="Times New Roman" w:hAnsi="Times New Roman"/>
                <w:spacing w:val="-3"/>
                <w:sz w:val="22"/>
                <w:szCs w:val="22"/>
              </w:rPr>
              <w:t xml:space="preserve">. </w:t>
            </w:r>
            <w:r w:rsidR="00B346EF" w:rsidRPr="00E5386A">
              <w:rPr>
                <w:rFonts w:ascii="Times New Roman" w:hAnsi="Times New Roman"/>
                <w:sz w:val="22"/>
                <w:szCs w:val="22"/>
              </w:rPr>
              <w:t xml:space="preserve">The </w:t>
            </w:r>
            <w:r w:rsidR="00C7024C" w:rsidRPr="00E5386A">
              <w:rPr>
                <w:rFonts w:ascii="Times New Roman" w:hAnsi="Times New Roman"/>
                <w:sz w:val="22"/>
                <w:szCs w:val="22"/>
              </w:rPr>
              <w:t xml:space="preserve">master </w:t>
            </w:r>
            <w:proofErr w:type="gramStart"/>
            <w:r w:rsidR="00B346EF" w:rsidRPr="00E5386A">
              <w:rPr>
                <w:rFonts w:ascii="Times New Roman" w:hAnsi="Times New Roman"/>
                <w:sz w:val="22"/>
                <w:szCs w:val="22"/>
              </w:rPr>
              <w:t>thes</w:t>
            </w:r>
            <w:r w:rsidR="00C7024C" w:rsidRPr="00E5386A">
              <w:rPr>
                <w:rFonts w:ascii="Times New Roman" w:hAnsi="Times New Roman"/>
                <w:sz w:val="22"/>
                <w:szCs w:val="22"/>
              </w:rPr>
              <w:t>is</w:t>
            </w:r>
            <w:r w:rsidR="009D251F" w:rsidRPr="00E5386A">
              <w:rPr>
                <w:rFonts w:ascii="Times New Roman" w:hAnsi="Times New Roman"/>
                <w:sz w:val="22"/>
                <w:szCs w:val="22"/>
              </w:rPr>
              <w:t xml:space="preserve">  </w:t>
            </w:r>
            <w:r w:rsidR="00B346EF" w:rsidRPr="00E5386A">
              <w:rPr>
                <w:rFonts w:ascii="Times New Roman" w:hAnsi="Times New Roman"/>
                <w:color w:val="222222"/>
                <w:sz w:val="22"/>
                <w:szCs w:val="22"/>
                <w:lang w:val="en"/>
              </w:rPr>
              <w:t>consists</w:t>
            </w:r>
            <w:proofErr w:type="gramEnd"/>
            <w:r w:rsidR="00B346EF" w:rsidRPr="00E5386A">
              <w:rPr>
                <w:rFonts w:ascii="Times New Roman" w:hAnsi="Times New Roman"/>
                <w:color w:val="222222"/>
                <w:sz w:val="22"/>
                <w:szCs w:val="22"/>
                <w:lang w:val="en"/>
              </w:rPr>
              <w:t xml:space="preserve"> of three well-combined chapters that effectively convey the logic of the research.</w:t>
            </w:r>
            <w:r w:rsidR="004B5A9E" w:rsidRPr="00E5386A">
              <w:rPr>
                <w:rFonts w:ascii="Times New Roman" w:hAnsi="Times New Roman"/>
                <w:sz w:val="22"/>
                <w:szCs w:val="22"/>
              </w:rPr>
              <w:t xml:space="preserve"> </w:t>
            </w:r>
            <w:r>
              <w:rPr>
                <w:rFonts w:ascii="Times New Roman" w:hAnsi="Times New Roman"/>
                <w:sz w:val="22"/>
                <w:szCs w:val="22"/>
              </w:rPr>
              <w:t xml:space="preserve"> </w:t>
            </w:r>
            <w:r w:rsidR="00924959" w:rsidRPr="00E5386A">
              <w:rPr>
                <w:rFonts w:ascii="Times New Roman" w:hAnsi="Times New Roman"/>
                <w:sz w:val="22"/>
                <w:szCs w:val="22"/>
              </w:rPr>
              <w:t xml:space="preserve">The structure of the final qualification work is determined by the logic of the goals and objectives set for this </w:t>
            </w:r>
            <w:proofErr w:type="gramStart"/>
            <w:r w:rsidR="00924959" w:rsidRPr="00E5386A">
              <w:rPr>
                <w:rFonts w:ascii="Times New Roman" w:hAnsi="Times New Roman"/>
                <w:sz w:val="22"/>
                <w:szCs w:val="22"/>
              </w:rPr>
              <w:t>research, and</w:t>
            </w:r>
            <w:proofErr w:type="gramEnd"/>
            <w:r w:rsidR="00924959" w:rsidRPr="00E5386A">
              <w:rPr>
                <w:rFonts w:ascii="Times New Roman" w:hAnsi="Times New Roman"/>
                <w:sz w:val="22"/>
                <w:szCs w:val="22"/>
              </w:rPr>
              <w:t xml:space="preserve"> consists of three chapters that consistently disclose the results of the research obtained by the author</w:t>
            </w:r>
            <w:r w:rsidR="00924959" w:rsidRPr="00924959">
              <w:rPr>
                <w:rFonts w:ascii="Times New Roman" w:hAnsi="Times New Roman"/>
                <w:sz w:val="20"/>
              </w:rPr>
              <w:t>.</w:t>
            </w:r>
            <w:r w:rsidR="00924959">
              <w:t xml:space="preserve"> </w:t>
            </w:r>
          </w:p>
          <w:p w14:paraId="28838173" w14:textId="77777777" w:rsidR="00196230" w:rsidRPr="00EE2F93" w:rsidRDefault="00196230" w:rsidP="00196230">
            <w:pPr>
              <w:jc w:val="both"/>
              <w:rPr>
                <w:rFonts w:ascii="Times New Roman" w:hAnsi="Times New Roman"/>
                <w:color w:val="222222"/>
                <w:szCs w:val="24"/>
              </w:rPr>
            </w:pPr>
          </w:p>
        </w:tc>
      </w:tr>
      <w:tr w:rsidR="00033C24" w:rsidRPr="00510662" w14:paraId="1D8C21E6" w14:textId="77777777" w:rsidTr="00510662">
        <w:tc>
          <w:tcPr>
            <w:tcW w:w="10314" w:type="dxa"/>
            <w:tcBorders>
              <w:top w:val="single" w:sz="4" w:space="0" w:color="auto"/>
              <w:left w:val="single" w:sz="4" w:space="0" w:color="auto"/>
              <w:bottom w:val="single" w:sz="4" w:space="0" w:color="auto"/>
              <w:right w:val="single" w:sz="4" w:space="0" w:color="auto"/>
            </w:tcBorders>
          </w:tcPr>
          <w:p w14:paraId="0C43BBE6" w14:textId="77777777" w:rsidR="00033C24" w:rsidRPr="00113C11" w:rsidRDefault="00033C24" w:rsidP="00510662">
            <w:pPr>
              <w:tabs>
                <w:tab w:val="left" w:pos="2592"/>
              </w:tabs>
              <w:rPr>
                <w:rFonts w:ascii="Times New Roman" w:hAnsi="Times New Roman"/>
                <w:spacing w:val="-3"/>
                <w:szCs w:val="24"/>
                <w:lang w:val="en-GB"/>
              </w:rPr>
            </w:pPr>
            <w:r w:rsidRPr="00113C11">
              <w:rPr>
                <w:rFonts w:ascii="Times New Roman" w:hAnsi="Times New Roman"/>
                <w:b/>
                <w:spacing w:val="-3"/>
                <w:szCs w:val="24"/>
                <w:lang w:val="en-GB"/>
              </w:rPr>
              <w:t>Quality of analytical approach and quality of offered solution to the research objectives.</w:t>
            </w:r>
            <w:r w:rsidRPr="00113C11">
              <w:rPr>
                <w:rFonts w:ascii="Times New Roman" w:hAnsi="Times New Roman"/>
                <w:spacing w:val="-3"/>
                <w:szCs w:val="24"/>
                <w:lang w:val="en-GB"/>
              </w:rPr>
              <w:t xml:space="preserve"> </w:t>
            </w:r>
            <w:r w:rsidR="001C23C4">
              <w:rPr>
                <w:rFonts w:ascii="Times New Roman" w:hAnsi="Times New Roman"/>
                <w:spacing w:val="-3"/>
                <w:szCs w:val="24"/>
                <w:lang w:val="en-GB"/>
              </w:rPr>
              <w:t xml:space="preserve">   Adequacy of objectives coverage,</w:t>
            </w:r>
            <w:r w:rsidRPr="00113C11">
              <w:rPr>
                <w:rFonts w:ascii="Times New Roman" w:hAnsi="Times New Roman"/>
                <w:spacing w:val="-3"/>
                <w:szCs w:val="24"/>
                <w:lang w:val="en-GB"/>
              </w:rPr>
              <w:t xml:space="preserve"> ability to formulate and convey the research problem; ability to offer options for its solution; application of the latest trends in relevant research are for the set objectives.</w:t>
            </w:r>
          </w:p>
        </w:tc>
      </w:tr>
      <w:tr w:rsidR="00033C24" w:rsidRPr="00510662" w14:paraId="5B271CF9" w14:textId="77777777" w:rsidTr="00510662">
        <w:tc>
          <w:tcPr>
            <w:tcW w:w="10314" w:type="dxa"/>
            <w:tcBorders>
              <w:top w:val="single" w:sz="4" w:space="0" w:color="auto"/>
              <w:left w:val="single" w:sz="4" w:space="0" w:color="auto"/>
              <w:bottom w:val="single" w:sz="4" w:space="0" w:color="auto"/>
              <w:right w:val="single" w:sz="4" w:space="0" w:color="auto"/>
            </w:tcBorders>
          </w:tcPr>
          <w:p w14:paraId="23FD4900" w14:textId="77777777" w:rsidR="00033C24" w:rsidRPr="00510662" w:rsidRDefault="00033C24" w:rsidP="00510662">
            <w:pPr>
              <w:tabs>
                <w:tab w:val="left" w:pos="2592"/>
              </w:tabs>
              <w:rPr>
                <w:rFonts w:ascii="Times New Roman" w:hAnsi="Times New Roman"/>
                <w:spacing w:val="-2"/>
                <w:sz w:val="22"/>
                <w:szCs w:val="22"/>
                <w:lang w:val="en-GB"/>
              </w:rPr>
            </w:pPr>
          </w:p>
          <w:p w14:paraId="46E653AD" w14:textId="3C0AC559" w:rsidR="00033C24" w:rsidRPr="00E5386A" w:rsidRDefault="001C23C4" w:rsidP="00E5386A">
            <w:pPr>
              <w:tabs>
                <w:tab w:val="left" w:pos="2592"/>
              </w:tabs>
              <w:jc w:val="both"/>
              <w:rPr>
                <w:rFonts w:ascii="Times New Roman" w:hAnsi="Times New Roman"/>
                <w:spacing w:val="-3"/>
                <w:sz w:val="22"/>
                <w:szCs w:val="22"/>
              </w:rPr>
            </w:pPr>
            <w:r w:rsidRPr="00924959">
              <w:rPr>
                <w:rFonts w:ascii="Times New Roman" w:hAnsi="Times New Roman"/>
                <w:spacing w:val="-2"/>
                <w:sz w:val="20"/>
                <w:lang w:val="en-GB"/>
              </w:rPr>
              <w:t xml:space="preserve">     </w:t>
            </w:r>
            <w:r w:rsidR="00033C24" w:rsidRPr="00E5386A">
              <w:rPr>
                <w:rFonts w:ascii="Times New Roman" w:hAnsi="Times New Roman"/>
                <w:spacing w:val="-2"/>
                <w:sz w:val="22"/>
                <w:szCs w:val="22"/>
                <w:lang w:val="en-GB"/>
              </w:rPr>
              <w:t xml:space="preserve">The </w:t>
            </w:r>
            <w:r w:rsidR="00033C24" w:rsidRPr="00E5386A">
              <w:rPr>
                <w:rFonts w:ascii="Times New Roman" w:hAnsi="Times New Roman"/>
                <w:i/>
                <w:spacing w:val="-2"/>
                <w:sz w:val="22"/>
                <w:szCs w:val="22"/>
                <w:lang w:val="en-GB"/>
              </w:rPr>
              <w:t xml:space="preserve">objectives </w:t>
            </w:r>
            <w:r w:rsidR="00033C24" w:rsidRPr="00E5386A">
              <w:rPr>
                <w:rFonts w:ascii="Times New Roman" w:hAnsi="Times New Roman"/>
                <w:spacing w:val="-2"/>
                <w:sz w:val="22"/>
                <w:szCs w:val="22"/>
                <w:lang w:val="en-GB"/>
              </w:rPr>
              <w:t xml:space="preserve">stated in the thesis </w:t>
            </w:r>
            <w:r w:rsidR="00033C24" w:rsidRPr="00E5386A">
              <w:rPr>
                <w:rFonts w:ascii="Times New Roman" w:hAnsi="Times New Roman"/>
                <w:i/>
                <w:spacing w:val="-2"/>
                <w:sz w:val="22"/>
                <w:szCs w:val="22"/>
                <w:lang w:val="en-GB"/>
              </w:rPr>
              <w:t>are fully covered</w:t>
            </w:r>
            <w:r w:rsidR="00033C24" w:rsidRPr="00E5386A">
              <w:rPr>
                <w:rFonts w:ascii="Times New Roman" w:hAnsi="Times New Roman"/>
                <w:spacing w:val="-2"/>
                <w:sz w:val="22"/>
                <w:szCs w:val="22"/>
                <w:lang w:val="en-GB"/>
              </w:rPr>
              <w:t xml:space="preserve"> by the represented analysis</w:t>
            </w:r>
            <w:r w:rsidR="00033C24" w:rsidRPr="00E5386A">
              <w:rPr>
                <w:rFonts w:ascii="Times New Roman" w:hAnsi="Times New Roman"/>
                <w:spacing w:val="-3"/>
                <w:sz w:val="22"/>
                <w:szCs w:val="22"/>
              </w:rPr>
              <w:t xml:space="preserve">. </w:t>
            </w:r>
            <w:r w:rsidR="00033C24" w:rsidRPr="00E5386A">
              <w:rPr>
                <w:rFonts w:ascii="Times New Roman" w:hAnsi="Times New Roman"/>
                <w:sz w:val="22"/>
                <w:szCs w:val="22"/>
              </w:rPr>
              <w:t xml:space="preserve">The articles and monographs were picked up in accordance with the topic and helped the author to </w:t>
            </w:r>
            <w:proofErr w:type="gramStart"/>
            <w:r w:rsidR="00033C24" w:rsidRPr="00E5386A">
              <w:rPr>
                <w:rFonts w:ascii="Times New Roman" w:hAnsi="Times New Roman"/>
                <w:sz w:val="22"/>
                <w:szCs w:val="22"/>
              </w:rPr>
              <w:t>make  deep</w:t>
            </w:r>
            <w:proofErr w:type="gramEnd"/>
            <w:r w:rsidR="00033C24" w:rsidRPr="00E5386A">
              <w:rPr>
                <w:rFonts w:ascii="Times New Roman" w:hAnsi="Times New Roman"/>
                <w:sz w:val="22"/>
                <w:szCs w:val="22"/>
              </w:rPr>
              <w:t xml:space="preserve"> theoretical overview of the current problem.</w:t>
            </w:r>
            <w:r w:rsidR="00CB4667" w:rsidRPr="00E5386A">
              <w:rPr>
                <w:rFonts w:ascii="Times New Roman" w:hAnsi="Times New Roman"/>
                <w:color w:val="777777"/>
                <w:sz w:val="22"/>
                <w:szCs w:val="22"/>
                <w:lang w:val="en"/>
              </w:rPr>
              <w:t xml:space="preserve"> </w:t>
            </w:r>
            <w:r w:rsidR="00CB4667" w:rsidRPr="00E5386A">
              <w:rPr>
                <w:rStyle w:val="tlid-translation"/>
                <w:rFonts w:ascii="Times New Roman" w:hAnsi="Times New Roman"/>
                <w:sz w:val="22"/>
                <w:szCs w:val="22"/>
                <w:lang w:val="en"/>
              </w:rPr>
              <w:t xml:space="preserve">The list of literature used in writing abstracts includes </w:t>
            </w:r>
            <w:proofErr w:type="gramStart"/>
            <w:r w:rsidR="00924959" w:rsidRPr="00E5386A">
              <w:rPr>
                <w:rStyle w:val="tlid-translation"/>
                <w:rFonts w:ascii="Times New Roman" w:hAnsi="Times New Roman"/>
                <w:sz w:val="22"/>
                <w:szCs w:val="22"/>
                <w:lang w:val="en"/>
              </w:rPr>
              <w:t>59</w:t>
            </w:r>
            <w:r w:rsidR="000B63F9" w:rsidRPr="00E5386A">
              <w:rPr>
                <w:rStyle w:val="tlid-translation"/>
                <w:rFonts w:ascii="Times New Roman" w:hAnsi="Times New Roman"/>
                <w:sz w:val="22"/>
                <w:szCs w:val="22"/>
                <w:lang w:val="en"/>
              </w:rPr>
              <w:t xml:space="preserve">  </w:t>
            </w:r>
            <w:r w:rsidR="000E2F6E">
              <w:rPr>
                <w:rStyle w:val="tlid-translation"/>
                <w:rFonts w:ascii="Times New Roman" w:hAnsi="Times New Roman"/>
                <w:sz w:val="22"/>
                <w:szCs w:val="22"/>
              </w:rPr>
              <w:t>i</w:t>
            </w:r>
            <w:r w:rsidR="000E2F6E">
              <w:rPr>
                <w:rStyle w:val="tlid-translation"/>
                <w:rFonts w:ascii="Times New Roman" w:hAnsi="Times New Roman"/>
              </w:rPr>
              <w:t>tems</w:t>
            </w:r>
            <w:proofErr w:type="gramEnd"/>
            <w:r w:rsidR="000E2F6E">
              <w:rPr>
                <w:rStyle w:val="tlid-translation"/>
                <w:rFonts w:ascii="Times New Roman" w:hAnsi="Times New Roman"/>
              </w:rPr>
              <w:t xml:space="preserve">. </w:t>
            </w:r>
          </w:p>
          <w:p w14:paraId="0D24E30D" w14:textId="77777777" w:rsidR="00033C24" w:rsidRPr="00510662" w:rsidRDefault="00033C24" w:rsidP="00510662">
            <w:pPr>
              <w:tabs>
                <w:tab w:val="left" w:pos="2592"/>
              </w:tabs>
              <w:rPr>
                <w:rFonts w:ascii="Times New Roman" w:hAnsi="Times New Roman"/>
                <w:spacing w:val="-3"/>
                <w:sz w:val="22"/>
                <w:szCs w:val="22"/>
              </w:rPr>
            </w:pPr>
          </w:p>
        </w:tc>
      </w:tr>
      <w:tr w:rsidR="00033C24" w:rsidRPr="00510662" w14:paraId="4552E33F" w14:textId="77777777" w:rsidTr="00510662">
        <w:tc>
          <w:tcPr>
            <w:tcW w:w="10314" w:type="dxa"/>
            <w:tcBorders>
              <w:top w:val="single" w:sz="4" w:space="0" w:color="auto"/>
              <w:left w:val="single" w:sz="4" w:space="0" w:color="auto"/>
              <w:bottom w:val="single" w:sz="4" w:space="0" w:color="auto"/>
              <w:right w:val="single" w:sz="4" w:space="0" w:color="auto"/>
            </w:tcBorders>
          </w:tcPr>
          <w:p w14:paraId="068F5F97" w14:textId="77777777" w:rsidR="00033C24" w:rsidRPr="00510662" w:rsidRDefault="00033C24" w:rsidP="00510662">
            <w:pPr>
              <w:tabs>
                <w:tab w:val="left" w:pos="2592"/>
              </w:tabs>
              <w:rPr>
                <w:rFonts w:ascii="Times New Roman" w:hAnsi="Times New Roman"/>
                <w:spacing w:val="-3"/>
                <w:sz w:val="22"/>
                <w:szCs w:val="22"/>
                <w:lang w:val="en-GB"/>
              </w:rPr>
            </w:pPr>
            <w:r w:rsidRPr="00510662">
              <w:rPr>
                <w:rFonts w:ascii="Times New Roman" w:hAnsi="Times New Roman"/>
                <w:b/>
                <w:spacing w:val="-3"/>
                <w:sz w:val="22"/>
                <w:szCs w:val="22"/>
                <w:lang w:val="en-GB"/>
              </w:rPr>
              <w:t>Quality of data gathering and description.</w:t>
            </w:r>
            <w:r w:rsidRPr="00510662">
              <w:rPr>
                <w:rFonts w:ascii="Times New Roman" w:hAnsi="Times New Roman"/>
                <w:spacing w:val="-3"/>
                <w:sz w:val="22"/>
                <w:szCs w:val="22"/>
                <w:lang w:val="en-GB"/>
              </w:rPr>
              <w:t xml:space="preserve"> Quality of selecting research tools and methods; data validity adequacy; adequacy of used data for chosen research tools and methods; completeness and relevance of the list of references.</w:t>
            </w:r>
          </w:p>
        </w:tc>
      </w:tr>
      <w:tr w:rsidR="00033C24" w:rsidRPr="00510662" w14:paraId="389F11C3" w14:textId="77777777" w:rsidTr="00510662">
        <w:tc>
          <w:tcPr>
            <w:tcW w:w="10314" w:type="dxa"/>
            <w:tcBorders>
              <w:top w:val="single" w:sz="4" w:space="0" w:color="auto"/>
              <w:left w:val="single" w:sz="4" w:space="0" w:color="auto"/>
              <w:bottom w:val="single" w:sz="4" w:space="0" w:color="auto"/>
              <w:right w:val="single" w:sz="4" w:space="0" w:color="auto"/>
            </w:tcBorders>
          </w:tcPr>
          <w:p w14:paraId="17E4B4FE" w14:textId="77777777" w:rsidR="00033C24" w:rsidRPr="00510662" w:rsidRDefault="00033C24" w:rsidP="00510662">
            <w:pPr>
              <w:tabs>
                <w:tab w:val="left" w:pos="2592"/>
              </w:tabs>
              <w:rPr>
                <w:rFonts w:ascii="Times New Roman" w:hAnsi="Times New Roman"/>
                <w:spacing w:val="-2"/>
                <w:sz w:val="22"/>
                <w:szCs w:val="22"/>
                <w:lang w:val="en-GB"/>
              </w:rPr>
            </w:pPr>
          </w:p>
          <w:p w14:paraId="3C00243A" w14:textId="443D7025" w:rsidR="000E2F6E" w:rsidRPr="000E2F6E" w:rsidRDefault="001C23C4" w:rsidP="000E2F6E">
            <w:pPr>
              <w:jc w:val="both"/>
              <w:rPr>
                <w:rFonts w:ascii="Times New Roman" w:hAnsi="Times New Roman"/>
                <w:color w:val="222222"/>
                <w:sz w:val="22"/>
                <w:szCs w:val="22"/>
                <w:lang w:val="en"/>
              </w:rPr>
            </w:pPr>
            <w:r>
              <w:rPr>
                <w:rFonts w:ascii="Times New Roman" w:hAnsi="Times New Roman"/>
                <w:sz w:val="22"/>
                <w:szCs w:val="22"/>
                <w:lang w:val="en-GB"/>
              </w:rPr>
              <w:t xml:space="preserve">   </w:t>
            </w:r>
            <w:r w:rsidR="00033C24" w:rsidRPr="00510662">
              <w:rPr>
                <w:rFonts w:ascii="Times New Roman" w:hAnsi="Times New Roman"/>
                <w:sz w:val="22"/>
                <w:szCs w:val="22"/>
              </w:rPr>
              <w:t xml:space="preserve">The chosen research method, quantitative study </w:t>
            </w:r>
            <w:proofErr w:type="gramStart"/>
            <w:r w:rsidR="00033C24" w:rsidRPr="00510662">
              <w:rPr>
                <w:rFonts w:ascii="Times New Roman" w:hAnsi="Times New Roman"/>
                <w:sz w:val="22"/>
                <w:szCs w:val="22"/>
              </w:rPr>
              <w:t xml:space="preserve">was </w:t>
            </w:r>
            <w:r w:rsidR="00D138FB" w:rsidRPr="00510662">
              <w:rPr>
                <w:rFonts w:ascii="Times New Roman" w:hAnsi="Times New Roman"/>
                <w:sz w:val="22"/>
                <w:szCs w:val="22"/>
              </w:rPr>
              <w:t xml:space="preserve"> realized</w:t>
            </w:r>
            <w:proofErr w:type="gramEnd"/>
            <w:r w:rsidR="00D138FB" w:rsidRPr="00510662">
              <w:rPr>
                <w:rFonts w:ascii="Times New Roman" w:hAnsi="Times New Roman"/>
                <w:sz w:val="22"/>
                <w:szCs w:val="22"/>
              </w:rPr>
              <w:t xml:space="preserve"> in a proper way.</w:t>
            </w:r>
            <w:r w:rsidR="006F48E7" w:rsidRPr="00130D68">
              <w:rPr>
                <w:rFonts w:ascii="Times New Roman" w:hAnsi="Times New Roman"/>
              </w:rPr>
              <w:t xml:space="preserve"> The analysis of the data gathered through a survey allows </w:t>
            </w:r>
            <w:r w:rsidR="000E2F6E" w:rsidRPr="00E5386A">
              <w:rPr>
                <w:rFonts w:ascii="Times New Roman" w:hAnsi="Times New Roman"/>
                <w:sz w:val="22"/>
                <w:szCs w:val="22"/>
              </w:rPr>
              <w:t>to identify the main factors affecting the consumer-based brand equity of retail chains and to form a model of consumer-based brand equity.</w:t>
            </w:r>
            <w:r w:rsidR="000E2F6E" w:rsidRPr="00E5386A">
              <w:rPr>
                <w:sz w:val="22"/>
                <w:szCs w:val="22"/>
              </w:rPr>
              <w:t xml:space="preserve"> </w:t>
            </w:r>
          </w:p>
          <w:p w14:paraId="6C7AA87F" w14:textId="06AD0D3A" w:rsidR="00033C24" w:rsidRPr="00510662" w:rsidRDefault="00033C24" w:rsidP="00604595">
            <w:pPr>
              <w:tabs>
                <w:tab w:val="left" w:pos="2592"/>
              </w:tabs>
              <w:rPr>
                <w:rFonts w:ascii="Times New Roman" w:hAnsi="Times New Roman"/>
                <w:spacing w:val="-2"/>
                <w:sz w:val="22"/>
                <w:szCs w:val="22"/>
              </w:rPr>
            </w:pPr>
          </w:p>
        </w:tc>
      </w:tr>
      <w:tr w:rsidR="00033C24" w:rsidRPr="00510662" w14:paraId="4CF137D9" w14:textId="77777777" w:rsidTr="00510662">
        <w:tc>
          <w:tcPr>
            <w:tcW w:w="10314" w:type="dxa"/>
            <w:tcBorders>
              <w:top w:val="single" w:sz="4" w:space="0" w:color="auto"/>
              <w:left w:val="single" w:sz="4" w:space="0" w:color="auto"/>
              <w:bottom w:val="single" w:sz="4" w:space="0" w:color="auto"/>
              <w:right w:val="single" w:sz="4" w:space="0" w:color="auto"/>
            </w:tcBorders>
          </w:tcPr>
          <w:p w14:paraId="497948F8" w14:textId="77777777" w:rsidR="00033C24" w:rsidRPr="00510662" w:rsidRDefault="00033C24" w:rsidP="00510662">
            <w:pPr>
              <w:tabs>
                <w:tab w:val="left" w:pos="2592"/>
              </w:tabs>
              <w:rPr>
                <w:rFonts w:ascii="Times New Roman" w:hAnsi="Times New Roman"/>
                <w:spacing w:val="-3"/>
                <w:sz w:val="22"/>
                <w:szCs w:val="22"/>
                <w:lang w:val="en-GB"/>
              </w:rPr>
            </w:pPr>
            <w:r w:rsidRPr="00510662">
              <w:rPr>
                <w:rFonts w:ascii="Times New Roman" w:hAnsi="Times New Roman"/>
                <w:b/>
                <w:spacing w:val="-3"/>
                <w:sz w:val="22"/>
                <w:szCs w:val="22"/>
                <w:lang w:val="en-GB"/>
              </w:rPr>
              <w:t>Scientific aspect of the thesis.</w:t>
            </w:r>
            <w:r w:rsidRPr="00510662">
              <w:rPr>
                <w:rFonts w:ascii="Times New Roman" w:hAnsi="Times New Roman"/>
                <w:spacing w:val="-3"/>
                <w:sz w:val="22"/>
                <w:szCs w:val="22"/>
                <w:lang w:val="en-GB"/>
              </w:rPr>
              <w:t xml:space="preserve"> Independent scientific thinking in solving the set problem/objectives; the extent to which the student contributed to selecting and justifying the research model (</w:t>
            </w:r>
            <w:proofErr w:type="gramStart"/>
            <w:r w:rsidRPr="00510662">
              <w:rPr>
                <w:rFonts w:ascii="Times New Roman" w:hAnsi="Times New Roman"/>
                <w:spacing w:val="-3"/>
                <w:sz w:val="22"/>
                <w:szCs w:val="22"/>
                <w:lang w:val="en-GB"/>
              </w:rPr>
              <w:t>conceptual  and</w:t>
            </w:r>
            <w:proofErr w:type="gramEnd"/>
            <w:r w:rsidRPr="00510662">
              <w:rPr>
                <w:rFonts w:ascii="Times New Roman" w:hAnsi="Times New Roman"/>
                <w:spacing w:val="-3"/>
                <w:sz w:val="22"/>
                <w:szCs w:val="22"/>
                <w:lang w:val="en-GB"/>
              </w:rPr>
              <w:t>/or quantitative), developing methodology/approach to set objectives.</w:t>
            </w:r>
          </w:p>
        </w:tc>
      </w:tr>
      <w:tr w:rsidR="00033C24" w:rsidRPr="00510662" w14:paraId="752C197C" w14:textId="77777777" w:rsidTr="00510662">
        <w:tc>
          <w:tcPr>
            <w:tcW w:w="10314" w:type="dxa"/>
            <w:tcBorders>
              <w:top w:val="single" w:sz="4" w:space="0" w:color="auto"/>
              <w:left w:val="single" w:sz="4" w:space="0" w:color="auto"/>
              <w:bottom w:val="single" w:sz="4" w:space="0" w:color="auto"/>
              <w:right w:val="single" w:sz="4" w:space="0" w:color="auto"/>
            </w:tcBorders>
          </w:tcPr>
          <w:p w14:paraId="5CF84CEF" w14:textId="77777777" w:rsidR="00033C24" w:rsidRPr="00510662" w:rsidRDefault="00033C24" w:rsidP="00510662">
            <w:pPr>
              <w:tabs>
                <w:tab w:val="left" w:pos="2592"/>
              </w:tabs>
              <w:rPr>
                <w:rFonts w:ascii="Times New Roman" w:hAnsi="Times New Roman"/>
                <w:spacing w:val="-2"/>
                <w:sz w:val="22"/>
                <w:szCs w:val="22"/>
                <w:lang w:val="en-GB"/>
              </w:rPr>
            </w:pPr>
          </w:p>
          <w:p w14:paraId="3CAC4324" w14:textId="77777777" w:rsidR="00033C24" w:rsidRPr="00510662" w:rsidRDefault="00033C24" w:rsidP="00510662">
            <w:pPr>
              <w:tabs>
                <w:tab w:val="left" w:pos="2592"/>
              </w:tabs>
              <w:rPr>
                <w:rFonts w:ascii="Times New Roman" w:hAnsi="Times New Roman"/>
                <w:spacing w:val="-2"/>
                <w:sz w:val="22"/>
                <w:szCs w:val="22"/>
                <w:lang w:val="en-GB"/>
              </w:rPr>
            </w:pPr>
            <w:r w:rsidRPr="00510662">
              <w:rPr>
                <w:rFonts w:ascii="Times New Roman" w:hAnsi="Times New Roman"/>
                <w:sz w:val="22"/>
                <w:szCs w:val="22"/>
              </w:rPr>
              <w:t xml:space="preserve">   </w:t>
            </w:r>
            <w:r w:rsidRPr="00510662">
              <w:rPr>
                <w:rFonts w:ascii="Times New Roman" w:hAnsi="Times New Roman"/>
                <w:spacing w:val="-2"/>
                <w:sz w:val="22"/>
                <w:szCs w:val="22"/>
              </w:rPr>
              <w:t xml:space="preserve">   </w:t>
            </w:r>
            <w:r w:rsidRPr="00510662">
              <w:rPr>
                <w:rFonts w:ascii="Times New Roman" w:hAnsi="Times New Roman"/>
                <w:spacing w:val="-2"/>
                <w:sz w:val="22"/>
                <w:szCs w:val="22"/>
                <w:lang w:val="en-GB"/>
              </w:rPr>
              <w:t xml:space="preserve">The revision of the work showed </w:t>
            </w:r>
            <w:r w:rsidRPr="00510662">
              <w:rPr>
                <w:rFonts w:ascii="Times New Roman" w:hAnsi="Times New Roman"/>
                <w:i/>
                <w:spacing w:val="-2"/>
                <w:sz w:val="22"/>
                <w:szCs w:val="22"/>
                <w:lang w:val="en-GB"/>
              </w:rPr>
              <w:t>the individual approach</w:t>
            </w:r>
            <w:r w:rsidRPr="00510662">
              <w:rPr>
                <w:rFonts w:ascii="Times New Roman" w:hAnsi="Times New Roman"/>
                <w:spacing w:val="-2"/>
                <w:sz w:val="22"/>
                <w:szCs w:val="22"/>
                <w:lang w:val="en-GB"/>
              </w:rPr>
              <w:t xml:space="preserve"> of the student to the stated problem. It is shown by the literature that was chosen and </w:t>
            </w:r>
            <w:proofErr w:type="spellStart"/>
            <w:r w:rsidRPr="00510662">
              <w:rPr>
                <w:rFonts w:ascii="Times New Roman" w:hAnsi="Times New Roman"/>
                <w:spacing w:val="-2"/>
                <w:sz w:val="22"/>
                <w:szCs w:val="22"/>
                <w:lang w:val="en-GB"/>
              </w:rPr>
              <w:t>analyzed</w:t>
            </w:r>
            <w:proofErr w:type="spellEnd"/>
            <w:r w:rsidRPr="00510662">
              <w:rPr>
                <w:rFonts w:ascii="Times New Roman" w:hAnsi="Times New Roman"/>
                <w:spacing w:val="-2"/>
                <w:sz w:val="22"/>
                <w:szCs w:val="22"/>
                <w:lang w:val="en-GB"/>
              </w:rPr>
              <w:t xml:space="preserve">, methodology of the research and the practical application. </w:t>
            </w:r>
          </w:p>
          <w:p w14:paraId="37989F82" w14:textId="77777777" w:rsidR="00033C24" w:rsidRPr="00EA46CC" w:rsidRDefault="00033C24" w:rsidP="00EA46CC">
            <w:pPr>
              <w:ind w:firstLine="720"/>
              <w:jc w:val="both"/>
              <w:rPr>
                <w:rFonts w:ascii="Times New Roman" w:hAnsi="Times New Roman"/>
                <w:spacing w:val="-2"/>
                <w:szCs w:val="24"/>
              </w:rPr>
            </w:pPr>
          </w:p>
        </w:tc>
      </w:tr>
      <w:tr w:rsidR="00033C24" w:rsidRPr="00510662" w14:paraId="5C20DB38" w14:textId="77777777" w:rsidTr="00510662">
        <w:tc>
          <w:tcPr>
            <w:tcW w:w="10314" w:type="dxa"/>
            <w:tcBorders>
              <w:top w:val="single" w:sz="4" w:space="0" w:color="auto"/>
              <w:left w:val="single" w:sz="4" w:space="0" w:color="auto"/>
              <w:bottom w:val="single" w:sz="4" w:space="0" w:color="auto"/>
              <w:right w:val="single" w:sz="4" w:space="0" w:color="auto"/>
            </w:tcBorders>
          </w:tcPr>
          <w:p w14:paraId="37DAB364" w14:textId="77777777" w:rsidR="00033C24" w:rsidRPr="00510662" w:rsidRDefault="00033C24" w:rsidP="00510662">
            <w:pPr>
              <w:tabs>
                <w:tab w:val="left" w:pos="2592"/>
              </w:tabs>
              <w:jc w:val="both"/>
              <w:rPr>
                <w:rFonts w:ascii="Times New Roman" w:hAnsi="Times New Roman"/>
                <w:spacing w:val="-3"/>
                <w:sz w:val="22"/>
                <w:szCs w:val="22"/>
                <w:lang w:val="en-GB"/>
              </w:rPr>
            </w:pPr>
            <w:r w:rsidRPr="00510662">
              <w:rPr>
                <w:rFonts w:ascii="Times New Roman" w:hAnsi="Times New Roman"/>
                <w:b/>
                <w:spacing w:val="-3"/>
                <w:sz w:val="22"/>
                <w:szCs w:val="22"/>
                <w:lang w:val="en-GB"/>
              </w:rPr>
              <w:lastRenderedPageBreak/>
              <w:t>Practical/applied nature of research.</w:t>
            </w:r>
            <w:r w:rsidRPr="00510662">
              <w:rPr>
                <w:rFonts w:ascii="Times New Roman" w:hAnsi="Times New Roman"/>
                <w:spacing w:val="-3"/>
                <w:sz w:val="22"/>
                <w:szCs w:val="22"/>
                <w:lang w:val="en-GB"/>
              </w:rPr>
              <w:t xml:space="preserve"> Extent to which the theoretical background is related to the international or Russian managerial practice; development of applied recommendations; justification and interpretation of the empirical/applied results.</w:t>
            </w:r>
          </w:p>
        </w:tc>
      </w:tr>
      <w:tr w:rsidR="00033C24" w:rsidRPr="00510662" w14:paraId="26B22C15" w14:textId="77777777" w:rsidTr="00510662">
        <w:tc>
          <w:tcPr>
            <w:tcW w:w="10314" w:type="dxa"/>
            <w:tcBorders>
              <w:top w:val="single" w:sz="4" w:space="0" w:color="auto"/>
              <w:left w:val="single" w:sz="4" w:space="0" w:color="auto"/>
              <w:bottom w:val="single" w:sz="4" w:space="0" w:color="auto"/>
              <w:right w:val="single" w:sz="4" w:space="0" w:color="auto"/>
            </w:tcBorders>
          </w:tcPr>
          <w:p w14:paraId="7386CFA7" w14:textId="77777777" w:rsidR="00E55049" w:rsidRDefault="00EA46CC" w:rsidP="00C7024C">
            <w:pPr>
              <w:tabs>
                <w:tab w:val="left" w:pos="2592"/>
              </w:tabs>
              <w:jc w:val="both"/>
              <w:rPr>
                <w:rFonts w:ascii="Times New Roman" w:hAnsi="Times New Roman"/>
                <w:sz w:val="22"/>
                <w:szCs w:val="22"/>
              </w:rPr>
            </w:pPr>
            <w:r w:rsidRPr="00EA46CC">
              <w:rPr>
                <w:rFonts w:ascii="Times New Roman" w:hAnsi="Times New Roman"/>
                <w:sz w:val="22"/>
                <w:szCs w:val="22"/>
              </w:rPr>
              <w:t xml:space="preserve">    </w:t>
            </w:r>
          </w:p>
          <w:p w14:paraId="15D9317B" w14:textId="5FF451BA" w:rsidR="007A01B2" w:rsidRPr="00E5386A" w:rsidRDefault="00EA46CC" w:rsidP="00C7024C">
            <w:pPr>
              <w:tabs>
                <w:tab w:val="left" w:pos="2592"/>
              </w:tabs>
              <w:jc w:val="both"/>
              <w:rPr>
                <w:rFonts w:ascii="Times New Roman" w:hAnsi="Times New Roman"/>
                <w:sz w:val="22"/>
                <w:szCs w:val="22"/>
                <w:lang w:val="en-GB"/>
              </w:rPr>
            </w:pPr>
            <w:r w:rsidRPr="00EA46CC">
              <w:rPr>
                <w:rFonts w:ascii="Times New Roman" w:hAnsi="Times New Roman"/>
                <w:sz w:val="22"/>
                <w:szCs w:val="22"/>
              </w:rPr>
              <w:t xml:space="preserve"> </w:t>
            </w:r>
            <w:r w:rsidR="00E5386A">
              <w:rPr>
                <w:rFonts w:ascii="Times New Roman" w:hAnsi="Times New Roman"/>
                <w:sz w:val="22"/>
                <w:szCs w:val="22"/>
              </w:rPr>
              <w:t xml:space="preserve">   </w:t>
            </w:r>
            <w:r w:rsidR="00033C24" w:rsidRPr="00510662">
              <w:rPr>
                <w:rFonts w:ascii="Times New Roman" w:hAnsi="Times New Roman"/>
                <w:sz w:val="22"/>
                <w:szCs w:val="22"/>
              </w:rPr>
              <w:t xml:space="preserve">Thesis produces impression as a creative, practice-oriented work, aimed at achieving practical concrete results. </w:t>
            </w:r>
            <w:r w:rsidR="00033C24" w:rsidRPr="00510662">
              <w:rPr>
                <w:rFonts w:ascii="Times New Roman" w:hAnsi="Times New Roman"/>
                <w:sz w:val="22"/>
                <w:szCs w:val="22"/>
                <w:lang w:val="en-GB"/>
              </w:rPr>
              <w:t xml:space="preserve">The current research can be seen </w:t>
            </w:r>
            <w:r w:rsidR="00033C24" w:rsidRPr="00510662">
              <w:rPr>
                <w:rFonts w:ascii="Times New Roman" w:hAnsi="Times New Roman"/>
                <w:i/>
                <w:sz w:val="22"/>
                <w:szCs w:val="22"/>
                <w:lang w:val="en-GB"/>
              </w:rPr>
              <w:t>as actual and managerially applicable</w:t>
            </w:r>
            <w:r w:rsidR="00033C24" w:rsidRPr="00510662">
              <w:rPr>
                <w:rFonts w:ascii="Times New Roman" w:hAnsi="Times New Roman"/>
                <w:sz w:val="22"/>
                <w:szCs w:val="22"/>
                <w:lang w:val="en-GB"/>
              </w:rPr>
              <w:t>.</w:t>
            </w:r>
            <w:r w:rsidR="008C49DC" w:rsidRPr="00130D68">
              <w:rPr>
                <w:rFonts w:ascii="Times New Roman" w:hAnsi="Times New Roman"/>
              </w:rPr>
              <w:t xml:space="preserve"> </w:t>
            </w:r>
            <w:r w:rsidR="00E5386A" w:rsidRPr="00E5386A">
              <w:rPr>
                <w:rFonts w:ascii="Times New Roman" w:hAnsi="Times New Roman"/>
                <w:sz w:val="22"/>
                <w:szCs w:val="22"/>
              </w:rPr>
              <w:t>T</w:t>
            </w:r>
            <w:r w:rsidR="0065031C" w:rsidRPr="00E5386A">
              <w:rPr>
                <w:rFonts w:ascii="Times New Roman" w:hAnsi="Times New Roman"/>
                <w:sz w:val="22"/>
                <w:szCs w:val="22"/>
              </w:rPr>
              <w:t xml:space="preserve">he proposed model can help companies in </w:t>
            </w:r>
            <w:proofErr w:type="spellStart"/>
            <w:r w:rsidR="0065031C" w:rsidRPr="00E5386A">
              <w:rPr>
                <w:rFonts w:ascii="Times New Roman" w:hAnsi="Times New Roman"/>
                <w:sz w:val="22"/>
                <w:szCs w:val="22"/>
              </w:rPr>
              <w:t>analysing</w:t>
            </w:r>
            <w:proofErr w:type="spellEnd"/>
            <w:r w:rsidR="0065031C" w:rsidRPr="00E5386A">
              <w:rPr>
                <w:rFonts w:ascii="Times New Roman" w:hAnsi="Times New Roman"/>
                <w:sz w:val="22"/>
                <w:szCs w:val="22"/>
              </w:rPr>
              <w:t xml:space="preserve"> the current position of a retailer in the market, both in relation to competitors, and in general in terms of consumer perception of this retail chain. The consumer equity model of a retailer's brand can be used in the process of conducting a brand audit, as well as evaluating the results of implementing changes to the company's branding system or rebranding results. Also, thanks to the resulting model, companies can evaluate the effectiveness of brand equity by interviewing customers for all elements of the model.</w:t>
            </w:r>
            <w:r w:rsidR="00C0494F" w:rsidRPr="00E5386A">
              <w:rPr>
                <w:rFonts w:ascii="Times New Roman" w:hAnsi="Times New Roman"/>
                <w:sz w:val="22"/>
                <w:szCs w:val="22"/>
                <w:lang w:val="en-GB"/>
              </w:rPr>
              <w:tab/>
            </w:r>
          </w:p>
          <w:p w14:paraId="484C003E" w14:textId="77777777" w:rsidR="00E55049" w:rsidRPr="00510662" w:rsidRDefault="00E55049" w:rsidP="00C7024C">
            <w:pPr>
              <w:tabs>
                <w:tab w:val="left" w:pos="2592"/>
              </w:tabs>
              <w:jc w:val="both"/>
              <w:rPr>
                <w:rFonts w:ascii="Times New Roman" w:hAnsi="Times New Roman"/>
                <w:sz w:val="22"/>
                <w:szCs w:val="22"/>
              </w:rPr>
            </w:pPr>
          </w:p>
        </w:tc>
      </w:tr>
      <w:tr w:rsidR="00033C24" w:rsidRPr="00510662" w14:paraId="0D435DA3" w14:textId="77777777" w:rsidTr="00510662">
        <w:tc>
          <w:tcPr>
            <w:tcW w:w="10314" w:type="dxa"/>
            <w:tcBorders>
              <w:top w:val="single" w:sz="4" w:space="0" w:color="auto"/>
              <w:left w:val="single" w:sz="4" w:space="0" w:color="auto"/>
              <w:bottom w:val="single" w:sz="4" w:space="0" w:color="auto"/>
              <w:right w:val="single" w:sz="4" w:space="0" w:color="auto"/>
            </w:tcBorders>
          </w:tcPr>
          <w:p w14:paraId="1C51E824" w14:textId="77777777" w:rsidR="00033C24" w:rsidRPr="00510662" w:rsidRDefault="00033C24" w:rsidP="00510662">
            <w:pPr>
              <w:tabs>
                <w:tab w:val="left" w:pos="2592"/>
              </w:tabs>
              <w:jc w:val="both"/>
              <w:rPr>
                <w:rFonts w:ascii="Times New Roman" w:hAnsi="Times New Roman"/>
                <w:spacing w:val="-3"/>
                <w:sz w:val="22"/>
                <w:szCs w:val="22"/>
                <w:lang w:val="en-GB"/>
              </w:rPr>
            </w:pPr>
            <w:r w:rsidRPr="00510662">
              <w:rPr>
                <w:rFonts w:ascii="Times New Roman" w:hAnsi="Times New Roman"/>
                <w:b/>
                <w:spacing w:val="-3"/>
                <w:sz w:val="22"/>
                <w:szCs w:val="22"/>
                <w:lang w:val="en-GB"/>
              </w:rPr>
              <w:t xml:space="preserve">Quality of thesis layout. </w:t>
            </w:r>
            <w:r w:rsidRPr="00510662">
              <w:rPr>
                <w:rFonts w:ascii="Times New Roman" w:hAnsi="Times New Roman"/>
                <w:spacing w:val="-3"/>
                <w:sz w:val="22"/>
                <w:szCs w:val="22"/>
                <w:lang w:val="en-GB"/>
              </w:rPr>
              <w:t>Layout fulfils the requirements of the Regulations for master thesis preparation and defence, correct layout of tables, figures, references.</w:t>
            </w:r>
          </w:p>
        </w:tc>
      </w:tr>
      <w:tr w:rsidR="00033C24" w:rsidRPr="00510662" w14:paraId="23214E70" w14:textId="77777777" w:rsidTr="00510662">
        <w:tc>
          <w:tcPr>
            <w:tcW w:w="10314" w:type="dxa"/>
            <w:tcBorders>
              <w:top w:val="single" w:sz="4" w:space="0" w:color="auto"/>
              <w:left w:val="single" w:sz="4" w:space="0" w:color="auto"/>
              <w:bottom w:val="single" w:sz="4" w:space="0" w:color="auto"/>
              <w:right w:val="single" w:sz="4" w:space="0" w:color="auto"/>
            </w:tcBorders>
          </w:tcPr>
          <w:p w14:paraId="6C6BDE4D" w14:textId="77777777" w:rsidR="00F7436A" w:rsidRDefault="007D42A7" w:rsidP="007D42A7">
            <w:pPr>
              <w:autoSpaceDE w:val="0"/>
              <w:autoSpaceDN w:val="0"/>
              <w:adjustRightInd w:val="0"/>
              <w:jc w:val="both"/>
              <w:rPr>
                <w:rFonts w:ascii="TimesNewRomanPSMT" w:hAnsi="TimesNewRomanPSMT" w:cs="TimesNewRomanPSMT"/>
                <w:sz w:val="22"/>
                <w:szCs w:val="22"/>
                <w:lang w:eastAsia="en-US"/>
              </w:rPr>
            </w:pPr>
            <w:r w:rsidRPr="00510662">
              <w:rPr>
                <w:rFonts w:ascii="TimesNewRomanPSMT" w:hAnsi="TimesNewRomanPSMT" w:cs="TimesNewRomanPSMT"/>
                <w:sz w:val="22"/>
                <w:szCs w:val="22"/>
                <w:lang w:eastAsia="en-US"/>
              </w:rPr>
              <w:t xml:space="preserve">       </w:t>
            </w:r>
          </w:p>
          <w:p w14:paraId="013C10A2" w14:textId="37473507" w:rsidR="00033C24" w:rsidRPr="00510662" w:rsidRDefault="00E5386A" w:rsidP="007D42A7">
            <w:pPr>
              <w:autoSpaceDE w:val="0"/>
              <w:autoSpaceDN w:val="0"/>
              <w:adjustRightInd w:val="0"/>
              <w:jc w:val="both"/>
              <w:rPr>
                <w:rFonts w:ascii="TimesNewRomanPSMT" w:hAnsi="TimesNewRomanPSMT" w:cs="TimesNewRomanPSMT"/>
                <w:i/>
                <w:sz w:val="22"/>
                <w:szCs w:val="22"/>
                <w:lang w:eastAsia="en-US"/>
              </w:rPr>
            </w:pPr>
            <w:r>
              <w:rPr>
                <w:rFonts w:ascii="TimesNewRomanPSMT" w:hAnsi="TimesNewRomanPSMT" w:cs="TimesNewRomanPSMT"/>
                <w:sz w:val="22"/>
                <w:szCs w:val="22"/>
                <w:lang w:eastAsia="en-US"/>
              </w:rPr>
              <w:t xml:space="preserve">     </w:t>
            </w:r>
            <w:r w:rsidR="007D42A7" w:rsidRPr="00510662">
              <w:rPr>
                <w:rFonts w:ascii="TimesNewRomanPSMT" w:hAnsi="TimesNewRomanPSMT" w:cs="TimesNewRomanPSMT"/>
                <w:sz w:val="22"/>
                <w:szCs w:val="22"/>
                <w:lang w:eastAsia="en-US"/>
              </w:rPr>
              <w:t>The bibliography list in general is rather representative</w:t>
            </w:r>
            <w:r w:rsidR="007D1A92">
              <w:rPr>
                <w:rFonts w:ascii="TimesNewRomanPSMT" w:hAnsi="TimesNewRomanPSMT" w:cs="TimesNewRomanPSMT"/>
                <w:sz w:val="22"/>
                <w:szCs w:val="22"/>
                <w:lang w:eastAsia="en-US"/>
              </w:rPr>
              <w:t xml:space="preserve">. </w:t>
            </w:r>
            <w:r w:rsidR="007D42A7" w:rsidRPr="00510662">
              <w:rPr>
                <w:rFonts w:ascii="TimesNewRomanPSMT" w:hAnsi="TimesNewRomanPSMT" w:cs="TimesNewRomanPSMT"/>
                <w:sz w:val="22"/>
                <w:szCs w:val="22"/>
                <w:lang w:eastAsia="en-US"/>
              </w:rPr>
              <w:t xml:space="preserve"> The articles and monographs were chosen according to the topic and helped student to make a complete theoretical overview on the problem</w:t>
            </w:r>
          </w:p>
          <w:p w14:paraId="7856D69D" w14:textId="77777777" w:rsidR="00033C24" w:rsidRPr="00510662" w:rsidRDefault="00033C24" w:rsidP="007D42A7">
            <w:pPr>
              <w:pStyle w:val="a3"/>
              <w:ind w:firstLine="540"/>
              <w:rPr>
                <w:sz w:val="22"/>
                <w:szCs w:val="22"/>
                <w:lang w:val="en-US"/>
              </w:rPr>
            </w:pPr>
            <w:r w:rsidRPr="00510662">
              <w:rPr>
                <w:sz w:val="22"/>
                <w:szCs w:val="22"/>
                <w:lang w:val="en-GB"/>
              </w:rPr>
              <w:t>M</w:t>
            </w:r>
            <w:r w:rsidRPr="00510662">
              <w:rPr>
                <w:sz w:val="22"/>
                <w:szCs w:val="22"/>
                <w:lang w:val="en-US"/>
              </w:rPr>
              <w:t xml:space="preserve">aster thesis has neat appearance and makes a positive overall impression. </w:t>
            </w:r>
            <w:r w:rsidRPr="00510662">
              <w:rPr>
                <w:sz w:val="22"/>
                <w:szCs w:val="22"/>
                <w:lang w:val="en-GB"/>
              </w:rPr>
              <w:t>All th</w:t>
            </w:r>
            <w:r w:rsidR="006E7EF3">
              <w:rPr>
                <w:sz w:val="22"/>
                <w:szCs w:val="22"/>
                <w:lang w:val="en-GB"/>
              </w:rPr>
              <w:t>e figures and tables of the</w:t>
            </w:r>
            <w:r w:rsidR="006E7EF3" w:rsidRPr="006E7EF3">
              <w:rPr>
                <w:sz w:val="22"/>
                <w:szCs w:val="22"/>
                <w:lang w:val="en-US"/>
              </w:rPr>
              <w:t xml:space="preserve"> </w:t>
            </w:r>
            <w:r w:rsidR="006E7EF3">
              <w:rPr>
                <w:sz w:val="22"/>
                <w:szCs w:val="22"/>
                <w:lang w:val="en-US"/>
              </w:rPr>
              <w:t>paper</w:t>
            </w:r>
            <w:r w:rsidR="006E7EF3">
              <w:rPr>
                <w:sz w:val="22"/>
                <w:szCs w:val="22"/>
                <w:lang w:val="en-GB"/>
              </w:rPr>
              <w:t xml:space="preserve"> </w:t>
            </w:r>
            <w:r w:rsidRPr="00510662">
              <w:rPr>
                <w:sz w:val="22"/>
                <w:szCs w:val="22"/>
                <w:lang w:val="en-GB"/>
              </w:rPr>
              <w:t>have sources and references.</w:t>
            </w:r>
          </w:p>
          <w:p w14:paraId="367434FB" w14:textId="77777777" w:rsidR="00033C24" w:rsidRPr="00510662" w:rsidRDefault="00033C24" w:rsidP="00510662">
            <w:pPr>
              <w:tabs>
                <w:tab w:val="left" w:pos="2592"/>
              </w:tabs>
              <w:jc w:val="both"/>
              <w:rPr>
                <w:rFonts w:ascii="Times New Roman" w:hAnsi="Times New Roman"/>
                <w:sz w:val="22"/>
                <w:szCs w:val="22"/>
              </w:rPr>
            </w:pPr>
          </w:p>
        </w:tc>
      </w:tr>
      <w:tr w:rsidR="00012F6B" w:rsidRPr="00510662" w14:paraId="347CF4F4" w14:textId="77777777" w:rsidTr="00510662">
        <w:tc>
          <w:tcPr>
            <w:tcW w:w="10314" w:type="dxa"/>
            <w:tcBorders>
              <w:top w:val="single" w:sz="4" w:space="0" w:color="auto"/>
              <w:left w:val="single" w:sz="4" w:space="0" w:color="auto"/>
              <w:bottom w:val="single" w:sz="4" w:space="0" w:color="auto"/>
              <w:right w:val="single" w:sz="4" w:space="0" w:color="auto"/>
            </w:tcBorders>
          </w:tcPr>
          <w:p w14:paraId="4FCADC94" w14:textId="77777777" w:rsidR="00985D65" w:rsidRPr="00510662" w:rsidRDefault="00985D65" w:rsidP="007D1A92">
            <w:pPr>
              <w:autoSpaceDE w:val="0"/>
              <w:autoSpaceDN w:val="0"/>
              <w:adjustRightInd w:val="0"/>
              <w:jc w:val="both"/>
              <w:rPr>
                <w:rFonts w:ascii="Times New Roman" w:hAnsi="Times New Roman"/>
                <w:sz w:val="22"/>
                <w:szCs w:val="22"/>
                <w:lang w:eastAsia="en-US"/>
              </w:rPr>
            </w:pPr>
            <w:r w:rsidRPr="00510662">
              <w:rPr>
                <w:rFonts w:ascii="Times New Roman" w:hAnsi="Times New Roman"/>
                <w:b/>
                <w:spacing w:val="-3"/>
                <w:sz w:val="22"/>
                <w:szCs w:val="22"/>
                <w:lang w:val="en-GB"/>
              </w:rPr>
              <w:t xml:space="preserve">Originality of the text. </w:t>
            </w:r>
            <w:r w:rsidR="007D1A92">
              <w:rPr>
                <w:rFonts w:ascii="Times New Roman" w:hAnsi="Times New Roman"/>
                <w:spacing w:val="-3"/>
                <w:sz w:val="22"/>
                <w:szCs w:val="22"/>
                <w:lang w:val="en-GB"/>
              </w:rPr>
              <w:t xml:space="preserve"> </w:t>
            </w:r>
            <w:r w:rsidRPr="00510662">
              <w:rPr>
                <w:rFonts w:ascii="Times New Roman" w:hAnsi="Times New Roman"/>
                <w:sz w:val="22"/>
                <w:szCs w:val="22"/>
              </w:rPr>
              <w:t xml:space="preserve">The thesis text is original and </w:t>
            </w:r>
            <w:r w:rsidRPr="00510662">
              <w:rPr>
                <w:rFonts w:ascii="Times New Roman" w:hAnsi="Times New Roman"/>
                <w:i/>
                <w:sz w:val="22"/>
                <w:szCs w:val="22"/>
              </w:rPr>
              <w:t>does not contain elements of plagiarism</w:t>
            </w:r>
          </w:p>
        </w:tc>
      </w:tr>
      <w:tr w:rsidR="00F7436A" w:rsidRPr="00510662" w14:paraId="5461B29B" w14:textId="77777777" w:rsidTr="00510662">
        <w:tc>
          <w:tcPr>
            <w:tcW w:w="10314" w:type="dxa"/>
            <w:tcBorders>
              <w:top w:val="single" w:sz="4" w:space="0" w:color="auto"/>
              <w:left w:val="single" w:sz="4" w:space="0" w:color="auto"/>
              <w:bottom w:val="single" w:sz="4" w:space="0" w:color="auto"/>
              <w:right w:val="single" w:sz="4" w:space="0" w:color="auto"/>
            </w:tcBorders>
          </w:tcPr>
          <w:p w14:paraId="38CE10A7" w14:textId="77777777" w:rsidR="00F7436A" w:rsidRPr="00510662" w:rsidRDefault="00F7436A" w:rsidP="007D1A92">
            <w:pPr>
              <w:autoSpaceDE w:val="0"/>
              <w:autoSpaceDN w:val="0"/>
              <w:adjustRightInd w:val="0"/>
              <w:jc w:val="both"/>
              <w:rPr>
                <w:rFonts w:ascii="Times New Roman" w:hAnsi="Times New Roman"/>
                <w:b/>
                <w:spacing w:val="-3"/>
                <w:sz w:val="22"/>
                <w:szCs w:val="22"/>
                <w:lang w:val="en-GB"/>
              </w:rPr>
            </w:pPr>
          </w:p>
        </w:tc>
      </w:tr>
    </w:tbl>
    <w:p w14:paraId="430DB947" w14:textId="77777777" w:rsidR="00033C24" w:rsidRPr="00510662" w:rsidRDefault="00033C24" w:rsidP="00033C24">
      <w:pPr>
        <w:tabs>
          <w:tab w:val="left" w:pos="2592"/>
        </w:tabs>
        <w:jc w:val="both"/>
        <w:rPr>
          <w:rFonts w:ascii="Times New Roman" w:hAnsi="Times New Roman"/>
          <w:spacing w:val="-3"/>
          <w:sz w:val="22"/>
          <w:szCs w:val="22"/>
          <w:lang w:val="en-GB"/>
        </w:rPr>
      </w:pPr>
    </w:p>
    <w:p w14:paraId="0089B1E3" w14:textId="77777777" w:rsidR="00033C24" w:rsidRPr="00510662" w:rsidRDefault="00033C24" w:rsidP="00033C24">
      <w:pPr>
        <w:tabs>
          <w:tab w:val="left" w:pos="2592"/>
        </w:tabs>
        <w:jc w:val="both"/>
        <w:rPr>
          <w:rFonts w:ascii="Times New Roman" w:hAnsi="Times New Roman"/>
          <w:spacing w:val="-3"/>
          <w:sz w:val="22"/>
          <w:szCs w:val="22"/>
          <w:lang w:val="en-GB"/>
        </w:rPr>
      </w:pPr>
    </w:p>
    <w:p w14:paraId="3D7A03D1" w14:textId="232653DB" w:rsidR="00033C24" w:rsidRPr="00AE3C27" w:rsidRDefault="00033C24" w:rsidP="00AE3C27">
      <w:pPr>
        <w:spacing w:line="276" w:lineRule="auto"/>
        <w:jc w:val="both"/>
        <w:rPr>
          <w:rFonts w:ascii="Times New Roman" w:hAnsi="Times New Roman"/>
          <w:szCs w:val="24"/>
        </w:rPr>
      </w:pPr>
      <w:r w:rsidRPr="00510662">
        <w:rPr>
          <w:rFonts w:ascii="Times New Roman" w:hAnsi="Times New Roman"/>
          <w:spacing w:val="-1"/>
          <w:sz w:val="22"/>
          <w:szCs w:val="22"/>
        </w:rPr>
        <w:t>The Master thesis of</w:t>
      </w:r>
      <w:r w:rsidR="00924959">
        <w:rPr>
          <w:rFonts w:ascii="Times New Roman" w:hAnsi="Times New Roman"/>
          <w:spacing w:val="-1"/>
          <w:sz w:val="22"/>
          <w:szCs w:val="22"/>
        </w:rPr>
        <w:t xml:space="preserve"> </w:t>
      </w:r>
      <w:proofErr w:type="spellStart"/>
      <w:r w:rsidR="00924959" w:rsidRPr="000C4E0F">
        <w:rPr>
          <w:rFonts w:ascii="Times New Roman" w:hAnsi="Times New Roman"/>
          <w:b/>
          <w:bCs/>
        </w:rPr>
        <w:t>Ovechkina</w:t>
      </w:r>
      <w:proofErr w:type="spellEnd"/>
      <w:r w:rsidR="00924959" w:rsidRPr="000C4E0F">
        <w:rPr>
          <w:rFonts w:ascii="Times New Roman" w:hAnsi="Times New Roman"/>
          <w:b/>
          <w:bCs/>
        </w:rPr>
        <w:t xml:space="preserve"> Ekaterina </w:t>
      </w:r>
      <w:proofErr w:type="spellStart"/>
      <w:r w:rsidR="00924959" w:rsidRPr="000C4E0F">
        <w:rPr>
          <w:rFonts w:ascii="Times New Roman" w:hAnsi="Times New Roman"/>
          <w:b/>
          <w:bCs/>
        </w:rPr>
        <w:t>Nikolaevna</w:t>
      </w:r>
      <w:proofErr w:type="spellEnd"/>
      <w:r w:rsidR="00AE3C27" w:rsidRPr="00AE3C27">
        <w:rPr>
          <w:rFonts w:ascii="Times New Roman" w:eastAsiaTheme="minorHAnsi" w:hAnsi="Times New Roman"/>
          <w:b/>
          <w:szCs w:val="24"/>
        </w:rPr>
        <w:t xml:space="preserve"> </w:t>
      </w:r>
      <w:r w:rsidR="00924959" w:rsidRPr="00E5386A">
        <w:rPr>
          <w:rFonts w:ascii="Times New Roman" w:hAnsi="Times New Roman"/>
          <w:i/>
          <w:iCs/>
        </w:rPr>
        <w:t xml:space="preserve">«Evaluation on customer-based brand equity of retail chain </w:t>
      </w:r>
      <w:proofErr w:type="spellStart"/>
      <w:r w:rsidR="00924959" w:rsidRPr="00E5386A">
        <w:rPr>
          <w:rFonts w:ascii="Times New Roman" w:hAnsi="Times New Roman"/>
          <w:i/>
          <w:iCs/>
        </w:rPr>
        <w:t>Lenta</w:t>
      </w:r>
      <w:proofErr w:type="spellEnd"/>
      <w:r w:rsidR="00924959" w:rsidRPr="00E5386A">
        <w:rPr>
          <w:rFonts w:ascii="Times New Roman" w:hAnsi="Times New Roman"/>
          <w:i/>
          <w:iCs/>
        </w:rPr>
        <w:t>»</w:t>
      </w:r>
      <w:r w:rsidR="00AE3C27">
        <w:rPr>
          <w:rFonts w:ascii="Times New Roman" w:hAnsi="Times New Roman"/>
          <w:b/>
        </w:rPr>
        <w:t xml:space="preserve"> </w:t>
      </w:r>
      <w:r w:rsidRPr="00510662">
        <w:rPr>
          <w:rFonts w:ascii="Times New Roman" w:hAnsi="Times New Roman"/>
          <w:b/>
          <w:sz w:val="22"/>
          <w:szCs w:val="22"/>
        </w:rPr>
        <w:t>meets</w:t>
      </w:r>
      <w:r w:rsidRPr="00510662">
        <w:rPr>
          <w:rFonts w:ascii="Times New Roman" w:hAnsi="Times New Roman"/>
          <w:sz w:val="22"/>
          <w:szCs w:val="22"/>
        </w:rPr>
        <w:t xml:space="preserve"> </w:t>
      </w:r>
      <w:r w:rsidRPr="00510662">
        <w:rPr>
          <w:rFonts w:ascii="Times New Roman" w:hAnsi="Times New Roman"/>
          <w:b/>
          <w:sz w:val="22"/>
          <w:szCs w:val="22"/>
        </w:rPr>
        <w:t>the requirements</w:t>
      </w:r>
      <w:r w:rsidRPr="00510662">
        <w:rPr>
          <w:rFonts w:ascii="Times New Roman" w:hAnsi="Times New Roman"/>
          <w:sz w:val="22"/>
          <w:szCs w:val="22"/>
        </w:rPr>
        <w:t xml:space="preserve"> for maste</w:t>
      </w:r>
      <w:r w:rsidR="007E2AE1">
        <w:rPr>
          <w:rFonts w:ascii="Times New Roman" w:hAnsi="Times New Roman"/>
          <w:szCs w:val="24"/>
        </w:rPr>
        <w:t xml:space="preserve">r thesis of </w:t>
      </w:r>
      <w:proofErr w:type="gramStart"/>
      <w:r w:rsidR="007E2AE1">
        <w:rPr>
          <w:rFonts w:ascii="Times New Roman" w:hAnsi="Times New Roman"/>
          <w:szCs w:val="24"/>
        </w:rPr>
        <w:t>MIM</w:t>
      </w:r>
      <w:r w:rsidR="006458EE">
        <w:rPr>
          <w:rFonts w:ascii="Times New Roman" w:hAnsi="Times New Roman"/>
          <w:szCs w:val="24"/>
        </w:rPr>
        <w:t xml:space="preserve">  program</w:t>
      </w:r>
      <w:proofErr w:type="gramEnd"/>
      <w:r w:rsidRPr="00B00FFD">
        <w:rPr>
          <w:rFonts w:ascii="Times New Roman" w:hAnsi="Times New Roman"/>
          <w:szCs w:val="24"/>
        </w:rPr>
        <w:t xml:space="preserve">, </w:t>
      </w:r>
      <w:r w:rsidRPr="00B00FFD">
        <w:rPr>
          <w:rFonts w:ascii="Times New Roman" w:hAnsi="Times New Roman"/>
          <w:spacing w:val="-1"/>
          <w:szCs w:val="24"/>
        </w:rPr>
        <w:t>thus the author of the thesis can be awarded the required degree.</w:t>
      </w:r>
    </w:p>
    <w:p w14:paraId="0CF1452B" w14:textId="77777777" w:rsidR="00033C24" w:rsidRPr="00B00FFD" w:rsidRDefault="00033C24" w:rsidP="0071107B">
      <w:pPr>
        <w:tabs>
          <w:tab w:val="left" w:pos="2592"/>
        </w:tabs>
        <w:jc w:val="both"/>
        <w:rPr>
          <w:rFonts w:ascii="Times New Roman" w:hAnsi="Times New Roman"/>
          <w:spacing w:val="-3"/>
          <w:szCs w:val="24"/>
          <w:lang w:val="en-GB"/>
        </w:rPr>
      </w:pPr>
    </w:p>
    <w:p w14:paraId="1EF73234" w14:textId="77777777" w:rsidR="00033C24" w:rsidRPr="006F4484" w:rsidRDefault="00033C24" w:rsidP="00033C24">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szCs w:val="24"/>
          <w:lang w:val="en-GB"/>
        </w:rPr>
      </w:pPr>
    </w:p>
    <w:p w14:paraId="0C4DB57B" w14:textId="77777777" w:rsidR="00012F6B" w:rsidRPr="00012F6B" w:rsidRDefault="00012F6B" w:rsidP="00012F6B">
      <w:pPr>
        <w:tabs>
          <w:tab w:val="left" w:pos="2552"/>
        </w:tabs>
        <w:jc w:val="both"/>
        <w:rPr>
          <w:rFonts w:ascii="Times New Roman" w:hAnsi="Times New Roman"/>
          <w:spacing w:val="-3"/>
          <w:szCs w:val="24"/>
          <w:lang w:val="en-GB"/>
        </w:rPr>
      </w:pPr>
      <w:r w:rsidRPr="00012F6B">
        <w:rPr>
          <w:rFonts w:ascii="Times New Roman" w:hAnsi="Times New Roman"/>
          <w:spacing w:val="-3"/>
          <w:szCs w:val="24"/>
          <w:lang w:val="en-GB"/>
        </w:rPr>
        <w:tab/>
      </w:r>
    </w:p>
    <w:p w14:paraId="1C37F931" w14:textId="2D2E06B2" w:rsidR="00012F6B" w:rsidRPr="00F12C41" w:rsidRDefault="00924959" w:rsidP="00012F6B">
      <w:pPr>
        <w:spacing w:after="200" w:line="276" w:lineRule="auto"/>
        <w:contextualSpacing/>
        <w:rPr>
          <w:rFonts w:ascii="Times New Roman" w:eastAsia="Calibri" w:hAnsi="Times New Roman"/>
          <w:spacing w:val="-3"/>
          <w:sz w:val="22"/>
          <w:szCs w:val="24"/>
          <w:lang w:eastAsia="en-US"/>
        </w:rPr>
      </w:pPr>
      <w:r>
        <w:rPr>
          <w:rFonts w:ascii="Times New Roman" w:eastAsia="Calibri" w:hAnsi="Times New Roman"/>
          <w:spacing w:val="-3"/>
          <w:sz w:val="22"/>
          <w:szCs w:val="24"/>
          <w:lang w:val="en-GB" w:eastAsia="en-US"/>
        </w:rPr>
        <w:t>15</w:t>
      </w:r>
      <w:r w:rsidR="004B5A9E">
        <w:rPr>
          <w:rFonts w:ascii="Times New Roman" w:eastAsia="Calibri" w:hAnsi="Times New Roman"/>
          <w:spacing w:val="-3"/>
          <w:sz w:val="22"/>
          <w:szCs w:val="24"/>
          <w:lang w:val="en-GB" w:eastAsia="en-US"/>
        </w:rPr>
        <w:t>/06/20</w:t>
      </w:r>
      <w:r>
        <w:rPr>
          <w:rFonts w:ascii="Times New Roman" w:eastAsia="Calibri" w:hAnsi="Times New Roman"/>
          <w:spacing w:val="-3"/>
          <w:sz w:val="22"/>
          <w:szCs w:val="24"/>
          <w:lang w:val="en-GB" w:eastAsia="en-US"/>
        </w:rPr>
        <w:t>21</w:t>
      </w:r>
    </w:p>
    <w:p w14:paraId="2A5F878C" w14:textId="77777777" w:rsidR="004B5A9E" w:rsidRPr="00F12C41" w:rsidRDefault="004B5A9E" w:rsidP="00012F6B">
      <w:pPr>
        <w:pStyle w:val="a3"/>
        <w:rPr>
          <w:spacing w:val="-3"/>
          <w:sz w:val="24"/>
          <w:lang w:val="en-US" w:eastAsia="fi-FI"/>
        </w:rPr>
      </w:pPr>
    </w:p>
    <w:p w14:paraId="2DDFC8EC" w14:textId="77777777" w:rsidR="00F17E52" w:rsidRDefault="00012F6B" w:rsidP="00012F6B">
      <w:pPr>
        <w:pStyle w:val="a3"/>
        <w:rPr>
          <w:spacing w:val="-3"/>
          <w:sz w:val="24"/>
          <w:lang w:val="en-GB" w:eastAsia="fi-FI"/>
        </w:rPr>
      </w:pPr>
      <w:r w:rsidRPr="00012F6B">
        <w:rPr>
          <w:spacing w:val="-3"/>
          <w:sz w:val="24"/>
          <w:lang w:val="en-GB" w:eastAsia="fi-FI"/>
        </w:rPr>
        <w:t>Scientific Advisor</w:t>
      </w:r>
    </w:p>
    <w:p w14:paraId="7D2BCF03" w14:textId="77777777" w:rsidR="00F17E52" w:rsidRDefault="00F17E52" w:rsidP="00012F6B">
      <w:pPr>
        <w:pStyle w:val="a3"/>
        <w:rPr>
          <w:spacing w:val="-3"/>
          <w:sz w:val="24"/>
          <w:lang w:val="en-GB" w:eastAsia="fi-FI"/>
        </w:rPr>
      </w:pPr>
    </w:p>
    <w:p w14:paraId="14B198A8" w14:textId="77777777" w:rsidR="00033C24" w:rsidRPr="00F12C41" w:rsidRDefault="00F17E52" w:rsidP="004B5A9E">
      <w:pPr>
        <w:pStyle w:val="a3"/>
        <w:rPr>
          <w:sz w:val="24"/>
          <w:lang w:val="en-US"/>
        </w:rPr>
      </w:pPr>
      <w:r>
        <w:rPr>
          <w:spacing w:val="-3"/>
          <w:sz w:val="24"/>
          <w:lang w:val="en-GB" w:eastAsia="fi-FI"/>
        </w:rPr>
        <w:t>Professor</w:t>
      </w:r>
      <w:r w:rsidR="00012F6B" w:rsidRPr="00012F6B">
        <w:rPr>
          <w:rFonts w:ascii="Arial" w:hAnsi="Arial"/>
          <w:spacing w:val="-1"/>
          <w:sz w:val="18"/>
          <w:szCs w:val="18"/>
          <w:lang w:val="en-US" w:eastAsia="fi-FI"/>
        </w:rPr>
        <w:tab/>
      </w:r>
    </w:p>
    <w:p w14:paraId="7C3A3487" w14:textId="77777777" w:rsidR="00033C24" w:rsidRPr="00DE01C1" w:rsidRDefault="004B5A9E" w:rsidP="004B5A9E">
      <w:pPr>
        <w:pStyle w:val="a3"/>
        <w:ind w:firstLine="0"/>
        <w:jc w:val="center"/>
        <w:rPr>
          <w:sz w:val="24"/>
          <w:lang w:val="en-US"/>
        </w:rPr>
      </w:pPr>
      <w:r w:rsidRPr="004B5A9E">
        <w:rPr>
          <w:sz w:val="24"/>
          <w:lang w:val="en-US"/>
        </w:rPr>
        <w:t xml:space="preserve">                                                                             </w:t>
      </w:r>
      <w:r w:rsidR="00033C24" w:rsidRPr="00DE01C1">
        <w:rPr>
          <w:sz w:val="24"/>
          <w:lang w:val="en-US"/>
        </w:rPr>
        <w:t>Starov S.A.</w:t>
      </w:r>
    </w:p>
    <w:p w14:paraId="5FFE1487" w14:textId="77777777" w:rsidR="005B13D5" w:rsidRDefault="004B5A9E" w:rsidP="004B5A9E">
      <w:pPr>
        <w:jc w:val="center"/>
      </w:pPr>
      <w:r>
        <w:rPr>
          <w:noProof/>
          <w:lang w:val="ru-RU" w:eastAsia="ru-RU"/>
        </w:rPr>
        <w:drawing>
          <wp:inline distT="0" distB="0" distL="0" distR="0" wp14:anchorId="3166780E" wp14:editId="431871F9">
            <wp:extent cx="10871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120" cy="698500"/>
                    </a:xfrm>
                    <a:prstGeom prst="rect">
                      <a:avLst/>
                    </a:prstGeom>
                    <a:noFill/>
                    <a:ln>
                      <a:noFill/>
                    </a:ln>
                  </pic:spPr>
                </pic:pic>
              </a:graphicData>
            </a:graphic>
          </wp:inline>
        </w:drawing>
      </w:r>
    </w:p>
    <w:sectPr w:rsidR="005B1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5C3"/>
    <w:rsid w:val="00002492"/>
    <w:rsid w:val="00012F6B"/>
    <w:rsid w:val="00017DF7"/>
    <w:rsid w:val="00033C24"/>
    <w:rsid w:val="00095F2E"/>
    <w:rsid w:val="000A031E"/>
    <w:rsid w:val="000B63F9"/>
    <w:rsid w:val="000C4E0F"/>
    <w:rsid w:val="000E2F6E"/>
    <w:rsid w:val="00113C11"/>
    <w:rsid w:val="00115FF9"/>
    <w:rsid w:val="00187B84"/>
    <w:rsid w:val="001945C3"/>
    <w:rsid w:val="00196230"/>
    <w:rsid w:val="001C23C4"/>
    <w:rsid w:val="001E7B14"/>
    <w:rsid w:val="002B0BE0"/>
    <w:rsid w:val="00352B3F"/>
    <w:rsid w:val="00363119"/>
    <w:rsid w:val="003C0D68"/>
    <w:rsid w:val="003D2D44"/>
    <w:rsid w:val="00431247"/>
    <w:rsid w:val="004B5A9E"/>
    <w:rsid w:val="004B7E8E"/>
    <w:rsid w:val="00510662"/>
    <w:rsid w:val="00540B85"/>
    <w:rsid w:val="00596FFB"/>
    <w:rsid w:val="005B13D5"/>
    <w:rsid w:val="00604595"/>
    <w:rsid w:val="006458EE"/>
    <w:rsid w:val="0065031C"/>
    <w:rsid w:val="006E7EF3"/>
    <w:rsid w:val="006F4484"/>
    <w:rsid w:val="006F48E7"/>
    <w:rsid w:val="0071107B"/>
    <w:rsid w:val="00760335"/>
    <w:rsid w:val="007A01B2"/>
    <w:rsid w:val="007A44E3"/>
    <w:rsid w:val="007C794C"/>
    <w:rsid w:val="007D1A92"/>
    <w:rsid w:val="007D42A7"/>
    <w:rsid w:val="007E2AE1"/>
    <w:rsid w:val="007E7E11"/>
    <w:rsid w:val="008C49DC"/>
    <w:rsid w:val="008D554B"/>
    <w:rsid w:val="00924959"/>
    <w:rsid w:val="00985D65"/>
    <w:rsid w:val="009D251F"/>
    <w:rsid w:val="009E6E0E"/>
    <w:rsid w:val="00A0542F"/>
    <w:rsid w:val="00A35438"/>
    <w:rsid w:val="00AC55AA"/>
    <w:rsid w:val="00AE3C27"/>
    <w:rsid w:val="00AE6A54"/>
    <w:rsid w:val="00B00FFD"/>
    <w:rsid w:val="00B346EF"/>
    <w:rsid w:val="00C0494F"/>
    <w:rsid w:val="00C3303E"/>
    <w:rsid w:val="00C7024C"/>
    <w:rsid w:val="00CB4667"/>
    <w:rsid w:val="00CD5622"/>
    <w:rsid w:val="00D138FB"/>
    <w:rsid w:val="00E52D5E"/>
    <w:rsid w:val="00E5386A"/>
    <w:rsid w:val="00E55049"/>
    <w:rsid w:val="00E920AD"/>
    <w:rsid w:val="00EA46CC"/>
    <w:rsid w:val="00EE2F93"/>
    <w:rsid w:val="00F12C41"/>
    <w:rsid w:val="00F17E52"/>
    <w:rsid w:val="00F30D31"/>
    <w:rsid w:val="00F7436A"/>
    <w:rsid w:val="00FA16BC"/>
    <w:rsid w:val="00FF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DC5D"/>
  <w15:docId w15:val="{C76424FA-9CE3-4C65-B480-691D27E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 w:type="character" w:customStyle="1" w:styleId="shorttext">
    <w:name w:val="short_text"/>
    <w:basedOn w:val="a0"/>
    <w:rsid w:val="00510662"/>
  </w:style>
  <w:style w:type="character" w:customStyle="1" w:styleId="tlid-translation">
    <w:name w:val="tlid-translation"/>
    <w:basedOn w:val="a0"/>
    <w:rsid w:val="00A3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8527">
      <w:bodyDiv w:val="1"/>
      <w:marLeft w:val="0"/>
      <w:marRight w:val="0"/>
      <w:marTop w:val="0"/>
      <w:marBottom w:val="0"/>
      <w:divBdr>
        <w:top w:val="none" w:sz="0" w:space="0" w:color="auto"/>
        <w:left w:val="none" w:sz="0" w:space="0" w:color="auto"/>
        <w:bottom w:val="none" w:sz="0" w:space="0" w:color="auto"/>
        <w:right w:val="none" w:sz="0" w:space="0" w:color="auto"/>
      </w:divBdr>
      <w:divsChild>
        <w:div w:id="833227394">
          <w:marLeft w:val="0"/>
          <w:marRight w:val="0"/>
          <w:marTop w:val="0"/>
          <w:marBottom w:val="0"/>
          <w:divBdr>
            <w:top w:val="none" w:sz="0" w:space="0" w:color="auto"/>
            <w:left w:val="none" w:sz="0" w:space="0" w:color="auto"/>
            <w:bottom w:val="none" w:sz="0" w:space="0" w:color="auto"/>
            <w:right w:val="none" w:sz="0" w:space="0" w:color="auto"/>
          </w:divBdr>
          <w:divsChild>
            <w:div w:id="680356149">
              <w:marLeft w:val="0"/>
              <w:marRight w:val="0"/>
              <w:marTop w:val="0"/>
              <w:marBottom w:val="0"/>
              <w:divBdr>
                <w:top w:val="none" w:sz="0" w:space="0" w:color="auto"/>
                <w:left w:val="none" w:sz="0" w:space="0" w:color="auto"/>
                <w:bottom w:val="none" w:sz="0" w:space="0" w:color="auto"/>
                <w:right w:val="none" w:sz="0" w:space="0" w:color="auto"/>
              </w:divBdr>
              <w:divsChild>
                <w:div w:id="1583178366">
                  <w:marLeft w:val="0"/>
                  <w:marRight w:val="0"/>
                  <w:marTop w:val="0"/>
                  <w:marBottom w:val="0"/>
                  <w:divBdr>
                    <w:top w:val="none" w:sz="0" w:space="0" w:color="auto"/>
                    <w:left w:val="none" w:sz="0" w:space="0" w:color="auto"/>
                    <w:bottom w:val="none" w:sz="0" w:space="0" w:color="auto"/>
                    <w:right w:val="none" w:sz="0" w:space="0" w:color="auto"/>
                  </w:divBdr>
                  <w:divsChild>
                    <w:div w:id="1174340974">
                      <w:marLeft w:val="0"/>
                      <w:marRight w:val="0"/>
                      <w:marTop w:val="0"/>
                      <w:marBottom w:val="0"/>
                      <w:divBdr>
                        <w:top w:val="none" w:sz="0" w:space="0" w:color="auto"/>
                        <w:left w:val="none" w:sz="0" w:space="0" w:color="auto"/>
                        <w:bottom w:val="none" w:sz="0" w:space="0" w:color="auto"/>
                        <w:right w:val="none" w:sz="0" w:space="0" w:color="auto"/>
                      </w:divBdr>
                      <w:divsChild>
                        <w:div w:id="278681738">
                          <w:marLeft w:val="0"/>
                          <w:marRight w:val="0"/>
                          <w:marTop w:val="0"/>
                          <w:marBottom w:val="0"/>
                          <w:divBdr>
                            <w:top w:val="none" w:sz="0" w:space="0" w:color="auto"/>
                            <w:left w:val="none" w:sz="0" w:space="0" w:color="auto"/>
                            <w:bottom w:val="none" w:sz="0" w:space="0" w:color="auto"/>
                            <w:right w:val="none" w:sz="0" w:space="0" w:color="auto"/>
                          </w:divBdr>
                          <w:divsChild>
                            <w:div w:id="244610016">
                              <w:marLeft w:val="0"/>
                              <w:marRight w:val="0"/>
                              <w:marTop w:val="0"/>
                              <w:marBottom w:val="0"/>
                              <w:divBdr>
                                <w:top w:val="none" w:sz="0" w:space="0" w:color="auto"/>
                                <w:left w:val="none" w:sz="0" w:space="0" w:color="auto"/>
                                <w:bottom w:val="none" w:sz="0" w:space="0" w:color="auto"/>
                                <w:right w:val="none" w:sz="0" w:space="0" w:color="auto"/>
                              </w:divBdr>
                              <w:divsChild>
                                <w:div w:id="937953681">
                                  <w:marLeft w:val="0"/>
                                  <w:marRight w:val="0"/>
                                  <w:marTop w:val="0"/>
                                  <w:marBottom w:val="0"/>
                                  <w:divBdr>
                                    <w:top w:val="none" w:sz="0" w:space="0" w:color="auto"/>
                                    <w:left w:val="none" w:sz="0" w:space="0" w:color="auto"/>
                                    <w:bottom w:val="none" w:sz="0" w:space="0" w:color="auto"/>
                                    <w:right w:val="none" w:sz="0" w:space="0" w:color="auto"/>
                                  </w:divBdr>
                                  <w:divsChild>
                                    <w:div w:id="239096372">
                                      <w:marLeft w:val="0"/>
                                      <w:marRight w:val="0"/>
                                      <w:marTop w:val="0"/>
                                      <w:marBottom w:val="0"/>
                                      <w:divBdr>
                                        <w:top w:val="none" w:sz="0" w:space="0" w:color="auto"/>
                                        <w:left w:val="none" w:sz="0" w:space="0" w:color="auto"/>
                                        <w:bottom w:val="none" w:sz="0" w:space="0" w:color="auto"/>
                                        <w:right w:val="none" w:sz="0" w:space="0" w:color="auto"/>
                                      </w:divBdr>
                                      <w:divsChild>
                                        <w:div w:id="1116556317">
                                          <w:marLeft w:val="0"/>
                                          <w:marRight w:val="0"/>
                                          <w:marTop w:val="0"/>
                                          <w:marBottom w:val="495"/>
                                          <w:divBdr>
                                            <w:top w:val="none" w:sz="0" w:space="0" w:color="auto"/>
                                            <w:left w:val="none" w:sz="0" w:space="0" w:color="auto"/>
                                            <w:bottom w:val="none" w:sz="0" w:space="0" w:color="auto"/>
                                            <w:right w:val="none" w:sz="0" w:space="0" w:color="auto"/>
                                          </w:divBdr>
                                          <w:divsChild>
                                            <w:div w:id="5915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127993">
      <w:bodyDiv w:val="1"/>
      <w:marLeft w:val="0"/>
      <w:marRight w:val="0"/>
      <w:marTop w:val="0"/>
      <w:marBottom w:val="0"/>
      <w:divBdr>
        <w:top w:val="none" w:sz="0" w:space="0" w:color="auto"/>
        <w:left w:val="none" w:sz="0" w:space="0" w:color="auto"/>
        <w:bottom w:val="none" w:sz="0" w:space="0" w:color="auto"/>
        <w:right w:val="none" w:sz="0" w:space="0" w:color="auto"/>
      </w:divBdr>
      <w:divsChild>
        <w:div w:id="2011591823">
          <w:marLeft w:val="0"/>
          <w:marRight w:val="0"/>
          <w:marTop w:val="0"/>
          <w:marBottom w:val="0"/>
          <w:divBdr>
            <w:top w:val="none" w:sz="0" w:space="0" w:color="auto"/>
            <w:left w:val="none" w:sz="0" w:space="0" w:color="auto"/>
            <w:bottom w:val="none" w:sz="0" w:space="0" w:color="auto"/>
            <w:right w:val="none" w:sz="0" w:space="0" w:color="auto"/>
          </w:divBdr>
          <w:divsChild>
            <w:div w:id="925307018">
              <w:marLeft w:val="0"/>
              <w:marRight w:val="0"/>
              <w:marTop w:val="0"/>
              <w:marBottom w:val="0"/>
              <w:divBdr>
                <w:top w:val="none" w:sz="0" w:space="0" w:color="auto"/>
                <w:left w:val="none" w:sz="0" w:space="0" w:color="auto"/>
                <w:bottom w:val="none" w:sz="0" w:space="0" w:color="auto"/>
                <w:right w:val="none" w:sz="0" w:space="0" w:color="auto"/>
              </w:divBdr>
              <w:divsChild>
                <w:div w:id="747338932">
                  <w:marLeft w:val="0"/>
                  <w:marRight w:val="0"/>
                  <w:marTop w:val="0"/>
                  <w:marBottom w:val="0"/>
                  <w:divBdr>
                    <w:top w:val="none" w:sz="0" w:space="0" w:color="auto"/>
                    <w:left w:val="none" w:sz="0" w:space="0" w:color="auto"/>
                    <w:bottom w:val="none" w:sz="0" w:space="0" w:color="auto"/>
                    <w:right w:val="none" w:sz="0" w:space="0" w:color="auto"/>
                  </w:divBdr>
                  <w:divsChild>
                    <w:div w:id="1743600835">
                      <w:marLeft w:val="0"/>
                      <w:marRight w:val="0"/>
                      <w:marTop w:val="0"/>
                      <w:marBottom w:val="0"/>
                      <w:divBdr>
                        <w:top w:val="none" w:sz="0" w:space="0" w:color="auto"/>
                        <w:left w:val="none" w:sz="0" w:space="0" w:color="auto"/>
                        <w:bottom w:val="none" w:sz="0" w:space="0" w:color="auto"/>
                        <w:right w:val="none" w:sz="0" w:space="0" w:color="auto"/>
                      </w:divBdr>
                      <w:divsChild>
                        <w:div w:id="1819761166">
                          <w:marLeft w:val="0"/>
                          <w:marRight w:val="0"/>
                          <w:marTop w:val="0"/>
                          <w:marBottom w:val="0"/>
                          <w:divBdr>
                            <w:top w:val="none" w:sz="0" w:space="0" w:color="auto"/>
                            <w:left w:val="none" w:sz="0" w:space="0" w:color="auto"/>
                            <w:bottom w:val="none" w:sz="0" w:space="0" w:color="auto"/>
                            <w:right w:val="none" w:sz="0" w:space="0" w:color="auto"/>
                          </w:divBdr>
                          <w:divsChild>
                            <w:div w:id="1710060995">
                              <w:marLeft w:val="0"/>
                              <w:marRight w:val="0"/>
                              <w:marTop w:val="0"/>
                              <w:marBottom w:val="0"/>
                              <w:divBdr>
                                <w:top w:val="none" w:sz="0" w:space="0" w:color="auto"/>
                                <w:left w:val="none" w:sz="0" w:space="0" w:color="auto"/>
                                <w:bottom w:val="none" w:sz="0" w:space="0" w:color="auto"/>
                                <w:right w:val="none" w:sz="0" w:space="0" w:color="auto"/>
                              </w:divBdr>
                              <w:divsChild>
                                <w:div w:id="869411505">
                                  <w:marLeft w:val="0"/>
                                  <w:marRight w:val="0"/>
                                  <w:marTop w:val="0"/>
                                  <w:marBottom w:val="0"/>
                                  <w:divBdr>
                                    <w:top w:val="none" w:sz="0" w:space="0" w:color="auto"/>
                                    <w:left w:val="none" w:sz="0" w:space="0" w:color="auto"/>
                                    <w:bottom w:val="none" w:sz="0" w:space="0" w:color="auto"/>
                                    <w:right w:val="none" w:sz="0" w:space="0" w:color="auto"/>
                                  </w:divBdr>
                                  <w:divsChild>
                                    <w:div w:id="933127500">
                                      <w:marLeft w:val="0"/>
                                      <w:marRight w:val="0"/>
                                      <w:marTop w:val="0"/>
                                      <w:marBottom w:val="0"/>
                                      <w:divBdr>
                                        <w:top w:val="none" w:sz="0" w:space="0" w:color="auto"/>
                                        <w:left w:val="none" w:sz="0" w:space="0" w:color="auto"/>
                                        <w:bottom w:val="none" w:sz="0" w:space="0" w:color="auto"/>
                                        <w:right w:val="none" w:sz="0" w:space="0" w:color="auto"/>
                                      </w:divBdr>
                                      <w:divsChild>
                                        <w:div w:id="1012100122">
                                          <w:marLeft w:val="0"/>
                                          <w:marRight w:val="0"/>
                                          <w:marTop w:val="0"/>
                                          <w:marBottom w:val="495"/>
                                          <w:divBdr>
                                            <w:top w:val="none" w:sz="0" w:space="0" w:color="auto"/>
                                            <w:left w:val="none" w:sz="0" w:space="0" w:color="auto"/>
                                            <w:bottom w:val="none" w:sz="0" w:space="0" w:color="auto"/>
                                            <w:right w:val="none" w:sz="0" w:space="0" w:color="auto"/>
                                          </w:divBdr>
                                          <w:divsChild>
                                            <w:div w:id="19165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6123">
      <w:bodyDiv w:val="1"/>
      <w:marLeft w:val="0"/>
      <w:marRight w:val="0"/>
      <w:marTop w:val="0"/>
      <w:marBottom w:val="0"/>
      <w:divBdr>
        <w:top w:val="none" w:sz="0" w:space="0" w:color="auto"/>
        <w:left w:val="none" w:sz="0" w:space="0" w:color="auto"/>
        <w:bottom w:val="none" w:sz="0" w:space="0" w:color="auto"/>
        <w:right w:val="none" w:sz="0" w:space="0" w:color="auto"/>
      </w:divBdr>
      <w:divsChild>
        <w:div w:id="1417242787">
          <w:marLeft w:val="0"/>
          <w:marRight w:val="0"/>
          <w:marTop w:val="0"/>
          <w:marBottom w:val="0"/>
          <w:divBdr>
            <w:top w:val="none" w:sz="0" w:space="0" w:color="auto"/>
            <w:left w:val="none" w:sz="0" w:space="0" w:color="auto"/>
            <w:bottom w:val="none" w:sz="0" w:space="0" w:color="auto"/>
            <w:right w:val="none" w:sz="0" w:space="0" w:color="auto"/>
          </w:divBdr>
          <w:divsChild>
            <w:div w:id="290945575">
              <w:marLeft w:val="0"/>
              <w:marRight w:val="0"/>
              <w:marTop w:val="0"/>
              <w:marBottom w:val="0"/>
              <w:divBdr>
                <w:top w:val="none" w:sz="0" w:space="0" w:color="auto"/>
                <w:left w:val="none" w:sz="0" w:space="0" w:color="auto"/>
                <w:bottom w:val="none" w:sz="0" w:space="0" w:color="auto"/>
                <w:right w:val="none" w:sz="0" w:space="0" w:color="auto"/>
              </w:divBdr>
              <w:divsChild>
                <w:div w:id="399063455">
                  <w:marLeft w:val="0"/>
                  <w:marRight w:val="0"/>
                  <w:marTop w:val="0"/>
                  <w:marBottom w:val="0"/>
                  <w:divBdr>
                    <w:top w:val="none" w:sz="0" w:space="0" w:color="auto"/>
                    <w:left w:val="none" w:sz="0" w:space="0" w:color="auto"/>
                    <w:bottom w:val="none" w:sz="0" w:space="0" w:color="auto"/>
                    <w:right w:val="none" w:sz="0" w:space="0" w:color="auto"/>
                  </w:divBdr>
                  <w:divsChild>
                    <w:div w:id="1458987159">
                      <w:marLeft w:val="0"/>
                      <w:marRight w:val="0"/>
                      <w:marTop w:val="0"/>
                      <w:marBottom w:val="0"/>
                      <w:divBdr>
                        <w:top w:val="none" w:sz="0" w:space="0" w:color="auto"/>
                        <w:left w:val="none" w:sz="0" w:space="0" w:color="auto"/>
                        <w:bottom w:val="none" w:sz="0" w:space="0" w:color="auto"/>
                        <w:right w:val="none" w:sz="0" w:space="0" w:color="auto"/>
                      </w:divBdr>
                      <w:divsChild>
                        <w:div w:id="1710454204">
                          <w:marLeft w:val="0"/>
                          <w:marRight w:val="0"/>
                          <w:marTop w:val="0"/>
                          <w:marBottom w:val="0"/>
                          <w:divBdr>
                            <w:top w:val="none" w:sz="0" w:space="0" w:color="auto"/>
                            <w:left w:val="none" w:sz="0" w:space="0" w:color="auto"/>
                            <w:bottom w:val="none" w:sz="0" w:space="0" w:color="auto"/>
                            <w:right w:val="none" w:sz="0" w:space="0" w:color="auto"/>
                          </w:divBdr>
                          <w:divsChild>
                            <w:div w:id="1819102775">
                              <w:marLeft w:val="0"/>
                              <w:marRight w:val="0"/>
                              <w:marTop w:val="105"/>
                              <w:marBottom w:val="30"/>
                              <w:divBdr>
                                <w:top w:val="none" w:sz="0" w:space="0" w:color="auto"/>
                                <w:left w:val="none" w:sz="0" w:space="0" w:color="auto"/>
                                <w:bottom w:val="none" w:sz="0" w:space="0" w:color="auto"/>
                                <w:right w:val="none" w:sz="0" w:space="0" w:color="auto"/>
                              </w:divBdr>
                              <w:divsChild>
                                <w:div w:id="1989279810">
                                  <w:marLeft w:val="0"/>
                                  <w:marRight w:val="0"/>
                                  <w:marTop w:val="0"/>
                                  <w:marBottom w:val="0"/>
                                  <w:divBdr>
                                    <w:top w:val="none" w:sz="0" w:space="0" w:color="auto"/>
                                    <w:left w:val="none" w:sz="0" w:space="0" w:color="auto"/>
                                    <w:bottom w:val="none" w:sz="0" w:space="0" w:color="auto"/>
                                    <w:right w:val="none" w:sz="0" w:space="0" w:color="auto"/>
                                  </w:divBdr>
                                  <w:divsChild>
                                    <w:div w:id="2046055545">
                                      <w:marLeft w:val="60"/>
                                      <w:marRight w:val="0"/>
                                      <w:marTop w:val="0"/>
                                      <w:marBottom w:val="0"/>
                                      <w:divBdr>
                                        <w:top w:val="none" w:sz="0" w:space="0" w:color="auto"/>
                                        <w:left w:val="none" w:sz="0" w:space="0" w:color="auto"/>
                                        <w:bottom w:val="none" w:sz="0" w:space="0" w:color="auto"/>
                                        <w:right w:val="none" w:sz="0" w:space="0" w:color="auto"/>
                                      </w:divBdr>
                                      <w:divsChild>
                                        <w:div w:id="1682929852">
                                          <w:marLeft w:val="0"/>
                                          <w:marRight w:val="0"/>
                                          <w:marTop w:val="0"/>
                                          <w:marBottom w:val="45"/>
                                          <w:divBdr>
                                            <w:top w:val="none" w:sz="0" w:space="0" w:color="auto"/>
                                            <w:left w:val="none" w:sz="0" w:space="0" w:color="auto"/>
                                            <w:bottom w:val="none" w:sz="0" w:space="0" w:color="auto"/>
                                            <w:right w:val="none" w:sz="0" w:space="0" w:color="auto"/>
                                          </w:divBdr>
                                          <w:divsChild>
                                            <w:div w:id="2073966024">
                                              <w:marLeft w:val="0"/>
                                              <w:marRight w:val="0"/>
                                              <w:marTop w:val="0"/>
                                              <w:marBottom w:val="0"/>
                                              <w:divBdr>
                                                <w:top w:val="none" w:sz="0" w:space="0" w:color="auto"/>
                                                <w:left w:val="none" w:sz="0" w:space="0" w:color="auto"/>
                                                <w:bottom w:val="none" w:sz="0" w:space="0" w:color="auto"/>
                                                <w:right w:val="none" w:sz="0" w:space="0" w:color="auto"/>
                                              </w:divBdr>
                                              <w:divsChild>
                                                <w:div w:id="1846238483">
                                                  <w:marLeft w:val="0"/>
                                                  <w:marRight w:val="0"/>
                                                  <w:marTop w:val="0"/>
                                                  <w:marBottom w:val="0"/>
                                                  <w:divBdr>
                                                    <w:top w:val="none" w:sz="0" w:space="0" w:color="auto"/>
                                                    <w:left w:val="none" w:sz="0" w:space="0" w:color="auto"/>
                                                    <w:bottom w:val="none" w:sz="0" w:space="0" w:color="auto"/>
                                                    <w:right w:val="none" w:sz="0" w:space="0" w:color="auto"/>
                                                  </w:divBdr>
                                                </w:div>
                                                <w:div w:id="1221331584">
                                                  <w:marLeft w:val="0"/>
                                                  <w:marRight w:val="0"/>
                                                  <w:marTop w:val="0"/>
                                                  <w:marBottom w:val="0"/>
                                                  <w:divBdr>
                                                    <w:top w:val="none" w:sz="0" w:space="0" w:color="auto"/>
                                                    <w:left w:val="none" w:sz="0" w:space="0" w:color="auto"/>
                                                    <w:bottom w:val="none" w:sz="0" w:space="0" w:color="auto"/>
                                                    <w:right w:val="none" w:sz="0" w:space="0" w:color="auto"/>
                                                  </w:divBdr>
                                                </w:div>
                                                <w:div w:id="18012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319">
                              <w:marLeft w:val="0"/>
                              <w:marRight w:val="0"/>
                              <w:marTop w:val="0"/>
                              <w:marBottom w:val="0"/>
                              <w:divBdr>
                                <w:top w:val="none" w:sz="0" w:space="0" w:color="auto"/>
                                <w:left w:val="none" w:sz="0" w:space="0" w:color="auto"/>
                                <w:bottom w:val="none" w:sz="0" w:space="0" w:color="auto"/>
                                <w:right w:val="none" w:sz="0" w:space="0" w:color="auto"/>
                              </w:divBdr>
                              <w:divsChild>
                                <w:div w:id="1448498845">
                                  <w:marLeft w:val="0"/>
                                  <w:marRight w:val="0"/>
                                  <w:marTop w:val="0"/>
                                  <w:marBottom w:val="0"/>
                                  <w:divBdr>
                                    <w:top w:val="none" w:sz="0" w:space="0" w:color="auto"/>
                                    <w:left w:val="none" w:sz="0" w:space="0" w:color="auto"/>
                                    <w:bottom w:val="none" w:sz="0" w:space="0" w:color="auto"/>
                                    <w:right w:val="none" w:sz="0" w:space="0" w:color="auto"/>
                                  </w:divBdr>
                                  <w:divsChild>
                                    <w:div w:id="1187259218">
                                      <w:marLeft w:val="0"/>
                                      <w:marRight w:val="60"/>
                                      <w:marTop w:val="0"/>
                                      <w:marBottom w:val="0"/>
                                      <w:divBdr>
                                        <w:top w:val="none" w:sz="0" w:space="0" w:color="auto"/>
                                        <w:left w:val="none" w:sz="0" w:space="0" w:color="auto"/>
                                        <w:bottom w:val="none" w:sz="0" w:space="0" w:color="auto"/>
                                        <w:right w:val="none" w:sz="0" w:space="0" w:color="auto"/>
                                      </w:divBdr>
                                      <w:divsChild>
                                        <w:div w:id="197282994">
                                          <w:marLeft w:val="0"/>
                                          <w:marRight w:val="0"/>
                                          <w:marTop w:val="0"/>
                                          <w:marBottom w:val="120"/>
                                          <w:divBdr>
                                            <w:top w:val="none" w:sz="0" w:space="0" w:color="auto"/>
                                            <w:left w:val="none" w:sz="0" w:space="0" w:color="auto"/>
                                            <w:bottom w:val="none" w:sz="0" w:space="0" w:color="auto"/>
                                            <w:right w:val="none" w:sz="0" w:space="0" w:color="auto"/>
                                          </w:divBdr>
                                          <w:divsChild>
                                            <w:div w:id="977152486">
                                              <w:marLeft w:val="0"/>
                                              <w:marRight w:val="0"/>
                                              <w:marTop w:val="0"/>
                                              <w:marBottom w:val="0"/>
                                              <w:divBdr>
                                                <w:top w:val="none" w:sz="0" w:space="0" w:color="auto"/>
                                                <w:left w:val="none" w:sz="0" w:space="0" w:color="auto"/>
                                                <w:bottom w:val="none" w:sz="0" w:space="0" w:color="auto"/>
                                                <w:right w:val="none" w:sz="0" w:space="0" w:color="auto"/>
                                              </w:divBdr>
                                            </w:div>
                                            <w:div w:id="974287455">
                                              <w:marLeft w:val="0"/>
                                              <w:marRight w:val="0"/>
                                              <w:marTop w:val="0"/>
                                              <w:marBottom w:val="0"/>
                                              <w:divBdr>
                                                <w:top w:val="none" w:sz="0" w:space="0" w:color="auto"/>
                                                <w:left w:val="none" w:sz="0" w:space="0" w:color="auto"/>
                                                <w:bottom w:val="none" w:sz="0" w:space="0" w:color="auto"/>
                                                <w:right w:val="none" w:sz="0" w:space="0" w:color="auto"/>
                                              </w:divBdr>
                                            </w:div>
                                            <w:div w:id="1616255108">
                                              <w:marLeft w:val="0"/>
                                              <w:marRight w:val="0"/>
                                              <w:marTop w:val="0"/>
                                              <w:marBottom w:val="0"/>
                                              <w:divBdr>
                                                <w:top w:val="none" w:sz="0" w:space="0" w:color="auto"/>
                                                <w:left w:val="none" w:sz="0" w:space="0" w:color="auto"/>
                                                <w:bottom w:val="none" w:sz="0" w:space="0" w:color="auto"/>
                                                <w:right w:val="none" w:sz="0" w:space="0" w:color="auto"/>
                                              </w:divBdr>
                                            </w:div>
                                          </w:divsChild>
                                        </w:div>
                                        <w:div w:id="1576552857">
                                          <w:marLeft w:val="0"/>
                                          <w:marRight w:val="0"/>
                                          <w:marTop w:val="0"/>
                                          <w:marBottom w:val="0"/>
                                          <w:divBdr>
                                            <w:top w:val="none" w:sz="0" w:space="0" w:color="auto"/>
                                            <w:left w:val="none" w:sz="0" w:space="0" w:color="auto"/>
                                            <w:bottom w:val="none" w:sz="0" w:space="0" w:color="auto"/>
                                            <w:right w:val="none" w:sz="0" w:space="0" w:color="auto"/>
                                          </w:divBdr>
                                        </w:div>
                                        <w:div w:id="2015378824">
                                          <w:marLeft w:val="0"/>
                                          <w:marRight w:val="0"/>
                                          <w:marTop w:val="0"/>
                                          <w:marBottom w:val="0"/>
                                          <w:divBdr>
                                            <w:top w:val="single" w:sz="6" w:space="12" w:color="999999"/>
                                            <w:left w:val="single" w:sz="6" w:space="12" w:color="999999"/>
                                            <w:bottom w:val="single" w:sz="6" w:space="12" w:color="999999"/>
                                            <w:right w:val="single" w:sz="6" w:space="12" w:color="999999"/>
                                          </w:divBdr>
                                          <w:divsChild>
                                            <w:div w:id="69233077">
                                              <w:marLeft w:val="0"/>
                                              <w:marRight w:val="0"/>
                                              <w:marTop w:val="0"/>
                                              <w:marBottom w:val="0"/>
                                              <w:divBdr>
                                                <w:top w:val="none" w:sz="0" w:space="0" w:color="auto"/>
                                                <w:left w:val="none" w:sz="0" w:space="0" w:color="auto"/>
                                                <w:bottom w:val="none" w:sz="0" w:space="0" w:color="auto"/>
                                                <w:right w:val="none" w:sz="0" w:space="0" w:color="auto"/>
                                              </w:divBdr>
                                            </w:div>
                                          </w:divsChild>
                                        </w:div>
                                        <w:div w:id="701173600">
                                          <w:marLeft w:val="0"/>
                                          <w:marRight w:val="0"/>
                                          <w:marTop w:val="180"/>
                                          <w:marBottom w:val="240"/>
                                          <w:divBdr>
                                            <w:top w:val="none" w:sz="0" w:space="0" w:color="auto"/>
                                            <w:left w:val="none" w:sz="0" w:space="0" w:color="auto"/>
                                            <w:bottom w:val="none" w:sz="0" w:space="0" w:color="auto"/>
                                            <w:right w:val="none" w:sz="0" w:space="0" w:color="auto"/>
                                          </w:divBdr>
                                        </w:div>
                                        <w:div w:id="1352298979">
                                          <w:marLeft w:val="0"/>
                                          <w:marRight w:val="0"/>
                                          <w:marTop w:val="0"/>
                                          <w:marBottom w:val="0"/>
                                          <w:divBdr>
                                            <w:top w:val="none" w:sz="0" w:space="0" w:color="auto"/>
                                            <w:left w:val="none" w:sz="0" w:space="0" w:color="auto"/>
                                            <w:bottom w:val="none" w:sz="0" w:space="0" w:color="auto"/>
                                            <w:right w:val="none" w:sz="0" w:space="0" w:color="auto"/>
                                          </w:divBdr>
                                        </w:div>
                                      </w:divsChild>
                                    </w:div>
                                    <w:div w:id="1880315712">
                                      <w:marLeft w:val="0"/>
                                      <w:marRight w:val="60"/>
                                      <w:marTop w:val="0"/>
                                      <w:marBottom w:val="0"/>
                                      <w:divBdr>
                                        <w:top w:val="single" w:sz="6" w:space="0" w:color="D9D9D9"/>
                                        <w:left w:val="single" w:sz="6" w:space="0" w:color="D9D9D9"/>
                                        <w:bottom w:val="single" w:sz="6" w:space="0" w:color="D9D9D9"/>
                                        <w:right w:val="single" w:sz="6" w:space="0" w:color="D9D9D9"/>
                                      </w:divBdr>
                                      <w:divsChild>
                                        <w:div w:id="470561024">
                                          <w:marLeft w:val="0"/>
                                          <w:marRight w:val="0"/>
                                          <w:marTop w:val="0"/>
                                          <w:marBottom w:val="0"/>
                                          <w:divBdr>
                                            <w:top w:val="none" w:sz="0" w:space="0" w:color="auto"/>
                                            <w:left w:val="none" w:sz="0" w:space="0" w:color="auto"/>
                                            <w:bottom w:val="none" w:sz="0" w:space="0" w:color="auto"/>
                                            <w:right w:val="none" w:sz="0" w:space="0" w:color="auto"/>
                                          </w:divBdr>
                                          <w:divsChild>
                                            <w:div w:id="317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463">
                                  <w:marLeft w:val="0"/>
                                  <w:marRight w:val="0"/>
                                  <w:marTop w:val="0"/>
                                  <w:marBottom w:val="0"/>
                                  <w:divBdr>
                                    <w:top w:val="none" w:sz="0" w:space="0" w:color="auto"/>
                                    <w:left w:val="none" w:sz="0" w:space="0" w:color="auto"/>
                                    <w:bottom w:val="none" w:sz="0" w:space="0" w:color="auto"/>
                                    <w:right w:val="none" w:sz="0" w:space="0" w:color="auto"/>
                                  </w:divBdr>
                                  <w:divsChild>
                                    <w:div w:id="465204746">
                                      <w:marLeft w:val="60"/>
                                      <w:marRight w:val="0"/>
                                      <w:marTop w:val="0"/>
                                      <w:marBottom w:val="0"/>
                                      <w:divBdr>
                                        <w:top w:val="none" w:sz="0" w:space="0" w:color="auto"/>
                                        <w:left w:val="none" w:sz="0" w:space="0" w:color="auto"/>
                                        <w:bottom w:val="none" w:sz="0" w:space="0" w:color="auto"/>
                                        <w:right w:val="none" w:sz="0" w:space="0" w:color="auto"/>
                                      </w:divBdr>
                                      <w:divsChild>
                                        <w:div w:id="541407724">
                                          <w:marLeft w:val="0"/>
                                          <w:marRight w:val="0"/>
                                          <w:marTop w:val="0"/>
                                          <w:marBottom w:val="0"/>
                                          <w:divBdr>
                                            <w:top w:val="none" w:sz="0" w:space="0" w:color="auto"/>
                                            <w:left w:val="none" w:sz="0" w:space="0" w:color="auto"/>
                                            <w:bottom w:val="none" w:sz="0" w:space="0" w:color="auto"/>
                                            <w:right w:val="none" w:sz="0" w:space="0" w:color="auto"/>
                                          </w:divBdr>
                                          <w:divsChild>
                                            <w:div w:id="1886479488">
                                              <w:marLeft w:val="0"/>
                                              <w:marRight w:val="0"/>
                                              <w:marTop w:val="0"/>
                                              <w:marBottom w:val="120"/>
                                              <w:divBdr>
                                                <w:top w:val="single" w:sz="6" w:space="0" w:color="F5F5F5"/>
                                                <w:left w:val="single" w:sz="6" w:space="0" w:color="F5F5F5"/>
                                                <w:bottom w:val="single" w:sz="6" w:space="0" w:color="F5F5F5"/>
                                                <w:right w:val="single" w:sz="6" w:space="0" w:color="F5F5F5"/>
                                              </w:divBdr>
                                              <w:divsChild>
                                                <w:div w:id="1472749341">
                                                  <w:marLeft w:val="0"/>
                                                  <w:marRight w:val="0"/>
                                                  <w:marTop w:val="0"/>
                                                  <w:marBottom w:val="0"/>
                                                  <w:divBdr>
                                                    <w:top w:val="none" w:sz="0" w:space="0" w:color="auto"/>
                                                    <w:left w:val="none" w:sz="0" w:space="0" w:color="auto"/>
                                                    <w:bottom w:val="none" w:sz="0" w:space="0" w:color="auto"/>
                                                    <w:right w:val="none" w:sz="0" w:space="0" w:color="auto"/>
                                                  </w:divBdr>
                                                  <w:divsChild>
                                                    <w:div w:id="15808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655437">
      <w:bodyDiv w:val="1"/>
      <w:marLeft w:val="0"/>
      <w:marRight w:val="0"/>
      <w:marTop w:val="0"/>
      <w:marBottom w:val="0"/>
      <w:divBdr>
        <w:top w:val="none" w:sz="0" w:space="0" w:color="auto"/>
        <w:left w:val="none" w:sz="0" w:space="0" w:color="auto"/>
        <w:bottom w:val="none" w:sz="0" w:space="0" w:color="auto"/>
        <w:right w:val="none" w:sz="0" w:space="0" w:color="auto"/>
      </w:divBdr>
      <w:divsChild>
        <w:div w:id="584071624">
          <w:marLeft w:val="0"/>
          <w:marRight w:val="0"/>
          <w:marTop w:val="0"/>
          <w:marBottom w:val="0"/>
          <w:divBdr>
            <w:top w:val="none" w:sz="0" w:space="0" w:color="auto"/>
            <w:left w:val="none" w:sz="0" w:space="0" w:color="auto"/>
            <w:bottom w:val="none" w:sz="0" w:space="0" w:color="auto"/>
            <w:right w:val="none" w:sz="0" w:space="0" w:color="auto"/>
          </w:divBdr>
          <w:divsChild>
            <w:div w:id="434861772">
              <w:marLeft w:val="0"/>
              <w:marRight w:val="0"/>
              <w:marTop w:val="0"/>
              <w:marBottom w:val="0"/>
              <w:divBdr>
                <w:top w:val="none" w:sz="0" w:space="0" w:color="auto"/>
                <w:left w:val="none" w:sz="0" w:space="0" w:color="auto"/>
                <w:bottom w:val="none" w:sz="0" w:space="0" w:color="auto"/>
                <w:right w:val="none" w:sz="0" w:space="0" w:color="auto"/>
              </w:divBdr>
              <w:divsChild>
                <w:div w:id="478613279">
                  <w:marLeft w:val="0"/>
                  <w:marRight w:val="0"/>
                  <w:marTop w:val="0"/>
                  <w:marBottom w:val="0"/>
                  <w:divBdr>
                    <w:top w:val="none" w:sz="0" w:space="0" w:color="auto"/>
                    <w:left w:val="none" w:sz="0" w:space="0" w:color="auto"/>
                    <w:bottom w:val="none" w:sz="0" w:space="0" w:color="auto"/>
                    <w:right w:val="none" w:sz="0" w:space="0" w:color="auto"/>
                  </w:divBdr>
                  <w:divsChild>
                    <w:div w:id="1765999026">
                      <w:marLeft w:val="0"/>
                      <w:marRight w:val="0"/>
                      <w:marTop w:val="0"/>
                      <w:marBottom w:val="0"/>
                      <w:divBdr>
                        <w:top w:val="none" w:sz="0" w:space="0" w:color="auto"/>
                        <w:left w:val="none" w:sz="0" w:space="0" w:color="auto"/>
                        <w:bottom w:val="none" w:sz="0" w:space="0" w:color="auto"/>
                        <w:right w:val="none" w:sz="0" w:space="0" w:color="auto"/>
                      </w:divBdr>
                      <w:divsChild>
                        <w:div w:id="773131948">
                          <w:marLeft w:val="0"/>
                          <w:marRight w:val="0"/>
                          <w:marTop w:val="0"/>
                          <w:marBottom w:val="0"/>
                          <w:divBdr>
                            <w:top w:val="none" w:sz="0" w:space="0" w:color="auto"/>
                            <w:left w:val="none" w:sz="0" w:space="0" w:color="auto"/>
                            <w:bottom w:val="none" w:sz="0" w:space="0" w:color="auto"/>
                            <w:right w:val="none" w:sz="0" w:space="0" w:color="auto"/>
                          </w:divBdr>
                          <w:divsChild>
                            <w:div w:id="240332457">
                              <w:marLeft w:val="0"/>
                              <w:marRight w:val="0"/>
                              <w:marTop w:val="0"/>
                              <w:marBottom w:val="0"/>
                              <w:divBdr>
                                <w:top w:val="none" w:sz="0" w:space="0" w:color="auto"/>
                                <w:left w:val="none" w:sz="0" w:space="0" w:color="auto"/>
                                <w:bottom w:val="none" w:sz="0" w:space="0" w:color="auto"/>
                                <w:right w:val="none" w:sz="0" w:space="0" w:color="auto"/>
                              </w:divBdr>
                              <w:divsChild>
                                <w:div w:id="372117412">
                                  <w:marLeft w:val="0"/>
                                  <w:marRight w:val="0"/>
                                  <w:marTop w:val="0"/>
                                  <w:marBottom w:val="0"/>
                                  <w:divBdr>
                                    <w:top w:val="none" w:sz="0" w:space="0" w:color="auto"/>
                                    <w:left w:val="none" w:sz="0" w:space="0" w:color="auto"/>
                                    <w:bottom w:val="none" w:sz="0" w:space="0" w:color="auto"/>
                                    <w:right w:val="none" w:sz="0" w:space="0" w:color="auto"/>
                                  </w:divBdr>
                                  <w:divsChild>
                                    <w:div w:id="1758987401">
                                      <w:marLeft w:val="0"/>
                                      <w:marRight w:val="0"/>
                                      <w:marTop w:val="0"/>
                                      <w:marBottom w:val="0"/>
                                      <w:divBdr>
                                        <w:top w:val="none" w:sz="0" w:space="0" w:color="auto"/>
                                        <w:left w:val="none" w:sz="0" w:space="0" w:color="auto"/>
                                        <w:bottom w:val="none" w:sz="0" w:space="0" w:color="auto"/>
                                        <w:right w:val="none" w:sz="0" w:space="0" w:color="auto"/>
                                      </w:divBdr>
                                      <w:divsChild>
                                        <w:div w:id="504131664">
                                          <w:marLeft w:val="0"/>
                                          <w:marRight w:val="0"/>
                                          <w:marTop w:val="0"/>
                                          <w:marBottom w:val="495"/>
                                          <w:divBdr>
                                            <w:top w:val="none" w:sz="0" w:space="0" w:color="auto"/>
                                            <w:left w:val="none" w:sz="0" w:space="0" w:color="auto"/>
                                            <w:bottom w:val="none" w:sz="0" w:space="0" w:color="auto"/>
                                            <w:right w:val="none" w:sz="0" w:space="0" w:color="auto"/>
                                          </w:divBdr>
                                          <w:divsChild>
                                            <w:div w:id="19717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869217">
      <w:bodyDiv w:val="1"/>
      <w:marLeft w:val="0"/>
      <w:marRight w:val="0"/>
      <w:marTop w:val="0"/>
      <w:marBottom w:val="0"/>
      <w:divBdr>
        <w:top w:val="none" w:sz="0" w:space="0" w:color="auto"/>
        <w:left w:val="none" w:sz="0" w:space="0" w:color="auto"/>
        <w:bottom w:val="none" w:sz="0" w:space="0" w:color="auto"/>
        <w:right w:val="none" w:sz="0" w:space="0" w:color="auto"/>
      </w:divBdr>
      <w:divsChild>
        <w:div w:id="1602449455">
          <w:marLeft w:val="0"/>
          <w:marRight w:val="0"/>
          <w:marTop w:val="0"/>
          <w:marBottom w:val="0"/>
          <w:divBdr>
            <w:top w:val="none" w:sz="0" w:space="0" w:color="auto"/>
            <w:left w:val="none" w:sz="0" w:space="0" w:color="auto"/>
            <w:bottom w:val="none" w:sz="0" w:space="0" w:color="auto"/>
            <w:right w:val="none" w:sz="0" w:space="0" w:color="auto"/>
          </w:divBdr>
          <w:divsChild>
            <w:div w:id="11535970">
              <w:marLeft w:val="0"/>
              <w:marRight w:val="0"/>
              <w:marTop w:val="0"/>
              <w:marBottom w:val="0"/>
              <w:divBdr>
                <w:top w:val="none" w:sz="0" w:space="0" w:color="auto"/>
                <w:left w:val="none" w:sz="0" w:space="0" w:color="auto"/>
                <w:bottom w:val="none" w:sz="0" w:space="0" w:color="auto"/>
                <w:right w:val="none" w:sz="0" w:space="0" w:color="auto"/>
              </w:divBdr>
              <w:divsChild>
                <w:div w:id="1254363641">
                  <w:marLeft w:val="0"/>
                  <w:marRight w:val="0"/>
                  <w:marTop w:val="0"/>
                  <w:marBottom w:val="0"/>
                  <w:divBdr>
                    <w:top w:val="none" w:sz="0" w:space="0" w:color="auto"/>
                    <w:left w:val="none" w:sz="0" w:space="0" w:color="auto"/>
                    <w:bottom w:val="none" w:sz="0" w:space="0" w:color="auto"/>
                    <w:right w:val="none" w:sz="0" w:space="0" w:color="auto"/>
                  </w:divBdr>
                  <w:divsChild>
                    <w:div w:id="260063569">
                      <w:marLeft w:val="0"/>
                      <w:marRight w:val="0"/>
                      <w:marTop w:val="0"/>
                      <w:marBottom w:val="0"/>
                      <w:divBdr>
                        <w:top w:val="none" w:sz="0" w:space="0" w:color="auto"/>
                        <w:left w:val="none" w:sz="0" w:space="0" w:color="auto"/>
                        <w:bottom w:val="none" w:sz="0" w:space="0" w:color="auto"/>
                        <w:right w:val="none" w:sz="0" w:space="0" w:color="auto"/>
                      </w:divBdr>
                      <w:divsChild>
                        <w:div w:id="1266840121">
                          <w:marLeft w:val="0"/>
                          <w:marRight w:val="0"/>
                          <w:marTop w:val="0"/>
                          <w:marBottom w:val="0"/>
                          <w:divBdr>
                            <w:top w:val="none" w:sz="0" w:space="0" w:color="auto"/>
                            <w:left w:val="none" w:sz="0" w:space="0" w:color="auto"/>
                            <w:bottom w:val="none" w:sz="0" w:space="0" w:color="auto"/>
                            <w:right w:val="none" w:sz="0" w:space="0" w:color="auto"/>
                          </w:divBdr>
                          <w:divsChild>
                            <w:div w:id="1983581203">
                              <w:marLeft w:val="0"/>
                              <w:marRight w:val="0"/>
                              <w:marTop w:val="0"/>
                              <w:marBottom w:val="0"/>
                              <w:divBdr>
                                <w:top w:val="none" w:sz="0" w:space="0" w:color="auto"/>
                                <w:left w:val="none" w:sz="0" w:space="0" w:color="auto"/>
                                <w:bottom w:val="none" w:sz="0" w:space="0" w:color="auto"/>
                                <w:right w:val="none" w:sz="0" w:space="0" w:color="auto"/>
                              </w:divBdr>
                              <w:divsChild>
                                <w:div w:id="488983800">
                                  <w:marLeft w:val="0"/>
                                  <w:marRight w:val="0"/>
                                  <w:marTop w:val="0"/>
                                  <w:marBottom w:val="0"/>
                                  <w:divBdr>
                                    <w:top w:val="none" w:sz="0" w:space="0" w:color="auto"/>
                                    <w:left w:val="none" w:sz="0" w:space="0" w:color="auto"/>
                                    <w:bottom w:val="none" w:sz="0" w:space="0" w:color="auto"/>
                                    <w:right w:val="none" w:sz="0" w:space="0" w:color="auto"/>
                                  </w:divBdr>
                                  <w:divsChild>
                                    <w:div w:id="363091621">
                                      <w:marLeft w:val="0"/>
                                      <w:marRight w:val="0"/>
                                      <w:marTop w:val="0"/>
                                      <w:marBottom w:val="0"/>
                                      <w:divBdr>
                                        <w:top w:val="none" w:sz="0" w:space="0" w:color="auto"/>
                                        <w:left w:val="none" w:sz="0" w:space="0" w:color="auto"/>
                                        <w:bottom w:val="none" w:sz="0" w:space="0" w:color="auto"/>
                                        <w:right w:val="none" w:sz="0" w:space="0" w:color="auto"/>
                                      </w:divBdr>
                                      <w:divsChild>
                                        <w:div w:id="1020549137">
                                          <w:marLeft w:val="0"/>
                                          <w:marRight w:val="0"/>
                                          <w:marTop w:val="0"/>
                                          <w:marBottom w:val="495"/>
                                          <w:divBdr>
                                            <w:top w:val="none" w:sz="0" w:space="0" w:color="auto"/>
                                            <w:left w:val="none" w:sz="0" w:space="0" w:color="auto"/>
                                            <w:bottom w:val="none" w:sz="0" w:space="0" w:color="auto"/>
                                            <w:right w:val="none" w:sz="0" w:space="0" w:color="auto"/>
                                          </w:divBdr>
                                          <w:divsChild>
                                            <w:div w:id="11073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931052">
      <w:bodyDiv w:val="1"/>
      <w:marLeft w:val="0"/>
      <w:marRight w:val="0"/>
      <w:marTop w:val="0"/>
      <w:marBottom w:val="0"/>
      <w:divBdr>
        <w:top w:val="none" w:sz="0" w:space="0" w:color="auto"/>
        <w:left w:val="none" w:sz="0" w:space="0" w:color="auto"/>
        <w:bottom w:val="none" w:sz="0" w:space="0" w:color="auto"/>
        <w:right w:val="none" w:sz="0" w:space="0" w:color="auto"/>
      </w:divBdr>
      <w:divsChild>
        <w:div w:id="723482135">
          <w:marLeft w:val="0"/>
          <w:marRight w:val="0"/>
          <w:marTop w:val="0"/>
          <w:marBottom w:val="0"/>
          <w:divBdr>
            <w:top w:val="none" w:sz="0" w:space="0" w:color="auto"/>
            <w:left w:val="none" w:sz="0" w:space="0" w:color="auto"/>
            <w:bottom w:val="none" w:sz="0" w:space="0" w:color="auto"/>
            <w:right w:val="none" w:sz="0" w:space="0" w:color="auto"/>
          </w:divBdr>
          <w:divsChild>
            <w:div w:id="1152328958">
              <w:marLeft w:val="0"/>
              <w:marRight w:val="0"/>
              <w:marTop w:val="0"/>
              <w:marBottom w:val="0"/>
              <w:divBdr>
                <w:top w:val="none" w:sz="0" w:space="0" w:color="auto"/>
                <w:left w:val="none" w:sz="0" w:space="0" w:color="auto"/>
                <w:bottom w:val="none" w:sz="0" w:space="0" w:color="auto"/>
                <w:right w:val="none" w:sz="0" w:space="0" w:color="auto"/>
              </w:divBdr>
              <w:divsChild>
                <w:div w:id="847250451">
                  <w:marLeft w:val="0"/>
                  <w:marRight w:val="0"/>
                  <w:marTop w:val="0"/>
                  <w:marBottom w:val="0"/>
                  <w:divBdr>
                    <w:top w:val="none" w:sz="0" w:space="0" w:color="auto"/>
                    <w:left w:val="none" w:sz="0" w:space="0" w:color="auto"/>
                    <w:bottom w:val="none" w:sz="0" w:space="0" w:color="auto"/>
                    <w:right w:val="none" w:sz="0" w:space="0" w:color="auto"/>
                  </w:divBdr>
                  <w:divsChild>
                    <w:div w:id="618688895">
                      <w:marLeft w:val="0"/>
                      <w:marRight w:val="0"/>
                      <w:marTop w:val="0"/>
                      <w:marBottom w:val="0"/>
                      <w:divBdr>
                        <w:top w:val="none" w:sz="0" w:space="0" w:color="auto"/>
                        <w:left w:val="none" w:sz="0" w:space="0" w:color="auto"/>
                        <w:bottom w:val="none" w:sz="0" w:space="0" w:color="auto"/>
                        <w:right w:val="none" w:sz="0" w:space="0" w:color="auto"/>
                      </w:divBdr>
                      <w:divsChild>
                        <w:div w:id="541329226">
                          <w:marLeft w:val="0"/>
                          <w:marRight w:val="0"/>
                          <w:marTop w:val="0"/>
                          <w:marBottom w:val="0"/>
                          <w:divBdr>
                            <w:top w:val="none" w:sz="0" w:space="0" w:color="auto"/>
                            <w:left w:val="none" w:sz="0" w:space="0" w:color="auto"/>
                            <w:bottom w:val="none" w:sz="0" w:space="0" w:color="auto"/>
                            <w:right w:val="none" w:sz="0" w:space="0" w:color="auto"/>
                          </w:divBdr>
                          <w:divsChild>
                            <w:div w:id="738790199">
                              <w:marLeft w:val="0"/>
                              <w:marRight w:val="0"/>
                              <w:marTop w:val="105"/>
                              <w:marBottom w:val="30"/>
                              <w:divBdr>
                                <w:top w:val="none" w:sz="0" w:space="0" w:color="auto"/>
                                <w:left w:val="none" w:sz="0" w:space="0" w:color="auto"/>
                                <w:bottom w:val="none" w:sz="0" w:space="0" w:color="auto"/>
                                <w:right w:val="none" w:sz="0" w:space="0" w:color="auto"/>
                              </w:divBdr>
                              <w:divsChild>
                                <w:div w:id="1595557100">
                                  <w:marLeft w:val="0"/>
                                  <w:marRight w:val="0"/>
                                  <w:marTop w:val="0"/>
                                  <w:marBottom w:val="0"/>
                                  <w:divBdr>
                                    <w:top w:val="none" w:sz="0" w:space="0" w:color="auto"/>
                                    <w:left w:val="none" w:sz="0" w:space="0" w:color="auto"/>
                                    <w:bottom w:val="none" w:sz="0" w:space="0" w:color="auto"/>
                                    <w:right w:val="none" w:sz="0" w:space="0" w:color="auto"/>
                                  </w:divBdr>
                                  <w:divsChild>
                                    <w:div w:id="1336953938">
                                      <w:marLeft w:val="60"/>
                                      <w:marRight w:val="0"/>
                                      <w:marTop w:val="0"/>
                                      <w:marBottom w:val="0"/>
                                      <w:divBdr>
                                        <w:top w:val="none" w:sz="0" w:space="0" w:color="auto"/>
                                        <w:left w:val="none" w:sz="0" w:space="0" w:color="auto"/>
                                        <w:bottom w:val="none" w:sz="0" w:space="0" w:color="auto"/>
                                        <w:right w:val="none" w:sz="0" w:space="0" w:color="auto"/>
                                      </w:divBdr>
                                      <w:divsChild>
                                        <w:div w:id="1279753073">
                                          <w:marLeft w:val="0"/>
                                          <w:marRight w:val="0"/>
                                          <w:marTop w:val="0"/>
                                          <w:marBottom w:val="45"/>
                                          <w:divBdr>
                                            <w:top w:val="none" w:sz="0" w:space="0" w:color="auto"/>
                                            <w:left w:val="none" w:sz="0" w:space="0" w:color="auto"/>
                                            <w:bottom w:val="none" w:sz="0" w:space="0" w:color="auto"/>
                                            <w:right w:val="none" w:sz="0" w:space="0" w:color="auto"/>
                                          </w:divBdr>
                                          <w:divsChild>
                                            <w:div w:id="1854419380">
                                              <w:marLeft w:val="0"/>
                                              <w:marRight w:val="0"/>
                                              <w:marTop w:val="0"/>
                                              <w:marBottom w:val="0"/>
                                              <w:divBdr>
                                                <w:top w:val="none" w:sz="0" w:space="0" w:color="auto"/>
                                                <w:left w:val="none" w:sz="0" w:space="0" w:color="auto"/>
                                                <w:bottom w:val="none" w:sz="0" w:space="0" w:color="auto"/>
                                                <w:right w:val="none" w:sz="0" w:space="0" w:color="auto"/>
                                              </w:divBdr>
                                              <w:divsChild>
                                                <w:div w:id="957024584">
                                                  <w:marLeft w:val="0"/>
                                                  <w:marRight w:val="0"/>
                                                  <w:marTop w:val="0"/>
                                                  <w:marBottom w:val="0"/>
                                                  <w:divBdr>
                                                    <w:top w:val="none" w:sz="0" w:space="0" w:color="auto"/>
                                                    <w:left w:val="none" w:sz="0" w:space="0" w:color="auto"/>
                                                    <w:bottom w:val="none" w:sz="0" w:space="0" w:color="auto"/>
                                                    <w:right w:val="none" w:sz="0" w:space="0" w:color="auto"/>
                                                  </w:divBdr>
                                                </w:div>
                                                <w:div w:id="327514197">
                                                  <w:marLeft w:val="0"/>
                                                  <w:marRight w:val="0"/>
                                                  <w:marTop w:val="0"/>
                                                  <w:marBottom w:val="0"/>
                                                  <w:divBdr>
                                                    <w:top w:val="none" w:sz="0" w:space="0" w:color="auto"/>
                                                    <w:left w:val="none" w:sz="0" w:space="0" w:color="auto"/>
                                                    <w:bottom w:val="none" w:sz="0" w:space="0" w:color="auto"/>
                                                    <w:right w:val="none" w:sz="0" w:space="0" w:color="auto"/>
                                                  </w:divBdr>
                                                </w:div>
                                                <w:div w:id="20935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151">
                              <w:marLeft w:val="0"/>
                              <w:marRight w:val="0"/>
                              <w:marTop w:val="0"/>
                              <w:marBottom w:val="0"/>
                              <w:divBdr>
                                <w:top w:val="none" w:sz="0" w:space="0" w:color="auto"/>
                                <w:left w:val="none" w:sz="0" w:space="0" w:color="auto"/>
                                <w:bottom w:val="none" w:sz="0" w:space="0" w:color="auto"/>
                                <w:right w:val="none" w:sz="0" w:space="0" w:color="auto"/>
                              </w:divBdr>
                              <w:divsChild>
                                <w:div w:id="1088188460">
                                  <w:marLeft w:val="0"/>
                                  <w:marRight w:val="0"/>
                                  <w:marTop w:val="0"/>
                                  <w:marBottom w:val="0"/>
                                  <w:divBdr>
                                    <w:top w:val="none" w:sz="0" w:space="0" w:color="auto"/>
                                    <w:left w:val="none" w:sz="0" w:space="0" w:color="auto"/>
                                    <w:bottom w:val="none" w:sz="0" w:space="0" w:color="auto"/>
                                    <w:right w:val="none" w:sz="0" w:space="0" w:color="auto"/>
                                  </w:divBdr>
                                  <w:divsChild>
                                    <w:div w:id="200484978">
                                      <w:marLeft w:val="0"/>
                                      <w:marRight w:val="60"/>
                                      <w:marTop w:val="0"/>
                                      <w:marBottom w:val="0"/>
                                      <w:divBdr>
                                        <w:top w:val="none" w:sz="0" w:space="0" w:color="auto"/>
                                        <w:left w:val="none" w:sz="0" w:space="0" w:color="auto"/>
                                        <w:bottom w:val="none" w:sz="0" w:space="0" w:color="auto"/>
                                        <w:right w:val="none" w:sz="0" w:space="0" w:color="auto"/>
                                      </w:divBdr>
                                      <w:divsChild>
                                        <w:div w:id="309987875">
                                          <w:marLeft w:val="0"/>
                                          <w:marRight w:val="0"/>
                                          <w:marTop w:val="0"/>
                                          <w:marBottom w:val="120"/>
                                          <w:divBdr>
                                            <w:top w:val="none" w:sz="0" w:space="0" w:color="auto"/>
                                            <w:left w:val="none" w:sz="0" w:space="0" w:color="auto"/>
                                            <w:bottom w:val="none" w:sz="0" w:space="0" w:color="auto"/>
                                            <w:right w:val="none" w:sz="0" w:space="0" w:color="auto"/>
                                          </w:divBdr>
                                          <w:divsChild>
                                            <w:div w:id="942109756">
                                              <w:marLeft w:val="0"/>
                                              <w:marRight w:val="0"/>
                                              <w:marTop w:val="0"/>
                                              <w:marBottom w:val="0"/>
                                              <w:divBdr>
                                                <w:top w:val="none" w:sz="0" w:space="0" w:color="auto"/>
                                                <w:left w:val="none" w:sz="0" w:space="0" w:color="auto"/>
                                                <w:bottom w:val="none" w:sz="0" w:space="0" w:color="auto"/>
                                                <w:right w:val="none" w:sz="0" w:space="0" w:color="auto"/>
                                              </w:divBdr>
                                            </w:div>
                                            <w:div w:id="848298215">
                                              <w:marLeft w:val="0"/>
                                              <w:marRight w:val="0"/>
                                              <w:marTop w:val="0"/>
                                              <w:marBottom w:val="0"/>
                                              <w:divBdr>
                                                <w:top w:val="none" w:sz="0" w:space="0" w:color="auto"/>
                                                <w:left w:val="none" w:sz="0" w:space="0" w:color="auto"/>
                                                <w:bottom w:val="none" w:sz="0" w:space="0" w:color="auto"/>
                                                <w:right w:val="none" w:sz="0" w:space="0" w:color="auto"/>
                                              </w:divBdr>
                                            </w:div>
                                            <w:div w:id="565607246">
                                              <w:marLeft w:val="0"/>
                                              <w:marRight w:val="0"/>
                                              <w:marTop w:val="0"/>
                                              <w:marBottom w:val="0"/>
                                              <w:divBdr>
                                                <w:top w:val="none" w:sz="0" w:space="0" w:color="auto"/>
                                                <w:left w:val="none" w:sz="0" w:space="0" w:color="auto"/>
                                                <w:bottom w:val="none" w:sz="0" w:space="0" w:color="auto"/>
                                                <w:right w:val="none" w:sz="0" w:space="0" w:color="auto"/>
                                              </w:divBdr>
                                            </w:div>
                                          </w:divsChild>
                                        </w:div>
                                        <w:div w:id="2023582463">
                                          <w:marLeft w:val="0"/>
                                          <w:marRight w:val="0"/>
                                          <w:marTop w:val="0"/>
                                          <w:marBottom w:val="0"/>
                                          <w:divBdr>
                                            <w:top w:val="none" w:sz="0" w:space="0" w:color="auto"/>
                                            <w:left w:val="none" w:sz="0" w:space="0" w:color="auto"/>
                                            <w:bottom w:val="none" w:sz="0" w:space="0" w:color="auto"/>
                                            <w:right w:val="none" w:sz="0" w:space="0" w:color="auto"/>
                                          </w:divBdr>
                                        </w:div>
                                        <w:div w:id="247469210">
                                          <w:marLeft w:val="0"/>
                                          <w:marRight w:val="0"/>
                                          <w:marTop w:val="0"/>
                                          <w:marBottom w:val="0"/>
                                          <w:divBdr>
                                            <w:top w:val="single" w:sz="6" w:space="12" w:color="999999"/>
                                            <w:left w:val="single" w:sz="6" w:space="12" w:color="999999"/>
                                            <w:bottom w:val="single" w:sz="6" w:space="12" w:color="999999"/>
                                            <w:right w:val="single" w:sz="6" w:space="12" w:color="999999"/>
                                          </w:divBdr>
                                          <w:divsChild>
                                            <w:div w:id="1832259545">
                                              <w:marLeft w:val="0"/>
                                              <w:marRight w:val="0"/>
                                              <w:marTop w:val="0"/>
                                              <w:marBottom w:val="0"/>
                                              <w:divBdr>
                                                <w:top w:val="none" w:sz="0" w:space="0" w:color="auto"/>
                                                <w:left w:val="none" w:sz="0" w:space="0" w:color="auto"/>
                                                <w:bottom w:val="none" w:sz="0" w:space="0" w:color="auto"/>
                                                <w:right w:val="none" w:sz="0" w:space="0" w:color="auto"/>
                                              </w:divBdr>
                                            </w:div>
                                          </w:divsChild>
                                        </w:div>
                                        <w:div w:id="1527140702">
                                          <w:marLeft w:val="0"/>
                                          <w:marRight w:val="0"/>
                                          <w:marTop w:val="180"/>
                                          <w:marBottom w:val="240"/>
                                          <w:divBdr>
                                            <w:top w:val="none" w:sz="0" w:space="0" w:color="auto"/>
                                            <w:left w:val="none" w:sz="0" w:space="0" w:color="auto"/>
                                            <w:bottom w:val="none" w:sz="0" w:space="0" w:color="auto"/>
                                            <w:right w:val="none" w:sz="0" w:space="0" w:color="auto"/>
                                          </w:divBdr>
                                        </w:div>
                                        <w:div w:id="420175759">
                                          <w:marLeft w:val="0"/>
                                          <w:marRight w:val="0"/>
                                          <w:marTop w:val="0"/>
                                          <w:marBottom w:val="0"/>
                                          <w:divBdr>
                                            <w:top w:val="none" w:sz="0" w:space="0" w:color="auto"/>
                                            <w:left w:val="none" w:sz="0" w:space="0" w:color="auto"/>
                                            <w:bottom w:val="none" w:sz="0" w:space="0" w:color="auto"/>
                                            <w:right w:val="none" w:sz="0" w:space="0" w:color="auto"/>
                                          </w:divBdr>
                                        </w:div>
                                      </w:divsChild>
                                    </w:div>
                                    <w:div w:id="290063132">
                                      <w:marLeft w:val="0"/>
                                      <w:marRight w:val="60"/>
                                      <w:marTop w:val="0"/>
                                      <w:marBottom w:val="0"/>
                                      <w:divBdr>
                                        <w:top w:val="single" w:sz="6" w:space="0" w:color="D9D9D9"/>
                                        <w:left w:val="single" w:sz="6" w:space="0" w:color="D9D9D9"/>
                                        <w:bottom w:val="single" w:sz="6" w:space="0" w:color="D9D9D9"/>
                                        <w:right w:val="single" w:sz="6" w:space="0" w:color="D9D9D9"/>
                                      </w:divBdr>
                                      <w:divsChild>
                                        <w:div w:id="574781022">
                                          <w:marLeft w:val="0"/>
                                          <w:marRight w:val="0"/>
                                          <w:marTop w:val="0"/>
                                          <w:marBottom w:val="0"/>
                                          <w:divBdr>
                                            <w:top w:val="none" w:sz="0" w:space="0" w:color="auto"/>
                                            <w:left w:val="none" w:sz="0" w:space="0" w:color="auto"/>
                                            <w:bottom w:val="none" w:sz="0" w:space="0" w:color="auto"/>
                                            <w:right w:val="none" w:sz="0" w:space="0" w:color="auto"/>
                                          </w:divBdr>
                                          <w:divsChild>
                                            <w:div w:id="738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0595">
                                  <w:marLeft w:val="0"/>
                                  <w:marRight w:val="0"/>
                                  <w:marTop w:val="0"/>
                                  <w:marBottom w:val="0"/>
                                  <w:divBdr>
                                    <w:top w:val="none" w:sz="0" w:space="0" w:color="auto"/>
                                    <w:left w:val="none" w:sz="0" w:space="0" w:color="auto"/>
                                    <w:bottom w:val="none" w:sz="0" w:space="0" w:color="auto"/>
                                    <w:right w:val="none" w:sz="0" w:space="0" w:color="auto"/>
                                  </w:divBdr>
                                  <w:divsChild>
                                    <w:div w:id="1175654717">
                                      <w:marLeft w:val="60"/>
                                      <w:marRight w:val="0"/>
                                      <w:marTop w:val="0"/>
                                      <w:marBottom w:val="0"/>
                                      <w:divBdr>
                                        <w:top w:val="none" w:sz="0" w:space="0" w:color="auto"/>
                                        <w:left w:val="none" w:sz="0" w:space="0" w:color="auto"/>
                                        <w:bottom w:val="none" w:sz="0" w:space="0" w:color="auto"/>
                                        <w:right w:val="none" w:sz="0" w:space="0" w:color="auto"/>
                                      </w:divBdr>
                                      <w:divsChild>
                                        <w:div w:id="699814913">
                                          <w:marLeft w:val="0"/>
                                          <w:marRight w:val="0"/>
                                          <w:marTop w:val="0"/>
                                          <w:marBottom w:val="0"/>
                                          <w:divBdr>
                                            <w:top w:val="none" w:sz="0" w:space="0" w:color="auto"/>
                                            <w:left w:val="none" w:sz="0" w:space="0" w:color="auto"/>
                                            <w:bottom w:val="none" w:sz="0" w:space="0" w:color="auto"/>
                                            <w:right w:val="none" w:sz="0" w:space="0" w:color="auto"/>
                                          </w:divBdr>
                                          <w:divsChild>
                                            <w:div w:id="1259604543">
                                              <w:marLeft w:val="0"/>
                                              <w:marRight w:val="0"/>
                                              <w:marTop w:val="0"/>
                                              <w:marBottom w:val="120"/>
                                              <w:divBdr>
                                                <w:top w:val="single" w:sz="6" w:space="0" w:color="F5F5F5"/>
                                                <w:left w:val="single" w:sz="6" w:space="0" w:color="F5F5F5"/>
                                                <w:bottom w:val="single" w:sz="6" w:space="0" w:color="F5F5F5"/>
                                                <w:right w:val="single" w:sz="6" w:space="0" w:color="F5F5F5"/>
                                              </w:divBdr>
                                              <w:divsChild>
                                                <w:div w:id="1164128415">
                                                  <w:marLeft w:val="0"/>
                                                  <w:marRight w:val="0"/>
                                                  <w:marTop w:val="0"/>
                                                  <w:marBottom w:val="0"/>
                                                  <w:divBdr>
                                                    <w:top w:val="none" w:sz="0" w:space="0" w:color="auto"/>
                                                    <w:left w:val="none" w:sz="0" w:space="0" w:color="auto"/>
                                                    <w:bottom w:val="none" w:sz="0" w:space="0" w:color="auto"/>
                                                    <w:right w:val="none" w:sz="0" w:space="0" w:color="auto"/>
                                                  </w:divBdr>
                                                  <w:divsChild>
                                                    <w:div w:id="1893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Starov Sergey Aleksandrovich</cp:lastModifiedBy>
  <cp:revision>69</cp:revision>
  <dcterms:created xsi:type="dcterms:W3CDTF">2014-09-22T06:30:00Z</dcterms:created>
  <dcterms:modified xsi:type="dcterms:W3CDTF">2021-06-15T07:52:00Z</dcterms:modified>
</cp:coreProperties>
</file>