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CA8" w:rsidRPr="00887FE0" w:rsidRDefault="00B36746" w:rsidP="00280B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7FE0">
        <w:rPr>
          <w:rFonts w:ascii="Times New Roman" w:hAnsi="Times New Roman" w:cs="Times New Roman"/>
          <w:b/>
          <w:i/>
          <w:sz w:val="28"/>
          <w:szCs w:val="28"/>
        </w:rPr>
        <w:t>ОТЗЫВ</w:t>
      </w:r>
    </w:p>
    <w:p w:rsidR="00DD3D97" w:rsidRPr="00DD3D97" w:rsidRDefault="00DD3D97" w:rsidP="00280B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6746" w:rsidRPr="00DD3D97" w:rsidRDefault="00B36746" w:rsidP="00280B1F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D97">
        <w:rPr>
          <w:rFonts w:ascii="Times New Roman" w:hAnsi="Times New Roman" w:cs="Times New Roman"/>
          <w:sz w:val="28"/>
          <w:szCs w:val="28"/>
        </w:rPr>
        <w:t>научного руководителя</w:t>
      </w:r>
    </w:p>
    <w:p w:rsidR="00280B1F" w:rsidRPr="00DD3D97" w:rsidRDefault="00280B1F" w:rsidP="00280B1F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D97">
        <w:rPr>
          <w:rFonts w:ascii="Times New Roman" w:hAnsi="Times New Roman" w:cs="Times New Roman"/>
          <w:sz w:val="28"/>
          <w:szCs w:val="28"/>
        </w:rPr>
        <w:t>на выпускную квалификационную работу</w:t>
      </w:r>
    </w:p>
    <w:p w:rsidR="00280B1F" w:rsidRDefault="00CC5ADD" w:rsidP="00280B1F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D97">
        <w:rPr>
          <w:rFonts w:ascii="Times New Roman" w:hAnsi="Times New Roman" w:cs="Times New Roman"/>
          <w:sz w:val="28"/>
          <w:szCs w:val="28"/>
        </w:rPr>
        <w:t>обучающегося</w:t>
      </w:r>
      <w:r w:rsidR="00280B1F" w:rsidRPr="00DD3D97">
        <w:rPr>
          <w:rFonts w:ascii="Times New Roman" w:hAnsi="Times New Roman" w:cs="Times New Roman"/>
          <w:sz w:val="28"/>
          <w:szCs w:val="28"/>
        </w:rPr>
        <w:t xml:space="preserve"> </w:t>
      </w:r>
      <w:r w:rsidR="00075FAA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="00280B1F" w:rsidRPr="00DD3D97">
        <w:rPr>
          <w:rFonts w:ascii="Times New Roman" w:hAnsi="Times New Roman" w:cs="Times New Roman"/>
          <w:sz w:val="28"/>
          <w:szCs w:val="28"/>
        </w:rPr>
        <w:t>магистратуры СПбГУ по направлению «Юриспруденция»</w:t>
      </w:r>
    </w:p>
    <w:p w:rsidR="00075FAA" w:rsidRPr="00DD3D97" w:rsidRDefault="00075FAA" w:rsidP="00280B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0A20" w:rsidRPr="007F0A20" w:rsidRDefault="007F0A20" w:rsidP="007F0A2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0A20">
        <w:rPr>
          <w:rFonts w:ascii="Times New Roman" w:hAnsi="Times New Roman" w:cs="Times New Roman"/>
          <w:i/>
          <w:sz w:val="28"/>
          <w:szCs w:val="28"/>
        </w:rPr>
        <w:t>Маркаряна Романа Гаиковича</w:t>
      </w:r>
    </w:p>
    <w:p w:rsidR="00075FAA" w:rsidRDefault="00075FAA" w:rsidP="00075FAA">
      <w:pPr>
        <w:ind w:firstLine="851"/>
        <w:rPr>
          <w:sz w:val="28"/>
          <w:szCs w:val="28"/>
        </w:rPr>
      </w:pPr>
    </w:p>
    <w:p w:rsidR="00075FAA" w:rsidRDefault="00075FAA" w:rsidP="00075FAA">
      <w:pPr>
        <w:ind w:firstLine="851"/>
        <w:rPr>
          <w:sz w:val="28"/>
          <w:szCs w:val="28"/>
        </w:rPr>
      </w:pPr>
    </w:p>
    <w:p w:rsidR="00DE4BA5" w:rsidRPr="00D25ACA" w:rsidRDefault="00280B1F" w:rsidP="007F0A20">
      <w:pPr>
        <w:spacing w:line="360" w:lineRule="auto"/>
        <w:jc w:val="center"/>
        <w:rPr>
          <w:rFonts w:eastAsiaTheme="minorHAnsi"/>
          <w:b/>
          <w:sz w:val="28"/>
          <w:szCs w:val="28"/>
        </w:rPr>
      </w:pPr>
      <w:r w:rsidRPr="00D25ACA">
        <w:rPr>
          <w:rFonts w:ascii="Times New Roman" w:hAnsi="Times New Roman" w:cs="Times New Roman"/>
          <w:sz w:val="28"/>
          <w:szCs w:val="28"/>
        </w:rPr>
        <w:t>на тему</w:t>
      </w:r>
      <w:r w:rsidR="00887FE0" w:rsidRPr="00075FAA">
        <w:rPr>
          <w:rFonts w:ascii="Times New Roman" w:hAnsi="Times New Roman" w:cs="Times New Roman"/>
          <w:sz w:val="28"/>
          <w:szCs w:val="28"/>
        </w:rPr>
        <w:t>:</w:t>
      </w:r>
      <w:r w:rsidRPr="00075FAA">
        <w:rPr>
          <w:rFonts w:ascii="Times New Roman" w:hAnsi="Times New Roman" w:cs="Times New Roman"/>
          <w:sz w:val="28"/>
          <w:szCs w:val="28"/>
        </w:rPr>
        <w:t xml:space="preserve"> </w:t>
      </w:r>
      <w:r w:rsidR="00D25ACA" w:rsidRPr="00075FAA">
        <w:rPr>
          <w:rFonts w:ascii="Times New Roman" w:hAnsi="Times New Roman" w:cs="Times New Roman"/>
          <w:b/>
          <w:sz w:val="28"/>
          <w:szCs w:val="28"/>
        </w:rPr>
        <w:t>«</w:t>
      </w:r>
      <w:r w:rsidR="007F0A20">
        <w:rPr>
          <w:rFonts w:ascii="Times New Roman" w:hAnsi="Times New Roman" w:cs="Times New Roman"/>
          <w:b/>
          <w:sz w:val="28"/>
          <w:szCs w:val="28"/>
        </w:rPr>
        <w:t>Цифровые финансовые активы: сравнительно-правовое исследование</w:t>
      </w:r>
      <w:r w:rsidR="00762536" w:rsidRPr="00762536">
        <w:rPr>
          <w:b/>
          <w:sz w:val="28"/>
          <w:szCs w:val="28"/>
        </w:rPr>
        <w:t>»</w:t>
      </w:r>
    </w:p>
    <w:p w:rsidR="00280B1F" w:rsidRDefault="00280B1F" w:rsidP="00280B1F">
      <w:pPr>
        <w:jc w:val="center"/>
        <w:rPr>
          <w:rFonts w:ascii="Times New Roman" w:hAnsi="Times New Roman" w:cs="Times New Roman"/>
        </w:rPr>
      </w:pPr>
    </w:p>
    <w:p w:rsidR="00DD3D97" w:rsidRPr="00DD55D3" w:rsidRDefault="00DD3D97" w:rsidP="00280B1F">
      <w:pPr>
        <w:jc w:val="center"/>
        <w:rPr>
          <w:rFonts w:ascii="Times New Roman" w:hAnsi="Times New Roman" w:cs="Times New Roman"/>
        </w:rPr>
      </w:pPr>
    </w:p>
    <w:p w:rsidR="00924A72" w:rsidRDefault="00B36746" w:rsidP="00DD52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D97">
        <w:rPr>
          <w:rFonts w:ascii="Times New Roman" w:hAnsi="Times New Roman" w:cs="Times New Roman"/>
          <w:sz w:val="28"/>
          <w:szCs w:val="28"/>
        </w:rPr>
        <w:t xml:space="preserve">Тема исследования, предпринятого </w:t>
      </w:r>
      <w:r w:rsidR="007F0A20">
        <w:rPr>
          <w:rFonts w:ascii="Times New Roman" w:hAnsi="Times New Roman" w:cs="Times New Roman"/>
          <w:sz w:val="28"/>
          <w:szCs w:val="28"/>
        </w:rPr>
        <w:t>Р.Г. Маркаряном, пр</w:t>
      </w:r>
      <w:r w:rsidR="0068402C">
        <w:rPr>
          <w:rFonts w:ascii="Times New Roman" w:hAnsi="Times New Roman" w:cs="Times New Roman"/>
          <w:sz w:val="28"/>
          <w:szCs w:val="28"/>
        </w:rPr>
        <w:t>едставляет интерес как с</w:t>
      </w:r>
      <w:r w:rsidRPr="00DD3D97">
        <w:rPr>
          <w:rFonts w:ascii="Times New Roman" w:hAnsi="Times New Roman" w:cs="Times New Roman"/>
          <w:sz w:val="28"/>
          <w:szCs w:val="28"/>
        </w:rPr>
        <w:t xml:space="preserve"> теоретической, </w:t>
      </w:r>
      <w:r w:rsidR="0068402C">
        <w:rPr>
          <w:rFonts w:ascii="Times New Roman" w:hAnsi="Times New Roman" w:cs="Times New Roman"/>
          <w:sz w:val="28"/>
          <w:szCs w:val="28"/>
        </w:rPr>
        <w:t xml:space="preserve">так </w:t>
      </w:r>
      <w:r w:rsidRPr="00DD3D97">
        <w:rPr>
          <w:rFonts w:ascii="Times New Roman" w:hAnsi="Times New Roman" w:cs="Times New Roman"/>
          <w:sz w:val="28"/>
          <w:szCs w:val="28"/>
        </w:rPr>
        <w:t>и с практической точек зрения</w:t>
      </w:r>
      <w:r w:rsidR="0068402C">
        <w:rPr>
          <w:rFonts w:ascii="Times New Roman" w:hAnsi="Times New Roman" w:cs="Times New Roman"/>
          <w:sz w:val="28"/>
          <w:szCs w:val="28"/>
        </w:rPr>
        <w:t xml:space="preserve">. </w:t>
      </w:r>
      <w:r w:rsidR="007F0A20">
        <w:rPr>
          <w:rFonts w:ascii="Times New Roman" w:hAnsi="Times New Roman" w:cs="Times New Roman"/>
          <w:sz w:val="28"/>
          <w:szCs w:val="28"/>
        </w:rPr>
        <w:t xml:space="preserve">Цифровые финансовые активы – понятие, заимствованное из-за рубежа и относительно недавно появившееся в отечественной юриспруденции. Будучи продуктом новых телекоммуникационных технологий и особых бизнес процедур, рассматриваемое понятие имеет существенное отличие от традиционных объектов гражданского права. </w:t>
      </w:r>
      <w:r w:rsidR="00E17CF6">
        <w:rPr>
          <w:rFonts w:ascii="Times New Roman" w:hAnsi="Times New Roman" w:cs="Times New Roman"/>
          <w:sz w:val="28"/>
          <w:szCs w:val="28"/>
        </w:rPr>
        <w:t>Осмысление юридических признаков понятия цифровых финансовых активов немыслимо без определения его экономического содержания, выявления интересов участников соответствующих отношений,</w:t>
      </w:r>
      <w:r w:rsidR="0068402C">
        <w:rPr>
          <w:rFonts w:ascii="Times New Roman" w:hAnsi="Times New Roman" w:cs="Times New Roman"/>
          <w:sz w:val="28"/>
          <w:szCs w:val="28"/>
        </w:rPr>
        <w:t xml:space="preserve"> </w:t>
      </w:r>
      <w:r w:rsidR="00E17CF6">
        <w:rPr>
          <w:rFonts w:ascii="Times New Roman" w:hAnsi="Times New Roman" w:cs="Times New Roman"/>
          <w:sz w:val="28"/>
          <w:szCs w:val="28"/>
        </w:rPr>
        <w:t xml:space="preserve">без изучения опыта регулирования данного института в зарубежном и международном праве. Привычно для науки права, предложенные в доктрине характеристики цифровых финансовых активов оказались взаимоисключающими. </w:t>
      </w:r>
      <w:r w:rsidR="00053943">
        <w:rPr>
          <w:rFonts w:ascii="Times New Roman" w:hAnsi="Times New Roman" w:cs="Times New Roman"/>
          <w:sz w:val="28"/>
          <w:szCs w:val="28"/>
        </w:rPr>
        <w:t>Отме</w:t>
      </w:r>
      <w:r w:rsidR="00924A72">
        <w:rPr>
          <w:rFonts w:ascii="Times New Roman" w:hAnsi="Times New Roman" w:cs="Times New Roman"/>
          <w:sz w:val="28"/>
          <w:szCs w:val="28"/>
        </w:rPr>
        <w:t xml:space="preserve">ченное не оставляет сомнения в самостоятельности и творческом характере сочинения </w:t>
      </w:r>
      <w:r w:rsidR="00053943">
        <w:rPr>
          <w:rFonts w:ascii="Times New Roman" w:hAnsi="Times New Roman" w:cs="Times New Roman"/>
          <w:sz w:val="28"/>
          <w:szCs w:val="28"/>
        </w:rPr>
        <w:t>Р.Г. Маркаряна</w:t>
      </w:r>
      <w:r w:rsidR="00924A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7139" w:rsidRPr="00DD3D97" w:rsidRDefault="00987139" w:rsidP="00DD52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D97">
        <w:rPr>
          <w:rFonts w:ascii="Times New Roman" w:hAnsi="Times New Roman" w:cs="Times New Roman"/>
          <w:sz w:val="28"/>
          <w:szCs w:val="28"/>
        </w:rPr>
        <w:t>Автор построил свое исследование, обратившись к широкому кругу источников, в числе которых актуальная научная литература</w:t>
      </w:r>
      <w:r w:rsidR="005D565A">
        <w:rPr>
          <w:rFonts w:ascii="Times New Roman" w:hAnsi="Times New Roman" w:cs="Times New Roman"/>
          <w:sz w:val="28"/>
          <w:szCs w:val="28"/>
        </w:rPr>
        <w:t xml:space="preserve"> по смежным и родовым институтам экономики и права</w:t>
      </w:r>
      <w:r w:rsidRPr="00DD3D97">
        <w:rPr>
          <w:rFonts w:ascii="Times New Roman" w:hAnsi="Times New Roman" w:cs="Times New Roman"/>
          <w:sz w:val="28"/>
          <w:szCs w:val="28"/>
        </w:rPr>
        <w:t xml:space="preserve">, законодательство, судебная и административная практика, источники зарубежного </w:t>
      </w:r>
      <w:r w:rsidR="00E54451">
        <w:rPr>
          <w:rFonts w:ascii="Times New Roman" w:hAnsi="Times New Roman" w:cs="Times New Roman"/>
          <w:sz w:val="28"/>
          <w:szCs w:val="28"/>
        </w:rPr>
        <w:t>и международного права</w:t>
      </w:r>
      <w:r w:rsidRPr="00DD3D97">
        <w:rPr>
          <w:rFonts w:ascii="Times New Roman" w:hAnsi="Times New Roman" w:cs="Times New Roman"/>
          <w:sz w:val="28"/>
          <w:szCs w:val="28"/>
        </w:rPr>
        <w:t>.</w:t>
      </w:r>
    </w:p>
    <w:p w:rsidR="00987139" w:rsidRPr="00DD3D97" w:rsidRDefault="00987139" w:rsidP="00DD52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D97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выпускной квалификационной работы </w:t>
      </w:r>
      <w:r w:rsidR="003F4AB7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5D565A">
        <w:rPr>
          <w:rFonts w:ascii="Times New Roman" w:hAnsi="Times New Roman" w:cs="Times New Roman"/>
          <w:sz w:val="28"/>
          <w:szCs w:val="28"/>
        </w:rPr>
        <w:t>соответствует ее названию, ее с</w:t>
      </w:r>
      <w:r w:rsidRPr="00DD3D97">
        <w:rPr>
          <w:rFonts w:ascii="Times New Roman" w:hAnsi="Times New Roman" w:cs="Times New Roman"/>
          <w:sz w:val="28"/>
          <w:szCs w:val="28"/>
        </w:rPr>
        <w:t>труктура обусловлена целью и задачами исследования, что позволило автору наиболее полно раскрыть тему</w:t>
      </w:r>
      <w:r w:rsidR="00597E52">
        <w:rPr>
          <w:rFonts w:ascii="Times New Roman" w:hAnsi="Times New Roman" w:cs="Times New Roman"/>
          <w:sz w:val="28"/>
          <w:szCs w:val="28"/>
        </w:rPr>
        <w:t>.</w:t>
      </w:r>
    </w:p>
    <w:p w:rsidR="00987139" w:rsidRPr="00DD3D97" w:rsidRDefault="00987139" w:rsidP="00DD52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D97">
        <w:rPr>
          <w:rFonts w:ascii="Times New Roman" w:hAnsi="Times New Roman" w:cs="Times New Roman"/>
          <w:sz w:val="28"/>
          <w:szCs w:val="28"/>
        </w:rPr>
        <w:t>Выводы автора имеют развернутую аргументацию, а стиль выпускной квалификационной работы соответствует стилистике научного исследования</w:t>
      </w:r>
    </w:p>
    <w:p w:rsidR="00987139" w:rsidRPr="00DD3D97" w:rsidRDefault="00DD3D97" w:rsidP="00DD52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D97">
        <w:rPr>
          <w:rFonts w:ascii="Times New Roman" w:hAnsi="Times New Roman" w:cs="Times New Roman"/>
          <w:sz w:val="28"/>
          <w:szCs w:val="28"/>
        </w:rPr>
        <w:t xml:space="preserve">К числу достоинств работы следует отнести </w:t>
      </w:r>
      <w:r w:rsidR="002638EE">
        <w:rPr>
          <w:rFonts w:ascii="Times New Roman" w:hAnsi="Times New Roman" w:cs="Times New Roman"/>
          <w:sz w:val="28"/>
          <w:szCs w:val="28"/>
        </w:rPr>
        <w:t xml:space="preserve">теоретическую проработку </w:t>
      </w:r>
      <w:r w:rsidR="00D25ACA">
        <w:rPr>
          <w:rFonts w:ascii="Times New Roman" w:hAnsi="Times New Roman" w:cs="Times New Roman"/>
          <w:sz w:val="28"/>
          <w:szCs w:val="28"/>
        </w:rPr>
        <w:t xml:space="preserve">спорных вопросов темы исследования </w:t>
      </w:r>
      <w:r w:rsidR="002638EE">
        <w:rPr>
          <w:rFonts w:ascii="Times New Roman" w:hAnsi="Times New Roman" w:cs="Times New Roman"/>
          <w:sz w:val="28"/>
          <w:szCs w:val="28"/>
        </w:rPr>
        <w:t xml:space="preserve">с решением </w:t>
      </w:r>
      <w:r w:rsidRPr="00DD3D97">
        <w:rPr>
          <w:rFonts w:ascii="Times New Roman" w:hAnsi="Times New Roman" w:cs="Times New Roman"/>
          <w:sz w:val="28"/>
          <w:szCs w:val="28"/>
        </w:rPr>
        <w:t>практическ</w:t>
      </w:r>
      <w:r w:rsidR="002638EE">
        <w:rPr>
          <w:rFonts w:ascii="Times New Roman" w:hAnsi="Times New Roman" w:cs="Times New Roman"/>
          <w:sz w:val="28"/>
          <w:szCs w:val="28"/>
        </w:rPr>
        <w:t>их</w:t>
      </w:r>
      <w:r w:rsidRPr="00DD3D97">
        <w:rPr>
          <w:rFonts w:ascii="Times New Roman" w:hAnsi="Times New Roman" w:cs="Times New Roman"/>
          <w:sz w:val="28"/>
          <w:szCs w:val="28"/>
        </w:rPr>
        <w:t xml:space="preserve"> </w:t>
      </w:r>
      <w:r w:rsidR="002638EE">
        <w:rPr>
          <w:rFonts w:ascii="Times New Roman" w:hAnsi="Times New Roman" w:cs="Times New Roman"/>
          <w:sz w:val="28"/>
          <w:szCs w:val="28"/>
        </w:rPr>
        <w:t xml:space="preserve">проблем правоприменения, </w:t>
      </w:r>
      <w:r w:rsidRPr="00DD3D97">
        <w:rPr>
          <w:rFonts w:ascii="Times New Roman" w:hAnsi="Times New Roman" w:cs="Times New Roman"/>
          <w:sz w:val="28"/>
          <w:szCs w:val="28"/>
        </w:rPr>
        <w:t>самостоятельность и обоснованность суждений автора.</w:t>
      </w:r>
    </w:p>
    <w:p w:rsidR="003746C9" w:rsidRPr="00DD3D97" w:rsidRDefault="003746C9" w:rsidP="00597E5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D97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</w:t>
      </w:r>
      <w:r w:rsidR="00053943">
        <w:rPr>
          <w:rFonts w:ascii="Times New Roman" w:hAnsi="Times New Roman" w:cs="Times New Roman"/>
          <w:sz w:val="28"/>
          <w:szCs w:val="28"/>
        </w:rPr>
        <w:t>Р.Г. Маркаряна</w:t>
      </w:r>
      <w:bookmarkStart w:id="0" w:name="_GoBack"/>
      <w:bookmarkEnd w:id="0"/>
      <w:r w:rsidR="00597E52">
        <w:rPr>
          <w:rStyle w:val="B"/>
          <w:rFonts w:ascii="Times New Roman" w:hAnsi="Times New Roman"/>
          <w:i/>
          <w:sz w:val="28"/>
          <w:szCs w:val="28"/>
        </w:rPr>
        <w:t xml:space="preserve"> </w:t>
      </w:r>
      <w:r w:rsidRPr="00DD3D97">
        <w:rPr>
          <w:rFonts w:ascii="Times New Roman" w:hAnsi="Times New Roman" w:cs="Times New Roman"/>
          <w:sz w:val="28"/>
          <w:szCs w:val="28"/>
        </w:rPr>
        <w:t xml:space="preserve">соответствует предъявляемым </w:t>
      </w:r>
      <w:r w:rsidR="0021109F" w:rsidRPr="00DD3D97">
        <w:rPr>
          <w:rFonts w:ascii="Times New Roman" w:hAnsi="Times New Roman" w:cs="Times New Roman"/>
          <w:sz w:val="28"/>
          <w:szCs w:val="28"/>
        </w:rPr>
        <w:t xml:space="preserve">квалификационным </w:t>
      </w:r>
      <w:r w:rsidRPr="00DD3D97">
        <w:rPr>
          <w:rFonts w:ascii="Times New Roman" w:hAnsi="Times New Roman" w:cs="Times New Roman"/>
          <w:sz w:val="28"/>
          <w:szCs w:val="28"/>
        </w:rPr>
        <w:t xml:space="preserve">требованиям и заслуживает </w:t>
      </w:r>
      <w:r w:rsidR="00EB0AB7">
        <w:rPr>
          <w:rFonts w:ascii="Times New Roman" w:hAnsi="Times New Roman" w:cs="Times New Roman"/>
          <w:sz w:val="28"/>
          <w:szCs w:val="28"/>
        </w:rPr>
        <w:t xml:space="preserve">высокой </w:t>
      </w:r>
      <w:r w:rsidRPr="00DD3D97">
        <w:rPr>
          <w:rFonts w:ascii="Times New Roman" w:hAnsi="Times New Roman" w:cs="Times New Roman"/>
          <w:sz w:val="28"/>
          <w:szCs w:val="28"/>
        </w:rPr>
        <w:t>положительной оценки.</w:t>
      </w:r>
    </w:p>
    <w:p w:rsidR="005C0C5D" w:rsidRPr="00DD3D97" w:rsidRDefault="005C0C5D" w:rsidP="00DD52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0B1F" w:rsidRPr="00DD3D97" w:rsidRDefault="00280B1F" w:rsidP="00DD3D97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5F5A" w:rsidRPr="00DD3D97" w:rsidRDefault="00DD3D97" w:rsidP="00DD3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D97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DD3D97" w:rsidRPr="00DD3D97" w:rsidRDefault="00DD3D97" w:rsidP="00DD3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FE0" w:rsidRDefault="00DD3D97" w:rsidP="00887F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D97">
        <w:rPr>
          <w:rFonts w:ascii="Times New Roman" w:hAnsi="Times New Roman" w:cs="Times New Roman"/>
          <w:sz w:val="28"/>
          <w:szCs w:val="28"/>
        </w:rPr>
        <w:t>Доцент кафедры коммерческого права, к.ю.н.</w:t>
      </w:r>
    </w:p>
    <w:p w:rsidR="00DD3D97" w:rsidRPr="00DD3D97" w:rsidRDefault="00887FE0" w:rsidP="00887F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3D97" w:rsidRPr="00DD3D97">
        <w:rPr>
          <w:rFonts w:ascii="Times New Roman" w:hAnsi="Times New Roman" w:cs="Times New Roman"/>
          <w:sz w:val="28"/>
          <w:szCs w:val="28"/>
        </w:rPr>
        <w:tab/>
      </w:r>
      <w:r w:rsidR="00DD3D97" w:rsidRPr="00DD3D97">
        <w:rPr>
          <w:rFonts w:ascii="Times New Roman" w:hAnsi="Times New Roman" w:cs="Times New Roman"/>
          <w:sz w:val="28"/>
          <w:szCs w:val="28"/>
        </w:rPr>
        <w:tab/>
      </w:r>
      <w:r w:rsidR="00DD3D97" w:rsidRPr="00DD3D97">
        <w:rPr>
          <w:rFonts w:ascii="Times New Roman" w:hAnsi="Times New Roman" w:cs="Times New Roman"/>
          <w:sz w:val="28"/>
          <w:szCs w:val="28"/>
        </w:rPr>
        <w:tab/>
      </w:r>
      <w:r w:rsidR="00DD3D97" w:rsidRPr="00DD3D97">
        <w:rPr>
          <w:rFonts w:ascii="Times New Roman" w:hAnsi="Times New Roman" w:cs="Times New Roman"/>
          <w:sz w:val="28"/>
          <w:szCs w:val="28"/>
        </w:rPr>
        <w:tab/>
        <w:t>Бушев А.Ю.</w:t>
      </w:r>
    </w:p>
    <w:sectPr w:rsidR="00DD3D97" w:rsidRPr="00DD3D97" w:rsidSect="00887FE0">
      <w:footerReference w:type="default" r:id="rId7"/>
      <w:pgSz w:w="11900" w:h="16840"/>
      <w:pgMar w:top="113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E52" w:rsidRDefault="00597E52" w:rsidP="00887FE0">
      <w:r>
        <w:separator/>
      </w:r>
    </w:p>
  </w:endnote>
  <w:endnote w:type="continuationSeparator" w:id="0">
    <w:p w:rsidR="00597E52" w:rsidRDefault="00597E52" w:rsidP="0088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35812"/>
      <w:docPartObj>
        <w:docPartGallery w:val="Page Numbers (Bottom of Page)"/>
        <w:docPartUnique/>
      </w:docPartObj>
    </w:sdtPr>
    <w:sdtEndPr/>
    <w:sdtContent>
      <w:p w:rsidR="00597E52" w:rsidRDefault="00D867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E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7E52" w:rsidRDefault="00597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E52" w:rsidRDefault="00597E52" w:rsidP="00887FE0">
      <w:r>
        <w:separator/>
      </w:r>
    </w:p>
  </w:footnote>
  <w:footnote w:type="continuationSeparator" w:id="0">
    <w:p w:rsidR="00597E52" w:rsidRDefault="00597E52" w:rsidP="00887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457E6"/>
    <w:multiLevelType w:val="hybridMultilevel"/>
    <w:tmpl w:val="039E2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E1C8A"/>
    <w:multiLevelType w:val="hybridMultilevel"/>
    <w:tmpl w:val="71DEE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F5A23"/>
    <w:multiLevelType w:val="hybridMultilevel"/>
    <w:tmpl w:val="71DEE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1F"/>
    <w:rsid w:val="00053943"/>
    <w:rsid w:val="00075FAA"/>
    <w:rsid w:val="0021109F"/>
    <w:rsid w:val="00231827"/>
    <w:rsid w:val="002638EE"/>
    <w:rsid w:val="00266312"/>
    <w:rsid w:val="00280B1F"/>
    <w:rsid w:val="00324CA8"/>
    <w:rsid w:val="003746C9"/>
    <w:rsid w:val="003F4AB7"/>
    <w:rsid w:val="003F675E"/>
    <w:rsid w:val="00464910"/>
    <w:rsid w:val="004C64B9"/>
    <w:rsid w:val="004D296C"/>
    <w:rsid w:val="004E52E2"/>
    <w:rsid w:val="00507C0C"/>
    <w:rsid w:val="00543EB4"/>
    <w:rsid w:val="0054619C"/>
    <w:rsid w:val="00597A1B"/>
    <w:rsid w:val="00597E52"/>
    <w:rsid w:val="005C0C5D"/>
    <w:rsid w:val="005D565A"/>
    <w:rsid w:val="006053E7"/>
    <w:rsid w:val="00632AA2"/>
    <w:rsid w:val="00662033"/>
    <w:rsid w:val="0068402C"/>
    <w:rsid w:val="00704B0D"/>
    <w:rsid w:val="00720904"/>
    <w:rsid w:val="00762536"/>
    <w:rsid w:val="007F0A20"/>
    <w:rsid w:val="0081592F"/>
    <w:rsid w:val="00876FDE"/>
    <w:rsid w:val="00887FE0"/>
    <w:rsid w:val="008A3A37"/>
    <w:rsid w:val="008C2730"/>
    <w:rsid w:val="00924A72"/>
    <w:rsid w:val="00987139"/>
    <w:rsid w:val="009A1C54"/>
    <w:rsid w:val="009D150A"/>
    <w:rsid w:val="00B14B94"/>
    <w:rsid w:val="00B36746"/>
    <w:rsid w:val="00B76C17"/>
    <w:rsid w:val="00BF5F5A"/>
    <w:rsid w:val="00CA261D"/>
    <w:rsid w:val="00CC5ADD"/>
    <w:rsid w:val="00CC6100"/>
    <w:rsid w:val="00CE08AA"/>
    <w:rsid w:val="00D25ACA"/>
    <w:rsid w:val="00D867A5"/>
    <w:rsid w:val="00DD3D97"/>
    <w:rsid w:val="00DD52DA"/>
    <w:rsid w:val="00DD55D3"/>
    <w:rsid w:val="00DE4BA5"/>
    <w:rsid w:val="00E17CF6"/>
    <w:rsid w:val="00E50DF6"/>
    <w:rsid w:val="00E54451"/>
    <w:rsid w:val="00EB0AB7"/>
    <w:rsid w:val="00EB17E6"/>
    <w:rsid w:val="00EC356B"/>
    <w:rsid w:val="00F65A18"/>
    <w:rsid w:val="00F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6E5C1B"/>
  <w15:docId w15:val="{5FFA5209-2325-4FE7-B7D1-7D1E890F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B1F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1F"/>
    <w:rPr>
      <w:rFonts w:ascii="Lucida Grande CY" w:hAnsi="Lucida Grande CY" w:cs="Lucida Grande CY"/>
      <w:sz w:val="18"/>
      <w:szCs w:val="18"/>
    </w:rPr>
  </w:style>
  <w:style w:type="paragraph" w:styleId="ListParagraph">
    <w:name w:val="List Paragraph"/>
    <w:basedOn w:val="Normal"/>
    <w:uiPriority w:val="34"/>
    <w:qFormat/>
    <w:rsid w:val="00280B1F"/>
    <w:pPr>
      <w:ind w:left="720"/>
      <w:contextualSpacing/>
    </w:pPr>
  </w:style>
  <w:style w:type="paragraph" w:styleId="NormalWeb">
    <w:name w:val="Normal (Web)"/>
    <w:rsid w:val="00B36746"/>
    <w:pPr>
      <w:pBdr>
        <w:top w:val="nil"/>
        <w:left w:val="nil"/>
        <w:bottom w:val="nil"/>
        <w:right w:val="nil"/>
        <w:between w:val="nil"/>
        <w:bar w:val="nil"/>
      </w:pBdr>
      <w:spacing w:before="100" w:after="119"/>
    </w:pPr>
    <w:rPr>
      <w:rFonts w:ascii="Times New Roman" w:eastAsia="Arial Unicode MS" w:hAnsi="Times New Roman" w:cs="Arial Unicode MS"/>
      <w:color w:val="000000"/>
      <w:u w:color="000000"/>
      <w:bdr w:val="ni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87FE0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FE0"/>
  </w:style>
  <w:style w:type="paragraph" w:styleId="Footer">
    <w:name w:val="footer"/>
    <w:basedOn w:val="Normal"/>
    <w:link w:val="FooterChar"/>
    <w:uiPriority w:val="99"/>
    <w:unhideWhenUsed/>
    <w:rsid w:val="00887FE0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FE0"/>
  </w:style>
  <w:style w:type="character" w:customStyle="1" w:styleId="B">
    <w:name w:val="Нет B"/>
    <w:uiPriority w:val="99"/>
    <w:rsid w:val="00EC356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Paper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Andrei Bushev</cp:lastModifiedBy>
  <cp:revision>5</cp:revision>
  <dcterms:created xsi:type="dcterms:W3CDTF">2021-05-30T23:30:00Z</dcterms:created>
  <dcterms:modified xsi:type="dcterms:W3CDTF">2021-05-30T23:52:00Z</dcterms:modified>
</cp:coreProperties>
</file>