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E1" w:rsidRPr="00197F90" w:rsidRDefault="005931E1" w:rsidP="00197F90">
      <w:pPr>
        <w:spacing w:line="276" w:lineRule="auto"/>
        <w:jc w:val="center"/>
        <w:rPr>
          <w:b/>
        </w:rPr>
      </w:pPr>
      <w:r w:rsidRPr="00197F90">
        <w:rPr>
          <w:b/>
        </w:rPr>
        <w:t>РЕЦЕНЗИЯ</w:t>
      </w:r>
    </w:p>
    <w:p w:rsidR="005931E1" w:rsidRPr="00197F90" w:rsidRDefault="005931E1" w:rsidP="00197F90">
      <w:pPr>
        <w:spacing w:line="276" w:lineRule="auto"/>
        <w:jc w:val="center"/>
        <w:rPr>
          <w:b/>
        </w:rPr>
      </w:pPr>
    </w:p>
    <w:p w:rsidR="003431A5" w:rsidRDefault="005931E1" w:rsidP="003431A5">
      <w:pPr>
        <w:jc w:val="center"/>
        <w:rPr>
          <w:spacing w:val="20"/>
        </w:rPr>
      </w:pPr>
      <w:r w:rsidRPr="00197F90">
        <w:t>на магистерскую д</w:t>
      </w:r>
      <w:r w:rsidRPr="00197F90">
        <w:rPr>
          <w:spacing w:val="20"/>
        </w:rPr>
        <w:t xml:space="preserve">иссертацию </w:t>
      </w:r>
      <w:proofErr w:type="spellStart"/>
      <w:r w:rsidRPr="00197F90">
        <w:rPr>
          <w:spacing w:val="20"/>
        </w:rPr>
        <w:t>Шиндрикова</w:t>
      </w:r>
      <w:proofErr w:type="spellEnd"/>
      <w:r w:rsidRPr="00197F90">
        <w:rPr>
          <w:spacing w:val="20"/>
        </w:rPr>
        <w:t xml:space="preserve"> Р.</w:t>
      </w:r>
      <w:proofErr w:type="gramStart"/>
      <w:r w:rsidRPr="00197F90">
        <w:rPr>
          <w:spacing w:val="20"/>
        </w:rPr>
        <w:t>Ю</w:t>
      </w:r>
      <w:proofErr w:type="gramEnd"/>
      <w:r w:rsidRPr="00197F90">
        <w:rPr>
          <w:spacing w:val="20"/>
        </w:rPr>
        <w:t xml:space="preserve"> на тему </w:t>
      </w:r>
    </w:p>
    <w:p w:rsidR="003431A5" w:rsidRDefault="003431A5" w:rsidP="003431A5">
      <w:pPr>
        <w:jc w:val="center"/>
        <w:rPr>
          <w:b/>
        </w:rPr>
      </w:pPr>
    </w:p>
    <w:p w:rsidR="003431A5" w:rsidRDefault="003431A5" w:rsidP="003431A5">
      <w:pPr>
        <w:jc w:val="center"/>
      </w:pPr>
      <w:r>
        <w:rPr>
          <w:b/>
        </w:rPr>
        <w:t>ОТВЕТСТВЕННОСТЬ КАК ПСИХОЛОГИЧЕСКИЙ ФЕНОМЕН В КОНТЕКСТЕ СИТУАЦИИ ВЫБОРА</w:t>
      </w:r>
    </w:p>
    <w:p w:rsidR="005931E1" w:rsidRPr="00197F90" w:rsidRDefault="005931E1" w:rsidP="00197F90">
      <w:pPr>
        <w:spacing w:line="276" w:lineRule="auto"/>
        <w:jc w:val="center"/>
      </w:pPr>
    </w:p>
    <w:p w:rsidR="005931E1" w:rsidRPr="00197F90" w:rsidRDefault="005931E1" w:rsidP="00197F90">
      <w:pPr>
        <w:tabs>
          <w:tab w:val="left" w:pos="-142"/>
          <w:tab w:val="left" w:pos="0"/>
          <w:tab w:val="left" w:pos="142"/>
          <w:tab w:val="left" w:pos="426"/>
        </w:tabs>
        <w:spacing w:line="276" w:lineRule="auto"/>
        <w:ind w:firstLine="709"/>
        <w:jc w:val="both"/>
      </w:pPr>
      <w:r w:rsidRPr="00197F90">
        <w:rPr>
          <w:spacing w:val="20"/>
        </w:rPr>
        <w:t xml:space="preserve">Диссертация </w:t>
      </w:r>
      <w:proofErr w:type="spellStart"/>
      <w:r w:rsidRPr="00197F90">
        <w:rPr>
          <w:spacing w:val="20"/>
        </w:rPr>
        <w:t>Шиндрикова</w:t>
      </w:r>
      <w:proofErr w:type="spellEnd"/>
      <w:r w:rsidRPr="00197F90">
        <w:rPr>
          <w:spacing w:val="20"/>
        </w:rPr>
        <w:t xml:space="preserve"> Р.</w:t>
      </w:r>
      <w:proofErr w:type="gramStart"/>
      <w:r w:rsidRPr="00197F90">
        <w:rPr>
          <w:spacing w:val="20"/>
        </w:rPr>
        <w:t>Ю</w:t>
      </w:r>
      <w:proofErr w:type="gramEnd"/>
      <w:r w:rsidRPr="00197F90">
        <w:rPr>
          <w:spacing w:val="20"/>
        </w:rPr>
        <w:t xml:space="preserve"> н</w:t>
      </w:r>
      <w:r w:rsidRPr="00197F90">
        <w:t>а соискание степени Магистра посвящена изучению феномена ответственности – а именно, изучению особенностей феномена ответственности в структуре поведения людей с различными локусами каузальности.</w:t>
      </w:r>
    </w:p>
    <w:p w:rsidR="005931E1" w:rsidRPr="00197F90" w:rsidRDefault="005931E1" w:rsidP="00197F90">
      <w:pPr>
        <w:spacing w:line="276" w:lineRule="auto"/>
        <w:ind w:firstLine="360"/>
        <w:jc w:val="both"/>
      </w:pPr>
      <w:r w:rsidRPr="00197F90">
        <w:t xml:space="preserve">Работа содержит все необходимые формальные элементы и состоит введения, трех глав, выводов, заключения  двух приложений; к ней прилагаются аннотации на русском и английском языках. Основной текст изложен на 79 страницах. </w:t>
      </w:r>
    </w:p>
    <w:p w:rsidR="005931E1" w:rsidRPr="00197F90" w:rsidRDefault="005931E1" w:rsidP="00197F90">
      <w:pPr>
        <w:spacing w:line="276" w:lineRule="auto"/>
        <w:ind w:firstLine="360"/>
        <w:jc w:val="both"/>
      </w:pPr>
      <w:r w:rsidRPr="00197F90">
        <w:t xml:space="preserve">Название работы соответствует направлению «Психология», ее содержание отвечает названию, методы сбора и анализа данных согласуются с поставленными в работе целями и задачами. </w:t>
      </w:r>
    </w:p>
    <w:p w:rsidR="00C56EEE" w:rsidRDefault="00C56EEE" w:rsidP="00197F90">
      <w:pPr>
        <w:spacing w:line="276" w:lineRule="auto"/>
        <w:ind w:firstLine="360"/>
        <w:jc w:val="both"/>
      </w:pPr>
      <w:r>
        <w:t xml:space="preserve">В первой главе подробно описывается история изучения понятия </w:t>
      </w:r>
      <w:r w:rsidR="005F272B">
        <w:t>ответственности</w:t>
      </w:r>
      <w:r>
        <w:t xml:space="preserve"> в философской и психологической науке, </w:t>
      </w:r>
      <w:r w:rsidR="005F272B">
        <w:t>интересным представляется и та ча</w:t>
      </w:r>
      <w:r w:rsidR="00DF6009">
        <w:t>с</w:t>
      </w:r>
      <w:r w:rsidR="005F272B">
        <w:t xml:space="preserve">ть литературного обзора, где автор описывает </w:t>
      </w:r>
      <w:r w:rsidR="005F272B" w:rsidRPr="005F272B">
        <w:t xml:space="preserve">современные исследования, подчеркивая, что  </w:t>
      </w:r>
      <w:r w:rsidR="005F272B" w:rsidRPr="005F272B">
        <w:t xml:space="preserve">феномен </w:t>
      </w:r>
      <w:r w:rsidR="00DF6009" w:rsidRPr="005F272B">
        <w:t>ответственности</w:t>
      </w:r>
      <w:r w:rsidR="005F272B" w:rsidRPr="005F272B">
        <w:rPr>
          <w:bCs/>
          <w:kern w:val="36"/>
          <w:shd w:val="clear" w:color="auto" w:fill="FFFFFF"/>
        </w:rPr>
        <w:t xml:space="preserve"> </w:t>
      </w:r>
      <w:r w:rsidR="005F272B" w:rsidRPr="005F272B">
        <w:rPr>
          <w:bCs/>
          <w:kern w:val="36"/>
          <w:shd w:val="clear" w:color="auto" w:fill="FFFFFF"/>
        </w:rPr>
        <w:t xml:space="preserve">все чаще </w:t>
      </w:r>
      <w:r w:rsidR="005F272B" w:rsidRPr="005F272B">
        <w:rPr>
          <w:bCs/>
          <w:kern w:val="36"/>
          <w:shd w:val="clear" w:color="auto" w:fill="FFFFFF"/>
        </w:rPr>
        <w:t>становиться предметом</w:t>
      </w:r>
      <w:r w:rsidR="005F272B" w:rsidRPr="005F272B">
        <w:rPr>
          <w:bCs/>
          <w:kern w:val="36"/>
          <w:shd w:val="clear" w:color="auto" w:fill="FFFFFF"/>
        </w:rPr>
        <w:t xml:space="preserve"> исследования</w:t>
      </w:r>
      <w:r w:rsidR="005F272B" w:rsidRPr="005F272B">
        <w:rPr>
          <w:bCs/>
          <w:kern w:val="36"/>
          <w:shd w:val="clear" w:color="auto" w:fill="FFFFFF"/>
        </w:rPr>
        <w:t xml:space="preserve"> в</w:t>
      </w:r>
      <w:r w:rsidR="005F272B" w:rsidRPr="005F272B">
        <w:rPr>
          <w:bCs/>
          <w:kern w:val="36"/>
          <w:shd w:val="clear" w:color="auto" w:fill="FFFFFF"/>
        </w:rPr>
        <w:t xml:space="preserve"> разных направлени</w:t>
      </w:r>
      <w:r w:rsidR="005F272B" w:rsidRPr="005F272B">
        <w:rPr>
          <w:bCs/>
          <w:kern w:val="36"/>
          <w:shd w:val="clear" w:color="auto" w:fill="FFFFFF"/>
        </w:rPr>
        <w:t>ях</w:t>
      </w:r>
      <w:r w:rsidR="005F272B" w:rsidRPr="005F272B">
        <w:rPr>
          <w:bCs/>
          <w:kern w:val="36"/>
          <w:shd w:val="clear" w:color="auto" w:fill="FFFFFF"/>
        </w:rPr>
        <w:t xml:space="preserve">, </w:t>
      </w:r>
      <w:proofErr w:type="gramStart"/>
      <w:r w:rsidR="005F272B" w:rsidRPr="005F272B">
        <w:rPr>
          <w:bCs/>
          <w:kern w:val="36"/>
          <w:shd w:val="clear" w:color="auto" w:fill="FFFFFF"/>
        </w:rPr>
        <w:t>от</w:t>
      </w:r>
      <w:proofErr w:type="gramEnd"/>
      <w:r w:rsidR="005F272B" w:rsidRPr="005F272B">
        <w:rPr>
          <w:bCs/>
          <w:kern w:val="36"/>
          <w:shd w:val="clear" w:color="auto" w:fill="FFFFFF"/>
        </w:rPr>
        <w:t xml:space="preserve"> когнитивной до экзистенциальной психологии</w:t>
      </w:r>
      <w:r w:rsidR="005F272B" w:rsidRPr="005F272B">
        <w:t>.</w:t>
      </w:r>
      <w:r w:rsidR="005F272B">
        <w:t xml:space="preserve"> </w:t>
      </w:r>
      <w:r w:rsidR="00DF6009">
        <w:t xml:space="preserve">Хочется отметить хороший язык и продуманность  теоретического анализа. </w:t>
      </w:r>
    </w:p>
    <w:p w:rsidR="00197F90" w:rsidRPr="00197F90" w:rsidRDefault="005931E1" w:rsidP="00197F90">
      <w:pPr>
        <w:spacing w:line="276" w:lineRule="auto"/>
        <w:ind w:firstLine="360"/>
        <w:jc w:val="both"/>
      </w:pPr>
      <w:r w:rsidRPr="00197F90">
        <w:t>Хочется отметить полноту описания характеристик участников исследования, обоснование критерия формирования выборки, достаточность объема выборки (144 человека) для получения достоверных результатов.</w:t>
      </w:r>
      <w:r w:rsidR="00197F90">
        <w:t xml:space="preserve"> </w:t>
      </w:r>
      <w:r w:rsidR="00197F90" w:rsidRPr="00197F90">
        <w:t>Кроме этого, организация эмпирической части работы требовала планирования и проведения эксперимента.</w:t>
      </w:r>
    </w:p>
    <w:p w:rsidR="005931E1" w:rsidRPr="00197F90" w:rsidRDefault="005931E1" w:rsidP="00197F90">
      <w:pPr>
        <w:spacing w:line="276" w:lineRule="auto"/>
        <w:ind w:firstLine="360"/>
        <w:jc w:val="both"/>
      </w:pPr>
      <w:r w:rsidRPr="00197F90">
        <w:t>Основным результатом представленной на рецензию работ</w:t>
      </w:r>
      <w:r w:rsidR="00DF6009">
        <w:t>ы</w:t>
      </w:r>
      <w:r w:rsidRPr="00197F90">
        <w:t xml:space="preserve"> является то, что удалось выявить ряд взаимосвязей – например, показано, что </w:t>
      </w:r>
      <w:r w:rsidR="00197F90">
        <w:t>л</w:t>
      </w:r>
      <w:r w:rsidRPr="00197F90">
        <w:t xml:space="preserve">ичностная автономия взаимосвязана с осознанием своей ответственности в ситуации выбора.  Люди,  признающие за собой ответственность в ситуации, во время </w:t>
      </w:r>
      <w:r w:rsidR="00197F90">
        <w:t xml:space="preserve">проводимого </w:t>
      </w:r>
      <w:r w:rsidRPr="00197F90">
        <w:t>интервью показали статистически дост</w:t>
      </w:r>
      <w:r w:rsidR="00197F90" w:rsidRPr="00197F90">
        <w:t>о</w:t>
      </w:r>
      <w:r w:rsidRPr="00197F90">
        <w:t>верно более высокие показатели по шкале автономности.</w:t>
      </w:r>
    </w:p>
    <w:p w:rsidR="005931E1" w:rsidRPr="00197F90" w:rsidRDefault="005931E1" w:rsidP="00197F90">
      <w:pPr>
        <w:spacing w:line="276" w:lineRule="auto"/>
        <w:ind w:firstLine="360"/>
        <w:jc w:val="both"/>
      </w:pPr>
      <w:r w:rsidRPr="00197F90">
        <w:t xml:space="preserve">Также полученные в работе результаты позволяют сформулировать предварительный вывод о том, что </w:t>
      </w:r>
      <w:r w:rsidR="00197F90" w:rsidRPr="00197F90">
        <w:t>осознание человеком личной ответственности действительно, является предиктором в выборе стиля поведения в ситуации выбора</w:t>
      </w:r>
      <w:r w:rsidRPr="00197F90">
        <w:t xml:space="preserve">. </w:t>
      </w:r>
    </w:p>
    <w:p w:rsidR="005931E1" w:rsidRDefault="005931E1" w:rsidP="00197F90">
      <w:pPr>
        <w:spacing w:line="276" w:lineRule="auto"/>
        <w:ind w:firstLine="360"/>
        <w:jc w:val="both"/>
      </w:pPr>
      <w:r w:rsidRPr="00197F90">
        <w:t>К сильным сторонам данной работы, безусловно, можно отнести тот факт, что автор проявил интерес и научную смелость, поскольку центральный феномен исследования – ответственность – представляет собой недостаточно разработанное поле, в котором до сих пор отсутствует единая исследовательская традиция и концепция, интегрирующая разрозненные теоретические представления различных авторов.</w:t>
      </w:r>
      <w:r w:rsidR="00197F90">
        <w:t xml:space="preserve"> </w:t>
      </w:r>
    </w:p>
    <w:p w:rsidR="005931E1" w:rsidRPr="00197F90" w:rsidRDefault="005931E1" w:rsidP="00197F90">
      <w:pPr>
        <w:spacing w:line="276" w:lineRule="auto"/>
        <w:ind w:firstLine="360"/>
        <w:jc w:val="both"/>
      </w:pPr>
      <w:r w:rsidRPr="00197F90">
        <w:t>В целом</w:t>
      </w:r>
      <w:r w:rsidR="00DF6009">
        <w:t>,</w:t>
      </w:r>
      <w:r w:rsidRPr="00197F90">
        <w:t xml:space="preserve"> представленная на рецензию работа </w:t>
      </w:r>
      <w:r w:rsidR="00197F90" w:rsidRPr="00197F90">
        <w:t xml:space="preserve"> Р.Ю. </w:t>
      </w:r>
      <w:proofErr w:type="spellStart"/>
      <w:r w:rsidR="00197F90" w:rsidRPr="00197F90">
        <w:t>Шиндрикова</w:t>
      </w:r>
      <w:proofErr w:type="spellEnd"/>
      <w:r w:rsidR="00197F90" w:rsidRPr="00197F90">
        <w:t xml:space="preserve"> </w:t>
      </w:r>
      <w:r w:rsidRPr="00197F90">
        <w:t xml:space="preserve">отличается оригинальностью, соответствует </w:t>
      </w:r>
      <w:proofErr w:type="gramStart"/>
      <w:r w:rsidRPr="00197F90">
        <w:t>всем требованиям</w:t>
      </w:r>
      <w:r w:rsidR="001526BA">
        <w:t>,</w:t>
      </w:r>
      <w:r w:rsidRPr="00197F90">
        <w:t xml:space="preserve"> предъявляемым к </w:t>
      </w:r>
      <w:r w:rsidR="00197F90">
        <w:t xml:space="preserve">магистерским диссертациям </w:t>
      </w:r>
      <w:r w:rsidRPr="00197F90">
        <w:t xml:space="preserve"> и заслуживает</w:t>
      </w:r>
      <w:proofErr w:type="gramEnd"/>
      <w:r w:rsidRPr="00197F90">
        <w:t xml:space="preserve"> оценку «</w:t>
      </w:r>
      <w:r w:rsidR="00197F90">
        <w:t>отлично</w:t>
      </w:r>
      <w:r w:rsidRPr="00197F90">
        <w:t xml:space="preserve">». </w:t>
      </w:r>
    </w:p>
    <w:p w:rsidR="005931E1" w:rsidRPr="00197F90" w:rsidRDefault="005931E1" w:rsidP="00197F90">
      <w:pPr>
        <w:spacing w:line="276" w:lineRule="auto"/>
        <w:ind w:firstLine="360"/>
        <w:jc w:val="both"/>
      </w:pPr>
    </w:p>
    <w:p w:rsidR="005931E1" w:rsidRPr="00197F90" w:rsidRDefault="005931E1" w:rsidP="00197F90">
      <w:pPr>
        <w:spacing w:line="276" w:lineRule="auto"/>
        <w:ind w:firstLine="360"/>
        <w:jc w:val="both"/>
      </w:pPr>
    </w:p>
    <w:p w:rsidR="005931E1" w:rsidRPr="00197F90" w:rsidRDefault="005931E1" w:rsidP="00197F90">
      <w:pPr>
        <w:spacing w:line="276" w:lineRule="auto"/>
        <w:ind w:firstLine="360"/>
        <w:jc w:val="both"/>
      </w:pPr>
      <w:proofErr w:type="spellStart"/>
      <w:r w:rsidRPr="00197F90">
        <w:t>Д.пс.н</w:t>
      </w:r>
      <w:proofErr w:type="spellEnd"/>
      <w:r w:rsidRPr="00197F90">
        <w:t>., профессор</w:t>
      </w:r>
    </w:p>
    <w:p w:rsidR="00FA5215" w:rsidRPr="00485359" w:rsidRDefault="005931E1" w:rsidP="00DF6009">
      <w:pPr>
        <w:spacing w:line="276" w:lineRule="auto"/>
        <w:ind w:firstLine="360"/>
        <w:jc w:val="both"/>
      </w:pPr>
      <w:r w:rsidRPr="00197F90">
        <w:t xml:space="preserve">кафедры общей психологии СПбГУ                                  В.М. </w:t>
      </w:r>
      <w:proofErr w:type="spellStart"/>
      <w:r w:rsidRPr="00197F90">
        <w:t>Бызова</w:t>
      </w:r>
      <w:bookmarkStart w:id="0" w:name="_GoBack"/>
      <w:bookmarkEnd w:id="0"/>
      <w:proofErr w:type="spellEnd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E1"/>
    <w:rsid w:val="001526BA"/>
    <w:rsid w:val="00197F90"/>
    <w:rsid w:val="003431A5"/>
    <w:rsid w:val="00485359"/>
    <w:rsid w:val="005931E1"/>
    <w:rsid w:val="005F272B"/>
    <w:rsid w:val="00C56EEE"/>
    <w:rsid w:val="00DF600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E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E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Салитова Марина Валерьевна</dc:creator>
  <cp:lastModifiedBy>Салитова Марина Валерьевна</cp:lastModifiedBy>
  <cp:revision>3</cp:revision>
  <dcterms:created xsi:type="dcterms:W3CDTF">2016-05-26T16:16:00Z</dcterms:created>
  <dcterms:modified xsi:type="dcterms:W3CDTF">2016-05-27T08:32:00Z</dcterms:modified>
</cp:coreProperties>
</file>