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7" w:rsidRPr="000904D1" w:rsidRDefault="001D4787" w:rsidP="00E6714F">
      <w:pPr>
        <w:jc w:val="center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РЕЦЕНЗИЯ </w:t>
      </w:r>
    </w:p>
    <w:p w:rsidR="001D4787" w:rsidRPr="000904D1" w:rsidRDefault="001D4787" w:rsidP="00E6714F">
      <w:pPr>
        <w:pStyle w:val="a5"/>
        <w:spacing w:before="0" w:beforeAutospacing="0" w:after="0" w:line="276" w:lineRule="auto"/>
        <w:jc w:val="center"/>
      </w:pPr>
      <w:r w:rsidRPr="000904D1">
        <w:t>на выпускную квалификационную работу   магистра по направлению</w:t>
      </w:r>
    </w:p>
    <w:p w:rsidR="001D4787" w:rsidRPr="000904D1" w:rsidRDefault="001D4787" w:rsidP="00E6714F">
      <w:pPr>
        <w:pStyle w:val="a5"/>
        <w:spacing w:before="0" w:beforeAutospacing="0" w:after="0" w:line="276" w:lineRule="auto"/>
        <w:jc w:val="center"/>
      </w:pPr>
      <w:r w:rsidRPr="000904D1">
        <w:t xml:space="preserve"> 030300 – Психология; основная образовательная программа «Общая психология и психология личности» Направление 030300 – Психология</w:t>
      </w:r>
    </w:p>
    <w:p w:rsidR="001D4787" w:rsidRPr="000904D1" w:rsidRDefault="001D4787" w:rsidP="00E6714F">
      <w:pPr>
        <w:pStyle w:val="a5"/>
        <w:spacing w:before="0" w:beforeAutospacing="0" w:after="0" w:line="276" w:lineRule="auto"/>
        <w:jc w:val="center"/>
        <w:rPr>
          <w:i/>
        </w:rPr>
      </w:pPr>
      <w:r w:rsidRPr="000904D1">
        <w:rPr>
          <w:i/>
        </w:rPr>
        <w:t>Ляховой Анастасии Валерьевны</w:t>
      </w:r>
    </w:p>
    <w:p w:rsidR="001D4787" w:rsidRPr="00565D17" w:rsidRDefault="001D4787" w:rsidP="00E6714F">
      <w:pPr>
        <w:pStyle w:val="a5"/>
        <w:spacing w:before="0" w:beforeAutospacing="0" w:after="0" w:line="276" w:lineRule="auto"/>
        <w:jc w:val="center"/>
        <w:rPr>
          <w:b/>
        </w:rPr>
      </w:pPr>
      <w:r w:rsidRPr="00565D17">
        <w:rPr>
          <w:b/>
        </w:rPr>
        <w:t xml:space="preserve">Взаимосвязь рискованного поведения и </w:t>
      </w:r>
      <w:proofErr w:type="gramStart"/>
      <w:r w:rsidRPr="00565D17">
        <w:rPr>
          <w:b/>
        </w:rPr>
        <w:t>психологических</w:t>
      </w:r>
      <w:proofErr w:type="gramEnd"/>
      <w:r w:rsidRPr="00565D17">
        <w:rPr>
          <w:b/>
        </w:rPr>
        <w:t xml:space="preserve"> защитных </w:t>
      </w:r>
    </w:p>
    <w:p w:rsidR="001D4787" w:rsidRPr="00565D17" w:rsidRDefault="001D4787" w:rsidP="00E6714F">
      <w:pPr>
        <w:pStyle w:val="a5"/>
        <w:spacing w:before="0" w:beforeAutospacing="0" w:after="0" w:line="276" w:lineRule="auto"/>
        <w:jc w:val="center"/>
        <w:rPr>
          <w:b/>
        </w:rPr>
      </w:pPr>
      <w:r w:rsidRPr="00565D17">
        <w:rPr>
          <w:b/>
        </w:rPr>
        <w:t>механизмов личности студентов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Рецензируемая работа посвящена актуальной проблеме современной психологии личности: изучению глубинных личностных предикторов «готовности к риску», а также  проблеме из сферы педагогической психологии – о взаимосвязи  показателей адаптации студентов с сознательными и бессознательными механизмами поведения личности. Автор определяет целью исследования изучение взаимосвязей готовности к риску, </w:t>
      </w:r>
      <w:proofErr w:type="spellStart"/>
      <w:r w:rsidRPr="000904D1">
        <w:rPr>
          <w:rFonts w:ascii="Times New Roman" w:hAnsi="Times New Roman"/>
          <w:sz w:val="24"/>
          <w:szCs w:val="24"/>
        </w:rPr>
        <w:t>копингов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и защитных механизмов с различными аспектами адаптации студентов. Такой ракурс изучения адаптации студентов  имеет содержательную новизну,  связанную с  синтезом</w:t>
      </w:r>
      <w:r w:rsidRPr="00D87243">
        <w:rPr>
          <w:rFonts w:ascii="Times New Roman" w:hAnsi="Times New Roman"/>
          <w:sz w:val="24"/>
          <w:szCs w:val="24"/>
        </w:rPr>
        <w:t xml:space="preserve"> </w:t>
      </w:r>
      <w:r w:rsidRPr="000904D1">
        <w:rPr>
          <w:rFonts w:ascii="Times New Roman" w:hAnsi="Times New Roman"/>
          <w:sz w:val="24"/>
          <w:szCs w:val="24"/>
        </w:rPr>
        <w:t>парадигм</w:t>
      </w:r>
      <w:r>
        <w:rPr>
          <w:rFonts w:ascii="Times New Roman" w:hAnsi="Times New Roman"/>
          <w:sz w:val="24"/>
          <w:szCs w:val="24"/>
        </w:rPr>
        <w:t>:</w:t>
      </w:r>
      <w:r w:rsidRPr="000904D1">
        <w:rPr>
          <w:rFonts w:ascii="Times New Roman" w:hAnsi="Times New Roman"/>
          <w:sz w:val="24"/>
          <w:szCs w:val="24"/>
        </w:rPr>
        <w:t xml:space="preserve">  психоаналитической (бессознательные защитные механизмы БЗМ личности) и </w:t>
      </w:r>
      <w:proofErr w:type="spellStart"/>
      <w:r w:rsidRPr="000904D1">
        <w:rPr>
          <w:rFonts w:ascii="Times New Roman" w:hAnsi="Times New Roman"/>
          <w:sz w:val="24"/>
          <w:szCs w:val="24"/>
        </w:rPr>
        <w:t>когнитивно-бихевиоральн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04D1">
        <w:rPr>
          <w:rFonts w:ascii="Times New Roman" w:hAnsi="Times New Roman"/>
          <w:sz w:val="24"/>
          <w:szCs w:val="24"/>
        </w:rPr>
        <w:t>копинг</w:t>
      </w:r>
      <w:proofErr w:type="spellEnd"/>
      <w:r w:rsidRPr="000904D1">
        <w:rPr>
          <w:rFonts w:ascii="Times New Roman" w:hAnsi="Times New Roman"/>
          <w:sz w:val="24"/>
          <w:szCs w:val="24"/>
        </w:rPr>
        <w:t>-стратегии)</w:t>
      </w:r>
      <w:r>
        <w:rPr>
          <w:rFonts w:ascii="Times New Roman" w:hAnsi="Times New Roman"/>
          <w:sz w:val="24"/>
          <w:szCs w:val="24"/>
        </w:rPr>
        <w:t>.</w:t>
      </w:r>
      <w:r w:rsidRPr="000904D1">
        <w:rPr>
          <w:rFonts w:ascii="Times New Roman" w:hAnsi="Times New Roman"/>
          <w:sz w:val="24"/>
          <w:szCs w:val="24"/>
        </w:rPr>
        <w:t xml:space="preserve"> </w:t>
      </w:r>
    </w:p>
    <w:p w:rsidR="001D4787" w:rsidRPr="000904D1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научных психологических работах по темам, связанным с </w:t>
      </w:r>
      <w:r w:rsidRPr="000904D1">
        <w:rPr>
          <w:rFonts w:ascii="Times New Roman" w:hAnsi="Times New Roman"/>
          <w:sz w:val="24"/>
          <w:szCs w:val="24"/>
        </w:rPr>
        <w:t>психологическ</w:t>
      </w:r>
      <w:r>
        <w:rPr>
          <w:rFonts w:ascii="Times New Roman" w:hAnsi="Times New Roman"/>
          <w:sz w:val="24"/>
          <w:szCs w:val="24"/>
        </w:rPr>
        <w:t>ой</w:t>
      </w:r>
      <w:r w:rsidRPr="000904D1">
        <w:rPr>
          <w:rFonts w:ascii="Times New Roman" w:hAnsi="Times New Roman"/>
          <w:sz w:val="24"/>
          <w:szCs w:val="24"/>
        </w:rPr>
        <w:t xml:space="preserve"> адаптаци</w:t>
      </w:r>
      <w:r>
        <w:rPr>
          <w:rFonts w:ascii="Times New Roman" w:hAnsi="Times New Roman"/>
          <w:sz w:val="24"/>
          <w:szCs w:val="24"/>
        </w:rPr>
        <w:t>ей</w:t>
      </w:r>
      <w:r w:rsidRPr="000904D1">
        <w:rPr>
          <w:rFonts w:ascii="Times New Roman" w:hAnsi="Times New Roman"/>
          <w:sz w:val="24"/>
          <w:szCs w:val="24"/>
        </w:rPr>
        <w:t xml:space="preserve"> студентов-первокурсников</w:t>
      </w:r>
      <w:r>
        <w:rPr>
          <w:rFonts w:ascii="Times New Roman" w:hAnsi="Times New Roman"/>
          <w:sz w:val="24"/>
          <w:szCs w:val="24"/>
        </w:rPr>
        <w:t>, в</w:t>
      </w:r>
      <w:r w:rsidRPr="00D8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последние два десятилетия</w:t>
      </w:r>
      <w:r w:rsidRPr="000904D1">
        <w:rPr>
          <w:rFonts w:ascii="Times New Roman" w:hAnsi="Times New Roman"/>
          <w:sz w:val="24"/>
          <w:szCs w:val="24"/>
        </w:rPr>
        <w:t xml:space="preserve"> превалировало</w:t>
      </w:r>
      <w:r>
        <w:rPr>
          <w:rFonts w:ascii="Times New Roman" w:hAnsi="Times New Roman"/>
          <w:sz w:val="24"/>
          <w:szCs w:val="24"/>
        </w:rPr>
        <w:t xml:space="preserve">, наряду с изучением феноменологии социально-психологической и учебной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04D1">
        <w:rPr>
          <w:rFonts w:ascii="Times New Roman" w:hAnsi="Times New Roman"/>
          <w:sz w:val="24"/>
          <w:szCs w:val="24"/>
        </w:rPr>
        <w:t xml:space="preserve"> изучение когнитивных способностей, </w:t>
      </w:r>
      <w:proofErr w:type="spellStart"/>
      <w:r w:rsidRPr="000904D1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к профессиональному обучению, академической успеваемости и коммуникативных качеств.</w:t>
      </w:r>
      <w:r>
        <w:rPr>
          <w:rFonts w:ascii="Times New Roman" w:hAnsi="Times New Roman"/>
          <w:sz w:val="24"/>
          <w:szCs w:val="24"/>
        </w:rPr>
        <w:t xml:space="preserve"> Эти аспекты адаптации были многосторонне изучены</w:t>
      </w:r>
      <w:r w:rsidRPr="000904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</w:t>
      </w:r>
      <w:r w:rsidRPr="000904D1">
        <w:rPr>
          <w:rFonts w:ascii="Times New Roman" w:hAnsi="Times New Roman"/>
          <w:sz w:val="24"/>
          <w:szCs w:val="24"/>
        </w:rPr>
        <w:t xml:space="preserve"> автор выделяет как предмет изучения другие,  менее изученные факторы</w:t>
      </w:r>
      <w:r>
        <w:rPr>
          <w:rFonts w:ascii="Times New Roman" w:hAnsi="Times New Roman"/>
          <w:sz w:val="24"/>
          <w:szCs w:val="24"/>
        </w:rPr>
        <w:t>: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904D1">
        <w:rPr>
          <w:rFonts w:ascii="Times New Roman" w:hAnsi="Times New Roman"/>
          <w:sz w:val="24"/>
          <w:szCs w:val="24"/>
        </w:rPr>
        <w:t>готовност</w:t>
      </w:r>
      <w:r>
        <w:rPr>
          <w:rFonts w:ascii="Times New Roman" w:hAnsi="Times New Roman"/>
          <w:sz w:val="24"/>
          <w:szCs w:val="24"/>
        </w:rPr>
        <w:t>ь</w:t>
      </w:r>
      <w:r w:rsidRPr="000904D1">
        <w:rPr>
          <w:rFonts w:ascii="Times New Roman" w:hAnsi="Times New Roman"/>
          <w:sz w:val="24"/>
          <w:szCs w:val="24"/>
        </w:rPr>
        <w:t xml:space="preserve"> к риску</w:t>
      </w:r>
      <w:r>
        <w:rPr>
          <w:rFonts w:ascii="Times New Roman" w:hAnsi="Times New Roman"/>
          <w:sz w:val="24"/>
          <w:szCs w:val="24"/>
        </w:rPr>
        <w:t>»</w:t>
      </w:r>
      <w:r w:rsidRPr="00090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4D1">
        <w:rPr>
          <w:rFonts w:ascii="Times New Roman" w:hAnsi="Times New Roman"/>
          <w:sz w:val="24"/>
          <w:szCs w:val="24"/>
        </w:rPr>
        <w:t>копинг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и БЗМ</w:t>
      </w:r>
      <w:r>
        <w:rPr>
          <w:rFonts w:ascii="Times New Roman" w:hAnsi="Times New Roman"/>
          <w:sz w:val="24"/>
          <w:szCs w:val="24"/>
        </w:rPr>
        <w:t>, а также взаимосвязи этих факторов</w:t>
      </w:r>
      <w:r w:rsidRPr="000904D1">
        <w:rPr>
          <w:rFonts w:ascii="Times New Roman" w:hAnsi="Times New Roman"/>
          <w:sz w:val="24"/>
          <w:szCs w:val="24"/>
        </w:rPr>
        <w:t xml:space="preserve"> с процессом адаптации</w:t>
      </w:r>
      <w:r>
        <w:rPr>
          <w:rFonts w:ascii="Times New Roman" w:hAnsi="Times New Roman"/>
          <w:sz w:val="24"/>
          <w:szCs w:val="24"/>
        </w:rPr>
        <w:t>.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Актуальность такого подхода </w:t>
      </w:r>
      <w:r w:rsidRPr="000904D1"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z w:val="24"/>
          <w:szCs w:val="24"/>
        </w:rPr>
        <w:t>с</w:t>
      </w:r>
      <w:r w:rsidRPr="000904D1">
        <w:rPr>
          <w:rFonts w:ascii="Times New Roman" w:hAnsi="Times New Roman"/>
          <w:sz w:val="24"/>
          <w:szCs w:val="24"/>
        </w:rPr>
        <w:t>новывается</w:t>
      </w:r>
      <w:r>
        <w:rPr>
          <w:rFonts w:ascii="Times New Roman" w:hAnsi="Times New Roman"/>
          <w:sz w:val="24"/>
          <w:szCs w:val="24"/>
        </w:rPr>
        <w:t xml:space="preserve"> тем</w:t>
      </w:r>
      <w:r w:rsidRPr="000904D1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значимое для личности </w:t>
      </w:r>
      <w:r w:rsidRPr="000904D1">
        <w:rPr>
          <w:rFonts w:ascii="Times New Roman" w:hAnsi="Times New Roman"/>
          <w:sz w:val="24"/>
          <w:szCs w:val="24"/>
        </w:rPr>
        <w:t>поведени</w:t>
      </w:r>
      <w:r>
        <w:rPr>
          <w:rFonts w:ascii="Times New Roman" w:hAnsi="Times New Roman"/>
          <w:sz w:val="24"/>
          <w:szCs w:val="24"/>
        </w:rPr>
        <w:t>е</w:t>
      </w:r>
      <w:r w:rsidRPr="000904D1">
        <w:rPr>
          <w:rFonts w:ascii="Times New Roman" w:hAnsi="Times New Roman"/>
          <w:sz w:val="24"/>
          <w:szCs w:val="24"/>
        </w:rPr>
        <w:t xml:space="preserve"> не в последнюю очередь зависит от</w:t>
      </w:r>
      <w:r>
        <w:rPr>
          <w:rFonts w:ascii="Times New Roman" w:hAnsi="Times New Roman"/>
          <w:sz w:val="24"/>
          <w:szCs w:val="24"/>
        </w:rPr>
        <w:t xml:space="preserve"> «активированных»</w:t>
      </w:r>
      <w:r w:rsidRPr="000904D1">
        <w:rPr>
          <w:rFonts w:ascii="Times New Roman" w:hAnsi="Times New Roman"/>
          <w:sz w:val="24"/>
          <w:szCs w:val="24"/>
        </w:rPr>
        <w:t xml:space="preserve"> бессознательн</w:t>
      </w:r>
      <w:r>
        <w:rPr>
          <w:rFonts w:ascii="Times New Roman" w:hAnsi="Times New Roman"/>
          <w:sz w:val="24"/>
          <w:szCs w:val="24"/>
        </w:rPr>
        <w:t>ых  защитных механизмов</w:t>
      </w:r>
      <w:r w:rsidRPr="000904D1">
        <w:rPr>
          <w:rFonts w:ascii="Times New Roman" w:hAnsi="Times New Roman"/>
          <w:sz w:val="24"/>
          <w:szCs w:val="24"/>
        </w:rPr>
        <w:t xml:space="preserve">  субъекта поведения, а также от его индивидуальных автоматизированных стилей достижения желаемого. Практическая направленность  исследования подчеркивается  тем, что  изучение степени готовности к риску</w:t>
      </w:r>
      <w:r>
        <w:rPr>
          <w:rFonts w:ascii="Times New Roman" w:hAnsi="Times New Roman"/>
          <w:sz w:val="24"/>
          <w:szCs w:val="24"/>
        </w:rPr>
        <w:t xml:space="preserve">, уровня выраженности БЗМ и содержания </w:t>
      </w:r>
      <w:proofErr w:type="spellStart"/>
      <w:r>
        <w:rPr>
          <w:rFonts w:ascii="Times New Roman" w:hAnsi="Times New Roman"/>
          <w:sz w:val="24"/>
          <w:szCs w:val="24"/>
        </w:rPr>
        <w:t>копингов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студентов-первокурсников является важным психо</w:t>
      </w:r>
      <w:r>
        <w:rPr>
          <w:rFonts w:ascii="Times New Roman" w:hAnsi="Times New Roman"/>
          <w:sz w:val="24"/>
          <w:szCs w:val="24"/>
        </w:rPr>
        <w:t>диагнос</w:t>
      </w:r>
      <w:r w:rsidRPr="000904D1">
        <w:rPr>
          <w:rFonts w:ascii="Times New Roman" w:hAnsi="Times New Roman"/>
          <w:sz w:val="24"/>
          <w:szCs w:val="24"/>
        </w:rPr>
        <w:t>тическим аспектом сопровождения студента в образовательной среде</w:t>
      </w:r>
      <w:r>
        <w:rPr>
          <w:rFonts w:ascii="Times New Roman" w:hAnsi="Times New Roman"/>
          <w:sz w:val="24"/>
          <w:szCs w:val="24"/>
        </w:rPr>
        <w:t xml:space="preserve"> с психопрофилактическим контекстом.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Структура диссертационной р</w:t>
      </w:r>
      <w:r w:rsidRPr="000904D1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ы</w:t>
      </w:r>
      <w:r w:rsidRPr="000904D1">
        <w:rPr>
          <w:rFonts w:ascii="Times New Roman" w:hAnsi="Times New Roman"/>
          <w:sz w:val="24"/>
          <w:szCs w:val="24"/>
        </w:rPr>
        <w:t xml:space="preserve"> традиционн</w:t>
      </w:r>
      <w:r>
        <w:rPr>
          <w:rFonts w:ascii="Times New Roman" w:hAnsi="Times New Roman"/>
          <w:sz w:val="24"/>
          <w:szCs w:val="24"/>
        </w:rPr>
        <w:t>ая</w:t>
      </w:r>
      <w:r w:rsidRPr="000904D1">
        <w:rPr>
          <w:rFonts w:ascii="Times New Roman" w:hAnsi="Times New Roman"/>
          <w:sz w:val="24"/>
          <w:szCs w:val="24"/>
        </w:rPr>
        <w:t>, в ней имеются все формально необходимые составные части (аннотации работы на русском и иностранном языке, введение, оглавление, 3 главы: теоретическая,  методическая части и  описание результатов исследования, выводы, заключение, список использованной литературы, приложения).</w:t>
      </w:r>
      <w:r>
        <w:rPr>
          <w:rFonts w:ascii="Times New Roman" w:hAnsi="Times New Roman"/>
          <w:sz w:val="24"/>
          <w:szCs w:val="24"/>
        </w:rPr>
        <w:t xml:space="preserve"> Объем работы соответствует нормативному диапазону и составляет 94 страницы.</w:t>
      </w:r>
    </w:p>
    <w:p w:rsidR="001D4787" w:rsidRPr="000904D1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введении содержится убедительное обоснование актуальности исследования,  обозначена проблема, приведены рабочие определения ключевым понятиям.  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Первая глава традиционно содержит теоретический обзор научной проблемы</w:t>
      </w:r>
      <w:r>
        <w:rPr>
          <w:rFonts w:ascii="Times New Roman" w:hAnsi="Times New Roman"/>
          <w:sz w:val="24"/>
          <w:szCs w:val="24"/>
        </w:rPr>
        <w:t>: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автором </w:t>
      </w:r>
      <w:r w:rsidRPr="000904D1">
        <w:rPr>
          <w:rFonts w:ascii="Times New Roman" w:hAnsi="Times New Roman"/>
          <w:sz w:val="24"/>
          <w:szCs w:val="24"/>
        </w:rPr>
        <w:t>подробно обсуждаются направления современных исследований в области личностной готовности к риску, рассматриваются различные подходы к его определению, обосновывается авторская трактовка данного феномена.</w:t>
      </w:r>
      <w:r>
        <w:rPr>
          <w:rFonts w:ascii="Times New Roman" w:hAnsi="Times New Roman"/>
          <w:sz w:val="24"/>
          <w:szCs w:val="24"/>
        </w:rPr>
        <w:t xml:space="preserve"> Украшением  литературного обзора является </w:t>
      </w:r>
      <w:proofErr w:type="spellStart"/>
      <w:r>
        <w:rPr>
          <w:rFonts w:ascii="Times New Roman" w:hAnsi="Times New Roman"/>
          <w:sz w:val="24"/>
          <w:szCs w:val="24"/>
        </w:rPr>
        <w:t>библиометрическая</w:t>
      </w:r>
      <w:proofErr w:type="spellEnd"/>
      <w:r w:rsidRPr="00D0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информация, отражающая степень и динамику  исследований по ключевым понятиям</w:t>
      </w:r>
      <w:r w:rsidRPr="00D0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10 лет, представленная в форме </w:t>
      </w:r>
      <w:r>
        <w:rPr>
          <w:rFonts w:ascii="Times New Roman" w:hAnsi="Times New Roman"/>
          <w:sz w:val="24"/>
          <w:szCs w:val="24"/>
        </w:rPr>
        <w:lastRenderedPageBreak/>
        <w:t xml:space="preserve">графиков и рисунков. Далее в обзоре </w:t>
      </w:r>
      <w:r w:rsidRPr="000904D1">
        <w:rPr>
          <w:rFonts w:ascii="Times New Roman" w:hAnsi="Times New Roman"/>
          <w:sz w:val="24"/>
          <w:szCs w:val="24"/>
        </w:rPr>
        <w:t>подробно описаны теоретические трактовки</w:t>
      </w:r>
      <w:r>
        <w:rPr>
          <w:rFonts w:ascii="Times New Roman" w:hAnsi="Times New Roman"/>
          <w:sz w:val="24"/>
          <w:szCs w:val="24"/>
        </w:rPr>
        <w:t xml:space="preserve"> склонности личности к риску,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0904D1">
        <w:rPr>
          <w:rFonts w:ascii="Times New Roman" w:hAnsi="Times New Roman"/>
          <w:sz w:val="24"/>
          <w:szCs w:val="24"/>
        </w:rPr>
        <w:t xml:space="preserve">БЗМ и </w:t>
      </w:r>
      <w:proofErr w:type="spellStart"/>
      <w:r w:rsidRPr="000904D1">
        <w:rPr>
          <w:rFonts w:ascii="Times New Roman" w:hAnsi="Times New Roman"/>
          <w:sz w:val="24"/>
          <w:szCs w:val="24"/>
        </w:rPr>
        <w:t>копинг</w:t>
      </w:r>
      <w:proofErr w:type="spellEnd"/>
      <w:r w:rsidRPr="000904D1">
        <w:rPr>
          <w:rFonts w:ascii="Times New Roman" w:hAnsi="Times New Roman"/>
          <w:sz w:val="24"/>
          <w:szCs w:val="24"/>
        </w:rPr>
        <w:t>-стратеги</w:t>
      </w:r>
      <w:r>
        <w:rPr>
          <w:rFonts w:ascii="Times New Roman" w:hAnsi="Times New Roman"/>
          <w:sz w:val="24"/>
          <w:szCs w:val="24"/>
        </w:rPr>
        <w:t>й. Приведен анализ</w:t>
      </w:r>
      <w:r w:rsidRPr="000904D1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й</w:t>
      </w:r>
      <w:r w:rsidRPr="000904D1">
        <w:rPr>
          <w:rFonts w:ascii="Times New Roman" w:hAnsi="Times New Roman"/>
          <w:sz w:val="24"/>
          <w:szCs w:val="24"/>
        </w:rPr>
        <w:t xml:space="preserve"> изучения адаптации студентов</w:t>
      </w:r>
      <w:r>
        <w:rPr>
          <w:rFonts w:ascii="Times New Roman" w:hAnsi="Times New Roman"/>
          <w:sz w:val="24"/>
          <w:szCs w:val="24"/>
        </w:rPr>
        <w:t xml:space="preserve"> в отечественной и зарубежной психологии</w:t>
      </w:r>
      <w:r w:rsidRPr="000904D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рассмотрена</w:t>
      </w:r>
      <w:r w:rsidRPr="000904D1">
        <w:rPr>
          <w:rFonts w:ascii="Times New Roman" w:hAnsi="Times New Roman"/>
          <w:sz w:val="24"/>
          <w:szCs w:val="24"/>
        </w:rPr>
        <w:t xml:space="preserve"> феноменологи</w:t>
      </w:r>
      <w:r>
        <w:rPr>
          <w:rFonts w:ascii="Times New Roman" w:hAnsi="Times New Roman"/>
          <w:sz w:val="24"/>
          <w:szCs w:val="24"/>
        </w:rPr>
        <w:t>я личности</w:t>
      </w:r>
      <w:r w:rsidRPr="000904D1">
        <w:rPr>
          <w:rFonts w:ascii="Times New Roman" w:hAnsi="Times New Roman"/>
          <w:sz w:val="24"/>
          <w:szCs w:val="24"/>
        </w:rPr>
        <w:t>, характерн</w:t>
      </w:r>
      <w:r>
        <w:rPr>
          <w:rFonts w:ascii="Times New Roman" w:hAnsi="Times New Roman"/>
          <w:sz w:val="24"/>
          <w:szCs w:val="24"/>
        </w:rPr>
        <w:t>ая</w:t>
      </w:r>
      <w:r w:rsidRPr="000904D1">
        <w:rPr>
          <w:rFonts w:ascii="Times New Roman" w:hAnsi="Times New Roman"/>
          <w:sz w:val="24"/>
          <w:szCs w:val="24"/>
        </w:rPr>
        <w:t xml:space="preserve"> для студенческого возраста. </w:t>
      </w:r>
      <w:r>
        <w:rPr>
          <w:rFonts w:ascii="Times New Roman" w:hAnsi="Times New Roman"/>
          <w:sz w:val="24"/>
          <w:szCs w:val="24"/>
        </w:rPr>
        <w:t>Завершается глава теоретическим обобщением, в котором обосновывается содержание эмпирического исследования,  описанного во второй и третьей главах текста диссертации.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Вторая глава посвящена описанию</w:t>
      </w:r>
      <w:r>
        <w:rPr>
          <w:rFonts w:ascii="Times New Roman" w:hAnsi="Times New Roman"/>
          <w:sz w:val="24"/>
          <w:szCs w:val="24"/>
        </w:rPr>
        <w:t xml:space="preserve"> выборки,</w:t>
      </w:r>
      <w:r w:rsidRPr="000904D1">
        <w:rPr>
          <w:rFonts w:ascii="Times New Roman" w:hAnsi="Times New Roman"/>
          <w:sz w:val="24"/>
          <w:szCs w:val="24"/>
        </w:rPr>
        <w:t xml:space="preserve"> используемых методик и организации исследования: в ней четко определены цели, задачи, предмет</w:t>
      </w:r>
      <w:r>
        <w:rPr>
          <w:rFonts w:ascii="Times New Roman" w:hAnsi="Times New Roman"/>
          <w:sz w:val="24"/>
          <w:szCs w:val="24"/>
        </w:rPr>
        <w:t>,</w:t>
      </w:r>
      <w:r w:rsidRPr="000904D1">
        <w:rPr>
          <w:rFonts w:ascii="Times New Roman" w:hAnsi="Times New Roman"/>
          <w:sz w:val="24"/>
          <w:szCs w:val="24"/>
        </w:rPr>
        <w:t xml:space="preserve"> объект, гипотезы исследования. </w:t>
      </w:r>
      <w:r>
        <w:rPr>
          <w:rFonts w:ascii="Times New Roman" w:hAnsi="Times New Roman"/>
          <w:sz w:val="24"/>
          <w:szCs w:val="24"/>
        </w:rPr>
        <w:t>Выборка достаточна для выполнения статистического анализа и выводов: респондентами были 74 студента первого курса экономического факультета СПбГУ (38 женщин и 36 мужчин). Психодиагностика выполнялась на первом этапе адаптации студентов к образовательной среде вуза, (что соответствует задаче исследования), нормы психодиагностической процедуры соблюдены.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Примененные </w:t>
      </w:r>
      <w:r w:rsidRPr="000904D1">
        <w:rPr>
          <w:rFonts w:ascii="Times New Roman" w:hAnsi="Times New Roman"/>
          <w:sz w:val="24"/>
          <w:szCs w:val="24"/>
        </w:rPr>
        <w:t>психодиагностически</w:t>
      </w:r>
      <w:r>
        <w:rPr>
          <w:rFonts w:ascii="Times New Roman" w:hAnsi="Times New Roman"/>
          <w:sz w:val="24"/>
          <w:szCs w:val="24"/>
        </w:rPr>
        <w:t>е</w:t>
      </w:r>
      <w:r w:rsidRPr="000904D1">
        <w:rPr>
          <w:rFonts w:ascii="Times New Roman" w:hAnsi="Times New Roman"/>
          <w:sz w:val="24"/>
          <w:szCs w:val="24"/>
        </w:rPr>
        <w:t xml:space="preserve"> методик</w:t>
      </w:r>
      <w:r>
        <w:rPr>
          <w:rFonts w:ascii="Times New Roman" w:hAnsi="Times New Roman"/>
          <w:sz w:val="24"/>
          <w:szCs w:val="24"/>
        </w:rPr>
        <w:t>и (5 многофакторных опросников)</w:t>
      </w:r>
      <w:r w:rsidRPr="000904D1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ы</w:t>
      </w:r>
      <w:r w:rsidRPr="000904D1">
        <w:rPr>
          <w:rFonts w:ascii="Times New Roman" w:hAnsi="Times New Roman"/>
          <w:sz w:val="24"/>
          <w:szCs w:val="24"/>
        </w:rPr>
        <w:t xml:space="preserve"> математической обработки результатов (факторный анализ, </w:t>
      </w:r>
      <w:r>
        <w:rPr>
          <w:rFonts w:ascii="Times New Roman" w:hAnsi="Times New Roman"/>
          <w:sz w:val="24"/>
          <w:szCs w:val="24"/>
        </w:rPr>
        <w:t xml:space="preserve">кластерный и </w:t>
      </w:r>
      <w:r w:rsidRPr="000904D1">
        <w:rPr>
          <w:rFonts w:ascii="Times New Roman" w:hAnsi="Times New Roman"/>
          <w:sz w:val="24"/>
          <w:szCs w:val="24"/>
        </w:rPr>
        <w:t>однофакторный дисперсионный анализ</w:t>
      </w:r>
      <w:r>
        <w:rPr>
          <w:rFonts w:ascii="Times New Roman" w:hAnsi="Times New Roman"/>
          <w:sz w:val="24"/>
          <w:szCs w:val="24"/>
        </w:rPr>
        <w:t>,</w:t>
      </w:r>
      <w:r w:rsidRPr="000904D1">
        <w:rPr>
          <w:rFonts w:ascii="Times New Roman" w:hAnsi="Times New Roman"/>
          <w:sz w:val="24"/>
          <w:szCs w:val="24"/>
        </w:rPr>
        <w:t xml:space="preserve"> корреляционный анализ r-Пирсона</w:t>
      </w:r>
      <w:r>
        <w:rPr>
          <w:rFonts w:ascii="Times New Roman" w:hAnsi="Times New Roman"/>
          <w:sz w:val="24"/>
          <w:szCs w:val="24"/>
        </w:rPr>
        <w:t>)</w:t>
      </w:r>
      <w:r w:rsidRPr="000904D1">
        <w:rPr>
          <w:rFonts w:ascii="Times New Roman" w:hAnsi="Times New Roman"/>
          <w:sz w:val="24"/>
          <w:szCs w:val="24"/>
        </w:rPr>
        <w:t xml:space="preserve"> адекватны поставленным целям и задачам</w:t>
      </w:r>
      <w:r>
        <w:rPr>
          <w:rFonts w:ascii="Times New Roman" w:hAnsi="Times New Roman"/>
          <w:sz w:val="24"/>
          <w:szCs w:val="24"/>
        </w:rPr>
        <w:t>.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исследовании выполнена апробация на российской выборке разработанного</w:t>
      </w:r>
      <w:r w:rsidRPr="001B5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китайским психологом </w:t>
      </w:r>
      <w:r w:rsidRPr="001B5C50">
        <w:rPr>
          <w:rFonts w:ascii="Times New Roman" w:hAnsi="Times New Roman"/>
          <w:sz w:val="24"/>
          <w:szCs w:val="24"/>
        </w:rPr>
        <w:t xml:space="preserve">Лу </w:t>
      </w:r>
      <w:proofErr w:type="spellStart"/>
      <w:r w:rsidRPr="001B5C50">
        <w:rPr>
          <w:rFonts w:ascii="Times New Roman" w:hAnsi="Times New Roman"/>
          <w:sz w:val="24"/>
          <w:szCs w:val="24"/>
        </w:rPr>
        <w:t>Сефен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1B5C50">
        <w:rPr>
          <w:rFonts w:ascii="Times New Roman" w:hAnsi="Times New Roman"/>
          <w:sz w:val="24"/>
          <w:szCs w:val="24"/>
        </w:rPr>
        <w:t xml:space="preserve"> опросник</w:t>
      </w:r>
      <w:r>
        <w:rPr>
          <w:rFonts w:ascii="Times New Roman" w:hAnsi="Times New Roman"/>
          <w:sz w:val="24"/>
          <w:szCs w:val="24"/>
        </w:rPr>
        <w:t>а</w:t>
      </w:r>
      <w:r w:rsidRPr="001B5C50">
        <w:rPr>
          <w:rFonts w:ascii="Times New Roman" w:hAnsi="Times New Roman"/>
          <w:sz w:val="24"/>
          <w:szCs w:val="24"/>
        </w:rPr>
        <w:t xml:space="preserve"> «Адаптация к обучению в вузе»</w:t>
      </w:r>
      <w:r>
        <w:rPr>
          <w:rFonts w:ascii="Times New Roman" w:hAnsi="Times New Roman"/>
          <w:sz w:val="24"/>
          <w:szCs w:val="24"/>
        </w:rPr>
        <w:t xml:space="preserve">, полученные результаты оказались валидными и надежными. 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третьей главе представлены р</w:t>
      </w:r>
      <w:r w:rsidRPr="000904D1">
        <w:rPr>
          <w:rFonts w:ascii="Times New Roman" w:hAnsi="Times New Roman"/>
          <w:sz w:val="24"/>
          <w:szCs w:val="24"/>
        </w:rPr>
        <w:t>езультаты статистического анализа</w:t>
      </w:r>
      <w:r>
        <w:rPr>
          <w:rFonts w:ascii="Times New Roman" w:hAnsi="Times New Roman"/>
          <w:sz w:val="24"/>
          <w:szCs w:val="24"/>
        </w:rPr>
        <w:t xml:space="preserve"> с корректными комментариями по поводу полученной информации. Новыми и теоретически значимыми являются обнаруженные факты, </w:t>
      </w:r>
      <w:r w:rsidRPr="000904D1">
        <w:rPr>
          <w:rFonts w:ascii="Times New Roman" w:hAnsi="Times New Roman"/>
          <w:sz w:val="24"/>
          <w:szCs w:val="24"/>
        </w:rPr>
        <w:t xml:space="preserve">что  личностная готовность к риску не </w:t>
      </w:r>
      <w:r>
        <w:rPr>
          <w:rFonts w:ascii="Times New Roman" w:hAnsi="Times New Roman"/>
          <w:sz w:val="24"/>
          <w:szCs w:val="24"/>
        </w:rPr>
        <w:t>имеет значимых взаимосвязей с</w:t>
      </w:r>
      <w:r w:rsidRPr="000904D1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>м и уровнем</w:t>
      </w:r>
      <w:r w:rsidRPr="000904D1">
        <w:rPr>
          <w:rFonts w:ascii="Times New Roman" w:hAnsi="Times New Roman"/>
          <w:sz w:val="24"/>
          <w:szCs w:val="24"/>
        </w:rPr>
        <w:t xml:space="preserve"> выраженности аспектов учебной адаптации</w:t>
      </w:r>
      <w:r>
        <w:rPr>
          <w:rFonts w:ascii="Times New Roman" w:hAnsi="Times New Roman"/>
          <w:sz w:val="24"/>
          <w:szCs w:val="24"/>
        </w:rPr>
        <w:t xml:space="preserve"> студентов-первокурсников</w:t>
      </w:r>
      <w:r w:rsidRPr="000904D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Также ранее не описанными являются сведения о том, что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904D1">
        <w:rPr>
          <w:rFonts w:ascii="Times New Roman" w:hAnsi="Times New Roman"/>
          <w:sz w:val="24"/>
          <w:szCs w:val="24"/>
        </w:rPr>
        <w:t>опинг</w:t>
      </w:r>
      <w:proofErr w:type="spellEnd"/>
      <w:r w:rsidRPr="000904D1">
        <w:rPr>
          <w:rFonts w:ascii="Times New Roman" w:hAnsi="Times New Roman"/>
          <w:sz w:val="24"/>
          <w:szCs w:val="24"/>
        </w:rPr>
        <w:t xml:space="preserve"> стратегии, бессознательные защитные механизмы имеют большее количество статистически значимых взаимосвязей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70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адаптацией к обучению, </w:t>
      </w:r>
      <w:r w:rsidRPr="000904D1">
        <w:rPr>
          <w:rFonts w:ascii="Times New Roman" w:hAnsi="Times New Roman"/>
          <w:sz w:val="24"/>
          <w:szCs w:val="24"/>
        </w:rPr>
        <w:t xml:space="preserve">по сравнению с количеством взаимосвязей </w:t>
      </w:r>
      <w:r>
        <w:rPr>
          <w:rFonts w:ascii="Times New Roman" w:hAnsi="Times New Roman"/>
          <w:sz w:val="24"/>
          <w:szCs w:val="24"/>
        </w:rPr>
        <w:t xml:space="preserve"> этих </w:t>
      </w:r>
      <w:r w:rsidRPr="000904D1">
        <w:rPr>
          <w:rFonts w:ascii="Times New Roman" w:hAnsi="Times New Roman"/>
          <w:sz w:val="24"/>
          <w:szCs w:val="24"/>
        </w:rPr>
        <w:t xml:space="preserve">свойств личности с «готовностью к риску». 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Достоинством работы явля</w:t>
      </w:r>
      <w:r>
        <w:rPr>
          <w:rFonts w:ascii="Times New Roman" w:hAnsi="Times New Roman"/>
          <w:sz w:val="24"/>
          <w:szCs w:val="24"/>
        </w:rPr>
        <w:t>ю</w:t>
      </w:r>
      <w:r w:rsidRPr="000904D1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представляемые по мере изложения основных результатов практико-ориентированные  рекомендации автора, в которых сообщаются варианты применения полученной </w:t>
      </w:r>
      <w:r w:rsidRPr="000904D1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в психопрофилактической, </w:t>
      </w:r>
      <w:r w:rsidRPr="000904D1">
        <w:rPr>
          <w:rFonts w:ascii="Times New Roman" w:hAnsi="Times New Roman"/>
          <w:sz w:val="24"/>
          <w:szCs w:val="24"/>
        </w:rPr>
        <w:t>консультативно</w:t>
      </w:r>
      <w:r>
        <w:rPr>
          <w:rFonts w:ascii="Times New Roman" w:hAnsi="Times New Roman"/>
          <w:sz w:val="24"/>
          <w:szCs w:val="24"/>
        </w:rPr>
        <w:t>й</w:t>
      </w:r>
      <w:r w:rsidRPr="000904D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</w:t>
      </w:r>
      <w:r w:rsidRPr="000904D1">
        <w:rPr>
          <w:rFonts w:ascii="Times New Roman" w:hAnsi="Times New Roman"/>
          <w:sz w:val="24"/>
          <w:szCs w:val="24"/>
        </w:rPr>
        <w:t>коррекционно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работе. </w:t>
      </w:r>
    </w:p>
    <w:p w:rsidR="001D4787" w:rsidRDefault="001D4787" w:rsidP="00E671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структуре статистического анализа </w:t>
      </w:r>
      <w:r w:rsidRPr="000904D1">
        <w:rPr>
          <w:rFonts w:ascii="Times New Roman" w:hAnsi="Times New Roman"/>
          <w:sz w:val="24"/>
          <w:szCs w:val="24"/>
        </w:rPr>
        <w:t>прослеживается логичность и последовательность</w:t>
      </w:r>
      <w:r>
        <w:rPr>
          <w:rFonts w:ascii="Times New Roman" w:hAnsi="Times New Roman"/>
          <w:sz w:val="24"/>
          <w:szCs w:val="24"/>
        </w:rPr>
        <w:t>: посредством факторного анализа определены факторные конструкты, затем были  выполнены кластерный и дисперсионный  формы анализа и доказаны различия в сравниваемых группах, выделенных по степени выраженности переменных «готовность к риску» и «учебная адаптация»; далее изучена гендерная специфика. Таким способом получена интересная для науки и практики информация.</w:t>
      </w:r>
    </w:p>
    <w:p w:rsidR="001D4787" w:rsidRPr="000904D1" w:rsidRDefault="001D4787" w:rsidP="00E6714F">
      <w:pPr>
        <w:pStyle w:val="a3"/>
        <w:spacing w:line="276" w:lineRule="auto"/>
        <w:ind w:firstLine="709"/>
        <w:jc w:val="both"/>
      </w:pPr>
      <w:r>
        <w:t>Весь текст работы о</w:t>
      </w:r>
      <w:r w:rsidRPr="000904D1">
        <w:t>тличается четким и ясным изложением, последовательным наглядным представлением полученных результатов в виде таблиц, графиков и рисунков, их обсуждением и интерпретацией</w:t>
      </w:r>
      <w:r>
        <w:t>, а также корректными выводами</w:t>
      </w:r>
      <w:r w:rsidRPr="000904D1">
        <w:t xml:space="preserve">. Следует отметить хороший научный язык, которым написана работа.  </w:t>
      </w:r>
      <w:r w:rsidRPr="000904D1">
        <w:rPr>
          <w:color w:val="000000"/>
        </w:rPr>
        <w:t xml:space="preserve">Список использованных источников включает </w:t>
      </w:r>
      <w:r>
        <w:rPr>
          <w:color w:val="000000"/>
        </w:rPr>
        <w:t xml:space="preserve"> 82 </w:t>
      </w:r>
      <w:r w:rsidRPr="000904D1">
        <w:t xml:space="preserve">наименования,  </w:t>
      </w:r>
      <w:r>
        <w:t>8</w:t>
      </w:r>
      <w:r w:rsidRPr="000904D1">
        <w:t xml:space="preserve"> на английском языке.</w:t>
      </w:r>
    </w:p>
    <w:p w:rsidR="000D43A5" w:rsidRDefault="001D4787" w:rsidP="00E6714F">
      <w:pPr>
        <w:pStyle w:val="a3"/>
        <w:spacing w:line="276" w:lineRule="auto"/>
        <w:ind w:firstLine="709"/>
        <w:jc w:val="both"/>
        <w:rPr>
          <w:color w:val="000000"/>
        </w:rPr>
      </w:pPr>
      <w:r w:rsidRPr="000904D1">
        <w:rPr>
          <w:color w:val="000000"/>
        </w:rPr>
        <w:t>При общей положительной оценке работы следует сделать следующ</w:t>
      </w:r>
      <w:r w:rsidR="000D43A5">
        <w:rPr>
          <w:color w:val="000000"/>
        </w:rPr>
        <w:t>е</w:t>
      </w:r>
      <w:r w:rsidRPr="000904D1">
        <w:rPr>
          <w:color w:val="000000"/>
        </w:rPr>
        <w:t>е</w:t>
      </w:r>
    </w:p>
    <w:p w:rsidR="001D4787" w:rsidRPr="007356A1" w:rsidRDefault="001D4787" w:rsidP="000D43A5">
      <w:pPr>
        <w:pStyle w:val="a3"/>
        <w:spacing w:line="276" w:lineRule="auto"/>
        <w:ind w:firstLine="709"/>
        <w:jc w:val="both"/>
        <w:rPr>
          <w:color w:val="000000"/>
        </w:rPr>
      </w:pPr>
      <w:r w:rsidRPr="000D43A5">
        <w:rPr>
          <w:b/>
          <w:color w:val="000000"/>
        </w:rPr>
        <w:t>замечани</w:t>
      </w:r>
      <w:r w:rsidR="000D43A5">
        <w:rPr>
          <w:b/>
          <w:color w:val="000000"/>
        </w:rPr>
        <w:t>е</w:t>
      </w:r>
      <w:r w:rsidRPr="000D43A5">
        <w:rPr>
          <w:b/>
          <w:color w:val="000000"/>
        </w:rPr>
        <w:t>:</w:t>
      </w:r>
      <w:r w:rsidRPr="000904D1">
        <w:rPr>
          <w:color w:val="000000"/>
        </w:rPr>
        <w:t xml:space="preserve"> </w:t>
      </w:r>
      <w:r w:rsidR="000D43A5">
        <w:rPr>
          <w:color w:val="000000"/>
        </w:rPr>
        <w:t xml:space="preserve"> </w:t>
      </w:r>
      <w:r w:rsidR="00E6714F">
        <w:rPr>
          <w:color w:val="000000"/>
        </w:rPr>
        <w:t>П</w:t>
      </w:r>
      <w:r w:rsidRPr="007356A1">
        <w:rPr>
          <w:color w:val="000000"/>
        </w:rPr>
        <w:t>ри описании теоретической значимости результатов исследования, отмечено,</w:t>
      </w:r>
      <w:bookmarkStart w:id="0" w:name="_GoBack"/>
      <w:bookmarkEnd w:id="0"/>
      <w:r w:rsidRPr="007356A1">
        <w:rPr>
          <w:color w:val="000000"/>
        </w:rPr>
        <w:t xml:space="preserve"> что </w:t>
      </w:r>
      <w:r>
        <w:rPr>
          <w:color w:val="000000"/>
        </w:rPr>
        <w:t>«</w:t>
      </w:r>
      <w:r w:rsidRPr="007356A1">
        <w:rPr>
          <w:color w:val="000000"/>
        </w:rPr>
        <w:t xml:space="preserve">динамика социальной и учебной </w:t>
      </w:r>
      <w:proofErr w:type="spellStart"/>
      <w:r w:rsidRPr="007356A1">
        <w:rPr>
          <w:color w:val="000000"/>
        </w:rPr>
        <w:t>адаптированности</w:t>
      </w:r>
      <w:proofErr w:type="spellEnd"/>
      <w:r w:rsidRPr="007356A1">
        <w:rPr>
          <w:color w:val="000000"/>
        </w:rPr>
        <w:t xml:space="preserve"> студентов-</w:t>
      </w:r>
      <w:r w:rsidRPr="007356A1">
        <w:rPr>
          <w:color w:val="000000"/>
        </w:rPr>
        <w:lastRenderedPageBreak/>
        <w:t xml:space="preserve">первокурсников детерминируется степенью «использования» конкретных </w:t>
      </w:r>
      <w:proofErr w:type="spellStart"/>
      <w:r w:rsidRPr="007356A1">
        <w:rPr>
          <w:color w:val="000000"/>
        </w:rPr>
        <w:t>копинг</w:t>
      </w:r>
      <w:proofErr w:type="spellEnd"/>
      <w:r w:rsidRPr="007356A1">
        <w:rPr>
          <w:color w:val="000000"/>
        </w:rPr>
        <w:t xml:space="preserve"> стратегий и БЗМ</w:t>
      </w:r>
      <w:r>
        <w:rPr>
          <w:color w:val="000000"/>
        </w:rPr>
        <w:t>»</w:t>
      </w:r>
      <w:r w:rsidRPr="007356A1">
        <w:rPr>
          <w:color w:val="000000"/>
        </w:rPr>
        <w:t xml:space="preserve">.  </w:t>
      </w:r>
      <w:r>
        <w:rPr>
          <w:color w:val="000000"/>
        </w:rPr>
        <w:t>В работе же, во-первых, динамика как таковая не изучалась, и, во-вторых, для уверенности в детерминации необходима была бы экспериментальная модель исследования.</w:t>
      </w:r>
      <w:r w:rsidRPr="007356A1">
        <w:rPr>
          <w:color w:val="000000"/>
        </w:rPr>
        <w:t xml:space="preserve"> </w:t>
      </w:r>
    </w:p>
    <w:p w:rsidR="001D4787" w:rsidRPr="000904D1" w:rsidRDefault="001D4787" w:rsidP="00E6714F">
      <w:pPr>
        <w:pStyle w:val="21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4D1">
        <w:rPr>
          <w:rFonts w:ascii="Times New Roman" w:hAnsi="Times New Roman"/>
          <w:color w:val="000000"/>
          <w:sz w:val="24"/>
          <w:szCs w:val="24"/>
        </w:rPr>
        <w:t>Сделанные замечания не умаляют ценности рецензируемой работы.</w:t>
      </w:r>
    </w:p>
    <w:p w:rsidR="001D4787" w:rsidRDefault="001D4787" w:rsidP="00E6714F">
      <w:pPr>
        <w:pStyle w:val="21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4D1">
        <w:rPr>
          <w:rFonts w:ascii="Times New Roman" w:hAnsi="Times New Roman"/>
          <w:b/>
          <w:color w:val="000000"/>
          <w:sz w:val="24"/>
          <w:szCs w:val="24"/>
        </w:rPr>
        <w:t>Заключение:</w:t>
      </w:r>
      <w:r w:rsidRPr="000904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диссертационного исследования, выполненного</w:t>
      </w:r>
      <w:r w:rsidRPr="00565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04D1">
        <w:rPr>
          <w:rFonts w:ascii="Times New Roman" w:hAnsi="Times New Roman"/>
          <w:color w:val="000000"/>
          <w:sz w:val="24"/>
          <w:szCs w:val="24"/>
        </w:rPr>
        <w:t>Ляховой А.В.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904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04D1">
        <w:rPr>
          <w:rFonts w:ascii="Times New Roman" w:hAnsi="Times New Roman"/>
          <w:sz w:val="24"/>
          <w:szCs w:val="24"/>
        </w:rPr>
        <w:t>соответствует образовательной программе магистратуры</w:t>
      </w:r>
      <w:r>
        <w:rPr>
          <w:rFonts w:ascii="Times New Roman" w:hAnsi="Times New Roman"/>
          <w:sz w:val="24"/>
          <w:szCs w:val="24"/>
        </w:rPr>
        <w:t>; в содержании текста диссертации отражены все задачи работы</w:t>
      </w:r>
      <w:r w:rsidRPr="000904D1">
        <w:rPr>
          <w:rFonts w:ascii="Times New Roman" w:hAnsi="Times New Roman"/>
          <w:sz w:val="24"/>
          <w:szCs w:val="24"/>
        </w:rPr>
        <w:t xml:space="preserve">, выбранные психодиагностические методы и процедура </w:t>
      </w:r>
      <w:r>
        <w:rPr>
          <w:rFonts w:ascii="Times New Roman" w:hAnsi="Times New Roman"/>
          <w:sz w:val="24"/>
          <w:szCs w:val="24"/>
        </w:rPr>
        <w:t>статис</w:t>
      </w:r>
      <w:r w:rsidRPr="000904D1">
        <w:rPr>
          <w:rFonts w:ascii="Times New Roman" w:hAnsi="Times New Roman"/>
          <w:sz w:val="24"/>
          <w:szCs w:val="24"/>
        </w:rPr>
        <w:t xml:space="preserve">тической обработки адекватны задачам исследования, выводы </w:t>
      </w:r>
      <w:r>
        <w:rPr>
          <w:rFonts w:ascii="Times New Roman" w:hAnsi="Times New Roman"/>
          <w:sz w:val="24"/>
          <w:szCs w:val="24"/>
        </w:rPr>
        <w:t xml:space="preserve">соответствуют </w:t>
      </w:r>
      <w:r w:rsidRPr="000904D1">
        <w:rPr>
          <w:rFonts w:ascii="Times New Roman" w:hAnsi="Times New Roman"/>
          <w:sz w:val="24"/>
          <w:szCs w:val="24"/>
        </w:rPr>
        <w:t>полученным</w:t>
      </w:r>
      <w:r>
        <w:rPr>
          <w:rFonts w:ascii="Times New Roman" w:hAnsi="Times New Roman"/>
          <w:sz w:val="24"/>
          <w:szCs w:val="24"/>
        </w:rPr>
        <w:t xml:space="preserve"> в исследовании</w:t>
      </w:r>
      <w:r w:rsidRPr="000904D1">
        <w:rPr>
          <w:rFonts w:ascii="Times New Roman" w:hAnsi="Times New Roman"/>
          <w:sz w:val="24"/>
          <w:szCs w:val="24"/>
        </w:rPr>
        <w:t xml:space="preserve"> результатам</w:t>
      </w:r>
      <w:r>
        <w:rPr>
          <w:rFonts w:ascii="Times New Roman" w:hAnsi="Times New Roman"/>
          <w:sz w:val="24"/>
          <w:szCs w:val="24"/>
        </w:rPr>
        <w:t>.</w:t>
      </w:r>
      <w:r w:rsidRPr="0009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904D1">
        <w:rPr>
          <w:rFonts w:ascii="Times New Roman" w:hAnsi="Times New Roman"/>
          <w:color w:val="000000"/>
          <w:sz w:val="24"/>
          <w:szCs w:val="24"/>
        </w:rPr>
        <w:t>абота  соответствует всем требованиям, предъявляемым к  выпускным квалификационным работам магистр</w:t>
      </w:r>
      <w:r>
        <w:rPr>
          <w:rFonts w:ascii="Times New Roman" w:hAnsi="Times New Roman"/>
          <w:color w:val="000000"/>
          <w:sz w:val="24"/>
          <w:szCs w:val="24"/>
        </w:rPr>
        <w:t>ант</w:t>
      </w:r>
      <w:r w:rsidRPr="000904D1">
        <w:rPr>
          <w:rFonts w:ascii="Times New Roman" w:hAnsi="Times New Roman"/>
          <w:color w:val="000000"/>
          <w:sz w:val="24"/>
          <w:szCs w:val="24"/>
        </w:rPr>
        <w:t>ов,  и заслуживает оценки «отлично».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Рекомендую опубликовать полученную автором информацию как имеющую теоретическую и практическую ценность.</w:t>
      </w:r>
    </w:p>
    <w:p w:rsidR="001D4787" w:rsidRPr="000904D1" w:rsidRDefault="001D4787" w:rsidP="00E6714F">
      <w:pPr>
        <w:pStyle w:val="21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787" w:rsidRDefault="001D4787" w:rsidP="00E6714F">
      <w:pPr>
        <w:pStyle w:val="21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6E6">
        <w:rPr>
          <w:rFonts w:ascii="Times New Roman" w:hAnsi="Times New Roman"/>
          <w:sz w:val="24"/>
          <w:szCs w:val="24"/>
        </w:rPr>
        <w:t xml:space="preserve">Кандидат  психологических наук, </w:t>
      </w:r>
      <w:r w:rsidRPr="00DC5417">
        <w:rPr>
          <w:rFonts w:ascii="Times New Roman" w:hAnsi="Times New Roman"/>
          <w:sz w:val="24"/>
          <w:szCs w:val="24"/>
        </w:rPr>
        <w:t xml:space="preserve">доцент, </w:t>
      </w:r>
    </w:p>
    <w:p w:rsidR="001D4787" w:rsidRDefault="001D4787" w:rsidP="00E6714F">
      <w:pPr>
        <w:pStyle w:val="21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C5417">
        <w:rPr>
          <w:rFonts w:ascii="Times New Roman" w:hAnsi="Times New Roman"/>
          <w:sz w:val="24"/>
          <w:szCs w:val="24"/>
        </w:rPr>
        <w:t xml:space="preserve">методист ГБУ ДО Центра </w:t>
      </w:r>
      <w:proofErr w:type="gramStart"/>
      <w:r w:rsidRPr="00DC5417">
        <w:rPr>
          <w:rFonts w:ascii="Times New Roman" w:hAnsi="Times New Roman"/>
          <w:sz w:val="24"/>
          <w:szCs w:val="24"/>
        </w:rPr>
        <w:t>психолого-педагогической</w:t>
      </w:r>
      <w:proofErr w:type="gramEnd"/>
      <w:r w:rsidRPr="00DC5417">
        <w:rPr>
          <w:rFonts w:ascii="Times New Roman" w:hAnsi="Times New Roman"/>
          <w:sz w:val="24"/>
          <w:szCs w:val="24"/>
        </w:rPr>
        <w:t xml:space="preserve">, </w:t>
      </w:r>
    </w:p>
    <w:p w:rsidR="001D4787" w:rsidRDefault="001D4787" w:rsidP="00E6714F">
      <w:pPr>
        <w:pStyle w:val="21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DC5417">
        <w:rPr>
          <w:rFonts w:ascii="Times New Roman" w:hAnsi="Times New Roman"/>
          <w:sz w:val="24"/>
          <w:szCs w:val="24"/>
        </w:rPr>
        <w:t xml:space="preserve">медицинской и социальной помощи </w:t>
      </w:r>
    </w:p>
    <w:p w:rsidR="001D4787" w:rsidRPr="00DC5417" w:rsidRDefault="001D4787" w:rsidP="00E6714F">
      <w:pPr>
        <w:pStyle w:val="21"/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DC5417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17">
        <w:rPr>
          <w:rFonts w:ascii="Times New Roman" w:hAnsi="Times New Roman"/>
          <w:sz w:val="24"/>
          <w:szCs w:val="24"/>
        </w:rPr>
        <w:t>«Доверие»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C5417">
        <w:rPr>
          <w:rFonts w:ascii="Times New Roman" w:hAnsi="Times New Roman"/>
          <w:sz w:val="24"/>
          <w:szCs w:val="24"/>
        </w:rPr>
        <w:t>Соломина Л.Ю.</w:t>
      </w:r>
    </w:p>
    <w:p w:rsidR="001D4787" w:rsidRDefault="001D4787" w:rsidP="00E6714F">
      <w:pPr>
        <w:pStyle w:val="a5"/>
        <w:spacing w:before="0" w:beforeAutospacing="0" w:after="0" w:line="276" w:lineRule="auto"/>
        <w:jc w:val="both"/>
      </w:pPr>
    </w:p>
    <w:p w:rsidR="001D4787" w:rsidRPr="000904D1" w:rsidRDefault="001D4787" w:rsidP="00E6714F">
      <w:pPr>
        <w:pStyle w:val="a5"/>
        <w:spacing w:before="0" w:beforeAutospacing="0" w:after="0" w:line="276" w:lineRule="auto"/>
        <w:ind w:firstLine="283"/>
      </w:pPr>
      <w:r>
        <w:t>25.05.2016.</w:t>
      </w:r>
    </w:p>
    <w:p w:rsidR="001D4787" w:rsidRPr="000904D1" w:rsidRDefault="001D4787" w:rsidP="00E6714F">
      <w:pPr>
        <w:spacing w:after="0"/>
        <w:rPr>
          <w:rFonts w:ascii="Times New Roman" w:hAnsi="Times New Roman"/>
          <w:sz w:val="24"/>
          <w:szCs w:val="24"/>
        </w:rPr>
      </w:pPr>
    </w:p>
    <w:sectPr w:rsidR="001D4787" w:rsidRPr="000904D1" w:rsidSect="001612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40" w:rsidRDefault="00225740" w:rsidP="00565D17">
      <w:pPr>
        <w:spacing w:after="0" w:line="240" w:lineRule="auto"/>
      </w:pPr>
      <w:r>
        <w:separator/>
      </w:r>
    </w:p>
  </w:endnote>
  <w:endnote w:type="continuationSeparator" w:id="0">
    <w:p w:rsidR="00225740" w:rsidRDefault="00225740" w:rsidP="005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4F" w:rsidRDefault="00E671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D43A5">
      <w:rPr>
        <w:noProof/>
      </w:rPr>
      <w:t>3</w:t>
    </w:r>
    <w:r>
      <w:fldChar w:fldCharType="end"/>
    </w:r>
  </w:p>
  <w:p w:rsidR="001D4787" w:rsidRDefault="001D47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40" w:rsidRDefault="00225740" w:rsidP="00565D17">
      <w:pPr>
        <w:spacing w:after="0" w:line="240" w:lineRule="auto"/>
      </w:pPr>
      <w:r>
        <w:separator/>
      </w:r>
    </w:p>
  </w:footnote>
  <w:footnote w:type="continuationSeparator" w:id="0">
    <w:p w:rsidR="00225740" w:rsidRDefault="00225740" w:rsidP="005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1C1"/>
    <w:multiLevelType w:val="hybridMultilevel"/>
    <w:tmpl w:val="2182CC84"/>
    <w:lvl w:ilvl="0" w:tplc="CC64A01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6DB"/>
    <w:rsid w:val="000034BC"/>
    <w:rsid w:val="000416DF"/>
    <w:rsid w:val="000904D1"/>
    <w:rsid w:val="000A0084"/>
    <w:rsid w:val="000D0421"/>
    <w:rsid w:val="000D43A5"/>
    <w:rsid w:val="00121B69"/>
    <w:rsid w:val="00161240"/>
    <w:rsid w:val="00180712"/>
    <w:rsid w:val="00187E2A"/>
    <w:rsid w:val="001B5C50"/>
    <w:rsid w:val="001D4787"/>
    <w:rsid w:val="001E721C"/>
    <w:rsid w:val="002048F6"/>
    <w:rsid w:val="00225740"/>
    <w:rsid w:val="00240137"/>
    <w:rsid w:val="0024085C"/>
    <w:rsid w:val="002C09A3"/>
    <w:rsid w:val="003656DB"/>
    <w:rsid w:val="003C6245"/>
    <w:rsid w:val="003D2F99"/>
    <w:rsid w:val="003E7FDB"/>
    <w:rsid w:val="00442274"/>
    <w:rsid w:val="00454946"/>
    <w:rsid w:val="0052720A"/>
    <w:rsid w:val="00540963"/>
    <w:rsid w:val="00565D17"/>
    <w:rsid w:val="0057617E"/>
    <w:rsid w:val="005C0A02"/>
    <w:rsid w:val="006664F8"/>
    <w:rsid w:val="00686167"/>
    <w:rsid w:val="007356A1"/>
    <w:rsid w:val="00746B8B"/>
    <w:rsid w:val="00766733"/>
    <w:rsid w:val="007A1EB8"/>
    <w:rsid w:val="007E079A"/>
    <w:rsid w:val="00816CFC"/>
    <w:rsid w:val="00901F68"/>
    <w:rsid w:val="0096355D"/>
    <w:rsid w:val="009D378A"/>
    <w:rsid w:val="00A6074C"/>
    <w:rsid w:val="00AC6748"/>
    <w:rsid w:val="00B5566C"/>
    <w:rsid w:val="00BF77EC"/>
    <w:rsid w:val="00C217A2"/>
    <w:rsid w:val="00C61527"/>
    <w:rsid w:val="00CB66E6"/>
    <w:rsid w:val="00D02DDD"/>
    <w:rsid w:val="00D87042"/>
    <w:rsid w:val="00D87243"/>
    <w:rsid w:val="00DC5417"/>
    <w:rsid w:val="00DC6891"/>
    <w:rsid w:val="00DD70E0"/>
    <w:rsid w:val="00DF1390"/>
    <w:rsid w:val="00E1634C"/>
    <w:rsid w:val="00E6714F"/>
    <w:rsid w:val="00E7041E"/>
    <w:rsid w:val="00EA03F7"/>
    <w:rsid w:val="00EB0F8D"/>
    <w:rsid w:val="00F210FD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5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085C"/>
    <w:pPr>
      <w:keepNext/>
      <w:spacing w:before="240" w:after="60" w:line="36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4085C"/>
    <w:pPr>
      <w:keepNext/>
      <w:spacing w:after="0" w:line="360" w:lineRule="auto"/>
      <w:jc w:val="both"/>
      <w:outlineLvl w:val="7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408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24085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4085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4085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40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4085C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4422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5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65D17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5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65D17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57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73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1156</Words>
  <Characters>6592</Characters>
  <Application>Microsoft Office Word</Application>
  <DocSecurity>0</DocSecurity>
  <Lines>54</Lines>
  <Paragraphs>15</Paragraphs>
  <ScaleCrop>false</ScaleCrop>
  <Company>diakov.net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Петанова Елена Ивановна</cp:lastModifiedBy>
  <cp:revision>21</cp:revision>
  <dcterms:created xsi:type="dcterms:W3CDTF">2016-05-24T09:12:00Z</dcterms:created>
  <dcterms:modified xsi:type="dcterms:W3CDTF">2016-05-26T10:59:00Z</dcterms:modified>
</cp:coreProperties>
</file>