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21" w:rsidRPr="00AC7721" w:rsidRDefault="00AC7721" w:rsidP="00AC7721">
      <w:pPr>
        <w:ind w:firstLine="709"/>
        <w:jc w:val="center"/>
      </w:pPr>
      <w:r w:rsidRPr="00AC7721">
        <w:t>Отзыв научного руководителя</w:t>
      </w:r>
    </w:p>
    <w:p w:rsidR="00AC7721" w:rsidRPr="00AC7721" w:rsidRDefault="00AC7721" w:rsidP="00AC7721">
      <w:pPr>
        <w:pStyle w:val="a4"/>
        <w:ind w:firstLine="709"/>
      </w:pPr>
      <w:r w:rsidRPr="00AC7721">
        <w:t xml:space="preserve">о  диссертационной работе  </w:t>
      </w:r>
      <w:r w:rsidRPr="00AC7721">
        <w:rPr>
          <w:b/>
        </w:rPr>
        <w:t xml:space="preserve"> Лебедева Сергея Юрьевича</w:t>
      </w:r>
      <w:r w:rsidRPr="00AC7721">
        <w:t xml:space="preserve"> </w:t>
      </w:r>
    </w:p>
    <w:p w:rsidR="00AC7721" w:rsidRPr="00AC7721" w:rsidRDefault="00AC7721" w:rsidP="00AC7721">
      <w:pPr>
        <w:pStyle w:val="a4"/>
        <w:ind w:firstLine="709"/>
      </w:pPr>
      <w:r w:rsidRPr="00AC7721">
        <w:t xml:space="preserve">на соискание степени магистра по направлению 030300 </w:t>
      </w:r>
      <w:r w:rsidRPr="00AC7721">
        <w:sym w:font="Symbol" w:char="F02D"/>
      </w:r>
      <w:r w:rsidRPr="00AC7721">
        <w:t xml:space="preserve"> Психология</w:t>
      </w:r>
    </w:p>
    <w:p w:rsidR="00AC7721" w:rsidRPr="00AC7721" w:rsidRDefault="00AC7721" w:rsidP="00AC7721">
      <w:pPr>
        <w:ind w:firstLine="709"/>
        <w:jc w:val="center"/>
      </w:pPr>
      <w:r w:rsidRPr="00AC7721">
        <w:t xml:space="preserve">магистерская программа </w:t>
      </w:r>
      <w:r w:rsidRPr="00AC7721">
        <w:sym w:font="Symbol" w:char="F02D"/>
      </w:r>
      <w:r w:rsidRPr="00AC7721">
        <w:t xml:space="preserve"> Психология личности</w:t>
      </w:r>
    </w:p>
    <w:p w:rsidR="00AC7721" w:rsidRDefault="00AC7721" w:rsidP="00AC7721">
      <w:pPr>
        <w:jc w:val="center"/>
      </w:pPr>
      <w:r w:rsidRPr="00AC7721">
        <w:t xml:space="preserve">на тему «Психологические особенности студентов, склонных к </w:t>
      </w:r>
      <w:proofErr w:type="spellStart"/>
      <w:r w:rsidRPr="00AC7721">
        <w:t>прокрастинации</w:t>
      </w:r>
      <w:proofErr w:type="spellEnd"/>
      <w:r w:rsidRPr="00AC7721">
        <w:t>»</w:t>
      </w:r>
    </w:p>
    <w:p w:rsidR="00AC7721" w:rsidRDefault="00AC7721" w:rsidP="00AC7721">
      <w:pPr>
        <w:jc w:val="center"/>
      </w:pPr>
    </w:p>
    <w:p w:rsidR="00474E12" w:rsidRDefault="00AC7721" w:rsidP="00474E12">
      <w:pPr>
        <w:ind w:firstLine="426"/>
        <w:jc w:val="both"/>
      </w:pPr>
      <w:r w:rsidRPr="00AC7721">
        <w:t>Лебедев Сергей Юрьевич в процессе работы над диссертационным исследованием  показал  себя заинтересованным и самостоятельным студентом</w:t>
      </w:r>
      <w:proofErr w:type="gramStart"/>
      <w:r>
        <w:t>.</w:t>
      </w:r>
      <w:proofErr w:type="gramEnd"/>
      <w:r>
        <w:t xml:space="preserve"> Он</w:t>
      </w:r>
      <w:r w:rsidRPr="00AC7721">
        <w:t xml:space="preserve"> сам предложил для изучения феномен </w:t>
      </w:r>
      <w:proofErr w:type="spellStart"/>
      <w:r w:rsidRPr="00AC7721">
        <w:t>прокрастинации</w:t>
      </w:r>
      <w:proofErr w:type="spellEnd"/>
      <w:r w:rsidRPr="00AC7721">
        <w:t xml:space="preserve">, проявил инициативу в постановке проблемы исследования, </w:t>
      </w:r>
      <w:r w:rsidR="00474E12">
        <w:t xml:space="preserve">выборе дизайна исследования, </w:t>
      </w:r>
      <w:r w:rsidR="00BD174C">
        <w:t xml:space="preserve">опираясь при этом на </w:t>
      </w:r>
      <w:r w:rsidRPr="00AC7721">
        <w:t xml:space="preserve">большое количество </w:t>
      </w:r>
      <w:r>
        <w:t xml:space="preserve">зарубежной и отечественной литературы по </w:t>
      </w:r>
      <w:r w:rsidR="00BD174C">
        <w:t>данной</w:t>
      </w:r>
      <w:r>
        <w:t xml:space="preserve"> проблематике. </w:t>
      </w:r>
    </w:p>
    <w:p w:rsidR="00AC7721" w:rsidRDefault="00474E12" w:rsidP="00AC7721">
      <w:pPr>
        <w:ind w:firstLine="426"/>
        <w:jc w:val="both"/>
      </w:pPr>
      <w:r>
        <w:t>При  выполнении обзора  научной литературы Сергей Юрьевич проявил незаурядные способности к научному анализу, критическому осмыслению имеющихся подходов и данных, уверенное владение научным языком.</w:t>
      </w:r>
    </w:p>
    <w:p w:rsidR="00BD174C" w:rsidRDefault="00BD174C" w:rsidP="00AC7721">
      <w:pPr>
        <w:ind w:firstLine="426"/>
        <w:jc w:val="both"/>
      </w:pPr>
      <w:r>
        <w:t xml:space="preserve">Магистрантом было выполнено пилотажное интервьюирование студентов по теме </w:t>
      </w:r>
      <w:proofErr w:type="spellStart"/>
      <w:r>
        <w:t>прокрастинации</w:t>
      </w:r>
      <w:proofErr w:type="spellEnd"/>
      <w:r>
        <w:t xml:space="preserve">, выдвинуты гипотезы, сформирован и обоснован пакет методик для проведения исследования, </w:t>
      </w:r>
    </w:p>
    <w:p w:rsidR="00474E12" w:rsidRDefault="00BD174C" w:rsidP="00AC7721">
      <w:pPr>
        <w:ind w:firstLine="426"/>
        <w:jc w:val="both"/>
      </w:pPr>
      <w:r>
        <w:t xml:space="preserve">При выполнении эмпирической части исследования Лебедев С.Ю. проявил умение устанавливать контакт с аудиторией (выборка составила 80 студентов филологического и восточного факультетов СПбГУ), мотивировать к выполнению заданий, предоставил студентам по окончании обработки пакета </w:t>
      </w:r>
      <w:proofErr w:type="gramStart"/>
      <w:r>
        <w:t>методик</w:t>
      </w:r>
      <w:proofErr w:type="gramEnd"/>
      <w:r>
        <w:t xml:space="preserve"> усредненные данные по выборке и индивидуальную обратную связь относительно полученных результатов.  </w:t>
      </w:r>
    </w:p>
    <w:p w:rsidR="00BD174C" w:rsidRDefault="00BD174C" w:rsidP="00AC7721">
      <w:pPr>
        <w:ind w:firstLine="426"/>
        <w:jc w:val="both"/>
      </w:pPr>
      <w:r>
        <w:t>Основные трудности при выполнении диссертационного исследования заключались в недостаточно равномерной работе в течение срока обучения</w:t>
      </w:r>
      <w:r w:rsidR="002D1E34">
        <w:t xml:space="preserve">, что приводило в ряде случаев к несвоевременному выполнению текущих задач, или выполнению с меньшим качеством, чем он мог бы сделать. Следует отметить, что при приближении </w:t>
      </w:r>
      <w:proofErr w:type="spellStart"/>
      <w:r w:rsidR="002D1E34">
        <w:t>дедлайнов</w:t>
      </w:r>
      <w:proofErr w:type="spellEnd"/>
      <w:r w:rsidR="002D1E34">
        <w:t xml:space="preserve"> Сергей Юрьевич умеет мобилизоваться и выполнить требуемое.</w:t>
      </w:r>
    </w:p>
    <w:p w:rsidR="002D1E34" w:rsidRPr="009D700C" w:rsidRDefault="002D1E34" w:rsidP="002D1E34">
      <w:pPr>
        <w:ind w:firstLine="426"/>
        <w:jc w:val="both"/>
      </w:pPr>
      <w:r w:rsidRPr="009D700C">
        <w:t>При обучении на факультете Лебедев С.Ю. участвовал в практическом проекте, связанном с воспитанием подростков.</w:t>
      </w:r>
    </w:p>
    <w:p w:rsidR="009D700C" w:rsidRPr="009D700C" w:rsidRDefault="002D1E34" w:rsidP="007A6F1C">
      <w:pPr>
        <w:ind w:firstLine="426"/>
        <w:jc w:val="both"/>
      </w:pPr>
      <w:r w:rsidRPr="009D700C">
        <w:t xml:space="preserve">Можно заключить, что уровень общей теоретической и практической подготовки студента вполне обеспечивает его готовность к самостоятельной научной и практической деятельности. </w:t>
      </w:r>
      <w:r w:rsidR="009D700C">
        <w:t>Лебедев С.Ю. способен о</w:t>
      </w:r>
      <w:r w:rsidR="009D700C" w:rsidRPr="009D700C">
        <w:t>предел</w:t>
      </w:r>
      <w:r w:rsidR="009D700C">
        <w:t>ить</w:t>
      </w:r>
      <w:r w:rsidR="009D700C" w:rsidRPr="009D700C">
        <w:t xml:space="preserve"> области психологии, предоставляющие возможности для развития</w:t>
      </w:r>
      <w:r w:rsidR="009D700C">
        <w:t xml:space="preserve"> исследований,   оценить существующие методы, создавать идеи для конкретных психологических исследований, формулировать проблемы и гипотезы. Он владеет приемами анализа и оценки данных психологического исследования, интерпр</w:t>
      </w:r>
      <w:r w:rsidR="007A6F1C">
        <w:t xml:space="preserve">етации результатов исследования. </w:t>
      </w:r>
      <w:proofErr w:type="gramStart"/>
      <w:r w:rsidR="007A6F1C">
        <w:t>Способен</w:t>
      </w:r>
      <w:proofErr w:type="gramEnd"/>
      <w:r w:rsidR="007A6F1C">
        <w:t xml:space="preserve"> давать обратную связь клиенту, </w:t>
      </w:r>
      <w:r w:rsidR="009D700C" w:rsidRPr="009D700C">
        <w:t>информир</w:t>
      </w:r>
      <w:r w:rsidR="007A6F1C">
        <w:t>овать</w:t>
      </w:r>
      <w:r w:rsidR="009D700C" w:rsidRPr="009D700C">
        <w:t xml:space="preserve"> профессиональное сообщество о результатах собственной научной и </w:t>
      </w:r>
      <w:r w:rsidR="007A6F1C">
        <w:t xml:space="preserve"> </w:t>
      </w:r>
      <w:r w:rsidR="009D700C" w:rsidRPr="009D700C">
        <w:t>аналитической деятельности</w:t>
      </w:r>
      <w:r w:rsidR="007A6F1C">
        <w:t xml:space="preserve">, </w:t>
      </w:r>
      <w:r w:rsidR="009D700C" w:rsidRPr="009D700C">
        <w:t xml:space="preserve"> </w:t>
      </w:r>
      <w:r w:rsidR="007A6F1C">
        <w:t xml:space="preserve">популяризовать психологические знания, касающиеся актуальных проблем человека. </w:t>
      </w:r>
    </w:p>
    <w:p w:rsidR="00BD7669" w:rsidRDefault="00BD7669" w:rsidP="00BD7669">
      <w:pPr>
        <w:ind w:firstLine="709"/>
        <w:jc w:val="both"/>
        <w:outlineLvl w:val="0"/>
      </w:pPr>
    </w:p>
    <w:p w:rsidR="00BD7669" w:rsidRPr="00BD7669" w:rsidRDefault="00BD7669" w:rsidP="00BD7669">
      <w:pPr>
        <w:ind w:firstLine="709"/>
        <w:jc w:val="both"/>
        <w:outlineLvl w:val="0"/>
      </w:pPr>
      <w:r w:rsidRPr="00BD7669">
        <w:t xml:space="preserve">Научный руководитель                      </w:t>
      </w:r>
    </w:p>
    <w:p w:rsidR="00BD7669" w:rsidRPr="00BD7669" w:rsidRDefault="00BD7669" w:rsidP="00BD7669">
      <w:pPr>
        <w:ind w:firstLine="709"/>
        <w:jc w:val="both"/>
      </w:pPr>
      <w:r w:rsidRPr="00BD7669">
        <w:t xml:space="preserve"> кандидат психологических наук,</w:t>
      </w:r>
    </w:p>
    <w:p w:rsidR="00BD7669" w:rsidRPr="00BD7669" w:rsidRDefault="00BD7669" w:rsidP="00BD7669">
      <w:pPr>
        <w:ind w:firstLine="709"/>
        <w:jc w:val="both"/>
      </w:pPr>
      <w:r w:rsidRPr="00BD7669">
        <w:t>доцент факультета психологии                  Москвичёва Наталья Львовна</w:t>
      </w:r>
    </w:p>
    <w:p w:rsidR="00BD7669" w:rsidRPr="00BD7669" w:rsidRDefault="00BD7669" w:rsidP="00BD7669">
      <w:pPr>
        <w:jc w:val="both"/>
      </w:pPr>
    </w:p>
    <w:p w:rsidR="00AC7721" w:rsidRPr="00BD7669" w:rsidRDefault="00AC7721" w:rsidP="00BD7669">
      <w:pPr>
        <w:jc w:val="center"/>
      </w:pPr>
    </w:p>
    <w:sectPr w:rsidR="00AC7721" w:rsidRPr="00BD7669" w:rsidSect="0072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3B67"/>
    <w:multiLevelType w:val="hybridMultilevel"/>
    <w:tmpl w:val="36605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7721"/>
    <w:rsid w:val="00072C6F"/>
    <w:rsid w:val="000B5EB3"/>
    <w:rsid w:val="002B1A47"/>
    <w:rsid w:val="002D1E34"/>
    <w:rsid w:val="00474E12"/>
    <w:rsid w:val="005D3674"/>
    <w:rsid w:val="00680D13"/>
    <w:rsid w:val="00720649"/>
    <w:rsid w:val="007A6F1C"/>
    <w:rsid w:val="007C16A8"/>
    <w:rsid w:val="009D700C"/>
    <w:rsid w:val="009E0F99"/>
    <w:rsid w:val="00A50F32"/>
    <w:rsid w:val="00AB5C3D"/>
    <w:rsid w:val="00AC404A"/>
    <w:rsid w:val="00AC7721"/>
    <w:rsid w:val="00AF112D"/>
    <w:rsid w:val="00BD174C"/>
    <w:rsid w:val="00BD7669"/>
    <w:rsid w:val="00E9151A"/>
    <w:rsid w:val="00F2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21"/>
    <w:pPr>
      <w:spacing w:line="240" w:lineRule="auto"/>
      <w:ind w:firstLine="0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0D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80D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0D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80D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80D1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80D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D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80D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80D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80D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80D1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80D13"/>
    <w:rPr>
      <w:rFonts w:ascii="Calibri" w:eastAsia="Times New Roman" w:hAnsi="Calibri" w:cs="Times New Roman"/>
      <w:b/>
      <w:bCs/>
      <w:sz w:val="22"/>
      <w:szCs w:val="22"/>
    </w:rPr>
  </w:style>
  <w:style w:type="character" w:styleId="a3">
    <w:name w:val="Emphasis"/>
    <w:basedOn w:val="a0"/>
    <w:qFormat/>
    <w:rsid w:val="00680D13"/>
    <w:rPr>
      <w:i/>
      <w:iCs/>
    </w:rPr>
  </w:style>
  <w:style w:type="paragraph" w:styleId="a4">
    <w:name w:val="Body Text"/>
    <w:basedOn w:val="a"/>
    <w:link w:val="a5"/>
    <w:rsid w:val="00AC7721"/>
    <w:pPr>
      <w:jc w:val="center"/>
    </w:pPr>
  </w:style>
  <w:style w:type="character" w:customStyle="1" w:styleId="a5">
    <w:name w:val="Основной текст Знак"/>
    <w:basedOn w:val="a0"/>
    <w:link w:val="a4"/>
    <w:rsid w:val="00AC772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2016-05-19T10:01:00Z</dcterms:created>
  <dcterms:modified xsi:type="dcterms:W3CDTF">2016-05-19T11:11:00Z</dcterms:modified>
</cp:coreProperties>
</file>