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EC5" w:rsidRPr="002E4E04" w:rsidRDefault="002E40DF" w:rsidP="00BC4EC5">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ПРАВИТЕЛЬСТВО РОССИЙСКОЙ ФЕДЕРАЦИИ</w:t>
      </w:r>
    </w:p>
    <w:p w:rsidR="002E40DF" w:rsidRPr="002E4E04" w:rsidRDefault="002E40DF" w:rsidP="00BC4EC5">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Федеральное бюджетное государственное образовательное учреждение высшего образования</w:t>
      </w:r>
    </w:p>
    <w:p w:rsidR="00BC4EC5" w:rsidRPr="002E4E04" w:rsidRDefault="002E40DF" w:rsidP="00BC4EC5">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w:t>
      </w:r>
      <w:r w:rsidR="00BC4EC5" w:rsidRPr="002E4E04">
        <w:rPr>
          <w:rFonts w:ascii="Times New Roman" w:hAnsi="Times New Roman" w:cs="Times New Roman"/>
          <w:color w:val="000000" w:themeColor="text1"/>
          <w:sz w:val="28"/>
          <w:szCs w:val="28"/>
        </w:rPr>
        <w:t>САНКТ-ПЕТЕРБУРГСКИЙ ГОСУДАРСТВЕННЫЙ УНИВЕРСИТЕТ</w:t>
      </w:r>
      <w:r w:rsidRPr="002E4E04">
        <w:rPr>
          <w:rFonts w:ascii="Times New Roman" w:hAnsi="Times New Roman" w:cs="Times New Roman"/>
          <w:color w:val="000000" w:themeColor="text1"/>
          <w:sz w:val="28"/>
          <w:szCs w:val="28"/>
        </w:rPr>
        <w:t>»</w:t>
      </w:r>
    </w:p>
    <w:p w:rsidR="002E40DF" w:rsidRPr="002E4E04" w:rsidRDefault="002E40DF" w:rsidP="00BC4EC5">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Образовательная программа</w:t>
      </w:r>
    </w:p>
    <w:p w:rsidR="002E40DF" w:rsidRPr="002E4E04" w:rsidRDefault="002E40DF" w:rsidP="00BC4EC5">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w:t>
      </w:r>
      <w:r w:rsidR="00B12816" w:rsidRPr="002E4E04">
        <w:rPr>
          <w:rFonts w:ascii="Times New Roman" w:hAnsi="Times New Roman" w:cs="Times New Roman"/>
          <w:color w:val="000000" w:themeColor="text1"/>
          <w:sz w:val="28"/>
          <w:szCs w:val="28"/>
        </w:rPr>
        <w:t>альна</w:t>
      </w:r>
      <w:r w:rsidRPr="002E4E04">
        <w:rPr>
          <w:rFonts w:ascii="Times New Roman" w:hAnsi="Times New Roman" w:cs="Times New Roman"/>
          <w:color w:val="000000" w:themeColor="text1"/>
          <w:sz w:val="28"/>
          <w:szCs w:val="28"/>
        </w:rPr>
        <w:t>я</w:t>
      </w:r>
      <w:r w:rsidR="00B12816" w:rsidRPr="002E4E04">
        <w:rPr>
          <w:rFonts w:ascii="Times New Roman" w:hAnsi="Times New Roman" w:cs="Times New Roman"/>
          <w:color w:val="000000" w:themeColor="text1"/>
          <w:sz w:val="28"/>
          <w:szCs w:val="28"/>
        </w:rPr>
        <w:t xml:space="preserve"> антропология</w:t>
      </w:r>
      <w:r w:rsidRPr="002E4E04">
        <w:rPr>
          <w:rFonts w:ascii="Times New Roman" w:hAnsi="Times New Roman" w:cs="Times New Roman"/>
          <w:color w:val="000000" w:themeColor="text1"/>
          <w:sz w:val="28"/>
          <w:szCs w:val="28"/>
        </w:rPr>
        <w:t>»</w:t>
      </w:r>
    </w:p>
    <w:p w:rsidR="00BF2337" w:rsidRPr="002E4E04" w:rsidRDefault="00BF2337" w:rsidP="00BC4EC5">
      <w:pPr>
        <w:jc w:val="center"/>
        <w:rPr>
          <w:rFonts w:ascii="Times New Roman" w:hAnsi="Times New Roman" w:cs="Times New Roman"/>
          <w:color w:val="000000" w:themeColor="text1"/>
          <w:sz w:val="28"/>
          <w:szCs w:val="28"/>
        </w:rPr>
      </w:pPr>
    </w:p>
    <w:p w:rsidR="00BC4EC5" w:rsidRPr="002E4E04" w:rsidRDefault="00BF2337" w:rsidP="00BF2337">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ПАНОВА Валерия Евгеньевна</w:t>
      </w:r>
    </w:p>
    <w:p w:rsidR="00BC4EC5" w:rsidRPr="002E4E04" w:rsidRDefault="00BC4EC5" w:rsidP="00BF2337">
      <w:pPr>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СОЦИОКУЛЬТУРНАЯ ТРАНСФОРМАЦИЯ ПРОСТРАНСТВА «ЗАКРЫТОГО» ГОРОДА НА ПРИМЕРЕ Г. ОЗЕРСКА</w:t>
      </w:r>
    </w:p>
    <w:p w:rsidR="00BF2337" w:rsidRPr="002E4E04" w:rsidRDefault="00BF2337" w:rsidP="00BF2337">
      <w:pPr>
        <w:jc w:val="center"/>
        <w:rPr>
          <w:rFonts w:ascii="Times New Roman" w:hAnsi="Times New Roman" w:cs="Times New Roman"/>
          <w:b/>
          <w:color w:val="000000" w:themeColor="text1"/>
          <w:sz w:val="28"/>
          <w:szCs w:val="28"/>
          <w:lang w:val="en-US"/>
        </w:rPr>
      </w:pPr>
      <w:r w:rsidRPr="002E4E04">
        <w:rPr>
          <w:rFonts w:ascii="Times New Roman" w:hAnsi="Times New Roman" w:cs="Times New Roman"/>
          <w:b/>
          <w:color w:val="000000" w:themeColor="text1"/>
          <w:sz w:val="28"/>
          <w:szCs w:val="28"/>
          <w:lang w:val="en-US"/>
        </w:rPr>
        <w:t>SOCIOCULTURAL TRANSFORMATION OF SPACE OF “CLOSED” TOWN ILLUSTRATED BY THE EXAMPLE OF OZYORSK TOWN</w:t>
      </w:r>
    </w:p>
    <w:p w:rsidR="00BF2337" w:rsidRPr="002E4E04" w:rsidRDefault="00BF2337" w:rsidP="00BF2337">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Д и с </w:t>
      </w:r>
      <w:proofErr w:type="spellStart"/>
      <w:proofErr w:type="gramStart"/>
      <w:r w:rsidRPr="002E4E04">
        <w:rPr>
          <w:rFonts w:ascii="Times New Roman" w:hAnsi="Times New Roman" w:cs="Times New Roman"/>
          <w:color w:val="000000" w:themeColor="text1"/>
          <w:sz w:val="28"/>
          <w:szCs w:val="28"/>
        </w:rPr>
        <w:t>с</w:t>
      </w:r>
      <w:proofErr w:type="spellEnd"/>
      <w:proofErr w:type="gramEnd"/>
      <w:r w:rsidRPr="002E4E04">
        <w:rPr>
          <w:rFonts w:ascii="Times New Roman" w:hAnsi="Times New Roman" w:cs="Times New Roman"/>
          <w:color w:val="000000" w:themeColor="text1"/>
          <w:sz w:val="28"/>
          <w:szCs w:val="28"/>
        </w:rPr>
        <w:t xml:space="preserve"> е р т а ц и я</w:t>
      </w:r>
    </w:p>
    <w:p w:rsidR="00BF2337" w:rsidRPr="002E4E04" w:rsidRDefault="00BF2337" w:rsidP="00BF2337">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на соискание степени магистра</w:t>
      </w:r>
    </w:p>
    <w:p w:rsidR="00BF2337" w:rsidRPr="002E4E04" w:rsidRDefault="00BF2337" w:rsidP="00BF2337">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но направлению 39.04.01 «Социология»</w:t>
      </w:r>
    </w:p>
    <w:p w:rsidR="00BF2337" w:rsidRPr="002E4E04" w:rsidRDefault="00BF2337" w:rsidP="00BF2337">
      <w:pPr>
        <w:jc w:val="center"/>
        <w:rPr>
          <w:rFonts w:ascii="Times New Roman" w:hAnsi="Times New Roman" w:cs="Times New Roman"/>
          <w:color w:val="000000" w:themeColor="text1"/>
          <w:sz w:val="28"/>
          <w:szCs w:val="28"/>
        </w:rPr>
      </w:pPr>
    </w:p>
    <w:p w:rsidR="00BC4EC5" w:rsidRPr="002E4E04" w:rsidRDefault="00BF2337" w:rsidP="00BC4EC5">
      <w:pPr>
        <w:jc w:val="right"/>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научный руководитель –</w:t>
      </w:r>
    </w:p>
    <w:p w:rsidR="00BC4EC5" w:rsidRPr="002E4E04" w:rsidRDefault="00BF2337" w:rsidP="00BC4EC5">
      <w:pPr>
        <w:jc w:val="right"/>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профессор, доктор социологических наук</w:t>
      </w:r>
    </w:p>
    <w:p w:rsidR="00BC4EC5" w:rsidRPr="002E4E04" w:rsidRDefault="00BF2337" w:rsidP="00BC4EC5">
      <w:pPr>
        <w:jc w:val="right"/>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М.С. </w:t>
      </w:r>
      <w:proofErr w:type="spellStart"/>
      <w:r w:rsidRPr="002E4E04">
        <w:rPr>
          <w:rFonts w:ascii="Times New Roman" w:hAnsi="Times New Roman" w:cs="Times New Roman"/>
          <w:color w:val="000000" w:themeColor="text1"/>
          <w:sz w:val="28"/>
          <w:szCs w:val="28"/>
        </w:rPr>
        <w:t>Куропятник</w:t>
      </w:r>
      <w:proofErr w:type="spellEnd"/>
    </w:p>
    <w:p w:rsidR="00BF2337" w:rsidRPr="002E4E04" w:rsidRDefault="00BF2337" w:rsidP="00BC4EC5">
      <w:pPr>
        <w:jc w:val="right"/>
        <w:rPr>
          <w:rFonts w:ascii="Times New Roman" w:hAnsi="Times New Roman" w:cs="Times New Roman"/>
          <w:color w:val="000000" w:themeColor="text1"/>
          <w:sz w:val="28"/>
          <w:szCs w:val="28"/>
        </w:rPr>
      </w:pPr>
    </w:p>
    <w:p w:rsidR="00BF2337" w:rsidRPr="002E4E04" w:rsidRDefault="00BF2337" w:rsidP="00BF2337">
      <w:pP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Студент [подпись]:</w:t>
      </w:r>
    </w:p>
    <w:p w:rsidR="00BF2337" w:rsidRPr="002E4E04" w:rsidRDefault="00BF2337" w:rsidP="00BF2337">
      <w:pP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Научный руководитель [подпись]:</w:t>
      </w:r>
    </w:p>
    <w:p w:rsidR="00BF2337" w:rsidRPr="002E4E04" w:rsidRDefault="00BF2337" w:rsidP="00BF2337">
      <w:pP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u w:val="single"/>
        </w:rPr>
        <w:t xml:space="preserve">     </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u w:val="single"/>
        </w:rPr>
        <w:t xml:space="preserve">                       </w:t>
      </w:r>
      <w:r w:rsidRPr="002E4E04">
        <w:rPr>
          <w:rFonts w:ascii="Times New Roman" w:hAnsi="Times New Roman" w:cs="Times New Roman"/>
          <w:color w:val="000000" w:themeColor="text1"/>
          <w:sz w:val="28"/>
          <w:szCs w:val="28"/>
        </w:rPr>
        <w:t>2016</w:t>
      </w:r>
    </w:p>
    <w:p w:rsidR="00BC4EC5" w:rsidRPr="002E4E04" w:rsidRDefault="00BF2337" w:rsidP="00BF2337">
      <w:pP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Заведующий кафедрой [подпись]:</w:t>
      </w:r>
    </w:p>
    <w:p w:rsidR="00BC4EC5" w:rsidRPr="002E4E04" w:rsidRDefault="00BC4EC5" w:rsidP="00BC4EC5">
      <w:pPr>
        <w:jc w:val="center"/>
        <w:rPr>
          <w:rFonts w:ascii="Times New Roman" w:hAnsi="Times New Roman" w:cs="Times New Roman"/>
          <w:color w:val="000000" w:themeColor="text1"/>
          <w:sz w:val="28"/>
          <w:szCs w:val="28"/>
        </w:rPr>
      </w:pPr>
    </w:p>
    <w:p w:rsidR="00BC4EC5" w:rsidRPr="002E4E04" w:rsidRDefault="00BC4EC5" w:rsidP="00BC4EC5">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Санкт-Петербург</w:t>
      </w:r>
    </w:p>
    <w:p w:rsidR="00BC4EC5" w:rsidRPr="002E4E04" w:rsidRDefault="00BC4EC5" w:rsidP="00BC4EC5">
      <w:pPr>
        <w:jc w:val="cente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2016</w:t>
      </w:r>
    </w:p>
    <w:sdt>
      <w:sdtPr>
        <w:rPr>
          <w:rFonts w:ascii="Times New Roman" w:eastAsiaTheme="minorEastAsia" w:hAnsi="Times New Roman" w:cs="Times New Roman"/>
          <w:b/>
          <w:noProof/>
          <w:color w:val="000000" w:themeColor="text1"/>
          <w:sz w:val="28"/>
          <w:szCs w:val="28"/>
          <w:lang w:eastAsia="ru-RU"/>
        </w:rPr>
        <w:id w:val="-574751188"/>
        <w:docPartObj>
          <w:docPartGallery w:val="Table of Contents"/>
          <w:docPartUnique/>
        </w:docPartObj>
      </w:sdtPr>
      <w:sdtEndPr>
        <w:rPr>
          <w:sz w:val="22"/>
          <w:szCs w:val="22"/>
        </w:rPr>
      </w:sdtEndPr>
      <w:sdtContent>
        <w:p w:rsidR="00BC4EC5" w:rsidRPr="002E4E04" w:rsidRDefault="00BC4EC5" w:rsidP="00F36D01">
          <w:pPr>
            <w:pStyle w:val="ac"/>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Оглавление</w:t>
          </w:r>
        </w:p>
        <w:p w:rsidR="00BC4EC5" w:rsidRPr="002E4E04" w:rsidRDefault="00931F33" w:rsidP="00F36D01">
          <w:pPr>
            <w:pStyle w:val="11"/>
            <w:spacing w:line="360" w:lineRule="auto"/>
            <w:contextualSpacing/>
            <w:rPr>
              <w:rFonts w:ascii="Times New Roman" w:hAnsi="Times New Roman" w:cs="Times New Roman"/>
              <w:bCs/>
              <w:color w:val="000000" w:themeColor="text1"/>
              <w:sz w:val="28"/>
              <w:szCs w:val="28"/>
            </w:rPr>
          </w:pPr>
          <w:r w:rsidRPr="002E4E04">
            <w:rPr>
              <w:rFonts w:ascii="Times New Roman" w:hAnsi="Times New Roman" w:cs="Times New Roman"/>
              <w:b/>
              <w:bCs/>
              <w:color w:val="000000" w:themeColor="text1"/>
              <w:sz w:val="28"/>
              <w:szCs w:val="28"/>
            </w:rPr>
            <w:t>Введение</w:t>
          </w:r>
          <w:r w:rsidR="00BC4EC5" w:rsidRPr="002E4E04">
            <w:rPr>
              <w:rFonts w:ascii="Times New Roman" w:hAnsi="Times New Roman" w:cs="Times New Roman"/>
              <w:color w:val="000000" w:themeColor="text1"/>
              <w:sz w:val="28"/>
              <w:szCs w:val="28"/>
            </w:rPr>
            <w:ptab w:relativeTo="margin" w:alignment="right" w:leader="dot"/>
          </w:r>
          <w:r w:rsidR="00136118" w:rsidRPr="002E4E04">
            <w:rPr>
              <w:rFonts w:ascii="Times New Roman" w:hAnsi="Times New Roman" w:cs="Times New Roman"/>
              <w:bCs/>
              <w:color w:val="000000" w:themeColor="text1"/>
              <w:sz w:val="28"/>
              <w:szCs w:val="28"/>
            </w:rPr>
            <w:t>3</w:t>
          </w:r>
        </w:p>
        <w:p w:rsidR="00931F33" w:rsidRPr="002E4E04" w:rsidRDefault="00931F33" w:rsidP="00B12816">
          <w:pPr>
            <w:spacing w:line="360" w:lineRule="auto"/>
            <w:contextualSpacing/>
            <w:jc w:val="both"/>
            <w:rPr>
              <w:rFonts w:ascii="Times New Roman" w:hAnsi="Times New Roman" w:cs="Times New Roman"/>
              <w:bCs/>
              <w:color w:val="000000" w:themeColor="text1"/>
              <w:sz w:val="28"/>
              <w:szCs w:val="28"/>
            </w:rPr>
          </w:pPr>
          <w:r w:rsidRPr="002E4E04">
            <w:rPr>
              <w:rFonts w:ascii="Times New Roman" w:hAnsi="Times New Roman" w:cs="Times New Roman"/>
              <w:b/>
              <w:bCs/>
              <w:color w:val="000000" w:themeColor="text1"/>
              <w:sz w:val="28"/>
              <w:szCs w:val="28"/>
            </w:rPr>
            <w:t>Глава 1. Теоретические основания изучения социокультурной реальности пространства «закрытого» города</w:t>
          </w:r>
          <w:r w:rsidRPr="002E4E04">
            <w:rPr>
              <w:rFonts w:ascii="Times New Roman" w:hAnsi="Times New Roman" w:cs="Times New Roman"/>
              <w:color w:val="000000" w:themeColor="text1"/>
              <w:sz w:val="28"/>
              <w:szCs w:val="28"/>
            </w:rPr>
            <w:ptab w:relativeTo="margin" w:alignment="right" w:leader="dot"/>
          </w:r>
          <w:r w:rsidR="00EF11A5">
            <w:rPr>
              <w:rFonts w:ascii="Times New Roman" w:hAnsi="Times New Roman" w:cs="Times New Roman"/>
              <w:color w:val="000000" w:themeColor="text1"/>
              <w:sz w:val="28"/>
              <w:szCs w:val="28"/>
            </w:rPr>
            <w:t>10</w:t>
          </w:r>
        </w:p>
        <w:p w:rsidR="00BC4EC5" w:rsidRPr="002E4E04" w:rsidRDefault="00931F33" w:rsidP="00F36D01">
          <w:pPr>
            <w:pStyle w:val="21"/>
            <w:numPr>
              <w:ilvl w:val="1"/>
              <w:numId w:val="8"/>
            </w:numPr>
            <w:spacing w:line="360" w:lineRule="auto"/>
            <w:contextualSpacing/>
            <w:rPr>
              <w:b w:val="0"/>
              <w:color w:val="000000" w:themeColor="text1"/>
              <w:sz w:val="28"/>
              <w:szCs w:val="28"/>
            </w:rPr>
          </w:pPr>
          <w:r w:rsidRPr="002E4E04">
            <w:rPr>
              <w:b w:val="0"/>
              <w:color w:val="000000" w:themeColor="text1"/>
              <w:sz w:val="28"/>
              <w:szCs w:val="28"/>
            </w:rPr>
            <w:t>Социология социального пространства: теоретические подходы</w:t>
          </w:r>
          <w:r w:rsidR="00BC4EC5" w:rsidRPr="002E4E04">
            <w:rPr>
              <w:b w:val="0"/>
              <w:color w:val="000000" w:themeColor="text1"/>
              <w:sz w:val="28"/>
              <w:szCs w:val="28"/>
            </w:rPr>
            <w:ptab w:relativeTo="margin" w:alignment="right" w:leader="dot"/>
          </w:r>
          <w:r w:rsidR="00EF11A5">
            <w:rPr>
              <w:b w:val="0"/>
              <w:color w:val="000000" w:themeColor="text1"/>
              <w:sz w:val="28"/>
              <w:szCs w:val="28"/>
            </w:rPr>
            <w:t>10</w:t>
          </w:r>
        </w:p>
        <w:p w:rsidR="00BC4EC5" w:rsidRPr="002E4E04" w:rsidRDefault="00931F33" w:rsidP="00F36D01">
          <w:pPr>
            <w:pStyle w:val="21"/>
            <w:numPr>
              <w:ilvl w:val="1"/>
              <w:numId w:val="8"/>
            </w:numPr>
            <w:spacing w:line="360" w:lineRule="auto"/>
            <w:contextualSpacing/>
            <w:rPr>
              <w:b w:val="0"/>
              <w:color w:val="000000" w:themeColor="text1"/>
              <w:sz w:val="28"/>
              <w:szCs w:val="28"/>
            </w:rPr>
          </w:pPr>
          <w:r w:rsidRPr="002E4E04">
            <w:rPr>
              <w:b w:val="0"/>
              <w:color w:val="000000" w:themeColor="text1"/>
              <w:sz w:val="28"/>
              <w:szCs w:val="28"/>
            </w:rPr>
            <w:t>Социология Пьера Бурдье</w:t>
          </w:r>
          <w:r w:rsidRPr="002E4E04">
            <w:rPr>
              <w:b w:val="0"/>
              <w:color w:val="000000" w:themeColor="text1"/>
              <w:sz w:val="28"/>
              <w:szCs w:val="28"/>
            </w:rPr>
            <w:ptab w:relativeTo="margin" w:alignment="right" w:leader="dot"/>
          </w:r>
          <w:r w:rsidR="00EF11A5">
            <w:rPr>
              <w:b w:val="0"/>
              <w:color w:val="000000" w:themeColor="text1"/>
              <w:sz w:val="28"/>
              <w:szCs w:val="28"/>
            </w:rPr>
            <w:t>18</w:t>
          </w:r>
        </w:p>
        <w:p w:rsidR="00BC4EC5" w:rsidRPr="002E4E04" w:rsidRDefault="00931F33" w:rsidP="00F36D01">
          <w:pPr>
            <w:pStyle w:val="11"/>
            <w:spacing w:line="360" w:lineRule="auto"/>
            <w:contextualSpacing/>
            <w:rPr>
              <w:rFonts w:ascii="Times New Roman" w:hAnsi="Times New Roman" w:cs="Times New Roman"/>
              <w:color w:val="000000" w:themeColor="text1"/>
              <w:sz w:val="28"/>
              <w:szCs w:val="28"/>
            </w:rPr>
          </w:pPr>
          <w:r w:rsidRPr="002E4E04">
            <w:rPr>
              <w:rFonts w:ascii="Times New Roman" w:hAnsi="Times New Roman" w:cs="Times New Roman"/>
              <w:b/>
              <w:bCs/>
              <w:color w:val="000000" w:themeColor="text1"/>
              <w:sz w:val="28"/>
              <w:szCs w:val="28"/>
            </w:rPr>
            <w:t>Глава 2. Закрытый город как форма социокультурной реальности</w:t>
          </w:r>
          <w:r w:rsidR="00BC4EC5" w:rsidRPr="002E4E04">
            <w:rPr>
              <w:rFonts w:ascii="Times New Roman" w:hAnsi="Times New Roman" w:cs="Times New Roman"/>
              <w:color w:val="000000" w:themeColor="text1"/>
              <w:sz w:val="28"/>
              <w:szCs w:val="28"/>
            </w:rPr>
            <w:ptab w:relativeTo="margin" w:alignment="right" w:leader="dot"/>
          </w:r>
          <w:r w:rsidR="00EF11A5">
            <w:rPr>
              <w:rFonts w:ascii="Times New Roman" w:hAnsi="Times New Roman" w:cs="Times New Roman"/>
              <w:bCs/>
              <w:color w:val="000000" w:themeColor="text1"/>
              <w:sz w:val="28"/>
              <w:szCs w:val="28"/>
            </w:rPr>
            <w:t>37</w:t>
          </w:r>
        </w:p>
        <w:p w:rsidR="00BC4EC5" w:rsidRPr="002E4E04" w:rsidRDefault="00931F33" w:rsidP="0040399C">
          <w:pPr>
            <w:pStyle w:val="21"/>
            <w:numPr>
              <w:ilvl w:val="1"/>
              <w:numId w:val="24"/>
            </w:numPr>
            <w:spacing w:line="360" w:lineRule="auto"/>
            <w:contextualSpacing/>
            <w:rPr>
              <w:b w:val="0"/>
              <w:color w:val="000000" w:themeColor="text1"/>
              <w:sz w:val="28"/>
              <w:szCs w:val="28"/>
            </w:rPr>
          </w:pPr>
          <w:r w:rsidRPr="002E4E04">
            <w:rPr>
              <w:b w:val="0"/>
              <w:color w:val="000000" w:themeColor="text1"/>
              <w:sz w:val="28"/>
              <w:szCs w:val="28"/>
            </w:rPr>
            <w:t>Социальная организация, закономерности возникновения и условия с</w:t>
          </w:r>
          <w:r w:rsidR="004F05B8" w:rsidRPr="002E4E04">
            <w:rPr>
              <w:b w:val="0"/>
              <w:color w:val="000000" w:themeColor="text1"/>
              <w:sz w:val="28"/>
              <w:szCs w:val="28"/>
            </w:rPr>
            <w:t>уществования «закрытых» городов</w:t>
          </w:r>
          <w:r w:rsidR="00BC4EC5" w:rsidRPr="002E4E04">
            <w:rPr>
              <w:b w:val="0"/>
              <w:color w:val="000000" w:themeColor="text1"/>
              <w:sz w:val="28"/>
              <w:szCs w:val="28"/>
            </w:rPr>
            <w:ptab w:relativeTo="margin" w:alignment="right" w:leader="dot"/>
          </w:r>
          <w:r w:rsidR="00EF11A5">
            <w:rPr>
              <w:b w:val="0"/>
              <w:color w:val="000000" w:themeColor="text1"/>
              <w:sz w:val="28"/>
              <w:szCs w:val="28"/>
            </w:rPr>
            <w:t>37</w:t>
          </w:r>
        </w:p>
        <w:p w:rsidR="00931F33" w:rsidRPr="002E4E04" w:rsidRDefault="00A46CEF" w:rsidP="0040399C">
          <w:pPr>
            <w:pStyle w:val="21"/>
            <w:numPr>
              <w:ilvl w:val="1"/>
              <w:numId w:val="24"/>
            </w:numPr>
            <w:spacing w:line="360" w:lineRule="auto"/>
            <w:contextualSpacing/>
            <w:rPr>
              <w:b w:val="0"/>
              <w:color w:val="000000" w:themeColor="text1"/>
              <w:sz w:val="28"/>
              <w:szCs w:val="28"/>
            </w:rPr>
          </w:pPr>
          <w:r w:rsidRPr="002E4E04">
            <w:rPr>
              <w:b w:val="0"/>
              <w:color w:val="000000" w:themeColor="text1"/>
              <w:sz w:val="28"/>
              <w:szCs w:val="28"/>
            </w:rPr>
            <w:t>Факторы</w:t>
          </w:r>
          <w:r w:rsidR="00931F33" w:rsidRPr="002E4E04">
            <w:rPr>
              <w:b w:val="0"/>
              <w:color w:val="000000" w:themeColor="text1"/>
              <w:sz w:val="28"/>
              <w:szCs w:val="28"/>
            </w:rPr>
            <w:t xml:space="preserve"> социокультурной трансформации в Уральском регионе и </w:t>
          </w:r>
          <w:r w:rsidR="00B12816" w:rsidRPr="002E4E04">
            <w:rPr>
              <w:b w:val="0"/>
              <w:color w:val="000000" w:themeColor="text1"/>
              <w:sz w:val="28"/>
              <w:szCs w:val="28"/>
            </w:rPr>
            <w:t>у</w:t>
          </w:r>
          <w:r w:rsidRPr="002E4E04">
            <w:rPr>
              <w:b w:val="0"/>
              <w:color w:val="000000" w:themeColor="text1"/>
              <w:sz w:val="28"/>
              <w:szCs w:val="28"/>
            </w:rPr>
            <w:t xml:space="preserve">ральских </w:t>
          </w:r>
          <w:r w:rsidR="00931F33" w:rsidRPr="002E4E04">
            <w:rPr>
              <w:b w:val="0"/>
              <w:color w:val="000000" w:themeColor="text1"/>
              <w:sz w:val="28"/>
              <w:szCs w:val="28"/>
            </w:rPr>
            <w:t>закрытых</w:t>
          </w:r>
          <w:r w:rsidRPr="002E4E04">
            <w:rPr>
              <w:b w:val="0"/>
              <w:color w:val="000000" w:themeColor="text1"/>
              <w:sz w:val="28"/>
              <w:szCs w:val="28"/>
            </w:rPr>
            <w:t xml:space="preserve"> и моно</w:t>
          </w:r>
          <w:r w:rsidR="00931F33" w:rsidRPr="002E4E04">
            <w:rPr>
              <w:b w:val="0"/>
              <w:color w:val="000000" w:themeColor="text1"/>
              <w:sz w:val="28"/>
              <w:szCs w:val="28"/>
            </w:rPr>
            <w:t>городах в частности</w:t>
          </w:r>
          <w:r w:rsidR="00931F33" w:rsidRPr="002E4E04">
            <w:rPr>
              <w:b w:val="0"/>
              <w:color w:val="000000" w:themeColor="text1"/>
              <w:sz w:val="28"/>
              <w:szCs w:val="28"/>
            </w:rPr>
            <w:ptab w:relativeTo="margin" w:alignment="right" w:leader="dot"/>
          </w:r>
          <w:r w:rsidR="00EF11A5">
            <w:rPr>
              <w:b w:val="0"/>
              <w:color w:val="000000" w:themeColor="text1"/>
              <w:sz w:val="28"/>
              <w:szCs w:val="28"/>
            </w:rPr>
            <w:t>45</w:t>
          </w:r>
        </w:p>
        <w:p w:rsidR="00931F33" w:rsidRPr="002E4E04" w:rsidRDefault="007557CE" w:rsidP="00F36D01">
          <w:pPr>
            <w:pStyle w:val="11"/>
            <w:spacing w:line="360" w:lineRule="auto"/>
            <w:contextualSpacing/>
            <w:rPr>
              <w:rFonts w:ascii="Times New Roman" w:hAnsi="Times New Roman" w:cs="Times New Roman"/>
              <w:color w:val="000000" w:themeColor="text1"/>
              <w:sz w:val="28"/>
              <w:szCs w:val="28"/>
            </w:rPr>
          </w:pPr>
          <w:r w:rsidRPr="002E4E04">
            <w:rPr>
              <w:rFonts w:ascii="Times New Roman" w:hAnsi="Times New Roman" w:cs="Times New Roman"/>
              <w:b/>
              <w:bCs/>
              <w:color w:val="000000" w:themeColor="text1"/>
              <w:sz w:val="28"/>
              <w:szCs w:val="28"/>
            </w:rPr>
            <w:t xml:space="preserve">Глава 3. </w:t>
          </w:r>
          <w:r w:rsidR="00BA3704" w:rsidRPr="002E4E04">
            <w:rPr>
              <w:rFonts w:ascii="Times New Roman" w:hAnsi="Times New Roman" w:cs="Times New Roman"/>
              <w:b/>
              <w:bCs/>
              <w:color w:val="000000" w:themeColor="text1"/>
              <w:sz w:val="28"/>
              <w:szCs w:val="28"/>
            </w:rPr>
            <w:t>Векторы трансформации социокультурного пространства города Озерска: результаты эмпирического исследования</w:t>
          </w:r>
          <w:r w:rsidR="00931F33" w:rsidRPr="002E4E04">
            <w:rPr>
              <w:rFonts w:ascii="Times New Roman" w:hAnsi="Times New Roman" w:cs="Times New Roman"/>
              <w:color w:val="000000" w:themeColor="text1"/>
              <w:sz w:val="28"/>
              <w:szCs w:val="28"/>
            </w:rPr>
            <w:ptab w:relativeTo="margin" w:alignment="right" w:leader="dot"/>
          </w:r>
          <w:r w:rsidR="00EF11A5">
            <w:rPr>
              <w:rFonts w:ascii="Times New Roman" w:hAnsi="Times New Roman" w:cs="Times New Roman"/>
              <w:bCs/>
              <w:color w:val="000000" w:themeColor="text1"/>
              <w:sz w:val="28"/>
              <w:szCs w:val="28"/>
            </w:rPr>
            <w:t>56</w:t>
          </w:r>
        </w:p>
        <w:p w:rsidR="00931F33" w:rsidRPr="002E4E04" w:rsidRDefault="007557CE" w:rsidP="0040399C">
          <w:pPr>
            <w:pStyle w:val="21"/>
            <w:numPr>
              <w:ilvl w:val="1"/>
              <w:numId w:val="25"/>
            </w:numPr>
            <w:spacing w:line="360" w:lineRule="auto"/>
            <w:contextualSpacing/>
            <w:rPr>
              <w:b w:val="0"/>
              <w:color w:val="000000" w:themeColor="text1"/>
              <w:sz w:val="28"/>
              <w:szCs w:val="28"/>
            </w:rPr>
          </w:pPr>
          <w:r w:rsidRPr="002E4E04">
            <w:rPr>
              <w:b w:val="0"/>
              <w:color w:val="000000" w:themeColor="text1"/>
              <w:sz w:val="28"/>
              <w:szCs w:val="28"/>
            </w:rPr>
            <w:t>Методы исследования</w:t>
          </w:r>
          <w:r w:rsidR="00931F33" w:rsidRPr="002E4E04">
            <w:rPr>
              <w:b w:val="0"/>
              <w:color w:val="000000" w:themeColor="text1"/>
              <w:sz w:val="28"/>
              <w:szCs w:val="28"/>
            </w:rPr>
            <w:ptab w:relativeTo="margin" w:alignment="right" w:leader="dot"/>
          </w:r>
          <w:r w:rsidR="00EF11A5">
            <w:rPr>
              <w:b w:val="0"/>
              <w:color w:val="000000" w:themeColor="text1"/>
              <w:sz w:val="28"/>
              <w:szCs w:val="28"/>
            </w:rPr>
            <w:t>56</w:t>
          </w:r>
        </w:p>
        <w:p w:rsidR="007557CE" w:rsidRPr="002E4E04" w:rsidRDefault="007557CE" w:rsidP="0040399C">
          <w:pPr>
            <w:pStyle w:val="21"/>
            <w:numPr>
              <w:ilvl w:val="1"/>
              <w:numId w:val="25"/>
            </w:numPr>
            <w:spacing w:line="360" w:lineRule="auto"/>
            <w:contextualSpacing/>
            <w:rPr>
              <w:b w:val="0"/>
              <w:color w:val="000000" w:themeColor="text1"/>
              <w:sz w:val="28"/>
              <w:szCs w:val="28"/>
            </w:rPr>
          </w:pPr>
          <w:r w:rsidRPr="002E4E04">
            <w:rPr>
              <w:b w:val="0"/>
              <w:color w:val="000000" w:themeColor="text1"/>
              <w:sz w:val="28"/>
              <w:szCs w:val="28"/>
            </w:rPr>
            <w:t>Результаты анализа трансформации социокультурной реальности г. Озерска</w:t>
          </w:r>
          <w:r w:rsidRPr="002E4E04">
            <w:rPr>
              <w:b w:val="0"/>
              <w:color w:val="000000" w:themeColor="text1"/>
              <w:sz w:val="28"/>
              <w:szCs w:val="28"/>
            </w:rPr>
            <w:ptab w:relativeTo="margin" w:alignment="right" w:leader="dot"/>
          </w:r>
          <w:r w:rsidR="00EF11A5">
            <w:rPr>
              <w:b w:val="0"/>
              <w:color w:val="000000" w:themeColor="text1"/>
              <w:sz w:val="28"/>
              <w:szCs w:val="28"/>
            </w:rPr>
            <w:t>62</w:t>
          </w:r>
        </w:p>
        <w:p w:rsidR="007557CE" w:rsidRPr="002E4E04" w:rsidRDefault="007557CE" w:rsidP="00F36D01">
          <w:pPr>
            <w:pStyle w:val="11"/>
            <w:spacing w:line="360" w:lineRule="auto"/>
            <w:contextualSpacing/>
            <w:rPr>
              <w:rFonts w:ascii="Times New Roman" w:hAnsi="Times New Roman" w:cs="Times New Roman"/>
              <w:color w:val="000000" w:themeColor="text1"/>
              <w:sz w:val="28"/>
              <w:szCs w:val="28"/>
            </w:rPr>
          </w:pPr>
          <w:r w:rsidRPr="002E4E04">
            <w:rPr>
              <w:rFonts w:ascii="Times New Roman" w:hAnsi="Times New Roman" w:cs="Times New Roman"/>
              <w:b/>
              <w:bCs/>
              <w:color w:val="000000" w:themeColor="text1"/>
              <w:sz w:val="28"/>
              <w:szCs w:val="28"/>
            </w:rPr>
            <w:t>Заключение</w:t>
          </w:r>
          <w:r w:rsidRPr="002E4E04">
            <w:rPr>
              <w:rFonts w:ascii="Times New Roman" w:hAnsi="Times New Roman" w:cs="Times New Roman"/>
              <w:color w:val="000000" w:themeColor="text1"/>
              <w:sz w:val="28"/>
              <w:szCs w:val="28"/>
            </w:rPr>
            <w:ptab w:relativeTo="margin" w:alignment="right" w:leader="dot"/>
          </w:r>
          <w:r w:rsidR="00EF11A5">
            <w:rPr>
              <w:rFonts w:ascii="Times New Roman" w:hAnsi="Times New Roman" w:cs="Times New Roman"/>
              <w:color w:val="000000" w:themeColor="text1"/>
              <w:sz w:val="28"/>
              <w:szCs w:val="28"/>
            </w:rPr>
            <w:t>88</w:t>
          </w:r>
        </w:p>
        <w:p w:rsidR="007557CE" w:rsidRPr="002E4E04" w:rsidRDefault="00035D38" w:rsidP="00F36D01">
          <w:pPr>
            <w:pStyle w:val="11"/>
            <w:spacing w:line="360" w:lineRule="auto"/>
            <w:contextualSpacing/>
            <w:rPr>
              <w:rFonts w:ascii="Times New Roman" w:hAnsi="Times New Roman" w:cs="Times New Roman"/>
              <w:color w:val="000000" w:themeColor="text1"/>
              <w:sz w:val="28"/>
              <w:szCs w:val="28"/>
            </w:rPr>
          </w:pPr>
          <w:r w:rsidRPr="002E4E04">
            <w:rPr>
              <w:rFonts w:ascii="Times New Roman" w:hAnsi="Times New Roman" w:cs="Times New Roman"/>
              <w:b/>
              <w:bCs/>
              <w:color w:val="000000" w:themeColor="text1"/>
              <w:sz w:val="28"/>
              <w:szCs w:val="28"/>
            </w:rPr>
            <w:t>Список использованных источников и литературы</w:t>
          </w:r>
          <w:r w:rsidR="007557CE" w:rsidRPr="002E4E04">
            <w:rPr>
              <w:rFonts w:ascii="Times New Roman" w:hAnsi="Times New Roman" w:cs="Times New Roman"/>
              <w:color w:val="000000" w:themeColor="text1"/>
              <w:sz w:val="28"/>
              <w:szCs w:val="28"/>
            </w:rPr>
            <w:ptab w:relativeTo="margin" w:alignment="right" w:leader="dot"/>
          </w:r>
          <w:r w:rsidR="00EF11A5">
            <w:rPr>
              <w:rFonts w:ascii="Times New Roman" w:hAnsi="Times New Roman" w:cs="Times New Roman"/>
              <w:color w:val="000000" w:themeColor="text1"/>
              <w:sz w:val="28"/>
              <w:szCs w:val="28"/>
            </w:rPr>
            <w:t>95</w:t>
          </w:r>
        </w:p>
        <w:p w:rsidR="007557CE" w:rsidRPr="002E4E04" w:rsidRDefault="007557CE" w:rsidP="00F36D01">
          <w:pPr>
            <w:pStyle w:val="11"/>
            <w:spacing w:line="360" w:lineRule="auto"/>
            <w:contextualSpacing/>
            <w:rPr>
              <w:rFonts w:ascii="Times New Roman" w:hAnsi="Times New Roman" w:cs="Times New Roman"/>
              <w:bCs/>
              <w:color w:val="000000" w:themeColor="text1"/>
              <w:sz w:val="28"/>
              <w:szCs w:val="28"/>
            </w:rPr>
          </w:pPr>
          <w:r w:rsidRPr="002E4E04">
            <w:rPr>
              <w:rFonts w:ascii="Times New Roman" w:hAnsi="Times New Roman" w:cs="Times New Roman"/>
              <w:b/>
              <w:bCs/>
              <w:color w:val="000000" w:themeColor="text1"/>
              <w:sz w:val="28"/>
              <w:szCs w:val="28"/>
            </w:rPr>
            <w:t>Приложения</w:t>
          </w:r>
          <w:r w:rsidRPr="002E4E04">
            <w:rPr>
              <w:rFonts w:ascii="Times New Roman" w:hAnsi="Times New Roman" w:cs="Times New Roman"/>
              <w:color w:val="000000" w:themeColor="text1"/>
              <w:sz w:val="28"/>
              <w:szCs w:val="28"/>
            </w:rPr>
            <w:ptab w:relativeTo="margin" w:alignment="right" w:leader="dot"/>
          </w:r>
          <w:r w:rsidR="00EF11A5">
            <w:rPr>
              <w:rFonts w:ascii="Times New Roman" w:hAnsi="Times New Roman" w:cs="Times New Roman"/>
              <w:color w:val="000000" w:themeColor="text1"/>
              <w:sz w:val="28"/>
              <w:szCs w:val="28"/>
            </w:rPr>
            <w:t>106</w:t>
          </w:r>
        </w:p>
        <w:p w:rsidR="007557CE" w:rsidRPr="002E4E04" w:rsidRDefault="007557CE" w:rsidP="00624E34">
          <w:pPr>
            <w:pStyle w:val="21"/>
            <w:spacing w:line="360" w:lineRule="auto"/>
            <w:contextualSpacing/>
            <w:rPr>
              <w:b w:val="0"/>
              <w:color w:val="000000" w:themeColor="text1"/>
              <w:sz w:val="28"/>
              <w:szCs w:val="28"/>
            </w:rPr>
          </w:pPr>
          <w:r w:rsidRPr="002E4E04">
            <w:rPr>
              <w:b w:val="0"/>
              <w:color w:val="000000" w:themeColor="text1"/>
              <w:sz w:val="28"/>
              <w:szCs w:val="28"/>
            </w:rPr>
            <w:t>Приложение 1. Программа исследования</w:t>
          </w:r>
          <w:r w:rsidRPr="002E4E04">
            <w:rPr>
              <w:b w:val="0"/>
              <w:color w:val="000000" w:themeColor="text1"/>
              <w:sz w:val="28"/>
              <w:szCs w:val="28"/>
            </w:rPr>
            <w:ptab w:relativeTo="margin" w:alignment="right" w:leader="dot"/>
          </w:r>
          <w:r w:rsidR="00EF11A5">
            <w:rPr>
              <w:b w:val="0"/>
              <w:color w:val="000000" w:themeColor="text1"/>
              <w:sz w:val="28"/>
              <w:szCs w:val="28"/>
            </w:rPr>
            <w:t>106</w:t>
          </w:r>
        </w:p>
        <w:p w:rsidR="007557CE" w:rsidRPr="002E4E04" w:rsidRDefault="007557CE" w:rsidP="00624E34">
          <w:pPr>
            <w:pStyle w:val="21"/>
            <w:spacing w:line="360" w:lineRule="auto"/>
            <w:contextualSpacing/>
            <w:rPr>
              <w:b w:val="0"/>
              <w:color w:val="000000" w:themeColor="text1"/>
              <w:sz w:val="28"/>
              <w:szCs w:val="28"/>
            </w:rPr>
          </w:pPr>
          <w:r w:rsidRPr="002E4E04">
            <w:rPr>
              <w:b w:val="0"/>
              <w:color w:val="000000" w:themeColor="text1"/>
              <w:sz w:val="28"/>
              <w:szCs w:val="28"/>
            </w:rPr>
            <w:t>Приложение 2. Пример интервью</w:t>
          </w:r>
          <w:r w:rsidRPr="002E4E04">
            <w:rPr>
              <w:b w:val="0"/>
              <w:color w:val="000000" w:themeColor="text1"/>
              <w:sz w:val="28"/>
              <w:szCs w:val="28"/>
            </w:rPr>
            <w:ptab w:relativeTo="margin" w:alignment="right" w:leader="dot"/>
          </w:r>
          <w:r w:rsidR="00EF11A5">
            <w:rPr>
              <w:b w:val="0"/>
              <w:color w:val="000000" w:themeColor="text1"/>
              <w:sz w:val="28"/>
              <w:szCs w:val="28"/>
            </w:rPr>
            <w:t>110</w:t>
          </w:r>
        </w:p>
        <w:p w:rsidR="00913B43" w:rsidRPr="002E4E04" w:rsidRDefault="007557CE" w:rsidP="00624E34">
          <w:pPr>
            <w:pStyle w:val="21"/>
            <w:spacing w:line="360" w:lineRule="auto"/>
            <w:contextualSpacing/>
            <w:rPr>
              <w:b w:val="0"/>
              <w:color w:val="000000" w:themeColor="text1"/>
              <w:sz w:val="28"/>
              <w:szCs w:val="28"/>
            </w:rPr>
          </w:pPr>
          <w:r w:rsidRPr="002E4E04">
            <w:rPr>
              <w:b w:val="0"/>
              <w:color w:val="000000" w:themeColor="text1"/>
              <w:sz w:val="28"/>
              <w:szCs w:val="28"/>
            </w:rPr>
            <w:t>Приложение 3. Пример ментальной карты</w:t>
          </w:r>
          <w:r w:rsidRPr="002E4E04">
            <w:rPr>
              <w:b w:val="0"/>
              <w:color w:val="000000" w:themeColor="text1"/>
              <w:sz w:val="28"/>
              <w:szCs w:val="28"/>
            </w:rPr>
            <w:ptab w:relativeTo="margin" w:alignment="right" w:leader="dot"/>
          </w:r>
          <w:r w:rsidR="00EF11A5">
            <w:rPr>
              <w:b w:val="0"/>
              <w:color w:val="000000" w:themeColor="text1"/>
              <w:sz w:val="28"/>
              <w:szCs w:val="28"/>
            </w:rPr>
            <w:t>121</w:t>
          </w:r>
        </w:p>
        <w:p w:rsidR="00BC4EC5" w:rsidRPr="002E4E04" w:rsidRDefault="00913B43" w:rsidP="00624E34">
          <w:pPr>
            <w:pStyle w:val="21"/>
            <w:spacing w:line="360" w:lineRule="auto"/>
            <w:contextualSpacing/>
            <w:rPr>
              <w:b w:val="0"/>
              <w:color w:val="000000" w:themeColor="text1"/>
              <w:sz w:val="28"/>
              <w:szCs w:val="28"/>
            </w:rPr>
          </w:pPr>
          <w:r w:rsidRPr="002E4E04">
            <w:rPr>
              <w:b w:val="0"/>
              <w:color w:val="000000" w:themeColor="text1"/>
              <w:sz w:val="28"/>
              <w:szCs w:val="28"/>
            </w:rPr>
            <w:t>Приложение 4. Фотоматериалы</w:t>
          </w:r>
          <w:r w:rsidRPr="002E4E04">
            <w:rPr>
              <w:b w:val="0"/>
              <w:color w:val="000000" w:themeColor="text1"/>
              <w:sz w:val="28"/>
              <w:szCs w:val="28"/>
            </w:rPr>
            <w:ptab w:relativeTo="margin" w:alignment="right" w:leader="dot"/>
          </w:r>
          <w:r w:rsidR="00EF11A5">
            <w:rPr>
              <w:b w:val="0"/>
              <w:color w:val="000000" w:themeColor="text1"/>
              <w:sz w:val="28"/>
              <w:szCs w:val="28"/>
            </w:rPr>
            <w:t>122</w:t>
          </w:r>
        </w:p>
      </w:sdtContent>
    </w:sdt>
    <w:p w:rsidR="00EC28EC" w:rsidRPr="002E4E04" w:rsidRDefault="00EC28EC" w:rsidP="00F36D01">
      <w:pPr>
        <w:spacing w:line="360" w:lineRule="auto"/>
        <w:contextualSpacing/>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br w:type="page"/>
      </w:r>
    </w:p>
    <w:p w:rsidR="00EE28F3" w:rsidRPr="002E4E04" w:rsidRDefault="00C8381A" w:rsidP="002E4E04">
      <w:pPr>
        <w:pStyle w:val="ac"/>
        <w:spacing w:line="360" w:lineRule="auto"/>
        <w:contextualSpacing/>
        <w:jc w:val="center"/>
        <w:outlineLvl w:val="0"/>
        <w:rPr>
          <w:rFonts w:ascii="Times New Roman" w:hAnsi="Times New Roman" w:cs="Times New Roman"/>
          <w:b/>
          <w:color w:val="000000" w:themeColor="text1"/>
          <w:sz w:val="28"/>
          <w:szCs w:val="28"/>
        </w:rPr>
      </w:pPr>
      <w:bookmarkStart w:id="0" w:name="_Toc448791131"/>
      <w:r w:rsidRPr="002E4E04">
        <w:rPr>
          <w:rFonts w:ascii="Times New Roman" w:hAnsi="Times New Roman" w:cs="Times New Roman"/>
          <w:b/>
          <w:color w:val="000000" w:themeColor="text1"/>
          <w:sz w:val="28"/>
          <w:szCs w:val="28"/>
        </w:rPr>
        <w:lastRenderedPageBreak/>
        <w:t>Введение</w:t>
      </w:r>
      <w:bookmarkEnd w:id="0"/>
    </w:p>
    <w:p w:rsidR="00B12816" w:rsidRPr="002E4E04" w:rsidRDefault="00B12816"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История нашей страны </w:t>
      </w:r>
      <w:r w:rsidR="00C34C73" w:rsidRPr="002E4E04">
        <w:rPr>
          <w:rFonts w:ascii="Times New Roman" w:hAnsi="Times New Roman" w:cs="Times New Roman"/>
          <w:color w:val="000000" w:themeColor="text1"/>
          <w:sz w:val="28"/>
          <w:szCs w:val="28"/>
        </w:rPr>
        <w:t>в конце</w:t>
      </w:r>
      <w:r w:rsidRPr="002E4E04">
        <w:rPr>
          <w:rFonts w:ascii="Times New Roman" w:hAnsi="Times New Roman" w:cs="Times New Roman"/>
          <w:color w:val="000000" w:themeColor="text1"/>
          <w:sz w:val="28"/>
          <w:szCs w:val="28"/>
        </w:rPr>
        <w:t xml:space="preserve"> ХХ</w:t>
      </w:r>
      <w:r w:rsidR="00C34C73" w:rsidRPr="002E4E04">
        <w:rPr>
          <w:rFonts w:ascii="Times New Roman" w:hAnsi="Times New Roman" w:cs="Times New Roman"/>
          <w:color w:val="000000" w:themeColor="text1"/>
          <w:sz w:val="28"/>
          <w:szCs w:val="28"/>
        </w:rPr>
        <w:t xml:space="preserve"> века</w:t>
      </w:r>
      <w:r w:rsidRPr="002E4E04">
        <w:rPr>
          <w:rFonts w:ascii="Times New Roman" w:hAnsi="Times New Roman" w:cs="Times New Roman"/>
          <w:color w:val="000000" w:themeColor="text1"/>
          <w:sz w:val="28"/>
          <w:szCs w:val="28"/>
        </w:rPr>
        <w:t xml:space="preserve"> </w:t>
      </w:r>
      <w:r w:rsidR="00C34C73" w:rsidRPr="002E4E04">
        <w:rPr>
          <w:rFonts w:ascii="Times New Roman" w:hAnsi="Times New Roman" w:cs="Times New Roman"/>
          <w:color w:val="000000" w:themeColor="text1"/>
          <w:sz w:val="28"/>
          <w:szCs w:val="28"/>
        </w:rPr>
        <w:t>характеризуется</w:t>
      </w:r>
      <w:r w:rsidRPr="002E4E04">
        <w:rPr>
          <w:rFonts w:ascii="Times New Roman" w:hAnsi="Times New Roman" w:cs="Times New Roman"/>
          <w:color w:val="000000" w:themeColor="text1"/>
          <w:sz w:val="28"/>
          <w:szCs w:val="28"/>
        </w:rPr>
        <w:t xml:space="preserve"> существенны</w:t>
      </w:r>
      <w:r w:rsidR="00C34C73" w:rsidRPr="002E4E04">
        <w:rPr>
          <w:rFonts w:ascii="Times New Roman" w:hAnsi="Times New Roman" w:cs="Times New Roman"/>
          <w:color w:val="000000" w:themeColor="text1"/>
          <w:sz w:val="28"/>
          <w:szCs w:val="28"/>
        </w:rPr>
        <w:t>ми</w:t>
      </w:r>
      <w:r w:rsidRPr="002E4E04">
        <w:rPr>
          <w:rFonts w:ascii="Times New Roman" w:hAnsi="Times New Roman" w:cs="Times New Roman"/>
          <w:color w:val="000000" w:themeColor="text1"/>
          <w:sz w:val="28"/>
          <w:szCs w:val="28"/>
        </w:rPr>
        <w:t xml:space="preserve"> трансформаци</w:t>
      </w:r>
      <w:r w:rsidR="00C34C73" w:rsidRPr="002E4E04">
        <w:rPr>
          <w:rFonts w:ascii="Times New Roman" w:hAnsi="Times New Roman" w:cs="Times New Roman"/>
          <w:color w:val="000000" w:themeColor="text1"/>
          <w:sz w:val="28"/>
          <w:szCs w:val="28"/>
        </w:rPr>
        <w:t>ями</w:t>
      </w:r>
      <w:r w:rsidRPr="002E4E04">
        <w:rPr>
          <w:rFonts w:ascii="Times New Roman" w:hAnsi="Times New Roman" w:cs="Times New Roman"/>
          <w:color w:val="000000" w:themeColor="text1"/>
          <w:sz w:val="28"/>
          <w:szCs w:val="28"/>
        </w:rPr>
        <w:t>, которы</w:t>
      </w:r>
      <w:r w:rsidR="00C34C73" w:rsidRPr="002E4E04">
        <w:rPr>
          <w:rFonts w:ascii="Times New Roman" w:hAnsi="Times New Roman" w:cs="Times New Roman"/>
          <w:color w:val="000000" w:themeColor="text1"/>
          <w:sz w:val="28"/>
          <w:szCs w:val="28"/>
        </w:rPr>
        <w:t>е</w:t>
      </w:r>
      <w:r w:rsidRPr="002E4E04">
        <w:rPr>
          <w:rFonts w:ascii="Times New Roman" w:hAnsi="Times New Roman" w:cs="Times New Roman"/>
          <w:color w:val="000000" w:themeColor="text1"/>
          <w:sz w:val="28"/>
          <w:szCs w:val="28"/>
        </w:rPr>
        <w:t xml:space="preserve"> затронули все сферы жизни общества. Одной из важных тенденций, проявившихся в рамках этих процессов, было сохранение и преобразование в соответствии с требованиями современной реальности материальных </w:t>
      </w:r>
      <w:r w:rsidR="00C34C73" w:rsidRPr="002E4E04">
        <w:rPr>
          <w:rFonts w:ascii="Times New Roman" w:hAnsi="Times New Roman" w:cs="Times New Roman"/>
          <w:color w:val="000000" w:themeColor="text1"/>
          <w:sz w:val="28"/>
          <w:szCs w:val="28"/>
        </w:rPr>
        <w:t>последствий существования</w:t>
      </w:r>
      <w:r w:rsidRPr="002E4E04">
        <w:rPr>
          <w:rFonts w:ascii="Times New Roman" w:hAnsi="Times New Roman" w:cs="Times New Roman"/>
          <w:color w:val="000000" w:themeColor="text1"/>
          <w:sz w:val="28"/>
          <w:szCs w:val="28"/>
        </w:rPr>
        <w:t xml:space="preserve"> Советской культуры, экономики и политики.</w:t>
      </w:r>
    </w:p>
    <w:p w:rsidR="009630A1" w:rsidRPr="002E4E04" w:rsidRDefault="009630A1"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«Закрытый» город как форма социальной действительности и особая организация социально</w:t>
      </w:r>
      <w:r w:rsidR="00C34C73" w:rsidRPr="002E4E04">
        <w:rPr>
          <w:rFonts w:ascii="Times New Roman" w:hAnsi="Times New Roman" w:cs="Times New Roman"/>
          <w:color w:val="000000" w:themeColor="text1"/>
          <w:sz w:val="28"/>
          <w:szCs w:val="28"/>
        </w:rPr>
        <w:t>го</w:t>
      </w:r>
      <w:r w:rsidRPr="002E4E04">
        <w:rPr>
          <w:rFonts w:ascii="Times New Roman" w:hAnsi="Times New Roman" w:cs="Times New Roman"/>
          <w:color w:val="000000" w:themeColor="text1"/>
          <w:sz w:val="28"/>
          <w:szCs w:val="28"/>
        </w:rPr>
        <w:t xml:space="preserve"> </w:t>
      </w:r>
      <w:r w:rsidR="00C34C73" w:rsidRPr="002E4E04">
        <w:rPr>
          <w:rFonts w:ascii="Times New Roman" w:hAnsi="Times New Roman" w:cs="Times New Roman"/>
          <w:color w:val="000000" w:themeColor="text1"/>
          <w:sz w:val="28"/>
          <w:szCs w:val="28"/>
        </w:rPr>
        <w:t>пространства</w:t>
      </w:r>
      <w:r w:rsidRPr="002E4E04">
        <w:rPr>
          <w:rFonts w:ascii="Times New Roman" w:hAnsi="Times New Roman" w:cs="Times New Roman"/>
          <w:color w:val="000000" w:themeColor="text1"/>
          <w:sz w:val="28"/>
          <w:szCs w:val="28"/>
        </w:rPr>
        <w:t xml:space="preserve"> представляет собой явление, которое своим существованием вскрывает наличие в современном мире уникальных проблем</w:t>
      </w:r>
      <w:r w:rsidR="00AA73C1" w:rsidRPr="002E4E04">
        <w:rPr>
          <w:rFonts w:ascii="Times New Roman" w:hAnsi="Times New Roman" w:cs="Times New Roman"/>
          <w:color w:val="000000" w:themeColor="text1"/>
          <w:sz w:val="28"/>
          <w:szCs w:val="28"/>
        </w:rPr>
        <w:t>, связанных с глобальными политическими трансформациями в Российской действительности</w:t>
      </w:r>
      <w:r w:rsidRPr="002E4E04">
        <w:rPr>
          <w:rFonts w:ascii="Times New Roman" w:hAnsi="Times New Roman" w:cs="Times New Roman"/>
          <w:color w:val="000000" w:themeColor="text1"/>
          <w:sz w:val="28"/>
          <w:szCs w:val="28"/>
        </w:rPr>
        <w:t xml:space="preserve">. </w:t>
      </w:r>
      <w:r w:rsidR="00AA73C1" w:rsidRPr="002E4E04">
        <w:rPr>
          <w:rFonts w:ascii="Times New Roman" w:hAnsi="Times New Roman" w:cs="Times New Roman"/>
          <w:color w:val="000000" w:themeColor="text1"/>
          <w:sz w:val="28"/>
          <w:szCs w:val="28"/>
        </w:rPr>
        <w:t>Существование</w:t>
      </w:r>
      <w:r w:rsidRPr="002E4E04">
        <w:rPr>
          <w:rFonts w:ascii="Times New Roman" w:hAnsi="Times New Roman" w:cs="Times New Roman"/>
          <w:color w:val="000000" w:themeColor="text1"/>
          <w:sz w:val="28"/>
          <w:szCs w:val="28"/>
        </w:rPr>
        <w:t xml:space="preserve"> таких городов является специфическим феноменом, </w:t>
      </w:r>
      <w:r w:rsidR="00AA73C1" w:rsidRPr="002E4E04">
        <w:rPr>
          <w:rFonts w:ascii="Times New Roman" w:hAnsi="Times New Roman" w:cs="Times New Roman"/>
          <w:color w:val="000000" w:themeColor="text1"/>
          <w:sz w:val="28"/>
          <w:szCs w:val="28"/>
        </w:rPr>
        <w:t>характеристики которого во многом определяются обстоятельствами возникновения и функционирования в искусственных условиях, под тотальным контролем государства, а также в особой экологической и социальной среде</w:t>
      </w:r>
      <w:r w:rsidRPr="002E4E04">
        <w:rPr>
          <w:rFonts w:ascii="Times New Roman" w:hAnsi="Times New Roman" w:cs="Times New Roman"/>
          <w:color w:val="000000" w:themeColor="text1"/>
          <w:sz w:val="28"/>
          <w:szCs w:val="28"/>
        </w:rPr>
        <w:t>.</w:t>
      </w:r>
    </w:p>
    <w:p w:rsidR="00AA73C1" w:rsidRPr="002E4E04" w:rsidRDefault="00AA73C1" w:rsidP="002E4E04">
      <w:pPr>
        <w:pStyle w:val="ac"/>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i/>
          <w:color w:val="000000" w:themeColor="text1"/>
          <w:sz w:val="28"/>
          <w:szCs w:val="28"/>
        </w:rPr>
        <w:t>Закрытый город</w:t>
      </w:r>
      <w:r w:rsidRPr="002E4E04">
        <w:rPr>
          <w:rFonts w:ascii="Times New Roman" w:hAnsi="Times New Roman" w:cs="Times New Roman"/>
          <w:color w:val="000000" w:themeColor="text1"/>
          <w:sz w:val="28"/>
          <w:szCs w:val="28"/>
        </w:rPr>
        <w:t xml:space="preserve"> – это закрытое административно-территориальное образование или «имеющее органы местного самоуправления административно-территориальное образование, созданное &lt;…&gt; в целях обеспечения безопасного функционирования находящихся на его территории организаций, осуществляющих разработку, изготовление, хранение и утилизацию оружия массового поражения, переработку радиоактивных и других представляющих повышенную опасность техногенного характера материалов, военных и иных объектов &lt;…&gt;, для которых в целях обеспечения обороны страны и безопасности государства устанавливается особый режим</w:t>
      </w:r>
      <w:proofErr w:type="gramEnd"/>
      <w:r w:rsidRPr="002E4E04">
        <w:rPr>
          <w:rFonts w:ascii="Times New Roman" w:hAnsi="Times New Roman" w:cs="Times New Roman"/>
          <w:color w:val="000000" w:themeColor="text1"/>
          <w:sz w:val="28"/>
          <w:szCs w:val="28"/>
        </w:rPr>
        <w:t xml:space="preserve"> безопасного функционирования и охраны государственной тайны, </w:t>
      </w:r>
      <w:proofErr w:type="gramStart"/>
      <w:r w:rsidRPr="002E4E04">
        <w:rPr>
          <w:rFonts w:ascii="Times New Roman" w:hAnsi="Times New Roman" w:cs="Times New Roman"/>
          <w:color w:val="000000" w:themeColor="text1"/>
          <w:sz w:val="28"/>
          <w:szCs w:val="28"/>
        </w:rPr>
        <w:t>включающий</w:t>
      </w:r>
      <w:proofErr w:type="gramEnd"/>
      <w:r w:rsidRPr="002E4E04">
        <w:rPr>
          <w:rFonts w:ascii="Times New Roman" w:hAnsi="Times New Roman" w:cs="Times New Roman"/>
          <w:color w:val="000000" w:themeColor="text1"/>
          <w:sz w:val="28"/>
          <w:szCs w:val="28"/>
        </w:rPr>
        <w:t xml:space="preserve"> специальные условия проживания граждан».</w:t>
      </w:r>
      <w:r w:rsidRPr="002E4E04">
        <w:rPr>
          <w:rStyle w:val="a5"/>
          <w:rFonts w:ascii="Times New Roman" w:hAnsi="Times New Roman" w:cs="Times New Roman"/>
          <w:color w:val="000000" w:themeColor="text1"/>
          <w:sz w:val="28"/>
          <w:szCs w:val="28"/>
        </w:rPr>
        <w:footnoteReference w:id="1"/>
      </w:r>
    </w:p>
    <w:p w:rsidR="00AA73C1" w:rsidRPr="002E4E04" w:rsidRDefault="00AA73C1"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Таким образом, учитывая специфику градообразующих предприятий, роль государства в регулировании их деятельности всегда будет занимать решающие позиции. Население же городов, построенных вокруг этих предприятий</w:t>
      </w:r>
      <w:r w:rsidR="00607705"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переживает период перехода к большей свободе действий. </w:t>
      </w:r>
      <w:r w:rsidR="00607705" w:rsidRPr="002E4E04">
        <w:rPr>
          <w:rFonts w:ascii="Times New Roman" w:hAnsi="Times New Roman" w:cs="Times New Roman"/>
          <w:color w:val="000000" w:themeColor="text1"/>
          <w:sz w:val="28"/>
          <w:szCs w:val="28"/>
        </w:rPr>
        <w:t>И этот процесс приносит с собой как позитивные, так и негативные процессы.</w:t>
      </w:r>
    </w:p>
    <w:p w:rsidR="009630A1" w:rsidRPr="002E4E04" w:rsidRDefault="009630A1"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Существенное уменьшение роли государства во всех сферах жизни российского общества</w:t>
      </w:r>
      <w:r w:rsidR="00607705" w:rsidRPr="002E4E04">
        <w:rPr>
          <w:rFonts w:ascii="Times New Roman" w:hAnsi="Times New Roman" w:cs="Times New Roman"/>
          <w:color w:val="000000" w:themeColor="text1"/>
          <w:sz w:val="28"/>
          <w:szCs w:val="28"/>
        </w:rPr>
        <w:t>, и «закрытых» городов в частности, привело к тому, что тотальный контроль</w:t>
      </w:r>
      <w:r w:rsidR="00066F65" w:rsidRPr="002E4E04">
        <w:rPr>
          <w:rFonts w:ascii="Times New Roman" w:hAnsi="Times New Roman" w:cs="Times New Roman"/>
          <w:color w:val="000000" w:themeColor="text1"/>
          <w:sz w:val="28"/>
          <w:szCs w:val="28"/>
        </w:rPr>
        <w:t xml:space="preserve"> государственн</w:t>
      </w:r>
      <w:r w:rsidR="00607705" w:rsidRPr="002E4E04">
        <w:rPr>
          <w:rFonts w:ascii="Times New Roman" w:hAnsi="Times New Roman" w:cs="Times New Roman"/>
          <w:color w:val="000000" w:themeColor="text1"/>
          <w:sz w:val="28"/>
          <w:szCs w:val="28"/>
        </w:rPr>
        <w:t>ыми</w:t>
      </w:r>
      <w:r w:rsidR="00066F65" w:rsidRPr="002E4E04">
        <w:rPr>
          <w:rFonts w:ascii="Times New Roman" w:hAnsi="Times New Roman" w:cs="Times New Roman"/>
          <w:color w:val="000000" w:themeColor="text1"/>
          <w:sz w:val="28"/>
          <w:szCs w:val="28"/>
        </w:rPr>
        <w:t xml:space="preserve"> структур</w:t>
      </w:r>
      <w:r w:rsidR="00607705" w:rsidRPr="002E4E04">
        <w:rPr>
          <w:rFonts w:ascii="Times New Roman" w:hAnsi="Times New Roman" w:cs="Times New Roman"/>
          <w:color w:val="000000" w:themeColor="text1"/>
          <w:sz w:val="28"/>
          <w:szCs w:val="28"/>
        </w:rPr>
        <w:t>ами сменился превращением «закрытых» городов</w:t>
      </w:r>
      <w:r w:rsidR="00066F65" w:rsidRPr="002E4E04">
        <w:rPr>
          <w:rFonts w:ascii="Times New Roman" w:hAnsi="Times New Roman" w:cs="Times New Roman"/>
          <w:color w:val="000000" w:themeColor="text1"/>
          <w:sz w:val="28"/>
          <w:szCs w:val="28"/>
        </w:rPr>
        <w:t xml:space="preserve"> в самосто</w:t>
      </w:r>
      <w:r w:rsidR="00C34C73" w:rsidRPr="002E4E04">
        <w:rPr>
          <w:rFonts w:ascii="Times New Roman" w:hAnsi="Times New Roman" w:cs="Times New Roman"/>
          <w:color w:val="000000" w:themeColor="text1"/>
          <w:sz w:val="28"/>
          <w:szCs w:val="28"/>
        </w:rPr>
        <w:t xml:space="preserve">ятельные экономические единицы. Этот переход </w:t>
      </w:r>
      <w:r w:rsidR="00066F65" w:rsidRPr="002E4E04">
        <w:rPr>
          <w:rFonts w:ascii="Times New Roman" w:hAnsi="Times New Roman" w:cs="Times New Roman"/>
          <w:color w:val="000000" w:themeColor="text1"/>
          <w:sz w:val="28"/>
          <w:szCs w:val="28"/>
        </w:rPr>
        <w:t>в новом как экономически, так и социально</w:t>
      </w:r>
      <w:r w:rsidR="00C34C73" w:rsidRPr="002E4E04">
        <w:rPr>
          <w:rFonts w:ascii="Times New Roman" w:hAnsi="Times New Roman" w:cs="Times New Roman"/>
          <w:color w:val="000000" w:themeColor="text1"/>
          <w:sz w:val="28"/>
          <w:szCs w:val="28"/>
        </w:rPr>
        <w:t>,</w:t>
      </w:r>
      <w:r w:rsidR="00066F65" w:rsidRPr="002E4E04">
        <w:rPr>
          <w:rFonts w:ascii="Times New Roman" w:hAnsi="Times New Roman" w:cs="Times New Roman"/>
          <w:color w:val="000000" w:themeColor="text1"/>
          <w:sz w:val="28"/>
          <w:szCs w:val="28"/>
        </w:rPr>
        <w:t xml:space="preserve"> мировом сообществе является очень сложной задачей для структуры, которая</w:t>
      </w:r>
      <w:r w:rsidR="00C34C73" w:rsidRPr="002E4E04">
        <w:rPr>
          <w:rFonts w:ascii="Times New Roman" w:hAnsi="Times New Roman" w:cs="Times New Roman"/>
          <w:color w:val="000000" w:themeColor="text1"/>
          <w:sz w:val="28"/>
          <w:szCs w:val="28"/>
        </w:rPr>
        <w:t xml:space="preserve"> изначально</w:t>
      </w:r>
      <w:r w:rsidR="00066F65" w:rsidRPr="002E4E04">
        <w:rPr>
          <w:rFonts w:ascii="Times New Roman" w:hAnsi="Times New Roman" w:cs="Times New Roman"/>
          <w:color w:val="000000" w:themeColor="text1"/>
          <w:sz w:val="28"/>
          <w:szCs w:val="28"/>
        </w:rPr>
        <w:t xml:space="preserve"> не </w:t>
      </w:r>
      <w:r w:rsidR="00C34C73" w:rsidRPr="002E4E04">
        <w:rPr>
          <w:rFonts w:ascii="Times New Roman" w:hAnsi="Times New Roman" w:cs="Times New Roman"/>
          <w:color w:val="000000" w:themeColor="text1"/>
          <w:sz w:val="28"/>
          <w:szCs w:val="28"/>
        </w:rPr>
        <w:t>была приспособлена</w:t>
      </w:r>
      <w:r w:rsidR="00066F65" w:rsidRPr="002E4E04">
        <w:rPr>
          <w:rFonts w:ascii="Times New Roman" w:hAnsi="Times New Roman" w:cs="Times New Roman"/>
          <w:color w:val="000000" w:themeColor="text1"/>
          <w:sz w:val="28"/>
          <w:szCs w:val="28"/>
        </w:rPr>
        <w:t xml:space="preserve"> к самостоятельному функционированию.</w:t>
      </w:r>
    </w:p>
    <w:p w:rsidR="00066F65" w:rsidRPr="002E4E04" w:rsidRDefault="00066F65"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Уральском регионе существует множество моногородов, подобных «закрытому» городу Озерску. Они также зачастую функционируют на базе градообразующих предприятий, относящихся к «непопулярным» </w:t>
      </w:r>
      <w:r w:rsidR="00C34C73" w:rsidRPr="002E4E04">
        <w:rPr>
          <w:rFonts w:ascii="Times New Roman" w:hAnsi="Times New Roman" w:cs="Times New Roman"/>
          <w:color w:val="000000" w:themeColor="text1"/>
          <w:sz w:val="28"/>
          <w:szCs w:val="28"/>
        </w:rPr>
        <w:t xml:space="preserve">сейчас тяжелой </w:t>
      </w:r>
      <w:r w:rsidRPr="002E4E04">
        <w:rPr>
          <w:rFonts w:ascii="Times New Roman" w:hAnsi="Times New Roman" w:cs="Times New Roman"/>
          <w:color w:val="000000" w:themeColor="text1"/>
          <w:sz w:val="28"/>
          <w:szCs w:val="28"/>
        </w:rPr>
        <w:t>отраслям промышленности. В связи с этим в регионе ведется активное изучение происходящих процессов и разработка технологий решения возникающих проблем.</w:t>
      </w:r>
    </w:p>
    <w:p w:rsidR="00066F65" w:rsidRPr="002E4E04" w:rsidRDefault="00066F65"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Таким образом, </w:t>
      </w:r>
      <w:r w:rsidR="00607705" w:rsidRPr="002E4E04">
        <w:rPr>
          <w:rFonts w:ascii="Times New Roman" w:hAnsi="Times New Roman" w:cs="Times New Roman"/>
          <w:b/>
          <w:i/>
          <w:color w:val="000000" w:themeColor="text1"/>
          <w:sz w:val="28"/>
          <w:szCs w:val="28"/>
        </w:rPr>
        <w:t>практическая значимость</w:t>
      </w:r>
      <w:r w:rsidR="00607705" w:rsidRPr="002E4E04">
        <w:rPr>
          <w:rFonts w:ascii="Times New Roman" w:hAnsi="Times New Roman" w:cs="Times New Roman"/>
          <w:color w:val="000000" w:themeColor="text1"/>
          <w:sz w:val="28"/>
          <w:szCs w:val="28"/>
        </w:rPr>
        <w:t xml:space="preserve"> результатов нашего исследования обуславливается тем фактом, что процессы, характерные для жизни в городе Озерске</w:t>
      </w:r>
      <w:r w:rsidR="00450048" w:rsidRPr="002E4E04">
        <w:rPr>
          <w:rFonts w:ascii="Times New Roman" w:hAnsi="Times New Roman" w:cs="Times New Roman"/>
          <w:color w:val="000000" w:themeColor="text1"/>
          <w:sz w:val="28"/>
          <w:szCs w:val="28"/>
        </w:rPr>
        <w:t>,</w:t>
      </w:r>
      <w:r w:rsidR="00607705" w:rsidRPr="002E4E04">
        <w:rPr>
          <w:rFonts w:ascii="Times New Roman" w:hAnsi="Times New Roman" w:cs="Times New Roman"/>
          <w:color w:val="000000" w:themeColor="text1"/>
          <w:sz w:val="28"/>
          <w:szCs w:val="28"/>
        </w:rPr>
        <w:t xml:space="preserve"> также</w:t>
      </w:r>
      <w:r w:rsidR="00450048" w:rsidRPr="002E4E04">
        <w:rPr>
          <w:rFonts w:ascii="Times New Roman" w:hAnsi="Times New Roman" w:cs="Times New Roman"/>
          <w:color w:val="000000" w:themeColor="text1"/>
          <w:sz w:val="28"/>
          <w:szCs w:val="28"/>
        </w:rPr>
        <w:t xml:space="preserve"> проявляются в жизни других закрытых городов и других моногородов, которых существует множество в Уральском регионе. Данные нашего исследования иллюстрируют текущую обстановку в одном из многих закрытых городов, на основании данных о которой можно сформировать тактику </w:t>
      </w:r>
      <w:r w:rsidR="00DE6314" w:rsidRPr="002E4E04">
        <w:rPr>
          <w:rFonts w:ascii="Times New Roman" w:hAnsi="Times New Roman" w:cs="Times New Roman"/>
          <w:color w:val="000000" w:themeColor="text1"/>
          <w:sz w:val="28"/>
          <w:szCs w:val="28"/>
        </w:rPr>
        <w:t>решения существующих социальных проблем.</w:t>
      </w:r>
    </w:p>
    <w:p w:rsidR="00DE6314" w:rsidRPr="002E4E04" w:rsidRDefault="00DE6314"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i/>
          <w:color w:val="000000" w:themeColor="text1"/>
          <w:sz w:val="28"/>
          <w:szCs w:val="28"/>
        </w:rPr>
        <w:t>Теоретическая значимость</w:t>
      </w:r>
      <w:r w:rsidRPr="002E4E04">
        <w:rPr>
          <w:rFonts w:ascii="Times New Roman" w:hAnsi="Times New Roman" w:cs="Times New Roman"/>
          <w:color w:val="000000" w:themeColor="text1"/>
          <w:sz w:val="28"/>
          <w:szCs w:val="28"/>
        </w:rPr>
        <w:t xml:space="preserve"> работы заключается в том, что в современной отечественной и зарубежной литературе недостаточно проработанным является тема социальных процессов, протекающих в закрытых городах, городах атомной отрасли и т.п. Зачастую наибольшее внимание уделяется экономическим, экологическим и политическим </w:t>
      </w:r>
      <w:r w:rsidRPr="002E4E04">
        <w:rPr>
          <w:rFonts w:ascii="Times New Roman" w:hAnsi="Times New Roman" w:cs="Times New Roman"/>
          <w:color w:val="000000" w:themeColor="text1"/>
          <w:sz w:val="28"/>
          <w:szCs w:val="28"/>
        </w:rPr>
        <w:lastRenderedPageBreak/>
        <w:t>процессам сопровождающим существование такого рода территорий. В нашем же исследовании акцент сделан именно на социальных практиках, представлениях, нормах и ценностях непосредственных создателей и действующих лиц этих процессов.</w:t>
      </w:r>
    </w:p>
    <w:p w:rsidR="00900B03"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i/>
          <w:color w:val="000000" w:themeColor="text1"/>
          <w:sz w:val="28"/>
          <w:szCs w:val="28"/>
        </w:rPr>
        <w:t>Актуальность</w:t>
      </w:r>
      <w:r w:rsidRPr="002E4E04">
        <w:rPr>
          <w:rFonts w:ascii="Times New Roman" w:hAnsi="Times New Roman" w:cs="Times New Roman"/>
          <w:color w:val="000000" w:themeColor="text1"/>
          <w:sz w:val="28"/>
          <w:szCs w:val="28"/>
        </w:rPr>
        <w:t xml:space="preserve"> исследований социокультурного пространства сообществ различного масштаба и </w:t>
      </w:r>
      <w:r w:rsidR="00C17C47" w:rsidRPr="002E4E04">
        <w:rPr>
          <w:rFonts w:ascii="Times New Roman" w:hAnsi="Times New Roman" w:cs="Times New Roman"/>
          <w:color w:val="000000" w:themeColor="text1"/>
          <w:sz w:val="28"/>
          <w:szCs w:val="28"/>
        </w:rPr>
        <w:t>в</w:t>
      </w:r>
      <w:r w:rsidRPr="002E4E04">
        <w:rPr>
          <w:rFonts w:ascii="Times New Roman" w:hAnsi="Times New Roman" w:cs="Times New Roman"/>
          <w:color w:val="000000" w:themeColor="text1"/>
          <w:sz w:val="28"/>
          <w:szCs w:val="28"/>
        </w:rPr>
        <w:t xml:space="preserve"> различны</w:t>
      </w:r>
      <w:r w:rsidR="00C17C47" w:rsidRPr="002E4E04">
        <w:rPr>
          <w:rFonts w:ascii="Times New Roman" w:hAnsi="Times New Roman" w:cs="Times New Roman"/>
          <w:color w:val="000000" w:themeColor="text1"/>
          <w:sz w:val="28"/>
          <w:szCs w:val="28"/>
        </w:rPr>
        <w:t>х</w:t>
      </w:r>
      <w:r w:rsidRPr="002E4E04">
        <w:rPr>
          <w:rFonts w:ascii="Times New Roman" w:hAnsi="Times New Roman" w:cs="Times New Roman"/>
          <w:color w:val="000000" w:themeColor="text1"/>
          <w:sz w:val="28"/>
          <w:szCs w:val="28"/>
        </w:rPr>
        <w:t xml:space="preserve"> условия</w:t>
      </w:r>
      <w:r w:rsidR="00C17C47" w:rsidRPr="002E4E04">
        <w:rPr>
          <w:rFonts w:ascii="Times New Roman" w:hAnsi="Times New Roman" w:cs="Times New Roman"/>
          <w:color w:val="000000" w:themeColor="text1"/>
          <w:sz w:val="28"/>
          <w:szCs w:val="28"/>
        </w:rPr>
        <w:t xml:space="preserve">х </w:t>
      </w:r>
      <w:r w:rsidRPr="002E4E04">
        <w:rPr>
          <w:rFonts w:ascii="Times New Roman" w:hAnsi="Times New Roman" w:cs="Times New Roman"/>
          <w:color w:val="000000" w:themeColor="text1"/>
          <w:sz w:val="28"/>
          <w:szCs w:val="28"/>
        </w:rPr>
        <w:t xml:space="preserve">взаимодействия в наше время определяется, по крайней мере, тем фактором, что в современном мире по ряду экономических, политических, социальных и прочих причин происходит усложнение взаимодействий и условий их осуществления. </w:t>
      </w:r>
    </w:p>
    <w:p w:rsidR="00900B03"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ситуации, когда мы рассматриваем существование традиционных замкнутых обществ, не выходящих за пределы ограниченного социального пространства, условия взаимодействия между агентами социальной реальности и предпосылки для формирования</w:t>
      </w:r>
      <w:r w:rsidR="00900B03" w:rsidRPr="002E4E04">
        <w:rPr>
          <w:rFonts w:ascii="Times New Roman" w:hAnsi="Times New Roman" w:cs="Times New Roman"/>
          <w:color w:val="000000" w:themeColor="text1"/>
          <w:sz w:val="28"/>
          <w:szCs w:val="28"/>
        </w:rPr>
        <w:t xml:space="preserve"> социальной реальности</w:t>
      </w:r>
      <w:r w:rsidRPr="002E4E04">
        <w:rPr>
          <w:rFonts w:ascii="Times New Roman" w:hAnsi="Times New Roman" w:cs="Times New Roman"/>
          <w:color w:val="000000" w:themeColor="text1"/>
          <w:sz w:val="28"/>
          <w:szCs w:val="28"/>
        </w:rPr>
        <w:t>, можно сказать, наход</w:t>
      </w:r>
      <w:r w:rsidR="00900B03" w:rsidRPr="002E4E04">
        <w:rPr>
          <w:rFonts w:ascii="Times New Roman" w:hAnsi="Times New Roman" w:cs="Times New Roman"/>
          <w:color w:val="000000" w:themeColor="text1"/>
          <w:sz w:val="28"/>
          <w:szCs w:val="28"/>
        </w:rPr>
        <w:t xml:space="preserve">ятся </w:t>
      </w:r>
      <w:r w:rsidRPr="002E4E04">
        <w:rPr>
          <w:rFonts w:ascii="Times New Roman" w:hAnsi="Times New Roman" w:cs="Times New Roman"/>
          <w:color w:val="000000" w:themeColor="text1"/>
          <w:sz w:val="28"/>
          <w:szCs w:val="28"/>
        </w:rPr>
        <w:t xml:space="preserve">в одной плоскости. </w:t>
      </w:r>
    </w:p>
    <w:p w:rsidR="00FE649B"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современном же мире, пережившем коренные трансформации многих форм взаимодействия, человек включен не только в свою привычную среду обитания, но и в глобальные процессы, происходящие в мировом сообществе.</w:t>
      </w:r>
      <w:r w:rsidR="00900B03" w:rsidRPr="002E4E04">
        <w:rPr>
          <w:rFonts w:ascii="Times New Roman" w:hAnsi="Times New Roman" w:cs="Times New Roman"/>
          <w:color w:val="000000" w:themeColor="text1"/>
          <w:sz w:val="28"/>
          <w:szCs w:val="28"/>
        </w:rPr>
        <w:t xml:space="preserve"> Таким </w:t>
      </w:r>
      <w:proofErr w:type="gramStart"/>
      <w:r w:rsidR="00900B03" w:rsidRPr="002E4E04">
        <w:rPr>
          <w:rFonts w:ascii="Times New Roman" w:hAnsi="Times New Roman" w:cs="Times New Roman"/>
          <w:color w:val="000000" w:themeColor="text1"/>
          <w:sz w:val="28"/>
          <w:szCs w:val="28"/>
        </w:rPr>
        <w:t>образом</w:t>
      </w:r>
      <w:proofErr w:type="gramEnd"/>
      <w:r w:rsidR="00900B03" w:rsidRPr="002E4E04">
        <w:rPr>
          <w:rFonts w:ascii="Times New Roman" w:hAnsi="Times New Roman" w:cs="Times New Roman"/>
          <w:color w:val="000000" w:themeColor="text1"/>
          <w:sz w:val="28"/>
          <w:szCs w:val="28"/>
        </w:rPr>
        <w:t xml:space="preserve"> формирование повседневности и форм интеракции происходит под воздействием комплекса факторов, каждый из которых формирует определенный аспект социальной реальности.</w:t>
      </w:r>
    </w:p>
    <w:p w:rsidR="00624E34"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Особенно, на наш взгляд, актуальной является такая проблематика исследования, когда объектом исследования становится закрытый город, представляющий собой элемент общества первоначально экстремально закрытый от внешних воздействий, а впоследствии в очень сжатые сроки перешедший к условиям </w:t>
      </w:r>
      <w:r w:rsidR="00900B03" w:rsidRPr="002E4E04">
        <w:rPr>
          <w:rFonts w:ascii="Times New Roman" w:hAnsi="Times New Roman" w:cs="Times New Roman"/>
          <w:color w:val="000000" w:themeColor="text1"/>
          <w:sz w:val="28"/>
          <w:szCs w:val="28"/>
        </w:rPr>
        <w:t>интенсивного</w:t>
      </w:r>
      <w:r w:rsidRPr="002E4E04">
        <w:rPr>
          <w:rFonts w:ascii="Times New Roman" w:hAnsi="Times New Roman" w:cs="Times New Roman"/>
          <w:color w:val="000000" w:themeColor="text1"/>
          <w:sz w:val="28"/>
          <w:szCs w:val="28"/>
        </w:rPr>
        <w:t xml:space="preserve"> взаимодействия с окружающей действительностью остальной страны, а также мирового сообщества в целом. На этом фоне происходит и трансформация особой, формирующейся в таком пространст</w:t>
      </w:r>
      <w:r w:rsidR="00624E34" w:rsidRPr="002E4E04">
        <w:rPr>
          <w:rFonts w:ascii="Times New Roman" w:hAnsi="Times New Roman" w:cs="Times New Roman"/>
          <w:color w:val="000000" w:themeColor="text1"/>
          <w:sz w:val="28"/>
          <w:szCs w:val="28"/>
        </w:rPr>
        <w:t>ве, социокультурной реальности.</w:t>
      </w:r>
    </w:p>
    <w:p w:rsidR="00900B03"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Анализ работ исследователей современных условий существования характерных для Уральского региона моногородов, разновидностью которых </w:t>
      </w:r>
      <w:r w:rsidRPr="002E4E04">
        <w:rPr>
          <w:rFonts w:ascii="Times New Roman" w:hAnsi="Times New Roman" w:cs="Times New Roman"/>
          <w:color w:val="000000" w:themeColor="text1"/>
          <w:sz w:val="28"/>
          <w:szCs w:val="28"/>
        </w:rPr>
        <w:lastRenderedPageBreak/>
        <w:t xml:space="preserve">являются закрытые города, приводит к выводу о том, что в этой сфере прослеживаются определенные характерные для всех объектов такого типа проблемы, изменения и специфические процессы. </w:t>
      </w:r>
    </w:p>
    <w:p w:rsidR="00FE649B"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При этом важно отметить, что уральские исследователи наибольшее внимание уделяют проблемам менеджмента и экономического развития городов, особо не фокусируясь на специфике населения, особенностях его организации извне и особенным процессам самоорганизации. Именно поэтому, данное исследование представляет собой попытку социологического взгляда на процессы, протекающие в закрытых городах с целью выявить факторы трансформации, происходящие на уров</w:t>
      </w:r>
      <w:r w:rsidR="00900B03" w:rsidRPr="002E4E04">
        <w:rPr>
          <w:rFonts w:ascii="Times New Roman" w:hAnsi="Times New Roman" w:cs="Times New Roman"/>
          <w:color w:val="000000" w:themeColor="text1"/>
          <w:sz w:val="28"/>
          <w:szCs w:val="28"/>
        </w:rPr>
        <w:t xml:space="preserve">не индивидов, и способы </w:t>
      </w:r>
      <w:r w:rsidRPr="002E4E04">
        <w:rPr>
          <w:rFonts w:ascii="Times New Roman" w:hAnsi="Times New Roman" w:cs="Times New Roman"/>
          <w:color w:val="000000" w:themeColor="text1"/>
          <w:sz w:val="28"/>
          <w:szCs w:val="28"/>
        </w:rPr>
        <w:t>приспособления к трансформирующейся реальности «снизу», а не посредством принятия управленческих решений, действующих извне</w:t>
      </w:r>
      <w:r w:rsidR="00900B03" w:rsidRPr="002E4E04">
        <w:rPr>
          <w:rFonts w:ascii="Times New Roman" w:hAnsi="Times New Roman" w:cs="Times New Roman"/>
          <w:color w:val="000000" w:themeColor="text1"/>
          <w:sz w:val="28"/>
          <w:szCs w:val="28"/>
        </w:rPr>
        <w:t>, «сверху»</w:t>
      </w:r>
      <w:r w:rsidRPr="002E4E04">
        <w:rPr>
          <w:rFonts w:ascii="Times New Roman" w:hAnsi="Times New Roman" w:cs="Times New Roman"/>
          <w:color w:val="000000" w:themeColor="text1"/>
          <w:sz w:val="28"/>
          <w:szCs w:val="28"/>
        </w:rPr>
        <w:t>.</w:t>
      </w:r>
    </w:p>
    <w:p w:rsidR="00FE649B"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i/>
          <w:color w:val="000000" w:themeColor="text1"/>
          <w:sz w:val="28"/>
          <w:szCs w:val="28"/>
        </w:rPr>
        <w:t>Первая гипотеза</w:t>
      </w:r>
      <w:r w:rsidRPr="002E4E04">
        <w:rPr>
          <w:rFonts w:ascii="Times New Roman" w:hAnsi="Times New Roman" w:cs="Times New Roman"/>
          <w:color w:val="000000" w:themeColor="text1"/>
          <w:sz w:val="28"/>
          <w:szCs w:val="28"/>
        </w:rPr>
        <w:t xml:space="preserve"> исследования: в </w:t>
      </w:r>
      <w:r w:rsidR="0013268F" w:rsidRPr="002E4E04">
        <w:rPr>
          <w:rFonts w:ascii="Times New Roman" w:hAnsi="Times New Roman" w:cs="Times New Roman"/>
          <w:color w:val="000000" w:themeColor="text1"/>
          <w:sz w:val="28"/>
          <w:szCs w:val="28"/>
        </w:rPr>
        <w:t xml:space="preserve">процессе развития и </w:t>
      </w:r>
      <w:r w:rsidR="00DE6314" w:rsidRPr="002E4E04">
        <w:rPr>
          <w:rFonts w:ascii="Times New Roman" w:hAnsi="Times New Roman" w:cs="Times New Roman"/>
          <w:color w:val="000000" w:themeColor="text1"/>
          <w:sz w:val="28"/>
          <w:szCs w:val="28"/>
        </w:rPr>
        <w:t>под воздействием</w:t>
      </w:r>
      <w:r w:rsidR="0013268F" w:rsidRPr="002E4E04">
        <w:rPr>
          <w:rFonts w:ascii="Times New Roman" w:hAnsi="Times New Roman" w:cs="Times New Roman"/>
          <w:color w:val="000000" w:themeColor="text1"/>
          <w:sz w:val="28"/>
          <w:szCs w:val="28"/>
        </w:rPr>
        <w:t xml:space="preserve"> внешних социальных, культурных, политических и экономических условий</w:t>
      </w:r>
      <w:r w:rsidRPr="002E4E04">
        <w:rPr>
          <w:rFonts w:ascii="Times New Roman" w:hAnsi="Times New Roman" w:cs="Times New Roman"/>
          <w:color w:val="000000" w:themeColor="text1"/>
          <w:sz w:val="28"/>
          <w:szCs w:val="28"/>
        </w:rPr>
        <w:t xml:space="preserve"> изменился </w:t>
      </w:r>
      <w:r w:rsidR="00DE6314" w:rsidRPr="002E4E04">
        <w:rPr>
          <w:rFonts w:ascii="Times New Roman" w:hAnsi="Times New Roman" w:cs="Times New Roman"/>
          <w:color w:val="000000" w:themeColor="text1"/>
          <w:sz w:val="28"/>
          <w:szCs w:val="28"/>
        </w:rPr>
        <w:t xml:space="preserve">профессиональный </w:t>
      </w:r>
      <w:r w:rsidRPr="002E4E04">
        <w:rPr>
          <w:rFonts w:ascii="Times New Roman" w:hAnsi="Times New Roman" w:cs="Times New Roman"/>
          <w:color w:val="000000" w:themeColor="text1"/>
          <w:sz w:val="28"/>
          <w:szCs w:val="28"/>
        </w:rPr>
        <w:t xml:space="preserve">состав </w:t>
      </w:r>
      <w:r w:rsidR="00DE6314" w:rsidRPr="002E4E04">
        <w:rPr>
          <w:rFonts w:ascii="Times New Roman" w:hAnsi="Times New Roman" w:cs="Times New Roman"/>
          <w:color w:val="000000" w:themeColor="text1"/>
          <w:sz w:val="28"/>
          <w:szCs w:val="28"/>
        </w:rPr>
        <w:t>населения</w:t>
      </w:r>
      <w:r w:rsidR="0013268F" w:rsidRPr="002E4E04">
        <w:rPr>
          <w:rFonts w:ascii="Times New Roman" w:hAnsi="Times New Roman" w:cs="Times New Roman"/>
          <w:color w:val="000000" w:themeColor="text1"/>
          <w:sz w:val="28"/>
          <w:szCs w:val="28"/>
        </w:rPr>
        <w:t xml:space="preserve"> города</w:t>
      </w:r>
      <w:r w:rsidRPr="002E4E04">
        <w:rPr>
          <w:rFonts w:ascii="Times New Roman" w:hAnsi="Times New Roman" w:cs="Times New Roman"/>
          <w:color w:val="000000" w:themeColor="text1"/>
          <w:sz w:val="28"/>
          <w:szCs w:val="28"/>
        </w:rPr>
        <w:t>, функционирующе</w:t>
      </w:r>
      <w:r w:rsidR="00DE6314" w:rsidRPr="002E4E04">
        <w:rPr>
          <w:rFonts w:ascii="Times New Roman" w:hAnsi="Times New Roman" w:cs="Times New Roman"/>
          <w:color w:val="000000" w:themeColor="text1"/>
          <w:sz w:val="28"/>
          <w:szCs w:val="28"/>
        </w:rPr>
        <w:t>го</w:t>
      </w:r>
      <w:r w:rsidR="00900B03" w:rsidRPr="002E4E04">
        <w:rPr>
          <w:rFonts w:ascii="Times New Roman" w:hAnsi="Times New Roman" w:cs="Times New Roman"/>
          <w:color w:val="000000" w:themeColor="text1"/>
          <w:sz w:val="28"/>
          <w:szCs w:val="28"/>
        </w:rPr>
        <w:t xml:space="preserve"> в рамках</w:t>
      </w:r>
      <w:r w:rsidR="0013268F" w:rsidRPr="002E4E04">
        <w:rPr>
          <w:rFonts w:ascii="Times New Roman" w:hAnsi="Times New Roman" w:cs="Times New Roman"/>
          <w:color w:val="000000" w:themeColor="text1"/>
          <w:sz w:val="28"/>
          <w:szCs w:val="28"/>
        </w:rPr>
        <w:t xml:space="preserve"> социального</w:t>
      </w:r>
      <w:r w:rsidR="00900B03" w:rsidRPr="002E4E04">
        <w:rPr>
          <w:rFonts w:ascii="Times New Roman" w:hAnsi="Times New Roman" w:cs="Times New Roman"/>
          <w:color w:val="000000" w:themeColor="text1"/>
          <w:sz w:val="28"/>
          <w:szCs w:val="28"/>
        </w:rPr>
        <w:t xml:space="preserve"> пространства, и,</w:t>
      </w:r>
      <w:r w:rsidRPr="002E4E04">
        <w:rPr>
          <w:rFonts w:ascii="Times New Roman" w:hAnsi="Times New Roman" w:cs="Times New Roman"/>
          <w:color w:val="000000" w:themeColor="text1"/>
          <w:sz w:val="28"/>
          <w:szCs w:val="28"/>
        </w:rPr>
        <w:t xml:space="preserve"> следовательно</w:t>
      </w:r>
      <w:r w:rsidR="00900B03"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трансформировались практики поведения, организации жизни горожан, условия их существования, ценности и ценностные ориентации, цели и структура социальной общности в целом. </w:t>
      </w:r>
    </w:p>
    <w:p w:rsidR="00770D99"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i/>
          <w:color w:val="000000" w:themeColor="text1"/>
          <w:sz w:val="28"/>
          <w:szCs w:val="28"/>
        </w:rPr>
        <w:t>Вторая гипотеза</w:t>
      </w:r>
      <w:r w:rsidRPr="002E4E04">
        <w:rPr>
          <w:rFonts w:ascii="Times New Roman" w:hAnsi="Times New Roman" w:cs="Times New Roman"/>
          <w:color w:val="000000" w:themeColor="text1"/>
          <w:sz w:val="28"/>
          <w:szCs w:val="28"/>
        </w:rPr>
        <w:t xml:space="preserve">: важную роль в формировании физической и социальной реальности, в которой существуют жители города, задавалась спецификой условий существования города, как города на базе градообразующего предприятия. На современном этапе </w:t>
      </w:r>
      <w:r w:rsidR="00770D99" w:rsidRPr="002E4E04">
        <w:rPr>
          <w:rFonts w:ascii="Times New Roman" w:hAnsi="Times New Roman" w:cs="Times New Roman"/>
          <w:color w:val="000000" w:themeColor="text1"/>
          <w:sz w:val="28"/>
          <w:szCs w:val="28"/>
        </w:rPr>
        <w:t>функционирования и развития</w:t>
      </w:r>
      <w:r w:rsidRPr="002E4E04">
        <w:rPr>
          <w:rFonts w:ascii="Times New Roman" w:hAnsi="Times New Roman" w:cs="Times New Roman"/>
          <w:color w:val="000000" w:themeColor="text1"/>
          <w:sz w:val="28"/>
          <w:szCs w:val="28"/>
        </w:rPr>
        <w:t xml:space="preserve"> города, роль </w:t>
      </w:r>
      <w:r w:rsidR="0013268F" w:rsidRPr="002E4E04">
        <w:rPr>
          <w:rFonts w:ascii="Times New Roman" w:hAnsi="Times New Roman" w:cs="Times New Roman"/>
          <w:color w:val="000000" w:themeColor="text1"/>
          <w:sz w:val="28"/>
          <w:szCs w:val="28"/>
        </w:rPr>
        <w:t>государства, экономической системы</w:t>
      </w:r>
      <w:r w:rsidRPr="002E4E04">
        <w:rPr>
          <w:rFonts w:ascii="Times New Roman" w:hAnsi="Times New Roman" w:cs="Times New Roman"/>
          <w:color w:val="000000" w:themeColor="text1"/>
          <w:sz w:val="28"/>
          <w:szCs w:val="28"/>
        </w:rPr>
        <w:t xml:space="preserve"> трансфор</w:t>
      </w:r>
      <w:r w:rsidR="0013268F" w:rsidRPr="002E4E04">
        <w:rPr>
          <w:rFonts w:ascii="Times New Roman" w:hAnsi="Times New Roman" w:cs="Times New Roman"/>
          <w:color w:val="000000" w:themeColor="text1"/>
          <w:sz w:val="28"/>
          <w:szCs w:val="28"/>
        </w:rPr>
        <w:t xml:space="preserve">мировалась в сторону уменьшения. </w:t>
      </w:r>
    </w:p>
    <w:p w:rsidR="00FE649B" w:rsidRPr="002E4E04" w:rsidRDefault="00770D99"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i/>
          <w:color w:val="000000" w:themeColor="text1"/>
          <w:sz w:val="28"/>
          <w:szCs w:val="28"/>
        </w:rPr>
        <w:t>Третья гипотеза</w:t>
      </w:r>
      <w:r w:rsidRPr="002E4E04">
        <w:rPr>
          <w:rFonts w:ascii="Times New Roman" w:hAnsi="Times New Roman" w:cs="Times New Roman"/>
          <w:color w:val="000000" w:themeColor="text1"/>
          <w:sz w:val="28"/>
          <w:szCs w:val="28"/>
        </w:rPr>
        <w:t>: и</w:t>
      </w:r>
      <w:r w:rsidR="0013268F" w:rsidRPr="002E4E04">
        <w:rPr>
          <w:rFonts w:ascii="Times New Roman" w:hAnsi="Times New Roman" w:cs="Times New Roman"/>
          <w:color w:val="000000" w:themeColor="text1"/>
          <w:sz w:val="28"/>
          <w:szCs w:val="28"/>
        </w:rPr>
        <w:t xml:space="preserve">зменилась роль градообразующего предприятия, которое изначально было </w:t>
      </w:r>
      <w:r w:rsidR="00DE6314" w:rsidRPr="002E4E04">
        <w:rPr>
          <w:rFonts w:ascii="Times New Roman" w:hAnsi="Times New Roman" w:cs="Times New Roman"/>
          <w:color w:val="000000" w:themeColor="text1"/>
          <w:sz w:val="28"/>
          <w:szCs w:val="28"/>
        </w:rPr>
        <w:t xml:space="preserve">основной движущей силой социальных, экономических, политических преобразований. </w:t>
      </w:r>
      <w:proofErr w:type="gramStart"/>
      <w:r w:rsidR="00DE6314" w:rsidRPr="002E4E04">
        <w:rPr>
          <w:rFonts w:ascii="Times New Roman" w:hAnsi="Times New Roman" w:cs="Times New Roman"/>
          <w:color w:val="000000" w:themeColor="text1"/>
          <w:sz w:val="28"/>
          <w:szCs w:val="28"/>
        </w:rPr>
        <w:t>И,</w:t>
      </w:r>
      <w:r w:rsidR="00FE649B" w:rsidRPr="002E4E04">
        <w:rPr>
          <w:rFonts w:ascii="Times New Roman" w:hAnsi="Times New Roman" w:cs="Times New Roman"/>
          <w:color w:val="000000" w:themeColor="text1"/>
          <w:sz w:val="28"/>
          <w:szCs w:val="28"/>
        </w:rPr>
        <w:t xml:space="preserve"> в представлениях жителей города</w:t>
      </w:r>
      <w:r w:rsidR="00DE6314" w:rsidRPr="002E4E04">
        <w:rPr>
          <w:rFonts w:ascii="Times New Roman" w:hAnsi="Times New Roman" w:cs="Times New Roman"/>
          <w:color w:val="000000" w:themeColor="text1"/>
          <w:sz w:val="28"/>
          <w:szCs w:val="28"/>
        </w:rPr>
        <w:t>,</w:t>
      </w:r>
      <w:r w:rsidR="00FE649B" w:rsidRPr="002E4E04">
        <w:rPr>
          <w:rFonts w:ascii="Times New Roman" w:hAnsi="Times New Roman" w:cs="Times New Roman"/>
          <w:color w:val="000000" w:themeColor="text1"/>
          <w:sz w:val="28"/>
          <w:szCs w:val="28"/>
        </w:rPr>
        <w:t xml:space="preserve"> завод и связанные с его деятельностью мероприятия уменьшили свою </w:t>
      </w:r>
      <w:r w:rsidR="00FE649B" w:rsidRPr="002E4E04">
        <w:rPr>
          <w:rFonts w:ascii="Times New Roman" w:hAnsi="Times New Roman" w:cs="Times New Roman"/>
          <w:color w:val="000000" w:themeColor="text1"/>
          <w:sz w:val="28"/>
          <w:szCs w:val="28"/>
        </w:rPr>
        <w:lastRenderedPageBreak/>
        <w:t xml:space="preserve">значимость, но все еще представляются важными по причине </w:t>
      </w:r>
      <w:r w:rsidR="00DE6314" w:rsidRPr="002E4E04">
        <w:rPr>
          <w:rFonts w:ascii="Times New Roman" w:hAnsi="Times New Roman" w:cs="Times New Roman"/>
          <w:color w:val="000000" w:themeColor="text1"/>
          <w:sz w:val="28"/>
          <w:szCs w:val="28"/>
        </w:rPr>
        <w:t>экономической роли предприятия</w:t>
      </w:r>
      <w:r w:rsidR="00850DC7" w:rsidRPr="002E4E04">
        <w:rPr>
          <w:rFonts w:ascii="Times New Roman" w:hAnsi="Times New Roman" w:cs="Times New Roman"/>
          <w:color w:val="000000" w:themeColor="text1"/>
          <w:sz w:val="28"/>
          <w:szCs w:val="28"/>
        </w:rPr>
        <w:t>, а также ввиду того, что часть населения, составлявшего первых городских жителей, все еще существует и оказывает влияние на последующие поколения в рамках воспитания, передачи опыта и т.п</w:t>
      </w:r>
      <w:r w:rsidR="00DE6314" w:rsidRPr="002E4E04">
        <w:rPr>
          <w:rFonts w:ascii="Times New Roman" w:hAnsi="Times New Roman" w:cs="Times New Roman"/>
          <w:color w:val="000000" w:themeColor="text1"/>
          <w:sz w:val="28"/>
          <w:szCs w:val="28"/>
        </w:rPr>
        <w:t>.</w:t>
      </w:r>
      <w:proofErr w:type="gramEnd"/>
    </w:p>
    <w:p w:rsidR="00FE649B"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i/>
          <w:color w:val="000000" w:themeColor="text1"/>
          <w:sz w:val="28"/>
          <w:szCs w:val="28"/>
        </w:rPr>
        <w:t>Цель исследования</w:t>
      </w:r>
      <w:r w:rsidRPr="002E4E04">
        <w:rPr>
          <w:rFonts w:ascii="Times New Roman" w:hAnsi="Times New Roman" w:cs="Times New Roman"/>
          <w:color w:val="000000" w:themeColor="text1"/>
          <w:sz w:val="28"/>
          <w:szCs w:val="28"/>
        </w:rPr>
        <w:t xml:space="preserve"> – изучить социокультурную трансформацию пространства города Озерска.</w:t>
      </w:r>
    </w:p>
    <w:p w:rsidR="00FE649B"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b/>
          <w:i/>
          <w:color w:val="000000" w:themeColor="text1"/>
          <w:sz w:val="28"/>
          <w:szCs w:val="28"/>
        </w:rPr>
        <w:t>Задачи исследования</w:t>
      </w:r>
      <w:r w:rsidRPr="002E4E04">
        <w:rPr>
          <w:rFonts w:ascii="Times New Roman" w:hAnsi="Times New Roman" w:cs="Times New Roman"/>
          <w:color w:val="000000" w:themeColor="text1"/>
          <w:sz w:val="28"/>
          <w:szCs w:val="28"/>
        </w:rPr>
        <w:t xml:space="preserve">: 1) проанализировать теоретические подходы к изучению социального пространства и социальной реальности; рассмотреть теорию П. Бурдье как приоритетную для применения в нашем исследовании; </w:t>
      </w:r>
      <w:r w:rsidR="00136118" w:rsidRPr="002E4E04">
        <w:rPr>
          <w:rFonts w:ascii="Times New Roman" w:hAnsi="Times New Roman" w:cs="Times New Roman"/>
          <w:color w:val="000000" w:themeColor="text1"/>
          <w:sz w:val="28"/>
          <w:szCs w:val="28"/>
        </w:rPr>
        <w:t>2</w:t>
      </w:r>
      <w:r w:rsidRPr="002E4E04">
        <w:rPr>
          <w:rFonts w:ascii="Times New Roman" w:hAnsi="Times New Roman" w:cs="Times New Roman"/>
          <w:color w:val="000000" w:themeColor="text1"/>
          <w:sz w:val="28"/>
          <w:szCs w:val="28"/>
        </w:rPr>
        <w:t xml:space="preserve">) выявить социокультурные характеристики пространства закрытого города как социального явления; </w:t>
      </w:r>
      <w:r w:rsidR="00136118" w:rsidRPr="002E4E04">
        <w:rPr>
          <w:rFonts w:ascii="Times New Roman" w:hAnsi="Times New Roman" w:cs="Times New Roman"/>
          <w:color w:val="000000" w:themeColor="text1"/>
          <w:sz w:val="28"/>
          <w:szCs w:val="28"/>
        </w:rPr>
        <w:t>3) провести социологическое исследование с целью определения социокультурных особенностей социального пространства «закрытого» города; 4</w:t>
      </w:r>
      <w:r w:rsidRPr="002E4E04">
        <w:rPr>
          <w:rFonts w:ascii="Times New Roman" w:hAnsi="Times New Roman" w:cs="Times New Roman"/>
          <w:color w:val="000000" w:themeColor="text1"/>
          <w:sz w:val="28"/>
          <w:szCs w:val="28"/>
        </w:rPr>
        <w:t>) проанализировать социокультурную трансформацию пространства города Озерска</w:t>
      </w:r>
      <w:r w:rsidR="00136118" w:rsidRPr="002E4E04">
        <w:rPr>
          <w:rFonts w:ascii="Times New Roman" w:hAnsi="Times New Roman" w:cs="Times New Roman"/>
          <w:color w:val="000000" w:themeColor="text1"/>
          <w:sz w:val="28"/>
          <w:szCs w:val="28"/>
        </w:rPr>
        <w:t>;</w:t>
      </w:r>
      <w:proofErr w:type="gramEnd"/>
      <w:r w:rsidR="00136118" w:rsidRPr="002E4E04">
        <w:rPr>
          <w:rFonts w:ascii="Times New Roman" w:hAnsi="Times New Roman" w:cs="Times New Roman"/>
          <w:color w:val="000000" w:themeColor="text1"/>
          <w:sz w:val="28"/>
          <w:szCs w:val="28"/>
        </w:rPr>
        <w:t xml:space="preserve"> 5) выделить основные траектории </w:t>
      </w:r>
      <w:proofErr w:type="gramStart"/>
      <w:r w:rsidR="00136118" w:rsidRPr="002E4E04">
        <w:rPr>
          <w:rFonts w:ascii="Times New Roman" w:hAnsi="Times New Roman" w:cs="Times New Roman"/>
          <w:color w:val="000000" w:themeColor="text1"/>
          <w:sz w:val="28"/>
          <w:szCs w:val="28"/>
        </w:rPr>
        <w:t>трансформации социальной реальности пространства города Озерска</w:t>
      </w:r>
      <w:proofErr w:type="gramEnd"/>
      <w:r w:rsidRPr="002E4E04">
        <w:rPr>
          <w:rFonts w:ascii="Times New Roman" w:hAnsi="Times New Roman" w:cs="Times New Roman"/>
          <w:color w:val="000000" w:themeColor="text1"/>
          <w:sz w:val="28"/>
          <w:szCs w:val="28"/>
        </w:rPr>
        <w:t>.</w:t>
      </w:r>
    </w:p>
    <w:p w:rsidR="00FE649B"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i/>
          <w:color w:val="000000" w:themeColor="text1"/>
          <w:sz w:val="28"/>
          <w:szCs w:val="28"/>
        </w:rPr>
        <w:t>Объект исследования</w:t>
      </w:r>
      <w:r w:rsidRPr="002E4E04">
        <w:rPr>
          <w:rFonts w:ascii="Times New Roman" w:hAnsi="Times New Roman" w:cs="Times New Roman"/>
          <w:color w:val="000000" w:themeColor="text1"/>
          <w:sz w:val="28"/>
          <w:szCs w:val="28"/>
        </w:rPr>
        <w:t xml:space="preserve"> – социокультурное пространство города Озерска. </w:t>
      </w:r>
      <w:r w:rsidRPr="002E4E04">
        <w:rPr>
          <w:rFonts w:ascii="Times New Roman" w:hAnsi="Times New Roman" w:cs="Times New Roman"/>
          <w:b/>
          <w:i/>
          <w:color w:val="000000" w:themeColor="text1"/>
          <w:sz w:val="28"/>
          <w:szCs w:val="28"/>
        </w:rPr>
        <w:t>Предмет</w:t>
      </w:r>
      <w:r w:rsidRPr="002E4E04">
        <w:rPr>
          <w:rFonts w:ascii="Times New Roman" w:hAnsi="Times New Roman" w:cs="Times New Roman"/>
          <w:color w:val="000000" w:themeColor="text1"/>
          <w:sz w:val="28"/>
          <w:szCs w:val="28"/>
        </w:rPr>
        <w:t xml:space="preserve"> – паттерны трансформации социокультурного пространства города Озерска. </w:t>
      </w:r>
    </w:p>
    <w:p w:rsidR="00C17C47" w:rsidRPr="002E4E04" w:rsidRDefault="00136118"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Социологические исследования и теоретические подходы</w:t>
      </w:r>
      <w:r w:rsidR="00FE649B" w:rsidRPr="002E4E04">
        <w:rPr>
          <w:rFonts w:ascii="Times New Roman" w:hAnsi="Times New Roman" w:cs="Times New Roman"/>
          <w:color w:val="000000" w:themeColor="text1"/>
          <w:sz w:val="28"/>
          <w:szCs w:val="28"/>
        </w:rPr>
        <w:t xml:space="preserve">, </w:t>
      </w:r>
      <w:proofErr w:type="gramStart"/>
      <w:r w:rsidR="00FE649B" w:rsidRPr="002E4E04">
        <w:rPr>
          <w:rFonts w:ascii="Times New Roman" w:hAnsi="Times New Roman" w:cs="Times New Roman"/>
          <w:color w:val="000000" w:themeColor="text1"/>
          <w:sz w:val="28"/>
          <w:szCs w:val="28"/>
        </w:rPr>
        <w:t>использованная</w:t>
      </w:r>
      <w:proofErr w:type="gramEnd"/>
      <w:r w:rsidR="00FE649B" w:rsidRPr="002E4E04">
        <w:rPr>
          <w:rFonts w:ascii="Times New Roman" w:hAnsi="Times New Roman" w:cs="Times New Roman"/>
          <w:color w:val="000000" w:themeColor="text1"/>
          <w:sz w:val="28"/>
          <w:szCs w:val="28"/>
        </w:rPr>
        <w:t xml:space="preserve"> в рамках нашего исследования делится на две категории: </w:t>
      </w:r>
      <w:r w:rsidRPr="002E4E04">
        <w:rPr>
          <w:rFonts w:ascii="Times New Roman" w:hAnsi="Times New Roman" w:cs="Times New Roman"/>
          <w:color w:val="000000" w:themeColor="text1"/>
          <w:sz w:val="28"/>
          <w:szCs w:val="28"/>
        </w:rPr>
        <w:t>источники</w:t>
      </w:r>
      <w:r w:rsidR="00FE649B" w:rsidRPr="002E4E04">
        <w:rPr>
          <w:rFonts w:ascii="Times New Roman" w:hAnsi="Times New Roman" w:cs="Times New Roman"/>
          <w:color w:val="000000" w:themeColor="text1"/>
          <w:sz w:val="28"/>
          <w:szCs w:val="28"/>
        </w:rPr>
        <w:t>, касающ</w:t>
      </w:r>
      <w:r w:rsidRPr="002E4E04">
        <w:rPr>
          <w:rFonts w:ascii="Times New Roman" w:hAnsi="Times New Roman" w:cs="Times New Roman"/>
          <w:color w:val="000000" w:themeColor="text1"/>
          <w:sz w:val="28"/>
          <w:szCs w:val="28"/>
        </w:rPr>
        <w:t>ие</w:t>
      </w:r>
      <w:r w:rsidR="00FE649B" w:rsidRPr="002E4E04">
        <w:rPr>
          <w:rFonts w:ascii="Times New Roman" w:hAnsi="Times New Roman" w:cs="Times New Roman"/>
          <w:color w:val="000000" w:themeColor="text1"/>
          <w:sz w:val="28"/>
          <w:szCs w:val="28"/>
        </w:rPr>
        <w:t xml:space="preserve">ся разработки и изучения социального пространства как категории социологии; </w:t>
      </w:r>
      <w:r w:rsidRPr="002E4E04">
        <w:rPr>
          <w:rFonts w:ascii="Times New Roman" w:hAnsi="Times New Roman" w:cs="Times New Roman"/>
          <w:color w:val="000000" w:themeColor="text1"/>
          <w:sz w:val="28"/>
          <w:szCs w:val="28"/>
        </w:rPr>
        <w:t>работы, посвященные</w:t>
      </w:r>
      <w:r w:rsidR="00FE649B" w:rsidRPr="002E4E04">
        <w:rPr>
          <w:rFonts w:ascii="Times New Roman" w:hAnsi="Times New Roman" w:cs="Times New Roman"/>
          <w:color w:val="000000" w:themeColor="text1"/>
          <w:sz w:val="28"/>
          <w:szCs w:val="28"/>
        </w:rPr>
        <w:t xml:space="preserve"> изучению специфики закрытых городов. </w:t>
      </w:r>
    </w:p>
    <w:p w:rsidR="00C17C47"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Первая категория является достаточно разработанной как в отечественной, так и в зарубежной литературе. Проблематикой изучения социального пространства и его разновидностей занимались такие видные ученые, как Ф. Барт, З. Бауман, П. </w:t>
      </w:r>
      <w:proofErr w:type="spellStart"/>
      <w:r w:rsidRPr="002E4E04">
        <w:rPr>
          <w:rFonts w:ascii="Times New Roman" w:hAnsi="Times New Roman" w:cs="Times New Roman"/>
          <w:color w:val="000000" w:themeColor="text1"/>
          <w:sz w:val="28"/>
          <w:szCs w:val="28"/>
        </w:rPr>
        <w:t>Бергер</w:t>
      </w:r>
      <w:proofErr w:type="spellEnd"/>
      <w:r w:rsidRPr="002E4E04">
        <w:rPr>
          <w:rFonts w:ascii="Times New Roman" w:hAnsi="Times New Roman" w:cs="Times New Roman"/>
          <w:color w:val="000000" w:themeColor="text1"/>
          <w:sz w:val="28"/>
          <w:szCs w:val="28"/>
        </w:rPr>
        <w:t xml:space="preserve">, Э. Бурдье, Э. </w:t>
      </w:r>
      <w:proofErr w:type="spellStart"/>
      <w:r w:rsidRPr="002E4E04">
        <w:rPr>
          <w:rFonts w:ascii="Times New Roman" w:hAnsi="Times New Roman" w:cs="Times New Roman"/>
          <w:color w:val="000000" w:themeColor="text1"/>
          <w:sz w:val="28"/>
          <w:szCs w:val="28"/>
        </w:rPr>
        <w:t>Гидденс</w:t>
      </w:r>
      <w:proofErr w:type="spellEnd"/>
      <w:r w:rsidRPr="002E4E04">
        <w:rPr>
          <w:rFonts w:ascii="Times New Roman" w:hAnsi="Times New Roman" w:cs="Times New Roman"/>
          <w:color w:val="000000" w:themeColor="text1"/>
          <w:sz w:val="28"/>
          <w:szCs w:val="28"/>
        </w:rPr>
        <w:t xml:space="preserve">, И. Гофман, Г. </w:t>
      </w:r>
      <w:proofErr w:type="spellStart"/>
      <w:r w:rsidRPr="002E4E04">
        <w:rPr>
          <w:rFonts w:ascii="Times New Roman" w:hAnsi="Times New Roman" w:cs="Times New Roman"/>
          <w:color w:val="000000" w:themeColor="text1"/>
          <w:sz w:val="28"/>
          <w:szCs w:val="28"/>
        </w:rPr>
        <w:t>Зиммель</w:t>
      </w:r>
      <w:proofErr w:type="spellEnd"/>
      <w:r w:rsidRPr="002E4E04">
        <w:rPr>
          <w:rFonts w:ascii="Times New Roman" w:hAnsi="Times New Roman" w:cs="Times New Roman"/>
          <w:color w:val="000000" w:themeColor="text1"/>
          <w:sz w:val="28"/>
          <w:szCs w:val="28"/>
        </w:rPr>
        <w:t xml:space="preserve">, К. Линч, Т. </w:t>
      </w:r>
      <w:proofErr w:type="spellStart"/>
      <w:r w:rsidRPr="002E4E04">
        <w:rPr>
          <w:rFonts w:ascii="Times New Roman" w:hAnsi="Times New Roman" w:cs="Times New Roman"/>
          <w:color w:val="000000" w:themeColor="text1"/>
          <w:sz w:val="28"/>
          <w:szCs w:val="28"/>
        </w:rPr>
        <w:t>Лукман</w:t>
      </w:r>
      <w:proofErr w:type="spellEnd"/>
      <w:r w:rsidRPr="002E4E04">
        <w:rPr>
          <w:rFonts w:ascii="Times New Roman" w:hAnsi="Times New Roman" w:cs="Times New Roman"/>
          <w:color w:val="000000" w:themeColor="text1"/>
          <w:sz w:val="28"/>
          <w:szCs w:val="28"/>
        </w:rPr>
        <w:t xml:space="preserve">, Р. </w:t>
      </w:r>
      <w:r w:rsidR="00C17C47" w:rsidRPr="002E4E04">
        <w:rPr>
          <w:rFonts w:ascii="Times New Roman" w:hAnsi="Times New Roman" w:cs="Times New Roman"/>
          <w:color w:val="000000" w:themeColor="text1"/>
          <w:sz w:val="28"/>
          <w:szCs w:val="28"/>
        </w:rPr>
        <w:t xml:space="preserve">Парк, М. де </w:t>
      </w:r>
      <w:proofErr w:type="spellStart"/>
      <w:r w:rsidR="00C17C47" w:rsidRPr="002E4E04">
        <w:rPr>
          <w:rFonts w:ascii="Times New Roman" w:hAnsi="Times New Roman" w:cs="Times New Roman"/>
          <w:color w:val="000000" w:themeColor="text1"/>
          <w:sz w:val="28"/>
          <w:szCs w:val="28"/>
        </w:rPr>
        <w:t>Серто</w:t>
      </w:r>
      <w:proofErr w:type="spellEnd"/>
      <w:r w:rsidR="00C17C47" w:rsidRPr="002E4E04">
        <w:rPr>
          <w:rFonts w:ascii="Times New Roman" w:hAnsi="Times New Roman" w:cs="Times New Roman"/>
          <w:color w:val="000000" w:themeColor="text1"/>
          <w:sz w:val="28"/>
          <w:szCs w:val="28"/>
        </w:rPr>
        <w:t xml:space="preserve">, Ю. </w:t>
      </w:r>
      <w:proofErr w:type="spellStart"/>
      <w:r w:rsidR="00C17C47" w:rsidRPr="002E4E04">
        <w:rPr>
          <w:rFonts w:ascii="Times New Roman" w:hAnsi="Times New Roman" w:cs="Times New Roman"/>
          <w:color w:val="000000" w:themeColor="text1"/>
          <w:sz w:val="28"/>
          <w:szCs w:val="28"/>
        </w:rPr>
        <w:t>Хабермас</w:t>
      </w:r>
      <w:proofErr w:type="spellEnd"/>
      <w:r w:rsidR="00C17C47"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 xml:space="preserve">В отечественной литературе исследованием этой тематики занимаются такие </w:t>
      </w:r>
      <w:r w:rsidRPr="002E4E04">
        <w:rPr>
          <w:rFonts w:ascii="Times New Roman" w:hAnsi="Times New Roman" w:cs="Times New Roman"/>
          <w:color w:val="000000" w:themeColor="text1"/>
          <w:sz w:val="28"/>
          <w:szCs w:val="28"/>
        </w:rPr>
        <w:lastRenderedPageBreak/>
        <w:t xml:space="preserve">исследователи, как Е.С. </w:t>
      </w:r>
      <w:proofErr w:type="spellStart"/>
      <w:r w:rsidRPr="002E4E04">
        <w:rPr>
          <w:rFonts w:ascii="Times New Roman" w:hAnsi="Times New Roman" w:cs="Times New Roman"/>
          <w:color w:val="000000" w:themeColor="text1"/>
          <w:sz w:val="28"/>
          <w:szCs w:val="28"/>
        </w:rPr>
        <w:t>Баразгова</w:t>
      </w:r>
      <w:proofErr w:type="spellEnd"/>
      <w:r w:rsidRPr="002E4E04">
        <w:rPr>
          <w:rFonts w:ascii="Times New Roman" w:hAnsi="Times New Roman" w:cs="Times New Roman"/>
          <w:color w:val="000000" w:themeColor="text1"/>
          <w:sz w:val="28"/>
          <w:szCs w:val="28"/>
        </w:rPr>
        <w:t xml:space="preserve">, М.Н. Вандышев, В.С. </w:t>
      </w:r>
      <w:proofErr w:type="spellStart"/>
      <w:r w:rsidRPr="002E4E04">
        <w:rPr>
          <w:rFonts w:ascii="Times New Roman" w:hAnsi="Times New Roman" w:cs="Times New Roman"/>
          <w:color w:val="000000" w:themeColor="text1"/>
          <w:sz w:val="28"/>
          <w:szCs w:val="28"/>
        </w:rPr>
        <w:t>Вахштайн</w:t>
      </w:r>
      <w:proofErr w:type="spellEnd"/>
      <w:r w:rsidRPr="002E4E04">
        <w:rPr>
          <w:rFonts w:ascii="Times New Roman" w:hAnsi="Times New Roman" w:cs="Times New Roman"/>
          <w:color w:val="000000" w:themeColor="text1"/>
          <w:sz w:val="28"/>
          <w:szCs w:val="28"/>
        </w:rPr>
        <w:t xml:space="preserve">, Н.В. Веселкова, Л.С Лихачева, Е.В. Прямикова, А.Ф. Филиппов. </w:t>
      </w:r>
    </w:p>
    <w:p w:rsidR="00C17C47"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 xml:space="preserve">Что касается источников, касающихся изучения специфики функционирования закрытых </w:t>
      </w:r>
      <w:r w:rsidR="00C17C47" w:rsidRPr="002E4E04">
        <w:rPr>
          <w:rFonts w:ascii="Times New Roman" w:hAnsi="Times New Roman" w:cs="Times New Roman"/>
          <w:color w:val="000000" w:themeColor="text1"/>
          <w:sz w:val="28"/>
          <w:szCs w:val="28"/>
        </w:rPr>
        <w:t xml:space="preserve"> и моно</w:t>
      </w:r>
      <w:r w:rsidRPr="002E4E04">
        <w:rPr>
          <w:rFonts w:ascii="Times New Roman" w:hAnsi="Times New Roman" w:cs="Times New Roman"/>
          <w:color w:val="000000" w:themeColor="text1"/>
          <w:sz w:val="28"/>
          <w:szCs w:val="28"/>
        </w:rPr>
        <w:t xml:space="preserve">городов, то здесь мы выделили таких исследователей, как В.С. Толстиков, </w:t>
      </w:r>
      <w:r w:rsidRPr="002E4E04">
        <w:rPr>
          <w:rFonts w:ascii="Times New Roman" w:hAnsi="Times New Roman" w:cs="Times New Roman"/>
          <w:color w:val="000000" w:themeColor="text1"/>
          <w:sz w:val="28"/>
          <w:szCs w:val="28"/>
          <w:shd w:val="clear" w:color="auto" w:fill="FFFFFF"/>
        </w:rPr>
        <w:t xml:space="preserve">Н.В. Веселкова, Е.В. Прямикова, М.Н. Вандышев, </w:t>
      </w:r>
      <w:r w:rsidRPr="002E4E04">
        <w:rPr>
          <w:rFonts w:ascii="Times New Roman" w:hAnsi="Times New Roman" w:cs="Times New Roman"/>
          <w:color w:val="000000" w:themeColor="text1"/>
          <w:sz w:val="28"/>
          <w:szCs w:val="28"/>
        </w:rPr>
        <w:t xml:space="preserve">И.А. Кох, И.В. Цветкова, И.Д. </w:t>
      </w:r>
      <w:proofErr w:type="spellStart"/>
      <w:r w:rsidRPr="002E4E04">
        <w:rPr>
          <w:rFonts w:ascii="Times New Roman" w:hAnsi="Times New Roman" w:cs="Times New Roman"/>
          <w:color w:val="000000" w:themeColor="text1"/>
          <w:sz w:val="28"/>
          <w:szCs w:val="28"/>
        </w:rPr>
        <w:t>Тургель</w:t>
      </w:r>
      <w:proofErr w:type="spellEnd"/>
      <w:r w:rsidRPr="002E4E04">
        <w:rPr>
          <w:rFonts w:ascii="Times New Roman" w:hAnsi="Times New Roman" w:cs="Times New Roman"/>
          <w:color w:val="000000" w:themeColor="text1"/>
          <w:sz w:val="28"/>
          <w:szCs w:val="28"/>
        </w:rPr>
        <w:t xml:space="preserve">, В.Н. </w:t>
      </w:r>
      <w:proofErr w:type="spellStart"/>
      <w:r w:rsidRPr="002E4E04">
        <w:rPr>
          <w:rFonts w:ascii="Times New Roman" w:hAnsi="Times New Roman" w:cs="Times New Roman"/>
          <w:color w:val="000000" w:themeColor="text1"/>
          <w:sz w:val="28"/>
          <w:szCs w:val="28"/>
        </w:rPr>
        <w:t>Стегний</w:t>
      </w:r>
      <w:proofErr w:type="spellEnd"/>
      <w:r w:rsidRPr="002E4E04">
        <w:rPr>
          <w:rFonts w:ascii="Times New Roman" w:hAnsi="Times New Roman" w:cs="Times New Roman"/>
          <w:color w:val="000000" w:themeColor="text1"/>
          <w:sz w:val="28"/>
          <w:szCs w:val="28"/>
        </w:rPr>
        <w:t xml:space="preserve">, Д.А. Кривова, а в зарубежной литературе это А. </w:t>
      </w:r>
      <w:proofErr w:type="spellStart"/>
      <w:r w:rsidRPr="002E4E04">
        <w:rPr>
          <w:rFonts w:ascii="Times New Roman" w:hAnsi="Times New Roman" w:cs="Times New Roman"/>
          <w:color w:val="000000" w:themeColor="text1"/>
          <w:sz w:val="28"/>
          <w:szCs w:val="28"/>
        </w:rPr>
        <w:t>Бонетт</w:t>
      </w:r>
      <w:proofErr w:type="spellEnd"/>
      <w:r w:rsidRPr="002E4E04">
        <w:rPr>
          <w:rFonts w:ascii="Times New Roman" w:hAnsi="Times New Roman" w:cs="Times New Roman"/>
          <w:color w:val="000000" w:themeColor="text1"/>
          <w:sz w:val="28"/>
          <w:szCs w:val="28"/>
        </w:rPr>
        <w:t xml:space="preserve">, И. Ганг, Р. Стюарт, Г. </w:t>
      </w:r>
      <w:proofErr w:type="spellStart"/>
      <w:r w:rsidRPr="002E4E04">
        <w:rPr>
          <w:rFonts w:ascii="Times New Roman" w:hAnsi="Times New Roman" w:cs="Times New Roman"/>
          <w:color w:val="000000" w:themeColor="text1"/>
          <w:sz w:val="28"/>
          <w:szCs w:val="28"/>
        </w:rPr>
        <w:t>Сэйлер</w:t>
      </w:r>
      <w:proofErr w:type="spellEnd"/>
      <w:r w:rsidR="00C17C47" w:rsidRPr="002E4E04">
        <w:rPr>
          <w:rFonts w:ascii="Times New Roman" w:hAnsi="Times New Roman" w:cs="Times New Roman"/>
          <w:color w:val="000000" w:themeColor="text1"/>
          <w:sz w:val="28"/>
          <w:szCs w:val="28"/>
        </w:rPr>
        <w:t>, М. Браун</w:t>
      </w:r>
      <w:r w:rsidRPr="002E4E04">
        <w:rPr>
          <w:rFonts w:ascii="Times New Roman" w:hAnsi="Times New Roman" w:cs="Times New Roman"/>
          <w:color w:val="000000" w:themeColor="text1"/>
          <w:sz w:val="28"/>
          <w:szCs w:val="28"/>
        </w:rPr>
        <w:t xml:space="preserve">. </w:t>
      </w:r>
      <w:proofErr w:type="gramEnd"/>
    </w:p>
    <w:p w:rsidR="00FE649B"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Работы этих исследователей являются основными при формировании теоретической базы нашего исследования и формировании представления о предмете</w:t>
      </w:r>
      <w:r w:rsidR="00900B03" w:rsidRPr="002E4E04">
        <w:rPr>
          <w:rFonts w:ascii="Times New Roman" w:hAnsi="Times New Roman" w:cs="Times New Roman"/>
          <w:color w:val="000000" w:themeColor="text1"/>
          <w:sz w:val="28"/>
          <w:szCs w:val="28"/>
        </w:rPr>
        <w:t xml:space="preserve"> исследования, закрытом городе.</w:t>
      </w:r>
    </w:p>
    <w:p w:rsidR="00900B03" w:rsidRPr="002E4E04" w:rsidRDefault="00900B03"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Помимо этого, при анализе теоретических подходов к анализу социокультурного пространства, более подробное внимание было уделено нами нескольким концептам социологии П. Бурдье. </w:t>
      </w:r>
      <w:proofErr w:type="gramStart"/>
      <w:r w:rsidRPr="002E4E04">
        <w:rPr>
          <w:rFonts w:ascii="Times New Roman" w:hAnsi="Times New Roman" w:cs="Times New Roman"/>
          <w:color w:val="000000" w:themeColor="text1"/>
          <w:sz w:val="28"/>
          <w:szCs w:val="28"/>
        </w:rPr>
        <w:t>К ним относятся концепция, заключающаяся в</w:t>
      </w:r>
      <w:r w:rsidR="009D1324" w:rsidRPr="002E4E04">
        <w:rPr>
          <w:rFonts w:ascii="Times New Roman" w:hAnsi="Times New Roman" w:cs="Times New Roman"/>
          <w:color w:val="000000" w:themeColor="text1"/>
          <w:sz w:val="28"/>
          <w:szCs w:val="28"/>
        </w:rPr>
        <w:t xml:space="preserve"> выделении двух типов реальности («первого» и «второго» порядка), </w:t>
      </w:r>
      <w:r w:rsidRPr="002E4E04">
        <w:rPr>
          <w:rFonts w:ascii="Times New Roman" w:hAnsi="Times New Roman" w:cs="Times New Roman"/>
          <w:color w:val="000000" w:themeColor="text1"/>
          <w:sz w:val="28"/>
          <w:szCs w:val="28"/>
        </w:rPr>
        <w:t>определении основным действующим лицом социальной реальности «агента»</w:t>
      </w:r>
      <w:r w:rsidR="009D1324" w:rsidRPr="002E4E04">
        <w:rPr>
          <w:rFonts w:ascii="Times New Roman" w:hAnsi="Times New Roman" w:cs="Times New Roman"/>
          <w:color w:val="000000" w:themeColor="text1"/>
          <w:sz w:val="28"/>
          <w:szCs w:val="28"/>
        </w:rPr>
        <w:t xml:space="preserve"> социальной реальности, описании пространства социального взаимодействия посредством использования таких конструктов, как</w:t>
      </w:r>
      <w:r w:rsidRPr="002E4E04">
        <w:rPr>
          <w:rFonts w:ascii="Times New Roman" w:hAnsi="Times New Roman" w:cs="Times New Roman"/>
          <w:color w:val="000000" w:themeColor="text1"/>
          <w:sz w:val="28"/>
          <w:szCs w:val="28"/>
        </w:rPr>
        <w:t xml:space="preserve"> «</w:t>
      </w:r>
      <w:r w:rsidR="009D1324" w:rsidRPr="002E4E04">
        <w:rPr>
          <w:rFonts w:ascii="Times New Roman" w:hAnsi="Times New Roman" w:cs="Times New Roman"/>
          <w:color w:val="000000" w:themeColor="text1"/>
          <w:sz w:val="28"/>
          <w:szCs w:val="28"/>
        </w:rPr>
        <w:t>социальное</w:t>
      </w:r>
      <w:r w:rsidRPr="002E4E04">
        <w:rPr>
          <w:rFonts w:ascii="Times New Roman" w:hAnsi="Times New Roman" w:cs="Times New Roman"/>
          <w:color w:val="000000" w:themeColor="text1"/>
          <w:sz w:val="28"/>
          <w:szCs w:val="28"/>
        </w:rPr>
        <w:t xml:space="preserve"> пол</w:t>
      </w:r>
      <w:r w:rsidR="009D1324" w:rsidRPr="002E4E04">
        <w:rPr>
          <w:rFonts w:ascii="Times New Roman" w:hAnsi="Times New Roman" w:cs="Times New Roman"/>
          <w:color w:val="000000" w:themeColor="text1"/>
          <w:sz w:val="28"/>
          <w:szCs w:val="28"/>
        </w:rPr>
        <w:t>е</w:t>
      </w:r>
      <w:r w:rsidRPr="002E4E04">
        <w:rPr>
          <w:rFonts w:ascii="Times New Roman" w:hAnsi="Times New Roman" w:cs="Times New Roman"/>
          <w:color w:val="000000" w:themeColor="text1"/>
          <w:sz w:val="28"/>
          <w:szCs w:val="28"/>
        </w:rPr>
        <w:t>», «</w:t>
      </w:r>
      <w:r w:rsidR="009D1324" w:rsidRPr="002E4E04">
        <w:rPr>
          <w:rFonts w:ascii="Times New Roman" w:hAnsi="Times New Roman" w:cs="Times New Roman"/>
          <w:color w:val="000000" w:themeColor="text1"/>
          <w:sz w:val="28"/>
          <w:szCs w:val="28"/>
        </w:rPr>
        <w:t>капиталы</w:t>
      </w:r>
      <w:r w:rsidRPr="002E4E04">
        <w:rPr>
          <w:rFonts w:ascii="Times New Roman" w:hAnsi="Times New Roman" w:cs="Times New Roman"/>
          <w:color w:val="000000" w:themeColor="text1"/>
          <w:sz w:val="28"/>
          <w:szCs w:val="28"/>
        </w:rPr>
        <w:t>»</w:t>
      </w:r>
      <w:r w:rsidR="009D1324" w:rsidRPr="002E4E04">
        <w:rPr>
          <w:rFonts w:ascii="Times New Roman" w:hAnsi="Times New Roman" w:cs="Times New Roman"/>
          <w:color w:val="000000" w:themeColor="text1"/>
          <w:sz w:val="28"/>
          <w:szCs w:val="28"/>
        </w:rPr>
        <w:t xml:space="preserve"> и</w:t>
      </w:r>
      <w:r w:rsidRPr="002E4E04">
        <w:rPr>
          <w:rFonts w:ascii="Times New Roman" w:hAnsi="Times New Roman" w:cs="Times New Roman"/>
          <w:color w:val="000000" w:themeColor="text1"/>
          <w:sz w:val="28"/>
          <w:szCs w:val="28"/>
        </w:rPr>
        <w:t xml:space="preserve"> «</w:t>
      </w:r>
      <w:r w:rsidR="009D1324" w:rsidRPr="002E4E04">
        <w:rPr>
          <w:rFonts w:ascii="Times New Roman" w:hAnsi="Times New Roman" w:cs="Times New Roman"/>
          <w:color w:val="000000" w:themeColor="text1"/>
          <w:sz w:val="28"/>
          <w:szCs w:val="28"/>
        </w:rPr>
        <w:t>габитус</w:t>
      </w:r>
      <w:r w:rsidRPr="002E4E04">
        <w:rPr>
          <w:rFonts w:ascii="Times New Roman" w:hAnsi="Times New Roman" w:cs="Times New Roman"/>
          <w:color w:val="000000" w:themeColor="text1"/>
          <w:sz w:val="28"/>
          <w:szCs w:val="28"/>
        </w:rPr>
        <w:t>».</w:t>
      </w:r>
      <w:proofErr w:type="gramEnd"/>
    </w:p>
    <w:p w:rsidR="009D1324"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Эмпирическое исследование проводится двумя основными методами и одним дополнительным. К первым двум относятся</w:t>
      </w:r>
      <w:r w:rsidR="009D1324" w:rsidRPr="002E4E04">
        <w:rPr>
          <w:rFonts w:ascii="Times New Roman" w:hAnsi="Times New Roman" w:cs="Times New Roman"/>
          <w:color w:val="000000" w:themeColor="text1"/>
          <w:sz w:val="28"/>
          <w:szCs w:val="28"/>
        </w:rPr>
        <w:t xml:space="preserve"> проведенные исследователем</w:t>
      </w:r>
      <w:r w:rsidRPr="002E4E04">
        <w:rPr>
          <w:rFonts w:ascii="Times New Roman" w:hAnsi="Times New Roman" w:cs="Times New Roman"/>
          <w:color w:val="000000" w:themeColor="text1"/>
          <w:sz w:val="28"/>
          <w:szCs w:val="28"/>
        </w:rPr>
        <w:t xml:space="preserve"> биографические интервью 20 респондентов – жителей города Озерска, а также анализ 109 биографий «Почетных граждан города Озерска»</w:t>
      </w:r>
      <w:r w:rsidR="009D1324" w:rsidRPr="002E4E04">
        <w:rPr>
          <w:rFonts w:ascii="Times New Roman" w:hAnsi="Times New Roman" w:cs="Times New Roman"/>
          <w:color w:val="000000" w:themeColor="text1"/>
          <w:sz w:val="28"/>
          <w:szCs w:val="28"/>
        </w:rPr>
        <w:t>, размещенных на информационном портале г. Озерска</w:t>
      </w:r>
      <w:r w:rsidRPr="002E4E04">
        <w:rPr>
          <w:rFonts w:ascii="Times New Roman" w:hAnsi="Times New Roman" w:cs="Times New Roman"/>
          <w:color w:val="000000" w:themeColor="text1"/>
          <w:sz w:val="28"/>
          <w:szCs w:val="28"/>
        </w:rPr>
        <w:t>. Посредством использования этих методов происходит сбор статистических данных о возрасте, географии</w:t>
      </w:r>
      <w:r w:rsidR="009D1324" w:rsidRPr="002E4E04">
        <w:rPr>
          <w:rFonts w:ascii="Times New Roman" w:hAnsi="Times New Roman" w:cs="Times New Roman"/>
          <w:color w:val="000000" w:themeColor="text1"/>
          <w:sz w:val="28"/>
          <w:szCs w:val="28"/>
        </w:rPr>
        <w:t xml:space="preserve"> происхождения</w:t>
      </w:r>
      <w:r w:rsidRPr="002E4E04">
        <w:rPr>
          <w:rFonts w:ascii="Times New Roman" w:hAnsi="Times New Roman" w:cs="Times New Roman"/>
          <w:color w:val="000000" w:themeColor="text1"/>
          <w:sz w:val="28"/>
          <w:szCs w:val="28"/>
        </w:rPr>
        <w:t xml:space="preserve"> и профессиональном составе первых жителей города, а также субъективные представления о том, как организуется и функционирует физическое и социальное пространство города Озерска. </w:t>
      </w:r>
    </w:p>
    <w:p w:rsidR="00FE649B"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 xml:space="preserve">Дополнительный метод – это метод ментальных карт, целью которого является построение образа города в глазах его жителей, с указанием мест скопления наибольшего внимания как организующих и конструирующих </w:t>
      </w:r>
      <w:r w:rsidR="009D1324" w:rsidRPr="002E4E04">
        <w:rPr>
          <w:rFonts w:ascii="Times New Roman" w:hAnsi="Times New Roman" w:cs="Times New Roman"/>
          <w:color w:val="000000" w:themeColor="text1"/>
          <w:sz w:val="28"/>
          <w:szCs w:val="28"/>
        </w:rPr>
        <w:t>пространство. Не</w:t>
      </w:r>
      <w:r w:rsidRPr="002E4E04">
        <w:rPr>
          <w:rFonts w:ascii="Times New Roman" w:hAnsi="Times New Roman" w:cs="Times New Roman"/>
          <w:color w:val="000000" w:themeColor="text1"/>
          <w:sz w:val="28"/>
          <w:szCs w:val="28"/>
        </w:rPr>
        <w:t xml:space="preserve">указанные на картах места также являются критериями оценки того, как некоторые </w:t>
      </w:r>
      <w:r w:rsidR="009D1324" w:rsidRPr="002E4E04">
        <w:rPr>
          <w:rFonts w:ascii="Times New Roman" w:hAnsi="Times New Roman" w:cs="Times New Roman"/>
          <w:color w:val="000000" w:themeColor="text1"/>
          <w:sz w:val="28"/>
          <w:szCs w:val="28"/>
        </w:rPr>
        <w:t>объекты</w:t>
      </w:r>
      <w:r w:rsidRPr="002E4E04">
        <w:rPr>
          <w:rFonts w:ascii="Times New Roman" w:hAnsi="Times New Roman" w:cs="Times New Roman"/>
          <w:color w:val="000000" w:themeColor="text1"/>
          <w:sz w:val="28"/>
          <w:szCs w:val="28"/>
        </w:rPr>
        <w:t>, например</w:t>
      </w:r>
      <w:r w:rsidR="009D1324"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занимая большое по площади пространство, при этом не представляют эмоциональной, а</w:t>
      </w:r>
      <w:r w:rsidR="009D1324"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следовательно</w:t>
      </w:r>
      <w:r w:rsidR="009D1324"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и функциональной значимости. </w:t>
      </w:r>
    </w:p>
    <w:p w:rsidR="00AE1D95"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Метод биографического интервью и ментальных карт предполагает построение свободной выборки, выборки методом снежного кома. В случае же с анализом историй жизней «Почетных граждан города Озерска» рассматривалась вся представленная на портале совокупность информации, объем которой варьировался в зависимости от </w:t>
      </w:r>
      <w:r w:rsidR="009D1324" w:rsidRPr="002E4E04">
        <w:rPr>
          <w:rFonts w:ascii="Times New Roman" w:hAnsi="Times New Roman" w:cs="Times New Roman"/>
          <w:color w:val="000000" w:themeColor="text1"/>
          <w:sz w:val="28"/>
          <w:szCs w:val="28"/>
        </w:rPr>
        <w:t>персоналии</w:t>
      </w:r>
      <w:r w:rsidRPr="002E4E04">
        <w:rPr>
          <w:rFonts w:ascii="Times New Roman" w:hAnsi="Times New Roman" w:cs="Times New Roman"/>
          <w:color w:val="000000" w:themeColor="text1"/>
          <w:sz w:val="28"/>
          <w:szCs w:val="28"/>
        </w:rPr>
        <w:t xml:space="preserve">. Как правило, объем данных </w:t>
      </w:r>
      <w:r w:rsidR="009D1324" w:rsidRPr="002E4E04">
        <w:rPr>
          <w:rFonts w:ascii="Times New Roman" w:hAnsi="Times New Roman" w:cs="Times New Roman"/>
          <w:color w:val="000000" w:themeColor="text1"/>
          <w:sz w:val="28"/>
          <w:szCs w:val="28"/>
        </w:rPr>
        <w:t>о людях</w:t>
      </w:r>
      <w:r w:rsidRPr="002E4E04">
        <w:rPr>
          <w:rFonts w:ascii="Times New Roman" w:hAnsi="Times New Roman" w:cs="Times New Roman"/>
          <w:color w:val="000000" w:themeColor="text1"/>
          <w:sz w:val="28"/>
          <w:szCs w:val="28"/>
        </w:rPr>
        <w:t xml:space="preserve"> </w:t>
      </w:r>
      <w:r w:rsidR="009D1324" w:rsidRPr="002E4E04">
        <w:rPr>
          <w:rFonts w:ascii="Times New Roman" w:hAnsi="Times New Roman" w:cs="Times New Roman"/>
          <w:color w:val="000000" w:themeColor="text1"/>
          <w:sz w:val="28"/>
          <w:szCs w:val="28"/>
        </w:rPr>
        <w:t>менялся</w:t>
      </w:r>
      <w:r w:rsidRPr="002E4E04">
        <w:rPr>
          <w:rFonts w:ascii="Times New Roman" w:hAnsi="Times New Roman" w:cs="Times New Roman"/>
          <w:color w:val="000000" w:themeColor="text1"/>
          <w:sz w:val="28"/>
          <w:szCs w:val="28"/>
        </w:rPr>
        <w:t xml:space="preserve"> в зависимости от социального статуса человека и его положения в обществе.</w:t>
      </w:r>
    </w:p>
    <w:p w:rsidR="00FE649B" w:rsidRPr="002E4E04" w:rsidRDefault="00FE649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Работа состоит из трех глав, в каждой из которой есть по 2 подпункта. Первая глава посвящена анализу теоретических подходов к изучению социальной реальности. Во второй главе описывается предмет исследования, закрытый город, в частности город Озерск. В третьей главе производится анализ эмпирических данных в соответствии с выбранными методами. Также в работе есть три приложения: программа исследования, пример биографического интервью и пример ментальной карты.</w:t>
      </w:r>
    </w:p>
    <w:p w:rsidR="00EE28F3" w:rsidRPr="002E4E04" w:rsidRDefault="00EE28F3" w:rsidP="002E4E04">
      <w:pPr>
        <w:spacing w:line="360" w:lineRule="auto"/>
        <w:contextualSpacing/>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br w:type="page"/>
      </w:r>
    </w:p>
    <w:p w:rsidR="00BC4EC5" w:rsidRPr="002E4E04" w:rsidRDefault="00EE28F3" w:rsidP="002E4E04">
      <w:pPr>
        <w:pStyle w:val="ac"/>
        <w:spacing w:line="360" w:lineRule="auto"/>
        <w:contextualSpacing/>
        <w:jc w:val="center"/>
        <w:outlineLvl w:val="0"/>
        <w:rPr>
          <w:rFonts w:ascii="Times New Roman" w:hAnsi="Times New Roman" w:cs="Times New Roman"/>
          <w:b/>
          <w:color w:val="000000" w:themeColor="text1"/>
          <w:sz w:val="28"/>
          <w:szCs w:val="28"/>
        </w:rPr>
      </w:pPr>
      <w:bookmarkStart w:id="1" w:name="_Toc448791132"/>
      <w:r w:rsidRPr="002E4E04">
        <w:rPr>
          <w:rFonts w:ascii="Times New Roman" w:hAnsi="Times New Roman" w:cs="Times New Roman"/>
          <w:b/>
          <w:color w:val="000000" w:themeColor="text1"/>
          <w:sz w:val="28"/>
          <w:szCs w:val="28"/>
        </w:rPr>
        <w:lastRenderedPageBreak/>
        <w:t>Глава 1</w:t>
      </w:r>
      <w:r w:rsidR="001A3CAF" w:rsidRPr="002E4E04">
        <w:rPr>
          <w:rFonts w:ascii="Times New Roman" w:hAnsi="Times New Roman" w:cs="Times New Roman"/>
          <w:b/>
          <w:color w:val="000000" w:themeColor="text1"/>
          <w:sz w:val="28"/>
          <w:szCs w:val="28"/>
        </w:rPr>
        <w:t xml:space="preserve"> </w:t>
      </w:r>
    </w:p>
    <w:p w:rsidR="00F55337" w:rsidRPr="002E4E04" w:rsidRDefault="00696029" w:rsidP="002E4E04">
      <w:pPr>
        <w:pStyle w:val="ac"/>
        <w:spacing w:line="360" w:lineRule="auto"/>
        <w:contextualSpacing/>
        <w:jc w:val="center"/>
        <w:outlineLvl w:val="0"/>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Теоретическ</w:t>
      </w:r>
      <w:r w:rsidR="00BC4EC5" w:rsidRPr="002E4E04">
        <w:rPr>
          <w:rFonts w:ascii="Times New Roman" w:hAnsi="Times New Roman" w:cs="Times New Roman"/>
          <w:b/>
          <w:color w:val="000000" w:themeColor="text1"/>
          <w:sz w:val="28"/>
          <w:szCs w:val="28"/>
        </w:rPr>
        <w:t>ие</w:t>
      </w:r>
      <w:r w:rsidRPr="002E4E04">
        <w:rPr>
          <w:rFonts w:ascii="Times New Roman" w:hAnsi="Times New Roman" w:cs="Times New Roman"/>
          <w:b/>
          <w:color w:val="000000" w:themeColor="text1"/>
          <w:sz w:val="28"/>
          <w:szCs w:val="28"/>
        </w:rPr>
        <w:t xml:space="preserve"> обосновани</w:t>
      </w:r>
      <w:r w:rsidR="00BC4EC5" w:rsidRPr="002E4E04">
        <w:rPr>
          <w:rFonts w:ascii="Times New Roman" w:hAnsi="Times New Roman" w:cs="Times New Roman"/>
          <w:b/>
          <w:color w:val="000000" w:themeColor="text1"/>
          <w:sz w:val="28"/>
          <w:szCs w:val="28"/>
        </w:rPr>
        <w:t>я</w:t>
      </w:r>
      <w:r w:rsidRPr="002E4E04">
        <w:rPr>
          <w:rFonts w:ascii="Times New Roman" w:hAnsi="Times New Roman" w:cs="Times New Roman"/>
          <w:b/>
          <w:color w:val="000000" w:themeColor="text1"/>
          <w:sz w:val="28"/>
          <w:szCs w:val="28"/>
        </w:rPr>
        <w:t xml:space="preserve"> </w:t>
      </w:r>
      <w:bookmarkEnd w:id="1"/>
      <w:r w:rsidR="00BC4EC5" w:rsidRPr="002E4E04">
        <w:rPr>
          <w:rFonts w:ascii="Times New Roman" w:hAnsi="Times New Roman" w:cs="Times New Roman"/>
          <w:b/>
          <w:color w:val="000000" w:themeColor="text1"/>
          <w:sz w:val="28"/>
          <w:szCs w:val="28"/>
        </w:rPr>
        <w:t>изучения социокультурной реальности пространства «закрытого» города</w:t>
      </w:r>
    </w:p>
    <w:p w:rsidR="00DA2C39" w:rsidRPr="002E4E04" w:rsidRDefault="00DA2C39" w:rsidP="002E4E04">
      <w:pPr>
        <w:pStyle w:val="ac"/>
        <w:numPr>
          <w:ilvl w:val="1"/>
          <w:numId w:val="12"/>
        </w:numPr>
        <w:spacing w:line="360" w:lineRule="auto"/>
        <w:contextualSpacing/>
        <w:jc w:val="center"/>
        <w:outlineLvl w:val="1"/>
        <w:rPr>
          <w:rFonts w:ascii="Times New Roman" w:hAnsi="Times New Roman" w:cs="Times New Roman"/>
          <w:b/>
          <w:color w:val="000000" w:themeColor="text1"/>
          <w:sz w:val="28"/>
          <w:szCs w:val="28"/>
        </w:rPr>
      </w:pPr>
      <w:bookmarkStart w:id="2" w:name="_Toc448791133"/>
      <w:r w:rsidRPr="002E4E04">
        <w:rPr>
          <w:rFonts w:ascii="Times New Roman" w:hAnsi="Times New Roman" w:cs="Times New Roman"/>
          <w:b/>
          <w:color w:val="000000" w:themeColor="text1"/>
          <w:sz w:val="28"/>
          <w:szCs w:val="28"/>
        </w:rPr>
        <w:t>Социология социального пространства: теоретические подходы</w:t>
      </w:r>
      <w:bookmarkEnd w:id="2"/>
    </w:p>
    <w:p w:rsidR="007A44C6" w:rsidRPr="002E4E04" w:rsidRDefault="003A3DB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Человек – это существо, </w:t>
      </w:r>
      <w:r w:rsidR="005941AE" w:rsidRPr="002E4E04">
        <w:rPr>
          <w:rFonts w:ascii="Times New Roman" w:hAnsi="Times New Roman" w:cs="Times New Roman"/>
          <w:color w:val="000000" w:themeColor="text1"/>
          <w:sz w:val="28"/>
          <w:szCs w:val="28"/>
        </w:rPr>
        <w:t>обладающее</w:t>
      </w:r>
      <w:r w:rsidRPr="002E4E04">
        <w:rPr>
          <w:rFonts w:ascii="Times New Roman" w:hAnsi="Times New Roman" w:cs="Times New Roman"/>
          <w:color w:val="000000" w:themeColor="text1"/>
          <w:sz w:val="28"/>
          <w:szCs w:val="28"/>
        </w:rPr>
        <w:t xml:space="preserve"> исключительным стремлением организо</w:t>
      </w:r>
      <w:r w:rsidR="005941AE" w:rsidRPr="002E4E04">
        <w:rPr>
          <w:rFonts w:ascii="Times New Roman" w:hAnsi="Times New Roman" w:cs="Times New Roman"/>
          <w:color w:val="000000" w:themeColor="text1"/>
          <w:sz w:val="28"/>
          <w:szCs w:val="28"/>
        </w:rPr>
        <w:t>вы</w:t>
      </w:r>
      <w:r w:rsidRPr="002E4E04">
        <w:rPr>
          <w:rFonts w:ascii="Times New Roman" w:hAnsi="Times New Roman" w:cs="Times New Roman"/>
          <w:color w:val="000000" w:themeColor="text1"/>
          <w:sz w:val="28"/>
          <w:szCs w:val="28"/>
        </w:rPr>
        <w:t>вать, упорядочи</w:t>
      </w:r>
      <w:r w:rsidR="005941AE" w:rsidRPr="002E4E04">
        <w:rPr>
          <w:rFonts w:ascii="Times New Roman" w:hAnsi="Times New Roman" w:cs="Times New Roman"/>
          <w:color w:val="000000" w:themeColor="text1"/>
          <w:sz w:val="28"/>
          <w:szCs w:val="28"/>
        </w:rPr>
        <w:t>вать свою жизнь, наполня</w:t>
      </w:r>
      <w:r w:rsidRPr="002E4E04">
        <w:rPr>
          <w:rFonts w:ascii="Times New Roman" w:hAnsi="Times New Roman" w:cs="Times New Roman"/>
          <w:color w:val="000000" w:themeColor="text1"/>
          <w:sz w:val="28"/>
          <w:szCs w:val="28"/>
        </w:rPr>
        <w:t xml:space="preserve">ть ее </w:t>
      </w:r>
      <w:r w:rsidR="005941AE" w:rsidRPr="002E4E04">
        <w:rPr>
          <w:rFonts w:ascii="Times New Roman" w:hAnsi="Times New Roman" w:cs="Times New Roman"/>
          <w:color w:val="000000" w:themeColor="text1"/>
          <w:sz w:val="28"/>
          <w:szCs w:val="28"/>
        </w:rPr>
        <w:t>негласными и официальными правилами и нормами, обычаями и традициями</w:t>
      </w:r>
      <w:r w:rsidR="00643E57" w:rsidRPr="002E4E04">
        <w:rPr>
          <w:rFonts w:ascii="Times New Roman" w:hAnsi="Times New Roman" w:cs="Times New Roman"/>
          <w:color w:val="000000" w:themeColor="text1"/>
          <w:sz w:val="28"/>
          <w:szCs w:val="28"/>
        </w:rPr>
        <w:t xml:space="preserve">. </w:t>
      </w:r>
      <w:r w:rsidR="007A44C6" w:rsidRPr="002E4E04">
        <w:rPr>
          <w:rFonts w:ascii="Times New Roman" w:hAnsi="Times New Roman" w:cs="Times New Roman"/>
          <w:color w:val="000000" w:themeColor="text1"/>
          <w:sz w:val="28"/>
          <w:szCs w:val="28"/>
        </w:rPr>
        <w:t xml:space="preserve">Практически никогда при этом мы не осознаем, что самостоятельно производим ограничивающие нас правила и закономерности существования. </w:t>
      </w:r>
      <w:r w:rsidR="0040399C" w:rsidRPr="002E4E04">
        <w:rPr>
          <w:rFonts w:ascii="Times New Roman" w:hAnsi="Times New Roman" w:cs="Times New Roman"/>
          <w:color w:val="000000" w:themeColor="text1"/>
          <w:sz w:val="28"/>
          <w:szCs w:val="28"/>
        </w:rPr>
        <w:t>А</w:t>
      </w:r>
      <w:r w:rsidR="007A44C6" w:rsidRPr="002E4E04">
        <w:rPr>
          <w:rFonts w:ascii="Times New Roman" w:hAnsi="Times New Roman" w:cs="Times New Roman"/>
          <w:color w:val="000000" w:themeColor="text1"/>
          <w:sz w:val="28"/>
          <w:szCs w:val="28"/>
        </w:rPr>
        <w:t xml:space="preserve"> о</w:t>
      </w:r>
      <w:r w:rsidR="00643E57" w:rsidRPr="002E4E04">
        <w:rPr>
          <w:rFonts w:ascii="Times New Roman" w:hAnsi="Times New Roman" w:cs="Times New Roman"/>
          <w:color w:val="000000" w:themeColor="text1"/>
          <w:sz w:val="28"/>
          <w:szCs w:val="28"/>
        </w:rPr>
        <w:t xml:space="preserve">бщественно одобряемое мировоззрение </w:t>
      </w:r>
      <w:r w:rsidR="00B51C54" w:rsidRPr="002E4E04">
        <w:rPr>
          <w:rFonts w:ascii="Times New Roman" w:hAnsi="Times New Roman" w:cs="Times New Roman"/>
          <w:color w:val="000000" w:themeColor="text1"/>
          <w:sz w:val="28"/>
          <w:szCs w:val="28"/>
        </w:rPr>
        <w:t>структур</w:t>
      </w:r>
      <w:r w:rsidR="00643E57" w:rsidRPr="002E4E04">
        <w:rPr>
          <w:rFonts w:ascii="Times New Roman" w:hAnsi="Times New Roman" w:cs="Times New Roman"/>
          <w:color w:val="000000" w:themeColor="text1"/>
          <w:sz w:val="28"/>
          <w:szCs w:val="28"/>
        </w:rPr>
        <w:t>ир</w:t>
      </w:r>
      <w:r w:rsidR="00B51C54" w:rsidRPr="002E4E04">
        <w:rPr>
          <w:rFonts w:ascii="Times New Roman" w:hAnsi="Times New Roman" w:cs="Times New Roman"/>
          <w:color w:val="000000" w:themeColor="text1"/>
          <w:sz w:val="28"/>
          <w:szCs w:val="28"/>
        </w:rPr>
        <w:t>у</w:t>
      </w:r>
      <w:r w:rsidR="00643E57" w:rsidRPr="002E4E04">
        <w:rPr>
          <w:rFonts w:ascii="Times New Roman" w:hAnsi="Times New Roman" w:cs="Times New Roman"/>
          <w:color w:val="000000" w:themeColor="text1"/>
          <w:sz w:val="28"/>
          <w:szCs w:val="28"/>
        </w:rPr>
        <w:t>ет</w:t>
      </w:r>
      <w:r w:rsidR="00B51C54" w:rsidRPr="002E4E04">
        <w:rPr>
          <w:rFonts w:ascii="Times New Roman" w:hAnsi="Times New Roman" w:cs="Times New Roman"/>
          <w:color w:val="000000" w:themeColor="text1"/>
          <w:sz w:val="28"/>
          <w:szCs w:val="28"/>
        </w:rPr>
        <w:t xml:space="preserve"> жизн</w:t>
      </w:r>
      <w:r w:rsidR="00643E57" w:rsidRPr="002E4E04">
        <w:rPr>
          <w:rFonts w:ascii="Times New Roman" w:hAnsi="Times New Roman" w:cs="Times New Roman"/>
          <w:color w:val="000000" w:themeColor="text1"/>
          <w:sz w:val="28"/>
          <w:szCs w:val="28"/>
        </w:rPr>
        <w:t>ь, дела</w:t>
      </w:r>
      <w:r w:rsidR="00242035" w:rsidRPr="002E4E04">
        <w:rPr>
          <w:rFonts w:ascii="Times New Roman" w:hAnsi="Times New Roman" w:cs="Times New Roman"/>
          <w:color w:val="000000" w:themeColor="text1"/>
          <w:sz w:val="28"/>
          <w:szCs w:val="28"/>
        </w:rPr>
        <w:t>е</w:t>
      </w:r>
      <w:r w:rsidR="00643E57" w:rsidRPr="002E4E04">
        <w:rPr>
          <w:rFonts w:ascii="Times New Roman" w:hAnsi="Times New Roman" w:cs="Times New Roman"/>
          <w:color w:val="000000" w:themeColor="text1"/>
          <w:sz w:val="28"/>
          <w:szCs w:val="28"/>
        </w:rPr>
        <w:t>т ее</w:t>
      </w:r>
      <w:r w:rsidR="00B51C54" w:rsidRPr="002E4E04">
        <w:rPr>
          <w:rFonts w:ascii="Times New Roman" w:hAnsi="Times New Roman" w:cs="Times New Roman"/>
          <w:color w:val="000000" w:themeColor="text1"/>
          <w:sz w:val="28"/>
          <w:szCs w:val="28"/>
        </w:rPr>
        <w:t xml:space="preserve"> предсказуемой, понятной и регулярно повторяющейся, </w:t>
      </w:r>
      <w:r w:rsidR="005941AE" w:rsidRPr="002E4E04">
        <w:rPr>
          <w:rFonts w:ascii="Times New Roman" w:hAnsi="Times New Roman" w:cs="Times New Roman"/>
          <w:color w:val="000000" w:themeColor="text1"/>
          <w:sz w:val="28"/>
          <w:szCs w:val="28"/>
        </w:rPr>
        <w:t xml:space="preserve">и, следовательно, </w:t>
      </w:r>
      <w:r w:rsidR="00B51C54" w:rsidRPr="002E4E04">
        <w:rPr>
          <w:rFonts w:ascii="Times New Roman" w:hAnsi="Times New Roman" w:cs="Times New Roman"/>
          <w:color w:val="000000" w:themeColor="text1"/>
          <w:sz w:val="28"/>
          <w:szCs w:val="28"/>
        </w:rPr>
        <w:t>с</w:t>
      </w:r>
      <w:r w:rsidR="00C46224" w:rsidRPr="002E4E04">
        <w:rPr>
          <w:rFonts w:ascii="Times New Roman" w:hAnsi="Times New Roman" w:cs="Times New Roman"/>
          <w:color w:val="000000" w:themeColor="text1"/>
          <w:sz w:val="28"/>
          <w:szCs w:val="28"/>
        </w:rPr>
        <w:t>т</w:t>
      </w:r>
      <w:r w:rsidR="00B51C54" w:rsidRPr="002E4E04">
        <w:rPr>
          <w:rFonts w:ascii="Times New Roman" w:hAnsi="Times New Roman" w:cs="Times New Roman"/>
          <w:color w:val="000000" w:themeColor="text1"/>
          <w:sz w:val="28"/>
          <w:szCs w:val="28"/>
        </w:rPr>
        <w:t>абильной</w:t>
      </w:r>
      <w:r w:rsidR="007C0F05" w:rsidRPr="002E4E04">
        <w:rPr>
          <w:rFonts w:ascii="Times New Roman" w:hAnsi="Times New Roman" w:cs="Times New Roman"/>
          <w:color w:val="000000" w:themeColor="text1"/>
          <w:sz w:val="28"/>
          <w:szCs w:val="28"/>
        </w:rPr>
        <w:t>.</w:t>
      </w:r>
    </w:p>
    <w:p w:rsidR="00242035" w:rsidRPr="002E4E04" w:rsidRDefault="003A3DB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Люди, которым</w:t>
      </w:r>
      <w:r w:rsidR="00C51D43"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так или иначе</w:t>
      </w:r>
      <w:r w:rsidR="00C51D43"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приходится жить со</w:t>
      </w:r>
      <w:r w:rsidR="005941AE" w:rsidRPr="002E4E04">
        <w:rPr>
          <w:rFonts w:ascii="Times New Roman" w:hAnsi="Times New Roman" w:cs="Times New Roman"/>
          <w:color w:val="000000" w:themeColor="text1"/>
          <w:sz w:val="28"/>
          <w:szCs w:val="28"/>
        </w:rPr>
        <w:t>вместно, в едином</w:t>
      </w:r>
      <w:r w:rsidR="00242035" w:rsidRPr="002E4E04">
        <w:rPr>
          <w:rFonts w:ascii="Times New Roman" w:hAnsi="Times New Roman" w:cs="Times New Roman"/>
          <w:color w:val="000000" w:themeColor="text1"/>
          <w:sz w:val="28"/>
          <w:szCs w:val="28"/>
        </w:rPr>
        <w:t xml:space="preserve"> физическом</w:t>
      </w:r>
      <w:r w:rsidR="005941AE" w:rsidRPr="002E4E04">
        <w:rPr>
          <w:rFonts w:ascii="Times New Roman" w:hAnsi="Times New Roman" w:cs="Times New Roman"/>
          <w:color w:val="000000" w:themeColor="text1"/>
          <w:sz w:val="28"/>
          <w:szCs w:val="28"/>
        </w:rPr>
        <w:t xml:space="preserve"> пространстве, </w:t>
      </w:r>
      <w:r w:rsidRPr="002E4E04">
        <w:rPr>
          <w:rFonts w:ascii="Times New Roman" w:hAnsi="Times New Roman" w:cs="Times New Roman"/>
          <w:color w:val="000000" w:themeColor="text1"/>
          <w:sz w:val="28"/>
          <w:szCs w:val="28"/>
        </w:rPr>
        <w:t>постепенно начинают оплетать его множеством ограничений и правил</w:t>
      </w:r>
      <w:r w:rsidR="00C51D43" w:rsidRPr="002E4E04">
        <w:rPr>
          <w:rFonts w:ascii="Times New Roman" w:hAnsi="Times New Roman" w:cs="Times New Roman"/>
          <w:color w:val="000000" w:themeColor="text1"/>
          <w:sz w:val="28"/>
          <w:szCs w:val="28"/>
        </w:rPr>
        <w:t xml:space="preserve">, выраженных в </w:t>
      </w:r>
      <w:r w:rsidR="005941AE" w:rsidRPr="002E4E04">
        <w:rPr>
          <w:rFonts w:ascii="Times New Roman" w:hAnsi="Times New Roman" w:cs="Times New Roman"/>
          <w:color w:val="000000" w:themeColor="text1"/>
          <w:sz w:val="28"/>
          <w:szCs w:val="28"/>
        </w:rPr>
        <w:t>инкорпорированных</w:t>
      </w:r>
      <w:r w:rsidR="007A44C6" w:rsidRPr="002E4E04">
        <w:rPr>
          <w:rFonts w:ascii="Times New Roman" w:hAnsi="Times New Roman" w:cs="Times New Roman"/>
          <w:color w:val="000000" w:themeColor="text1"/>
          <w:sz w:val="28"/>
          <w:szCs w:val="28"/>
        </w:rPr>
        <w:t>, регулярно</w:t>
      </w:r>
      <w:r w:rsidR="005941AE" w:rsidRPr="002E4E04">
        <w:rPr>
          <w:rFonts w:ascii="Times New Roman" w:hAnsi="Times New Roman" w:cs="Times New Roman"/>
          <w:color w:val="000000" w:themeColor="text1"/>
          <w:sz w:val="28"/>
          <w:szCs w:val="28"/>
        </w:rPr>
        <w:t xml:space="preserve"> </w:t>
      </w:r>
      <w:r w:rsidR="00643E57" w:rsidRPr="002E4E04">
        <w:rPr>
          <w:rFonts w:ascii="Times New Roman" w:hAnsi="Times New Roman" w:cs="Times New Roman"/>
          <w:color w:val="000000" w:themeColor="text1"/>
          <w:sz w:val="28"/>
          <w:szCs w:val="28"/>
        </w:rPr>
        <w:t xml:space="preserve">повторяющихся </w:t>
      </w:r>
      <w:r w:rsidR="005941AE" w:rsidRPr="002E4E04">
        <w:rPr>
          <w:rFonts w:ascii="Times New Roman" w:hAnsi="Times New Roman" w:cs="Times New Roman"/>
          <w:color w:val="000000" w:themeColor="text1"/>
          <w:sz w:val="28"/>
          <w:szCs w:val="28"/>
        </w:rPr>
        <w:t>формах поведения</w:t>
      </w:r>
      <w:r w:rsidR="00643E57" w:rsidRPr="002E4E04">
        <w:rPr>
          <w:rFonts w:ascii="Times New Roman" w:hAnsi="Times New Roman" w:cs="Times New Roman"/>
          <w:color w:val="000000" w:themeColor="text1"/>
          <w:sz w:val="28"/>
          <w:szCs w:val="28"/>
        </w:rPr>
        <w:t>,</w:t>
      </w:r>
      <w:r w:rsidR="005941AE" w:rsidRPr="002E4E04">
        <w:rPr>
          <w:rFonts w:ascii="Times New Roman" w:hAnsi="Times New Roman" w:cs="Times New Roman"/>
          <w:color w:val="000000" w:themeColor="text1"/>
          <w:sz w:val="28"/>
          <w:szCs w:val="28"/>
        </w:rPr>
        <w:t xml:space="preserve"> </w:t>
      </w:r>
      <w:r w:rsidR="00242035" w:rsidRPr="002E4E04">
        <w:rPr>
          <w:rFonts w:ascii="Times New Roman" w:hAnsi="Times New Roman" w:cs="Times New Roman"/>
          <w:color w:val="000000" w:themeColor="text1"/>
          <w:sz w:val="28"/>
          <w:szCs w:val="28"/>
        </w:rPr>
        <w:t xml:space="preserve">создавать особое социальное пространство, </w:t>
      </w:r>
      <w:r w:rsidRPr="002E4E04">
        <w:rPr>
          <w:rFonts w:ascii="Times New Roman" w:hAnsi="Times New Roman" w:cs="Times New Roman"/>
          <w:color w:val="000000" w:themeColor="text1"/>
          <w:sz w:val="28"/>
          <w:szCs w:val="28"/>
        </w:rPr>
        <w:t>так как неосознанно стремятся действовать сообща и объедин</w:t>
      </w:r>
      <w:r w:rsidR="0024512F" w:rsidRPr="002E4E04">
        <w:rPr>
          <w:rFonts w:ascii="Times New Roman" w:hAnsi="Times New Roman" w:cs="Times New Roman"/>
          <w:color w:val="000000" w:themeColor="text1"/>
          <w:sz w:val="28"/>
          <w:szCs w:val="28"/>
        </w:rPr>
        <w:t>я</w:t>
      </w:r>
      <w:r w:rsidRPr="002E4E04">
        <w:rPr>
          <w:rFonts w:ascii="Times New Roman" w:hAnsi="Times New Roman" w:cs="Times New Roman"/>
          <w:color w:val="000000" w:themeColor="text1"/>
          <w:sz w:val="28"/>
          <w:szCs w:val="28"/>
        </w:rPr>
        <w:t>ться в слаженную, единую</w:t>
      </w:r>
      <w:r w:rsidR="00B51C54" w:rsidRPr="002E4E04">
        <w:rPr>
          <w:rFonts w:ascii="Times New Roman" w:hAnsi="Times New Roman" w:cs="Times New Roman"/>
          <w:color w:val="000000" w:themeColor="text1"/>
          <w:sz w:val="28"/>
          <w:szCs w:val="28"/>
        </w:rPr>
        <w:t xml:space="preserve">, </w:t>
      </w:r>
      <w:r w:rsidR="007A44C6" w:rsidRPr="002E4E04">
        <w:rPr>
          <w:rFonts w:ascii="Times New Roman" w:hAnsi="Times New Roman" w:cs="Times New Roman"/>
          <w:color w:val="000000" w:themeColor="text1"/>
          <w:sz w:val="28"/>
          <w:szCs w:val="28"/>
        </w:rPr>
        <w:t xml:space="preserve">стабильно </w:t>
      </w:r>
      <w:r w:rsidR="00B51C54" w:rsidRPr="002E4E04">
        <w:rPr>
          <w:rFonts w:ascii="Times New Roman" w:hAnsi="Times New Roman" w:cs="Times New Roman"/>
          <w:color w:val="000000" w:themeColor="text1"/>
          <w:sz w:val="28"/>
          <w:szCs w:val="28"/>
        </w:rPr>
        <w:t>функционирующую</w:t>
      </w:r>
      <w:r w:rsidRPr="002E4E04">
        <w:rPr>
          <w:rFonts w:ascii="Times New Roman" w:hAnsi="Times New Roman" w:cs="Times New Roman"/>
          <w:color w:val="000000" w:themeColor="text1"/>
          <w:sz w:val="28"/>
          <w:szCs w:val="28"/>
        </w:rPr>
        <w:t xml:space="preserve"> систему.</w:t>
      </w:r>
      <w:r w:rsidR="00B36D3B" w:rsidRPr="002E4E04">
        <w:rPr>
          <w:rFonts w:ascii="Times New Roman" w:hAnsi="Times New Roman" w:cs="Times New Roman"/>
          <w:color w:val="000000" w:themeColor="text1"/>
          <w:sz w:val="28"/>
          <w:szCs w:val="28"/>
        </w:rPr>
        <w:t xml:space="preserve"> Окончательно с</w:t>
      </w:r>
      <w:r w:rsidR="00E61771" w:rsidRPr="002E4E04">
        <w:rPr>
          <w:rFonts w:ascii="Times New Roman" w:hAnsi="Times New Roman" w:cs="Times New Roman"/>
          <w:color w:val="000000" w:themeColor="text1"/>
          <w:sz w:val="28"/>
          <w:szCs w:val="28"/>
        </w:rPr>
        <w:t>ложившаяся традиция приводит к тому, что каждое новое поколение наследует определенный социальный порядок</w:t>
      </w:r>
      <w:r w:rsidR="003A5339" w:rsidRPr="002E4E04">
        <w:rPr>
          <w:rFonts w:ascii="Times New Roman" w:hAnsi="Times New Roman" w:cs="Times New Roman"/>
          <w:color w:val="000000" w:themeColor="text1"/>
          <w:sz w:val="28"/>
          <w:szCs w:val="28"/>
        </w:rPr>
        <w:t>, воспроизводит его и передает последующим поколениям</w:t>
      </w:r>
      <w:r w:rsidR="00E61771" w:rsidRPr="002E4E04">
        <w:rPr>
          <w:rFonts w:ascii="Times New Roman" w:hAnsi="Times New Roman" w:cs="Times New Roman"/>
          <w:color w:val="000000" w:themeColor="text1"/>
          <w:sz w:val="28"/>
          <w:szCs w:val="28"/>
        </w:rPr>
        <w:t>.</w:t>
      </w:r>
      <w:r w:rsidR="00E61771" w:rsidRPr="002E4E04">
        <w:rPr>
          <w:rStyle w:val="a5"/>
          <w:rFonts w:ascii="Times New Roman" w:hAnsi="Times New Roman" w:cs="Times New Roman"/>
          <w:color w:val="000000" w:themeColor="text1"/>
          <w:sz w:val="28"/>
          <w:szCs w:val="28"/>
        </w:rPr>
        <w:footnoteReference w:id="2"/>
      </w:r>
    </w:p>
    <w:p w:rsidR="003A5339" w:rsidRPr="002E4E04" w:rsidRDefault="007A44C6"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w:t>
      </w:r>
      <w:r w:rsidR="00E61771" w:rsidRPr="002E4E04">
        <w:rPr>
          <w:rFonts w:ascii="Times New Roman" w:hAnsi="Times New Roman" w:cs="Times New Roman"/>
          <w:color w:val="000000" w:themeColor="text1"/>
          <w:sz w:val="28"/>
          <w:szCs w:val="28"/>
        </w:rPr>
        <w:t>дновременно с</w:t>
      </w:r>
      <w:r w:rsidR="003A5339" w:rsidRPr="002E4E04">
        <w:rPr>
          <w:rFonts w:ascii="Times New Roman" w:hAnsi="Times New Roman" w:cs="Times New Roman"/>
          <w:color w:val="000000" w:themeColor="text1"/>
          <w:sz w:val="28"/>
          <w:szCs w:val="28"/>
        </w:rPr>
        <w:t>о стремлением к порядку</w:t>
      </w:r>
      <w:r w:rsidR="00E61771" w:rsidRPr="002E4E04">
        <w:rPr>
          <w:rFonts w:ascii="Times New Roman" w:hAnsi="Times New Roman" w:cs="Times New Roman"/>
          <w:color w:val="000000" w:themeColor="text1"/>
          <w:sz w:val="28"/>
          <w:szCs w:val="28"/>
        </w:rPr>
        <w:t xml:space="preserve">, в людях всегда </w:t>
      </w:r>
      <w:r w:rsidRPr="002E4E04">
        <w:rPr>
          <w:rFonts w:ascii="Times New Roman" w:hAnsi="Times New Roman" w:cs="Times New Roman"/>
          <w:color w:val="000000" w:themeColor="text1"/>
          <w:sz w:val="28"/>
          <w:szCs w:val="28"/>
        </w:rPr>
        <w:t>присутствует</w:t>
      </w:r>
      <w:r w:rsidR="00E61771" w:rsidRPr="002E4E04">
        <w:rPr>
          <w:rFonts w:ascii="Times New Roman" w:hAnsi="Times New Roman" w:cs="Times New Roman"/>
          <w:color w:val="000000" w:themeColor="text1"/>
          <w:sz w:val="28"/>
          <w:szCs w:val="28"/>
        </w:rPr>
        <w:t xml:space="preserve"> </w:t>
      </w:r>
      <w:r w:rsidR="0024512F" w:rsidRPr="002E4E04">
        <w:rPr>
          <w:rFonts w:ascii="Times New Roman" w:hAnsi="Times New Roman" w:cs="Times New Roman"/>
          <w:color w:val="000000" w:themeColor="text1"/>
          <w:sz w:val="28"/>
          <w:szCs w:val="28"/>
        </w:rPr>
        <w:t>предрасположенность</w:t>
      </w:r>
      <w:r w:rsidR="00E61771" w:rsidRPr="002E4E04">
        <w:rPr>
          <w:rFonts w:ascii="Times New Roman" w:hAnsi="Times New Roman" w:cs="Times New Roman"/>
          <w:color w:val="000000" w:themeColor="text1"/>
          <w:sz w:val="28"/>
          <w:szCs w:val="28"/>
        </w:rPr>
        <w:t xml:space="preserve"> к </w:t>
      </w:r>
      <w:r w:rsidR="00B36D3B" w:rsidRPr="002E4E04">
        <w:rPr>
          <w:rFonts w:ascii="Times New Roman" w:hAnsi="Times New Roman" w:cs="Times New Roman"/>
          <w:color w:val="000000" w:themeColor="text1"/>
          <w:sz w:val="28"/>
          <w:szCs w:val="28"/>
        </w:rPr>
        <w:t>не</w:t>
      </w:r>
      <w:r w:rsidR="00E61771" w:rsidRPr="002E4E04">
        <w:rPr>
          <w:rFonts w:ascii="Times New Roman" w:hAnsi="Times New Roman" w:cs="Times New Roman"/>
          <w:color w:val="000000" w:themeColor="text1"/>
          <w:sz w:val="28"/>
          <w:szCs w:val="28"/>
        </w:rPr>
        <w:t>подчин</w:t>
      </w:r>
      <w:r w:rsidR="00B36D3B" w:rsidRPr="002E4E04">
        <w:rPr>
          <w:rFonts w:ascii="Times New Roman" w:hAnsi="Times New Roman" w:cs="Times New Roman"/>
          <w:color w:val="000000" w:themeColor="text1"/>
          <w:sz w:val="28"/>
          <w:szCs w:val="28"/>
        </w:rPr>
        <w:t>ению сложившимся правилам.</w:t>
      </w:r>
      <w:r w:rsidR="00E61771" w:rsidRPr="002E4E04">
        <w:rPr>
          <w:rFonts w:ascii="Times New Roman" w:hAnsi="Times New Roman" w:cs="Times New Roman"/>
          <w:color w:val="000000" w:themeColor="text1"/>
          <w:sz w:val="28"/>
          <w:szCs w:val="28"/>
        </w:rPr>
        <w:t xml:space="preserve"> </w:t>
      </w:r>
      <w:r w:rsidR="00B36D3B" w:rsidRPr="002E4E04">
        <w:rPr>
          <w:rFonts w:ascii="Times New Roman" w:hAnsi="Times New Roman" w:cs="Times New Roman"/>
          <w:color w:val="000000" w:themeColor="text1"/>
          <w:sz w:val="28"/>
          <w:szCs w:val="28"/>
        </w:rPr>
        <w:t>Этот нонконформизм</w:t>
      </w:r>
      <w:r w:rsidR="00E61771" w:rsidRPr="002E4E04">
        <w:rPr>
          <w:rFonts w:ascii="Times New Roman" w:hAnsi="Times New Roman" w:cs="Times New Roman"/>
          <w:color w:val="000000" w:themeColor="text1"/>
          <w:sz w:val="28"/>
          <w:szCs w:val="28"/>
        </w:rPr>
        <w:t>, котор</w:t>
      </w:r>
      <w:r w:rsidR="00B36D3B" w:rsidRPr="002E4E04">
        <w:rPr>
          <w:rFonts w:ascii="Times New Roman" w:hAnsi="Times New Roman" w:cs="Times New Roman"/>
          <w:color w:val="000000" w:themeColor="text1"/>
          <w:sz w:val="28"/>
          <w:szCs w:val="28"/>
        </w:rPr>
        <w:t>ый</w:t>
      </w:r>
      <w:r w:rsidR="00E61771" w:rsidRPr="002E4E04">
        <w:rPr>
          <w:rFonts w:ascii="Times New Roman" w:hAnsi="Times New Roman" w:cs="Times New Roman"/>
          <w:color w:val="000000" w:themeColor="text1"/>
          <w:sz w:val="28"/>
          <w:szCs w:val="28"/>
        </w:rPr>
        <w:t xml:space="preserve"> поддерживает </w:t>
      </w:r>
      <w:r w:rsidR="003A5339" w:rsidRPr="002E4E04">
        <w:rPr>
          <w:rFonts w:ascii="Times New Roman" w:hAnsi="Times New Roman" w:cs="Times New Roman"/>
          <w:color w:val="000000" w:themeColor="text1"/>
          <w:sz w:val="28"/>
          <w:szCs w:val="28"/>
        </w:rPr>
        <w:t>наличие необходимой доли</w:t>
      </w:r>
      <w:r w:rsidR="00E61771" w:rsidRPr="002E4E04">
        <w:rPr>
          <w:rFonts w:ascii="Times New Roman" w:hAnsi="Times New Roman" w:cs="Times New Roman"/>
          <w:color w:val="000000" w:themeColor="text1"/>
          <w:sz w:val="28"/>
          <w:szCs w:val="28"/>
        </w:rPr>
        <w:t xml:space="preserve"> изменений общества</w:t>
      </w:r>
      <w:r w:rsidR="00A62DA3" w:rsidRPr="002E4E04">
        <w:rPr>
          <w:rFonts w:ascii="Times New Roman" w:hAnsi="Times New Roman" w:cs="Times New Roman"/>
          <w:color w:val="000000" w:themeColor="text1"/>
          <w:sz w:val="28"/>
          <w:szCs w:val="28"/>
        </w:rPr>
        <w:t xml:space="preserve">, </w:t>
      </w:r>
      <w:r w:rsidR="00B36D3B" w:rsidRPr="002E4E04">
        <w:rPr>
          <w:rFonts w:ascii="Times New Roman" w:hAnsi="Times New Roman" w:cs="Times New Roman"/>
          <w:color w:val="000000" w:themeColor="text1"/>
          <w:sz w:val="28"/>
          <w:szCs w:val="28"/>
        </w:rPr>
        <w:t xml:space="preserve">является одним из элементов, </w:t>
      </w:r>
      <w:r w:rsidR="00B51C54" w:rsidRPr="002E4E04">
        <w:rPr>
          <w:rFonts w:ascii="Times New Roman" w:hAnsi="Times New Roman" w:cs="Times New Roman"/>
          <w:color w:val="000000" w:themeColor="text1"/>
          <w:sz w:val="28"/>
          <w:szCs w:val="28"/>
        </w:rPr>
        <w:t>стимулиру</w:t>
      </w:r>
      <w:r w:rsidR="00B36D3B" w:rsidRPr="002E4E04">
        <w:rPr>
          <w:rFonts w:ascii="Times New Roman" w:hAnsi="Times New Roman" w:cs="Times New Roman"/>
          <w:color w:val="000000" w:themeColor="text1"/>
          <w:sz w:val="28"/>
          <w:szCs w:val="28"/>
        </w:rPr>
        <w:t>ющих</w:t>
      </w:r>
      <w:r w:rsidR="00B51C54" w:rsidRPr="002E4E04">
        <w:rPr>
          <w:rFonts w:ascii="Times New Roman" w:hAnsi="Times New Roman" w:cs="Times New Roman"/>
          <w:color w:val="000000" w:themeColor="text1"/>
          <w:sz w:val="28"/>
          <w:szCs w:val="28"/>
        </w:rPr>
        <w:t xml:space="preserve"> прогресс</w:t>
      </w:r>
      <w:r w:rsidR="003A5339" w:rsidRPr="002E4E04">
        <w:rPr>
          <w:rFonts w:ascii="Times New Roman" w:hAnsi="Times New Roman" w:cs="Times New Roman"/>
          <w:color w:val="000000" w:themeColor="text1"/>
          <w:sz w:val="28"/>
          <w:szCs w:val="28"/>
        </w:rPr>
        <w:t>, положительные изменения в структуре</w:t>
      </w:r>
      <w:r w:rsidR="00B36D3B" w:rsidRPr="002E4E04">
        <w:rPr>
          <w:rFonts w:ascii="Times New Roman" w:hAnsi="Times New Roman" w:cs="Times New Roman"/>
          <w:color w:val="000000" w:themeColor="text1"/>
          <w:sz w:val="28"/>
          <w:szCs w:val="28"/>
        </w:rPr>
        <w:t xml:space="preserve"> общества</w:t>
      </w:r>
      <w:r w:rsidR="00A62DA3" w:rsidRPr="002E4E04">
        <w:rPr>
          <w:rFonts w:ascii="Times New Roman" w:hAnsi="Times New Roman" w:cs="Times New Roman"/>
          <w:color w:val="000000" w:themeColor="text1"/>
          <w:sz w:val="28"/>
          <w:szCs w:val="28"/>
        </w:rPr>
        <w:t>.</w:t>
      </w:r>
    </w:p>
    <w:p w:rsidR="001051F4" w:rsidRPr="002E4E04" w:rsidRDefault="00B51C54"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То есть человек, с одной стороны, склонен к тому, чтобы организующий его жизнь социальный порядок поддерживался в стабильном состоянии, но, с другой стороны, </w:t>
      </w:r>
      <w:r w:rsidR="00B36D3B" w:rsidRPr="002E4E04">
        <w:rPr>
          <w:rFonts w:ascii="Times New Roman" w:hAnsi="Times New Roman" w:cs="Times New Roman"/>
          <w:color w:val="000000" w:themeColor="text1"/>
          <w:sz w:val="28"/>
          <w:szCs w:val="28"/>
        </w:rPr>
        <w:t>нужда</w:t>
      </w:r>
      <w:r w:rsidR="001051F4" w:rsidRPr="002E4E04">
        <w:rPr>
          <w:rFonts w:ascii="Times New Roman" w:hAnsi="Times New Roman" w:cs="Times New Roman"/>
          <w:color w:val="000000" w:themeColor="text1"/>
          <w:sz w:val="28"/>
          <w:szCs w:val="28"/>
        </w:rPr>
        <w:t>е</w:t>
      </w:r>
      <w:r w:rsidR="00B36D3B" w:rsidRPr="002E4E04">
        <w:rPr>
          <w:rFonts w:ascii="Times New Roman" w:hAnsi="Times New Roman" w:cs="Times New Roman"/>
          <w:color w:val="000000" w:themeColor="text1"/>
          <w:sz w:val="28"/>
          <w:szCs w:val="28"/>
        </w:rPr>
        <w:t xml:space="preserve">тся в том, чтобы он менялся и </w:t>
      </w:r>
      <w:r w:rsidR="001051F4" w:rsidRPr="002E4E04">
        <w:rPr>
          <w:rFonts w:ascii="Times New Roman" w:hAnsi="Times New Roman" w:cs="Times New Roman"/>
          <w:color w:val="000000" w:themeColor="text1"/>
          <w:sz w:val="28"/>
          <w:szCs w:val="28"/>
        </w:rPr>
        <w:lastRenderedPageBreak/>
        <w:t>приобретал</w:t>
      </w:r>
      <w:r w:rsidR="00B36D3B" w:rsidRPr="002E4E04">
        <w:rPr>
          <w:rFonts w:ascii="Times New Roman" w:hAnsi="Times New Roman" w:cs="Times New Roman"/>
          <w:color w:val="000000" w:themeColor="text1"/>
          <w:sz w:val="28"/>
          <w:szCs w:val="28"/>
        </w:rPr>
        <w:t xml:space="preserve"> новые формы. Материализованные формы т</w:t>
      </w:r>
      <w:r w:rsidRPr="002E4E04">
        <w:rPr>
          <w:rFonts w:ascii="Times New Roman" w:hAnsi="Times New Roman" w:cs="Times New Roman"/>
          <w:color w:val="000000" w:themeColor="text1"/>
          <w:sz w:val="28"/>
          <w:szCs w:val="28"/>
        </w:rPr>
        <w:t>ехническ</w:t>
      </w:r>
      <w:r w:rsidR="00B36D3B" w:rsidRPr="002E4E04">
        <w:rPr>
          <w:rFonts w:ascii="Times New Roman" w:hAnsi="Times New Roman" w:cs="Times New Roman"/>
          <w:color w:val="000000" w:themeColor="text1"/>
          <w:sz w:val="28"/>
          <w:szCs w:val="28"/>
        </w:rPr>
        <w:t>ого</w:t>
      </w:r>
      <w:r w:rsidRPr="002E4E04">
        <w:rPr>
          <w:rFonts w:ascii="Times New Roman" w:hAnsi="Times New Roman" w:cs="Times New Roman"/>
          <w:color w:val="000000" w:themeColor="text1"/>
          <w:sz w:val="28"/>
          <w:szCs w:val="28"/>
        </w:rPr>
        <w:t xml:space="preserve"> прогресс</w:t>
      </w:r>
      <w:r w:rsidR="00B36D3B" w:rsidRPr="002E4E04">
        <w:rPr>
          <w:rFonts w:ascii="Times New Roman" w:hAnsi="Times New Roman" w:cs="Times New Roman"/>
          <w:color w:val="000000" w:themeColor="text1"/>
          <w:sz w:val="28"/>
          <w:szCs w:val="28"/>
        </w:rPr>
        <w:t>а</w:t>
      </w:r>
      <w:r w:rsidRPr="002E4E04">
        <w:rPr>
          <w:rFonts w:ascii="Times New Roman" w:hAnsi="Times New Roman" w:cs="Times New Roman"/>
          <w:color w:val="000000" w:themeColor="text1"/>
          <w:sz w:val="28"/>
          <w:szCs w:val="28"/>
        </w:rPr>
        <w:t xml:space="preserve">, </w:t>
      </w:r>
      <w:r w:rsidR="00B36D3B" w:rsidRPr="002E4E04">
        <w:rPr>
          <w:rFonts w:ascii="Times New Roman" w:hAnsi="Times New Roman" w:cs="Times New Roman"/>
          <w:color w:val="000000" w:themeColor="text1"/>
          <w:sz w:val="28"/>
          <w:szCs w:val="28"/>
        </w:rPr>
        <w:t xml:space="preserve">новые </w:t>
      </w:r>
      <w:r w:rsidR="009945EA" w:rsidRPr="002E4E04">
        <w:rPr>
          <w:rFonts w:ascii="Times New Roman" w:hAnsi="Times New Roman" w:cs="Times New Roman"/>
          <w:color w:val="000000" w:themeColor="text1"/>
          <w:sz w:val="28"/>
          <w:szCs w:val="28"/>
        </w:rPr>
        <w:t>виды</w:t>
      </w:r>
      <w:r w:rsidR="00B36D3B" w:rsidRPr="002E4E04">
        <w:rPr>
          <w:rFonts w:ascii="Times New Roman" w:hAnsi="Times New Roman" w:cs="Times New Roman"/>
          <w:color w:val="000000" w:themeColor="text1"/>
          <w:sz w:val="28"/>
          <w:szCs w:val="28"/>
        </w:rPr>
        <w:t xml:space="preserve"> взаимодействия, репрезентации и коммуникации</w:t>
      </w:r>
      <w:r w:rsidRPr="002E4E04">
        <w:rPr>
          <w:rFonts w:ascii="Times New Roman" w:hAnsi="Times New Roman" w:cs="Times New Roman"/>
          <w:color w:val="000000" w:themeColor="text1"/>
          <w:sz w:val="28"/>
          <w:szCs w:val="28"/>
        </w:rPr>
        <w:t xml:space="preserve">, </w:t>
      </w:r>
      <w:r w:rsidR="00B36D3B" w:rsidRPr="002E4E04">
        <w:rPr>
          <w:rFonts w:ascii="Times New Roman" w:hAnsi="Times New Roman" w:cs="Times New Roman"/>
          <w:color w:val="000000" w:themeColor="text1"/>
          <w:sz w:val="28"/>
          <w:szCs w:val="28"/>
        </w:rPr>
        <w:t xml:space="preserve">выряжаясь в действиях людей и принимаясь ими, </w:t>
      </w:r>
      <w:r w:rsidR="003A5339" w:rsidRPr="002E4E04">
        <w:rPr>
          <w:rFonts w:ascii="Times New Roman" w:hAnsi="Times New Roman" w:cs="Times New Roman"/>
          <w:color w:val="000000" w:themeColor="text1"/>
          <w:sz w:val="28"/>
          <w:szCs w:val="28"/>
        </w:rPr>
        <w:t>постепенно создают новое</w:t>
      </w:r>
      <w:r w:rsidR="009945EA" w:rsidRPr="002E4E04">
        <w:rPr>
          <w:rFonts w:ascii="Times New Roman" w:hAnsi="Times New Roman" w:cs="Times New Roman"/>
          <w:color w:val="000000" w:themeColor="text1"/>
          <w:sz w:val="28"/>
          <w:szCs w:val="28"/>
        </w:rPr>
        <w:t xml:space="preserve">, </w:t>
      </w:r>
      <w:r w:rsidR="001051F4" w:rsidRPr="002E4E04">
        <w:rPr>
          <w:rFonts w:ascii="Times New Roman" w:hAnsi="Times New Roman" w:cs="Times New Roman"/>
          <w:color w:val="000000" w:themeColor="text1"/>
          <w:sz w:val="28"/>
          <w:szCs w:val="28"/>
        </w:rPr>
        <w:t>преобразованное</w:t>
      </w:r>
      <w:r w:rsidR="003A5339" w:rsidRPr="002E4E04">
        <w:rPr>
          <w:rFonts w:ascii="Times New Roman" w:hAnsi="Times New Roman" w:cs="Times New Roman"/>
          <w:color w:val="000000" w:themeColor="text1"/>
          <w:sz w:val="28"/>
          <w:szCs w:val="28"/>
        </w:rPr>
        <w:t xml:space="preserve"> социальное пространство</w:t>
      </w:r>
      <w:r w:rsidRPr="002E4E04">
        <w:rPr>
          <w:rFonts w:ascii="Times New Roman" w:hAnsi="Times New Roman" w:cs="Times New Roman"/>
          <w:color w:val="000000" w:themeColor="text1"/>
          <w:sz w:val="28"/>
          <w:szCs w:val="28"/>
        </w:rPr>
        <w:t xml:space="preserve">. </w:t>
      </w:r>
    </w:p>
    <w:p w:rsidR="003A3DBA" w:rsidRPr="002E4E04" w:rsidRDefault="009945E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Изменившиеся условия существования и интеракции</w:t>
      </w:r>
      <w:r w:rsidR="00B51C54" w:rsidRPr="002E4E04">
        <w:rPr>
          <w:rFonts w:ascii="Times New Roman" w:hAnsi="Times New Roman" w:cs="Times New Roman"/>
          <w:color w:val="000000" w:themeColor="text1"/>
          <w:sz w:val="28"/>
          <w:szCs w:val="28"/>
        </w:rPr>
        <w:t xml:space="preserve"> заставля</w:t>
      </w:r>
      <w:r w:rsidRPr="002E4E04">
        <w:rPr>
          <w:rFonts w:ascii="Times New Roman" w:hAnsi="Times New Roman" w:cs="Times New Roman"/>
          <w:color w:val="000000" w:themeColor="text1"/>
          <w:sz w:val="28"/>
          <w:szCs w:val="28"/>
        </w:rPr>
        <w:t>ю</w:t>
      </w:r>
      <w:r w:rsidR="00B51C54" w:rsidRPr="002E4E04">
        <w:rPr>
          <w:rFonts w:ascii="Times New Roman" w:hAnsi="Times New Roman" w:cs="Times New Roman"/>
          <w:color w:val="000000" w:themeColor="text1"/>
          <w:sz w:val="28"/>
          <w:szCs w:val="28"/>
        </w:rPr>
        <w:t>т</w:t>
      </w:r>
      <w:r w:rsidR="001051F4" w:rsidRPr="002E4E04">
        <w:rPr>
          <w:rFonts w:ascii="Times New Roman" w:hAnsi="Times New Roman" w:cs="Times New Roman"/>
          <w:color w:val="000000" w:themeColor="text1"/>
          <w:sz w:val="28"/>
          <w:szCs w:val="28"/>
        </w:rPr>
        <w:t>,</w:t>
      </w:r>
      <w:r w:rsidR="00B51C54" w:rsidRPr="002E4E04">
        <w:rPr>
          <w:rFonts w:ascii="Times New Roman" w:hAnsi="Times New Roman" w:cs="Times New Roman"/>
          <w:color w:val="000000" w:themeColor="text1"/>
          <w:sz w:val="28"/>
          <w:szCs w:val="28"/>
        </w:rPr>
        <w:t xml:space="preserve"> казалось бы</w:t>
      </w:r>
      <w:r w:rsidR="001051F4" w:rsidRPr="002E4E04">
        <w:rPr>
          <w:rFonts w:ascii="Times New Roman" w:hAnsi="Times New Roman" w:cs="Times New Roman"/>
          <w:color w:val="000000" w:themeColor="text1"/>
          <w:sz w:val="28"/>
          <w:szCs w:val="28"/>
        </w:rPr>
        <w:t>,</w:t>
      </w:r>
      <w:r w:rsidR="00B51C54" w:rsidRPr="002E4E04">
        <w:rPr>
          <w:rFonts w:ascii="Times New Roman" w:hAnsi="Times New Roman" w:cs="Times New Roman"/>
          <w:color w:val="000000" w:themeColor="text1"/>
          <w:sz w:val="28"/>
          <w:szCs w:val="28"/>
        </w:rPr>
        <w:t xml:space="preserve"> окончательно сформированные</w:t>
      </w:r>
      <w:r w:rsidRPr="002E4E04">
        <w:rPr>
          <w:rFonts w:ascii="Times New Roman" w:hAnsi="Times New Roman" w:cs="Times New Roman"/>
          <w:color w:val="000000" w:themeColor="text1"/>
          <w:sz w:val="28"/>
          <w:szCs w:val="28"/>
        </w:rPr>
        <w:t>, исключительно стабильные</w:t>
      </w:r>
      <w:r w:rsidR="00B51C54" w:rsidRPr="002E4E04">
        <w:rPr>
          <w:rFonts w:ascii="Times New Roman" w:hAnsi="Times New Roman" w:cs="Times New Roman"/>
          <w:color w:val="000000" w:themeColor="text1"/>
          <w:sz w:val="28"/>
          <w:szCs w:val="28"/>
        </w:rPr>
        <w:t xml:space="preserve"> системы постепенно меняться, а жизненный </w:t>
      </w:r>
      <w:r w:rsidRPr="002E4E04">
        <w:rPr>
          <w:rFonts w:ascii="Times New Roman" w:hAnsi="Times New Roman" w:cs="Times New Roman"/>
          <w:color w:val="000000" w:themeColor="text1"/>
          <w:sz w:val="28"/>
          <w:szCs w:val="28"/>
        </w:rPr>
        <w:t>мир</w:t>
      </w:r>
      <w:r w:rsidR="00B51C54" w:rsidRPr="002E4E04">
        <w:rPr>
          <w:rFonts w:ascii="Times New Roman" w:hAnsi="Times New Roman" w:cs="Times New Roman"/>
          <w:color w:val="000000" w:themeColor="text1"/>
          <w:sz w:val="28"/>
          <w:szCs w:val="28"/>
        </w:rPr>
        <w:t xml:space="preserve"> консервативных социальных сообще</w:t>
      </w:r>
      <w:proofErr w:type="gramStart"/>
      <w:r w:rsidR="00B51C54" w:rsidRPr="002E4E04">
        <w:rPr>
          <w:rFonts w:ascii="Times New Roman" w:hAnsi="Times New Roman" w:cs="Times New Roman"/>
          <w:color w:val="000000" w:themeColor="text1"/>
          <w:sz w:val="28"/>
          <w:szCs w:val="28"/>
        </w:rPr>
        <w:t>ств пр</w:t>
      </w:r>
      <w:proofErr w:type="gramEnd"/>
      <w:r w:rsidR="00B51C54" w:rsidRPr="002E4E04">
        <w:rPr>
          <w:rFonts w:ascii="Times New Roman" w:hAnsi="Times New Roman" w:cs="Times New Roman"/>
          <w:color w:val="000000" w:themeColor="text1"/>
          <w:sz w:val="28"/>
          <w:szCs w:val="28"/>
        </w:rPr>
        <w:t xml:space="preserve">еобразовываться в новые формы </w:t>
      </w:r>
      <w:r w:rsidR="00001FD7" w:rsidRPr="002E4E04">
        <w:rPr>
          <w:rFonts w:ascii="Times New Roman" w:hAnsi="Times New Roman" w:cs="Times New Roman"/>
          <w:color w:val="000000" w:themeColor="text1"/>
          <w:sz w:val="28"/>
          <w:szCs w:val="28"/>
        </w:rPr>
        <w:t xml:space="preserve">действия и взаимодействия. </w:t>
      </w:r>
      <w:r w:rsidRPr="002E4E04">
        <w:rPr>
          <w:rFonts w:ascii="Times New Roman" w:hAnsi="Times New Roman" w:cs="Times New Roman"/>
          <w:color w:val="000000" w:themeColor="text1"/>
          <w:sz w:val="28"/>
          <w:szCs w:val="28"/>
        </w:rPr>
        <w:t>При этом зачастую базовые конструкты социальной</w:t>
      </w:r>
      <w:r w:rsidR="003A5339" w:rsidRPr="002E4E04">
        <w:rPr>
          <w:rFonts w:ascii="Times New Roman" w:hAnsi="Times New Roman" w:cs="Times New Roman"/>
          <w:color w:val="000000" w:themeColor="text1"/>
          <w:sz w:val="28"/>
          <w:szCs w:val="28"/>
        </w:rPr>
        <w:t xml:space="preserve"> организации</w:t>
      </w:r>
      <w:r w:rsidRPr="002E4E04">
        <w:rPr>
          <w:rFonts w:ascii="Times New Roman" w:hAnsi="Times New Roman" w:cs="Times New Roman"/>
          <w:color w:val="000000" w:themeColor="text1"/>
          <w:sz w:val="28"/>
          <w:szCs w:val="28"/>
        </w:rPr>
        <w:t xml:space="preserve"> жизни, выражающиеся в отношениях семьи, дружбы, воспитания, сохраняются, приобретая что-то новое и отбрасывая устаревшее</w:t>
      </w:r>
      <w:r w:rsidR="003A5339" w:rsidRPr="002E4E04">
        <w:rPr>
          <w:rFonts w:ascii="Times New Roman" w:hAnsi="Times New Roman" w:cs="Times New Roman"/>
          <w:color w:val="000000" w:themeColor="text1"/>
          <w:sz w:val="28"/>
          <w:szCs w:val="28"/>
        </w:rPr>
        <w:t xml:space="preserve"> или неактуальное на данном этапе существования данного общества или сообщества</w:t>
      </w:r>
      <w:r w:rsidR="007A44C6" w:rsidRPr="002E4E04">
        <w:rPr>
          <w:rFonts w:ascii="Times New Roman" w:hAnsi="Times New Roman" w:cs="Times New Roman"/>
          <w:color w:val="000000" w:themeColor="text1"/>
          <w:sz w:val="28"/>
          <w:szCs w:val="28"/>
        </w:rPr>
        <w:t xml:space="preserve"> свойства, роли и способы существования</w:t>
      </w:r>
      <w:r w:rsidRPr="002E4E04">
        <w:rPr>
          <w:rFonts w:ascii="Times New Roman" w:hAnsi="Times New Roman" w:cs="Times New Roman"/>
          <w:color w:val="000000" w:themeColor="text1"/>
          <w:sz w:val="28"/>
          <w:szCs w:val="28"/>
        </w:rPr>
        <w:t>.</w:t>
      </w:r>
    </w:p>
    <w:p w:rsidR="0096244A" w:rsidRPr="002E4E04" w:rsidRDefault="0024512F" w:rsidP="002E4E04">
      <w:pPr>
        <w:spacing w:line="360" w:lineRule="auto"/>
        <w:ind w:firstLine="708"/>
        <w:contextualSpacing/>
        <w:jc w:val="both"/>
        <w:rPr>
          <w:rFonts w:ascii="Times New Roman" w:hAnsi="Times New Roman" w:cs="Times New Roman"/>
          <w:i/>
          <w:color w:val="000000" w:themeColor="text1"/>
          <w:sz w:val="28"/>
          <w:szCs w:val="28"/>
        </w:rPr>
      </w:pPr>
      <w:r w:rsidRPr="002E4E04">
        <w:rPr>
          <w:rFonts w:ascii="Times New Roman" w:hAnsi="Times New Roman" w:cs="Times New Roman"/>
          <w:color w:val="000000" w:themeColor="text1"/>
          <w:sz w:val="28"/>
          <w:szCs w:val="28"/>
        </w:rPr>
        <w:t>В ходе нашего исследования важная роль отводится идее</w:t>
      </w:r>
      <w:r w:rsidR="001051F4" w:rsidRPr="002E4E04">
        <w:rPr>
          <w:rFonts w:ascii="Times New Roman" w:hAnsi="Times New Roman" w:cs="Times New Roman"/>
          <w:color w:val="000000" w:themeColor="text1"/>
          <w:sz w:val="28"/>
          <w:szCs w:val="28"/>
        </w:rPr>
        <w:t xml:space="preserve"> о том, что</w:t>
      </w:r>
      <w:r w:rsidR="0096244A" w:rsidRPr="002E4E04">
        <w:rPr>
          <w:rFonts w:ascii="Times New Roman" w:hAnsi="Times New Roman" w:cs="Times New Roman"/>
          <w:color w:val="000000" w:themeColor="text1"/>
          <w:sz w:val="28"/>
          <w:szCs w:val="28"/>
        </w:rPr>
        <w:t xml:space="preserve"> </w:t>
      </w:r>
      <w:r w:rsidR="00811124" w:rsidRPr="002E4E04">
        <w:rPr>
          <w:rFonts w:ascii="Times New Roman" w:hAnsi="Times New Roman" w:cs="Times New Roman"/>
          <w:color w:val="000000" w:themeColor="text1"/>
          <w:sz w:val="28"/>
          <w:szCs w:val="28"/>
        </w:rPr>
        <w:t xml:space="preserve">особенности социальной организации, характерной для социальной общности, </w:t>
      </w:r>
      <w:r w:rsidR="0096244A" w:rsidRPr="002E4E04">
        <w:rPr>
          <w:rFonts w:ascii="Times New Roman" w:hAnsi="Times New Roman" w:cs="Times New Roman"/>
          <w:color w:val="000000" w:themeColor="text1"/>
          <w:sz w:val="28"/>
          <w:szCs w:val="28"/>
        </w:rPr>
        <w:t>формирую</w:t>
      </w:r>
      <w:r w:rsidR="001051F4" w:rsidRPr="002E4E04">
        <w:rPr>
          <w:rFonts w:ascii="Times New Roman" w:hAnsi="Times New Roman" w:cs="Times New Roman"/>
          <w:color w:val="000000" w:themeColor="text1"/>
          <w:sz w:val="28"/>
          <w:szCs w:val="28"/>
        </w:rPr>
        <w:t xml:space="preserve">т соответствующее </w:t>
      </w:r>
      <w:r w:rsidR="0096244A" w:rsidRPr="002E4E04">
        <w:rPr>
          <w:rFonts w:ascii="Times New Roman" w:hAnsi="Times New Roman" w:cs="Times New Roman"/>
          <w:color w:val="000000" w:themeColor="text1"/>
          <w:sz w:val="28"/>
          <w:szCs w:val="28"/>
        </w:rPr>
        <w:t xml:space="preserve"> социальное пространство. Для того</w:t>
      </w:r>
      <w:proofErr w:type="gramStart"/>
      <w:r w:rsidR="0096244A" w:rsidRPr="002E4E04">
        <w:rPr>
          <w:rFonts w:ascii="Times New Roman" w:hAnsi="Times New Roman" w:cs="Times New Roman"/>
          <w:color w:val="000000" w:themeColor="text1"/>
          <w:sz w:val="28"/>
          <w:szCs w:val="28"/>
        </w:rPr>
        <w:t>,</w:t>
      </w:r>
      <w:proofErr w:type="gramEnd"/>
      <w:r w:rsidR="0096244A" w:rsidRPr="002E4E04">
        <w:rPr>
          <w:rFonts w:ascii="Times New Roman" w:hAnsi="Times New Roman" w:cs="Times New Roman"/>
          <w:color w:val="000000" w:themeColor="text1"/>
          <w:sz w:val="28"/>
          <w:szCs w:val="28"/>
        </w:rPr>
        <w:t xml:space="preserve"> чтобы сформировать представления об этом процессе необходимо определить, что из себя представляют его элементы: </w:t>
      </w:r>
      <w:r w:rsidR="00811124" w:rsidRPr="002E4E04">
        <w:rPr>
          <w:rFonts w:ascii="Times New Roman" w:hAnsi="Times New Roman" w:cs="Times New Roman"/>
          <w:color w:val="000000" w:themeColor="text1"/>
          <w:sz w:val="28"/>
          <w:szCs w:val="28"/>
        </w:rPr>
        <w:tab/>
      </w:r>
      <w:r w:rsidR="0096244A" w:rsidRPr="002E4E04">
        <w:rPr>
          <w:rFonts w:ascii="Times New Roman" w:hAnsi="Times New Roman" w:cs="Times New Roman"/>
          <w:i/>
          <w:color w:val="000000" w:themeColor="text1"/>
          <w:sz w:val="28"/>
          <w:szCs w:val="28"/>
        </w:rPr>
        <w:t xml:space="preserve">социальная общность </w:t>
      </w:r>
      <w:r w:rsidR="0096244A" w:rsidRPr="002E4E04">
        <w:rPr>
          <w:rFonts w:ascii="Times New Roman" w:hAnsi="Times New Roman" w:cs="Times New Roman"/>
          <w:color w:val="000000" w:themeColor="text1"/>
          <w:sz w:val="28"/>
          <w:szCs w:val="28"/>
        </w:rPr>
        <w:t>и</w:t>
      </w:r>
      <w:r w:rsidR="007A44C6" w:rsidRPr="002E4E04">
        <w:rPr>
          <w:rFonts w:ascii="Times New Roman" w:hAnsi="Times New Roman" w:cs="Times New Roman"/>
          <w:i/>
          <w:color w:val="000000" w:themeColor="text1"/>
          <w:sz w:val="28"/>
          <w:szCs w:val="28"/>
        </w:rPr>
        <w:t xml:space="preserve"> социальное пространство.</w:t>
      </w:r>
    </w:p>
    <w:p w:rsidR="00750319" w:rsidRPr="002E4E04" w:rsidRDefault="00750319" w:rsidP="002E4E04">
      <w:pPr>
        <w:pStyle w:val="aa"/>
        <w:keepNext/>
        <w:numPr>
          <w:ilvl w:val="0"/>
          <w:numId w:val="1"/>
        </w:numPr>
        <w:spacing w:line="360" w:lineRule="auto"/>
        <w:jc w:val="both"/>
        <w:rPr>
          <w:rFonts w:ascii="Times New Roman" w:hAnsi="Times New Roman" w:cs="Times New Roman"/>
          <w:b/>
          <w:color w:val="000000" w:themeColor="text1"/>
          <w:sz w:val="28"/>
          <w:szCs w:val="28"/>
        </w:rPr>
      </w:pPr>
      <w:bookmarkStart w:id="3" w:name="_Toc448790848"/>
      <w:r w:rsidRPr="002E4E04">
        <w:rPr>
          <w:rFonts w:ascii="Times New Roman" w:hAnsi="Times New Roman" w:cs="Times New Roman"/>
          <w:b/>
          <w:color w:val="000000" w:themeColor="text1"/>
          <w:sz w:val="28"/>
          <w:szCs w:val="28"/>
        </w:rPr>
        <w:t>Социальная общность</w:t>
      </w:r>
      <w:bookmarkEnd w:id="3"/>
    </w:p>
    <w:p w:rsidR="001051F4" w:rsidRPr="002E4E04" w:rsidRDefault="0096244A"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Жизнь </w:t>
      </w:r>
      <w:r w:rsidR="001051F4" w:rsidRPr="002E4E04">
        <w:rPr>
          <w:rFonts w:ascii="Times New Roman" w:hAnsi="Times New Roman" w:cs="Times New Roman"/>
          <w:color w:val="000000" w:themeColor="text1"/>
          <w:sz w:val="28"/>
          <w:szCs w:val="28"/>
        </w:rPr>
        <w:t xml:space="preserve">каждого </w:t>
      </w:r>
      <w:r w:rsidRPr="002E4E04">
        <w:rPr>
          <w:rFonts w:ascii="Times New Roman" w:hAnsi="Times New Roman" w:cs="Times New Roman"/>
          <w:color w:val="000000" w:themeColor="text1"/>
          <w:sz w:val="28"/>
          <w:szCs w:val="28"/>
        </w:rPr>
        <w:t xml:space="preserve">человека </w:t>
      </w:r>
      <w:r w:rsidR="001051F4" w:rsidRPr="002E4E04">
        <w:rPr>
          <w:rFonts w:ascii="Times New Roman" w:hAnsi="Times New Roman" w:cs="Times New Roman"/>
          <w:color w:val="000000" w:themeColor="text1"/>
          <w:sz w:val="28"/>
          <w:szCs w:val="28"/>
        </w:rPr>
        <w:t>соотносится</w:t>
      </w:r>
      <w:r w:rsidRPr="002E4E04">
        <w:rPr>
          <w:rFonts w:ascii="Times New Roman" w:hAnsi="Times New Roman" w:cs="Times New Roman"/>
          <w:color w:val="000000" w:themeColor="text1"/>
          <w:sz w:val="28"/>
          <w:szCs w:val="28"/>
        </w:rPr>
        <w:t xml:space="preserve">, в первую очередь, не </w:t>
      </w:r>
      <w:r w:rsidR="001051F4" w:rsidRPr="002E4E04">
        <w:rPr>
          <w:rFonts w:ascii="Times New Roman" w:hAnsi="Times New Roman" w:cs="Times New Roman"/>
          <w:color w:val="000000" w:themeColor="text1"/>
          <w:sz w:val="28"/>
          <w:szCs w:val="28"/>
        </w:rPr>
        <w:t>с</w:t>
      </w:r>
      <w:r w:rsidRPr="002E4E04">
        <w:rPr>
          <w:rFonts w:ascii="Times New Roman" w:hAnsi="Times New Roman" w:cs="Times New Roman"/>
          <w:color w:val="000000" w:themeColor="text1"/>
          <w:sz w:val="28"/>
          <w:szCs w:val="28"/>
        </w:rPr>
        <w:t xml:space="preserve"> обществ</w:t>
      </w:r>
      <w:r w:rsidR="001051F4" w:rsidRPr="002E4E04">
        <w:rPr>
          <w:rFonts w:ascii="Times New Roman" w:hAnsi="Times New Roman" w:cs="Times New Roman"/>
          <w:color w:val="000000" w:themeColor="text1"/>
          <w:sz w:val="28"/>
          <w:szCs w:val="28"/>
        </w:rPr>
        <w:t>ом в целом</w:t>
      </w:r>
      <w:r w:rsidRPr="002E4E04">
        <w:rPr>
          <w:rFonts w:ascii="Times New Roman" w:hAnsi="Times New Roman" w:cs="Times New Roman"/>
          <w:color w:val="000000" w:themeColor="text1"/>
          <w:sz w:val="28"/>
          <w:szCs w:val="28"/>
        </w:rPr>
        <w:t xml:space="preserve">, а </w:t>
      </w:r>
      <w:r w:rsidR="001051F4" w:rsidRPr="002E4E04">
        <w:rPr>
          <w:rFonts w:ascii="Times New Roman" w:hAnsi="Times New Roman" w:cs="Times New Roman"/>
          <w:color w:val="000000" w:themeColor="text1"/>
          <w:sz w:val="28"/>
          <w:szCs w:val="28"/>
        </w:rPr>
        <w:t>с</w:t>
      </w:r>
      <w:r w:rsidRPr="002E4E04">
        <w:rPr>
          <w:rFonts w:ascii="Times New Roman" w:hAnsi="Times New Roman" w:cs="Times New Roman"/>
          <w:color w:val="000000" w:themeColor="text1"/>
          <w:sz w:val="28"/>
          <w:szCs w:val="28"/>
        </w:rPr>
        <w:t xml:space="preserve"> </w:t>
      </w:r>
      <w:r w:rsidR="007A44C6" w:rsidRPr="002E4E04">
        <w:rPr>
          <w:rFonts w:ascii="Times New Roman" w:hAnsi="Times New Roman" w:cs="Times New Roman"/>
          <w:color w:val="000000" w:themeColor="text1"/>
          <w:sz w:val="28"/>
          <w:szCs w:val="28"/>
        </w:rPr>
        <w:t>более</w:t>
      </w:r>
      <w:r w:rsidR="00391AD9" w:rsidRPr="002E4E04">
        <w:rPr>
          <w:rFonts w:ascii="Times New Roman" w:hAnsi="Times New Roman" w:cs="Times New Roman"/>
          <w:color w:val="000000" w:themeColor="text1"/>
          <w:sz w:val="28"/>
          <w:szCs w:val="28"/>
        </w:rPr>
        <w:t xml:space="preserve"> малыми, но, как правило, оказывающими большее влияние</w:t>
      </w:r>
      <w:r w:rsidR="007A44C6"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социальны</w:t>
      </w:r>
      <w:r w:rsidR="001051F4" w:rsidRPr="002E4E04">
        <w:rPr>
          <w:rFonts w:ascii="Times New Roman" w:hAnsi="Times New Roman" w:cs="Times New Roman"/>
          <w:color w:val="000000" w:themeColor="text1"/>
          <w:sz w:val="28"/>
          <w:szCs w:val="28"/>
        </w:rPr>
        <w:t>ми</w:t>
      </w:r>
      <w:r w:rsidRPr="002E4E04">
        <w:rPr>
          <w:rFonts w:ascii="Times New Roman" w:hAnsi="Times New Roman" w:cs="Times New Roman"/>
          <w:color w:val="000000" w:themeColor="text1"/>
          <w:sz w:val="28"/>
          <w:szCs w:val="28"/>
        </w:rPr>
        <w:t xml:space="preserve"> </w:t>
      </w:r>
      <w:r w:rsidR="00476B45" w:rsidRPr="002E4E04">
        <w:rPr>
          <w:rFonts w:ascii="Times New Roman" w:hAnsi="Times New Roman" w:cs="Times New Roman"/>
          <w:color w:val="000000" w:themeColor="text1"/>
          <w:sz w:val="28"/>
          <w:szCs w:val="28"/>
        </w:rPr>
        <w:t>общностями</w:t>
      </w:r>
      <w:r w:rsidRPr="002E4E04">
        <w:rPr>
          <w:rFonts w:ascii="Times New Roman" w:hAnsi="Times New Roman" w:cs="Times New Roman"/>
          <w:color w:val="000000" w:themeColor="text1"/>
          <w:sz w:val="28"/>
          <w:szCs w:val="28"/>
        </w:rPr>
        <w:t>, которые формируют его повседневную жизнь.</w:t>
      </w:r>
      <w:r w:rsidR="00854357" w:rsidRPr="002E4E04">
        <w:rPr>
          <w:rFonts w:ascii="Times New Roman" w:hAnsi="Times New Roman" w:cs="Times New Roman"/>
          <w:color w:val="000000" w:themeColor="text1"/>
          <w:sz w:val="28"/>
          <w:szCs w:val="28"/>
        </w:rPr>
        <w:t xml:space="preserve"> </w:t>
      </w:r>
      <w:proofErr w:type="gramStart"/>
      <w:r w:rsidR="00854357" w:rsidRPr="002E4E04">
        <w:rPr>
          <w:rFonts w:ascii="Times New Roman" w:hAnsi="Times New Roman" w:cs="Times New Roman"/>
          <w:color w:val="000000" w:themeColor="text1"/>
          <w:sz w:val="28"/>
          <w:szCs w:val="28"/>
        </w:rPr>
        <w:t>И</w:t>
      </w:r>
      <w:r w:rsidR="002A4470" w:rsidRPr="002E4E04">
        <w:rPr>
          <w:rFonts w:ascii="Times New Roman" w:hAnsi="Times New Roman" w:cs="Times New Roman"/>
          <w:color w:val="000000" w:themeColor="text1"/>
          <w:sz w:val="28"/>
          <w:szCs w:val="28"/>
        </w:rPr>
        <w:t xml:space="preserve">ндивид складывает свое представление об обществе, исходя из </w:t>
      </w:r>
      <w:r w:rsidR="00854357" w:rsidRPr="002E4E04">
        <w:rPr>
          <w:rFonts w:ascii="Times New Roman" w:hAnsi="Times New Roman" w:cs="Times New Roman"/>
          <w:color w:val="000000" w:themeColor="text1"/>
          <w:sz w:val="28"/>
          <w:szCs w:val="28"/>
        </w:rPr>
        <w:t>своего положения</w:t>
      </w:r>
      <w:r w:rsidR="002A4470" w:rsidRPr="002E4E04">
        <w:rPr>
          <w:rFonts w:ascii="Times New Roman" w:hAnsi="Times New Roman" w:cs="Times New Roman"/>
          <w:color w:val="000000" w:themeColor="text1"/>
          <w:sz w:val="28"/>
          <w:szCs w:val="28"/>
        </w:rPr>
        <w:t xml:space="preserve"> в таких социальных общностях, как </w:t>
      </w:r>
      <w:r w:rsidRPr="002E4E04">
        <w:rPr>
          <w:rFonts w:ascii="Times New Roman" w:hAnsi="Times New Roman" w:cs="Times New Roman"/>
          <w:color w:val="000000" w:themeColor="text1"/>
          <w:sz w:val="28"/>
          <w:szCs w:val="28"/>
        </w:rPr>
        <w:t>«</w:t>
      </w:r>
      <w:r w:rsidR="002A4470" w:rsidRPr="002E4E04">
        <w:rPr>
          <w:rFonts w:ascii="Times New Roman" w:hAnsi="Times New Roman" w:cs="Times New Roman"/>
          <w:color w:val="000000" w:themeColor="text1"/>
          <w:sz w:val="28"/>
          <w:szCs w:val="28"/>
        </w:rPr>
        <w:t>с</w:t>
      </w:r>
      <w:r w:rsidRPr="002E4E04">
        <w:rPr>
          <w:rFonts w:ascii="Times New Roman" w:hAnsi="Times New Roman" w:cs="Times New Roman"/>
          <w:color w:val="000000" w:themeColor="text1"/>
          <w:sz w:val="28"/>
          <w:szCs w:val="28"/>
        </w:rPr>
        <w:t xml:space="preserve">емья, трудовой и учебный коллектив, группа родственников и компания друзей, объединенных по интересам, спортивные команды, сообщества </w:t>
      </w:r>
      <w:r w:rsidRPr="002E4E04">
        <w:rPr>
          <w:rFonts w:ascii="Times New Roman" w:hAnsi="Times New Roman" w:cs="Times New Roman"/>
          <w:color w:val="000000" w:themeColor="text1"/>
          <w:sz w:val="28"/>
          <w:szCs w:val="28"/>
        </w:rPr>
        <w:lastRenderedPageBreak/>
        <w:t>территориального, этнического и религиозного характера и т.д.».</w:t>
      </w:r>
      <w:r w:rsidRPr="002E4E04">
        <w:rPr>
          <w:rStyle w:val="a5"/>
          <w:rFonts w:ascii="Times New Roman" w:hAnsi="Times New Roman" w:cs="Times New Roman"/>
          <w:color w:val="000000" w:themeColor="text1"/>
          <w:sz w:val="28"/>
          <w:szCs w:val="28"/>
        </w:rPr>
        <w:footnoteReference w:id="3"/>
      </w:r>
      <w:r w:rsidR="001051F4" w:rsidRPr="002E4E04">
        <w:rPr>
          <w:rFonts w:ascii="Times New Roman" w:hAnsi="Times New Roman" w:cs="Times New Roman"/>
          <w:color w:val="000000" w:themeColor="text1"/>
          <w:sz w:val="28"/>
          <w:szCs w:val="28"/>
        </w:rPr>
        <w:t xml:space="preserve"> </w:t>
      </w:r>
      <w:r w:rsidR="007A44C6" w:rsidRPr="002E4E04">
        <w:rPr>
          <w:rFonts w:ascii="Times New Roman" w:hAnsi="Times New Roman" w:cs="Times New Roman"/>
          <w:color w:val="000000" w:themeColor="text1"/>
          <w:sz w:val="28"/>
          <w:szCs w:val="28"/>
        </w:rPr>
        <w:t>Таким образом, ч</w:t>
      </w:r>
      <w:r w:rsidR="001051F4" w:rsidRPr="002E4E04">
        <w:rPr>
          <w:rFonts w:ascii="Times New Roman" w:hAnsi="Times New Roman" w:cs="Times New Roman"/>
          <w:color w:val="000000" w:themeColor="text1"/>
          <w:sz w:val="28"/>
          <w:szCs w:val="28"/>
        </w:rPr>
        <w:t>еловек</w:t>
      </w:r>
      <w:r w:rsidR="007A44C6" w:rsidRPr="002E4E04">
        <w:rPr>
          <w:rFonts w:ascii="Times New Roman" w:hAnsi="Times New Roman" w:cs="Times New Roman"/>
          <w:color w:val="000000" w:themeColor="text1"/>
          <w:sz w:val="28"/>
          <w:szCs w:val="28"/>
        </w:rPr>
        <w:t>,</w:t>
      </w:r>
      <w:r w:rsidR="001051F4" w:rsidRPr="002E4E04">
        <w:rPr>
          <w:rFonts w:ascii="Times New Roman" w:hAnsi="Times New Roman" w:cs="Times New Roman"/>
          <w:color w:val="000000" w:themeColor="text1"/>
          <w:sz w:val="28"/>
          <w:szCs w:val="28"/>
        </w:rPr>
        <w:t xml:space="preserve"> в первую очередь</w:t>
      </w:r>
      <w:r w:rsidR="007A44C6" w:rsidRPr="002E4E04">
        <w:rPr>
          <w:rFonts w:ascii="Times New Roman" w:hAnsi="Times New Roman" w:cs="Times New Roman"/>
          <w:color w:val="000000" w:themeColor="text1"/>
          <w:sz w:val="28"/>
          <w:szCs w:val="28"/>
        </w:rPr>
        <w:t>,</w:t>
      </w:r>
      <w:r w:rsidR="001051F4" w:rsidRPr="002E4E04">
        <w:rPr>
          <w:rFonts w:ascii="Times New Roman" w:hAnsi="Times New Roman" w:cs="Times New Roman"/>
          <w:color w:val="000000" w:themeColor="text1"/>
          <w:sz w:val="28"/>
          <w:szCs w:val="28"/>
        </w:rPr>
        <w:t xml:space="preserve"> определяет себя</w:t>
      </w:r>
      <w:r w:rsidR="007A44C6" w:rsidRPr="002E4E04">
        <w:rPr>
          <w:rFonts w:ascii="Times New Roman" w:hAnsi="Times New Roman" w:cs="Times New Roman"/>
          <w:color w:val="000000" w:themeColor="text1"/>
          <w:sz w:val="28"/>
          <w:szCs w:val="28"/>
        </w:rPr>
        <w:t>,</w:t>
      </w:r>
      <w:r w:rsidR="001051F4" w:rsidRPr="002E4E04">
        <w:rPr>
          <w:rFonts w:ascii="Times New Roman" w:hAnsi="Times New Roman" w:cs="Times New Roman"/>
          <w:color w:val="000000" w:themeColor="text1"/>
          <w:sz w:val="28"/>
          <w:szCs w:val="28"/>
        </w:rPr>
        <w:t xml:space="preserve"> как члена того или иного коллектива</w:t>
      </w:r>
      <w:r w:rsidR="007A44C6" w:rsidRPr="002E4E04">
        <w:rPr>
          <w:rFonts w:ascii="Times New Roman" w:hAnsi="Times New Roman" w:cs="Times New Roman"/>
          <w:color w:val="000000" w:themeColor="text1"/>
          <w:sz w:val="28"/>
          <w:szCs w:val="28"/>
        </w:rPr>
        <w:t>,</w:t>
      </w:r>
      <w:r w:rsidR="001051F4" w:rsidRPr="002E4E04">
        <w:rPr>
          <w:rFonts w:ascii="Times New Roman" w:hAnsi="Times New Roman" w:cs="Times New Roman"/>
          <w:color w:val="000000" w:themeColor="text1"/>
          <w:sz w:val="28"/>
          <w:szCs w:val="28"/>
        </w:rPr>
        <w:t xml:space="preserve"> и</w:t>
      </w:r>
      <w:r w:rsidR="00391AD9" w:rsidRPr="002E4E04">
        <w:rPr>
          <w:rFonts w:ascii="Times New Roman" w:hAnsi="Times New Roman" w:cs="Times New Roman"/>
          <w:color w:val="000000" w:themeColor="text1"/>
          <w:sz w:val="28"/>
          <w:szCs w:val="28"/>
        </w:rPr>
        <w:t>,</w:t>
      </w:r>
      <w:r w:rsidR="001051F4" w:rsidRPr="002E4E04">
        <w:rPr>
          <w:rFonts w:ascii="Times New Roman" w:hAnsi="Times New Roman" w:cs="Times New Roman"/>
          <w:color w:val="000000" w:themeColor="text1"/>
          <w:sz w:val="28"/>
          <w:szCs w:val="28"/>
        </w:rPr>
        <w:t xml:space="preserve"> уже в дальнейшем</w:t>
      </w:r>
      <w:r w:rsidR="00391AD9" w:rsidRPr="002E4E04">
        <w:rPr>
          <w:rFonts w:ascii="Times New Roman" w:hAnsi="Times New Roman" w:cs="Times New Roman"/>
          <w:color w:val="000000" w:themeColor="text1"/>
          <w:sz w:val="28"/>
          <w:szCs w:val="28"/>
        </w:rPr>
        <w:t>,</w:t>
      </w:r>
      <w:r w:rsidR="001051F4" w:rsidRPr="002E4E04">
        <w:rPr>
          <w:rFonts w:ascii="Times New Roman" w:hAnsi="Times New Roman" w:cs="Times New Roman"/>
          <w:color w:val="000000" w:themeColor="text1"/>
          <w:sz w:val="28"/>
          <w:szCs w:val="28"/>
        </w:rPr>
        <w:t xml:space="preserve"> соотносит себя с</w:t>
      </w:r>
      <w:proofErr w:type="gramEnd"/>
      <w:r w:rsidR="001051F4" w:rsidRPr="002E4E04">
        <w:rPr>
          <w:rFonts w:ascii="Times New Roman" w:hAnsi="Times New Roman" w:cs="Times New Roman"/>
          <w:color w:val="000000" w:themeColor="text1"/>
          <w:sz w:val="28"/>
          <w:szCs w:val="28"/>
        </w:rPr>
        <w:t xml:space="preserve"> глобальными социальными структурами.</w:t>
      </w:r>
      <w:r w:rsidR="00032D36" w:rsidRPr="002E4E04">
        <w:rPr>
          <w:rFonts w:ascii="Times New Roman" w:hAnsi="Times New Roman" w:cs="Times New Roman"/>
          <w:color w:val="000000" w:themeColor="text1"/>
          <w:sz w:val="28"/>
          <w:szCs w:val="28"/>
        </w:rPr>
        <w:t xml:space="preserve"> </w:t>
      </w:r>
      <w:proofErr w:type="spellStart"/>
      <w:r w:rsidR="00032D36" w:rsidRPr="002E4E04">
        <w:rPr>
          <w:rFonts w:ascii="Times New Roman" w:hAnsi="Times New Roman" w:cs="Times New Roman"/>
          <w:color w:val="000000" w:themeColor="text1"/>
          <w:sz w:val="28"/>
          <w:szCs w:val="28"/>
        </w:rPr>
        <w:t>Референтными</w:t>
      </w:r>
      <w:proofErr w:type="spellEnd"/>
      <w:r w:rsidR="00032D36" w:rsidRPr="002E4E04">
        <w:rPr>
          <w:rFonts w:ascii="Times New Roman" w:hAnsi="Times New Roman" w:cs="Times New Roman"/>
          <w:color w:val="000000" w:themeColor="text1"/>
          <w:sz w:val="28"/>
          <w:szCs w:val="28"/>
        </w:rPr>
        <w:t xml:space="preserve"> группами выступают</w:t>
      </w:r>
      <w:r w:rsidR="00391AD9" w:rsidRPr="002E4E04">
        <w:rPr>
          <w:rFonts w:ascii="Times New Roman" w:hAnsi="Times New Roman" w:cs="Times New Roman"/>
          <w:color w:val="000000" w:themeColor="text1"/>
          <w:sz w:val="28"/>
          <w:szCs w:val="28"/>
        </w:rPr>
        <w:t>,</w:t>
      </w:r>
      <w:r w:rsidR="00032D36" w:rsidRPr="002E4E04">
        <w:rPr>
          <w:rFonts w:ascii="Times New Roman" w:hAnsi="Times New Roman" w:cs="Times New Roman"/>
          <w:color w:val="000000" w:themeColor="text1"/>
          <w:sz w:val="28"/>
          <w:szCs w:val="28"/>
        </w:rPr>
        <w:t xml:space="preserve"> в первую очередь</w:t>
      </w:r>
      <w:r w:rsidR="00391AD9" w:rsidRPr="002E4E04">
        <w:rPr>
          <w:rFonts w:ascii="Times New Roman" w:hAnsi="Times New Roman" w:cs="Times New Roman"/>
          <w:color w:val="000000" w:themeColor="text1"/>
          <w:sz w:val="28"/>
          <w:szCs w:val="28"/>
        </w:rPr>
        <w:t>,</w:t>
      </w:r>
      <w:r w:rsidR="00032D36" w:rsidRPr="002E4E04">
        <w:rPr>
          <w:rFonts w:ascii="Times New Roman" w:hAnsi="Times New Roman" w:cs="Times New Roman"/>
          <w:color w:val="000000" w:themeColor="text1"/>
          <w:sz w:val="28"/>
          <w:szCs w:val="28"/>
        </w:rPr>
        <w:t xml:space="preserve"> более близкие объединения людей.</w:t>
      </w:r>
    </w:p>
    <w:p w:rsidR="007A44C6" w:rsidRPr="002E4E04" w:rsidRDefault="00FF34C2" w:rsidP="002E4E04">
      <w:pPr>
        <w:spacing w:line="360" w:lineRule="auto"/>
        <w:ind w:firstLine="709"/>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современной социологической теории выделяют ряд подходов, применимых в рамках исследования социал</w:t>
      </w:r>
      <w:r w:rsidR="001051F4" w:rsidRPr="002E4E04">
        <w:rPr>
          <w:rFonts w:ascii="Times New Roman" w:hAnsi="Times New Roman" w:cs="Times New Roman"/>
          <w:color w:val="000000" w:themeColor="text1"/>
          <w:sz w:val="28"/>
          <w:szCs w:val="28"/>
        </w:rPr>
        <w:t>ьных общностей. К ним относятся</w:t>
      </w:r>
      <w:r w:rsidR="00391AD9" w:rsidRPr="002E4E04">
        <w:rPr>
          <w:rFonts w:ascii="Times New Roman" w:hAnsi="Times New Roman" w:cs="Times New Roman"/>
          <w:color w:val="000000" w:themeColor="text1"/>
          <w:sz w:val="28"/>
          <w:szCs w:val="28"/>
        </w:rPr>
        <w:t>,</w:t>
      </w:r>
      <w:r w:rsidR="007A44C6" w:rsidRPr="002E4E04">
        <w:rPr>
          <w:rFonts w:ascii="Times New Roman" w:hAnsi="Times New Roman" w:cs="Times New Roman"/>
          <w:color w:val="000000" w:themeColor="text1"/>
          <w:sz w:val="28"/>
          <w:szCs w:val="28"/>
        </w:rPr>
        <w:t xml:space="preserve"> в том </w:t>
      </w:r>
      <w:proofErr w:type="gramStart"/>
      <w:r w:rsidR="007A44C6" w:rsidRPr="002E4E04">
        <w:rPr>
          <w:rFonts w:ascii="Times New Roman" w:hAnsi="Times New Roman" w:cs="Times New Roman"/>
          <w:color w:val="000000" w:themeColor="text1"/>
          <w:sz w:val="28"/>
          <w:szCs w:val="28"/>
        </w:rPr>
        <w:t>числе</w:t>
      </w:r>
      <w:proofErr w:type="gramEnd"/>
      <w:r w:rsidR="00391AD9" w:rsidRPr="002E4E04">
        <w:rPr>
          <w:rFonts w:ascii="Times New Roman" w:hAnsi="Times New Roman" w:cs="Times New Roman"/>
          <w:color w:val="000000" w:themeColor="text1"/>
          <w:sz w:val="28"/>
          <w:szCs w:val="28"/>
        </w:rPr>
        <w:t>,</w:t>
      </w:r>
      <w:r w:rsidR="007A44C6"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микро/</w:t>
      </w:r>
      <w:proofErr w:type="spellStart"/>
      <w:r w:rsidRPr="002E4E04">
        <w:rPr>
          <w:rFonts w:ascii="Times New Roman" w:hAnsi="Times New Roman" w:cs="Times New Roman"/>
          <w:color w:val="000000" w:themeColor="text1"/>
          <w:sz w:val="28"/>
          <w:szCs w:val="28"/>
        </w:rPr>
        <w:t>макросоциологи</w:t>
      </w:r>
      <w:r w:rsidR="00E86579" w:rsidRPr="002E4E04">
        <w:rPr>
          <w:rFonts w:ascii="Times New Roman" w:hAnsi="Times New Roman" w:cs="Times New Roman"/>
          <w:color w:val="000000" w:themeColor="text1"/>
          <w:sz w:val="28"/>
          <w:szCs w:val="28"/>
        </w:rPr>
        <w:t>ч</w:t>
      </w:r>
      <w:r w:rsidRPr="002E4E04">
        <w:rPr>
          <w:rFonts w:ascii="Times New Roman" w:hAnsi="Times New Roman" w:cs="Times New Roman"/>
          <w:color w:val="000000" w:themeColor="text1"/>
          <w:sz w:val="28"/>
          <w:szCs w:val="28"/>
        </w:rPr>
        <w:t>еский</w:t>
      </w:r>
      <w:proofErr w:type="spellEnd"/>
      <w:r w:rsidRPr="002E4E04">
        <w:rPr>
          <w:rFonts w:ascii="Times New Roman" w:hAnsi="Times New Roman" w:cs="Times New Roman"/>
          <w:color w:val="000000" w:themeColor="text1"/>
          <w:sz w:val="28"/>
          <w:szCs w:val="28"/>
        </w:rPr>
        <w:t>, системный, пространственный, структурный, психологический, поведенческий, к</w:t>
      </w:r>
      <w:r w:rsidR="007A44C6" w:rsidRPr="002E4E04">
        <w:rPr>
          <w:rFonts w:ascii="Times New Roman" w:hAnsi="Times New Roman" w:cs="Times New Roman"/>
          <w:color w:val="000000" w:themeColor="text1"/>
          <w:sz w:val="28"/>
          <w:szCs w:val="28"/>
        </w:rPr>
        <w:t xml:space="preserve">оммуникативный и </w:t>
      </w:r>
      <w:proofErr w:type="spellStart"/>
      <w:r w:rsidR="007A44C6" w:rsidRPr="002E4E04">
        <w:rPr>
          <w:rFonts w:ascii="Times New Roman" w:hAnsi="Times New Roman" w:cs="Times New Roman"/>
          <w:color w:val="000000" w:themeColor="text1"/>
          <w:sz w:val="28"/>
          <w:szCs w:val="28"/>
        </w:rPr>
        <w:t>деятельностный</w:t>
      </w:r>
      <w:proofErr w:type="spellEnd"/>
      <w:r w:rsidR="007A44C6" w:rsidRPr="002E4E04">
        <w:rPr>
          <w:rFonts w:ascii="Times New Roman" w:hAnsi="Times New Roman" w:cs="Times New Roman"/>
          <w:color w:val="000000" w:themeColor="text1"/>
          <w:sz w:val="28"/>
          <w:szCs w:val="28"/>
        </w:rPr>
        <w:t xml:space="preserve"> подходы</w:t>
      </w:r>
      <w:r w:rsidR="00032D36"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4"/>
      </w:r>
      <w:r w:rsidRPr="002E4E04">
        <w:rPr>
          <w:rFonts w:ascii="Times New Roman" w:hAnsi="Times New Roman" w:cs="Times New Roman"/>
          <w:color w:val="000000" w:themeColor="text1"/>
          <w:sz w:val="28"/>
          <w:szCs w:val="28"/>
        </w:rPr>
        <w:t xml:space="preserve"> </w:t>
      </w:r>
      <w:r w:rsidR="00595D55" w:rsidRPr="002E4E04">
        <w:rPr>
          <w:rFonts w:ascii="Times New Roman" w:hAnsi="Times New Roman" w:cs="Times New Roman"/>
          <w:color w:val="000000" w:themeColor="text1"/>
          <w:sz w:val="28"/>
          <w:szCs w:val="28"/>
        </w:rPr>
        <w:t>Наиболее подходящими для</w:t>
      </w:r>
      <w:r w:rsidRPr="002E4E04">
        <w:rPr>
          <w:rFonts w:ascii="Times New Roman" w:hAnsi="Times New Roman" w:cs="Times New Roman"/>
          <w:color w:val="000000" w:themeColor="text1"/>
          <w:sz w:val="28"/>
          <w:szCs w:val="28"/>
        </w:rPr>
        <w:t xml:space="preserve"> </w:t>
      </w:r>
      <w:r w:rsidR="00595D55" w:rsidRPr="002E4E04">
        <w:rPr>
          <w:rFonts w:ascii="Times New Roman" w:hAnsi="Times New Roman" w:cs="Times New Roman"/>
          <w:color w:val="000000" w:themeColor="text1"/>
          <w:sz w:val="28"/>
          <w:szCs w:val="28"/>
        </w:rPr>
        <w:t>анализа данных</w:t>
      </w:r>
      <w:r w:rsidRPr="002E4E04">
        <w:rPr>
          <w:rFonts w:ascii="Times New Roman" w:hAnsi="Times New Roman" w:cs="Times New Roman"/>
          <w:color w:val="000000" w:themeColor="text1"/>
          <w:sz w:val="28"/>
          <w:szCs w:val="28"/>
        </w:rPr>
        <w:t xml:space="preserve"> нашего исследования </w:t>
      </w:r>
      <w:r w:rsidR="00595D55" w:rsidRPr="002E4E04">
        <w:rPr>
          <w:rFonts w:ascii="Times New Roman" w:hAnsi="Times New Roman" w:cs="Times New Roman"/>
          <w:color w:val="000000" w:themeColor="text1"/>
          <w:sz w:val="28"/>
          <w:szCs w:val="28"/>
        </w:rPr>
        <w:t>нам кажутся теоретические</w:t>
      </w:r>
      <w:r w:rsidRPr="002E4E04">
        <w:rPr>
          <w:rFonts w:ascii="Times New Roman" w:hAnsi="Times New Roman" w:cs="Times New Roman"/>
          <w:color w:val="000000" w:themeColor="text1"/>
          <w:sz w:val="28"/>
          <w:szCs w:val="28"/>
        </w:rPr>
        <w:t xml:space="preserve"> конструкт</w:t>
      </w:r>
      <w:r w:rsidR="00595D55" w:rsidRPr="002E4E04">
        <w:rPr>
          <w:rFonts w:ascii="Times New Roman" w:hAnsi="Times New Roman" w:cs="Times New Roman"/>
          <w:color w:val="000000" w:themeColor="text1"/>
          <w:sz w:val="28"/>
          <w:szCs w:val="28"/>
        </w:rPr>
        <w:t>ы</w:t>
      </w:r>
      <w:r w:rsidRPr="002E4E04">
        <w:rPr>
          <w:rFonts w:ascii="Times New Roman" w:hAnsi="Times New Roman" w:cs="Times New Roman"/>
          <w:color w:val="000000" w:themeColor="text1"/>
          <w:sz w:val="28"/>
          <w:szCs w:val="28"/>
        </w:rPr>
        <w:t>, предложенны</w:t>
      </w:r>
      <w:r w:rsidR="00595D55" w:rsidRPr="002E4E04">
        <w:rPr>
          <w:rFonts w:ascii="Times New Roman" w:hAnsi="Times New Roman" w:cs="Times New Roman"/>
          <w:color w:val="000000" w:themeColor="text1"/>
          <w:sz w:val="28"/>
          <w:szCs w:val="28"/>
        </w:rPr>
        <w:t>е</w:t>
      </w:r>
      <w:r w:rsidRPr="002E4E04">
        <w:rPr>
          <w:rFonts w:ascii="Times New Roman" w:hAnsi="Times New Roman" w:cs="Times New Roman"/>
          <w:color w:val="000000" w:themeColor="text1"/>
          <w:sz w:val="28"/>
          <w:szCs w:val="28"/>
        </w:rPr>
        <w:t xml:space="preserve"> представителями структурного подхода, к которым можно</w:t>
      </w:r>
      <w:r w:rsidR="00234E4D"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 xml:space="preserve">отнести </w:t>
      </w:r>
      <w:r w:rsidR="00595D55" w:rsidRPr="002E4E04">
        <w:rPr>
          <w:rFonts w:ascii="Times New Roman" w:hAnsi="Times New Roman" w:cs="Times New Roman"/>
          <w:color w:val="000000" w:themeColor="text1"/>
          <w:sz w:val="28"/>
          <w:szCs w:val="28"/>
        </w:rPr>
        <w:t>ряд</w:t>
      </w:r>
      <w:r w:rsidRPr="002E4E04">
        <w:rPr>
          <w:rFonts w:ascii="Times New Roman" w:hAnsi="Times New Roman" w:cs="Times New Roman"/>
          <w:color w:val="000000" w:themeColor="text1"/>
          <w:sz w:val="28"/>
          <w:szCs w:val="28"/>
        </w:rPr>
        <w:t xml:space="preserve"> выдающихся социологов, </w:t>
      </w:r>
      <w:r w:rsidR="00595D55" w:rsidRPr="002E4E04">
        <w:rPr>
          <w:rFonts w:ascii="Times New Roman" w:hAnsi="Times New Roman" w:cs="Times New Roman"/>
          <w:color w:val="000000" w:themeColor="text1"/>
          <w:sz w:val="28"/>
          <w:szCs w:val="28"/>
        </w:rPr>
        <w:t xml:space="preserve">таких, </w:t>
      </w:r>
      <w:r w:rsidRPr="002E4E04">
        <w:rPr>
          <w:rFonts w:ascii="Times New Roman" w:hAnsi="Times New Roman" w:cs="Times New Roman"/>
          <w:color w:val="000000" w:themeColor="text1"/>
          <w:sz w:val="28"/>
          <w:szCs w:val="28"/>
        </w:rPr>
        <w:t>как</w:t>
      </w:r>
      <w:r w:rsidR="00234E4D" w:rsidRPr="002E4E04">
        <w:rPr>
          <w:rFonts w:ascii="Times New Roman" w:hAnsi="Times New Roman" w:cs="Times New Roman"/>
          <w:color w:val="000000" w:themeColor="text1"/>
          <w:sz w:val="28"/>
          <w:szCs w:val="28"/>
        </w:rPr>
        <w:t>, например,</w:t>
      </w:r>
      <w:r w:rsidRPr="002E4E04">
        <w:rPr>
          <w:rFonts w:ascii="Times New Roman" w:hAnsi="Times New Roman" w:cs="Times New Roman"/>
          <w:color w:val="000000" w:themeColor="text1"/>
          <w:sz w:val="28"/>
          <w:szCs w:val="28"/>
        </w:rPr>
        <w:t xml:space="preserve"> Э. </w:t>
      </w:r>
      <w:proofErr w:type="spellStart"/>
      <w:r w:rsidRPr="002E4E04">
        <w:rPr>
          <w:rFonts w:ascii="Times New Roman" w:hAnsi="Times New Roman" w:cs="Times New Roman"/>
          <w:color w:val="000000" w:themeColor="text1"/>
          <w:sz w:val="28"/>
          <w:szCs w:val="28"/>
        </w:rPr>
        <w:t>Гидденс</w:t>
      </w:r>
      <w:proofErr w:type="spellEnd"/>
      <w:r w:rsidR="00234E4D" w:rsidRPr="002E4E04">
        <w:rPr>
          <w:rFonts w:ascii="Times New Roman" w:hAnsi="Times New Roman" w:cs="Times New Roman"/>
          <w:color w:val="000000" w:themeColor="text1"/>
          <w:sz w:val="28"/>
          <w:szCs w:val="28"/>
        </w:rPr>
        <w:t>,</w:t>
      </w:r>
      <w:r w:rsidR="00234E4D" w:rsidRPr="002E4E04">
        <w:rPr>
          <w:rStyle w:val="a5"/>
          <w:rFonts w:ascii="Times New Roman" w:hAnsi="Times New Roman" w:cs="Times New Roman"/>
          <w:color w:val="000000" w:themeColor="text1"/>
          <w:sz w:val="28"/>
          <w:szCs w:val="28"/>
        </w:rPr>
        <w:footnoteReference w:id="5"/>
      </w:r>
      <w:r w:rsidRPr="002E4E04">
        <w:rPr>
          <w:rFonts w:ascii="Times New Roman" w:hAnsi="Times New Roman" w:cs="Times New Roman"/>
          <w:color w:val="000000" w:themeColor="text1"/>
          <w:sz w:val="28"/>
          <w:szCs w:val="28"/>
        </w:rPr>
        <w:t xml:space="preserve"> П. Бурдье</w:t>
      </w:r>
      <w:r w:rsidR="00234E4D" w:rsidRPr="002E4E04">
        <w:rPr>
          <w:rFonts w:ascii="Times New Roman" w:hAnsi="Times New Roman" w:cs="Times New Roman"/>
          <w:color w:val="000000" w:themeColor="text1"/>
          <w:sz w:val="28"/>
          <w:szCs w:val="28"/>
        </w:rPr>
        <w:t>,</w:t>
      </w:r>
      <w:r w:rsidR="00234E4D" w:rsidRPr="002E4E04">
        <w:rPr>
          <w:rStyle w:val="a5"/>
          <w:rFonts w:ascii="Times New Roman" w:hAnsi="Times New Roman" w:cs="Times New Roman"/>
          <w:color w:val="000000" w:themeColor="text1"/>
          <w:sz w:val="28"/>
          <w:szCs w:val="28"/>
        </w:rPr>
        <w:footnoteReference w:id="6"/>
      </w:r>
      <w:r w:rsidRPr="002E4E04">
        <w:rPr>
          <w:rFonts w:ascii="Times New Roman" w:hAnsi="Times New Roman" w:cs="Times New Roman"/>
          <w:color w:val="000000" w:themeColor="text1"/>
          <w:sz w:val="28"/>
          <w:szCs w:val="28"/>
        </w:rPr>
        <w:t xml:space="preserve"> П. </w:t>
      </w:r>
      <w:proofErr w:type="spellStart"/>
      <w:r w:rsidRPr="002E4E04">
        <w:rPr>
          <w:rFonts w:ascii="Times New Roman" w:hAnsi="Times New Roman" w:cs="Times New Roman"/>
          <w:color w:val="000000" w:themeColor="text1"/>
          <w:sz w:val="28"/>
          <w:szCs w:val="28"/>
        </w:rPr>
        <w:t>Штомпка</w:t>
      </w:r>
      <w:proofErr w:type="spellEnd"/>
      <w:r w:rsidR="00234E4D" w:rsidRPr="002E4E04">
        <w:rPr>
          <w:rFonts w:ascii="Times New Roman" w:hAnsi="Times New Roman" w:cs="Times New Roman"/>
          <w:color w:val="000000" w:themeColor="text1"/>
          <w:sz w:val="28"/>
          <w:szCs w:val="28"/>
        </w:rPr>
        <w:t>.</w:t>
      </w:r>
      <w:r w:rsidR="00234E4D" w:rsidRPr="002E4E04">
        <w:rPr>
          <w:rStyle w:val="a5"/>
          <w:rFonts w:ascii="Times New Roman" w:hAnsi="Times New Roman" w:cs="Times New Roman"/>
          <w:color w:val="000000" w:themeColor="text1"/>
          <w:sz w:val="28"/>
          <w:szCs w:val="28"/>
        </w:rPr>
        <w:footnoteReference w:id="7"/>
      </w:r>
      <w:r w:rsidRPr="002E4E04">
        <w:rPr>
          <w:rFonts w:ascii="Times New Roman" w:hAnsi="Times New Roman" w:cs="Times New Roman"/>
          <w:color w:val="000000" w:themeColor="text1"/>
          <w:sz w:val="28"/>
          <w:szCs w:val="28"/>
        </w:rPr>
        <w:t xml:space="preserve"> </w:t>
      </w:r>
    </w:p>
    <w:p w:rsidR="0096244A" w:rsidRPr="002E4E04" w:rsidRDefault="00FF34C2" w:rsidP="002E4E04">
      <w:pPr>
        <w:spacing w:line="360" w:lineRule="auto"/>
        <w:ind w:firstLine="709"/>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Структурный подход разделяет социальную общность на отдельные элементы, между которыми существует взаимодействие</w:t>
      </w:r>
      <w:r w:rsidR="00C077BE" w:rsidRPr="002E4E04">
        <w:rPr>
          <w:rFonts w:ascii="Times New Roman" w:hAnsi="Times New Roman" w:cs="Times New Roman"/>
          <w:color w:val="000000" w:themeColor="text1"/>
          <w:sz w:val="28"/>
          <w:szCs w:val="28"/>
        </w:rPr>
        <w:t>. В рамках структуры общества возникают связи, которые существуют как в рамках отдельных социальных общностей, между их элементами, так и с другими, в</w:t>
      </w:r>
      <w:r w:rsidR="00032D36" w:rsidRPr="002E4E04">
        <w:rPr>
          <w:rFonts w:ascii="Times New Roman" w:hAnsi="Times New Roman" w:cs="Times New Roman"/>
          <w:color w:val="000000" w:themeColor="text1"/>
          <w:sz w:val="28"/>
          <w:szCs w:val="28"/>
        </w:rPr>
        <w:t>нешними социальными общностями.</w:t>
      </w:r>
      <w:r w:rsidR="00C077BE" w:rsidRPr="002E4E04">
        <w:rPr>
          <w:rStyle w:val="a5"/>
          <w:rFonts w:ascii="Times New Roman" w:hAnsi="Times New Roman" w:cs="Times New Roman"/>
          <w:color w:val="000000" w:themeColor="text1"/>
          <w:sz w:val="28"/>
          <w:szCs w:val="28"/>
        </w:rPr>
        <w:footnoteReference w:id="8"/>
      </w:r>
      <w:r w:rsidR="00032D36" w:rsidRPr="002E4E04">
        <w:rPr>
          <w:rFonts w:ascii="Times New Roman" w:hAnsi="Times New Roman" w:cs="Times New Roman"/>
          <w:color w:val="000000" w:themeColor="text1"/>
          <w:sz w:val="28"/>
          <w:szCs w:val="28"/>
        </w:rPr>
        <w:t xml:space="preserve"> То есть социальная общность – это, в нашем понимании, совокупность взаимодействий, существующих внутри совокупности агентов социальной реа</w:t>
      </w:r>
      <w:r w:rsidR="00476B45" w:rsidRPr="002E4E04">
        <w:rPr>
          <w:rFonts w:ascii="Times New Roman" w:hAnsi="Times New Roman" w:cs="Times New Roman"/>
          <w:color w:val="000000" w:themeColor="text1"/>
          <w:sz w:val="28"/>
          <w:szCs w:val="28"/>
        </w:rPr>
        <w:t>льности. Эти формы взаимодействия являются факторами организации и формирования социальной общности изнутри, а также создают определенные условия коммуникации и взаимного влияния, возникающего в процессе взаимодействия с окружающей действительностью.</w:t>
      </w:r>
    </w:p>
    <w:p w:rsidR="004A3A77" w:rsidRPr="002E4E04" w:rsidRDefault="00F603F5"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Более наглядное определение понятия социальная общность предложил выдающийся отечественный социолог В.А. Ядов</w:t>
      </w:r>
      <w:r w:rsidR="004A3A77" w:rsidRPr="002E4E04">
        <w:rPr>
          <w:rFonts w:ascii="Times New Roman" w:hAnsi="Times New Roman" w:cs="Times New Roman"/>
          <w:color w:val="000000" w:themeColor="text1"/>
          <w:sz w:val="28"/>
          <w:szCs w:val="28"/>
        </w:rPr>
        <w:t>. В его трактовке социальная общность – это «взаимосвязь человеческих индивидов, которая обусловлена общностью их интересов</w:t>
      </w:r>
      <w:r w:rsidR="008A08BE" w:rsidRPr="002E4E04">
        <w:rPr>
          <w:rFonts w:ascii="Times New Roman" w:hAnsi="Times New Roman" w:cs="Times New Roman"/>
          <w:color w:val="000000" w:themeColor="text1"/>
          <w:sz w:val="28"/>
          <w:szCs w:val="28"/>
        </w:rPr>
        <w:t>,</w:t>
      </w:r>
      <w:r w:rsidR="004A3A77" w:rsidRPr="002E4E04">
        <w:rPr>
          <w:rFonts w:ascii="Times New Roman" w:hAnsi="Times New Roman" w:cs="Times New Roman"/>
          <w:color w:val="000000" w:themeColor="text1"/>
          <w:sz w:val="28"/>
          <w:szCs w:val="28"/>
        </w:rPr>
        <w:t xml:space="preserve"> благодаря сходству условий бытия и деятельности людей, составляющих данную общность, их материальной, производственной и иной деятельности, близости их взглядов, верований, их субъективных представлений о целях и средствах деятельности»</w:t>
      </w:r>
      <w:r w:rsidR="00854357" w:rsidRPr="002E4E04">
        <w:rPr>
          <w:rFonts w:ascii="Times New Roman" w:hAnsi="Times New Roman" w:cs="Times New Roman"/>
          <w:color w:val="000000" w:themeColor="text1"/>
          <w:sz w:val="28"/>
          <w:szCs w:val="28"/>
        </w:rPr>
        <w:t>.</w:t>
      </w:r>
      <w:r w:rsidR="004A3A77" w:rsidRPr="002E4E04">
        <w:rPr>
          <w:rStyle w:val="a5"/>
          <w:rFonts w:ascii="Times New Roman" w:hAnsi="Times New Roman" w:cs="Times New Roman"/>
          <w:color w:val="000000" w:themeColor="text1"/>
          <w:sz w:val="28"/>
          <w:szCs w:val="28"/>
        </w:rPr>
        <w:footnoteReference w:id="9"/>
      </w:r>
      <w:r w:rsidRPr="002E4E04">
        <w:rPr>
          <w:rFonts w:ascii="Times New Roman" w:hAnsi="Times New Roman" w:cs="Times New Roman"/>
          <w:color w:val="000000" w:themeColor="text1"/>
          <w:sz w:val="28"/>
          <w:szCs w:val="28"/>
        </w:rPr>
        <w:t xml:space="preserve"> То есть социальная общность является результатом определенной производственной деятельности, которая является почвой для формирования сходных представлений, мировоззрений и, следовательно, приоритетных способов интеракции в данном сообществе.</w:t>
      </w:r>
    </w:p>
    <w:p w:rsidR="00476B45" w:rsidRPr="002E4E04" w:rsidRDefault="00F603F5"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 с</w:t>
      </w:r>
      <w:r w:rsidR="0019337C" w:rsidRPr="002E4E04">
        <w:rPr>
          <w:rFonts w:ascii="Times New Roman" w:hAnsi="Times New Roman" w:cs="Times New Roman"/>
          <w:color w:val="000000" w:themeColor="text1"/>
          <w:sz w:val="28"/>
          <w:szCs w:val="28"/>
        </w:rPr>
        <w:t>оциальн</w:t>
      </w:r>
      <w:r w:rsidR="008A08BE" w:rsidRPr="002E4E04">
        <w:rPr>
          <w:rFonts w:ascii="Times New Roman" w:hAnsi="Times New Roman" w:cs="Times New Roman"/>
          <w:color w:val="000000" w:themeColor="text1"/>
          <w:sz w:val="28"/>
          <w:szCs w:val="28"/>
        </w:rPr>
        <w:t>ая</w:t>
      </w:r>
      <w:r w:rsidR="0019337C" w:rsidRPr="002E4E04">
        <w:rPr>
          <w:rFonts w:ascii="Times New Roman" w:hAnsi="Times New Roman" w:cs="Times New Roman"/>
          <w:color w:val="000000" w:themeColor="text1"/>
          <w:sz w:val="28"/>
          <w:szCs w:val="28"/>
        </w:rPr>
        <w:t xml:space="preserve"> общност</w:t>
      </w:r>
      <w:r w:rsidR="008A08BE" w:rsidRPr="002E4E04">
        <w:rPr>
          <w:rFonts w:ascii="Times New Roman" w:hAnsi="Times New Roman" w:cs="Times New Roman"/>
          <w:color w:val="000000" w:themeColor="text1"/>
          <w:sz w:val="28"/>
          <w:szCs w:val="28"/>
        </w:rPr>
        <w:t>ь</w:t>
      </w:r>
      <w:r w:rsidR="0019337C" w:rsidRPr="002E4E04">
        <w:rPr>
          <w:rFonts w:ascii="Times New Roman" w:hAnsi="Times New Roman" w:cs="Times New Roman"/>
          <w:color w:val="000000" w:themeColor="text1"/>
          <w:sz w:val="28"/>
          <w:szCs w:val="28"/>
        </w:rPr>
        <w:t xml:space="preserve"> </w:t>
      </w:r>
      <w:r w:rsidR="008A08BE" w:rsidRPr="002E4E04">
        <w:rPr>
          <w:rFonts w:ascii="Times New Roman" w:hAnsi="Times New Roman" w:cs="Times New Roman"/>
          <w:color w:val="000000" w:themeColor="text1"/>
          <w:sz w:val="28"/>
          <w:szCs w:val="28"/>
        </w:rPr>
        <w:t xml:space="preserve">не </w:t>
      </w:r>
      <w:r w:rsidR="0019337C" w:rsidRPr="002E4E04">
        <w:rPr>
          <w:rFonts w:ascii="Times New Roman" w:hAnsi="Times New Roman" w:cs="Times New Roman"/>
          <w:color w:val="000000" w:themeColor="text1"/>
          <w:sz w:val="28"/>
          <w:szCs w:val="28"/>
        </w:rPr>
        <w:t xml:space="preserve">создается </w:t>
      </w:r>
      <w:r w:rsidR="008A08BE" w:rsidRPr="002E4E04">
        <w:rPr>
          <w:rFonts w:ascii="Times New Roman" w:hAnsi="Times New Roman" w:cs="Times New Roman"/>
          <w:color w:val="000000" w:themeColor="text1"/>
          <w:sz w:val="28"/>
          <w:szCs w:val="28"/>
        </w:rPr>
        <w:t>о</w:t>
      </w:r>
      <w:r w:rsidR="0019337C" w:rsidRPr="002E4E04">
        <w:rPr>
          <w:rFonts w:ascii="Times New Roman" w:hAnsi="Times New Roman" w:cs="Times New Roman"/>
          <w:color w:val="000000" w:themeColor="text1"/>
          <w:sz w:val="28"/>
          <w:szCs w:val="28"/>
        </w:rPr>
        <w:t>созна</w:t>
      </w:r>
      <w:r w:rsidR="008A08BE" w:rsidRPr="002E4E04">
        <w:rPr>
          <w:rFonts w:ascii="Times New Roman" w:hAnsi="Times New Roman" w:cs="Times New Roman"/>
          <w:color w:val="000000" w:themeColor="text1"/>
          <w:sz w:val="28"/>
          <w:szCs w:val="28"/>
        </w:rPr>
        <w:t>н</w:t>
      </w:r>
      <w:r w:rsidR="0019337C" w:rsidRPr="002E4E04">
        <w:rPr>
          <w:rFonts w:ascii="Times New Roman" w:hAnsi="Times New Roman" w:cs="Times New Roman"/>
          <w:color w:val="000000" w:themeColor="text1"/>
          <w:sz w:val="28"/>
          <w:szCs w:val="28"/>
        </w:rPr>
        <w:t xml:space="preserve">но. </w:t>
      </w:r>
      <w:r w:rsidRPr="002E4E04">
        <w:rPr>
          <w:rFonts w:ascii="Times New Roman" w:hAnsi="Times New Roman" w:cs="Times New Roman"/>
          <w:color w:val="000000" w:themeColor="text1"/>
          <w:sz w:val="28"/>
          <w:szCs w:val="28"/>
        </w:rPr>
        <w:t>Во-первых, о</w:t>
      </w:r>
      <w:r w:rsidR="0019337C" w:rsidRPr="002E4E04">
        <w:rPr>
          <w:rFonts w:ascii="Times New Roman" w:hAnsi="Times New Roman" w:cs="Times New Roman"/>
          <w:color w:val="000000" w:themeColor="text1"/>
          <w:sz w:val="28"/>
          <w:szCs w:val="28"/>
        </w:rPr>
        <w:t>н</w:t>
      </w:r>
      <w:r w:rsidR="008A08BE" w:rsidRPr="002E4E04">
        <w:rPr>
          <w:rFonts w:ascii="Times New Roman" w:hAnsi="Times New Roman" w:cs="Times New Roman"/>
          <w:color w:val="000000" w:themeColor="text1"/>
          <w:sz w:val="28"/>
          <w:szCs w:val="28"/>
        </w:rPr>
        <w:t>а формируе</w:t>
      </w:r>
      <w:r w:rsidR="0019337C" w:rsidRPr="002E4E04">
        <w:rPr>
          <w:rFonts w:ascii="Times New Roman" w:hAnsi="Times New Roman" w:cs="Times New Roman"/>
          <w:color w:val="000000" w:themeColor="text1"/>
          <w:sz w:val="28"/>
          <w:szCs w:val="28"/>
        </w:rPr>
        <w:t>тся, в рамках общественного производства (производственные коллективы</w:t>
      </w:r>
      <w:r w:rsidR="008A08BE" w:rsidRPr="002E4E04">
        <w:rPr>
          <w:rFonts w:ascii="Times New Roman" w:hAnsi="Times New Roman" w:cs="Times New Roman"/>
          <w:color w:val="000000" w:themeColor="text1"/>
          <w:sz w:val="28"/>
          <w:szCs w:val="28"/>
        </w:rPr>
        <w:t>,</w:t>
      </w:r>
      <w:r w:rsidR="0019337C" w:rsidRPr="002E4E04">
        <w:rPr>
          <w:rFonts w:ascii="Times New Roman" w:hAnsi="Times New Roman" w:cs="Times New Roman"/>
          <w:color w:val="000000" w:themeColor="text1"/>
          <w:sz w:val="28"/>
          <w:szCs w:val="28"/>
        </w:rPr>
        <w:t xml:space="preserve"> группы, объе</w:t>
      </w:r>
      <w:r w:rsidRPr="002E4E04">
        <w:rPr>
          <w:rFonts w:ascii="Times New Roman" w:hAnsi="Times New Roman" w:cs="Times New Roman"/>
          <w:color w:val="000000" w:themeColor="text1"/>
          <w:sz w:val="28"/>
          <w:szCs w:val="28"/>
        </w:rPr>
        <w:t>диненные по профессиям, классы).</w:t>
      </w:r>
      <w:r w:rsidR="0019337C"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В</w:t>
      </w:r>
      <w:r w:rsidR="0019337C" w:rsidRPr="002E4E04">
        <w:rPr>
          <w:rFonts w:ascii="Times New Roman" w:hAnsi="Times New Roman" w:cs="Times New Roman"/>
          <w:color w:val="000000" w:themeColor="text1"/>
          <w:sz w:val="28"/>
          <w:szCs w:val="28"/>
        </w:rPr>
        <w:t xml:space="preserve">о-вторых, </w:t>
      </w:r>
      <w:r w:rsidRPr="002E4E04">
        <w:rPr>
          <w:rFonts w:ascii="Times New Roman" w:hAnsi="Times New Roman" w:cs="Times New Roman"/>
          <w:color w:val="000000" w:themeColor="text1"/>
          <w:sz w:val="28"/>
          <w:szCs w:val="28"/>
        </w:rPr>
        <w:t xml:space="preserve">базируется </w:t>
      </w:r>
      <w:r w:rsidR="0019337C" w:rsidRPr="002E4E04">
        <w:rPr>
          <w:rFonts w:ascii="Times New Roman" w:hAnsi="Times New Roman" w:cs="Times New Roman"/>
          <w:color w:val="000000" w:themeColor="text1"/>
          <w:sz w:val="28"/>
          <w:szCs w:val="28"/>
        </w:rPr>
        <w:t xml:space="preserve">на этнической </w:t>
      </w:r>
      <w:r w:rsidRPr="002E4E04">
        <w:rPr>
          <w:rFonts w:ascii="Times New Roman" w:hAnsi="Times New Roman" w:cs="Times New Roman"/>
          <w:color w:val="000000" w:themeColor="text1"/>
          <w:sz w:val="28"/>
          <w:szCs w:val="28"/>
        </w:rPr>
        <w:t>принадлежности человека (нация).</w:t>
      </w:r>
      <w:r w:rsidR="0019337C"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В</w:t>
      </w:r>
      <w:r w:rsidR="0019337C" w:rsidRPr="002E4E04">
        <w:rPr>
          <w:rFonts w:ascii="Times New Roman" w:hAnsi="Times New Roman" w:cs="Times New Roman"/>
          <w:color w:val="000000" w:themeColor="text1"/>
          <w:sz w:val="28"/>
          <w:szCs w:val="28"/>
        </w:rPr>
        <w:t xml:space="preserve">-третьих, </w:t>
      </w:r>
      <w:r w:rsidRPr="002E4E04">
        <w:rPr>
          <w:rFonts w:ascii="Times New Roman" w:hAnsi="Times New Roman" w:cs="Times New Roman"/>
          <w:color w:val="000000" w:themeColor="text1"/>
          <w:sz w:val="28"/>
          <w:szCs w:val="28"/>
        </w:rPr>
        <w:t xml:space="preserve">возникает </w:t>
      </w:r>
      <w:r w:rsidR="00407843" w:rsidRPr="002E4E04">
        <w:rPr>
          <w:rFonts w:ascii="Times New Roman" w:hAnsi="Times New Roman" w:cs="Times New Roman"/>
          <w:color w:val="000000" w:themeColor="text1"/>
          <w:sz w:val="28"/>
          <w:szCs w:val="28"/>
        </w:rPr>
        <w:t>по причине возникновения тех или иных представлений о народонаселении (социально-демографическая общность).</w:t>
      </w:r>
      <w:r w:rsidR="00407843" w:rsidRPr="002E4E04">
        <w:rPr>
          <w:rStyle w:val="a5"/>
          <w:rFonts w:ascii="Times New Roman" w:hAnsi="Times New Roman" w:cs="Times New Roman"/>
          <w:color w:val="000000" w:themeColor="text1"/>
          <w:sz w:val="28"/>
          <w:szCs w:val="28"/>
        </w:rPr>
        <w:footnoteReference w:id="10"/>
      </w:r>
      <w:r w:rsidR="0019337C" w:rsidRPr="002E4E04">
        <w:rPr>
          <w:rFonts w:ascii="Times New Roman" w:hAnsi="Times New Roman" w:cs="Times New Roman"/>
          <w:color w:val="000000" w:themeColor="text1"/>
          <w:sz w:val="28"/>
          <w:szCs w:val="28"/>
        </w:rPr>
        <w:t xml:space="preserve"> </w:t>
      </w:r>
    </w:p>
    <w:p w:rsidR="0019337C" w:rsidRPr="002E4E04" w:rsidRDefault="00407843" w:rsidP="002E4E04">
      <w:pPr>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 xml:space="preserve">Принадлежность к той или иной социальной общности может возникать как объективно (самостоятельное объединение людей, наличие между ними социальных связей, схожие условиях и характеристики жизни, наличие </w:t>
      </w:r>
      <w:r w:rsidR="004A3A77" w:rsidRPr="002E4E04">
        <w:rPr>
          <w:rFonts w:ascii="Times New Roman" w:hAnsi="Times New Roman" w:cs="Times New Roman"/>
          <w:color w:val="000000" w:themeColor="text1"/>
          <w:sz w:val="28"/>
          <w:szCs w:val="28"/>
        </w:rPr>
        <w:t>одинаковых</w:t>
      </w:r>
      <w:r w:rsidRPr="002E4E04">
        <w:rPr>
          <w:rFonts w:ascii="Times New Roman" w:hAnsi="Times New Roman" w:cs="Times New Roman"/>
          <w:color w:val="000000" w:themeColor="text1"/>
          <w:sz w:val="28"/>
          <w:szCs w:val="28"/>
        </w:rPr>
        <w:t xml:space="preserve"> социальных, экономических, символических и прочих ресурсов), так и субъективно (наличие </w:t>
      </w:r>
      <w:r w:rsidR="00F603F5" w:rsidRPr="002E4E04">
        <w:rPr>
          <w:rFonts w:ascii="Times New Roman" w:hAnsi="Times New Roman" w:cs="Times New Roman"/>
          <w:color w:val="000000" w:themeColor="text1"/>
          <w:sz w:val="28"/>
          <w:szCs w:val="28"/>
        </w:rPr>
        <w:t xml:space="preserve">осознанно </w:t>
      </w:r>
      <w:r w:rsidRPr="002E4E04">
        <w:rPr>
          <w:rFonts w:ascii="Times New Roman" w:hAnsi="Times New Roman" w:cs="Times New Roman"/>
          <w:color w:val="000000" w:themeColor="text1"/>
          <w:sz w:val="28"/>
          <w:szCs w:val="28"/>
        </w:rPr>
        <w:t xml:space="preserve">разделяемых всеми правил </w:t>
      </w:r>
      <w:r w:rsidR="00F603F5" w:rsidRPr="002E4E04">
        <w:rPr>
          <w:rFonts w:ascii="Times New Roman" w:hAnsi="Times New Roman" w:cs="Times New Roman"/>
          <w:color w:val="000000" w:themeColor="text1"/>
          <w:sz w:val="28"/>
          <w:szCs w:val="28"/>
        </w:rPr>
        <w:t>или оснований для объединения, о</w:t>
      </w:r>
      <w:r w:rsidRPr="002E4E04">
        <w:rPr>
          <w:rFonts w:ascii="Times New Roman" w:hAnsi="Times New Roman" w:cs="Times New Roman"/>
          <w:color w:val="000000" w:themeColor="text1"/>
          <w:sz w:val="28"/>
          <w:szCs w:val="28"/>
        </w:rPr>
        <w:t>сознание включенности в социальную общность и признание этой общности социальным окружением, социальная солидарность).</w:t>
      </w:r>
      <w:r w:rsidRPr="002E4E04">
        <w:rPr>
          <w:rStyle w:val="a5"/>
          <w:rFonts w:ascii="Times New Roman" w:hAnsi="Times New Roman" w:cs="Times New Roman"/>
          <w:color w:val="000000" w:themeColor="text1"/>
          <w:sz w:val="28"/>
          <w:szCs w:val="28"/>
        </w:rPr>
        <w:footnoteReference w:id="11"/>
      </w:r>
      <w:proofErr w:type="gramEnd"/>
    </w:p>
    <w:p w:rsidR="008A08BE" w:rsidRPr="002E4E04" w:rsidRDefault="00407843"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 xml:space="preserve">Исходя из всего вышесказанного, социальная общность – это </w:t>
      </w:r>
      <w:r w:rsidR="008A08BE" w:rsidRPr="002E4E04">
        <w:rPr>
          <w:rFonts w:ascii="Times New Roman" w:hAnsi="Times New Roman" w:cs="Times New Roman"/>
          <w:color w:val="000000" w:themeColor="text1"/>
          <w:sz w:val="28"/>
          <w:szCs w:val="28"/>
        </w:rPr>
        <w:t>один из типов социальной системы, который выступает в форме реально существующей, эмпирически описываемой, самостоятельной и сравнительно единой совокупности людей, объедин</w:t>
      </w:r>
      <w:r w:rsidR="00F73C6A" w:rsidRPr="002E4E04">
        <w:rPr>
          <w:rFonts w:ascii="Times New Roman" w:hAnsi="Times New Roman" w:cs="Times New Roman"/>
          <w:color w:val="000000" w:themeColor="text1"/>
          <w:sz w:val="28"/>
          <w:szCs w:val="28"/>
        </w:rPr>
        <w:t>енн</w:t>
      </w:r>
      <w:r w:rsidR="008A08BE" w:rsidRPr="002E4E04">
        <w:rPr>
          <w:rFonts w:ascii="Times New Roman" w:hAnsi="Times New Roman" w:cs="Times New Roman"/>
          <w:color w:val="000000" w:themeColor="text1"/>
          <w:sz w:val="28"/>
          <w:szCs w:val="28"/>
        </w:rPr>
        <w:t>ых ввиду их социокультурной, демографической, экономической, религиозной, профессиональной, этнической или иной принадлежности.</w:t>
      </w:r>
      <w:r w:rsidR="007A02F2" w:rsidRPr="002E4E04">
        <w:rPr>
          <w:rFonts w:ascii="Times New Roman" w:hAnsi="Times New Roman" w:cs="Times New Roman"/>
          <w:color w:val="000000" w:themeColor="text1"/>
          <w:sz w:val="28"/>
          <w:szCs w:val="28"/>
        </w:rPr>
        <w:t xml:space="preserve"> Важными элементами для формирования единой социальной общности являются экономические, политические и культурные условия.</w:t>
      </w:r>
    </w:p>
    <w:p w:rsidR="004A3A77" w:rsidRPr="002E4E04" w:rsidRDefault="007A02F2"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w:t>
      </w:r>
      <w:r w:rsidR="004A3A77" w:rsidRPr="002E4E04">
        <w:rPr>
          <w:rFonts w:ascii="Times New Roman" w:hAnsi="Times New Roman" w:cs="Times New Roman"/>
          <w:color w:val="000000" w:themeColor="text1"/>
          <w:sz w:val="28"/>
          <w:szCs w:val="28"/>
        </w:rPr>
        <w:t>собенностью трактовки социальной общности является представление о том, что она во многом определяется местом проживания людей на определенной, общей для них территории.</w:t>
      </w:r>
      <w:r w:rsidR="008A08BE"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 xml:space="preserve">Питирим Сорокин в своем труде «Система социологии», ссылаясь на </w:t>
      </w:r>
      <w:proofErr w:type="spellStart"/>
      <w:r w:rsidR="00B378AB" w:rsidRPr="002E4E04">
        <w:rPr>
          <w:rFonts w:ascii="Times New Roman" w:hAnsi="Times New Roman" w:cs="Times New Roman"/>
          <w:color w:val="000000" w:themeColor="text1"/>
          <w:sz w:val="28"/>
          <w:szCs w:val="28"/>
        </w:rPr>
        <w:t>Лагарделя</w:t>
      </w:r>
      <w:proofErr w:type="spellEnd"/>
      <w:r w:rsidR="00B378AB" w:rsidRPr="002E4E04">
        <w:rPr>
          <w:rFonts w:ascii="Times New Roman" w:hAnsi="Times New Roman" w:cs="Times New Roman"/>
          <w:color w:val="000000" w:themeColor="text1"/>
          <w:sz w:val="28"/>
          <w:szCs w:val="28"/>
        </w:rPr>
        <w:t xml:space="preserve"> говорит, что</w:t>
      </w:r>
      <w:r w:rsidR="004A3A7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«из всех связей, которые соединяют людей между собою</w:t>
      </w:r>
      <w:r w:rsidR="00854357" w:rsidRPr="002E4E04">
        <w:rPr>
          <w:rFonts w:ascii="Times New Roman" w:hAnsi="Times New Roman" w:cs="Times New Roman"/>
          <w:color w:val="000000" w:themeColor="text1"/>
          <w:sz w:val="28"/>
          <w:szCs w:val="28"/>
        </w:rPr>
        <w:t>,</w:t>
      </w:r>
      <w:r w:rsidR="00DD214B" w:rsidRPr="002E4E04">
        <w:rPr>
          <w:rFonts w:ascii="Times New Roman" w:hAnsi="Times New Roman" w:cs="Times New Roman"/>
          <w:color w:val="000000" w:themeColor="text1"/>
          <w:sz w:val="28"/>
          <w:szCs w:val="28"/>
        </w:rPr>
        <w:t xml:space="preserve"> &lt;</w:t>
      </w:r>
      <w:r w:rsidR="00854357" w:rsidRPr="002E4E04">
        <w:rPr>
          <w:rFonts w:ascii="Times New Roman" w:hAnsi="Times New Roman" w:cs="Times New Roman"/>
          <w:color w:val="000000" w:themeColor="text1"/>
          <w:sz w:val="28"/>
          <w:szCs w:val="28"/>
        </w:rPr>
        <w:t>…</w:t>
      </w:r>
      <w:r w:rsidR="00DD214B" w:rsidRPr="002E4E04">
        <w:rPr>
          <w:rFonts w:ascii="Times New Roman" w:hAnsi="Times New Roman" w:cs="Times New Roman"/>
          <w:color w:val="000000" w:themeColor="text1"/>
          <w:sz w:val="28"/>
          <w:szCs w:val="28"/>
        </w:rPr>
        <w:t>&gt;</w:t>
      </w:r>
      <w:r w:rsidR="00B378AB" w:rsidRPr="002E4E04">
        <w:rPr>
          <w:rFonts w:ascii="Times New Roman" w:hAnsi="Times New Roman" w:cs="Times New Roman"/>
          <w:color w:val="000000" w:themeColor="text1"/>
          <w:sz w:val="28"/>
          <w:szCs w:val="28"/>
        </w:rPr>
        <w:t xml:space="preserve"> связи по местностям являются</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самыми сильными. Одно и то же местожительство порождает в людях общность стремлений и интересов</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Рабочие одного и того же города, но принадлежащие</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к различным профессиям, имеют гораздо</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более точек</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соприкосновения, чем рабочие одинаковых профессий</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но разбросанные по разным</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городам. Сходство в образе жизни</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семейные связи, товарищеские отношения, созданные</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еще с детства, участие в одном и том</w:t>
      </w:r>
      <w:r w:rsidR="00854357" w:rsidRPr="002E4E04">
        <w:rPr>
          <w:rFonts w:ascii="Times New Roman" w:hAnsi="Times New Roman" w:cs="Times New Roman"/>
          <w:color w:val="000000" w:themeColor="text1"/>
          <w:sz w:val="28"/>
          <w:szCs w:val="28"/>
        </w:rPr>
        <w:t xml:space="preserve"> </w:t>
      </w:r>
      <w:r w:rsidR="001A4BBD" w:rsidRPr="002E4E04">
        <w:rPr>
          <w:rFonts w:ascii="Times New Roman" w:hAnsi="Times New Roman" w:cs="Times New Roman"/>
          <w:color w:val="000000" w:themeColor="text1"/>
          <w:sz w:val="28"/>
          <w:szCs w:val="28"/>
        </w:rPr>
        <w:t>же местном учреждении –</w:t>
      </w:r>
      <w:r w:rsidR="00B378AB" w:rsidRPr="002E4E04">
        <w:rPr>
          <w:rFonts w:ascii="Times New Roman" w:hAnsi="Times New Roman" w:cs="Times New Roman"/>
          <w:color w:val="000000" w:themeColor="text1"/>
          <w:sz w:val="28"/>
          <w:szCs w:val="28"/>
        </w:rPr>
        <w:t xml:space="preserve"> благотворительном, самообразовательном или увеселительном, придают им</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общий характер, создающий живую</w:t>
      </w:r>
      <w:r w:rsidR="00854357" w:rsidRPr="002E4E04">
        <w:rPr>
          <w:rFonts w:ascii="Times New Roman" w:hAnsi="Times New Roman" w:cs="Times New Roman"/>
          <w:color w:val="000000" w:themeColor="text1"/>
          <w:sz w:val="28"/>
          <w:szCs w:val="28"/>
        </w:rPr>
        <w:t xml:space="preserve"> </w:t>
      </w:r>
      <w:r w:rsidR="00B378AB" w:rsidRPr="002E4E04">
        <w:rPr>
          <w:rFonts w:ascii="Times New Roman" w:hAnsi="Times New Roman" w:cs="Times New Roman"/>
          <w:color w:val="000000" w:themeColor="text1"/>
          <w:sz w:val="28"/>
          <w:szCs w:val="28"/>
        </w:rPr>
        <w:t>связь</w:t>
      </w:r>
      <w:r w:rsidR="00854357" w:rsidRPr="002E4E04">
        <w:rPr>
          <w:rFonts w:ascii="Times New Roman" w:hAnsi="Times New Roman" w:cs="Times New Roman"/>
          <w:color w:val="000000" w:themeColor="text1"/>
          <w:sz w:val="28"/>
          <w:szCs w:val="28"/>
        </w:rPr>
        <w:t>».</w:t>
      </w:r>
      <w:r w:rsidR="00854357" w:rsidRPr="002E4E04">
        <w:rPr>
          <w:rStyle w:val="a5"/>
          <w:rFonts w:ascii="Times New Roman" w:hAnsi="Times New Roman" w:cs="Times New Roman"/>
          <w:color w:val="000000" w:themeColor="text1"/>
          <w:sz w:val="28"/>
          <w:szCs w:val="28"/>
        </w:rPr>
        <w:footnoteReference w:id="12"/>
      </w:r>
      <w:r w:rsidR="00854357" w:rsidRPr="002E4E04">
        <w:rPr>
          <w:rFonts w:ascii="Times New Roman" w:hAnsi="Times New Roman" w:cs="Times New Roman"/>
          <w:color w:val="000000" w:themeColor="text1"/>
          <w:sz w:val="28"/>
          <w:szCs w:val="28"/>
        </w:rPr>
        <w:t xml:space="preserve"> П. Сорокин выделяет особую «солидарность по месту жительства», которая является одним из важных элементов, формирующих представления человека о нормах и правилах повседневной жизни.</w:t>
      </w:r>
    </w:p>
    <w:p w:rsidR="001A4BBD" w:rsidRPr="002E4E04" w:rsidRDefault="00FB42F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рамках нашего исследования мы занимаемся изучением одной из разновидностей </w:t>
      </w:r>
      <w:r w:rsidR="00175C59" w:rsidRPr="002E4E04">
        <w:rPr>
          <w:rFonts w:ascii="Times New Roman" w:hAnsi="Times New Roman" w:cs="Times New Roman"/>
          <w:color w:val="000000" w:themeColor="text1"/>
          <w:sz w:val="28"/>
          <w:szCs w:val="28"/>
        </w:rPr>
        <w:t>социальной общности – город</w:t>
      </w:r>
      <w:r w:rsidR="001A4BBD" w:rsidRPr="002E4E04">
        <w:rPr>
          <w:rFonts w:ascii="Times New Roman" w:hAnsi="Times New Roman" w:cs="Times New Roman"/>
          <w:color w:val="000000" w:themeColor="text1"/>
          <w:sz w:val="28"/>
          <w:szCs w:val="28"/>
        </w:rPr>
        <w:t xml:space="preserve">ское сообщество. </w:t>
      </w:r>
      <w:r w:rsidR="008660E0" w:rsidRPr="002E4E04">
        <w:rPr>
          <w:rFonts w:ascii="Times New Roman" w:hAnsi="Times New Roman" w:cs="Times New Roman"/>
          <w:color w:val="000000" w:themeColor="text1"/>
          <w:sz w:val="28"/>
          <w:szCs w:val="28"/>
        </w:rPr>
        <w:t xml:space="preserve">Сообщество представляет собой группу людей, которые занимают определенную область в физическом пространстве, а также имеют структуру институтов, к которым относятся домашние хозяйства, церкви, дворы, школы, театры, деловые и </w:t>
      </w:r>
      <w:r w:rsidR="008660E0" w:rsidRPr="002E4E04">
        <w:rPr>
          <w:rFonts w:ascii="Times New Roman" w:hAnsi="Times New Roman" w:cs="Times New Roman"/>
          <w:color w:val="000000" w:themeColor="text1"/>
          <w:sz w:val="28"/>
          <w:szCs w:val="28"/>
        </w:rPr>
        <w:lastRenderedPageBreak/>
        <w:t>промышленные предприятия.</w:t>
      </w:r>
      <w:r w:rsidR="008660E0" w:rsidRPr="002E4E04">
        <w:rPr>
          <w:rStyle w:val="a5"/>
          <w:rFonts w:ascii="Times New Roman" w:hAnsi="Times New Roman" w:cs="Times New Roman"/>
          <w:color w:val="000000" w:themeColor="text1"/>
          <w:sz w:val="28"/>
          <w:szCs w:val="28"/>
        </w:rPr>
        <w:footnoteReference w:id="13"/>
      </w:r>
      <w:r w:rsidR="008660E0" w:rsidRPr="002E4E04">
        <w:rPr>
          <w:rFonts w:ascii="Times New Roman" w:hAnsi="Times New Roman" w:cs="Times New Roman"/>
          <w:color w:val="000000" w:themeColor="text1"/>
          <w:sz w:val="28"/>
          <w:szCs w:val="28"/>
        </w:rPr>
        <w:t xml:space="preserve"> То есть все места, где происходит формальное объединение людей по их профессиональной деятельности и социальному положению.</w:t>
      </w:r>
      <w:r w:rsidR="00B5043E" w:rsidRPr="002E4E04">
        <w:rPr>
          <w:rFonts w:ascii="Times New Roman" w:hAnsi="Times New Roman" w:cs="Times New Roman"/>
          <w:color w:val="000000" w:themeColor="text1"/>
          <w:sz w:val="28"/>
          <w:szCs w:val="28"/>
        </w:rPr>
        <w:t xml:space="preserve"> По тому, какое количество и какие вообще институты представлены в том или ином сообществе</w:t>
      </w:r>
      <w:r w:rsidR="001A4BBD" w:rsidRPr="002E4E04">
        <w:rPr>
          <w:rFonts w:ascii="Times New Roman" w:hAnsi="Times New Roman" w:cs="Times New Roman"/>
          <w:color w:val="000000" w:themeColor="text1"/>
          <w:sz w:val="28"/>
          <w:szCs w:val="28"/>
        </w:rPr>
        <w:t>,</w:t>
      </w:r>
      <w:r w:rsidR="00B5043E" w:rsidRPr="002E4E04">
        <w:rPr>
          <w:rFonts w:ascii="Times New Roman" w:hAnsi="Times New Roman" w:cs="Times New Roman"/>
          <w:color w:val="000000" w:themeColor="text1"/>
          <w:sz w:val="28"/>
          <w:szCs w:val="28"/>
        </w:rPr>
        <w:t xml:space="preserve"> можно охарактеризовать его</w:t>
      </w:r>
      <w:r w:rsidR="001A4BBD" w:rsidRPr="002E4E04">
        <w:rPr>
          <w:rFonts w:ascii="Times New Roman" w:hAnsi="Times New Roman" w:cs="Times New Roman"/>
          <w:color w:val="000000" w:themeColor="text1"/>
          <w:sz w:val="28"/>
          <w:szCs w:val="28"/>
        </w:rPr>
        <w:t>,</w:t>
      </w:r>
      <w:r w:rsidR="00B5043E" w:rsidRPr="002E4E04">
        <w:rPr>
          <w:rFonts w:ascii="Times New Roman" w:hAnsi="Times New Roman" w:cs="Times New Roman"/>
          <w:color w:val="000000" w:themeColor="text1"/>
          <w:sz w:val="28"/>
          <w:szCs w:val="28"/>
        </w:rPr>
        <w:t xml:space="preserve"> как автономное или же включенное в другие, более масштабные, структу</w:t>
      </w:r>
      <w:r w:rsidR="001A4BBD" w:rsidRPr="002E4E04">
        <w:rPr>
          <w:rFonts w:ascii="Times New Roman" w:hAnsi="Times New Roman" w:cs="Times New Roman"/>
          <w:color w:val="000000" w:themeColor="text1"/>
          <w:sz w:val="28"/>
          <w:szCs w:val="28"/>
        </w:rPr>
        <w:t>ры, более обширное сообщество.</w:t>
      </w:r>
    </w:p>
    <w:p w:rsidR="00DD214B" w:rsidRPr="002E4E04" w:rsidRDefault="00B5043E"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структуре каждого городского сообщества всегда есть экономический, политический и культурный элемент, </w:t>
      </w:r>
      <w:r w:rsidR="001A4BBD" w:rsidRPr="002E4E04">
        <w:rPr>
          <w:rFonts w:ascii="Times New Roman" w:hAnsi="Times New Roman" w:cs="Times New Roman"/>
          <w:color w:val="000000" w:themeColor="text1"/>
          <w:sz w:val="28"/>
          <w:szCs w:val="28"/>
        </w:rPr>
        <w:t xml:space="preserve">каждый из </w:t>
      </w:r>
      <w:r w:rsidRPr="002E4E04">
        <w:rPr>
          <w:rFonts w:ascii="Times New Roman" w:hAnsi="Times New Roman" w:cs="Times New Roman"/>
          <w:color w:val="000000" w:themeColor="text1"/>
          <w:sz w:val="28"/>
          <w:szCs w:val="28"/>
        </w:rPr>
        <w:t>кото</w:t>
      </w:r>
      <w:r w:rsidR="001A4BBD" w:rsidRPr="002E4E04">
        <w:rPr>
          <w:rFonts w:ascii="Times New Roman" w:hAnsi="Times New Roman" w:cs="Times New Roman"/>
          <w:color w:val="000000" w:themeColor="text1"/>
          <w:sz w:val="28"/>
          <w:szCs w:val="28"/>
        </w:rPr>
        <w:t>рых</w:t>
      </w:r>
      <w:r w:rsidRPr="002E4E04">
        <w:rPr>
          <w:rFonts w:ascii="Times New Roman" w:hAnsi="Times New Roman" w:cs="Times New Roman"/>
          <w:color w:val="000000" w:themeColor="text1"/>
          <w:sz w:val="28"/>
          <w:szCs w:val="28"/>
        </w:rPr>
        <w:t xml:space="preserve"> формиру</w:t>
      </w:r>
      <w:r w:rsidR="001A4BBD" w:rsidRPr="002E4E04">
        <w:rPr>
          <w:rFonts w:ascii="Times New Roman" w:hAnsi="Times New Roman" w:cs="Times New Roman"/>
          <w:color w:val="000000" w:themeColor="text1"/>
          <w:sz w:val="28"/>
          <w:szCs w:val="28"/>
        </w:rPr>
        <w:t>е</w:t>
      </w:r>
      <w:r w:rsidRPr="002E4E04">
        <w:rPr>
          <w:rFonts w:ascii="Times New Roman" w:hAnsi="Times New Roman" w:cs="Times New Roman"/>
          <w:color w:val="000000" w:themeColor="text1"/>
          <w:sz w:val="28"/>
          <w:szCs w:val="28"/>
        </w:rPr>
        <w:t xml:space="preserve">тся под воздействием специфической экологической организации этого сообщества. </w:t>
      </w:r>
      <w:r w:rsidR="00133FDB" w:rsidRPr="002E4E04">
        <w:rPr>
          <w:rFonts w:ascii="Times New Roman" w:hAnsi="Times New Roman" w:cs="Times New Roman"/>
          <w:color w:val="000000" w:themeColor="text1"/>
          <w:sz w:val="28"/>
          <w:szCs w:val="28"/>
        </w:rPr>
        <w:t xml:space="preserve">Территориальная/экологическая организация сообщества – это один из факторов его эффективного функционирования. Экономическая организация в форме разделения труда, выражающейся в профессиональной организации сообщества, и культурная и политическая организация, </w:t>
      </w:r>
      <w:r w:rsidR="00540CF9" w:rsidRPr="002E4E04">
        <w:rPr>
          <w:rFonts w:ascii="Times New Roman" w:hAnsi="Times New Roman" w:cs="Times New Roman"/>
          <w:color w:val="000000" w:themeColor="text1"/>
          <w:sz w:val="28"/>
          <w:szCs w:val="28"/>
        </w:rPr>
        <w:t>представленная в законах, обычаях и нормах,</w:t>
      </w:r>
      <w:r w:rsidR="0070379D" w:rsidRPr="002E4E04">
        <w:rPr>
          <w:rFonts w:ascii="Times New Roman" w:hAnsi="Times New Roman" w:cs="Times New Roman"/>
          <w:color w:val="000000" w:themeColor="text1"/>
          <w:sz w:val="28"/>
          <w:szCs w:val="28"/>
        </w:rPr>
        <w:t xml:space="preserve"> </w:t>
      </w:r>
      <w:r w:rsidR="00133FDB" w:rsidRPr="002E4E04">
        <w:rPr>
          <w:rFonts w:ascii="Times New Roman" w:hAnsi="Times New Roman" w:cs="Times New Roman"/>
          <w:color w:val="000000" w:themeColor="text1"/>
          <w:sz w:val="28"/>
          <w:szCs w:val="28"/>
        </w:rPr>
        <w:t>также играют важную роль в организации жизни городского сообщества.</w:t>
      </w:r>
      <w:r w:rsidR="00540CF9" w:rsidRPr="002E4E04">
        <w:rPr>
          <w:rStyle w:val="a5"/>
          <w:rFonts w:ascii="Times New Roman" w:hAnsi="Times New Roman" w:cs="Times New Roman"/>
          <w:color w:val="000000" w:themeColor="text1"/>
          <w:sz w:val="28"/>
          <w:szCs w:val="28"/>
        </w:rPr>
        <w:footnoteReference w:id="14"/>
      </w:r>
      <w:r w:rsidR="001A4BBD" w:rsidRPr="002E4E04">
        <w:rPr>
          <w:rFonts w:ascii="Times New Roman" w:hAnsi="Times New Roman" w:cs="Times New Roman"/>
          <w:color w:val="000000" w:themeColor="text1"/>
          <w:sz w:val="28"/>
          <w:szCs w:val="28"/>
        </w:rPr>
        <w:t xml:space="preserve"> И важно отметить, что даже если городское устройство представляет собой изначально четко спланированную структуру, оно</w:t>
      </w:r>
      <w:r w:rsidR="0070379D" w:rsidRPr="002E4E04">
        <w:rPr>
          <w:rFonts w:ascii="Times New Roman" w:hAnsi="Times New Roman" w:cs="Times New Roman"/>
          <w:color w:val="000000" w:themeColor="text1"/>
          <w:sz w:val="28"/>
          <w:szCs w:val="28"/>
        </w:rPr>
        <w:t>,</w:t>
      </w:r>
      <w:r w:rsidR="001A4BBD" w:rsidRPr="002E4E04">
        <w:rPr>
          <w:rFonts w:ascii="Times New Roman" w:hAnsi="Times New Roman" w:cs="Times New Roman"/>
          <w:color w:val="000000" w:themeColor="text1"/>
          <w:sz w:val="28"/>
          <w:szCs w:val="28"/>
        </w:rPr>
        <w:t xml:space="preserve"> в любом случае</w:t>
      </w:r>
      <w:r w:rsidR="0070379D" w:rsidRPr="002E4E04">
        <w:rPr>
          <w:rFonts w:ascii="Times New Roman" w:hAnsi="Times New Roman" w:cs="Times New Roman"/>
          <w:color w:val="000000" w:themeColor="text1"/>
          <w:sz w:val="28"/>
          <w:szCs w:val="28"/>
        </w:rPr>
        <w:t>,</w:t>
      </w:r>
      <w:r w:rsidR="001A4BBD" w:rsidRPr="002E4E04">
        <w:rPr>
          <w:rFonts w:ascii="Times New Roman" w:hAnsi="Times New Roman" w:cs="Times New Roman"/>
          <w:color w:val="000000" w:themeColor="text1"/>
          <w:sz w:val="28"/>
          <w:szCs w:val="28"/>
        </w:rPr>
        <w:t xml:space="preserve"> </w:t>
      </w:r>
      <w:r w:rsidR="0070379D" w:rsidRPr="002E4E04">
        <w:rPr>
          <w:rFonts w:ascii="Times New Roman" w:hAnsi="Times New Roman" w:cs="Times New Roman"/>
          <w:color w:val="000000" w:themeColor="text1"/>
          <w:sz w:val="28"/>
          <w:szCs w:val="28"/>
        </w:rPr>
        <w:t xml:space="preserve">на определенном </w:t>
      </w:r>
      <w:r w:rsidR="00F73C6A" w:rsidRPr="002E4E04">
        <w:rPr>
          <w:rFonts w:ascii="Times New Roman" w:hAnsi="Times New Roman" w:cs="Times New Roman"/>
          <w:color w:val="000000" w:themeColor="text1"/>
          <w:sz w:val="28"/>
          <w:szCs w:val="28"/>
        </w:rPr>
        <w:t>этапе</w:t>
      </w:r>
      <w:r w:rsidR="0070379D" w:rsidRPr="002E4E04">
        <w:rPr>
          <w:rFonts w:ascii="Times New Roman" w:hAnsi="Times New Roman" w:cs="Times New Roman"/>
          <w:color w:val="000000" w:themeColor="text1"/>
          <w:sz w:val="28"/>
          <w:szCs w:val="28"/>
        </w:rPr>
        <w:t xml:space="preserve"> своего развития </w:t>
      </w:r>
      <w:r w:rsidR="001A4BBD" w:rsidRPr="002E4E04">
        <w:rPr>
          <w:rFonts w:ascii="Times New Roman" w:hAnsi="Times New Roman" w:cs="Times New Roman"/>
          <w:color w:val="000000" w:themeColor="text1"/>
          <w:sz w:val="28"/>
          <w:szCs w:val="28"/>
        </w:rPr>
        <w:t>так или иначе перестанет ей подчиняться и будет развиваться исходя из собственных представлений о</w:t>
      </w:r>
      <w:r w:rsidR="0070379D" w:rsidRPr="002E4E04">
        <w:rPr>
          <w:rFonts w:ascii="Times New Roman" w:hAnsi="Times New Roman" w:cs="Times New Roman"/>
          <w:color w:val="000000" w:themeColor="text1"/>
          <w:sz w:val="28"/>
          <w:szCs w:val="28"/>
        </w:rPr>
        <w:t xml:space="preserve"> том, что есть верно.</w:t>
      </w:r>
    </w:p>
    <w:p w:rsidR="00750319" w:rsidRPr="002E4E04" w:rsidRDefault="00750319" w:rsidP="002E4E04">
      <w:pPr>
        <w:pStyle w:val="aa"/>
        <w:keepNext/>
        <w:numPr>
          <w:ilvl w:val="0"/>
          <w:numId w:val="1"/>
        </w:numPr>
        <w:spacing w:line="360" w:lineRule="auto"/>
        <w:rPr>
          <w:rFonts w:ascii="Times New Roman" w:hAnsi="Times New Roman" w:cs="Times New Roman"/>
          <w:b/>
          <w:color w:val="000000" w:themeColor="text1"/>
          <w:sz w:val="28"/>
          <w:szCs w:val="28"/>
        </w:rPr>
      </w:pPr>
      <w:bookmarkStart w:id="4" w:name="_Toc448790849"/>
      <w:r w:rsidRPr="002E4E04">
        <w:rPr>
          <w:rFonts w:ascii="Times New Roman" w:hAnsi="Times New Roman" w:cs="Times New Roman"/>
          <w:b/>
          <w:color w:val="000000" w:themeColor="text1"/>
          <w:sz w:val="28"/>
          <w:szCs w:val="28"/>
        </w:rPr>
        <w:t>Социальное пространство</w:t>
      </w:r>
      <w:bookmarkEnd w:id="4"/>
    </w:p>
    <w:p w:rsidR="001D62C5" w:rsidRPr="002E4E04" w:rsidRDefault="00750319"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Теперь, когда мы </w:t>
      </w:r>
      <w:r w:rsidR="0070379D" w:rsidRPr="002E4E04">
        <w:rPr>
          <w:rFonts w:ascii="Times New Roman" w:hAnsi="Times New Roman" w:cs="Times New Roman"/>
          <w:color w:val="000000" w:themeColor="text1"/>
          <w:sz w:val="28"/>
          <w:szCs w:val="28"/>
        </w:rPr>
        <w:t>определили для себя понятие</w:t>
      </w:r>
      <w:r w:rsidRPr="002E4E04">
        <w:rPr>
          <w:rFonts w:ascii="Times New Roman" w:hAnsi="Times New Roman" w:cs="Times New Roman"/>
          <w:color w:val="000000" w:themeColor="text1"/>
          <w:sz w:val="28"/>
          <w:szCs w:val="28"/>
        </w:rPr>
        <w:t xml:space="preserve"> социальная общность, перейдем к </w:t>
      </w:r>
      <w:r w:rsidR="0070379D" w:rsidRPr="002E4E04">
        <w:rPr>
          <w:rFonts w:ascii="Times New Roman" w:hAnsi="Times New Roman" w:cs="Times New Roman"/>
          <w:color w:val="000000" w:themeColor="text1"/>
          <w:sz w:val="28"/>
          <w:szCs w:val="28"/>
        </w:rPr>
        <w:t>понятию «социальное пространство</w:t>
      </w:r>
      <w:r w:rsidRPr="002E4E04">
        <w:rPr>
          <w:rFonts w:ascii="Times New Roman" w:hAnsi="Times New Roman" w:cs="Times New Roman"/>
          <w:color w:val="000000" w:themeColor="text1"/>
          <w:sz w:val="28"/>
          <w:szCs w:val="28"/>
        </w:rPr>
        <w:t>»</w:t>
      </w:r>
      <w:r w:rsidR="0070379D" w:rsidRPr="002E4E04">
        <w:rPr>
          <w:rFonts w:ascii="Times New Roman" w:hAnsi="Times New Roman" w:cs="Times New Roman"/>
          <w:color w:val="000000" w:themeColor="text1"/>
          <w:sz w:val="28"/>
          <w:szCs w:val="28"/>
        </w:rPr>
        <w:t>, в рамках которого существует социальная общность.</w:t>
      </w:r>
    </w:p>
    <w:p w:rsidR="00147F7A" w:rsidRPr="002E4E04" w:rsidRDefault="00D2330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Эволюционная иерархия, созданная Гербертом Спенсером, провозглашает идею о том, что животные (в том числе и человеческие существа) находятся выше, чем растения. При этом неоспоримым является тот факт, что в человеке есть качества, которые характерны для </w:t>
      </w:r>
      <w:r w:rsidRPr="002E4E04">
        <w:rPr>
          <w:rFonts w:ascii="Times New Roman" w:hAnsi="Times New Roman" w:cs="Times New Roman"/>
          <w:color w:val="000000" w:themeColor="text1"/>
          <w:sz w:val="28"/>
          <w:szCs w:val="28"/>
        </w:rPr>
        <w:lastRenderedPageBreak/>
        <w:t>предст</w:t>
      </w:r>
      <w:r w:rsidR="0070379D" w:rsidRPr="002E4E04">
        <w:rPr>
          <w:rFonts w:ascii="Times New Roman" w:hAnsi="Times New Roman" w:cs="Times New Roman"/>
          <w:color w:val="000000" w:themeColor="text1"/>
          <w:sz w:val="28"/>
          <w:szCs w:val="28"/>
        </w:rPr>
        <w:t xml:space="preserve">авителей флоры. Это проявляется, например, </w:t>
      </w:r>
      <w:r w:rsidRPr="002E4E04">
        <w:rPr>
          <w:rFonts w:ascii="Times New Roman" w:hAnsi="Times New Roman" w:cs="Times New Roman"/>
          <w:color w:val="000000" w:themeColor="text1"/>
          <w:sz w:val="28"/>
          <w:szCs w:val="28"/>
        </w:rPr>
        <w:t xml:space="preserve">в </w:t>
      </w:r>
      <w:r w:rsidR="0070379D" w:rsidRPr="002E4E04">
        <w:rPr>
          <w:rFonts w:ascii="Times New Roman" w:hAnsi="Times New Roman" w:cs="Times New Roman"/>
          <w:color w:val="000000" w:themeColor="text1"/>
          <w:sz w:val="28"/>
          <w:szCs w:val="28"/>
        </w:rPr>
        <w:t>прикрепленности</w:t>
      </w:r>
      <w:r w:rsidRPr="002E4E04">
        <w:rPr>
          <w:rFonts w:ascii="Times New Roman" w:hAnsi="Times New Roman" w:cs="Times New Roman"/>
          <w:color w:val="000000" w:themeColor="text1"/>
          <w:sz w:val="28"/>
          <w:szCs w:val="28"/>
        </w:rPr>
        <w:t xml:space="preserve"> человека к месту своей жизни, стремление иметь дом, в котором можно развиваться и создавать се</w:t>
      </w:r>
      <w:r w:rsidR="00121B2B" w:rsidRPr="002E4E04">
        <w:rPr>
          <w:rFonts w:ascii="Times New Roman" w:hAnsi="Times New Roman" w:cs="Times New Roman"/>
          <w:color w:val="000000" w:themeColor="text1"/>
          <w:sz w:val="28"/>
          <w:szCs w:val="28"/>
        </w:rPr>
        <w:t>мью</w:t>
      </w:r>
      <w:r w:rsidRPr="002E4E04">
        <w:rPr>
          <w:rFonts w:ascii="Times New Roman" w:hAnsi="Times New Roman" w:cs="Times New Roman"/>
          <w:color w:val="000000" w:themeColor="text1"/>
          <w:sz w:val="28"/>
          <w:szCs w:val="28"/>
        </w:rPr>
        <w:t>, находить необ</w:t>
      </w:r>
      <w:r w:rsidR="00147F7A" w:rsidRPr="002E4E04">
        <w:rPr>
          <w:rFonts w:ascii="Times New Roman" w:hAnsi="Times New Roman" w:cs="Times New Roman"/>
          <w:color w:val="000000" w:themeColor="text1"/>
          <w:sz w:val="28"/>
          <w:szCs w:val="28"/>
        </w:rPr>
        <w:t>ходимое чувство</w:t>
      </w:r>
      <w:r w:rsidR="009A6353" w:rsidRPr="002E4E04">
        <w:rPr>
          <w:rFonts w:ascii="Times New Roman" w:hAnsi="Times New Roman" w:cs="Times New Roman"/>
          <w:color w:val="000000" w:themeColor="text1"/>
          <w:sz w:val="28"/>
          <w:szCs w:val="28"/>
        </w:rPr>
        <w:t xml:space="preserve"> комфорт</w:t>
      </w:r>
      <w:r w:rsidR="00147F7A" w:rsidRPr="002E4E04">
        <w:rPr>
          <w:rFonts w:ascii="Times New Roman" w:hAnsi="Times New Roman" w:cs="Times New Roman"/>
          <w:color w:val="000000" w:themeColor="text1"/>
          <w:sz w:val="28"/>
          <w:szCs w:val="28"/>
        </w:rPr>
        <w:t>а и безопасности</w:t>
      </w:r>
      <w:r w:rsidR="009A6353"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15"/>
      </w:r>
      <w:r w:rsidRPr="002E4E04">
        <w:rPr>
          <w:rFonts w:ascii="Times New Roman" w:hAnsi="Times New Roman" w:cs="Times New Roman"/>
          <w:color w:val="000000" w:themeColor="text1"/>
          <w:sz w:val="28"/>
          <w:szCs w:val="28"/>
        </w:rPr>
        <w:t xml:space="preserve"> </w:t>
      </w:r>
    </w:p>
    <w:p w:rsidR="00FF7164" w:rsidRPr="002E4E04" w:rsidRDefault="009A6353"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Одно из свойств человека, отличающее его от растения,</w:t>
      </w:r>
      <w:r w:rsidR="001A4BBD"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 xml:space="preserve"> это наличие разума. Именно разум позволяет человеку перемещаться в пространстве, посредством сознания и воображения. Но, до тех пор, пока нами движет бесконтрольное стремление вернуться к родным и знакомым местам, тоска по дому, мы не сможем ощутить полную свободу, стремление к которой является второй натурой челове</w:t>
      </w:r>
      <w:r w:rsidR="00FF7164" w:rsidRPr="002E4E04">
        <w:rPr>
          <w:rFonts w:ascii="Times New Roman" w:hAnsi="Times New Roman" w:cs="Times New Roman"/>
          <w:color w:val="000000" w:themeColor="text1"/>
          <w:sz w:val="28"/>
          <w:szCs w:val="28"/>
        </w:rPr>
        <w:t>ка.</w:t>
      </w:r>
    </w:p>
    <w:p w:rsidR="00FF7164" w:rsidRPr="002E4E04" w:rsidRDefault="009A6353"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Будучи бессознательно привязанным к месту, человек не может </w:t>
      </w:r>
      <w:r w:rsidR="00FF7164" w:rsidRPr="002E4E04">
        <w:rPr>
          <w:rFonts w:ascii="Times New Roman" w:hAnsi="Times New Roman" w:cs="Times New Roman"/>
          <w:color w:val="000000" w:themeColor="text1"/>
          <w:sz w:val="28"/>
          <w:szCs w:val="28"/>
        </w:rPr>
        <w:t>контролировать</w:t>
      </w:r>
      <w:r w:rsidRPr="002E4E04">
        <w:rPr>
          <w:rFonts w:ascii="Times New Roman" w:hAnsi="Times New Roman" w:cs="Times New Roman"/>
          <w:color w:val="000000" w:themeColor="text1"/>
          <w:sz w:val="28"/>
          <w:szCs w:val="28"/>
        </w:rPr>
        <w:t xml:space="preserve"> свое воображен</w:t>
      </w:r>
      <w:r w:rsidR="00FF7164" w:rsidRPr="002E4E04">
        <w:rPr>
          <w:rFonts w:ascii="Times New Roman" w:hAnsi="Times New Roman" w:cs="Times New Roman"/>
          <w:color w:val="000000" w:themeColor="text1"/>
          <w:sz w:val="28"/>
          <w:szCs w:val="28"/>
        </w:rPr>
        <w:t>ие</w:t>
      </w:r>
      <w:r w:rsidRPr="002E4E04">
        <w:rPr>
          <w:rFonts w:ascii="Times New Roman" w:hAnsi="Times New Roman" w:cs="Times New Roman"/>
          <w:color w:val="000000" w:themeColor="text1"/>
          <w:sz w:val="28"/>
          <w:szCs w:val="28"/>
        </w:rPr>
        <w:t xml:space="preserve">. Все ассоциации, которые существуют в </w:t>
      </w:r>
      <w:r w:rsidR="00FF7164" w:rsidRPr="002E4E04">
        <w:rPr>
          <w:rFonts w:ascii="Times New Roman" w:hAnsi="Times New Roman" w:cs="Times New Roman"/>
          <w:color w:val="000000" w:themeColor="text1"/>
          <w:sz w:val="28"/>
          <w:szCs w:val="28"/>
        </w:rPr>
        <w:t xml:space="preserve">его </w:t>
      </w:r>
      <w:r w:rsidRPr="002E4E04">
        <w:rPr>
          <w:rFonts w:ascii="Times New Roman" w:hAnsi="Times New Roman" w:cs="Times New Roman"/>
          <w:color w:val="000000" w:themeColor="text1"/>
          <w:sz w:val="28"/>
          <w:szCs w:val="28"/>
        </w:rPr>
        <w:t>сознании, имеют привязку к</w:t>
      </w:r>
      <w:r w:rsidR="0070379D" w:rsidRPr="002E4E04">
        <w:rPr>
          <w:rFonts w:ascii="Times New Roman" w:hAnsi="Times New Roman" w:cs="Times New Roman"/>
          <w:color w:val="000000" w:themeColor="text1"/>
          <w:sz w:val="28"/>
          <w:szCs w:val="28"/>
        </w:rPr>
        <w:t xml:space="preserve"> определенному</w:t>
      </w:r>
      <w:r w:rsidRPr="002E4E04">
        <w:rPr>
          <w:rFonts w:ascii="Times New Roman" w:hAnsi="Times New Roman" w:cs="Times New Roman"/>
          <w:color w:val="000000" w:themeColor="text1"/>
          <w:sz w:val="28"/>
          <w:szCs w:val="28"/>
        </w:rPr>
        <w:t xml:space="preserve"> месту, местоположению вещей и самого человека в пространстве. Все существующие в нашем мире средства коммуникации (газеты, журналы, телефон, интернет) позволяют нам поддерживать иллюзию того, что мы находимся в другом месте или пространстве. Это «приспособления для сохранения &lt;…&gt; постоянства локальности и функционирования социальной группы</w:t>
      </w:r>
      <w:r w:rsidR="00F80547" w:rsidRPr="002E4E04">
        <w:rPr>
          <w:rFonts w:ascii="Times New Roman" w:hAnsi="Times New Roman" w:cs="Times New Roman"/>
          <w:color w:val="000000" w:themeColor="text1"/>
          <w:sz w:val="28"/>
          <w:szCs w:val="28"/>
        </w:rPr>
        <w:t>, в сочетании с наиболее возможной мобильностью и свободой ее членов».</w:t>
      </w:r>
      <w:r w:rsidR="00F80547" w:rsidRPr="002E4E04">
        <w:rPr>
          <w:rStyle w:val="a5"/>
          <w:rFonts w:ascii="Times New Roman" w:hAnsi="Times New Roman" w:cs="Times New Roman"/>
          <w:color w:val="000000" w:themeColor="text1"/>
          <w:sz w:val="28"/>
          <w:szCs w:val="28"/>
        </w:rPr>
        <w:footnoteReference w:id="16"/>
      </w:r>
    </w:p>
    <w:p w:rsidR="00854357" w:rsidRPr="002E4E04" w:rsidRDefault="00F8054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Пример бродяги очень хорошо иллюстрирует то, что человек имеет, будучи привязанным к тому или иному месту. Это смысл жизни и дом, а также </w:t>
      </w:r>
      <w:proofErr w:type="spellStart"/>
      <w:r w:rsidRPr="002E4E04">
        <w:rPr>
          <w:rFonts w:ascii="Times New Roman" w:hAnsi="Times New Roman" w:cs="Times New Roman"/>
          <w:color w:val="000000" w:themeColor="text1"/>
          <w:sz w:val="28"/>
          <w:szCs w:val="28"/>
        </w:rPr>
        <w:t>референтную</w:t>
      </w:r>
      <w:proofErr w:type="spellEnd"/>
      <w:r w:rsidRPr="002E4E04">
        <w:rPr>
          <w:rFonts w:ascii="Times New Roman" w:hAnsi="Times New Roman" w:cs="Times New Roman"/>
          <w:color w:val="000000" w:themeColor="text1"/>
          <w:sz w:val="28"/>
          <w:szCs w:val="28"/>
        </w:rPr>
        <w:t>, имеющую для него значение</w:t>
      </w:r>
      <w:r w:rsidR="00FF7164"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группу людей, с которыми он мог </w:t>
      </w:r>
      <w:r w:rsidR="00FF7164" w:rsidRPr="002E4E04">
        <w:rPr>
          <w:rFonts w:ascii="Times New Roman" w:hAnsi="Times New Roman" w:cs="Times New Roman"/>
          <w:color w:val="000000" w:themeColor="text1"/>
          <w:sz w:val="28"/>
          <w:szCs w:val="28"/>
        </w:rPr>
        <w:t xml:space="preserve">бы </w:t>
      </w:r>
      <w:r w:rsidRPr="002E4E04">
        <w:rPr>
          <w:rFonts w:ascii="Times New Roman" w:hAnsi="Times New Roman" w:cs="Times New Roman"/>
          <w:color w:val="000000" w:themeColor="text1"/>
          <w:sz w:val="28"/>
          <w:szCs w:val="28"/>
        </w:rPr>
        <w:t>себя ассоциировать.</w:t>
      </w:r>
      <w:r w:rsidR="00121B2B" w:rsidRPr="002E4E04">
        <w:rPr>
          <w:rFonts w:ascii="Times New Roman" w:hAnsi="Times New Roman" w:cs="Times New Roman"/>
          <w:color w:val="000000" w:themeColor="text1"/>
          <w:sz w:val="28"/>
          <w:szCs w:val="28"/>
        </w:rPr>
        <w:t xml:space="preserve"> У бродяг, в отличие от обычных</w:t>
      </w:r>
      <w:r w:rsidRPr="002E4E04">
        <w:rPr>
          <w:rFonts w:ascii="Times New Roman" w:hAnsi="Times New Roman" w:cs="Times New Roman"/>
          <w:color w:val="000000" w:themeColor="text1"/>
          <w:sz w:val="28"/>
          <w:szCs w:val="28"/>
        </w:rPr>
        <w:t xml:space="preserve"> людей</w:t>
      </w:r>
      <w:r w:rsidR="00121B2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нет совместного, передаваемого от одного другому, опыта, общих проблем и стремления к групповому существованию. Опыт бродяжничества, как доказательство от противного, указывает на то, насколько далеко устройство окружающей нас социальной реальности от мятежного, беспокойного и </w:t>
      </w:r>
      <w:r w:rsidRPr="002E4E04">
        <w:rPr>
          <w:rFonts w:ascii="Times New Roman" w:hAnsi="Times New Roman" w:cs="Times New Roman"/>
          <w:color w:val="000000" w:themeColor="text1"/>
          <w:sz w:val="28"/>
          <w:szCs w:val="28"/>
        </w:rPr>
        <w:lastRenderedPageBreak/>
        <w:t xml:space="preserve">индивидуалистического мира бездомных. Человек, принадлежащий </w:t>
      </w:r>
      <w:r w:rsidR="00121B2B" w:rsidRPr="002E4E04">
        <w:rPr>
          <w:rFonts w:ascii="Times New Roman" w:hAnsi="Times New Roman" w:cs="Times New Roman"/>
          <w:color w:val="000000" w:themeColor="text1"/>
          <w:sz w:val="28"/>
          <w:szCs w:val="28"/>
        </w:rPr>
        <w:t>социальной общности</w:t>
      </w:r>
      <w:r w:rsidRPr="002E4E04">
        <w:rPr>
          <w:rFonts w:ascii="Times New Roman" w:hAnsi="Times New Roman" w:cs="Times New Roman"/>
          <w:color w:val="000000" w:themeColor="text1"/>
          <w:sz w:val="28"/>
          <w:szCs w:val="28"/>
        </w:rPr>
        <w:t>, стремится найти значимое место, пространство в физической и социальной реальности, и значимых людей, которые способствовали</w:t>
      </w:r>
      <w:r w:rsidR="00121B2B" w:rsidRPr="002E4E04">
        <w:rPr>
          <w:rFonts w:ascii="Times New Roman" w:hAnsi="Times New Roman" w:cs="Times New Roman"/>
          <w:color w:val="000000" w:themeColor="text1"/>
          <w:sz w:val="28"/>
          <w:szCs w:val="28"/>
        </w:rPr>
        <w:t xml:space="preserve"> бы</w:t>
      </w:r>
      <w:r w:rsidRPr="002E4E04">
        <w:rPr>
          <w:rFonts w:ascii="Times New Roman" w:hAnsi="Times New Roman" w:cs="Times New Roman"/>
          <w:color w:val="000000" w:themeColor="text1"/>
          <w:sz w:val="28"/>
          <w:szCs w:val="28"/>
        </w:rPr>
        <w:t xml:space="preserve"> осв</w:t>
      </w:r>
      <w:r w:rsidR="00121B2B" w:rsidRPr="002E4E04">
        <w:rPr>
          <w:rFonts w:ascii="Times New Roman" w:hAnsi="Times New Roman" w:cs="Times New Roman"/>
          <w:color w:val="000000" w:themeColor="text1"/>
          <w:sz w:val="28"/>
          <w:szCs w:val="28"/>
        </w:rPr>
        <w:t>оению</w:t>
      </w:r>
      <w:r w:rsidRPr="002E4E04">
        <w:rPr>
          <w:rFonts w:ascii="Times New Roman" w:hAnsi="Times New Roman" w:cs="Times New Roman"/>
          <w:color w:val="000000" w:themeColor="text1"/>
          <w:sz w:val="28"/>
          <w:szCs w:val="28"/>
        </w:rPr>
        <w:t xml:space="preserve"> им этого места.</w:t>
      </w:r>
    </w:p>
    <w:p w:rsidR="003438D3" w:rsidRPr="002E4E04" w:rsidRDefault="003438D3"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Основоположником социологии пространства, и первым социологом, который </w:t>
      </w:r>
      <w:r w:rsidR="00E86579" w:rsidRPr="002E4E04">
        <w:rPr>
          <w:rFonts w:ascii="Times New Roman" w:hAnsi="Times New Roman" w:cs="Times New Roman"/>
          <w:color w:val="000000" w:themeColor="text1"/>
          <w:sz w:val="28"/>
          <w:szCs w:val="28"/>
        </w:rPr>
        <w:t>рассматривает</w:t>
      </w:r>
      <w:r w:rsidRPr="002E4E04">
        <w:rPr>
          <w:rFonts w:ascii="Times New Roman" w:hAnsi="Times New Roman" w:cs="Times New Roman"/>
          <w:color w:val="000000" w:themeColor="text1"/>
          <w:sz w:val="28"/>
          <w:szCs w:val="28"/>
        </w:rPr>
        <w:t xml:space="preserve"> в своей работе такое понятие как «пространство»</w:t>
      </w:r>
      <w:r w:rsidR="00E86579"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был Георг </w:t>
      </w:r>
      <w:proofErr w:type="spellStart"/>
      <w:r w:rsidRPr="002E4E04">
        <w:rPr>
          <w:rFonts w:ascii="Times New Roman" w:hAnsi="Times New Roman" w:cs="Times New Roman"/>
          <w:color w:val="000000" w:themeColor="text1"/>
          <w:sz w:val="28"/>
          <w:szCs w:val="28"/>
        </w:rPr>
        <w:t>Зиммель</w:t>
      </w:r>
      <w:proofErr w:type="spellEnd"/>
      <w:r w:rsidR="00121B2B" w:rsidRPr="002E4E04">
        <w:rPr>
          <w:rFonts w:ascii="Times New Roman" w:hAnsi="Times New Roman" w:cs="Times New Roman"/>
          <w:color w:val="000000" w:themeColor="text1"/>
          <w:sz w:val="28"/>
          <w:szCs w:val="28"/>
        </w:rPr>
        <w:t>.</w:t>
      </w:r>
      <w:r w:rsidR="00E86579" w:rsidRPr="002E4E04">
        <w:rPr>
          <w:rStyle w:val="a5"/>
          <w:rFonts w:ascii="Times New Roman" w:hAnsi="Times New Roman" w:cs="Times New Roman"/>
          <w:color w:val="000000" w:themeColor="text1"/>
          <w:sz w:val="28"/>
          <w:szCs w:val="28"/>
        </w:rPr>
        <w:footnoteReference w:id="17"/>
      </w:r>
      <w:r w:rsidRPr="002E4E04">
        <w:rPr>
          <w:rFonts w:ascii="Times New Roman" w:hAnsi="Times New Roman" w:cs="Times New Roman"/>
          <w:color w:val="000000" w:themeColor="text1"/>
          <w:sz w:val="28"/>
          <w:szCs w:val="28"/>
        </w:rPr>
        <w:t xml:space="preserve"> </w:t>
      </w:r>
      <w:r w:rsidR="00121B2B" w:rsidRPr="002E4E04">
        <w:rPr>
          <w:rFonts w:ascii="Times New Roman" w:hAnsi="Times New Roman" w:cs="Times New Roman"/>
          <w:color w:val="000000" w:themeColor="text1"/>
          <w:sz w:val="28"/>
          <w:szCs w:val="28"/>
        </w:rPr>
        <w:t>Социальное пространство в его работах определяется как пространство, освоенное человеком</w:t>
      </w:r>
      <w:r w:rsidRPr="002E4E04">
        <w:rPr>
          <w:rFonts w:ascii="Times New Roman" w:hAnsi="Times New Roman" w:cs="Times New Roman"/>
          <w:color w:val="000000" w:themeColor="text1"/>
          <w:sz w:val="28"/>
          <w:szCs w:val="28"/>
        </w:rPr>
        <w:t xml:space="preserve">. Границы социального пространства создаются лишь по причине того, что люди обладают </w:t>
      </w:r>
      <w:r w:rsidR="00121B2B" w:rsidRPr="002E4E04">
        <w:rPr>
          <w:rFonts w:ascii="Times New Roman" w:hAnsi="Times New Roman" w:cs="Times New Roman"/>
          <w:color w:val="000000" w:themeColor="text1"/>
          <w:sz w:val="28"/>
          <w:szCs w:val="28"/>
        </w:rPr>
        <w:t>ограниченным</w:t>
      </w:r>
      <w:r w:rsidRPr="002E4E04">
        <w:rPr>
          <w:rFonts w:ascii="Times New Roman" w:hAnsi="Times New Roman" w:cs="Times New Roman"/>
          <w:color w:val="000000" w:themeColor="text1"/>
          <w:sz w:val="28"/>
          <w:szCs w:val="28"/>
        </w:rPr>
        <w:t xml:space="preserve"> </w:t>
      </w:r>
      <w:r w:rsidR="00121B2B" w:rsidRPr="002E4E04">
        <w:rPr>
          <w:rFonts w:ascii="Times New Roman" w:hAnsi="Times New Roman" w:cs="Times New Roman"/>
          <w:color w:val="000000" w:themeColor="text1"/>
          <w:sz w:val="28"/>
          <w:szCs w:val="28"/>
        </w:rPr>
        <w:t>потенциалом для</w:t>
      </w:r>
      <w:r w:rsidRPr="002E4E04">
        <w:rPr>
          <w:rFonts w:ascii="Times New Roman" w:hAnsi="Times New Roman" w:cs="Times New Roman"/>
          <w:color w:val="000000" w:themeColor="text1"/>
          <w:sz w:val="28"/>
          <w:szCs w:val="28"/>
        </w:rPr>
        <w:t xml:space="preserve"> его наполн</w:t>
      </w:r>
      <w:r w:rsidR="00121B2B" w:rsidRPr="002E4E04">
        <w:rPr>
          <w:rFonts w:ascii="Times New Roman" w:hAnsi="Times New Roman" w:cs="Times New Roman"/>
          <w:color w:val="000000" w:themeColor="text1"/>
          <w:sz w:val="28"/>
          <w:szCs w:val="28"/>
        </w:rPr>
        <w:t>ения</w:t>
      </w:r>
      <w:r w:rsidRPr="002E4E04">
        <w:rPr>
          <w:rFonts w:ascii="Times New Roman" w:hAnsi="Times New Roman" w:cs="Times New Roman"/>
          <w:color w:val="000000" w:themeColor="text1"/>
          <w:sz w:val="28"/>
          <w:szCs w:val="28"/>
        </w:rPr>
        <w:t>. Человек,</w:t>
      </w:r>
      <w:r w:rsidR="00121B2B" w:rsidRPr="002E4E04">
        <w:rPr>
          <w:rFonts w:ascii="Times New Roman" w:hAnsi="Times New Roman" w:cs="Times New Roman"/>
          <w:color w:val="000000" w:themeColor="text1"/>
          <w:sz w:val="28"/>
          <w:szCs w:val="28"/>
        </w:rPr>
        <w:t xml:space="preserve"> в процессе</w:t>
      </w:r>
      <w:r w:rsidR="00147F7A" w:rsidRPr="002E4E04">
        <w:rPr>
          <w:rFonts w:ascii="Times New Roman" w:hAnsi="Times New Roman" w:cs="Times New Roman"/>
          <w:color w:val="000000" w:themeColor="text1"/>
          <w:sz w:val="28"/>
          <w:szCs w:val="28"/>
        </w:rPr>
        <w:t xml:space="preserve"> взаимодействия</w:t>
      </w:r>
      <w:r w:rsidRPr="002E4E04">
        <w:rPr>
          <w:rFonts w:ascii="Times New Roman" w:hAnsi="Times New Roman" w:cs="Times New Roman"/>
          <w:color w:val="000000" w:themeColor="text1"/>
          <w:sz w:val="28"/>
          <w:szCs w:val="28"/>
        </w:rPr>
        <w:t xml:space="preserve">, </w:t>
      </w:r>
      <w:r w:rsidR="00121B2B" w:rsidRPr="002E4E04">
        <w:rPr>
          <w:rFonts w:ascii="Times New Roman" w:hAnsi="Times New Roman" w:cs="Times New Roman"/>
          <w:color w:val="000000" w:themeColor="text1"/>
          <w:sz w:val="28"/>
          <w:szCs w:val="28"/>
        </w:rPr>
        <w:t>заполняет</w:t>
      </w:r>
      <w:r w:rsidRPr="002E4E04">
        <w:rPr>
          <w:rFonts w:ascii="Times New Roman" w:hAnsi="Times New Roman" w:cs="Times New Roman"/>
          <w:color w:val="000000" w:themeColor="text1"/>
          <w:sz w:val="28"/>
          <w:szCs w:val="28"/>
        </w:rPr>
        <w:t xml:space="preserve"> пространство </w:t>
      </w:r>
      <w:r w:rsidR="00121B2B" w:rsidRPr="002E4E04">
        <w:rPr>
          <w:rFonts w:ascii="Times New Roman" w:hAnsi="Times New Roman" w:cs="Times New Roman"/>
          <w:color w:val="000000" w:themeColor="text1"/>
          <w:sz w:val="28"/>
          <w:szCs w:val="28"/>
        </w:rPr>
        <w:t>значениями и тем самым придает ему социальную значимость</w:t>
      </w:r>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18"/>
      </w:r>
    </w:p>
    <w:p w:rsidR="000E7229" w:rsidRPr="002E4E04" w:rsidRDefault="000E7229"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Важной является роль драматургического подхода И. Гофмана</w:t>
      </w:r>
      <w:r w:rsidR="00FF7164" w:rsidRPr="002E4E04">
        <w:rPr>
          <w:rFonts w:ascii="Times New Roman" w:hAnsi="Times New Roman" w:cs="Times New Roman"/>
          <w:color w:val="000000" w:themeColor="text1"/>
          <w:sz w:val="28"/>
          <w:szCs w:val="28"/>
        </w:rPr>
        <w:t>,</w:t>
      </w:r>
      <w:r w:rsidR="00FF7164" w:rsidRPr="002E4E04">
        <w:rPr>
          <w:rStyle w:val="a5"/>
          <w:rFonts w:ascii="Times New Roman" w:hAnsi="Times New Roman" w:cs="Times New Roman"/>
          <w:color w:val="000000" w:themeColor="text1"/>
          <w:sz w:val="28"/>
          <w:szCs w:val="28"/>
        </w:rPr>
        <w:footnoteReference w:id="19"/>
      </w:r>
      <w:r w:rsidRPr="002E4E04">
        <w:rPr>
          <w:rFonts w:ascii="Times New Roman" w:hAnsi="Times New Roman" w:cs="Times New Roman"/>
          <w:color w:val="000000" w:themeColor="text1"/>
          <w:sz w:val="28"/>
          <w:szCs w:val="28"/>
        </w:rPr>
        <w:t xml:space="preserve"> в котором он постулирует идею о делении пространства взаимодействия на передний и задний план, которые отличаются условиями и тактиками взаимодей</w:t>
      </w:r>
      <w:r w:rsidR="00121B2B" w:rsidRPr="002E4E04">
        <w:rPr>
          <w:rFonts w:ascii="Times New Roman" w:hAnsi="Times New Roman" w:cs="Times New Roman"/>
          <w:color w:val="000000" w:themeColor="text1"/>
          <w:sz w:val="28"/>
          <w:szCs w:val="28"/>
        </w:rPr>
        <w:t>ствия составляющих их действующих лиц</w:t>
      </w:r>
      <w:r w:rsidRPr="002E4E04">
        <w:rPr>
          <w:rFonts w:ascii="Times New Roman" w:hAnsi="Times New Roman" w:cs="Times New Roman"/>
          <w:color w:val="000000" w:themeColor="text1"/>
          <w:sz w:val="28"/>
          <w:szCs w:val="28"/>
        </w:rPr>
        <w:t xml:space="preserve">. </w:t>
      </w:r>
      <w:r w:rsidR="00121B2B" w:rsidRPr="002E4E04">
        <w:rPr>
          <w:rFonts w:ascii="Times New Roman" w:hAnsi="Times New Roman" w:cs="Times New Roman"/>
          <w:color w:val="000000" w:themeColor="text1"/>
          <w:sz w:val="28"/>
          <w:szCs w:val="28"/>
        </w:rPr>
        <w:t xml:space="preserve">Идеи И. </w:t>
      </w:r>
      <w:r w:rsidRPr="002E4E04">
        <w:rPr>
          <w:rFonts w:ascii="Times New Roman" w:hAnsi="Times New Roman" w:cs="Times New Roman"/>
          <w:color w:val="000000" w:themeColor="text1"/>
          <w:sz w:val="28"/>
          <w:szCs w:val="28"/>
        </w:rPr>
        <w:t>Гофман</w:t>
      </w:r>
      <w:r w:rsidR="00121B2B" w:rsidRPr="002E4E04">
        <w:rPr>
          <w:rFonts w:ascii="Times New Roman" w:hAnsi="Times New Roman" w:cs="Times New Roman"/>
          <w:color w:val="000000" w:themeColor="text1"/>
          <w:sz w:val="28"/>
          <w:szCs w:val="28"/>
        </w:rPr>
        <w:t>а</w:t>
      </w:r>
      <w:r w:rsidRPr="002E4E04">
        <w:rPr>
          <w:rFonts w:ascii="Times New Roman" w:hAnsi="Times New Roman" w:cs="Times New Roman"/>
          <w:color w:val="000000" w:themeColor="text1"/>
          <w:sz w:val="28"/>
          <w:szCs w:val="28"/>
        </w:rPr>
        <w:t xml:space="preserve"> оказал</w:t>
      </w:r>
      <w:r w:rsidR="00121B2B" w:rsidRPr="002E4E04">
        <w:rPr>
          <w:rFonts w:ascii="Times New Roman" w:hAnsi="Times New Roman" w:cs="Times New Roman"/>
          <w:color w:val="000000" w:themeColor="text1"/>
          <w:sz w:val="28"/>
          <w:szCs w:val="28"/>
        </w:rPr>
        <w:t>и</w:t>
      </w:r>
      <w:r w:rsidRPr="002E4E04">
        <w:rPr>
          <w:rFonts w:ascii="Times New Roman" w:hAnsi="Times New Roman" w:cs="Times New Roman"/>
          <w:color w:val="000000" w:themeColor="text1"/>
          <w:sz w:val="28"/>
          <w:szCs w:val="28"/>
        </w:rPr>
        <w:t xml:space="preserve"> влияние на</w:t>
      </w:r>
      <w:r w:rsidR="00121B2B" w:rsidRPr="002E4E04">
        <w:rPr>
          <w:rFonts w:ascii="Times New Roman" w:hAnsi="Times New Roman" w:cs="Times New Roman"/>
          <w:color w:val="000000" w:themeColor="text1"/>
          <w:sz w:val="28"/>
          <w:szCs w:val="28"/>
        </w:rPr>
        <w:t xml:space="preserve"> формирование социальных те</w:t>
      </w:r>
      <w:r w:rsidR="0070379D" w:rsidRPr="002E4E04">
        <w:rPr>
          <w:rFonts w:ascii="Times New Roman" w:hAnsi="Times New Roman" w:cs="Times New Roman"/>
          <w:color w:val="000000" w:themeColor="text1"/>
          <w:sz w:val="28"/>
          <w:szCs w:val="28"/>
        </w:rPr>
        <w:t>о</w:t>
      </w:r>
      <w:r w:rsidR="00121B2B" w:rsidRPr="002E4E04">
        <w:rPr>
          <w:rFonts w:ascii="Times New Roman" w:hAnsi="Times New Roman" w:cs="Times New Roman"/>
          <w:color w:val="000000" w:themeColor="text1"/>
          <w:sz w:val="28"/>
          <w:szCs w:val="28"/>
        </w:rPr>
        <w:t>рий</w:t>
      </w:r>
      <w:r w:rsidRPr="002E4E04">
        <w:rPr>
          <w:rFonts w:ascii="Times New Roman" w:hAnsi="Times New Roman" w:cs="Times New Roman"/>
          <w:color w:val="000000" w:themeColor="text1"/>
          <w:sz w:val="28"/>
          <w:szCs w:val="28"/>
        </w:rPr>
        <w:t xml:space="preserve"> </w:t>
      </w:r>
      <w:r w:rsidR="00121B2B" w:rsidRPr="002E4E04">
        <w:rPr>
          <w:rFonts w:ascii="Times New Roman" w:hAnsi="Times New Roman" w:cs="Times New Roman"/>
          <w:color w:val="000000" w:themeColor="text1"/>
          <w:sz w:val="28"/>
          <w:szCs w:val="28"/>
        </w:rPr>
        <w:t xml:space="preserve">Э. </w:t>
      </w:r>
      <w:proofErr w:type="spellStart"/>
      <w:r w:rsidR="00121B2B" w:rsidRPr="002E4E04">
        <w:rPr>
          <w:rFonts w:ascii="Times New Roman" w:hAnsi="Times New Roman" w:cs="Times New Roman"/>
          <w:color w:val="000000" w:themeColor="text1"/>
          <w:sz w:val="28"/>
          <w:szCs w:val="28"/>
        </w:rPr>
        <w:t>Гидденса</w:t>
      </w:r>
      <w:proofErr w:type="spellEnd"/>
      <w:r w:rsidR="00121B2B" w:rsidRPr="002E4E04">
        <w:rPr>
          <w:rFonts w:ascii="Times New Roman" w:hAnsi="Times New Roman" w:cs="Times New Roman"/>
          <w:color w:val="000000" w:themeColor="text1"/>
          <w:sz w:val="28"/>
          <w:szCs w:val="28"/>
        </w:rPr>
        <w:t xml:space="preserve"> </w:t>
      </w:r>
      <w:r w:rsidR="00321D83" w:rsidRPr="002E4E04">
        <w:rPr>
          <w:rFonts w:ascii="Times New Roman" w:hAnsi="Times New Roman" w:cs="Times New Roman"/>
          <w:color w:val="000000" w:themeColor="text1"/>
          <w:sz w:val="28"/>
          <w:szCs w:val="28"/>
        </w:rPr>
        <w:t>и П. Бурдье.</w:t>
      </w:r>
      <w:r w:rsidRPr="002E4E04">
        <w:rPr>
          <w:rStyle w:val="a5"/>
          <w:rFonts w:ascii="Times New Roman" w:hAnsi="Times New Roman" w:cs="Times New Roman"/>
          <w:color w:val="000000" w:themeColor="text1"/>
          <w:sz w:val="28"/>
          <w:szCs w:val="28"/>
        </w:rPr>
        <w:footnoteReference w:id="20"/>
      </w:r>
    </w:p>
    <w:p w:rsidR="00750319" w:rsidRPr="002E4E04" w:rsidRDefault="00750319"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Один из способов интерпретации окружающей нас физической реальности реализуется через определение ее посредством совокупности вкладываемых в эту реальность значений, или социальных смыслов, при помощи которых мы воспринимаем действительность. В этой связи</w:t>
      </w:r>
      <w:r w:rsidR="00FC6336"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можно говорить о существовании такого явления как взаимная обусловленность физического и социального пространства. Это, в свою очередь</w:t>
      </w:r>
      <w:r w:rsidR="002A5513"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указывает на то, что социальное пространство проистекает из практик, существующих в </w:t>
      </w:r>
      <w:proofErr w:type="gramStart"/>
      <w:r w:rsidRPr="002E4E04">
        <w:rPr>
          <w:rFonts w:ascii="Times New Roman" w:hAnsi="Times New Roman" w:cs="Times New Roman"/>
          <w:color w:val="000000" w:themeColor="text1"/>
          <w:sz w:val="28"/>
          <w:szCs w:val="28"/>
        </w:rPr>
        <w:lastRenderedPageBreak/>
        <w:t>физическом</w:t>
      </w:r>
      <w:proofErr w:type="gramEnd"/>
      <w:r w:rsidRPr="002E4E04">
        <w:rPr>
          <w:rFonts w:ascii="Times New Roman" w:hAnsi="Times New Roman" w:cs="Times New Roman"/>
          <w:color w:val="000000" w:themeColor="text1"/>
          <w:sz w:val="28"/>
          <w:szCs w:val="28"/>
        </w:rPr>
        <w:t>, и</w:t>
      </w:r>
      <w:r w:rsidR="00147F7A"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наоборот, физическое пространство преобразуется под воздействием социального. Влияние физического пространства на социальное реализуется в том, что окружающий мир, «пространство со всеми смысловыми нагрузками, которые оно имеет для человека, влияет на его мировосприятие и самоопределение в этом мире».</w:t>
      </w:r>
      <w:r w:rsidRPr="002E4E04">
        <w:rPr>
          <w:rStyle w:val="a5"/>
          <w:rFonts w:ascii="Times New Roman" w:hAnsi="Times New Roman" w:cs="Times New Roman"/>
          <w:color w:val="000000" w:themeColor="text1"/>
          <w:sz w:val="28"/>
          <w:szCs w:val="28"/>
        </w:rPr>
        <w:footnoteReference w:id="21"/>
      </w:r>
      <w:r w:rsidRPr="002E4E04">
        <w:rPr>
          <w:rFonts w:ascii="Times New Roman" w:hAnsi="Times New Roman" w:cs="Times New Roman"/>
          <w:color w:val="000000" w:themeColor="text1"/>
          <w:sz w:val="28"/>
          <w:szCs w:val="28"/>
        </w:rPr>
        <w:t xml:space="preserve"> </w:t>
      </w:r>
      <w:r w:rsidR="00BF21A2" w:rsidRPr="002E4E04">
        <w:rPr>
          <w:rFonts w:ascii="Times New Roman" w:hAnsi="Times New Roman" w:cs="Times New Roman"/>
          <w:color w:val="000000" w:themeColor="text1"/>
          <w:sz w:val="28"/>
          <w:szCs w:val="28"/>
        </w:rPr>
        <w:t>Практики, осуществляемые в пространстве, создают условия социальной жизни общества.</w:t>
      </w:r>
      <w:r w:rsidR="00BF21A2" w:rsidRPr="002E4E04">
        <w:rPr>
          <w:rStyle w:val="a5"/>
          <w:rFonts w:ascii="Times New Roman" w:hAnsi="Times New Roman" w:cs="Times New Roman"/>
          <w:color w:val="000000" w:themeColor="text1"/>
          <w:sz w:val="28"/>
          <w:szCs w:val="28"/>
        </w:rPr>
        <w:footnoteReference w:id="22"/>
      </w:r>
    </w:p>
    <w:p w:rsidR="00E86490" w:rsidRPr="002E4E04" w:rsidRDefault="003D731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Важно отметить, что социальное пространство – это сложное явление, которое может быть представлено в различных значениях. И</w:t>
      </w:r>
      <w:r w:rsidR="00001E42"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в зависимости от того, какая социологическая теория применяется для интерпретации социального пространства, оно представляет собой зачастую кардинальным образом отличающиеся явления. </w:t>
      </w:r>
      <w:r w:rsidR="00344787" w:rsidRPr="002E4E04">
        <w:rPr>
          <w:rFonts w:ascii="Times New Roman" w:hAnsi="Times New Roman" w:cs="Times New Roman"/>
          <w:color w:val="000000" w:themeColor="text1"/>
          <w:sz w:val="28"/>
          <w:szCs w:val="28"/>
        </w:rPr>
        <w:t>Например</w:t>
      </w:r>
      <w:r w:rsidRPr="002E4E04">
        <w:rPr>
          <w:rFonts w:ascii="Times New Roman" w:hAnsi="Times New Roman" w:cs="Times New Roman"/>
          <w:color w:val="000000" w:themeColor="text1"/>
          <w:sz w:val="28"/>
          <w:szCs w:val="28"/>
        </w:rPr>
        <w:t xml:space="preserve">, социальное пространство может быть представлено как </w:t>
      </w:r>
      <w:r w:rsidR="00FC6336" w:rsidRPr="002E4E04">
        <w:rPr>
          <w:rFonts w:ascii="Times New Roman" w:hAnsi="Times New Roman" w:cs="Times New Roman"/>
          <w:color w:val="000000" w:themeColor="text1"/>
          <w:sz w:val="28"/>
          <w:szCs w:val="28"/>
        </w:rPr>
        <w:t>исключительно социологическое явление, в форме пространства</w:t>
      </w:r>
      <w:r w:rsidRPr="002E4E04">
        <w:rPr>
          <w:rFonts w:ascii="Times New Roman" w:hAnsi="Times New Roman" w:cs="Times New Roman"/>
          <w:color w:val="000000" w:themeColor="text1"/>
          <w:sz w:val="28"/>
          <w:szCs w:val="28"/>
        </w:rPr>
        <w:t xml:space="preserve"> взаимодействия социальных </w:t>
      </w:r>
      <w:r w:rsidR="008336F6" w:rsidRPr="002E4E04">
        <w:rPr>
          <w:rFonts w:ascii="Times New Roman" w:hAnsi="Times New Roman" w:cs="Times New Roman"/>
          <w:color w:val="000000" w:themeColor="text1"/>
          <w:sz w:val="28"/>
          <w:szCs w:val="28"/>
        </w:rPr>
        <w:t>агентов, действия которых определяются в соответствии с распределением различных форм капитала</w:t>
      </w:r>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23"/>
      </w:r>
      <w:r w:rsidRPr="002E4E04">
        <w:rPr>
          <w:rFonts w:ascii="Times New Roman" w:hAnsi="Times New Roman" w:cs="Times New Roman"/>
          <w:color w:val="000000" w:themeColor="text1"/>
          <w:sz w:val="28"/>
          <w:szCs w:val="28"/>
        </w:rPr>
        <w:t xml:space="preserve"> </w:t>
      </w:r>
    </w:p>
    <w:p w:rsidR="003D731B" w:rsidRPr="002E4E04" w:rsidRDefault="0034478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Другой случай, когда</w:t>
      </w:r>
      <w:r w:rsidR="003D731B" w:rsidRPr="002E4E04">
        <w:rPr>
          <w:rFonts w:ascii="Times New Roman" w:hAnsi="Times New Roman" w:cs="Times New Roman"/>
          <w:color w:val="000000" w:themeColor="text1"/>
          <w:sz w:val="28"/>
          <w:szCs w:val="28"/>
        </w:rPr>
        <w:t xml:space="preserve"> социальное пространство представлено воображаемыми статусами его действующих лиц, которые оформляют пространство как порядок социальных позиций.</w:t>
      </w:r>
      <w:r w:rsidR="002A5513" w:rsidRPr="002E4E04">
        <w:rPr>
          <w:rStyle w:val="a5"/>
          <w:rFonts w:ascii="Times New Roman" w:hAnsi="Times New Roman" w:cs="Times New Roman"/>
          <w:color w:val="000000" w:themeColor="text1"/>
          <w:sz w:val="28"/>
          <w:szCs w:val="28"/>
        </w:rPr>
        <w:footnoteReference w:id="24"/>
      </w:r>
      <w:r w:rsidR="003D731B"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Помимо этого</w:t>
      </w:r>
      <w:r w:rsidR="003D731B"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 xml:space="preserve">социальное пространство может рассматриваться в глобальном масштабе, как поле взаимодействия мировых империй или государств, или </w:t>
      </w:r>
      <w:proofErr w:type="gramStart"/>
      <w:r w:rsidRPr="002E4E04">
        <w:rPr>
          <w:rFonts w:ascii="Times New Roman" w:hAnsi="Times New Roman" w:cs="Times New Roman"/>
          <w:color w:val="000000" w:themeColor="text1"/>
          <w:sz w:val="28"/>
          <w:szCs w:val="28"/>
        </w:rPr>
        <w:t>же</w:t>
      </w:r>
      <w:proofErr w:type="gramEnd"/>
      <w:r w:rsidRPr="002E4E04">
        <w:rPr>
          <w:rFonts w:ascii="Times New Roman" w:hAnsi="Times New Roman" w:cs="Times New Roman"/>
          <w:color w:val="000000" w:themeColor="text1"/>
          <w:sz w:val="28"/>
          <w:szCs w:val="28"/>
        </w:rPr>
        <w:t xml:space="preserve"> как процесс взаимодействия групп, определенных по этническому, религиозному, политическому или иному признаку</w:t>
      </w:r>
      <w:r w:rsidR="00FF7164"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w:t>
      </w:r>
    </w:p>
    <w:p w:rsidR="000D7A8C" w:rsidRPr="002E4E04" w:rsidRDefault="000D7A8C" w:rsidP="002E4E04">
      <w:pPr>
        <w:pStyle w:val="ac"/>
        <w:keepNext/>
        <w:numPr>
          <w:ilvl w:val="1"/>
          <w:numId w:val="12"/>
        </w:numPr>
        <w:spacing w:line="360" w:lineRule="auto"/>
        <w:contextualSpacing/>
        <w:jc w:val="center"/>
        <w:outlineLvl w:val="1"/>
        <w:rPr>
          <w:rFonts w:ascii="Times New Roman" w:hAnsi="Times New Roman" w:cs="Times New Roman"/>
          <w:b/>
          <w:color w:val="000000" w:themeColor="text1"/>
          <w:sz w:val="28"/>
          <w:szCs w:val="28"/>
        </w:rPr>
      </w:pPr>
      <w:bookmarkStart w:id="5" w:name="_Toc448791134"/>
      <w:r w:rsidRPr="002E4E04">
        <w:rPr>
          <w:rFonts w:ascii="Times New Roman" w:hAnsi="Times New Roman" w:cs="Times New Roman"/>
          <w:b/>
          <w:color w:val="000000" w:themeColor="text1"/>
          <w:sz w:val="28"/>
          <w:szCs w:val="28"/>
        </w:rPr>
        <w:t>Социология Пьера Бурдье</w:t>
      </w:r>
      <w:bookmarkEnd w:id="5"/>
    </w:p>
    <w:p w:rsidR="00D73826" w:rsidRPr="002E4E04" w:rsidRDefault="00B77449"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современных социологических исследованиях применяется </w:t>
      </w:r>
      <w:r w:rsidR="00A73910" w:rsidRPr="002E4E04">
        <w:rPr>
          <w:rFonts w:ascii="Times New Roman" w:hAnsi="Times New Roman" w:cs="Times New Roman"/>
          <w:color w:val="000000" w:themeColor="text1"/>
          <w:sz w:val="28"/>
          <w:szCs w:val="28"/>
        </w:rPr>
        <w:t xml:space="preserve">великое </w:t>
      </w:r>
      <w:r w:rsidRPr="002E4E04">
        <w:rPr>
          <w:rFonts w:ascii="Times New Roman" w:hAnsi="Times New Roman" w:cs="Times New Roman"/>
          <w:color w:val="000000" w:themeColor="text1"/>
          <w:sz w:val="28"/>
          <w:szCs w:val="28"/>
        </w:rPr>
        <w:t>множество парадигм, которые можно</w:t>
      </w:r>
      <w:r w:rsidR="00095FB7"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разделить на 3 группы</w:t>
      </w:r>
      <w:r w:rsidR="00F84F1D" w:rsidRPr="002E4E04">
        <w:rPr>
          <w:rFonts w:ascii="Times New Roman" w:hAnsi="Times New Roman" w:cs="Times New Roman"/>
          <w:color w:val="000000" w:themeColor="text1"/>
          <w:sz w:val="28"/>
          <w:szCs w:val="28"/>
        </w:rPr>
        <w:t xml:space="preserve">: </w:t>
      </w:r>
      <w:proofErr w:type="spellStart"/>
      <w:r w:rsidR="00F84F1D" w:rsidRPr="002E4E04">
        <w:rPr>
          <w:rFonts w:ascii="Times New Roman" w:hAnsi="Times New Roman" w:cs="Times New Roman"/>
          <w:color w:val="000000" w:themeColor="text1"/>
          <w:sz w:val="28"/>
          <w:szCs w:val="28"/>
        </w:rPr>
        <w:lastRenderedPageBreak/>
        <w:t>микросоциологические</w:t>
      </w:r>
      <w:proofErr w:type="spellEnd"/>
      <w:r w:rsidR="00F84F1D" w:rsidRPr="002E4E04">
        <w:rPr>
          <w:rFonts w:ascii="Times New Roman" w:hAnsi="Times New Roman" w:cs="Times New Roman"/>
          <w:color w:val="000000" w:themeColor="text1"/>
          <w:sz w:val="28"/>
          <w:szCs w:val="28"/>
        </w:rPr>
        <w:t xml:space="preserve">, </w:t>
      </w:r>
      <w:proofErr w:type="spellStart"/>
      <w:r w:rsidR="00F84F1D" w:rsidRPr="002E4E04">
        <w:rPr>
          <w:rFonts w:ascii="Times New Roman" w:hAnsi="Times New Roman" w:cs="Times New Roman"/>
          <w:color w:val="000000" w:themeColor="text1"/>
          <w:sz w:val="28"/>
          <w:szCs w:val="28"/>
        </w:rPr>
        <w:t>макросоциологические</w:t>
      </w:r>
      <w:proofErr w:type="spellEnd"/>
      <w:r w:rsidR="00F84F1D" w:rsidRPr="002E4E04">
        <w:rPr>
          <w:rFonts w:ascii="Times New Roman" w:hAnsi="Times New Roman" w:cs="Times New Roman"/>
          <w:color w:val="000000" w:themeColor="text1"/>
          <w:sz w:val="28"/>
          <w:szCs w:val="28"/>
        </w:rPr>
        <w:t xml:space="preserve"> и интегративные. Т</w:t>
      </w:r>
      <w:r w:rsidR="003478AE" w:rsidRPr="002E4E04">
        <w:rPr>
          <w:rFonts w:ascii="Times New Roman" w:hAnsi="Times New Roman" w:cs="Times New Roman"/>
          <w:color w:val="000000" w:themeColor="text1"/>
          <w:sz w:val="28"/>
          <w:szCs w:val="28"/>
        </w:rPr>
        <w:t xml:space="preserve">еория </w:t>
      </w:r>
      <w:proofErr w:type="spellStart"/>
      <w:r w:rsidR="003478AE" w:rsidRPr="002E4E04">
        <w:rPr>
          <w:rFonts w:ascii="Times New Roman" w:hAnsi="Times New Roman" w:cs="Times New Roman"/>
          <w:color w:val="000000" w:themeColor="text1"/>
          <w:sz w:val="28"/>
          <w:szCs w:val="28"/>
        </w:rPr>
        <w:t>хабитуализации</w:t>
      </w:r>
      <w:proofErr w:type="spellEnd"/>
      <w:r w:rsidR="00F84F1D" w:rsidRPr="002E4E04">
        <w:rPr>
          <w:rFonts w:ascii="Times New Roman" w:hAnsi="Times New Roman" w:cs="Times New Roman"/>
          <w:color w:val="000000" w:themeColor="text1"/>
          <w:sz w:val="28"/>
          <w:szCs w:val="28"/>
        </w:rPr>
        <w:t xml:space="preserve"> Пьера Бурдье относится к третьей совокупности парадигм</w:t>
      </w:r>
      <w:r w:rsidR="00581D37" w:rsidRPr="002E4E04">
        <w:rPr>
          <w:rFonts w:ascii="Times New Roman" w:hAnsi="Times New Roman" w:cs="Times New Roman"/>
          <w:color w:val="000000" w:themeColor="text1"/>
          <w:sz w:val="28"/>
          <w:szCs w:val="28"/>
        </w:rPr>
        <w:t>.</w:t>
      </w:r>
      <w:r w:rsidR="00F84F1D" w:rsidRPr="002E4E04">
        <w:rPr>
          <w:rStyle w:val="a5"/>
          <w:rFonts w:ascii="Times New Roman" w:hAnsi="Times New Roman" w:cs="Times New Roman"/>
          <w:color w:val="000000" w:themeColor="text1"/>
          <w:sz w:val="28"/>
          <w:szCs w:val="28"/>
        </w:rPr>
        <w:footnoteReference w:id="25"/>
      </w:r>
      <w:r w:rsidR="00D73826" w:rsidRPr="002E4E04">
        <w:rPr>
          <w:rFonts w:ascii="Times New Roman" w:hAnsi="Times New Roman" w:cs="Times New Roman"/>
          <w:color w:val="000000" w:themeColor="text1"/>
          <w:sz w:val="28"/>
          <w:szCs w:val="28"/>
        </w:rPr>
        <w:t xml:space="preserve"> </w:t>
      </w:r>
    </w:p>
    <w:p w:rsidR="00D73826" w:rsidRPr="002E4E04" w:rsidRDefault="00581D37"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Парадигмы, относящиеся к первым двум направлениям, имеют очень жесткую трактовку полученных в рамках социологических исследований результатов. </w:t>
      </w:r>
      <w:r w:rsidR="005F659D" w:rsidRPr="002E4E04">
        <w:rPr>
          <w:rFonts w:ascii="Times New Roman" w:hAnsi="Times New Roman" w:cs="Times New Roman"/>
          <w:color w:val="000000" w:themeColor="text1"/>
          <w:sz w:val="28"/>
          <w:szCs w:val="28"/>
        </w:rPr>
        <w:t>Иначе говоря</w:t>
      </w:r>
      <w:r w:rsidRPr="002E4E04">
        <w:rPr>
          <w:rFonts w:ascii="Times New Roman" w:hAnsi="Times New Roman" w:cs="Times New Roman"/>
          <w:color w:val="000000" w:themeColor="text1"/>
          <w:sz w:val="28"/>
          <w:szCs w:val="28"/>
        </w:rPr>
        <w:t>,</w:t>
      </w:r>
      <w:r w:rsidR="005F659D" w:rsidRPr="002E4E04">
        <w:rPr>
          <w:rFonts w:ascii="Times New Roman" w:hAnsi="Times New Roman" w:cs="Times New Roman"/>
          <w:color w:val="000000" w:themeColor="text1"/>
          <w:sz w:val="28"/>
          <w:szCs w:val="28"/>
        </w:rPr>
        <w:t xml:space="preserve"> они</w:t>
      </w:r>
      <w:r w:rsidRPr="002E4E04">
        <w:rPr>
          <w:rFonts w:ascii="Times New Roman" w:hAnsi="Times New Roman" w:cs="Times New Roman"/>
          <w:color w:val="000000" w:themeColor="text1"/>
          <w:sz w:val="28"/>
          <w:szCs w:val="28"/>
        </w:rPr>
        <w:t xml:space="preserve"> делятся на социологию действия и социологию структуры. Интерпретация данных </w:t>
      </w:r>
      <w:r w:rsidR="00A73910" w:rsidRPr="002E4E04">
        <w:rPr>
          <w:rFonts w:ascii="Times New Roman" w:hAnsi="Times New Roman" w:cs="Times New Roman"/>
          <w:color w:val="000000" w:themeColor="text1"/>
          <w:sz w:val="28"/>
          <w:szCs w:val="28"/>
        </w:rPr>
        <w:t>социологических исследований</w:t>
      </w:r>
      <w:r w:rsidRPr="002E4E04">
        <w:rPr>
          <w:rFonts w:ascii="Times New Roman" w:hAnsi="Times New Roman" w:cs="Times New Roman"/>
          <w:color w:val="000000" w:themeColor="text1"/>
          <w:sz w:val="28"/>
          <w:szCs w:val="28"/>
        </w:rPr>
        <w:t xml:space="preserve">, </w:t>
      </w:r>
      <w:r w:rsidR="00A73910" w:rsidRPr="002E4E04">
        <w:rPr>
          <w:rFonts w:ascii="Times New Roman" w:hAnsi="Times New Roman" w:cs="Times New Roman"/>
          <w:color w:val="000000" w:themeColor="text1"/>
          <w:sz w:val="28"/>
          <w:szCs w:val="28"/>
        </w:rPr>
        <w:t>апеллирующих</w:t>
      </w:r>
      <w:r w:rsidRPr="002E4E04">
        <w:rPr>
          <w:rFonts w:ascii="Times New Roman" w:hAnsi="Times New Roman" w:cs="Times New Roman"/>
          <w:color w:val="000000" w:themeColor="text1"/>
          <w:sz w:val="28"/>
          <w:szCs w:val="28"/>
        </w:rPr>
        <w:t xml:space="preserve"> к этим парадигмам, осуществляется в </w:t>
      </w:r>
      <w:r w:rsidR="00A73910" w:rsidRPr="002E4E04">
        <w:rPr>
          <w:rFonts w:ascii="Times New Roman" w:hAnsi="Times New Roman" w:cs="Times New Roman"/>
          <w:color w:val="000000" w:themeColor="text1"/>
          <w:sz w:val="28"/>
          <w:szCs w:val="28"/>
        </w:rPr>
        <w:t xml:space="preserve">рамках </w:t>
      </w:r>
      <w:r w:rsidR="005F659D" w:rsidRPr="002E4E04">
        <w:rPr>
          <w:rFonts w:ascii="Times New Roman" w:hAnsi="Times New Roman" w:cs="Times New Roman"/>
          <w:color w:val="000000" w:themeColor="text1"/>
          <w:sz w:val="28"/>
          <w:szCs w:val="28"/>
        </w:rPr>
        <w:t>противопоставляемых</w:t>
      </w:r>
      <w:r w:rsidRPr="002E4E04">
        <w:rPr>
          <w:rFonts w:ascii="Times New Roman" w:hAnsi="Times New Roman" w:cs="Times New Roman"/>
          <w:color w:val="000000" w:themeColor="text1"/>
          <w:sz w:val="28"/>
          <w:szCs w:val="28"/>
        </w:rPr>
        <w:t xml:space="preserve"> дру</w:t>
      </w:r>
      <w:r w:rsidR="00A73910" w:rsidRPr="002E4E04">
        <w:rPr>
          <w:rFonts w:ascii="Times New Roman" w:hAnsi="Times New Roman" w:cs="Times New Roman"/>
          <w:color w:val="000000" w:themeColor="text1"/>
          <w:sz w:val="28"/>
          <w:szCs w:val="28"/>
        </w:rPr>
        <w:t>г другу моделях концептуализации пространства, как поля деятельности и пространства, как упорядоченной структуры</w:t>
      </w:r>
      <w:r w:rsidR="005F659D" w:rsidRPr="002E4E04">
        <w:rPr>
          <w:rFonts w:ascii="Times New Roman" w:hAnsi="Times New Roman" w:cs="Times New Roman"/>
          <w:color w:val="000000" w:themeColor="text1"/>
          <w:sz w:val="28"/>
          <w:szCs w:val="28"/>
        </w:rPr>
        <w:t xml:space="preserve">. </w:t>
      </w:r>
    </w:p>
    <w:p w:rsidR="002A0313" w:rsidRPr="002E4E04" w:rsidRDefault="005F659D"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Интегративные же парадигмы имеют своей целью «урегулирование конфликта»</w:t>
      </w:r>
      <w:r w:rsidR="005D523E"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между этими теоретическими представлениями</w:t>
      </w:r>
      <w:r w:rsidR="005D523E"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w:t>
      </w:r>
      <w:r w:rsidR="005D523E" w:rsidRPr="002E4E04">
        <w:rPr>
          <w:rFonts w:ascii="Times New Roman" w:hAnsi="Times New Roman" w:cs="Times New Roman"/>
          <w:color w:val="000000" w:themeColor="text1"/>
          <w:sz w:val="28"/>
          <w:szCs w:val="28"/>
        </w:rPr>
        <w:t xml:space="preserve">через объединение их методов и представлений, </w:t>
      </w:r>
      <w:r w:rsidRPr="002E4E04">
        <w:rPr>
          <w:rFonts w:ascii="Times New Roman" w:hAnsi="Times New Roman" w:cs="Times New Roman"/>
          <w:color w:val="000000" w:themeColor="text1"/>
          <w:sz w:val="28"/>
          <w:szCs w:val="28"/>
        </w:rPr>
        <w:t xml:space="preserve">с целью объективного отражения социальной реальности. К числу </w:t>
      </w:r>
      <w:r w:rsidR="005D523E" w:rsidRPr="002E4E04">
        <w:rPr>
          <w:rFonts w:ascii="Times New Roman" w:hAnsi="Times New Roman" w:cs="Times New Roman"/>
          <w:color w:val="000000" w:themeColor="text1"/>
          <w:sz w:val="28"/>
          <w:szCs w:val="28"/>
        </w:rPr>
        <w:t>интегративных</w:t>
      </w:r>
      <w:r w:rsidRPr="002E4E04">
        <w:rPr>
          <w:rFonts w:ascii="Times New Roman" w:hAnsi="Times New Roman" w:cs="Times New Roman"/>
          <w:color w:val="000000" w:themeColor="text1"/>
          <w:sz w:val="28"/>
          <w:szCs w:val="28"/>
        </w:rPr>
        <w:t xml:space="preserve"> </w:t>
      </w:r>
      <w:r w:rsidR="005D523E" w:rsidRPr="002E4E04">
        <w:rPr>
          <w:rFonts w:ascii="Times New Roman" w:hAnsi="Times New Roman" w:cs="Times New Roman"/>
          <w:color w:val="000000" w:themeColor="text1"/>
          <w:sz w:val="28"/>
          <w:szCs w:val="28"/>
        </w:rPr>
        <w:t>парадигм</w:t>
      </w:r>
      <w:r w:rsidRPr="002E4E04">
        <w:rPr>
          <w:rFonts w:ascii="Times New Roman" w:hAnsi="Times New Roman" w:cs="Times New Roman"/>
          <w:color w:val="000000" w:themeColor="text1"/>
          <w:sz w:val="28"/>
          <w:szCs w:val="28"/>
        </w:rPr>
        <w:t xml:space="preserve"> относятся теория коммуникативного действия (Ю. </w:t>
      </w:r>
      <w:proofErr w:type="spellStart"/>
      <w:r w:rsidRPr="002E4E04">
        <w:rPr>
          <w:rFonts w:ascii="Times New Roman" w:hAnsi="Times New Roman" w:cs="Times New Roman"/>
          <w:color w:val="000000" w:themeColor="text1"/>
          <w:sz w:val="28"/>
          <w:szCs w:val="28"/>
        </w:rPr>
        <w:t>Хабермас</w:t>
      </w:r>
      <w:proofErr w:type="spellEnd"/>
      <w:r w:rsidRPr="002E4E04">
        <w:rPr>
          <w:rFonts w:ascii="Times New Roman" w:hAnsi="Times New Roman" w:cs="Times New Roman"/>
          <w:color w:val="000000" w:themeColor="text1"/>
          <w:sz w:val="28"/>
          <w:szCs w:val="28"/>
        </w:rPr>
        <w:t xml:space="preserve">), теория </w:t>
      </w:r>
      <w:proofErr w:type="spellStart"/>
      <w:r w:rsidRPr="002E4E04">
        <w:rPr>
          <w:rFonts w:ascii="Times New Roman" w:hAnsi="Times New Roman" w:cs="Times New Roman"/>
          <w:color w:val="000000" w:themeColor="text1"/>
          <w:sz w:val="28"/>
          <w:szCs w:val="28"/>
        </w:rPr>
        <w:t>структурации</w:t>
      </w:r>
      <w:proofErr w:type="spellEnd"/>
      <w:r w:rsidRPr="002E4E04">
        <w:rPr>
          <w:rFonts w:ascii="Times New Roman" w:hAnsi="Times New Roman" w:cs="Times New Roman"/>
          <w:color w:val="000000" w:themeColor="text1"/>
          <w:sz w:val="28"/>
          <w:szCs w:val="28"/>
        </w:rPr>
        <w:t xml:space="preserve"> (Э. </w:t>
      </w:r>
      <w:proofErr w:type="spellStart"/>
      <w:r w:rsidRPr="002E4E04">
        <w:rPr>
          <w:rFonts w:ascii="Times New Roman" w:hAnsi="Times New Roman" w:cs="Times New Roman"/>
          <w:color w:val="000000" w:themeColor="text1"/>
          <w:sz w:val="28"/>
          <w:szCs w:val="28"/>
        </w:rPr>
        <w:t>Гидденс</w:t>
      </w:r>
      <w:proofErr w:type="spellEnd"/>
      <w:r w:rsidRPr="002E4E04">
        <w:rPr>
          <w:rFonts w:ascii="Times New Roman" w:hAnsi="Times New Roman" w:cs="Times New Roman"/>
          <w:color w:val="000000" w:themeColor="text1"/>
          <w:sz w:val="28"/>
          <w:szCs w:val="28"/>
        </w:rPr>
        <w:t>), а также конструктивистский структурализм (П. Бурдье).</w:t>
      </w:r>
      <w:r w:rsidRPr="002E4E04">
        <w:rPr>
          <w:rStyle w:val="a5"/>
          <w:rFonts w:ascii="Times New Roman" w:hAnsi="Times New Roman" w:cs="Times New Roman"/>
          <w:color w:val="000000" w:themeColor="text1"/>
          <w:sz w:val="28"/>
          <w:szCs w:val="28"/>
        </w:rPr>
        <w:footnoteReference w:id="26"/>
      </w:r>
    </w:p>
    <w:p w:rsidR="003A6153" w:rsidRPr="002E4E04" w:rsidRDefault="00C30698" w:rsidP="002E4E04">
      <w:pPr>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Социальная теория, разработанная Пьером Бурдье имеет</w:t>
      </w:r>
      <w:proofErr w:type="gramEnd"/>
      <w:r w:rsidRPr="002E4E04">
        <w:rPr>
          <w:rFonts w:ascii="Times New Roman" w:hAnsi="Times New Roman" w:cs="Times New Roman"/>
          <w:color w:val="000000" w:themeColor="text1"/>
          <w:sz w:val="28"/>
          <w:szCs w:val="28"/>
        </w:rPr>
        <w:t xml:space="preserve"> двойное название, потому что Бурдье внес предложение о том, чтобы использовать одновременно два подхода к изучению социальной реальности</w:t>
      </w:r>
      <w:r w:rsidR="00A73910" w:rsidRPr="002E4E04">
        <w:rPr>
          <w:rFonts w:ascii="Times New Roman" w:hAnsi="Times New Roman" w:cs="Times New Roman"/>
          <w:color w:val="000000" w:themeColor="text1"/>
          <w:sz w:val="28"/>
          <w:szCs w:val="28"/>
        </w:rPr>
        <w:t>: структуралистский и конструктивистский</w:t>
      </w:r>
      <w:r w:rsidR="003A6153" w:rsidRPr="002E4E04">
        <w:rPr>
          <w:rFonts w:ascii="Times New Roman" w:hAnsi="Times New Roman" w:cs="Times New Roman"/>
          <w:color w:val="000000" w:themeColor="text1"/>
          <w:sz w:val="28"/>
          <w:szCs w:val="28"/>
        </w:rPr>
        <w:t>.</w:t>
      </w:r>
    </w:p>
    <w:p w:rsidR="003A6153" w:rsidRPr="002E4E04" w:rsidRDefault="00C30698"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Реализация структуралистского подхода происходит через принцип «двойного структурирования с</w:t>
      </w:r>
      <w:r w:rsidR="007017CB" w:rsidRPr="002E4E04">
        <w:rPr>
          <w:rFonts w:ascii="Times New Roman" w:hAnsi="Times New Roman" w:cs="Times New Roman"/>
          <w:color w:val="000000" w:themeColor="text1"/>
          <w:sz w:val="28"/>
          <w:szCs w:val="28"/>
        </w:rPr>
        <w:t>оциальной реальности». Этот принцип заключается в том, что:</w:t>
      </w:r>
      <w:r w:rsidRPr="002E4E04">
        <w:rPr>
          <w:rFonts w:ascii="Times New Roman" w:hAnsi="Times New Roman" w:cs="Times New Roman"/>
          <w:color w:val="000000" w:themeColor="text1"/>
          <w:sz w:val="28"/>
          <w:szCs w:val="28"/>
        </w:rPr>
        <w:t xml:space="preserve"> во-первых, в социальной системе существуют </w:t>
      </w:r>
      <w:r w:rsidR="00892C35" w:rsidRPr="002E4E04">
        <w:rPr>
          <w:rFonts w:ascii="Times New Roman" w:hAnsi="Times New Roman" w:cs="Times New Roman"/>
          <w:color w:val="000000" w:themeColor="text1"/>
          <w:sz w:val="28"/>
          <w:szCs w:val="28"/>
        </w:rPr>
        <w:t>«объективные структуры», которые не зависят от воли людей</w:t>
      </w:r>
      <w:r w:rsidR="007017CB" w:rsidRPr="002E4E04">
        <w:rPr>
          <w:rFonts w:ascii="Times New Roman" w:hAnsi="Times New Roman" w:cs="Times New Roman"/>
          <w:color w:val="000000" w:themeColor="text1"/>
          <w:sz w:val="28"/>
          <w:szCs w:val="28"/>
        </w:rPr>
        <w:t>,</w:t>
      </w:r>
      <w:r w:rsidR="00892C35" w:rsidRPr="002E4E04">
        <w:rPr>
          <w:rFonts w:ascii="Times New Roman" w:hAnsi="Times New Roman" w:cs="Times New Roman"/>
          <w:color w:val="000000" w:themeColor="text1"/>
          <w:sz w:val="28"/>
          <w:szCs w:val="28"/>
        </w:rPr>
        <w:t xml:space="preserve"> и могут стимулировать их к осуществлению той или иной деятельности</w:t>
      </w:r>
      <w:r w:rsidR="007017CB" w:rsidRPr="002E4E04">
        <w:rPr>
          <w:rFonts w:ascii="Times New Roman" w:hAnsi="Times New Roman" w:cs="Times New Roman"/>
          <w:color w:val="000000" w:themeColor="text1"/>
          <w:sz w:val="28"/>
          <w:szCs w:val="28"/>
        </w:rPr>
        <w:t xml:space="preserve">; </w:t>
      </w:r>
      <w:r w:rsidR="00892C35" w:rsidRPr="002E4E04">
        <w:rPr>
          <w:rFonts w:ascii="Times New Roman" w:hAnsi="Times New Roman" w:cs="Times New Roman"/>
          <w:color w:val="000000" w:themeColor="text1"/>
          <w:sz w:val="28"/>
          <w:szCs w:val="28"/>
        </w:rPr>
        <w:t xml:space="preserve">во-вторых, </w:t>
      </w:r>
      <w:r w:rsidR="007017CB" w:rsidRPr="002E4E04">
        <w:rPr>
          <w:rFonts w:ascii="Times New Roman" w:hAnsi="Times New Roman" w:cs="Times New Roman"/>
          <w:color w:val="000000" w:themeColor="text1"/>
          <w:sz w:val="28"/>
          <w:szCs w:val="28"/>
        </w:rPr>
        <w:t>эти структуры, будучи самостоятельными, при этом конструируются «социальными практиками агентов».</w:t>
      </w:r>
      <w:r w:rsidR="00892C35" w:rsidRPr="002E4E04">
        <w:rPr>
          <w:rStyle w:val="a5"/>
          <w:rFonts w:ascii="Times New Roman" w:hAnsi="Times New Roman" w:cs="Times New Roman"/>
          <w:color w:val="000000" w:themeColor="text1"/>
          <w:sz w:val="28"/>
          <w:szCs w:val="28"/>
        </w:rPr>
        <w:footnoteReference w:id="27"/>
      </w:r>
    </w:p>
    <w:p w:rsidR="003A6153" w:rsidRPr="002E4E04" w:rsidRDefault="007017C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Что касается конструктивистского методологического подхода теории Бурдье, то его основной смысл заключается в том, что действия людей обуславливаются жизненным опытом, процессами социализации, воспитания и т.д., которые создают своеобразные матрицы, в пределах которых человек осуществляет свою деятельность. И, в конечном итоге, эти матрицы «формируют социального агента как истинно практического оператора конструирования объектов».</w:t>
      </w:r>
      <w:r w:rsidR="00A14985" w:rsidRPr="002E4E04">
        <w:rPr>
          <w:rStyle w:val="a5"/>
          <w:rFonts w:ascii="Times New Roman" w:hAnsi="Times New Roman" w:cs="Times New Roman"/>
          <w:color w:val="000000" w:themeColor="text1"/>
          <w:sz w:val="28"/>
          <w:szCs w:val="28"/>
        </w:rPr>
        <w:footnoteReference w:id="28"/>
      </w:r>
      <w:r w:rsidR="00B040F5" w:rsidRPr="002E4E04">
        <w:rPr>
          <w:rFonts w:ascii="Times New Roman" w:hAnsi="Times New Roman" w:cs="Times New Roman"/>
          <w:color w:val="000000" w:themeColor="text1"/>
          <w:sz w:val="28"/>
          <w:szCs w:val="28"/>
        </w:rPr>
        <w:t xml:space="preserve"> Схемы поведения, приобретенные агентом социального действия в течение его жизни, создают габитус, который является проявлением деятельности активного объекта социальной реальности, создающего и преобразующего ее. </w:t>
      </w:r>
    </w:p>
    <w:p w:rsidR="00C30698" w:rsidRPr="002E4E04" w:rsidRDefault="00B040F5"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Предложенный Бурдье методологический подход позволяет объяснить неравномерное распределение интенсивности взаимоотношений элементов социального пространства, неравн</w:t>
      </w:r>
      <w:r w:rsidR="003A6153" w:rsidRPr="002E4E04">
        <w:rPr>
          <w:rFonts w:ascii="Times New Roman" w:hAnsi="Times New Roman" w:cs="Times New Roman"/>
          <w:color w:val="000000" w:themeColor="text1"/>
          <w:sz w:val="28"/>
          <w:szCs w:val="28"/>
        </w:rPr>
        <w:t>ый</w:t>
      </w:r>
      <w:r w:rsidRPr="002E4E04">
        <w:rPr>
          <w:rFonts w:ascii="Times New Roman" w:hAnsi="Times New Roman" w:cs="Times New Roman"/>
          <w:color w:val="000000" w:themeColor="text1"/>
          <w:sz w:val="28"/>
          <w:szCs w:val="28"/>
        </w:rPr>
        <w:t xml:space="preserve"> доступ к капиталам, и, возникающее в результате, многообразие социальных действий.</w:t>
      </w:r>
      <w:r w:rsidR="003A6153" w:rsidRPr="002E4E04">
        <w:rPr>
          <w:rFonts w:ascii="Times New Roman" w:hAnsi="Times New Roman" w:cs="Times New Roman"/>
          <w:color w:val="000000" w:themeColor="text1"/>
          <w:sz w:val="28"/>
          <w:szCs w:val="28"/>
        </w:rPr>
        <w:t xml:space="preserve"> </w:t>
      </w:r>
      <w:r w:rsidR="00C30698" w:rsidRPr="002E4E04">
        <w:rPr>
          <w:rFonts w:ascii="Times New Roman" w:hAnsi="Times New Roman" w:cs="Times New Roman"/>
          <w:color w:val="000000" w:themeColor="text1"/>
          <w:sz w:val="28"/>
          <w:szCs w:val="28"/>
        </w:rPr>
        <w:t>Основная задача социологии, исходя из этого теоретического подхода, состоит в том, чтобы выяснять, какие скрытые, латентные механизмы и структуры организуют социальное пространство и оказывают влияние на действующих в этом социальном пространстве индивидов (агентов). Другая, не менее важная, задача социологии, по мнению П. Бурдье, – исследование и объяснение предрасположенностей людей к тем или иным действиям в социальных полях, являющимися ключевыми элементами социальной реальности.</w:t>
      </w:r>
      <w:r w:rsidR="003A6153" w:rsidRPr="002E4E04">
        <w:rPr>
          <w:rStyle w:val="a5"/>
          <w:rFonts w:ascii="Times New Roman" w:hAnsi="Times New Roman" w:cs="Times New Roman"/>
          <w:color w:val="000000" w:themeColor="text1"/>
          <w:sz w:val="28"/>
          <w:szCs w:val="28"/>
        </w:rPr>
        <w:footnoteReference w:id="29"/>
      </w:r>
      <w:r w:rsidR="00C30698" w:rsidRPr="002E4E04">
        <w:rPr>
          <w:rFonts w:ascii="Times New Roman" w:hAnsi="Times New Roman" w:cs="Times New Roman"/>
          <w:color w:val="000000" w:themeColor="text1"/>
          <w:sz w:val="28"/>
          <w:szCs w:val="28"/>
        </w:rPr>
        <w:t xml:space="preserve"> </w:t>
      </w:r>
    </w:p>
    <w:p w:rsidR="00061023" w:rsidRPr="002E4E04" w:rsidRDefault="005F659D"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Теоретические </w:t>
      </w:r>
      <w:r w:rsidR="00095FB7" w:rsidRPr="002E4E04">
        <w:rPr>
          <w:rFonts w:ascii="Times New Roman" w:hAnsi="Times New Roman" w:cs="Times New Roman"/>
          <w:color w:val="000000" w:themeColor="text1"/>
          <w:sz w:val="28"/>
          <w:szCs w:val="28"/>
        </w:rPr>
        <w:t>конструкты методологии</w:t>
      </w:r>
      <w:r w:rsidRPr="002E4E04">
        <w:rPr>
          <w:rFonts w:ascii="Times New Roman" w:hAnsi="Times New Roman" w:cs="Times New Roman"/>
          <w:color w:val="000000" w:themeColor="text1"/>
          <w:sz w:val="28"/>
          <w:szCs w:val="28"/>
        </w:rPr>
        <w:t xml:space="preserve"> Бурдье основываются на </w:t>
      </w:r>
      <w:r w:rsidR="00095FB7" w:rsidRPr="002E4E04">
        <w:rPr>
          <w:rFonts w:ascii="Times New Roman" w:hAnsi="Times New Roman" w:cs="Times New Roman"/>
          <w:color w:val="000000" w:themeColor="text1"/>
          <w:sz w:val="28"/>
          <w:szCs w:val="28"/>
        </w:rPr>
        <w:t>предположении</w:t>
      </w:r>
      <w:r w:rsidRPr="002E4E04">
        <w:rPr>
          <w:rFonts w:ascii="Times New Roman" w:hAnsi="Times New Roman" w:cs="Times New Roman"/>
          <w:color w:val="000000" w:themeColor="text1"/>
          <w:sz w:val="28"/>
          <w:szCs w:val="28"/>
        </w:rPr>
        <w:t xml:space="preserve"> о том, что </w:t>
      </w:r>
      <w:r w:rsidR="001C2208" w:rsidRPr="002E4E04">
        <w:rPr>
          <w:rFonts w:ascii="Times New Roman" w:hAnsi="Times New Roman" w:cs="Times New Roman"/>
          <w:color w:val="000000" w:themeColor="text1"/>
          <w:sz w:val="28"/>
          <w:szCs w:val="28"/>
        </w:rPr>
        <w:t>социальная структура общества оказывает непосредственное влияние на практики и представления действующих лиц, а последние, в свою очер</w:t>
      </w:r>
      <w:r w:rsidR="00095FB7" w:rsidRPr="002E4E04">
        <w:rPr>
          <w:rFonts w:ascii="Times New Roman" w:hAnsi="Times New Roman" w:cs="Times New Roman"/>
          <w:color w:val="000000" w:themeColor="text1"/>
          <w:sz w:val="28"/>
          <w:szCs w:val="28"/>
        </w:rPr>
        <w:t>едь, осуществляют практики, что</w:t>
      </w:r>
      <w:r w:rsidR="001C2208" w:rsidRPr="002E4E04">
        <w:rPr>
          <w:rFonts w:ascii="Times New Roman" w:hAnsi="Times New Roman" w:cs="Times New Roman"/>
          <w:color w:val="000000" w:themeColor="text1"/>
          <w:sz w:val="28"/>
          <w:szCs w:val="28"/>
        </w:rPr>
        <w:t xml:space="preserve"> </w:t>
      </w:r>
      <w:r w:rsidR="00095FB7" w:rsidRPr="002E4E04">
        <w:rPr>
          <w:rFonts w:ascii="Times New Roman" w:hAnsi="Times New Roman" w:cs="Times New Roman"/>
          <w:color w:val="000000" w:themeColor="text1"/>
          <w:sz w:val="28"/>
          <w:szCs w:val="28"/>
        </w:rPr>
        <w:t>(</w:t>
      </w:r>
      <w:r w:rsidR="001C2208" w:rsidRPr="002E4E04">
        <w:rPr>
          <w:rFonts w:ascii="Times New Roman" w:hAnsi="Times New Roman" w:cs="Times New Roman"/>
          <w:color w:val="000000" w:themeColor="text1"/>
          <w:sz w:val="28"/>
          <w:szCs w:val="28"/>
        </w:rPr>
        <w:t xml:space="preserve">в зависимости от </w:t>
      </w:r>
      <w:r w:rsidR="00095FB7" w:rsidRPr="002E4E04">
        <w:rPr>
          <w:rFonts w:ascii="Times New Roman" w:hAnsi="Times New Roman" w:cs="Times New Roman"/>
          <w:color w:val="000000" w:themeColor="text1"/>
          <w:sz w:val="28"/>
          <w:szCs w:val="28"/>
        </w:rPr>
        <w:t xml:space="preserve">этих </w:t>
      </w:r>
      <w:r w:rsidR="001C2208" w:rsidRPr="002E4E04">
        <w:rPr>
          <w:rFonts w:ascii="Times New Roman" w:hAnsi="Times New Roman" w:cs="Times New Roman"/>
          <w:color w:val="000000" w:themeColor="text1"/>
          <w:sz w:val="28"/>
          <w:szCs w:val="28"/>
        </w:rPr>
        <w:t>практик</w:t>
      </w:r>
      <w:r w:rsidR="00095FB7" w:rsidRPr="002E4E04">
        <w:rPr>
          <w:rFonts w:ascii="Times New Roman" w:hAnsi="Times New Roman" w:cs="Times New Roman"/>
          <w:color w:val="000000" w:themeColor="text1"/>
          <w:sz w:val="28"/>
          <w:szCs w:val="28"/>
        </w:rPr>
        <w:t>)</w:t>
      </w:r>
      <w:r w:rsidR="001C2208" w:rsidRPr="002E4E04">
        <w:rPr>
          <w:rFonts w:ascii="Times New Roman" w:hAnsi="Times New Roman" w:cs="Times New Roman"/>
          <w:color w:val="000000" w:themeColor="text1"/>
          <w:sz w:val="28"/>
          <w:szCs w:val="28"/>
        </w:rPr>
        <w:t xml:space="preserve"> приводит к формированию той или иной социальной структуры. Важно отметить, что практики осуществляются спонтанно, а не рационально или осознанно. При этом</w:t>
      </w:r>
      <w:proofErr w:type="gramStart"/>
      <w:r w:rsidR="001C2208" w:rsidRPr="002E4E04">
        <w:rPr>
          <w:rFonts w:ascii="Times New Roman" w:hAnsi="Times New Roman" w:cs="Times New Roman"/>
          <w:color w:val="000000" w:themeColor="text1"/>
          <w:sz w:val="28"/>
          <w:szCs w:val="28"/>
        </w:rPr>
        <w:t>,</w:t>
      </w:r>
      <w:proofErr w:type="gramEnd"/>
      <w:r w:rsidR="001C2208" w:rsidRPr="002E4E04">
        <w:rPr>
          <w:rFonts w:ascii="Times New Roman" w:hAnsi="Times New Roman" w:cs="Times New Roman"/>
          <w:color w:val="000000" w:themeColor="text1"/>
          <w:sz w:val="28"/>
          <w:szCs w:val="28"/>
        </w:rPr>
        <w:t xml:space="preserve"> именно практикам отводится </w:t>
      </w:r>
      <w:r w:rsidR="001C2208" w:rsidRPr="002E4E04">
        <w:rPr>
          <w:rFonts w:ascii="Times New Roman" w:hAnsi="Times New Roman" w:cs="Times New Roman"/>
          <w:color w:val="000000" w:themeColor="text1"/>
          <w:sz w:val="28"/>
          <w:szCs w:val="28"/>
        </w:rPr>
        <w:lastRenderedPageBreak/>
        <w:t>ключевая роль в формировании социальной реальности, которая, в конечном итоге, определяет и физическую.</w:t>
      </w:r>
    </w:p>
    <w:p w:rsidR="00F55337" w:rsidRPr="002E4E04" w:rsidRDefault="00B040F5"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Учитывая основные понятия теории П. Бурдье можно утверждать, что социальная жизнь формируется под воздействием следующих факторов социальной жизни: габитуса, капиталов и полей. Именно эти элементы являются ключевыми в </w:t>
      </w:r>
      <w:r w:rsidR="00B15D5F" w:rsidRPr="002E4E04">
        <w:rPr>
          <w:rFonts w:ascii="Times New Roman" w:hAnsi="Times New Roman" w:cs="Times New Roman"/>
          <w:color w:val="000000" w:themeColor="text1"/>
          <w:sz w:val="28"/>
          <w:szCs w:val="28"/>
        </w:rPr>
        <w:t>процессе осуществления социальных практик.</w:t>
      </w:r>
      <w:r w:rsidR="00B15D5F" w:rsidRPr="002E4E04">
        <w:rPr>
          <w:rStyle w:val="a5"/>
          <w:rFonts w:ascii="Times New Roman" w:hAnsi="Times New Roman" w:cs="Times New Roman"/>
          <w:color w:val="000000" w:themeColor="text1"/>
          <w:sz w:val="28"/>
          <w:szCs w:val="28"/>
        </w:rPr>
        <w:footnoteReference w:id="30"/>
      </w:r>
      <w:r w:rsidR="00B15D5F" w:rsidRPr="002E4E04">
        <w:rPr>
          <w:rFonts w:ascii="Times New Roman" w:hAnsi="Times New Roman" w:cs="Times New Roman"/>
          <w:color w:val="000000" w:themeColor="text1"/>
          <w:sz w:val="28"/>
          <w:szCs w:val="28"/>
        </w:rPr>
        <w:t xml:space="preserve"> А осуществление социальных практик, в свою очередь, производится агентом социальной действительности, основным действующим лицом повседневной жизни, являющимся ключевым элементом поддержания установленного социального порядка.</w:t>
      </w:r>
    </w:p>
    <w:p w:rsidR="00095FB7" w:rsidRPr="002E4E04" w:rsidRDefault="00095FB7" w:rsidP="002E4E04">
      <w:pPr>
        <w:pStyle w:val="aa"/>
        <w:keepNext/>
        <w:numPr>
          <w:ilvl w:val="0"/>
          <w:numId w:val="1"/>
        </w:numPr>
        <w:spacing w:line="360" w:lineRule="auto"/>
        <w:jc w:val="both"/>
        <w:rPr>
          <w:rFonts w:ascii="Times New Roman" w:hAnsi="Times New Roman" w:cs="Times New Roman"/>
          <w:color w:val="000000" w:themeColor="text1"/>
          <w:sz w:val="28"/>
          <w:szCs w:val="28"/>
        </w:rPr>
      </w:pPr>
      <w:bookmarkStart w:id="6" w:name="_Toc448790852"/>
      <w:r w:rsidRPr="002E4E04">
        <w:rPr>
          <w:rFonts w:ascii="Times New Roman" w:hAnsi="Times New Roman" w:cs="Times New Roman"/>
          <w:b/>
          <w:color w:val="000000" w:themeColor="text1"/>
          <w:sz w:val="28"/>
          <w:szCs w:val="28"/>
        </w:rPr>
        <w:t>Агент</w:t>
      </w:r>
      <w:bookmarkEnd w:id="6"/>
    </w:p>
    <w:p w:rsidR="0041011D" w:rsidRPr="002E4E04" w:rsidRDefault="001C2208"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качестве действующего лица в своей теоретической концепции </w:t>
      </w:r>
      <w:r w:rsidR="0041011D" w:rsidRPr="002E4E04">
        <w:rPr>
          <w:rFonts w:ascii="Times New Roman" w:hAnsi="Times New Roman" w:cs="Times New Roman"/>
          <w:color w:val="000000" w:themeColor="text1"/>
          <w:sz w:val="28"/>
          <w:szCs w:val="28"/>
        </w:rPr>
        <w:t xml:space="preserve">Бурдье </w:t>
      </w:r>
      <w:r w:rsidRPr="002E4E04">
        <w:rPr>
          <w:rFonts w:ascii="Times New Roman" w:hAnsi="Times New Roman" w:cs="Times New Roman"/>
          <w:color w:val="000000" w:themeColor="text1"/>
          <w:sz w:val="28"/>
          <w:szCs w:val="28"/>
        </w:rPr>
        <w:t>вводит</w:t>
      </w:r>
      <w:r w:rsidR="0041011D" w:rsidRPr="002E4E04">
        <w:rPr>
          <w:rFonts w:ascii="Times New Roman" w:hAnsi="Times New Roman" w:cs="Times New Roman"/>
          <w:color w:val="000000" w:themeColor="text1"/>
          <w:sz w:val="28"/>
          <w:szCs w:val="28"/>
        </w:rPr>
        <w:t xml:space="preserve"> «агент</w:t>
      </w:r>
      <w:r w:rsidR="00095FB7" w:rsidRPr="002E4E04">
        <w:rPr>
          <w:rFonts w:ascii="Times New Roman" w:hAnsi="Times New Roman" w:cs="Times New Roman"/>
          <w:color w:val="000000" w:themeColor="text1"/>
          <w:sz w:val="28"/>
          <w:szCs w:val="28"/>
        </w:rPr>
        <w:t>а</w:t>
      </w:r>
      <w:r w:rsidR="0041011D"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и противопоставляет его «субъекту»</w:t>
      </w:r>
      <w:r w:rsidR="0041011D" w:rsidRPr="002E4E04">
        <w:rPr>
          <w:rFonts w:ascii="Times New Roman" w:hAnsi="Times New Roman" w:cs="Times New Roman"/>
          <w:color w:val="000000" w:themeColor="text1"/>
          <w:sz w:val="28"/>
          <w:szCs w:val="28"/>
        </w:rPr>
        <w:t xml:space="preserve">. Субъект, </w:t>
      </w:r>
      <w:r w:rsidR="00615C9A" w:rsidRPr="002E4E04">
        <w:rPr>
          <w:rFonts w:ascii="Times New Roman" w:hAnsi="Times New Roman" w:cs="Times New Roman"/>
          <w:color w:val="000000" w:themeColor="text1"/>
          <w:sz w:val="28"/>
          <w:szCs w:val="28"/>
        </w:rPr>
        <w:t>функционирующий</w:t>
      </w:r>
      <w:r w:rsidR="0041011D" w:rsidRPr="002E4E04">
        <w:rPr>
          <w:rFonts w:ascii="Times New Roman" w:hAnsi="Times New Roman" w:cs="Times New Roman"/>
          <w:color w:val="000000" w:themeColor="text1"/>
          <w:sz w:val="28"/>
          <w:szCs w:val="28"/>
        </w:rPr>
        <w:t xml:space="preserve"> в рамках структуралистского и феноменологического подхода, по мнению Бурдье</w:t>
      </w:r>
      <w:r w:rsidR="00615C9A" w:rsidRPr="002E4E04">
        <w:rPr>
          <w:rFonts w:ascii="Times New Roman" w:hAnsi="Times New Roman" w:cs="Times New Roman"/>
          <w:color w:val="000000" w:themeColor="text1"/>
          <w:sz w:val="28"/>
          <w:szCs w:val="28"/>
        </w:rPr>
        <w:t>,</w:t>
      </w:r>
      <w:r w:rsidR="0041011D" w:rsidRPr="002E4E04">
        <w:rPr>
          <w:rFonts w:ascii="Times New Roman" w:hAnsi="Times New Roman" w:cs="Times New Roman"/>
          <w:color w:val="000000" w:themeColor="text1"/>
          <w:sz w:val="28"/>
          <w:szCs w:val="28"/>
        </w:rPr>
        <w:t xml:space="preserve"> «реализует сознательную целенаправленную практику, подчиняясь определенному правилу».</w:t>
      </w:r>
      <w:r w:rsidR="0041011D" w:rsidRPr="002E4E04">
        <w:rPr>
          <w:rStyle w:val="a5"/>
          <w:rFonts w:ascii="Times New Roman" w:hAnsi="Times New Roman" w:cs="Times New Roman"/>
          <w:color w:val="000000" w:themeColor="text1"/>
          <w:sz w:val="28"/>
          <w:szCs w:val="28"/>
        </w:rPr>
        <w:footnoteReference w:id="31"/>
      </w:r>
      <w:r w:rsidR="0041011D" w:rsidRPr="002E4E04">
        <w:rPr>
          <w:rFonts w:ascii="Times New Roman" w:hAnsi="Times New Roman" w:cs="Times New Roman"/>
          <w:color w:val="000000" w:themeColor="text1"/>
          <w:sz w:val="28"/>
          <w:szCs w:val="28"/>
        </w:rPr>
        <w:t xml:space="preserve"> Агенты же бессознательно движимы той или иной целью. </w:t>
      </w:r>
      <w:r w:rsidR="001F2FBC" w:rsidRPr="002E4E04">
        <w:rPr>
          <w:rFonts w:ascii="Times New Roman" w:hAnsi="Times New Roman" w:cs="Times New Roman"/>
          <w:color w:val="000000" w:themeColor="text1"/>
          <w:sz w:val="28"/>
          <w:szCs w:val="28"/>
        </w:rPr>
        <w:t xml:space="preserve">Реализуемая агентами деятельность не является ни разумной, ни рациональной, она </w:t>
      </w:r>
      <w:r w:rsidR="00095FB7" w:rsidRPr="002E4E04">
        <w:rPr>
          <w:rFonts w:ascii="Times New Roman" w:hAnsi="Times New Roman" w:cs="Times New Roman"/>
          <w:color w:val="000000" w:themeColor="text1"/>
          <w:sz w:val="28"/>
          <w:szCs w:val="28"/>
        </w:rPr>
        <w:t>стимулируется</w:t>
      </w:r>
      <w:r w:rsidR="001F2FBC" w:rsidRPr="002E4E04">
        <w:rPr>
          <w:rFonts w:ascii="Times New Roman" w:hAnsi="Times New Roman" w:cs="Times New Roman"/>
          <w:color w:val="000000" w:themeColor="text1"/>
          <w:sz w:val="28"/>
          <w:szCs w:val="28"/>
        </w:rPr>
        <w:t xml:space="preserve"> на подсознательном уровне. При этом можно сказать, что человек следует каким-то внутренним правилам, но делает он это</w:t>
      </w:r>
      <w:r w:rsidRPr="002E4E04">
        <w:rPr>
          <w:rFonts w:ascii="Times New Roman" w:hAnsi="Times New Roman" w:cs="Times New Roman"/>
          <w:color w:val="000000" w:themeColor="text1"/>
          <w:sz w:val="28"/>
          <w:szCs w:val="28"/>
        </w:rPr>
        <w:t>, как уже было обозначено выше,</w:t>
      </w:r>
      <w:r w:rsidR="00061023" w:rsidRPr="002E4E04">
        <w:rPr>
          <w:rFonts w:ascii="Times New Roman" w:hAnsi="Times New Roman" w:cs="Times New Roman"/>
          <w:color w:val="000000" w:themeColor="text1"/>
          <w:sz w:val="28"/>
          <w:szCs w:val="28"/>
        </w:rPr>
        <w:t xml:space="preserve"> совершенно неосознанно.</w:t>
      </w:r>
    </w:p>
    <w:p w:rsidR="00F55337" w:rsidRPr="002E4E04" w:rsidRDefault="002C123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Важную роль играет принцип преемственности и регулярности, который обозначает, что люди (</w:t>
      </w:r>
      <w:r w:rsidR="00061023" w:rsidRPr="002E4E04">
        <w:rPr>
          <w:rFonts w:ascii="Times New Roman" w:hAnsi="Times New Roman" w:cs="Times New Roman"/>
          <w:color w:val="000000" w:themeColor="text1"/>
          <w:sz w:val="28"/>
          <w:szCs w:val="28"/>
        </w:rPr>
        <w:t>агенты</w:t>
      </w:r>
      <w:r w:rsidRPr="002E4E04">
        <w:rPr>
          <w:rFonts w:ascii="Times New Roman" w:hAnsi="Times New Roman" w:cs="Times New Roman"/>
          <w:color w:val="000000" w:themeColor="text1"/>
          <w:sz w:val="28"/>
          <w:szCs w:val="28"/>
        </w:rPr>
        <w:t xml:space="preserve">), воспринимают те или иные события и ситуации в соответствии с заложенными в их сознании установками и предположениями. Такого рода предпосылки, формирующие поведение человека и влияющие на него, исходят из практик его преемников, </w:t>
      </w:r>
      <w:r w:rsidRPr="002E4E04">
        <w:rPr>
          <w:rFonts w:ascii="Times New Roman" w:hAnsi="Times New Roman" w:cs="Times New Roman"/>
          <w:color w:val="000000" w:themeColor="text1"/>
          <w:sz w:val="28"/>
          <w:szCs w:val="28"/>
        </w:rPr>
        <w:lastRenderedPageBreak/>
        <w:t>воспитания, наблюдения им повседневной жизни</w:t>
      </w:r>
      <w:r w:rsidR="00615C9A" w:rsidRPr="002E4E04">
        <w:rPr>
          <w:rFonts w:ascii="Times New Roman" w:hAnsi="Times New Roman" w:cs="Times New Roman"/>
          <w:color w:val="000000" w:themeColor="text1"/>
          <w:sz w:val="28"/>
          <w:szCs w:val="28"/>
        </w:rPr>
        <w:t>, его собственного опыта</w:t>
      </w:r>
      <w:r w:rsidR="00061023" w:rsidRPr="002E4E04">
        <w:rPr>
          <w:rFonts w:ascii="Times New Roman" w:hAnsi="Times New Roman" w:cs="Times New Roman"/>
          <w:color w:val="000000" w:themeColor="text1"/>
          <w:sz w:val="28"/>
          <w:szCs w:val="28"/>
        </w:rPr>
        <w:t xml:space="preserve"> и т.п.</w:t>
      </w:r>
    </w:p>
    <w:p w:rsidR="00095FB7" w:rsidRPr="002E4E04" w:rsidRDefault="00095FB7" w:rsidP="002E4E04">
      <w:pPr>
        <w:pStyle w:val="aa"/>
        <w:keepNext/>
        <w:numPr>
          <w:ilvl w:val="0"/>
          <w:numId w:val="1"/>
        </w:numPr>
        <w:spacing w:line="360" w:lineRule="auto"/>
        <w:jc w:val="both"/>
        <w:rPr>
          <w:rFonts w:ascii="Times New Roman" w:hAnsi="Times New Roman" w:cs="Times New Roman"/>
          <w:color w:val="000000" w:themeColor="text1"/>
          <w:sz w:val="28"/>
          <w:szCs w:val="28"/>
        </w:rPr>
      </w:pPr>
      <w:bookmarkStart w:id="7" w:name="_Toc448790853"/>
      <w:r w:rsidRPr="002E4E04">
        <w:rPr>
          <w:rFonts w:ascii="Times New Roman" w:hAnsi="Times New Roman" w:cs="Times New Roman"/>
          <w:b/>
          <w:color w:val="000000" w:themeColor="text1"/>
          <w:sz w:val="28"/>
          <w:szCs w:val="28"/>
        </w:rPr>
        <w:t>Два типа реальности</w:t>
      </w:r>
      <w:bookmarkEnd w:id="7"/>
    </w:p>
    <w:p w:rsidR="003C2BEF" w:rsidRPr="002E4E04" w:rsidRDefault="001579FA" w:rsidP="002E4E04">
      <w:pPr>
        <w:spacing w:line="360" w:lineRule="auto"/>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ab/>
      </w:r>
      <w:r w:rsidR="00BD08AB" w:rsidRPr="002E4E04">
        <w:rPr>
          <w:rFonts w:ascii="Times New Roman" w:hAnsi="Times New Roman" w:cs="Times New Roman"/>
          <w:color w:val="000000" w:themeColor="text1"/>
          <w:sz w:val="28"/>
          <w:szCs w:val="28"/>
        </w:rPr>
        <w:t xml:space="preserve">Социальный универсум состоит из скрытых структур социальных сред. И в выявлении социального универсума и механизмов, способствующих его воспроизводству и изменению, по мнению Бурдье, заключается главная задача социологии. Социальный универсум существует в двух формах: как «реальность первого порядка» и «реальность второго порядка». Реальность первого порядка поддерживается за счет распределения материальных благ и средств </w:t>
      </w:r>
      <w:proofErr w:type="gramStart"/>
      <w:r w:rsidR="00BD08AB" w:rsidRPr="002E4E04">
        <w:rPr>
          <w:rFonts w:ascii="Times New Roman" w:hAnsi="Times New Roman" w:cs="Times New Roman"/>
          <w:color w:val="000000" w:themeColor="text1"/>
          <w:sz w:val="28"/>
          <w:szCs w:val="28"/>
        </w:rPr>
        <w:t>присвоения</w:t>
      </w:r>
      <w:proofErr w:type="gramEnd"/>
      <w:r w:rsidR="00BD08AB" w:rsidRPr="002E4E04">
        <w:rPr>
          <w:rFonts w:ascii="Times New Roman" w:hAnsi="Times New Roman" w:cs="Times New Roman"/>
          <w:color w:val="000000" w:themeColor="text1"/>
          <w:sz w:val="28"/>
          <w:szCs w:val="28"/>
        </w:rPr>
        <w:t xml:space="preserve"> социально престижных благ и ценностей («видов капитала»). Реальность второго порядка существует «в представлениях, схемах мышления и поведения, т.е. как символическая матрица практической деятельности, поведения, мышления, эмоциональных оценок и суждений социальных агентов».</w:t>
      </w:r>
      <w:r w:rsidR="00BD08AB" w:rsidRPr="002E4E04">
        <w:rPr>
          <w:rStyle w:val="a5"/>
          <w:rFonts w:ascii="Times New Roman" w:hAnsi="Times New Roman" w:cs="Times New Roman"/>
          <w:color w:val="000000" w:themeColor="text1"/>
          <w:sz w:val="28"/>
          <w:szCs w:val="28"/>
        </w:rPr>
        <w:footnoteReference w:id="32"/>
      </w:r>
      <w:r w:rsidR="00BD08AB" w:rsidRPr="002E4E04">
        <w:rPr>
          <w:rFonts w:ascii="Times New Roman" w:hAnsi="Times New Roman" w:cs="Times New Roman"/>
          <w:color w:val="000000" w:themeColor="text1"/>
          <w:sz w:val="28"/>
          <w:szCs w:val="28"/>
        </w:rPr>
        <w:t xml:space="preserve"> </w:t>
      </w:r>
      <w:r w:rsidR="007D3AE4" w:rsidRPr="002E4E04">
        <w:rPr>
          <w:rFonts w:ascii="Times New Roman" w:hAnsi="Times New Roman" w:cs="Times New Roman"/>
          <w:color w:val="000000" w:themeColor="text1"/>
          <w:sz w:val="28"/>
          <w:szCs w:val="28"/>
        </w:rPr>
        <w:t>Условно мо</w:t>
      </w:r>
      <w:r w:rsidR="00615C9A" w:rsidRPr="002E4E04">
        <w:rPr>
          <w:rFonts w:ascii="Times New Roman" w:hAnsi="Times New Roman" w:cs="Times New Roman"/>
          <w:color w:val="000000" w:themeColor="text1"/>
          <w:sz w:val="28"/>
          <w:szCs w:val="28"/>
        </w:rPr>
        <w:t>жно обозначить их как физическую</w:t>
      </w:r>
      <w:r w:rsidR="007D3AE4" w:rsidRPr="002E4E04">
        <w:rPr>
          <w:rFonts w:ascii="Times New Roman" w:hAnsi="Times New Roman" w:cs="Times New Roman"/>
          <w:color w:val="000000" w:themeColor="text1"/>
          <w:sz w:val="28"/>
          <w:szCs w:val="28"/>
        </w:rPr>
        <w:t xml:space="preserve"> и социальн</w:t>
      </w:r>
      <w:r w:rsidR="00615C9A" w:rsidRPr="002E4E04">
        <w:rPr>
          <w:rFonts w:ascii="Times New Roman" w:hAnsi="Times New Roman" w:cs="Times New Roman"/>
          <w:color w:val="000000" w:themeColor="text1"/>
          <w:sz w:val="28"/>
          <w:szCs w:val="28"/>
        </w:rPr>
        <w:t>ую</w:t>
      </w:r>
      <w:r w:rsidR="003C2BEF" w:rsidRPr="002E4E04">
        <w:rPr>
          <w:rFonts w:ascii="Times New Roman" w:hAnsi="Times New Roman" w:cs="Times New Roman"/>
          <w:color w:val="000000" w:themeColor="text1"/>
          <w:sz w:val="28"/>
          <w:szCs w:val="28"/>
        </w:rPr>
        <w:t xml:space="preserve"> реальность, соответственно.</w:t>
      </w:r>
    </w:p>
    <w:p w:rsidR="00BD08AB" w:rsidRPr="002E4E04" w:rsidRDefault="007D3AE4"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 реальности первого порядка относится реальность, формирующаяся распределением материальных ресурсов или видов капитала, как их называет П. Бурдье. К реальности же второго порядка относятся практики поведения, схемы мышления, эмоциональные оценки. Человек в одно и то же время является биологическим существом и существом социальным. </w:t>
      </w:r>
      <w:proofErr w:type="gramStart"/>
      <w:r w:rsidR="00615C9A" w:rsidRPr="002E4E04">
        <w:rPr>
          <w:rFonts w:ascii="Times New Roman" w:hAnsi="Times New Roman" w:cs="Times New Roman"/>
          <w:color w:val="000000" w:themeColor="text1"/>
          <w:sz w:val="28"/>
          <w:szCs w:val="28"/>
        </w:rPr>
        <w:t>В</w:t>
      </w:r>
      <w:r w:rsidRPr="002E4E04">
        <w:rPr>
          <w:rFonts w:ascii="Times New Roman" w:hAnsi="Times New Roman" w:cs="Times New Roman"/>
          <w:color w:val="000000" w:themeColor="text1"/>
          <w:sz w:val="28"/>
          <w:szCs w:val="28"/>
        </w:rPr>
        <w:t xml:space="preserve"> </w:t>
      </w:r>
      <w:r w:rsidR="00615C9A" w:rsidRPr="002E4E04">
        <w:rPr>
          <w:rFonts w:ascii="Times New Roman" w:hAnsi="Times New Roman" w:cs="Times New Roman"/>
          <w:color w:val="000000" w:themeColor="text1"/>
          <w:sz w:val="28"/>
          <w:szCs w:val="28"/>
        </w:rPr>
        <w:t>связи</w:t>
      </w:r>
      <w:r w:rsidRPr="002E4E04">
        <w:rPr>
          <w:rFonts w:ascii="Times New Roman" w:hAnsi="Times New Roman" w:cs="Times New Roman"/>
          <w:color w:val="000000" w:themeColor="text1"/>
          <w:sz w:val="28"/>
          <w:szCs w:val="28"/>
        </w:rPr>
        <w:t xml:space="preserve"> с этим</w:t>
      </w:r>
      <w:r w:rsidR="00615C9A"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w:t>
      </w:r>
      <w:r w:rsidR="00615C9A" w:rsidRPr="002E4E04">
        <w:rPr>
          <w:rFonts w:ascii="Times New Roman" w:hAnsi="Times New Roman" w:cs="Times New Roman"/>
          <w:color w:val="000000" w:themeColor="text1"/>
          <w:sz w:val="28"/>
          <w:szCs w:val="28"/>
        </w:rPr>
        <w:t>он</w:t>
      </w:r>
      <w:r w:rsidR="00095FB7" w:rsidRPr="002E4E04">
        <w:rPr>
          <w:rFonts w:ascii="Times New Roman" w:hAnsi="Times New Roman" w:cs="Times New Roman"/>
          <w:color w:val="000000" w:themeColor="text1"/>
          <w:sz w:val="28"/>
          <w:szCs w:val="28"/>
        </w:rPr>
        <w:t xml:space="preserve"> находится в двух пространствах</w:t>
      </w:r>
      <w:r w:rsidRPr="002E4E04">
        <w:rPr>
          <w:rFonts w:ascii="Times New Roman" w:hAnsi="Times New Roman" w:cs="Times New Roman"/>
          <w:color w:val="000000" w:themeColor="text1"/>
          <w:sz w:val="28"/>
          <w:szCs w:val="28"/>
        </w:rPr>
        <w:t xml:space="preserve"> </w:t>
      </w:r>
      <w:r w:rsidR="00095FB7" w:rsidRPr="002E4E04">
        <w:rPr>
          <w:rFonts w:ascii="Times New Roman" w:hAnsi="Times New Roman" w:cs="Times New Roman"/>
          <w:color w:val="000000" w:themeColor="text1"/>
          <w:sz w:val="28"/>
          <w:szCs w:val="28"/>
        </w:rPr>
        <w:t>(физическом и социальном),</w:t>
      </w:r>
      <w:r w:rsidRPr="002E4E04">
        <w:rPr>
          <w:rFonts w:ascii="Times New Roman" w:hAnsi="Times New Roman" w:cs="Times New Roman"/>
          <w:color w:val="000000" w:themeColor="text1"/>
          <w:sz w:val="28"/>
          <w:szCs w:val="28"/>
        </w:rPr>
        <w:t xml:space="preserve"> в каждом </w:t>
      </w:r>
      <w:r w:rsidR="003C2BEF" w:rsidRPr="002E4E04">
        <w:rPr>
          <w:rFonts w:ascii="Times New Roman" w:hAnsi="Times New Roman" w:cs="Times New Roman"/>
          <w:color w:val="000000" w:themeColor="text1"/>
          <w:sz w:val="28"/>
          <w:szCs w:val="28"/>
        </w:rPr>
        <w:t>из которых занимает свое место.</w:t>
      </w:r>
      <w:proofErr w:type="gramEnd"/>
    </w:p>
    <w:p w:rsidR="00BD08AB" w:rsidRPr="002E4E04" w:rsidRDefault="00BD08A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При этом Бурдье подчеркивает, что социальное и физическое пространство нельзя рассматр</w:t>
      </w:r>
      <w:r w:rsidR="003C2BEF" w:rsidRPr="002E4E04">
        <w:rPr>
          <w:rFonts w:ascii="Times New Roman" w:hAnsi="Times New Roman" w:cs="Times New Roman"/>
          <w:color w:val="000000" w:themeColor="text1"/>
          <w:sz w:val="28"/>
          <w:szCs w:val="28"/>
        </w:rPr>
        <w:t>иваться только в одном аспекте, исклю</w:t>
      </w:r>
      <w:r w:rsidR="00AF4A8F" w:rsidRPr="002E4E04">
        <w:rPr>
          <w:rFonts w:ascii="Times New Roman" w:hAnsi="Times New Roman" w:cs="Times New Roman"/>
          <w:color w:val="000000" w:themeColor="text1"/>
          <w:sz w:val="28"/>
          <w:szCs w:val="28"/>
        </w:rPr>
        <w:t>ч</w:t>
      </w:r>
      <w:r w:rsidR="003C2BEF" w:rsidRPr="002E4E04">
        <w:rPr>
          <w:rFonts w:ascii="Times New Roman" w:hAnsi="Times New Roman" w:cs="Times New Roman"/>
          <w:color w:val="000000" w:themeColor="text1"/>
          <w:sz w:val="28"/>
          <w:szCs w:val="28"/>
        </w:rPr>
        <w:t>ительно</w:t>
      </w:r>
      <w:r w:rsidRPr="002E4E04">
        <w:rPr>
          <w:rFonts w:ascii="Times New Roman" w:hAnsi="Times New Roman" w:cs="Times New Roman"/>
          <w:color w:val="000000" w:themeColor="text1"/>
          <w:sz w:val="28"/>
          <w:szCs w:val="28"/>
        </w:rPr>
        <w:t xml:space="preserve"> как социальное</w:t>
      </w:r>
      <w:r w:rsidR="003C2BEF" w:rsidRPr="002E4E04">
        <w:rPr>
          <w:rFonts w:ascii="Times New Roman" w:hAnsi="Times New Roman" w:cs="Times New Roman"/>
          <w:color w:val="000000" w:themeColor="text1"/>
          <w:sz w:val="28"/>
          <w:szCs w:val="28"/>
        </w:rPr>
        <w:t xml:space="preserve"> или как физическое</w:t>
      </w:r>
      <w:r w:rsidRPr="002E4E04">
        <w:rPr>
          <w:rFonts w:ascii="Times New Roman" w:hAnsi="Times New Roman" w:cs="Times New Roman"/>
          <w:color w:val="000000" w:themeColor="text1"/>
          <w:sz w:val="28"/>
          <w:szCs w:val="28"/>
        </w:rPr>
        <w:t xml:space="preserve">. «Социальное деление, объективированное в физическом пространстве, функционирует одновременно как принцип видения и деления, как категория восприятия и </w:t>
      </w:r>
      <w:r w:rsidRPr="002E4E04">
        <w:rPr>
          <w:rFonts w:ascii="Times New Roman" w:hAnsi="Times New Roman" w:cs="Times New Roman"/>
          <w:color w:val="000000" w:themeColor="text1"/>
          <w:sz w:val="28"/>
          <w:szCs w:val="28"/>
        </w:rPr>
        <w:lastRenderedPageBreak/>
        <w:t>оценивания, короче, как ментальная структура».</w:t>
      </w:r>
      <w:r w:rsidRPr="002E4E04">
        <w:rPr>
          <w:rStyle w:val="a5"/>
          <w:rFonts w:ascii="Times New Roman" w:hAnsi="Times New Roman" w:cs="Times New Roman"/>
          <w:color w:val="000000" w:themeColor="text1"/>
          <w:sz w:val="28"/>
          <w:szCs w:val="28"/>
        </w:rPr>
        <w:footnoteReference w:id="33"/>
      </w:r>
      <w:r w:rsidRPr="002E4E04">
        <w:rPr>
          <w:rFonts w:ascii="Times New Roman" w:hAnsi="Times New Roman" w:cs="Times New Roman"/>
          <w:color w:val="000000" w:themeColor="text1"/>
          <w:sz w:val="28"/>
          <w:szCs w:val="28"/>
        </w:rPr>
        <w:t xml:space="preserve"> Положения агентов в социальном пространстве отражаются на </w:t>
      </w:r>
      <w:r w:rsidR="00AF4A8F" w:rsidRPr="002E4E04">
        <w:rPr>
          <w:rFonts w:ascii="Times New Roman" w:hAnsi="Times New Roman" w:cs="Times New Roman"/>
          <w:color w:val="000000" w:themeColor="text1"/>
          <w:sz w:val="28"/>
          <w:szCs w:val="28"/>
        </w:rPr>
        <w:t>форме репрезентации, дистанции и самовыражения</w:t>
      </w:r>
      <w:r w:rsidRPr="002E4E04">
        <w:rPr>
          <w:rFonts w:ascii="Times New Roman" w:hAnsi="Times New Roman" w:cs="Times New Roman"/>
          <w:color w:val="000000" w:themeColor="text1"/>
          <w:sz w:val="28"/>
          <w:szCs w:val="28"/>
        </w:rPr>
        <w:t xml:space="preserve"> в физическом пространстве. </w:t>
      </w:r>
    </w:p>
    <w:p w:rsidR="00BD08AB" w:rsidRPr="002E4E04" w:rsidRDefault="00BD08A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Но при условии, что в физическом пространстве остается более или менее ясным, что же находится между агентами, социальное пространство это более сложная категория. Во-первых, отличительная особенность агента </w:t>
      </w:r>
      <w:r w:rsidR="003C2BEF" w:rsidRPr="002E4E04">
        <w:rPr>
          <w:rFonts w:ascii="Times New Roman" w:hAnsi="Times New Roman" w:cs="Times New Roman"/>
          <w:color w:val="000000" w:themeColor="text1"/>
          <w:sz w:val="28"/>
          <w:szCs w:val="28"/>
        </w:rPr>
        <w:t>в соответствии с теоретическими представлениями П.</w:t>
      </w:r>
      <w:r w:rsidRPr="002E4E04">
        <w:rPr>
          <w:rFonts w:ascii="Times New Roman" w:hAnsi="Times New Roman" w:cs="Times New Roman"/>
          <w:color w:val="000000" w:themeColor="text1"/>
          <w:sz w:val="28"/>
          <w:szCs w:val="28"/>
        </w:rPr>
        <w:t xml:space="preserve"> Бурдье – это его способность действовать, активность. Он осуществляет разного рода практики и стратегии, и за счет этого сохраняет и изменяет свою позицию в социальном пространстве. Таким образом, именно эти практики и являются тем самым «пространством», находящимся между аген</w:t>
      </w:r>
      <w:r w:rsidR="003C2BEF" w:rsidRPr="002E4E04">
        <w:rPr>
          <w:rFonts w:ascii="Times New Roman" w:hAnsi="Times New Roman" w:cs="Times New Roman"/>
          <w:color w:val="000000" w:themeColor="text1"/>
          <w:sz w:val="28"/>
          <w:szCs w:val="28"/>
        </w:rPr>
        <w:t>тами в социальном пространстве. Посредством осуществляемых практик происходит объединение людей или разделение их на группы, формирующиеся в соответствии с наличием у их членов тех или иных форм капитала.</w:t>
      </w:r>
    </w:p>
    <w:p w:rsidR="00F55337" w:rsidRPr="002E4E04" w:rsidRDefault="00615C9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w:t>
      </w:r>
      <w:r w:rsidR="007D3AE4" w:rsidRPr="002E4E04">
        <w:rPr>
          <w:rFonts w:ascii="Times New Roman" w:hAnsi="Times New Roman" w:cs="Times New Roman"/>
          <w:color w:val="000000" w:themeColor="text1"/>
          <w:sz w:val="28"/>
          <w:szCs w:val="28"/>
        </w:rPr>
        <w:t>ространства существуют не обособленно друг от друга, но в строгой зависимости. Представления людей преоб</w:t>
      </w:r>
      <w:r w:rsidR="00FA438A" w:rsidRPr="002E4E04">
        <w:rPr>
          <w:rFonts w:ascii="Times New Roman" w:hAnsi="Times New Roman" w:cs="Times New Roman"/>
          <w:color w:val="000000" w:themeColor="text1"/>
          <w:sz w:val="28"/>
          <w:szCs w:val="28"/>
        </w:rPr>
        <w:t>разуют физическое пространство. Ф</w:t>
      </w:r>
      <w:r w:rsidR="007D3AE4" w:rsidRPr="002E4E04">
        <w:rPr>
          <w:rFonts w:ascii="Times New Roman" w:hAnsi="Times New Roman" w:cs="Times New Roman"/>
          <w:color w:val="000000" w:themeColor="text1"/>
          <w:sz w:val="28"/>
          <w:szCs w:val="28"/>
        </w:rPr>
        <w:t>изические</w:t>
      </w:r>
      <w:r w:rsidR="003C2BEF" w:rsidRPr="002E4E04">
        <w:rPr>
          <w:rFonts w:ascii="Times New Roman" w:hAnsi="Times New Roman" w:cs="Times New Roman"/>
          <w:color w:val="000000" w:themeColor="text1"/>
          <w:sz w:val="28"/>
          <w:szCs w:val="28"/>
        </w:rPr>
        <w:t xml:space="preserve"> же</w:t>
      </w:r>
      <w:r w:rsidR="007D3AE4" w:rsidRPr="002E4E04">
        <w:rPr>
          <w:rFonts w:ascii="Times New Roman" w:hAnsi="Times New Roman" w:cs="Times New Roman"/>
          <w:color w:val="000000" w:themeColor="text1"/>
          <w:sz w:val="28"/>
          <w:szCs w:val="28"/>
        </w:rPr>
        <w:t xml:space="preserve"> явления, предметы и реальность</w:t>
      </w:r>
      <w:r w:rsidRPr="002E4E04">
        <w:rPr>
          <w:rFonts w:ascii="Times New Roman" w:hAnsi="Times New Roman" w:cs="Times New Roman"/>
          <w:color w:val="000000" w:themeColor="text1"/>
          <w:sz w:val="28"/>
          <w:szCs w:val="28"/>
        </w:rPr>
        <w:t>, а также действия людей</w:t>
      </w:r>
      <w:r w:rsidR="007D3AE4"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 xml:space="preserve">влияют на представления агентов, </w:t>
      </w:r>
      <w:r w:rsidR="007D3AE4" w:rsidRPr="002E4E04">
        <w:rPr>
          <w:rFonts w:ascii="Times New Roman" w:hAnsi="Times New Roman" w:cs="Times New Roman"/>
          <w:color w:val="000000" w:themeColor="text1"/>
          <w:sz w:val="28"/>
          <w:szCs w:val="28"/>
        </w:rPr>
        <w:t xml:space="preserve">их положение и восприятие себя в социальном пространстве. </w:t>
      </w:r>
      <w:r w:rsidR="00BD08AB" w:rsidRPr="002E4E04">
        <w:rPr>
          <w:rFonts w:ascii="Times New Roman" w:hAnsi="Times New Roman" w:cs="Times New Roman"/>
          <w:color w:val="000000" w:themeColor="text1"/>
          <w:sz w:val="28"/>
          <w:szCs w:val="28"/>
        </w:rPr>
        <w:t>П</w:t>
      </w:r>
      <w:r w:rsidR="007D3AE4" w:rsidRPr="002E4E04">
        <w:rPr>
          <w:rFonts w:ascii="Times New Roman" w:hAnsi="Times New Roman" w:cs="Times New Roman"/>
          <w:color w:val="000000" w:themeColor="text1"/>
          <w:sz w:val="28"/>
          <w:szCs w:val="28"/>
        </w:rPr>
        <w:t xml:space="preserve">осредством ограничений и определенных фиксированных </w:t>
      </w:r>
      <w:r w:rsidR="00AE517E" w:rsidRPr="002E4E04">
        <w:rPr>
          <w:rFonts w:ascii="Times New Roman" w:hAnsi="Times New Roman" w:cs="Times New Roman"/>
          <w:color w:val="000000" w:themeColor="text1"/>
          <w:sz w:val="28"/>
          <w:szCs w:val="28"/>
        </w:rPr>
        <w:t xml:space="preserve">представлений и том, что </w:t>
      </w:r>
      <w:r w:rsidRPr="002E4E04">
        <w:rPr>
          <w:rFonts w:ascii="Times New Roman" w:hAnsi="Times New Roman" w:cs="Times New Roman"/>
          <w:color w:val="000000" w:themeColor="text1"/>
          <w:sz w:val="28"/>
          <w:szCs w:val="28"/>
        </w:rPr>
        <w:t>верно</w:t>
      </w:r>
      <w:r w:rsidR="002A0313" w:rsidRPr="002E4E04">
        <w:rPr>
          <w:rFonts w:ascii="Times New Roman" w:hAnsi="Times New Roman" w:cs="Times New Roman"/>
          <w:color w:val="000000" w:themeColor="text1"/>
          <w:sz w:val="28"/>
          <w:szCs w:val="28"/>
        </w:rPr>
        <w:t xml:space="preserve"> и ложно, происходит изгнание и привлечение в структуру нежелательных и подходящих элементов. Физическое нахождение в том или ином пространстве не </w:t>
      </w:r>
      <w:r w:rsidRPr="002E4E04">
        <w:rPr>
          <w:rFonts w:ascii="Times New Roman" w:hAnsi="Times New Roman" w:cs="Times New Roman"/>
          <w:color w:val="000000" w:themeColor="text1"/>
          <w:sz w:val="28"/>
          <w:szCs w:val="28"/>
        </w:rPr>
        <w:t>значит</w:t>
      </w:r>
      <w:r w:rsidR="002A0313" w:rsidRPr="002E4E04">
        <w:rPr>
          <w:rFonts w:ascii="Times New Roman" w:hAnsi="Times New Roman" w:cs="Times New Roman"/>
          <w:color w:val="000000" w:themeColor="text1"/>
          <w:sz w:val="28"/>
          <w:szCs w:val="28"/>
        </w:rPr>
        <w:t xml:space="preserve">, что </w:t>
      </w:r>
      <w:r w:rsidR="003C2BEF" w:rsidRPr="002E4E04">
        <w:rPr>
          <w:rFonts w:ascii="Times New Roman" w:hAnsi="Times New Roman" w:cs="Times New Roman"/>
          <w:color w:val="000000" w:themeColor="text1"/>
          <w:sz w:val="28"/>
          <w:szCs w:val="28"/>
        </w:rPr>
        <w:t>агент</w:t>
      </w:r>
      <w:r w:rsidR="002A0313" w:rsidRPr="002E4E04">
        <w:rPr>
          <w:rFonts w:ascii="Times New Roman" w:hAnsi="Times New Roman" w:cs="Times New Roman"/>
          <w:color w:val="000000" w:themeColor="text1"/>
          <w:sz w:val="28"/>
          <w:szCs w:val="28"/>
        </w:rPr>
        <w:t xml:space="preserve"> ему принадлежит</w:t>
      </w:r>
      <w:r w:rsidRPr="002E4E04">
        <w:rPr>
          <w:rFonts w:ascii="Times New Roman" w:hAnsi="Times New Roman" w:cs="Times New Roman"/>
          <w:color w:val="000000" w:themeColor="text1"/>
          <w:sz w:val="28"/>
          <w:szCs w:val="28"/>
        </w:rPr>
        <w:t xml:space="preserve"> </w:t>
      </w:r>
      <w:r w:rsidR="002A0313" w:rsidRPr="002E4E04">
        <w:rPr>
          <w:rFonts w:ascii="Times New Roman" w:hAnsi="Times New Roman" w:cs="Times New Roman"/>
          <w:color w:val="000000" w:themeColor="text1"/>
          <w:sz w:val="28"/>
          <w:szCs w:val="28"/>
        </w:rPr>
        <w:t xml:space="preserve">как элемент социальной структуры. </w:t>
      </w:r>
      <w:r w:rsidRPr="002E4E04">
        <w:rPr>
          <w:rFonts w:ascii="Times New Roman" w:hAnsi="Times New Roman" w:cs="Times New Roman"/>
          <w:color w:val="000000" w:themeColor="text1"/>
          <w:sz w:val="28"/>
          <w:szCs w:val="28"/>
        </w:rPr>
        <w:t xml:space="preserve">Именно посредством габитуса агент способен использовать физическое пространство </w:t>
      </w:r>
      <w:r w:rsidR="00095FB7"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правильным</w:t>
      </w:r>
      <w:r w:rsidR="00095FB7"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обр</w:t>
      </w:r>
      <w:r w:rsidR="0033587D" w:rsidRPr="002E4E04">
        <w:rPr>
          <w:rFonts w:ascii="Times New Roman" w:hAnsi="Times New Roman" w:cs="Times New Roman"/>
          <w:color w:val="000000" w:themeColor="text1"/>
          <w:sz w:val="28"/>
          <w:szCs w:val="28"/>
        </w:rPr>
        <w:t>азом, и в результате быть</w:t>
      </w:r>
      <w:r w:rsidRPr="002E4E04">
        <w:rPr>
          <w:rFonts w:ascii="Times New Roman" w:hAnsi="Times New Roman" w:cs="Times New Roman"/>
          <w:color w:val="000000" w:themeColor="text1"/>
          <w:sz w:val="28"/>
          <w:szCs w:val="28"/>
        </w:rPr>
        <w:t xml:space="preserve"> включенным</w:t>
      </w:r>
      <w:r w:rsidR="0033587D" w:rsidRPr="002E4E04">
        <w:rPr>
          <w:rFonts w:ascii="Times New Roman" w:hAnsi="Times New Roman" w:cs="Times New Roman"/>
          <w:color w:val="000000" w:themeColor="text1"/>
          <w:sz w:val="28"/>
          <w:szCs w:val="28"/>
        </w:rPr>
        <w:t xml:space="preserve"> в него как элемент присутствующего там социального пространства</w:t>
      </w:r>
      <w:r w:rsidRPr="002E4E04">
        <w:rPr>
          <w:rFonts w:ascii="Times New Roman" w:hAnsi="Times New Roman" w:cs="Times New Roman"/>
          <w:color w:val="000000" w:themeColor="text1"/>
          <w:sz w:val="28"/>
          <w:szCs w:val="28"/>
        </w:rPr>
        <w:t>.</w:t>
      </w:r>
    </w:p>
    <w:p w:rsidR="00B31DF9" w:rsidRPr="002E4E04" w:rsidRDefault="00BD08A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Социальное пространство является объективной системой координ</w:t>
      </w:r>
      <w:r w:rsidR="003C2BEF" w:rsidRPr="002E4E04">
        <w:rPr>
          <w:rFonts w:ascii="Times New Roman" w:hAnsi="Times New Roman" w:cs="Times New Roman"/>
          <w:color w:val="000000" w:themeColor="text1"/>
          <w:sz w:val="28"/>
          <w:szCs w:val="28"/>
        </w:rPr>
        <w:t xml:space="preserve">ат, ограниченной географически, и </w:t>
      </w:r>
      <w:r w:rsidRPr="002E4E04">
        <w:rPr>
          <w:rFonts w:ascii="Times New Roman" w:hAnsi="Times New Roman" w:cs="Times New Roman"/>
          <w:color w:val="000000" w:themeColor="text1"/>
          <w:sz w:val="28"/>
          <w:szCs w:val="28"/>
        </w:rPr>
        <w:t>субъективной структурой, которая</w:t>
      </w:r>
      <w:r w:rsidR="003C2BEF"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так или иначе</w:t>
      </w:r>
      <w:r w:rsidR="003C2BEF"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формируется под влиянием процесса инкорпорации </w:t>
      </w:r>
      <w:r w:rsidRPr="002E4E04">
        <w:rPr>
          <w:rFonts w:ascii="Times New Roman" w:hAnsi="Times New Roman" w:cs="Times New Roman"/>
          <w:color w:val="000000" w:themeColor="text1"/>
          <w:sz w:val="28"/>
          <w:szCs w:val="28"/>
        </w:rPr>
        <w:lastRenderedPageBreak/>
        <w:t xml:space="preserve">объективированных структур. </w:t>
      </w:r>
      <w:r w:rsidR="00B31DF9" w:rsidRPr="002E4E04">
        <w:rPr>
          <w:rFonts w:ascii="Times New Roman" w:hAnsi="Times New Roman" w:cs="Times New Roman"/>
          <w:color w:val="000000" w:themeColor="text1"/>
          <w:sz w:val="28"/>
          <w:szCs w:val="28"/>
        </w:rPr>
        <w:t>Т</w:t>
      </w:r>
      <w:r w:rsidRPr="002E4E04">
        <w:rPr>
          <w:rFonts w:ascii="Times New Roman" w:hAnsi="Times New Roman" w:cs="Times New Roman"/>
          <w:color w:val="000000" w:themeColor="text1"/>
          <w:sz w:val="28"/>
          <w:szCs w:val="28"/>
        </w:rPr>
        <w:t>акже важно отметить, что Бурдье не противопоставляет объективные и субъективные особенности физической и социальной реальности, но рассматривает их как д</w:t>
      </w:r>
      <w:r w:rsidR="007C0F05" w:rsidRPr="002E4E04">
        <w:rPr>
          <w:rFonts w:ascii="Times New Roman" w:hAnsi="Times New Roman" w:cs="Times New Roman"/>
          <w:color w:val="000000" w:themeColor="text1"/>
          <w:sz w:val="28"/>
          <w:szCs w:val="28"/>
        </w:rPr>
        <w:t>ополняющие друг друга элементы.</w:t>
      </w:r>
    </w:p>
    <w:p w:rsidR="00BD08AB" w:rsidRPr="002E4E04" w:rsidRDefault="00B31DF9"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Д</w:t>
      </w:r>
      <w:r w:rsidR="00BD08AB" w:rsidRPr="002E4E04">
        <w:rPr>
          <w:rFonts w:ascii="Times New Roman" w:hAnsi="Times New Roman" w:cs="Times New Roman"/>
          <w:color w:val="000000" w:themeColor="text1"/>
          <w:sz w:val="28"/>
          <w:szCs w:val="28"/>
        </w:rPr>
        <w:t xml:space="preserve">ля исследования </w:t>
      </w:r>
      <w:r w:rsidRPr="002E4E04">
        <w:rPr>
          <w:rFonts w:ascii="Times New Roman" w:hAnsi="Times New Roman" w:cs="Times New Roman"/>
          <w:color w:val="000000" w:themeColor="text1"/>
          <w:sz w:val="28"/>
          <w:szCs w:val="28"/>
        </w:rPr>
        <w:t>всего</w:t>
      </w:r>
      <w:r w:rsidR="00BD08AB" w:rsidRPr="002E4E04">
        <w:rPr>
          <w:rFonts w:ascii="Times New Roman" w:hAnsi="Times New Roman" w:cs="Times New Roman"/>
          <w:color w:val="000000" w:themeColor="text1"/>
          <w:sz w:val="28"/>
          <w:szCs w:val="28"/>
        </w:rPr>
        <w:t xml:space="preserve"> комплекса</w:t>
      </w:r>
      <w:r w:rsidRPr="002E4E04">
        <w:rPr>
          <w:rFonts w:ascii="Times New Roman" w:hAnsi="Times New Roman" w:cs="Times New Roman"/>
          <w:color w:val="000000" w:themeColor="text1"/>
          <w:sz w:val="28"/>
          <w:szCs w:val="28"/>
        </w:rPr>
        <w:t xml:space="preserve"> социальных и физических</w:t>
      </w:r>
      <w:r w:rsidR="00BD08AB"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rPr>
        <w:t>про</w:t>
      </w:r>
      <w:r w:rsidR="00BD08AB" w:rsidRPr="002E4E04">
        <w:rPr>
          <w:rFonts w:ascii="Times New Roman" w:hAnsi="Times New Roman" w:cs="Times New Roman"/>
          <w:color w:val="000000" w:themeColor="text1"/>
          <w:sz w:val="28"/>
          <w:szCs w:val="28"/>
        </w:rPr>
        <w:t xml:space="preserve">явлений </w:t>
      </w:r>
      <w:r w:rsidRPr="002E4E04">
        <w:rPr>
          <w:rFonts w:ascii="Times New Roman" w:hAnsi="Times New Roman" w:cs="Times New Roman"/>
          <w:color w:val="000000" w:themeColor="text1"/>
          <w:sz w:val="28"/>
          <w:szCs w:val="28"/>
        </w:rPr>
        <w:t xml:space="preserve"> реальности </w:t>
      </w:r>
      <w:r w:rsidR="00BD08AB" w:rsidRPr="002E4E04">
        <w:rPr>
          <w:rFonts w:ascii="Times New Roman" w:hAnsi="Times New Roman" w:cs="Times New Roman"/>
          <w:color w:val="000000" w:themeColor="text1"/>
          <w:sz w:val="28"/>
          <w:szCs w:val="28"/>
        </w:rPr>
        <w:t>предлагает подход под назв</w:t>
      </w:r>
      <w:r w:rsidRPr="002E4E04">
        <w:rPr>
          <w:rFonts w:ascii="Times New Roman" w:hAnsi="Times New Roman" w:cs="Times New Roman"/>
          <w:color w:val="000000" w:themeColor="text1"/>
          <w:sz w:val="28"/>
          <w:szCs w:val="28"/>
        </w:rPr>
        <w:t>анием «</w:t>
      </w:r>
      <w:proofErr w:type="gramStart"/>
      <w:r w:rsidRPr="002E4E04">
        <w:rPr>
          <w:rFonts w:ascii="Times New Roman" w:hAnsi="Times New Roman" w:cs="Times New Roman"/>
          <w:color w:val="000000" w:themeColor="text1"/>
          <w:sz w:val="28"/>
          <w:szCs w:val="28"/>
        </w:rPr>
        <w:t>социальная</w:t>
      </w:r>
      <w:proofErr w:type="gramEnd"/>
      <w:r w:rsidRPr="002E4E04">
        <w:rPr>
          <w:rFonts w:ascii="Times New Roman" w:hAnsi="Times New Roman" w:cs="Times New Roman"/>
          <w:color w:val="000000" w:themeColor="text1"/>
          <w:sz w:val="28"/>
          <w:szCs w:val="28"/>
        </w:rPr>
        <w:t xml:space="preserve"> праксеология». Этот подход</w:t>
      </w:r>
      <w:r w:rsidR="00BD08AB" w:rsidRPr="002E4E04">
        <w:rPr>
          <w:rFonts w:ascii="Times New Roman" w:hAnsi="Times New Roman" w:cs="Times New Roman"/>
          <w:color w:val="000000" w:themeColor="text1"/>
          <w:sz w:val="28"/>
          <w:szCs w:val="28"/>
        </w:rPr>
        <w:t xml:space="preserve"> включает в себя структурный и конструктивистский (феноменологический) подходы. Фактический аспект, изучающийся в рамках этого теоретического подхода, заключается в распределении различных видов капитала, через которые формируется внешние рамки, направляющие и ограничивающие агентов, занимающих те или иные позиции. И, с другой стороны, он вводит «непосредственный опыт агентов с целью выявить категории перцепции и оценива</w:t>
      </w:r>
      <w:r w:rsidRPr="002E4E04">
        <w:rPr>
          <w:rFonts w:ascii="Times New Roman" w:hAnsi="Times New Roman" w:cs="Times New Roman"/>
          <w:color w:val="000000" w:themeColor="text1"/>
          <w:sz w:val="28"/>
          <w:szCs w:val="28"/>
        </w:rPr>
        <w:t>ни</w:t>
      </w:r>
      <w:r w:rsidR="00BD08AB" w:rsidRPr="002E4E04">
        <w:rPr>
          <w:rFonts w:ascii="Times New Roman" w:hAnsi="Times New Roman" w:cs="Times New Roman"/>
          <w:color w:val="000000" w:themeColor="text1"/>
          <w:sz w:val="28"/>
          <w:szCs w:val="28"/>
        </w:rPr>
        <w:t>я (диспозиции), которые «изнутри» структурируют поведение агента и его представления о занимаемой им позиции».</w:t>
      </w:r>
      <w:r w:rsidR="00BD08AB" w:rsidRPr="002E4E04">
        <w:rPr>
          <w:rStyle w:val="a5"/>
          <w:rFonts w:ascii="Times New Roman" w:hAnsi="Times New Roman" w:cs="Times New Roman"/>
          <w:color w:val="000000" w:themeColor="text1"/>
          <w:sz w:val="28"/>
          <w:szCs w:val="28"/>
        </w:rPr>
        <w:footnoteReference w:id="34"/>
      </w:r>
    </w:p>
    <w:p w:rsidR="00863F8A" w:rsidRPr="002E4E04" w:rsidRDefault="00863F8A" w:rsidP="002E4E04">
      <w:pPr>
        <w:pStyle w:val="aa"/>
        <w:keepNext/>
        <w:numPr>
          <w:ilvl w:val="0"/>
          <w:numId w:val="1"/>
        </w:numPr>
        <w:spacing w:line="360" w:lineRule="auto"/>
        <w:jc w:val="both"/>
        <w:rPr>
          <w:rFonts w:ascii="Times New Roman" w:hAnsi="Times New Roman" w:cs="Times New Roman"/>
          <w:color w:val="000000" w:themeColor="text1"/>
          <w:sz w:val="28"/>
          <w:szCs w:val="28"/>
        </w:rPr>
      </w:pPr>
      <w:bookmarkStart w:id="8" w:name="_Toc448790854"/>
      <w:r w:rsidRPr="002E4E04">
        <w:rPr>
          <w:rFonts w:ascii="Times New Roman" w:hAnsi="Times New Roman" w:cs="Times New Roman"/>
          <w:b/>
          <w:color w:val="000000" w:themeColor="text1"/>
          <w:sz w:val="28"/>
          <w:szCs w:val="28"/>
        </w:rPr>
        <w:t>Концепция поля</w:t>
      </w:r>
      <w:bookmarkEnd w:id="8"/>
    </w:p>
    <w:p w:rsidR="00795E2B" w:rsidRPr="002E4E04" w:rsidRDefault="0011570C"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Поле</w:t>
      </w:r>
      <w:r w:rsidR="00745793" w:rsidRPr="002E4E04">
        <w:rPr>
          <w:rFonts w:ascii="Times New Roman" w:hAnsi="Times New Roman" w:cs="Times New Roman"/>
          <w:color w:val="000000" w:themeColor="text1"/>
          <w:sz w:val="28"/>
          <w:szCs w:val="28"/>
        </w:rPr>
        <w:t xml:space="preserve"> – это среда, в которой происходит осуществление социальных отношений. </w:t>
      </w:r>
      <w:proofErr w:type="gramStart"/>
      <w:r w:rsidR="00745793" w:rsidRPr="002E4E04">
        <w:rPr>
          <w:rFonts w:ascii="Times New Roman" w:hAnsi="Times New Roman" w:cs="Times New Roman"/>
          <w:color w:val="000000" w:themeColor="text1"/>
          <w:sz w:val="28"/>
          <w:szCs w:val="28"/>
        </w:rPr>
        <w:t>В соответствии с другим определением, поля – это реально существующие социальные, экономические, политические институты, такие как государство, партии, семья, школа и т.д.</w:t>
      </w:r>
      <w:r w:rsidR="00BD08AB" w:rsidRPr="002E4E04">
        <w:rPr>
          <w:rStyle w:val="a5"/>
          <w:rFonts w:ascii="Times New Roman" w:hAnsi="Times New Roman" w:cs="Times New Roman"/>
          <w:color w:val="000000" w:themeColor="text1"/>
          <w:sz w:val="28"/>
          <w:szCs w:val="28"/>
        </w:rPr>
        <w:footnoteReference w:id="35"/>
      </w:r>
      <w:proofErr w:type="gramEnd"/>
    </w:p>
    <w:p w:rsidR="007C0F05" w:rsidRPr="002E4E04" w:rsidRDefault="00BD08A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Социальное пространство: состоит из полей. Каждый агент может занимать позиции сразу в нескольких полях одновременно. Поле – это «специфическая система объективных связей между различными позициями, находящимися в альянсе или в конфликте, в конкуренции или в кооперации, определяемыми социально и в большой степени не зависящими от физического существования индивидов,</w:t>
      </w:r>
      <w:r w:rsidR="005941AE" w:rsidRPr="002E4E04">
        <w:rPr>
          <w:rFonts w:ascii="Times New Roman" w:hAnsi="Times New Roman" w:cs="Times New Roman"/>
          <w:color w:val="000000" w:themeColor="text1"/>
          <w:sz w:val="28"/>
          <w:szCs w:val="28"/>
        </w:rPr>
        <w:t xml:space="preserve"> которые эти позиции занимают».</w:t>
      </w:r>
      <w:r w:rsidRPr="002E4E04">
        <w:rPr>
          <w:rStyle w:val="a5"/>
          <w:rFonts w:ascii="Times New Roman" w:hAnsi="Times New Roman" w:cs="Times New Roman"/>
          <w:color w:val="000000" w:themeColor="text1"/>
          <w:sz w:val="28"/>
          <w:szCs w:val="28"/>
        </w:rPr>
        <w:footnoteReference w:id="36"/>
      </w:r>
      <w:r w:rsidRPr="002E4E04">
        <w:rPr>
          <w:rFonts w:ascii="Times New Roman" w:hAnsi="Times New Roman" w:cs="Times New Roman"/>
          <w:color w:val="000000" w:themeColor="text1"/>
          <w:sz w:val="28"/>
          <w:szCs w:val="28"/>
        </w:rPr>
        <w:t xml:space="preserve"> </w:t>
      </w:r>
    </w:p>
    <w:p w:rsidR="00795E2B" w:rsidRPr="002E4E04" w:rsidRDefault="00BD08A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 xml:space="preserve">Выделяются такие поля, как, например, поле политики, поле религии, поле экономики. </w:t>
      </w:r>
      <w:proofErr w:type="gramStart"/>
      <w:r w:rsidRPr="002E4E04">
        <w:rPr>
          <w:rFonts w:ascii="Times New Roman" w:hAnsi="Times New Roman" w:cs="Times New Roman"/>
          <w:color w:val="000000" w:themeColor="text1"/>
          <w:sz w:val="28"/>
          <w:szCs w:val="28"/>
        </w:rPr>
        <w:t>Каждое поле функционирует в соответствии с определенным закономерностями, к которым относятся автономизация каждого их полей, специфические, характерные для этого поля интересы, отличные от интересов, свойственных другим полям, деление этого поля на классы (</w:t>
      </w:r>
      <w:proofErr w:type="spellStart"/>
      <w:r w:rsidRPr="002E4E04">
        <w:rPr>
          <w:rFonts w:ascii="Times New Roman" w:hAnsi="Times New Roman" w:cs="Times New Roman"/>
          <w:color w:val="000000" w:themeColor="text1"/>
          <w:sz w:val="28"/>
          <w:szCs w:val="28"/>
        </w:rPr>
        <w:t>доминируемые</w:t>
      </w:r>
      <w:proofErr w:type="spellEnd"/>
      <w:r w:rsidRPr="002E4E04">
        <w:rPr>
          <w:rFonts w:ascii="Times New Roman" w:hAnsi="Times New Roman" w:cs="Times New Roman"/>
          <w:color w:val="000000" w:themeColor="text1"/>
          <w:sz w:val="28"/>
          <w:szCs w:val="28"/>
        </w:rPr>
        <w:t xml:space="preserve"> и доминирующие) и представления о легитимности именно такого положения дел.</w:t>
      </w:r>
      <w:proofErr w:type="gramEnd"/>
      <w:r w:rsidRPr="002E4E04">
        <w:rPr>
          <w:rFonts w:ascii="Times New Roman" w:hAnsi="Times New Roman" w:cs="Times New Roman"/>
          <w:color w:val="000000" w:themeColor="text1"/>
          <w:sz w:val="28"/>
          <w:szCs w:val="28"/>
        </w:rPr>
        <w:t xml:space="preserve"> При этом для функционирования каждого поля важно, чтобы люди обладали определенным набором знаний, навыков и признанием законов, присущих этому полю. Все вместе это называется габитусом.</w:t>
      </w:r>
    </w:p>
    <w:p w:rsidR="00795E2B" w:rsidRPr="002E4E04" w:rsidRDefault="00BD08A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поле агенты и институции борются в соответствии с закономерностями и правилами, сформулированными в этом пространстве игры (и, в некоторых ситуациях, борются за сами эти правила) с различной силой и поэтому различна вероятность успеха, чтобы овладеть специфическими выгодами, являющимися целями в данной игре».</w:t>
      </w:r>
      <w:r w:rsidRPr="002E4E04">
        <w:rPr>
          <w:rStyle w:val="a5"/>
          <w:rFonts w:ascii="Times New Roman" w:hAnsi="Times New Roman" w:cs="Times New Roman"/>
          <w:color w:val="000000" w:themeColor="text1"/>
          <w:sz w:val="28"/>
          <w:szCs w:val="28"/>
        </w:rPr>
        <w:footnoteReference w:id="37"/>
      </w:r>
    </w:p>
    <w:p w:rsidR="00795E2B" w:rsidRPr="002E4E04" w:rsidRDefault="00BD08A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Отличительные особенности поля:</w:t>
      </w:r>
    </w:p>
    <w:p w:rsidR="00795E2B" w:rsidRPr="002E4E04" w:rsidRDefault="00795E2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w:t>
      </w:r>
      <w:r w:rsidR="00BD08AB" w:rsidRPr="002E4E04">
        <w:rPr>
          <w:rFonts w:ascii="Times New Roman" w:hAnsi="Times New Roman" w:cs="Times New Roman"/>
          <w:color w:val="000000" w:themeColor="text1"/>
          <w:sz w:val="28"/>
          <w:szCs w:val="28"/>
        </w:rPr>
        <w:t xml:space="preserve">Понятие поля исключает функционализм и органицизм. Поскольку продукты данного поля могут быть систематическими, не будучи </w:t>
      </w:r>
      <w:r w:rsidR="007C0F05" w:rsidRPr="002E4E04">
        <w:rPr>
          <w:rFonts w:ascii="Times New Roman" w:hAnsi="Times New Roman" w:cs="Times New Roman"/>
          <w:color w:val="000000" w:themeColor="text1"/>
          <w:sz w:val="28"/>
          <w:szCs w:val="28"/>
        </w:rPr>
        <w:t xml:space="preserve">при этом </w:t>
      </w:r>
      <w:r w:rsidR="00BD08AB" w:rsidRPr="002E4E04">
        <w:rPr>
          <w:rFonts w:ascii="Times New Roman" w:hAnsi="Times New Roman" w:cs="Times New Roman"/>
          <w:color w:val="000000" w:themeColor="text1"/>
          <w:sz w:val="28"/>
          <w:szCs w:val="28"/>
        </w:rPr>
        <w:t>продуктами системы, характеризующейся общими функциями, внутренней связностью. Поле – это место отношений сил и борьбы, направленной на трансформацию этих отношений.</w:t>
      </w:r>
    </w:p>
    <w:p w:rsidR="00BD08AB" w:rsidRPr="002E4E04" w:rsidRDefault="00795E2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w:t>
      </w:r>
      <w:r w:rsidR="00BD08AB" w:rsidRPr="002E4E04">
        <w:rPr>
          <w:rFonts w:ascii="Times New Roman" w:hAnsi="Times New Roman" w:cs="Times New Roman"/>
          <w:color w:val="000000" w:themeColor="text1"/>
          <w:sz w:val="28"/>
          <w:szCs w:val="28"/>
        </w:rPr>
        <w:t xml:space="preserve">Поле не имеет частей и составляющих. Каждое </w:t>
      </w:r>
      <w:proofErr w:type="spellStart"/>
      <w:r w:rsidR="00BD08AB" w:rsidRPr="002E4E04">
        <w:rPr>
          <w:rFonts w:ascii="Times New Roman" w:hAnsi="Times New Roman" w:cs="Times New Roman"/>
          <w:color w:val="000000" w:themeColor="text1"/>
          <w:sz w:val="28"/>
          <w:szCs w:val="28"/>
        </w:rPr>
        <w:t>субполе</w:t>
      </w:r>
      <w:proofErr w:type="spellEnd"/>
      <w:r w:rsidR="00BD08AB" w:rsidRPr="002E4E04">
        <w:rPr>
          <w:rFonts w:ascii="Times New Roman" w:hAnsi="Times New Roman" w:cs="Times New Roman"/>
          <w:color w:val="000000" w:themeColor="text1"/>
          <w:sz w:val="28"/>
          <w:szCs w:val="28"/>
        </w:rPr>
        <w:t xml:space="preserve"> функционирует в соответствии со своей логикой и совокупностью правил. И в случае, если происходит деление поля, это вызывает качественную трансформацию всего поля в целом (переход от поля политики к </w:t>
      </w:r>
      <w:proofErr w:type="spellStart"/>
      <w:r w:rsidR="00BD08AB" w:rsidRPr="002E4E04">
        <w:rPr>
          <w:rFonts w:ascii="Times New Roman" w:hAnsi="Times New Roman" w:cs="Times New Roman"/>
          <w:color w:val="000000" w:themeColor="text1"/>
          <w:sz w:val="28"/>
          <w:szCs w:val="28"/>
        </w:rPr>
        <w:t>субполю</w:t>
      </w:r>
      <w:proofErr w:type="spellEnd"/>
      <w:r w:rsidR="00BD08AB" w:rsidRPr="002E4E04">
        <w:rPr>
          <w:rFonts w:ascii="Times New Roman" w:hAnsi="Times New Roman" w:cs="Times New Roman"/>
          <w:color w:val="000000" w:themeColor="text1"/>
          <w:sz w:val="28"/>
          <w:szCs w:val="28"/>
        </w:rPr>
        <w:t xml:space="preserve"> международной политики государства).</w:t>
      </w:r>
    </w:p>
    <w:p w:rsidR="008400A7" w:rsidRPr="002E4E04" w:rsidRDefault="00E6158B" w:rsidP="002E4E04">
      <w:pPr>
        <w:pStyle w:val="aa"/>
        <w:keepNext/>
        <w:numPr>
          <w:ilvl w:val="0"/>
          <w:numId w:val="1"/>
        </w:numPr>
        <w:spacing w:line="360" w:lineRule="auto"/>
        <w:jc w:val="both"/>
        <w:rPr>
          <w:rFonts w:ascii="Times New Roman" w:hAnsi="Times New Roman" w:cs="Times New Roman"/>
          <w:b/>
          <w:color w:val="000000" w:themeColor="text1"/>
          <w:sz w:val="28"/>
          <w:szCs w:val="28"/>
        </w:rPr>
      </w:pPr>
      <w:bookmarkStart w:id="9" w:name="_Toc448790855"/>
      <w:r w:rsidRPr="002E4E04">
        <w:rPr>
          <w:rFonts w:ascii="Times New Roman" w:hAnsi="Times New Roman" w:cs="Times New Roman"/>
          <w:b/>
          <w:color w:val="000000" w:themeColor="text1"/>
          <w:sz w:val="28"/>
          <w:szCs w:val="28"/>
        </w:rPr>
        <w:lastRenderedPageBreak/>
        <w:t>Концепция г</w:t>
      </w:r>
      <w:r w:rsidR="00615C9A" w:rsidRPr="002E4E04">
        <w:rPr>
          <w:rFonts w:ascii="Times New Roman" w:hAnsi="Times New Roman" w:cs="Times New Roman"/>
          <w:b/>
          <w:color w:val="000000" w:themeColor="text1"/>
          <w:sz w:val="28"/>
          <w:szCs w:val="28"/>
        </w:rPr>
        <w:t>абитус</w:t>
      </w:r>
      <w:r w:rsidRPr="002E4E04">
        <w:rPr>
          <w:rFonts w:ascii="Times New Roman" w:hAnsi="Times New Roman" w:cs="Times New Roman"/>
          <w:b/>
          <w:color w:val="000000" w:themeColor="text1"/>
          <w:sz w:val="28"/>
          <w:szCs w:val="28"/>
        </w:rPr>
        <w:t>а</w:t>
      </w:r>
      <w:bookmarkEnd w:id="9"/>
    </w:p>
    <w:p w:rsidR="00E6158B" w:rsidRPr="002E4E04" w:rsidRDefault="00E6158B"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 Бурдье был не единственным исследователем, использовавшим в своей концепции понятие «габитус». Помимо него этим занимались такие признанные исследователи, как Гегель, Вебер, Дюркгейм, </w:t>
      </w:r>
      <w:proofErr w:type="spellStart"/>
      <w:r w:rsidRPr="002E4E04">
        <w:rPr>
          <w:rFonts w:ascii="Times New Roman" w:hAnsi="Times New Roman" w:cs="Times New Roman"/>
          <w:color w:val="000000" w:themeColor="text1"/>
          <w:sz w:val="28"/>
          <w:szCs w:val="28"/>
        </w:rPr>
        <w:t>Мосс</w:t>
      </w:r>
      <w:proofErr w:type="spellEnd"/>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38"/>
      </w:r>
      <w:r w:rsidRPr="002E4E04">
        <w:rPr>
          <w:rFonts w:ascii="Times New Roman" w:hAnsi="Times New Roman" w:cs="Times New Roman"/>
          <w:color w:val="000000" w:themeColor="text1"/>
          <w:sz w:val="28"/>
          <w:szCs w:val="28"/>
        </w:rPr>
        <w:t xml:space="preserve"> Но именно в социологии Бурдье габитус является одним из ключевых понятий, а не вспомогательным элементом интерпретации социальной реальности.</w:t>
      </w:r>
    </w:p>
    <w:p w:rsidR="00E6158B" w:rsidRPr="002E4E04" w:rsidRDefault="00E6158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зависимости от того, какие тактики поведения превалируют в повседневной жизни человека, формируется его габитус. Габитус</w:t>
      </w:r>
      <w:r w:rsidR="00E852CC"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как совокупность </w:t>
      </w:r>
      <w:r w:rsidR="00E852CC" w:rsidRPr="002E4E04">
        <w:rPr>
          <w:rFonts w:ascii="Times New Roman" w:hAnsi="Times New Roman" w:cs="Times New Roman"/>
          <w:color w:val="000000" w:themeColor="text1"/>
          <w:sz w:val="28"/>
          <w:szCs w:val="28"/>
        </w:rPr>
        <w:t xml:space="preserve">рутинных действий в повседневной жизни, не только влияет и </w:t>
      </w:r>
      <w:r w:rsidRPr="002E4E04">
        <w:rPr>
          <w:rFonts w:ascii="Times New Roman" w:hAnsi="Times New Roman" w:cs="Times New Roman"/>
          <w:color w:val="000000" w:themeColor="text1"/>
          <w:sz w:val="28"/>
          <w:szCs w:val="28"/>
        </w:rPr>
        <w:t>формирует</w:t>
      </w:r>
      <w:r w:rsidR="00E852CC" w:rsidRPr="002E4E04">
        <w:rPr>
          <w:rFonts w:ascii="Times New Roman" w:hAnsi="Times New Roman" w:cs="Times New Roman"/>
          <w:color w:val="000000" w:themeColor="text1"/>
          <w:sz w:val="28"/>
          <w:szCs w:val="28"/>
        </w:rPr>
        <w:t xml:space="preserve"> эту</w:t>
      </w:r>
      <w:r w:rsidRPr="002E4E04">
        <w:rPr>
          <w:rFonts w:ascii="Times New Roman" w:hAnsi="Times New Roman" w:cs="Times New Roman"/>
          <w:color w:val="000000" w:themeColor="text1"/>
          <w:sz w:val="28"/>
          <w:szCs w:val="28"/>
        </w:rPr>
        <w:t xml:space="preserve"> повседневность, но и позволяют поддерживать характерную для агента среду.</w:t>
      </w:r>
      <w:r w:rsidRPr="002E4E04">
        <w:rPr>
          <w:rStyle w:val="a5"/>
          <w:rFonts w:ascii="Times New Roman" w:hAnsi="Times New Roman" w:cs="Times New Roman"/>
          <w:color w:val="000000" w:themeColor="text1"/>
          <w:sz w:val="28"/>
          <w:szCs w:val="28"/>
        </w:rPr>
        <w:footnoteReference w:id="39"/>
      </w:r>
      <w:r w:rsidRPr="002E4E04">
        <w:rPr>
          <w:rFonts w:ascii="Times New Roman" w:hAnsi="Times New Roman" w:cs="Times New Roman"/>
          <w:color w:val="000000" w:themeColor="text1"/>
          <w:sz w:val="28"/>
          <w:szCs w:val="28"/>
        </w:rPr>
        <w:t xml:space="preserve"> Человек выбирает места, людей, события</w:t>
      </w:r>
      <w:r w:rsidR="00E852CC"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w:t>
      </w:r>
      <w:r w:rsidR="00E852CC" w:rsidRPr="002E4E04">
        <w:rPr>
          <w:rFonts w:ascii="Times New Roman" w:hAnsi="Times New Roman" w:cs="Times New Roman"/>
          <w:color w:val="000000" w:themeColor="text1"/>
          <w:sz w:val="28"/>
          <w:szCs w:val="28"/>
        </w:rPr>
        <w:t>заведомо</w:t>
      </w:r>
      <w:r w:rsidRPr="002E4E04">
        <w:rPr>
          <w:rFonts w:ascii="Times New Roman" w:hAnsi="Times New Roman" w:cs="Times New Roman"/>
          <w:color w:val="000000" w:themeColor="text1"/>
          <w:sz w:val="28"/>
          <w:szCs w:val="28"/>
        </w:rPr>
        <w:t xml:space="preserve"> включенные в его «систему координат»</w:t>
      </w:r>
      <w:r w:rsidR="00E852CC"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как одобряемые, подходящие для него, привычные. </w:t>
      </w:r>
      <w:proofErr w:type="gramStart"/>
      <w:r w:rsidRPr="002E4E04">
        <w:rPr>
          <w:rFonts w:ascii="Times New Roman" w:hAnsi="Times New Roman" w:cs="Times New Roman"/>
          <w:color w:val="000000" w:themeColor="text1"/>
          <w:sz w:val="28"/>
          <w:szCs w:val="28"/>
        </w:rPr>
        <w:t>Можно сказать, что у габитуса есть своеобразная «система безопасности», целью существования которой является ограничение круга ситуаций и условий, в которых оказывается актор, уклонение от информации, которая могла бы трансформировать уже накопленный запас знаний, являющийся приоритетным, рабочим, актуальным на данный момент времени.</w:t>
      </w:r>
      <w:proofErr w:type="gramEnd"/>
    </w:p>
    <w:p w:rsidR="00E852CC" w:rsidRPr="002E4E04" w:rsidRDefault="00637B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Габитус производится социальной средой. Это система заложенных в сознание человека предрасположенностей, которые индивид использует как инструмент для трансформации социальной реальности, а также как установки, которые способствуют реализации повседневных практик. Предрасположенности чаще всего реализуются неосознанно </w:t>
      </w:r>
      <w:r w:rsidR="002B0998" w:rsidRPr="002E4E04">
        <w:rPr>
          <w:rFonts w:ascii="Times New Roman" w:hAnsi="Times New Roman" w:cs="Times New Roman"/>
          <w:color w:val="000000" w:themeColor="text1"/>
          <w:sz w:val="28"/>
          <w:szCs w:val="28"/>
        </w:rPr>
        <w:t>и не предполагают нацеленности индивида на определенный результат или достижение конкретной цели. Габитус формируется в процессе долгого</w:t>
      </w:r>
      <w:r w:rsidR="00B94575" w:rsidRPr="002E4E04">
        <w:rPr>
          <w:rFonts w:ascii="Times New Roman" w:hAnsi="Times New Roman" w:cs="Times New Roman"/>
          <w:color w:val="000000" w:themeColor="text1"/>
          <w:sz w:val="28"/>
          <w:szCs w:val="28"/>
        </w:rPr>
        <w:t xml:space="preserve"> накапливания</w:t>
      </w:r>
      <w:r w:rsidR="002B0998" w:rsidRPr="002E4E04">
        <w:rPr>
          <w:rFonts w:ascii="Times New Roman" w:hAnsi="Times New Roman" w:cs="Times New Roman"/>
          <w:color w:val="000000" w:themeColor="text1"/>
          <w:sz w:val="28"/>
          <w:szCs w:val="28"/>
        </w:rPr>
        <w:t xml:space="preserve"> опыта, в том числе</w:t>
      </w:r>
      <w:r w:rsidR="00B94575" w:rsidRPr="002E4E04">
        <w:rPr>
          <w:rFonts w:ascii="Times New Roman" w:hAnsi="Times New Roman" w:cs="Times New Roman"/>
          <w:color w:val="000000" w:themeColor="text1"/>
          <w:sz w:val="28"/>
          <w:szCs w:val="28"/>
        </w:rPr>
        <w:t xml:space="preserve"> опыта</w:t>
      </w:r>
      <w:r w:rsidR="002B0998" w:rsidRPr="002E4E04">
        <w:rPr>
          <w:rFonts w:ascii="Times New Roman" w:hAnsi="Times New Roman" w:cs="Times New Roman"/>
          <w:color w:val="000000" w:themeColor="text1"/>
          <w:sz w:val="28"/>
          <w:szCs w:val="28"/>
        </w:rPr>
        <w:t xml:space="preserve"> предыдущих поколений, и </w:t>
      </w:r>
      <w:r w:rsidR="002B0998" w:rsidRPr="002E4E04">
        <w:rPr>
          <w:rFonts w:ascii="Times New Roman" w:hAnsi="Times New Roman" w:cs="Times New Roman"/>
          <w:color w:val="000000" w:themeColor="text1"/>
          <w:sz w:val="28"/>
          <w:szCs w:val="28"/>
        </w:rPr>
        <w:lastRenderedPageBreak/>
        <w:t xml:space="preserve">выкристаллизовывается под воздействием </w:t>
      </w:r>
      <w:r w:rsidR="00B94575" w:rsidRPr="002E4E04">
        <w:rPr>
          <w:rFonts w:ascii="Times New Roman" w:hAnsi="Times New Roman" w:cs="Times New Roman"/>
          <w:color w:val="000000" w:themeColor="text1"/>
          <w:sz w:val="28"/>
          <w:szCs w:val="28"/>
        </w:rPr>
        <w:t xml:space="preserve">систематического повторения однообразных практик. </w:t>
      </w:r>
    </w:p>
    <w:p w:rsidR="000A54F3" w:rsidRPr="002E4E04" w:rsidRDefault="00B94575"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Другая характеристика габитуса </w:t>
      </w:r>
      <w:r w:rsidR="00E852CC" w:rsidRPr="002E4E04">
        <w:rPr>
          <w:rFonts w:ascii="Times New Roman" w:hAnsi="Times New Roman" w:cs="Times New Roman"/>
          <w:color w:val="000000" w:themeColor="text1"/>
          <w:sz w:val="28"/>
          <w:szCs w:val="28"/>
        </w:rPr>
        <w:t>проявляется</w:t>
      </w:r>
      <w:r w:rsidRPr="002E4E04">
        <w:rPr>
          <w:rFonts w:ascii="Times New Roman" w:hAnsi="Times New Roman" w:cs="Times New Roman"/>
          <w:color w:val="000000" w:themeColor="text1"/>
          <w:sz w:val="28"/>
          <w:szCs w:val="28"/>
        </w:rPr>
        <w:t xml:space="preserve"> как</w:t>
      </w:r>
      <w:r w:rsidR="00E852CC" w:rsidRPr="002E4E04">
        <w:rPr>
          <w:rFonts w:ascii="Times New Roman" w:hAnsi="Times New Roman" w:cs="Times New Roman"/>
          <w:color w:val="000000" w:themeColor="text1"/>
          <w:sz w:val="28"/>
          <w:szCs w:val="28"/>
        </w:rPr>
        <w:t xml:space="preserve"> элемент, отличающий его от </w:t>
      </w:r>
      <w:r w:rsidRPr="002E4E04">
        <w:rPr>
          <w:rFonts w:ascii="Times New Roman" w:hAnsi="Times New Roman" w:cs="Times New Roman"/>
          <w:color w:val="000000" w:themeColor="text1"/>
          <w:sz w:val="28"/>
          <w:szCs w:val="28"/>
        </w:rPr>
        <w:t>научн</w:t>
      </w:r>
      <w:r w:rsidR="00E852CC" w:rsidRPr="002E4E04">
        <w:rPr>
          <w:rFonts w:ascii="Times New Roman" w:hAnsi="Times New Roman" w:cs="Times New Roman"/>
          <w:color w:val="000000" w:themeColor="text1"/>
          <w:sz w:val="28"/>
          <w:szCs w:val="28"/>
        </w:rPr>
        <w:t>ого знания</w:t>
      </w:r>
      <w:r w:rsidRPr="002E4E04">
        <w:rPr>
          <w:rFonts w:ascii="Times New Roman" w:hAnsi="Times New Roman" w:cs="Times New Roman"/>
          <w:color w:val="000000" w:themeColor="text1"/>
          <w:sz w:val="28"/>
          <w:szCs w:val="28"/>
        </w:rPr>
        <w:t xml:space="preserve">, которое никогда не бывает окончательным и всегда стимулирует исследователя на проведение операций проверки его подлинности. </w:t>
      </w:r>
      <w:r w:rsidR="00E852CC" w:rsidRPr="002E4E04">
        <w:rPr>
          <w:rFonts w:ascii="Times New Roman" w:hAnsi="Times New Roman" w:cs="Times New Roman"/>
          <w:color w:val="000000" w:themeColor="text1"/>
          <w:sz w:val="28"/>
          <w:szCs w:val="28"/>
        </w:rPr>
        <w:t>Комплексы знания</w:t>
      </w:r>
      <w:r w:rsidRPr="002E4E04">
        <w:rPr>
          <w:rFonts w:ascii="Times New Roman" w:hAnsi="Times New Roman" w:cs="Times New Roman"/>
          <w:color w:val="000000" w:themeColor="text1"/>
          <w:sz w:val="28"/>
          <w:szCs w:val="28"/>
        </w:rPr>
        <w:t xml:space="preserve">, </w:t>
      </w:r>
      <w:r w:rsidR="00E852CC" w:rsidRPr="002E4E04">
        <w:rPr>
          <w:rFonts w:ascii="Times New Roman" w:hAnsi="Times New Roman" w:cs="Times New Roman"/>
          <w:color w:val="000000" w:themeColor="text1"/>
          <w:sz w:val="28"/>
          <w:szCs w:val="28"/>
        </w:rPr>
        <w:t>создаваемые</w:t>
      </w:r>
      <w:r w:rsidRPr="002E4E04">
        <w:rPr>
          <w:rFonts w:ascii="Times New Roman" w:hAnsi="Times New Roman" w:cs="Times New Roman"/>
          <w:color w:val="000000" w:themeColor="text1"/>
          <w:sz w:val="28"/>
          <w:szCs w:val="28"/>
        </w:rPr>
        <w:t xml:space="preserve"> посредством накапливания опыта, воспринимаются агентами как окончательные. Из-за э</w:t>
      </w:r>
      <w:r w:rsidR="00E852CC" w:rsidRPr="002E4E04">
        <w:rPr>
          <w:rFonts w:ascii="Times New Roman" w:hAnsi="Times New Roman" w:cs="Times New Roman"/>
          <w:color w:val="000000" w:themeColor="text1"/>
          <w:sz w:val="28"/>
          <w:szCs w:val="28"/>
        </w:rPr>
        <w:t xml:space="preserve">того иногда возникают проблемы </w:t>
      </w:r>
      <w:r w:rsidRPr="002E4E04">
        <w:rPr>
          <w:rFonts w:ascii="Times New Roman" w:hAnsi="Times New Roman" w:cs="Times New Roman"/>
          <w:color w:val="000000" w:themeColor="text1"/>
          <w:sz w:val="28"/>
          <w:szCs w:val="28"/>
        </w:rPr>
        <w:t xml:space="preserve">сродни проблемам Дон Кихота, который продолжал действовать в новой, неизвестной ему реальности в соответствии с привычными для него правилами, а в результате сталкивался с </w:t>
      </w:r>
      <w:proofErr w:type="spellStart"/>
      <w:proofErr w:type="gramStart"/>
      <w:r w:rsidRPr="002E4E04">
        <w:rPr>
          <w:rFonts w:ascii="Times New Roman" w:hAnsi="Times New Roman" w:cs="Times New Roman"/>
          <w:color w:val="000000" w:themeColor="text1"/>
          <w:sz w:val="28"/>
          <w:szCs w:val="28"/>
        </w:rPr>
        <w:t>бо</w:t>
      </w:r>
      <w:r w:rsidR="000A54F3"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льшими</w:t>
      </w:r>
      <w:proofErr w:type="spellEnd"/>
      <w:proofErr w:type="gramEnd"/>
      <w:r w:rsidRPr="002E4E04">
        <w:rPr>
          <w:rFonts w:ascii="Times New Roman" w:hAnsi="Times New Roman" w:cs="Times New Roman"/>
          <w:color w:val="000000" w:themeColor="text1"/>
          <w:sz w:val="28"/>
          <w:szCs w:val="28"/>
        </w:rPr>
        <w:t xml:space="preserve"> трудностями.</w:t>
      </w:r>
      <w:r w:rsidRPr="002E4E04">
        <w:rPr>
          <w:rStyle w:val="a5"/>
          <w:rFonts w:ascii="Times New Roman" w:hAnsi="Times New Roman" w:cs="Times New Roman"/>
          <w:color w:val="000000" w:themeColor="text1"/>
          <w:sz w:val="28"/>
          <w:szCs w:val="28"/>
        </w:rPr>
        <w:footnoteReference w:id="40"/>
      </w:r>
      <w:r w:rsidRPr="002E4E04">
        <w:rPr>
          <w:rFonts w:ascii="Times New Roman" w:hAnsi="Times New Roman" w:cs="Times New Roman"/>
          <w:color w:val="000000" w:themeColor="text1"/>
          <w:sz w:val="28"/>
          <w:szCs w:val="28"/>
        </w:rPr>
        <w:t xml:space="preserve"> </w:t>
      </w:r>
    </w:p>
    <w:p w:rsidR="000A54F3" w:rsidRPr="002E4E04" w:rsidRDefault="000A01E4"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Габитус поддерживает постоянство воспроизводства одних и тех же практик в прошлом, настоящем и будущем. Он, являясь «продуктом истории» стимулирует воспроизводство одних и тех же коллективных и индивидуальных </w:t>
      </w:r>
      <w:r w:rsidR="000A54F3" w:rsidRPr="002E4E04">
        <w:rPr>
          <w:rFonts w:ascii="Times New Roman" w:hAnsi="Times New Roman" w:cs="Times New Roman"/>
          <w:color w:val="000000" w:themeColor="text1"/>
          <w:sz w:val="28"/>
          <w:szCs w:val="28"/>
        </w:rPr>
        <w:t>действий</w:t>
      </w:r>
      <w:r w:rsidRPr="002E4E04">
        <w:rPr>
          <w:rFonts w:ascii="Times New Roman" w:hAnsi="Times New Roman" w:cs="Times New Roman"/>
          <w:color w:val="000000" w:themeColor="text1"/>
          <w:sz w:val="28"/>
          <w:szCs w:val="28"/>
        </w:rPr>
        <w:t xml:space="preserve">, которые являются </w:t>
      </w:r>
      <w:r w:rsidR="000A54F3" w:rsidRPr="002E4E04">
        <w:rPr>
          <w:rFonts w:ascii="Times New Roman" w:hAnsi="Times New Roman" w:cs="Times New Roman"/>
          <w:color w:val="000000" w:themeColor="text1"/>
          <w:sz w:val="28"/>
          <w:szCs w:val="28"/>
        </w:rPr>
        <w:t>повторением</w:t>
      </w:r>
      <w:r w:rsidRPr="002E4E04">
        <w:rPr>
          <w:rFonts w:ascii="Times New Roman" w:hAnsi="Times New Roman" w:cs="Times New Roman"/>
          <w:color w:val="000000" w:themeColor="text1"/>
          <w:sz w:val="28"/>
          <w:szCs w:val="28"/>
        </w:rPr>
        <w:t xml:space="preserve"> механизмов, отработанных в течение истории. «Он обуславливает активное присутствие прошлого опыта, который, существуя</w:t>
      </w:r>
      <w:r w:rsidR="008F4A08" w:rsidRPr="002E4E04">
        <w:rPr>
          <w:rFonts w:ascii="Times New Roman" w:hAnsi="Times New Roman" w:cs="Times New Roman"/>
          <w:color w:val="000000" w:themeColor="text1"/>
          <w:sz w:val="28"/>
          <w:szCs w:val="28"/>
        </w:rPr>
        <w:t xml:space="preserve"> в каждом организме в форме схем восприятия, мыслей и действия, гарантирует «правильность» </w:t>
      </w:r>
      <w:proofErr w:type="gramStart"/>
      <w:r w:rsidR="008F4A08" w:rsidRPr="002E4E04">
        <w:rPr>
          <w:rFonts w:ascii="Times New Roman" w:hAnsi="Times New Roman" w:cs="Times New Roman"/>
          <w:color w:val="000000" w:themeColor="text1"/>
          <w:sz w:val="28"/>
          <w:szCs w:val="28"/>
        </w:rPr>
        <w:t>практик</w:t>
      </w:r>
      <w:proofErr w:type="gramEnd"/>
      <w:r w:rsidR="008F4A08" w:rsidRPr="002E4E04">
        <w:rPr>
          <w:rFonts w:ascii="Times New Roman" w:hAnsi="Times New Roman" w:cs="Times New Roman"/>
          <w:color w:val="000000" w:themeColor="text1"/>
          <w:sz w:val="28"/>
          <w:szCs w:val="28"/>
        </w:rPr>
        <w:t xml:space="preserve"> и их постоянство во времени более надежно, чем все формальные правила и эксплицитные нормы».</w:t>
      </w:r>
      <w:r w:rsidRPr="002E4E04">
        <w:rPr>
          <w:rStyle w:val="a5"/>
          <w:rFonts w:ascii="Times New Roman" w:hAnsi="Times New Roman" w:cs="Times New Roman"/>
          <w:color w:val="000000" w:themeColor="text1"/>
          <w:sz w:val="28"/>
          <w:szCs w:val="28"/>
        </w:rPr>
        <w:footnoteReference w:id="41"/>
      </w:r>
      <w:r w:rsidRPr="002E4E04">
        <w:rPr>
          <w:rFonts w:ascii="Times New Roman" w:hAnsi="Times New Roman" w:cs="Times New Roman"/>
          <w:color w:val="000000" w:themeColor="text1"/>
          <w:sz w:val="28"/>
          <w:szCs w:val="28"/>
        </w:rPr>
        <w:t xml:space="preserve"> </w:t>
      </w:r>
    </w:p>
    <w:p w:rsidR="00AB7F60" w:rsidRPr="002E4E04" w:rsidRDefault="008F4A08"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Регулярно повторяющиеся во времени практики создают «пузырь» норм и предпосылок действия, обволакивающий реальность индивида и создающий условия неотступной необходимости поступать в соответствии с внешними нормами, которые при этом перекликаются с внутренними</w:t>
      </w:r>
      <w:r w:rsidR="00AB1BCD" w:rsidRPr="002E4E04">
        <w:rPr>
          <w:rFonts w:ascii="Times New Roman" w:hAnsi="Times New Roman" w:cs="Times New Roman"/>
          <w:color w:val="000000" w:themeColor="text1"/>
          <w:sz w:val="28"/>
          <w:szCs w:val="28"/>
        </w:rPr>
        <w:t xml:space="preserve"> иррациональными</w:t>
      </w:r>
      <w:r w:rsidRPr="002E4E04">
        <w:rPr>
          <w:rFonts w:ascii="Times New Roman" w:hAnsi="Times New Roman" w:cs="Times New Roman"/>
          <w:color w:val="000000" w:themeColor="text1"/>
          <w:sz w:val="28"/>
          <w:szCs w:val="28"/>
        </w:rPr>
        <w:t xml:space="preserve"> установками индивида. Но внешние нормы социальной реальности при этом реализуются в определенном диапазоне вероятностей, что делает их непохожими на детерминирующие социальную реальность законы</w:t>
      </w:r>
      <w:r w:rsidR="00AB7F60"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присущие, например, структуралистскому подходу.</w:t>
      </w:r>
      <w:r w:rsidR="00AB1BCD" w:rsidRPr="002E4E04">
        <w:rPr>
          <w:rFonts w:ascii="Times New Roman" w:hAnsi="Times New Roman" w:cs="Times New Roman"/>
          <w:color w:val="000000" w:themeColor="text1"/>
          <w:sz w:val="28"/>
          <w:szCs w:val="28"/>
        </w:rPr>
        <w:t xml:space="preserve"> </w:t>
      </w:r>
    </w:p>
    <w:p w:rsidR="00AB1BCD" w:rsidRPr="002E4E04" w:rsidRDefault="00AB1BCD"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Различия габитусов обусловлены не только социальным</w:t>
      </w:r>
      <w:r w:rsidR="000A54F3" w:rsidRPr="002E4E04">
        <w:rPr>
          <w:rFonts w:ascii="Times New Roman" w:hAnsi="Times New Roman" w:cs="Times New Roman"/>
          <w:color w:val="000000" w:themeColor="text1"/>
          <w:sz w:val="28"/>
          <w:szCs w:val="28"/>
        </w:rPr>
        <w:t xml:space="preserve"> происхождением агентов взаимодействия</w:t>
      </w:r>
      <w:r w:rsidRPr="002E4E04">
        <w:rPr>
          <w:rFonts w:ascii="Times New Roman" w:hAnsi="Times New Roman" w:cs="Times New Roman"/>
          <w:color w:val="000000" w:themeColor="text1"/>
          <w:sz w:val="28"/>
          <w:szCs w:val="28"/>
        </w:rPr>
        <w:t xml:space="preserve">, но и уровнем их «социальных притязаний». Потенциальное будущее, которое отличается для людей, располагающих разными возможностями и объективными шансами, провоцирует воспроизводство разных практик повседневной деятельности и </w:t>
      </w:r>
      <w:r w:rsidR="000A54F3" w:rsidRPr="002E4E04">
        <w:rPr>
          <w:rFonts w:ascii="Times New Roman" w:hAnsi="Times New Roman" w:cs="Times New Roman"/>
          <w:color w:val="000000" w:themeColor="text1"/>
          <w:sz w:val="28"/>
          <w:szCs w:val="28"/>
        </w:rPr>
        <w:t>конструирования</w:t>
      </w:r>
      <w:r w:rsidRPr="002E4E04">
        <w:rPr>
          <w:rFonts w:ascii="Times New Roman" w:hAnsi="Times New Roman" w:cs="Times New Roman"/>
          <w:color w:val="000000" w:themeColor="text1"/>
          <w:sz w:val="28"/>
          <w:szCs w:val="28"/>
        </w:rPr>
        <w:t xml:space="preserve"> окружающей реальности.</w:t>
      </w:r>
      <w:r w:rsidRPr="002E4E04">
        <w:rPr>
          <w:rStyle w:val="a5"/>
          <w:rFonts w:ascii="Times New Roman" w:hAnsi="Times New Roman" w:cs="Times New Roman"/>
          <w:color w:val="000000" w:themeColor="text1"/>
          <w:sz w:val="28"/>
          <w:szCs w:val="28"/>
        </w:rPr>
        <w:footnoteReference w:id="42"/>
      </w:r>
    </w:p>
    <w:p w:rsidR="002C1230" w:rsidRPr="002E4E04" w:rsidRDefault="002C123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Габитус </w:t>
      </w:r>
      <w:r w:rsidR="00036776" w:rsidRPr="002E4E04">
        <w:rPr>
          <w:rFonts w:ascii="Times New Roman" w:hAnsi="Times New Roman" w:cs="Times New Roman"/>
          <w:color w:val="000000" w:themeColor="text1"/>
          <w:sz w:val="28"/>
          <w:szCs w:val="28"/>
        </w:rPr>
        <w:t>«есть структурированная система диспозиций – система действия, восприятия, мышления, оценивания и выражения, - предрасположенная функционировать как структурирующая структура».</w:t>
      </w:r>
      <w:r w:rsidR="00036776" w:rsidRPr="002E4E04">
        <w:rPr>
          <w:rStyle w:val="a5"/>
          <w:rFonts w:ascii="Times New Roman" w:hAnsi="Times New Roman" w:cs="Times New Roman"/>
          <w:color w:val="000000" w:themeColor="text1"/>
          <w:sz w:val="28"/>
          <w:szCs w:val="28"/>
        </w:rPr>
        <w:footnoteReference w:id="43"/>
      </w:r>
      <w:r w:rsidR="00036776" w:rsidRPr="002E4E04">
        <w:rPr>
          <w:rFonts w:ascii="Times New Roman" w:hAnsi="Times New Roman" w:cs="Times New Roman"/>
          <w:color w:val="000000" w:themeColor="text1"/>
          <w:sz w:val="28"/>
          <w:szCs w:val="28"/>
        </w:rPr>
        <w:t xml:space="preserve"> Он представляет собой систему представлений, норм, опыта, через которые осуществляются повседневные практики агента. Габитус несет в себе остатки прошлого опыта не только самого индивида, но и референтной группы, </w:t>
      </w:r>
      <w:r w:rsidR="00637BF7" w:rsidRPr="002E4E04">
        <w:rPr>
          <w:rFonts w:ascii="Times New Roman" w:hAnsi="Times New Roman" w:cs="Times New Roman"/>
          <w:color w:val="000000" w:themeColor="text1"/>
          <w:sz w:val="28"/>
          <w:szCs w:val="28"/>
        </w:rPr>
        <w:t>и</w:t>
      </w:r>
      <w:r w:rsidR="00036776" w:rsidRPr="002E4E04">
        <w:rPr>
          <w:rFonts w:ascii="Times New Roman" w:hAnsi="Times New Roman" w:cs="Times New Roman"/>
          <w:color w:val="000000" w:themeColor="text1"/>
          <w:sz w:val="28"/>
          <w:szCs w:val="28"/>
        </w:rPr>
        <w:t xml:space="preserve"> заключается это не только в копировании действий, характерных для той или иной</w:t>
      </w:r>
      <w:r w:rsidR="00E6158B" w:rsidRPr="002E4E04">
        <w:rPr>
          <w:rFonts w:ascii="Times New Roman" w:hAnsi="Times New Roman" w:cs="Times New Roman"/>
          <w:color w:val="000000" w:themeColor="text1"/>
          <w:sz w:val="28"/>
          <w:szCs w:val="28"/>
        </w:rPr>
        <w:t xml:space="preserve"> группы в определенной</w:t>
      </w:r>
      <w:r w:rsidR="00036776" w:rsidRPr="002E4E04">
        <w:rPr>
          <w:rFonts w:ascii="Times New Roman" w:hAnsi="Times New Roman" w:cs="Times New Roman"/>
          <w:color w:val="000000" w:themeColor="text1"/>
          <w:sz w:val="28"/>
          <w:szCs w:val="28"/>
        </w:rPr>
        <w:t xml:space="preserve"> ситуации, но и в неосознаваемом процессе </w:t>
      </w:r>
      <w:r w:rsidR="00B94575" w:rsidRPr="002E4E04">
        <w:rPr>
          <w:rFonts w:ascii="Times New Roman" w:hAnsi="Times New Roman" w:cs="Times New Roman"/>
          <w:color w:val="000000" w:themeColor="text1"/>
          <w:sz w:val="28"/>
          <w:szCs w:val="28"/>
        </w:rPr>
        <w:t>своеобразной психологической</w:t>
      </w:r>
      <w:r w:rsidR="00E6158B" w:rsidRPr="002E4E04">
        <w:rPr>
          <w:rFonts w:ascii="Times New Roman" w:hAnsi="Times New Roman" w:cs="Times New Roman"/>
          <w:color w:val="000000" w:themeColor="text1"/>
          <w:sz w:val="28"/>
          <w:szCs w:val="28"/>
        </w:rPr>
        <w:t xml:space="preserve"> </w:t>
      </w:r>
      <w:r w:rsidR="00B94575" w:rsidRPr="002E4E04">
        <w:rPr>
          <w:rFonts w:ascii="Times New Roman" w:hAnsi="Times New Roman" w:cs="Times New Roman"/>
          <w:color w:val="000000" w:themeColor="text1"/>
          <w:sz w:val="28"/>
          <w:szCs w:val="28"/>
        </w:rPr>
        <w:t>инертности</w:t>
      </w:r>
      <w:r w:rsidR="00036776" w:rsidRPr="002E4E04">
        <w:rPr>
          <w:rFonts w:ascii="Times New Roman" w:hAnsi="Times New Roman" w:cs="Times New Roman"/>
          <w:color w:val="000000" w:themeColor="text1"/>
          <w:sz w:val="28"/>
          <w:szCs w:val="28"/>
        </w:rPr>
        <w:t xml:space="preserve"> в ситуации, когда человек оказывается в условиях изменения социальных отношений. Это явление называется эффектом </w:t>
      </w:r>
      <w:r w:rsidR="00431166" w:rsidRPr="002E4E04">
        <w:rPr>
          <w:rFonts w:ascii="Times New Roman" w:hAnsi="Times New Roman" w:cs="Times New Roman"/>
          <w:color w:val="000000" w:themeColor="text1"/>
          <w:sz w:val="28"/>
          <w:szCs w:val="28"/>
        </w:rPr>
        <w:t>гистерезиса или запаздывания. Агент продолжает воспроизводить устаревшие социальные отношения, когда он перемещается из одного положения в социальном пространстве в другое или же когда изменились социальные отношения в целом.</w:t>
      </w:r>
      <w:r w:rsidR="002158E8" w:rsidRPr="002E4E04">
        <w:rPr>
          <w:rFonts w:ascii="Times New Roman" w:hAnsi="Times New Roman" w:cs="Times New Roman"/>
          <w:color w:val="000000" w:themeColor="text1"/>
          <w:sz w:val="28"/>
          <w:szCs w:val="28"/>
        </w:rPr>
        <w:t xml:space="preserve"> </w:t>
      </w:r>
      <w:r w:rsidR="00431166" w:rsidRPr="002E4E04">
        <w:rPr>
          <w:rFonts w:ascii="Times New Roman" w:hAnsi="Times New Roman" w:cs="Times New Roman"/>
          <w:color w:val="000000" w:themeColor="text1"/>
          <w:sz w:val="28"/>
          <w:szCs w:val="28"/>
        </w:rPr>
        <w:t xml:space="preserve">Габитус </w:t>
      </w:r>
      <w:r w:rsidR="00E6158B" w:rsidRPr="002E4E04">
        <w:rPr>
          <w:rFonts w:ascii="Times New Roman" w:hAnsi="Times New Roman" w:cs="Times New Roman"/>
          <w:color w:val="000000" w:themeColor="text1"/>
          <w:sz w:val="28"/>
          <w:szCs w:val="28"/>
        </w:rPr>
        <w:t xml:space="preserve">продолжает </w:t>
      </w:r>
      <w:r w:rsidR="00431166" w:rsidRPr="002E4E04">
        <w:rPr>
          <w:rFonts w:ascii="Times New Roman" w:hAnsi="Times New Roman" w:cs="Times New Roman"/>
          <w:color w:val="000000" w:themeColor="text1"/>
          <w:sz w:val="28"/>
          <w:szCs w:val="28"/>
        </w:rPr>
        <w:t xml:space="preserve"> </w:t>
      </w:r>
      <w:r w:rsidR="00E6158B" w:rsidRPr="002E4E04">
        <w:rPr>
          <w:rFonts w:ascii="Times New Roman" w:hAnsi="Times New Roman" w:cs="Times New Roman"/>
          <w:color w:val="000000" w:themeColor="text1"/>
          <w:sz w:val="28"/>
          <w:szCs w:val="28"/>
        </w:rPr>
        <w:t>«</w:t>
      </w:r>
      <w:r w:rsidR="00431166" w:rsidRPr="002E4E04">
        <w:rPr>
          <w:rFonts w:ascii="Times New Roman" w:hAnsi="Times New Roman" w:cs="Times New Roman"/>
          <w:color w:val="000000" w:themeColor="text1"/>
          <w:sz w:val="28"/>
          <w:szCs w:val="28"/>
        </w:rPr>
        <w:t>воспроизводство внешних социальных структур под видом внутренних структур личности».</w:t>
      </w:r>
      <w:r w:rsidR="00431166" w:rsidRPr="002E4E04">
        <w:rPr>
          <w:rStyle w:val="a5"/>
          <w:rFonts w:ascii="Times New Roman" w:hAnsi="Times New Roman" w:cs="Times New Roman"/>
          <w:color w:val="000000" w:themeColor="text1"/>
          <w:sz w:val="28"/>
          <w:szCs w:val="28"/>
        </w:rPr>
        <w:footnoteReference w:id="44"/>
      </w:r>
      <w:r w:rsidR="00E6158B" w:rsidRPr="002E4E04">
        <w:rPr>
          <w:rFonts w:ascii="Times New Roman" w:hAnsi="Times New Roman" w:cs="Times New Roman"/>
          <w:color w:val="000000" w:themeColor="text1"/>
          <w:sz w:val="28"/>
          <w:szCs w:val="28"/>
        </w:rPr>
        <w:t xml:space="preserve"> И агент воспроизводит привычные тактики пов</w:t>
      </w:r>
      <w:r w:rsidR="000A54F3" w:rsidRPr="002E4E04">
        <w:rPr>
          <w:rFonts w:ascii="Times New Roman" w:hAnsi="Times New Roman" w:cs="Times New Roman"/>
          <w:color w:val="000000" w:themeColor="text1"/>
          <w:sz w:val="28"/>
          <w:szCs w:val="28"/>
        </w:rPr>
        <w:t>е</w:t>
      </w:r>
      <w:r w:rsidR="00E6158B" w:rsidRPr="002E4E04">
        <w:rPr>
          <w:rFonts w:ascii="Times New Roman" w:hAnsi="Times New Roman" w:cs="Times New Roman"/>
          <w:color w:val="000000" w:themeColor="text1"/>
          <w:sz w:val="28"/>
          <w:szCs w:val="28"/>
        </w:rPr>
        <w:t>дения, даже несмотря на то, что внешние структуры уже неактуальны или трансформировались.</w:t>
      </w:r>
    </w:p>
    <w:p w:rsidR="00AB7F60" w:rsidRPr="002E4E04" w:rsidRDefault="008400A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Габитус «как система предрасположенностей к практике, является объективным фундаментом упорядоченного поведения, а</w:t>
      </w:r>
      <w:r w:rsidR="00855B54"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следовательно, </w:t>
      </w:r>
      <w:r w:rsidRPr="002E4E04">
        <w:rPr>
          <w:rFonts w:ascii="Times New Roman" w:hAnsi="Times New Roman" w:cs="Times New Roman"/>
          <w:color w:val="000000" w:themeColor="text1"/>
          <w:sz w:val="28"/>
          <w:szCs w:val="28"/>
        </w:rPr>
        <w:lastRenderedPageBreak/>
        <w:t>упорядоченности поведения».</w:t>
      </w:r>
      <w:r w:rsidRPr="002E4E04">
        <w:rPr>
          <w:rStyle w:val="a5"/>
          <w:rFonts w:ascii="Times New Roman" w:hAnsi="Times New Roman" w:cs="Times New Roman"/>
          <w:color w:val="000000" w:themeColor="text1"/>
          <w:sz w:val="28"/>
          <w:szCs w:val="28"/>
        </w:rPr>
        <w:footnoteReference w:id="45"/>
      </w:r>
      <w:r w:rsidRPr="002E4E04">
        <w:rPr>
          <w:rFonts w:ascii="Times New Roman" w:hAnsi="Times New Roman" w:cs="Times New Roman"/>
          <w:color w:val="000000" w:themeColor="text1"/>
          <w:sz w:val="28"/>
          <w:szCs w:val="28"/>
        </w:rPr>
        <w:t xml:space="preserve"> Агенты, обладающие габитусом, ведут себя определенным образом в определенных ситуациях, а это значит, что обладая данными о типичных практиках поведения агента, можно прогнозировать его поведения в стандартизированных ситуациях. Но при этом нельзя сказать, что </w:t>
      </w:r>
      <w:r w:rsidR="00DC1DAA" w:rsidRPr="002E4E04">
        <w:rPr>
          <w:rFonts w:ascii="Times New Roman" w:hAnsi="Times New Roman" w:cs="Times New Roman"/>
          <w:color w:val="000000" w:themeColor="text1"/>
          <w:sz w:val="28"/>
          <w:szCs w:val="28"/>
        </w:rPr>
        <w:t>в</w:t>
      </w:r>
      <w:r w:rsidRPr="002E4E04">
        <w:rPr>
          <w:rFonts w:ascii="Times New Roman" w:hAnsi="Times New Roman" w:cs="Times New Roman"/>
          <w:color w:val="000000" w:themeColor="text1"/>
          <w:sz w:val="28"/>
          <w:szCs w:val="28"/>
        </w:rPr>
        <w:t xml:space="preserve"> любых условиях поведение человека </w:t>
      </w:r>
      <w:r w:rsidR="00DC1DAA" w:rsidRPr="002E4E04">
        <w:rPr>
          <w:rFonts w:ascii="Times New Roman" w:hAnsi="Times New Roman" w:cs="Times New Roman"/>
          <w:color w:val="000000" w:themeColor="text1"/>
          <w:sz w:val="28"/>
          <w:szCs w:val="28"/>
        </w:rPr>
        <w:t>определяется исключительно законами его логики и в связи с более или менее упорядоченной совокупностью траекторий поведения, которых он придерживается в повседневном взаимодействии</w:t>
      </w:r>
      <w:r w:rsidRPr="002E4E04">
        <w:rPr>
          <w:rFonts w:ascii="Times New Roman" w:hAnsi="Times New Roman" w:cs="Times New Roman"/>
          <w:color w:val="000000" w:themeColor="text1"/>
          <w:sz w:val="28"/>
          <w:szCs w:val="28"/>
        </w:rPr>
        <w:t xml:space="preserve">. </w:t>
      </w:r>
    </w:p>
    <w:p w:rsidR="00DC1DAA" w:rsidRPr="002E4E04" w:rsidRDefault="008400A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Действия </w:t>
      </w:r>
      <w:r w:rsidR="00855B54" w:rsidRPr="002E4E04">
        <w:rPr>
          <w:rFonts w:ascii="Times New Roman" w:hAnsi="Times New Roman" w:cs="Times New Roman"/>
          <w:color w:val="000000" w:themeColor="text1"/>
          <w:sz w:val="28"/>
          <w:szCs w:val="28"/>
        </w:rPr>
        <w:t xml:space="preserve">не </w:t>
      </w:r>
      <w:r w:rsidRPr="002E4E04">
        <w:rPr>
          <w:rFonts w:ascii="Times New Roman" w:hAnsi="Times New Roman" w:cs="Times New Roman"/>
          <w:color w:val="000000" w:themeColor="text1"/>
          <w:sz w:val="28"/>
          <w:szCs w:val="28"/>
        </w:rPr>
        <w:t xml:space="preserve">контролируются этой общей совокупностью предпосылок и </w:t>
      </w:r>
      <w:r w:rsidR="00AE517E" w:rsidRPr="002E4E04">
        <w:rPr>
          <w:rFonts w:ascii="Times New Roman" w:hAnsi="Times New Roman" w:cs="Times New Roman"/>
          <w:color w:val="000000" w:themeColor="text1"/>
          <w:sz w:val="28"/>
          <w:szCs w:val="28"/>
        </w:rPr>
        <w:t>относительно устоявшихся норм,</w:t>
      </w:r>
      <w:r w:rsidR="00855B54" w:rsidRPr="002E4E04">
        <w:rPr>
          <w:rFonts w:ascii="Times New Roman" w:hAnsi="Times New Roman" w:cs="Times New Roman"/>
          <w:color w:val="000000" w:themeColor="text1"/>
          <w:sz w:val="28"/>
          <w:szCs w:val="28"/>
        </w:rPr>
        <w:t xml:space="preserve"> а осуществляются под воздействием интуитивно устоявшихся типичных траекторий поведения, </w:t>
      </w:r>
      <w:r w:rsidR="00AE517E" w:rsidRPr="002E4E04">
        <w:rPr>
          <w:rFonts w:ascii="Times New Roman" w:hAnsi="Times New Roman" w:cs="Times New Roman"/>
          <w:color w:val="000000" w:themeColor="text1"/>
          <w:sz w:val="28"/>
          <w:szCs w:val="28"/>
        </w:rPr>
        <w:t>подконтрольны логике неопределенности, «практической логике &lt;…&gt;, которая определяет обычное отношение к</w:t>
      </w:r>
      <w:r w:rsidR="00855B54" w:rsidRPr="002E4E04">
        <w:rPr>
          <w:rFonts w:ascii="Times New Roman" w:hAnsi="Times New Roman" w:cs="Times New Roman"/>
          <w:color w:val="000000" w:themeColor="text1"/>
          <w:sz w:val="28"/>
          <w:szCs w:val="28"/>
        </w:rPr>
        <w:t xml:space="preserve"> миру»</w:t>
      </w:r>
      <w:r w:rsidR="00637BF7" w:rsidRPr="002E4E04">
        <w:rPr>
          <w:rFonts w:ascii="Times New Roman" w:hAnsi="Times New Roman" w:cs="Times New Roman"/>
          <w:color w:val="000000" w:themeColor="text1"/>
          <w:sz w:val="28"/>
          <w:szCs w:val="28"/>
        </w:rPr>
        <w:t>.</w:t>
      </w:r>
      <w:r w:rsidR="00AE517E" w:rsidRPr="002E4E04">
        <w:rPr>
          <w:rStyle w:val="a5"/>
          <w:rFonts w:ascii="Times New Roman" w:hAnsi="Times New Roman" w:cs="Times New Roman"/>
          <w:color w:val="000000" w:themeColor="text1"/>
          <w:sz w:val="28"/>
          <w:szCs w:val="28"/>
        </w:rPr>
        <w:footnoteReference w:id="46"/>
      </w:r>
      <w:r w:rsidR="00637BF7" w:rsidRPr="002E4E04">
        <w:rPr>
          <w:rFonts w:ascii="Times New Roman" w:hAnsi="Times New Roman" w:cs="Times New Roman"/>
          <w:color w:val="000000" w:themeColor="text1"/>
          <w:sz w:val="28"/>
          <w:szCs w:val="28"/>
        </w:rPr>
        <w:t xml:space="preserve"> Н</w:t>
      </w:r>
      <w:r w:rsidR="00855B54" w:rsidRPr="002E4E04">
        <w:rPr>
          <w:rFonts w:ascii="Times New Roman" w:hAnsi="Times New Roman" w:cs="Times New Roman"/>
          <w:color w:val="000000" w:themeColor="text1"/>
          <w:sz w:val="28"/>
          <w:szCs w:val="28"/>
        </w:rPr>
        <w:t>о</w:t>
      </w:r>
      <w:r w:rsidR="00637BF7" w:rsidRPr="002E4E04">
        <w:rPr>
          <w:rFonts w:ascii="Times New Roman" w:hAnsi="Times New Roman" w:cs="Times New Roman"/>
          <w:color w:val="000000" w:themeColor="text1"/>
          <w:sz w:val="28"/>
          <w:szCs w:val="28"/>
        </w:rPr>
        <w:t>,</w:t>
      </w:r>
      <w:r w:rsidR="00855B54" w:rsidRPr="002E4E04">
        <w:rPr>
          <w:rFonts w:ascii="Times New Roman" w:hAnsi="Times New Roman" w:cs="Times New Roman"/>
          <w:color w:val="000000" w:themeColor="text1"/>
          <w:sz w:val="28"/>
          <w:szCs w:val="28"/>
        </w:rPr>
        <w:t xml:space="preserve"> все равно</w:t>
      </w:r>
      <w:r w:rsidR="00637BF7" w:rsidRPr="002E4E04">
        <w:rPr>
          <w:rFonts w:ascii="Times New Roman" w:hAnsi="Times New Roman" w:cs="Times New Roman"/>
          <w:color w:val="000000" w:themeColor="text1"/>
          <w:sz w:val="28"/>
          <w:szCs w:val="28"/>
        </w:rPr>
        <w:t>,</w:t>
      </w:r>
      <w:r w:rsidR="00855B54" w:rsidRPr="002E4E04">
        <w:rPr>
          <w:rFonts w:ascii="Times New Roman" w:hAnsi="Times New Roman" w:cs="Times New Roman"/>
          <w:color w:val="000000" w:themeColor="text1"/>
          <w:sz w:val="28"/>
          <w:szCs w:val="28"/>
        </w:rPr>
        <w:t xml:space="preserve"> в некоторых ситуациях</w:t>
      </w:r>
      <w:r w:rsidR="00637BF7" w:rsidRPr="002E4E04">
        <w:rPr>
          <w:rFonts w:ascii="Times New Roman" w:hAnsi="Times New Roman" w:cs="Times New Roman"/>
          <w:color w:val="000000" w:themeColor="text1"/>
          <w:sz w:val="28"/>
          <w:szCs w:val="28"/>
        </w:rPr>
        <w:t xml:space="preserve"> человеческое поведение нуждае</w:t>
      </w:r>
      <w:r w:rsidR="00855B54" w:rsidRPr="002E4E04">
        <w:rPr>
          <w:rFonts w:ascii="Times New Roman" w:hAnsi="Times New Roman" w:cs="Times New Roman"/>
          <w:color w:val="000000" w:themeColor="text1"/>
          <w:sz w:val="28"/>
          <w:szCs w:val="28"/>
        </w:rPr>
        <w:t>т</w:t>
      </w:r>
      <w:r w:rsidR="000A54F3" w:rsidRPr="002E4E04">
        <w:rPr>
          <w:rFonts w:ascii="Times New Roman" w:hAnsi="Times New Roman" w:cs="Times New Roman"/>
          <w:color w:val="000000" w:themeColor="text1"/>
          <w:sz w:val="28"/>
          <w:szCs w:val="28"/>
        </w:rPr>
        <w:t>ся в более строгом ограничении.</w:t>
      </w:r>
    </w:p>
    <w:p w:rsidR="00781706" w:rsidRPr="002E4E04" w:rsidRDefault="00855B54"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Бурдье не отрицает того факта, что в сообществах существуют как негласные, так и официально закрепленные нормы и правила, которые упорядочивают жизненный уклад во многих сферах жизни (профессиональной, семейной, экономической)</w:t>
      </w:r>
      <w:r w:rsidR="00637BF7"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не будучи </w:t>
      </w:r>
      <w:r w:rsidR="000A54F3" w:rsidRPr="002E4E04">
        <w:rPr>
          <w:rFonts w:ascii="Times New Roman" w:hAnsi="Times New Roman" w:cs="Times New Roman"/>
          <w:color w:val="000000" w:themeColor="text1"/>
          <w:sz w:val="28"/>
          <w:szCs w:val="28"/>
        </w:rPr>
        <w:t xml:space="preserve">при этом </w:t>
      </w:r>
      <w:r w:rsidRPr="002E4E04">
        <w:rPr>
          <w:rFonts w:ascii="Times New Roman" w:hAnsi="Times New Roman" w:cs="Times New Roman"/>
          <w:color w:val="000000" w:themeColor="text1"/>
          <w:sz w:val="28"/>
          <w:szCs w:val="28"/>
        </w:rPr>
        <w:t xml:space="preserve">строго закрепленными и жесткими в плане реализации. Они реализуются с </w:t>
      </w:r>
      <w:r w:rsidR="00DC1DAA" w:rsidRPr="002E4E04">
        <w:rPr>
          <w:rFonts w:ascii="Times New Roman" w:hAnsi="Times New Roman" w:cs="Times New Roman"/>
          <w:color w:val="000000" w:themeColor="text1"/>
          <w:sz w:val="28"/>
          <w:szCs w:val="28"/>
        </w:rPr>
        <w:t xml:space="preserve">определенной </w:t>
      </w:r>
      <w:r w:rsidRPr="002E4E04">
        <w:rPr>
          <w:rFonts w:ascii="Times New Roman" w:hAnsi="Times New Roman" w:cs="Times New Roman"/>
          <w:color w:val="000000" w:themeColor="text1"/>
          <w:sz w:val="28"/>
          <w:szCs w:val="28"/>
        </w:rPr>
        <w:t>«долей погрешности». Но т</w:t>
      </w:r>
      <w:r w:rsidR="00AE517E" w:rsidRPr="002E4E04">
        <w:rPr>
          <w:rFonts w:ascii="Times New Roman" w:hAnsi="Times New Roman" w:cs="Times New Roman"/>
          <w:color w:val="000000" w:themeColor="text1"/>
          <w:sz w:val="28"/>
          <w:szCs w:val="28"/>
        </w:rPr>
        <w:t>от факт, что габитус является совокупностью интуитивных практик поведения</w:t>
      </w:r>
      <w:r w:rsidR="00781706" w:rsidRPr="002E4E04">
        <w:rPr>
          <w:rFonts w:ascii="Times New Roman" w:hAnsi="Times New Roman" w:cs="Times New Roman"/>
          <w:color w:val="000000" w:themeColor="text1"/>
          <w:sz w:val="28"/>
          <w:szCs w:val="28"/>
        </w:rPr>
        <w:t xml:space="preserve">, </w:t>
      </w:r>
      <w:r w:rsidR="00E6158B" w:rsidRPr="002E4E04">
        <w:rPr>
          <w:rFonts w:ascii="Times New Roman" w:hAnsi="Times New Roman" w:cs="Times New Roman"/>
          <w:color w:val="000000" w:themeColor="text1"/>
          <w:sz w:val="28"/>
          <w:szCs w:val="28"/>
        </w:rPr>
        <w:t>делает его</w:t>
      </w:r>
      <w:r w:rsidR="00AE517E" w:rsidRPr="002E4E04">
        <w:rPr>
          <w:rFonts w:ascii="Times New Roman" w:hAnsi="Times New Roman" w:cs="Times New Roman"/>
          <w:color w:val="000000" w:themeColor="text1"/>
          <w:sz w:val="28"/>
          <w:szCs w:val="28"/>
        </w:rPr>
        <w:t xml:space="preserve"> ненадежн</w:t>
      </w:r>
      <w:r w:rsidR="00E6158B" w:rsidRPr="002E4E04">
        <w:rPr>
          <w:rFonts w:ascii="Times New Roman" w:hAnsi="Times New Roman" w:cs="Times New Roman"/>
          <w:color w:val="000000" w:themeColor="text1"/>
          <w:sz w:val="28"/>
          <w:szCs w:val="28"/>
        </w:rPr>
        <w:t>ым</w:t>
      </w:r>
      <w:r w:rsidR="00AE517E" w:rsidRPr="002E4E04">
        <w:rPr>
          <w:rFonts w:ascii="Times New Roman" w:hAnsi="Times New Roman" w:cs="Times New Roman"/>
          <w:color w:val="000000" w:themeColor="text1"/>
          <w:sz w:val="28"/>
          <w:szCs w:val="28"/>
        </w:rPr>
        <w:t xml:space="preserve"> в критических ситуациях.</w:t>
      </w:r>
      <w:r w:rsidR="00781706" w:rsidRPr="002E4E04">
        <w:rPr>
          <w:rFonts w:ascii="Times New Roman" w:hAnsi="Times New Roman" w:cs="Times New Roman"/>
          <w:color w:val="000000" w:themeColor="text1"/>
          <w:sz w:val="28"/>
          <w:szCs w:val="28"/>
        </w:rPr>
        <w:t xml:space="preserve"> Более того, неукоснительное следование норм</w:t>
      </w:r>
      <w:r w:rsidR="00DC1DAA" w:rsidRPr="002E4E04">
        <w:rPr>
          <w:rFonts w:ascii="Times New Roman" w:hAnsi="Times New Roman" w:cs="Times New Roman"/>
          <w:color w:val="000000" w:themeColor="text1"/>
          <w:sz w:val="28"/>
          <w:szCs w:val="28"/>
        </w:rPr>
        <w:t>е</w:t>
      </w:r>
      <w:r w:rsidR="00781706" w:rsidRPr="002E4E04">
        <w:rPr>
          <w:rFonts w:ascii="Times New Roman" w:hAnsi="Times New Roman" w:cs="Times New Roman"/>
          <w:color w:val="000000" w:themeColor="text1"/>
          <w:sz w:val="28"/>
          <w:szCs w:val="28"/>
        </w:rPr>
        <w:t xml:space="preserve"> может быть выгодным в некоторых ситуациях.</w:t>
      </w:r>
      <w:r w:rsidR="00AE517E" w:rsidRPr="002E4E04">
        <w:rPr>
          <w:rFonts w:ascii="Times New Roman" w:hAnsi="Times New Roman" w:cs="Times New Roman"/>
          <w:color w:val="000000" w:themeColor="text1"/>
          <w:sz w:val="28"/>
          <w:szCs w:val="28"/>
        </w:rPr>
        <w:t xml:space="preserve"> </w:t>
      </w:r>
      <w:r w:rsidR="00781706" w:rsidRPr="002E4E04">
        <w:rPr>
          <w:rFonts w:ascii="Times New Roman" w:hAnsi="Times New Roman" w:cs="Times New Roman"/>
          <w:color w:val="000000" w:themeColor="text1"/>
          <w:sz w:val="28"/>
          <w:szCs w:val="28"/>
        </w:rPr>
        <w:t>В этом случае предписанные нормы и правила вступают в полную силу.</w:t>
      </w:r>
    </w:p>
    <w:p w:rsidR="000A54F3" w:rsidRPr="002E4E04" w:rsidRDefault="00AE517E"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Бурдь</w:t>
      </w:r>
      <w:r w:rsidR="00E6158B" w:rsidRPr="002E4E04">
        <w:rPr>
          <w:rFonts w:ascii="Times New Roman" w:hAnsi="Times New Roman" w:cs="Times New Roman"/>
          <w:color w:val="000000" w:themeColor="text1"/>
          <w:sz w:val="28"/>
          <w:szCs w:val="28"/>
        </w:rPr>
        <w:t xml:space="preserve">е </w:t>
      </w:r>
      <w:r w:rsidR="000A54F3" w:rsidRPr="002E4E04">
        <w:rPr>
          <w:rFonts w:ascii="Times New Roman" w:hAnsi="Times New Roman" w:cs="Times New Roman"/>
          <w:color w:val="000000" w:themeColor="text1"/>
          <w:sz w:val="28"/>
          <w:szCs w:val="28"/>
        </w:rPr>
        <w:t>рассуждает</w:t>
      </w:r>
      <w:r w:rsidR="00E6158B" w:rsidRPr="002E4E04">
        <w:rPr>
          <w:rFonts w:ascii="Times New Roman" w:hAnsi="Times New Roman" w:cs="Times New Roman"/>
          <w:color w:val="000000" w:themeColor="text1"/>
          <w:sz w:val="28"/>
          <w:szCs w:val="28"/>
        </w:rPr>
        <w:t xml:space="preserve"> о практике кодификации</w:t>
      </w:r>
      <w:r w:rsidRPr="002E4E04">
        <w:rPr>
          <w:rFonts w:ascii="Times New Roman" w:hAnsi="Times New Roman" w:cs="Times New Roman"/>
          <w:color w:val="000000" w:themeColor="text1"/>
          <w:sz w:val="28"/>
          <w:szCs w:val="28"/>
        </w:rPr>
        <w:t xml:space="preserve">, которая помогает </w:t>
      </w:r>
      <w:r w:rsidR="00047014" w:rsidRPr="002E4E04">
        <w:rPr>
          <w:rFonts w:ascii="Times New Roman" w:hAnsi="Times New Roman" w:cs="Times New Roman"/>
          <w:color w:val="000000" w:themeColor="text1"/>
          <w:sz w:val="28"/>
          <w:szCs w:val="28"/>
        </w:rPr>
        <w:t xml:space="preserve">агенту действовать </w:t>
      </w:r>
      <w:r w:rsidRPr="002E4E04">
        <w:rPr>
          <w:rFonts w:ascii="Times New Roman" w:hAnsi="Times New Roman" w:cs="Times New Roman"/>
          <w:color w:val="000000" w:themeColor="text1"/>
          <w:sz w:val="28"/>
          <w:szCs w:val="28"/>
        </w:rPr>
        <w:t xml:space="preserve">в случае опасности. Например, он </w:t>
      </w:r>
      <w:r w:rsidR="00047014" w:rsidRPr="002E4E04">
        <w:rPr>
          <w:rFonts w:ascii="Times New Roman" w:hAnsi="Times New Roman" w:cs="Times New Roman"/>
          <w:color w:val="000000" w:themeColor="text1"/>
          <w:sz w:val="28"/>
          <w:szCs w:val="28"/>
        </w:rPr>
        <w:t>определяет</w:t>
      </w:r>
      <w:r w:rsidRPr="002E4E04">
        <w:rPr>
          <w:rFonts w:ascii="Times New Roman" w:hAnsi="Times New Roman" w:cs="Times New Roman"/>
          <w:color w:val="000000" w:themeColor="text1"/>
          <w:sz w:val="28"/>
          <w:szCs w:val="28"/>
        </w:rPr>
        <w:t xml:space="preserve"> ритуалы и соблюдение формальностей как примеры кодификации. Дипломатические отношения</w:t>
      </w:r>
      <w:r w:rsidR="002158E8" w:rsidRPr="002E4E04">
        <w:rPr>
          <w:rFonts w:ascii="Times New Roman" w:hAnsi="Times New Roman" w:cs="Times New Roman"/>
          <w:color w:val="000000" w:themeColor="text1"/>
          <w:sz w:val="28"/>
          <w:szCs w:val="28"/>
        </w:rPr>
        <w:t>, протокол</w:t>
      </w:r>
      <w:r w:rsidRPr="002E4E04">
        <w:rPr>
          <w:rFonts w:ascii="Times New Roman" w:hAnsi="Times New Roman" w:cs="Times New Roman"/>
          <w:color w:val="000000" w:themeColor="text1"/>
          <w:sz w:val="28"/>
          <w:szCs w:val="28"/>
        </w:rPr>
        <w:t>, ситуации</w:t>
      </w:r>
      <w:r w:rsidR="002158E8" w:rsidRPr="002E4E04">
        <w:rPr>
          <w:rFonts w:ascii="Times New Roman" w:hAnsi="Times New Roman" w:cs="Times New Roman"/>
          <w:color w:val="000000" w:themeColor="text1"/>
          <w:sz w:val="28"/>
          <w:szCs w:val="28"/>
        </w:rPr>
        <w:t xml:space="preserve">, в которых существует </w:t>
      </w:r>
      <w:r w:rsidR="00855B54" w:rsidRPr="002E4E04">
        <w:rPr>
          <w:rFonts w:ascii="Times New Roman" w:hAnsi="Times New Roman" w:cs="Times New Roman"/>
          <w:color w:val="000000" w:themeColor="text1"/>
          <w:sz w:val="28"/>
          <w:szCs w:val="28"/>
        </w:rPr>
        <w:t xml:space="preserve">опасность насилия </w:t>
      </w:r>
      <w:r w:rsidR="00855B54" w:rsidRPr="002E4E04">
        <w:rPr>
          <w:rFonts w:ascii="Times New Roman" w:hAnsi="Times New Roman" w:cs="Times New Roman"/>
          <w:color w:val="000000" w:themeColor="text1"/>
          <w:sz w:val="28"/>
          <w:szCs w:val="28"/>
        </w:rPr>
        <w:lastRenderedPageBreak/>
        <w:t xml:space="preserve">или есть </w:t>
      </w:r>
      <w:r w:rsidR="002158E8" w:rsidRPr="002E4E04">
        <w:rPr>
          <w:rFonts w:ascii="Times New Roman" w:hAnsi="Times New Roman" w:cs="Times New Roman"/>
          <w:color w:val="000000" w:themeColor="text1"/>
          <w:sz w:val="28"/>
          <w:szCs w:val="28"/>
        </w:rPr>
        <w:t>риск для жизни</w:t>
      </w:r>
      <w:r w:rsidR="000A54F3" w:rsidRPr="002E4E04">
        <w:rPr>
          <w:rFonts w:ascii="Times New Roman" w:hAnsi="Times New Roman" w:cs="Times New Roman"/>
          <w:color w:val="000000" w:themeColor="text1"/>
          <w:sz w:val="28"/>
          <w:szCs w:val="28"/>
        </w:rPr>
        <w:t xml:space="preserve"> это примеры таких ситуаций.</w:t>
      </w:r>
      <w:r w:rsidR="002158E8" w:rsidRPr="002E4E04">
        <w:rPr>
          <w:rFonts w:ascii="Times New Roman" w:hAnsi="Times New Roman" w:cs="Times New Roman"/>
          <w:color w:val="000000" w:themeColor="text1"/>
          <w:sz w:val="28"/>
          <w:szCs w:val="28"/>
        </w:rPr>
        <w:t xml:space="preserve"> </w:t>
      </w:r>
      <w:r w:rsidR="000A54F3" w:rsidRPr="002E4E04">
        <w:rPr>
          <w:rFonts w:ascii="Times New Roman" w:hAnsi="Times New Roman" w:cs="Times New Roman"/>
          <w:color w:val="000000" w:themeColor="text1"/>
          <w:sz w:val="28"/>
          <w:szCs w:val="28"/>
        </w:rPr>
        <w:t>Ч</w:t>
      </w:r>
      <w:r w:rsidR="00047014" w:rsidRPr="002E4E04">
        <w:rPr>
          <w:rFonts w:ascii="Times New Roman" w:hAnsi="Times New Roman" w:cs="Times New Roman"/>
          <w:color w:val="000000" w:themeColor="text1"/>
          <w:sz w:val="28"/>
          <w:szCs w:val="28"/>
        </w:rPr>
        <w:t xml:space="preserve">ем больше культурный разрыв между группами или чем больше опасность, тем интенсивнее кодификация взаимоотношений. </w:t>
      </w:r>
    </w:p>
    <w:p w:rsidR="00431166" w:rsidRPr="002E4E04" w:rsidRDefault="000A54F3"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w:t>
      </w:r>
      <w:r w:rsidR="0083229A" w:rsidRPr="002E4E04">
        <w:rPr>
          <w:rFonts w:ascii="Times New Roman" w:hAnsi="Times New Roman" w:cs="Times New Roman"/>
          <w:color w:val="000000" w:themeColor="text1"/>
          <w:sz w:val="28"/>
          <w:szCs w:val="28"/>
        </w:rPr>
        <w:t xml:space="preserve"> кодификация представляет собой совокупность строгих норм и правил, которые являются формально предписанными для выполнения всеми членами сообщества. Но при этом кодификация вступает в силу, когда речь идет о взаимодействии людей, располагающих разными габитусами и нуждающимися в </w:t>
      </w:r>
      <w:r w:rsidRPr="002E4E04">
        <w:rPr>
          <w:rFonts w:ascii="Times New Roman" w:hAnsi="Times New Roman" w:cs="Times New Roman"/>
          <w:color w:val="000000" w:themeColor="text1"/>
          <w:sz w:val="28"/>
          <w:szCs w:val="28"/>
        </w:rPr>
        <w:t xml:space="preserve">формализованных </w:t>
      </w:r>
      <w:r w:rsidR="0083229A" w:rsidRPr="002E4E04">
        <w:rPr>
          <w:rFonts w:ascii="Times New Roman" w:hAnsi="Times New Roman" w:cs="Times New Roman"/>
          <w:color w:val="000000" w:themeColor="text1"/>
          <w:sz w:val="28"/>
          <w:szCs w:val="28"/>
        </w:rPr>
        <w:t xml:space="preserve">нормах, </w:t>
      </w:r>
      <w:r w:rsidRPr="002E4E04">
        <w:rPr>
          <w:rFonts w:ascii="Times New Roman" w:hAnsi="Times New Roman" w:cs="Times New Roman"/>
          <w:color w:val="000000" w:themeColor="text1"/>
          <w:sz w:val="28"/>
          <w:szCs w:val="28"/>
        </w:rPr>
        <w:t xml:space="preserve">зачастую </w:t>
      </w:r>
      <w:r w:rsidR="0083229A" w:rsidRPr="002E4E04">
        <w:rPr>
          <w:rFonts w:ascii="Times New Roman" w:hAnsi="Times New Roman" w:cs="Times New Roman"/>
          <w:color w:val="000000" w:themeColor="text1"/>
          <w:sz w:val="28"/>
          <w:szCs w:val="28"/>
        </w:rPr>
        <w:t xml:space="preserve">предписанных </w:t>
      </w:r>
      <w:r w:rsidRPr="002E4E04">
        <w:rPr>
          <w:rFonts w:ascii="Times New Roman" w:hAnsi="Times New Roman" w:cs="Times New Roman"/>
          <w:color w:val="000000" w:themeColor="text1"/>
          <w:sz w:val="28"/>
          <w:szCs w:val="28"/>
        </w:rPr>
        <w:t>«</w:t>
      </w:r>
      <w:r w:rsidR="0083229A" w:rsidRPr="002E4E04">
        <w:rPr>
          <w:rFonts w:ascii="Times New Roman" w:hAnsi="Times New Roman" w:cs="Times New Roman"/>
          <w:color w:val="000000" w:themeColor="text1"/>
          <w:sz w:val="28"/>
          <w:szCs w:val="28"/>
        </w:rPr>
        <w:t>свыше</w:t>
      </w:r>
      <w:r w:rsidRPr="002E4E04">
        <w:rPr>
          <w:rFonts w:ascii="Times New Roman" w:hAnsi="Times New Roman" w:cs="Times New Roman"/>
          <w:color w:val="000000" w:themeColor="text1"/>
          <w:sz w:val="28"/>
          <w:szCs w:val="28"/>
        </w:rPr>
        <w:t>», обществом или сообществом</w:t>
      </w:r>
      <w:r w:rsidR="0083229A" w:rsidRPr="002E4E04">
        <w:rPr>
          <w:rFonts w:ascii="Times New Roman" w:hAnsi="Times New Roman" w:cs="Times New Roman"/>
          <w:color w:val="000000" w:themeColor="text1"/>
          <w:sz w:val="28"/>
          <w:szCs w:val="28"/>
        </w:rPr>
        <w:t>, чтобы организовать эффективное взаимодействие. Роль кодификации заключается в том, чтобы в ситуациях, когда интуиция не позволяет найти общий язык, люди руководствовались общепри</w:t>
      </w:r>
      <w:r w:rsidRPr="002E4E04">
        <w:rPr>
          <w:rFonts w:ascii="Times New Roman" w:hAnsi="Times New Roman" w:cs="Times New Roman"/>
          <w:color w:val="000000" w:themeColor="text1"/>
          <w:sz w:val="28"/>
          <w:szCs w:val="28"/>
        </w:rPr>
        <w:t>нятыми представлениями.</w:t>
      </w:r>
    </w:p>
    <w:p w:rsidR="00C8381A" w:rsidRPr="002E4E04" w:rsidRDefault="00C8381A" w:rsidP="002E4E04">
      <w:pPr>
        <w:pStyle w:val="aa"/>
        <w:keepNext/>
        <w:numPr>
          <w:ilvl w:val="0"/>
          <w:numId w:val="1"/>
        </w:numPr>
        <w:spacing w:line="360" w:lineRule="auto"/>
        <w:jc w:val="both"/>
        <w:rPr>
          <w:rFonts w:ascii="Times New Roman" w:hAnsi="Times New Roman" w:cs="Times New Roman"/>
          <w:b/>
          <w:color w:val="000000" w:themeColor="text1"/>
          <w:sz w:val="28"/>
          <w:szCs w:val="28"/>
        </w:rPr>
      </w:pPr>
      <w:bookmarkStart w:id="10" w:name="_Toc448790856"/>
      <w:r w:rsidRPr="002E4E04">
        <w:rPr>
          <w:rFonts w:ascii="Times New Roman" w:hAnsi="Times New Roman" w:cs="Times New Roman"/>
          <w:b/>
          <w:color w:val="000000" w:themeColor="text1"/>
          <w:sz w:val="28"/>
          <w:szCs w:val="28"/>
        </w:rPr>
        <w:t>Виды капиталов</w:t>
      </w:r>
      <w:bookmarkEnd w:id="10"/>
    </w:p>
    <w:p w:rsidR="00863F8A" w:rsidRPr="002E4E04" w:rsidRDefault="00863F8A"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Социальное пространство состоит из полей</w:t>
      </w:r>
      <w:r w:rsidR="007F6A34" w:rsidRPr="002E4E04">
        <w:rPr>
          <w:rFonts w:ascii="Times New Roman" w:hAnsi="Times New Roman" w:cs="Times New Roman"/>
          <w:color w:val="000000" w:themeColor="text1"/>
          <w:sz w:val="28"/>
          <w:szCs w:val="28"/>
        </w:rPr>
        <w:t>, в каждом из которых существует свой вид власти или капиталов, роль которых заключается в поддержании сложившегося устройства данного социального пространства. Капиталы, существующие как в материальной форме, так и в виде характеристики или способности агента социальной реальности, предоставляют своим обладателям</w:t>
      </w:r>
      <w:r w:rsidR="00474484" w:rsidRPr="002E4E04">
        <w:rPr>
          <w:rFonts w:ascii="Times New Roman" w:hAnsi="Times New Roman" w:cs="Times New Roman"/>
          <w:color w:val="000000" w:themeColor="text1"/>
          <w:sz w:val="28"/>
          <w:szCs w:val="28"/>
        </w:rPr>
        <w:t xml:space="preserve"> разного масштаба</w:t>
      </w:r>
      <w:r w:rsidR="007F6A34" w:rsidRPr="002E4E04">
        <w:rPr>
          <w:rFonts w:ascii="Times New Roman" w:hAnsi="Times New Roman" w:cs="Times New Roman"/>
          <w:color w:val="000000" w:themeColor="text1"/>
          <w:sz w:val="28"/>
          <w:szCs w:val="28"/>
        </w:rPr>
        <w:t xml:space="preserve"> власть над полем, до тех пор</w:t>
      </w:r>
      <w:r w:rsidR="00BD08A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w:t>
      </w:r>
      <w:r w:rsidR="007F6A34" w:rsidRPr="002E4E04">
        <w:rPr>
          <w:rFonts w:ascii="Times New Roman" w:hAnsi="Times New Roman" w:cs="Times New Roman"/>
          <w:color w:val="000000" w:themeColor="text1"/>
          <w:sz w:val="28"/>
          <w:szCs w:val="28"/>
        </w:rPr>
        <w:t>пока капитал находится в распоряжении агентов.</w:t>
      </w:r>
      <w:r w:rsidR="007F6A34" w:rsidRPr="002E4E04">
        <w:rPr>
          <w:rStyle w:val="a5"/>
          <w:rFonts w:ascii="Times New Roman" w:hAnsi="Times New Roman" w:cs="Times New Roman"/>
          <w:color w:val="000000" w:themeColor="text1"/>
          <w:sz w:val="28"/>
          <w:szCs w:val="28"/>
        </w:rPr>
        <w:footnoteReference w:id="47"/>
      </w:r>
    </w:p>
    <w:p w:rsidR="00474484" w:rsidRPr="002E4E04" w:rsidRDefault="00AB1BCD"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То, насколько индивид предрасположен к осуществлению тех или иных действий и построению какой-либо соц</w:t>
      </w:r>
      <w:r w:rsidR="004E2C20" w:rsidRPr="002E4E04">
        <w:rPr>
          <w:rFonts w:ascii="Times New Roman" w:hAnsi="Times New Roman" w:cs="Times New Roman"/>
          <w:color w:val="000000" w:themeColor="text1"/>
          <w:sz w:val="28"/>
          <w:szCs w:val="28"/>
        </w:rPr>
        <w:t xml:space="preserve">иальной реальности, зависит от того, какими средствами индивид располагает. </w:t>
      </w:r>
      <w:r w:rsidR="003E0600" w:rsidRPr="002E4E04">
        <w:rPr>
          <w:rFonts w:ascii="Times New Roman" w:hAnsi="Times New Roman" w:cs="Times New Roman"/>
          <w:color w:val="000000" w:themeColor="text1"/>
          <w:sz w:val="28"/>
          <w:szCs w:val="28"/>
        </w:rPr>
        <w:t>Эти средства Бурдье обозначает экономическ</w:t>
      </w:r>
      <w:r w:rsidR="00474484" w:rsidRPr="002E4E04">
        <w:rPr>
          <w:rFonts w:ascii="Times New Roman" w:hAnsi="Times New Roman" w:cs="Times New Roman"/>
          <w:color w:val="000000" w:themeColor="text1"/>
          <w:sz w:val="28"/>
          <w:szCs w:val="28"/>
        </w:rPr>
        <w:t>им</w:t>
      </w:r>
      <w:r w:rsidR="003E0600" w:rsidRPr="002E4E04">
        <w:rPr>
          <w:rFonts w:ascii="Times New Roman" w:hAnsi="Times New Roman" w:cs="Times New Roman"/>
          <w:color w:val="000000" w:themeColor="text1"/>
          <w:sz w:val="28"/>
          <w:szCs w:val="28"/>
        </w:rPr>
        <w:t xml:space="preserve"> </w:t>
      </w:r>
      <w:r w:rsidR="00474484" w:rsidRPr="002E4E04">
        <w:rPr>
          <w:rFonts w:ascii="Times New Roman" w:hAnsi="Times New Roman" w:cs="Times New Roman"/>
          <w:color w:val="000000" w:themeColor="text1"/>
          <w:sz w:val="28"/>
          <w:szCs w:val="28"/>
        </w:rPr>
        <w:t>термином</w:t>
      </w:r>
      <w:r w:rsidR="003E0600" w:rsidRPr="002E4E04">
        <w:rPr>
          <w:rFonts w:ascii="Times New Roman" w:hAnsi="Times New Roman" w:cs="Times New Roman"/>
          <w:color w:val="000000" w:themeColor="text1"/>
          <w:sz w:val="28"/>
          <w:szCs w:val="28"/>
        </w:rPr>
        <w:t xml:space="preserve"> – «капитал». </w:t>
      </w:r>
      <w:r w:rsidR="004E2C20" w:rsidRPr="002E4E04">
        <w:rPr>
          <w:rFonts w:ascii="Times New Roman" w:hAnsi="Times New Roman" w:cs="Times New Roman"/>
          <w:color w:val="000000" w:themeColor="text1"/>
          <w:sz w:val="28"/>
          <w:szCs w:val="28"/>
        </w:rPr>
        <w:t xml:space="preserve">Капитал зависит от того, в какой области он реализуется и эффективности этой реализации. </w:t>
      </w:r>
      <w:r w:rsidR="003E0600" w:rsidRPr="002E4E04">
        <w:rPr>
          <w:rFonts w:ascii="Times New Roman" w:hAnsi="Times New Roman" w:cs="Times New Roman"/>
          <w:color w:val="000000" w:themeColor="text1"/>
          <w:sz w:val="28"/>
          <w:szCs w:val="28"/>
        </w:rPr>
        <w:t>Эта форма символических и материальных ресурсов</w:t>
      </w:r>
      <w:r w:rsidR="004E2C20" w:rsidRPr="002E4E04">
        <w:rPr>
          <w:rFonts w:ascii="Times New Roman" w:hAnsi="Times New Roman" w:cs="Times New Roman"/>
          <w:color w:val="000000" w:themeColor="text1"/>
          <w:sz w:val="28"/>
          <w:szCs w:val="28"/>
        </w:rPr>
        <w:t xml:space="preserve"> предстает в </w:t>
      </w:r>
      <w:r w:rsidR="00863F8A" w:rsidRPr="002E4E04">
        <w:rPr>
          <w:rFonts w:ascii="Times New Roman" w:hAnsi="Times New Roman" w:cs="Times New Roman"/>
          <w:color w:val="000000" w:themeColor="text1"/>
          <w:sz w:val="28"/>
          <w:szCs w:val="28"/>
        </w:rPr>
        <w:t>четырех</w:t>
      </w:r>
      <w:r w:rsidR="004E2C20" w:rsidRPr="002E4E04">
        <w:rPr>
          <w:rFonts w:ascii="Times New Roman" w:hAnsi="Times New Roman" w:cs="Times New Roman"/>
          <w:color w:val="000000" w:themeColor="text1"/>
          <w:sz w:val="28"/>
          <w:szCs w:val="28"/>
        </w:rPr>
        <w:t xml:space="preserve"> ключевых обличиях:</w:t>
      </w:r>
      <w:r w:rsidR="00863F8A" w:rsidRPr="002E4E04">
        <w:rPr>
          <w:rFonts w:ascii="Times New Roman" w:hAnsi="Times New Roman" w:cs="Times New Roman"/>
          <w:color w:val="000000" w:themeColor="text1"/>
          <w:sz w:val="28"/>
          <w:szCs w:val="28"/>
        </w:rPr>
        <w:t xml:space="preserve"> экономический, социальный,</w:t>
      </w:r>
      <w:r w:rsidR="004E2C20" w:rsidRPr="002E4E04">
        <w:rPr>
          <w:rFonts w:ascii="Times New Roman" w:hAnsi="Times New Roman" w:cs="Times New Roman"/>
          <w:color w:val="000000" w:themeColor="text1"/>
          <w:sz w:val="28"/>
          <w:szCs w:val="28"/>
        </w:rPr>
        <w:t xml:space="preserve"> культурный </w:t>
      </w:r>
      <w:r w:rsidR="00863F8A" w:rsidRPr="002E4E04">
        <w:rPr>
          <w:rFonts w:ascii="Times New Roman" w:hAnsi="Times New Roman" w:cs="Times New Roman"/>
          <w:color w:val="000000" w:themeColor="text1"/>
          <w:sz w:val="28"/>
          <w:szCs w:val="28"/>
        </w:rPr>
        <w:t xml:space="preserve">и символический </w:t>
      </w:r>
      <w:r w:rsidR="004E2C20" w:rsidRPr="002E4E04">
        <w:rPr>
          <w:rFonts w:ascii="Times New Roman" w:hAnsi="Times New Roman" w:cs="Times New Roman"/>
          <w:color w:val="000000" w:themeColor="text1"/>
          <w:sz w:val="28"/>
          <w:szCs w:val="28"/>
        </w:rPr>
        <w:t xml:space="preserve">капитал. </w:t>
      </w:r>
    </w:p>
    <w:p w:rsidR="00474484" w:rsidRPr="002E4E04" w:rsidRDefault="004E2C2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Экономический капитал – это деньги. Социальный капитал является совокупностью социальных связей, которые при необходимости можно конвертировать в экономиче</w:t>
      </w:r>
      <w:r w:rsidR="00474484" w:rsidRPr="002E4E04">
        <w:rPr>
          <w:rFonts w:ascii="Times New Roman" w:hAnsi="Times New Roman" w:cs="Times New Roman"/>
          <w:color w:val="000000" w:themeColor="text1"/>
          <w:sz w:val="28"/>
          <w:szCs w:val="28"/>
        </w:rPr>
        <w:t>ский капитал или символический. Н</w:t>
      </w:r>
      <w:r w:rsidRPr="002E4E04">
        <w:rPr>
          <w:rFonts w:ascii="Times New Roman" w:hAnsi="Times New Roman" w:cs="Times New Roman"/>
          <w:color w:val="000000" w:themeColor="text1"/>
          <w:sz w:val="28"/>
          <w:szCs w:val="28"/>
        </w:rPr>
        <w:t>апример,</w:t>
      </w:r>
      <w:r w:rsidR="00474484" w:rsidRPr="002E4E04">
        <w:rPr>
          <w:rFonts w:ascii="Times New Roman" w:hAnsi="Times New Roman" w:cs="Times New Roman"/>
          <w:color w:val="000000" w:themeColor="text1"/>
          <w:sz w:val="28"/>
          <w:szCs w:val="28"/>
        </w:rPr>
        <w:t xml:space="preserve"> социальный капитал может</w:t>
      </w:r>
      <w:r w:rsidRPr="002E4E04">
        <w:rPr>
          <w:rFonts w:ascii="Times New Roman" w:hAnsi="Times New Roman" w:cs="Times New Roman"/>
          <w:color w:val="000000" w:themeColor="text1"/>
          <w:sz w:val="28"/>
          <w:szCs w:val="28"/>
        </w:rPr>
        <w:t xml:space="preserve"> реализоваться в кач</w:t>
      </w:r>
      <w:r w:rsidR="00474484" w:rsidRPr="002E4E04">
        <w:rPr>
          <w:rFonts w:ascii="Times New Roman" w:hAnsi="Times New Roman" w:cs="Times New Roman"/>
          <w:color w:val="000000" w:themeColor="text1"/>
          <w:sz w:val="28"/>
          <w:szCs w:val="28"/>
        </w:rPr>
        <w:t>естве аристократического титула</w:t>
      </w:r>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48"/>
      </w:r>
      <w:r w:rsidR="00DD36AC" w:rsidRPr="002E4E04">
        <w:rPr>
          <w:rFonts w:ascii="Times New Roman" w:hAnsi="Times New Roman" w:cs="Times New Roman"/>
          <w:color w:val="000000" w:themeColor="text1"/>
          <w:sz w:val="28"/>
          <w:szCs w:val="28"/>
        </w:rPr>
        <w:t xml:space="preserve"> Культурный капитал состоит из ресурсов, имеющих культурную природу. К ним относятся образование, авторитет учебного заведения, выдавшего индивиду диплом, востребованность этого диплома или аттестата на рынке труда, а также культурный уровень индивида.</w:t>
      </w:r>
      <w:r w:rsidR="00DD36AC" w:rsidRPr="002E4E04">
        <w:rPr>
          <w:rStyle w:val="a5"/>
          <w:rFonts w:ascii="Times New Roman" w:hAnsi="Times New Roman" w:cs="Times New Roman"/>
          <w:color w:val="000000" w:themeColor="text1"/>
          <w:sz w:val="28"/>
          <w:szCs w:val="28"/>
        </w:rPr>
        <w:footnoteReference w:id="49"/>
      </w:r>
      <w:r w:rsidR="00DD36AC" w:rsidRPr="002E4E04">
        <w:rPr>
          <w:rFonts w:ascii="Times New Roman" w:hAnsi="Times New Roman" w:cs="Times New Roman"/>
          <w:color w:val="000000" w:themeColor="text1"/>
          <w:sz w:val="28"/>
          <w:szCs w:val="28"/>
        </w:rPr>
        <w:t xml:space="preserve"> </w:t>
      </w:r>
    </w:p>
    <w:p w:rsidR="00C22E34" w:rsidRPr="002E4E04" w:rsidRDefault="00DD36AC"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Капиталы могут преобразовываться и трансформироваться из одной формы в другую практически в любом случае. Только культурный капитал обладает исключительностью, выражающейся </w:t>
      </w:r>
      <w:r w:rsidR="008B1FF4" w:rsidRPr="002E4E04">
        <w:rPr>
          <w:rFonts w:ascii="Times New Roman" w:hAnsi="Times New Roman" w:cs="Times New Roman"/>
          <w:color w:val="000000" w:themeColor="text1"/>
          <w:sz w:val="28"/>
          <w:szCs w:val="28"/>
        </w:rPr>
        <w:t xml:space="preserve">в труднодоступности. </w:t>
      </w:r>
      <w:proofErr w:type="gramStart"/>
      <w:r w:rsidR="008B1FF4" w:rsidRPr="002E4E04">
        <w:rPr>
          <w:rFonts w:ascii="Times New Roman" w:hAnsi="Times New Roman" w:cs="Times New Roman"/>
          <w:color w:val="000000" w:themeColor="text1"/>
          <w:sz w:val="28"/>
          <w:szCs w:val="28"/>
        </w:rPr>
        <w:t>Достаточно трудно обменять экономический или социальный капитал на культурный, так как последний, зачастую, находится в прямой зависимости от индивидуальных способностей агента.</w:t>
      </w:r>
      <w:proofErr w:type="gramEnd"/>
      <w:r w:rsidR="008B1FF4" w:rsidRPr="002E4E04">
        <w:rPr>
          <w:rFonts w:ascii="Times New Roman" w:hAnsi="Times New Roman" w:cs="Times New Roman"/>
          <w:color w:val="000000" w:themeColor="text1"/>
          <w:sz w:val="28"/>
          <w:szCs w:val="28"/>
        </w:rPr>
        <w:t xml:space="preserve"> При этом условия обмена одних форм капитала на другие </w:t>
      </w:r>
      <w:r w:rsidR="00474484" w:rsidRPr="002E4E04">
        <w:rPr>
          <w:rFonts w:ascii="Times New Roman" w:hAnsi="Times New Roman" w:cs="Times New Roman"/>
          <w:color w:val="000000" w:themeColor="text1"/>
          <w:sz w:val="28"/>
          <w:szCs w:val="28"/>
        </w:rPr>
        <w:t>устанавливаются</w:t>
      </w:r>
      <w:r w:rsidR="008B1FF4" w:rsidRPr="002E4E04">
        <w:rPr>
          <w:rFonts w:ascii="Times New Roman" w:hAnsi="Times New Roman" w:cs="Times New Roman"/>
          <w:color w:val="000000" w:themeColor="text1"/>
          <w:sz w:val="28"/>
          <w:szCs w:val="28"/>
        </w:rPr>
        <w:t xml:space="preserve"> в соответствии с определенным состоянием общества, и варьируется как с течением времени, так и в зависимости от внешних условий.</w:t>
      </w:r>
      <w:r w:rsidR="008B74D0" w:rsidRPr="002E4E04">
        <w:rPr>
          <w:rFonts w:ascii="Times New Roman" w:hAnsi="Times New Roman" w:cs="Times New Roman"/>
          <w:color w:val="000000" w:themeColor="text1"/>
          <w:sz w:val="28"/>
          <w:szCs w:val="28"/>
        </w:rPr>
        <w:t xml:space="preserve"> Агенты же социальной реальности располагаются в социальном пространстве в соответствии с тем, какими объемами и наборами капиталов они располагают.</w:t>
      </w:r>
    </w:p>
    <w:p w:rsidR="00474484" w:rsidRPr="002E4E04" w:rsidRDefault="00C22E34"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Культурный капитал делится на подкатегории: инкорпорированный, объективированный и </w:t>
      </w:r>
      <w:proofErr w:type="spellStart"/>
      <w:r w:rsidRPr="002E4E04">
        <w:rPr>
          <w:rFonts w:ascii="Times New Roman" w:hAnsi="Times New Roman" w:cs="Times New Roman"/>
          <w:color w:val="000000" w:themeColor="text1"/>
          <w:sz w:val="28"/>
          <w:szCs w:val="28"/>
        </w:rPr>
        <w:t>институционализированный</w:t>
      </w:r>
      <w:proofErr w:type="spellEnd"/>
      <w:r w:rsidRPr="002E4E04">
        <w:rPr>
          <w:rFonts w:ascii="Times New Roman" w:hAnsi="Times New Roman" w:cs="Times New Roman"/>
          <w:color w:val="000000" w:themeColor="text1"/>
          <w:sz w:val="28"/>
          <w:szCs w:val="28"/>
        </w:rPr>
        <w:t xml:space="preserve">. Инкорпорированное состояние капитала предполагает, что он обладает телесным воплощением и </w:t>
      </w:r>
      <w:r w:rsidR="00474484" w:rsidRPr="002E4E04">
        <w:rPr>
          <w:rFonts w:ascii="Times New Roman" w:hAnsi="Times New Roman" w:cs="Times New Roman"/>
          <w:color w:val="000000" w:themeColor="text1"/>
          <w:sz w:val="28"/>
          <w:szCs w:val="28"/>
        </w:rPr>
        <w:t>приобретается</w:t>
      </w:r>
      <w:r w:rsidRPr="002E4E04">
        <w:rPr>
          <w:rFonts w:ascii="Times New Roman" w:hAnsi="Times New Roman" w:cs="Times New Roman"/>
          <w:color w:val="000000" w:themeColor="text1"/>
          <w:sz w:val="28"/>
          <w:szCs w:val="28"/>
        </w:rPr>
        <w:t xml:space="preserve"> только при условии самостоятельной (без третьих лиц) работы над собой, над своим сознанием и телом. Ин</w:t>
      </w:r>
      <w:r w:rsidR="00474484" w:rsidRPr="002E4E04">
        <w:rPr>
          <w:rFonts w:ascii="Times New Roman" w:hAnsi="Times New Roman" w:cs="Times New Roman"/>
          <w:color w:val="000000" w:themeColor="text1"/>
          <w:sz w:val="28"/>
          <w:szCs w:val="28"/>
        </w:rPr>
        <w:t>корпорированный капитал это</w:t>
      </w:r>
      <w:r w:rsidRPr="002E4E04">
        <w:rPr>
          <w:rFonts w:ascii="Times New Roman" w:hAnsi="Times New Roman" w:cs="Times New Roman"/>
          <w:color w:val="000000" w:themeColor="text1"/>
          <w:sz w:val="28"/>
          <w:szCs w:val="28"/>
        </w:rPr>
        <w:t xml:space="preserve"> часть личности, свойства человеческой нату</w:t>
      </w:r>
      <w:r w:rsidR="00474484" w:rsidRPr="002E4E04">
        <w:rPr>
          <w:rFonts w:ascii="Times New Roman" w:hAnsi="Times New Roman" w:cs="Times New Roman"/>
          <w:color w:val="000000" w:themeColor="text1"/>
          <w:sz w:val="28"/>
          <w:szCs w:val="28"/>
        </w:rPr>
        <w:t>ры конкретного индивида, которые не могу</w:t>
      </w:r>
      <w:r w:rsidRPr="002E4E04">
        <w:rPr>
          <w:rFonts w:ascii="Times New Roman" w:hAnsi="Times New Roman" w:cs="Times New Roman"/>
          <w:color w:val="000000" w:themeColor="text1"/>
          <w:sz w:val="28"/>
          <w:szCs w:val="28"/>
        </w:rPr>
        <w:t>т</w:t>
      </w:r>
      <w:r w:rsidR="00474484" w:rsidRPr="002E4E04">
        <w:rPr>
          <w:rFonts w:ascii="Times New Roman" w:hAnsi="Times New Roman" w:cs="Times New Roman"/>
          <w:color w:val="000000" w:themeColor="text1"/>
          <w:sz w:val="28"/>
          <w:szCs w:val="28"/>
        </w:rPr>
        <w:t xml:space="preserve"> непосредственно</w:t>
      </w:r>
      <w:r w:rsidRPr="002E4E04">
        <w:rPr>
          <w:rFonts w:ascii="Times New Roman" w:hAnsi="Times New Roman" w:cs="Times New Roman"/>
          <w:color w:val="000000" w:themeColor="text1"/>
          <w:sz w:val="28"/>
          <w:szCs w:val="28"/>
        </w:rPr>
        <w:t xml:space="preserve"> передаваться или обмениваться. Подобные манипуляции возможны при условии затрат времени, и </w:t>
      </w:r>
      <w:r w:rsidRPr="002E4E04">
        <w:rPr>
          <w:rFonts w:ascii="Times New Roman" w:hAnsi="Times New Roman" w:cs="Times New Roman"/>
          <w:color w:val="000000" w:themeColor="text1"/>
          <w:sz w:val="28"/>
          <w:szCs w:val="28"/>
        </w:rPr>
        <w:lastRenderedPageBreak/>
        <w:t xml:space="preserve">реализуются только в усеченной, ограниченной форме. </w:t>
      </w:r>
      <w:r w:rsidR="00C71D9D" w:rsidRPr="002E4E04">
        <w:rPr>
          <w:rFonts w:ascii="Times New Roman" w:hAnsi="Times New Roman" w:cs="Times New Roman"/>
          <w:color w:val="000000" w:themeColor="text1"/>
          <w:sz w:val="28"/>
          <w:szCs w:val="28"/>
        </w:rPr>
        <w:t xml:space="preserve">Приобретение же этого капитала осуществляется </w:t>
      </w:r>
      <w:r w:rsidR="00474484" w:rsidRPr="002E4E04">
        <w:rPr>
          <w:rFonts w:ascii="Times New Roman" w:hAnsi="Times New Roman" w:cs="Times New Roman"/>
          <w:color w:val="000000" w:themeColor="text1"/>
          <w:sz w:val="28"/>
          <w:szCs w:val="28"/>
        </w:rPr>
        <w:t>исключительно</w:t>
      </w:r>
      <w:r w:rsidR="00C71D9D" w:rsidRPr="002E4E04">
        <w:rPr>
          <w:rFonts w:ascii="Times New Roman" w:hAnsi="Times New Roman" w:cs="Times New Roman"/>
          <w:color w:val="000000" w:themeColor="text1"/>
          <w:sz w:val="28"/>
          <w:szCs w:val="28"/>
        </w:rPr>
        <w:t xml:space="preserve"> при </w:t>
      </w:r>
      <w:r w:rsidR="00474484" w:rsidRPr="002E4E04">
        <w:rPr>
          <w:rFonts w:ascii="Times New Roman" w:hAnsi="Times New Roman" w:cs="Times New Roman"/>
          <w:color w:val="000000" w:themeColor="text1"/>
          <w:sz w:val="28"/>
          <w:szCs w:val="28"/>
        </w:rPr>
        <w:t>условии покупки у обладающего</w:t>
      </w:r>
      <w:r w:rsidR="00C71D9D" w:rsidRPr="002E4E04">
        <w:rPr>
          <w:rFonts w:ascii="Times New Roman" w:hAnsi="Times New Roman" w:cs="Times New Roman"/>
          <w:color w:val="000000" w:themeColor="text1"/>
          <w:sz w:val="28"/>
          <w:szCs w:val="28"/>
        </w:rPr>
        <w:t xml:space="preserve"> им индивид</w:t>
      </w:r>
      <w:r w:rsidR="00474484" w:rsidRPr="002E4E04">
        <w:rPr>
          <w:rFonts w:ascii="Times New Roman" w:hAnsi="Times New Roman" w:cs="Times New Roman"/>
          <w:color w:val="000000" w:themeColor="text1"/>
          <w:sz w:val="28"/>
          <w:szCs w:val="28"/>
        </w:rPr>
        <w:t>а</w:t>
      </w:r>
      <w:r w:rsidR="00C71D9D" w:rsidRPr="002E4E04">
        <w:rPr>
          <w:rFonts w:ascii="Times New Roman" w:hAnsi="Times New Roman" w:cs="Times New Roman"/>
          <w:color w:val="000000" w:themeColor="text1"/>
          <w:sz w:val="28"/>
          <w:szCs w:val="28"/>
        </w:rPr>
        <w:t xml:space="preserve"> или, как уже было замечено выше, через затраты времени на обучение. </w:t>
      </w:r>
    </w:p>
    <w:p w:rsidR="00474484" w:rsidRPr="002E4E04" w:rsidRDefault="00C71D9D"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При этом инкорпорированный культурный капитал всегда носит на себе отпечаток личности и способностей носителя (например, акцент как характеристика наличия способности говорить на том или ином языке) и умирает вместе со своим обладателем. Важна также и наследуемая предрасположенность к развитию такого рода капитала.</w:t>
      </w:r>
      <w:r w:rsidRPr="002E4E04">
        <w:rPr>
          <w:rStyle w:val="a5"/>
          <w:rFonts w:ascii="Times New Roman" w:hAnsi="Times New Roman" w:cs="Times New Roman"/>
          <w:color w:val="000000" w:themeColor="text1"/>
          <w:sz w:val="28"/>
          <w:szCs w:val="28"/>
        </w:rPr>
        <w:footnoteReference w:id="50"/>
      </w:r>
      <w:r w:rsidRPr="002E4E04">
        <w:rPr>
          <w:rFonts w:ascii="Times New Roman" w:hAnsi="Times New Roman" w:cs="Times New Roman"/>
          <w:color w:val="000000" w:themeColor="text1"/>
          <w:sz w:val="28"/>
          <w:szCs w:val="28"/>
        </w:rPr>
        <w:t xml:space="preserve"> Ценность </w:t>
      </w:r>
      <w:r w:rsidR="00474484" w:rsidRPr="002E4E04">
        <w:rPr>
          <w:rFonts w:ascii="Times New Roman" w:hAnsi="Times New Roman" w:cs="Times New Roman"/>
          <w:color w:val="000000" w:themeColor="text1"/>
          <w:sz w:val="28"/>
          <w:szCs w:val="28"/>
        </w:rPr>
        <w:t xml:space="preserve">инкорпорированного культурного </w:t>
      </w:r>
      <w:r w:rsidRPr="002E4E04">
        <w:rPr>
          <w:rFonts w:ascii="Times New Roman" w:hAnsi="Times New Roman" w:cs="Times New Roman"/>
          <w:color w:val="000000" w:themeColor="text1"/>
          <w:sz w:val="28"/>
          <w:szCs w:val="28"/>
        </w:rPr>
        <w:t>капитала также зависит от возможностей располаг</w:t>
      </w:r>
      <w:r w:rsidR="00474484" w:rsidRPr="002E4E04">
        <w:rPr>
          <w:rFonts w:ascii="Times New Roman" w:hAnsi="Times New Roman" w:cs="Times New Roman"/>
          <w:color w:val="000000" w:themeColor="text1"/>
          <w:sz w:val="28"/>
          <w:szCs w:val="28"/>
        </w:rPr>
        <w:t>ающего им человека.</w:t>
      </w:r>
    </w:p>
    <w:p w:rsidR="00AE517E" w:rsidRPr="002E4E04" w:rsidRDefault="00C71D9D"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Объективированное состояние культурного капитала это его физическое воплощение в форме предметов искусства</w:t>
      </w:r>
      <w:r w:rsidR="00BA6717" w:rsidRPr="002E4E04">
        <w:rPr>
          <w:rFonts w:ascii="Times New Roman" w:hAnsi="Times New Roman" w:cs="Times New Roman"/>
          <w:color w:val="000000" w:themeColor="text1"/>
          <w:sz w:val="28"/>
          <w:szCs w:val="28"/>
        </w:rPr>
        <w:t xml:space="preserve">. Культурный капитал в объективированной форме может приобретаться как обладателем экономического капитала, так и обладателями инкорпорированного капитала. То есть такого рода объекты физической действительности могут быть получены человеком, располагающим достаточными финансами для </w:t>
      </w:r>
      <w:r w:rsidR="00474484" w:rsidRPr="002E4E04">
        <w:rPr>
          <w:rFonts w:ascii="Times New Roman" w:hAnsi="Times New Roman" w:cs="Times New Roman"/>
          <w:color w:val="000000" w:themeColor="text1"/>
          <w:sz w:val="28"/>
          <w:szCs w:val="28"/>
        </w:rPr>
        <w:t>покупки времени и работы</w:t>
      </w:r>
      <w:r w:rsidR="00BA6717" w:rsidRPr="002E4E04">
        <w:rPr>
          <w:rFonts w:ascii="Times New Roman" w:hAnsi="Times New Roman" w:cs="Times New Roman"/>
          <w:color w:val="000000" w:themeColor="text1"/>
          <w:sz w:val="28"/>
          <w:szCs w:val="28"/>
        </w:rPr>
        <w:t xml:space="preserve"> обладателя инкорпори</w:t>
      </w:r>
      <w:r w:rsidR="00474484" w:rsidRPr="002E4E04">
        <w:rPr>
          <w:rFonts w:ascii="Times New Roman" w:hAnsi="Times New Roman" w:cs="Times New Roman"/>
          <w:color w:val="000000" w:themeColor="text1"/>
          <w:sz w:val="28"/>
          <w:szCs w:val="28"/>
        </w:rPr>
        <w:t>рованного культурного капитала. Или</w:t>
      </w:r>
      <w:r w:rsidR="00BA6717" w:rsidRPr="002E4E04">
        <w:rPr>
          <w:rFonts w:ascii="Times New Roman" w:hAnsi="Times New Roman" w:cs="Times New Roman"/>
          <w:color w:val="000000" w:themeColor="text1"/>
          <w:sz w:val="28"/>
          <w:szCs w:val="28"/>
        </w:rPr>
        <w:t xml:space="preserve"> </w:t>
      </w:r>
      <w:r w:rsidR="00474484" w:rsidRPr="002E4E04">
        <w:rPr>
          <w:rFonts w:ascii="Times New Roman" w:hAnsi="Times New Roman" w:cs="Times New Roman"/>
          <w:color w:val="000000" w:themeColor="text1"/>
          <w:sz w:val="28"/>
          <w:szCs w:val="28"/>
        </w:rPr>
        <w:t xml:space="preserve">они могут воплощаться в реальность </w:t>
      </w:r>
      <w:r w:rsidR="00BA6717" w:rsidRPr="002E4E04">
        <w:rPr>
          <w:rFonts w:ascii="Times New Roman" w:hAnsi="Times New Roman" w:cs="Times New Roman"/>
          <w:color w:val="000000" w:themeColor="text1"/>
          <w:sz w:val="28"/>
          <w:szCs w:val="28"/>
        </w:rPr>
        <w:t>самим обладателем инкорпорированного культурного капитала</w:t>
      </w:r>
      <w:r w:rsidR="00474484" w:rsidRPr="002E4E04">
        <w:rPr>
          <w:rFonts w:ascii="Times New Roman" w:hAnsi="Times New Roman" w:cs="Times New Roman"/>
          <w:color w:val="000000" w:themeColor="text1"/>
          <w:sz w:val="28"/>
          <w:szCs w:val="28"/>
        </w:rPr>
        <w:t>,</w:t>
      </w:r>
      <w:r w:rsidR="00BA6717" w:rsidRPr="002E4E04">
        <w:rPr>
          <w:rFonts w:ascii="Times New Roman" w:hAnsi="Times New Roman" w:cs="Times New Roman"/>
          <w:color w:val="000000" w:themeColor="text1"/>
          <w:sz w:val="28"/>
          <w:szCs w:val="28"/>
        </w:rPr>
        <w:t xml:space="preserve"> посредством создания культурного произведения в объективированной форме (книги писателем, картины художником, памятника скульптором и т.п.).</w:t>
      </w:r>
      <w:r w:rsidR="005547FC" w:rsidRPr="002E4E04">
        <w:rPr>
          <w:rFonts w:ascii="Times New Roman" w:hAnsi="Times New Roman" w:cs="Times New Roman"/>
          <w:color w:val="000000" w:themeColor="text1"/>
          <w:sz w:val="28"/>
          <w:szCs w:val="28"/>
        </w:rPr>
        <w:t xml:space="preserve"> Проявление культурного капитала в академических заслугах, признаваемых академическим сообществом</w:t>
      </w:r>
      <w:r w:rsidR="005F4B2B" w:rsidRPr="002E4E04">
        <w:rPr>
          <w:rFonts w:ascii="Times New Roman" w:hAnsi="Times New Roman" w:cs="Times New Roman"/>
          <w:color w:val="000000" w:themeColor="text1"/>
          <w:sz w:val="28"/>
          <w:szCs w:val="28"/>
        </w:rPr>
        <w:t>,</w:t>
      </w:r>
      <w:r w:rsidR="005547FC" w:rsidRPr="002E4E04">
        <w:rPr>
          <w:rFonts w:ascii="Times New Roman" w:hAnsi="Times New Roman" w:cs="Times New Roman"/>
          <w:color w:val="000000" w:themeColor="text1"/>
          <w:sz w:val="28"/>
          <w:szCs w:val="28"/>
        </w:rPr>
        <w:t xml:space="preserve"> – это институциональное проявление культурного капитала. </w:t>
      </w:r>
    </w:p>
    <w:p w:rsidR="005547FC" w:rsidRPr="002E4E04" w:rsidRDefault="005547FC"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Социальный капитал существует тогда, когда человек, будучи членом социальной группы, обладает более или менее устойчивой связью или потенциальной возможностью связи в рамках сети отношений. Тот факт, что </w:t>
      </w:r>
      <w:r w:rsidR="005F4B2B" w:rsidRPr="002E4E04">
        <w:rPr>
          <w:rFonts w:ascii="Times New Roman" w:hAnsi="Times New Roman" w:cs="Times New Roman"/>
          <w:color w:val="000000" w:themeColor="text1"/>
          <w:sz w:val="28"/>
          <w:szCs w:val="28"/>
        </w:rPr>
        <w:lastRenderedPageBreak/>
        <w:t>агент социальной реальности</w:t>
      </w:r>
      <w:r w:rsidRPr="002E4E04">
        <w:rPr>
          <w:rFonts w:ascii="Times New Roman" w:hAnsi="Times New Roman" w:cs="Times New Roman"/>
          <w:color w:val="000000" w:themeColor="text1"/>
          <w:sz w:val="28"/>
          <w:szCs w:val="28"/>
        </w:rPr>
        <w:t xml:space="preserve"> принадлежит той или иной сети взаимоотношений позволяет ему участвовать в обмене</w:t>
      </w:r>
      <w:r w:rsidR="005F4B2B" w:rsidRPr="002E4E04">
        <w:rPr>
          <w:rFonts w:ascii="Times New Roman" w:hAnsi="Times New Roman" w:cs="Times New Roman"/>
          <w:color w:val="000000" w:themeColor="text1"/>
          <w:sz w:val="28"/>
          <w:szCs w:val="28"/>
        </w:rPr>
        <w:t xml:space="preserve"> между участниками этой сети</w:t>
      </w:r>
      <w:r w:rsidR="003E0600"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как символическим</w:t>
      </w:r>
      <w:r w:rsidR="005F4B2B" w:rsidRPr="002E4E04">
        <w:rPr>
          <w:rFonts w:ascii="Times New Roman" w:hAnsi="Times New Roman" w:cs="Times New Roman"/>
          <w:color w:val="000000" w:themeColor="text1"/>
          <w:sz w:val="28"/>
          <w:szCs w:val="28"/>
        </w:rPr>
        <w:t>и благами, так и материальными.</w:t>
      </w:r>
    </w:p>
    <w:p w:rsidR="005F4B2B" w:rsidRPr="002E4E04" w:rsidRDefault="008B74D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Символический капитал, как правило, выражается в категориях престижа, репутации, социального положения. Важная особенность символического капитала заключается в том, что он должен </w:t>
      </w:r>
      <w:r w:rsidR="005F4B2B" w:rsidRPr="002E4E04">
        <w:rPr>
          <w:rFonts w:ascii="Times New Roman" w:hAnsi="Times New Roman" w:cs="Times New Roman"/>
          <w:color w:val="000000" w:themeColor="text1"/>
          <w:sz w:val="28"/>
          <w:szCs w:val="28"/>
        </w:rPr>
        <w:t>признаваться</w:t>
      </w:r>
      <w:r w:rsidRPr="002E4E04">
        <w:rPr>
          <w:rFonts w:ascii="Times New Roman" w:hAnsi="Times New Roman" w:cs="Times New Roman"/>
          <w:color w:val="000000" w:themeColor="text1"/>
          <w:sz w:val="28"/>
          <w:szCs w:val="28"/>
        </w:rPr>
        <w:t xml:space="preserve"> окружающими. Легитимность – это ключевое свойство такой разновидности капитала. И</w:t>
      </w:r>
      <w:r w:rsidR="005F4B2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чаще всего</w:t>
      </w:r>
      <w:r w:rsidR="005F4B2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признать и рассматривать этот капитал как легитимный могут агенты, которые тоже им располагают. Власть индивида, которая предоставляется ему по причине обладания той или иной формой капитала, прямо пропорциональна масштабу его признания в профессиональном сообществе, сообществе, располагающем знанием о том, какова значимость этой формы капитала.</w:t>
      </w:r>
      <w:r w:rsidR="0011570C" w:rsidRPr="002E4E04">
        <w:rPr>
          <w:rFonts w:ascii="Times New Roman" w:hAnsi="Times New Roman" w:cs="Times New Roman"/>
          <w:color w:val="000000" w:themeColor="text1"/>
          <w:sz w:val="28"/>
          <w:szCs w:val="28"/>
        </w:rPr>
        <w:t xml:space="preserve"> </w:t>
      </w:r>
    </w:p>
    <w:p w:rsidR="00F55337" w:rsidRPr="002E4E04" w:rsidRDefault="0011570C"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Символический капитал существует как-бы в двух ипостасях: он может быть закреплен исключительно посредством социального одобрения и признания его легитимной роли, но может быть также признан юридически. Так, например, происходит в случае приобретения дворянского чина, ученого или профессионального звания. Символический капитал дает его обладателю как официально выраженные, так и негласные гарантии особого статуса, который проявляется в получении им благ и символической прибыли, которые нельзя приобрести за деньги.</w:t>
      </w:r>
    </w:p>
    <w:p w:rsidR="00F0436F" w:rsidRPr="002E4E04" w:rsidRDefault="00F0436F" w:rsidP="002E4E04">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Выводы</w:t>
      </w:r>
    </w:p>
    <w:p w:rsidR="00F0436F" w:rsidRPr="002E4E04" w:rsidRDefault="00F0436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Социология социального пространства – это комплексный подход, в рамках которого выделяется множество способов интерпретации неоднозначного понятия пространство. Прежде всего, важно отметить, что социальное пространство не может существовать без социальной общности, группы людей, которая формируется и, в тоже время, является причиной формирования того или иного социального пространства. </w:t>
      </w:r>
    </w:p>
    <w:p w:rsidR="00F0436F" w:rsidRPr="002E4E04" w:rsidRDefault="00F0436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ходе нашего исследования нам кажется наиболее уместным употребление структурного подхода, для анализа взаимосвязи между этими </w:t>
      </w:r>
      <w:r w:rsidRPr="002E4E04">
        <w:rPr>
          <w:rFonts w:ascii="Times New Roman" w:hAnsi="Times New Roman" w:cs="Times New Roman"/>
          <w:color w:val="000000" w:themeColor="text1"/>
          <w:sz w:val="28"/>
          <w:szCs w:val="28"/>
        </w:rPr>
        <w:lastRenderedPageBreak/>
        <w:t>двумя составляющими социальной реальности. В рамках структурного подхода предполагается разделение социального пространства на структурные элементы, между которыми существует взаимодействие. Характер этих взаимодействий является одним из ключевых факторов формирования и самоопределения социальной общности.</w:t>
      </w:r>
    </w:p>
    <w:p w:rsidR="00F0436F" w:rsidRPr="002E4E04" w:rsidRDefault="00F0436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Принадлежность к социальной общности определяется совокупностью факторов, включающих экономические, территориальные, этнические, демографические, социокультурные, профессиональные особенности членов общности. Важным является процесс самоопределения, то есть восприятия себя и своей роли в процессах, характерных для данного социального образования. Таким образом, в вопросе самоопределения той или иной общности, свою роль играют как субъективные факторы, перечисленные выше, так и объективные, выраженные в экономических, политических и культурных условиях.</w:t>
      </w:r>
    </w:p>
    <w:p w:rsidR="00F0436F" w:rsidRPr="002E4E04" w:rsidRDefault="00F0436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Процесс воспроизводства и поддержания социального пространства базируется на факторе привязанности человека к месту своей жизни, дому. Сознание человека постоянно направлено на организацию окружающего пространства, его структурирование и поддержание стабильного образа. Выход за рамки данности, повседневной реальности – это форма свободы. Обычный человек существует в сильной связи с окружающими его людьми, конструируя и упорядочивая пространство, сообща преобразуя и организуя его.</w:t>
      </w:r>
    </w:p>
    <w:p w:rsidR="00F0436F" w:rsidRPr="002E4E04" w:rsidRDefault="00F0436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Социальное пространство создается в процессе взаимодействия индивидов в заложенной физической действительности. Посредством взаимодействия индивиды контролируют и постулируют порядок действий в данном пространстве, в данной группе людей.</w:t>
      </w:r>
    </w:p>
    <w:p w:rsidR="00F0436F" w:rsidRPr="002E4E04" w:rsidRDefault="00F0436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Перечисленные выше положения являются общими положениями теорий социального пространства и социальной общности. В ходе нашего исследования же мы сконцентрируемся на некоторых теоретических конструктах социологии Пьера Бурдье как ключевых в процессе описания </w:t>
      </w:r>
      <w:r w:rsidRPr="002E4E04">
        <w:rPr>
          <w:rFonts w:ascii="Times New Roman" w:hAnsi="Times New Roman" w:cs="Times New Roman"/>
          <w:color w:val="000000" w:themeColor="text1"/>
          <w:sz w:val="28"/>
          <w:szCs w:val="28"/>
        </w:rPr>
        <w:lastRenderedPageBreak/>
        <w:t>выбранного нами социального пространства и существующей в нем социальной общности.</w:t>
      </w:r>
    </w:p>
    <w:p w:rsidR="00F0436F" w:rsidRPr="002E4E04" w:rsidRDefault="00F0436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К этим теоретическим конструктам относятся:</w:t>
      </w:r>
    </w:p>
    <w:p w:rsidR="00F0436F" w:rsidRPr="002E4E04" w:rsidRDefault="00F0436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Агент, являющийся основным действующим лицом в социальной действительности. Принципиальным отличием агента является его существование вне законов и правил. Действия агентов определяются исключительно его опытом, воспитанием и подсознательными стремлениями.</w:t>
      </w:r>
    </w:p>
    <w:p w:rsidR="00F0436F" w:rsidRPr="002E4E04" w:rsidRDefault="00F0436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Два типа социальной реальности, реальность первого и второго порядка. </w:t>
      </w:r>
      <w:proofErr w:type="gramStart"/>
      <w:r w:rsidRPr="002E4E04">
        <w:rPr>
          <w:rFonts w:ascii="Times New Roman" w:hAnsi="Times New Roman" w:cs="Times New Roman"/>
          <w:color w:val="000000" w:themeColor="text1"/>
          <w:sz w:val="28"/>
          <w:szCs w:val="28"/>
        </w:rPr>
        <w:t>Первая</w:t>
      </w:r>
      <w:proofErr w:type="gramEnd"/>
      <w:r w:rsidRPr="002E4E04">
        <w:rPr>
          <w:rFonts w:ascii="Times New Roman" w:hAnsi="Times New Roman" w:cs="Times New Roman"/>
          <w:color w:val="000000" w:themeColor="text1"/>
          <w:sz w:val="28"/>
          <w:szCs w:val="28"/>
        </w:rPr>
        <w:t xml:space="preserve"> из которых представляет собой объективное распределение ресурсов или капиталов, как их называет Бурдье. Вторая форма реальности – это </w:t>
      </w:r>
      <w:proofErr w:type="gramStart"/>
      <w:r w:rsidRPr="002E4E04">
        <w:rPr>
          <w:rFonts w:ascii="Times New Roman" w:hAnsi="Times New Roman" w:cs="Times New Roman"/>
          <w:color w:val="000000" w:themeColor="text1"/>
          <w:sz w:val="28"/>
          <w:szCs w:val="28"/>
        </w:rPr>
        <w:t>более комплексная</w:t>
      </w:r>
      <w:proofErr w:type="gramEnd"/>
      <w:r w:rsidRPr="002E4E04">
        <w:rPr>
          <w:rFonts w:ascii="Times New Roman" w:hAnsi="Times New Roman" w:cs="Times New Roman"/>
          <w:color w:val="000000" w:themeColor="text1"/>
          <w:sz w:val="28"/>
          <w:szCs w:val="28"/>
        </w:rPr>
        <w:t xml:space="preserve"> система практического проявления этого распределения, выраженная в схемах мышления, поведения, эмоциональных оценок и суждений агентов социальной реальности.</w:t>
      </w:r>
    </w:p>
    <w:p w:rsidR="00F0436F" w:rsidRPr="002E4E04" w:rsidRDefault="00F0436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Поле – это пространство концентрации определенной формы капитала, с характерным набором правил взаимодействия и специфическими ролями, присущими действующим лицам, представляющим это поле.</w:t>
      </w:r>
    </w:p>
    <w:p w:rsidR="00F0436F" w:rsidRPr="002E4E04" w:rsidRDefault="00F0436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Габитус – совокупность рутинных действий, которые стимулируют формирование определенной повседневности этого индивида, а также являются продолжением его жизненного опыта и характерной для него среды и референтной группы.</w:t>
      </w:r>
    </w:p>
    <w:p w:rsidR="00F0436F" w:rsidRPr="002E4E04" w:rsidRDefault="00F0436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Капитал – форма выражения принадлежности индивида к тому или иному полю и масштабом его влияния в этом поле. В зависимости от того, какие капиталы находятся в расположении агента социальной реальности, он занимает определенные позиции различных социальных полях. Капитал выступает в </w:t>
      </w:r>
      <w:r w:rsidRPr="002E4E04">
        <w:rPr>
          <w:rFonts w:ascii="Times New Roman" w:hAnsi="Times New Roman" w:cs="Times New Roman"/>
          <w:color w:val="000000" w:themeColor="text1"/>
          <w:sz w:val="28"/>
          <w:szCs w:val="28"/>
        </w:rPr>
        <w:lastRenderedPageBreak/>
        <w:t xml:space="preserve">разных формах – как экономический, социальный, культурный и символический. </w:t>
      </w:r>
    </w:p>
    <w:p w:rsidR="00EE28F3" w:rsidRPr="002E4E04" w:rsidRDefault="00F0436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 посредством всех перечисленных выше социальных конструктов мы произведем анализ социальной действительности характерной для города Озерска, являющегося особой формой социальных взаимоотношений в особой социальной группе.</w:t>
      </w:r>
      <w:r w:rsidR="00EE28F3" w:rsidRPr="002E4E04">
        <w:rPr>
          <w:rFonts w:ascii="Times New Roman" w:hAnsi="Times New Roman" w:cs="Times New Roman"/>
          <w:b/>
          <w:color w:val="000000" w:themeColor="text1"/>
          <w:sz w:val="28"/>
          <w:szCs w:val="28"/>
        </w:rPr>
        <w:br w:type="page"/>
      </w:r>
    </w:p>
    <w:p w:rsidR="00EE28F3" w:rsidRPr="002E4E04" w:rsidRDefault="00EE28F3" w:rsidP="002E4E04">
      <w:pPr>
        <w:pStyle w:val="ac"/>
        <w:spacing w:line="360" w:lineRule="auto"/>
        <w:contextualSpacing/>
        <w:jc w:val="center"/>
        <w:outlineLvl w:val="0"/>
        <w:rPr>
          <w:rFonts w:ascii="Times New Roman" w:hAnsi="Times New Roman" w:cs="Times New Roman"/>
          <w:b/>
          <w:color w:val="000000" w:themeColor="text1"/>
          <w:sz w:val="28"/>
          <w:szCs w:val="28"/>
        </w:rPr>
      </w:pPr>
      <w:bookmarkStart w:id="11" w:name="_Toc448791135"/>
      <w:r w:rsidRPr="002E4E04">
        <w:rPr>
          <w:rFonts w:ascii="Times New Roman" w:hAnsi="Times New Roman" w:cs="Times New Roman"/>
          <w:b/>
          <w:color w:val="000000" w:themeColor="text1"/>
          <w:sz w:val="28"/>
          <w:szCs w:val="28"/>
        </w:rPr>
        <w:lastRenderedPageBreak/>
        <w:t>Глава 2</w:t>
      </w:r>
      <w:bookmarkStart w:id="12" w:name="_Toc448791136"/>
      <w:bookmarkEnd w:id="11"/>
    </w:p>
    <w:bookmarkEnd w:id="12"/>
    <w:p w:rsidR="00EE28F3" w:rsidRPr="002E4E04" w:rsidRDefault="007D3074" w:rsidP="002E4E04">
      <w:pPr>
        <w:pStyle w:val="ac"/>
        <w:spacing w:line="360" w:lineRule="auto"/>
        <w:contextualSpacing/>
        <w:jc w:val="center"/>
        <w:outlineLvl w:val="0"/>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Закрытый город как форма социокультурной реальности</w:t>
      </w:r>
    </w:p>
    <w:p w:rsidR="00F36D01" w:rsidRPr="002E4E04" w:rsidRDefault="00F36D01" w:rsidP="002E4E04">
      <w:pPr>
        <w:pStyle w:val="ac"/>
        <w:numPr>
          <w:ilvl w:val="1"/>
          <w:numId w:val="37"/>
        </w:numPr>
        <w:spacing w:line="360" w:lineRule="auto"/>
        <w:contextualSpacing/>
        <w:jc w:val="center"/>
        <w:outlineLvl w:val="0"/>
        <w:rPr>
          <w:rFonts w:ascii="Times New Roman" w:hAnsi="Times New Roman" w:cs="Times New Roman"/>
          <w:b/>
          <w:color w:val="000000" w:themeColor="text1"/>
          <w:sz w:val="28"/>
          <w:szCs w:val="28"/>
        </w:rPr>
      </w:pPr>
      <w:bookmarkStart w:id="13" w:name="_Toc448791138"/>
      <w:r w:rsidRPr="002E4E04">
        <w:rPr>
          <w:rFonts w:ascii="Times New Roman" w:hAnsi="Times New Roman" w:cs="Times New Roman"/>
          <w:b/>
          <w:color w:val="000000" w:themeColor="text1"/>
          <w:sz w:val="28"/>
          <w:szCs w:val="28"/>
        </w:rPr>
        <w:t>Социальная организация, закономерности возникновения и условия существования закрытых городов</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Закрытый город это особое территориальное и социальное образование, являющееся одной из форм проявления роли государства в процессе формирования социальных структур общества. Закрытые города в нашей стране – это результат функционирования командной экономической системы Советского Союза. В рамках этой системы было возможно посредством задействования огромных объемов экономического, социального, культурного капиталов, организовать разработки множества научных отраслей, в том числе и атомной. Именно на благо развития этой отрасли, с целью создания атомной бомбы, был когда-то заложен город Озёрск.</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Таким образом, под воздействием экономического, социального и, в первую очередь, политического факторов происходило конструирование принципиально новых отраслей промышленности, а вместе с ними научных сообществ, в рамках которых формировались особые социальные и физические пространства.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Создание атомной отрасли экономики и начало разработок в этой сфере происходило сразу в нескольких контекстах. Во-первых, эта научная деятельность предполагает создание атомного оружия, то есть реализацию проекта, влияющего </w:t>
      </w:r>
      <w:r w:rsidR="00DC7B52" w:rsidRPr="002E4E04">
        <w:rPr>
          <w:rFonts w:ascii="Times New Roman" w:hAnsi="Times New Roman" w:cs="Times New Roman"/>
          <w:color w:val="000000" w:themeColor="text1"/>
          <w:sz w:val="28"/>
          <w:szCs w:val="28"/>
        </w:rPr>
        <w:t xml:space="preserve">на </w:t>
      </w:r>
      <w:r w:rsidRPr="002E4E04">
        <w:rPr>
          <w:rFonts w:ascii="Times New Roman" w:hAnsi="Times New Roman" w:cs="Times New Roman"/>
          <w:color w:val="000000" w:themeColor="text1"/>
          <w:sz w:val="28"/>
          <w:szCs w:val="28"/>
        </w:rPr>
        <w:t xml:space="preserve">политический статус государства, являющийся продолжением его военной мощи. Во-вторых, разработки атомной бомбы обсуждались и начинались во время Второй Мировой войны, и были реализованы </w:t>
      </w:r>
      <w:r w:rsidR="00DC7B52"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на рассвете</w:t>
      </w:r>
      <w:r w:rsidR="00DC7B52"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Холодной, в то время, когда экономические, человеческие, в конце концов, психологические ресурсы населения страны находились в глубоком истощении.</w:t>
      </w:r>
      <w:r w:rsidRPr="002E4E04">
        <w:rPr>
          <w:rStyle w:val="a5"/>
          <w:rFonts w:ascii="Times New Roman" w:hAnsi="Times New Roman" w:cs="Times New Roman"/>
          <w:color w:val="000000" w:themeColor="text1"/>
          <w:sz w:val="28"/>
          <w:szCs w:val="28"/>
        </w:rPr>
        <w:footnoteReference w:id="51"/>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 xml:space="preserve">В-третьих, режим Холодной войны налагал на проект дополнительные ограничения в виде особой секретности и необходимости очень быстрой реализации работ по созданию новой и совершенно неизведанной отрасли. Более того, каждый этап технической реализации, а также деятельность всего объема задействованных в проекте человеческих ресурсов подвергались исключительному контролю первых лиц государства.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Все эти факторы создавали особый облик социального пространства секретных городов, и продолжают оказывать влияние на повседневную жизнь и способы взаимодействия и организации физического пространства в современном мире.</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Понятие закрытые города было введено в оборот в Советском Союзе, и использовалось по отношению к населенным пунктам, основной деятельностью жителей которых было обеспечение функционирования предприятий военного комплекса страны. Закрытые города создавались искусственным образом, а не возникали самостоятельно, и основной целью их существования являлось поддержание научных комплексов на их территории. Официальное, юридически закрепленное название и определение такого рода территорий представлено в Законе РФ «О закрытом административно-территориальном образовании» и звучит следующим образом:</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 xml:space="preserve">«Закрытым административно-территориальным образованием признается имеющее органы местного самоуправления административно-территориальное образование, созданное &lt;…&gt; в целях обеспечения безопасного функционирования находящихся на его территории организаций, осуществляющих разработку, изготовление, хранение и утилизацию оружия массового поражения, переработку радиоактивных и других представляющих повышенную опасность техногенного характера материалов, военных и иных объектов &lt;…&gt;, для которых в целях обеспечения обороны страны и безопасности государства устанавливается </w:t>
      </w:r>
      <w:r w:rsidRPr="002E4E04">
        <w:rPr>
          <w:rFonts w:ascii="Times New Roman" w:hAnsi="Times New Roman" w:cs="Times New Roman"/>
          <w:color w:val="000000" w:themeColor="text1"/>
          <w:sz w:val="28"/>
          <w:szCs w:val="28"/>
        </w:rPr>
        <w:lastRenderedPageBreak/>
        <w:t>особый режим безопасного функционирования и</w:t>
      </w:r>
      <w:proofErr w:type="gramEnd"/>
      <w:r w:rsidRPr="002E4E04">
        <w:rPr>
          <w:rFonts w:ascii="Times New Roman" w:hAnsi="Times New Roman" w:cs="Times New Roman"/>
          <w:color w:val="000000" w:themeColor="text1"/>
          <w:sz w:val="28"/>
          <w:szCs w:val="28"/>
        </w:rPr>
        <w:t xml:space="preserve"> охраны государственной тайны, </w:t>
      </w:r>
      <w:proofErr w:type="gramStart"/>
      <w:r w:rsidRPr="002E4E04">
        <w:rPr>
          <w:rFonts w:ascii="Times New Roman" w:hAnsi="Times New Roman" w:cs="Times New Roman"/>
          <w:color w:val="000000" w:themeColor="text1"/>
          <w:sz w:val="28"/>
          <w:szCs w:val="28"/>
        </w:rPr>
        <w:t>включающий</w:t>
      </w:r>
      <w:proofErr w:type="gramEnd"/>
      <w:r w:rsidRPr="002E4E04">
        <w:rPr>
          <w:rFonts w:ascii="Times New Roman" w:hAnsi="Times New Roman" w:cs="Times New Roman"/>
          <w:color w:val="000000" w:themeColor="text1"/>
          <w:sz w:val="28"/>
          <w:szCs w:val="28"/>
        </w:rPr>
        <w:t xml:space="preserve"> специальные условия проживания граждан».</w:t>
      </w:r>
      <w:r w:rsidRPr="002E4E04">
        <w:rPr>
          <w:rStyle w:val="a5"/>
          <w:rFonts w:ascii="Times New Roman" w:hAnsi="Times New Roman" w:cs="Times New Roman"/>
          <w:color w:val="000000" w:themeColor="text1"/>
          <w:sz w:val="28"/>
          <w:szCs w:val="28"/>
        </w:rPr>
        <w:footnoteReference w:id="52"/>
      </w:r>
      <w:r w:rsidRPr="002E4E04">
        <w:rPr>
          <w:rFonts w:ascii="Times New Roman" w:hAnsi="Times New Roman" w:cs="Times New Roman"/>
          <w:color w:val="000000" w:themeColor="text1"/>
          <w:sz w:val="28"/>
          <w:szCs w:val="28"/>
        </w:rPr>
        <w:t xml:space="preserve">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данном определении выделяются ключевые особенности, отличающие закрытый город от любого другого по социальным признакам:</w:t>
      </w:r>
    </w:p>
    <w:p w:rsidR="00F36D01" w:rsidRPr="002E4E04" w:rsidRDefault="00F36D01" w:rsidP="002E4E04">
      <w:pPr>
        <w:pStyle w:val="aa"/>
        <w:numPr>
          <w:ilvl w:val="0"/>
          <w:numId w:val="19"/>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несмотря на наличие органов местного самоуправления, функционирование города осуществляется в «особом» режиме проживания граждан; то есть существуют условия ограниченной свободы перемещения, функционирования и разглашения информации о личной и профессиональной деятельности;</w:t>
      </w:r>
    </w:p>
    <w:p w:rsidR="00F36D01" w:rsidRPr="002E4E04" w:rsidRDefault="00F36D01" w:rsidP="002E4E04">
      <w:pPr>
        <w:pStyle w:val="aa"/>
        <w:numPr>
          <w:ilvl w:val="0"/>
          <w:numId w:val="19"/>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город функционирует на базе военного градообразующего предприятия, а, следовательно, основная часть экономического, социального и культурного капитала задействована в рамках реализации проектов этого предприятия.</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Тем не менее, Советский Союз – это не единственное государство, в котором возникали и продолжают функционировать закрытые города. Это происходило не только в России, но и других странах Земного шара. В Алжире, Аргентине, Азербайджане, Чили, Катаре также есть такие населенные пункты. И они временно были, или до сих пор остаются, скрыты от глаз обывателей по причине того, что там ведется секретная деятельность, и такие города окружены стенами и заборами, или же располагаются в исключительно труднодоступных местностях.</w:t>
      </w:r>
      <w:r w:rsidRPr="002E4E04">
        <w:rPr>
          <w:rStyle w:val="a5"/>
          <w:rFonts w:ascii="Times New Roman" w:hAnsi="Times New Roman" w:cs="Times New Roman"/>
          <w:color w:val="000000" w:themeColor="text1"/>
          <w:sz w:val="28"/>
          <w:szCs w:val="28"/>
        </w:rPr>
        <w:footnoteReference w:id="53"/>
      </w:r>
      <w:r w:rsidRPr="002E4E04">
        <w:rPr>
          <w:rFonts w:ascii="Times New Roman" w:hAnsi="Times New Roman" w:cs="Times New Roman"/>
          <w:color w:val="000000" w:themeColor="text1"/>
          <w:sz w:val="28"/>
          <w:szCs w:val="28"/>
        </w:rPr>
        <w:t xml:space="preserve">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данном случае мы акцентируем внимание на еще одном аспекте существования закрытых городов – неочевидность расположения в местностях с малым уровнем доступности для «случайных» людей. Чтобы </w:t>
      </w:r>
      <w:r w:rsidRPr="002E4E04">
        <w:rPr>
          <w:rFonts w:ascii="Times New Roman" w:hAnsi="Times New Roman" w:cs="Times New Roman"/>
          <w:color w:val="000000" w:themeColor="text1"/>
          <w:sz w:val="28"/>
          <w:szCs w:val="28"/>
        </w:rPr>
        <w:lastRenderedPageBreak/>
        <w:t>оказаться в закрытом городе, необходимо приложить некоторые усилия для пересечения границы.</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Российских условиях принцип обеспечения труднодоступности стратегически важных объектов был особенно распространен в применении накануне Великой Отечественной войны. Исторически промышленный Уральский и Сибирский регионы</w:t>
      </w:r>
      <w:r w:rsidRPr="002E4E04">
        <w:rPr>
          <w:rStyle w:val="a5"/>
          <w:rFonts w:ascii="Times New Roman" w:hAnsi="Times New Roman" w:cs="Times New Roman"/>
          <w:color w:val="000000" w:themeColor="text1"/>
          <w:sz w:val="28"/>
          <w:szCs w:val="28"/>
        </w:rPr>
        <w:footnoteReference w:id="54"/>
      </w:r>
      <w:r w:rsidRPr="002E4E04">
        <w:rPr>
          <w:rFonts w:ascii="Times New Roman" w:hAnsi="Times New Roman" w:cs="Times New Roman"/>
          <w:color w:val="000000" w:themeColor="text1"/>
          <w:sz w:val="28"/>
          <w:szCs w:val="28"/>
        </w:rPr>
        <w:t xml:space="preserve"> стали базой для осуществления промышленного производства многих видов оружия и военной техники. Сотни предприятий были перенесены из центральной России вместе со своей техникой, специалистами, рабочими.</w:t>
      </w:r>
      <w:r w:rsidRPr="002E4E04">
        <w:rPr>
          <w:rStyle w:val="a5"/>
          <w:rFonts w:ascii="Times New Roman" w:hAnsi="Times New Roman" w:cs="Times New Roman"/>
          <w:color w:val="000000" w:themeColor="text1"/>
          <w:sz w:val="28"/>
          <w:szCs w:val="28"/>
        </w:rPr>
        <w:footnoteReference w:id="55"/>
      </w:r>
      <w:r w:rsidRPr="002E4E04">
        <w:rPr>
          <w:rFonts w:ascii="Times New Roman" w:hAnsi="Times New Roman" w:cs="Times New Roman"/>
          <w:color w:val="000000" w:themeColor="text1"/>
          <w:sz w:val="28"/>
          <w:szCs w:val="28"/>
        </w:rPr>
        <w:t xml:space="preserve"> И без того индустриальный регион страны, где на протяжении веков происходила добыча и переработка полезных ископаемых, переживал эпоху расцвета своего промышленного потенциала.</w:t>
      </w:r>
      <w:r w:rsidRPr="002E4E04">
        <w:rPr>
          <w:rStyle w:val="a5"/>
          <w:rFonts w:ascii="Times New Roman" w:hAnsi="Times New Roman" w:cs="Times New Roman"/>
          <w:color w:val="000000" w:themeColor="text1"/>
          <w:sz w:val="28"/>
          <w:szCs w:val="28"/>
        </w:rPr>
        <w:footnoteReference w:id="56"/>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Эти факторы сказывались и на социальных процессах, так как производственный фактор является одним из ключевых элементов в формировании социального пространства. А в 40-е годы ХХ века особую роль играла не только сфера производства, пересекающаяся с повседневной жизнью и влияющая на социальные установки и предпочтения агентов социальной действительности, но и фактор психологического противостояния врагу в период военных действий, идеологическая роль производственного процесса.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Закрытые режимные города являются одним из примеров промышленных комплексов, идея существования которых базировалась скорее даже не на осуществлении деятельности, способствующей индустриальному развитию государства, но на конструировании образа «психологического» превосходства в мировом масштабе. Создание оружия </w:t>
      </w:r>
      <w:r w:rsidRPr="002E4E04">
        <w:rPr>
          <w:rFonts w:ascii="Times New Roman" w:hAnsi="Times New Roman" w:cs="Times New Roman"/>
          <w:color w:val="000000" w:themeColor="text1"/>
          <w:sz w:val="28"/>
          <w:szCs w:val="28"/>
        </w:rPr>
        <w:lastRenderedPageBreak/>
        <w:t>выступает как форма создания власти, подпитывающей политические структуры государства. Не столько фактор наличия оружия, но фактор способности противостояния в случае угрозы является в данном случае ключевым.</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 этим причинам производство оружия не прекращается после окончания Второй Мировой войны, когда возникает новая политическая и военная «угроза» – гонка вооружений, Холодная война, борьба, развернувшаяся между Востоком и Западом.</w:t>
      </w:r>
      <w:r w:rsidRPr="002E4E04">
        <w:rPr>
          <w:rStyle w:val="a5"/>
          <w:rFonts w:ascii="Times New Roman" w:hAnsi="Times New Roman" w:cs="Times New Roman"/>
          <w:color w:val="000000" w:themeColor="text1"/>
          <w:sz w:val="28"/>
          <w:szCs w:val="28"/>
        </w:rPr>
        <w:footnoteReference w:id="57"/>
      </w:r>
      <w:r w:rsidRPr="002E4E04">
        <w:rPr>
          <w:rFonts w:ascii="Times New Roman" w:hAnsi="Times New Roman" w:cs="Times New Roman"/>
          <w:color w:val="000000" w:themeColor="text1"/>
          <w:sz w:val="28"/>
          <w:szCs w:val="28"/>
        </w:rPr>
        <w:t xml:space="preserve"> Продолжается активная работа по созданию атомной бомбы, начавшаяся в период военных действий.</w:t>
      </w:r>
      <w:r w:rsidRPr="002E4E04">
        <w:rPr>
          <w:rStyle w:val="a5"/>
          <w:rFonts w:ascii="Times New Roman" w:hAnsi="Times New Roman" w:cs="Times New Roman"/>
          <w:color w:val="000000" w:themeColor="text1"/>
          <w:sz w:val="28"/>
          <w:szCs w:val="28"/>
        </w:rPr>
        <w:footnoteReference w:id="58"/>
      </w:r>
      <w:r w:rsidRPr="002E4E04">
        <w:rPr>
          <w:rFonts w:ascii="Times New Roman" w:hAnsi="Times New Roman" w:cs="Times New Roman"/>
          <w:color w:val="000000" w:themeColor="text1"/>
          <w:sz w:val="28"/>
          <w:szCs w:val="28"/>
        </w:rPr>
        <w:t xml:space="preserve"> При этом индустриальный комплекс – это не единственная структура, задействованная в этой отрасли. Для начала промышленного производства первоначально необходимо наличие научной базы.</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Для этого создавались десятки центров исследований и научных разработок. Такие города назывались «</w:t>
      </w:r>
      <w:proofErr w:type="spellStart"/>
      <w:r w:rsidRPr="002E4E04">
        <w:rPr>
          <w:rFonts w:ascii="Times New Roman" w:hAnsi="Times New Roman" w:cs="Times New Roman"/>
          <w:color w:val="000000" w:themeColor="text1"/>
          <w:sz w:val="28"/>
          <w:szCs w:val="28"/>
        </w:rPr>
        <w:t>наукоградами</w:t>
      </w:r>
      <w:proofErr w:type="spellEnd"/>
      <w:r w:rsidRPr="002E4E04">
        <w:rPr>
          <w:rFonts w:ascii="Times New Roman" w:hAnsi="Times New Roman" w:cs="Times New Roman"/>
          <w:color w:val="000000" w:themeColor="text1"/>
          <w:sz w:val="28"/>
          <w:szCs w:val="28"/>
        </w:rPr>
        <w:t>» или «</w:t>
      </w:r>
      <w:proofErr w:type="spellStart"/>
      <w:r w:rsidRPr="002E4E04">
        <w:rPr>
          <w:rFonts w:ascii="Times New Roman" w:hAnsi="Times New Roman" w:cs="Times New Roman"/>
          <w:color w:val="000000" w:themeColor="text1"/>
          <w:sz w:val="28"/>
          <w:szCs w:val="28"/>
        </w:rPr>
        <w:t>академгородками</w:t>
      </w:r>
      <w:proofErr w:type="spellEnd"/>
      <w:r w:rsidRPr="002E4E04">
        <w:rPr>
          <w:rFonts w:ascii="Times New Roman" w:hAnsi="Times New Roman" w:cs="Times New Roman"/>
          <w:color w:val="000000" w:themeColor="text1"/>
          <w:sz w:val="28"/>
          <w:szCs w:val="28"/>
        </w:rPr>
        <w:t>». Их целью было снабжение технологиями и формирование научной базы Советского военного сектора. В них разрабатывались первый спутник, межконтинентальная баллистическая ракета, термоядерная боеголовка и т.д. Среди прочих в закрытых городах велись исследования и производство химического, биологического и ядерного оружия, обогащение плутония, космические исследования. Как мы уже упоминали ранее, все вместе эти города известны под общим названием: закрытые административно-территориальные образования (ЗАТО). Города, работавшие и работающие на предприятия ядерно-оружейного комплекса, еще неофициально называют «атомными городами».</w:t>
      </w:r>
      <w:r w:rsidRPr="002E4E04">
        <w:rPr>
          <w:rStyle w:val="a5"/>
          <w:rFonts w:ascii="Times New Roman" w:hAnsi="Times New Roman" w:cs="Times New Roman"/>
          <w:color w:val="000000" w:themeColor="text1"/>
          <w:sz w:val="28"/>
          <w:szCs w:val="28"/>
        </w:rPr>
        <w:footnoteReference w:id="59"/>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Что характерно, во время существования Советского Союза многие Российские малые и большие, а иногда и очень большие, города были «закрытыми». Любому человеку с паспортом иностранного гражданина запрещалось въезжать на территорию этих городов, а иногда это распространялось и на российских граждан. Чтобы попасть на территорию закрытого города, как тогда, так и сейчас необходимо получить разрешение на въезд и нахождение на территории города (это может быть пропуск или приглашение).</w:t>
      </w:r>
      <w:r w:rsidRPr="002E4E04">
        <w:rPr>
          <w:rStyle w:val="a5"/>
          <w:rFonts w:ascii="Times New Roman" w:hAnsi="Times New Roman" w:cs="Times New Roman"/>
          <w:color w:val="000000" w:themeColor="text1"/>
          <w:sz w:val="28"/>
          <w:szCs w:val="28"/>
        </w:rPr>
        <w:footnoteReference w:id="60"/>
      </w:r>
      <w:r w:rsidRPr="002E4E04">
        <w:rPr>
          <w:rFonts w:ascii="Times New Roman" w:hAnsi="Times New Roman" w:cs="Times New Roman"/>
          <w:color w:val="000000" w:themeColor="text1"/>
          <w:sz w:val="28"/>
          <w:szCs w:val="28"/>
        </w:rPr>
        <w:t xml:space="preserve"> Более того, например, иностранцы, посещавшие даже такие города как Москва и Ленинград, находись там исключительно в сопровождении российских представителей, и перемещались по строго условленным маршрутам.</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 именно роль государства и политических структур является ключевой в процессах возникновения закрытых городов. Особая политическая система производила специфическую социальную среду, которая, в свою очередь, выражалась в свойственных ей формах взаимодействия. Способы взаимодействия определялись как институционально закрепленными правилами и нормами, так и в рамках адаптации населения закрытых городов к существующим условиям организации физического и социального пространства.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Институционализированные</w:t>
      </w:r>
      <w:proofErr w:type="spellEnd"/>
      <w:r w:rsidRPr="002E4E04">
        <w:rPr>
          <w:rFonts w:ascii="Times New Roman" w:hAnsi="Times New Roman" w:cs="Times New Roman"/>
          <w:color w:val="000000" w:themeColor="text1"/>
          <w:sz w:val="28"/>
          <w:szCs w:val="28"/>
        </w:rPr>
        <w:t xml:space="preserve"> формы организации физического пространства закрытых городов, таким образом, выражались в ограничении территории, системе отбора населения, а также в поддержании режима особой секретности посредством тотального контроля проникновения любой информации за пределы системы.</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Закрытые города</w:t>
      </w:r>
      <w:r w:rsidR="00A90E12"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в «классическом» смысле этого слова</w:t>
      </w:r>
      <w:r w:rsidR="00A90E12"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предполагали режим исключительной секретности. Их не было на картах, они носили особые названия, и их сложно было посетить даже родственникам жителей, не говоря об иностранных гражданах. Военные закрытые города были </w:t>
      </w:r>
      <w:r w:rsidRPr="002E4E04">
        <w:rPr>
          <w:rFonts w:ascii="Times New Roman" w:hAnsi="Times New Roman" w:cs="Times New Roman"/>
          <w:color w:val="000000" w:themeColor="text1"/>
          <w:sz w:val="28"/>
          <w:szCs w:val="28"/>
        </w:rPr>
        <w:lastRenderedPageBreak/>
        <w:t xml:space="preserve">известны только по почтовому индексу и идентифицировались названием с номером. Как правило, номер, шедший за городом, обозначал расстояние от этого города до предприятия в километрах. На практике в некоторых случаях номера присваивались произвольно, и периодически менялись, чтобы скрыть истинное положение комплекса.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 например, Российский федеральный ядерный центр Всероссийский научно-исследовательский институт экспериментальной физики (РФЯЦ-ВНИИЭФ) в свое время был известен под названием Арзамас-60, что было почтовым обозначением для идентификации расположения этого предприятия в 60 км от города Арзамас. Но в итоге было решено, что 60 – это слишком точная цифра, и номер был изменен на «16».</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1947 году весь город Саров (Арзамас-16) исчез с официальных карт России и из всех статистических документов. Это место также называлось База № 112, Горький-130, Арзамас-75, </w:t>
      </w:r>
      <w:proofErr w:type="spellStart"/>
      <w:r w:rsidRPr="002E4E04">
        <w:rPr>
          <w:rFonts w:ascii="Times New Roman" w:hAnsi="Times New Roman" w:cs="Times New Roman"/>
          <w:color w:val="000000" w:themeColor="text1"/>
          <w:sz w:val="28"/>
          <w:szCs w:val="28"/>
        </w:rPr>
        <w:t>Кремлев</w:t>
      </w:r>
      <w:proofErr w:type="spellEnd"/>
      <w:r w:rsidRPr="002E4E04">
        <w:rPr>
          <w:rFonts w:ascii="Times New Roman" w:hAnsi="Times New Roman" w:cs="Times New Roman"/>
          <w:color w:val="000000" w:themeColor="text1"/>
          <w:sz w:val="28"/>
          <w:szCs w:val="28"/>
        </w:rPr>
        <w:t>, Москва-300.</w:t>
      </w:r>
      <w:r w:rsidRPr="002E4E04">
        <w:rPr>
          <w:rStyle w:val="a5"/>
          <w:rFonts w:ascii="Times New Roman" w:hAnsi="Times New Roman" w:cs="Times New Roman"/>
          <w:color w:val="000000" w:themeColor="text1"/>
          <w:sz w:val="28"/>
          <w:szCs w:val="28"/>
        </w:rPr>
        <w:footnoteReference w:id="61"/>
      </w:r>
      <w:r w:rsidRPr="002E4E04">
        <w:rPr>
          <w:rFonts w:ascii="Times New Roman" w:hAnsi="Times New Roman" w:cs="Times New Roman"/>
          <w:color w:val="000000" w:themeColor="text1"/>
          <w:sz w:val="28"/>
          <w:szCs w:val="28"/>
        </w:rPr>
        <w:t xml:space="preserve"> Город Трехгорный ранее назывался Златоуст-20, Златоуст -36.</w:t>
      </w:r>
      <w:r w:rsidRPr="002E4E04">
        <w:rPr>
          <w:rStyle w:val="a5"/>
          <w:rFonts w:ascii="Times New Roman" w:hAnsi="Times New Roman" w:cs="Times New Roman"/>
          <w:color w:val="000000" w:themeColor="text1"/>
          <w:sz w:val="28"/>
          <w:szCs w:val="28"/>
        </w:rPr>
        <w:footnoteReference w:id="62"/>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Особую роль в возникновении и процессах развития Закрытых городов сыграл также и социальный потенциал. Закрытые города из числа наукоградов и академгородков создавали техническую базу для Советской военной промышленности, в том числе по производству химического, биологического и атомного оружия, обогащению плутония, космических исследований. Огромное количество высококвалифицированных специалистов, ученых и исследователей, было сконцентрировано на этих территориях, занимаясь разработкой новых технологий, будучи в полной изоляции от мирового научного сообщества.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Таким образом, мы можем говорить, что формирование социальной структуры закрытых городов определяется политическими структурами и выражается в интенсивной концентрации культурного и социального </w:t>
      </w:r>
      <w:r w:rsidRPr="002E4E04">
        <w:rPr>
          <w:rFonts w:ascii="Times New Roman" w:hAnsi="Times New Roman" w:cs="Times New Roman"/>
          <w:color w:val="000000" w:themeColor="text1"/>
          <w:sz w:val="28"/>
          <w:szCs w:val="28"/>
        </w:rPr>
        <w:lastRenderedPageBreak/>
        <w:t>капиталов, которые способны осуществлять подготовку и реализацию стратегической деятельности, направленной на создание условий поддержания статуса государства.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 политикой Гласности и распадом Советского Союза изменилась структура закрытых городов, закрытость переросла в открытость, секретность стала не такой тотальной, и, в конечном итоге, поменялись и многие другие аспекты жизни как городов в целом, так и их жителей в частности.</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Как уже упоминалось выше, закрытые города не являются Советским изобретением. Например, в 1915 году в Великобритании была построена новая военная фабрика в заливе </w:t>
      </w:r>
      <w:proofErr w:type="spellStart"/>
      <w:r w:rsidRPr="002E4E04">
        <w:rPr>
          <w:rFonts w:ascii="Times New Roman" w:hAnsi="Times New Roman" w:cs="Times New Roman"/>
          <w:color w:val="000000" w:themeColor="text1"/>
          <w:sz w:val="28"/>
          <w:szCs w:val="28"/>
        </w:rPr>
        <w:t>Солуэй</w:t>
      </w:r>
      <w:proofErr w:type="spellEnd"/>
      <w:r w:rsidRPr="002E4E04">
        <w:rPr>
          <w:rFonts w:ascii="Times New Roman" w:hAnsi="Times New Roman" w:cs="Times New Roman"/>
          <w:color w:val="000000" w:themeColor="text1"/>
          <w:sz w:val="28"/>
          <w:szCs w:val="28"/>
        </w:rPr>
        <w:t xml:space="preserve">-Ферт. На фабрику, расположенную в городе </w:t>
      </w:r>
      <w:proofErr w:type="spellStart"/>
      <w:r w:rsidRPr="002E4E04">
        <w:rPr>
          <w:rFonts w:ascii="Times New Roman" w:hAnsi="Times New Roman" w:cs="Times New Roman"/>
          <w:color w:val="000000" w:themeColor="text1"/>
          <w:sz w:val="28"/>
          <w:szCs w:val="28"/>
        </w:rPr>
        <w:t>Гретна</w:t>
      </w:r>
      <w:proofErr w:type="spellEnd"/>
      <w:r w:rsidRPr="002E4E04">
        <w:rPr>
          <w:rFonts w:ascii="Times New Roman" w:hAnsi="Times New Roman" w:cs="Times New Roman"/>
          <w:color w:val="000000" w:themeColor="text1"/>
          <w:sz w:val="28"/>
          <w:szCs w:val="28"/>
        </w:rPr>
        <w:t xml:space="preserve">, были наняты 30 тысяч женщин и мужчин, занимавшихся производством вещества под названием кордит, для создания боеприпасов.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Два новых поселка </w:t>
      </w:r>
      <w:proofErr w:type="spellStart"/>
      <w:r w:rsidRPr="002E4E04">
        <w:rPr>
          <w:rFonts w:ascii="Times New Roman" w:hAnsi="Times New Roman" w:cs="Times New Roman"/>
          <w:color w:val="000000" w:themeColor="text1"/>
          <w:sz w:val="28"/>
          <w:szCs w:val="28"/>
        </w:rPr>
        <w:t>Истриггс</w:t>
      </w:r>
      <w:proofErr w:type="spellEnd"/>
      <w:r w:rsidRPr="002E4E04">
        <w:rPr>
          <w:rFonts w:ascii="Times New Roman" w:hAnsi="Times New Roman" w:cs="Times New Roman"/>
          <w:color w:val="000000" w:themeColor="text1"/>
          <w:sz w:val="28"/>
          <w:szCs w:val="28"/>
        </w:rPr>
        <w:t xml:space="preserve"> и </w:t>
      </w:r>
      <w:proofErr w:type="spellStart"/>
      <w:r w:rsidRPr="002E4E04">
        <w:rPr>
          <w:rFonts w:ascii="Times New Roman" w:hAnsi="Times New Roman" w:cs="Times New Roman"/>
          <w:color w:val="000000" w:themeColor="text1"/>
          <w:sz w:val="28"/>
          <w:szCs w:val="28"/>
        </w:rPr>
        <w:t>Гретна</w:t>
      </w:r>
      <w:proofErr w:type="spellEnd"/>
      <w:r w:rsidRPr="002E4E04">
        <w:rPr>
          <w:rFonts w:ascii="Times New Roman" w:hAnsi="Times New Roman" w:cs="Times New Roman"/>
          <w:color w:val="000000" w:themeColor="text1"/>
          <w:sz w:val="28"/>
          <w:szCs w:val="28"/>
        </w:rPr>
        <w:t xml:space="preserve"> были построены, чтобы стать домом для множества рабочих, которые строили и работали на фабрике. Но эти новые сообщества официально не существовали, потому что все производство осуществлялось в условиях строгой секретности, это была секретная операция. В государственных кругах </w:t>
      </w:r>
      <w:proofErr w:type="spellStart"/>
      <w:r w:rsidRPr="002E4E04">
        <w:rPr>
          <w:rFonts w:ascii="Times New Roman" w:hAnsi="Times New Roman" w:cs="Times New Roman"/>
          <w:color w:val="000000" w:themeColor="text1"/>
          <w:sz w:val="28"/>
          <w:szCs w:val="28"/>
        </w:rPr>
        <w:t>Гретна</w:t>
      </w:r>
      <w:proofErr w:type="spellEnd"/>
      <w:r w:rsidRPr="002E4E04">
        <w:rPr>
          <w:rFonts w:ascii="Times New Roman" w:hAnsi="Times New Roman" w:cs="Times New Roman"/>
          <w:color w:val="000000" w:themeColor="text1"/>
          <w:sz w:val="28"/>
          <w:szCs w:val="28"/>
        </w:rPr>
        <w:t xml:space="preserve"> и </w:t>
      </w:r>
      <w:proofErr w:type="spellStart"/>
      <w:r w:rsidRPr="002E4E04">
        <w:rPr>
          <w:rFonts w:ascii="Times New Roman" w:hAnsi="Times New Roman" w:cs="Times New Roman"/>
          <w:color w:val="000000" w:themeColor="text1"/>
          <w:sz w:val="28"/>
          <w:szCs w:val="28"/>
        </w:rPr>
        <w:t>Истриггс</w:t>
      </w:r>
      <w:proofErr w:type="spellEnd"/>
      <w:r w:rsidRPr="002E4E04">
        <w:rPr>
          <w:rFonts w:ascii="Times New Roman" w:hAnsi="Times New Roman" w:cs="Times New Roman"/>
          <w:color w:val="000000" w:themeColor="text1"/>
          <w:sz w:val="28"/>
          <w:szCs w:val="28"/>
        </w:rPr>
        <w:t xml:space="preserve"> упоминались под кодовым названием «Лунный рассвет» (</w:t>
      </w:r>
      <w:r w:rsidRPr="002E4E04">
        <w:rPr>
          <w:rFonts w:ascii="Times New Roman" w:hAnsi="Times New Roman" w:cs="Times New Roman"/>
          <w:color w:val="000000" w:themeColor="text1"/>
          <w:sz w:val="28"/>
          <w:szCs w:val="28"/>
          <w:lang w:val="en-US"/>
        </w:rPr>
        <w:t>Moonrise</w:t>
      </w:r>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63"/>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Соединенные Штаты Америки применяли схожую тактику при реализации Манхэттенского проекта, в рамках которого была создана первая Американская атомная бомба. В рамках этого проекта были построены секретные предприятия в </w:t>
      </w:r>
      <w:proofErr w:type="spellStart"/>
      <w:r w:rsidRPr="002E4E04">
        <w:rPr>
          <w:rFonts w:ascii="Times New Roman" w:hAnsi="Times New Roman" w:cs="Times New Roman"/>
          <w:color w:val="000000" w:themeColor="text1"/>
          <w:sz w:val="28"/>
          <w:szCs w:val="28"/>
        </w:rPr>
        <w:t>Ханфорде</w:t>
      </w:r>
      <w:proofErr w:type="spellEnd"/>
      <w:r w:rsidRPr="002E4E04">
        <w:rPr>
          <w:rFonts w:ascii="Times New Roman" w:hAnsi="Times New Roman" w:cs="Times New Roman"/>
          <w:color w:val="000000" w:themeColor="text1"/>
          <w:sz w:val="28"/>
          <w:szCs w:val="28"/>
        </w:rPr>
        <w:t xml:space="preserve">, штат Вашингтон, </w:t>
      </w:r>
      <w:proofErr w:type="spellStart"/>
      <w:proofErr w:type="gramStart"/>
      <w:r w:rsidRPr="002E4E04">
        <w:rPr>
          <w:rFonts w:ascii="Times New Roman" w:hAnsi="Times New Roman" w:cs="Times New Roman"/>
          <w:color w:val="000000" w:themeColor="text1"/>
          <w:sz w:val="28"/>
          <w:szCs w:val="28"/>
        </w:rPr>
        <w:t>Лос</w:t>
      </w:r>
      <w:proofErr w:type="spellEnd"/>
      <w:r w:rsidRPr="002E4E04">
        <w:rPr>
          <w:rFonts w:ascii="Times New Roman" w:hAnsi="Times New Roman" w:cs="Times New Roman"/>
          <w:color w:val="000000" w:themeColor="text1"/>
          <w:sz w:val="28"/>
          <w:szCs w:val="28"/>
        </w:rPr>
        <w:t xml:space="preserve"> </w:t>
      </w:r>
      <w:proofErr w:type="spellStart"/>
      <w:r w:rsidRPr="002E4E04">
        <w:rPr>
          <w:rFonts w:ascii="Times New Roman" w:hAnsi="Times New Roman" w:cs="Times New Roman"/>
          <w:color w:val="000000" w:themeColor="text1"/>
          <w:sz w:val="28"/>
          <w:szCs w:val="28"/>
        </w:rPr>
        <w:t>Аламосе</w:t>
      </w:r>
      <w:proofErr w:type="spellEnd"/>
      <w:proofErr w:type="gramEnd"/>
      <w:r w:rsidRPr="002E4E04">
        <w:rPr>
          <w:rFonts w:ascii="Times New Roman" w:hAnsi="Times New Roman" w:cs="Times New Roman"/>
          <w:color w:val="000000" w:themeColor="text1"/>
          <w:sz w:val="28"/>
          <w:szCs w:val="28"/>
        </w:rPr>
        <w:t>, штат Нью Мехико и Ок-</w:t>
      </w:r>
      <w:proofErr w:type="spellStart"/>
      <w:r w:rsidRPr="002E4E04">
        <w:rPr>
          <w:rFonts w:ascii="Times New Roman" w:hAnsi="Times New Roman" w:cs="Times New Roman"/>
          <w:color w:val="000000" w:themeColor="text1"/>
          <w:sz w:val="28"/>
          <w:szCs w:val="28"/>
        </w:rPr>
        <w:t>Ридже</w:t>
      </w:r>
      <w:proofErr w:type="spellEnd"/>
      <w:r w:rsidRPr="002E4E04">
        <w:rPr>
          <w:rFonts w:ascii="Times New Roman" w:hAnsi="Times New Roman" w:cs="Times New Roman"/>
          <w:color w:val="000000" w:themeColor="text1"/>
          <w:sz w:val="28"/>
          <w:szCs w:val="28"/>
        </w:rPr>
        <w:t xml:space="preserve">, штат </w:t>
      </w:r>
      <w:proofErr w:type="spellStart"/>
      <w:r w:rsidRPr="002E4E04">
        <w:rPr>
          <w:rFonts w:ascii="Times New Roman" w:hAnsi="Times New Roman" w:cs="Times New Roman"/>
          <w:color w:val="000000" w:themeColor="text1"/>
          <w:sz w:val="28"/>
          <w:szCs w:val="28"/>
        </w:rPr>
        <w:t>Тэннеси</w:t>
      </w:r>
      <w:proofErr w:type="spellEnd"/>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64"/>
      </w:r>
      <w:r w:rsidRPr="002E4E04">
        <w:rPr>
          <w:rFonts w:ascii="Times New Roman" w:hAnsi="Times New Roman" w:cs="Times New Roman"/>
          <w:color w:val="000000" w:themeColor="text1"/>
          <w:sz w:val="28"/>
          <w:szCs w:val="28"/>
        </w:rPr>
        <w:t xml:space="preserve">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современной России многие </w:t>
      </w:r>
      <w:proofErr w:type="gramStart"/>
      <w:r w:rsidRPr="002E4E04">
        <w:rPr>
          <w:rFonts w:ascii="Times New Roman" w:hAnsi="Times New Roman" w:cs="Times New Roman"/>
          <w:color w:val="000000" w:themeColor="text1"/>
          <w:sz w:val="28"/>
          <w:szCs w:val="28"/>
        </w:rPr>
        <w:t>из</w:t>
      </w:r>
      <w:proofErr w:type="gramEnd"/>
      <w:r w:rsidRPr="002E4E04">
        <w:rPr>
          <w:rFonts w:ascii="Times New Roman" w:hAnsi="Times New Roman" w:cs="Times New Roman"/>
          <w:color w:val="000000" w:themeColor="text1"/>
          <w:sz w:val="28"/>
          <w:szCs w:val="28"/>
        </w:rPr>
        <w:t xml:space="preserve"> </w:t>
      </w:r>
      <w:proofErr w:type="gramStart"/>
      <w:r w:rsidRPr="002E4E04">
        <w:rPr>
          <w:rFonts w:ascii="Times New Roman" w:hAnsi="Times New Roman" w:cs="Times New Roman"/>
          <w:color w:val="000000" w:themeColor="text1"/>
          <w:sz w:val="28"/>
          <w:szCs w:val="28"/>
        </w:rPr>
        <w:t>в</w:t>
      </w:r>
      <w:proofErr w:type="gramEnd"/>
      <w:r w:rsidRPr="002E4E04">
        <w:rPr>
          <w:rFonts w:ascii="Times New Roman" w:hAnsi="Times New Roman" w:cs="Times New Roman"/>
          <w:color w:val="000000" w:themeColor="text1"/>
          <w:sz w:val="28"/>
          <w:szCs w:val="28"/>
        </w:rPr>
        <w:t xml:space="preserve"> прошлом «закрытых», засекреченных городов в наши дни уже «открыты», но продолжают работать </w:t>
      </w:r>
      <w:r w:rsidRPr="002E4E04">
        <w:rPr>
          <w:rFonts w:ascii="Times New Roman" w:hAnsi="Times New Roman" w:cs="Times New Roman"/>
          <w:color w:val="000000" w:themeColor="text1"/>
          <w:sz w:val="28"/>
          <w:szCs w:val="28"/>
        </w:rPr>
        <w:lastRenderedPageBreak/>
        <w:t xml:space="preserve">в рамках военно-промышленного комплекса. На данный момент времени в нашей стране около 3 миллионов человек живут </w:t>
      </w:r>
      <w:proofErr w:type="gramStart"/>
      <w:r w:rsidRPr="002E4E04">
        <w:rPr>
          <w:rFonts w:ascii="Times New Roman" w:hAnsi="Times New Roman" w:cs="Times New Roman"/>
          <w:color w:val="000000" w:themeColor="text1"/>
          <w:sz w:val="28"/>
          <w:szCs w:val="28"/>
        </w:rPr>
        <w:t>в</w:t>
      </w:r>
      <w:proofErr w:type="gramEnd"/>
      <w:r w:rsidRPr="002E4E04">
        <w:rPr>
          <w:rFonts w:ascii="Times New Roman" w:hAnsi="Times New Roman" w:cs="Times New Roman"/>
          <w:color w:val="000000" w:themeColor="text1"/>
          <w:sz w:val="28"/>
          <w:szCs w:val="28"/>
        </w:rPr>
        <w:t xml:space="preserve"> таких наукоградах.</w:t>
      </w:r>
      <w:r w:rsidRPr="002E4E04">
        <w:rPr>
          <w:rStyle w:val="a5"/>
          <w:rFonts w:ascii="Times New Roman" w:hAnsi="Times New Roman" w:cs="Times New Roman"/>
          <w:color w:val="000000" w:themeColor="text1"/>
          <w:sz w:val="28"/>
          <w:szCs w:val="28"/>
        </w:rPr>
        <w:footnoteReference w:id="65"/>
      </w:r>
      <w:r w:rsidRPr="002E4E04">
        <w:rPr>
          <w:rFonts w:ascii="Times New Roman" w:hAnsi="Times New Roman" w:cs="Times New Roman"/>
          <w:color w:val="000000" w:themeColor="text1"/>
          <w:sz w:val="28"/>
          <w:szCs w:val="28"/>
        </w:rPr>
        <w:t xml:space="preserve">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Доступной является информация о существовании как минимум 40-ка ЗАТО, десять из которых функционируют на базе предприятий атомной промышленности. Из десяти городов, относящихся к Госкорпорации РОСАТОМ (бывшему Министерству Среднего Машиностроения) пять городов находятся на Урале, это города, ныне известные под названиями Озерск, </w:t>
      </w:r>
      <w:proofErr w:type="spellStart"/>
      <w:r w:rsidRPr="002E4E04">
        <w:rPr>
          <w:rFonts w:ascii="Times New Roman" w:hAnsi="Times New Roman" w:cs="Times New Roman"/>
          <w:color w:val="000000" w:themeColor="text1"/>
          <w:sz w:val="28"/>
          <w:szCs w:val="28"/>
        </w:rPr>
        <w:t>Снежинск</w:t>
      </w:r>
      <w:proofErr w:type="spellEnd"/>
      <w:r w:rsidRPr="002E4E04">
        <w:rPr>
          <w:rFonts w:ascii="Times New Roman" w:hAnsi="Times New Roman" w:cs="Times New Roman"/>
          <w:color w:val="000000" w:themeColor="text1"/>
          <w:sz w:val="28"/>
          <w:szCs w:val="28"/>
        </w:rPr>
        <w:t>, Трехгорный, Новоуральск и Лесной (первые три города расположены в Челябинской, а оставшиеся два в Свердловской области).</w:t>
      </w:r>
      <w:r w:rsidRPr="002E4E04">
        <w:rPr>
          <w:rStyle w:val="a5"/>
          <w:rFonts w:ascii="Times New Roman" w:hAnsi="Times New Roman" w:cs="Times New Roman"/>
          <w:color w:val="000000" w:themeColor="text1"/>
          <w:sz w:val="28"/>
          <w:szCs w:val="28"/>
        </w:rPr>
        <w:footnoteReference w:id="66"/>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История атомных городов Уральского региона начинается в 1945 году, когда был принят указ о строительстве заводов № 813, № 817 и № 814, вокруг которых впоследствии возникли города Свердловск-44, Челябинск-40 и Свердловск-45 соответственно. А ныне это Новоуральск, Озерск и Лесной. Именно эти города являются своеобразным стартом, фундаментом ядерной программы, «первенцами атомного комплекса не только на Урале, но всей атомной промышленности страны».</w:t>
      </w:r>
      <w:r w:rsidRPr="002E4E04">
        <w:rPr>
          <w:rStyle w:val="a5"/>
          <w:rFonts w:ascii="Times New Roman" w:hAnsi="Times New Roman" w:cs="Times New Roman"/>
          <w:color w:val="000000" w:themeColor="text1"/>
          <w:sz w:val="28"/>
          <w:szCs w:val="28"/>
        </w:rPr>
        <w:footnoteReference w:id="67"/>
      </w:r>
    </w:p>
    <w:p w:rsidR="00F36D01" w:rsidRPr="002E4E04" w:rsidRDefault="00F36D01" w:rsidP="002E4E04">
      <w:pPr>
        <w:pStyle w:val="2"/>
        <w:numPr>
          <w:ilvl w:val="1"/>
          <w:numId w:val="36"/>
        </w:numPr>
        <w:spacing w:line="360" w:lineRule="auto"/>
        <w:contextualSpacing/>
        <w:jc w:val="center"/>
        <w:rPr>
          <w:rFonts w:ascii="Times New Roman" w:hAnsi="Times New Roman" w:cs="Times New Roman"/>
          <w:color w:val="000000" w:themeColor="text1"/>
          <w:sz w:val="28"/>
          <w:szCs w:val="28"/>
        </w:rPr>
      </w:pPr>
      <w:bookmarkStart w:id="14" w:name="_Toc448791137"/>
      <w:r w:rsidRPr="002E4E04">
        <w:rPr>
          <w:rFonts w:ascii="Times New Roman" w:hAnsi="Times New Roman" w:cs="Times New Roman"/>
          <w:color w:val="000000" w:themeColor="text1"/>
          <w:sz w:val="28"/>
          <w:szCs w:val="28"/>
        </w:rPr>
        <w:t>Факторы социокультурной трансформации в Уральском регионе и уральских закрытых и моногородах в частности</w:t>
      </w:r>
      <w:bookmarkEnd w:id="14"/>
    </w:p>
    <w:p w:rsidR="00F36D01" w:rsidRPr="002E4E04" w:rsidRDefault="00F36D01" w:rsidP="002E4E04">
      <w:pPr>
        <w:keepNext/>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Как мы уже упоминали ранее, все закрытые города создавались с ориентацией на военный комплекс, во время Великой Отечественной войны. Военные годы существования Советского Союза характеризовались масштабными перемещениями индустриального комплекса из Центральной России на Урал, в стратегически выгодную позицию. Таким образом, формирования закрытых городов на Урале происходило в индустриально-</w:t>
      </w:r>
      <w:r w:rsidRPr="002E4E04">
        <w:rPr>
          <w:rFonts w:ascii="Times New Roman" w:hAnsi="Times New Roman" w:cs="Times New Roman"/>
          <w:color w:val="000000" w:themeColor="text1"/>
          <w:sz w:val="28"/>
          <w:szCs w:val="28"/>
        </w:rPr>
        <w:lastRenderedPageBreak/>
        <w:t>ориентированной области, для которой характерен особый социальный состав населения и исторически сформировавшиеся формы производства.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Уральский регион – это место скопления большого количества городов, которые создавались исторически на базе предприятий по добыче и переработке полезных ископаемых. Развитие горнодобывающей и горно-металлургической промышленности было обусловлено огромными запасами полезных ископаемых в регионе.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Возникновение множества промышленных предприятий в этом регионе определялось исторической необходимостью. В первой половине </w:t>
      </w:r>
      <w:r w:rsidRPr="002E4E04">
        <w:rPr>
          <w:rFonts w:ascii="Times New Roman" w:hAnsi="Times New Roman" w:cs="Times New Roman"/>
          <w:color w:val="000000" w:themeColor="text1"/>
          <w:sz w:val="28"/>
          <w:szCs w:val="28"/>
          <w:lang w:val="en-US"/>
        </w:rPr>
        <w:t>XVIII</w:t>
      </w:r>
      <w:r w:rsidRPr="002E4E04">
        <w:rPr>
          <w:rFonts w:ascii="Times New Roman" w:hAnsi="Times New Roman" w:cs="Times New Roman"/>
          <w:color w:val="000000" w:themeColor="text1"/>
          <w:sz w:val="28"/>
          <w:szCs w:val="28"/>
        </w:rPr>
        <w:t xml:space="preserve"> века начался процесс активной индустриализации России, до тех пор являвшейся аграрной державой. Именно Уральский регион стал центром развития промышленности государства, как уже говорилось ранее, по причине наличия богатых природных ресурсов. Так как при постройке промышленного предприятия, также необходима организация поселения на его базе, территория расселения людей практически полностью определялась расположением промышленных объектов.</w:t>
      </w:r>
      <w:r w:rsidRPr="002E4E04">
        <w:rPr>
          <w:rStyle w:val="a5"/>
          <w:rFonts w:ascii="Times New Roman" w:hAnsi="Times New Roman" w:cs="Times New Roman"/>
          <w:color w:val="000000" w:themeColor="text1"/>
          <w:sz w:val="28"/>
          <w:szCs w:val="28"/>
        </w:rPr>
        <w:footnoteReference w:id="68"/>
      </w:r>
      <w:r w:rsidRPr="002E4E04">
        <w:rPr>
          <w:rFonts w:ascii="Times New Roman" w:hAnsi="Times New Roman" w:cs="Times New Roman"/>
          <w:color w:val="000000" w:themeColor="text1"/>
          <w:sz w:val="28"/>
          <w:szCs w:val="28"/>
        </w:rPr>
        <w:t xml:space="preserve">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Помимо формирования особой системы экономических взаимоотношений, возникший промышленный комплекс также способствовал развитию особого социального и культурного образа региона. Изменяющиеся формы профессиональных и трудовых отношений способствовали возникновению новой социальной структуры и развитию новой формы экономических взаимоотношений, капиталистических.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результате этих процессов, в рамках промышленного комплекса Урала сформировался пласт высококвалифицированных специалистов, создававших в процессе своей деятельности и повседневной жизни особый </w:t>
      </w:r>
      <w:r w:rsidRPr="002E4E04">
        <w:rPr>
          <w:rFonts w:ascii="Times New Roman" w:hAnsi="Times New Roman" w:cs="Times New Roman"/>
          <w:color w:val="000000" w:themeColor="text1"/>
          <w:sz w:val="28"/>
          <w:szCs w:val="28"/>
        </w:rPr>
        <w:lastRenderedPageBreak/>
        <w:t>социокультурный облик региона, который сохраняется до сегодняшнего дня.</w:t>
      </w:r>
      <w:r w:rsidRPr="002E4E04">
        <w:rPr>
          <w:rStyle w:val="a5"/>
          <w:rFonts w:ascii="Times New Roman" w:hAnsi="Times New Roman" w:cs="Times New Roman"/>
          <w:color w:val="000000" w:themeColor="text1"/>
          <w:sz w:val="28"/>
          <w:szCs w:val="28"/>
        </w:rPr>
        <w:footnoteReference w:id="69"/>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Кроме того, важным фактором усиленной индустриализации региона была эвакуация из центральной части России многих машиностроительных заводов во время Второй Мировой войны. Эти предприятия остались здесь после окончания военных действий. Третий фактор – это выгодное расположение Уральского региона с точки зрения геополитики, что привело к постройке новых предприятий военного комплекса.</w:t>
      </w:r>
      <w:r w:rsidRPr="002E4E04">
        <w:rPr>
          <w:rStyle w:val="a5"/>
          <w:rFonts w:ascii="Times New Roman" w:hAnsi="Times New Roman" w:cs="Times New Roman"/>
          <w:color w:val="000000" w:themeColor="text1"/>
          <w:sz w:val="28"/>
          <w:szCs w:val="28"/>
        </w:rPr>
        <w:footnoteReference w:id="70"/>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 город Озерск возник на территории, которая исторически предрасположена к поддержанию существования промышленных предприятий. Для этой территории характерно наличие мощного военно-технического, кадрового и научного потенциала.</w:t>
      </w:r>
      <w:r w:rsidRPr="002E4E04">
        <w:rPr>
          <w:rStyle w:val="a5"/>
          <w:rFonts w:ascii="Times New Roman" w:hAnsi="Times New Roman" w:cs="Times New Roman"/>
          <w:color w:val="000000" w:themeColor="text1"/>
          <w:sz w:val="28"/>
          <w:szCs w:val="28"/>
        </w:rPr>
        <w:footnoteReference w:id="71"/>
      </w:r>
      <w:r w:rsidRPr="002E4E04">
        <w:rPr>
          <w:rFonts w:ascii="Times New Roman" w:hAnsi="Times New Roman" w:cs="Times New Roman"/>
          <w:color w:val="000000" w:themeColor="text1"/>
          <w:sz w:val="28"/>
          <w:szCs w:val="28"/>
        </w:rPr>
        <w:t xml:space="preserve"> Здесь находится множество городов металлургической, сталелитейной, машиностроительной отраслей производства.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Ввиду описанных выше природных, экономических и исторических особенностей Уральского региона, в этой области существует множество промышленных городов. Эти моногорода (то есть города, основная часть населения которых задействована в одной сфере производства, реализуемой градообразующим предприятием) характеризуются схожим профессиональным и социальным составом населения и сопоставимыми социальными процессами. Таким образом, в некоторых городах Урала существуют похожие проблемы и происходят социокультурные </w:t>
      </w:r>
      <w:r w:rsidRPr="002E4E04">
        <w:rPr>
          <w:rFonts w:ascii="Times New Roman" w:hAnsi="Times New Roman" w:cs="Times New Roman"/>
          <w:color w:val="000000" w:themeColor="text1"/>
          <w:sz w:val="28"/>
          <w:szCs w:val="28"/>
        </w:rPr>
        <w:lastRenderedPageBreak/>
        <w:t>трансформации, проявляющиеся в более или менее одинаковых тенденциях.</w:t>
      </w:r>
      <w:r w:rsidRPr="002E4E04">
        <w:rPr>
          <w:rStyle w:val="a5"/>
          <w:rFonts w:ascii="Times New Roman" w:hAnsi="Times New Roman" w:cs="Times New Roman"/>
          <w:color w:val="000000" w:themeColor="text1"/>
          <w:sz w:val="28"/>
          <w:szCs w:val="28"/>
        </w:rPr>
        <w:footnoteReference w:id="72"/>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Многие исследователи этого региона занимаются проблемами, которые существуют в моногородах. Эти города функционируют на базе градообразующего предприятия, основная часть населения является работниками этого предприятия, а политическая роль государства снижается. Если в советское время государство управляло предприятием, которое, в свою очередь, занималось обеспечением эффективного функционирования социальной сферы городского сообщества, то в современной России этим занимаются органы местного самоуправления</w:t>
      </w:r>
      <w:r w:rsidR="00A52744" w:rsidRPr="002E4E04">
        <w:rPr>
          <w:rFonts w:ascii="Times New Roman" w:hAnsi="Times New Roman" w:cs="Times New Roman"/>
          <w:color w:val="000000" w:themeColor="text1"/>
          <w:sz w:val="28"/>
          <w:szCs w:val="28"/>
        </w:rPr>
        <w:t>, зачастую недостаточно подготовленные к такой ответственности</w:t>
      </w:r>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73"/>
      </w:r>
      <w:r w:rsidRPr="002E4E04">
        <w:rPr>
          <w:rFonts w:ascii="Times New Roman" w:hAnsi="Times New Roman" w:cs="Times New Roman"/>
          <w:color w:val="000000" w:themeColor="text1"/>
          <w:sz w:val="28"/>
          <w:szCs w:val="28"/>
        </w:rPr>
        <w:t xml:space="preserve">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Несмотря на то, что в условиях существования малых городов есть некоторые плюсы, такие, как, например, территориальная доступность социальной инфраструктуры, неспешный ритм существования, в них, как правило, существует небольшое разнообразие возможностей для самореализации, трудоустройства и профессионального выбора, в среднем менее низкий, чем в больших городах, уровень жизни. Эти факторы влекут за собой отток молодых специалистов из малых городов и слабое развитие малого бизнеса.</w:t>
      </w:r>
      <w:r w:rsidRPr="002E4E04">
        <w:rPr>
          <w:rStyle w:val="a5"/>
          <w:rFonts w:ascii="Times New Roman" w:hAnsi="Times New Roman" w:cs="Times New Roman"/>
          <w:color w:val="000000" w:themeColor="text1"/>
          <w:sz w:val="28"/>
          <w:szCs w:val="28"/>
        </w:rPr>
        <w:footnoteReference w:id="74"/>
      </w:r>
      <w:r w:rsidRPr="002E4E04">
        <w:rPr>
          <w:rFonts w:ascii="Times New Roman" w:hAnsi="Times New Roman" w:cs="Times New Roman"/>
          <w:color w:val="000000" w:themeColor="text1"/>
          <w:sz w:val="28"/>
          <w:szCs w:val="28"/>
        </w:rPr>
        <w:t xml:space="preserve"> В результате действия и влияния этих процессов происходит формирования определенной социальной среды.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 как с течением времени роль того или иного фактора ослабевает или выходит на второй план происходит трансформация социокультурного пространства, выраженного в определенных практиках поведения, установках, нормах и ценностных ориентациях.</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На наш взгляд, именно эти причины являются основными для формирования новой социальной среды, в которой зачастую превалирует отрицательное восприятие повседневности и идеализация прошлого как форма самоопределения горожан и восприятия ими своей повседневности. Это во многом можно экстраполировать и на город Озерск, объект нашего исследования, так как важным моментом его существования было наличие налаженной системы государственного обеспечения, но эту ситуацию мы рассмотрим более подробно в эмпирической части нашего исследования.</w:t>
      </w:r>
    </w:p>
    <w:p w:rsidR="00F36D01" w:rsidRPr="002E4E04" w:rsidRDefault="00F36D01" w:rsidP="002E4E04">
      <w:pPr>
        <w:tabs>
          <w:tab w:val="left" w:pos="4395"/>
        </w:tabs>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Ключевым элементом описания закрытых городов были и остаются предприятия на их территории, существованием которых во многом определялось наличие налаженной инфраструктуры и особой модели восприятия и организации физической и социальной реальности. Несмотря на то, что в 90-е годы предприятия перестают заниматься контролем социальной жизни городского сообщества, они все еще сохраняют за собой большое влияние в экономической сфере. В ситуации изменения или ухудшения положения градообразующего предприятия, это неизменно сказывается на жизни города.</w:t>
      </w:r>
    </w:p>
    <w:p w:rsidR="00F36D01" w:rsidRPr="002E4E04" w:rsidRDefault="00F36D01" w:rsidP="002E4E04">
      <w:pPr>
        <w:tabs>
          <w:tab w:val="left" w:pos="4395"/>
        </w:tabs>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большинстве своем предприятия, являющиеся градообразующими, формируются на базе наукоемких и капиталоемких отраслей, контролируемых государством. Следовательно, решающую роль играют капиталовложения государства, которые в изменившихся экономических условиях зависят от эффективной международной торговли. </w:t>
      </w:r>
    </w:p>
    <w:p w:rsidR="00F36D01" w:rsidRPr="002E4E04" w:rsidRDefault="00F36D01" w:rsidP="002E4E04">
      <w:pPr>
        <w:tabs>
          <w:tab w:val="left" w:pos="4395"/>
        </w:tabs>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общем и целом, предприятия военного, оружейного и машиностроительного комплекса экономически зависимы от позиции государства. А то в свою очередь от мировых экономических процессов.</w:t>
      </w:r>
      <w:r w:rsidRPr="002E4E04">
        <w:rPr>
          <w:rStyle w:val="a5"/>
          <w:rFonts w:ascii="Times New Roman" w:hAnsi="Times New Roman" w:cs="Times New Roman"/>
          <w:color w:val="000000" w:themeColor="text1"/>
          <w:sz w:val="28"/>
          <w:szCs w:val="28"/>
        </w:rPr>
        <w:footnoteReference w:id="75"/>
      </w:r>
      <w:r w:rsidRPr="002E4E04">
        <w:rPr>
          <w:rFonts w:ascii="Times New Roman" w:hAnsi="Times New Roman" w:cs="Times New Roman"/>
          <w:color w:val="000000" w:themeColor="text1"/>
          <w:sz w:val="28"/>
          <w:szCs w:val="28"/>
        </w:rPr>
        <w:t xml:space="preserve"> Более того, с развитием мировой науки, многие отрасли тяжелой промышленности переживают упадок или требуют огромных структурных и </w:t>
      </w:r>
      <w:r w:rsidRPr="002E4E04">
        <w:rPr>
          <w:rFonts w:ascii="Times New Roman" w:hAnsi="Times New Roman" w:cs="Times New Roman"/>
          <w:color w:val="000000" w:themeColor="text1"/>
          <w:sz w:val="28"/>
          <w:szCs w:val="28"/>
        </w:rPr>
        <w:lastRenderedPageBreak/>
        <w:t>функциональных преобразований, что, в свою очередь, влечет за собой необходимость больших финансовых вливаний и технических преобразований, которые изменяют рабочие условия и, как следствие, жизни людей, задействованных в этих отраслях промышленности.</w:t>
      </w:r>
      <w:r w:rsidRPr="002E4E04">
        <w:rPr>
          <w:rStyle w:val="a5"/>
          <w:rFonts w:ascii="Times New Roman" w:hAnsi="Times New Roman" w:cs="Times New Roman"/>
          <w:color w:val="000000" w:themeColor="text1"/>
          <w:sz w:val="28"/>
          <w:szCs w:val="28"/>
        </w:rPr>
        <w:footnoteReference w:id="76"/>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Градообразующее предприятие в моногородах играет ключевую роль в </w:t>
      </w:r>
      <w:r w:rsidR="0086381D" w:rsidRPr="002E4E04">
        <w:rPr>
          <w:rFonts w:ascii="Times New Roman" w:hAnsi="Times New Roman" w:cs="Times New Roman"/>
          <w:color w:val="000000" w:themeColor="text1"/>
          <w:sz w:val="28"/>
          <w:szCs w:val="28"/>
        </w:rPr>
        <w:t>создании и поддержании</w:t>
      </w:r>
      <w:r w:rsidRPr="002E4E04">
        <w:rPr>
          <w:rFonts w:ascii="Times New Roman" w:hAnsi="Times New Roman" w:cs="Times New Roman"/>
          <w:color w:val="000000" w:themeColor="text1"/>
          <w:sz w:val="28"/>
          <w:szCs w:val="28"/>
        </w:rPr>
        <w:t xml:space="preserve"> не только экономической, но и социальной инфраструктуры города, и, как следствие, </w:t>
      </w:r>
      <w:r w:rsidR="0086381D" w:rsidRPr="002E4E04">
        <w:rPr>
          <w:rFonts w:ascii="Times New Roman" w:hAnsi="Times New Roman" w:cs="Times New Roman"/>
          <w:color w:val="000000" w:themeColor="text1"/>
          <w:sz w:val="28"/>
          <w:szCs w:val="28"/>
        </w:rPr>
        <w:t>является одним из решающих факторов</w:t>
      </w:r>
      <w:r w:rsidRPr="002E4E04">
        <w:rPr>
          <w:rFonts w:ascii="Times New Roman" w:hAnsi="Times New Roman" w:cs="Times New Roman"/>
          <w:color w:val="000000" w:themeColor="text1"/>
          <w:sz w:val="28"/>
          <w:szCs w:val="28"/>
        </w:rPr>
        <w:t xml:space="preserve"> в оказании косвенного влияния на повседневную жизнь горожан и на процессы формировании их идентичности.</w:t>
      </w:r>
      <w:r w:rsidRPr="002E4E04">
        <w:rPr>
          <w:rStyle w:val="a5"/>
          <w:rFonts w:ascii="Times New Roman" w:hAnsi="Times New Roman" w:cs="Times New Roman"/>
          <w:color w:val="000000" w:themeColor="text1"/>
          <w:sz w:val="28"/>
          <w:szCs w:val="28"/>
        </w:rPr>
        <w:footnoteReference w:id="77"/>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Социальное устройство малых городов изменилось после проведения хозяйственных реформ 90-х годов.</w:t>
      </w:r>
      <w:r w:rsidRPr="002E4E04">
        <w:rPr>
          <w:rStyle w:val="a5"/>
          <w:rFonts w:ascii="Times New Roman" w:hAnsi="Times New Roman" w:cs="Times New Roman"/>
          <w:color w:val="000000" w:themeColor="text1"/>
          <w:sz w:val="28"/>
          <w:szCs w:val="28"/>
        </w:rPr>
        <w:footnoteReference w:id="78"/>
      </w:r>
      <w:r w:rsidRPr="002E4E04">
        <w:rPr>
          <w:rFonts w:ascii="Times New Roman" w:hAnsi="Times New Roman" w:cs="Times New Roman"/>
          <w:color w:val="000000" w:themeColor="text1"/>
          <w:sz w:val="28"/>
          <w:szCs w:val="28"/>
        </w:rPr>
        <w:t xml:space="preserve"> Большинство городов, образовавшись вокруг предприятий, первоначально, как рабочие поселки и, в дальнейшем, как функционирующие города, поддерживались за счет средств, выделяемых на функционирование этих предприятий. С переходом производств на «самостоятельные рельсы», городским администрациям пришлось начать заниматься обеспечением функционирования и поддержки города своими силами. Это, учитывая аспект искусственного возникновения поселения, зачастую было и остается достаточно сложно, даже при условии наличия изначально высокого научного потенциала городского населения.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Важно отметить, что, если первоначальный состав населения закрытых городов представлял собой отобранных, квалифицированных специалистов высокого уровня, составлявших персонал предприятий, то в дальнейшем демографический состав населения трансформируется ввиду процессов естественного прироста населения. Происходит размытие и трансформация городского сообщества ввиду невозможности стопроцентной </w:t>
      </w:r>
      <w:r w:rsidRPr="002E4E04">
        <w:rPr>
          <w:rFonts w:ascii="Times New Roman" w:hAnsi="Times New Roman" w:cs="Times New Roman"/>
          <w:color w:val="000000" w:themeColor="text1"/>
          <w:sz w:val="28"/>
          <w:szCs w:val="28"/>
        </w:rPr>
        <w:lastRenderedPageBreak/>
        <w:t>преемственности поколений в рамках профессиональной деятельности. Новые поколения не способны обеспечивать прежнюю «чистоту» населения города.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Более того, кризисные 90-е годы и сложная политическая обстановка в стране, перешедшей от командной экономики </w:t>
      </w:r>
      <w:proofErr w:type="gramStart"/>
      <w:r w:rsidRPr="002E4E04">
        <w:rPr>
          <w:rFonts w:ascii="Times New Roman" w:hAnsi="Times New Roman" w:cs="Times New Roman"/>
          <w:color w:val="000000" w:themeColor="text1"/>
          <w:sz w:val="28"/>
          <w:szCs w:val="28"/>
        </w:rPr>
        <w:t>к</w:t>
      </w:r>
      <w:proofErr w:type="gramEnd"/>
      <w:r w:rsidRPr="002E4E04">
        <w:rPr>
          <w:rFonts w:ascii="Times New Roman" w:hAnsi="Times New Roman" w:cs="Times New Roman"/>
          <w:color w:val="000000" w:themeColor="text1"/>
          <w:sz w:val="28"/>
          <w:szCs w:val="28"/>
        </w:rPr>
        <w:t xml:space="preserve"> рыночной, были большим испытанием для всего промышленного комплекса страны, в особенности для промышленных городов.</w:t>
      </w:r>
      <w:r w:rsidRPr="002E4E04">
        <w:rPr>
          <w:rStyle w:val="a5"/>
          <w:rFonts w:ascii="Times New Roman" w:hAnsi="Times New Roman" w:cs="Times New Roman"/>
          <w:color w:val="000000" w:themeColor="text1"/>
          <w:sz w:val="28"/>
          <w:szCs w:val="28"/>
        </w:rPr>
        <w:footnoteReference w:id="79"/>
      </w:r>
      <w:r w:rsidRPr="002E4E04">
        <w:rPr>
          <w:rFonts w:ascii="Times New Roman" w:hAnsi="Times New Roman" w:cs="Times New Roman"/>
          <w:color w:val="000000" w:themeColor="text1"/>
          <w:sz w:val="28"/>
          <w:szCs w:val="28"/>
        </w:rPr>
        <w:t xml:space="preserve"> Это, в конечном счете, сказывается на жизни жителей городов. Так, например, отсутствие здоровой экономической конкуренции в </w:t>
      </w:r>
      <w:proofErr w:type="spellStart"/>
      <w:r w:rsidRPr="002E4E04">
        <w:rPr>
          <w:rFonts w:ascii="Times New Roman" w:hAnsi="Times New Roman" w:cs="Times New Roman"/>
          <w:color w:val="000000" w:themeColor="text1"/>
          <w:sz w:val="28"/>
          <w:szCs w:val="28"/>
        </w:rPr>
        <w:t>монополисе</w:t>
      </w:r>
      <w:proofErr w:type="spellEnd"/>
      <w:r w:rsidRPr="002E4E04">
        <w:rPr>
          <w:rFonts w:ascii="Times New Roman" w:hAnsi="Times New Roman" w:cs="Times New Roman"/>
          <w:color w:val="000000" w:themeColor="text1"/>
          <w:sz w:val="28"/>
          <w:szCs w:val="28"/>
        </w:rPr>
        <w:t xml:space="preserve"> уменьшает спрос на рабочую силу и оплату труда.</w:t>
      </w:r>
      <w:r w:rsidRPr="002E4E04">
        <w:rPr>
          <w:rStyle w:val="a5"/>
          <w:rFonts w:ascii="Times New Roman" w:hAnsi="Times New Roman" w:cs="Times New Roman"/>
          <w:color w:val="000000" w:themeColor="text1"/>
          <w:sz w:val="28"/>
          <w:szCs w:val="28"/>
        </w:rPr>
        <w:footnoteReference w:id="80"/>
      </w:r>
      <w:r w:rsidRPr="002E4E04">
        <w:rPr>
          <w:rFonts w:ascii="Times New Roman" w:hAnsi="Times New Roman" w:cs="Times New Roman"/>
          <w:color w:val="000000" w:themeColor="text1"/>
          <w:sz w:val="28"/>
          <w:szCs w:val="28"/>
        </w:rPr>
        <w:t xml:space="preserve"> Таким образом, новые поколения, не способные реализоваться в закрытом городе переезжают в другие города, где для этого более благоприятные условия.</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Важным свойством </w:t>
      </w:r>
      <w:r w:rsidR="00A52744" w:rsidRPr="002E4E04">
        <w:rPr>
          <w:rFonts w:ascii="Times New Roman" w:hAnsi="Times New Roman" w:cs="Times New Roman"/>
          <w:color w:val="000000" w:themeColor="text1"/>
          <w:sz w:val="28"/>
          <w:szCs w:val="28"/>
        </w:rPr>
        <w:t>закрытых</w:t>
      </w:r>
      <w:r w:rsidRPr="002E4E04">
        <w:rPr>
          <w:rFonts w:ascii="Times New Roman" w:hAnsi="Times New Roman" w:cs="Times New Roman"/>
          <w:color w:val="000000" w:themeColor="text1"/>
          <w:sz w:val="28"/>
          <w:szCs w:val="28"/>
        </w:rPr>
        <w:t xml:space="preserve"> городов является тот факт, что они представляют собой моногорода, или города, обладающие определенной экономической структурой, которая отражается на формировании социальной системы городского сообщества.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Если описывать все закрытые города в целом, то можно охарактеризо</w:t>
      </w:r>
      <w:r w:rsidR="00A52744" w:rsidRPr="002E4E04">
        <w:rPr>
          <w:rFonts w:ascii="Times New Roman" w:hAnsi="Times New Roman" w:cs="Times New Roman"/>
          <w:color w:val="000000" w:themeColor="text1"/>
          <w:sz w:val="28"/>
          <w:szCs w:val="28"/>
        </w:rPr>
        <w:t>вать их посредством общих черт:</w:t>
      </w:r>
    </w:p>
    <w:p w:rsidR="00F36D01" w:rsidRPr="002E4E04" w:rsidRDefault="00F36D01" w:rsidP="002E4E04">
      <w:pPr>
        <w:pStyle w:val="aa"/>
        <w:numPr>
          <w:ilvl w:val="0"/>
          <w:numId w:val="20"/>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главным (с экономической точки зрения) предприятием является градообразующее предприятие: оно формирует основную часть рабочих мест и играет основную роль в экономической системе городского округа; </w:t>
      </w:r>
    </w:p>
    <w:p w:rsidR="00F36D01" w:rsidRPr="002E4E04" w:rsidRDefault="00F36D01" w:rsidP="002E4E04">
      <w:pPr>
        <w:pStyle w:val="aa"/>
        <w:numPr>
          <w:ilvl w:val="0"/>
          <w:numId w:val="20"/>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связи с этим ожидается лояльность к предприятию со стороны его работников и жителей города в целом, и ответная экономическая и социальная поддержка, которую предприятие берет на себя по отношению к жителям города; </w:t>
      </w:r>
    </w:p>
    <w:p w:rsidR="00F36D01" w:rsidRPr="002E4E04" w:rsidRDefault="00F36D01" w:rsidP="002E4E04">
      <w:pPr>
        <w:pStyle w:val="aa"/>
        <w:numPr>
          <w:ilvl w:val="0"/>
          <w:numId w:val="20"/>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важным является также фактор изолированности такого города и организация его вокруг градообразующего предприятия.</w:t>
      </w:r>
      <w:r w:rsidRPr="002E4E04">
        <w:rPr>
          <w:rStyle w:val="a5"/>
          <w:rFonts w:ascii="Times New Roman" w:hAnsi="Times New Roman" w:cs="Times New Roman"/>
          <w:color w:val="000000" w:themeColor="text1"/>
          <w:sz w:val="28"/>
          <w:szCs w:val="28"/>
        </w:rPr>
        <w:footnoteReference w:id="81"/>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 можно суммировать всю собранную нами информацию, представленную в данной главе и дать описание закрытого города, возникшего в Советском Союзе и функционирующего в Уральском регионе, такого закрытого города, как Озерск.</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Этот город возник на исторически промышленной территории, населенной людьми, жизненный мир которых формировался на протяжении многих поколений людей, живущих в условиях индустриальной системы. Формирование города происходило по нескольким каналом в соответствии с определенными, ограничивающими эти каналы условиями.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Политическая структура общества являлось основной движущей силой для формирования этого территориального </w:t>
      </w:r>
      <w:proofErr w:type="gramStart"/>
      <w:r w:rsidRPr="002E4E04">
        <w:rPr>
          <w:rFonts w:ascii="Times New Roman" w:hAnsi="Times New Roman" w:cs="Times New Roman"/>
          <w:color w:val="000000" w:themeColor="text1"/>
          <w:sz w:val="28"/>
          <w:szCs w:val="28"/>
        </w:rPr>
        <w:t>образования</w:t>
      </w:r>
      <w:proofErr w:type="gramEnd"/>
      <w:r w:rsidRPr="002E4E04">
        <w:rPr>
          <w:rFonts w:ascii="Times New Roman" w:hAnsi="Times New Roman" w:cs="Times New Roman"/>
          <w:color w:val="000000" w:themeColor="text1"/>
          <w:sz w:val="28"/>
          <w:szCs w:val="28"/>
        </w:rPr>
        <w:t xml:space="preserve"> и играла ключевую роль в процессе формирования ограничивающих факторов (секретность, особое территориальное расположение). На данный момент времени</w:t>
      </w:r>
      <w:r w:rsidR="00A52744"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государство, как основной заказчик на градообразующем предприятии также оказывает непосредственное влияние на формирования экономической системы сообщества, и поддерживающей ее функционирование социальной структуры.</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Социальный фактор, представленный человеческими ресурсами также отличался</w:t>
      </w:r>
      <w:proofErr w:type="gramEnd"/>
      <w:r w:rsidRPr="002E4E04">
        <w:rPr>
          <w:rFonts w:ascii="Times New Roman" w:hAnsi="Times New Roman" w:cs="Times New Roman"/>
          <w:color w:val="000000" w:themeColor="text1"/>
          <w:sz w:val="28"/>
          <w:szCs w:val="28"/>
        </w:rPr>
        <w:t xml:space="preserve"> </w:t>
      </w:r>
      <w:proofErr w:type="spellStart"/>
      <w:r w:rsidRPr="002E4E04">
        <w:rPr>
          <w:rFonts w:ascii="Times New Roman" w:hAnsi="Times New Roman" w:cs="Times New Roman"/>
          <w:color w:val="000000" w:themeColor="text1"/>
          <w:sz w:val="28"/>
          <w:szCs w:val="28"/>
        </w:rPr>
        <w:t>однонаправленностью</w:t>
      </w:r>
      <w:proofErr w:type="spellEnd"/>
      <w:r w:rsidRPr="002E4E04">
        <w:rPr>
          <w:rFonts w:ascii="Times New Roman" w:hAnsi="Times New Roman" w:cs="Times New Roman"/>
          <w:color w:val="000000" w:themeColor="text1"/>
          <w:sz w:val="28"/>
          <w:szCs w:val="28"/>
        </w:rPr>
        <w:t xml:space="preserve">. Население формировалось людьми, которые отличались необходимым уровнем образования, то есть культурного капитала. Помимо этого человеческий фактор оказывал большое влияние на этапе формирования города, так как это происходило в особый промежуток времени (военное время), когда деятельность предприятия атомной отрасли отвечала не столько промышленным запросам, сколько политическим требованиям поддержания властного потенциала государства. </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В современных условиях происходит трансформация структуры населения закрытых городов, так как с появлением новых поколений людей, возникает большая вариативность культурного потенциала населения, который требует выхода. В связи с этим невозможность самореализации или другие факторы приводят к внешней миграции населения города.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Экономический потенциал закрытых городов изначально не играл существенной роли. Государство выступало основным заказчиком и обеспечивало эффективное функционирование социального сектора. На данном этапе закрытые города перешили на режим самостоятельного обеспечения сфер жизни не связанных с производством. Более того, со сменой экономической системы государства произошел переход к новым формам функционирования государственных предприятий на мировом рынке. </w:t>
      </w:r>
    </w:p>
    <w:p w:rsidR="00A52744"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общем и целом, мы можем наблюдать </w:t>
      </w:r>
      <w:proofErr w:type="gramStart"/>
      <w:r w:rsidRPr="002E4E04">
        <w:rPr>
          <w:rFonts w:ascii="Times New Roman" w:hAnsi="Times New Roman" w:cs="Times New Roman"/>
          <w:color w:val="000000" w:themeColor="text1"/>
          <w:sz w:val="28"/>
          <w:szCs w:val="28"/>
        </w:rPr>
        <w:t>трансформации</w:t>
      </w:r>
      <w:proofErr w:type="gramEnd"/>
      <w:r w:rsidRPr="002E4E04">
        <w:rPr>
          <w:rFonts w:ascii="Times New Roman" w:hAnsi="Times New Roman" w:cs="Times New Roman"/>
          <w:color w:val="000000" w:themeColor="text1"/>
          <w:sz w:val="28"/>
          <w:szCs w:val="28"/>
        </w:rPr>
        <w:t xml:space="preserve"> как в социальной, так и в политической и экономической сферах городского сообщества. И эти трансформации оказывают непосредственное воздействие на социальную структуру существующей в этом социальном пространстве системы взаимодействия, рефлексии и взаимного влияния агентов этой системы друг</w:t>
      </w:r>
      <w:r w:rsidR="00F0436F" w:rsidRPr="002E4E04">
        <w:rPr>
          <w:rFonts w:ascii="Times New Roman" w:hAnsi="Times New Roman" w:cs="Times New Roman"/>
          <w:color w:val="000000" w:themeColor="text1"/>
          <w:sz w:val="28"/>
          <w:szCs w:val="28"/>
        </w:rPr>
        <w:t xml:space="preserve"> на друга и способы интеракции.</w:t>
      </w:r>
    </w:p>
    <w:p w:rsidR="001D2EE8" w:rsidRPr="002E4E04" w:rsidRDefault="001D2EE8" w:rsidP="002E4E04">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Выводы</w:t>
      </w:r>
    </w:p>
    <w:p w:rsidR="001D2EE8" w:rsidRPr="002E4E04" w:rsidRDefault="001D2EE8" w:rsidP="002E4E04">
      <w:pPr>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Закрытый город представляет собой особую форму физического и социального пространства, с характерными, принципиально отличающими его от других городов и существующих в них социальных общностей, формами взаимодействия, организации жизни, физического пространства и стратегий его организации.</w:t>
      </w:r>
      <w:proofErr w:type="gramEnd"/>
    </w:p>
    <w:p w:rsidR="001D2EE8" w:rsidRPr="002E4E04" w:rsidRDefault="001D2EE8"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Закрытый город представляет собой административно-территориальное образование, имеющее органы местного самоуправления, и созданное для обеспечения функционирования градообразующего предприятия, целью существования которого является разработка, изготовление, хранение и переработка оружия массового поражения, материалов, представляющих </w:t>
      </w:r>
      <w:r w:rsidRPr="002E4E04">
        <w:rPr>
          <w:rFonts w:ascii="Times New Roman" w:hAnsi="Times New Roman" w:cs="Times New Roman"/>
          <w:color w:val="000000" w:themeColor="text1"/>
          <w:sz w:val="28"/>
          <w:szCs w:val="28"/>
        </w:rPr>
        <w:lastRenderedPageBreak/>
        <w:t>техногенную опасность, или же военных или научных объектов. На территории таких городов устанавливается особый режим функционирования и особые условия проживания людей.</w:t>
      </w:r>
    </w:p>
    <w:p w:rsidR="001D2EE8" w:rsidRPr="002E4E04" w:rsidRDefault="001D2EE8"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Закрытые города в России – это особые территории, возникшие под непосредственным влиянием особой политической системы, командной экономики и социального устройства общества, </w:t>
      </w:r>
      <w:proofErr w:type="gramStart"/>
      <w:r w:rsidRPr="002E4E04">
        <w:rPr>
          <w:rFonts w:ascii="Times New Roman" w:hAnsi="Times New Roman" w:cs="Times New Roman"/>
          <w:color w:val="000000" w:themeColor="text1"/>
          <w:sz w:val="28"/>
          <w:szCs w:val="28"/>
        </w:rPr>
        <w:t>характерных</w:t>
      </w:r>
      <w:proofErr w:type="gramEnd"/>
      <w:r w:rsidRPr="002E4E04">
        <w:rPr>
          <w:rFonts w:ascii="Times New Roman" w:hAnsi="Times New Roman" w:cs="Times New Roman"/>
          <w:color w:val="000000" w:themeColor="text1"/>
          <w:sz w:val="28"/>
          <w:szCs w:val="28"/>
        </w:rPr>
        <w:t xml:space="preserve"> для Советского периода истории страны. Город </w:t>
      </w:r>
      <w:proofErr w:type="gramStart"/>
      <w:r w:rsidRPr="002E4E04">
        <w:rPr>
          <w:rFonts w:ascii="Times New Roman" w:hAnsi="Times New Roman" w:cs="Times New Roman"/>
          <w:color w:val="000000" w:themeColor="text1"/>
          <w:sz w:val="28"/>
          <w:szCs w:val="28"/>
        </w:rPr>
        <w:t>Озерск</w:t>
      </w:r>
      <w:proofErr w:type="gramEnd"/>
      <w:r w:rsidRPr="002E4E04">
        <w:rPr>
          <w:rFonts w:ascii="Times New Roman" w:hAnsi="Times New Roman" w:cs="Times New Roman"/>
          <w:color w:val="000000" w:themeColor="text1"/>
          <w:sz w:val="28"/>
          <w:szCs w:val="28"/>
        </w:rPr>
        <w:t xml:space="preserve"> в том числе создавался с обозначенными выше целями и в данных исторических условиях.</w:t>
      </w:r>
    </w:p>
    <w:p w:rsidR="001D2EE8" w:rsidRPr="002E4E04" w:rsidRDefault="001D2EE8"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Помимо общих экономических, политических и социальных факторов, повлиявших на возникновение города Озерска, особое внимание стоит уделить историческим условиям его возникновения, выраженным в характерных чертах Уральского региона. К ним можно отнести, во-первых, исторически промышленную развитость и ориентированность этой части России, обусловленную наличием экологических условий (ресурсы и климат) и исторических процессов, связанных с историческими процессами присоединения новых территорий. Во-вторых, особая история региона характеризуется его важной ролью в развитии тяжелой промышленности станы в период Великой Отечественной войны и последующие годы.</w:t>
      </w:r>
    </w:p>
    <w:p w:rsidR="001D2EE8" w:rsidRPr="002E4E04" w:rsidRDefault="001D2EE8"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 возникновение и существование города Озерска осуществляется в неразрывной связи с особым статусом города, приобретенным им ввиду характерных условий возникновения города. Помимо этого, важная роль в формировании социального портрета жителей города отводится особому историческому пути Уральского региона в целом.</w:t>
      </w:r>
    </w:p>
    <w:p w:rsidR="001D2EE8" w:rsidRPr="002E4E04" w:rsidRDefault="001D2EE8"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Особым образом шло формирование не только территории закрытых городов, но и его населения. Интеллектуальный, социальный и психологический портрет жителя города находился под контролем и строго контролировался специальными организациями. Помимо этого, важную роль играл статус секретности города, который накладывал ограничения как на взаимодействие с внешними системе элементами, так и сводил к минимуму влияние внешних факторов. В дальнейшем, процесс «рассекречивания» </w:t>
      </w:r>
      <w:r w:rsidRPr="002E4E04">
        <w:rPr>
          <w:rFonts w:ascii="Times New Roman" w:hAnsi="Times New Roman" w:cs="Times New Roman"/>
          <w:color w:val="000000" w:themeColor="text1"/>
          <w:sz w:val="28"/>
          <w:szCs w:val="28"/>
        </w:rPr>
        <w:lastRenderedPageBreak/>
        <w:t xml:space="preserve">являлся одной из характерных </w:t>
      </w:r>
      <w:proofErr w:type="gramStart"/>
      <w:r w:rsidRPr="002E4E04">
        <w:rPr>
          <w:rFonts w:ascii="Times New Roman" w:hAnsi="Times New Roman" w:cs="Times New Roman"/>
          <w:color w:val="000000" w:themeColor="text1"/>
          <w:sz w:val="28"/>
          <w:szCs w:val="28"/>
        </w:rPr>
        <w:t>особенностей</w:t>
      </w:r>
      <w:proofErr w:type="gramEnd"/>
      <w:r w:rsidRPr="002E4E04">
        <w:rPr>
          <w:rFonts w:ascii="Times New Roman" w:hAnsi="Times New Roman" w:cs="Times New Roman"/>
          <w:color w:val="000000" w:themeColor="text1"/>
          <w:sz w:val="28"/>
          <w:szCs w:val="28"/>
        </w:rPr>
        <w:t xml:space="preserve"> происходящих в закрытых городах исторических изменениях.</w:t>
      </w:r>
    </w:p>
    <w:p w:rsidR="00A52744" w:rsidRPr="002E4E04" w:rsidRDefault="001D2EE8"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 в данной главе мы обозначили ключевые, по нашему мнению черты закрытого города, и в частности города Озерска.</w:t>
      </w:r>
    </w:p>
    <w:p w:rsidR="00F36D01" w:rsidRPr="002E4E04" w:rsidRDefault="00F36D01"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br w:type="page"/>
      </w:r>
    </w:p>
    <w:p w:rsidR="00F415C4" w:rsidRPr="002E4E04" w:rsidRDefault="00EE28F3" w:rsidP="002E4E04">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lastRenderedPageBreak/>
        <w:t xml:space="preserve">Глава </w:t>
      </w:r>
      <w:bookmarkEnd w:id="13"/>
      <w:r w:rsidRPr="002E4E04">
        <w:rPr>
          <w:rFonts w:ascii="Times New Roman" w:hAnsi="Times New Roman" w:cs="Times New Roman"/>
          <w:b/>
          <w:color w:val="000000" w:themeColor="text1"/>
          <w:sz w:val="28"/>
          <w:szCs w:val="28"/>
        </w:rPr>
        <w:t>3</w:t>
      </w:r>
    </w:p>
    <w:p w:rsidR="007557CE" w:rsidRPr="002E4E04" w:rsidRDefault="000A29E6" w:rsidP="002E4E04">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bCs/>
          <w:color w:val="000000" w:themeColor="text1"/>
          <w:sz w:val="28"/>
          <w:szCs w:val="28"/>
        </w:rPr>
        <w:t>Векторы трансформации социокультурного пространства города Озерска: результаты эмпирического исследования</w:t>
      </w:r>
    </w:p>
    <w:p w:rsidR="00B05B09" w:rsidRPr="002E4E04" w:rsidRDefault="00B05B09" w:rsidP="002E4E04">
      <w:pPr>
        <w:pStyle w:val="ac"/>
        <w:numPr>
          <w:ilvl w:val="1"/>
          <w:numId w:val="38"/>
        </w:numPr>
        <w:spacing w:line="360" w:lineRule="auto"/>
        <w:contextualSpacing/>
        <w:jc w:val="center"/>
        <w:rPr>
          <w:rFonts w:ascii="Times New Roman" w:hAnsi="Times New Roman" w:cs="Times New Roman"/>
          <w:b/>
          <w:color w:val="000000" w:themeColor="text1"/>
          <w:sz w:val="28"/>
          <w:szCs w:val="28"/>
        </w:rPr>
      </w:pPr>
      <w:bookmarkStart w:id="15" w:name="_Toc448791139"/>
      <w:r w:rsidRPr="002E4E04">
        <w:rPr>
          <w:rFonts w:ascii="Times New Roman" w:hAnsi="Times New Roman" w:cs="Times New Roman"/>
          <w:b/>
          <w:color w:val="000000" w:themeColor="text1"/>
          <w:sz w:val="28"/>
          <w:szCs w:val="28"/>
        </w:rPr>
        <w:t>Метод</w:t>
      </w:r>
      <w:r w:rsidR="00EE28F3" w:rsidRPr="002E4E04">
        <w:rPr>
          <w:rFonts w:ascii="Times New Roman" w:hAnsi="Times New Roman" w:cs="Times New Roman"/>
          <w:b/>
          <w:color w:val="000000" w:themeColor="text1"/>
          <w:sz w:val="28"/>
          <w:szCs w:val="28"/>
        </w:rPr>
        <w:t>ы исследования</w:t>
      </w:r>
      <w:bookmarkEnd w:id="15"/>
    </w:p>
    <w:p w:rsidR="00885341" w:rsidRPr="002E4E04" w:rsidRDefault="00BA3704" w:rsidP="002E4E04">
      <w:pPr>
        <w:pStyle w:val="ac"/>
        <w:numPr>
          <w:ilvl w:val="0"/>
          <w:numId w:val="1"/>
        </w:numPr>
        <w:spacing w:line="360" w:lineRule="auto"/>
        <w:contextualSpacing/>
        <w:outlineLvl w:val="1"/>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Биографическое интервью</w:t>
      </w:r>
    </w:p>
    <w:p w:rsidR="00F129F1" w:rsidRPr="002E4E04" w:rsidRDefault="00885341"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ходе нашего исследования было проведено 20 биографических интервью с жителями города Озерска, с целью выявления характерных для «закрытого» пространства, каким является этот город, особенностей организации повседневных взаимодействий, организации пространства, взаимодействия с пространством и ограничивающими его физическими и социальными факторами, и т.д. В нашем случае под пространством понимается как социальная, так и физическая реальность, для каждой из которой характерны свои организующие факторы и специфические индикаторы. Трансформация физической и социальной реальности показана через описание информантами повседневных практик и правил, организующих пространство, в разные исторические периоды времени. События передаются как в изложении непосредственных очевидцев, так и тех, кому довелось узнать о ни</w:t>
      </w:r>
      <w:r w:rsidR="00F129F1" w:rsidRPr="002E4E04">
        <w:rPr>
          <w:rFonts w:ascii="Times New Roman" w:hAnsi="Times New Roman" w:cs="Times New Roman"/>
          <w:color w:val="000000" w:themeColor="text1"/>
          <w:sz w:val="28"/>
          <w:szCs w:val="28"/>
        </w:rPr>
        <w:t>х от очевидцев.</w:t>
      </w:r>
    </w:p>
    <w:p w:rsidR="00885341" w:rsidRPr="002E4E04" w:rsidRDefault="00885341"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Основные направления анализа физического пространства города, оказывающего непосредственное влияние на формирования социального пространства, связаны с его внешней законодател</w:t>
      </w:r>
      <w:r w:rsidR="00F129F1" w:rsidRPr="002E4E04">
        <w:rPr>
          <w:rFonts w:ascii="Times New Roman" w:hAnsi="Times New Roman" w:cs="Times New Roman"/>
          <w:color w:val="000000" w:themeColor="text1"/>
          <w:sz w:val="28"/>
          <w:szCs w:val="28"/>
        </w:rPr>
        <w:t xml:space="preserve">ьно закрепленной организацией, </w:t>
      </w:r>
      <w:r w:rsidRPr="002E4E04">
        <w:rPr>
          <w:rFonts w:ascii="Times New Roman" w:hAnsi="Times New Roman" w:cs="Times New Roman"/>
          <w:color w:val="000000" w:themeColor="text1"/>
          <w:sz w:val="28"/>
          <w:szCs w:val="28"/>
        </w:rPr>
        <w:t xml:space="preserve">а также практиками входа и выхода </w:t>
      </w:r>
      <w:r w:rsidR="00F129F1" w:rsidRPr="002E4E04">
        <w:rPr>
          <w:rFonts w:ascii="Times New Roman" w:hAnsi="Times New Roman" w:cs="Times New Roman"/>
          <w:color w:val="000000" w:themeColor="text1"/>
          <w:sz w:val="28"/>
          <w:szCs w:val="28"/>
        </w:rPr>
        <w:t>из</w:t>
      </w:r>
      <w:r w:rsidRPr="002E4E04">
        <w:rPr>
          <w:rFonts w:ascii="Times New Roman" w:hAnsi="Times New Roman" w:cs="Times New Roman"/>
          <w:color w:val="000000" w:themeColor="text1"/>
          <w:sz w:val="28"/>
          <w:szCs w:val="28"/>
        </w:rPr>
        <w:t xml:space="preserve"> это</w:t>
      </w:r>
      <w:r w:rsidR="00F129F1" w:rsidRPr="002E4E04">
        <w:rPr>
          <w:rFonts w:ascii="Times New Roman" w:hAnsi="Times New Roman" w:cs="Times New Roman"/>
          <w:color w:val="000000" w:themeColor="text1"/>
          <w:sz w:val="28"/>
          <w:szCs w:val="28"/>
        </w:rPr>
        <w:t>го</w:t>
      </w:r>
      <w:r w:rsidRPr="002E4E04">
        <w:rPr>
          <w:rFonts w:ascii="Times New Roman" w:hAnsi="Times New Roman" w:cs="Times New Roman"/>
          <w:color w:val="000000" w:themeColor="text1"/>
          <w:sz w:val="28"/>
          <w:szCs w:val="28"/>
        </w:rPr>
        <w:t xml:space="preserve"> пространств</w:t>
      </w:r>
      <w:r w:rsidR="00F129F1" w:rsidRPr="002E4E04">
        <w:rPr>
          <w:rFonts w:ascii="Times New Roman" w:hAnsi="Times New Roman" w:cs="Times New Roman"/>
          <w:color w:val="000000" w:themeColor="text1"/>
          <w:sz w:val="28"/>
          <w:szCs w:val="28"/>
        </w:rPr>
        <w:t>а</w:t>
      </w:r>
      <w:r w:rsidRPr="002E4E04">
        <w:rPr>
          <w:rFonts w:ascii="Times New Roman" w:hAnsi="Times New Roman" w:cs="Times New Roman"/>
          <w:color w:val="000000" w:themeColor="text1"/>
          <w:sz w:val="28"/>
          <w:szCs w:val="28"/>
        </w:rPr>
        <w:t xml:space="preserve">. Они являются основными формирующими элементами социальной реальности, так как, как будет видно из описания ниже, агенты социальной реальности группировались в этом конкретном физическом пространстве в соответствии с директивами правительства, и, следовательно, процесс присоединения агентов происходил по четко выверенному, ограниченному числу каналов. </w:t>
      </w:r>
    </w:p>
    <w:p w:rsidR="00885341" w:rsidRPr="002E4E04" w:rsidRDefault="00885341"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Что касается аспекта «выхода» из физического и образованного им социального пространства, то и в этом случае играл особую роль статус особой секретности. Это влияло как на условия практического выхода из пространства, физически ограниченного барьерами и формальными правилами их преодоления, так и на условия, сопутствующие процесс</w:t>
      </w:r>
      <w:r w:rsidR="001F3CBD" w:rsidRPr="002E4E04">
        <w:rPr>
          <w:rFonts w:ascii="Times New Roman" w:hAnsi="Times New Roman" w:cs="Times New Roman"/>
          <w:color w:val="000000" w:themeColor="text1"/>
          <w:sz w:val="28"/>
          <w:szCs w:val="28"/>
        </w:rPr>
        <w:t>у</w:t>
      </w:r>
      <w:r w:rsidRPr="002E4E04">
        <w:rPr>
          <w:rFonts w:ascii="Times New Roman" w:hAnsi="Times New Roman" w:cs="Times New Roman"/>
          <w:color w:val="000000" w:themeColor="text1"/>
          <w:sz w:val="28"/>
          <w:szCs w:val="28"/>
        </w:rPr>
        <w:t xml:space="preserve"> покидания социального пространства, которое накладывало свой отпечаток. Во-первых, условия организации социальной реальности очень тесно переплетались с правовыми ограничениями. Действия агентов социальной реальности находились в очень жестких рамках, ограничивающих свободу передвижения (посредством заборов и военных подразделений по периметру города), свободу выражения голоса (юридически подкрепленную подпиской о неразглашении), свободу самостоятельного формирования своего способа интерпретации и воспроизводства социальной реальности. </w:t>
      </w:r>
    </w:p>
    <w:p w:rsidR="00B05B09" w:rsidRPr="002E4E04" w:rsidRDefault="00B05B09" w:rsidP="002E4E04">
      <w:pPr>
        <w:pStyle w:val="ac"/>
        <w:numPr>
          <w:ilvl w:val="0"/>
          <w:numId w:val="4"/>
        </w:numPr>
        <w:spacing w:line="360" w:lineRule="auto"/>
        <w:contextualSpacing/>
        <w:outlineLvl w:val="1"/>
        <w:rPr>
          <w:rFonts w:ascii="Times New Roman" w:hAnsi="Times New Roman" w:cs="Times New Roman"/>
          <w:b/>
          <w:color w:val="000000" w:themeColor="text1"/>
          <w:sz w:val="28"/>
          <w:szCs w:val="28"/>
        </w:rPr>
      </w:pPr>
      <w:bookmarkStart w:id="16" w:name="_Toc448791141"/>
      <w:r w:rsidRPr="002E4E04">
        <w:rPr>
          <w:rFonts w:ascii="Times New Roman" w:hAnsi="Times New Roman" w:cs="Times New Roman"/>
          <w:b/>
          <w:color w:val="000000" w:themeColor="text1"/>
          <w:sz w:val="28"/>
          <w:szCs w:val="28"/>
        </w:rPr>
        <w:t>Ментальные карты города</w:t>
      </w:r>
      <w:bookmarkEnd w:id="16"/>
    </w:p>
    <w:p w:rsidR="001F3CBD" w:rsidRPr="002E4E04" w:rsidRDefault="00540CF9"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Одним из популярных направлений современной социологической мысли является точка зрения, выражающаяся в том, что социальное пространство проявляется </w:t>
      </w:r>
      <w:proofErr w:type="gramStart"/>
      <w:r w:rsidRPr="002E4E04">
        <w:rPr>
          <w:rFonts w:ascii="Times New Roman" w:hAnsi="Times New Roman" w:cs="Times New Roman"/>
          <w:color w:val="000000" w:themeColor="text1"/>
          <w:sz w:val="28"/>
          <w:szCs w:val="28"/>
        </w:rPr>
        <w:t>в</w:t>
      </w:r>
      <w:proofErr w:type="gramEnd"/>
      <w:r w:rsidRPr="002E4E04">
        <w:rPr>
          <w:rFonts w:ascii="Times New Roman" w:hAnsi="Times New Roman" w:cs="Times New Roman"/>
          <w:color w:val="000000" w:themeColor="text1"/>
          <w:sz w:val="28"/>
          <w:szCs w:val="28"/>
        </w:rPr>
        <w:t xml:space="preserve"> физическом. Они находятся в непосредственной связи и постоянном взаимодействии. Социальное пространство формирует идеи, которые, в конечном счете, проявляются в определенном устройстве физического пространства. А физическое пространство в ответ оказывает влияние на социальные представления людей.</w:t>
      </w:r>
      <w:r w:rsidRPr="002E4E04">
        <w:rPr>
          <w:rStyle w:val="a5"/>
          <w:rFonts w:ascii="Times New Roman" w:hAnsi="Times New Roman" w:cs="Times New Roman"/>
          <w:color w:val="000000" w:themeColor="text1"/>
          <w:sz w:val="28"/>
          <w:szCs w:val="28"/>
        </w:rPr>
        <w:footnoteReference w:id="82"/>
      </w:r>
      <w:r w:rsidRPr="002E4E04">
        <w:rPr>
          <w:rFonts w:ascii="Times New Roman" w:hAnsi="Times New Roman" w:cs="Times New Roman"/>
          <w:color w:val="000000" w:themeColor="text1"/>
          <w:sz w:val="28"/>
          <w:szCs w:val="28"/>
        </w:rPr>
        <w:t xml:space="preserve"> </w:t>
      </w:r>
      <w:r w:rsidR="0010429B" w:rsidRPr="002E4E04">
        <w:rPr>
          <w:rFonts w:ascii="Times New Roman" w:hAnsi="Times New Roman" w:cs="Times New Roman"/>
          <w:color w:val="000000" w:themeColor="text1"/>
          <w:sz w:val="28"/>
          <w:szCs w:val="28"/>
        </w:rPr>
        <w:t>Согласно теоретическому подходу П. Бурдье, организация пространства осуществляется определенным образом в связи с распределением символических капиталов, которые представляют собой экономический, социальный и прочие виды капиталов, признанные легитимными.</w:t>
      </w:r>
      <w:r w:rsidR="0010429B" w:rsidRPr="002E4E04">
        <w:rPr>
          <w:rStyle w:val="a5"/>
          <w:rFonts w:ascii="Times New Roman" w:hAnsi="Times New Roman" w:cs="Times New Roman"/>
          <w:color w:val="000000" w:themeColor="text1"/>
          <w:sz w:val="28"/>
          <w:szCs w:val="28"/>
        </w:rPr>
        <w:footnoteReference w:id="83"/>
      </w:r>
      <w:r w:rsidR="0010429B" w:rsidRPr="002E4E04">
        <w:rPr>
          <w:rFonts w:ascii="Times New Roman" w:hAnsi="Times New Roman" w:cs="Times New Roman"/>
          <w:color w:val="000000" w:themeColor="text1"/>
          <w:sz w:val="28"/>
          <w:szCs w:val="28"/>
        </w:rPr>
        <w:t xml:space="preserve"> </w:t>
      </w:r>
    </w:p>
    <w:p w:rsidR="001F3CBD" w:rsidRPr="002E4E04" w:rsidRDefault="0010429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Моногорода </w:t>
      </w:r>
      <w:r w:rsidR="003450E6"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средние и малые индустриальные города</w:t>
      </w:r>
      <w:r w:rsidR="003450E6"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имеют наибольшее количество проблем, связанных с определением пространства </w:t>
      </w:r>
      <w:r w:rsidRPr="002E4E04">
        <w:rPr>
          <w:rFonts w:ascii="Times New Roman" w:hAnsi="Times New Roman" w:cs="Times New Roman"/>
          <w:color w:val="000000" w:themeColor="text1"/>
          <w:sz w:val="28"/>
          <w:szCs w:val="28"/>
        </w:rPr>
        <w:lastRenderedPageBreak/>
        <w:t>жизни, ввиду того, что создание этих городов происходило в условиях ускоренной индустриализации, и социокультурная инфраструктура формировалась уже, что называется</w:t>
      </w:r>
      <w:r w:rsidR="001F3CBD"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w:t>
      </w:r>
      <w:r w:rsidR="003450E6" w:rsidRPr="002E4E04">
        <w:rPr>
          <w:rFonts w:ascii="Times New Roman" w:hAnsi="Times New Roman" w:cs="Times New Roman"/>
          <w:color w:val="000000" w:themeColor="text1"/>
          <w:sz w:val="28"/>
          <w:szCs w:val="28"/>
        </w:rPr>
        <w:t>«по ходу следования», и не является в этой связи достаточно развитой. То есть часто существует дисбаланс в оценках, которые дают пространству своей жизни жители города.</w:t>
      </w:r>
      <w:r w:rsidR="003450E6" w:rsidRPr="002E4E04">
        <w:rPr>
          <w:rStyle w:val="a5"/>
          <w:rFonts w:ascii="Times New Roman" w:hAnsi="Times New Roman" w:cs="Times New Roman"/>
          <w:color w:val="000000" w:themeColor="text1"/>
          <w:sz w:val="28"/>
          <w:szCs w:val="28"/>
        </w:rPr>
        <w:footnoteReference w:id="84"/>
      </w:r>
      <w:r w:rsidR="00C838A2" w:rsidRPr="002E4E04">
        <w:rPr>
          <w:rFonts w:ascii="Times New Roman" w:hAnsi="Times New Roman" w:cs="Times New Roman"/>
          <w:color w:val="000000" w:themeColor="text1"/>
          <w:sz w:val="28"/>
          <w:szCs w:val="28"/>
        </w:rPr>
        <w:t xml:space="preserve"> </w:t>
      </w:r>
    </w:p>
    <w:p w:rsidR="00540CF9" w:rsidRPr="002E4E04" w:rsidRDefault="00C838A2"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Например, особенно важным выступает вопрос о том, какие объекты городского пространства представляют наибольшую важность и выступают как идеологическое обоснование устойчивого развития. Помимо физического/материального воплощения объекты в городском пространстве имеют символическое воплощение, социальную значимость. Выходит, </w:t>
      </w:r>
      <w:r w:rsidR="001F3CBD" w:rsidRPr="002E4E04">
        <w:rPr>
          <w:rFonts w:ascii="Times New Roman" w:hAnsi="Times New Roman" w:cs="Times New Roman"/>
          <w:color w:val="000000" w:themeColor="text1"/>
          <w:sz w:val="28"/>
          <w:szCs w:val="28"/>
        </w:rPr>
        <w:t>ч</w:t>
      </w:r>
      <w:r w:rsidRPr="002E4E04">
        <w:rPr>
          <w:rFonts w:ascii="Times New Roman" w:hAnsi="Times New Roman" w:cs="Times New Roman"/>
          <w:color w:val="000000" w:themeColor="text1"/>
          <w:sz w:val="28"/>
          <w:szCs w:val="28"/>
        </w:rPr>
        <w:t>то с</w:t>
      </w:r>
      <w:r w:rsidR="001F3CBD" w:rsidRPr="002E4E04">
        <w:rPr>
          <w:rFonts w:ascii="Times New Roman" w:hAnsi="Times New Roman" w:cs="Times New Roman"/>
          <w:color w:val="000000" w:themeColor="text1"/>
          <w:sz w:val="28"/>
          <w:szCs w:val="28"/>
        </w:rPr>
        <w:t>имволический капитал территории</w:t>
      </w:r>
      <w:r w:rsidRPr="002E4E04">
        <w:rPr>
          <w:rFonts w:ascii="Times New Roman" w:hAnsi="Times New Roman" w:cs="Times New Roman"/>
          <w:color w:val="000000" w:themeColor="text1"/>
          <w:sz w:val="28"/>
          <w:szCs w:val="28"/>
        </w:rPr>
        <w:t xml:space="preserve"> </w:t>
      </w:r>
      <w:r w:rsidR="001F3CBD"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«это объективированные и структурированные представления о значении элементов, организующих городское пространство, являющихся основой его узнавания, признания и устойчивой идентификации».</w:t>
      </w:r>
      <w:r w:rsidRPr="002E4E04">
        <w:rPr>
          <w:rStyle w:val="a5"/>
          <w:rFonts w:ascii="Times New Roman" w:hAnsi="Times New Roman" w:cs="Times New Roman"/>
          <w:color w:val="000000" w:themeColor="text1"/>
          <w:sz w:val="28"/>
          <w:szCs w:val="28"/>
        </w:rPr>
        <w:footnoteReference w:id="85"/>
      </w:r>
    </w:p>
    <w:p w:rsidR="00C86B03" w:rsidRPr="002E4E04" w:rsidRDefault="0090247C"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Ментальные карты города представляют собой картину города, но не в буквальном, картографическом изображении, а через акцентирование внимания на образе города в сознании информантов. Причем получается не просто образ, как совокупность мест, а «опыт города информантов», которые принимают участие в его формировании и развитии.</w:t>
      </w:r>
      <w:r w:rsidR="00717A89" w:rsidRPr="002E4E04">
        <w:rPr>
          <w:rStyle w:val="a5"/>
          <w:rFonts w:ascii="Times New Roman" w:hAnsi="Times New Roman" w:cs="Times New Roman"/>
          <w:color w:val="000000" w:themeColor="text1"/>
          <w:sz w:val="28"/>
          <w:szCs w:val="28"/>
        </w:rPr>
        <w:footnoteReference w:id="86"/>
      </w:r>
      <w:r w:rsidRPr="002E4E04">
        <w:rPr>
          <w:rFonts w:ascii="Times New Roman" w:hAnsi="Times New Roman" w:cs="Times New Roman"/>
          <w:color w:val="000000" w:themeColor="text1"/>
          <w:sz w:val="28"/>
          <w:szCs w:val="28"/>
        </w:rPr>
        <w:t xml:space="preserve"> То есть информанты акцентируют внимание именно на тех местах в городском пространстве, которые являются частью их повседневного опыта и опыта, который отразился на их городской жизни. </w:t>
      </w:r>
      <w:r w:rsidR="00C838A2" w:rsidRPr="002E4E04">
        <w:rPr>
          <w:rFonts w:ascii="Times New Roman" w:hAnsi="Times New Roman" w:cs="Times New Roman"/>
          <w:color w:val="000000" w:themeColor="text1"/>
          <w:sz w:val="28"/>
          <w:szCs w:val="28"/>
        </w:rPr>
        <w:t>Метод ментальных карт позволяет определить значимые места, которые не только говорят о восприятии образа города, но и указывают на места концентрации символического капитала.</w:t>
      </w:r>
      <w:r w:rsidR="00C838A2" w:rsidRPr="002E4E04">
        <w:rPr>
          <w:rStyle w:val="a5"/>
          <w:rFonts w:ascii="Times New Roman" w:hAnsi="Times New Roman" w:cs="Times New Roman"/>
          <w:color w:val="000000" w:themeColor="text1"/>
          <w:sz w:val="28"/>
          <w:szCs w:val="28"/>
        </w:rPr>
        <w:footnoteReference w:id="87"/>
      </w:r>
    </w:p>
    <w:p w:rsidR="0090247C" w:rsidRPr="002E4E04" w:rsidRDefault="0090247C"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 xml:space="preserve">Важно заметить, что ментальные карты – это не просто изображение жизни информантов через обозначение ими знаковых мест пространства. Частью этого метода выступает сопровождающее изобразительный процесс интервью или информационная справка, служащая объяснением вкладываемых в изображение смыслов. </w:t>
      </w:r>
      <w:r w:rsidR="00717A89" w:rsidRPr="002E4E04">
        <w:rPr>
          <w:rFonts w:ascii="Times New Roman" w:hAnsi="Times New Roman" w:cs="Times New Roman"/>
          <w:color w:val="000000" w:themeColor="text1"/>
          <w:sz w:val="28"/>
          <w:szCs w:val="28"/>
        </w:rPr>
        <w:t>Таким образом</w:t>
      </w:r>
      <w:r w:rsidR="00510B69" w:rsidRPr="002E4E04">
        <w:rPr>
          <w:rFonts w:ascii="Times New Roman" w:hAnsi="Times New Roman" w:cs="Times New Roman"/>
          <w:color w:val="000000" w:themeColor="text1"/>
          <w:sz w:val="28"/>
          <w:szCs w:val="28"/>
        </w:rPr>
        <w:t>,</w:t>
      </w:r>
      <w:r w:rsidR="00717A89" w:rsidRPr="002E4E04">
        <w:rPr>
          <w:rFonts w:ascii="Times New Roman" w:hAnsi="Times New Roman" w:cs="Times New Roman"/>
          <w:color w:val="000000" w:themeColor="text1"/>
          <w:sz w:val="28"/>
          <w:szCs w:val="28"/>
        </w:rPr>
        <w:t xml:space="preserve"> происходит визуализация </w:t>
      </w:r>
      <w:r w:rsidR="00510B69" w:rsidRPr="002E4E04">
        <w:rPr>
          <w:rFonts w:ascii="Times New Roman" w:hAnsi="Times New Roman" w:cs="Times New Roman"/>
          <w:color w:val="000000" w:themeColor="text1"/>
          <w:sz w:val="28"/>
          <w:szCs w:val="28"/>
        </w:rPr>
        <w:t xml:space="preserve">представлений индивидов. Набросок </w:t>
      </w:r>
      <w:r w:rsidR="001F3CBD" w:rsidRPr="002E4E04">
        <w:rPr>
          <w:rFonts w:ascii="Times New Roman" w:hAnsi="Times New Roman" w:cs="Times New Roman"/>
          <w:color w:val="000000" w:themeColor="text1"/>
          <w:sz w:val="28"/>
          <w:szCs w:val="28"/>
        </w:rPr>
        <w:t xml:space="preserve">– </w:t>
      </w:r>
      <w:r w:rsidR="00510B69" w:rsidRPr="002E4E04">
        <w:rPr>
          <w:rFonts w:ascii="Times New Roman" w:hAnsi="Times New Roman" w:cs="Times New Roman"/>
          <w:color w:val="000000" w:themeColor="text1"/>
          <w:sz w:val="28"/>
          <w:szCs w:val="28"/>
        </w:rPr>
        <w:t>это не просто туристическая карта города, но видение участника исследования.</w:t>
      </w:r>
      <w:r w:rsidR="00510B69" w:rsidRPr="002E4E04">
        <w:rPr>
          <w:rStyle w:val="a5"/>
          <w:rFonts w:ascii="Times New Roman" w:hAnsi="Times New Roman" w:cs="Times New Roman"/>
          <w:color w:val="000000" w:themeColor="text1"/>
          <w:sz w:val="28"/>
          <w:szCs w:val="28"/>
        </w:rPr>
        <w:footnoteReference w:id="88"/>
      </w:r>
      <w:r w:rsidR="00510B69" w:rsidRPr="002E4E04">
        <w:rPr>
          <w:rFonts w:ascii="Times New Roman" w:hAnsi="Times New Roman" w:cs="Times New Roman"/>
          <w:color w:val="000000" w:themeColor="text1"/>
          <w:sz w:val="28"/>
          <w:szCs w:val="28"/>
        </w:rPr>
        <w:t xml:space="preserve"> Человек неосознанно переносит на бумагу образы, которые представляются ему наиболее значимыми, </w:t>
      </w:r>
      <w:proofErr w:type="gramStart"/>
      <w:r w:rsidR="00510B69" w:rsidRPr="002E4E04">
        <w:rPr>
          <w:rFonts w:ascii="Times New Roman" w:hAnsi="Times New Roman" w:cs="Times New Roman"/>
          <w:color w:val="000000" w:themeColor="text1"/>
          <w:sz w:val="28"/>
          <w:szCs w:val="28"/>
        </w:rPr>
        <w:t>а</w:t>
      </w:r>
      <w:proofErr w:type="gramEnd"/>
      <w:r w:rsidR="00510B69" w:rsidRPr="002E4E04">
        <w:rPr>
          <w:rFonts w:ascii="Times New Roman" w:hAnsi="Times New Roman" w:cs="Times New Roman"/>
          <w:color w:val="000000" w:themeColor="text1"/>
          <w:sz w:val="28"/>
          <w:szCs w:val="28"/>
        </w:rPr>
        <w:t xml:space="preserve"> следовательно наиболее сильно влияющими на его жизнь. Помимо этого респондент дает оценку </w:t>
      </w:r>
      <w:proofErr w:type="gramStart"/>
      <w:r w:rsidR="00510B69" w:rsidRPr="002E4E04">
        <w:rPr>
          <w:rFonts w:ascii="Times New Roman" w:hAnsi="Times New Roman" w:cs="Times New Roman"/>
          <w:color w:val="000000" w:themeColor="text1"/>
          <w:sz w:val="28"/>
          <w:szCs w:val="28"/>
        </w:rPr>
        <w:t>изображаемому</w:t>
      </w:r>
      <w:proofErr w:type="gramEnd"/>
      <w:r w:rsidR="00510B69" w:rsidRPr="002E4E04">
        <w:rPr>
          <w:rFonts w:ascii="Times New Roman" w:hAnsi="Times New Roman" w:cs="Times New Roman"/>
          <w:color w:val="000000" w:themeColor="text1"/>
          <w:sz w:val="28"/>
          <w:szCs w:val="28"/>
        </w:rPr>
        <w:t xml:space="preserve">, негативно, позитивно или нейтрально описывая свой опыт социального осваивания данного пространства. </w:t>
      </w:r>
      <w:r w:rsidR="00001FD7" w:rsidRPr="002E4E04">
        <w:rPr>
          <w:rFonts w:ascii="Times New Roman" w:hAnsi="Times New Roman" w:cs="Times New Roman"/>
          <w:color w:val="000000" w:themeColor="text1"/>
          <w:sz w:val="28"/>
          <w:szCs w:val="28"/>
        </w:rPr>
        <w:t>А ведь именно артикуляция существующих в сознании информантов жизненных историй «это, та деятельность, через которую в жизнь привносится смысл и цель».</w:t>
      </w:r>
      <w:r w:rsidR="00001FD7" w:rsidRPr="002E4E04">
        <w:rPr>
          <w:rStyle w:val="a5"/>
          <w:rFonts w:ascii="Times New Roman" w:hAnsi="Times New Roman" w:cs="Times New Roman"/>
          <w:color w:val="000000" w:themeColor="text1"/>
          <w:sz w:val="28"/>
          <w:szCs w:val="28"/>
        </w:rPr>
        <w:footnoteReference w:id="89"/>
      </w:r>
    </w:p>
    <w:p w:rsidR="00510B69" w:rsidRPr="002E4E04" w:rsidRDefault="00510B69"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зависимости от </w:t>
      </w:r>
      <w:r w:rsidR="001F3CBD" w:rsidRPr="002E4E04">
        <w:rPr>
          <w:rFonts w:ascii="Times New Roman" w:hAnsi="Times New Roman" w:cs="Times New Roman"/>
          <w:color w:val="000000" w:themeColor="text1"/>
          <w:sz w:val="28"/>
          <w:szCs w:val="28"/>
        </w:rPr>
        <w:t>того, как сформулировано задание</w:t>
      </w:r>
      <w:r w:rsidRPr="002E4E04">
        <w:rPr>
          <w:rFonts w:ascii="Times New Roman" w:hAnsi="Times New Roman" w:cs="Times New Roman"/>
          <w:color w:val="000000" w:themeColor="text1"/>
          <w:sz w:val="28"/>
          <w:szCs w:val="28"/>
        </w:rPr>
        <w:t xml:space="preserve">, человек помимо изображения своей личной карты города или отдельной его части, может также изобразить и социально одобряемые и важные места, при этом чаще всего умалчивая места скопления негативного опыта и табуированных явлений повседневности. </w:t>
      </w:r>
      <w:r w:rsidR="00487A82" w:rsidRPr="002E4E04">
        <w:rPr>
          <w:rFonts w:ascii="Times New Roman" w:hAnsi="Times New Roman" w:cs="Times New Roman"/>
          <w:color w:val="000000" w:themeColor="text1"/>
          <w:sz w:val="28"/>
          <w:szCs w:val="28"/>
        </w:rPr>
        <w:t>Нельзя говорить, что информант изображает реальность, которая четко сформулирована в его голове. Всегда присутствует фактор «работы на публику». Фактор передачи работы третьим лицам приводит к тому, что даже если на карте изображаются очень личные места, которые призваны отображать субъективное мнение информанта, все равно присутствует адресат, под влиянием которого итоговое изображение и набор его элементов преобразуются.</w:t>
      </w:r>
      <w:r w:rsidR="0077613D" w:rsidRPr="002E4E04">
        <w:rPr>
          <w:rFonts w:ascii="Times New Roman" w:hAnsi="Times New Roman" w:cs="Times New Roman"/>
          <w:color w:val="000000" w:themeColor="text1"/>
          <w:sz w:val="28"/>
          <w:szCs w:val="28"/>
        </w:rPr>
        <w:t xml:space="preserve"> А фактор «социальной </w:t>
      </w:r>
      <w:proofErr w:type="spellStart"/>
      <w:r w:rsidR="0077613D" w:rsidRPr="002E4E04">
        <w:rPr>
          <w:rFonts w:ascii="Times New Roman" w:hAnsi="Times New Roman" w:cs="Times New Roman"/>
          <w:color w:val="000000" w:themeColor="text1"/>
          <w:sz w:val="28"/>
          <w:szCs w:val="28"/>
        </w:rPr>
        <w:t>детерминированости</w:t>
      </w:r>
      <w:proofErr w:type="spellEnd"/>
      <w:r w:rsidR="0077613D" w:rsidRPr="002E4E04">
        <w:rPr>
          <w:rFonts w:ascii="Times New Roman" w:hAnsi="Times New Roman" w:cs="Times New Roman"/>
          <w:color w:val="000000" w:themeColor="text1"/>
          <w:sz w:val="28"/>
          <w:szCs w:val="28"/>
        </w:rPr>
        <w:t>» приводит к тому, что информант может изображать места не значимые лично для него, но представляющиеся важными в групповом представлении.</w:t>
      </w:r>
    </w:p>
    <w:p w:rsidR="001F3CBD" w:rsidRPr="002E4E04" w:rsidRDefault="00510B69"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 xml:space="preserve">При использовании ментальных карт важно учитывать теоретико-методологические основания этого метода. Во-первых, </w:t>
      </w:r>
      <w:r w:rsidR="004602D7" w:rsidRPr="002E4E04">
        <w:rPr>
          <w:rFonts w:ascii="Times New Roman" w:hAnsi="Times New Roman" w:cs="Times New Roman"/>
          <w:color w:val="000000" w:themeColor="text1"/>
          <w:sz w:val="28"/>
          <w:szCs w:val="28"/>
        </w:rPr>
        <w:t>те представления о городе, с которыми в итоге сталкивается исследователь «обладают относительной самостоятельностью, общностью и устойчивостью: образ, закодированный в миллионах умов</w:t>
      </w:r>
      <w:r w:rsidR="001F3CBD" w:rsidRPr="002E4E04">
        <w:rPr>
          <w:rFonts w:ascii="Times New Roman" w:hAnsi="Times New Roman" w:cs="Times New Roman"/>
          <w:color w:val="000000" w:themeColor="text1"/>
          <w:sz w:val="28"/>
          <w:szCs w:val="28"/>
        </w:rPr>
        <w:t>,</w:t>
      </w:r>
      <w:r w:rsidR="004602D7" w:rsidRPr="002E4E04">
        <w:rPr>
          <w:rFonts w:ascii="Times New Roman" w:hAnsi="Times New Roman" w:cs="Times New Roman"/>
          <w:color w:val="000000" w:themeColor="text1"/>
          <w:sz w:val="28"/>
          <w:szCs w:val="28"/>
        </w:rPr>
        <w:t xml:space="preserve"> способен пережить и отдельных людей, и сам город».</w:t>
      </w:r>
      <w:r w:rsidR="004602D7" w:rsidRPr="002E4E04">
        <w:rPr>
          <w:rStyle w:val="a5"/>
          <w:rFonts w:ascii="Times New Roman" w:hAnsi="Times New Roman" w:cs="Times New Roman"/>
          <w:color w:val="000000" w:themeColor="text1"/>
          <w:sz w:val="28"/>
          <w:szCs w:val="28"/>
        </w:rPr>
        <w:footnoteReference w:id="90"/>
      </w:r>
      <w:r w:rsidRPr="002E4E04">
        <w:rPr>
          <w:rFonts w:ascii="Times New Roman" w:hAnsi="Times New Roman" w:cs="Times New Roman"/>
          <w:color w:val="000000" w:themeColor="text1"/>
          <w:sz w:val="28"/>
          <w:szCs w:val="28"/>
        </w:rPr>
        <w:t xml:space="preserve"> </w:t>
      </w:r>
      <w:r w:rsidR="004602D7" w:rsidRPr="002E4E04">
        <w:rPr>
          <w:rFonts w:ascii="Times New Roman" w:hAnsi="Times New Roman" w:cs="Times New Roman"/>
          <w:color w:val="000000" w:themeColor="text1"/>
          <w:sz w:val="28"/>
          <w:szCs w:val="28"/>
        </w:rPr>
        <w:t>То есть образы, изучением которых занимается исследователь, обладают устойчивостью и повторяются в течение времени, переходя из поколения в поколения и формируя то, что в теории Дюркгейма называется коллективным представлением.</w:t>
      </w:r>
      <w:r w:rsidR="004602D7" w:rsidRPr="002E4E04">
        <w:rPr>
          <w:rStyle w:val="a5"/>
          <w:rFonts w:ascii="Times New Roman" w:hAnsi="Times New Roman" w:cs="Times New Roman"/>
          <w:color w:val="000000" w:themeColor="text1"/>
          <w:sz w:val="28"/>
          <w:szCs w:val="28"/>
        </w:rPr>
        <w:footnoteReference w:id="91"/>
      </w:r>
      <w:r w:rsidR="00766E9B" w:rsidRPr="002E4E04">
        <w:rPr>
          <w:rFonts w:ascii="Times New Roman" w:hAnsi="Times New Roman" w:cs="Times New Roman"/>
          <w:color w:val="000000" w:themeColor="text1"/>
          <w:sz w:val="28"/>
          <w:szCs w:val="28"/>
        </w:rPr>
        <w:t xml:space="preserve"> </w:t>
      </w:r>
    </w:p>
    <w:p w:rsidR="00510B69" w:rsidRPr="002E4E04" w:rsidRDefault="00766E9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Но при этом вроде бы зафиксированные и постоянные образы могут трансформироваться под влиянием обстоятельств, в которых находится респондент в момент изображения пространства города. Ментальная карта несет в себе изображение коллективных представлений, которые трансформируются в ситуации проведения исследования под влиянием окружающего пространства, ритма исследования и личных переживаний и эмоций респондента. </w:t>
      </w:r>
    </w:p>
    <w:p w:rsidR="001F3CBD" w:rsidRPr="002E4E04" w:rsidRDefault="00487A82"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При анализе ментальных карт классическим считается подход К. Линча.</w:t>
      </w:r>
      <w:r w:rsidR="00A0401F" w:rsidRPr="002E4E04">
        <w:rPr>
          <w:rFonts w:ascii="Times New Roman" w:hAnsi="Times New Roman" w:cs="Times New Roman"/>
          <w:color w:val="000000" w:themeColor="text1"/>
          <w:sz w:val="28"/>
          <w:szCs w:val="28"/>
        </w:rPr>
        <w:t xml:space="preserve"> В своем теоретическом подходе Линч постулирует идею о том, что «при анализе образ окружения может быть расчленен на три компонента – </w:t>
      </w:r>
      <w:proofErr w:type="spellStart"/>
      <w:r w:rsidR="00A0401F" w:rsidRPr="002E4E04">
        <w:rPr>
          <w:rFonts w:ascii="Times New Roman" w:hAnsi="Times New Roman" w:cs="Times New Roman"/>
          <w:color w:val="000000" w:themeColor="text1"/>
          <w:sz w:val="28"/>
          <w:szCs w:val="28"/>
        </w:rPr>
        <w:t>опознаваемость</w:t>
      </w:r>
      <w:proofErr w:type="spellEnd"/>
      <w:r w:rsidR="00A0401F" w:rsidRPr="002E4E04">
        <w:rPr>
          <w:rFonts w:ascii="Times New Roman" w:hAnsi="Times New Roman" w:cs="Times New Roman"/>
          <w:color w:val="000000" w:themeColor="text1"/>
          <w:sz w:val="28"/>
          <w:szCs w:val="28"/>
        </w:rPr>
        <w:t>, структуру и значение».</w:t>
      </w:r>
      <w:r w:rsidR="00A0401F" w:rsidRPr="002E4E04">
        <w:rPr>
          <w:rStyle w:val="a5"/>
          <w:rFonts w:ascii="Times New Roman" w:hAnsi="Times New Roman" w:cs="Times New Roman"/>
          <w:color w:val="000000" w:themeColor="text1"/>
          <w:sz w:val="28"/>
          <w:szCs w:val="28"/>
        </w:rPr>
        <w:footnoteReference w:id="92"/>
      </w:r>
      <w:r w:rsidR="00A0401F" w:rsidRPr="002E4E04">
        <w:rPr>
          <w:rFonts w:ascii="Times New Roman" w:hAnsi="Times New Roman" w:cs="Times New Roman"/>
          <w:color w:val="000000" w:themeColor="text1"/>
          <w:sz w:val="28"/>
          <w:szCs w:val="28"/>
        </w:rPr>
        <w:t xml:space="preserve"> Эти элементы пространства существуют одновременно и должны анализироваться вместе. </w:t>
      </w:r>
      <w:proofErr w:type="spellStart"/>
      <w:r w:rsidR="00A0401F" w:rsidRPr="002E4E04">
        <w:rPr>
          <w:rFonts w:ascii="Times New Roman" w:hAnsi="Times New Roman" w:cs="Times New Roman"/>
          <w:color w:val="000000" w:themeColor="text1"/>
          <w:sz w:val="28"/>
          <w:szCs w:val="28"/>
        </w:rPr>
        <w:t>Опознаваемость</w:t>
      </w:r>
      <w:proofErr w:type="spellEnd"/>
      <w:r w:rsidR="00A0401F" w:rsidRPr="002E4E04">
        <w:rPr>
          <w:rFonts w:ascii="Times New Roman" w:hAnsi="Times New Roman" w:cs="Times New Roman"/>
          <w:color w:val="000000" w:themeColor="text1"/>
          <w:sz w:val="28"/>
          <w:szCs w:val="28"/>
        </w:rPr>
        <w:t xml:space="preserve"> – это свойство места выделяться среди других, представлять собой уникальный объект, не сливающийся с окружающей действительностью. Структура образа – это его расположение относительно наблюдателя и других объектов, представленных в ментальной карте. </w:t>
      </w:r>
    </w:p>
    <w:p w:rsidR="00487A82" w:rsidRPr="002E4E04" w:rsidRDefault="00A0401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Значение же представляет собой практическую и эмоциональную важность объекта для наблюдателя, то есть то, насколько важную роль </w:t>
      </w:r>
      <w:r w:rsidRPr="002E4E04">
        <w:rPr>
          <w:rFonts w:ascii="Times New Roman" w:hAnsi="Times New Roman" w:cs="Times New Roman"/>
          <w:color w:val="000000" w:themeColor="text1"/>
          <w:sz w:val="28"/>
          <w:szCs w:val="28"/>
        </w:rPr>
        <w:lastRenderedPageBreak/>
        <w:t xml:space="preserve">занимает объект в повседневной жизни наблюдателя и его представлениях об этой жизни. </w:t>
      </w:r>
      <w:r w:rsidR="00846AFC" w:rsidRPr="002E4E04">
        <w:rPr>
          <w:rFonts w:ascii="Times New Roman" w:hAnsi="Times New Roman" w:cs="Times New Roman"/>
          <w:color w:val="000000" w:themeColor="text1"/>
          <w:sz w:val="28"/>
          <w:szCs w:val="28"/>
        </w:rPr>
        <w:t xml:space="preserve">В отличие от первых двух критериев оценки, значение представляет субъективную связь между объектом и наблюдателем. Анализ объекта в рамках этих критериев предполагает его комплексное описание как объекта, обладающего как формой, так и содержательным смыслом. </w:t>
      </w:r>
    </w:p>
    <w:p w:rsidR="00584954" w:rsidRPr="002E4E04" w:rsidRDefault="00846AFC"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Как уже упоминалось выше, ментальные карты составляются не только как отображение физической реальности как таковой, но и как отображение психологических оценок этой реальности. Эти субъективные факторы </w:t>
      </w:r>
      <w:proofErr w:type="gramStart"/>
      <w:r w:rsidRPr="002E4E04">
        <w:rPr>
          <w:rFonts w:ascii="Times New Roman" w:hAnsi="Times New Roman" w:cs="Times New Roman"/>
          <w:color w:val="000000" w:themeColor="text1"/>
          <w:sz w:val="28"/>
          <w:szCs w:val="28"/>
        </w:rPr>
        <w:t>влияют</w:t>
      </w:r>
      <w:proofErr w:type="gramEnd"/>
      <w:r w:rsidRPr="002E4E04">
        <w:rPr>
          <w:rFonts w:ascii="Times New Roman" w:hAnsi="Times New Roman" w:cs="Times New Roman"/>
          <w:color w:val="000000" w:themeColor="text1"/>
          <w:sz w:val="28"/>
          <w:szCs w:val="28"/>
        </w:rPr>
        <w:t xml:space="preserve"> в том числе и на форму ментальных карт, приводит к тому, что на каких-то объектах реальности акцент делается в большей степени, на каких-то в меньшей, а какие-то попросту скрываются. </w:t>
      </w:r>
      <w:r w:rsidR="00584954" w:rsidRPr="002E4E04">
        <w:rPr>
          <w:rFonts w:ascii="Times New Roman" w:hAnsi="Times New Roman" w:cs="Times New Roman"/>
          <w:color w:val="000000" w:themeColor="text1"/>
          <w:sz w:val="28"/>
          <w:szCs w:val="28"/>
        </w:rPr>
        <w:t>Места, которые изображаются на ментальных картах, содержат в себе истории из прошлого, нагруженные эмоциональными оценками. Помимо того, что они являются документальными доказательствами того, что человек непосредственно знаком с тем или иным местом, они также носят в себе положительный или отрицательный опыт информанта, который освещает описываемое место в том или ином свете.</w:t>
      </w:r>
      <w:r w:rsidR="00584954" w:rsidRPr="002E4E04">
        <w:rPr>
          <w:rStyle w:val="a5"/>
          <w:rFonts w:ascii="Times New Roman" w:hAnsi="Times New Roman" w:cs="Times New Roman"/>
          <w:color w:val="000000" w:themeColor="text1"/>
          <w:sz w:val="28"/>
          <w:szCs w:val="28"/>
        </w:rPr>
        <w:footnoteReference w:id="93"/>
      </w:r>
    </w:p>
    <w:p w:rsidR="00C8303B" w:rsidRPr="002E4E04" w:rsidRDefault="00C8303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Особенное значение при анализе ментальных карт придается не только интерпретации данных, которые в картах представлены, но и анализу того, чего на этих картах нет. Забытые места, места на которых решили не акцентировать внимание, незнакомые информантам места – это не пустота, а еще один важный элемент реальности.</w:t>
      </w:r>
    </w:p>
    <w:p w:rsidR="0077613D" w:rsidRPr="002E4E04" w:rsidRDefault="0077613D"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конечном итоге те элементы ментальных карт, которые исследователь видит, дают представление о том, какие формы капиталов формируют изображаемый город в представлениях горожан, а не в физической реальности. Как правило, получаются выражение следующие виды капиталов: индустриальный или промышленный, административный, торговый/развлекательно-досуговый, природный, исторический, </w:t>
      </w:r>
      <w:r w:rsidRPr="002E4E04">
        <w:rPr>
          <w:rFonts w:ascii="Times New Roman" w:hAnsi="Times New Roman" w:cs="Times New Roman"/>
          <w:color w:val="000000" w:themeColor="text1"/>
          <w:sz w:val="28"/>
          <w:szCs w:val="28"/>
        </w:rPr>
        <w:lastRenderedPageBreak/>
        <w:t>человеческий, жилищный.</w:t>
      </w:r>
      <w:r w:rsidRPr="002E4E04">
        <w:rPr>
          <w:rStyle w:val="a5"/>
          <w:rFonts w:ascii="Times New Roman" w:hAnsi="Times New Roman" w:cs="Times New Roman"/>
          <w:color w:val="000000" w:themeColor="text1"/>
          <w:sz w:val="28"/>
          <w:szCs w:val="28"/>
        </w:rPr>
        <w:footnoteReference w:id="94"/>
      </w:r>
      <w:r w:rsidRPr="002E4E04">
        <w:rPr>
          <w:rFonts w:ascii="Times New Roman" w:hAnsi="Times New Roman" w:cs="Times New Roman"/>
          <w:color w:val="000000" w:themeColor="text1"/>
          <w:sz w:val="28"/>
          <w:szCs w:val="28"/>
        </w:rPr>
        <w:t xml:space="preserve"> Именно распределение физических воплощений социального капитала делает получаемые в результате исследования ментальные карты различными, а, с другой стороны, выделяет общие, выделяемые всеми, структурные элементы.</w:t>
      </w:r>
    </w:p>
    <w:p w:rsidR="00BA3704" w:rsidRPr="002E4E04" w:rsidRDefault="00C8303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Говоря об эффективности применения метода ментальных карт, можно использовать аргумент, заключающийся в том, что город как достаточно неболь</w:t>
      </w:r>
      <w:r w:rsidR="00DD214B" w:rsidRPr="002E4E04">
        <w:rPr>
          <w:rFonts w:ascii="Times New Roman" w:hAnsi="Times New Roman" w:cs="Times New Roman"/>
          <w:color w:val="000000" w:themeColor="text1"/>
          <w:sz w:val="28"/>
          <w:szCs w:val="28"/>
        </w:rPr>
        <w:t xml:space="preserve">шое территориальное образование (а малый город еще больше подходит под это описание) представляет собой место, в котором у большей части горожан реализуется так или иначе общий, схожий опыт. И этот фактор способствует более эффективному поиску городской идентичности, </w:t>
      </w:r>
      <w:proofErr w:type="gramStart"/>
      <w:r w:rsidR="00DD214B" w:rsidRPr="002E4E04">
        <w:rPr>
          <w:rFonts w:ascii="Times New Roman" w:hAnsi="Times New Roman" w:cs="Times New Roman"/>
          <w:color w:val="000000" w:themeColor="text1"/>
          <w:sz w:val="28"/>
          <w:szCs w:val="28"/>
        </w:rPr>
        <w:t>а</w:t>
      </w:r>
      <w:proofErr w:type="gramEnd"/>
      <w:r w:rsidR="00DD214B" w:rsidRPr="002E4E04">
        <w:rPr>
          <w:rFonts w:ascii="Times New Roman" w:hAnsi="Times New Roman" w:cs="Times New Roman"/>
          <w:color w:val="000000" w:themeColor="text1"/>
          <w:sz w:val="28"/>
          <w:szCs w:val="28"/>
        </w:rPr>
        <w:t xml:space="preserve"> следовательно предпосылок для осуществления схожего опыта повседне</w:t>
      </w:r>
      <w:r w:rsidR="00F415C4" w:rsidRPr="002E4E04">
        <w:rPr>
          <w:rFonts w:ascii="Times New Roman" w:hAnsi="Times New Roman" w:cs="Times New Roman"/>
          <w:color w:val="000000" w:themeColor="text1"/>
          <w:sz w:val="28"/>
          <w:szCs w:val="28"/>
        </w:rPr>
        <w:t>вной жизни и формирования социо</w:t>
      </w:r>
      <w:r w:rsidR="00DD214B" w:rsidRPr="002E4E04">
        <w:rPr>
          <w:rFonts w:ascii="Times New Roman" w:hAnsi="Times New Roman" w:cs="Times New Roman"/>
          <w:color w:val="000000" w:themeColor="text1"/>
          <w:sz w:val="28"/>
          <w:szCs w:val="28"/>
        </w:rPr>
        <w:t>культурно</w:t>
      </w:r>
      <w:r w:rsidR="00F415C4" w:rsidRPr="002E4E04">
        <w:rPr>
          <w:rFonts w:ascii="Times New Roman" w:hAnsi="Times New Roman" w:cs="Times New Roman"/>
          <w:color w:val="000000" w:themeColor="text1"/>
          <w:sz w:val="28"/>
          <w:szCs w:val="28"/>
        </w:rPr>
        <w:t>го</w:t>
      </w:r>
      <w:r w:rsidR="00DD214B" w:rsidRPr="002E4E04">
        <w:rPr>
          <w:rFonts w:ascii="Times New Roman" w:hAnsi="Times New Roman" w:cs="Times New Roman"/>
          <w:color w:val="000000" w:themeColor="text1"/>
          <w:sz w:val="28"/>
          <w:szCs w:val="28"/>
        </w:rPr>
        <w:t xml:space="preserve"> </w:t>
      </w:r>
      <w:r w:rsidR="00F415C4" w:rsidRPr="002E4E04">
        <w:rPr>
          <w:rFonts w:ascii="Times New Roman" w:hAnsi="Times New Roman" w:cs="Times New Roman"/>
          <w:color w:val="000000" w:themeColor="text1"/>
          <w:sz w:val="28"/>
          <w:szCs w:val="28"/>
        </w:rPr>
        <w:t>пространства</w:t>
      </w:r>
      <w:r w:rsidR="00DD214B" w:rsidRPr="002E4E04">
        <w:rPr>
          <w:rFonts w:ascii="Times New Roman" w:hAnsi="Times New Roman" w:cs="Times New Roman"/>
          <w:color w:val="000000" w:themeColor="text1"/>
          <w:sz w:val="28"/>
          <w:szCs w:val="28"/>
        </w:rPr>
        <w:t>.</w:t>
      </w:r>
    </w:p>
    <w:p w:rsidR="007F231E" w:rsidRPr="002E4E04" w:rsidRDefault="00AC206E" w:rsidP="002E4E04">
      <w:pPr>
        <w:pStyle w:val="aa"/>
        <w:keepNext/>
        <w:numPr>
          <w:ilvl w:val="1"/>
          <w:numId w:val="38"/>
        </w:numPr>
        <w:spacing w:line="360" w:lineRule="auto"/>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Результаты анализа трансформации социокультурной реальности г. Озерска</w:t>
      </w:r>
      <w:bookmarkStart w:id="17" w:name="_Toc448791142"/>
    </w:p>
    <w:p w:rsidR="00CD0AF7" w:rsidRPr="002E4E04" w:rsidRDefault="00CD0AF7" w:rsidP="002E4E04">
      <w:pPr>
        <w:pStyle w:val="ac"/>
        <w:keepNext/>
        <w:spacing w:line="360" w:lineRule="auto"/>
        <w:ind w:firstLine="709"/>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Прежде чем начинать описывать социокультурные характеристики города Озерска, рассмотрим ключевые, на наш взгляд, параметры этого города. К этим параметрам относятся численность и структура населения, расположение, наличие и число культурных, образовательных, медицинских и прочих социальных учреждений, и другие социальные, территориальные и экономические характеристики, которые</w:t>
      </w:r>
      <w:r w:rsidR="001F3CBD" w:rsidRPr="002E4E04">
        <w:rPr>
          <w:rFonts w:ascii="Times New Roman" w:hAnsi="Times New Roman" w:cs="Times New Roman"/>
          <w:color w:val="000000" w:themeColor="text1"/>
          <w:sz w:val="28"/>
          <w:szCs w:val="28"/>
        </w:rPr>
        <w:t xml:space="preserve"> являются определяющими при составлении общей характеристики/картины любого населенного пункта</w:t>
      </w:r>
      <w:r w:rsidRPr="002E4E04">
        <w:rPr>
          <w:rFonts w:ascii="Times New Roman" w:hAnsi="Times New Roman" w:cs="Times New Roman"/>
          <w:color w:val="000000" w:themeColor="text1"/>
          <w:sz w:val="28"/>
          <w:szCs w:val="28"/>
        </w:rPr>
        <w:t xml:space="preserve"> </w:t>
      </w:r>
      <w:r w:rsidR="001F3CBD" w:rsidRPr="002E4E04">
        <w:rPr>
          <w:rFonts w:ascii="Times New Roman" w:hAnsi="Times New Roman" w:cs="Times New Roman"/>
          <w:color w:val="000000" w:themeColor="text1"/>
          <w:sz w:val="28"/>
          <w:szCs w:val="28"/>
        </w:rPr>
        <w:t xml:space="preserve">и </w:t>
      </w:r>
      <w:r w:rsidRPr="002E4E04">
        <w:rPr>
          <w:rFonts w:ascii="Times New Roman" w:hAnsi="Times New Roman" w:cs="Times New Roman"/>
          <w:color w:val="000000" w:themeColor="text1"/>
          <w:sz w:val="28"/>
          <w:szCs w:val="28"/>
        </w:rPr>
        <w:t>оказывают влияние на социальное пространство города.</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Город Озерск был основан 19 июня 1945 года.</w:t>
      </w:r>
      <w:r w:rsidRPr="002E4E04">
        <w:rPr>
          <w:rStyle w:val="a5"/>
          <w:rFonts w:ascii="Times New Roman" w:hAnsi="Times New Roman" w:cs="Times New Roman"/>
          <w:color w:val="000000" w:themeColor="text1"/>
          <w:sz w:val="28"/>
          <w:szCs w:val="28"/>
        </w:rPr>
        <w:footnoteReference w:id="95"/>
      </w:r>
      <w:r w:rsidRPr="002E4E04">
        <w:rPr>
          <w:rFonts w:ascii="Times New Roman" w:hAnsi="Times New Roman" w:cs="Times New Roman"/>
          <w:color w:val="000000" w:themeColor="text1"/>
          <w:sz w:val="28"/>
          <w:szCs w:val="28"/>
        </w:rPr>
        <w:t xml:space="preserve"> Он располагается на территории, выбранной в соответствии с условиями, которых требовала постройка атомного реактора на предприятии, которое в наши дни </w:t>
      </w:r>
      <w:r w:rsidR="001F3CBD" w:rsidRPr="002E4E04">
        <w:rPr>
          <w:rFonts w:ascii="Times New Roman" w:hAnsi="Times New Roman" w:cs="Times New Roman"/>
          <w:color w:val="000000" w:themeColor="text1"/>
          <w:sz w:val="28"/>
          <w:szCs w:val="28"/>
        </w:rPr>
        <w:t xml:space="preserve">носит </w:t>
      </w:r>
      <w:r w:rsidRPr="002E4E04">
        <w:rPr>
          <w:rFonts w:ascii="Times New Roman" w:hAnsi="Times New Roman" w:cs="Times New Roman"/>
          <w:color w:val="000000" w:themeColor="text1"/>
          <w:sz w:val="28"/>
          <w:szCs w:val="28"/>
        </w:rPr>
        <w:t xml:space="preserve">название «Производственное Объединение Маяк». </w:t>
      </w:r>
      <w:r w:rsidR="00E5701A" w:rsidRPr="002E4E04">
        <w:rPr>
          <w:rFonts w:ascii="Times New Roman" w:hAnsi="Times New Roman" w:cs="Times New Roman"/>
          <w:color w:val="000000" w:themeColor="text1"/>
          <w:sz w:val="28"/>
          <w:szCs w:val="28"/>
        </w:rPr>
        <w:t xml:space="preserve">Эти условия задавались с </w:t>
      </w:r>
      <w:r w:rsidR="00E5701A" w:rsidRPr="002E4E04">
        <w:rPr>
          <w:rFonts w:ascii="Times New Roman" w:hAnsi="Times New Roman" w:cs="Times New Roman"/>
          <w:color w:val="000000" w:themeColor="text1"/>
          <w:sz w:val="28"/>
          <w:szCs w:val="28"/>
        </w:rPr>
        <w:lastRenderedPageBreak/>
        <w:t xml:space="preserve">учетом как территориальных, так и экологических признаков территории. </w:t>
      </w:r>
      <w:r w:rsidRPr="002E4E04">
        <w:rPr>
          <w:rFonts w:ascii="Times New Roman" w:hAnsi="Times New Roman" w:cs="Times New Roman"/>
          <w:color w:val="000000" w:themeColor="text1"/>
          <w:sz w:val="28"/>
          <w:szCs w:val="28"/>
        </w:rPr>
        <w:t xml:space="preserve">Во-первых, город находится не по пути следования основных региональных автомагистралей и автомобильных дорог, а </w:t>
      </w:r>
      <w:r w:rsidR="001F3CBD" w:rsidRPr="002E4E04">
        <w:rPr>
          <w:rFonts w:ascii="Times New Roman" w:hAnsi="Times New Roman" w:cs="Times New Roman"/>
          <w:color w:val="000000" w:themeColor="text1"/>
          <w:sz w:val="28"/>
          <w:szCs w:val="28"/>
        </w:rPr>
        <w:t>на расстоянии от них</w:t>
      </w:r>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96"/>
      </w:r>
      <w:r w:rsidRPr="002E4E04">
        <w:rPr>
          <w:rFonts w:ascii="Times New Roman" w:hAnsi="Times New Roman" w:cs="Times New Roman"/>
          <w:color w:val="000000" w:themeColor="text1"/>
          <w:sz w:val="28"/>
          <w:szCs w:val="28"/>
        </w:rPr>
        <w:t xml:space="preserve"> Таким образом, обеспечивается удаленное расположение города от случайно проезжающих мимо автомобилистов.</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Во-вторых, Озерск располагается на доступном расстоянии от двух областных центров, Челябинска и Екатеринбурга (107 км и 152 км соответственно).</w:t>
      </w:r>
      <w:r w:rsidRPr="002E4E04">
        <w:rPr>
          <w:rStyle w:val="a5"/>
          <w:rFonts w:ascii="Times New Roman" w:hAnsi="Times New Roman" w:cs="Times New Roman"/>
          <w:color w:val="000000" w:themeColor="text1"/>
          <w:sz w:val="28"/>
          <w:szCs w:val="28"/>
        </w:rPr>
        <w:footnoteReference w:id="97"/>
      </w:r>
      <w:r w:rsidRPr="002E4E04">
        <w:rPr>
          <w:rFonts w:ascii="Times New Roman" w:hAnsi="Times New Roman" w:cs="Times New Roman"/>
          <w:color w:val="000000" w:themeColor="text1"/>
          <w:sz w:val="28"/>
          <w:szCs w:val="28"/>
        </w:rPr>
        <w:t xml:space="preserve"> Таким образом, через аэропорты этих городов обеспечивалось эффективное сообщение с другими городами страны, в случае необходимости. Более того, из самих городов, представляющих собой </w:t>
      </w:r>
      <w:r w:rsidR="00E5701A" w:rsidRPr="002E4E04">
        <w:rPr>
          <w:rFonts w:ascii="Times New Roman" w:hAnsi="Times New Roman" w:cs="Times New Roman"/>
          <w:color w:val="000000" w:themeColor="text1"/>
          <w:sz w:val="28"/>
          <w:szCs w:val="28"/>
        </w:rPr>
        <w:t>места</w:t>
      </w:r>
      <w:r w:rsidRPr="002E4E04">
        <w:rPr>
          <w:rFonts w:ascii="Times New Roman" w:hAnsi="Times New Roman" w:cs="Times New Roman"/>
          <w:color w:val="000000" w:themeColor="text1"/>
          <w:sz w:val="28"/>
          <w:szCs w:val="28"/>
        </w:rPr>
        <w:t xml:space="preserve"> сосредоточения индустриального потенциала региона, обеспечивалась поддержка Озерска кадровым и техническим потенциалом. </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третьих, город располагается в окружении 5 озер,</w:t>
      </w:r>
      <w:r w:rsidRPr="002E4E04">
        <w:rPr>
          <w:rStyle w:val="a5"/>
          <w:rFonts w:ascii="Times New Roman" w:hAnsi="Times New Roman" w:cs="Times New Roman"/>
          <w:color w:val="000000" w:themeColor="text1"/>
          <w:sz w:val="28"/>
          <w:szCs w:val="28"/>
        </w:rPr>
        <w:footnoteReference w:id="98"/>
      </w:r>
      <w:r w:rsidRPr="002E4E04">
        <w:rPr>
          <w:rFonts w:ascii="Times New Roman" w:hAnsi="Times New Roman" w:cs="Times New Roman"/>
          <w:color w:val="000000" w:themeColor="text1"/>
          <w:sz w:val="28"/>
          <w:szCs w:val="28"/>
        </w:rPr>
        <w:t xml:space="preserve"> наличие которых было одним из первостепенных условий постройки атомного реактора, которому по технологии требуется постоянное охлаждение водой.</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Город является закрытым административной-территориальным образованием, что, как мы уже указывали в Главе 2, обуславливает существование особых территориальных условий, ограниченности территории. Вокруг города существует физическая непрерывная граница, охраняемая пограничными войсками. Покинуть территорию города можно по специальным пропускам, через КПП (контрольно-пропускной пункт).</w:t>
      </w:r>
      <w:r w:rsidRPr="002E4E04">
        <w:rPr>
          <w:rStyle w:val="a5"/>
          <w:rFonts w:ascii="Times New Roman" w:hAnsi="Times New Roman" w:cs="Times New Roman"/>
          <w:color w:val="000000" w:themeColor="text1"/>
          <w:sz w:val="28"/>
          <w:szCs w:val="28"/>
        </w:rPr>
        <w:footnoteReference w:id="99"/>
      </w:r>
      <w:r w:rsidRPr="002E4E04">
        <w:rPr>
          <w:rFonts w:ascii="Times New Roman" w:hAnsi="Times New Roman" w:cs="Times New Roman"/>
          <w:color w:val="000000" w:themeColor="text1"/>
          <w:sz w:val="28"/>
          <w:szCs w:val="28"/>
        </w:rPr>
        <w:t xml:space="preserve"> Граница охраняется как на воде, так и на суше.</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 данным федеральной службы государственной статистики численность населен</w:t>
      </w:r>
      <w:r w:rsidR="00E5701A" w:rsidRPr="002E4E04">
        <w:rPr>
          <w:rFonts w:ascii="Times New Roman" w:hAnsi="Times New Roman" w:cs="Times New Roman"/>
          <w:color w:val="000000" w:themeColor="text1"/>
          <w:sz w:val="28"/>
          <w:szCs w:val="28"/>
        </w:rPr>
        <w:t>ия города Озерска составляет 80 017 человек (</w:t>
      </w:r>
      <w:r w:rsidRPr="002E4E04">
        <w:rPr>
          <w:rFonts w:ascii="Times New Roman" w:hAnsi="Times New Roman" w:cs="Times New Roman"/>
          <w:color w:val="000000" w:themeColor="text1"/>
          <w:sz w:val="28"/>
          <w:szCs w:val="28"/>
        </w:rPr>
        <w:t>по данным на 1 января 2015 года</w:t>
      </w:r>
      <w:r w:rsidR="00E5701A"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100"/>
      </w:r>
    </w:p>
    <w:p w:rsidR="00E5701A"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Что касается социальной сферы го</w:t>
      </w:r>
      <w:r w:rsidR="00E5701A" w:rsidRPr="002E4E04">
        <w:rPr>
          <w:rFonts w:ascii="Times New Roman" w:hAnsi="Times New Roman" w:cs="Times New Roman"/>
          <w:color w:val="000000" w:themeColor="text1"/>
          <w:sz w:val="28"/>
          <w:szCs w:val="28"/>
        </w:rPr>
        <w:t>рода, то она представлена следую</w:t>
      </w:r>
      <w:r w:rsidRPr="002E4E04">
        <w:rPr>
          <w:rFonts w:ascii="Times New Roman" w:hAnsi="Times New Roman" w:cs="Times New Roman"/>
          <w:color w:val="000000" w:themeColor="text1"/>
          <w:sz w:val="28"/>
          <w:szCs w:val="28"/>
        </w:rPr>
        <w:t xml:space="preserve">щей статистикой. В городе существует 13 средних школ, 4 школы для детей с ограниченными возможностями здоровья, 1 санаторно-лесная школа и 1 школа для детей с </w:t>
      </w:r>
      <w:proofErr w:type="spellStart"/>
      <w:r w:rsidRPr="002E4E04">
        <w:rPr>
          <w:rFonts w:ascii="Times New Roman" w:hAnsi="Times New Roman" w:cs="Times New Roman"/>
          <w:color w:val="000000" w:themeColor="text1"/>
          <w:sz w:val="28"/>
          <w:szCs w:val="28"/>
        </w:rPr>
        <w:t>девиантным</w:t>
      </w:r>
      <w:proofErr w:type="spellEnd"/>
      <w:r w:rsidRPr="002E4E04">
        <w:rPr>
          <w:rFonts w:ascii="Times New Roman" w:hAnsi="Times New Roman" w:cs="Times New Roman"/>
          <w:color w:val="000000" w:themeColor="text1"/>
          <w:sz w:val="28"/>
          <w:szCs w:val="28"/>
        </w:rPr>
        <w:t xml:space="preserve"> поведением, и, кроме прочего, художественная и музыкальная школы. Помимо этого, к сфере образования также относятся 4 </w:t>
      </w:r>
      <w:proofErr w:type="gramStart"/>
      <w:r w:rsidRPr="002E4E04">
        <w:rPr>
          <w:rFonts w:ascii="Times New Roman" w:hAnsi="Times New Roman" w:cs="Times New Roman"/>
          <w:color w:val="000000" w:themeColor="text1"/>
          <w:sz w:val="28"/>
          <w:szCs w:val="28"/>
        </w:rPr>
        <w:t>средних</w:t>
      </w:r>
      <w:proofErr w:type="gramEnd"/>
      <w:r w:rsidRPr="002E4E04">
        <w:rPr>
          <w:rFonts w:ascii="Times New Roman" w:hAnsi="Times New Roman" w:cs="Times New Roman"/>
          <w:color w:val="000000" w:themeColor="text1"/>
          <w:sz w:val="28"/>
          <w:szCs w:val="28"/>
        </w:rPr>
        <w:t xml:space="preserve"> специальных учебных заведения, 4 высших учебных заведения (в том числе, филиал НИЯУ МИФИ). </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Кроме того, культурно-досуговая сфера жизни города представлена 2-мя кинотеатрами, 2-мя театрами и одним парком, 3-мя стадионами, 3-мя плавательными бассейнами и 3-мя лыжными базами. Важную часть жизни горожан представляет собой большая</w:t>
      </w:r>
      <w:r w:rsidR="00E5701A" w:rsidRPr="002E4E04">
        <w:rPr>
          <w:rFonts w:ascii="Times New Roman" w:hAnsi="Times New Roman" w:cs="Times New Roman"/>
          <w:color w:val="000000" w:themeColor="text1"/>
          <w:sz w:val="28"/>
          <w:szCs w:val="28"/>
        </w:rPr>
        <w:t xml:space="preserve"> пригородная и городская</w:t>
      </w:r>
      <w:r w:rsidRPr="002E4E04">
        <w:rPr>
          <w:rFonts w:ascii="Times New Roman" w:hAnsi="Times New Roman" w:cs="Times New Roman"/>
          <w:color w:val="000000" w:themeColor="text1"/>
          <w:sz w:val="28"/>
          <w:szCs w:val="28"/>
        </w:rPr>
        <w:t xml:space="preserve"> зона, отведенная под садовые участки. </w:t>
      </w:r>
      <w:r w:rsidR="00E5701A" w:rsidRPr="002E4E04">
        <w:rPr>
          <w:rFonts w:ascii="Times New Roman" w:hAnsi="Times New Roman" w:cs="Times New Roman"/>
          <w:color w:val="000000" w:themeColor="text1"/>
          <w:sz w:val="28"/>
          <w:szCs w:val="28"/>
        </w:rPr>
        <w:t>Ведение приусадебного хозяйства, возникшего как форма осуществления дополнительного продовольственного снабжения семей в периоды нестабильной экономической ситуации, сохранилось как способ организации и проведения досуга. Молодое поколение использует садовые участки в рекреационных целях (для того, чтобы проводить там свободное время с целью отдыха), более старшее поколение занимается использованием садовых участков по назначению (для выращивания разного рода садовых культур).</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 данный комплекс уч</w:t>
      </w:r>
      <w:r w:rsidR="00E5701A" w:rsidRPr="002E4E04">
        <w:rPr>
          <w:rFonts w:ascii="Times New Roman" w:hAnsi="Times New Roman" w:cs="Times New Roman"/>
          <w:color w:val="000000" w:themeColor="text1"/>
          <w:sz w:val="28"/>
          <w:szCs w:val="28"/>
        </w:rPr>
        <w:t>реждений культуры, образования,</w:t>
      </w:r>
      <w:r w:rsidRPr="002E4E04">
        <w:rPr>
          <w:rFonts w:ascii="Times New Roman" w:hAnsi="Times New Roman" w:cs="Times New Roman"/>
          <w:color w:val="000000" w:themeColor="text1"/>
          <w:sz w:val="28"/>
          <w:szCs w:val="28"/>
        </w:rPr>
        <w:t xml:space="preserve"> спорта</w:t>
      </w:r>
      <w:r w:rsidR="00E5701A" w:rsidRPr="002E4E04">
        <w:rPr>
          <w:rFonts w:ascii="Times New Roman" w:hAnsi="Times New Roman" w:cs="Times New Roman"/>
          <w:color w:val="000000" w:themeColor="text1"/>
          <w:sz w:val="28"/>
          <w:szCs w:val="28"/>
        </w:rPr>
        <w:t xml:space="preserve"> и досуга</w:t>
      </w:r>
      <w:r w:rsidRPr="002E4E04">
        <w:rPr>
          <w:rFonts w:ascii="Times New Roman" w:hAnsi="Times New Roman" w:cs="Times New Roman"/>
          <w:color w:val="000000" w:themeColor="text1"/>
          <w:sz w:val="28"/>
          <w:szCs w:val="28"/>
        </w:rPr>
        <w:t xml:space="preserve"> формируют собой физическое пространство, в котором происходит процесс формирования социальной сферы жизни города. </w:t>
      </w:r>
      <w:proofErr w:type="gramStart"/>
      <w:r w:rsidRPr="002E4E04">
        <w:rPr>
          <w:rFonts w:ascii="Times New Roman" w:hAnsi="Times New Roman" w:cs="Times New Roman"/>
          <w:color w:val="000000" w:themeColor="text1"/>
          <w:sz w:val="28"/>
          <w:szCs w:val="28"/>
        </w:rPr>
        <w:t>Возможность получить как среднее, так и специальное или профессиональное образование формирует пространство, состоящее из людей, имеющих доступ к культурному капиталу</w:t>
      </w:r>
      <w:r w:rsidR="00E5701A" w:rsidRPr="002E4E04">
        <w:rPr>
          <w:rFonts w:ascii="Times New Roman" w:hAnsi="Times New Roman" w:cs="Times New Roman"/>
          <w:color w:val="000000" w:themeColor="text1"/>
          <w:sz w:val="28"/>
          <w:szCs w:val="28"/>
        </w:rPr>
        <w:t>, выраженному в предоставляемых</w:t>
      </w:r>
      <w:r w:rsidRPr="002E4E04">
        <w:rPr>
          <w:rFonts w:ascii="Times New Roman" w:hAnsi="Times New Roman" w:cs="Times New Roman"/>
          <w:color w:val="000000" w:themeColor="text1"/>
          <w:sz w:val="28"/>
          <w:szCs w:val="28"/>
        </w:rPr>
        <w:t xml:space="preserve"> этими организациями знаниями, квалификациями и документами, заключающими в себе факт формальной причастности выпускника к тому или иному научному сообществу.</w:t>
      </w:r>
      <w:proofErr w:type="gramEnd"/>
      <w:r w:rsidRPr="002E4E04">
        <w:rPr>
          <w:rFonts w:ascii="Times New Roman" w:hAnsi="Times New Roman" w:cs="Times New Roman"/>
          <w:color w:val="000000" w:themeColor="text1"/>
          <w:sz w:val="28"/>
          <w:szCs w:val="28"/>
        </w:rPr>
        <w:t xml:space="preserve"> Как следствие, учитывая специализацию данных учреждении (например, филиал НИЯУ МИФИ (Национальный исследовательский ядерный университет «МИФИ»)), </w:t>
      </w:r>
      <w:r w:rsidRPr="002E4E04">
        <w:rPr>
          <w:rFonts w:ascii="Times New Roman" w:hAnsi="Times New Roman" w:cs="Times New Roman"/>
          <w:color w:val="000000" w:themeColor="text1"/>
          <w:sz w:val="28"/>
          <w:szCs w:val="28"/>
        </w:rPr>
        <w:lastRenderedPageBreak/>
        <w:t xml:space="preserve">выпускники обладают возможностью </w:t>
      </w:r>
      <w:r w:rsidR="00E5701A" w:rsidRPr="002E4E04">
        <w:rPr>
          <w:rFonts w:ascii="Times New Roman" w:hAnsi="Times New Roman" w:cs="Times New Roman"/>
          <w:color w:val="000000" w:themeColor="text1"/>
          <w:sz w:val="28"/>
          <w:szCs w:val="28"/>
        </w:rPr>
        <w:t xml:space="preserve">профессионально </w:t>
      </w:r>
      <w:r w:rsidRPr="002E4E04">
        <w:rPr>
          <w:rFonts w:ascii="Times New Roman" w:hAnsi="Times New Roman" w:cs="Times New Roman"/>
          <w:color w:val="000000" w:themeColor="text1"/>
          <w:sz w:val="28"/>
          <w:szCs w:val="28"/>
        </w:rPr>
        <w:t>реализовать себя в рамках своего собственного города.</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Именно в </w:t>
      </w:r>
      <w:r w:rsidR="00E5701A" w:rsidRPr="002E4E04">
        <w:rPr>
          <w:rFonts w:ascii="Times New Roman" w:hAnsi="Times New Roman" w:cs="Times New Roman"/>
          <w:color w:val="000000" w:themeColor="text1"/>
          <w:sz w:val="28"/>
          <w:szCs w:val="28"/>
        </w:rPr>
        <w:t>таких</w:t>
      </w:r>
      <w:r w:rsidRPr="002E4E04">
        <w:rPr>
          <w:rFonts w:ascii="Times New Roman" w:hAnsi="Times New Roman" w:cs="Times New Roman"/>
          <w:color w:val="000000" w:themeColor="text1"/>
          <w:sz w:val="28"/>
          <w:szCs w:val="28"/>
        </w:rPr>
        <w:t xml:space="preserve"> условиях происходит социокультурная трансформация социального пространства жизни города Озерска. И обусловлена эта трансформация историческими событиями и сменой исторического контекста, политическими процессами, а также социальными изменениями в структуре города.</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Социокультурная трансформация социального пространства «закрытого» города Озерска, на наш взгляд, заведомо предопределена искусственной формой его возникновения. Одним из результатов этого явления было формирование особой этнической общности, которая возникала ввиду особых условий, созданных извне, а не формировавшихся органическим, естественным путем. Здесь наши выводы базируются на том факте, что этническая общность может быть как результатом естественного расселения, так и вынужденным сосуществованием людей, изначально принадлежащих разным этническим формированиям. </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Мы не беремся утверждать, что трансформации были активно и наглядно протекающим процессом, а скорее акцентируем внимание на том факте, что население города формировалось из людей (как будет описано далее), представляющих собой разные исходные территориальные, социальные и культурные условия существования. Будучи людьми, приехавшими из разных населенных пунктов, имеющими зачастую разный статус, как в юридическом, так и в социальном плане, обладающими разным культурным капиталом (воспитанием, ценностями и ценностными ориентациями, которые, безусловно, варьируются в зависимости от места рождения и воспитания), жители города были вынуждены формировать особые социальные рамки взаимодействия. </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Таким образом, под процессом трансформации подразумевается в большей степени именно процесс создания нового, общего социального пространства, представляющего собой общепринятые формы социальной и </w:t>
      </w:r>
      <w:r w:rsidRPr="002E4E04">
        <w:rPr>
          <w:rFonts w:ascii="Times New Roman" w:hAnsi="Times New Roman" w:cs="Times New Roman"/>
          <w:color w:val="000000" w:themeColor="text1"/>
          <w:sz w:val="28"/>
          <w:szCs w:val="28"/>
        </w:rPr>
        <w:lastRenderedPageBreak/>
        <w:t xml:space="preserve">физической реальности, сформировавшиеся у людей с изначально разными представлениями об организации повседневной жизни, межличностных взаимоотношений и прочего. Трансформация социокультурного пространства – это своего рода процесс адаптации к общим нормам индивидов с разными исходными представлениями об этих нормах. </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 эти рамки, ограничивающие социальное пространство, стали более или менее универсальными для всех жителей особой физической и социальной закрытой реальности. Таким образом, габитус и способы его воспроизводства формировались, выкристаллизовываясь из совокупности первоначально раздробленных установок, норм и опыта, создавая особые правила повседневного поведения людей.</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Помимо первоначальных установок отдельных представителей, сформировавших городское сообщество и его особую социальную среду, важную роль играли также внешние факторы социального и физического пространств. Формы взаимодействия (реальность второго порядка) формируются под воздействием особой физической, социальной, политической и культурной среды (реальности первого порядка). В ходе формирования населения города все эти факторы представляли собой специфический набор условий и предпосылок для создания социальной общности в рамках городского населения.</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Во-первых, целью существования города, юридическим основанием для его воздвижения, было создание предприятия для разработки первой Советской атомной бомбы, комбината «Маяк». Как следствие, первоочередным аспектом, оказавшим влияние на формирование населения города, был фактор содействия этой первоочередной цели. Это проявлялось в необходимых на тот момент сверхсекретных условиях, всячески поддерживаемых извне:</w:t>
      </w:r>
    </w:p>
    <w:p w:rsidR="00CD0AF7" w:rsidRPr="002E4E04" w:rsidRDefault="00CD0AF7" w:rsidP="002E4E04">
      <w:pPr>
        <w:pStyle w:val="ac"/>
        <w:numPr>
          <w:ilvl w:val="0"/>
          <w:numId w:val="21"/>
        </w:numPr>
        <w:spacing w:line="360" w:lineRule="auto"/>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Абсолютное ограничение информации, которая могла бы попасть за пределы тогда еще только формировавшегося населенного </w:t>
      </w:r>
      <w:r w:rsidRPr="002E4E04">
        <w:rPr>
          <w:rFonts w:ascii="Times New Roman" w:hAnsi="Times New Roman" w:cs="Times New Roman"/>
          <w:color w:val="000000" w:themeColor="text1"/>
          <w:sz w:val="28"/>
          <w:szCs w:val="28"/>
        </w:rPr>
        <w:lastRenderedPageBreak/>
        <w:t xml:space="preserve">пункта и лабораторий и </w:t>
      </w:r>
      <w:proofErr w:type="gramStart"/>
      <w:r w:rsidRPr="002E4E04">
        <w:rPr>
          <w:rFonts w:ascii="Times New Roman" w:hAnsi="Times New Roman" w:cs="Times New Roman"/>
          <w:color w:val="000000" w:themeColor="text1"/>
          <w:sz w:val="28"/>
          <w:szCs w:val="28"/>
        </w:rPr>
        <w:t>НИИ</w:t>
      </w:r>
      <w:proofErr w:type="gramEnd"/>
      <w:r w:rsidRPr="002E4E04">
        <w:rPr>
          <w:rFonts w:ascii="Times New Roman" w:hAnsi="Times New Roman" w:cs="Times New Roman"/>
          <w:color w:val="000000" w:themeColor="text1"/>
          <w:sz w:val="28"/>
          <w:szCs w:val="28"/>
        </w:rPr>
        <w:t xml:space="preserve"> в которых велись научные разработки;</w:t>
      </w:r>
    </w:p>
    <w:p w:rsidR="00CD0AF7" w:rsidRPr="002E4E04" w:rsidRDefault="00CD0AF7" w:rsidP="002E4E04">
      <w:pPr>
        <w:pStyle w:val="ac"/>
        <w:numPr>
          <w:ilvl w:val="0"/>
          <w:numId w:val="21"/>
        </w:numPr>
        <w:spacing w:line="360" w:lineRule="auto"/>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Очень строгий отбор и контроль кадров, осуществляющих производственную деятельность и ведение разработок;</w:t>
      </w:r>
    </w:p>
    <w:p w:rsidR="00CD0AF7" w:rsidRPr="002E4E04" w:rsidRDefault="00CD0AF7" w:rsidP="002E4E04">
      <w:pPr>
        <w:pStyle w:val="ac"/>
        <w:numPr>
          <w:ilvl w:val="0"/>
          <w:numId w:val="21"/>
        </w:numPr>
        <w:spacing w:line="360" w:lineRule="auto"/>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Тотальный контроль программы государственными инстанциями в лице первых представителей государственного аппарата (таких, например, как Л.П. Берия), лично посещавших и контролировавших предприятие.</w:t>
      </w:r>
      <w:r w:rsidRPr="002E4E04">
        <w:rPr>
          <w:rStyle w:val="a5"/>
          <w:rFonts w:ascii="Times New Roman" w:hAnsi="Times New Roman" w:cs="Times New Roman"/>
          <w:color w:val="000000" w:themeColor="text1"/>
          <w:sz w:val="28"/>
          <w:szCs w:val="28"/>
        </w:rPr>
        <w:footnoteReference w:id="101"/>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Во-вторых, особый исторический контекст и историческая значимость деятельности первых жителей города оказала влияние на самосознание и на процесс формирования самоидентификации людей. Целью создания предприятия было в кратчайшие сроки сконструировать атомную бомбу для увеличения значимости Советского государства на мировой арене. Особая цель, миссия жителей города, «первопроходцев» атомной отрасли сказались на формировании образа и роли этих людей как ими самими, так и их потомками. </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Восприятие людьми процесса ведения разработок и своего участия в этих процессах сформировало особую идентичность, выраженную в осознании исключительной важности общего дела жителей города. До сегодняшнего дня в представлении многих жителей, стоявших у истоков создания города</w:t>
      </w:r>
      <w:r w:rsidR="0027152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и их преемников сохранилось выражение, характеризующее их деятельность как процесс «ковки атомного щита державы». Трепетное и уважительное отношение к самому факту масштабности процесса при этом сочетается с непониманием </w:t>
      </w:r>
      <w:proofErr w:type="gramStart"/>
      <w:r w:rsidRPr="002E4E04">
        <w:rPr>
          <w:rFonts w:ascii="Times New Roman" w:hAnsi="Times New Roman" w:cs="Times New Roman"/>
          <w:color w:val="000000" w:themeColor="text1"/>
          <w:sz w:val="28"/>
          <w:szCs w:val="28"/>
        </w:rPr>
        <w:t>процессов нивелирования важности роли отдельных личностей</w:t>
      </w:r>
      <w:proofErr w:type="gramEnd"/>
      <w:r w:rsidRPr="002E4E04">
        <w:rPr>
          <w:rFonts w:ascii="Times New Roman" w:hAnsi="Times New Roman" w:cs="Times New Roman"/>
          <w:color w:val="000000" w:themeColor="text1"/>
          <w:sz w:val="28"/>
          <w:szCs w:val="28"/>
        </w:rPr>
        <w:t xml:space="preserve"> и общего дела в глазах современного предприятия</w:t>
      </w:r>
      <w:r w:rsidR="0027152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как работодателя</w:t>
      </w:r>
      <w:r w:rsidR="0027152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и государства</w:t>
      </w:r>
      <w:r w:rsidR="0027152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как организатора всего процесса. Роль работников предприятия в их собственных глазах </w:t>
      </w:r>
      <w:r w:rsidR="0027152B" w:rsidRPr="002E4E04">
        <w:rPr>
          <w:rFonts w:ascii="Times New Roman" w:hAnsi="Times New Roman" w:cs="Times New Roman"/>
          <w:color w:val="000000" w:themeColor="text1"/>
          <w:sz w:val="28"/>
          <w:szCs w:val="28"/>
        </w:rPr>
        <w:t>сохраняет свой исключительный статус</w:t>
      </w:r>
      <w:r w:rsidRPr="002E4E04">
        <w:rPr>
          <w:rFonts w:ascii="Times New Roman" w:hAnsi="Times New Roman" w:cs="Times New Roman"/>
          <w:color w:val="000000" w:themeColor="text1"/>
          <w:sz w:val="28"/>
          <w:szCs w:val="28"/>
        </w:rPr>
        <w:t>.</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В ходе анализа биографий людей, представленных на портале Озерского городского округа, в рамках проекта «Почетные граждане города», мы нашли множество мнений, апеллирующих к этому предположению:</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книге "Химический комбинат "Маяк". История. Серпантин событий" я написал, что посвящаю свои воспоминания всем участникам атомного проекта, о которых не сказано ни слова и которые числятся "как многие-многие другие...". </w:t>
      </w:r>
      <w:r w:rsidRPr="002E4E04">
        <w:rPr>
          <w:rFonts w:ascii="Times New Roman" w:hAnsi="Times New Roman" w:cs="Times New Roman"/>
          <w:i/>
          <w:color w:val="000000" w:themeColor="text1"/>
          <w:sz w:val="28"/>
          <w:szCs w:val="28"/>
        </w:rPr>
        <w:t>Родина перед ними в неоплатном долгу</w:t>
      </w:r>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102"/>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«Я хочу напомнить имена и фамилии тех, </w:t>
      </w:r>
      <w:r w:rsidRPr="002E4E04">
        <w:rPr>
          <w:rFonts w:ascii="Times New Roman" w:hAnsi="Times New Roman" w:cs="Times New Roman"/>
          <w:i/>
          <w:color w:val="000000" w:themeColor="text1"/>
          <w:sz w:val="28"/>
          <w:szCs w:val="28"/>
        </w:rPr>
        <w:t>кто дал возможность создать щит для сохранения отчизны</w:t>
      </w:r>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103"/>
      </w:r>
      <w:r w:rsidRPr="002E4E04">
        <w:rPr>
          <w:rFonts w:ascii="Times New Roman" w:hAnsi="Times New Roman" w:cs="Times New Roman"/>
          <w:color w:val="000000" w:themeColor="text1"/>
          <w:sz w:val="28"/>
          <w:szCs w:val="28"/>
        </w:rPr>
        <w:t>.</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rPr>
        <w:t>Руфина</w:t>
      </w:r>
      <w:proofErr w:type="spellEnd"/>
      <w:r w:rsidRPr="002E4E04">
        <w:rPr>
          <w:rFonts w:ascii="Times New Roman" w:hAnsi="Times New Roman" w:cs="Times New Roman"/>
          <w:color w:val="000000" w:themeColor="text1"/>
          <w:sz w:val="28"/>
          <w:szCs w:val="28"/>
        </w:rPr>
        <w:t xml:space="preserve"> </w:t>
      </w:r>
      <w:proofErr w:type="spellStart"/>
      <w:r w:rsidRPr="002E4E04">
        <w:rPr>
          <w:rFonts w:ascii="Times New Roman" w:hAnsi="Times New Roman" w:cs="Times New Roman"/>
          <w:color w:val="000000" w:themeColor="text1"/>
          <w:sz w:val="28"/>
          <w:szCs w:val="28"/>
        </w:rPr>
        <w:t>Лепаловская</w:t>
      </w:r>
      <w:proofErr w:type="spellEnd"/>
      <w:r w:rsidRPr="002E4E04">
        <w:rPr>
          <w:rFonts w:ascii="Times New Roman" w:hAnsi="Times New Roman" w:cs="Times New Roman"/>
          <w:color w:val="000000" w:themeColor="text1"/>
          <w:sz w:val="28"/>
          <w:szCs w:val="28"/>
        </w:rPr>
        <w:t xml:space="preserve"> прислала мне стихи, названные "Реквием </w:t>
      </w:r>
      <w:proofErr w:type="gramStart"/>
      <w:r w:rsidRPr="002E4E04">
        <w:rPr>
          <w:rFonts w:ascii="Times New Roman" w:hAnsi="Times New Roman" w:cs="Times New Roman"/>
          <w:color w:val="000000" w:themeColor="text1"/>
          <w:sz w:val="28"/>
          <w:szCs w:val="28"/>
        </w:rPr>
        <w:t>начальника смены металлургического отделения Михаила Васильевича</w:t>
      </w:r>
      <w:proofErr w:type="gramEnd"/>
      <w:r w:rsidRPr="002E4E04">
        <w:rPr>
          <w:rFonts w:ascii="Times New Roman" w:hAnsi="Times New Roman" w:cs="Times New Roman"/>
          <w:color w:val="000000" w:themeColor="text1"/>
          <w:sz w:val="28"/>
          <w:szCs w:val="28"/>
        </w:rPr>
        <w:t xml:space="preserve"> </w:t>
      </w:r>
      <w:proofErr w:type="spellStart"/>
      <w:r w:rsidRPr="002E4E04">
        <w:rPr>
          <w:rFonts w:ascii="Times New Roman" w:hAnsi="Times New Roman" w:cs="Times New Roman"/>
          <w:color w:val="000000" w:themeColor="text1"/>
          <w:sz w:val="28"/>
          <w:szCs w:val="28"/>
        </w:rPr>
        <w:t>Лепаловского</w:t>
      </w:r>
      <w:proofErr w:type="spellEnd"/>
      <w:r w:rsidRPr="002E4E04">
        <w:rPr>
          <w:rFonts w:ascii="Times New Roman" w:hAnsi="Times New Roman" w:cs="Times New Roman"/>
          <w:color w:val="000000" w:themeColor="text1"/>
          <w:sz w:val="28"/>
          <w:szCs w:val="28"/>
        </w:rPr>
        <w:t xml:space="preserve"> по себе самому за пять дней до смерти":</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Исполнен гордости святой,</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Я первый, голою рукой,</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Металл далекого светила</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Поставил в щит отчизны милой</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Я много сделал. Жил бегом.</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Гордись, наследник, стариком.</w:t>
      </w:r>
    </w:p>
    <w:p w:rsidR="00CD0AF7" w:rsidRPr="002E4E04" w:rsidRDefault="00CD0AF7" w:rsidP="002E4E04">
      <w:pPr>
        <w:pStyle w:val="ac"/>
        <w:spacing w:line="360" w:lineRule="auto"/>
        <w:ind w:left="1416"/>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Я сделал щит отчизне милой.</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За это рано </w:t>
      </w:r>
      <w:proofErr w:type="gramStart"/>
      <w:r w:rsidRPr="002E4E04">
        <w:rPr>
          <w:rFonts w:ascii="Times New Roman" w:hAnsi="Times New Roman" w:cs="Times New Roman"/>
          <w:color w:val="000000" w:themeColor="text1"/>
          <w:sz w:val="28"/>
          <w:szCs w:val="28"/>
        </w:rPr>
        <w:t>взят</w:t>
      </w:r>
      <w:proofErr w:type="gramEnd"/>
      <w:r w:rsidRPr="002E4E04">
        <w:rPr>
          <w:rFonts w:ascii="Times New Roman" w:hAnsi="Times New Roman" w:cs="Times New Roman"/>
          <w:color w:val="000000" w:themeColor="text1"/>
          <w:sz w:val="28"/>
          <w:szCs w:val="28"/>
        </w:rPr>
        <w:t xml:space="preserve"> могилой.</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Наши потери значительно существеннее Чернобыля, но о нем только и пишут все газеты. Нам по 5-10 окладов не давали. Но мы работали не за страх, а на совесть! Знали одно - надо!</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Мы выполнили срочное Государственное задание в кратчайший срок. Мы не жалели ни времени, ни здоровья и самой жизни, только бы Страна Советов осталась защищенной на случай новой войны с применением </w:t>
      </w:r>
      <w:r w:rsidRPr="002E4E04">
        <w:rPr>
          <w:rFonts w:ascii="Times New Roman" w:hAnsi="Times New Roman" w:cs="Times New Roman"/>
          <w:color w:val="000000" w:themeColor="text1"/>
          <w:sz w:val="28"/>
          <w:szCs w:val="28"/>
        </w:rPr>
        <w:lastRenderedPageBreak/>
        <w:t>атомных и водородных бомб. Не мешало бы историкам и всем тем, кто плохо относится к нашему труду, жизни и городу, сказать:</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Спасибо вам за то, что вы свершили,</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Спасибо вам за подвиг трудовой,</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Спасибо вам за то, что сохранили</w:t>
      </w:r>
    </w:p>
    <w:p w:rsidR="00CD0AF7" w:rsidRPr="002E4E04" w:rsidRDefault="00CD0AF7" w:rsidP="002E4E04">
      <w:pPr>
        <w:pStyle w:val="ac"/>
        <w:spacing w:line="360" w:lineRule="auto"/>
        <w:ind w:left="708"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Планету, землю мирно голубой!</w:t>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Теперь пусть знают все, что это все было. Гордости от того, что мы, оставшиеся чудом в живых, причастны к отрезку времени, величиной в сорок пять лет, у нас не убавится…».</w:t>
      </w:r>
      <w:r w:rsidRPr="002E4E04">
        <w:rPr>
          <w:rStyle w:val="a5"/>
          <w:rFonts w:ascii="Times New Roman" w:hAnsi="Times New Roman" w:cs="Times New Roman"/>
          <w:color w:val="000000" w:themeColor="text1"/>
          <w:sz w:val="28"/>
          <w:szCs w:val="28"/>
        </w:rPr>
        <w:footnoteReference w:id="104"/>
      </w:r>
    </w:p>
    <w:p w:rsidR="00CD0AF7" w:rsidRPr="002E4E04" w:rsidRDefault="00CD0AF7"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Помимо этого, особый статус градообразующего предприятия и деятельности его работников подтверждается тем фактом, что в честь некоторых выдающихся работников предприятия названы улицы, символические, знаковые места и мероприятия города зачастую связаны с деятельностью предприятия. Это:</w:t>
      </w:r>
    </w:p>
    <w:p w:rsidR="00CD0AF7" w:rsidRPr="002E4E04" w:rsidRDefault="00CD0AF7" w:rsidP="002E4E04">
      <w:pPr>
        <w:pStyle w:val="ac"/>
        <w:numPr>
          <w:ilvl w:val="0"/>
          <w:numId w:val="22"/>
        </w:numPr>
        <w:spacing w:line="360" w:lineRule="auto"/>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Площадь Курчатова, академика, руководителя Уранового проекта, в рамках которого в СССР создавалось ядерное оружие, в том числе, и на комбинате «Маяк» в городе Озерске;</w:t>
      </w:r>
      <w:r w:rsidRPr="002E4E04">
        <w:rPr>
          <w:rStyle w:val="a5"/>
          <w:rFonts w:ascii="Times New Roman" w:hAnsi="Times New Roman" w:cs="Times New Roman"/>
          <w:color w:val="000000" w:themeColor="text1"/>
          <w:sz w:val="28"/>
          <w:szCs w:val="28"/>
        </w:rPr>
        <w:footnoteReference w:id="105"/>
      </w:r>
    </w:p>
    <w:p w:rsidR="00CD0AF7" w:rsidRPr="002E4E04" w:rsidRDefault="00CD0AF7" w:rsidP="002E4E04">
      <w:pPr>
        <w:pStyle w:val="ac"/>
        <w:numPr>
          <w:ilvl w:val="0"/>
          <w:numId w:val="22"/>
        </w:numPr>
        <w:spacing w:line="360" w:lineRule="auto"/>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Празднование Дня комбината (официально ФГУП ПО «Маяк») одновременно с Днем города;</w:t>
      </w:r>
    </w:p>
    <w:p w:rsidR="00CD0AF7" w:rsidRPr="002E4E04" w:rsidRDefault="00CD0AF7" w:rsidP="002E4E04">
      <w:pPr>
        <w:pStyle w:val="ac"/>
        <w:numPr>
          <w:ilvl w:val="0"/>
          <w:numId w:val="22"/>
        </w:numPr>
        <w:spacing w:line="360" w:lineRule="auto"/>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Памятник Прометею на одной из центральных площадей города, символизирующий деятельность атомщиков</w:t>
      </w:r>
      <w:r w:rsidRPr="002E4E04">
        <w:rPr>
          <w:rStyle w:val="a5"/>
          <w:rFonts w:ascii="Times New Roman" w:hAnsi="Times New Roman" w:cs="Times New Roman"/>
          <w:color w:val="000000" w:themeColor="text1"/>
          <w:sz w:val="28"/>
          <w:szCs w:val="28"/>
        </w:rPr>
        <w:footnoteReference w:id="106"/>
      </w:r>
      <w:r w:rsidRPr="002E4E04">
        <w:rPr>
          <w:rFonts w:ascii="Times New Roman" w:hAnsi="Times New Roman" w:cs="Times New Roman"/>
          <w:color w:val="000000" w:themeColor="text1"/>
          <w:sz w:val="28"/>
          <w:szCs w:val="28"/>
        </w:rPr>
        <w:t xml:space="preserve"> и другие памятники, посвященные ликвидаторам последствий Чернобыльской катастрофы, первопроходцам, строителям и работникам завода, мемориальные плиты памяти выдающихся деятелей завода и т.д.;</w:t>
      </w:r>
    </w:p>
    <w:p w:rsidR="00CD0AF7" w:rsidRPr="002E4E04" w:rsidRDefault="00CD0AF7" w:rsidP="002E4E04">
      <w:pPr>
        <w:pStyle w:val="ac"/>
        <w:numPr>
          <w:ilvl w:val="0"/>
          <w:numId w:val="22"/>
        </w:numPr>
        <w:spacing w:line="360" w:lineRule="auto"/>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Герб города Озерска, где присутствует стилизованное изображение атомного реактора и метафорическое сравнение открытия возможности извлечения атомной энергии с процессом приручения природы;</w:t>
      </w:r>
      <w:r w:rsidRPr="002E4E04">
        <w:rPr>
          <w:rStyle w:val="a5"/>
          <w:rFonts w:ascii="Times New Roman" w:hAnsi="Times New Roman" w:cs="Times New Roman"/>
          <w:color w:val="000000" w:themeColor="text1"/>
          <w:sz w:val="28"/>
          <w:szCs w:val="28"/>
        </w:rPr>
        <w:footnoteReference w:id="107"/>
      </w:r>
    </w:p>
    <w:p w:rsidR="00CD0AF7" w:rsidRPr="002E4E04" w:rsidRDefault="00CD0AF7" w:rsidP="002E4E04">
      <w:pPr>
        <w:pStyle w:val="ac"/>
        <w:numPr>
          <w:ilvl w:val="0"/>
          <w:numId w:val="22"/>
        </w:numPr>
        <w:spacing w:line="360" w:lineRule="auto"/>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Архитектурно выдающиеся здания города являются здания Заводоуправления</w:t>
      </w:r>
      <w:r w:rsidRPr="002E4E04">
        <w:rPr>
          <w:rStyle w:val="a5"/>
          <w:rFonts w:ascii="Times New Roman" w:hAnsi="Times New Roman" w:cs="Times New Roman"/>
          <w:color w:val="000000" w:themeColor="text1"/>
          <w:sz w:val="28"/>
          <w:szCs w:val="28"/>
        </w:rPr>
        <w:footnoteReference w:id="108"/>
      </w:r>
      <w:r w:rsidRPr="002E4E04">
        <w:rPr>
          <w:rFonts w:ascii="Times New Roman" w:hAnsi="Times New Roman" w:cs="Times New Roman"/>
          <w:color w:val="000000" w:themeColor="text1"/>
          <w:sz w:val="28"/>
          <w:szCs w:val="28"/>
        </w:rPr>
        <w:t xml:space="preserve"> и Центральной заводской лаборатории</w:t>
      </w:r>
      <w:r w:rsidRPr="002E4E04">
        <w:rPr>
          <w:rStyle w:val="a5"/>
          <w:rFonts w:ascii="Times New Roman" w:hAnsi="Times New Roman" w:cs="Times New Roman"/>
          <w:color w:val="000000" w:themeColor="text1"/>
          <w:sz w:val="28"/>
          <w:szCs w:val="28"/>
        </w:rPr>
        <w:footnoteReference w:id="109"/>
      </w:r>
      <w:r w:rsidRPr="002E4E04">
        <w:rPr>
          <w:rFonts w:ascii="Times New Roman" w:hAnsi="Times New Roman" w:cs="Times New Roman"/>
          <w:color w:val="000000" w:themeColor="text1"/>
          <w:sz w:val="28"/>
          <w:szCs w:val="28"/>
        </w:rPr>
        <w:t xml:space="preserve">. </w:t>
      </w:r>
      <w:r w:rsidR="0027152B" w:rsidRPr="002E4E04">
        <w:rPr>
          <w:rFonts w:ascii="Times New Roman" w:hAnsi="Times New Roman" w:cs="Times New Roman"/>
          <w:color w:val="000000" w:themeColor="text1"/>
          <w:sz w:val="28"/>
          <w:szCs w:val="28"/>
        </w:rPr>
        <w:t xml:space="preserve">Таким </w:t>
      </w:r>
      <w:proofErr w:type="gramStart"/>
      <w:r w:rsidR="0027152B" w:rsidRPr="002E4E04">
        <w:rPr>
          <w:rFonts w:ascii="Times New Roman" w:hAnsi="Times New Roman" w:cs="Times New Roman"/>
          <w:color w:val="000000" w:themeColor="text1"/>
          <w:sz w:val="28"/>
          <w:szCs w:val="28"/>
        </w:rPr>
        <w:t>образом</w:t>
      </w:r>
      <w:proofErr w:type="gramEnd"/>
      <w:r w:rsidR="0027152B" w:rsidRPr="002E4E04">
        <w:rPr>
          <w:rFonts w:ascii="Times New Roman" w:hAnsi="Times New Roman" w:cs="Times New Roman"/>
          <w:color w:val="000000" w:themeColor="text1"/>
          <w:sz w:val="28"/>
          <w:szCs w:val="28"/>
        </w:rPr>
        <w:t xml:space="preserve"> подтверждается значимость градообразующего предприятия, выраженная в выдвижении его зданий на передний план физического пространства города.</w:t>
      </w:r>
    </w:p>
    <w:p w:rsidR="00CD0AF7" w:rsidRPr="002E4E04" w:rsidRDefault="0027152B" w:rsidP="002E4E04">
      <w:pPr>
        <w:pStyle w:val="ac"/>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Формирование особого социального пространства и социальной общности</w:t>
      </w:r>
      <w:r w:rsidR="00CD0AF7" w:rsidRPr="002E4E04">
        <w:rPr>
          <w:rFonts w:ascii="Times New Roman" w:hAnsi="Times New Roman" w:cs="Times New Roman"/>
          <w:color w:val="000000" w:themeColor="text1"/>
          <w:sz w:val="28"/>
          <w:szCs w:val="28"/>
        </w:rPr>
        <w:t xml:space="preserve"> происходит как посредством восприятия самого себя и организации собственной деятельности в соответствии с внутренними представлениями, так и под влиянием внешних оценок, другими социальными группами. Особый статус работников комбината и строителей формировал соответствующее пространство социальной действительности, в которой постулировались ценности ответственного и безукоризненного выполнения работы «государственной важности». Такова была профессиональная этика, диктующая ценности, связанные с этим аспекты жизни. Например, это сказывалось на особой форме организации окружающего пространства города:</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color w:val="000000" w:themeColor="text1"/>
          <w:sz w:val="28"/>
          <w:szCs w:val="28"/>
        </w:rPr>
        <w:t>«</w:t>
      </w:r>
      <w:r w:rsidRPr="002E4E04">
        <w:rPr>
          <w:rFonts w:ascii="Times New Roman" w:hAnsi="Times New Roman" w:cs="Times New Roman"/>
          <w:color w:val="000000" w:themeColor="text1"/>
          <w:sz w:val="28"/>
          <w:szCs w:val="28"/>
        </w:rPr>
        <w:t>Я помню, когда первый раз мои родители приехали сюда в город. Папа ходил мой и говорил: «Так не бывает, так не бывает! А где мусор? Не бывает!» И вот он когда приезжал (домой, в Москву), он с восторгом рассказывал: «Представляете, у них чисто на улице, у них нет ни бумажек, ни окурков, там дети семечки высыпают в урну!» У него это вот было просто показатель.</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color w:val="000000" w:themeColor="text1"/>
          <w:sz w:val="28"/>
          <w:szCs w:val="28"/>
        </w:rPr>
        <w:t xml:space="preserve">- </w:t>
      </w:r>
      <w:r w:rsidRPr="002E4E04">
        <w:rPr>
          <w:rFonts w:ascii="Times New Roman" w:hAnsi="Times New Roman" w:cs="Times New Roman"/>
          <w:color w:val="000000" w:themeColor="text1"/>
          <w:sz w:val="28"/>
          <w:szCs w:val="28"/>
        </w:rPr>
        <w:t>Сюда ехали с образованием</w:t>
      </w:r>
      <w:r w:rsidR="0027152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w:t>
      </w:r>
      <w:proofErr w:type="gramStart"/>
      <w:r w:rsidRPr="002E4E04">
        <w:rPr>
          <w:rFonts w:ascii="Times New Roman" w:hAnsi="Times New Roman" w:cs="Times New Roman"/>
          <w:color w:val="000000" w:themeColor="text1"/>
          <w:sz w:val="28"/>
          <w:szCs w:val="28"/>
        </w:rPr>
        <w:t>лучшие</w:t>
      </w:r>
      <w:proofErr w:type="gramEnd"/>
      <w:r w:rsidRPr="002E4E04">
        <w:rPr>
          <w:rFonts w:ascii="Times New Roman" w:hAnsi="Times New Roman" w:cs="Times New Roman"/>
          <w:color w:val="000000" w:themeColor="text1"/>
          <w:sz w:val="28"/>
          <w:szCs w:val="28"/>
        </w:rPr>
        <w:t xml:space="preserve">!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b/>
          <w:color w:val="000000" w:themeColor="text1"/>
          <w:sz w:val="28"/>
          <w:szCs w:val="28"/>
        </w:rPr>
        <w:lastRenderedPageBreak/>
        <w:t>-</w:t>
      </w:r>
      <w:r w:rsidRPr="002E4E04">
        <w:rPr>
          <w:rFonts w:ascii="Times New Roman" w:hAnsi="Times New Roman" w:cs="Times New Roman"/>
          <w:color w:val="000000" w:themeColor="text1"/>
          <w:sz w:val="28"/>
          <w:szCs w:val="28"/>
        </w:rPr>
        <w:t xml:space="preserve"> Это вот, помнишь, где сейчас банк </w:t>
      </w:r>
      <w:proofErr w:type="spellStart"/>
      <w:r w:rsidRPr="002E4E04">
        <w:rPr>
          <w:rFonts w:ascii="Times New Roman" w:hAnsi="Times New Roman" w:cs="Times New Roman"/>
          <w:color w:val="000000" w:themeColor="text1"/>
          <w:sz w:val="28"/>
          <w:szCs w:val="28"/>
        </w:rPr>
        <w:t>Убрир</w:t>
      </w:r>
      <w:proofErr w:type="spellEnd"/>
      <w:r w:rsidRPr="002E4E04">
        <w:rPr>
          <w:rFonts w:ascii="Times New Roman" w:hAnsi="Times New Roman" w:cs="Times New Roman"/>
          <w:color w:val="000000" w:themeColor="text1"/>
          <w:sz w:val="28"/>
          <w:szCs w:val="28"/>
        </w:rPr>
        <w:t>, на Ленина 42, был магазин, вот. Винный. И я помню, что папа: «А что это?» И я говорю: «Винный магазин» А он говорит: «А пьяные где?» А я ему: «</w:t>
      </w:r>
      <w:proofErr w:type="gramStart"/>
      <w:r w:rsidRPr="002E4E04">
        <w:rPr>
          <w:rFonts w:ascii="Times New Roman" w:hAnsi="Times New Roman" w:cs="Times New Roman"/>
          <w:color w:val="000000" w:themeColor="text1"/>
          <w:sz w:val="28"/>
          <w:szCs w:val="28"/>
        </w:rPr>
        <w:t>Нету</w:t>
      </w:r>
      <w:proofErr w:type="gramEnd"/>
      <w:r w:rsidRPr="002E4E04">
        <w:rPr>
          <w:rFonts w:ascii="Times New Roman" w:hAnsi="Times New Roman" w:cs="Times New Roman"/>
          <w:color w:val="000000" w:themeColor="text1"/>
          <w:sz w:val="28"/>
          <w:szCs w:val="28"/>
        </w:rPr>
        <w:t xml:space="preserve">! У нас - говорю - </w:t>
      </w:r>
      <w:proofErr w:type="gramStart"/>
      <w:r w:rsidRPr="002E4E04">
        <w:rPr>
          <w:rFonts w:ascii="Times New Roman" w:hAnsi="Times New Roman" w:cs="Times New Roman"/>
          <w:color w:val="000000" w:themeColor="text1"/>
          <w:sz w:val="28"/>
          <w:szCs w:val="28"/>
        </w:rPr>
        <w:t>нету</w:t>
      </w:r>
      <w:proofErr w:type="gramEnd"/>
      <w:r w:rsidRPr="002E4E04">
        <w:rPr>
          <w:rFonts w:ascii="Times New Roman" w:hAnsi="Times New Roman" w:cs="Times New Roman"/>
          <w:color w:val="000000" w:themeColor="text1"/>
          <w:sz w:val="28"/>
          <w:szCs w:val="28"/>
        </w:rPr>
        <w:t xml:space="preserve"> пьяных». Вот это ж было увидеть пьяного шатающегося человека на улице, это не... Да, выпивали, естественно выпивали, и крепко выпивали, но не позволяли себе в таком виде появляться в обществе. Сейчас же, посмотри».</w:t>
      </w:r>
      <w:r w:rsidRPr="002E4E04">
        <w:rPr>
          <w:rStyle w:val="a5"/>
          <w:rFonts w:ascii="Times New Roman" w:hAnsi="Times New Roman" w:cs="Times New Roman"/>
          <w:color w:val="000000" w:themeColor="text1"/>
          <w:sz w:val="28"/>
          <w:szCs w:val="28"/>
        </w:rPr>
        <w:footnoteReference w:id="110"/>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 вообще раньше относились к работе очень ответственно, очень. Просто это было в крови. Как у моих родителей, так и у меня. Я считаю, что так и у моих детей. Ну а внуки, время покажет, как они будут относиться к работе своей. Работу надо любить! Работу надо любить, тогда она будет приносить тебе радость. Считать её полезной, что ты сделал что-то полезное для себя, для людей, и тогда будет интересно жить. А если ты ни для себя, ни для людей ничего полезного не сделал, тогда ты просто пустое место. И тебе радости никакой не будет».</w:t>
      </w:r>
      <w:r w:rsidRPr="002E4E04">
        <w:rPr>
          <w:rStyle w:val="a5"/>
          <w:rFonts w:ascii="Times New Roman" w:hAnsi="Times New Roman" w:cs="Times New Roman"/>
          <w:color w:val="000000" w:themeColor="text1"/>
          <w:sz w:val="28"/>
          <w:szCs w:val="28"/>
        </w:rPr>
        <w:footnoteReference w:id="111"/>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 внешним условиям формирования этничности жителей города можно отнести особый статус, которым наделили его жители соседних городов. По словам жителей города, их именовали не иначе, как «шоколадники». И этот статус формировался на том основании, что в тот исторический период Советской эпохи практически во всех городах страны существовал «дефицит» продуктов (всех разновидностей, как бытовых, так и одежды и мебели). Город Озерск же находился </w:t>
      </w:r>
      <w:r w:rsidR="0045577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на особом обеспечении</w:t>
      </w:r>
      <w:r w:rsidR="0045577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что означает, что поставки туда осуществлялись регулярно, и снабжение было на уровне более высоком, чем, как мы уже упоминали, во многих других городах страны.</w:t>
      </w:r>
    </w:p>
    <w:p w:rsidR="0045577B" w:rsidRPr="002E4E04" w:rsidRDefault="0045577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«Я считаю, что не имели и не имеют заводчане таких льгот, которые развращают людей. Вначале, как уже говорил, вообще было так худо, что создали специальную рыболовецкую бригаду – надо было подкармливать </w:t>
      </w:r>
      <w:r w:rsidRPr="002E4E04">
        <w:rPr>
          <w:rFonts w:ascii="Times New Roman" w:hAnsi="Times New Roman" w:cs="Times New Roman"/>
          <w:color w:val="000000" w:themeColor="text1"/>
          <w:sz w:val="28"/>
          <w:szCs w:val="28"/>
        </w:rPr>
        <w:lastRenderedPageBreak/>
        <w:t>людей. Улучшилось снабжение, когда пустили первые реакторы. Меркантильность была не в моде. Не думали о больших зарплатах, высоких наградах, отдельных квартирах».</w:t>
      </w:r>
      <w:r w:rsidRPr="002E4E04">
        <w:rPr>
          <w:rStyle w:val="a5"/>
          <w:rFonts w:ascii="Times New Roman" w:hAnsi="Times New Roman" w:cs="Times New Roman"/>
          <w:color w:val="000000" w:themeColor="text1"/>
          <w:sz w:val="28"/>
          <w:szCs w:val="28"/>
        </w:rPr>
        <w:footnoteReference w:id="112"/>
      </w:r>
    </w:p>
    <w:p w:rsidR="00CD0AF7" w:rsidRPr="002E4E04" w:rsidRDefault="0045577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w:t>
      </w:r>
      <w:r w:rsidR="00CD0AF7" w:rsidRPr="002E4E04">
        <w:rPr>
          <w:rFonts w:ascii="Times New Roman" w:hAnsi="Times New Roman" w:cs="Times New Roman"/>
          <w:color w:val="000000" w:themeColor="text1"/>
          <w:sz w:val="28"/>
          <w:szCs w:val="28"/>
        </w:rPr>
        <w:t>«Снабжение в городе было хорошее, чистота была идеальная. Снабжали нас из Москвы. В городе все было. Если в том же Челябинске и Кыштыме были голые полки, то у нас и вещи импортные продавали, и продукты, и мясо, и сыры. Не сказать, чтоб было на полках изобилие, но все покупали. К праздникам давали продуктовый набор».</w:t>
      </w:r>
      <w:r w:rsidR="00CD0AF7" w:rsidRPr="002E4E04">
        <w:rPr>
          <w:rStyle w:val="a5"/>
          <w:rFonts w:ascii="Times New Roman" w:hAnsi="Times New Roman" w:cs="Times New Roman"/>
          <w:color w:val="000000" w:themeColor="text1"/>
          <w:sz w:val="28"/>
          <w:szCs w:val="28"/>
        </w:rPr>
        <w:footnoteReference w:id="113"/>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w:t>
      </w:r>
      <w:proofErr w:type="gramStart"/>
      <w:r w:rsidRPr="002E4E04">
        <w:rPr>
          <w:rFonts w:ascii="Times New Roman" w:hAnsi="Times New Roman" w:cs="Times New Roman"/>
          <w:color w:val="000000" w:themeColor="text1"/>
          <w:sz w:val="28"/>
          <w:szCs w:val="28"/>
        </w:rPr>
        <w:t>м</w:t>
      </w:r>
      <w:proofErr w:type="gramEnd"/>
      <w:r w:rsidRPr="002E4E04">
        <w:rPr>
          <w:rFonts w:ascii="Times New Roman" w:hAnsi="Times New Roman" w:cs="Times New Roman"/>
          <w:color w:val="000000" w:themeColor="text1"/>
          <w:sz w:val="28"/>
          <w:szCs w:val="28"/>
        </w:rPr>
        <w:t>ы вот на работе недавно разговаривали с мужиком. А он женился на тетеньке с нашего города, а сам с Казахстана. А папа</w:t>
      </w:r>
      <w:r w:rsidR="0043631F" w:rsidRPr="002E4E04">
        <w:rPr>
          <w:rFonts w:ascii="Times New Roman" w:hAnsi="Times New Roman" w:cs="Times New Roman"/>
          <w:color w:val="000000" w:themeColor="text1"/>
          <w:sz w:val="28"/>
          <w:szCs w:val="28"/>
        </w:rPr>
        <w:t xml:space="preserve"> у него рано умер. И он что-то:</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Вот, вы тут зажрались, в своем Озерске!».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Я говорю: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С чего зажрались то, всю жизнь родители работали на таком производстве, жили в таком городе, света белого не видели. А что у нас было то? Квартиры малогабаритные?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w:t>
      </w:r>
      <w:proofErr w:type="gramStart"/>
      <w:r w:rsidRPr="002E4E04">
        <w:rPr>
          <w:rFonts w:ascii="Times New Roman" w:hAnsi="Times New Roman" w:cs="Times New Roman"/>
          <w:color w:val="000000" w:themeColor="text1"/>
          <w:sz w:val="28"/>
          <w:szCs w:val="28"/>
        </w:rPr>
        <w:t>Ну</w:t>
      </w:r>
      <w:proofErr w:type="gramEnd"/>
      <w:r w:rsidRPr="002E4E04">
        <w:rPr>
          <w:rFonts w:ascii="Times New Roman" w:hAnsi="Times New Roman" w:cs="Times New Roman"/>
          <w:color w:val="000000" w:themeColor="text1"/>
          <w:sz w:val="28"/>
          <w:szCs w:val="28"/>
        </w:rPr>
        <w:t xml:space="preserve"> квартира была?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Была.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Ковры были?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Были.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Машина была?</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Была.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А чего вам еще надо? Все у вас было, у нас ничего этого даже и в помине не было. Ни квартир, ни мебели, ни ковров. Все невероятным трудом доставалось.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Ну, нам тогда казалось, что это не так уже и много для </w:t>
      </w:r>
      <w:proofErr w:type="gramStart"/>
      <w:r w:rsidRPr="002E4E04">
        <w:rPr>
          <w:rFonts w:ascii="Times New Roman" w:hAnsi="Times New Roman" w:cs="Times New Roman"/>
          <w:color w:val="000000" w:themeColor="text1"/>
          <w:sz w:val="28"/>
          <w:szCs w:val="28"/>
        </w:rPr>
        <w:t>тех условий</w:t>
      </w:r>
      <w:proofErr w:type="gramEnd"/>
      <w:r w:rsidRPr="002E4E04">
        <w:rPr>
          <w:rFonts w:ascii="Times New Roman" w:hAnsi="Times New Roman" w:cs="Times New Roman"/>
          <w:color w:val="000000" w:themeColor="text1"/>
          <w:sz w:val="28"/>
          <w:szCs w:val="28"/>
        </w:rPr>
        <w:t>, в которых наши родители жили и работали».</w:t>
      </w:r>
      <w:r w:rsidRPr="002E4E04">
        <w:rPr>
          <w:rStyle w:val="a5"/>
          <w:rFonts w:ascii="Times New Roman" w:hAnsi="Times New Roman" w:cs="Times New Roman"/>
          <w:color w:val="000000" w:themeColor="text1"/>
          <w:sz w:val="28"/>
          <w:szCs w:val="28"/>
        </w:rPr>
        <w:footnoteReference w:id="114"/>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Помимо факторов, определяемых структурой физической действительности, на социокультурное пространство оказывали влияние и человеческие факторы, связанные с происхождением, образованием новых жителей города. Таким образом, через людей в городе происходило формирование особых символического и культурного капиталов, которые являются одними из факторов определяющих процессы конструирования людьми социального пространства.</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Очевидным является тот факт, что если город на момент закладки, постройки основных промышленных и социальных объектов и долгое время после своего возникновения целиком относился к подведомственным военному сектору советской экономики структурам, то и организация физического пространства происходила исключительно по выверенному плану и в соответствии с постановлениями правительства.</w:t>
      </w:r>
      <w:r w:rsidRPr="002E4E04">
        <w:rPr>
          <w:rStyle w:val="a5"/>
          <w:rFonts w:ascii="Times New Roman" w:hAnsi="Times New Roman" w:cs="Times New Roman"/>
          <w:color w:val="000000" w:themeColor="text1"/>
          <w:sz w:val="28"/>
          <w:szCs w:val="28"/>
        </w:rPr>
        <w:footnoteReference w:id="115"/>
      </w:r>
      <w:r w:rsidRPr="002E4E04">
        <w:rPr>
          <w:rFonts w:ascii="Times New Roman" w:hAnsi="Times New Roman" w:cs="Times New Roman"/>
          <w:color w:val="000000" w:themeColor="text1"/>
          <w:sz w:val="28"/>
          <w:szCs w:val="28"/>
        </w:rPr>
        <w:t xml:space="preserve"> Жители города, как основной элемент формирования специфического социального пространства, тоже попадали в город, фигурально выражаясь, в соответствии с </w:t>
      </w:r>
      <w:proofErr w:type="spellStart"/>
      <w:r w:rsidRPr="002E4E04">
        <w:rPr>
          <w:rFonts w:ascii="Times New Roman" w:hAnsi="Times New Roman" w:cs="Times New Roman"/>
          <w:color w:val="000000" w:themeColor="text1"/>
          <w:sz w:val="28"/>
          <w:szCs w:val="28"/>
        </w:rPr>
        <w:t>гособоронзаказом</w:t>
      </w:r>
      <w:proofErr w:type="spellEnd"/>
      <w:r w:rsidRPr="002E4E04">
        <w:rPr>
          <w:rFonts w:ascii="Times New Roman" w:hAnsi="Times New Roman" w:cs="Times New Roman"/>
          <w:color w:val="000000" w:themeColor="text1"/>
          <w:sz w:val="28"/>
          <w:szCs w:val="28"/>
        </w:rPr>
        <w:t xml:space="preserve">.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Важным представляется также то, что жители города, (которые и на сегодняшний момент все еще в нем живут, или живут их потомки) не приезжали в город сами, они отправлялись туда по действовавшему в советское время принципу распределения, или по приглашению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«…почти все будущие </w:t>
      </w:r>
      <w:proofErr w:type="spellStart"/>
      <w:r w:rsidRPr="002E4E04">
        <w:rPr>
          <w:rFonts w:ascii="Times New Roman" w:hAnsi="Times New Roman" w:cs="Times New Roman"/>
          <w:color w:val="000000" w:themeColor="text1"/>
          <w:sz w:val="28"/>
          <w:szCs w:val="28"/>
        </w:rPr>
        <w:t>озерчане</w:t>
      </w:r>
      <w:proofErr w:type="spellEnd"/>
      <w:r w:rsidRPr="002E4E04">
        <w:rPr>
          <w:rFonts w:ascii="Times New Roman" w:hAnsi="Times New Roman" w:cs="Times New Roman"/>
          <w:color w:val="000000" w:themeColor="text1"/>
          <w:sz w:val="28"/>
          <w:szCs w:val="28"/>
        </w:rPr>
        <w:t xml:space="preserve"> пересекали границу "запретной зоны" поневоле. Одни </w:t>
      </w:r>
      <w:r w:rsidR="0045577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этапом: в Озерске разместили 10 лагерей, в том числе два женских. Другие </w:t>
      </w:r>
      <w:r w:rsidR="0045577B"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по приказу: город и комбинат возводили военные строители. Третьи, технические специалисты, - по </w:t>
      </w:r>
      <w:proofErr w:type="spellStart"/>
      <w:r w:rsidRPr="002E4E04">
        <w:rPr>
          <w:rFonts w:ascii="Times New Roman" w:hAnsi="Times New Roman" w:cs="Times New Roman"/>
          <w:color w:val="000000" w:themeColor="text1"/>
          <w:sz w:val="28"/>
          <w:szCs w:val="28"/>
        </w:rPr>
        <w:t>спецнабору</w:t>
      </w:r>
      <w:proofErr w:type="spellEnd"/>
      <w:r w:rsidRPr="002E4E04">
        <w:rPr>
          <w:rFonts w:ascii="Times New Roman" w:hAnsi="Times New Roman" w:cs="Times New Roman"/>
          <w:color w:val="000000" w:themeColor="text1"/>
          <w:sz w:val="28"/>
          <w:szCs w:val="28"/>
        </w:rPr>
        <w:t xml:space="preserve"> через партийные органы».</w:t>
      </w:r>
      <w:r w:rsidRPr="002E4E04">
        <w:rPr>
          <w:rStyle w:val="a5"/>
          <w:rFonts w:ascii="Times New Roman" w:hAnsi="Times New Roman" w:cs="Times New Roman"/>
          <w:color w:val="000000" w:themeColor="text1"/>
          <w:sz w:val="28"/>
          <w:szCs w:val="28"/>
        </w:rPr>
        <w:footnoteReference w:id="116"/>
      </w:r>
      <w:r w:rsidRPr="002E4E04">
        <w:rPr>
          <w:rFonts w:ascii="Times New Roman" w:hAnsi="Times New Roman" w:cs="Times New Roman"/>
          <w:color w:val="000000" w:themeColor="text1"/>
          <w:sz w:val="28"/>
          <w:szCs w:val="28"/>
        </w:rPr>
        <w:t xml:space="preserve">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Те, кто попадал в список «избранных», чаще всего были молодые люди (от 20-ти до 30-ти лет, чаще всего 25-26 лет), только что окончившие </w:t>
      </w:r>
      <w:r w:rsidRPr="002E4E04">
        <w:rPr>
          <w:rFonts w:ascii="Times New Roman" w:hAnsi="Times New Roman" w:cs="Times New Roman"/>
          <w:color w:val="000000" w:themeColor="text1"/>
          <w:sz w:val="28"/>
          <w:szCs w:val="28"/>
        </w:rPr>
        <w:lastRenderedPageBreak/>
        <w:t>профильные ВУЗы. От возраста и опыта зависели должности, на которые попадали эти люди. Молодые и неопытные начинали свой карьерный рост с начальных позиций, взрослые и профессионально подкованные люди занимали руководящие позиции, и занимались контролем ключевых моментов возведения предприятия и постройки города, а также отбором и подготовкой кадров.</w:t>
      </w:r>
      <w:r w:rsidRPr="002E4E04">
        <w:rPr>
          <w:rStyle w:val="a5"/>
          <w:rFonts w:ascii="Times New Roman" w:hAnsi="Times New Roman" w:cs="Times New Roman"/>
          <w:color w:val="000000" w:themeColor="text1"/>
          <w:sz w:val="28"/>
          <w:szCs w:val="28"/>
        </w:rPr>
        <w:footnoteReference w:id="117"/>
      </w:r>
      <w:r w:rsidRPr="002E4E04">
        <w:rPr>
          <w:rFonts w:ascii="Times New Roman" w:hAnsi="Times New Roman" w:cs="Times New Roman"/>
          <w:color w:val="000000" w:themeColor="text1"/>
          <w:sz w:val="28"/>
          <w:szCs w:val="28"/>
        </w:rPr>
        <w:t xml:space="preserve">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Распределение происходило в условиях строгой секретности, сами люди зачастую не знали, куда их отправляют, и какие работы им предстоит</w:t>
      </w:r>
      <w:r w:rsidR="0045577B" w:rsidRPr="002E4E04">
        <w:rPr>
          <w:rFonts w:ascii="Times New Roman" w:hAnsi="Times New Roman" w:cs="Times New Roman"/>
          <w:color w:val="000000" w:themeColor="text1"/>
          <w:sz w:val="28"/>
          <w:szCs w:val="28"/>
        </w:rPr>
        <w:t xml:space="preserve"> вести</w:t>
      </w:r>
      <w:r w:rsidRPr="002E4E04">
        <w:rPr>
          <w:rFonts w:ascii="Times New Roman" w:hAnsi="Times New Roman" w:cs="Times New Roman"/>
          <w:color w:val="000000" w:themeColor="text1"/>
          <w:sz w:val="28"/>
          <w:szCs w:val="28"/>
        </w:rPr>
        <w:t xml:space="preserve">. Вот один, очень показательный случай из биографии одного из Почетных жителей города: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«На комиссии по распределению Борису объявили, что лучшие специалисты будут распределены по </w:t>
      </w:r>
      <w:proofErr w:type="spellStart"/>
      <w:r w:rsidRPr="002E4E04">
        <w:rPr>
          <w:rFonts w:ascii="Times New Roman" w:hAnsi="Times New Roman" w:cs="Times New Roman"/>
          <w:color w:val="000000" w:themeColor="text1"/>
          <w:sz w:val="28"/>
          <w:szCs w:val="28"/>
        </w:rPr>
        <w:t>спецнабору</w:t>
      </w:r>
      <w:proofErr w:type="spellEnd"/>
      <w:r w:rsidRPr="002E4E04">
        <w:rPr>
          <w:rFonts w:ascii="Times New Roman" w:hAnsi="Times New Roman" w:cs="Times New Roman"/>
          <w:color w:val="000000" w:themeColor="text1"/>
          <w:sz w:val="28"/>
          <w:szCs w:val="28"/>
        </w:rPr>
        <w:t>. Куда и кем, не сказали. Вернулся домой. Его отчим увидел и спрашивает шепотом:</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Борька, что ты такое натворил? Тут люди приходили, интересовались кто ты, откуда родом, кто родители...</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Уже в начале осени получил, наконец, направление – Челябинск и адрес. Ничего не объяснили. Дескать, на месте расскажут. Пришел по нужному адресу. Небольшая контора. В этот же день Бориса направили в Кыштым. И снова ничего не объяснили. Поселился в маленькой гостинице. А через несколько дней, когда были готовы документы, Борис Зубко оказался в Озерске. Он был направлен инженером на </w:t>
      </w:r>
      <w:proofErr w:type="spellStart"/>
      <w:r w:rsidRPr="002E4E04">
        <w:rPr>
          <w:rFonts w:ascii="Times New Roman" w:hAnsi="Times New Roman" w:cs="Times New Roman"/>
          <w:color w:val="000000" w:themeColor="text1"/>
          <w:sz w:val="28"/>
          <w:szCs w:val="28"/>
        </w:rPr>
        <w:t>промплощадку</w:t>
      </w:r>
      <w:proofErr w:type="spellEnd"/>
      <w:r w:rsidRPr="002E4E04">
        <w:rPr>
          <w:rFonts w:ascii="Times New Roman" w:hAnsi="Times New Roman" w:cs="Times New Roman"/>
          <w:color w:val="000000" w:themeColor="text1"/>
          <w:sz w:val="28"/>
          <w:szCs w:val="28"/>
        </w:rPr>
        <w:t>».</w:t>
      </w:r>
      <w:r w:rsidRPr="002E4E04">
        <w:rPr>
          <w:rStyle w:val="a5"/>
          <w:rFonts w:ascii="Times New Roman" w:hAnsi="Times New Roman" w:cs="Times New Roman"/>
          <w:color w:val="000000" w:themeColor="text1"/>
          <w:sz w:val="28"/>
          <w:szCs w:val="28"/>
        </w:rPr>
        <w:footnoteReference w:id="118"/>
      </w:r>
      <w:r w:rsidRPr="002E4E04">
        <w:rPr>
          <w:rFonts w:ascii="Times New Roman" w:hAnsi="Times New Roman" w:cs="Times New Roman"/>
          <w:color w:val="000000" w:themeColor="text1"/>
          <w:sz w:val="28"/>
          <w:szCs w:val="28"/>
        </w:rPr>
        <w:t xml:space="preserve"> </w:t>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данном примере иллюстрируются сразу несколько аспектов, характеризующих условия формирования закрытого города. Во-первых, крайняя секретность деятельности объекта обуславливает предварительную проверку входящих в него действующих лиц на так называемую «благонадежность» (отсутствие социальных флуктуаций в рядах семьи). Социальный капитал в этом случае выступает важным элементом включения </w:t>
      </w:r>
      <w:r w:rsidRPr="002E4E04">
        <w:rPr>
          <w:rFonts w:ascii="Times New Roman" w:hAnsi="Times New Roman" w:cs="Times New Roman"/>
          <w:color w:val="000000" w:themeColor="text1"/>
          <w:sz w:val="28"/>
          <w:szCs w:val="28"/>
        </w:rPr>
        <w:lastRenderedPageBreak/>
        <w:t>в социальную общность. Во-вторых, даже человеку, прошедший проверку на профессиональную и социальную пригодность, не доверяют настолько, чтобы сообщить, куда он направляется, для того, чтобы оградить новое сообщество не столько даже от излишней огласки, сколько от огласки в принципе. При этом придание огласки сверхсекретной информации строго наказывалось:</w:t>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Известны ли случаи наказания за разглашение секретов?</w:t>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w:t>
      </w:r>
      <w:proofErr w:type="gramStart"/>
      <w:r w:rsidRPr="002E4E04">
        <w:rPr>
          <w:rFonts w:ascii="Times New Roman" w:hAnsi="Times New Roman" w:cs="Times New Roman"/>
          <w:color w:val="000000" w:themeColor="text1"/>
          <w:sz w:val="28"/>
          <w:szCs w:val="28"/>
        </w:rPr>
        <w:t>За одно</w:t>
      </w:r>
      <w:proofErr w:type="gramEnd"/>
      <w:r w:rsidRPr="002E4E04">
        <w:rPr>
          <w:rFonts w:ascii="Times New Roman" w:hAnsi="Times New Roman" w:cs="Times New Roman"/>
          <w:color w:val="000000" w:themeColor="text1"/>
          <w:sz w:val="28"/>
          <w:szCs w:val="28"/>
        </w:rPr>
        <w:t xml:space="preserve"> лишь упоминание Кыштыма (города вблизи Озерска) как места работы можно было попасть в лагерь. Такой случай произошел в конце 40-х годов с Иваном Белоглазовым, главным </w:t>
      </w:r>
      <w:proofErr w:type="spellStart"/>
      <w:r w:rsidRPr="002E4E04">
        <w:rPr>
          <w:rFonts w:ascii="Times New Roman" w:hAnsi="Times New Roman" w:cs="Times New Roman"/>
          <w:color w:val="000000" w:themeColor="text1"/>
          <w:sz w:val="28"/>
          <w:szCs w:val="28"/>
        </w:rPr>
        <w:t>прибористом</w:t>
      </w:r>
      <w:proofErr w:type="spellEnd"/>
      <w:r w:rsidRPr="002E4E04">
        <w:rPr>
          <w:rFonts w:ascii="Times New Roman" w:hAnsi="Times New Roman" w:cs="Times New Roman"/>
          <w:color w:val="000000" w:themeColor="text1"/>
          <w:sz w:val="28"/>
          <w:szCs w:val="28"/>
        </w:rPr>
        <w:t xml:space="preserve"> первого реактора. Его осудили на пять лет. Когда ему выделили квартиру, он поехал в Челябинск за семьей. На проводы пришли друзья. Один настойчиво допытывался: </w:t>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Где работаешь? </w:t>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Иван сказал: </w:t>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В Кыштыме. </w:t>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Ночью, уже в Озерске, его арестовали. Сидел здесь же в одном из лагерей».</w:t>
      </w:r>
      <w:r w:rsidRPr="002E4E04">
        <w:rPr>
          <w:rStyle w:val="a5"/>
          <w:rFonts w:ascii="Times New Roman" w:hAnsi="Times New Roman" w:cs="Times New Roman"/>
          <w:color w:val="000000" w:themeColor="text1"/>
          <w:sz w:val="28"/>
          <w:szCs w:val="28"/>
        </w:rPr>
        <w:footnoteReference w:id="119"/>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География городов, из которых приезжали люди, отличается разнообра</w:t>
      </w:r>
      <w:r w:rsidR="0045577B" w:rsidRPr="002E4E04">
        <w:rPr>
          <w:rFonts w:ascii="Times New Roman" w:hAnsi="Times New Roman" w:cs="Times New Roman"/>
          <w:color w:val="000000" w:themeColor="text1"/>
          <w:sz w:val="28"/>
          <w:szCs w:val="28"/>
        </w:rPr>
        <w:t>зием: большинство людей приехали</w:t>
      </w:r>
      <w:r w:rsidRPr="002E4E04">
        <w:rPr>
          <w:rFonts w:ascii="Times New Roman" w:hAnsi="Times New Roman" w:cs="Times New Roman"/>
          <w:color w:val="000000" w:themeColor="text1"/>
          <w:sz w:val="28"/>
          <w:szCs w:val="28"/>
        </w:rPr>
        <w:t xml:space="preserve"> из Екатеринбурга, Челябинска и других городов близлежащих областей, как территориально близких, и, что характерно для Уральских городов в принципе, более «подкованных» в плане поддержания функционирования промышленных предприятий, которых на момент строительства «Маяка», после окончания Второй Мировой войны, было очень много в Уральском регионе. </w:t>
      </w:r>
      <w:proofErr w:type="gramEnd"/>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Помимо Урала, множество квалифицированных кадров было командировано из Москвы и Петербурга, как городов, в которых исторически сконцентрирована большая часть культурного капитала (это </w:t>
      </w:r>
      <w:r w:rsidRPr="002E4E04">
        <w:rPr>
          <w:rFonts w:ascii="Times New Roman" w:hAnsi="Times New Roman" w:cs="Times New Roman"/>
          <w:color w:val="000000" w:themeColor="text1"/>
          <w:sz w:val="28"/>
          <w:szCs w:val="28"/>
        </w:rPr>
        <w:lastRenderedPageBreak/>
        <w:t xml:space="preserve">касается как научных кадров, так и деятелей искусства, культуры, преподавателей, педагогов). Кроме этих двух основных центров концентрации будущих жителей города атомщиков также встречаются в биографиях такие города, как Саратов, Пенза, Троицк, </w:t>
      </w:r>
      <w:proofErr w:type="spellStart"/>
      <w:r w:rsidRPr="002E4E04">
        <w:rPr>
          <w:rFonts w:ascii="Times New Roman" w:hAnsi="Times New Roman" w:cs="Times New Roman"/>
          <w:color w:val="000000" w:themeColor="text1"/>
          <w:sz w:val="28"/>
          <w:szCs w:val="28"/>
        </w:rPr>
        <w:t>Джержинск</w:t>
      </w:r>
      <w:proofErr w:type="spellEnd"/>
      <w:r w:rsidRPr="002E4E04">
        <w:rPr>
          <w:rFonts w:ascii="Times New Roman" w:hAnsi="Times New Roman" w:cs="Times New Roman"/>
          <w:color w:val="000000" w:themeColor="text1"/>
          <w:sz w:val="28"/>
          <w:szCs w:val="28"/>
        </w:rPr>
        <w:t xml:space="preserve">, Горький (Нижний Новгород), Воронеж, Казань, Днепропетровск, Харьков и т.д. </w:t>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То есть кадры собирали тщательно, «по крупицам», а фактор активно действующей программы распределения позволял не считаться с возможными трудностями, которые могли бы испытывать «пилигримы» атомной промышленности вдали от дома в связи с отсутствием семейной поддержки и связи с родными людьми в принципе. Но секретность города была настолько глубокой, что члены семей переселенцев не имели возможности с ними увидеться, особенно первые годы, так как фактор секретности не давал возможности пересекать границу города. Исключениями были лишь редкие поездки, по особо важным поводам:</w:t>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«Первое время, мама рассказывала, их даже не выпускали из города. То есть, из города выезжать было нельзя. Даже в отпуск нельзя было. Они постоянно жили на территории города, чтобы не уходила никуда информация о том, что тут происходит, что тут строится. Потому что, хоть и давали они по приезду расписку о неразглашении (да и сейчас она дается при поучении пропуска) но, тем не менее, естественно, что много людей болтливых, и их просто из города не выпускали. И мама, по-моему, говорила, что прожила где-то года 2 (а приехали они в 1958 году) так. И когда в скорости должна была появиться сестра, она поехала к родителям за одеждой и прочим. Вот ее выпустили где-то в 1960 году беременную. Это был первый раз, когда она за 1.5 года смогла выехать из города».</w:t>
      </w:r>
      <w:r w:rsidRPr="002E4E04">
        <w:rPr>
          <w:rStyle w:val="a5"/>
          <w:rFonts w:ascii="Times New Roman" w:hAnsi="Times New Roman" w:cs="Times New Roman"/>
          <w:color w:val="000000" w:themeColor="text1"/>
          <w:sz w:val="28"/>
          <w:szCs w:val="28"/>
        </w:rPr>
        <w:footnoteReference w:id="120"/>
      </w:r>
    </w:p>
    <w:p w:rsidR="0045577B"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Помимо трудовых резервов, которые тщательно отбирались на предприятие и на поддержание функционирования социальной сферы, в город на первых этапах (строительства завода и закладки самого города) было передислоцировано по разным данным от 10 до 14 исправительно-</w:t>
      </w:r>
      <w:r w:rsidRPr="002E4E04">
        <w:rPr>
          <w:rFonts w:ascii="Times New Roman" w:hAnsi="Times New Roman" w:cs="Times New Roman"/>
          <w:color w:val="000000" w:themeColor="text1"/>
          <w:sz w:val="28"/>
          <w:szCs w:val="28"/>
        </w:rPr>
        <w:lastRenderedPageBreak/>
        <w:t>трудовых лагерей, узники которых использовались как рабочая сила.</w:t>
      </w:r>
      <w:r w:rsidRPr="002E4E04">
        <w:rPr>
          <w:rStyle w:val="a5"/>
          <w:rFonts w:ascii="Times New Roman" w:hAnsi="Times New Roman" w:cs="Times New Roman"/>
          <w:color w:val="000000" w:themeColor="text1"/>
          <w:sz w:val="28"/>
          <w:szCs w:val="28"/>
        </w:rPr>
        <w:footnoteReference w:id="121"/>
      </w:r>
      <w:r w:rsidRPr="002E4E04">
        <w:rPr>
          <w:rStyle w:val="a5"/>
          <w:rFonts w:ascii="Times New Roman" w:hAnsi="Times New Roman" w:cs="Times New Roman"/>
          <w:color w:val="000000" w:themeColor="text1"/>
          <w:sz w:val="28"/>
          <w:szCs w:val="28"/>
        </w:rPr>
        <w:footnoteReference w:id="122"/>
      </w:r>
      <w:r w:rsidRPr="002E4E04">
        <w:rPr>
          <w:rStyle w:val="a5"/>
          <w:rFonts w:ascii="Times New Roman" w:hAnsi="Times New Roman" w:cs="Times New Roman"/>
          <w:color w:val="000000" w:themeColor="text1"/>
          <w:sz w:val="28"/>
          <w:szCs w:val="28"/>
        </w:rPr>
        <w:footnoteReference w:id="123"/>
      </w:r>
      <w:r w:rsidRPr="002E4E04">
        <w:rPr>
          <w:rFonts w:ascii="Times New Roman" w:hAnsi="Times New Roman" w:cs="Times New Roman"/>
          <w:color w:val="000000" w:themeColor="text1"/>
          <w:sz w:val="28"/>
          <w:szCs w:val="28"/>
        </w:rPr>
        <w:t xml:space="preserve"> Важным моментом является то, что, по причине особой секретности строящегося объекта, вопрос о строителях был очень щепетильным. Во-первых, была необходима интенсивная работа, которой, например, невозможно было добиться от военнопленных. Во-вторых, как уже упоминалось выше, особый статус объекта не позволял повсеместно использовать заключенных или </w:t>
      </w:r>
      <w:proofErr w:type="spellStart"/>
      <w:r w:rsidRPr="002E4E04">
        <w:rPr>
          <w:rFonts w:ascii="Times New Roman" w:hAnsi="Times New Roman" w:cs="Times New Roman"/>
          <w:color w:val="000000" w:themeColor="text1"/>
          <w:sz w:val="28"/>
          <w:szCs w:val="28"/>
        </w:rPr>
        <w:t>трудармии</w:t>
      </w:r>
      <w:proofErr w:type="spellEnd"/>
      <w:r w:rsidRPr="002E4E04">
        <w:rPr>
          <w:rFonts w:ascii="Times New Roman" w:hAnsi="Times New Roman" w:cs="Times New Roman"/>
          <w:color w:val="000000" w:themeColor="text1"/>
          <w:sz w:val="28"/>
          <w:szCs w:val="28"/>
        </w:rPr>
        <w:t xml:space="preserve">. </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Строительство комбината осуществляли военно-строительные батальоны из освобожденных советских военнопленных и других военных подразделений. По данным </w:t>
      </w:r>
      <w:r w:rsidR="00F075B7" w:rsidRPr="002E4E04">
        <w:rPr>
          <w:rFonts w:ascii="Times New Roman" w:hAnsi="Times New Roman" w:cs="Times New Roman"/>
          <w:color w:val="000000" w:themeColor="text1"/>
          <w:sz w:val="28"/>
          <w:szCs w:val="28"/>
        </w:rPr>
        <w:t>исследователей</w:t>
      </w:r>
      <w:r w:rsidRPr="002E4E04">
        <w:rPr>
          <w:rFonts w:ascii="Times New Roman" w:hAnsi="Times New Roman" w:cs="Times New Roman"/>
          <w:color w:val="000000" w:themeColor="text1"/>
          <w:sz w:val="28"/>
          <w:szCs w:val="28"/>
        </w:rPr>
        <w:t>, для участия в строительстве завода («Строительстве № 859», в архивных документах) создали 10 военно-строительных батальонов, в каждом из которых состояло около тысячи человек.</w:t>
      </w:r>
      <w:r w:rsidRPr="002E4E04">
        <w:rPr>
          <w:rStyle w:val="a5"/>
          <w:rFonts w:ascii="Times New Roman" w:hAnsi="Times New Roman" w:cs="Times New Roman"/>
          <w:color w:val="000000" w:themeColor="text1"/>
          <w:sz w:val="28"/>
          <w:szCs w:val="28"/>
        </w:rPr>
        <w:footnoteReference w:id="124"/>
      </w:r>
      <w:r w:rsidRPr="002E4E04">
        <w:rPr>
          <w:rFonts w:ascii="Times New Roman" w:hAnsi="Times New Roman" w:cs="Times New Roman"/>
          <w:color w:val="000000" w:themeColor="text1"/>
          <w:sz w:val="28"/>
          <w:szCs w:val="28"/>
        </w:rPr>
        <w:t xml:space="preserve"> При этом число заключенных, тщательно отобранных по физическим характеристикам и тяжести совершенных ими преступлений, все равно составляло в два раза большую цифру.</w:t>
      </w:r>
      <w:r w:rsidRPr="002E4E04">
        <w:rPr>
          <w:rStyle w:val="a5"/>
          <w:rFonts w:ascii="Times New Roman" w:hAnsi="Times New Roman" w:cs="Times New Roman"/>
          <w:color w:val="000000" w:themeColor="text1"/>
          <w:sz w:val="28"/>
          <w:szCs w:val="28"/>
        </w:rPr>
        <w:footnoteReference w:id="125"/>
      </w:r>
      <w:r w:rsidRPr="002E4E04">
        <w:rPr>
          <w:rFonts w:ascii="Times New Roman" w:hAnsi="Times New Roman" w:cs="Times New Roman"/>
          <w:color w:val="000000" w:themeColor="text1"/>
          <w:sz w:val="28"/>
          <w:szCs w:val="28"/>
        </w:rPr>
        <w:t xml:space="preserve"> Важно отметить, что эти резервы в большинстве своем были расформированы после окончания строительства в 1949 году, и некоторые из них продолжили свою жизнь в городе.</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Данные, полученные в ходе нашего исследования, иллюстрируют некоторое количество основных направлений, в рамках которых происходил отбор людей, которые были приглашены в город в соответствии с их профессиональными навыками. Преимущественно это были люди технических специальностей. По причине практически отсутствующей базы разработок конкретно в атомной промышленности, техническую базу специалистов градообразующего предприятия составляли специалисты </w:t>
      </w:r>
      <w:r w:rsidRPr="002E4E04">
        <w:rPr>
          <w:rFonts w:ascii="Times New Roman" w:hAnsi="Times New Roman" w:cs="Times New Roman"/>
          <w:color w:val="000000" w:themeColor="text1"/>
          <w:sz w:val="28"/>
          <w:szCs w:val="28"/>
        </w:rPr>
        <w:lastRenderedPageBreak/>
        <w:t xml:space="preserve">физики, химии и техники, призванные разобраться в условиях осуществления процессов, которые протекают в процессе работы атомного реактора и всех сопутствующих конструкций, и люди, отвечающие за операционную составляющую процессов, поддерживающие работу оборудования. </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К этим категориям относились инженеры-энергетики, инженеры-гидрологи, техники-металлурги, техники-электрики, химики-технологи, физики-теоретики, электромонтеры, слесари, токари.</w:t>
      </w:r>
      <w:proofErr w:type="gramEnd"/>
      <w:r w:rsidRPr="002E4E04">
        <w:rPr>
          <w:rStyle w:val="a5"/>
          <w:rFonts w:ascii="Times New Roman" w:hAnsi="Times New Roman" w:cs="Times New Roman"/>
          <w:color w:val="000000" w:themeColor="text1"/>
          <w:sz w:val="28"/>
          <w:szCs w:val="28"/>
        </w:rPr>
        <w:footnoteReference w:id="126"/>
      </w:r>
      <w:r w:rsidRPr="002E4E04">
        <w:rPr>
          <w:rFonts w:ascii="Times New Roman" w:hAnsi="Times New Roman" w:cs="Times New Roman"/>
          <w:color w:val="000000" w:themeColor="text1"/>
          <w:sz w:val="28"/>
          <w:szCs w:val="28"/>
        </w:rPr>
        <w:t xml:space="preserve"> </w:t>
      </w:r>
      <w:proofErr w:type="gramStart"/>
      <w:r w:rsidRPr="002E4E04">
        <w:rPr>
          <w:rFonts w:ascii="Times New Roman" w:hAnsi="Times New Roman" w:cs="Times New Roman"/>
          <w:color w:val="000000" w:themeColor="text1"/>
          <w:sz w:val="28"/>
          <w:szCs w:val="28"/>
        </w:rPr>
        <w:t>Условно говоря, на базе строящегося предприятия, будущего ПО «Маяк», создавалась лаборатория, целью функционирования которой было – в сжатые сроки создать первый на континенте атомный реактор и осуществить реакцию расщепления атома, чтобы «догнать» уже создавших, а впоследствии протестировавших свое ядерное оружие в Хиросиме и Нагасаки Соединенные Штаты Америки.</w:t>
      </w:r>
      <w:r w:rsidRPr="002E4E04">
        <w:rPr>
          <w:rStyle w:val="a5"/>
          <w:rFonts w:ascii="Times New Roman" w:hAnsi="Times New Roman" w:cs="Times New Roman"/>
          <w:color w:val="000000" w:themeColor="text1"/>
          <w:sz w:val="28"/>
          <w:szCs w:val="28"/>
        </w:rPr>
        <w:footnoteReference w:id="127"/>
      </w:r>
      <w:r w:rsidRPr="002E4E04">
        <w:rPr>
          <w:rFonts w:ascii="Times New Roman" w:hAnsi="Times New Roman" w:cs="Times New Roman"/>
          <w:color w:val="000000" w:themeColor="text1"/>
          <w:sz w:val="28"/>
          <w:szCs w:val="28"/>
        </w:rPr>
        <w:t xml:space="preserve"> </w:t>
      </w:r>
      <w:proofErr w:type="gramEnd"/>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«Маяк» начинался с этой лаборатории, где в неописуемых условиях, вредных как по погодным условиям (строительство начиналось зимой), так и по причине особой вредности совершенно не изученной на тот момент радиации, как выражаются работники комбината, «ковался ядерный щит державы»:</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«На следующий день пришли с утра на работу. Вошли в здание, где размещалось опытно-промышленное производство. Это был обыкновенный барак, разделённый на 7 помещений разной величины, не считая душевой. Нам рассказали, что до нас в этом бараке жили моряки. Руководство как могло все же постаралось вовремя выполнить указание. В каждом помещении установили по одному вытяжному деревянному шкафу.</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Январь и большую часть февраля получали со складов посуду (20-литровые бутыли, 5-литровые банки, 1-2-литровые колбы). Кандидат химических наук от НИИ </w:t>
      </w:r>
      <w:proofErr w:type="spellStart"/>
      <w:r w:rsidRPr="002E4E04">
        <w:rPr>
          <w:rFonts w:ascii="Times New Roman" w:hAnsi="Times New Roman" w:cs="Times New Roman"/>
          <w:color w:val="000000" w:themeColor="text1"/>
          <w:sz w:val="28"/>
          <w:szCs w:val="28"/>
        </w:rPr>
        <w:t>Бочвара</w:t>
      </w:r>
      <w:proofErr w:type="spellEnd"/>
      <w:r w:rsidRPr="002E4E04">
        <w:rPr>
          <w:rFonts w:ascii="Times New Roman" w:hAnsi="Times New Roman" w:cs="Times New Roman"/>
          <w:color w:val="000000" w:themeColor="text1"/>
          <w:sz w:val="28"/>
          <w:szCs w:val="28"/>
        </w:rPr>
        <w:t xml:space="preserve"> &lt;…&gt; собрала схему из стеклянных </w:t>
      </w:r>
      <w:r w:rsidRPr="002E4E04">
        <w:rPr>
          <w:rFonts w:ascii="Times New Roman" w:hAnsi="Times New Roman" w:cs="Times New Roman"/>
          <w:color w:val="000000" w:themeColor="text1"/>
          <w:sz w:val="28"/>
          <w:szCs w:val="28"/>
        </w:rPr>
        <w:lastRenderedPageBreak/>
        <w:t>колонок, колб для проведения процесса экстракции плутония из растворов. Женщины мыли стекла, стены, убирали грязь с пола, т.к. работа в строго режимном цехе уборщицами не предусматривалась. Весь персонал цеха состоял в основном из инженеров, техников и одного аппаратчика, не имеющего образования».</w:t>
      </w:r>
      <w:r w:rsidRPr="002E4E04">
        <w:rPr>
          <w:rStyle w:val="a5"/>
          <w:rFonts w:ascii="Times New Roman" w:hAnsi="Times New Roman" w:cs="Times New Roman"/>
          <w:color w:val="000000" w:themeColor="text1"/>
          <w:sz w:val="28"/>
          <w:szCs w:val="28"/>
        </w:rPr>
        <w:footnoteReference w:id="128"/>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«Цех смертников». Именно так в Озерске, тогда еще на "Базе-10", называли реакторное производство. Понятно почему. В первые годы около десяти тысяч людей, штурмующих атомную отрасль, </w:t>
      </w:r>
      <w:proofErr w:type="spellStart"/>
      <w:r w:rsidRPr="002E4E04">
        <w:rPr>
          <w:rFonts w:ascii="Times New Roman" w:hAnsi="Times New Roman" w:cs="Times New Roman"/>
          <w:color w:val="000000" w:themeColor="text1"/>
          <w:sz w:val="28"/>
          <w:szCs w:val="28"/>
        </w:rPr>
        <w:t>переоблучились</w:t>
      </w:r>
      <w:proofErr w:type="spellEnd"/>
      <w:r w:rsidRPr="002E4E04">
        <w:rPr>
          <w:rFonts w:ascii="Times New Roman" w:hAnsi="Times New Roman" w:cs="Times New Roman"/>
          <w:color w:val="000000" w:themeColor="text1"/>
          <w:sz w:val="28"/>
          <w:szCs w:val="28"/>
        </w:rPr>
        <w:t xml:space="preserve">, заработали здесь лучевую болезнь различной степени тяжести. Под действием сильнейшего облучения не выдерживали даже металлы, графит разбухал, </w:t>
      </w:r>
      <w:proofErr w:type="spellStart"/>
      <w:r w:rsidRPr="002E4E04">
        <w:rPr>
          <w:rFonts w:ascii="Times New Roman" w:hAnsi="Times New Roman" w:cs="Times New Roman"/>
          <w:color w:val="000000" w:themeColor="text1"/>
          <w:sz w:val="28"/>
          <w:szCs w:val="28"/>
        </w:rPr>
        <w:t>электроизоляция</w:t>
      </w:r>
      <w:proofErr w:type="spellEnd"/>
      <w:r w:rsidRPr="002E4E04">
        <w:rPr>
          <w:rFonts w:ascii="Times New Roman" w:hAnsi="Times New Roman" w:cs="Times New Roman"/>
          <w:color w:val="000000" w:themeColor="text1"/>
          <w:sz w:val="28"/>
          <w:szCs w:val="28"/>
        </w:rPr>
        <w:t xml:space="preserve"> кабелей расползалась клочьями, сальники трубной арматуры начинали течь, рождая лужи радиоактивных жидкостей, стекло лопалось... В тех огромных радиационных полях свойства абсолютно всех материалов изменялись, зачастую самым непредсказуемым образом».</w:t>
      </w:r>
      <w:r w:rsidRPr="002E4E04">
        <w:rPr>
          <w:rStyle w:val="a5"/>
          <w:rFonts w:ascii="Times New Roman" w:hAnsi="Times New Roman" w:cs="Times New Roman"/>
          <w:color w:val="000000" w:themeColor="text1"/>
          <w:sz w:val="28"/>
          <w:szCs w:val="28"/>
        </w:rPr>
        <w:footnoteReference w:id="129"/>
      </w:r>
      <w:r w:rsidRPr="002E4E04">
        <w:rPr>
          <w:rFonts w:ascii="Times New Roman" w:hAnsi="Times New Roman" w:cs="Times New Roman"/>
          <w:color w:val="000000" w:themeColor="text1"/>
          <w:sz w:val="28"/>
          <w:szCs w:val="28"/>
        </w:rPr>
        <w:t xml:space="preserve"> </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Помимо технического персонала, составлявшего костяк жителей города, который строился на базе предприятия, профессией «первой необходимости» в городе также были строители, как промышленного сектора, так и гражданского. Первые возводили атомный реактор, вторые на базе первоначально существовавших землянок и бараков стоили жилые дома, школы, библиотеки, культурные учреждения, хозяйственные постройки и т.д. Как следствие, к профессиям, находившимся в категории </w:t>
      </w:r>
      <w:proofErr w:type="gramStart"/>
      <w:r w:rsidRPr="002E4E04">
        <w:rPr>
          <w:rFonts w:ascii="Times New Roman" w:hAnsi="Times New Roman" w:cs="Times New Roman"/>
          <w:color w:val="000000" w:themeColor="text1"/>
          <w:sz w:val="28"/>
          <w:szCs w:val="28"/>
        </w:rPr>
        <w:t>востребованных</w:t>
      </w:r>
      <w:proofErr w:type="gramEnd"/>
      <w:r w:rsidRPr="002E4E04">
        <w:rPr>
          <w:rFonts w:ascii="Times New Roman" w:hAnsi="Times New Roman" w:cs="Times New Roman"/>
          <w:color w:val="000000" w:themeColor="text1"/>
          <w:sz w:val="28"/>
          <w:szCs w:val="28"/>
        </w:rPr>
        <w:t>, относились: строитель, строитель-электромонтер, строитель-архитектор, специалисты по промышленному и гражданскому строительству.</w:t>
      </w:r>
      <w:r w:rsidRPr="002E4E04">
        <w:rPr>
          <w:rStyle w:val="a5"/>
          <w:rFonts w:ascii="Times New Roman" w:hAnsi="Times New Roman" w:cs="Times New Roman"/>
          <w:color w:val="000000" w:themeColor="text1"/>
          <w:sz w:val="28"/>
          <w:szCs w:val="28"/>
        </w:rPr>
        <w:footnoteReference w:id="130"/>
      </w:r>
      <w:r w:rsidRPr="002E4E04">
        <w:rPr>
          <w:rFonts w:ascii="Times New Roman" w:hAnsi="Times New Roman" w:cs="Times New Roman"/>
          <w:color w:val="000000" w:themeColor="text1"/>
          <w:sz w:val="28"/>
          <w:szCs w:val="28"/>
        </w:rPr>
        <w:t xml:space="preserve"> </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Кроме профессий, относящихся к сопровождению организации научной базы и жилищно-коммунального фонда города, возникала обоснованная необходимость во врачах, акушерах, врачах-инфекционистах, </w:t>
      </w:r>
      <w:r w:rsidRPr="002E4E04">
        <w:rPr>
          <w:rFonts w:ascii="Times New Roman" w:hAnsi="Times New Roman" w:cs="Times New Roman"/>
          <w:color w:val="000000" w:themeColor="text1"/>
          <w:sz w:val="28"/>
          <w:szCs w:val="28"/>
        </w:rPr>
        <w:lastRenderedPageBreak/>
        <w:t xml:space="preserve">воспитателях, учителях, педагогах, работников детских садов, работниках культуры (хотя, судя по данным интервью и биографий из фонда города, сами жители активно занимались самодеятельностью и организовывали спортивные мероприятия). </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Инкорпорированный культурный капитал </w:t>
      </w:r>
      <w:r w:rsidR="00F075B7" w:rsidRPr="002E4E04">
        <w:rPr>
          <w:rFonts w:ascii="Times New Roman" w:hAnsi="Times New Roman" w:cs="Times New Roman"/>
          <w:color w:val="000000" w:themeColor="text1"/>
          <w:sz w:val="28"/>
          <w:szCs w:val="28"/>
        </w:rPr>
        <w:t>и его подтверждение в виде дипло</w:t>
      </w:r>
      <w:r w:rsidRPr="002E4E04">
        <w:rPr>
          <w:rFonts w:ascii="Times New Roman" w:hAnsi="Times New Roman" w:cs="Times New Roman"/>
          <w:color w:val="000000" w:themeColor="text1"/>
          <w:sz w:val="28"/>
          <w:szCs w:val="28"/>
        </w:rPr>
        <w:t xml:space="preserve">мов, выдаваемых специалистам именно той отрасли, деятели которой представляли интерес для специалистов, занимавшихся вербовкой кадров на предприятие и на обеспечение социального сектора, в случае с городом Озерском играет ключевую роль. Именно способности людей, выраженные в виде документов о полученном образовании, были тем самым «билетом в неизвестное», на предприятие в лесах на Южном Урале. </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Но, в данном случае мы описываем лишь единичный случай, когда образование играет ключевую роль, именно будучи выражено в виде документа. В дальнейшем же основную роль начинал играть уже не столько статус, сколько способности каждого отдельного человека. Во-первых, должности, на которые попадали новоиспеченные специалисты, отличались по уровню нагрузки и объему работы. Во-вторых, какие-то виды деятельности были новы не только для самих специалистов, но и без малого для человечества в целом. </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Не углубляясь в терминологию реакций, сопровождающих процесс расщепления атома, можно сказать, что</w:t>
      </w:r>
      <w:r w:rsidR="00F075B7"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как минимум</w:t>
      </w:r>
      <w:r w:rsidR="00F075B7"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сам процесс </w:t>
      </w:r>
      <w:r w:rsidR="00F075B7" w:rsidRPr="002E4E04">
        <w:rPr>
          <w:rFonts w:ascii="Times New Roman" w:hAnsi="Times New Roman" w:cs="Times New Roman"/>
          <w:color w:val="000000" w:themeColor="text1"/>
          <w:sz w:val="28"/>
          <w:szCs w:val="28"/>
        </w:rPr>
        <w:t>создания</w:t>
      </w:r>
      <w:r w:rsidRPr="002E4E04">
        <w:rPr>
          <w:rFonts w:ascii="Times New Roman" w:hAnsi="Times New Roman" w:cs="Times New Roman"/>
          <w:color w:val="000000" w:themeColor="text1"/>
          <w:sz w:val="28"/>
          <w:szCs w:val="28"/>
        </w:rPr>
        <w:t xml:space="preserve"> атомной бомбы (которая и была основной целью строительства предприятия и города) еще находился на этапе теоретических выкладок. Помимо этого, важным оставался вопрос об утилизации ядерных отходов, которые представляют огромный вред для экосистемы. Предприятие было одним из «флагманов» атомной отрасли страны, а люди, трудившиеся на благо отрасли, ее «пионерами», первопроходцами.</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Также были вызваны </w:t>
      </w:r>
      <w:r w:rsidR="00F075B7" w:rsidRPr="002E4E04">
        <w:rPr>
          <w:rFonts w:ascii="Times New Roman" w:hAnsi="Times New Roman" w:cs="Times New Roman"/>
          <w:color w:val="000000" w:themeColor="text1"/>
          <w:sz w:val="28"/>
          <w:szCs w:val="28"/>
        </w:rPr>
        <w:t>необходимые</w:t>
      </w:r>
      <w:r w:rsidRPr="002E4E04">
        <w:rPr>
          <w:rFonts w:ascii="Times New Roman" w:hAnsi="Times New Roman" w:cs="Times New Roman"/>
          <w:color w:val="000000" w:themeColor="text1"/>
          <w:sz w:val="28"/>
          <w:szCs w:val="28"/>
        </w:rPr>
        <w:t xml:space="preserve"> на каждом предприятии того времени работники отдела агитации и пропаганды. Сказывался тот факт, что Озерск был режимным объектом, работающим в подведомственной </w:t>
      </w:r>
      <w:r w:rsidRPr="002E4E04">
        <w:rPr>
          <w:rFonts w:ascii="Times New Roman" w:hAnsi="Times New Roman" w:cs="Times New Roman"/>
          <w:color w:val="000000" w:themeColor="text1"/>
          <w:sz w:val="28"/>
          <w:szCs w:val="28"/>
        </w:rPr>
        <w:lastRenderedPageBreak/>
        <w:t>правительству сфере, атомной промышленности.</w:t>
      </w:r>
      <w:r w:rsidRPr="002E4E04">
        <w:rPr>
          <w:rStyle w:val="a5"/>
          <w:rFonts w:ascii="Times New Roman" w:hAnsi="Times New Roman" w:cs="Times New Roman"/>
          <w:color w:val="000000" w:themeColor="text1"/>
          <w:sz w:val="28"/>
          <w:szCs w:val="28"/>
        </w:rPr>
        <w:footnoteReference w:id="131"/>
      </w:r>
      <w:r w:rsidRPr="002E4E04">
        <w:rPr>
          <w:rFonts w:ascii="Times New Roman" w:hAnsi="Times New Roman" w:cs="Times New Roman"/>
          <w:color w:val="000000" w:themeColor="text1"/>
          <w:sz w:val="28"/>
          <w:szCs w:val="28"/>
        </w:rPr>
        <w:t xml:space="preserve"> Как мы уже говорили ранее, государственные организации играли ключевую роль в формировании и развитии города. По этой причине, организация производственной деятельности организовывалась в соответствии с принятыми тогда планами «Пятилеток», а работники комбината должны были быть членами партии:</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«Ну конечно, как раньше воспитывали? Все на патриотизме, все для родины, для победы. Тем более, народ сюда отбирался естественно не раздолбаи, а те, кто учился хорошо, кто был в комсомоле, в партии. Папа в партию вступил, ему предложили в партию вступить. Он всю жизнь по партийной линии у нас был в </w:t>
      </w:r>
      <w:proofErr w:type="spellStart"/>
      <w:r w:rsidRPr="002E4E04">
        <w:rPr>
          <w:rFonts w:ascii="Times New Roman" w:hAnsi="Times New Roman" w:cs="Times New Roman"/>
          <w:color w:val="000000" w:themeColor="text1"/>
          <w:sz w:val="28"/>
          <w:szCs w:val="28"/>
        </w:rPr>
        <w:t>патркомах</w:t>
      </w:r>
      <w:proofErr w:type="spellEnd"/>
      <w:r w:rsidRPr="002E4E04">
        <w:rPr>
          <w:rFonts w:ascii="Times New Roman" w:hAnsi="Times New Roman" w:cs="Times New Roman"/>
          <w:color w:val="000000" w:themeColor="text1"/>
          <w:sz w:val="28"/>
          <w:szCs w:val="28"/>
        </w:rPr>
        <w:t xml:space="preserve"> (флагманах социалистической партии)».</w:t>
      </w:r>
      <w:r w:rsidRPr="002E4E04">
        <w:rPr>
          <w:rStyle w:val="a5"/>
          <w:rFonts w:ascii="Times New Roman" w:hAnsi="Times New Roman" w:cs="Times New Roman"/>
          <w:color w:val="000000" w:themeColor="text1"/>
          <w:sz w:val="28"/>
          <w:szCs w:val="28"/>
        </w:rPr>
        <w:footnoteReference w:id="132"/>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То есть, исходя из данных о том, люди каких профессий приезжали в город, можно сделать вывод, о том, что шел процесс формирования искусственной «здоровой» функционирующей городской системы, которая как любая социальная система, согласно универсальной модели, состоит из экономической, политической, социальной и духовной сфер жизни общества. </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Помимо всего прочего, можно сказать, что пространство городского типа – это своеобразный идеальный вариант функционирования полей, которые являются разновидностями социальных, политических, экономических институтов. В каждом из полей есть определенный набор правил поведения для поддержания его функционирования, а также форма капитала, обладание которой устанавливает агента социальной реальности в той или иной позиции в негласной или официальной иерархии. </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Говоря, что город закрытого типа является примером функционирования поля, мы имеем </w:t>
      </w:r>
      <w:proofErr w:type="gramStart"/>
      <w:r w:rsidRPr="002E4E04">
        <w:rPr>
          <w:rFonts w:ascii="Times New Roman" w:hAnsi="Times New Roman" w:cs="Times New Roman"/>
          <w:color w:val="000000" w:themeColor="text1"/>
          <w:sz w:val="28"/>
          <w:szCs w:val="28"/>
        </w:rPr>
        <w:t>ввиду</w:t>
      </w:r>
      <w:proofErr w:type="gramEnd"/>
      <w:r w:rsidRPr="002E4E04">
        <w:rPr>
          <w:rFonts w:ascii="Times New Roman" w:hAnsi="Times New Roman" w:cs="Times New Roman"/>
          <w:color w:val="000000" w:themeColor="text1"/>
          <w:sz w:val="28"/>
          <w:szCs w:val="28"/>
        </w:rPr>
        <w:t xml:space="preserve">, что </w:t>
      </w:r>
      <w:proofErr w:type="gramStart"/>
      <w:r w:rsidRPr="002E4E04">
        <w:rPr>
          <w:rFonts w:ascii="Times New Roman" w:hAnsi="Times New Roman" w:cs="Times New Roman"/>
          <w:color w:val="000000" w:themeColor="text1"/>
          <w:sz w:val="28"/>
          <w:szCs w:val="28"/>
        </w:rPr>
        <w:t>большинство</w:t>
      </w:r>
      <w:proofErr w:type="gramEnd"/>
      <w:r w:rsidRPr="002E4E04">
        <w:rPr>
          <w:rFonts w:ascii="Times New Roman" w:hAnsi="Times New Roman" w:cs="Times New Roman"/>
          <w:color w:val="000000" w:themeColor="text1"/>
          <w:sz w:val="28"/>
          <w:szCs w:val="28"/>
        </w:rPr>
        <w:t xml:space="preserve"> людей, оказавшихся в городе в период его формирования, первоначально не обладали существенным социальным капиталом (социальные связи и положения молодых людей, только что окончивших учебу и вступающих в </w:t>
      </w:r>
      <w:r w:rsidRPr="002E4E04">
        <w:rPr>
          <w:rFonts w:ascii="Times New Roman" w:hAnsi="Times New Roman" w:cs="Times New Roman"/>
          <w:color w:val="000000" w:themeColor="text1"/>
          <w:sz w:val="28"/>
          <w:szCs w:val="28"/>
        </w:rPr>
        <w:lastRenderedPageBreak/>
        <w:t>жизнь, достаточно зыбки и легко поддаются трансформации; тем более, в случае обоснования на новом месте жительства, важным моментом является адаптация и накопление функциональных в этом пространстве капиталов). Они практически с нуля создавали новую социальную структуру.</w:t>
      </w:r>
    </w:p>
    <w:p w:rsidR="00F075B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 xml:space="preserve">Помимо этого, у многих их </w:t>
      </w:r>
      <w:r w:rsidR="00F075B7" w:rsidRPr="002E4E04">
        <w:rPr>
          <w:rFonts w:ascii="Times New Roman" w:hAnsi="Times New Roman" w:cs="Times New Roman"/>
          <w:color w:val="000000" w:themeColor="text1"/>
          <w:sz w:val="28"/>
          <w:szCs w:val="28"/>
        </w:rPr>
        <w:t>этих молодых людей</w:t>
      </w:r>
      <w:r w:rsidRPr="002E4E04">
        <w:rPr>
          <w:rFonts w:ascii="Times New Roman" w:hAnsi="Times New Roman" w:cs="Times New Roman"/>
          <w:color w:val="000000" w:themeColor="text1"/>
          <w:sz w:val="28"/>
          <w:szCs w:val="28"/>
        </w:rPr>
        <w:t xml:space="preserve"> не было причин для возникновения разногласий из-за разного доступа к экономическому капиталу: жилье, строившееся с нуля и не отличающееся в зависимости от социального положения, рабочие условия (которые в современной реальности варьируются в зависимости от заработной платы, а, следовательно, и от положения на руководящей лестнице) первоначально представляли собой рабочую, только начинающую формироваться среду</w:t>
      </w:r>
      <w:proofErr w:type="gramEnd"/>
      <w:r w:rsidRPr="002E4E04">
        <w:rPr>
          <w:rFonts w:ascii="Times New Roman" w:hAnsi="Times New Roman" w:cs="Times New Roman"/>
          <w:color w:val="000000" w:themeColor="text1"/>
          <w:sz w:val="28"/>
          <w:szCs w:val="28"/>
        </w:rPr>
        <w:t xml:space="preserve">. </w:t>
      </w:r>
    </w:p>
    <w:p w:rsidR="00F075B7" w:rsidRPr="002E4E04" w:rsidRDefault="00CD0AF7" w:rsidP="002E4E04">
      <w:pPr>
        <w:spacing w:line="360" w:lineRule="auto"/>
        <w:ind w:firstLine="708"/>
        <w:contextualSpacing/>
        <w:jc w:val="both"/>
        <w:rPr>
          <w:rStyle w:val="a5"/>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w:t>
      </w:r>
      <w:proofErr w:type="gramStart"/>
      <w:r w:rsidRPr="002E4E04">
        <w:rPr>
          <w:rFonts w:ascii="Times New Roman" w:hAnsi="Times New Roman" w:cs="Times New Roman"/>
          <w:color w:val="000000" w:themeColor="text1"/>
          <w:sz w:val="28"/>
          <w:szCs w:val="28"/>
        </w:rPr>
        <w:t>п</w:t>
      </w:r>
      <w:proofErr w:type="gramEnd"/>
      <w:r w:rsidRPr="002E4E04">
        <w:rPr>
          <w:rFonts w:ascii="Times New Roman" w:hAnsi="Times New Roman" w:cs="Times New Roman"/>
          <w:color w:val="000000" w:themeColor="text1"/>
          <w:sz w:val="28"/>
          <w:szCs w:val="28"/>
        </w:rPr>
        <w:t xml:space="preserve">ривезли нас в общежитие, &lt;…&gt; потом нас распределили по комнатам, мы жили по 2 человека в комнате. Комфортно, все было у нас. &lt;…&gt; Вышла замуж. Сразу нам дали комнату, на выбор. Получили мы комнату, 18 метров. Пустая. В общежитии дали нам табуретку, купили мы стол, круглый, спать было не на чем. Потом, значит, поехали к маме в Бердяуш. Мама нам дала какие-то деньги, на кровать, на матрас, значит. Мы поехали, и в Челябинске вместо матраса-кровати купили, значит, Боре пальто зимнее. У него и пальто не было зимнего даже. Купили зимнее пальто ему. Приехали. Спали на полу. </w:t>
      </w:r>
      <w:proofErr w:type="spellStart"/>
      <w:r w:rsidRPr="002E4E04">
        <w:rPr>
          <w:rFonts w:ascii="Times New Roman" w:hAnsi="Times New Roman" w:cs="Times New Roman"/>
          <w:color w:val="000000" w:themeColor="text1"/>
          <w:sz w:val="28"/>
          <w:szCs w:val="28"/>
        </w:rPr>
        <w:t>Рассабанимся</w:t>
      </w:r>
      <w:proofErr w:type="spellEnd"/>
      <w:r w:rsidRPr="002E4E04">
        <w:rPr>
          <w:rFonts w:ascii="Times New Roman" w:hAnsi="Times New Roman" w:cs="Times New Roman"/>
          <w:color w:val="000000" w:themeColor="text1"/>
          <w:sz w:val="28"/>
          <w:szCs w:val="28"/>
        </w:rPr>
        <w:t xml:space="preserve"> – бегаем вокруг стола друг за другом».</w:t>
      </w:r>
      <w:r w:rsidRPr="002E4E04">
        <w:rPr>
          <w:rStyle w:val="a5"/>
          <w:rFonts w:ascii="Times New Roman" w:hAnsi="Times New Roman" w:cs="Times New Roman"/>
          <w:color w:val="000000" w:themeColor="text1"/>
          <w:sz w:val="28"/>
          <w:szCs w:val="28"/>
        </w:rPr>
        <w:footnoteReference w:id="133"/>
      </w:r>
      <w:r w:rsidRPr="002E4E04">
        <w:rPr>
          <w:rStyle w:val="a5"/>
          <w:rFonts w:ascii="Times New Roman" w:hAnsi="Times New Roman" w:cs="Times New Roman"/>
          <w:color w:val="000000" w:themeColor="text1"/>
          <w:sz w:val="28"/>
          <w:szCs w:val="28"/>
        </w:rPr>
        <w:t xml:space="preserve"> </w:t>
      </w:r>
    </w:p>
    <w:p w:rsidR="00CD0AF7" w:rsidRPr="002E4E04" w:rsidRDefault="00CD0AF7" w:rsidP="002E4E04">
      <w:pPr>
        <w:spacing w:line="360" w:lineRule="auto"/>
        <w:ind w:firstLine="708"/>
        <w:contextualSpacing/>
        <w:jc w:val="both"/>
        <w:rPr>
          <w:rStyle w:val="a5"/>
          <w:rFonts w:ascii="Times New Roman" w:hAnsi="Times New Roman" w:cs="Times New Roman"/>
          <w:color w:val="000000" w:themeColor="text1"/>
          <w:sz w:val="28"/>
          <w:szCs w:val="28"/>
          <w:vertAlign w:val="baseline"/>
        </w:rPr>
      </w:pPr>
      <w:r w:rsidRPr="002E4E04">
        <w:rPr>
          <w:rFonts w:ascii="Times New Roman" w:hAnsi="Times New Roman" w:cs="Times New Roman"/>
          <w:color w:val="000000" w:themeColor="text1"/>
          <w:sz w:val="28"/>
          <w:szCs w:val="28"/>
        </w:rPr>
        <w:t>В дальнейшем условия существования во многом начали определяться статусом человека. Так как, например, жилье предоставлялось людям государством, то, соответственно, оно решало, где и в каких условиях будет жить человек. В случае с Озерском, долгое время этим вопросом заведовал комбинат.</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«Оказывается, что в направлении было написано, что мы едем сюда с предоставлением жилья комбинатом. Как молодые специалисты. Но мы долгое очень время, 8 лет, прожили с родителями. Ну</w:t>
      </w:r>
      <w:r w:rsidR="00F075B7"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в один прекрасный </w:t>
      </w:r>
      <w:r w:rsidRPr="002E4E04">
        <w:rPr>
          <w:rFonts w:ascii="Times New Roman" w:hAnsi="Times New Roman" w:cs="Times New Roman"/>
          <w:color w:val="000000" w:themeColor="text1"/>
          <w:sz w:val="28"/>
          <w:szCs w:val="28"/>
        </w:rPr>
        <w:lastRenderedPageBreak/>
        <w:t>момент, ну поскольку я там жила, я там шишки собирала что-то во дворе, проходил мимо директор комбината, мы на одной улице жили. Он говорит:</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Ой</w:t>
      </w:r>
      <w:r w:rsidR="00F075B7"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молодец какая, родителям помогаешь, в гости приходишь.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Я говорю: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Что значит приходишь? Мы тут  живем.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Как живем?</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Он так удивился. А его сын приехал вместе с нами.</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Борис Васильевич </w:t>
      </w:r>
      <w:proofErr w:type="spellStart"/>
      <w:r w:rsidRPr="002E4E04">
        <w:rPr>
          <w:rFonts w:ascii="Times New Roman" w:hAnsi="Times New Roman" w:cs="Times New Roman"/>
          <w:color w:val="000000" w:themeColor="text1"/>
          <w:sz w:val="28"/>
          <w:szCs w:val="28"/>
        </w:rPr>
        <w:t>Брахович</w:t>
      </w:r>
      <w:proofErr w:type="spellEnd"/>
      <w:r w:rsidRPr="002E4E04">
        <w:rPr>
          <w:rFonts w:ascii="Times New Roman" w:hAnsi="Times New Roman" w:cs="Times New Roman"/>
          <w:color w:val="000000" w:themeColor="text1"/>
          <w:sz w:val="28"/>
          <w:szCs w:val="28"/>
        </w:rPr>
        <w:t>, удивительный человек. &lt;…&gt; Вот, и он на следующий день устроил разнос директору завода, где работал вот мой муж</w:t>
      </w:r>
      <w:r w:rsidR="00F075B7"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как молодой специалист.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Как так, почему они приехали, а он живет с родителями.</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 нам, </w:t>
      </w:r>
      <w:proofErr w:type="gramStart"/>
      <w:r w:rsidRPr="002E4E04">
        <w:rPr>
          <w:rFonts w:ascii="Times New Roman" w:hAnsi="Times New Roman" w:cs="Times New Roman"/>
          <w:color w:val="000000" w:themeColor="text1"/>
          <w:sz w:val="28"/>
          <w:szCs w:val="28"/>
        </w:rPr>
        <w:t>там</w:t>
      </w:r>
      <w:proofErr w:type="gramEnd"/>
      <w:r w:rsidRPr="002E4E04">
        <w:rPr>
          <w:rFonts w:ascii="Times New Roman" w:hAnsi="Times New Roman" w:cs="Times New Roman"/>
          <w:color w:val="000000" w:themeColor="text1"/>
          <w:sz w:val="28"/>
          <w:szCs w:val="28"/>
        </w:rPr>
        <w:t xml:space="preserve"> в течение 2-х месяцев предоставили отдельное жилье».</w:t>
      </w:r>
      <w:r w:rsidRPr="002E4E04">
        <w:rPr>
          <w:rStyle w:val="a5"/>
          <w:rFonts w:ascii="Times New Roman" w:hAnsi="Times New Roman" w:cs="Times New Roman"/>
          <w:color w:val="000000" w:themeColor="text1"/>
          <w:sz w:val="28"/>
          <w:szCs w:val="28"/>
        </w:rPr>
        <w:footnoteReference w:id="134"/>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Помимо очевидной трансформации организации распределения капиталов, выраженных в </w:t>
      </w:r>
      <w:r w:rsidR="00F075B7" w:rsidRPr="002E4E04">
        <w:rPr>
          <w:rFonts w:ascii="Times New Roman" w:hAnsi="Times New Roman" w:cs="Times New Roman"/>
          <w:color w:val="000000" w:themeColor="text1"/>
          <w:sz w:val="28"/>
          <w:szCs w:val="28"/>
        </w:rPr>
        <w:t>материальных объектах</w:t>
      </w:r>
      <w:r w:rsidRPr="002E4E04">
        <w:rPr>
          <w:rFonts w:ascii="Times New Roman" w:hAnsi="Times New Roman" w:cs="Times New Roman"/>
          <w:color w:val="000000" w:themeColor="text1"/>
          <w:sz w:val="28"/>
          <w:szCs w:val="28"/>
        </w:rPr>
        <w:t xml:space="preserve">, организующих повседневную бытовую жизнь людей (жилье, финансы и продовольственное снабжение), происходило изменение ограничивающих социальное пространство явлений. </w:t>
      </w:r>
      <w:proofErr w:type="gramStart"/>
      <w:r w:rsidRPr="002E4E04">
        <w:rPr>
          <w:rFonts w:ascii="Times New Roman" w:hAnsi="Times New Roman" w:cs="Times New Roman"/>
          <w:color w:val="000000" w:themeColor="text1"/>
          <w:sz w:val="28"/>
          <w:szCs w:val="28"/>
        </w:rPr>
        <w:t>Например</w:t>
      </w:r>
      <w:proofErr w:type="gramEnd"/>
      <w:r w:rsidRPr="002E4E04">
        <w:rPr>
          <w:rFonts w:ascii="Times New Roman" w:hAnsi="Times New Roman" w:cs="Times New Roman"/>
          <w:color w:val="000000" w:themeColor="text1"/>
          <w:sz w:val="28"/>
          <w:szCs w:val="28"/>
        </w:rPr>
        <w:t xml:space="preserve"> долгое время сохранявшийся статус строгой секретности, еще был в 70-80 годы:</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«Все мы были ответственные. Всем всегда при выезде из города говорили, что мы живем в Челябинске. Мы никогда не рассказывали, в каком мы городе живем, что у нас тут происходит, ничего».</w:t>
      </w:r>
      <w:r w:rsidRPr="002E4E04">
        <w:rPr>
          <w:rStyle w:val="a5"/>
          <w:rFonts w:ascii="Times New Roman" w:hAnsi="Times New Roman" w:cs="Times New Roman"/>
          <w:color w:val="000000" w:themeColor="text1"/>
          <w:sz w:val="28"/>
          <w:szCs w:val="28"/>
        </w:rPr>
        <w:footnoteReference w:id="135"/>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90-е </w:t>
      </w:r>
      <w:proofErr w:type="gramStart"/>
      <w:r w:rsidRPr="002E4E04">
        <w:rPr>
          <w:rFonts w:ascii="Times New Roman" w:hAnsi="Times New Roman" w:cs="Times New Roman"/>
          <w:color w:val="000000" w:themeColor="text1"/>
          <w:sz w:val="28"/>
          <w:szCs w:val="28"/>
        </w:rPr>
        <w:t>годы</w:t>
      </w:r>
      <w:proofErr w:type="gramEnd"/>
      <w:r w:rsidRPr="002E4E04">
        <w:rPr>
          <w:rFonts w:ascii="Times New Roman" w:hAnsi="Times New Roman" w:cs="Times New Roman"/>
          <w:color w:val="000000" w:themeColor="text1"/>
          <w:sz w:val="28"/>
          <w:szCs w:val="28"/>
        </w:rPr>
        <w:t xml:space="preserve"> закрытые города рассекретили и многую информацию сделали общедоступной. Некоторое время, по инерции еще </w:t>
      </w:r>
      <w:proofErr w:type="spellStart"/>
      <w:r w:rsidR="00F075B7" w:rsidRPr="002E4E04">
        <w:rPr>
          <w:rFonts w:ascii="Times New Roman" w:hAnsi="Times New Roman" w:cs="Times New Roman"/>
          <w:color w:val="000000" w:themeColor="text1"/>
          <w:sz w:val="28"/>
          <w:szCs w:val="28"/>
        </w:rPr>
        <w:t>кохранялся</w:t>
      </w:r>
      <w:proofErr w:type="spellEnd"/>
      <w:r w:rsidRPr="002E4E04">
        <w:rPr>
          <w:rFonts w:ascii="Times New Roman" w:hAnsi="Times New Roman" w:cs="Times New Roman"/>
          <w:color w:val="000000" w:themeColor="text1"/>
          <w:sz w:val="28"/>
          <w:szCs w:val="28"/>
        </w:rPr>
        <w:t xml:space="preserve"> старый порядок, например в </w:t>
      </w:r>
      <w:proofErr w:type="gramStart"/>
      <w:r w:rsidRPr="002E4E04">
        <w:rPr>
          <w:rFonts w:ascii="Times New Roman" w:hAnsi="Times New Roman" w:cs="Times New Roman"/>
          <w:color w:val="000000" w:themeColor="text1"/>
          <w:sz w:val="28"/>
          <w:szCs w:val="28"/>
        </w:rPr>
        <w:t>паспортах</w:t>
      </w:r>
      <w:proofErr w:type="gramEnd"/>
      <w:r w:rsidRPr="002E4E04">
        <w:rPr>
          <w:rFonts w:ascii="Times New Roman" w:hAnsi="Times New Roman" w:cs="Times New Roman"/>
          <w:color w:val="000000" w:themeColor="text1"/>
          <w:sz w:val="28"/>
          <w:szCs w:val="28"/>
        </w:rPr>
        <w:t xml:space="preserve"> родившихся в г. Озерске 1992, 1993 годах в графе «место рождения» стоят разные места. У </w:t>
      </w:r>
      <w:r w:rsidR="00F075B7" w:rsidRPr="002E4E04">
        <w:rPr>
          <w:rFonts w:ascii="Times New Roman" w:hAnsi="Times New Roman" w:cs="Times New Roman"/>
          <w:color w:val="000000" w:themeColor="text1"/>
          <w:sz w:val="28"/>
          <w:szCs w:val="28"/>
        </w:rPr>
        <w:t>одних</w:t>
      </w:r>
      <w:r w:rsidRPr="002E4E04">
        <w:rPr>
          <w:rFonts w:ascii="Times New Roman" w:hAnsi="Times New Roman" w:cs="Times New Roman"/>
          <w:color w:val="000000" w:themeColor="text1"/>
          <w:sz w:val="28"/>
          <w:szCs w:val="28"/>
        </w:rPr>
        <w:t xml:space="preserve"> Челябинск, у </w:t>
      </w:r>
      <w:r w:rsidR="00F075B7" w:rsidRPr="002E4E04">
        <w:rPr>
          <w:rFonts w:ascii="Times New Roman" w:hAnsi="Times New Roman" w:cs="Times New Roman"/>
          <w:color w:val="000000" w:themeColor="text1"/>
          <w:sz w:val="28"/>
          <w:szCs w:val="28"/>
        </w:rPr>
        <w:t>других</w:t>
      </w:r>
      <w:r w:rsidRPr="002E4E04">
        <w:rPr>
          <w:rFonts w:ascii="Times New Roman" w:hAnsi="Times New Roman" w:cs="Times New Roman"/>
          <w:color w:val="000000" w:themeColor="text1"/>
          <w:sz w:val="28"/>
          <w:szCs w:val="28"/>
        </w:rPr>
        <w:t xml:space="preserve"> Озерск</w:t>
      </w:r>
      <w:r w:rsidR="00F075B7" w:rsidRPr="002E4E04">
        <w:rPr>
          <w:rFonts w:ascii="Times New Roman" w:hAnsi="Times New Roman" w:cs="Times New Roman"/>
          <w:color w:val="000000" w:themeColor="text1"/>
          <w:sz w:val="28"/>
          <w:szCs w:val="28"/>
        </w:rPr>
        <w:t>, у третьих Челябинск-65</w:t>
      </w:r>
      <w:r w:rsidRPr="002E4E04">
        <w:rPr>
          <w:rFonts w:ascii="Times New Roman" w:hAnsi="Times New Roman" w:cs="Times New Roman"/>
          <w:color w:val="000000" w:themeColor="text1"/>
          <w:sz w:val="28"/>
          <w:szCs w:val="28"/>
        </w:rPr>
        <w:t xml:space="preserve">.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При этом интересным остается факт, что ни в одном из интервью или описаний биографий с цитатами не упоминается фактор закрытости города </w:t>
      </w:r>
      <w:r w:rsidRPr="002E4E04">
        <w:rPr>
          <w:rFonts w:ascii="Times New Roman" w:hAnsi="Times New Roman" w:cs="Times New Roman"/>
          <w:color w:val="000000" w:themeColor="text1"/>
          <w:sz w:val="28"/>
          <w:szCs w:val="28"/>
        </w:rPr>
        <w:lastRenderedPageBreak/>
        <w:t xml:space="preserve">как отрицательный фактор. Он скорее воспринимается как фактор, который делает городское сообщество «избранным», особенным в глазах молодых людей, и более спокойным и стабильным в глазах более взрослых.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«Озерск не настолько долго был в изоляции. Но, все равно, мне кажется, что определенный вот какой-то менталитет, вот именно как у жителей закрытого города, у наших жителей города Озерска он сложился. &lt;…&gt; На мой взгляд, это какое-то даже высокомерие определенное. То есть человек чувствует, что он принадлежит к какой-то вот касте как-бы. То есть у него есть пропуск, то есть это вот какой-то документ, который позволяет ему попасть туда, куда другие люди попасть не могут. Хотя фактически, для того, чтобы его получить, нужно было просто родиться в этом месте, и ничего больше».</w:t>
      </w:r>
      <w:r w:rsidRPr="002E4E04">
        <w:rPr>
          <w:rStyle w:val="a5"/>
          <w:rFonts w:ascii="Times New Roman" w:hAnsi="Times New Roman" w:cs="Times New Roman"/>
          <w:color w:val="000000" w:themeColor="text1"/>
          <w:sz w:val="28"/>
          <w:szCs w:val="28"/>
        </w:rPr>
        <w:footnoteReference w:id="136"/>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«Говорят некоторые: «Вот, надо город открыть!» Я говорю: «Зачем?» Сейчас ни в коем случае нельзя город открывать. Это, во-первых, опасно для нас, во-вторых, опасно для производства».</w:t>
      </w:r>
      <w:r w:rsidRPr="002E4E04">
        <w:rPr>
          <w:rStyle w:val="a5"/>
          <w:rFonts w:ascii="Times New Roman" w:hAnsi="Times New Roman" w:cs="Times New Roman"/>
          <w:color w:val="000000" w:themeColor="text1"/>
          <w:sz w:val="28"/>
          <w:szCs w:val="28"/>
        </w:rPr>
        <w:footnoteReference w:id="137"/>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Более того, картина, которая вырисовывается после анализа ментальных карт города, дает представление о том, что в ситуации, если современных людей спросить о том, что для них представляет собой город Озерск, ни завода, ни заборов они не воображают в первую очередь. Даже работники </w:t>
      </w:r>
      <w:r w:rsidR="00E86B89"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Маяка</w:t>
      </w:r>
      <w:r w:rsidR="00E86B89" w:rsidRPr="002E4E04">
        <w:rPr>
          <w:rFonts w:ascii="Times New Roman" w:hAnsi="Times New Roman" w:cs="Times New Roman"/>
          <w:color w:val="000000" w:themeColor="text1"/>
          <w:sz w:val="28"/>
          <w:szCs w:val="28"/>
        </w:rPr>
        <w:t>», градообразующего предприятия</w:t>
      </w:r>
      <w:r w:rsidRPr="002E4E04">
        <w:rPr>
          <w:rFonts w:ascii="Times New Roman" w:hAnsi="Times New Roman" w:cs="Times New Roman"/>
          <w:color w:val="000000" w:themeColor="text1"/>
          <w:sz w:val="28"/>
          <w:szCs w:val="28"/>
        </w:rPr>
        <w:t xml:space="preserve">. Таким образом, хоть и предприятие было основной причиной возникновения и формирования населения, оно, описывая место своей жизни, не акцентирует внимания на заводе. Даже учитывая тот фактор, что во многих СМИ и исторических работах, где упоминается город Озерск, зачастую фигурируют истории о мощнейшем взрыве на одном из реакторов в 1957 году, люди не воспринимают завод как что-то фундаментально влияющее на их повседневную жизнь.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 xml:space="preserve">Складывается такое впечатление, что для работников предприятие выступает скорее параллельной реальностью, из которой они берут социальные связи, и в рамках которой </w:t>
      </w:r>
      <w:r w:rsidR="00E86B89" w:rsidRPr="002E4E04">
        <w:rPr>
          <w:rFonts w:ascii="Times New Roman" w:hAnsi="Times New Roman" w:cs="Times New Roman"/>
          <w:color w:val="000000" w:themeColor="text1"/>
          <w:sz w:val="28"/>
          <w:szCs w:val="28"/>
        </w:rPr>
        <w:t>накапливают</w:t>
      </w:r>
      <w:r w:rsidRPr="002E4E04">
        <w:rPr>
          <w:rFonts w:ascii="Times New Roman" w:hAnsi="Times New Roman" w:cs="Times New Roman"/>
          <w:color w:val="000000" w:themeColor="text1"/>
          <w:sz w:val="28"/>
          <w:szCs w:val="28"/>
        </w:rPr>
        <w:t xml:space="preserve"> денежный капитал. Но при этом, она не определяет их повседневную, личную, бытовую жизнь, которая чаще всего сконцентрирована вокруг межличностного общения, хобби и ведения хозяйства.</w:t>
      </w:r>
      <w:r w:rsidR="00E86B89" w:rsidRPr="002E4E04">
        <w:rPr>
          <w:rFonts w:ascii="Times New Roman" w:hAnsi="Times New Roman" w:cs="Times New Roman"/>
          <w:color w:val="000000" w:themeColor="text1"/>
          <w:sz w:val="28"/>
          <w:szCs w:val="28"/>
        </w:rPr>
        <w:t xml:space="preserve"> Возможно, здесь играет роль тот самый фактор секретности и ограничения на распространение информации. Рабочие отношения настолько были отгорожены от личной жизни, что эта традиция, будучи </w:t>
      </w:r>
      <w:proofErr w:type="gramStart"/>
      <w:r w:rsidR="00E86B89" w:rsidRPr="002E4E04">
        <w:rPr>
          <w:rFonts w:ascii="Times New Roman" w:hAnsi="Times New Roman" w:cs="Times New Roman"/>
          <w:color w:val="000000" w:themeColor="text1"/>
          <w:sz w:val="28"/>
          <w:szCs w:val="28"/>
        </w:rPr>
        <w:t>необходимостью</w:t>
      </w:r>
      <w:proofErr w:type="gramEnd"/>
      <w:r w:rsidR="00E86B89" w:rsidRPr="002E4E04">
        <w:rPr>
          <w:rFonts w:ascii="Times New Roman" w:hAnsi="Times New Roman" w:cs="Times New Roman"/>
          <w:color w:val="000000" w:themeColor="text1"/>
          <w:sz w:val="28"/>
          <w:szCs w:val="28"/>
        </w:rPr>
        <w:t xml:space="preserve"> изначально, впоследствии превратилась в сохранившийся и поддерживаемый обычай.</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Молодое поколение также не испытывает того особого душевного трепета, который мы ощущаем глядя на старые фотографии. Для них это давно ушедшая эпоха, а вокруг возник новый мир, где мощные промышленные предприятия кажутся архаическими пережитками советского времени, а новый мир требует мобильности, скорости и многофункциональности. Для них это больше не город возможностей с передовым предприятием, а город их предков и </w:t>
      </w:r>
      <w:r w:rsidR="00E86B89"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забытых истин</w:t>
      </w:r>
      <w:r w:rsidR="00E86B89"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которые больше не работают в современных реалиях.</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 «Город красивый, тут </w:t>
      </w:r>
      <w:proofErr w:type="gramStart"/>
      <w:r w:rsidRPr="002E4E04">
        <w:rPr>
          <w:rFonts w:ascii="Times New Roman" w:hAnsi="Times New Roman" w:cs="Times New Roman"/>
          <w:color w:val="000000" w:themeColor="text1"/>
          <w:sz w:val="28"/>
          <w:szCs w:val="28"/>
        </w:rPr>
        <w:t>здорово</w:t>
      </w:r>
      <w:proofErr w:type="gramEnd"/>
      <w:r w:rsidRPr="002E4E04">
        <w:rPr>
          <w:rFonts w:ascii="Times New Roman" w:hAnsi="Times New Roman" w:cs="Times New Roman"/>
          <w:color w:val="000000" w:themeColor="text1"/>
          <w:sz w:val="28"/>
          <w:szCs w:val="28"/>
        </w:rPr>
        <w:t xml:space="preserve">, есть озера, чистый воздух. Не так много людей, как в больших городах. </w:t>
      </w:r>
      <w:proofErr w:type="gramStart"/>
      <w:r w:rsidRPr="002E4E04">
        <w:rPr>
          <w:rFonts w:ascii="Times New Roman" w:hAnsi="Times New Roman" w:cs="Times New Roman"/>
          <w:color w:val="000000" w:themeColor="text1"/>
          <w:sz w:val="28"/>
          <w:szCs w:val="28"/>
        </w:rPr>
        <w:t>Ну</w:t>
      </w:r>
      <w:proofErr w:type="gramEnd"/>
      <w:r w:rsidRPr="002E4E04">
        <w:rPr>
          <w:rFonts w:ascii="Times New Roman" w:hAnsi="Times New Roman" w:cs="Times New Roman"/>
          <w:color w:val="000000" w:themeColor="text1"/>
          <w:sz w:val="28"/>
          <w:szCs w:val="28"/>
        </w:rPr>
        <w:t xml:space="preserve"> как-то загибается всё потихоньку. Особо тут</w:t>
      </w:r>
      <w:proofErr w:type="gramStart"/>
      <w:r w:rsidRPr="002E4E04">
        <w:rPr>
          <w:rFonts w:ascii="Times New Roman" w:hAnsi="Times New Roman" w:cs="Times New Roman"/>
          <w:color w:val="000000" w:themeColor="text1"/>
          <w:sz w:val="28"/>
          <w:szCs w:val="28"/>
        </w:rPr>
        <w:t xml:space="preserve">.. </w:t>
      </w:r>
      <w:proofErr w:type="gramEnd"/>
      <w:r w:rsidRPr="002E4E04">
        <w:rPr>
          <w:rFonts w:ascii="Times New Roman" w:hAnsi="Times New Roman" w:cs="Times New Roman"/>
          <w:color w:val="000000" w:themeColor="text1"/>
          <w:sz w:val="28"/>
          <w:szCs w:val="28"/>
        </w:rPr>
        <w:t xml:space="preserve">Ну есть кинотеатр, ну сходишь ты в него. </w:t>
      </w:r>
      <w:proofErr w:type="gramStart"/>
      <w:r w:rsidRPr="002E4E04">
        <w:rPr>
          <w:rFonts w:ascii="Times New Roman" w:hAnsi="Times New Roman" w:cs="Times New Roman"/>
          <w:color w:val="000000" w:themeColor="text1"/>
          <w:sz w:val="28"/>
          <w:szCs w:val="28"/>
        </w:rPr>
        <w:t>Ну</w:t>
      </w:r>
      <w:proofErr w:type="gramEnd"/>
      <w:r w:rsidRPr="002E4E04">
        <w:rPr>
          <w:rFonts w:ascii="Times New Roman" w:hAnsi="Times New Roman" w:cs="Times New Roman"/>
          <w:color w:val="000000" w:themeColor="text1"/>
          <w:sz w:val="28"/>
          <w:szCs w:val="28"/>
        </w:rPr>
        <w:t xml:space="preserve"> всякие кафешки. </w:t>
      </w:r>
      <w:proofErr w:type="gramStart"/>
      <w:r w:rsidRPr="002E4E04">
        <w:rPr>
          <w:rFonts w:ascii="Times New Roman" w:hAnsi="Times New Roman" w:cs="Times New Roman"/>
          <w:color w:val="000000" w:themeColor="text1"/>
          <w:sz w:val="28"/>
          <w:szCs w:val="28"/>
        </w:rPr>
        <w:t>Ну</w:t>
      </w:r>
      <w:proofErr w:type="gramEnd"/>
      <w:r w:rsidRPr="002E4E04">
        <w:rPr>
          <w:rFonts w:ascii="Times New Roman" w:hAnsi="Times New Roman" w:cs="Times New Roman"/>
          <w:color w:val="000000" w:themeColor="text1"/>
          <w:sz w:val="28"/>
          <w:szCs w:val="28"/>
        </w:rPr>
        <w:t xml:space="preserve"> мы тут для себя с мамой, надо ходить в театр. Два раза были за полгода в театре.  Сейчас у них там каникулы, отпуск. Так что стараемся себя хоть просвещать в таком плане. Ну, по-хорошему, хотелось бы, конечно, нафиг отсюда свалить. Я в Челябинск не хочу, хочу в Екатеринбург».</w:t>
      </w:r>
      <w:r w:rsidRPr="002E4E04">
        <w:rPr>
          <w:rStyle w:val="a5"/>
          <w:rFonts w:ascii="Times New Roman" w:hAnsi="Times New Roman" w:cs="Times New Roman"/>
          <w:color w:val="000000" w:themeColor="text1"/>
          <w:sz w:val="28"/>
          <w:szCs w:val="28"/>
        </w:rPr>
        <w:footnoteReference w:id="138"/>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w:t>
      </w:r>
      <w:proofErr w:type="gramStart"/>
      <w:r w:rsidRPr="002E4E04">
        <w:rPr>
          <w:rFonts w:ascii="Times New Roman" w:hAnsi="Times New Roman" w:cs="Times New Roman"/>
          <w:color w:val="000000" w:themeColor="text1"/>
          <w:sz w:val="28"/>
          <w:szCs w:val="28"/>
        </w:rPr>
        <w:t>Ну</w:t>
      </w:r>
      <w:proofErr w:type="gramEnd"/>
      <w:r w:rsidRPr="002E4E04">
        <w:rPr>
          <w:rFonts w:ascii="Times New Roman" w:hAnsi="Times New Roman" w:cs="Times New Roman"/>
          <w:color w:val="000000" w:themeColor="text1"/>
          <w:sz w:val="28"/>
          <w:szCs w:val="28"/>
        </w:rPr>
        <w:t xml:space="preserve"> достаточно комфортное место для жизни, для отдыха. То есть это закрытый город, со всей инфраструктурой, достаточной, </w:t>
      </w:r>
      <w:proofErr w:type="gramStart"/>
      <w:r w:rsidRPr="002E4E04">
        <w:rPr>
          <w:rFonts w:ascii="Times New Roman" w:hAnsi="Times New Roman" w:cs="Times New Roman"/>
          <w:color w:val="000000" w:themeColor="text1"/>
          <w:sz w:val="28"/>
          <w:szCs w:val="28"/>
        </w:rPr>
        <w:t>с</w:t>
      </w:r>
      <w:proofErr w:type="gramEnd"/>
      <w:r w:rsidRPr="002E4E04">
        <w:rPr>
          <w:rFonts w:ascii="Times New Roman" w:hAnsi="Times New Roman" w:cs="Times New Roman"/>
          <w:color w:val="000000" w:themeColor="text1"/>
          <w:sz w:val="28"/>
          <w:szCs w:val="28"/>
        </w:rPr>
        <w:t xml:space="preserve">, </w:t>
      </w:r>
      <w:proofErr w:type="gramStart"/>
      <w:r w:rsidRPr="002E4E04">
        <w:rPr>
          <w:rFonts w:ascii="Times New Roman" w:hAnsi="Times New Roman" w:cs="Times New Roman"/>
          <w:color w:val="000000" w:themeColor="text1"/>
          <w:sz w:val="28"/>
          <w:szCs w:val="28"/>
        </w:rPr>
        <w:t>я</w:t>
      </w:r>
      <w:proofErr w:type="gramEnd"/>
      <w:r w:rsidRPr="002E4E04">
        <w:rPr>
          <w:rFonts w:ascii="Times New Roman" w:hAnsi="Times New Roman" w:cs="Times New Roman"/>
          <w:color w:val="000000" w:themeColor="text1"/>
          <w:sz w:val="28"/>
          <w:szCs w:val="28"/>
        </w:rPr>
        <w:t xml:space="preserve"> думаю, достаточно  высоким уровнем зарплат по сравнению с любым другим маленьким городом, потому что.. в зависимости, естественно, от того, где ты </w:t>
      </w:r>
      <w:r w:rsidRPr="002E4E04">
        <w:rPr>
          <w:rFonts w:ascii="Times New Roman" w:hAnsi="Times New Roman" w:cs="Times New Roman"/>
          <w:color w:val="000000" w:themeColor="text1"/>
          <w:sz w:val="28"/>
          <w:szCs w:val="28"/>
        </w:rPr>
        <w:lastRenderedPageBreak/>
        <w:t>работаешь, но, в принципе, там так-то нормально все. Для отдыха шикарное место, потому что там озеро, там горы, там чисто, там все замечательно, зелено, есть инфраструктура, есть стадионы, ну стадион бегать есть, парк есть, в котором можно гулять с собаками, бегать там. А как место самореализации, зависит от того, кому что нужно».</w:t>
      </w:r>
      <w:r w:rsidRPr="002E4E04">
        <w:rPr>
          <w:rStyle w:val="a5"/>
          <w:rFonts w:ascii="Times New Roman" w:hAnsi="Times New Roman" w:cs="Times New Roman"/>
          <w:color w:val="000000" w:themeColor="text1"/>
          <w:sz w:val="28"/>
          <w:szCs w:val="28"/>
        </w:rPr>
        <w:footnoteReference w:id="139"/>
      </w:r>
    </w:p>
    <w:p w:rsidR="00CD0AF7" w:rsidRPr="002E4E04" w:rsidRDefault="00CD0AF7" w:rsidP="002E4E04">
      <w:pPr>
        <w:tabs>
          <w:tab w:val="center" w:pos="4677"/>
        </w:tabs>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Выводы</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Город Озерск представляет собой уникальный объект истории и социальной структуры. Он был основан и развивался в эпоху, когда тяжелая промышленность в нашей стране переживала с</w:t>
      </w:r>
      <w:r w:rsidR="00E86B89" w:rsidRPr="002E4E04">
        <w:rPr>
          <w:rFonts w:ascii="Times New Roman" w:hAnsi="Times New Roman" w:cs="Times New Roman"/>
          <w:color w:val="000000" w:themeColor="text1"/>
          <w:sz w:val="28"/>
          <w:szCs w:val="28"/>
        </w:rPr>
        <w:t>вой расцвет, целью его создания</w:t>
      </w:r>
      <w:r w:rsidRPr="002E4E04">
        <w:rPr>
          <w:rFonts w:ascii="Times New Roman" w:hAnsi="Times New Roman" w:cs="Times New Roman"/>
          <w:color w:val="000000" w:themeColor="text1"/>
          <w:sz w:val="28"/>
          <w:szCs w:val="28"/>
        </w:rPr>
        <w:t xml:space="preserve"> была уникальная политическая и историческая </w:t>
      </w:r>
      <w:r w:rsidR="00E86B89" w:rsidRPr="002E4E04">
        <w:rPr>
          <w:rFonts w:ascii="Times New Roman" w:hAnsi="Times New Roman" w:cs="Times New Roman"/>
          <w:color w:val="000000" w:themeColor="text1"/>
          <w:sz w:val="28"/>
          <w:szCs w:val="28"/>
        </w:rPr>
        <w:t>задача</w:t>
      </w:r>
      <w:r w:rsidRPr="002E4E04">
        <w:rPr>
          <w:rFonts w:ascii="Times New Roman" w:hAnsi="Times New Roman" w:cs="Times New Roman"/>
          <w:color w:val="000000" w:themeColor="text1"/>
          <w:sz w:val="28"/>
          <w:szCs w:val="28"/>
        </w:rPr>
        <w:t>, а условия появления в этом городе новых людей и условия их жизни неповторимы в современных реалиях.</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Социальный состав населения претерпел масштабные изменения ввиду того, что изначально обязательный порядок формирования населения сменился свободой выбора и самостоятельны</w:t>
      </w:r>
      <w:r w:rsidR="00E86B89" w:rsidRPr="002E4E04">
        <w:rPr>
          <w:rFonts w:ascii="Times New Roman" w:hAnsi="Times New Roman" w:cs="Times New Roman"/>
          <w:color w:val="000000" w:themeColor="text1"/>
          <w:sz w:val="28"/>
          <w:szCs w:val="28"/>
        </w:rPr>
        <w:t>м</w:t>
      </w:r>
      <w:r w:rsidRPr="002E4E04">
        <w:rPr>
          <w:rFonts w:ascii="Times New Roman" w:hAnsi="Times New Roman" w:cs="Times New Roman"/>
          <w:color w:val="000000" w:themeColor="text1"/>
          <w:sz w:val="28"/>
          <w:szCs w:val="28"/>
        </w:rPr>
        <w:t xml:space="preserve"> выбор</w:t>
      </w:r>
      <w:r w:rsidR="00E86B89" w:rsidRPr="002E4E04">
        <w:rPr>
          <w:rFonts w:ascii="Times New Roman" w:hAnsi="Times New Roman" w:cs="Times New Roman"/>
          <w:color w:val="000000" w:themeColor="text1"/>
          <w:sz w:val="28"/>
          <w:szCs w:val="28"/>
        </w:rPr>
        <w:t>ом</w:t>
      </w:r>
      <w:r w:rsidRPr="002E4E04">
        <w:rPr>
          <w:rFonts w:ascii="Times New Roman" w:hAnsi="Times New Roman" w:cs="Times New Roman"/>
          <w:color w:val="000000" w:themeColor="text1"/>
          <w:sz w:val="28"/>
          <w:szCs w:val="28"/>
        </w:rPr>
        <w:t xml:space="preserve"> и принятие</w:t>
      </w:r>
      <w:r w:rsidR="00E86B89" w:rsidRPr="002E4E04">
        <w:rPr>
          <w:rFonts w:ascii="Times New Roman" w:hAnsi="Times New Roman" w:cs="Times New Roman"/>
          <w:color w:val="000000" w:themeColor="text1"/>
          <w:sz w:val="28"/>
          <w:szCs w:val="28"/>
        </w:rPr>
        <w:t>м</w:t>
      </w:r>
      <w:r w:rsidRPr="002E4E04">
        <w:rPr>
          <w:rFonts w:ascii="Times New Roman" w:hAnsi="Times New Roman" w:cs="Times New Roman"/>
          <w:color w:val="000000" w:themeColor="text1"/>
          <w:sz w:val="28"/>
          <w:szCs w:val="28"/>
        </w:rPr>
        <w:t xml:space="preserve"> решений касательно того, нужно ли оставаться в этом городе, родившись в нем или переехав, или </w:t>
      </w:r>
      <w:r w:rsidR="00E86B89"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искать счастья</w:t>
      </w:r>
      <w:r w:rsidR="00E86B89"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в другом месте. </w:t>
      </w:r>
    </w:p>
    <w:p w:rsidR="00CD0AF7" w:rsidRPr="002E4E04" w:rsidRDefault="00E86B89"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Социальный п</w:t>
      </w:r>
      <w:r w:rsidR="00CD0AF7" w:rsidRPr="002E4E04">
        <w:rPr>
          <w:rFonts w:ascii="Times New Roman" w:hAnsi="Times New Roman" w:cs="Times New Roman"/>
          <w:color w:val="000000" w:themeColor="text1"/>
          <w:sz w:val="28"/>
          <w:szCs w:val="28"/>
        </w:rPr>
        <w:t xml:space="preserve">ортрет горожанина изменился. Город создавался людьми, пережившими войну, родившимися и сформировавшимися в другое время и в других социокультурных и исторических условиях. Для этих людей совершенно иначе представлялся авторитет власти, а власть имела иные рычаги давления на них.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Город Озерск во многих источниках представлен в негативном ключе отрицательного образа атомной энергетики, как структуры, породившей атомную бомбу и крупнейшие техногенные катастрофы ХХ века. При этом это город, в котором в удивительно четко организованных и грамотно спланированных социальных, практически тепличных условиях, было воспитано ни одно поколение людей, все еще живущих и воспитывающих своих детей в традициях, условно говоря, задуманных коммунистической </w:t>
      </w:r>
      <w:r w:rsidRPr="002E4E04">
        <w:rPr>
          <w:rFonts w:ascii="Times New Roman" w:hAnsi="Times New Roman" w:cs="Times New Roman"/>
          <w:color w:val="000000" w:themeColor="text1"/>
          <w:sz w:val="28"/>
          <w:szCs w:val="28"/>
        </w:rPr>
        <w:lastRenderedPageBreak/>
        <w:t>партией.</w:t>
      </w:r>
      <w:r w:rsidR="00E86B89" w:rsidRPr="002E4E04">
        <w:rPr>
          <w:rFonts w:ascii="Times New Roman" w:hAnsi="Times New Roman" w:cs="Times New Roman"/>
          <w:color w:val="000000" w:themeColor="text1"/>
          <w:sz w:val="28"/>
          <w:szCs w:val="28"/>
        </w:rPr>
        <w:t xml:space="preserve"> </w:t>
      </w:r>
      <w:proofErr w:type="gramStart"/>
      <w:r w:rsidR="00E86B89" w:rsidRPr="002E4E04">
        <w:rPr>
          <w:rFonts w:ascii="Times New Roman" w:hAnsi="Times New Roman" w:cs="Times New Roman"/>
          <w:color w:val="000000" w:themeColor="text1"/>
          <w:sz w:val="28"/>
          <w:szCs w:val="28"/>
        </w:rPr>
        <w:t>Традициях</w:t>
      </w:r>
      <w:proofErr w:type="gramEnd"/>
      <w:r w:rsidR="00E86B89" w:rsidRPr="002E4E04">
        <w:rPr>
          <w:rFonts w:ascii="Times New Roman" w:hAnsi="Times New Roman" w:cs="Times New Roman"/>
          <w:color w:val="000000" w:themeColor="text1"/>
          <w:sz w:val="28"/>
          <w:szCs w:val="28"/>
        </w:rPr>
        <w:t xml:space="preserve"> уважительного отношения к труду своему и других, доброжелательно</w:t>
      </w:r>
      <w:r w:rsidR="000D6C4A" w:rsidRPr="002E4E04">
        <w:rPr>
          <w:rFonts w:ascii="Times New Roman" w:hAnsi="Times New Roman" w:cs="Times New Roman"/>
          <w:color w:val="000000" w:themeColor="text1"/>
          <w:sz w:val="28"/>
          <w:szCs w:val="28"/>
        </w:rPr>
        <w:t>й</w:t>
      </w:r>
      <w:r w:rsidR="00E86B89" w:rsidRPr="002E4E04">
        <w:rPr>
          <w:rFonts w:ascii="Times New Roman" w:hAnsi="Times New Roman" w:cs="Times New Roman"/>
          <w:color w:val="000000" w:themeColor="text1"/>
          <w:sz w:val="28"/>
          <w:szCs w:val="28"/>
        </w:rPr>
        <w:t xml:space="preserve"> </w:t>
      </w:r>
      <w:r w:rsidR="000D6C4A" w:rsidRPr="002E4E04">
        <w:rPr>
          <w:rFonts w:ascii="Times New Roman" w:hAnsi="Times New Roman" w:cs="Times New Roman"/>
          <w:color w:val="000000" w:themeColor="text1"/>
          <w:sz w:val="28"/>
          <w:szCs w:val="28"/>
        </w:rPr>
        <w:t>позиции в отношении</w:t>
      </w:r>
      <w:r w:rsidR="00E86B89" w:rsidRPr="002E4E04">
        <w:rPr>
          <w:rFonts w:ascii="Times New Roman" w:hAnsi="Times New Roman" w:cs="Times New Roman"/>
          <w:color w:val="000000" w:themeColor="text1"/>
          <w:sz w:val="28"/>
          <w:szCs w:val="28"/>
        </w:rPr>
        <w:t xml:space="preserve"> окружающи</w:t>
      </w:r>
      <w:r w:rsidR="000D6C4A" w:rsidRPr="002E4E04">
        <w:rPr>
          <w:rFonts w:ascii="Times New Roman" w:hAnsi="Times New Roman" w:cs="Times New Roman"/>
          <w:color w:val="000000" w:themeColor="text1"/>
          <w:sz w:val="28"/>
          <w:szCs w:val="28"/>
        </w:rPr>
        <w:t xml:space="preserve">х </w:t>
      </w:r>
      <w:r w:rsidR="00E86B89" w:rsidRPr="002E4E04">
        <w:rPr>
          <w:rFonts w:ascii="Times New Roman" w:hAnsi="Times New Roman" w:cs="Times New Roman"/>
          <w:color w:val="000000" w:themeColor="text1"/>
          <w:sz w:val="28"/>
          <w:szCs w:val="28"/>
        </w:rPr>
        <w:t>люд</w:t>
      </w:r>
      <w:r w:rsidR="000D6C4A" w:rsidRPr="002E4E04">
        <w:rPr>
          <w:rFonts w:ascii="Times New Roman" w:hAnsi="Times New Roman" w:cs="Times New Roman"/>
          <w:color w:val="000000" w:themeColor="text1"/>
          <w:sz w:val="28"/>
          <w:szCs w:val="28"/>
        </w:rPr>
        <w:t>ей</w:t>
      </w:r>
      <w:r w:rsidR="00E86B89" w:rsidRPr="002E4E04">
        <w:rPr>
          <w:rFonts w:ascii="Times New Roman" w:hAnsi="Times New Roman" w:cs="Times New Roman"/>
          <w:color w:val="000000" w:themeColor="text1"/>
          <w:sz w:val="28"/>
          <w:szCs w:val="28"/>
        </w:rPr>
        <w:t xml:space="preserve"> и возможности следования поставленной цели или общей идее.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Обобщив все сказанное в этой главе, хотелось бы сделать акцент на том, какие направления социокультурной трансформации пространства города Озерска мы выделили.</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Во-первых, процессы изменения социокультурного пространства определялись уровнем благополучия жизни горожан. Как видно из интервью старожилов города, в период «процветания» в 50-70-е годы город представлял собой своеобразную утопию, в которой было все, что необходимо для благополучной жизни: хорошие зарплаты, достаточное снабжение и необходимые жилищные условия. С изменением политического курса страны, а</w:t>
      </w:r>
      <w:r w:rsidR="000D6C4A"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следовательно</w:t>
      </w:r>
      <w:r w:rsidR="000D6C4A"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и положения исключительно государственного градообразующего предприятия, изменилась и жизнь людей, </w:t>
      </w:r>
      <w:proofErr w:type="gramStart"/>
      <w:r w:rsidRPr="002E4E04">
        <w:rPr>
          <w:rFonts w:ascii="Times New Roman" w:hAnsi="Times New Roman" w:cs="Times New Roman"/>
          <w:color w:val="000000" w:themeColor="text1"/>
          <w:sz w:val="28"/>
          <w:szCs w:val="28"/>
        </w:rPr>
        <w:t>а</w:t>
      </w:r>
      <w:proofErr w:type="gramEnd"/>
      <w:r w:rsidRPr="002E4E04">
        <w:rPr>
          <w:rFonts w:ascii="Times New Roman" w:hAnsi="Times New Roman" w:cs="Times New Roman"/>
          <w:color w:val="000000" w:themeColor="text1"/>
          <w:sz w:val="28"/>
          <w:szCs w:val="28"/>
        </w:rPr>
        <w:t xml:space="preserve"> следовательно сместился диапазон приоритетов. </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Во-вторых, если первые поколения горожан представляли собой искусственным образом тщательно отобранную группу людей, профессионально разделенных на категории, каждая из которых имела четкое место в системе города, то последующие поколения, чаще всего возникающие в рамках прироста населения, изменяли общую структуру общества.</w:t>
      </w:r>
    </w:p>
    <w:p w:rsidR="00CD0AF7" w:rsidRPr="002E4E04" w:rsidRDefault="00CD0AF7"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Более того, новые экономические условия и новые движения технического прогресса диктуют формирование новых поколений людей, движимых другими приоритетами, которые заключаются в постулировании идеи особой ценности жизни, саморазвития, самовыражения, многофункциональности и стремления к поиску своего места в мире. На наш взгляд, система, сформированная в рамках закрытого сообщества секретного города, отвечает другим требованиям и</w:t>
      </w:r>
      <w:r w:rsidR="000D6C4A"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в первую очередь</w:t>
      </w:r>
      <w:r w:rsidR="000D6C4A" w:rsidRPr="002E4E04">
        <w:rPr>
          <w:rFonts w:ascii="Times New Roman" w:hAnsi="Times New Roman" w:cs="Times New Roman"/>
          <w:color w:val="000000" w:themeColor="text1"/>
          <w:sz w:val="28"/>
          <w:szCs w:val="28"/>
        </w:rPr>
        <w:t>, это требование</w:t>
      </w:r>
      <w:r w:rsidRPr="002E4E04">
        <w:rPr>
          <w:rFonts w:ascii="Times New Roman" w:hAnsi="Times New Roman" w:cs="Times New Roman"/>
          <w:color w:val="000000" w:themeColor="text1"/>
          <w:sz w:val="28"/>
          <w:szCs w:val="28"/>
        </w:rPr>
        <w:t xml:space="preserve"> стабильности. </w:t>
      </w:r>
    </w:p>
    <w:p w:rsidR="007F231E" w:rsidRPr="002E4E04" w:rsidRDefault="007F231E" w:rsidP="002E4E04">
      <w:pPr>
        <w:spacing w:line="360" w:lineRule="auto"/>
        <w:contextualSpacing/>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br w:type="page"/>
      </w:r>
    </w:p>
    <w:p w:rsidR="00EC28EC" w:rsidRPr="002E4E04" w:rsidRDefault="00C8381A" w:rsidP="002E4E04">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lastRenderedPageBreak/>
        <w:t>Заключение</w:t>
      </w:r>
      <w:bookmarkEnd w:id="17"/>
    </w:p>
    <w:p w:rsidR="00F45ADF" w:rsidRPr="002E4E04" w:rsidRDefault="00F45AD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Первая задача нашего исследования заключалась в рассмотрении теоретических подходов, в рамках которых происходит изучение социальной реальности, а также более подробное рассмотрение нескольких теоретических концептов социологии П. Бурдье как ключевых для применения в нашем исследовании. В результате проделанной работы были сделаны следующие выводы:</w:t>
      </w:r>
    </w:p>
    <w:p w:rsidR="00F45ADF" w:rsidRPr="002E4E04" w:rsidRDefault="00F45AD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Социология социального пространства – это комплексный подход, в рамках которого выделяется множество способов интерпретации неоднозначного понятия пространство. Прежде всего, социальное пространство не может существовать без социальной общности, группы людей, которая формируется и, в тоже время, является причиной формирования того или иного социального пространства. </w:t>
      </w:r>
    </w:p>
    <w:p w:rsidR="00F45ADF" w:rsidRPr="002E4E04" w:rsidRDefault="00F45AD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Принадлежность к социальной общности определяется совокупностью объективных факторов, включающих экономические, территориальные, этнические, демографические, социокультурные, профессиональные особенности членов общности. И важным также является процесс самоопределения, то есть восприятия себя и своей роли в процессах, характерных для данного социального образования, субъективный фактор.</w:t>
      </w:r>
    </w:p>
    <w:p w:rsidR="00F45ADF" w:rsidRPr="002E4E04" w:rsidRDefault="00F45AD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Социальное пространство создается в процессе взаимодействия индивидов в данной физической действительности. Посредством взаимодействия индивиды контролируют и постулируют порядок действий в данном пространстве, в данной группе людей.</w:t>
      </w:r>
    </w:p>
    <w:p w:rsidR="00F45ADF" w:rsidRPr="002E4E04" w:rsidRDefault="00F45AD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Перечисленные выше положения являются общими положениями теорий социального пространства и социальной общности. В ходе нашего исследования же мы </w:t>
      </w:r>
      <w:r w:rsidR="00140B0A" w:rsidRPr="002E4E04">
        <w:rPr>
          <w:rFonts w:ascii="Times New Roman" w:hAnsi="Times New Roman" w:cs="Times New Roman"/>
          <w:color w:val="000000" w:themeColor="text1"/>
          <w:sz w:val="28"/>
          <w:szCs w:val="28"/>
        </w:rPr>
        <w:t>использовали</w:t>
      </w:r>
      <w:r w:rsidRPr="002E4E04">
        <w:rPr>
          <w:rFonts w:ascii="Times New Roman" w:hAnsi="Times New Roman" w:cs="Times New Roman"/>
          <w:color w:val="000000" w:themeColor="text1"/>
          <w:sz w:val="28"/>
          <w:szCs w:val="28"/>
        </w:rPr>
        <w:t xml:space="preserve"> некоторы</w:t>
      </w:r>
      <w:r w:rsidR="00140B0A" w:rsidRPr="002E4E04">
        <w:rPr>
          <w:rFonts w:ascii="Times New Roman" w:hAnsi="Times New Roman" w:cs="Times New Roman"/>
          <w:color w:val="000000" w:themeColor="text1"/>
          <w:sz w:val="28"/>
          <w:szCs w:val="28"/>
        </w:rPr>
        <w:t>е</w:t>
      </w:r>
      <w:r w:rsidRPr="002E4E04">
        <w:rPr>
          <w:rFonts w:ascii="Times New Roman" w:hAnsi="Times New Roman" w:cs="Times New Roman"/>
          <w:color w:val="000000" w:themeColor="text1"/>
          <w:sz w:val="28"/>
          <w:szCs w:val="28"/>
        </w:rPr>
        <w:t xml:space="preserve"> теоретически</w:t>
      </w:r>
      <w:r w:rsidR="00140B0A" w:rsidRPr="002E4E04">
        <w:rPr>
          <w:rFonts w:ascii="Times New Roman" w:hAnsi="Times New Roman" w:cs="Times New Roman"/>
          <w:color w:val="000000" w:themeColor="text1"/>
          <w:sz w:val="28"/>
          <w:szCs w:val="28"/>
        </w:rPr>
        <w:t>е</w:t>
      </w:r>
      <w:r w:rsidRPr="002E4E04">
        <w:rPr>
          <w:rFonts w:ascii="Times New Roman" w:hAnsi="Times New Roman" w:cs="Times New Roman"/>
          <w:color w:val="000000" w:themeColor="text1"/>
          <w:sz w:val="28"/>
          <w:szCs w:val="28"/>
        </w:rPr>
        <w:t xml:space="preserve"> конструкт</w:t>
      </w:r>
      <w:r w:rsidR="00140B0A" w:rsidRPr="002E4E04">
        <w:rPr>
          <w:rFonts w:ascii="Times New Roman" w:hAnsi="Times New Roman" w:cs="Times New Roman"/>
          <w:color w:val="000000" w:themeColor="text1"/>
          <w:sz w:val="28"/>
          <w:szCs w:val="28"/>
        </w:rPr>
        <w:t>ы</w:t>
      </w:r>
      <w:r w:rsidRPr="002E4E04">
        <w:rPr>
          <w:rFonts w:ascii="Times New Roman" w:hAnsi="Times New Roman" w:cs="Times New Roman"/>
          <w:color w:val="000000" w:themeColor="text1"/>
          <w:sz w:val="28"/>
          <w:szCs w:val="28"/>
        </w:rPr>
        <w:t xml:space="preserve"> социологии Пьера Бурдье</w:t>
      </w:r>
      <w:r w:rsidR="00140B0A"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как ключевы</w:t>
      </w:r>
      <w:r w:rsidR="00140B0A" w:rsidRPr="002E4E04">
        <w:rPr>
          <w:rFonts w:ascii="Times New Roman" w:hAnsi="Times New Roman" w:cs="Times New Roman"/>
          <w:color w:val="000000" w:themeColor="text1"/>
          <w:sz w:val="28"/>
          <w:szCs w:val="28"/>
        </w:rPr>
        <w:t>е</w:t>
      </w:r>
      <w:r w:rsidRPr="002E4E04">
        <w:rPr>
          <w:rFonts w:ascii="Times New Roman" w:hAnsi="Times New Roman" w:cs="Times New Roman"/>
          <w:color w:val="000000" w:themeColor="text1"/>
          <w:sz w:val="28"/>
          <w:szCs w:val="28"/>
        </w:rPr>
        <w:t xml:space="preserve"> в процессе описания выбранного нами социального пространства и существующей в нем социальной общности.</w:t>
      </w:r>
    </w:p>
    <w:p w:rsidR="00F45ADF" w:rsidRPr="002E4E04" w:rsidRDefault="00F45ADF"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К этим теоретическим конструктам относятся:</w:t>
      </w:r>
    </w:p>
    <w:p w:rsidR="00F45ADF" w:rsidRPr="002E4E04" w:rsidRDefault="00F45AD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Агент, являющийся основным действующим лицом в социальной действительности. Принципиальным отличием агента является его существование вне законов и правил. Действия агентов определяются исключительно его опытом, воспитанием и подсознательными стремлениями.</w:t>
      </w:r>
    </w:p>
    <w:p w:rsidR="00F45ADF" w:rsidRPr="002E4E04" w:rsidRDefault="00F45AD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Два типа социальной реальности, реальность первого и второго порядка. </w:t>
      </w:r>
      <w:proofErr w:type="gramStart"/>
      <w:r w:rsidRPr="002E4E04">
        <w:rPr>
          <w:rFonts w:ascii="Times New Roman" w:hAnsi="Times New Roman" w:cs="Times New Roman"/>
          <w:color w:val="000000" w:themeColor="text1"/>
          <w:sz w:val="28"/>
          <w:szCs w:val="28"/>
        </w:rPr>
        <w:t>Первая</w:t>
      </w:r>
      <w:proofErr w:type="gramEnd"/>
      <w:r w:rsidRPr="002E4E04">
        <w:rPr>
          <w:rFonts w:ascii="Times New Roman" w:hAnsi="Times New Roman" w:cs="Times New Roman"/>
          <w:color w:val="000000" w:themeColor="text1"/>
          <w:sz w:val="28"/>
          <w:szCs w:val="28"/>
        </w:rPr>
        <w:t xml:space="preserve"> из которых представляет собой объективное распределение ресурсов или капиталов, как их называет Бурдье. Вторая форма реальности – это система практического проявления этого распределения, выраженная в схемах мышления, поведения, эмоциональных оценок и суждений агентов социальной реальности.</w:t>
      </w:r>
    </w:p>
    <w:p w:rsidR="00F45ADF" w:rsidRPr="002E4E04" w:rsidRDefault="00F45AD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Поле – это пространство концентрации определенной формы капитала, с характерным набором правил взаимодействия и специфическими ролями, присущими действующим лицам, представляющим это поле.</w:t>
      </w:r>
    </w:p>
    <w:p w:rsidR="00F45ADF" w:rsidRPr="002E4E04" w:rsidRDefault="00F45AD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Габитус – совокупность рутинных действий, которые стимулируют формирование определенной повседневности этого индивида, а также являются продолжением его жизненного опыта и характерной для него среды и референтной группы.</w:t>
      </w:r>
    </w:p>
    <w:p w:rsidR="00F45ADF" w:rsidRPr="002E4E04" w:rsidRDefault="00F45ADF" w:rsidP="002E4E04">
      <w:pPr>
        <w:pStyle w:val="aa"/>
        <w:numPr>
          <w:ilvl w:val="0"/>
          <w:numId w:val="27"/>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Капитал – форма выражения принадлежности индивида к тому или иному полю и масштабом его влияния в этом поле. В зависимости от того, какие капиталы находятся в расположении агента социальной реальности, он занимает определенные позиции различных социальных полях. Капитал выступает в разных формах – как экономический, социальный, культурный и символический. </w:t>
      </w:r>
    </w:p>
    <w:p w:rsidR="00F45ADF" w:rsidRPr="002E4E04" w:rsidRDefault="00140B0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Следующая задача исследования состояла в выявлении социокультурных характеристик пространства закрытого города, то есть в </w:t>
      </w:r>
      <w:r w:rsidRPr="002E4E04">
        <w:rPr>
          <w:rFonts w:ascii="Times New Roman" w:hAnsi="Times New Roman" w:cs="Times New Roman"/>
          <w:color w:val="000000" w:themeColor="text1"/>
          <w:sz w:val="28"/>
          <w:szCs w:val="28"/>
        </w:rPr>
        <w:lastRenderedPageBreak/>
        <w:t xml:space="preserve">описании объекта исследования. Результатом проделанной работы </w:t>
      </w:r>
      <w:proofErr w:type="gramStart"/>
      <w:r w:rsidRPr="002E4E04">
        <w:rPr>
          <w:rFonts w:ascii="Times New Roman" w:hAnsi="Times New Roman" w:cs="Times New Roman"/>
          <w:color w:val="000000" w:themeColor="text1"/>
          <w:sz w:val="28"/>
          <w:szCs w:val="28"/>
        </w:rPr>
        <w:t>стали</w:t>
      </w:r>
      <w:proofErr w:type="gramEnd"/>
      <w:r w:rsidRPr="002E4E04">
        <w:rPr>
          <w:rFonts w:ascii="Times New Roman" w:hAnsi="Times New Roman" w:cs="Times New Roman"/>
          <w:color w:val="000000" w:themeColor="text1"/>
          <w:sz w:val="28"/>
          <w:szCs w:val="28"/>
        </w:rPr>
        <w:t xml:space="preserve"> следующие выводы:</w:t>
      </w:r>
    </w:p>
    <w:p w:rsidR="00140B0A" w:rsidRPr="002E4E04" w:rsidRDefault="00140B0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Закрытый город представляет собой административно-территориальное образование, имеющее органы местного самоуправления, и созданное для обеспечения функционирования градообразующего предприятия, целью существования которого является разработка, изготовление, хранение и переработка оружия массового поражения, материалов, представляющих техногенную опасность, или же военных или научных объектов. На территории таких городов устанавливается особый режим функционирования и особые условия проживания людей.</w:t>
      </w:r>
    </w:p>
    <w:p w:rsidR="00140B0A" w:rsidRPr="002E4E04" w:rsidRDefault="00140B0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Закрытые города в России – это особые территории, возникшие под непосредственным влиянием особой политической системы, командной экономики и социального устройства общества, </w:t>
      </w:r>
      <w:proofErr w:type="gramStart"/>
      <w:r w:rsidRPr="002E4E04">
        <w:rPr>
          <w:rFonts w:ascii="Times New Roman" w:hAnsi="Times New Roman" w:cs="Times New Roman"/>
          <w:color w:val="000000" w:themeColor="text1"/>
          <w:sz w:val="28"/>
          <w:szCs w:val="28"/>
        </w:rPr>
        <w:t>характерных</w:t>
      </w:r>
      <w:proofErr w:type="gramEnd"/>
      <w:r w:rsidRPr="002E4E04">
        <w:rPr>
          <w:rFonts w:ascii="Times New Roman" w:hAnsi="Times New Roman" w:cs="Times New Roman"/>
          <w:color w:val="000000" w:themeColor="text1"/>
          <w:sz w:val="28"/>
          <w:szCs w:val="28"/>
        </w:rPr>
        <w:t xml:space="preserve"> для Советского периода истории страны. Город </w:t>
      </w:r>
      <w:proofErr w:type="gramStart"/>
      <w:r w:rsidRPr="002E4E04">
        <w:rPr>
          <w:rFonts w:ascii="Times New Roman" w:hAnsi="Times New Roman" w:cs="Times New Roman"/>
          <w:color w:val="000000" w:themeColor="text1"/>
          <w:sz w:val="28"/>
          <w:szCs w:val="28"/>
        </w:rPr>
        <w:t>Озерск</w:t>
      </w:r>
      <w:proofErr w:type="gramEnd"/>
      <w:r w:rsidRPr="002E4E04">
        <w:rPr>
          <w:rFonts w:ascii="Times New Roman" w:hAnsi="Times New Roman" w:cs="Times New Roman"/>
          <w:color w:val="000000" w:themeColor="text1"/>
          <w:sz w:val="28"/>
          <w:szCs w:val="28"/>
        </w:rPr>
        <w:t xml:space="preserve"> в том числе создавался с обозначенными выше целями и в данных исторических условиях.</w:t>
      </w:r>
    </w:p>
    <w:p w:rsidR="00140B0A" w:rsidRPr="002E4E04" w:rsidRDefault="00140B0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Помимо общих экономических, политических и социальных факторов, повлиявших на возникновение города Озерска, особую роль сыграли исторические условия его возникновения, выраженные в характерных чертах Уральского региона. К ним можно отнести, во-первых, исторически промышленную развитость и ориентированность этой части России, обусловленную наличием экологических условий (ресурсы и климат) и исторических процессов, в связи с которыми Урал во времена присоединения его к России стал промышленным регионом. Во-вторых, особая история региона характеризуется его важной ролью в развитии тяжелой промышленности станы в период Великой Отечественной войны и последующие годы.</w:t>
      </w:r>
    </w:p>
    <w:p w:rsidR="00140B0A" w:rsidRPr="002E4E04" w:rsidRDefault="00140B0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Таким образом, возникновение и существование города Озерска осуществляется в неразрывной связи с особым статусом города, приобретенным им ввиду характерных условий возникновения города. </w:t>
      </w:r>
      <w:r w:rsidRPr="002E4E04">
        <w:rPr>
          <w:rFonts w:ascii="Times New Roman" w:hAnsi="Times New Roman" w:cs="Times New Roman"/>
          <w:color w:val="000000" w:themeColor="text1"/>
          <w:sz w:val="28"/>
          <w:szCs w:val="28"/>
        </w:rPr>
        <w:lastRenderedPageBreak/>
        <w:t>Помимо этого, важная роль в формировании социального портрета жителей города отводится особому историческому пути Уральского региона в целом.</w:t>
      </w:r>
    </w:p>
    <w:p w:rsidR="00140B0A" w:rsidRPr="002E4E04" w:rsidRDefault="00140B0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Особым образом шло формирование не только территории закрытых городов, но и его населения. Интеллектуальный, социальный и психологический портрет жителя города находился под контролем и строго контролировался специальными организациями. Помимо этого, важную роль играл статус секретности города, который накладывал ограничения как на взаимодействие с внешними системе элементами, так и сводил к минимуму влияние внешних факторов. В дальнейшем, процесс «рассекречивания» являлся одной из характерных </w:t>
      </w:r>
      <w:proofErr w:type="gramStart"/>
      <w:r w:rsidRPr="002E4E04">
        <w:rPr>
          <w:rFonts w:ascii="Times New Roman" w:hAnsi="Times New Roman" w:cs="Times New Roman"/>
          <w:color w:val="000000" w:themeColor="text1"/>
          <w:sz w:val="28"/>
          <w:szCs w:val="28"/>
        </w:rPr>
        <w:t>особенностей</w:t>
      </w:r>
      <w:proofErr w:type="gramEnd"/>
      <w:r w:rsidRPr="002E4E04">
        <w:rPr>
          <w:rFonts w:ascii="Times New Roman" w:hAnsi="Times New Roman" w:cs="Times New Roman"/>
          <w:color w:val="000000" w:themeColor="text1"/>
          <w:sz w:val="28"/>
          <w:szCs w:val="28"/>
        </w:rPr>
        <w:t xml:space="preserve"> происходящих в закрытых городах исторических изменениях.</w:t>
      </w:r>
    </w:p>
    <w:p w:rsidR="00140B0A" w:rsidRPr="002E4E04" w:rsidRDefault="00140B0A"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Две последние задачи исследования заключаются в выделении основных траекторий трансформации социального пространства, а также в обозначении ключевых тенденции, характеризующих эти процессы.</w:t>
      </w:r>
    </w:p>
    <w:p w:rsidR="00380EF0" w:rsidRPr="002E4E04" w:rsidRDefault="00FF3BB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Итак, в ходе </w:t>
      </w:r>
      <w:r w:rsidR="00140B0A" w:rsidRPr="002E4E04">
        <w:rPr>
          <w:rFonts w:ascii="Times New Roman" w:hAnsi="Times New Roman" w:cs="Times New Roman"/>
          <w:color w:val="000000" w:themeColor="text1"/>
          <w:sz w:val="28"/>
          <w:szCs w:val="28"/>
        </w:rPr>
        <w:t>проведения эмпирического</w:t>
      </w:r>
      <w:r w:rsidRPr="002E4E04">
        <w:rPr>
          <w:rFonts w:ascii="Times New Roman" w:hAnsi="Times New Roman" w:cs="Times New Roman"/>
          <w:color w:val="000000" w:themeColor="text1"/>
          <w:sz w:val="28"/>
          <w:szCs w:val="28"/>
        </w:rPr>
        <w:t xml:space="preserve"> исследования был проведен комплекс работ по выявлению траекторий трансформации социокультурного пространства города Озерска, являющегося уникальным социальным </w:t>
      </w:r>
      <w:r w:rsidR="00F45ADF" w:rsidRPr="002E4E04">
        <w:rPr>
          <w:rFonts w:ascii="Times New Roman" w:hAnsi="Times New Roman" w:cs="Times New Roman"/>
          <w:color w:val="000000" w:themeColor="text1"/>
          <w:sz w:val="28"/>
          <w:szCs w:val="28"/>
        </w:rPr>
        <w:t>образованием, отличающимся характерными</w:t>
      </w:r>
      <w:r w:rsidRPr="002E4E04">
        <w:rPr>
          <w:rFonts w:ascii="Times New Roman" w:hAnsi="Times New Roman" w:cs="Times New Roman"/>
          <w:color w:val="000000" w:themeColor="text1"/>
          <w:sz w:val="28"/>
          <w:szCs w:val="28"/>
        </w:rPr>
        <w:t>, свойственными только ему условиями и процессами формирования социальной общности и социальных взаимоотношений. По результатам исследования нами были выделены категории анализа, которые, на наш взгляд</w:t>
      </w:r>
      <w:r w:rsidR="00F45ADF"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относятся к группе репрезентативных и хара</w:t>
      </w:r>
      <w:r w:rsidR="00F45ADF" w:rsidRPr="002E4E04">
        <w:rPr>
          <w:rFonts w:ascii="Times New Roman" w:hAnsi="Times New Roman" w:cs="Times New Roman"/>
          <w:color w:val="000000" w:themeColor="text1"/>
          <w:sz w:val="28"/>
          <w:szCs w:val="28"/>
        </w:rPr>
        <w:t>ктерных именно в этих условиях.</w:t>
      </w:r>
    </w:p>
    <w:p w:rsidR="001721C0" w:rsidRPr="002E4E04" w:rsidRDefault="001721C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Город Озерск представляет собой уникальный объект истории и социальной структуры. Он был основан и развивался в эпоху, когда тяжелая промышленность в нашей стране переживала свой расцвет, целью его создания была уникальная политическая и историческая задача, а условия появления в этом городе новых людей и условия их жизни неповторимы в современных реалиях.</w:t>
      </w:r>
    </w:p>
    <w:p w:rsidR="001721C0" w:rsidRPr="002E4E04" w:rsidRDefault="001721C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Социальный состав населения претерпел масштабные изменения ввиду того, что изначально обязательный порядок формирования населения </w:t>
      </w:r>
      <w:r w:rsidRPr="002E4E04">
        <w:rPr>
          <w:rFonts w:ascii="Times New Roman" w:hAnsi="Times New Roman" w:cs="Times New Roman"/>
          <w:color w:val="000000" w:themeColor="text1"/>
          <w:sz w:val="28"/>
          <w:szCs w:val="28"/>
        </w:rPr>
        <w:lastRenderedPageBreak/>
        <w:t xml:space="preserve">сменился свободой выбора и самостоятельным принятием решений касательно того, нужно ли оставаться в этом городе, родившись в нем или переехав, или «искать счастья» в другом месте. </w:t>
      </w:r>
    </w:p>
    <w:p w:rsidR="001721C0" w:rsidRPr="002E4E04" w:rsidRDefault="001721C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Социальный портрет горожанина изменился. Город создавался людьми, пережившими войну, родившимися и сформировавшимися в другое время и в других социокультурных и исторических условиях. Для этих людей совершенно иначе представлялся авторитет власти, а власть имела иные рычаги давления на них. </w:t>
      </w:r>
    </w:p>
    <w:p w:rsidR="001721C0" w:rsidRPr="002E4E04" w:rsidRDefault="001721C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Город Озерск во многих источниках представлен в негативном ключе отрицательного образа атомной энергетики, как структуры, породившей атомную бомбу и крупнейшие техногенные катастрофы ХХ века. При этом это город, в котором в удивительно четко организованных и грамотно спланированных социальных, практически тепличных условиях, было воспитано ни одно поколение людей, все еще живущих и воспитывающих своих детей в традициях, условно говоря, задуманных коммунистической партией. </w:t>
      </w:r>
      <w:proofErr w:type="gramStart"/>
      <w:r w:rsidRPr="002E4E04">
        <w:rPr>
          <w:rFonts w:ascii="Times New Roman" w:hAnsi="Times New Roman" w:cs="Times New Roman"/>
          <w:color w:val="000000" w:themeColor="text1"/>
          <w:sz w:val="28"/>
          <w:szCs w:val="28"/>
        </w:rPr>
        <w:t>Традициях</w:t>
      </w:r>
      <w:proofErr w:type="gramEnd"/>
      <w:r w:rsidRPr="002E4E04">
        <w:rPr>
          <w:rFonts w:ascii="Times New Roman" w:hAnsi="Times New Roman" w:cs="Times New Roman"/>
          <w:color w:val="000000" w:themeColor="text1"/>
          <w:sz w:val="28"/>
          <w:szCs w:val="28"/>
        </w:rPr>
        <w:t xml:space="preserve"> уважительного отношения к труду своему и других, доброжелательной позиции в отношении окружающих людей и возможности следования поставленной цели или общей идее. </w:t>
      </w:r>
    </w:p>
    <w:p w:rsidR="001721C0" w:rsidRPr="002E4E04" w:rsidRDefault="00F4192C"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Таким образом</w:t>
      </w:r>
      <w:r w:rsidR="001721C0"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обозначим то,</w:t>
      </w:r>
      <w:r w:rsidR="001721C0" w:rsidRPr="002E4E04">
        <w:rPr>
          <w:rFonts w:ascii="Times New Roman" w:hAnsi="Times New Roman" w:cs="Times New Roman"/>
          <w:color w:val="000000" w:themeColor="text1"/>
          <w:sz w:val="28"/>
          <w:szCs w:val="28"/>
        </w:rPr>
        <w:t xml:space="preserve"> какие направления социокультурной трансформации пространства города Озерска мы выделили.</w:t>
      </w:r>
    </w:p>
    <w:p w:rsidR="001721C0" w:rsidRPr="002E4E04" w:rsidRDefault="001721C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Во-первых, процессы изменения социокультурного пространства определялись уровнем благополучия жизни горожан. Как видно из интервью старожилов города, в период «процветания» в 50-70-е годы город представлял собой своеобразную утопию, в которой было все, что необходимо для благополучной жизни: хорошие зарплаты, достаточное снабжение и необходимые жилищные условия. С изменением политического курса страны, а, следовательно, и положения исключительно государственного градообразующего предприятия, изменилась и жизнь людей, </w:t>
      </w:r>
      <w:proofErr w:type="gramStart"/>
      <w:r w:rsidRPr="002E4E04">
        <w:rPr>
          <w:rFonts w:ascii="Times New Roman" w:hAnsi="Times New Roman" w:cs="Times New Roman"/>
          <w:color w:val="000000" w:themeColor="text1"/>
          <w:sz w:val="28"/>
          <w:szCs w:val="28"/>
        </w:rPr>
        <w:t>а</w:t>
      </w:r>
      <w:proofErr w:type="gramEnd"/>
      <w:r w:rsidRPr="002E4E04">
        <w:rPr>
          <w:rFonts w:ascii="Times New Roman" w:hAnsi="Times New Roman" w:cs="Times New Roman"/>
          <w:color w:val="000000" w:themeColor="text1"/>
          <w:sz w:val="28"/>
          <w:szCs w:val="28"/>
        </w:rPr>
        <w:t xml:space="preserve"> следовательно сместился диапазон приоритетов. </w:t>
      </w:r>
    </w:p>
    <w:p w:rsidR="001721C0" w:rsidRPr="002E4E04" w:rsidRDefault="001721C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Во-вторых, если первые поколения горожан представляли собой искусственным образом тщательно отобранную группу людей, профессионально разделенных на категории, каждая из которых имела четкое место в системе города, то последующие поколения, чаще всего возникающие в рамках прироста населения, изменяли общую структуру общества.</w:t>
      </w:r>
    </w:p>
    <w:p w:rsidR="001721C0" w:rsidRPr="002E4E04" w:rsidRDefault="001721C0"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Более того, новые экономические условия и новые движения технического прогресса диктуют формирование новых поколений людей, движимых другими приоритетами, которые заключаются в постулировании идеи особой ценности жизни, саморазвития, самовыражения, многофункциональности и стремления к поиску своего места в мире. На наш взгляд, система, сформированная в рамках закрытого сообщества секретного города, отвечает другим требованиям и, в первую очередь, это требование стабильности.</w:t>
      </w:r>
    </w:p>
    <w:p w:rsidR="00FF3BBB" w:rsidRPr="002E4E04" w:rsidRDefault="00FF3BBB" w:rsidP="002E4E04">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Хотелось бы добавить еще несколько моментов, связанных с исследованием этой темы и анализом данного объекта исследования как базы для получения наглядных эмпирических данных, иллюстрирующих исследуемый вопрос.</w:t>
      </w:r>
    </w:p>
    <w:p w:rsidR="00FF3BBB" w:rsidRPr="002E4E04" w:rsidRDefault="00F4192C" w:rsidP="002E4E04">
      <w:pPr>
        <w:pStyle w:val="aa"/>
        <w:numPr>
          <w:ilvl w:val="0"/>
          <w:numId w:val="39"/>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 ходе исследования были выполнены все поставленные задачи, что говорит о том, что были выявлены индикаторы социокультурной трансформации города Озерска, и проведен анализ этих процессов, с последующим формированием тематических блоков, характеризующих основные моменты этих преобразований.</w:t>
      </w:r>
    </w:p>
    <w:p w:rsidR="00FF3BBB" w:rsidRPr="002E4E04" w:rsidRDefault="00FF3BBB" w:rsidP="002E4E04">
      <w:pPr>
        <w:pStyle w:val="aa"/>
        <w:numPr>
          <w:ilvl w:val="0"/>
          <w:numId w:val="39"/>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Анализ исследований, посвященных изучаемому нами вопросу</w:t>
      </w:r>
      <w:r w:rsidR="00F4192C"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 xml:space="preserve"> показал, что данная тематика не является достаточно разработанной с применением использованного нами объекта исследова</w:t>
      </w:r>
      <w:r w:rsidR="00F4192C" w:rsidRPr="002E4E04">
        <w:rPr>
          <w:rFonts w:ascii="Times New Roman" w:hAnsi="Times New Roman" w:cs="Times New Roman"/>
          <w:color w:val="000000" w:themeColor="text1"/>
          <w:sz w:val="28"/>
          <w:szCs w:val="28"/>
        </w:rPr>
        <w:t>ния.</w:t>
      </w:r>
    </w:p>
    <w:p w:rsidR="009358B5" w:rsidRPr="002E4E04" w:rsidRDefault="009358B5" w:rsidP="002E4E04">
      <w:pPr>
        <w:pStyle w:val="aa"/>
        <w:numPr>
          <w:ilvl w:val="0"/>
          <w:numId w:val="39"/>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Фактор уникальности изучаемого объекта, на наш взгляд позволяет использовать полученные результаты посредством их экстраполяции на схожие социально-физические условия, которые можно наблюдать в подобных закрытых городах.</w:t>
      </w:r>
    </w:p>
    <w:p w:rsidR="009358B5" w:rsidRPr="002E4E04" w:rsidRDefault="009358B5" w:rsidP="002E4E04">
      <w:pPr>
        <w:pStyle w:val="aa"/>
        <w:numPr>
          <w:ilvl w:val="0"/>
          <w:numId w:val="39"/>
        </w:numPr>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 причине большого объема информации и малой исследованности данной тематической области, данная работа может представл</w:t>
      </w:r>
      <w:r w:rsidR="002E4E04" w:rsidRPr="002E4E04">
        <w:rPr>
          <w:rFonts w:ascii="Times New Roman" w:hAnsi="Times New Roman" w:cs="Times New Roman"/>
          <w:color w:val="000000" w:themeColor="text1"/>
          <w:sz w:val="28"/>
          <w:szCs w:val="28"/>
        </w:rPr>
        <w:t>ять собой базис бля дальнейшего</w:t>
      </w:r>
      <w:r w:rsidRPr="002E4E04">
        <w:rPr>
          <w:rFonts w:ascii="Times New Roman" w:hAnsi="Times New Roman" w:cs="Times New Roman"/>
          <w:color w:val="000000" w:themeColor="text1"/>
          <w:sz w:val="28"/>
          <w:szCs w:val="28"/>
        </w:rPr>
        <w:t xml:space="preserve"> более подробного и детального изучения поставленных задач.</w:t>
      </w:r>
    </w:p>
    <w:p w:rsidR="00EC28EC" w:rsidRPr="002E4E04" w:rsidRDefault="00EC28EC" w:rsidP="00850DC7">
      <w:pPr>
        <w:spacing w:line="240" w:lineRule="auto"/>
        <w:contextualSpacing/>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br w:type="page"/>
      </w:r>
    </w:p>
    <w:p w:rsidR="00EC28EC" w:rsidRPr="002E4E04" w:rsidRDefault="00C8381A" w:rsidP="002E4E04">
      <w:pPr>
        <w:pStyle w:val="ac"/>
        <w:spacing w:line="360" w:lineRule="auto"/>
        <w:contextualSpacing/>
        <w:jc w:val="center"/>
        <w:outlineLvl w:val="0"/>
        <w:rPr>
          <w:rFonts w:ascii="Times New Roman" w:hAnsi="Times New Roman" w:cs="Times New Roman"/>
          <w:b/>
          <w:color w:val="000000" w:themeColor="text1"/>
          <w:sz w:val="28"/>
          <w:szCs w:val="28"/>
        </w:rPr>
      </w:pPr>
      <w:bookmarkStart w:id="18" w:name="_Toc448791143"/>
      <w:r w:rsidRPr="002E4E04">
        <w:rPr>
          <w:rFonts w:ascii="Times New Roman" w:hAnsi="Times New Roman" w:cs="Times New Roman"/>
          <w:b/>
          <w:color w:val="000000" w:themeColor="text1"/>
          <w:sz w:val="28"/>
          <w:szCs w:val="28"/>
        </w:rPr>
        <w:lastRenderedPageBreak/>
        <w:t>Список</w:t>
      </w:r>
      <w:r w:rsidR="009358B5" w:rsidRPr="002E4E04">
        <w:rPr>
          <w:rFonts w:ascii="Times New Roman" w:hAnsi="Times New Roman" w:cs="Times New Roman"/>
          <w:b/>
          <w:color w:val="000000" w:themeColor="text1"/>
          <w:sz w:val="28"/>
          <w:szCs w:val="28"/>
        </w:rPr>
        <w:t xml:space="preserve"> использованных</w:t>
      </w:r>
      <w:r w:rsidRPr="002E4E04">
        <w:rPr>
          <w:rFonts w:ascii="Times New Roman" w:hAnsi="Times New Roman" w:cs="Times New Roman"/>
          <w:b/>
          <w:color w:val="000000" w:themeColor="text1"/>
          <w:sz w:val="28"/>
          <w:szCs w:val="28"/>
        </w:rPr>
        <w:t xml:space="preserve"> источников</w:t>
      </w:r>
      <w:bookmarkEnd w:id="18"/>
      <w:r w:rsidR="009358B5" w:rsidRPr="002E4E04">
        <w:rPr>
          <w:rFonts w:ascii="Times New Roman" w:hAnsi="Times New Roman" w:cs="Times New Roman"/>
          <w:b/>
          <w:color w:val="000000" w:themeColor="text1"/>
          <w:sz w:val="28"/>
          <w:szCs w:val="28"/>
        </w:rPr>
        <w:t xml:space="preserve"> и литературы</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Аберкромби</w:t>
      </w:r>
      <w:proofErr w:type="spellEnd"/>
      <w:r w:rsidRPr="002E4E04">
        <w:rPr>
          <w:rFonts w:ascii="Times New Roman" w:hAnsi="Times New Roman" w:cs="Times New Roman"/>
          <w:color w:val="000000" w:themeColor="text1"/>
          <w:sz w:val="28"/>
          <w:szCs w:val="28"/>
        </w:rPr>
        <w:t xml:space="preserve"> Н. Социологический словарь / </w:t>
      </w:r>
      <w:proofErr w:type="spellStart"/>
      <w:r w:rsidRPr="002E4E04">
        <w:rPr>
          <w:rFonts w:ascii="Times New Roman" w:hAnsi="Times New Roman" w:cs="Times New Roman"/>
          <w:color w:val="000000" w:themeColor="text1"/>
          <w:sz w:val="28"/>
          <w:szCs w:val="28"/>
        </w:rPr>
        <w:t>Аберкромби</w:t>
      </w:r>
      <w:proofErr w:type="spellEnd"/>
      <w:r w:rsidRPr="002E4E04">
        <w:rPr>
          <w:rFonts w:ascii="Times New Roman" w:hAnsi="Times New Roman" w:cs="Times New Roman"/>
          <w:color w:val="000000" w:themeColor="text1"/>
          <w:sz w:val="28"/>
          <w:szCs w:val="28"/>
        </w:rPr>
        <w:t xml:space="preserve"> Н. – М.: Экономика, 2004. – 620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Баразгова</w:t>
      </w:r>
      <w:proofErr w:type="spellEnd"/>
      <w:r w:rsidRPr="002E4E04">
        <w:rPr>
          <w:rFonts w:ascii="Times New Roman" w:hAnsi="Times New Roman" w:cs="Times New Roman"/>
          <w:color w:val="000000" w:themeColor="text1"/>
          <w:sz w:val="28"/>
          <w:szCs w:val="28"/>
        </w:rPr>
        <w:t xml:space="preserve"> Е.С., Вандышев М.Н., Лихачева Л.С. Социально-территориальная общность: изменчивость и постоянство в развитии (на примере Свердловской области) / </w:t>
      </w:r>
      <w:proofErr w:type="spellStart"/>
      <w:r w:rsidRPr="002E4E04">
        <w:rPr>
          <w:rFonts w:ascii="Times New Roman" w:hAnsi="Times New Roman" w:cs="Times New Roman"/>
          <w:color w:val="000000" w:themeColor="text1"/>
          <w:sz w:val="28"/>
          <w:szCs w:val="28"/>
        </w:rPr>
        <w:t>Баразгова</w:t>
      </w:r>
      <w:proofErr w:type="spellEnd"/>
      <w:r w:rsidRPr="002E4E04">
        <w:rPr>
          <w:rFonts w:ascii="Times New Roman" w:hAnsi="Times New Roman" w:cs="Times New Roman"/>
          <w:color w:val="000000" w:themeColor="text1"/>
          <w:sz w:val="28"/>
          <w:szCs w:val="28"/>
        </w:rPr>
        <w:t xml:space="preserve"> Е.С., Вандышев М.Н., Лихачева Л.С. – Екатеринбург: </w:t>
      </w:r>
      <w:proofErr w:type="spellStart"/>
      <w:r w:rsidRPr="002E4E04">
        <w:rPr>
          <w:rFonts w:ascii="Times New Roman" w:hAnsi="Times New Roman" w:cs="Times New Roman"/>
          <w:color w:val="000000" w:themeColor="text1"/>
          <w:sz w:val="28"/>
          <w:szCs w:val="28"/>
        </w:rPr>
        <w:t>УрИ</w:t>
      </w:r>
      <w:proofErr w:type="spellEnd"/>
      <w:r w:rsidRPr="002E4E04">
        <w:rPr>
          <w:rFonts w:ascii="Times New Roman" w:hAnsi="Times New Roman" w:cs="Times New Roman"/>
          <w:color w:val="000000" w:themeColor="text1"/>
          <w:sz w:val="28"/>
          <w:szCs w:val="28"/>
        </w:rPr>
        <w:t xml:space="preserve"> </w:t>
      </w:r>
      <w:proofErr w:type="spellStart"/>
      <w:r w:rsidRPr="002E4E04">
        <w:rPr>
          <w:rFonts w:ascii="Times New Roman" w:hAnsi="Times New Roman" w:cs="Times New Roman"/>
          <w:color w:val="000000" w:themeColor="text1"/>
          <w:sz w:val="28"/>
          <w:szCs w:val="28"/>
        </w:rPr>
        <w:t>РАНХиГС</w:t>
      </w:r>
      <w:proofErr w:type="spellEnd"/>
      <w:r w:rsidRPr="002E4E04">
        <w:rPr>
          <w:rFonts w:ascii="Times New Roman" w:hAnsi="Times New Roman" w:cs="Times New Roman"/>
          <w:color w:val="000000" w:themeColor="text1"/>
          <w:sz w:val="28"/>
          <w:szCs w:val="28"/>
        </w:rPr>
        <w:t>, 2012. – 152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iCs/>
          <w:color w:val="000000" w:themeColor="text1"/>
          <w:sz w:val="28"/>
          <w:szCs w:val="28"/>
        </w:rPr>
        <w:t>Бауман З.</w:t>
      </w:r>
      <w:r w:rsidRPr="002E4E04">
        <w:rPr>
          <w:rFonts w:ascii="Times New Roman" w:hAnsi="Times New Roman" w:cs="Times New Roman"/>
          <w:i/>
          <w:iCs/>
          <w:color w:val="000000" w:themeColor="text1"/>
          <w:sz w:val="28"/>
          <w:szCs w:val="28"/>
        </w:rPr>
        <w:t xml:space="preserve"> </w:t>
      </w:r>
      <w:r w:rsidRPr="002E4E04">
        <w:rPr>
          <w:rFonts w:ascii="Times New Roman" w:hAnsi="Times New Roman" w:cs="Times New Roman"/>
          <w:color w:val="000000" w:themeColor="text1"/>
          <w:sz w:val="28"/>
          <w:szCs w:val="28"/>
        </w:rPr>
        <w:t>Рассказанные жизни и прожитые истории / З. Бауман // Социологические исследования.– 2004. – № 1. – С. 5–14.</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Бергер</w:t>
      </w:r>
      <w:proofErr w:type="spellEnd"/>
      <w:r w:rsidRPr="002E4E04">
        <w:rPr>
          <w:rFonts w:ascii="Times New Roman" w:hAnsi="Times New Roman" w:cs="Times New Roman"/>
          <w:color w:val="000000" w:themeColor="text1"/>
          <w:sz w:val="28"/>
          <w:szCs w:val="28"/>
        </w:rPr>
        <w:t xml:space="preserve"> П., </w:t>
      </w:r>
      <w:proofErr w:type="spellStart"/>
      <w:r w:rsidRPr="002E4E04">
        <w:rPr>
          <w:rFonts w:ascii="Times New Roman" w:hAnsi="Times New Roman" w:cs="Times New Roman"/>
          <w:color w:val="000000" w:themeColor="text1"/>
          <w:sz w:val="28"/>
          <w:szCs w:val="28"/>
        </w:rPr>
        <w:t>Лукман</w:t>
      </w:r>
      <w:proofErr w:type="spellEnd"/>
      <w:r w:rsidRPr="002E4E04">
        <w:rPr>
          <w:rFonts w:ascii="Times New Roman" w:hAnsi="Times New Roman" w:cs="Times New Roman"/>
          <w:color w:val="000000" w:themeColor="text1"/>
          <w:sz w:val="28"/>
          <w:szCs w:val="28"/>
        </w:rPr>
        <w:t xml:space="preserve"> Т. Социальное конструирование реальности. Трактат по социологии знания / </w:t>
      </w:r>
      <w:proofErr w:type="spellStart"/>
      <w:r w:rsidRPr="002E4E04">
        <w:rPr>
          <w:rFonts w:ascii="Times New Roman" w:hAnsi="Times New Roman" w:cs="Times New Roman"/>
          <w:color w:val="000000" w:themeColor="text1"/>
          <w:sz w:val="28"/>
          <w:szCs w:val="28"/>
        </w:rPr>
        <w:t>Бергер</w:t>
      </w:r>
      <w:proofErr w:type="spellEnd"/>
      <w:r w:rsidRPr="002E4E04">
        <w:rPr>
          <w:rFonts w:ascii="Times New Roman" w:hAnsi="Times New Roman" w:cs="Times New Roman"/>
          <w:color w:val="000000" w:themeColor="text1"/>
          <w:sz w:val="28"/>
          <w:szCs w:val="28"/>
        </w:rPr>
        <w:t xml:space="preserve"> П., </w:t>
      </w:r>
      <w:proofErr w:type="spellStart"/>
      <w:r w:rsidRPr="002E4E04">
        <w:rPr>
          <w:rFonts w:ascii="Times New Roman" w:hAnsi="Times New Roman" w:cs="Times New Roman"/>
          <w:color w:val="000000" w:themeColor="text1"/>
          <w:sz w:val="28"/>
          <w:szCs w:val="28"/>
        </w:rPr>
        <w:t>Лукман</w:t>
      </w:r>
      <w:proofErr w:type="spellEnd"/>
      <w:r w:rsidRPr="002E4E04">
        <w:rPr>
          <w:rFonts w:ascii="Times New Roman" w:hAnsi="Times New Roman" w:cs="Times New Roman"/>
          <w:color w:val="000000" w:themeColor="text1"/>
          <w:sz w:val="28"/>
          <w:szCs w:val="28"/>
        </w:rPr>
        <w:t xml:space="preserve"> Т. </w:t>
      </w:r>
      <w:r w:rsidRPr="002E4E04">
        <w:rPr>
          <w:rFonts w:ascii="Times New Roman" w:hAnsi="Times New Roman" w:cs="Times New Roman"/>
          <w:color w:val="000000" w:themeColor="text1"/>
          <w:sz w:val="28"/>
          <w:szCs w:val="28"/>
          <w:shd w:val="clear" w:color="auto" w:fill="FFFFFF"/>
        </w:rPr>
        <w:t xml:space="preserve">– </w:t>
      </w:r>
      <w:r w:rsidRPr="002E4E04">
        <w:rPr>
          <w:rFonts w:ascii="Times New Roman" w:hAnsi="Times New Roman" w:cs="Times New Roman"/>
          <w:color w:val="000000" w:themeColor="text1"/>
          <w:sz w:val="28"/>
          <w:szCs w:val="28"/>
        </w:rPr>
        <w:t xml:space="preserve">М.: Медиум, 1995. </w:t>
      </w:r>
      <w:r w:rsidRPr="002E4E04">
        <w:rPr>
          <w:rFonts w:ascii="Times New Roman" w:hAnsi="Times New Roman" w:cs="Times New Roman"/>
          <w:color w:val="000000" w:themeColor="text1"/>
          <w:sz w:val="28"/>
          <w:szCs w:val="28"/>
          <w:shd w:val="clear" w:color="auto" w:fill="FFFFFF"/>
        </w:rPr>
        <w:t xml:space="preserve">– </w:t>
      </w:r>
      <w:r w:rsidRPr="002E4E04">
        <w:rPr>
          <w:rFonts w:ascii="Times New Roman" w:hAnsi="Times New Roman" w:cs="Times New Roman"/>
          <w:color w:val="000000" w:themeColor="text1"/>
          <w:sz w:val="28"/>
          <w:szCs w:val="28"/>
        </w:rPr>
        <w:t>323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Бромлей</w:t>
      </w:r>
      <w:proofErr w:type="spellEnd"/>
      <w:r w:rsidRPr="002E4E04">
        <w:rPr>
          <w:rFonts w:ascii="Times New Roman" w:hAnsi="Times New Roman" w:cs="Times New Roman"/>
          <w:color w:val="000000" w:themeColor="text1"/>
          <w:sz w:val="28"/>
          <w:szCs w:val="28"/>
        </w:rPr>
        <w:t xml:space="preserve"> Ю. К вопросу о сущности этноса / Ю. </w:t>
      </w:r>
      <w:proofErr w:type="spellStart"/>
      <w:r w:rsidRPr="002E4E04">
        <w:rPr>
          <w:rFonts w:ascii="Times New Roman" w:hAnsi="Times New Roman" w:cs="Times New Roman"/>
          <w:color w:val="000000" w:themeColor="text1"/>
          <w:sz w:val="28"/>
          <w:szCs w:val="28"/>
        </w:rPr>
        <w:t>Бромлей</w:t>
      </w:r>
      <w:proofErr w:type="spellEnd"/>
      <w:r w:rsidRPr="002E4E04">
        <w:rPr>
          <w:rFonts w:ascii="Times New Roman" w:hAnsi="Times New Roman" w:cs="Times New Roman"/>
          <w:color w:val="000000" w:themeColor="text1"/>
          <w:sz w:val="28"/>
          <w:szCs w:val="28"/>
        </w:rPr>
        <w:t xml:space="preserve"> // Природа. – 1970. – №2. С.51-55.</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Бромлей</w:t>
      </w:r>
      <w:proofErr w:type="spellEnd"/>
      <w:r w:rsidRPr="002E4E04">
        <w:rPr>
          <w:rFonts w:ascii="Times New Roman" w:hAnsi="Times New Roman" w:cs="Times New Roman"/>
          <w:color w:val="000000" w:themeColor="text1"/>
          <w:sz w:val="28"/>
          <w:szCs w:val="28"/>
        </w:rPr>
        <w:t xml:space="preserve"> Ю. Очерки о теории этноса / </w:t>
      </w:r>
      <w:proofErr w:type="spellStart"/>
      <w:r w:rsidRPr="002E4E04">
        <w:rPr>
          <w:rFonts w:ascii="Times New Roman" w:hAnsi="Times New Roman" w:cs="Times New Roman"/>
          <w:color w:val="000000" w:themeColor="text1"/>
          <w:sz w:val="28"/>
          <w:szCs w:val="28"/>
        </w:rPr>
        <w:t>Бромлей</w:t>
      </w:r>
      <w:proofErr w:type="spellEnd"/>
      <w:r w:rsidRPr="002E4E04">
        <w:rPr>
          <w:rFonts w:ascii="Times New Roman" w:hAnsi="Times New Roman" w:cs="Times New Roman"/>
          <w:color w:val="000000" w:themeColor="text1"/>
          <w:sz w:val="28"/>
          <w:szCs w:val="28"/>
        </w:rPr>
        <w:t xml:space="preserve"> Ю. – М.: Наука, 1983. – 418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Бурдье П. Начала / Бурдье П. – М.: </w:t>
      </w:r>
      <w:r w:rsidRPr="002E4E04">
        <w:rPr>
          <w:rFonts w:ascii="Times New Roman" w:hAnsi="Times New Roman" w:cs="Times New Roman"/>
          <w:color w:val="000000" w:themeColor="text1"/>
          <w:sz w:val="28"/>
          <w:szCs w:val="28"/>
          <w:lang w:val="en-US"/>
        </w:rPr>
        <w:t>Socio</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Logos</w:t>
      </w:r>
      <w:r w:rsidRPr="002E4E04">
        <w:rPr>
          <w:rFonts w:ascii="Times New Roman" w:hAnsi="Times New Roman" w:cs="Times New Roman"/>
          <w:color w:val="000000" w:themeColor="text1"/>
          <w:sz w:val="28"/>
          <w:szCs w:val="28"/>
        </w:rPr>
        <w:t>. – 1994. – 288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Бурдье П. Практический смысл / Бурдье П. – СПб</w:t>
      </w:r>
      <w:proofErr w:type="gramStart"/>
      <w:r w:rsidRPr="002E4E04">
        <w:rPr>
          <w:rFonts w:ascii="Times New Roman" w:hAnsi="Times New Roman" w:cs="Times New Roman"/>
          <w:color w:val="000000" w:themeColor="text1"/>
          <w:sz w:val="28"/>
          <w:szCs w:val="28"/>
        </w:rPr>
        <w:t xml:space="preserve">.: </w:t>
      </w:r>
      <w:proofErr w:type="spellStart"/>
      <w:proofErr w:type="gramEnd"/>
      <w:r w:rsidRPr="002E4E04">
        <w:rPr>
          <w:rFonts w:ascii="Times New Roman" w:hAnsi="Times New Roman" w:cs="Times New Roman"/>
          <w:color w:val="000000" w:themeColor="text1"/>
          <w:sz w:val="28"/>
          <w:szCs w:val="28"/>
        </w:rPr>
        <w:t>Алетейя</w:t>
      </w:r>
      <w:proofErr w:type="spellEnd"/>
      <w:r w:rsidRPr="002E4E04">
        <w:rPr>
          <w:rFonts w:ascii="Times New Roman" w:hAnsi="Times New Roman" w:cs="Times New Roman"/>
          <w:color w:val="000000" w:themeColor="text1"/>
          <w:sz w:val="28"/>
          <w:szCs w:val="28"/>
        </w:rPr>
        <w:t>, 2001. – 562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Бурдье П. Социальное пространство и символическая власть /П. Бурдье // </w:t>
      </w:r>
      <w:hyperlink r:id="rId9" w:history="1">
        <w:r w:rsidRPr="002E4E04">
          <w:rPr>
            <w:rStyle w:val="af"/>
            <w:rFonts w:ascii="Times New Roman" w:hAnsi="Times New Roman" w:cs="Times New Roman"/>
            <w:color w:val="000000" w:themeColor="text1"/>
            <w:sz w:val="28"/>
            <w:szCs w:val="28"/>
            <w:u w:val="none"/>
          </w:rPr>
          <w:t>THESIS: теория и история экономических и социальных институтов и систем</w:t>
        </w:r>
      </w:hyperlink>
      <w:r w:rsidRPr="002E4E04">
        <w:rPr>
          <w:rFonts w:ascii="Times New Roman" w:hAnsi="Times New Roman" w:cs="Times New Roman"/>
          <w:color w:val="000000" w:themeColor="text1"/>
          <w:sz w:val="28"/>
          <w:szCs w:val="28"/>
        </w:rPr>
        <w:t>. – 1993. – № 2. – С. 137-150.</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Бурдье П. Социология политики / Бурдье П. – М., 1993. – 336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Бурдье П. Социология социального пространства / Бурдье П. – СПб</w:t>
      </w:r>
      <w:proofErr w:type="gramStart"/>
      <w:r w:rsidRPr="002E4E04">
        <w:rPr>
          <w:rFonts w:ascii="Times New Roman" w:hAnsi="Times New Roman" w:cs="Times New Roman"/>
          <w:color w:val="000000" w:themeColor="text1"/>
          <w:sz w:val="28"/>
          <w:szCs w:val="28"/>
        </w:rPr>
        <w:t xml:space="preserve">., </w:t>
      </w:r>
      <w:proofErr w:type="gramEnd"/>
      <w:r w:rsidRPr="002E4E04">
        <w:rPr>
          <w:rFonts w:ascii="Times New Roman" w:hAnsi="Times New Roman" w:cs="Times New Roman"/>
          <w:color w:val="000000" w:themeColor="text1"/>
          <w:sz w:val="28"/>
          <w:szCs w:val="28"/>
        </w:rPr>
        <w:t>2005. – 288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Бурдье П. Структура, габитус, практика / П. Бурдье // </w:t>
      </w:r>
      <w:hyperlink r:id="rId10" w:history="1">
        <w:r w:rsidRPr="002E4E04">
          <w:rPr>
            <w:rStyle w:val="af"/>
            <w:rFonts w:ascii="Times New Roman" w:hAnsi="Times New Roman" w:cs="Times New Roman"/>
            <w:color w:val="000000" w:themeColor="text1"/>
            <w:sz w:val="28"/>
            <w:szCs w:val="28"/>
            <w:u w:val="none"/>
          </w:rPr>
          <w:t>Журнал социологии и социальной антропологии</w:t>
        </w:r>
      </w:hyperlink>
      <w:r w:rsidRPr="002E4E04">
        <w:rPr>
          <w:rFonts w:ascii="Times New Roman" w:hAnsi="Times New Roman" w:cs="Times New Roman"/>
          <w:color w:val="000000" w:themeColor="text1"/>
          <w:sz w:val="28"/>
          <w:szCs w:val="28"/>
        </w:rPr>
        <w:t>. – 1998. – Т. 1. – № 2. – С. 40-58.</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Бурдье П. Формы капитала / П. Бурдье // Экономическая социология: электронный журнал. – 2002. – Т. 3. – № 5. – С.60-74.</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Вандышев М.Н., Веселкова Н.В., Прямикова Е.В. Места памяти и символический капитал территорий в ментальных картах горожан / М.Н. Вандышев, Н.В. Веселкова, Е.В. Прямикова // Журнал социологии и социальной антропологии – 2013. – Т. 16. – № 3(68). –С. 101-111.</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Веселкова Н.В. Ментальные карты города: вопросы методологии и практика использования / Н.В. Веселкова // Социология: 4 М. – 2010. – № 31. – С. 5-29.</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shd w:val="clear" w:color="auto" w:fill="FFFFFF"/>
        </w:rPr>
        <w:t xml:space="preserve">Веселкова Н.В., Прямикова Е.В., Вандышев М.Н. Моногород: дилеммы конструирования пространства / Н.В. Веселкова, Е.В. Прямикова, М.Н. Вандышев // </w:t>
      </w:r>
      <w:proofErr w:type="spellStart"/>
      <w:r w:rsidRPr="002E4E04">
        <w:rPr>
          <w:rFonts w:ascii="Times New Roman" w:hAnsi="Times New Roman" w:cs="Times New Roman"/>
          <w:color w:val="000000" w:themeColor="text1"/>
          <w:sz w:val="28"/>
          <w:szCs w:val="28"/>
          <w:shd w:val="clear" w:color="auto" w:fill="FFFFFF"/>
        </w:rPr>
        <w:t>Топос</w:t>
      </w:r>
      <w:proofErr w:type="spellEnd"/>
      <w:r w:rsidRPr="002E4E04">
        <w:rPr>
          <w:rFonts w:ascii="Times New Roman" w:hAnsi="Times New Roman" w:cs="Times New Roman"/>
          <w:color w:val="000000" w:themeColor="text1"/>
          <w:sz w:val="28"/>
          <w:szCs w:val="28"/>
          <w:shd w:val="clear" w:color="auto" w:fill="FFFFFF"/>
        </w:rPr>
        <w:t>. – 2011. – № 1. – С. 208-224.</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shd w:val="clear" w:color="auto" w:fill="FFFFFF"/>
        </w:rPr>
        <w:t>Гидденс</w:t>
      </w:r>
      <w:proofErr w:type="spellEnd"/>
      <w:r w:rsidRPr="002E4E04">
        <w:rPr>
          <w:rFonts w:ascii="Times New Roman" w:hAnsi="Times New Roman" w:cs="Times New Roman"/>
          <w:color w:val="000000" w:themeColor="text1"/>
          <w:sz w:val="28"/>
          <w:szCs w:val="28"/>
          <w:shd w:val="clear" w:color="auto" w:fill="FFFFFF"/>
        </w:rPr>
        <w:t xml:space="preserve"> Э. Устроение общества: Очерк теории </w:t>
      </w:r>
      <w:proofErr w:type="spellStart"/>
      <w:r w:rsidRPr="002E4E04">
        <w:rPr>
          <w:rFonts w:ascii="Times New Roman" w:hAnsi="Times New Roman" w:cs="Times New Roman"/>
          <w:color w:val="000000" w:themeColor="text1"/>
          <w:sz w:val="28"/>
          <w:szCs w:val="28"/>
          <w:shd w:val="clear" w:color="auto" w:fill="FFFFFF"/>
        </w:rPr>
        <w:t>структурации</w:t>
      </w:r>
      <w:proofErr w:type="spellEnd"/>
      <w:r w:rsidRPr="002E4E04">
        <w:rPr>
          <w:rFonts w:ascii="Times New Roman" w:hAnsi="Times New Roman" w:cs="Times New Roman"/>
          <w:color w:val="000000" w:themeColor="text1"/>
          <w:sz w:val="28"/>
          <w:szCs w:val="28"/>
          <w:shd w:val="clear" w:color="auto" w:fill="FFFFFF"/>
        </w:rPr>
        <w:t xml:space="preserve"> / </w:t>
      </w:r>
      <w:proofErr w:type="spellStart"/>
      <w:r w:rsidRPr="002E4E04">
        <w:rPr>
          <w:rFonts w:ascii="Times New Roman" w:hAnsi="Times New Roman" w:cs="Times New Roman"/>
          <w:color w:val="000000" w:themeColor="text1"/>
          <w:sz w:val="28"/>
          <w:szCs w:val="28"/>
          <w:shd w:val="clear" w:color="auto" w:fill="FFFFFF"/>
        </w:rPr>
        <w:t>Гидденс</w:t>
      </w:r>
      <w:proofErr w:type="spellEnd"/>
      <w:r w:rsidRPr="002E4E04">
        <w:rPr>
          <w:rFonts w:ascii="Times New Roman" w:hAnsi="Times New Roman" w:cs="Times New Roman"/>
          <w:color w:val="000000" w:themeColor="text1"/>
          <w:sz w:val="28"/>
          <w:szCs w:val="28"/>
          <w:shd w:val="clear" w:color="auto" w:fill="FFFFFF"/>
        </w:rPr>
        <w:t xml:space="preserve"> Э. –  М.: Академический Проект, 2005. – 528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Гофман И. Представление себя другим в повседневной жизни / Гофман И. – Москва: КАНОН-пресс-Ц, 2000. – 304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Девятко</w:t>
      </w:r>
      <w:proofErr w:type="spellEnd"/>
      <w:r w:rsidRPr="002E4E04">
        <w:rPr>
          <w:rFonts w:ascii="Times New Roman" w:hAnsi="Times New Roman" w:cs="Times New Roman"/>
          <w:color w:val="000000" w:themeColor="text1"/>
          <w:sz w:val="28"/>
          <w:szCs w:val="28"/>
        </w:rPr>
        <w:t xml:space="preserve"> И. Ф. Методы социологического исследования / </w:t>
      </w:r>
      <w:proofErr w:type="spellStart"/>
      <w:r w:rsidRPr="002E4E04">
        <w:rPr>
          <w:rFonts w:ascii="Times New Roman" w:hAnsi="Times New Roman" w:cs="Times New Roman"/>
          <w:color w:val="000000" w:themeColor="text1"/>
          <w:sz w:val="28"/>
          <w:szCs w:val="28"/>
        </w:rPr>
        <w:t>Девятко</w:t>
      </w:r>
      <w:proofErr w:type="spellEnd"/>
      <w:r w:rsidRPr="002E4E04">
        <w:rPr>
          <w:rFonts w:ascii="Times New Roman" w:hAnsi="Times New Roman" w:cs="Times New Roman"/>
          <w:color w:val="000000" w:themeColor="text1"/>
          <w:sz w:val="28"/>
          <w:szCs w:val="28"/>
        </w:rPr>
        <w:t xml:space="preserve"> И. Ф. – Екатеринбург: Изд-во Урал</w:t>
      </w:r>
      <w:proofErr w:type="gramStart"/>
      <w:r w:rsidRPr="002E4E04">
        <w:rPr>
          <w:rFonts w:ascii="Times New Roman" w:hAnsi="Times New Roman" w:cs="Times New Roman"/>
          <w:color w:val="000000" w:themeColor="text1"/>
          <w:sz w:val="28"/>
          <w:szCs w:val="28"/>
        </w:rPr>
        <w:t>.</w:t>
      </w:r>
      <w:proofErr w:type="gramEnd"/>
      <w:r w:rsidRPr="002E4E04">
        <w:rPr>
          <w:rFonts w:ascii="Times New Roman" w:hAnsi="Times New Roman" w:cs="Times New Roman"/>
          <w:color w:val="000000" w:themeColor="text1"/>
          <w:sz w:val="28"/>
          <w:szCs w:val="28"/>
        </w:rPr>
        <w:t xml:space="preserve"> </w:t>
      </w:r>
      <w:proofErr w:type="gramStart"/>
      <w:r w:rsidRPr="002E4E04">
        <w:rPr>
          <w:rFonts w:ascii="Times New Roman" w:hAnsi="Times New Roman" w:cs="Times New Roman"/>
          <w:color w:val="000000" w:themeColor="text1"/>
          <w:sz w:val="28"/>
          <w:szCs w:val="28"/>
        </w:rPr>
        <w:t>у</w:t>
      </w:r>
      <w:proofErr w:type="gramEnd"/>
      <w:r w:rsidRPr="002E4E04">
        <w:rPr>
          <w:rFonts w:ascii="Times New Roman" w:hAnsi="Times New Roman" w:cs="Times New Roman"/>
          <w:color w:val="000000" w:themeColor="text1"/>
          <w:sz w:val="28"/>
          <w:szCs w:val="28"/>
        </w:rPr>
        <w:t>н-та. 1998. – 208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Зборовский</w:t>
      </w:r>
      <w:proofErr w:type="spellEnd"/>
      <w:r w:rsidRPr="002E4E04">
        <w:rPr>
          <w:rFonts w:ascii="Times New Roman" w:hAnsi="Times New Roman" w:cs="Times New Roman"/>
          <w:color w:val="000000" w:themeColor="text1"/>
          <w:sz w:val="28"/>
          <w:szCs w:val="28"/>
        </w:rPr>
        <w:t xml:space="preserve"> Г. Е. Теоретические основания изучения социальной общности / Г.Е. </w:t>
      </w:r>
      <w:proofErr w:type="spellStart"/>
      <w:r w:rsidRPr="002E4E04">
        <w:rPr>
          <w:rFonts w:ascii="Times New Roman" w:hAnsi="Times New Roman" w:cs="Times New Roman"/>
          <w:color w:val="000000" w:themeColor="text1"/>
          <w:sz w:val="28"/>
          <w:szCs w:val="28"/>
        </w:rPr>
        <w:t>Зборовский</w:t>
      </w:r>
      <w:proofErr w:type="spellEnd"/>
      <w:r w:rsidRPr="002E4E04">
        <w:rPr>
          <w:rFonts w:ascii="Times New Roman" w:hAnsi="Times New Roman" w:cs="Times New Roman"/>
          <w:color w:val="000000" w:themeColor="text1"/>
          <w:sz w:val="28"/>
          <w:szCs w:val="28"/>
        </w:rPr>
        <w:t xml:space="preserve"> // Социологические исследования. – 2010. – № 4 – С. 3-12. </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Зиммель</w:t>
      </w:r>
      <w:proofErr w:type="spellEnd"/>
      <w:r w:rsidRPr="002E4E04">
        <w:rPr>
          <w:rFonts w:ascii="Times New Roman" w:hAnsi="Times New Roman" w:cs="Times New Roman"/>
          <w:color w:val="000000" w:themeColor="text1"/>
          <w:sz w:val="28"/>
          <w:szCs w:val="28"/>
        </w:rPr>
        <w:t xml:space="preserve"> Г. Венеция / </w:t>
      </w:r>
      <w:proofErr w:type="spellStart"/>
      <w:r w:rsidRPr="002E4E04">
        <w:rPr>
          <w:rFonts w:ascii="Times New Roman" w:hAnsi="Times New Roman" w:cs="Times New Roman"/>
          <w:color w:val="000000" w:themeColor="text1"/>
          <w:sz w:val="28"/>
          <w:szCs w:val="28"/>
        </w:rPr>
        <w:t>Зиммель</w:t>
      </w:r>
      <w:proofErr w:type="spellEnd"/>
      <w:r w:rsidRPr="002E4E04">
        <w:rPr>
          <w:rFonts w:ascii="Times New Roman" w:hAnsi="Times New Roman" w:cs="Times New Roman"/>
          <w:color w:val="000000" w:themeColor="text1"/>
          <w:sz w:val="28"/>
          <w:szCs w:val="28"/>
        </w:rPr>
        <w:t xml:space="preserve"> Г.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magazines</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russ</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logos</w:t>
      </w:r>
      <w:r w:rsidRPr="002E4E04">
        <w:rPr>
          <w:rFonts w:ascii="Times New Roman" w:hAnsi="Times New Roman" w:cs="Times New Roman"/>
          <w:color w:val="000000" w:themeColor="text1"/>
          <w:sz w:val="28"/>
          <w:szCs w:val="28"/>
        </w:rPr>
        <w:t>/2002/3/</w:t>
      </w:r>
      <w:proofErr w:type="spellStart"/>
      <w:r w:rsidRPr="002E4E04">
        <w:rPr>
          <w:rFonts w:ascii="Times New Roman" w:hAnsi="Times New Roman" w:cs="Times New Roman"/>
          <w:color w:val="000000" w:themeColor="text1"/>
          <w:sz w:val="28"/>
          <w:szCs w:val="28"/>
          <w:lang w:val="en-US"/>
        </w:rPr>
        <w:t>zimven</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html</w:t>
      </w:r>
      <w:r w:rsidRPr="002E4E04">
        <w:rPr>
          <w:rFonts w:ascii="Times New Roman" w:hAnsi="Times New Roman" w:cs="Times New Roman"/>
          <w:color w:val="000000" w:themeColor="text1"/>
          <w:sz w:val="28"/>
          <w:szCs w:val="28"/>
        </w:rPr>
        <w:t xml:space="preserve"> (Дата обращения: 05.08.2015).</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r w:rsidRPr="002E4E04">
        <w:rPr>
          <w:rFonts w:ascii="Times New Roman" w:hAnsi="Times New Roman" w:cs="Times New Roman"/>
          <w:color w:val="000000" w:themeColor="text1"/>
          <w:sz w:val="28"/>
          <w:szCs w:val="28"/>
          <w:shd w:val="clear" w:color="auto" w:fill="FFFFFF"/>
        </w:rPr>
        <w:t xml:space="preserve">Зырянов С. Г. Челябинская область: гражданская активность и доверие региональным политическим институтам и </w:t>
      </w:r>
      <w:proofErr w:type="spellStart"/>
      <w:r w:rsidRPr="002E4E04">
        <w:rPr>
          <w:rFonts w:ascii="Times New Roman" w:hAnsi="Times New Roman" w:cs="Times New Roman"/>
          <w:color w:val="000000" w:themeColor="text1"/>
          <w:sz w:val="28"/>
          <w:szCs w:val="28"/>
          <w:shd w:val="clear" w:color="auto" w:fill="FFFFFF"/>
        </w:rPr>
        <w:t>акторам</w:t>
      </w:r>
      <w:proofErr w:type="spellEnd"/>
      <w:r w:rsidRPr="002E4E04">
        <w:rPr>
          <w:rFonts w:ascii="Times New Roman" w:hAnsi="Times New Roman" w:cs="Times New Roman"/>
          <w:color w:val="000000" w:themeColor="text1"/>
          <w:sz w:val="28"/>
          <w:szCs w:val="28"/>
          <w:shd w:val="clear" w:color="auto" w:fill="FFFFFF"/>
        </w:rPr>
        <w:t xml:space="preserve"> / С. Г. Зырянов // Социокультурное развитие большого Урала: тренды, проблемы, перспективы: материалы юбилейной Всероссийской научно-практической конференции XX Уральские социологические чтения, Екатеринбург, 27-28 февраля 2015 г. – Екатеринбург: </w:t>
      </w:r>
      <w:proofErr w:type="spellStart"/>
      <w:r w:rsidRPr="002E4E04">
        <w:rPr>
          <w:rFonts w:ascii="Times New Roman" w:hAnsi="Times New Roman" w:cs="Times New Roman"/>
          <w:color w:val="000000" w:themeColor="text1"/>
          <w:sz w:val="28"/>
          <w:szCs w:val="28"/>
          <w:shd w:val="clear" w:color="auto" w:fill="FFFFFF"/>
        </w:rPr>
        <w:t>УрФУ</w:t>
      </w:r>
      <w:proofErr w:type="spellEnd"/>
      <w:r w:rsidRPr="002E4E04">
        <w:rPr>
          <w:rFonts w:ascii="Times New Roman" w:hAnsi="Times New Roman" w:cs="Times New Roman"/>
          <w:color w:val="000000" w:themeColor="text1"/>
          <w:sz w:val="28"/>
          <w:szCs w:val="28"/>
          <w:shd w:val="clear" w:color="auto" w:fill="FFFFFF"/>
        </w:rPr>
        <w:t>, 2015. – С. 192-197.</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 xml:space="preserve">Иванов Д.В. Парадигмы в социологии: учебное пособие / Иванов Д.В. – Омск: Изд-во </w:t>
      </w:r>
      <w:proofErr w:type="spellStart"/>
      <w:r w:rsidRPr="002E4E04">
        <w:rPr>
          <w:rFonts w:ascii="Times New Roman" w:hAnsi="Times New Roman" w:cs="Times New Roman"/>
          <w:color w:val="000000" w:themeColor="text1"/>
          <w:sz w:val="28"/>
          <w:szCs w:val="28"/>
        </w:rPr>
        <w:t>ОмГУ</w:t>
      </w:r>
      <w:proofErr w:type="spellEnd"/>
      <w:r w:rsidRPr="002E4E04">
        <w:rPr>
          <w:rFonts w:ascii="Times New Roman" w:hAnsi="Times New Roman" w:cs="Times New Roman"/>
          <w:color w:val="000000" w:themeColor="text1"/>
          <w:sz w:val="28"/>
          <w:szCs w:val="28"/>
        </w:rPr>
        <w:t>, 2005. – 72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Ильиных С.А., Филатов С.А., </w:t>
      </w:r>
      <w:proofErr w:type="spellStart"/>
      <w:r w:rsidRPr="002E4E04">
        <w:rPr>
          <w:rFonts w:ascii="Times New Roman" w:hAnsi="Times New Roman" w:cs="Times New Roman"/>
          <w:color w:val="000000" w:themeColor="text1"/>
          <w:sz w:val="28"/>
          <w:szCs w:val="28"/>
        </w:rPr>
        <w:t>Руди</w:t>
      </w:r>
      <w:proofErr w:type="spellEnd"/>
      <w:r w:rsidRPr="002E4E04">
        <w:rPr>
          <w:rFonts w:ascii="Times New Roman" w:hAnsi="Times New Roman" w:cs="Times New Roman"/>
          <w:color w:val="000000" w:themeColor="text1"/>
          <w:sz w:val="28"/>
          <w:szCs w:val="28"/>
        </w:rPr>
        <w:t xml:space="preserve"> Л.Ю. </w:t>
      </w:r>
      <w:proofErr w:type="spellStart"/>
      <w:r w:rsidRPr="002E4E04">
        <w:rPr>
          <w:rFonts w:ascii="Times New Roman" w:hAnsi="Times New Roman" w:cs="Times New Roman"/>
          <w:color w:val="000000" w:themeColor="text1"/>
          <w:sz w:val="28"/>
          <w:szCs w:val="28"/>
        </w:rPr>
        <w:t>Полипарадигмальное</w:t>
      </w:r>
      <w:proofErr w:type="spellEnd"/>
      <w:r w:rsidRPr="002E4E04">
        <w:rPr>
          <w:rFonts w:ascii="Times New Roman" w:hAnsi="Times New Roman" w:cs="Times New Roman"/>
          <w:color w:val="000000" w:themeColor="text1"/>
          <w:sz w:val="28"/>
          <w:szCs w:val="28"/>
        </w:rPr>
        <w:t xml:space="preserve"> пространство современной социологии / С.А. Ильиных, С.А. Филатов, Л.Ю. </w:t>
      </w:r>
      <w:proofErr w:type="spellStart"/>
      <w:r w:rsidRPr="002E4E04">
        <w:rPr>
          <w:rFonts w:ascii="Times New Roman" w:hAnsi="Times New Roman" w:cs="Times New Roman"/>
          <w:color w:val="000000" w:themeColor="text1"/>
          <w:sz w:val="28"/>
          <w:szCs w:val="28"/>
        </w:rPr>
        <w:t>Руди</w:t>
      </w:r>
      <w:proofErr w:type="spellEnd"/>
      <w:r w:rsidRPr="002E4E04">
        <w:rPr>
          <w:rFonts w:ascii="Times New Roman" w:hAnsi="Times New Roman" w:cs="Times New Roman"/>
          <w:color w:val="000000" w:themeColor="text1"/>
          <w:sz w:val="28"/>
          <w:szCs w:val="28"/>
        </w:rPr>
        <w:t xml:space="preserve"> // Вестник НГУЭУ. – 2012. – № 1. – С. 247-263.</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proofErr w:type="spellStart"/>
      <w:r w:rsidRPr="002E4E04">
        <w:rPr>
          <w:rFonts w:ascii="Times New Roman" w:hAnsi="Times New Roman" w:cs="Times New Roman"/>
          <w:color w:val="000000" w:themeColor="text1"/>
          <w:sz w:val="28"/>
          <w:szCs w:val="28"/>
          <w:shd w:val="clear" w:color="auto" w:fill="FFFFFF"/>
        </w:rPr>
        <w:t>Истамгалин</w:t>
      </w:r>
      <w:proofErr w:type="spellEnd"/>
      <w:r w:rsidRPr="002E4E04">
        <w:rPr>
          <w:rFonts w:ascii="Times New Roman" w:hAnsi="Times New Roman" w:cs="Times New Roman"/>
          <w:color w:val="000000" w:themeColor="text1"/>
          <w:sz w:val="28"/>
          <w:szCs w:val="28"/>
          <w:shd w:val="clear" w:color="auto" w:fill="FFFFFF"/>
        </w:rPr>
        <w:t xml:space="preserve"> Р. С., </w:t>
      </w:r>
      <w:proofErr w:type="spellStart"/>
      <w:r w:rsidRPr="002E4E04">
        <w:rPr>
          <w:rFonts w:ascii="Times New Roman" w:hAnsi="Times New Roman" w:cs="Times New Roman"/>
          <w:color w:val="000000" w:themeColor="text1"/>
          <w:sz w:val="28"/>
          <w:szCs w:val="28"/>
          <w:shd w:val="clear" w:color="auto" w:fill="FFFFFF"/>
        </w:rPr>
        <w:t>Букулина</w:t>
      </w:r>
      <w:proofErr w:type="spellEnd"/>
      <w:r w:rsidRPr="002E4E04">
        <w:rPr>
          <w:rFonts w:ascii="Times New Roman" w:hAnsi="Times New Roman" w:cs="Times New Roman"/>
          <w:color w:val="000000" w:themeColor="text1"/>
          <w:sz w:val="28"/>
          <w:szCs w:val="28"/>
          <w:shd w:val="clear" w:color="auto" w:fill="FFFFFF"/>
        </w:rPr>
        <w:t xml:space="preserve"> Ю.В. Социальные идеалы, потребности и ценностные установки в социокультурном пространстве региона / Р. С. </w:t>
      </w:r>
      <w:proofErr w:type="spellStart"/>
      <w:r w:rsidRPr="002E4E04">
        <w:rPr>
          <w:rFonts w:ascii="Times New Roman" w:hAnsi="Times New Roman" w:cs="Times New Roman"/>
          <w:color w:val="000000" w:themeColor="text1"/>
          <w:sz w:val="28"/>
          <w:szCs w:val="28"/>
          <w:shd w:val="clear" w:color="auto" w:fill="FFFFFF"/>
        </w:rPr>
        <w:t>Истамгалин</w:t>
      </w:r>
      <w:proofErr w:type="spellEnd"/>
      <w:r w:rsidRPr="002E4E04">
        <w:rPr>
          <w:rFonts w:ascii="Times New Roman" w:hAnsi="Times New Roman" w:cs="Times New Roman"/>
          <w:color w:val="000000" w:themeColor="text1"/>
          <w:sz w:val="28"/>
          <w:szCs w:val="28"/>
          <w:shd w:val="clear" w:color="auto" w:fill="FFFFFF"/>
        </w:rPr>
        <w:t xml:space="preserve">, Ю.В. </w:t>
      </w:r>
      <w:proofErr w:type="spellStart"/>
      <w:r w:rsidRPr="002E4E04">
        <w:rPr>
          <w:rFonts w:ascii="Times New Roman" w:hAnsi="Times New Roman" w:cs="Times New Roman"/>
          <w:color w:val="000000" w:themeColor="text1"/>
          <w:sz w:val="28"/>
          <w:szCs w:val="28"/>
          <w:shd w:val="clear" w:color="auto" w:fill="FFFFFF"/>
        </w:rPr>
        <w:t>Букулина</w:t>
      </w:r>
      <w:proofErr w:type="spellEnd"/>
      <w:r w:rsidRPr="002E4E04">
        <w:rPr>
          <w:rFonts w:ascii="Times New Roman" w:hAnsi="Times New Roman" w:cs="Times New Roman"/>
          <w:color w:val="000000" w:themeColor="text1"/>
          <w:sz w:val="28"/>
          <w:szCs w:val="28"/>
          <w:shd w:val="clear" w:color="auto" w:fill="FFFFFF"/>
        </w:rPr>
        <w:t xml:space="preserve"> // XIX Уральские социологические чтения: региональные особенности разработки и реализации социальной политики: сборник материалов Всероссийской научно-практической конференции, Екатеринбург, 14-16 марта 2013 г. – Екатеринбург: Издательство Уральского университета, 2013. – С. 140-143.</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proofErr w:type="spellStart"/>
      <w:r w:rsidRPr="002E4E04">
        <w:rPr>
          <w:rFonts w:ascii="Times New Roman" w:hAnsi="Times New Roman" w:cs="Times New Roman"/>
          <w:color w:val="000000" w:themeColor="text1"/>
          <w:sz w:val="28"/>
          <w:szCs w:val="28"/>
          <w:shd w:val="clear" w:color="auto" w:fill="FFFFFF"/>
        </w:rPr>
        <w:t>Килин</w:t>
      </w:r>
      <w:proofErr w:type="spellEnd"/>
      <w:r w:rsidRPr="002E4E04">
        <w:rPr>
          <w:rFonts w:ascii="Times New Roman" w:hAnsi="Times New Roman" w:cs="Times New Roman"/>
          <w:color w:val="000000" w:themeColor="text1"/>
          <w:sz w:val="28"/>
          <w:szCs w:val="28"/>
          <w:shd w:val="clear" w:color="auto" w:fill="FFFFFF"/>
        </w:rPr>
        <w:t xml:space="preserve"> В. В. Пути развития регионов России в условиях глобализации мировой экономики / В. В. </w:t>
      </w:r>
      <w:proofErr w:type="spellStart"/>
      <w:r w:rsidRPr="002E4E04">
        <w:rPr>
          <w:rFonts w:ascii="Times New Roman" w:hAnsi="Times New Roman" w:cs="Times New Roman"/>
          <w:color w:val="000000" w:themeColor="text1"/>
          <w:sz w:val="28"/>
          <w:szCs w:val="28"/>
          <w:shd w:val="clear" w:color="auto" w:fill="FFFFFF"/>
        </w:rPr>
        <w:t>Килин</w:t>
      </w:r>
      <w:proofErr w:type="spellEnd"/>
      <w:r w:rsidRPr="002E4E04">
        <w:rPr>
          <w:rFonts w:ascii="Times New Roman" w:hAnsi="Times New Roman" w:cs="Times New Roman"/>
          <w:color w:val="000000" w:themeColor="text1"/>
          <w:sz w:val="28"/>
          <w:szCs w:val="28"/>
          <w:shd w:val="clear" w:color="auto" w:fill="FFFFFF"/>
        </w:rPr>
        <w:t xml:space="preserve"> // Социокультурное развитие большого Урала: тренды, проблемы, перспективы: материалы юбилейной Всероссийской научно-практической конференции XX Уральские социологические чтения, Екатеринбург, 27-28 февраля 2015 г. – Екатеринбург: </w:t>
      </w:r>
      <w:proofErr w:type="spellStart"/>
      <w:r w:rsidRPr="002E4E04">
        <w:rPr>
          <w:rFonts w:ascii="Times New Roman" w:hAnsi="Times New Roman" w:cs="Times New Roman"/>
          <w:color w:val="000000" w:themeColor="text1"/>
          <w:sz w:val="28"/>
          <w:szCs w:val="28"/>
          <w:shd w:val="clear" w:color="auto" w:fill="FFFFFF"/>
        </w:rPr>
        <w:t>УрФУ</w:t>
      </w:r>
      <w:proofErr w:type="spellEnd"/>
      <w:r w:rsidRPr="002E4E04">
        <w:rPr>
          <w:rFonts w:ascii="Times New Roman" w:hAnsi="Times New Roman" w:cs="Times New Roman"/>
          <w:color w:val="000000" w:themeColor="text1"/>
          <w:sz w:val="28"/>
          <w:szCs w:val="28"/>
          <w:shd w:val="clear" w:color="auto" w:fill="FFFFFF"/>
        </w:rPr>
        <w:t>, 2015. – С. 214-220.</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r w:rsidRPr="002E4E04">
        <w:rPr>
          <w:rFonts w:ascii="Times New Roman" w:hAnsi="Times New Roman" w:cs="Times New Roman"/>
          <w:color w:val="000000" w:themeColor="text1"/>
          <w:sz w:val="28"/>
          <w:szCs w:val="28"/>
        </w:rPr>
        <w:t>Кох И. А. Развитие социальной инфраструктуры малых городов / И.А. Кох // Цивилизационные перемены в России: сборник научных трудов по материалам научно-практической конференции – Екатеринбург: УГЛТУ, 2013. – С. 35-44.</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r w:rsidRPr="002E4E04">
        <w:rPr>
          <w:rFonts w:ascii="Times New Roman" w:hAnsi="Times New Roman" w:cs="Times New Roman"/>
          <w:color w:val="000000" w:themeColor="text1"/>
          <w:sz w:val="28"/>
          <w:szCs w:val="28"/>
          <w:shd w:val="clear" w:color="auto" w:fill="FFFFFF"/>
        </w:rPr>
        <w:t xml:space="preserve">Кох И. А. Социальная инфраструктура как фактор социокультурного развития региона / И.А. Кох // Социокультурное развитие большого Урала: тренды, проблемы, перспективы: материалы юбилейной Всероссийской научно-практической конференции XX Уральские социологические чтения, Екатеринбург, 27-28 февраля 2015 г. – Екатеринбург: </w:t>
      </w:r>
      <w:proofErr w:type="spellStart"/>
      <w:r w:rsidRPr="002E4E04">
        <w:rPr>
          <w:rFonts w:ascii="Times New Roman" w:hAnsi="Times New Roman" w:cs="Times New Roman"/>
          <w:color w:val="000000" w:themeColor="text1"/>
          <w:sz w:val="28"/>
          <w:szCs w:val="28"/>
          <w:shd w:val="clear" w:color="auto" w:fill="FFFFFF"/>
        </w:rPr>
        <w:t>УрФУ</w:t>
      </w:r>
      <w:proofErr w:type="spellEnd"/>
      <w:r w:rsidRPr="002E4E04">
        <w:rPr>
          <w:rFonts w:ascii="Times New Roman" w:hAnsi="Times New Roman" w:cs="Times New Roman"/>
          <w:color w:val="000000" w:themeColor="text1"/>
          <w:sz w:val="28"/>
          <w:szCs w:val="28"/>
          <w:shd w:val="clear" w:color="auto" w:fill="FFFFFF"/>
        </w:rPr>
        <w:t>, 2015. – С. 241-249.</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Кравченко С.А. Социология: парадигмы через призму социологического воображения / Кравченко С.А. – М.: Экзамен, 2002. – 511 с.</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r w:rsidRPr="002E4E04">
        <w:rPr>
          <w:rFonts w:ascii="Times New Roman" w:hAnsi="Times New Roman" w:cs="Times New Roman"/>
          <w:color w:val="000000" w:themeColor="text1"/>
          <w:sz w:val="28"/>
          <w:szCs w:val="28"/>
          <w:shd w:val="clear" w:color="auto" w:fill="FFFFFF"/>
        </w:rPr>
        <w:t>Кривова Д.А. Управление социальной инфраструктурой в малых городах / Д.А. Кривова // Автореферат диссертации на соискание учетной степени кандидата социологических наук. – Екатеринбург, 2013. – 27 с.</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proofErr w:type="spellStart"/>
      <w:r w:rsidRPr="002E4E04">
        <w:rPr>
          <w:rFonts w:ascii="Times New Roman" w:hAnsi="Times New Roman" w:cs="Times New Roman"/>
          <w:color w:val="000000" w:themeColor="text1"/>
          <w:sz w:val="28"/>
          <w:szCs w:val="28"/>
          <w:shd w:val="clear" w:color="auto" w:fill="FFFFFF"/>
        </w:rPr>
        <w:t>Кучкильдина</w:t>
      </w:r>
      <w:proofErr w:type="spellEnd"/>
      <w:r w:rsidRPr="002E4E04">
        <w:rPr>
          <w:rFonts w:ascii="Times New Roman" w:hAnsi="Times New Roman" w:cs="Times New Roman"/>
          <w:color w:val="000000" w:themeColor="text1"/>
          <w:sz w:val="28"/>
          <w:szCs w:val="28"/>
          <w:shd w:val="clear" w:color="auto" w:fill="FFFFFF"/>
        </w:rPr>
        <w:t xml:space="preserve"> М. А. Поколение как исследовательский конструкт / М. А. </w:t>
      </w:r>
      <w:proofErr w:type="spellStart"/>
      <w:r w:rsidRPr="002E4E04">
        <w:rPr>
          <w:rFonts w:ascii="Times New Roman" w:hAnsi="Times New Roman" w:cs="Times New Roman"/>
          <w:color w:val="000000" w:themeColor="text1"/>
          <w:sz w:val="28"/>
          <w:szCs w:val="28"/>
          <w:shd w:val="clear" w:color="auto" w:fill="FFFFFF"/>
        </w:rPr>
        <w:t>Кучкильдина</w:t>
      </w:r>
      <w:proofErr w:type="spellEnd"/>
      <w:r w:rsidRPr="002E4E04">
        <w:rPr>
          <w:rFonts w:ascii="Times New Roman" w:hAnsi="Times New Roman" w:cs="Times New Roman"/>
          <w:color w:val="000000" w:themeColor="text1"/>
          <w:sz w:val="28"/>
          <w:szCs w:val="28"/>
          <w:shd w:val="clear" w:color="auto" w:fill="FFFFFF"/>
        </w:rPr>
        <w:t xml:space="preserve"> // XIX Уральские социологические чтения: региональные особенности разработки и реализации социальной политики: сборник материалов Всероссийской научно-практической конференции, Екатеринбург, 14-16 марта 2013 г. – Екатеринбург: Издательство Уральского университета, 2013. – С. 184-188.</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Леденёва</w:t>
      </w:r>
      <w:proofErr w:type="spellEnd"/>
      <w:r w:rsidRPr="002E4E04">
        <w:rPr>
          <w:rFonts w:ascii="Times New Roman" w:hAnsi="Times New Roman" w:cs="Times New Roman"/>
          <w:color w:val="000000" w:themeColor="text1"/>
          <w:sz w:val="28"/>
          <w:szCs w:val="28"/>
        </w:rPr>
        <w:t xml:space="preserve"> А.В. Современная социальная теория: Бурдье, </w:t>
      </w:r>
      <w:proofErr w:type="spellStart"/>
      <w:r w:rsidRPr="002E4E04">
        <w:rPr>
          <w:rFonts w:ascii="Times New Roman" w:hAnsi="Times New Roman" w:cs="Times New Roman"/>
          <w:color w:val="000000" w:themeColor="text1"/>
          <w:sz w:val="28"/>
          <w:szCs w:val="28"/>
        </w:rPr>
        <w:t>Гидденс</w:t>
      </w:r>
      <w:proofErr w:type="spellEnd"/>
      <w:r w:rsidRPr="002E4E04">
        <w:rPr>
          <w:rFonts w:ascii="Times New Roman" w:hAnsi="Times New Roman" w:cs="Times New Roman"/>
          <w:color w:val="000000" w:themeColor="text1"/>
          <w:sz w:val="28"/>
          <w:szCs w:val="28"/>
        </w:rPr>
        <w:t xml:space="preserve">, </w:t>
      </w:r>
      <w:proofErr w:type="spellStart"/>
      <w:r w:rsidRPr="002E4E04">
        <w:rPr>
          <w:rFonts w:ascii="Times New Roman" w:hAnsi="Times New Roman" w:cs="Times New Roman"/>
          <w:color w:val="000000" w:themeColor="text1"/>
          <w:sz w:val="28"/>
          <w:szCs w:val="28"/>
        </w:rPr>
        <w:t>Хабермас</w:t>
      </w:r>
      <w:proofErr w:type="spellEnd"/>
      <w:r w:rsidRPr="002E4E04">
        <w:rPr>
          <w:rFonts w:ascii="Times New Roman" w:hAnsi="Times New Roman" w:cs="Times New Roman"/>
          <w:color w:val="000000" w:themeColor="text1"/>
          <w:sz w:val="28"/>
          <w:szCs w:val="28"/>
        </w:rPr>
        <w:t xml:space="preserve"> / </w:t>
      </w:r>
      <w:proofErr w:type="spellStart"/>
      <w:r w:rsidRPr="002E4E04">
        <w:rPr>
          <w:rFonts w:ascii="Times New Roman" w:hAnsi="Times New Roman" w:cs="Times New Roman"/>
          <w:color w:val="000000" w:themeColor="text1"/>
          <w:sz w:val="28"/>
          <w:szCs w:val="28"/>
        </w:rPr>
        <w:t>Леднёва</w:t>
      </w:r>
      <w:proofErr w:type="spellEnd"/>
      <w:r w:rsidRPr="002E4E04">
        <w:rPr>
          <w:rFonts w:ascii="Times New Roman" w:hAnsi="Times New Roman" w:cs="Times New Roman"/>
          <w:color w:val="000000" w:themeColor="text1"/>
          <w:sz w:val="28"/>
          <w:szCs w:val="28"/>
        </w:rPr>
        <w:t xml:space="preserve"> А.В. – 1995. – 119 с. </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shd w:val="clear" w:color="auto" w:fill="FFFFFF"/>
        </w:rPr>
        <w:t xml:space="preserve">Линч К. Образ города / Линч К. – М.: </w:t>
      </w:r>
      <w:proofErr w:type="spellStart"/>
      <w:r w:rsidRPr="002E4E04">
        <w:rPr>
          <w:rFonts w:ascii="Times New Roman" w:hAnsi="Times New Roman" w:cs="Times New Roman"/>
          <w:color w:val="000000" w:themeColor="text1"/>
          <w:sz w:val="28"/>
          <w:szCs w:val="28"/>
          <w:shd w:val="clear" w:color="auto" w:fill="FFFFFF"/>
        </w:rPr>
        <w:t>Стройиздат</w:t>
      </w:r>
      <w:proofErr w:type="spellEnd"/>
      <w:r w:rsidRPr="002E4E04">
        <w:rPr>
          <w:rFonts w:ascii="Times New Roman" w:hAnsi="Times New Roman" w:cs="Times New Roman"/>
          <w:color w:val="000000" w:themeColor="text1"/>
          <w:sz w:val="28"/>
          <w:szCs w:val="28"/>
          <w:shd w:val="clear" w:color="auto" w:fill="FFFFFF"/>
        </w:rPr>
        <w:t>, 1982. – 328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Нов</w:t>
      </w:r>
      <w:r w:rsidR="00B97DEC" w:rsidRPr="002E4E04">
        <w:rPr>
          <w:rFonts w:ascii="Times New Roman" w:hAnsi="Times New Roman" w:cs="Times New Roman"/>
          <w:color w:val="000000" w:themeColor="text1"/>
          <w:sz w:val="28"/>
          <w:szCs w:val="28"/>
        </w:rPr>
        <w:t>оселов В., Толстиков В. Тайна «С</w:t>
      </w:r>
      <w:r w:rsidRPr="002E4E04">
        <w:rPr>
          <w:rFonts w:ascii="Times New Roman" w:hAnsi="Times New Roman" w:cs="Times New Roman"/>
          <w:color w:val="000000" w:themeColor="text1"/>
          <w:sz w:val="28"/>
          <w:szCs w:val="28"/>
        </w:rPr>
        <w:t>ороковки» / Новоселов В., Толстиков В. Екатеринбург</w:t>
      </w:r>
      <w:proofErr w:type="gramStart"/>
      <w:r w:rsidRPr="002E4E04">
        <w:rPr>
          <w:rFonts w:ascii="Times New Roman" w:hAnsi="Times New Roman" w:cs="Times New Roman"/>
          <w:color w:val="000000" w:themeColor="text1"/>
          <w:sz w:val="28"/>
          <w:szCs w:val="28"/>
        </w:rPr>
        <w:t xml:space="preserve">,: </w:t>
      </w:r>
      <w:proofErr w:type="gramEnd"/>
      <w:r w:rsidRPr="002E4E04">
        <w:rPr>
          <w:rFonts w:ascii="Times New Roman" w:hAnsi="Times New Roman" w:cs="Times New Roman"/>
          <w:color w:val="000000" w:themeColor="text1"/>
          <w:sz w:val="28"/>
          <w:szCs w:val="28"/>
        </w:rPr>
        <w:t xml:space="preserve">Уральский рабочий, 1995.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http://www.kalyaev.com/2010/20100419/uran.html (Дата обращения: 01.08.2015).</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Парк Р. Организация сообщества и романтический характер / Р. Парк // Социологическое обозрение – 2002. – Т. 2. – № 3. – С. 13-18.</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Парк Р. Сознание бродяги: рассуждения по поводу соотношения сознания и перемещения / Р. Парк // Социологическое обозрение – 2003. – Т. 3. – № 1. –С. 35-37.</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Парк Р. Физика и общество / Р. Парк // Социологическое обозрение – 2007. – Т. 6. – № 1. – С. 4-16.</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proofErr w:type="spellStart"/>
      <w:r w:rsidRPr="002E4E04">
        <w:rPr>
          <w:rFonts w:ascii="Times New Roman" w:hAnsi="Times New Roman" w:cs="Times New Roman"/>
          <w:color w:val="000000" w:themeColor="text1"/>
          <w:sz w:val="28"/>
          <w:szCs w:val="28"/>
          <w:shd w:val="clear" w:color="auto" w:fill="FFFFFF"/>
        </w:rPr>
        <w:t>Пинженина</w:t>
      </w:r>
      <w:proofErr w:type="spellEnd"/>
      <w:r w:rsidRPr="002E4E04">
        <w:rPr>
          <w:rFonts w:ascii="Times New Roman" w:hAnsi="Times New Roman" w:cs="Times New Roman"/>
          <w:color w:val="000000" w:themeColor="text1"/>
          <w:sz w:val="28"/>
          <w:szCs w:val="28"/>
          <w:shd w:val="clear" w:color="auto" w:fill="FFFFFF"/>
        </w:rPr>
        <w:t xml:space="preserve"> М. В. Преемственность поколений как социальная проблема современного российского общества / М. В. </w:t>
      </w:r>
      <w:proofErr w:type="spellStart"/>
      <w:r w:rsidRPr="002E4E04">
        <w:rPr>
          <w:rFonts w:ascii="Times New Roman" w:hAnsi="Times New Roman" w:cs="Times New Roman"/>
          <w:color w:val="000000" w:themeColor="text1"/>
          <w:sz w:val="28"/>
          <w:szCs w:val="28"/>
          <w:shd w:val="clear" w:color="auto" w:fill="FFFFFF"/>
        </w:rPr>
        <w:t>Пинженина</w:t>
      </w:r>
      <w:proofErr w:type="spellEnd"/>
      <w:r w:rsidRPr="002E4E04">
        <w:rPr>
          <w:rFonts w:ascii="Times New Roman" w:hAnsi="Times New Roman" w:cs="Times New Roman"/>
          <w:color w:val="000000" w:themeColor="text1"/>
          <w:sz w:val="28"/>
          <w:szCs w:val="28"/>
          <w:shd w:val="clear" w:color="auto" w:fill="FFFFFF"/>
        </w:rPr>
        <w:t xml:space="preserve"> // XIX Уральские социологические чтения: региональные особенности </w:t>
      </w:r>
      <w:r w:rsidRPr="002E4E04">
        <w:rPr>
          <w:rFonts w:ascii="Times New Roman" w:hAnsi="Times New Roman" w:cs="Times New Roman"/>
          <w:color w:val="000000" w:themeColor="text1"/>
          <w:sz w:val="28"/>
          <w:szCs w:val="28"/>
          <w:shd w:val="clear" w:color="auto" w:fill="FFFFFF"/>
        </w:rPr>
        <w:lastRenderedPageBreak/>
        <w:t>разработки и реализации социальной политики: сборник материалов Всероссийской научно-практической конференции, Екатеринбург, 14-16 марта 2013 г. – Екатеринбург: Издательство Уральского университета, 2013. – С. 254-257.</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Российская социологическая энциклопедия</w:t>
      </w:r>
      <w:proofErr w:type="gramStart"/>
      <w:r w:rsidRPr="002E4E04">
        <w:rPr>
          <w:rFonts w:ascii="Times New Roman" w:hAnsi="Times New Roman" w:cs="Times New Roman"/>
          <w:color w:val="000000" w:themeColor="text1"/>
          <w:sz w:val="28"/>
          <w:szCs w:val="28"/>
        </w:rPr>
        <w:t xml:space="preserve"> / П</w:t>
      </w:r>
      <w:proofErr w:type="gramEnd"/>
      <w:r w:rsidRPr="002E4E04">
        <w:rPr>
          <w:rFonts w:ascii="Times New Roman" w:hAnsi="Times New Roman" w:cs="Times New Roman"/>
          <w:color w:val="000000" w:themeColor="text1"/>
          <w:sz w:val="28"/>
          <w:szCs w:val="28"/>
        </w:rPr>
        <w:t xml:space="preserve">од общей редакцией академика РАН Г.В. Осипова – М.: Норма-Инфра-М, 1998. – 672 с. </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eastAsia="Arial Unicode MS" w:hAnsi="Times New Roman" w:cs="Times New Roman"/>
          <w:color w:val="000000" w:themeColor="text1"/>
          <w:sz w:val="28"/>
          <w:szCs w:val="28"/>
        </w:rPr>
        <w:t>Серто</w:t>
      </w:r>
      <w:proofErr w:type="spellEnd"/>
      <w:r w:rsidRPr="002E4E04">
        <w:rPr>
          <w:rFonts w:ascii="Times New Roman" w:eastAsia="Arial Unicode MS" w:hAnsi="Times New Roman" w:cs="Times New Roman"/>
          <w:color w:val="000000" w:themeColor="text1"/>
          <w:sz w:val="28"/>
          <w:szCs w:val="28"/>
        </w:rPr>
        <w:t xml:space="preserve"> Мишель</w:t>
      </w:r>
      <w:proofErr w:type="gramStart"/>
      <w:r w:rsidRPr="002E4E04">
        <w:rPr>
          <w:rFonts w:ascii="Times New Roman" w:eastAsia="Arial Unicode MS" w:hAnsi="Times New Roman" w:cs="Times New Roman"/>
          <w:color w:val="000000" w:themeColor="text1"/>
          <w:sz w:val="28"/>
          <w:szCs w:val="28"/>
        </w:rPr>
        <w:t xml:space="preserve"> Д</w:t>
      </w:r>
      <w:proofErr w:type="gramEnd"/>
      <w:r w:rsidRPr="002E4E04">
        <w:rPr>
          <w:rFonts w:ascii="Times New Roman" w:eastAsia="Arial Unicode MS" w:hAnsi="Times New Roman" w:cs="Times New Roman"/>
          <w:color w:val="000000" w:themeColor="text1"/>
          <w:sz w:val="28"/>
          <w:szCs w:val="28"/>
        </w:rPr>
        <w:t xml:space="preserve">е По городу пешком / Мишель Де </w:t>
      </w:r>
      <w:proofErr w:type="spellStart"/>
      <w:r w:rsidRPr="002E4E04">
        <w:rPr>
          <w:rFonts w:ascii="Times New Roman" w:eastAsia="Arial Unicode MS" w:hAnsi="Times New Roman" w:cs="Times New Roman"/>
          <w:color w:val="000000" w:themeColor="text1"/>
          <w:sz w:val="28"/>
          <w:szCs w:val="28"/>
        </w:rPr>
        <w:t>Серто</w:t>
      </w:r>
      <w:proofErr w:type="spellEnd"/>
      <w:r w:rsidRPr="002E4E04">
        <w:rPr>
          <w:rFonts w:ascii="Times New Roman" w:eastAsia="Arial Unicode MS" w:hAnsi="Times New Roman" w:cs="Times New Roman"/>
          <w:color w:val="000000" w:themeColor="text1"/>
          <w:sz w:val="28"/>
          <w:szCs w:val="28"/>
        </w:rPr>
        <w:t xml:space="preserve"> // </w:t>
      </w:r>
      <w:r w:rsidRPr="002E4E04">
        <w:rPr>
          <w:rFonts w:ascii="Times New Roman" w:hAnsi="Times New Roman" w:cs="Times New Roman"/>
          <w:color w:val="000000" w:themeColor="text1"/>
          <w:sz w:val="28"/>
          <w:szCs w:val="28"/>
        </w:rPr>
        <w:t>Социологическое обозрение – 2008 – Т. 7. – № 2.–</w:t>
      </w:r>
      <w:r w:rsidRPr="002E4E04">
        <w:rPr>
          <w:rFonts w:ascii="Times New Roman" w:eastAsia="Arial Unicode MS" w:hAnsi="Times New Roman" w:cs="Times New Roman"/>
          <w:color w:val="000000" w:themeColor="text1"/>
          <w:sz w:val="28"/>
          <w:szCs w:val="28"/>
        </w:rPr>
        <w:t xml:space="preserve"> С. 24-38.</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Сорокин П.А. Система социологии / Сорокин П.А. – М.: </w:t>
      </w:r>
      <w:proofErr w:type="spellStart"/>
      <w:r w:rsidRPr="002E4E04">
        <w:rPr>
          <w:rFonts w:ascii="Times New Roman" w:hAnsi="Times New Roman" w:cs="Times New Roman"/>
          <w:color w:val="000000" w:themeColor="text1"/>
          <w:sz w:val="28"/>
          <w:szCs w:val="28"/>
        </w:rPr>
        <w:t>Астрель</w:t>
      </w:r>
      <w:proofErr w:type="spellEnd"/>
      <w:r w:rsidRPr="002E4E04">
        <w:rPr>
          <w:rFonts w:ascii="Times New Roman" w:hAnsi="Times New Roman" w:cs="Times New Roman"/>
          <w:color w:val="000000" w:themeColor="text1"/>
          <w:sz w:val="28"/>
          <w:szCs w:val="28"/>
        </w:rPr>
        <w:t>, 2008. – 1008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Социология города / Социолог Виктор </w:t>
      </w:r>
      <w:proofErr w:type="spellStart"/>
      <w:r w:rsidRPr="002E4E04">
        <w:rPr>
          <w:rFonts w:ascii="Times New Roman" w:hAnsi="Times New Roman" w:cs="Times New Roman"/>
          <w:color w:val="000000" w:themeColor="text1"/>
          <w:sz w:val="28"/>
          <w:szCs w:val="28"/>
        </w:rPr>
        <w:t>Вахштайн</w:t>
      </w:r>
      <w:proofErr w:type="spellEnd"/>
      <w:r w:rsidRPr="002E4E04">
        <w:rPr>
          <w:rFonts w:ascii="Times New Roman" w:hAnsi="Times New Roman" w:cs="Times New Roman"/>
          <w:color w:val="000000" w:themeColor="text1"/>
          <w:sz w:val="28"/>
          <w:szCs w:val="28"/>
        </w:rPr>
        <w:t xml:space="preserve"> о связи социального и физического пространства, городской повседневности и различиях между социологией и </w:t>
      </w:r>
      <w:proofErr w:type="spellStart"/>
      <w:r w:rsidRPr="002E4E04">
        <w:rPr>
          <w:rFonts w:ascii="Times New Roman" w:hAnsi="Times New Roman" w:cs="Times New Roman"/>
          <w:color w:val="000000" w:themeColor="text1"/>
          <w:sz w:val="28"/>
          <w:szCs w:val="28"/>
        </w:rPr>
        <w:t>урбанистикой</w:t>
      </w:r>
      <w:proofErr w:type="spellEnd"/>
      <w:r w:rsidRPr="002E4E04">
        <w:rPr>
          <w:rFonts w:ascii="Times New Roman" w:hAnsi="Times New Roman" w:cs="Times New Roman"/>
          <w:color w:val="000000" w:themeColor="text1"/>
          <w:sz w:val="28"/>
          <w:szCs w:val="28"/>
        </w:rPr>
        <w:t xml:space="preserve">.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http://postnauka.ru/faq/59648 (Дата обращения: 15.08.2015).</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proofErr w:type="spellStart"/>
      <w:r w:rsidRPr="002E4E04">
        <w:rPr>
          <w:rFonts w:ascii="Times New Roman" w:hAnsi="Times New Roman" w:cs="Times New Roman"/>
          <w:color w:val="000000" w:themeColor="text1"/>
          <w:sz w:val="28"/>
          <w:szCs w:val="28"/>
          <w:shd w:val="clear" w:color="auto" w:fill="FFFFFF"/>
        </w:rPr>
        <w:t>Стегний</w:t>
      </w:r>
      <w:proofErr w:type="spellEnd"/>
      <w:r w:rsidRPr="002E4E04">
        <w:rPr>
          <w:rFonts w:ascii="Times New Roman" w:hAnsi="Times New Roman" w:cs="Times New Roman"/>
          <w:color w:val="000000" w:themeColor="text1"/>
          <w:sz w:val="28"/>
          <w:szCs w:val="28"/>
          <w:shd w:val="clear" w:color="auto" w:fill="FFFFFF"/>
        </w:rPr>
        <w:t xml:space="preserve"> В. Н. Особенности демографической ситуации в уральском регионе / В. Н. </w:t>
      </w:r>
      <w:proofErr w:type="spellStart"/>
      <w:r w:rsidRPr="002E4E04">
        <w:rPr>
          <w:rFonts w:ascii="Times New Roman" w:hAnsi="Times New Roman" w:cs="Times New Roman"/>
          <w:color w:val="000000" w:themeColor="text1"/>
          <w:sz w:val="28"/>
          <w:szCs w:val="28"/>
          <w:shd w:val="clear" w:color="auto" w:fill="FFFFFF"/>
        </w:rPr>
        <w:t>Стегний</w:t>
      </w:r>
      <w:proofErr w:type="spellEnd"/>
      <w:r w:rsidRPr="002E4E04">
        <w:rPr>
          <w:rFonts w:ascii="Times New Roman" w:hAnsi="Times New Roman" w:cs="Times New Roman"/>
          <w:color w:val="000000" w:themeColor="text1"/>
          <w:sz w:val="28"/>
          <w:szCs w:val="28"/>
          <w:shd w:val="clear" w:color="auto" w:fill="FFFFFF"/>
        </w:rPr>
        <w:t xml:space="preserve"> // XIX Уральские социологические чтения: региональные особенности разработки и реализации социальной политики: сборник материалов Всероссийской научно-практической конференции, Екатеринбург, 14-16 марта 2013 г. – Екатеринбург: Издательство Уральского университета, 2013. – С. 305-307.</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r w:rsidRPr="002E4E04">
        <w:rPr>
          <w:rFonts w:ascii="Times New Roman" w:hAnsi="Times New Roman" w:cs="Times New Roman"/>
          <w:color w:val="000000" w:themeColor="text1"/>
          <w:sz w:val="28"/>
          <w:szCs w:val="28"/>
        </w:rPr>
        <w:t xml:space="preserve">Структура социологической концептуализации / Социолог Виктор </w:t>
      </w:r>
      <w:proofErr w:type="spellStart"/>
      <w:r w:rsidRPr="002E4E04">
        <w:rPr>
          <w:rFonts w:ascii="Times New Roman" w:hAnsi="Times New Roman" w:cs="Times New Roman"/>
          <w:color w:val="000000" w:themeColor="text1"/>
          <w:sz w:val="28"/>
          <w:szCs w:val="28"/>
        </w:rPr>
        <w:t>Вахштайн</w:t>
      </w:r>
      <w:proofErr w:type="spellEnd"/>
      <w:r w:rsidRPr="002E4E04">
        <w:rPr>
          <w:rFonts w:ascii="Times New Roman" w:hAnsi="Times New Roman" w:cs="Times New Roman"/>
          <w:color w:val="000000" w:themeColor="text1"/>
          <w:sz w:val="28"/>
          <w:szCs w:val="28"/>
        </w:rPr>
        <w:t xml:space="preserve"> о механизмах познания, прикладной концептуализации объекта исследования и языках описания городского пространства.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http://postnauka.ru/video/50406 (Дата обращения: 15.08.2015).</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Толстиков В.С. К истории формирования и развития закрытых городов Урала в 40-50-е годы ХХ века / В.С. Толстиков // Вестник Южно-Уральского государственного университета. Серия: Гуманитарные науки. – 2011. – № 30(247).– С. 53-56.</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proofErr w:type="spellStart"/>
      <w:r w:rsidRPr="002E4E04">
        <w:rPr>
          <w:rFonts w:ascii="Times New Roman" w:hAnsi="Times New Roman" w:cs="Times New Roman"/>
          <w:color w:val="000000" w:themeColor="text1"/>
          <w:sz w:val="28"/>
          <w:szCs w:val="28"/>
          <w:shd w:val="clear" w:color="auto" w:fill="FFFFFF"/>
        </w:rPr>
        <w:lastRenderedPageBreak/>
        <w:t>Тургель</w:t>
      </w:r>
      <w:proofErr w:type="spellEnd"/>
      <w:r w:rsidRPr="002E4E04">
        <w:rPr>
          <w:rFonts w:ascii="Times New Roman" w:hAnsi="Times New Roman" w:cs="Times New Roman"/>
          <w:color w:val="000000" w:themeColor="text1"/>
          <w:sz w:val="28"/>
          <w:szCs w:val="28"/>
          <w:shd w:val="clear" w:color="auto" w:fill="FFFFFF"/>
        </w:rPr>
        <w:t xml:space="preserve"> И. Д. Монофункциональные системы расселения: специфика социально-пространственной стратификации / И. Д. </w:t>
      </w:r>
      <w:proofErr w:type="spellStart"/>
      <w:r w:rsidRPr="002E4E04">
        <w:rPr>
          <w:rFonts w:ascii="Times New Roman" w:hAnsi="Times New Roman" w:cs="Times New Roman"/>
          <w:color w:val="000000" w:themeColor="text1"/>
          <w:sz w:val="28"/>
          <w:szCs w:val="28"/>
          <w:shd w:val="clear" w:color="auto" w:fill="FFFFFF"/>
        </w:rPr>
        <w:t>Тургель</w:t>
      </w:r>
      <w:proofErr w:type="spellEnd"/>
      <w:r w:rsidRPr="002E4E04">
        <w:rPr>
          <w:rFonts w:ascii="Times New Roman" w:hAnsi="Times New Roman" w:cs="Times New Roman"/>
          <w:color w:val="000000" w:themeColor="text1"/>
          <w:sz w:val="28"/>
          <w:szCs w:val="28"/>
          <w:shd w:val="clear" w:color="auto" w:fill="FFFFFF"/>
        </w:rPr>
        <w:t xml:space="preserve"> // XIX Уральские социологические чтения: региональные особенности разработки и реализации социальной политики: сборник материалов Всероссийской научно-практической конференции, Екатеринбург, 14-16 марта 2013 г. – Екатеринбург: Издательство Уральского университета, 2013. – С. 311-314.</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proofErr w:type="gramStart"/>
      <w:r w:rsidRPr="002E4E04">
        <w:rPr>
          <w:rFonts w:ascii="Times New Roman" w:hAnsi="Times New Roman" w:cs="Times New Roman"/>
          <w:color w:val="000000" w:themeColor="text1"/>
          <w:sz w:val="28"/>
          <w:szCs w:val="28"/>
          <w:shd w:val="clear" w:color="auto" w:fill="FFFFFF"/>
        </w:rPr>
        <w:t>Уфимцев В. В. Проблемы управления социально-политическими и экономическими процессами на региональном и муниципальном уровнях / В. В. Уфимцев // Социокультурное развитие большого Урала: тренды, проблемы, перспективы: материалы юбилейной Всероссийской научно-практической конференции XX Уральские социологические чтения, Екатеринбург, 27-28 февраля 2015 г. – Екатеринбург:</w:t>
      </w:r>
      <w:proofErr w:type="gramEnd"/>
      <w:r w:rsidRPr="002E4E04">
        <w:rPr>
          <w:rFonts w:ascii="Times New Roman" w:hAnsi="Times New Roman" w:cs="Times New Roman"/>
          <w:color w:val="000000" w:themeColor="text1"/>
          <w:sz w:val="28"/>
          <w:szCs w:val="28"/>
          <w:shd w:val="clear" w:color="auto" w:fill="FFFFFF"/>
        </w:rPr>
        <w:t xml:space="preserve"> </w:t>
      </w:r>
      <w:proofErr w:type="spellStart"/>
      <w:r w:rsidRPr="002E4E04">
        <w:rPr>
          <w:rFonts w:ascii="Times New Roman" w:hAnsi="Times New Roman" w:cs="Times New Roman"/>
          <w:color w:val="000000" w:themeColor="text1"/>
          <w:sz w:val="28"/>
          <w:szCs w:val="28"/>
          <w:shd w:val="clear" w:color="auto" w:fill="FFFFFF"/>
        </w:rPr>
        <w:t>УрФУ</w:t>
      </w:r>
      <w:proofErr w:type="spellEnd"/>
      <w:r w:rsidRPr="002E4E04">
        <w:rPr>
          <w:rFonts w:ascii="Times New Roman" w:hAnsi="Times New Roman" w:cs="Times New Roman"/>
          <w:color w:val="000000" w:themeColor="text1"/>
          <w:sz w:val="28"/>
          <w:szCs w:val="28"/>
          <w:shd w:val="clear" w:color="auto" w:fill="FFFFFF"/>
        </w:rPr>
        <w:t>, 2015. – С. 471-474.</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Филиппов А. Ф. Элементарная социология пространства / А.Ф. Филиппов // Социологический журнал – 1995. – № 1. – С. 45–69.</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Филиппов А.Ф. Прикладная социология пространства / А.Ф. Филиппов // Социологическое обозрение – 2009. – Т. 8. – № 3.– С. 3-15. </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Хабермас</w:t>
      </w:r>
      <w:proofErr w:type="spellEnd"/>
      <w:r w:rsidRPr="002E4E04">
        <w:rPr>
          <w:rFonts w:ascii="Times New Roman" w:hAnsi="Times New Roman" w:cs="Times New Roman"/>
          <w:color w:val="000000" w:themeColor="text1"/>
          <w:sz w:val="28"/>
          <w:szCs w:val="28"/>
        </w:rPr>
        <w:t xml:space="preserve"> Ю. Моральное сознание и коммуникативное действие / </w:t>
      </w:r>
      <w:proofErr w:type="spellStart"/>
      <w:r w:rsidRPr="002E4E04">
        <w:rPr>
          <w:rFonts w:ascii="Times New Roman" w:hAnsi="Times New Roman" w:cs="Times New Roman"/>
          <w:color w:val="000000" w:themeColor="text1"/>
          <w:sz w:val="28"/>
          <w:szCs w:val="28"/>
        </w:rPr>
        <w:t>Хабермас</w:t>
      </w:r>
      <w:proofErr w:type="spellEnd"/>
      <w:r w:rsidRPr="002E4E04">
        <w:rPr>
          <w:rFonts w:ascii="Times New Roman" w:hAnsi="Times New Roman" w:cs="Times New Roman"/>
          <w:color w:val="000000" w:themeColor="text1"/>
          <w:sz w:val="28"/>
          <w:szCs w:val="28"/>
        </w:rPr>
        <w:t xml:space="preserve"> Ю. – СПб</w:t>
      </w:r>
      <w:proofErr w:type="gramStart"/>
      <w:r w:rsidRPr="002E4E04">
        <w:rPr>
          <w:rFonts w:ascii="Times New Roman" w:hAnsi="Times New Roman" w:cs="Times New Roman"/>
          <w:color w:val="000000" w:themeColor="text1"/>
          <w:sz w:val="28"/>
          <w:szCs w:val="28"/>
        </w:rPr>
        <w:t xml:space="preserve">.: </w:t>
      </w:r>
      <w:proofErr w:type="gramEnd"/>
      <w:r w:rsidRPr="002E4E04">
        <w:rPr>
          <w:rFonts w:ascii="Times New Roman" w:hAnsi="Times New Roman" w:cs="Times New Roman"/>
          <w:color w:val="000000" w:themeColor="text1"/>
          <w:sz w:val="28"/>
          <w:szCs w:val="28"/>
        </w:rPr>
        <w:t>Наука. 2000. – 382 с.</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r w:rsidRPr="002E4E04">
        <w:rPr>
          <w:rFonts w:ascii="Times New Roman" w:hAnsi="Times New Roman" w:cs="Times New Roman"/>
          <w:color w:val="000000" w:themeColor="text1"/>
          <w:sz w:val="28"/>
          <w:szCs w:val="28"/>
          <w:shd w:val="clear" w:color="auto" w:fill="FFFFFF"/>
        </w:rPr>
        <w:t>Цветкова И. В. Качество социальных отношений в оценке жителей моногорода / И.В. Цветкова // XIX Уральские социологические чтения: региональные особенности разработки и реализации социальной политики: сборник материалов Всероссийской научно-практической конференции, Екатеринбург, 14-16 марта 2013 г. – Екатеринбург: Издательство Уральского университета, 2013. – С. 327-330.</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eastAsia="Times New Roman" w:hAnsi="Times New Roman" w:cs="Times New Roman"/>
          <w:iCs/>
          <w:color w:val="000000" w:themeColor="text1"/>
          <w:sz w:val="28"/>
          <w:szCs w:val="28"/>
          <w:lang w:eastAsia="ru-RU"/>
        </w:rPr>
        <w:t xml:space="preserve">Цыганков Д. Б. </w:t>
      </w:r>
      <w:r w:rsidRPr="002E4E04">
        <w:rPr>
          <w:rFonts w:ascii="Times New Roman" w:eastAsia="Times New Roman" w:hAnsi="Times New Roman" w:cs="Times New Roman"/>
          <w:color w:val="000000" w:themeColor="text1"/>
          <w:sz w:val="28"/>
          <w:szCs w:val="28"/>
          <w:lang w:eastAsia="ru-RU"/>
        </w:rPr>
        <w:t xml:space="preserve">Введение в социологию Пьера Бурдье Д.В. Цыганков // Журн. </w:t>
      </w:r>
      <w:proofErr w:type="spellStart"/>
      <w:r w:rsidRPr="002E4E04">
        <w:rPr>
          <w:rFonts w:ascii="Times New Roman" w:eastAsia="Times New Roman" w:hAnsi="Times New Roman" w:cs="Times New Roman"/>
          <w:color w:val="000000" w:themeColor="text1"/>
          <w:sz w:val="28"/>
          <w:szCs w:val="28"/>
          <w:lang w:eastAsia="ru-RU"/>
        </w:rPr>
        <w:t>социол</w:t>
      </w:r>
      <w:proofErr w:type="spellEnd"/>
      <w:r w:rsidRPr="002E4E04">
        <w:rPr>
          <w:rFonts w:ascii="Times New Roman" w:eastAsia="Times New Roman" w:hAnsi="Times New Roman" w:cs="Times New Roman"/>
          <w:color w:val="000000" w:themeColor="text1"/>
          <w:sz w:val="28"/>
          <w:szCs w:val="28"/>
          <w:lang w:eastAsia="ru-RU"/>
        </w:rPr>
        <w:t xml:space="preserve">. и </w:t>
      </w:r>
      <w:proofErr w:type="spellStart"/>
      <w:r w:rsidRPr="002E4E04">
        <w:rPr>
          <w:rFonts w:ascii="Times New Roman" w:eastAsia="Times New Roman" w:hAnsi="Times New Roman" w:cs="Times New Roman"/>
          <w:color w:val="000000" w:themeColor="text1"/>
          <w:sz w:val="28"/>
          <w:szCs w:val="28"/>
          <w:lang w:eastAsia="ru-RU"/>
        </w:rPr>
        <w:t>социал</w:t>
      </w:r>
      <w:proofErr w:type="spellEnd"/>
      <w:r w:rsidRPr="002E4E04">
        <w:rPr>
          <w:rFonts w:ascii="Times New Roman" w:eastAsia="Times New Roman" w:hAnsi="Times New Roman" w:cs="Times New Roman"/>
          <w:color w:val="000000" w:themeColor="text1"/>
          <w:sz w:val="28"/>
          <w:szCs w:val="28"/>
          <w:lang w:eastAsia="ru-RU"/>
        </w:rPr>
        <w:t xml:space="preserve">. Антропологии </w:t>
      </w:r>
      <w:r w:rsidRPr="002E4E04">
        <w:rPr>
          <w:rFonts w:ascii="Times New Roman" w:hAnsi="Times New Roman" w:cs="Times New Roman"/>
          <w:color w:val="000000" w:themeColor="text1"/>
          <w:sz w:val="28"/>
          <w:szCs w:val="28"/>
          <w:shd w:val="clear" w:color="auto" w:fill="FFFFFF"/>
        </w:rPr>
        <w:t>–</w:t>
      </w:r>
      <w:r w:rsidRPr="002E4E04">
        <w:rPr>
          <w:rFonts w:ascii="Times New Roman" w:eastAsia="Times New Roman" w:hAnsi="Times New Roman" w:cs="Times New Roman"/>
          <w:color w:val="000000" w:themeColor="text1"/>
          <w:sz w:val="28"/>
          <w:szCs w:val="28"/>
          <w:lang w:eastAsia="ru-RU"/>
        </w:rPr>
        <w:t xml:space="preserve"> 1998. </w:t>
      </w:r>
      <w:r w:rsidRPr="002E4E04">
        <w:rPr>
          <w:rFonts w:ascii="Times New Roman" w:hAnsi="Times New Roman" w:cs="Times New Roman"/>
          <w:color w:val="000000" w:themeColor="text1"/>
          <w:sz w:val="28"/>
          <w:szCs w:val="28"/>
          <w:shd w:val="clear" w:color="auto" w:fill="FFFFFF"/>
        </w:rPr>
        <w:t xml:space="preserve">– </w:t>
      </w:r>
      <w:r w:rsidRPr="002E4E04">
        <w:rPr>
          <w:rFonts w:ascii="Times New Roman" w:eastAsia="Times New Roman" w:hAnsi="Times New Roman" w:cs="Times New Roman"/>
          <w:color w:val="000000" w:themeColor="text1"/>
          <w:sz w:val="28"/>
          <w:szCs w:val="28"/>
          <w:lang w:eastAsia="ru-RU"/>
        </w:rPr>
        <w:t xml:space="preserve">T. 1. </w:t>
      </w:r>
      <w:r w:rsidRPr="002E4E04">
        <w:rPr>
          <w:rFonts w:ascii="Times New Roman" w:hAnsi="Times New Roman" w:cs="Times New Roman"/>
          <w:color w:val="000000" w:themeColor="text1"/>
          <w:sz w:val="28"/>
          <w:szCs w:val="28"/>
          <w:shd w:val="clear" w:color="auto" w:fill="FFFFFF"/>
        </w:rPr>
        <w:t xml:space="preserve">– </w:t>
      </w:r>
      <w:r w:rsidRPr="002E4E04">
        <w:rPr>
          <w:rFonts w:ascii="Times New Roman" w:eastAsia="Times New Roman" w:hAnsi="Times New Roman" w:cs="Times New Roman"/>
          <w:color w:val="000000" w:themeColor="text1"/>
          <w:sz w:val="28"/>
          <w:szCs w:val="28"/>
          <w:lang w:eastAsia="ru-RU"/>
        </w:rPr>
        <w:t xml:space="preserve">№ 3. </w:t>
      </w:r>
      <w:r w:rsidRPr="002E4E04">
        <w:rPr>
          <w:rFonts w:ascii="Times New Roman" w:hAnsi="Times New Roman" w:cs="Times New Roman"/>
          <w:color w:val="000000" w:themeColor="text1"/>
          <w:sz w:val="28"/>
          <w:szCs w:val="28"/>
          <w:shd w:val="clear" w:color="auto" w:fill="FFFFFF"/>
        </w:rPr>
        <w:t xml:space="preserve">– </w:t>
      </w:r>
      <w:r w:rsidRPr="002E4E04">
        <w:rPr>
          <w:rFonts w:ascii="Times New Roman" w:eastAsia="Times New Roman" w:hAnsi="Times New Roman" w:cs="Times New Roman"/>
          <w:color w:val="000000" w:themeColor="text1"/>
          <w:sz w:val="28"/>
          <w:szCs w:val="28"/>
          <w:lang w:eastAsia="ru-RU"/>
        </w:rPr>
        <w:t xml:space="preserve">C. 148 </w:t>
      </w:r>
      <w:r w:rsidRPr="002E4E04">
        <w:rPr>
          <w:rFonts w:ascii="Times New Roman" w:hAnsi="Times New Roman" w:cs="Times New Roman"/>
          <w:color w:val="000000" w:themeColor="text1"/>
          <w:sz w:val="28"/>
          <w:szCs w:val="28"/>
          <w:shd w:val="clear" w:color="auto" w:fill="FFFFFF"/>
        </w:rPr>
        <w:t xml:space="preserve">– </w:t>
      </w:r>
      <w:r w:rsidRPr="002E4E04">
        <w:rPr>
          <w:rFonts w:ascii="Times New Roman" w:eastAsia="Times New Roman" w:hAnsi="Times New Roman" w:cs="Times New Roman"/>
          <w:color w:val="000000" w:themeColor="text1"/>
          <w:sz w:val="28"/>
          <w:szCs w:val="28"/>
          <w:lang w:eastAsia="ru-RU"/>
        </w:rPr>
        <w:t>155.</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Чернявская О.С. Социальное пространство: обзор теоретических интерпретаций / О.С. Чернявская // Вестник Нижегородского университета им. H.H. Лобачевского. Серия: Социология. Психология. Философия. – 2008. – №5. – С. 329-335.</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Чистов К.В. Этническая общность, этническое сознание и некоторые проблемы духовной культуры / К.В. Чистов // Советская этнография. – 1972. –  № 3 – С. 73-85.</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Шматко</w:t>
      </w:r>
      <w:proofErr w:type="spellEnd"/>
      <w:r w:rsidRPr="002E4E04">
        <w:rPr>
          <w:rFonts w:ascii="Times New Roman" w:hAnsi="Times New Roman" w:cs="Times New Roman"/>
          <w:color w:val="000000" w:themeColor="text1"/>
          <w:sz w:val="28"/>
          <w:szCs w:val="28"/>
        </w:rPr>
        <w:t xml:space="preserve"> Н.А. «Габитус» в структуре социологической теории / Н.А. </w:t>
      </w:r>
      <w:proofErr w:type="spellStart"/>
      <w:r w:rsidRPr="002E4E04">
        <w:rPr>
          <w:rFonts w:ascii="Times New Roman" w:hAnsi="Times New Roman" w:cs="Times New Roman"/>
          <w:color w:val="000000" w:themeColor="text1"/>
          <w:sz w:val="28"/>
          <w:szCs w:val="28"/>
        </w:rPr>
        <w:t>Шматко</w:t>
      </w:r>
      <w:proofErr w:type="spellEnd"/>
      <w:r w:rsidRPr="002E4E04">
        <w:rPr>
          <w:rFonts w:ascii="Times New Roman" w:hAnsi="Times New Roman" w:cs="Times New Roman"/>
          <w:color w:val="000000" w:themeColor="text1"/>
          <w:sz w:val="28"/>
          <w:szCs w:val="28"/>
        </w:rPr>
        <w:t xml:space="preserve"> // Журнал социологии и социальной антропологии. – 1998. – Т. 1. – №2. – С. 59-69.</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Штомпка</w:t>
      </w:r>
      <w:proofErr w:type="spellEnd"/>
      <w:r w:rsidRPr="002E4E04">
        <w:rPr>
          <w:rFonts w:ascii="Times New Roman" w:hAnsi="Times New Roman" w:cs="Times New Roman"/>
          <w:color w:val="000000" w:themeColor="text1"/>
          <w:sz w:val="28"/>
          <w:szCs w:val="28"/>
        </w:rPr>
        <w:t xml:space="preserve"> П. Визуальная социология. Фотография как метод исследования / </w:t>
      </w:r>
      <w:proofErr w:type="spellStart"/>
      <w:r w:rsidRPr="002E4E04">
        <w:rPr>
          <w:rFonts w:ascii="Times New Roman" w:hAnsi="Times New Roman" w:cs="Times New Roman"/>
          <w:color w:val="000000" w:themeColor="text1"/>
          <w:sz w:val="28"/>
          <w:szCs w:val="28"/>
        </w:rPr>
        <w:t>Штомпка</w:t>
      </w:r>
      <w:proofErr w:type="spellEnd"/>
      <w:r w:rsidRPr="002E4E04">
        <w:rPr>
          <w:rFonts w:ascii="Times New Roman" w:hAnsi="Times New Roman" w:cs="Times New Roman"/>
          <w:color w:val="000000" w:themeColor="text1"/>
          <w:sz w:val="28"/>
          <w:szCs w:val="28"/>
        </w:rPr>
        <w:t xml:space="preserve"> П. – М.: Логос, 2010. – 150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Штомпка</w:t>
      </w:r>
      <w:proofErr w:type="spellEnd"/>
      <w:r w:rsidRPr="002E4E04">
        <w:rPr>
          <w:rFonts w:ascii="Times New Roman" w:hAnsi="Times New Roman" w:cs="Times New Roman"/>
          <w:color w:val="000000" w:themeColor="text1"/>
          <w:sz w:val="28"/>
          <w:szCs w:val="28"/>
        </w:rPr>
        <w:t xml:space="preserve"> П. Социология социальных изменений / </w:t>
      </w:r>
      <w:proofErr w:type="spellStart"/>
      <w:r w:rsidRPr="002E4E04">
        <w:rPr>
          <w:rFonts w:ascii="Times New Roman" w:hAnsi="Times New Roman" w:cs="Times New Roman"/>
          <w:color w:val="000000" w:themeColor="text1"/>
          <w:sz w:val="28"/>
          <w:szCs w:val="28"/>
        </w:rPr>
        <w:t>Штомпка</w:t>
      </w:r>
      <w:proofErr w:type="spellEnd"/>
      <w:r w:rsidRPr="002E4E04">
        <w:rPr>
          <w:rFonts w:ascii="Times New Roman" w:hAnsi="Times New Roman" w:cs="Times New Roman"/>
          <w:color w:val="000000" w:themeColor="text1"/>
          <w:sz w:val="28"/>
          <w:szCs w:val="28"/>
        </w:rPr>
        <w:t xml:space="preserve"> П. – М.: Аспект Пресс, 1996. – 416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Ядов В.А. Социологическое исследование: методология, программы, методы / Ядов В.А. – М.: Наука – 1972. – 239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Ядов В.А. Стратегия социологического исследования. Описание, объяснение, понимание социальной реальности / Ядов В.А. М.: Омега-Л. – 2007. – 567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Ярошевский</w:t>
      </w:r>
      <w:proofErr w:type="spellEnd"/>
      <w:r w:rsidRPr="002E4E04">
        <w:rPr>
          <w:rFonts w:ascii="Times New Roman" w:hAnsi="Times New Roman" w:cs="Times New Roman"/>
          <w:color w:val="000000" w:themeColor="text1"/>
          <w:sz w:val="28"/>
          <w:szCs w:val="28"/>
        </w:rPr>
        <w:t xml:space="preserve"> М.Г. История психологии от античности до середины XX </w:t>
      </w:r>
      <w:proofErr w:type="gramStart"/>
      <w:r w:rsidRPr="002E4E04">
        <w:rPr>
          <w:rFonts w:ascii="Times New Roman" w:hAnsi="Times New Roman" w:cs="Times New Roman"/>
          <w:color w:val="000000" w:themeColor="text1"/>
          <w:sz w:val="28"/>
          <w:szCs w:val="28"/>
        </w:rPr>
        <w:t>в</w:t>
      </w:r>
      <w:proofErr w:type="gramEnd"/>
      <w:r w:rsidRPr="002E4E04">
        <w:rPr>
          <w:rFonts w:ascii="Times New Roman" w:hAnsi="Times New Roman" w:cs="Times New Roman"/>
          <w:color w:val="000000" w:themeColor="text1"/>
          <w:sz w:val="28"/>
          <w:szCs w:val="28"/>
        </w:rPr>
        <w:t xml:space="preserve">: Учеб. Пособие / </w:t>
      </w:r>
      <w:proofErr w:type="spellStart"/>
      <w:r w:rsidRPr="002E4E04">
        <w:rPr>
          <w:rFonts w:ascii="Times New Roman" w:hAnsi="Times New Roman" w:cs="Times New Roman"/>
          <w:color w:val="000000" w:themeColor="text1"/>
          <w:sz w:val="28"/>
          <w:szCs w:val="28"/>
        </w:rPr>
        <w:t>Ярошевский</w:t>
      </w:r>
      <w:proofErr w:type="spellEnd"/>
      <w:r w:rsidRPr="002E4E04">
        <w:rPr>
          <w:rFonts w:ascii="Times New Roman" w:hAnsi="Times New Roman" w:cs="Times New Roman"/>
          <w:color w:val="000000" w:themeColor="text1"/>
          <w:sz w:val="28"/>
          <w:szCs w:val="28"/>
        </w:rPr>
        <w:t xml:space="preserve"> М.Г. – М.,1996. – 416 с.</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lang w:val="en-US"/>
        </w:rPr>
      </w:pPr>
      <w:proofErr w:type="spellStart"/>
      <w:r w:rsidRPr="002E4E04">
        <w:rPr>
          <w:rFonts w:ascii="Times New Roman" w:hAnsi="Times New Roman" w:cs="Times New Roman"/>
          <w:color w:val="000000" w:themeColor="text1"/>
          <w:sz w:val="28"/>
          <w:szCs w:val="28"/>
          <w:lang w:val="en-US"/>
        </w:rPr>
        <w:t>Apitzsch</w:t>
      </w:r>
      <w:proofErr w:type="spellEnd"/>
      <w:r w:rsidRPr="002E4E04">
        <w:rPr>
          <w:rFonts w:ascii="Times New Roman" w:hAnsi="Times New Roman" w:cs="Times New Roman"/>
          <w:color w:val="000000" w:themeColor="text1"/>
          <w:sz w:val="28"/>
          <w:szCs w:val="28"/>
          <w:lang w:val="en-US"/>
        </w:rPr>
        <w:t xml:space="preserve"> U., </w:t>
      </w:r>
      <w:proofErr w:type="spellStart"/>
      <w:r w:rsidRPr="002E4E04">
        <w:rPr>
          <w:rFonts w:ascii="Times New Roman" w:hAnsi="Times New Roman" w:cs="Times New Roman"/>
          <w:color w:val="000000" w:themeColor="text1"/>
          <w:sz w:val="28"/>
          <w:szCs w:val="28"/>
          <w:lang w:val="en-US"/>
        </w:rPr>
        <w:t>Inowlocki</w:t>
      </w:r>
      <w:proofErr w:type="spellEnd"/>
      <w:r w:rsidRPr="002E4E04">
        <w:rPr>
          <w:rFonts w:ascii="Times New Roman" w:hAnsi="Times New Roman" w:cs="Times New Roman"/>
          <w:color w:val="000000" w:themeColor="text1"/>
          <w:sz w:val="28"/>
          <w:szCs w:val="28"/>
          <w:lang w:val="en-US"/>
        </w:rPr>
        <w:t xml:space="preserve"> L. </w:t>
      </w:r>
      <w:r w:rsidRPr="002E4E04">
        <w:rPr>
          <w:rFonts w:ascii="Times New Roman" w:hAnsi="Times New Roman" w:cs="Times New Roman"/>
          <w:bCs/>
          <w:color w:val="000000" w:themeColor="text1"/>
          <w:sz w:val="28"/>
          <w:szCs w:val="28"/>
          <w:lang w:val="en-US"/>
        </w:rPr>
        <w:t>Biographical analysis: a ‘German’ school? /</w:t>
      </w:r>
      <w:r w:rsidRPr="002E4E04">
        <w:rPr>
          <w:rFonts w:ascii="Times New Roman" w:hAnsi="Times New Roman" w:cs="Times New Roman"/>
          <w:color w:val="000000" w:themeColor="text1"/>
          <w:sz w:val="28"/>
          <w:szCs w:val="28"/>
          <w:lang w:val="en-US"/>
        </w:rPr>
        <w:t xml:space="preserve"> U. </w:t>
      </w:r>
      <w:proofErr w:type="spellStart"/>
      <w:r w:rsidRPr="002E4E04">
        <w:rPr>
          <w:rFonts w:ascii="Times New Roman" w:hAnsi="Times New Roman" w:cs="Times New Roman"/>
          <w:color w:val="000000" w:themeColor="text1"/>
          <w:sz w:val="28"/>
          <w:szCs w:val="28"/>
          <w:lang w:val="en-US"/>
        </w:rPr>
        <w:t>Apitzsch</w:t>
      </w:r>
      <w:proofErr w:type="spellEnd"/>
      <w:r w:rsidRPr="002E4E04">
        <w:rPr>
          <w:rFonts w:ascii="Times New Roman" w:hAnsi="Times New Roman" w:cs="Times New Roman"/>
          <w:color w:val="000000" w:themeColor="text1"/>
          <w:sz w:val="28"/>
          <w:szCs w:val="28"/>
          <w:lang w:val="en-US"/>
        </w:rPr>
        <w:t xml:space="preserve">, L. </w:t>
      </w:r>
      <w:proofErr w:type="spellStart"/>
      <w:r w:rsidRPr="002E4E04">
        <w:rPr>
          <w:rFonts w:ascii="Times New Roman" w:hAnsi="Times New Roman" w:cs="Times New Roman"/>
          <w:color w:val="000000" w:themeColor="text1"/>
          <w:sz w:val="28"/>
          <w:szCs w:val="28"/>
          <w:lang w:val="en-US"/>
        </w:rPr>
        <w:t>Inowlocki</w:t>
      </w:r>
      <w:proofErr w:type="spellEnd"/>
      <w:r w:rsidRPr="002E4E04">
        <w:rPr>
          <w:rFonts w:ascii="Times New Roman" w:hAnsi="Times New Roman" w:cs="Times New Roman"/>
          <w:color w:val="000000" w:themeColor="text1"/>
          <w:sz w:val="28"/>
          <w:szCs w:val="28"/>
          <w:lang w:val="en-US"/>
        </w:rPr>
        <w:t xml:space="preserve"> // </w:t>
      </w:r>
      <w:proofErr w:type="gramStart"/>
      <w:r w:rsidRPr="002E4E04">
        <w:rPr>
          <w:rFonts w:ascii="Times New Roman" w:hAnsi="Times New Roman" w:cs="Times New Roman"/>
          <w:color w:val="000000" w:themeColor="text1"/>
          <w:sz w:val="28"/>
          <w:szCs w:val="28"/>
          <w:lang w:val="en-US"/>
        </w:rPr>
        <w:t>The</w:t>
      </w:r>
      <w:proofErr w:type="gramEnd"/>
      <w:r w:rsidRPr="002E4E04">
        <w:rPr>
          <w:rFonts w:ascii="Times New Roman" w:hAnsi="Times New Roman" w:cs="Times New Roman"/>
          <w:color w:val="000000" w:themeColor="text1"/>
          <w:sz w:val="28"/>
          <w:szCs w:val="28"/>
          <w:lang w:val="en-US"/>
        </w:rPr>
        <w:t xml:space="preserve"> turn to biographical methods in social science: comparative issues and examples / ed.: P. </w:t>
      </w:r>
      <w:proofErr w:type="spellStart"/>
      <w:r w:rsidRPr="002E4E04">
        <w:rPr>
          <w:rFonts w:ascii="Times New Roman" w:hAnsi="Times New Roman" w:cs="Times New Roman"/>
          <w:color w:val="000000" w:themeColor="text1"/>
          <w:sz w:val="28"/>
          <w:szCs w:val="28"/>
          <w:lang w:val="en-US"/>
        </w:rPr>
        <w:t>Chamberlayne</w:t>
      </w:r>
      <w:proofErr w:type="spellEnd"/>
      <w:r w:rsidRPr="002E4E04">
        <w:rPr>
          <w:rFonts w:ascii="Times New Roman" w:hAnsi="Times New Roman" w:cs="Times New Roman"/>
          <w:color w:val="000000" w:themeColor="text1"/>
          <w:sz w:val="28"/>
          <w:szCs w:val="28"/>
          <w:lang w:val="en-US"/>
        </w:rPr>
        <w:t xml:space="preserve">, J. </w:t>
      </w:r>
      <w:proofErr w:type="spellStart"/>
      <w:r w:rsidRPr="002E4E04">
        <w:rPr>
          <w:rFonts w:ascii="Times New Roman" w:hAnsi="Times New Roman" w:cs="Times New Roman"/>
          <w:color w:val="000000" w:themeColor="text1"/>
          <w:sz w:val="28"/>
          <w:szCs w:val="28"/>
          <w:lang w:val="en-US"/>
        </w:rPr>
        <w:t>Bornat</w:t>
      </w:r>
      <w:proofErr w:type="spellEnd"/>
      <w:r w:rsidRPr="002E4E04">
        <w:rPr>
          <w:rFonts w:ascii="Times New Roman" w:hAnsi="Times New Roman" w:cs="Times New Roman"/>
          <w:color w:val="000000" w:themeColor="text1"/>
          <w:sz w:val="28"/>
          <w:szCs w:val="28"/>
          <w:lang w:val="en-US"/>
        </w:rPr>
        <w:t xml:space="preserve">, T. </w:t>
      </w:r>
      <w:proofErr w:type="spellStart"/>
      <w:r w:rsidRPr="002E4E04">
        <w:rPr>
          <w:rFonts w:ascii="Times New Roman" w:hAnsi="Times New Roman" w:cs="Times New Roman"/>
          <w:color w:val="000000" w:themeColor="text1"/>
          <w:sz w:val="28"/>
          <w:szCs w:val="28"/>
          <w:lang w:val="en-US"/>
        </w:rPr>
        <w:t>Wengraf</w:t>
      </w:r>
      <w:proofErr w:type="spellEnd"/>
      <w:r w:rsidRPr="002E4E04">
        <w:rPr>
          <w:rFonts w:ascii="Times New Roman" w:hAnsi="Times New Roman" w:cs="Times New Roman"/>
          <w:color w:val="000000" w:themeColor="text1"/>
          <w:sz w:val="28"/>
          <w:szCs w:val="28"/>
          <w:lang w:val="en-US"/>
        </w:rPr>
        <w:t xml:space="preserve"> – London, New York: Taylor and Francis Group, 2003. – 368 p.</w:t>
      </w:r>
    </w:p>
    <w:p w:rsidR="00841D33" w:rsidRPr="002E4E04" w:rsidRDefault="00841D33" w:rsidP="002E4E04">
      <w:pPr>
        <w:pStyle w:val="aa"/>
        <w:numPr>
          <w:ilvl w:val="0"/>
          <w:numId w:val="17"/>
        </w:numPr>
        <w:spacing w:line="360" w:lineRule="auto"/>
        <w:jc w:val="both"/>
        <w:rPr>
          <w:rFonts w:ascii="Times New Roman" w:hAnsi="Times New Roman" w:cs="Times New Roman"/>
          <w:color w:val="000000" w:themeColor="text1"/>
          <w:sz w:val="28"/>
          <w:szCs w:val="28"/>
          <w:shd w:val="clear" w:color="auto" w:fill="FFFFFF"/>
        </w:rPr>
      </w:pPr>
      <w:proofErr w:type="spellStart"/>
      <w:r w:rsidRPr="002E4E04">
        <w:rPr>
          <w:rFonts w:ascii="Times New Roman" w:hAnsi="Times New Roman" w:cs="Times New Roman"/>
          <w:color w:val="000000" w:themeColor="text1"/>
          <w:sz w:val="28"/>
          <w:szCs w:val="28"/>
          <w:shd w:val="clear" w:color="auto" w:fill="FFFFFF"/>
          <w:lang w:val="en-US"/>
        </w:rPr>
        <w:t>Bonnett</w:t>
      </w:r>
      <w:proofErr w:type="spellEnd"/>
      <w:r w:rsidRPr="002E4E04">
        <w:rPr>
          <w:rFonts w:ascii="Times New Roman" w:hAnsi="Times New Roman" w:cs="Times New Roman"/>
          <w:color w:val="000000" w:themeColor="text1"/>
          <w:sz w:val="28"/>
          <w:szCs w:val="28"/>
          <w:shd w:val="clear" w:color="auto" w:fill="FFFFFF"/>
          <w:lang w:val="en-US"/>
        </w:rPr>
        <w:t xml:space="preserve"> </w:t>
      </w:r>
      <w:proofErr w:type="spellStart"/>
      <w:r w:rsidRPr="002E4E04">
        <w:rPr>
          <w:rFonts w:ascii="Times New Roman" w:hAnsi="Times New Roman" w:cs="Times New Roman"/>
          <w:color w:val="000000" w:themeColor="text1"/>
          <w:sz w:val="28"/>
          <w:szCs w:val="28"/>
          <w:shd w:val="clear" w:color="auto" w:fill="FFFFFF"/>
          <w:lang w:val="en-US"/>
        </w:rPr>
        <w:t>A.</w:t>
      </w:r>
      <w:r w:rsidRPr="002E4E04">
        <w:rPr>
          <w:rFonts w:ascii="Times New Roman" w:hAnsi="Times New Roman" w:cs="Times New Roman"/>
          <w:color w:val="000000" w:themeColor="text1"/>
          <w:sz w:val="28"/>
          <w:szCs w:val="28"/>
          <w:lang w:val="en-US"/>
        </w:rPr>
        <w:t>Unruly</w:t>
      </w:r>
      <w:proofErr w:type="spellEnd"/>
      <w:r w:rsidRPr="002E4E04">
        <w:rPr>
          <w:rFonts w:ascii="Times New Roman" w:hAnsi="Times New Roman" w:cs="Times New Roman"/>
          <w:color w:val="000000" w:themeColor="text1"/>
          <w:sz w:val="28"/>
          <w:szCs w:val="28"/>
          <w:lang w:val="en-US"/>
        </w:rPr>
        <w:t xml:space="preserve"> Places: Lost Spaces, Secret Cities, and Other Inscrutable Geographies / A. </w:t>
      </w:r>
      <w:proofErr w:type="spellStart"/>
      <w:r w:rsidRPr="002E4E04">
        <w:rPr>
          <w:rFonts w:ascii="Times New Roman" w:hAnsi="Times New Roman" w:cs="Times New Roman"/>
          <w:color w:val="000000" w:themeColor="text1"/>
          <w:sz w:val="28"/>
          <w:szCs w:val="28"/>
          <w:lang w:val="en-US"/>
        </w:rPr>
        <w:t>Bonnett</w:t>
      </w:r>
      <w:proofErr w:type="spellEnd"/>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Электронный</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ресурс</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 xml:space="preserve">URL: </w:t>
      </w:r>
      <w:r w:rsidRPr="002E4E04">
        <w:rPr>
          <w:rFonts w:ascii="Times New Roman" w:hAnsi="Times New Roman" w:cs="Times New Roman"/>
          <w:color w:val="000000" w:themeColor="text1"/>
          <w:sz w:val="28"/>
          <w:szCs w:val="28"/>
          <w:lang w:val="en-US"/>
        </w:rPr>
        <w:t>https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books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google</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books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id</w:t>
      </w:r>
      <w:r w:rsidRPr="002E4E04">
        <w:rPr>
          <w:rFonts w:ascii="Times New Roman" w:hAnsi="Times New Roman" w:cs="Times New Roman"/>
          <w:color w:val="000000" w:themeColor="text1"/>
          <w:sz w:val="28"/>
          <w:szCs w:val="28"/>
        </w:rPr>
        <w:t>=9</w:t>
      </w:r>
      <w:proofErr w:type="spellStart"/>
      <w:r w:rsidRPr="002E4E04">
        <w:rPr>
          <w:rFonts w:ascii="Times New Roman" w:hAnsi="Times New Roman" w:cs="Times New Roman"/>
          <w:color w:val="000000" w:themeColor="text1"/>
          <w:sz w:val="28"/>
          <w:szCs w:val="28"/>
          <w:lang w:val="en-US"/>
        </w:rPr>
        <w:t>eNJAQAAQBAJ</w:t>
      </w:r>
      <w:proofErr w:type="spellEnd"/>
      <w:r w:rsidRPr="002E4E04">
        <w:rPr>
          <w:rFonts w:ascii="Times New Roman" w:hAnsi="Times New Roman" w:cs="Times New Roman"/>
          <w:color w:val="000000" w:themeColor="text1"/>
          <w:sz w:val="28"/>
          <w:szCs w:val="28"/>
        </w:rPr>
        <w:t>&amp;</w:t>
      </w:r>
      <w:proofErr w:type="spellStart"/>
      <w:r w:rsidRPr="002E4E04">
        <w:rPr>
          <w:rFonts w:ascii="Times New Roman" w:hAnsi="Times New Roman" w:cs="Times New Roman"/>
          <w:color w:val="000000" w:themeColor="text1"/>
          <w:sz w:val="28"/>
          <w:szCs w:val="28"/>
          <w:lang w:val="en-US"/>
        </w:rPr>
        <w:t>printsec</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frontcover</w:t>
      </w:r>
      <w:proofErr w:type="spellEnd"/>
      <w:r w:rsidRPr="002E4E04">
        <w:rPr>
          <w:rFonts w:ascii="Times New Roman" w:hAnsi="Times New Roman" w:cs="Times New Roman"/>
          <w:color w:val="000000" w:themeColor="text1"/>
          <w:sz w:val="28"/>
          <w:szCs w:val="28"/>
        </w:rPr>
        <w:t>&amp;</w:t>
      </w:r>
      <w:proofErr w:type="spellStart"/>
      <w:r w:rsidRPr="002E4E04">
        <w:rPr>
          <w:rFonts w:ascii="Times New Roman" w:hAnsi="Times New Roman" w:cs="Times New Roman"/>
          <w:color w:val="000000" w:themeColor="text1"/>
          <w:sz w:val="28"/>
          <w:szCs w:val="28"/>
          <w:lang w:val="en-US"/>
        </w:rPr>
        <w:t>dq</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Unruly</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Places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Lost</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Spaces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Secret</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Cities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and</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Other</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Inscrutable</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Geographies</w:t>
      </w:r>
      <w:r w:rsidRPr="002E4E04">
        <w:rPr>
          <w:rFonts w:ascii="Times New Roman" w:hAnsi="Times New Roman" w:cs="Times New Roman"/>
          <w:color w:val="000000" w:themeColor="text1"/>
          <w:sz w:val="28"/>
          <w:szCs w:val="28"/>
        </w:rPr>
        <w:t>&amp;</w:t>
      </w:r>
      <w:r w:rsidRPr="002E4E04">
        <w:rPr>
          <w:rFonts w:ascii="Times New Roman" w:hAnsi="Times New Roman" w:cs="Times New Roman"/>
          <w:color w:val="000000" w:themeColor="text1"/>
          <w:sz w:val="28"/>
          <w:szCs w:val="28"/>
          <w:lang w:val="en-US"/>
        </w:rPr>
        <w:t>hl</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&amp;</w:t>
      </w:r>
      <w:proofErr w:type="spellStart"/>
      <w:r w:rsidRPr="002E4E04">
        <w:rPr>
          <w:rFonts w:ascii="Times New Roman" w:hAnsi="Times New Roman" w:cs="Times New Roman"/>
          <w:color w:val="000000" w:themeColor="text1"/>
          <w:sz w:val="28"/>
          <w:szCs w:val="28"/>
          <w:lang w:val="en-US"/>
        </w:rPr>
        <w:t>sa</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X</w:t>
      </w:r>
      <w:r w:rsidRPr="002E4E04">
        <w:rPr>
          <w:rFonts w:ascii="Times New Roman" w:hAnsi="Times New Roman" w:cs="Times New Roman"/>
          <w:color w:val="000000" w:themeColor="text1"/>
          <w:sz w:val="28"/>
          <w:szCs w:val="28"/>
        </w:rPr>
        <w:t>&amp;</w:t>
      </w:r>
      <w:proofErr w:type="spellStart"/>
      <w:r w:rsidRPr="002E4E04">
        <w:rPr>
          <w:rFonts w:ascii="Times New Roman" w:hAnsi="Times New Roman" w:cs="Times New Roman"/>
          <w:color w:val="000000" w:themeColor="text1"/>
          <w:sz w:val="28"/>
          <w:szCs w:val="28"/>
          <w:lang w:val="en-US"/>
        </w:rPr>
        <w:t>ved</w:t>
      </w:r>
      <w:proofErr w:type="spellEnd"/>
      <w:r w:rsidRPr="002E4E04">
        <w:rPr>
          <w:rFonts w:ascii="Times New Roman" w:hAnsi="Times New Roman" w:cs="Times New Roman"/>
          <w:color w:val="000000" w:themeColor="text1"/>
          <w:sz w:val="28"/>
          <w:szCs w:val="28"/>
        </w:rPr>
        <w:t>=0</w:t>
      </w:r>
      <w:proofErr w:type="spellStart"/>
      <w:r w:rsidRPr="002E4E04">
        <w:rPr>
          <w:rFonts w:ascii="Times New Roman" w:hAnsi="Times New Roman" w:cs="Times New Roman"/>
          <w:color w:val="000000" w:themeColor="text1"/>
          <w:sz w:val="28"/>
          <w:szCs w:val="28"/>
          <w:lang w:val="en-US"/>
        </w:rPr>
        <w:t>ahUKEwiB</w:t>
      </w:r>
      <w:proofErr w:type="spellEnd"/>
      <w:r w:rsidRPr="002E4E04">
        <w:rPr>
          <w:rFonts w:ascii="Times New Roman" w:hAnsi="Times New Roman" w:cs="Times New Roman"/>
          <w:color w:val="000000" w:themeColor="text1"/>
          <w:sz w:val="28"/>
          <w:szCs w:val="28"/>
        </w:rPr>
        <w:t>0</w:t>
      </w:r>
      <w:proofErr w:type="spellStart"/>
      <w:r w:rsidRPr="002E4E04">
        <w:rPr>
          <w:rFonts w:ascii="Times New Roman" w:hAnsi="Times New Roman" w:cs="Times New Roman"/>
          <w:color w:val="000000" w:themeColor="text1"/>
          <w:sz w:val="28"/>
          <w:szCs w:val="28"/>
          <w:lang w:val="en-US"/>
        </w:rPr>
        <w:t>Pfa</w:t>
      </w:r>
      <w:proofErr w:type="spellEnd"/>
      <w:r w:rsidRPr="002E4E04">
        <w:rPr>
          <w:rFonts w:ascii="Times New Roman" w:hAnsi="Times New Roman" w:cs="Times New Roman"/>
          <w:color w:val="000000" w:themeColor="text1"/>
          <w:sz w:val="28"/>
          <w:szCs w:val="28"/>
        </w:rPr>
        <w:t>7</w:t>
      </w:r>
      <w:proofErr w:type="spellStart"/>
      <w:r w:rsidRPr="002E4E04">
        <w:rPr>
          <w:rFonts w:ascii="Times New Roman" w:hAnsi="Times New Roman" w:cs="Times New Roman"/>
          <w:color w:val="000000" w:themeColor="text1"/>
          <w:sz w:val="28"/>
          <w:szCs w:val="28"/>
          <w:lang w:val="en-US"/>
        </w:rPr>
        <w:t>dzMAhVmOpoKHS</w:t>
      </w:r>
      <w:proofErr w:type="spellEnd"/>
      <w:r w:rsidRPr="002E4E04">
        <w:rPr>
          <w:rFonts w:ascii="Times New Roman" w:hAnsi="Times New Roman" w:cs="Times New Roman"/>
          <w:color w:val="000000" w:themeColor="text1"/>
          <w:sz w:val="28"/>
          <w:szCs w:val="28"/>
        </w:rPr>
        <w:t>6</w:t>
      </w:r>
      <w:proofErr w:type="spellStart"/>
      <w:r w:rsidRPr="002E4E04">
        <w:rPr>
          <w:rFonts w:ascii="Times New Roman" w:hAnsi="Times New Roman" w:cs="Times New Roman"/>
          <w:color w:val="000000" w:themeColor="text1"/>
          <w:sz w:val="28"/>
          <w:szCs w:val="28"/>
          <w:lang w:val="en-US"/>
        </w:rPr>
        <w:t>A</w:t>
      </w:r>
      <w:r w:rsidRPr="002E4E04">
        <w:rPr>
          <w:rFonts w:ascii="Times New Roman" w:hAnsi="Times New Roman" w:cs="Times New Roman"/>
          <w:color w:val="000000" w:themeColor="text1"/>
          <w:sz w:val="28"/>
          <w:szCs w:val="28"/>
          <w:lang w:val="en-US"/>
        </w:rPr>
        <w:lastRenderedPageBreak/>
        <w:t>CkMQ</w:t>
      </w:r>
      <w:proofErr w:type="spellEnd"/>
      <w:r w:rsidRPr="002E4E04">
        <w:rPr>
          <w:rFonts w:ascii="Times New Roman" w:hAnsi="Times New Roman" w:cs="Times New Roman"/>
          <w:color w:val="000000" w:themeColor="text1"/>
          <w:sz w:val="28"/>
          <w:szCs w:val="28"/>
        </w:rPr>
        <w:t>6</w:t>
      </w:r>
      <w:r w:rsidRPr="002E4E04">
        <w:rPr>
          <w:rFonts w:ascii="Times New Roman" w:hAnsi="Times New Roman" w:cs="Times New Roman"/>
          <w:color w:val="000000" w:themeColor="text1"/>
          <w:sz w:val="28"/>
          <w:szCs w:val="28"/>
          <w:lang w:val="en-US"/>
        </w:rPr>
        <w:t>AEIHDAA</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v</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onepage</w:t>
      </w:r>
      <w:proofErr w:type="spellEnd"/>
      <w:r w:rsidRPr="002E4E04">
        <w:rPr>
          <w:rFonts w:ascii="Times New Roman" w:hAnsi="Times New Roman" w:cs="Times New Roman"/>
          <w:color w:val="000000" w:themeColor="text1"/>
          <w:sz w:val="28"/>
          <w:szCs w:val="28"/>
        </w:rPr>
        <w:t>&amp;</w:t>
      </w:r>
      <w:r w:rsidRPr="002E4E04">
        <w:rPr>
          <w:rFonts w:ascii="Times New Roman" w:hAnsi="Times New Roman" w:cs="Times New Roman"/>
          <w:color w:val="000000" w:themeColor="text1"/>
          <w:sz w:val="28"/>
          <w:szCs w:val="28"/>
          <w:lang w:val="en-US"/>
        </w:rPr>
        <w:t>q</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Unruly</w:t>
      </w:r>
      <w:r w:rsidRPr="002E4E04">
        <w:rPr>
          <w:rFonts w:ascii="Times New Roman" w:hAnsi="Times New Roman" w:cs="Times New Roman"/>
          <w:color w:val="000000" w:themeColor="text1"/>
          <w:sz w:val="28"/>
          <w:szCs w:val="28"/>
        </w:rPr>
        <w:t>%20</w:t>
      </w:r>
      <w:r w:rsidRPr="002E4E04">
        <w:rPr>
          <w:rFonts w:ascii="Times New Roman" w:hAnsi="Times New Roman" w:cs="Times New Roman"/>
          <w:color w:val="000000" w:themeColor="text1"/>
          <w:sz w:val="28"/>
          <w:szCs w:val="28"/>
          <w:lang w:val="en-US"/>
        </w:rPr>
        <w:t>Places</w:t>
      </w:r>
      <w:r w:rsidRPr="002E4E04">
        <w:rPr>
          <w:rFonts w:ascii="Times New Roman" w:hAnsi="Times New Roman" w:cs="Times New Roman"/>
          <w:color w:val="000000" w:themeColor="text1"/>
          <w:sz w:val="28"/>
          <w:szCs w:val="28"/>
        </w:rPr>
        <w:t>%3</w:t>
      </w:r>
      <w:r w:rsidRPr="002E4E04">
        <w:rPr>
          <w:rFonts w:ascii="Times New Roman" w:hAnsi="Times New Roman" w:cs="Times New Roman"/>
          <w:color w:val="000000" w:themeColor="text1"/>
          <w:sz w:val="28"/>
          <w:szCs w:val="28"/>
          <w:lang w:val="en-US"/>
        </w:rPr>
        <w:t>A</w:t>
      </w:r>
      <w:r w:rsidRPr="002E4E04">
        <w:rPr>
          <w:rFonts w:ascii="Times New Roman" w:hAnsi="Times New Roman" w:cs="Times New Roman"/>
          <w:color w:val="000000" w:themeColor="text1"/>
          <w:sz w:val="28"/>
          <w:szCs w:val="28"/>
        </w:rPr>
        <w:t>%20</w:t>
      </w:r>
      <w:r w:rsidRPr="002E4E04">
        <w:rPr>
          <w:rFonts w:ascii="Times New Roman" w:hAnsi="Times New Roman" w:cs="Times New Roman"/>
          <w:color w:val="000000" w:themeColor="text1"/>
          <w:sz w:val="28"/>
          <w:szCs w:val="28"/>
          <w:lang w:val="en-US"/>
        </w:rPr>
        <w:t>Lost</w:t>
      </w:r>
      <w:r w:rsidRPr="002E4E04">
        <w:rPr>
          <w:rFonts w:ascii="Times New Roman" w:hAnsi="Times New Roman" w:cs="Times New Roman"/>
          <w:color w:val="000000" w:themeColor="text1"/>
          <w:sz w:val="28"/>
          <w:szCs w:val="28"/>
        </w:rPr>
        <w:t>%20</w:t>
      </w:r>
      <w:r w:rsidRPr="002E4E04">
        <w:rPr>
          <w:rFonts w:ascii="Times New Roman" w:hAnsi="Times New Roman" w:cs="Times New Roman"/>
          <w:color w:val="000000" w:themeColor="text1"/>
          <w:sz w:val="28"/>
          <w:szCs w:val="28"/>
          <w:lang w:val="en-US"/>
        </w:rPr>
        <w:t>Spaces</w:t>
      </w:r>
      <w:r w:rsidRPr="002E4E04">
        <w:rPr>
          <w:rFonts w:ascii="Times New Roman" w:hAnsi="Times New Roman" w:cs="Times New Roman"/>
          <w:color w:val="000000" w:themeColor="text1"/>
          <w:sz w:val="28"/>
          <w:szCs w:val="28"/>
        </w:rPr>
        <w:t>%2</w:t>
      </w:r>
      <w:r w:rsidRPr="002E4E04">
        <w:rPr>
          <w:rFonts w:ascii="Times New Roman" w:hAnsi="Times New Roman" w:cs="Times New Roman"/>
          <w:color w:val="000000" w:themeColor="text1"/>
          <w:sz w:val="28"/>
          <w:szCs w:val="28"/>
          <w:lang w:val="en-US"/>
        </w:rPr>
        <w:t>C</w:t>
      </w:r>
      <w:r w:rsidRPr="002E4E04">
        <w:rPr>
          <w:rFonts w:ascii="Times New Roman" w:hAnsi="Times New Roman" w:cs="Times New Roman"/>
          <w:color w:val="000000" w:themeColor="text1"/>
          <w:sz w:val="28"/>
          <w:szCs w:val="28"/>
        </w:rPr>
        <w:t>%20</w:t>
      </w:r>
      <w:r w:rsidRPr="002E4E04">
        <w:rPr>
          <w:rFonts w:ascii="Times New Roman" w:hAnsi="Times New Roman" w:cs="Times New Roman"/>
          <w:color w:val="000000" w:themeColor="text1"/>
          <w:sz w:val="28"/>
          <w:szCs w:val="28"/>
          <w:lang w:val="en-US"/>
        </w:rPr>
        <w:t>Secret</w:t>
      </w:r>
      <w:r w:rsidRPr="002E4E04">
        <w:rPr>
          <w:rFonts w:ascii="Times New Roman" w:hAnsi="Times New Roman" w:cs="Times New Roman"/>
          <w:color w:val="000000" w:themeColor="text1"/>
          <w:sz w:val="28"/>
          <w:szCs w:val="28"/>
        </w:rPr>
        <w:t>%20</w:t>
      </w:r>
      <w:r w:rsidRPr="002E4E04">
        <w:rPr>
          <w:rFonts w:ascii="Times New Roman" w:hAnsi="Times New Roman" w:cs="Times New Roman"/>
          <w:color w:val="000000" w:themeColor="text1"/>
          <w:sz w:val="28"/>
          <w:szCs w:val="28"/>
          <w:lang w:val="en-US"/>
        </w:rPr>
        <w:t>Cities</w:t>
      </w:r>
      <w:r w:rsidRPr="002E4E04">
        <w:rPr>
          <w:rFonts w:ascii="Times New Roman" w:hAnsi="Times New Roman" w:cs="Times New Roman"/>
          <w:color w:val="000000" w:themeColor="text1"/>
          <w:sz w:val="28"/>
          <w:szCs w:val="28"/>
        </w:rPr>
        <w:t>%2</w:t>
      </w:r>
      <w:r w:rsidRPr="002E4E04">
        <w:rPr>
          <w:rFonts w:ascii="Times New Roman" w:hAnsi="Times New Roman" w:cs="Times New Roman"/>
          <w:color w:val="000000" w:themeColor="text1"/>
          <w:sz w:val="28"/>
          <w:szCs w:val="28"/>
          <w:lang w:val="en-US"/>
        </w:rPr>
        <w:t>C</w:t>
      </w:r>
      <w:r w:rsidRPr="002E4E04">
        <w:rPr>
          <w:rFonts w:ascii="Times New Roman" w:hAnsi="Times New Roman" w:cs="Times New Roman"/>
          <w:color w:val="000000" w:themeColor="text1"/>
          <w:sz w:val="28"/>
          <w:szCs w:val="28"/>
        </w:rPr>
        <w:t>%20</w:t>
      </w:r>
      <w:r w:rsidRPr="002E4E04">
        <w:rPr>
          <w:rFonts w:ascii="Times New Roman" w:hAnsi="Times New Roman" w:cs="Times New Roman"/>
          <w:color w:val="000000" w:themeColor="text1"/>
          <w:sz w:val="28"/>
          <w:szCs w:val="28"/>
          <w:lang w:val="en-US"/>
        </w:rPr>
        <w:t>and</w:t>
      </w:r>
      <w:r w:rsidRPr="002E4E04">
        <w:rPr>
          <w:rFonts w:ascii="Times New Roman" w:hAnsi="Times New Roman" w:cs="Times New Roman"/>
          <w:color w:val="000000" w:themeColor="text1"/>
          <w:sz w:val="28"/>
          <w:szCs w:val="28"/>
        </w:rPr>
        <w:t>%20</w:t>
      </w:r>
      <w:r w:rsidRPr="002E4E04">
        <w:rPr>
          <w:rFonts w:ascii="Times New Roman" w:hAnsi="Times New Roman" w:cs="Times New Roman"/>
          <w:color w:val="000000" w:themeColor="text1"/>
          <w:sz w:val="28"/>
          <w:szCs w:val="28"/>
          <w:lang w:val="en-US"/>
        </w:rPr>
        <w:t>Other</w:t>
      </w:r>
      <w:r w:rsidRPr="002E4E04">
        <w:rPr>
          <w:rFonts w:ascii="Times New Roman" w:hAnsi="Times New Roman" w:cs="Times New Roman"/>
          <w:color w:val="000000" w:themeColor="text1"/>
          <w:sz w:val="28"/>
          <w:szCs w:val="28"/>
        </w:rPr>
        <w:t>%20</w:t>
      </w:r>
      <w:r w:rsidRPr="002E4E04">
        <w:rPr>
          <w:rFonts w:ascii="Times New Roman" w:hAnsi="Times New Roman" w:cs="Times New Roman"/>
          <w:color w:val="000000" w:themeColor="text1"/>
          <w:sz w:val="28"/>
          <w:szCs w:val="28"/>
          <w:lang w:val="en-US"/>
        </w:rPr>
        <w:t>Inscrutable</w:t>
      </w:r>
      <w:r w:rsidRPr="002E4E04">
        <w:rPr>
          <w:rFonts w:ascii="Times New Roman" w:hAnsi="Times New Roman" w:cs="Times New Roman"/>
          <w:color w:val="000000" w:themeColor="text1"/>
          <w:sz w:val="28"/>
          <w:szCs w:val="28"/>
        </w:rPr>
        <w:t>%20</w:t>
      </w:r>
      <w:r w:rsidRPr="002E4E04">
        <w:rPr>
          <w:rFonts w:ascii="Times New Roman" w:hAnsi="Times New Roman" w:cs="Times New Roman"/>
          <w:color w:val="000000" w:themeColor="text1"/>
          <w:sz w:val="28"/>
          <w:szCs w:val="28"/>
          <w:lang w:val="en-US"/>
        </w:rPr>
        <w:t>Geographies</w:t>
      </w:r>
      <w:r w:rsidRPr="002E4E04">
        <w:rPr>
          <w:rFonts w:ascii="Times New Roman" w:hAnsi="Times New Roman" w:cs="Times New Roman"/>
          <w:color w:val="000000" w:themeColor="text1"/>
          <w:sz w:val="28"/>
          <w:szCs w:val="28"/>
        </w:rPr>
        <w:t>&amp;</w:t>
      </w:r>
      <w:r w:rsidRPr="002E4E04">
        <w:rPr>
          <w:rFonts w:ascii="Times New Roman" w:hAnsi="Times New Roman" w:cs="Times New Roman"/>
          <w:color w:val="000000" w:themeColor="text1"/>
          <w:sz w:val="28"/>
          <w:szCs w:val="28"/>
          <w:lang w:val="en-US"/>
        </w:rPr>
        <w:t>f</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false</w:t>
      </w:r>
      <w:r w:rsidRPr="002E4E04">
        <w:rPr>
          <w:rFonts w:ascii="Times New Roman" w:hAnsi="Times New Roman" w:cs="Times New Roman"/>
          <w:color w:val="000000" w:themeColor="text1"/>
          <w:sz w:val="28"/>
          <w:szCs w:val="28"/>
        </w:rPr>
        <w:t xml:space="preserve"> (дата обращения: 15.09.2015)</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lang w:val="en-US"/>
        </w:rPr>
      </w:pPr>
      <w:r w:rsidRPr="002E4E04">
        <w:rPr>
          <w:rFonts w:ascii="Times New Roman" w:hAnsi="Times New Roman" w:cs="Times New Roman"/>
          <w:color w:val="000000" w:themeColor="text1"/>
          <w:sz w:val="28"/>
          <w:szCs w:val="28"/>
          <w:lang w:val="en-US"/>
        </w:rPr>
        <w:t>Bourdieu P. Distinction: a social critique of the judgement of taste / P. Bourdieu – Harvard: Harvard University Press, 1987. – 640 p.</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lang w:val="en-US"/>
        </w:rPr>
      </w:pPr>
      <w:r w:rsidRPr="002E4E04">
        <w:rPr>
          <w:rFonts w:ascii="Times New Roman" w:hAnsi="Times New Roman" w:cs="Times New Roman"/>
          <w:color w:val="000000" w:themeColor="text1"/>
          <w:sz w:val="28"/>
          <w:szCs w:val="28"/>
          <w:lang w:val="en-US"/>
        </w:rPr>
        <w:t>Bourdieu P. Outline of a theory of practice / P. Bourdieu – Cambridge: Cambridge University Press, 1977. – 255 p.</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lang w:val="en-US"/>
        </w:rPr>
        <w:t xml:space="preserve">Brady M. </w:t>
      </w:r>
      <w:proofErr w:type="spellStart"/>
      <w:r w:rsidRPr="002E4E04">
        <w:rPr>
          <w:rFonts w:ascii="Times New Roman" w:hAnsi="Times New Roman" w:cs="Times New Roman"/>
          <w:color w:val="000000" w:themeColor="text1"/>
          <w:sz w:val="28"/>
          <w:szCs w:val="28"/>
          <w:lang w:val="en-US"/>
        </w:rPr>
        <w:t>Plutopia</w:t>
      </w:r>
      <w:proofErr w:type="spellEnd"/>
      <w:r w:rsidRPr="002E4E04">
        <w:rPr>
          <w:rFonts w:ascii="Times New Roman" w:hAnsi="Times New Roman" w:cs="Times New Roman"/>
          <w:color w:val="000000" w:themeColor="text1"/>
          <w:sz w:val="28"/>
          <w:szCs w:val="28"/>
          <w:lang w:val="en-US"/>
        </w:rPr>
        <w:t>: nuclear families, atomic cities, and the great Soviet and American plutonium disasters / Brady M. [</w:t>
      </w:r>
      <w:r w:rsidRPr="002E4E04">
        <w:rPr>
          <w:rFonts w:ascii="Times New Roman" w:hAnsi="Times New Roman" w:cs="Times New Roman"/>
          <w:color w:val="000000" w:themeColor="text1"/>
          <w:sz w:val="28"/>
          <w:szCs w:val="28"/>
        </w:rPr>
        <w:t>Электронный</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ресурс</w:t>
      </w:r>
      <w:r w:rsidRPr="002E4E04">
        <w:rPr>
          <w:rFonts w:ascii="Times New Roman" w:hAnsi="Times New Roman" w:cs="Times New Roman"/>
          <w:color w:val="000000" w:themeColor="text1"/>
          <w:sz w:val="28"/>
          <w:szCs w:val="28"/>
          <w:lang w:val="en-US"/>
        </w:rPr>
        <w:t>]. 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www</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wilsoncenter</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org</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publication</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plutopia</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nuclear</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families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atomic</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cities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and</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the</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great</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soviet</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and</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american</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plutonium</w:t>
      </w:r>
      <w:r w:rsidRPr="002E4E04">
        <w:rPr>
          <w:rFonts w:ascii="Times New Roman" w:hAnsi="Times New Roman" w:cs="Times New Roman"/>
          <w:color w:val="000000" w:themeColor="text1"/>
          <w:sz w:val="28"/>
          <w:szCs w:val="28"/>
        </w:rPr>
        <w:t xml:space="preserve"> (Дата обращения: 01.08.2015).</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lang w:val="en-US"/>
        </w:rPr>
      </w:pPr>
      <w:r w:rsidRPr="002E4E04">
        <w:rPr>
          <w:rFonts w:ascii="Times New Roman" w:hAnsi="Times New Roman" w:cs="Times New Roman"/>
          <w:color w:val="000000" w:themeColor="text1"/>
          <w:sz w:val="28"/>
          <w:szCs w:val="28"/>
          <w:lang w:val="en-US"/>
        </w:rPr>
        <w:t xml:space="preserve">Brown K. </w:t>
      </w:r>
      <w:proofErr w:type="spellStart"/>
      <w:r w:rsidRPr="002E4E04">
        <w:rPr>
          <w:rFonts w:ascii="Times New Roman" w:hAnsi="Times New Roman" w:cs="Times New Roman"/>
          <w:color w:val="000000" w:themeColor="text1"/>
          <w:sz w:val="28"/>
          <w:szCs w:val="28"/>
          <w:lang w:val="en-US"/>
        </w:rPr>
        <w:t>Plutopia</w:t>
      </w:r>
      <w:proofErr w:type="spellEnd"/>
      <w:r w:rsidRPr="002E4E04">
        <w:rPr>
          <w:rFonts w:ascii="Times New Roman" w:hAnsi="Times New Roman" w:cs="Times New Roman"/>
          <w:color w:val="000000" w:themeColor="text1"/>
          <w:sz w:val="28"/>
          <w:szCs w:val="28"/>
          <w:lang w:val="en-US"/>
        </w:rPr>
        <w:t>: nuclear families, atomic cities, and the great Soviet and American plutonium disasters / K. Brown – NY: Oxford University Press, 2013 – 406 p.</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lang w:val="en-US"/>
        </w:rPr>
      </w:pPr>
      <w:r w:rsidRPr="002E4E04">
        <w:rPr>
          <w:rFonts w:ascii="Times New Roman" w:hAnsi="Times New Roman" w:cs="Times New Roman"/>
          <w:color w:val="000000" w:themeColor="text1"/>
          <w:sz w:val="28"/>
          <w:szCs w:val="28"/>
          <w:lang w:val="en-US"/>
        </w:rPr>
        <w:t>Gang Ira N., Stuart R.C. Russian Cities in Transition: The Impact of Market Forces in the 1990s / Ira N. Gang, R.C. Stuart // IZA Discussion Paper – 2004. – 27 p.</w:t>
      </w:r>
    </w:p>
    <w:p w:rsidR="00841D33" w:rsidRPr="002E4E04" w:rsidRDefault="00841D33" w:rsidP="002E4E04">
      <w:pPr>
        <w:pStyle w:val="aa"/>
        <w:numPr>
          <w:ilvl w:val="0"/>
          <w:numId w:val="17"/>
        </w:numPr>
        <w:shd w:val="clear" w:color="auto" w:fill="FFFFFF"/>
        <w:spacing w:after="0" w:line="360" w:lineRule="auto"/>
        <w:jc w:val="both"/>
        <w:rPr>
          <w:rFonts w:ascii="Times New Roman" w:eastAsia="Times New Roman" w:hAnsi="Times New Roman" w:cs="Times New Roman"/>
          <w:color w:val="000000" w:themeColor="text1"/>
          <w:sz w:val="28"/>
          <w:szCs w:val="28"/>
          <w:lang w:val="en-US" w:eastAsia="ru-RU"/>
        </w:rPr>
      </w:pPr>
      <w:r w:rsidRPr="002E4E04">
        <w:rPr>
          <w:rFonts w:ascii="Times New Roman" w:eastAsia="Times New Roman" w:hAnsi="Times New Roman" w:cs="Times New Roman"/>
          <w:color w:val="000000" w:themeColor="text1"/>
          <w:sz w:val="28"/>
          <w:szCs w:val="28"/>
          <w:lang w:val="en-US" w:eastAsia="ru-RU"/>
        </w:rPr>
        <w:t xml:space="preserve">Russia’s closed cities are open and shut case // The Russia Journal. – 2001 </w:t>
      </w:r>
      <w:r w:rsidRPr="002E4E04">
        <w:rPr>
          <w:rFonts w:ascii="Times New Roman" w:hAnsi="Times New Roman" w:cs="Times New Roman"/>
          <w:color w:val="000000" w:themeColor="text1"/>
          <w:sz w:val="28"/>
          <w:szCs w:val="28"/>
          <w:lang w:val="en-US"/>
        </w:rPr>
        <w:t>[</w:t>
      </w:r>
      <w:r w:rsidRPr="002E4E04">
        <w:rPr>
          <w:rFonts w:ascii="Times New Roman" w:hAnsi="Times New Roman" w:cs="Times New Roman"/>
          <w:color w:val="000000" w:themeColor="text1"/>
          <w:sz w:val="28"/>
          <w:szCs w:val="28"/>
        </w:rPr>
        <w:t>Электронный</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ресурс</w:t>
      </w:r>
      <w:r w:rsidRPr="002E4E04">
        <w:rPr>
          <w:rFonts w:ascii="Times New Roman" w:hAnsi="Times New Roman" w:cs="Times New Roman"/>
          <w:color w:val="000000" w:themeColor="text1"/>
          <w:sz w:val="28"/>
          <w:szCs w:val="28"/>
          <w:lang w:val="en-US"/>
        </w:rPr>
        <w:t>]. URL:</w:t>
      </w:r>
      <w:r w:rsidRPr="002E4E04">
        <w:rPr>
          <w:rFonts w:ascii="Times New Roman" w:eastAsia="Times New Roman" w:hAnsi="Times New Roman" w:cs="Times New Roman"/>
          <w:color w:val="000000" w:themeColor="text1"/>
          <w:sz w:val="28"/>
          <w:szCs w:val="28"/>
          <w:lang w:val="en-US" w:eastAsia="ru-RU"/>
        </w:rPr>
        <w:t xml:space="preserve"> http://russiajournal.com/node/5578 (</w:t>
      </w:r>
      <w:r w:rsidRPr="002E4E04">
        <w:rPr>
          <w:rFonts w:ascii="Times New Roman" w:eastAsia="Times New Roman" w:hAnsi="Times New Roman" w:cs="Times New Roman"/>
          <w:color w:val="000000" w:themeColor="text1"/>
          <w:sz w:val="28"/>
          <w:szCs w:val="28"/>
          <w:lang w:eastAsia="ru-RU"/>
        </w:rPr>
        <w:t>Дата</w:t>
      </w:r>
      <w:r w:rsidRPr="002E4E04">
        <w:rPr>
          <w:rFonts w:ascii="Times New Roman" w:eastAsia="Times New Roman" w:hAnsi="Times New Roman" w:cs="Times New Roman"/>
          <w:color w:val="000000" w:themeColor="text1"/>
          <w:sz w:val="28"/>
          <w:szCs w:val="28"/>
          <w:lang w:val="en-US" w:eastAsia="ru-RU"/>
        </w:rPr>
        <w:t xml:space="preserve"> </w:t>
      </w:r>
      <w:r w:rsidRPr="002E4E04">
        <w:rPr>
          <w:rFonts w:ascii="Times New Roman" w:eastAsia="Times New Roman" w:hAnsi="Times New Roman" w:cs="Times New Roman"/>
          <w:color w:val="000000" w:themeColor="text1"/>
          <w:sz w:val="28"/>
          <w:szCs w:val="28"/>
          <w:lang w:eastAsia="ru-RU"/>
        </w:rPr>
        <w:t>обращения</w:t>
      </w:r>
      <w:r w:rsidRPr="002E4E04">
        <w:rPr>
          <w:rFonts w:ascii="Times New Roman" w:eastAsia="Times New Roman" w:hAnsi="Times New Roman" w:cs="Times New Roman"/>
          <w:color w:val="000000" w:themeColor="text1"/>
          <w:sz w:val="28"/>
          <w:szCs w:val="28"/>
          <w:lang w:val="en-US" w:eastAsia="ru-RU"/>
        </w:rPr>
        <w:t>: 11.11.2015)</w:t>
      </w:r>
    </w:p>
    <w:p w:rsidR="00841D33" w:rsidRPr="002E4E04" w:rsidRDefault="00841D33" w:rsidP="002E4E04">
      <w:pPr>
        <w:pStyle w:val="aa"/>
        <w:numPr>
          <w:ilvl w:val="0"/>
          <w:numId w:val="17"/>
        </w:numPr>
        <w:shd w:val="clear" w:color="auto" w:fill="FFFFFF"/>
        <w:spacing w:line="360" w:lineRule="auto"/>
        <w:jc w:val="both"/>
        <w:rPr>
          <w:rFonts w:ascii="Times New Roman" w:hAnsi="Times New Roman" w:cs="Times New Roman"/>
          <w:color w:val="000000" w:themeColor="text1"/>
          <w:sz w:val="28"/>
          <w:szCs w:val="28"/>
          <w:lang w:val="en-US"/>
        </w:rPr>
      </w:pPr>
      <w:r w:rsidRPr="002E4E04">
        <w:rPr>
          <w:rFonts w:ascii="Times New Roman" w:hAnsi="Times New Roman" w:cs="Times New Roman"/>
          <w:color w:val="000000" w:themeColor="text1"/>
          <w:sz w:val="28"/>
          <w:szCs w:val="28"/>
          <w:lang w:val="en-US"/>
        </w:rPr>
        <w:t xml:space="preserve">Rustin M. Reflections on the biographical turn in social science / M. Rustin // </w:t>
      </w:r>
      <w:proofErr w:type="gramStart"/>
      <w:r w:rsidRPr="002E4E04">
        <w:rPr>
          <w:rFonts w:ascii="Times New Roman" w:hAnsi="Times New Roman" w:cs="Times New Roman"/>
          <w:color w:val="000000" w:themeColor="text1"/>
          <w:sz w:val="28"/>
          <w:szCs w:val="28"/>
          <w:lang w:val="en-US"/>
        </w:rPr>
        <w:t>The</w:t>
      </w:r>
      <w:proofErr w:type="gramEnd"/>
      <w:r w:rsidRPr="002E4E04">
        <w:rPr>
          <w:rFonts w:ascii="Times New Roman" w:hAnsi="Times New Roman" w:cs="Times New Roman"/>
          <w:color w:val="000000" w:themeColor="text1"/>
          <w:sz w:val="28"/>
          <w:szCs w:val="28"/>
          <w:lang w:val="en-US"/>
        </w:rPr>
        <w:t xml:space="preserve"> turn to biographical methods in social science: comparative issues and examples / ed.: P. </w:t>
      </w:r>
      <w:proofErr w:type="spellStart"/>
      <w:r w:rsidRPr="002E4E04">
        <w:rPr>
          <w:rFonts w:ascii="Times New Roman" w:hAnsi="Times New Roman" w:cs="Times New Roman"/>
          <w:color w:val="000000" w:themeColor="text1"/>
          <w:sz w:val="28"/>
          <w:szCs w:val="28"/>
          <w:lang w:val="en-US"/>
        </w:rPr>
        <w:t>Chamberlayne</w:t>
      </w:r>
      <w:proofErr w:type="spellEnd"/>
      <w:r w:rsidRPr="002E4E04">
        <w:rPr>
          <w:rFonts w:ascii="Times New Roman" w:hAnsi="Times New Roman" w:cs="Times New Roman"/>
          <w:color w:val="000000" w:themeColor="text1"/>
          <w:sz w:val="28"/>
          <w:szCs w:val="28"/>
          <w:lang w:val="en-US"/>
        </w:rPr>
        <w:t xml:space="preserve">, J. </w:t>
      </w:r>
      <w:proofErr w:type="spellStart"/>
      <w:r w:rsidRPr="002E4E04">
        <w:rPr>
          <w:rFonts w:ascii="Times New Roman" w:hAnsi="Times New Roman" w:cs="Times New Roman"/>
          <w:color w:val="000000" w:themeColor="text1"/>
          <w:sz w:val="28"/>
          <w:szCs w:val="28"/>
          <w:lang w:val="en-US"/>
        </w:rPr>
        <w:t>Bornat</w:t>
      </w:r>
      <w:proofErr w:type="spellEnd"/>
      <w:r w:rsidRPr="002E4E04">
        <w:rPr>
          <w:rFonts w:ascii="Times New Roman" w:hAnsi="Times New Roman" w:cs="Times New Roman"/>
          <w:color w:val="000000" w:themeColor="text1"/>
          <w:sz w:val="28"/>
          <w:szCs w:val="28"/>
          <w:lang w:val="en-US"/>
        </w:rPr>
        <w:t xml:space="preserve">, T. </w:t>
      </w:r>
      <w:proofErr w:type="spellStart"/>
      <w:r w:rsidRPr="002E4E04">
        <w:rPr>
          <w:rFonts w:ascii="Times New Roman" w:hAnsi="Times New Roman" w:cs="Times New Roman"/>
          <w:color w:val="000000" w:themeColor="text1"/>
          <w:sz w:val="28"/>
          <w:szCs w:val="28"/>
          <w:lang w:val="en-US"/>
        </w:rPr>
        <w:t>Wengraf</w:t>
      </w:r>
      <w:proofErr w:type="spellEnd"/>
      <w:r w:rsidRPr="002E4E04">
        <w:rPr>
          <w:rFonts w:ascii="Times New Roman" w:hAnsi="Times New Roman" w:cs="Times New Roman"/>
          <w:color w:val="000000" w:themeColor="text1"/>
          <w:sz w:val="28"/>
          <w:szCs w:val="28"/>
          <w:lang w:val="en-US"/>
        </w:rPr>
        <w:t>; London and New York: Taylor and Francis Group, 2003. – P. 33-52.</w:t>
      </w:r>
    </w:p>
    <w:p w:rsidR="00841D33" w:rsidRPr="002E4E04" w:rsidRDefault="00841D33" w:rsidP="002E4E04">
      <w:pPr>
        <w:shd w:val="clear" w:color="auto" w:fill="FFFFFF"/>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Электронные ресурсы</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Герб города Озерска.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http://geraldika.ru/symbols/4435 (Дата обращения: 03.08.2015).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Город Озерск на картах “</w:t>
      </w:r>
      <w:proofErr w:type="spellStart"/>
      <w:r w:rsidRPr="002E4E04">
        <w:rPr>
          <w:rFonts w:ascii="Times New Roman" w:hAnsi="Times New Roman" w:cs="Times New Roman"/>
          <w:color w:val="000000" w:themeColor="text1"/>
          <w:sz w:val="28"/>
          <w:szCs w:val="28"/>
        </w:rPr>
        <w:t>Google</w:t>
      </w:r>
      <w:proofErr w:type="spellEnd"/>
      <w:r w:rsidRPr="002E4E04">
        <w:rPr>
          <w:rFonts w:ascii="Times New Roman" w:hAnsi="Times New Roman" w:cs="Times New Roman"/>
          <w:color w:val="000000" w:themeColor="text1"/>
          <w:sz w:val="28"/>
          <w:szCs w:val="28"/>
        </w:rPr>
        <w:t xml:space="preserve"> </w:t>
      </w:r>
      <w:proofErr w:type="spellStart"/>
      <w:r w:rsidRPr="002E4E04">
        <w:rPr>
          <w:rFonts w:ascii="Times New Roman" w:hAnsi="Times New Roman" w:cs="Times New Roman"/>
          <w:color w:val="000000" w:themeColor="text1"/>
          <w:sz w:val="28"/>
          <w:szCs w:val="28"/>
        </w:rPr>
        <w:t>maps</w:t>
      </w:r>
      <w:proofErr w:type="spellEnd"/>
      <w:r w:rsidRPr="002E4E04">
        <w:rPr>
          <w:rFonts w:ascii="Times New Roman" w:hAnsi="Times New Roman" w:cs="Times New Roman"/>
          <w:color w:val="000000" w:themeColor="text1"/>
          <w:sz w:val="28"/>
          <w:szCs w:val="28"/>
        </w:rPr>
        <w:t>” [Электронный ресурс]. URL: https://www.google.com/maps/place/Ozersk,+Chelyabinsk+Oblast,+Russia/@55.7207799,60.5903344,11z/data=!3m1!4b1!4m2!3m1!1s0x43c43812724ee44b:0x98771dbade92f530?hl=en (Дата обращения: 13.10.2015).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Закон РФ от 14.07.1992 N 3297-1 (ред. от 13.07.2015) "О закрытом административно-территориальном образовании</w:t>
      </w:r>
      <w:proofErr w:type="gramStart"/>
      <w:r w:rsidRPr="002E4E04">
        <w:rPr>
          <w:rFonts w:ascii="Times New Roman" w:hAnsi="Times New Roman" w:cs="Times New Roman"/>
          <w:color w:val="000000" w:themeColor="text1"/>
          <w:sz w:val="28"/>
          <w:szCs w:val="28"/>
        </w:rPr>
        <w:t>." [</w:t>
      </w:r>
      <w:proofErr w:type="gramEnd"/>
      <w:r w:rsidRPr="002E4E04">
        <w:rPr>
          <w:rFonts w:ascii="Times New Roman" w:hAnsi="Times New Roman" w:cs="Times New Roman"/>
          <w:color w:val="000000" w:themeColor="text1"/>
          <w:sz w:val="28"/>
          <w:szCs w:val="28"/>
        </w:rPr>
        <w:t>Электронный ресурс]. URL: http://www.consultant.ru/document/cons_doc_LAW_734/ (Дата обращения: 11.09.2015).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Иванова М. 10 закрытых городов России, в которых стоит побывать / М. Иванова // </w:t>
      </w:r>
      <w:r w:rsidRPr="002E4E04">
        <w:rPr>
          <w:rFonts w:ascii="Times New Roman" w:hAnsi="Times New Roman" w:cs="Times New Roman"/>
          <w:color w:val="000000" w:themeColor="text1"/>
          <w:sz w:val="28"/>
          <w:szCs w:val="28"/>
          <w:lang w:val="en-US"/>
        </w:rPr>
        <w:t>Forbes</w:t>
      </w:r>
      <w:r w:rsidRPr="002E4E04">
        <w:rPr>
          <w:rFonts w:ascii="Times New Roman" w:hAnsi="Times New Roman" w:cs="Times New Roman"/>
          <w:color w:val="000000" w:themeColor="text1"/>
          <w:sz w:val="28"/>
          <w:szCs w:val="28"/>
        </w:rPr>
        <w:t xml:space="preserve"> [Электронный ресурс]. URL: http://www.forbes.ru/stil-zhizni-slideshow/66925-goroda/slide/7 (Дата обращения: 22.08.2015).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Изображение КПП в г. Озерске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xml:space="preserve">: </w:t>
      </w:r>
      <w:hyperlink r:id="rId11" w:history="1">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ozersk</w:t>
        </w:r>
        <w:proofErr w:type="spellEnd"/>
        <w:r w:rsidRPr="002E4E04">
          <w:rPr>
            <w:rFonts w:ascii="Times New Roman" w:hAnsi="Times New Roman" w:cs="Times New Roman"/>
            <w:color w:val="000000" w:themeColor="text1"/>
            <w:sz w:val="28"/>
            <w:szCs w:val="28"/>
          </w:rPr>
          <w:t>74.</w:t>
        </w:r>
        <w:r w:rsidRPr="002E4E04">
          <w:rPr>
            <w:rFonts w:ascii="Times New Roman" w:hAnsi="Times New Roman" w:cs="Times New Roman"/>
            <w:color w:val="000000" w:themeColor="text1"/>
            <w:sz w:val="28"/>
            <w:szCs w:val="28"/>
            <w:lang w:val="en-US"/>
          </w:rPr>
          <w:t>com</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proisshestviya</w:t>
        </w:r>
        <w:proofErr w:type="spellEnd"/>
        <w:r w:rsidRPr="002E4E04">
          <w:rPr>
            <w:rFonts w:ascii="Times New Roman" w:hAnsi="Times New Roman" w:cs="Times New Roman"/>
            <w:color w:val="000000" w:themeColor="text1"/>
            <w:sz w:val="28"/>
            <w:szCs w:val="28"/>
          </w:rPr>
          <w:t>/14754-</w:t>
        </w:r>
        <w:r w:rsidRPr="002E4E04">
          <w:rPr>
            <w:rFonts w:ascii="Times New Roman" w:hAnsi="Times New Roman" w:cs="Times New Roman"/>
            <w:color w:val="000000" w:themeColor="text1"/>
            <w:sz w:val="28"/>
            <w:szCs w:val="28"/>
            <w:lang w:val="en-US"/>
          </w:rPr>
          <w:t>v</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ozerske</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poymali</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voditelya</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taksi</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klass</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sbivshego</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chasovogo</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kpp</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html</w:t>
        </w:r>
      </w:hyperlink>
      <w:r w:rsidRPr="002E4E04">
        <w:rPr>
          <w:rFonts w:ascii="Times New Roman" w:hAnsi="Times New Roman" w:cs="Times New Roman"/>
          <w:color w:val="000000" w:themeColor="text1"/>
          <w:sz w:val="28"/>
          <w:szCs w:val="28"/>
        </w:rPr>
        <w:t xml:space="preserve"> (Дата обращения: 13.10.2015).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История холодной войны.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www</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coldwar</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 xml:space="preserve">/ (Дата обращения: 15.02.2016). </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Карта Озерска с улицами и номерами домов. Схема и со спутника. [Электронный ресурс]. URL: http://www.rdfo.ru/?menu=OzerskMap (Дата обращения: 13.10.2015).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Клепикова Ю. Площадь Курчатова / Ю. Клепикова // Информационный портал </w:t>
      </w:r>
      <w:proofErr w:type="spellStart"/>
      <w:r w:rsidRPr="002E4E04">
        <w:rPr>
          <w:rFonts w:ascii="Times New Roman" w:hAnsi="Times New Roman" w:cs="Times New Roman"/>
          <w:color w:val="000000" w:themeColor="text1"/>
          <w:sz w:val="28"/>
          <w:szCs w:val="28"/>
        </w:rPr>
        <w:t>Озёрского</w:t>
      </w:r>
      <w:proofErr w:type="spellEnd"/>
      <w:r w:rsidRPr="002E4E04">
        <w:rPr>
          <w:rFonts w:ascii="Times New Roman" w:hAnsi="Times New Roman" w:cs="Times New Roman"/>
          <w:color w:val="000000" w:themeColor="text1"/>
          <w:sz w:val="28"/>
          <w:szCs w:val="28"/>
        </w:rPr>
        <w:t xml:space="preserve"> городского округа Челябинской области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ozersk</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/489-</w:t>
      </w:r>
      <w:proofErr w:type="spellStart"/>
      <w:r w:rsidRPr="002E4E04">
        <w:rPr>
          <w:rFonts w:ascii="Times New Roman" w:hAnsi="Times New Roman" w:cs="Times New Roman"/>
          <w:color w:val="000000" w:themeColor="text1"/>
          <w:sz w:val="28"/>
          <w:szCs w:val="28"/>
          <w:lang w:val="en-US"/>
        </w:rPr>
        <w:t>ploschad</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kurchatova</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html</w:t>
      </w:r>
      <w:r w:rsidRPr="002E4E04">
        <w:rPr>
          <w:rFonts w:ascii="Times New Roman" w:hAnsi="Times New Roman" w:cs="Times New Roman"/>
          <w:color w:val="000000" w:themeColor="text1"/>
          <w:sz w:val="28"/>
          <w:szCs w:val="28"/>
        </w:rPr>
        <w:t xml:space="preserve"> (Дата обращения: 01.08.2015).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Конституция РФ [Электронный ресурс]. http://www.constitution.ru/ (Дата обращения: 26.01.2016).</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Маламуд Г.Я. Лагеря НКВД на Урале в 1940-х – начале 50-х годов / Маламуд Г.Я.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csc</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ac</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news</w:t>
      </w:r>
      <w:r w:rsidRPr="002E4E04">
        <w:rPr>
          <w:rFonts w:ascii="Times New Roman" w:hAnsi="Times New Roman" w:cs="Times New Roman"/>
          <w:color w:val="000000" w:themeColor="text1"/>
          <w:sz w:val="28"/>
          <w:szCs w:val="28"/>
        </w:rPr>
        <w:t>/1998_1/1-11-2.</w:t>
      </w:r>
      <w:r w:rsidRPr="002E4E04">
        <w:rPr>
          <w:rFonts w:ascii="Times New Roman" w:hAnsi="Times New Roman" w:cs="Times New Roman"/>
          <w:color w:val="000000" w:themeColor="text1"/>
          <w:sz w:val="28"/>
          <w:szCs w:val="28"/>
          <w:lang w:val="en-US"/>
        </w:rPr>
        <w:t>pdf</w:t>
      </w:r>
      <w:r w:rsidRPr="002E4E04">
        <w:rPr>
          <w:rFonts w:ascii="Times New Roman" w:hAnsi="Times New Roman" w:cs="Times New Roman"/>
          <w:color w:val="000000" w:themeColor="text1"/>
          <w:sz w:val="28"/>
          <w:szCs w:val="28"/>
        </w:rPr>
        <w:t xml:space="preserve"> (Дата обращения: 26.08.2015).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lastRenderedPageBreak/>
        <w:t xml:space="preserve">Трехгорный. Историческая справка // Официальный сайт органов местного самоуправления г. Трехгорного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admintrg</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history</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html</w:t>
      </w:r>
      <w:r w:rsidRPr="002E4E04">
        <w:rPr>
          <w:rFonts w:ascii="Times New Roman" w:hAnsi="Times New Roman" w:cs="Times New Roman"/>
          <w:color w:val="000000" w:themeColor="text1"/>
          <w:sz w:val="28"/>
          <w:szCs w:val="28"/>
        </w:rPr>
        <w:t xml:space="preserve"> (Дата обращения: 11.02.2016).</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Проект «Почетные граждане города Озерска». [Электронный ресурс]. URL: </w:t>
      </w:r>
      <w:hyperlink r:id="rId12" w:history="1">
        <w:r w:rsidRPr="002E4E04">
          <w:rPr>
            <w:rStyle w:val="af"/>
            <w:rFonts w:ascii="Times New Roman" w:hAnsi="Times New Roman" w:cs="Times New Roman"/>
            <w:color w:val="000000" w:themeColor="text1"/>
            <w:sz w:val="28"/>
            <w:szCs w:val="28"/>
            <w:u w:val="none"/>
          </w:rPr>
          <w:t>http://www.libozersk.ru/pbd/pochet/Index.htm</w:t>
        </w:r>
      </w:hyperlink>
      <w:r w:rsidRPr="002E4E04">
        <w:rPr>
          <w:rFonts w:ascii="Times New Roman" w:hAnsi="Times New Roman" w:cs="Times New Roman"/>
          <w:color w:val="000000" w:themeColor="text1"/>
          <w:sz w:val="28"/>
          <w:szCs w:val="28"/>
        </w:rPr>
        <w:t xml:space="preserve"> (Дата обращения: 10.08.2015).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Саров // Энциклопедия Нижнего Новгорода [Электронный ресурс]. URL: http://nnov.ec/%D0%A1%D0%B0%D1%80%D0%BE%D0%B2 (Дата обращения: 11.02.2016).</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Система исправительно-трудовых лагерей в СССР</w:t>
      </w:r>
      <w:proofErr w:type="gramStart"/>
      <w:r w:rsidRPr="002E4E04">
        <w:rPr>
          <w:rFonts w:ascii="Times New Roman" w:hAnsi="Times New Roman" w:cs="Times New Roman"/>
          <w:color w:val="000000" w:themeColor="text1"/>
          <w:sz w:val="28"/>
          <w:szCs w:val="28"/>
        </w:rPr>
        <w:t xml:space="preserve"> / С</w:t>
      </w:r>
      <w:proofErr w:type="gramEnd"/>
      <w:r w:rsidRPr="002E4E04">
        <w:rPr>
          <w:rFonts w:ascii="Times New Roman" w:hAnsi="Times New Roman" w:cs="Times New Roman"/>
          <w:color w:val="000000" w:themeColor="text1"/>
          <w:sz w:val="28"/>
          <w:szCs w:val="28"/>
        </w:rPr>
        <w:t xml:space="preserve">ост.: М.Б. Смирнов. – М.: Звенья. – 1998.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http://www.memo.ru/history/NKVD/GULAG/ (Дата обращения: 01.08.2015).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Советская экономика. [Электронный ресурс]. URL: http://files.school-collection.edu.ru/dlrstore/3d27e2f5-cdee-70bd-cb1c-12ae030ea465/1012405A.htm (Дата обращения: 11.09.2015).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proofErr w:type="spellStart"/>
      <w:r w:rsidRPr="002E4E04">
        <w:rPr>
          <w:rFonts w:ascii="Times New Roman" w:hAnsi="Times New Roman" w:cs="Times New Roman"/>
          <w:color w:val="000000" w:themeColor="text1"/>
          <w:sz w:val="28"/>
          <w:szCs w:val="28"/>
        </w:rPr>
        <w:t>Трякин</w:t>
      </w:r>
      <w:proofErr w:type="spellEnd"/>
      <w:r w:rsidRPr="002E4E04">
        <w:rPr>
          <w:rFonts w:ascii="Times New Roman" w:hAnsi="Times New Roman" w:cs="Times New Roman"/>
          <w:color w:val="000000" w:themeColor="text1"/>
          <w:sz w:val="28"/>
          <w:szCs w:val="28"/>
        </w:rPr>
        <w:t xml:space="preserve"> П.И. Прометей / П.И. </w:t>
      </w:r>
      <w:proofErr w:type="spellStart"/>
      <w:r w:rsidRPr="002E4E04">
        <w:rPr>
          <w:rFonts w:ascii="Times New Roman" w:hAnsi="Times New Roman" w:cs="Times New Roman"/>
          <w:color w:val="000000" w:themeColor="text1"/>
          <w:sz w:val="28"/>
          <w:szCs w:val="28"/>
        </w:rPr>
        <w:t>Трякин</w:t>
      </w:r>
      <w:proofErr w:type="spellEnd"/>
      <w:r w:rsidRPr="002E4E04">
        <w:rPr>
          <w:rFonts w:ascii="Times New Roman" w:hAnsi="Times New Roman" w:cs="Times New Roman"/>
          <w:color w:val="000000" w:themeColor="text1"/>
          <w:sz w:val="28"/>
          <w:szCs w:val="28"/>
        </w:rPr>
        <w:t xml:space="preserve"> // «В память о времени и людях»: Полнотекстовая база данных об </w:t>
      </w:r>
      <w:proofErr w:type="spellStart"/>
      <w:r w:rsidRPr="002E4E04">
        <w:rPr>
          <w:rFonts w:ascii="Times New Roman" w:hAnsi="Times New Roman" w:cs="Times New Roman"/>
          <w:color w:val="000000" w:themeColor="text1"/>
          <w:sz w:val="28"/>
          <w:szCs w:val="28"/>
        </w:rPr>
        <w:t>Озёрске</w:t>
      </w:r>
      <w:proofErr w:type="spellEnd"/>
      <w:r w:rsidRPr="002E4E04">
        <w:rPr>
          <w:rFonts w:ascii="Times New Roman" w:hAnsi="Times New Roman" w:cs="Times New Roman"/>
          <w:color w:val="000000" w:themeColor="text1"/>
          <w:sz w:val="28"/>
          <w:szCs w:val="28"/>
        </w:rPr>
        <w:t xml:space="preserve">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rPr>
        <w:t>http</w:t>
      </w:r>
      <w:proofErr w:type="spellEnd"/>
      <w:r w:rsidRPr="002E4E04">
        <w:rPr>
          <w:rFonts w:ascii="Times New Roman" w:hAnsi="Times New Roman" w:cs="Times New Roman"/>
          <w:color w:val="000000" w:themeColor="text1"/>
          <w:sz w:val="28"/>
          <w:szCs w:val="28"/>
        </w:rPr>
        <w:t>://libozersk.ru/</w:t>
      </w:r>
      <w:proofErr w:type="spellStart"/>
      <w:r w:rsidRPr="002E4E04">
        <w:rPr>
          <w:rFonts w:ascii="Times New Roman" w:hAnsi="Times New Roman" w:cs="Times New Roman"/>
          <w:color w:val="000000" w:themeColor="text1"/>
          <w:sz w:val="28"/>
          <w:szCs w:val="28"/>
        </w:rPr>
        <w:t>pbd</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rPr>
        <w:t>ozerskproekt</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rPr>
        <w:t>memorials</w:t>
      </w:r>
      <w:proofErr w:type="spellEnd"/>
      <w:r w:rsidRPr="002E4E04">
        <w:rPr>
          <w:rFonts w:ascii="Times New Roman" w:hAnsi="Times New Roman" w:cs="Times New Roman"/>
          <w:color w:val="000000" w:themeColor="text1"/>
          <w:sz w:val="28"/>
          <w:szCs w:val="28"/>
        </w:rPr>
        <w:t>/tryakin3.html (Дата обращения: 01.08.2015).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Урал в период Великой Отечественной войны [Электронный ресурс]. URL: http://ref.by/refs/21/37297/1.html (Дата обращения: 11.02.2016).</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Численность населения Российской Федерации по муниципальным образованиям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www</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gks</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wps</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wcm</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connect</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rosstat</w:t>
      </w:r>
      <w:proofErr w:type="spellEnd"/>
      <w:r w:rsidRPr="002E4E04">
        <w:rPr>
          <w:rFonts w:ascii="Times New Roman" w:hAnsi="Times New Roman" w:cs="Times New Roman"/>
          <w:color w:val="000000" w:themeColor="text1"/>
          <w:sz w:val="28"/>
          <w:szCs w:val="28"/>
        </w:rPr>
        <w:t>_</w:t>
      </w:r>
      <w:r w:rsidRPr="002E4E04">
        <w:rPr>
          <w:rFonts w:ascii="Times New Roman" w:hAnsi="Times New Roman" w:cs="Times New Roman"/>
          <w:color w:val="000000" w:themeColor="text1"/>
          <w:sz w:val="28"/>
          <w:szCs w:val="28"/>
          <w:lang w:val="en-US"/>
        </w:rPr>
        <w:t>main</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rosstat</w:t>
      </w:r>
      <w:proofErr w:type="spellEnd"/>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statistics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publications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catalog</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afc</w:t>
      </w:r>
      <w:proofErr w:type="spellEnd"/>
      <w:r w:rsidRPr="002E4E04">
        <w:rPr>
          <w:rFonts w:ascii="Times New Roman" w:hAnsi="Times New Roman" w:cs="Times New Roman"/>
          <w:color w:val="000000" w:themeColor="text1"/>
          <w:sz w:val="28"/>
          <w:szCs w:val="28"/>
        </w:rPr>
        <w:t>8</w:t>
      </w:r>
      <w:proofErr w:type="spellStart"/>
      <w:r w:rsidRPr="002E4E04">
        <w:rPr>
          <w:rFonts w:ascii="Times New Roman" w:hAnsi="Times New Roman" w:cs="Times New Roman"/>
          <w:color w:val="000000" w:themeColor="text1"/>
          <w:sz w:val="28"/>
          <w:szCs w:val="28"/>
          <w:lang w:val="en-US"/>
        </w:rPr>
        <w:t>ea</w:t>
      </w:r>
      <w:proofErr w:type="spellEnd"/>
      <w:r w:rsidRPr="002E4E04">
        <w:rPr>
          <w:rFonts w:ascii="Times New Roman" w:hAnsi="Times New Roman" w:cs="Times New Roman"/>
          <w:color w:val="000000" w:themeColor="text1"/>
          <w:sz w:val="28"/>
          <w:szCs w:val="28"/>
        </w:rPr>
        <w:t>004</w:t>
      </w:r>
      <w:r w:rsidRPr="002E4E04">
        <w:rPr>
          <w:rFonts w:ascii="Times New Roman" w:hAnsi="Times New Roman" w:cs="Times New Roman"/>
          <w:color w:val="000000" w:themeColor="text1"/>
          <w:sz w:val="28"/>
          <w:szCs w:val="28"/>
          <w:lang w:val="en-US"/>
        </w:rPr>
        <w:t>d</w:t>
      </w:r>
      <w:r w:rsidRPr="002E4E04">
        <w:rPr>
          <w:rFonts w:ascii="Times New Roman" w:hAnsi="Times New Roman" w:cs="Times New Roman"/>
          <w:color w:val="000000" w:themeColor="text1"/>
          <w:sz w:val="28"/>
          <w:szCs w:val="28"/>
        </w:rPr>
        <w:t>56</w:t>
      </w:r>
      <w:r w:rsidRPr="002E4E04">
        <w:rPr>
          <w:rFonts w:ascii="Times New Roman" w:hAnsi="Times New Roman" w:cs="Times New Roman"/>
          <w:color w:val="000000" w:themeColor="text1"/>
          <w:sz w:val="28"/>
          <w:szCs w:val="28"/>
          <w:lang w:val="en-US"/>
        </w:rPr>
        <w:t>a</w:t>
      </w:r>
      <w:r w:rsidRPr="002E4E04">
        <w:rPr>
          <w:rFonts w:ascii="Times New Roman" w:hAnsi="Times New Roman" w:cs="Times New Roman"/>
          <w:color w:val="000000" w:themeColor="text1"/>
          <w:sz w:val="28"/>
          <w:szCs w:val="28"/>
        </w:rPr>
        <w:t>39</w:t>
      </w:r>
      <w:r w:rsidRPr="002E4E04">
        <w:rPr>
          <w:rFonts w:ascii="Times New Roman" w:hAnsi="Times New Roman" w:cs="Times New Roman"/>
          <w:color w:val="000000" w:themeColor="text1"/>
          <w:sz w:val="28"/>
          <w:szCs w:val="28"/>
          <w:lang w:val="en-US"/>
        </w:rPr>
        <w:t>ab</w:t>
      </w:r>
      <w:r w:rsidRPr="002E4E04">
        <w:rPr>
          <w:rFonts w:ascii="Times New Roman" w:hAnsi="Times New Roman" w:cs="Times New Roman"/>
          <w:color w:val="000000" w:themeColor="text1"/>
          <w:sz w:val="28"/>
          <w:szCs w:val="28"/>
        </w:rPr>
        <w:t>251</w:t>
      </w:r>
      <w:r w:rsidRPr="002E4E04">
        <w:rPr>
          <w:rFonts w:ascii="Times New Roman" w:hAnsi="Times New Roman" w:cs="Times New Roman"/>
          <w:color w:val="000000" w:themeColor="text1"/>
          <w:sz w:val="28"/>
          <w:szCs w:val="28"/>
          <w:lang w:val="en-US"/>
        </w:rPr>
        <w:t>f</w:t>
      </w:r>
      <w:r w:rsidRPr="002E4E04">
        <w:rPr>
          <w:rFonts w:ascii="Times New Roman" w:hAnsi="Times New Roman" w:cs="Times New Roman"/>
          <w:color w:val="000000" w:themeColor="text1"/>
          <w:sz w:val="28"/>
          <w:szCs w:val="28"/>
        </w:rPr>
        <w:t>2</w:t>
      </w:r>
      <w:proofErr w:type="spellStart"/>
      <w:r w:rsidRPr="002E4E04">
        <w:rPr>
          <w:rFonts w:ascii="Times New Roman" w:hAnsi="Times New Roman" w:cs="Times New Roman"/>
          <w:color w:val="000000" w:themeColor="text1"/>
          <w:sz w:val="28"/>
          <w:szCs w:val="28"/>
          <w:lang w:val="en-US"/>
        </w:rPr>
        <w:t>bafc</w:t>
      </w:r>
      <w:proofErr w:type="spellEnd"/>
      <w:r w:rsidRPr="002E4E04">
        <w:rPr>
          <w:rFonts w:ascii="Times New Roman" w:hAnsi="Times New Roman" w:cs="Times New Roman"/>
          <w:color w:val="000000" w:themeColor="text1"/>
          <w:sz w:val="28"/>
          <w:szCs w:val="28"/>
        </w:rPr>
        <w:t>3</w:t>
      </w:r>
      <w:r w:rsidRPr="002E4E04">
        <w:rPr>
          <w:rFonts w:ascii="Times New Roman" w:hAnsi="Times New Roman" w:cs="Times New Roman"/>
          <w:color w:val="000000" w:themeColor="text1"/>
          <w:sz w:val="28"/>
          <w:szCs w:val="28"/>
          <w:lang w:val="en-US"/>
        </w:rPr>
        <w:t>a</w:t>
      </w:r>
      <w:r w:rsidRPr="002E4E04">
        <w:rPr>
          <w:rFonts w:ascii="Times New Roman" w:hAnsi="Times New Roman" w:cs="Times New Roman"/>
          <w:color w:val="000000" w:themeColor="text1"/>
          <w:sz w:val="28"/>
          <w:szCs w:val="28"/>
        </w:rPr>
        <w:t>6</w:t>
      </w:r>
      <w:proofErr w:type="spellStart"/>
      <w:r w:rsidRPr="002E4E04">
        <w:rPr>
          <w:rFonts w:ascii="Times New Roman" w:hAnsi="Times New Roman" w:cs="Times New Roman"/>
          <w:color w:val="000000" w:themeColor="text1"/>
          <w:sz w:val="28"/>
          <w:szCs w:val="28"/>
          <w:lang w:val="en-US"/>
        </w:rPr>
        <w:t>fce</w:t>
      </w:r>
      <w:proofErr w:type="spellEnd"/>
      <w:r w:rsidRPr="002E4E04">
        <w:rPr>
          <w:rFonts w:ascii="Times New Roman" w:hAnsi="Times New Roman" w:cs="Times New Roman"/>
          <w:color w:val="000000" w:themeColor="text1"/>
          <w:sz w:val="28"/>
          <w:szCs w:val="28"/>
        </w:rPr>
        <w:t xml:space="preserve"> (Дата обращения: 22.11.2015).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Это был 1992-й // Новости Озерска [Электронный ресурс].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www</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ozersk</w:t>
      </w:r>
      <w:proofErr w:type="spellEnd"/>
      <w:r w:rsidRPr="002E4E04">
        <w:rPr>
          <w:rFonts w:ascii="Times New Roman" w:hAnsi="Times New Roman" w:cs="Times New Roman"/>
          <w:color w:val="000000" w:themeColor="text1"/>
          <w:sz w:val="28"/>
          <w:szCs w:val="28"/>
        </w:rPr>
        <w:t>74.</w:t>
      </w:r>
      <w:proofErr w:type="spellStart"/>
      <w:r w:rsidRPr="002E4E04">
        <w:rPr>
          <w:rFonts w:ascii="Times New Roman" w:hAnsi="Times New Roman" w:cs="Times New Roman"/>
          <w:color w:val="000000" w:themeColor="text1"/>
          <w:sz w:val="28"/>
          <w:szCs w:val="28"/>
          <w:lang w:val="en-US"/>
        </w:rPr>
        <w:t>ru</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news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city</w:t>
      </w:r>
      <w:r w:rsidRPr="002E4E04">
        <w:rPr>
          <w:rFonts w:ascii="Times New Roman" w:hAnsi="Times New Roman" w:cs="Times New Roman"/>
          <w:color w:val="000000" w:themeColor="text1"/>
          <w:sz w:val="28"/>
          <w:szCs w:val="28"/>
        </w:rPr>
        <w:t>/295611.</w:t>
      </w:r>
      <w:proofErr w:type="spellStart"/>
      <w:r w:rsidRPr="002E4E04">
        <w:rPr>
          <w:rFonts w:ascii="Times New Roman" w:hAnsi="Times New Roman" w:cs="Times New Roman"/>
          <w:color w:val="000000" w:themeColor="text1"/>
          <w:sz w:val="28"/>
          <w:szCs w:val="28"/>
          <w:lang w:val="en-US"/>
        </w:rPr>
        <w:t>php</w:t>
      </w:r>
      <w:proofErr w:type="spellEnd"/>
      <w:r w:rsidRPr="002E4E04">
        <w:rPr>
          <w:rFonts w:ascii="Times New Roman" w:hAnsi="Times New Roman" w:cs="Times New Roman"/>
          <w:color w:val="000000" w:themeColor="text1"/>
          <w:sz w:val="28"/>
          <w:szCs w:val="28"/>
        </w:rPr>
        <w:t xml:space="preserve"> (Дата обращения: 01.08.2015).</w:t>
      </w:r>
    </w:p>
    <w:p w:rsidR="00841D33" w:rsidRPr="002E4E04" w:rsidRDefault="00841D33" w:rsidP="002E4E04">
      <w:pPr>
        <w:pStyle w:val="aa"/>
        <w:numPr>
          <w:ilvl w:val="0"/>
          <w:numId w:val="26"/>
        </w:numPr>
        <w:spacing w:line="360" w:lineRule="auto"/>
        <w:jc w:val="both"/>
        <w:rPr>
          <w:rFonts w:ascii="Times New Roman" w:hAnsi="Times New Roman" w:cs="Times New Roman"/>
          <w:color w:val="000000" w:themeColor="text1"/>
          <w:sz w:val="28"/>
          <w:szCs w:val="28"/>
          <w:shd w:val="clear" w:color="auto" w:fill="FFFFFF"/>
        </w:rPr>
      </w:pPr>
      <w:r w:rsidRPr="002E4E04">
        <w:rPr>
          <w:rFonts w:ascii="Times New Roman" w:hAnsi="Times New Roman" w:cs="Times New Roman"/>
          <w:color w:val="000000" w:themeColor="text1"/>
          <w:sz w:val="28"/>
          <w:szCs w:val="28"/>
          <w:lang w:val="en-US"/>
        </w:rPr>
        <w:lastRenderedPageBreak/>
        <w:t>Author interviews. Author finds Inscrutable Spaces, secret cities for “Unruly places” [</w:t>
      </w:r>
      <w:r w:rsidRPr="002E4E04">
        <w:rPr>
          <w:rFonts w:ascii="Times New Roman" w:hAnsi="Times New Roman" w:cs="Times New Roman"/>
          <w:color w:val="000000" w:themeColor="text1"/>
          <w:sz w:val="28"/>
          <w:szCs w:val="28"/>
        </w:rPr>
        <w:t>Электронный</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ресурс</w:t>
      </w:r>
      <w:r w:rsidRPr="002E4E04">
        <w:rPr>
          <w:rFonts w:ascii="Times New Roman" w:hAnsi="Times New Roman" w:cs="Times New Roman"/>
          <w:color w:val="000000" w:themeColor="text1"/>
          <w:sz w:val="28"/>
          <w:szCs w:val="28"/>
          <w:lang w:val="en-US"/>
        </w:rPr>
        <w:t>]. 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www</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npr</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org</w:t>
      </w:r>
      <w:r w:rsidRPr="002E4E04">
        <w:rPr>
          <w:rFonts w:ascii="Times New Roman" w:hAnsi="Times New Roman" w:cs="Times New Roman"/>
          <w:color w:val="000000" w:themeColor="text1"/>
          <w:sz w:val="28"/>
          <w:szCs w:val="28"/>
        </w:rPr>
        <w:t>/2014/07/05/328793755/</w:t>
      </w:r>
      <w:r w:rsidRPr="002E4E04">
        <w:rPr>
          <w:rFonts w:ascii="Times New Roman" w:hAnsi="Times New Roman" w:cs="Times New Roman"/>
          <w:color w:val="000000" w:themeColor="text1"/>
          <w:sz w:val="28"/>
          <w:szCs w:val="28"/>
          <w:lang w:val="en-US"/>
        </w:rPr>
        <w:t>author</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finds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inscrutable</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spaces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secret</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cities</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for</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unruly</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places</w:t>
      </w:r>
      <w:r w:rsidRPr="002E4E04">
        <w:rPr>
          <w:rFonts w:ascii="Times New Roman" w:hAnsi="Times New Roman" w:cs="Times New Roman"/>
          <w:color w:val="000000" w:themeColor="text1"/>
          <w:sz w:val="28"/>
          <w:szCs w:val="28"/>
        </w:rPr>
        <w:t xml:space="preserve"> (дата обращения: 15.09.2015)</w:t>
      </w:r>
    </w:p>
    <w:p w:rsidR="00841D33" w:rsidRPr="002E4E04" w:rsidRDefault="00841D33" w:rsidP="002E4E04">
      <w:pPr>
        <w:pStyle w:val="aa"/>
        <w:numPr>
          <w:ilvl w:val="0"/>
          <w:numId w:val="26"/>
        </w:numPr>
        <w:spacing w:line="360" w:lineRule="auto"/>
        <w:jc w:val="both"/>
        <w:rPr>
          <w:rFonts w:ascii="Times New Roman" w:hAnsi="Times New Roman" w:cs="Times New Roman"/>
          <w:color w:val="000000" w:themeColor="text1"/>
          <w:sz w:val="28"/>
          <w:szCs w:val="28"/>
          <w:shd w:val="clear" w:color="auto" w:fill="FFFFFF"/>
        </w:rPr>
      </w:pPr>
      <w:r w:rsidRPr="002E4E04">
        <w:rPr>
          <w:rFonts w:ascii="Times New Roman" w:hAnsi="Times New Roman" w:cs="Times New Roman"/>
          <w:color w:val="000000" w:themeColor="text1"/>
          <w:sz w:val="28"/>
          <w:szCs w:val="28"/>
          <w:lang w:val="en-US"/>
        </w:rPr>
        <w:t>Author interviews. Author finds Inscrutable Spaces, secret cities for “Unruly places” Audio-interview [</w:t>
      </w:r>
      <w:r w:rsidRPr="002E4E04">
        <w:rPr>
          <w:rFonts w:ascii="Times New Roman" w:hAnsi="Times New Roman" w:cs="Times New Roman"/>
          <w:color w:val="000000" w:themeColor="text1"/>
          <w:sz w:val="28"/>
          <w:szCs w:val="28"/>
        </w:rPr>
        <w:t>Электронный</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ресурс</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lang w:val="es-UY"/>
        </w:rPr>
        <w:t>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www</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npr</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org</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player</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v</w:t>
      </w:r>
      <w:r w:rsidRPr="002E4E04">
        <w:rPr>
          <w:rFonts w:ascii="Times New Roman" w:hAnsi="Times New Roman" w:cs="Times New Roman"/>
          <w:color w:val="000000" w:themeColor="text1"/>
          <w:sz w:val="28"/>
          <w:szCs w:val="28"/>
        </w:rPr>
        <w:t>2/</w:t>
      </w:r>
      <w:proofErr w:type="spellStart"/>
      <w:r w:rsidRPr="002E4E04">
        <w:rPr>
          <w:rFonts w:ascii="Times New Roman" w:hAnsi="Times New Roman" w:cs="Times New Roman"/>
          <w:color w:val="000000" w:themeColor="text1"/>
          <w:sz w:val="28"/>
          <w:szCs w:val="28"/>
          <w:lang w:val="en-US"/>
        </w:rPr>
        <w:t>mediaPlayer</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html</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action</w:t>
      </w:r>
      <w:r w:rsidRPr="002E4E04">
        <w:rPr>
          <w:rFonts w:ascii="Times New Roman" w:hAnsi="Times New Roman" w:cs="Times New Roman"/>
          <w:color w:val="000000" w:themeColor="text1"/>
          <w:sz w:val="28"/>
          <w:szCs w:val="28"/>
        </w:rPr>
        <w:t>=1&amp;</w:t>
      </w:r>
      <w:r w:rsidRPr="002E4E04">
        <w:rPr>
          <w:rFonts w:ascii="Times New Roman" w:hAnsi="Times New Roman" w:cs="Times New Roman"/>
          <w:color w:val="000000" w:themeColor="text1"/>
          <w:sz w:val="28"/>
          <w:szCs w:val="28"/>
          <w:lang w:val="en-US"/>
        </w:rPr>
        <w:t>t</w:t>
      </w:r>
      <w:r w:rsidRPr="002E4E04">
        <w:rPr>
          <w:rFonts w:ascii="Times New Roman" w:hAnsi="Times New Roman" w:cs="Times New Roman"/>
          <w:color w:val="000000" w:themeColor="text1"/>
          <w:sz w:val="28"/>
          <w:szCs w:val="28"/>
        </w:rPr>
        <w:t>=1&amp;</w:t>
      </w:r>
      <w:proofErr w:type="spellStart"/>
      <w:r w:rsidRPr="002E4E04">
        <w:rPr>
          <w:rFonts w:ascii="Times New Roman" w:hAnsi="Times New Roman" w:cs="Times New Roman"/>
          <w:color w:val="000000" w:themeColor="text1"/>
          <w:sz w:val="28"/>
          <w:szCs w:val="28"/>
          <w:lang w:val="en-US"/>
        </w:rPr>
        <w:t>islist</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false</w:t>
      </w:r>
      <w:r w:rsidRPr="002E4E04">
        <w:rPr>
          <w:rFonts w:ascii="Times New Roman" w:hAnsi="Times New Roman" w:cs="Times New Roman"/>
          <w:color w:val="000000" w:themeColor="text1"/>
          <w:sz w:val="28"/>
          <w:szCs w:val="28"/>
        </w:rPr>
        <w:t>&amp;</w:t>
      </w:r>
      <w:r w:rsidRPr="002E4E04">
        <w:rPr>
          <w:rFonts w:ascii="Times New Roman" w:hAnsi="Times New Roman" w:cs="Times New Roman"/>
          <w:color w:val="000000" w:themeColor="text1"/>
          <w:sz w:val="28"/>
          <w:szCs w:val="28"/>
          <w:lang w:val="en-US"/>
        </w:rPr>
        <w:t>id</w:t>
      </w:r>
      <w:r w:rsidRPr="002E4E04">
        <w:rPr>
          <w:rFonts w:ascii="Times New Roman" w:hAnsi="Times New Roman" w:cs="Times New Roman"/>
          <w:color w:val="000000" w:themeColor="text1"/>
          <w:sz w:val="28"/>
          <w:szCs w:val="28"/>
        </w:rPr>
        <w:t>=328793755&amp;</w:t>
      </w:r>
      <w:r w:rsidRPr="002E4E04">
        <w:rPr>
          <w:rFonts w:ascii="Times New Roman" w:hAnsi="Times New Roman" w:cs="Times New Roman"/>
          <w:color w:val="000000" w:themeColor="text1"/>
          <w:sz w:val="28"/>
          <w:szCs w:val="28"/>
          <w:lang w:val="en-US"/>
        </w:rPr>
        <w:t>m</w:t>
      </w:r>
      <w:r w:rsidRPr="002E4E04">
        <w:rPr>
          <w:rFonts w:ascii="Times New Roman" w:hAnsi="Times New Roman" w:cs="Times New Roman"/>
          <w:color w:val="000000" w:themeColor="text1"/>
          <w:sz w:val="28"/>
          <w:szCs w:val="28"/>
        </w:rPr>
        <w:t>=328793756 (дата обращения: 15.09.2015)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lang w:val="en-US"/>
        </w:rPr>
        <w:t xml:space="preserve">Closed cities 2009-2012. </w:t>
      </w:r>
      <w:proofErr w:type="spellStart"/>
      <w:r w:rsidRPr="002E4E04">
        <w:rPr>
          <w:rFonts w:ascii="Times New Roman" w:hAnsi="Times New Roman" w:cs="Times New Roman"/>
          <w:color w:val="000000" w:themeColor="text1"/>
          <w:sz w:val="28"/>
          <w:szCs w:val="28"/>
          <w:lang w:val="en-US"/>
        </w:rPr>
        <w:t>Gregor</w:t>
      </w:r>
      <w:proofErr w:type="spellEnd"/>
      <w:r w:rsidRPr="002E4E04">
        <w:rPr>
          <w:rFonts w:ascii="Times New Roman" w:hAnsi="Times New Roman" w:cs="Times New Roman"/>
          <w:color w:val="000000" w:themeColor="text1"/>
          <w:sz w:val="28"/>
          <w:szCs w:val="28"/>
          <w:lang w:val="en-US"/>
        </w:rPr>
        <w:t xml:space="preserve"> </w:t>
      </w:r>
      <w:proofErr w:type="spellStart"/>
      <w:r w:rsidRPr="002E4E04">
        <w:rPr>
          <w:rFonts w:ascii="Times New Roman" w:hAnsi="Times New Roman" w:cs="Times New Roman"/>
          <w:color w:val="000000" w:themeColor="text1"/>
          <w:sz w:val="28"/>
          <w:szCs w:val="28"/>
          <w:lang w:val="en-US"/>
        </w:rPr>
        <w:t>Sailer</w:t>
      </w:r>
      <w:proofErr w:type="spellEnd"/>
      <w:r w:rsidRPr="002E4E04">
        <w:rPr>
          <w:rFonts w:ascii="Times New Roman" w:hAnsi="Times New Roman" w:cs="Times New Roman"/>
          <w:color w:val="000000" w:themeColor="text1"/>
          <w:sz w:val="28"/>
          <w:szCs w:val="28"/>
          <w:lang w:val="en-US"/>
        </w:rPr>
        <w:t xml:space="preserve"> – Photography. </w:t>
      </w:r>
      <w:r w:rsidRPr="002E4E04">
        <w:rPr>
          <w:rFonts w:ascii="Times New Roman" w:hAnsi="Times New Roman" w:cs="Times New Roman"/>
          <w:color w:val="000000" w:themeColor="text1"/>
          <w:sz w:val="28"/>
          <w:szCs w:val="28"/>
        </w:rPr>
        <w:t>[Электронный ресурс]. URL: http://www.gregorsailer.com/Closed-Cities (Дата обращения: 15.08.2015).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Style w:val="watch-title"/>
          <w:rFonts w:ascii="Times New Roman" w:hAnsi="Times New Roman" w:cs="Times New Roman"/>
          <w:color w:val="000000" w:themeColor="text1"/>
          <w:sz w:val="28"/>
          <w:szCs w:val="28"/>
          <w:bdr w:val="none" w:sz="0" w:space="0" w:color="auto" w:frame="1"/>
          <w:lang w:val="en-US"/>
        </w:rPr>
        <w:t xml:space="preserve">Daily Life </w:t>
      </w:r>
      <w:proofErr w:type="gramStart"/>
      <w:r w:rsidRPr="002E4E04">
        <w:rPr>
          <w:rStyle w:val="watch-title"/>
          <w:rFonts w:ascii="Times New Roman" w:hAnsi="Times New Roman" w:cs="Times New Roman"/>
          <w:color w:val="000000" w:themeColor="text1"/>
          <w:sz w:val="28"/>
          <w:szCs w:val="28"/>
          <w:bdr w:val="none" w:sz="0" w:space="0" w:color="auto" w:frame="1"/>
          <w:lang w:val="en-US"/>
        </w:rPr>
        <w:t>In</w:t>
      </w:r>
      <w:proofErr w:type="gramEnd"/>
      <w:r w:rsidRPr="002E4E04">
        <w:rPr>
          <w:rStyle w:val="watch-title"/>
          <w:rFonts w:ascii="Times New Roman" w:hAnsi="Times New Roman" w:cs="Times New Roman"/>
          <w:color w:val="000000" w:themeColor="text1"/>
          <w:sz w:val="28"/>
          <w:szCs w:val="28"/>
          <w:bdr w:val="none" w:sz="0" w:space="0" w:color="auto" w:frame="1"/>
          <w:lang w:val="en-US"/>
        </w:rPr>
        <w:t xml:space="preserve"> Russia's Secret Nuclear City </w:t>
      </w:r>
      <w:r w:rsidRPr="002E4E04">
        <w:rPr>
          <w:rFonts w:ascii="Times New Roman" w:hAnsi="Times New Roman" w:cs="Times New Roman"/>
          <w:color w:val="000000" w:themeColor="text1"/>
          <w:sz w:val="28"/>
          <w:szCs w:val="28"/>
          <w:lang w:val="en-US"/>
        </w:rPr>
        <w:t>[</w:t>
      </w:r>
      <w:r w:rsidRPr="002E4E04">
        <w:rPr>
          <w:rFonts w:ascii="Times New Roman" w:hAnsi="Times New Roman" w:cs="Times New Roman"/>
          <w:color w:val="000000" w:themeColor="text1"/>
          <w:sz w:val="28"/>
          <w:szCs w:val="28"/>
        </w:rPr>
        <w:t>Электронный</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ресурс</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lang w:val="es-UY"/>
        </w:rPr>
        <w:t>URL</w:t>
      </w:r>
      <w:r w:rsidRPr="002E4E04">
        <w:rPr>
          <w:rFonts w:ascii="Times New Roman" w:hAnsi="Times New Roman" w:cs="Times New Roman"/>
          <w:color w:val="000000" w:themeColor="text1"/>
          <w:sz w:val="28"/>
          <w:szCs w:val="28"/>
        </w:rPr>
        <w:t xml:space="preserve">: </w:t>
      </w:r>
      <w:r w:rsidRPr="002E4E04">
        <w:rPr>
          <w:rFonts w:ascii="Times New Roman" w:hAnsi="Times New Roman" w:cs="Times New Roman"/>
          <w:color w:val="000000" w:themeColor="text1"/>
          <w:sz w:val="28"/>
          <w:szCs w:val="28"/>
          <w:lang w:val="en-US"/>
        </w:rPr>
        <w:t>http</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www</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youtube</w:t>
      </w:r>
      <w:proofErr w:type="spellEnd"/>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com</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watch</w:t>
      </w:r>
      <w:r w:rsidRPr="002E4E04">
        <w:rPr>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lang w:val="en-US"/>
        </w:rPr>
        <w:t>v</w:t>
      </w:r>
      <w:r w:rsidRPr="002E4E04">
        <w:rPr>
          <w:rFonts w:ascii="Times New Roman" w:hAnsi="Times New Roman" w:cs="Times New Roman"/>
          <w:color w:val="000000" w:themeColor="text1"/>
          <w:sz w:val="28"/>
          <w:szCs w:val="28"/>
        </w:rPr>
        <w:t>=</w:t>
      </w:r>
      <w:proofErr w:type="spellStart"/>
      <w:r w:rsidRPr="002E4E04">
        <w:rPr>
          <w:rFonts w:ascii="Times New Roman" w:hAnsi="Times New Roman" w:cs="Times New Roman"/>
          <w:color w:val="000000" w:themeColor="text1"/>
          <w:sz w:val="28"/>
          <w:szCs w:val="28"/>
          <w:lang w:val="en-US"/>
        </w:rPr>
        <w:t>GbhbKDymjZA</w:t>
      </w:r>
      <w:proofErr w:type="spellEnd"/>
      <w:r w:rsidRPr="002E4E04">
        <w:rPr>
          <w:rFonts w:ascii="Times New Roman" w:hAnsi="Times New Roman" w:cs="Times New Roman"/>
          <w:color w:val="000000" w:themeColor="text1"/>
          <w:sz w:val="28"/>
          <w:szCs w:val="28"/>
        </w:rPr>
        <w:t xml:space="preserve"> (дата обращения: 18.11.2015)</w:t>
      </w:r>
    </w:p>
    <w:p w:rsidR="00841D33"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HM </w:t>
      </w:r>
      <w:proofErr w:type="spellStart"/>
      <w:r w:rsidRPr="002E4E04">
        <w:rPr>
          <w:rFonts w:ascii="Times New Roman" w:hAnsi="Times New Roman" w:cs="Times New Roman"/>
          <w:color w:val="000000" w:themeColor="text1"/>
          <w:sz w:val="28"/>
          <w:szCs w:val="28"/>
        </w:rPr>
        <w:t>Factory</w:t>
      </w:r>
      <w:proofErr w:type="spellEnd"/>
      <w:r w:rsidRPr="002E4E04">
        <w:rPr>
          <w:rFonts w:ascii="Times New Roman" w:hAnsi="Times New Roman" w:cs="Times New Roman"/>
          <w:color w:val="000000" w:themeColor="text1"/>
          <w:sz w:val="28"/>
          <w:szCs w:val="28"/>
        </w:rPr>
        <w:t xml:space="preserve">, </w:t>
      </w:r>
      <w:proofErr w:type="spellStart"/>
      <w:r w:rsidRPr="002E4E04">
        <w:rPr>
          <w:rFonts w:ascii="Times New Roman" w:hAnsi="Times New Roman" w:cs="Times New Roman"/>
          <w:color w:val="000000" w:themeColor="text1"/>
          <w:sz w:val="28"/>
          <w:szCs w:val="28"/>
        </w:rPr>
        <w:t>Gretna</w:t>
      </w:r>
      <w:proofErr w:type="spellEnd"/>
      <w:r w:rsidRPr="002E4E04">
        <w:rPr>
          <w:rFonts w:ascii="Times New Roman" w:hAnsi="Times New Roman" w:cs="Times New Roman"/>
          <w:color w:val="000000" w:themeColor="text1"/>
          <w:sz w:val="28"/>
          <w:szCs w:val="28"/>
        </w:rPr>
        <w:t xml:space="preserve"> [Электронный ресурс]. URL: http://www.revolvy.com/main/index.php?s=HM%20Factory,%20Gretna (Дата обращения: 11.02.2016).</w:t>
      </w:r>
    </w:p>
    <w:p w:rsidR="00841D33" w:rsidRPr="002E4E04" w:rsidRDefault="00841D33" w:rsidP="002E4E04">
      <w:pPr>
        <w:pStyle w:val="aa"/>
        <w:numPr>
          <w:ilvl w:val="0"/>
          <w:numId w:val="26"/>
        </w:numPr>
        <w:spacing w:line="360" w:lineRule="auto"/>
        <w:jc w:val="both"/>
        <w:rPr>
          <w:rFonts w:ascii="Times New Roman" w:hAnsi="Times New Roman" w:cs="Times New Roman"/>
          <w:color w:val="000000" w:themeColor="text1"/>
          <w:sz w:val="28"/>
          <w:szCs w:val="28"/>
          <w:shd w:val="clear" w:color="auto" w:fill="FFFFFF"/>
        </w:rPr>
      </w:pPr>
      <w:r w:rsidRPr="002E4E04">
        <w:rPr>
          <w:rFonts w:ascii="Times New Roman" w:hAnsi="Times New Roman" w:cs="Times New Roman"/>
          <w:color w:val="000000" w:themeColor="text1"/>
          <w:sz w:val="28"/>
          <w:szCs w:val="28"/>
          <w:lang w:val="en-US"/>
        </w:rPr>
        <w:t>Secret cities // Weapons of Mass Destruction [</w:t>
      </w:r>
      <w:r w:rsidRPr="002E4E04">
        <w:rPr>
          <w:rFonts w:ascii="Times New Roman" w:hAnsi="Times New Roman" w:cs="Times New Roman"/>
          <w:color w:val="000000" w:themeColor="text1"/>
          <w:sz w:val="28"/>
          <w:szCs w:val="28"/>
        </w:rPr>
        <w:t>Электронный</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ресурс</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URL: http://www.globalsecurity.org/wmd/world/russia/secret-cities.htm (дата обращения: 04.02.2016).</w:t>
      </w:r>
    </w:p>
    <w:p w:rsidR="00EC28EC" w:rsidRPr="002E4E04" w:rsidRDefault="00841D33" w:rsidP="002E4E04">
      <w:pPr>
        <w:pStyle w:val="aa"/>
        <w:numPr>
          <w:ilvl w:val="0"/>
          <w:numId w:val="26"/>
        </w:numPr>
        <w:shd w:val="clear" w:color="auto" w:fill="FFFFFF"/>
        <w:spacing w:line="36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lang w:val="en-US"/>
        </w:rPr>
        <w:t>The Manhattan Project [</w:t>
      </w:r>
      <w:r w:rsidRPr="002E4E04">
        <w:rPr>
          <w:rFonts w:ascii="Times New Roman" w:hAnsi="Times New Roman" w:cs="Times New Roman"/>
          <w:color w:val="000000" w:themeColor="text1"/>
          <w:sz w:val="28"/>
          <w:szCs w:val="28"/>
        </w:rPr>
        <w:t>Электронный</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ресурс</w:t>
      </w:r>
      <w:r w:rsidRPr="002E4E04">
        <w:rPr>
          <w:rFonts w:ascii="Times New Roman" w:hAnsi="Times New Roman" w:cs="Times New Roman"/>
          <w:color w:val="000000" w:themeColor="text1"/>
          <w:sz w:val="28"/>
          <w:szCs w:val="28"/>
          <w:lang w:val="en-US"/>
        </w:rPr>
        <w:t xml:space="preserve">]. </w:t>
      </w:r>
      <w:r w:rsidRPr="002E4E04">
        <w:rPr>
          <w:rFonts w:ascii="Times New Roman" w:hAnsi="Times New Roman" w:cs="Times New Roman"/>
          <w:color w:val="000000" w:themeColor="text1"/>
          <w:sz w:val="28"/>
          <w:szCs w:val="28"/>
        </w:rPr>
        <w:t>URL: http://www.amnh.org/exhibitions/einstein/peace-and-war/the-manhattan-project/ (Дата обращения: 11.02.2016).</w:t>
      </w:r>
      <w:r w:rsidR="00EC28EC" w:rsidRPr="002E4E04">
        <w:rPr>
          <w:rFonts w:ascii="Times New Roman" w:hAnsi="Times New Roman" w:cs="Times New Roman"/>
          <w:color w:val="000000" w:themeColor="text1"/>
          <w:sz w:val="28"/>
          <w:szCs w:val="28"/>
        </w:rPr>
        <w:br w:type="page"/>
      </w:r>
    </w:p>
    <w:p w:rsidR="00EF11A5" w:rsidRDefault="00EF11A5" w:rsidP="00EF11A5">
      <w:pPr>
        <w:pStyle w:val="ac"/>
        <w:spacing w:line="360" w:lineRule="auto"/>
        <w:contextualSpacing/>
        <w:jc w:val="center"/>
        <w:outlineLvl w:val="0"/>
        <w:rPr>
          <w:rFonts w:ascii="Times New Roman" w:hAnsi="Times New Roman" w:cs="Times New Roman"/>
          <w:b/>
          <w:color w:val="000000" w:themeColor="text1"/>
          <w:sz w:val="28"/>
          <w:szCs w:val="28"/>
        </w:rPr>
      </w:pPr>
      <w:bookmarkStart w:id="19" w:name="_Toc448791144"/>
      <w:r>
        <w:rPr>
          <w:rFonts w:ascii="Times New Roman" w:hAnsi="Times New Roman" w:cs="Times New Roman"/>
          <w:b/>
          <w:color w:val="000000" w:themeColor="text1"/>
          <w:sz w:val="28"/>
          <w:szCs w:val="28"/>
        </w:rPr>
        <w:lastRenderedPageBreak/>
        <w:t>Приложения</w:t>
      </w:r>
    </w:p>
    <w:p w:rsidR="00380EF0" w:rsidRPr="002E4E04" w:rsidRDefault="00C8381A" w:rsidP="00EF11A5">
      <w:pPr>
        <w:pStyle w:val="ac"/>
        <w:spacing w:line="360" w:lineRule="auto"/>
        <w:contextualSpacing/>
        <w:jc w:val="center"/>
        <w:outlineLvl w:val="0"/>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Приложени</w:t>
      </w:r>
      <w:bookmarkEnd w:id="19"/>
      <w:r w:rsidR="00AC206E" w:rsidRPr="002E4E04">
        <w:rPr>
          <w:rFonts w:ascii="Times New Roman" w:hAnsi="Times New Roman" w:cs="Times New Roman"/>
          <w:b/>
          <w:color w:val="000000" w:themeColor="text1"/>
          <w:sz w:val="28"/>
          <w:szCs w:val="28"/>
        </w:rPr>
        <w:t>е 1</w:t>
      </w:r>
    </w:p>
    <w:p w:rsidR="00380EF0" w:rsidRPr="002E4E04" w:rsidRDefault="00327B92" w:rsidP="00EF11A5">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Программа исследования</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i/>
          <w:color w:val="000000" w:themeColor="text1"/>
          <w:sz w:val="28"/>
          <w:szCs w:val="28"/>
        </w:rPr>
        <w:t xml:space="preserve">Цель </w:t>
      </w:r>
      <w:r w:rsidRPr="002E4E04">
        <w:rPr>
          <w:rFonts w:ascii="Times New Roman" w:hAnsi="Times New Roman" w:cs="Times New Roman"/>
          <w:color w:val="000000" w:themeColor="text1"/>
          <w:sz w:val="28"/>
          <w:szCs w:val="28"/>
        </w:rPr>
        <w:t xml:space="preserve">прикладной части исследования состоит в проведении комплекса методов с последующей обработкой и интерпретацией полученных данных в рамках выбранных нами теоретических концептов социологии П. Бурдье. </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i/>
          <w:color w:val="000000" w:themeColor="text1"/>
          <w:sz w:val="28"/>
          <w:szCs w:val="28"/>
        </w:rPr>
        <w:t xml:space="preserve">Задачи </w:t>
      </w:r>
      <w:r w:rsidRPr="002E4E04">
        <w:rPr>
          <w:rFonts w:ascii="Times New Roman" w:hAnsi="Times New Roman" w:cs="Times New Roman"/>
          <w:color w:val="000000" w:themeColor="text1"/>
          <w:sz w:val="28"/>
          <w:szCs w:val="28"/>
        </w:rPr>
        <w:t>данного прикладного эмпирического исследования состоят в том, чтобы:</w:t>
      </w:r>
    </w:p>
    <w:p w:rsidR="00327B92" w:rsidRPr="002E4E04" w:rsidRDefault="00327B92" w:rsidP="00327B92">
      <w:pPr>
        <w:pStyle w:val="aa"/>
        <w:numPr>
          <w:ilvl w:val="0"/>
          <w:numId w:val="28"/>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Выявить основные траектории формирования соответствующего социального и физического пространства «закрытого» города;</w:t>
      </w:r>
    </w:p>
    <w:p w:rsidR="00327B92" w:rsidRPr="002E4E04" w:rsidRDefault="00327B92" w:rsidP="00327B92">
      <w:pPr>
        <w:pStyle w:val="aa"/>
        <w:numPr>
          <w:ilvl w:val="0"/>
          <w:numId w:val="28"/>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Раскрыть характерные для данного социокультурного пространства формы организации социального и физического пространства;</w:t>
      </w:r>
    </w:p>
    <w:p w:rsidR="00327B92" w:rsidRPr="002E4E04" w:rsidRDefault="00327B92" w:rsidP="00327B92">
      <w:pPr>
        <w:pStyle w:val="aa"/>
        <w:numPr>
          <w:ilvl w:val="0"/>
          <w:numId w:val="28"/>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Проанализировать трансформацию пространства социальной и физической реальности через призму теоретических конструкций социологии П. Бурдье;</w:t>
      </w:r>
    </w:p>
    <w:p w:rsidR="00327B92" w:rsidRPr="002E4E04" w:rsidRDefault="00327B92" w:rsidP="00327B92">
      <w:pPr>
        <w:pStyle w:val="aa"/>
        <w:numPr>
          <w:ilvl w:val="0"/>
          <w:numId w:val="28"/>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Изучить особенности персональной оценки жителями города условий социокультурной трансформации и социальной и физической организации пространства.</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i/>
          <w:color w:val="000000" w:themeColor="text1"/>
          <w:sz w:val="28"/>
          <w:szCs w:val="28"/>
        </w:rPr>
        <w:t>Объект исследования</w:t>
      </w:r>
      <w:r w:rsidRPr="002E4E04">
        <w:rPr>
          <w:rFonts w:ascii="Times New Roman" w:hAnsi="Times New Roman" w:cs="Times New Roman"/>
          <w:color w:val="000000" w:themeColor="text1"/>
          <w:sz w:val="28"/>
          <w:szCs w:val="28"/>
        </w:rPr>
        <w:t xml:space="preserve"> – жители города Озерска разных возрастных категорий.</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i/>
          <w:color w:val="000000" w:themeColor="text1"/>
          <w:sz w:val="28"/>
          <w:szCs w:val="28"/>
        </w:rPr>
        <w:t>Предмет исследования</w:t>
      </w:r>
      <w:r w:rsidRPr="002E4E04">
        <w:rPr>
          <w:rFonts w:ascii="Times New Roman" w:hAnsi="Times New Roman" w:cs="Times New Roman"/>
          <w:color w:val="000000" w:themeColor="text1"/>
          <w:sz w:val="28"/>
          <w:szCs w:val="28"/>
        </w:rPr>
        <w:t xml:space="preserve"> – траектории и паттерны трансформации социокультурного пространства города Озерска.</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ходе нашего исследования мы обратимся к трем </w:t>
      </w:r>
      <w:r w:rsidRPr="002E4E04">
        <w:rPr>
          <w:rFonts w:ascii="Times New Roman" w:hAnsi="Times New Roman" w:cs="Times New Roman"/>
          <w:i/>
          <w:color w:val="000000" w:themeColor="text1"/>
          <w:sz w:val="28"/>
          <w:szCs w:val="28"/>
        </w:rPr>
        <w:t>методам</w:t>
      </w:r>
      <w:r w:rsidRPr="002E4E04">
        <w:rPr>
          <w:rFonts w:ascii="Times New Roman" w:hAnsi="Times New Roman" w:cs="Times New Roman"/>
          <w:color w:val="000000" w:themeColor="text1"/>
          <w:sz w:val="28"/>
          <w:szCs w:val="28"/>
        </w:rPr>
        <w:t xml:space="preserve"> проведения социологического исследования. К основным методам относятся проведение и анализ биографических </w:t>
      </w:r>
      <w:proofErr w:type="gramStart"/>
      <w:r w:rsidRPr="002E4E04">
        <w:rPr>
          <w:rFonts w:ascii="Times New Roman" w:hAnsi="Times New Roman" w:cs="Times New Roman"/>
          <w:color w:val="000000" w:themeColor="text1"/>
          <w:sz w:val="28"/>
          <w:szCs w:val="28"/>
        </w:rPr>
        <w:t>интервью</w:t>
      </w:r>
      <w:proofErr w:type="gramEnd"/>
      <w:r w:rsidRPr="002E4E04">
        <w:rPr>
          <w:rFonts w:ascii="Times New Roman" w:hAnsi="Times New Roman" w:cs="Times New Roman"/>
          <w:color w:val="000000" w:themeColor="text1"/>
          <w:sz w:val="28"/>
          <w:szCs w:val="28"/>
        </w:rPr>
        <w:t xml:space="preserve"> и анализ содержания биографий, размещенных на портале проекта «Почетные граждане города Озерска». Помимо этих двух методов, также применяется метод ментальных карт. </w:t>
      </w:r>
    </w:p>
    <w:p w:rsidR="00380EF0"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Для проведения исследования, мы провели биографические интервью с 20-ю жителями города Озерска разных возрастов. Приблизительно мы поделили информантов на 2 группы: одна половина опрошенных это представители старшего поколения (40-60-е годы рождения); вторая половина опрошенных состоит из людей 80-90-х годов рождения, молодого поколения. </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Все представители старшего поколения на данный момент постоянно проживают в городе Озерске. Молодое поколение на половину состоит из постоянно проживающих в городе Озерске, а другая половина включает в себя молодых людей, переехавших жить или учиться в другие города страны/мира.</w:t>
      </w:r>
    </w:p>
    <w:p w:rsidR="00186933" w:rsidRPr="002E4E04" w:rsidRDefault="00327B92" w:rsidP="00380EF0">
      <w:pPr>
        <w:keepNext/>
        <w:spacing w:line="240" w:lineRule="auto"/>
        <w:contextualSpacing/>
        <w:jc w:val="center"/>
        <w:rPr>
          <w:rFonts w:ascii="Times New Roman" w:hAnsi="Times New Roman" w:cs="Times New Roman"/>
          <w:b/>
          <w:color w:val="000000" w:themeColor="text1"/>
          <w:sz w:val="28"/>
          <w:szCs w:val="28"/>
        </w:rPr>
      </w:pPr>
      <w:proofErr w:type="spellStart"/>
      <w:r w:rsidRPr="002E4E04">
        <w:rPr>
          <w:rFonts w:ascii="Times New Roman" w:hAnsi="Times New Roman" w:cs="Times New Roman"/>
          <w:b/>
          <w:color w:val="000000" w:themeColor="text1"/>
          <w:sz w:val="28"/>
          <w:szCs w:val="28"/>
        </w:rPr>
        <w:t>Гайд</w:t>
      </w:r>
      <w:proofErr w:type="spellEnd"/>
      <w:r w:rsidRPr="002E4E04">
        <w:rPr>
          <w:rFonts w:ascii="Times New Roman" w:hAnsi="Times New Roman" w:cs="Times New Roman"/>
          <w:b/>
          <w:color w:val="000000" w:themeColor="text1"/>
          <w:sz w:val="28"/>
          <w:szCs w:val="28"/>
        </w:rPr>
        <w:t xml:space="preserve"> биографического интервью</w:t>
      </w:r>
    </w:p>
    <w:p w:rsidR="00327B92" w:rsidRPr="002E4E04" w:rsidRDefault="00327B92" w:rsidP="00186933">
      <w:pPr>
        <w:keepNext/>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рамках нашего исследования мы провели биографическое интервьюирование группы </w:t>
      </w:r>
      <w:proofErr w:type="spellStart"/>
      <w:r w:rsidRPr="002E4E04">
        <w:rPr>
          <w:rFonts w:ascii="Times New Roman" w:hAnsi="Times New Roman" w:cs="Times New Roman"/>
          <w:color w:val="000000" w:themeColor="text1"/>
          <w:sz w:val="28"/>
          <w:szCs w:val="28"/>
        </w:rPr>
        <w:t>озерчан</w:t>
      </w:r>
      <w:proofErr w:type="spellEnd"/>
      <w:r w:rsidRPr="002E4E04">
        <w:rPr>
          <w:rFonts w:ascii="Times New Roman" w:hAnsi="Times New Roman" w:cs="Times New Roman"/>
          <w:color w:val="000000" w:themeColor="text1"/>
          <w:sz w:val="28"/>
          <w:szCs w:val="28"/>
        </w:rPr>
        <w:t xml:space="preserve">, включающей 20 человек (Приложение 2). </w:t>
      </w:r>
      <w:r w:rsidRPr="002E4E04">
        <w:rPr>
          <w:rFonts w:ascii="Times New Roman" w:hAnsi="Times New Roman" w:cs="Times New Roman"/>
          <w:color w:val="000000" w:themeColor="text1"/>
          <w:sz w:val="28"/>
          <w:szCs w:val="28"/>
        </w:rPr>
        <w:lastRenderedPageBreak/>
        <w:t>Биографическое интервью не предполагает конкретных вопросов, поэтому структура интервью представлена совокупностью тематических блоков, обозначенных ниже.</w:t>
      </w:r>
    </w:p>
    <w:p w:rsidR="00327B92" w:rsidRPr="002E4E04" w:rsidRDefault="00327B92" w:rsidP="00327B92">
      <w:pPr>
        <w:spacing w:line="240" w:lineRule="auto"/>
        <w:ind w:firstLine="708"/>
        <w:contextualSpacing/>
        <w:jc w:val="both"/>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Блок 1. Общие сведения об информанте.</w:t>
      </w:r>
    </w:p>
    <w:p w:rsidR="00327B92" w:rsidRPr="002E4E04" w:rsidRDefault="00327B92" w:rsidP="00327B92">
      <w:pPr>
        <w:pStyle w:val="aa"/>
        <w:numPr>
          <w:ilvl w:val="0"/>
          <w:numId w:val="30"/>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Рассказ о себе (год, место рождения).</w:t>
      </w:r>
    </w:p>
    <w:p w:rsidR="00327B92" w:rsidRPr="002E4E04" w:rsidRDefault="00327B92" w:rsidP="00327B92">
      <w:pPr>
        <w:pStyle w:val="aa"/>
        <w:numPr>
          <w:ilvl w:val="0"/>
          <w:numId w:val="30"/>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Год и основная причина переезда в Озерск (если уместно).</w:t>
      </w:r>
    </w:p>
    <w:p w:rsidR="00327B92" w:rsidRPr="002E4E04" w:rsidRDefault="00327B92" w:rsidP="00327B92">
      <w:pPr>
        <w:spacing w:line="240" w:lineRule="auto"/>
        <w:ind w:left="708"/>
        <w:contextualSpacing/>
        <w:jc w:val="both"/>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Блок 2. Образование.</w:t>
      </w:r>
    </w:p>
    <w:p w:rsidR="00327B92" w:rsidRPr="002E4E04" w:rsidRDefault="00327B92" w:rsidP="00327B92">
      <w:pPr>
        <w:pStyle w:val="aa"/>
        <w:numPr>
          <w:ilvl w:val="0"/>
          <w:numId w:val="29"/>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Уровень образования, профессия.</w:t>
      </w:r>
    </w:p>
    <w:p w:rsidR="00327B92" w:rsidRPr="002E4E04" w:rsidRDefault="00327B92" w:rsidP="00327B92">
      <w:pPr>
        <w:pStyle w:val="aa"/>
        <w:numPr>
          <w:ilvl w:val="0"/>
          <w:numId w:val="29"/>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Место получения образования.</w:t>
      </w:r>
    </w:p>
    <w:p w:rsidR="00327B92" w:rsidRPr="002E4E04" w:rsidRDefault="00327B92" w:rsidP="00327B92">
      <w:pPr>
        <w:pStyle w:val="aa"/>
        <w:numPr>
          <w:ilvl w:val="0"/>
          <w:numId w:val="29"/>
        </w:numPr>
        <w:spacing w:line="240" w:lineRule="auto"/>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Связаны</w:t>
      </w:r>
      <w:proofErr w:type="gramEnd"/>
      <w:r w:rsidRPr="002E4E04">
        <w:rPr>
          <w:rFonts w:ascii="Times New Roman" w:hAnsi="Times New Roman" w:cs="Times New Roman"/>
          <w:color w:val="000000" w:themeColor="text1"/>
          <w:sz w:val="28"/>
          <w:szCs w:val="28"/>
        </w:rPr>
        <w:t xml:space="preserve"> ли профессиональная деятельность и профессия.</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Индикаторы: 1) специализация (технические, гуманитарные специальности); 2) реализация образования в городе или за его пределами; 3) уровень образования информанта, членов семьи как индикатор социального статуса.</w:t>
      </w:r>
    </w:p>
    <w:p w:rsidR="00327B92" w:rsidRPr="002E4E04" w:rsidRDefault="00327B92" w:rsidP="00327B92">
      <w:pPr>
        <w:spacing w:line="240" w:lineRule="auto"/>
        <w:ind w:left="708"/>
        <w:contextualSpacing/>
        <w:jc w:val="both"/>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Блок 3. Работа</w:t>
      </w:r>
    </w:p>
    <w:p w:rsidR="00327B92" w:rsidRPr="002E4E04" w:rsidRDefault="00327B92" w:rsidP="00327B92">
      <w:pPr>
        <w:pStyle w:val="aa"/>
        <w:numPr>
          <w:ilvl w:val="0"/>
          <w:numId w:val="31"/>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Где, кем </w:t>
      </w:r>
      <w:proofErr w:type="gramStart"/>
      <w:r w:rsidRPr="002E4E04">
        <w:rPr>
          <w:rFonts w:ascii="Times New Roman" w:hAnsi="Times New Roman" w:cs="Times New Roman"/>
          <w:color w:val="000000" w:themeColor="text1"/>
          <w:sz w:val="28"/>
          <w:szCs w:val="28"/>
        </w:rPr>
        <w:t>работал</w:t>
      </w:r>
      <w:proofErr w:type="gramEnd"/>
      <w:r w:rsidRPr="002E4E04">
        <w:rPr>
          <w:rFonts w:ascii="Times New Roman" w:hAnsi="Times New Roman" w:cs="Times New Roman"/>
          <w:color w:val="000000" w:themeColor="text1"/>
          <w:sz w:val="28"/>
          <w:szCs w:val="28"/>
        </w:rPr>
        <w:t>/работает информант.</w:t>
      </w:r>
    </w:p>
    <w:p w:rsidR="00327B92" w:rsidRPr="002E4E04" w:rsidRDefault="00327B92" w:rsidP="00327B92">
      <w:pPr>
        <w:pStyle w:val="aa"/>
        <w:numPr>
          <w:ilvl w:val="0"/>
          <w:numId w:val="31"/>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Взаимоотношения в коллективе.</w:t>
      </w:r>
    </w:p>
    <w:p w:rsidR="00327B92" w:rsidRPr="002E4E04" w:rsidRDefault="00327B92" w:rsidP="00327B92">
      <w:pPr>
        <w:pStyle w:val="aa"/>
        <w:numPr>
          <w:ilvl w:val="0"/>
          <w:numId w:val="31"/>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Формы неформального взаимодействия в нерабочее время.</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Индикаторы: 1) траектории профессиональной реализации; 2) условия профессиональной деятельности; 3)формальные и неформальные взаимоотношения в трудовом коллективе как индикатор социального устройства общества.</w:t>
      </w:r>
    </w:p>
    <w:p w:rsidR="00327B92" w:rsidRPr="002E4E04" w:rsidRDefault="00327B92" w:rsidP="00327B92">
      <w:pPr>
        <w:spacing w:line="240" w:lineRule="auto"/>
        <w:ind w:left="708"/>
        <w:contextualSpacing/>
        <w:jc w:val="both"/>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Блок 4. Семья.</w:t>
      </w:r>
    </w:p>
    <w:p w:rsidR="00327B92" w:rsidRPr="002E4E04" w:rsidRDefault="00327B92" w:rsidP="00327B92">
      <w:pPr>
        <w:pStyle w:val="aa"/>
        <w:numPr>
          <w:ilvl w:val="0"/>
          <w:numId w:val="32"/>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Состав семьи.</w:t>
      </w:r>
    </w:p>
    <w:p w:rsidR="00327B92" w:rsidRPr="002E4E04" w:rsidRDefault="00327B92" w:rsidP="00327B92">
      <w:pPr>
        <w:pStyle w:val="aa"/>
        <w:numPr>
          <w:ilvl w:val="0"/>
          <w:numId w:val="32"/>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Откуда/когда приехали первые поколения семьи, жившие в Озерске.</w:t>
      </w:r>
    </w:p>
    <w:p w:rsidR="00327B92" w:rsidRPr="002E4E04" w:rsidRDefault="00327B92" w:rsidP="00327B92">
      <w:pPr>
        <w:pStyle w:val="aa"/>
        <w:numPr>
          <w:ilvl w:val="0"/>
          <w:numId w:val="32"/>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Профессиональная деятельность членов семьи.</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Индикаторы: 1) кто из членов семьи и когда первым приехал в Озерск; 2) каким образом произошел процесс переселения первых поколений семьи в Озерск.</w:t>
      </w:r>
    </w:p>
    <w:p w:rsidR="00327B92" w:rsidRPr="002E4E04" w:rsidRDefault="00327B92" w:rsidP="00327B92">
      <w:pPr>
        <w:spacing w:line="240" w:lineRule="auto"/>
        <w:ind w:left="708"/>
        <w:contextualSpacing/>
        <w:jc w:val="both"/>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Блок 5. Отношение к г. Озерску.</w:t>
      </w:r>
    </w:p>
    <w:p w:rsidR="00327B92" w:rsidRPr="002E4E04" w:rsidRDefault="00327B92" w:rsidP="00327B92">
      <w:pPr>
        <w:pStyle w:val="aa"/>
        <w:numPr>
          <w:ilvl w:val="0"/>
          <w:numId w:val="33"/>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Условия жизни.</w:t>
      </w:r>
    </w:p>
    <w:p w:rsidR="00327B92" w:rsidRPr="002E4E04" w:rsidRDefault="00327B92" w:rsidP="00327B92">
      <w:pPr>
        <w:pStyle w:val="aa"/>
        <w:numPr>
          <w:ilvl w:val="0"/>
          <w:numId w:val="33"/>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Условия профессиональной реализации.</w:t>
      </w:r>
    </w:p>
    <w:p w:rsidR="00327B92" w:rsidRPr="002E4E04" w:rsidRDefault="00327B92" w:rsidP="00327B92">
      <w:pPr>
        <w:pStyle w:val="aa"/>
        <w:numPr>
          <w:ilvl w:val="0"/>
          <w:numId w:val="33"/>
        </w:numPr>
        <w:spacing w:line="240" w:lineRule="auto"/>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Причины для того, чтобы уехать/остаться.</w:t>
      </w:r>
    </w:p>
    <w:p w:rsidR="00186933" w:rsidRPr="002E4E04" w:rsidRDefault="00327B92" w:rsidP="00380EF0">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Индикаторы: 1) уровень жизни по сравнению с внешней средой (с другими городами); 2) траектории профессиональной реализации; 3) социальная инфраструктура города и условия ее поддержания.</w:t>
      </w:r>
    </w:p>
    <w:p w:rsidR="00380EF0" w:rsidRPr="002E4E04" w:rsidRDefault="00380EF0" w:rsidP="00380EF0">
      <w:pPr>
        <w:spacing w:line="240" w:lineRule="auto"/>
        <w:ind w:firstLine="708"/>
        <w:contextualSpacing/>
        <w:jc w:val="both"/>
        <w:rPr>
          <w:rFonts w:ascii="Times New Roman" w:hAnsi="Times New Roman" w:cs="Times New Roman"/>
          <w:color w:val="000000" w:themeColor="text1"/>
          <w:sz w:val="28"/>
          <w:szCs w:val="28"/>
        </w:rPr>
      </w:pPr>
    </w:p>
    <w:p w:rsidR="00186933" w:rsidRPr="002E4E04" w:rsidRDefault="00327B92" w:rsidP="00380EF0">
      <w:pPr>
        <w:spacing w:line="24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lastRenderedPageBreak/>
        <w:t>Анализ биографий с электронной страницы проекта «Почетные граждане города Озерска»</w:t>
      </w:r>
    </w:p>
    <w:p w:rsidR="00380EF0" w:rsidRPr="002E4E04" w:rsidRDefault="00380EF0" w:rsidP="00380EF0">
      <w:pPr>
        <w:spacing w:line="240" w:lineRule="auto"/>
        <w:contextualSpacing/>
        <w:jc w:val="center"/>
        <w:rPr>
          <w:rFonts w:ascii="Times New Roman" w:hAnsi="Times New Roman" w:cs="Times New Roman"/>
          <w:b/>
          <w:color w:val="000000" w:themeColor="text1"/>
          <w:sz w:val="28"/>
          <w:szCs w:val="28"/>
        </w:rPr>
      </w:pP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Архив биографий, расположенных на сайте данного проекта представляет собой сбор биографических данных 108 жителей города, в разные периоды времени удостоенных звания «Почетный гражданин города Озерска». Эти биографические данные являются перенесенными в электронный формат текстами архивов Центральной городской библиотеки города Озерска. Они представляют собой базу данных, содержащую более 200 статей и более 200 фотографий и иллюстраций. Все данные расположены в алфавитном порядке (в соответствии с фамилией человека), а навигация по электронному сайту осуществляется при помощи системы гиперссылок.</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При анализе представленных данных мы уделяли особое внимание материалам, представленным в виде интервью для газетных статей, так как в них представлено мнение первоисточника, а не пересказ мнения в публицистической форме газетной статьи. </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Объем информации о том или ином человеке существенным образом варьировался. Несмотря на это, практически каждая персоналия, представленная на сайте, сопровождается данными о годах рождения (жизни), месте рождения, годах переезда в г. Озерск профессиональной деятельности, уровне образования и специализации. Все эти данные дают возможность составить примерную географию и социальный и профессиональный портрет первых жителей города.</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Помимо общей информации, в более детальных данных, существуют непосредственные интервью с этими людьми, которые являются источником того же набора данных, которые мы получили при самостоятельном проведении биографических интервью.</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ходе анализа и изложения данных с этого портала, мы используем прямые цитаты из статей, помещая их в кавычки и снабжая прямой ссылкой не на портал, но непосредственно на статью, из которой эта информация была взята. При этом, создавая ссылку, мы обозначаем ее всегда одним и тем же названием «Проект «Почетные граждане города Озерска»», меняя </w:t>
      </w:r>
      <w:r w:rsidRPr="002E4E04">
        <w:rPr>
          <w:rFonts w:ascii="Times New Roman" w:hAnsi="Times New Roman" w:cs="Times New Roman"/>
          <w:color w:val="000000" w:themeColor="text1"/>
          <w:sz w:val="28"/>
          <w:szCs w:val="28"/>
          <w:lang w:val="en-US"/>
        </w:rPr>
        <w:t>URL</w:t>
      </w:r>
      <w:r w:rsidRPr="002E4E04">
        <w:rPr>
          <w:rFonts w:ascii="Times New Roman" w:hAnsi="Times New Roman" w:cs="Times New Roman"/>
          <w:color w:val="000000" w:themeColor="text1"/>
          <w:sz w:val="28"/>
          <w:szCs w:val="28"/>
        </w:rPr>
        <w:t xml:space="preserve"> на электронный адрес статьи, из которой данная цитата была взята.</w:t>
      </w:r>
    </w:p>
    <w:p w:rsidR="00186933" w:rsidRPr="002E4E04" w:rsidRDefault="00186933" w:rsidP="00327B92">
      <w:pPr>
        <w:spacing w:line="240" w:lineRule="auto"/>
        <w:ind w:firstLine="708"/>
        <w:contextualSpacing/>
        <w:jc w:val="both"/>
        <w:rPr>
          <w:rFonts w:ascii="Times New Roman" w:hAnsi="Times New Roman" w:cs="Times New Roman"/>
          <w:color w:val="000000" w:themeColor="text1"/>
          <w:sz w:val="28"/>
          <w:szCs w:val="28"/>
        </w:rPr>
      </w:pPr>
    </w:p>
    <w:p w:rsidR="00327B92" w:rsidRPr="002E4E04" w:rsidRDefault="00327B92" w:rsidP="00327B92">
      <w:pPr>
        <w:spacing w:line="240" w:lineRule="auto"/>
        <w:contextualSpacing/>
        <w:jc w:val="center"/>
        <w:rPr>
          <w:rFonts w:ascii="Times New Roman" w:hAnsi="Times New Roman" w:cs="Times New Roman"/>
          <w:b/>
          <w:color w:val="000000" w:themeColor="text1"/>
          <w:sz w:val="28"/>
          <w:szCs w:val="28"/>
        </w:rPr>
      </w:pPr>
      <w:proofErr w:type="spellStart"/>
      <w:r w:rsidRPr="002E4E04">
        <w:rPr>
          <w:rFonts w:ascii="Times New Roman" w:hAnsi="Times New Roman" w:cs="Times New Roman"/>
          <w:b/>
          <w:color w:val="000000" w:themeColor="text1"/>
          <w:sz w:val="28"/>
          <w:szCs w:val="28"/>
        </w:rPr>
        <w:t>Гайд</w:t>
      </w:r>
      <w:proofErr w:type="spellEnd"/>
      <w:r w:rsidRPr="002E4E04">
        <w:rPr>
          <w:rFonts w:ascii="Times New Roman" w:hAnsi="Times New Roman" w:cs="Times New Roman"/>
          <w:b/>
          <w:color w:val="000000" w:themeColor="text1"/>
          <w:sz w:val="28"/>
          <w:szCs w:val="28"/>
        </w:rPr>
        <w:t xml:space="preserve"> ментальной карты</w:t>
      </w:r>
    </w:p>
    <w:p w:rsidR="00186933" w:rsidRPr="002E4E04" w:rsidRDefault="00186933" w:rsidP="00327B92">
      <w:pPr>
        <w:spacing w:line="240" w:lineRule="auto"/>
        <w:contextualSpacing/>
        <w:jc w:val="center"/>
        <w:rPr>
          <w:rFonts w:ascii="Times New Roman" w:hAnsi="Times New Roman" w:cs="Times New Roman"/>
          <w:b/>
          <w:color w:val="000000" w:themeColor="text1"/>
          <w:sz w:val="28"/>
          <w:szCs w:val="28"/>
        </w:rPr>
      </w:pP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Цель использования ментальной карты заключается в том, чтобы помимо общих представлений о социальной структуре и формах взаимодействия в пространстве города выявить данные, используя которые можно составить визуальный портрет города с учетом наиболее знаковых, символических и определяющих мест. Выяснить, какие места в первую очередь ассоциируются с Озерском у его жителей. </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 xml:space="preserve">В ходе исследования, было собрано 17 ментальных карт, 9 из которых были нарисованы людьми, постоянно проживающими в городе Озерске, и 8 – </w:t>
      </w:r>
      <w:r w:rsidRPr="002E4E04">
        <w:rPr>
          <w:rFonts w:ascii="Times New Roman" w:hAnsi="Times New Roman" w:cs="Times New Roman"/>
          <w:color w:val="000000" w:themeColor="text1"/>
          <w:sz w:val="28"/>
          <w:szCs w:val="28"/>
        </w:rPr>
        <w:lastRenderedPageBreak/>
        <w:t>людьми, переехавшими на постоянное место жительства или временно в другой город/страну.</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Для упрощения восприятия задания, оно было представлено в письменной форме и звучало следующим образом:</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Style w:val="apple-converted-space"/>
          <w:rFonts w:ascii="Times New Roman" w:hAnsi="Times New Roman" w:cs="Times New Roman"/>
          <w:color w:val="000000" w:themeColor="text1"/>
          <w:sz w:val="28"/>
          <w:szCs w:val="28"/>
        </w:rPr>
        <w:t>«</w:t>
      </w:r>
      <w:r w:rsidRPr="002E4E04">
        <w:rPr>
          <w:rFonts w:ascii="Times New Roman" w:hAnsi="Times New Roman" w:cs="Times New Roman"/>
          <w:color w:val="000000" w:themeColor="text1"/>
          <w:sz w:val="28"/>
          <w:szCs w:val="28"/>
        </w:rPr>
        <w:t>Нарисуйте город Озерск.</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То есть возьмите лист бумаги и абсолютно схематично, как мелом на асфальте, нарисуйте то, что придет в голову.</w:t>
      </w:r>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proofErr w:type="gramStart"/>
      <w:r w:rsidRPr="002E4E04">
        <w:rPr>
          <w:rFonts w:ascii="Times New Roman" w:hAnsi="Times New Roman" w:cs="Times New Roman"/>
          <w:color w:val="000000" w:themeColor="text1"/>
          <w:sz w:val="28"/>
          <w:szCs w:val="28"/>
        </w:rPr>
        <w:t>А потом, в нескольких предложениях/абзацах/стихах/прозе, опишите, что на рисунке изображено)».</w:t>
      </w:r>
      <w:proofErr w:type="gramEnd"/>
    </w:p>
    <w:p w:rsidR="00327B92" w:rsidRPr="002E4E04" w:rsidRDefault="00327B92" w:rsidP="00327B92">
      <w:pPr>
        <w:spacing w:line="24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Если информанту требовались пояснения, они давались в свободной форме.</w:t>
      </w:r>
    </w:p>
    <w:p w:rsidR="007D2BE8" w:rsidRPr="002E4E04" w:rsidRDefault="007D2BE8">
      <w:pPr>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br w:type="page"/>
      </w:r>
    </w:p>
    <w:p w:rsidR="00186933" w:rsidRPr="002E4E04" w:rsidRDefault="00186933" w:rsidP="00186933">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lastRenderedPageBreak/>
        <w:t>Приложение 2</w:t>
      </w:r>
    </w:p>
    <w:p w:rsidR="00186933" w:rsidRPr="002E4E04" w:rsidRDefault="00186933" w:rsidP="00186933">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Пример интервью</w:t>
      </w:r>
    </w:p>
    <w:p w:rsidR="00186933" w:rsidRPr="002E4E04" w:rsidRDefault="00186933" w:rsidP="00186933">
      <w:pPr>
        <w:pStyle w:val="ac"/>
        <w:ind w:firstLine="708"/>
        <w:jc w:val="both"/>
        <w:rPr>
          <w:rFonts w:ascii="Times New Roman" w:hAnsi="Times New Roman" w:cs="Times New Roman"/>
          <w:b/>
          <w:color w:val="000000" w:themeColor="text1"/>
          <w:sz w:val="24"/>
          <w:szCs w:val="24"/>
        </w:rPr>
      </w:pPr>
      <w:r w:rsidRPr="002E4E04">
        <w:rPr>
          <w:rFonts w:ascii="Times New Roman" w:hAnsi="Times New Roman" w:cs="Times New Roman"/>
          <w:b/>
          <w:color w:val="000000" w:themeColor="text1"/>
          <w:sz w:val="24"/>
          <w:szCs w:val="24"/>
        </w:rPr>
        <w:t>Данные об информанте:</w:t>
      </w:r>
    </w:p>
    <w:p w:rsidR="00186933" w:rsidRPr="002E4E04" w:rsidRDefault="00186933" w:rsidP="00186933">
      <w:pPr>
        <w:pStyle w:val="ac"/>
        <w:numPr>
          <w:ilvl w:val="0"/>
          <w:numId w:val="34"/>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Имя информанта: </w:t>
      </w:r>
      <w:r w:rsidRPr="002E4E04">
        <w:rPr>
          <w:rFonts w:ascii="Times New Roman" w:hAnsi="Times New Roman" w:cs="Times New Roman"/>
          <w:b/>
          <w:i/>
          <w:color w:val="000000" w:themeColor="text1"/>
          <w:sz w:val="24"/>
          <w:szCs w:val="24"/>
        </w:rPr>
        <w:t>не указывается</w:t>
      </w:r>
    </w:p>
    <w:p w:rsidR="00186933" w:rsidRPr="002E4E04" w:rsidRDefault="00186933" w:rsidP="00186933">
      <w:pPr>
        <w:pStyle w:val="ac"/>
        <w:numPr>
          <w:ilvl w:val="0"/>
          <w:numId w:val="34"/>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Год рождения: </w:t>
      </w:r>
      <w:r w:rsidRPr="002E4E04">
        <w:rPr>
          <w:rFonts w:ascii="Times New Roman" w:hAnsi="Times New Roman" w:cs="Times New Roman"/>
          <w:b/>
          <w:i/>
          <w:color w:val="000000" w:themeColor="text1"/>
          <w:sz w:val="24"/>
          <w:szCs w:val="24"/>
        </w:rPr>
        <w:t>1989</w:t>
      </w:r>
    </w:p>
    <w:p w:rsidR="00186933" w:rsidRPr="002E4E04" w:rsidRDefault="00186933" w:rsidP="00186933">
      <w:pPr>
        <w:pStyle w:val="ac"/>
        <w:numPr>
          <w:ilvl w:val="0"/>
          <w:numId w:val="34"/>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Пол: </w:t>
      </w:r>
      <w:r w:rsidRPr="002E4E04">
        <w:rPr>
          <w:rFonts w:ascii="Times New Roman" w:hAnsi="Times New Roman" w:cs="Times New Roman"/>
          <w:b/>
          <w:i/>
          <w:color w:val="000000" w:themeColor="text1"/>
          <w:sz w:val="24"/>
          <w:szCs w:val="24"/>
        </w:rPr>
        <w:t>женский</w:t>
      </w:r>
    </w:p>
    <w:p w:rsidR="00186933" w:rsidRPr="002E4E04" w:rsidRDefault="00186933" w:rsidP="00186933">
      <w:pPr>
        <w:pStyle w:val="ac"/>
        <w:numPr>
          <w:ilvl w:val="0"/>
          <w:numId w:val="34"/>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Откуда приехала: </w:t>
      </w:r>
      <w:r w:rsidRPr="002E4E04">
        <w:rPr>
          <w:rFonts w:ascii="Times New Roman" w:hAnsi="Times New Roman" w:cs="Times New Roman"/>
          <w:b/>
          <w:i/>
          <w:color w:val="000000" w:themeColor="text1"/>
          <w:sz w:val="24"/>
          <w:szCs w:val="24"/>
        </w:rPr>
        <w:t xml:space="preserve">живет в </w:t>
      </w:r>
      <w:proofErr w:type="spellStart"/>
      <w:r w:rsidRPr="002E4E04">
        <w:rPr>
          <w:rFonts w:ascii="Times New Roman" w:hAnsi="Times New Roman" w:cs="Times New Roman"/>
          <w:b/>
          <w:i/>
          <w:color w:val="000000" w:themeColor="text1"/>
          <w:sz w:val="24"/>
          <w:szCs w:val="24"/>
        </w:rPr>
        <w:t>Озёрске</w:t>
      </w:r>
      <w:proofErr w:type="spellEnd"/>
      <w:r w:rsidRPr="002E4E04">
        <w:rPr>
          <w:rFonts w:ascii="Times New Roman" w:hAnsi="Times New Roman" w:cs="Times New Roman"/>
          <w:b/>
          <w:i/>
          <w:color w:val="000000" w:themeColor="text1"/>
          <w:sz w:val="24"/>
          <w:szCs w:val="24"/>
        </w:rPr>
        <w:t xml:space="preserve"> с рождения</w:t>
      </w:r>
    </w:p>
    <w:p w:rsidR="00186933" w:rsidRPr="002E4E04" w:rsidRDefault="00186933" w:rsidP="00186933">
      <w:pPr>
        <w:pStyle w:val="ac"/>
        <w:numPr>
          <w:ilvl w:val="0"/>
          <w:numId w:val="34"/>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С какого года живет в </w:t>
      </w:r>
      <w:proofErr w:type="spellStart"/>
      <w:r w:rsidRPr="002E4E04">
        <w:rPr>
          <w:rFonts w:ascii="Times New Roman" w:hAnsi="Times New Roman" w:cs="Times New Roman"/>
          <w:color w:val="000000" w:themeColor="text1"/>
          <w:sz w:val="24"/>
          <w:szCs w:val="24"/>
        </w:rPr>
        <w:t>Озёрске</w:t>
      </w:r>
      <w:proofErr w:type="spellEnd"/>
      <w:r w:rsidRPr="002E4E04">
        <w:rPr>
          <w:rFonts w:ascii="Times New Roman" w:hAnsi="Times New Roman" w:cs="Times New Roman"/>
          <w:color w:val="000000" w:themeColor="text1"/>
          <w:sz w:val="24"/>
          <w:szCs w:val="24"/>
        </w:rPr>
        <w:t xml:space="preserve">: </w:t>
      </w:r>
      <w:r w:rsidRPr="002E4E04">
        <w:rPr>
          <w:rFonts w:ascii="Times New Roman" w:hAnsi="Times New Roman" w:cs="Times New Roman"/>
          <w:b/>
          <w:i/>
          <w:color w:val="000000" w:themeColor="text1"/>
          <w:sz w:val="24"/>
          <w:szCs w:val="24"/>
        </w:rPr>
        <w:t>с рождения</w:t>
      </w:r>
    </w:p>
    <w:p w:rsidR="00186933" w:rsidRPr="002E4E04" w:rsidRDefault="00186933" w:rsidP="00186933">
      <w:pPr>
        <w:pStyle w:val="ac"/>
        <w:numPr>
          <w:ilvl w:val="0"/>
          <w:numId w:val="34"/>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Образование (в скобках укажите специальность): </w:t>
      </w:r>
      <w:r w:rsidRPr="002E4E04">
        <w:rPr>
          <w:rFonts w:ascii="Times New Roman" w:hAnsi="Times New Roman" w:cs="Times New Roman"/>
          <w:b/>
          <w:i/>
          <w:color w:val="000000" w:themeColor="text1"/>
          <w:sz w:val="24"/>
          <w:szCs w:val="24"/>
        </w:rPr>
        <w:t>высшее/магистратура (международные отношения)</w:t>
      </w:r>
    </w:p>
    <w:p w:rsidR="00186933" w:rsidRPr="002E4E04" w:rsidRDefault="00186933" w:rsidP="00186933">
      <w:pPr>
        <w:pStyle w:val="ac"/>
        <w:numPr>
          <w:ilvl w:val="0"/>
          <w:numId w:val="34"/>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Профессиональный статус, место работы/учебы: </w:t>
      </w:r>
      <w:r w:rsidRPr="002E4E04">
        <w:rPr>
          <w:rFonts w:ascii="Times New Roman" w:hAnsi="Times New Roman" w:cs="Times New Roman"/>
          <w:b/>
          <w:i/>
          <w:color w:val="000000" w:themeColor="text1"/>
          <w:sz w:val="24"/>
          <w:szCs w:val="24"/>
        </w:rPr>
        <w:t>временно не работает</w:t>
      </w:r>
    </w:p>
    <w:p w:rsidR="00186933" w:rsidRPr="002E4E04" w:rsidRDefault="00186933" w:rsidP="00186933">
      <w:pPr>
        <w:pStyle w:val="ac"/>
        <w:ind w:firstLine="708"/>
        <w:jc w:val="both"/>
        <w:rPr>
          <w:rFonts w:ascii="Times New Roman" w:hAnsi="Times New Roman" w:cs="Times New Roman"/>
          <w:b/>
          <w:color w:val="000000" w:themeColor="text1"/>
          <w:sz w:val="24"/>
          <w:szCs w:val="24"/>
        </w:rPr>
      </w:pPr>
      <w:r w:rsidRPr="002E4E04">
        <w:rPr>
          <w:rFonts w:ascii="Times New Roman" w:hAnsi="Times New Roman" w:cs="Times New Roman"/>
          <w:b/>
          <w:color w:val="000000" w:themeColor="text1"/>
          <w:sz w:val="24"/>
          <w:szCs w:val="24"/>
        </w:rPr>
        <w:t>Информация об интервью:</w:t>
      </w:r>
    </w:p>
    <w:p w:rsidR="00186933" w:rsidRPr="002E4E04" w:rsidRDefault="00186933" w:rsidP="00186933">
      <w:pPr>
        <w:pStyle w:val="ac"/>
        <w:numPr>
          <w:ilvl w:val="0"/>
          <w:numId w:val="35"/>
        </w:numPr>
        <w:jc w:val="both"/>
        <w:rPr>
          <w:rFonts w:ascii="Times New Roman" w:hAnsi="Times New Roman" w:cs="Times New Roman"/>
          <w:b/>
          <w:color w:val="000000" w:themeColor="text1"/>
          <w:sz w:val="24"/>
          <w:szCs w:val="24"/>
        </w:rPr>
      </w:pPr>
      <w:r w:rsidRPr="002E4E04">
        <w:rPr>
          <w:rFonts w:ascii="Times New Roman" w:hAnsi="Times New Roman" w:cs="Times New Roman"/>
          <w:color w:val="000000" w:themeColor="text1"/>
          <w:sz w:val="24"/>
          <w:szCs w:val="24"/>
        </w:rPr>
        <w:t xml:space="preserve">Дата проведения интервью: </w:t>
      </w:r>
      <w:r w:rsidRPr="002E4E04">
        <w:rPr>
          <w:rFonts w:ascii="Times New Roman" w:hAnsi="Times New Roman" w:cs="Times New Roman"/>
          <w:b/>
          <w:i/>
          <w:color w:val="000000" w:themeColor="text1"/>
          <w:sz w:val="24"/>
          <w:szCs w:val="24"/>
        </w:rPr>
        <w:t>15.05.2015</w:t>
      </w:r>
    </w:p>
    <w:p w:rsidR="00186933" w:rsidRPr="002E4E04" w:rsidRDefault="00186933" w:rsidP="00186933">
      <w:pPr>
        <w:pStyle w:val="ac"/>
        <w:numPr>
          <w:ilvl w:val="0"/>
          <w:numId w:val="35"/>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Время проведения интервью: </w:t>
      </w:r>
      <w:r w:rsidRPr="002E4E04">
        <w:rPr>
          <w:rFonts w:ascii="Times New Roman" w:hAnsi="Times New Roman" w:cs="Times New Roman"/>
          <w:b/>
          <w:i/>
          <w:color w:val="000000" w:themeColor="text1"/>
          <w:sz w:val="24"/>
          <w:szCs w:val="24"/>
        </w:rPr>
        <w:t>23:05 – 00:06</w:t>
      </w:r>
    </w:p>
    <w:p w:rsidR="00186933" w:rsidRPr="002E4E04" w:rsidRDefault="00186933" w:rsidP="00186933">
      <w:pPr>
        <w:pStyle w:val="ac"/>
        <w:numPr>
          <w:ilvl w:val="0"/>
          <w:numId w:val="35"/>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Продолжительность интервью: </w:t>
      </w:r>
      <w:r w:rsidRPr="002E4E04">
        <w:rPr>
          <w:rFonts w:ascii="Times New Roman" w:hAnsi="Times New Roman" w:cs="Times New Roman"/>
          <w:b/>
          <w:i/>
          <w:color w:val="000000" w:themeColor="text1"/>
          <w:sz w:val="24"/>
          <w:szCs w:val="24"/>
        </w:rPr>
        <w:t>60:37</w:t>
      </w:r>
    </w:p>
    <w:p w:rsidR="00186933" w:rsidRPr="002E4E04" w:rsidRDefault="00186933" w:rsidP="00186933">
      <w:pPr>
        <w:pStyle w:val="ac"/>
        <w:numPr>
          <w:ilvl w:val="0"/>
          <w:numId w:val="35"/>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Место проведения интервью:</w:t>
      </w:r>
      <w:r w:rsidRPr="002E4E04">
        <w:rPr>
          <w:rFonts w:ascii="Times New Roman" w:hAnsi="Times New Roman" w:cs="Times New Roman"/>
          <w:i/>
          <w:color w:val="000000" w:themeColor="text1"/>
          <w:sz w:val="24"/>
          <w:szCs w:val="24"/>
        </w:rPr>
        <w:t xml:space="preserve"> </w:t>
      </w:r>
      <w:r w:rsidRPr="002E4E04">
        <w:rPr>
          <w:rFonts w:ascii="Times New Roman" w:hAnsi="Times New Roman" w:cs="Times New Roman"/>
          <w:b/>
          <w:i/>
          <w:color w:val="000000" w:themeColor="text1"/>
          <w:sz w:val="24"/>
          <w:szCs w:val="24"/>
        </w:rPr>
        <w:t>квартира информанта</w:t>
      </w:r>
    </w:p>
    <w:p w:rsidR="00186933" w:rsidRPr="002E4E04" w:rsidRDefault="00186933" w:rsidP="00186933">
      <w:pPr>
        <w:pStyle w:val="ac"/>
        <w:numPr>
          <w:ilvl w:val="0"/>
          <w:numId w:val="35"/>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Присутствовал ли кто-нибудь при проведении интервью кроме интервьюера и информанта: </w:t>
      </w:r>
      <w:r w:rsidRPr="002E4E04">
        <w:rPr>
          <w:rFonts w:ascii="Times New Roman" w:hAnsi="Times New Roman" w:cs="Times New Roman"/>
          <w:b/>
          <w:i/>
          <w:color w:val="000000" w:themeColor="text1"/>
          <w:sz w:val="24"/>
          <w:szCs w:val="24"/>
        </w:rPr>
        <w:t>нет</w:t>
      </w:r>
    </w:p>
    <w:p w:rsidR="00186933" w:rsidRPr="002E4E04" w:rsidRDefault="00186933" w:rsidP="00186933">
      <w:pPr>
        <w:pStyle w:val="ac"/>
        <w:numPr>
          <w:ilvl w:val="0"/>
          <w:numId w:val="35"/>
        </w:numPr>
        <w:jc w:val="both"/>
        <w:rPr>
          <w:rFonts w:ascii="Times New Roman" w:hAnsi="Times New Roman" w:cs="Times New Roman"/>
          <w:b/>
          <w:color w:val="000000" w:themeColor="text1"/>
          <w:sz w:val="24"/>
          <w:szCs w:val="24"/>
        </w:rPr>
      </w:pPr>
      <w:r w:rsidRPr="002E4E04">
        <w:rPr>
          <w:rFonts w:ascii="Times New Roman" w:hAnsi="Times New Roman" w:cs="Times New Roman"/>
          <w:color w:val="000000" w:themeColor="text1"/>
          <w:sz w:val="24"/>
          <w:szCs w:val="24"/>
        </w:rPr>
        <w:t xml:space="preserve">О чем рассказывал информант в паузах, когда он просил в ходе интервью временно выключать диктофон: </w:t>
      </w:r>
      <w:r w:rsidRPr="002E4E04">
        <w:rPr>
          <w:rFonts w:ascii="Times New Roman" w:hAnsi="Times New Roman" w:cs="Times New Roman"/>
          <w:b/>
          <w:i/>
          <w:color w:val="000000" w:themeColor="text1"/>
          <w:sz w:val="24"/>
          <w:szCs w:val="24"/>
        </w:rPr>
        <w:t>таких просьб не было, диктофон не выключался.</w:t>
      </w:r>
    </w:p>
    <w:p w:rsidR="00186933" w:rsidRPr="002E4E04" w:rsidRDefault="00186933" w:rsidP="00186933">
      <w:pPr>
        <w:pStyle w:val="ac"/>
        <w:numPr>
          <w:ilvl w:val="0"/>
          <w:numId w:val="35"/>
        </w:numPr>
        <w:jc w:val="both"/>
        <w:rPr>
          <w:rFonts w:ascii="Times New Roman" w:hAnsi="Times New Roman" w:cs="Times New Roman"/>
          <w:b/>
          <w:color w:val="000000" w:themeColor="text1"/>
          <w:sz w:val="24"/>
          <w:szCs w:val="24"/>
        </w:rPr>
      </w:pPr>
      <w:r w:rsidRPr="002E4E04">
        <w:rPr>
          <w:rFonts w:ascii="Times New Roman" w:hAnsi="Times New Roman" w:cs="Times New Roman"/>
          <w:color w:val="000000" w:themeColor="text1"/>
          <w:sz w:val="24"/>
          <w:szCs w:val="24"/>
        </w:rPr>
        <w:t xml:space="preserve">Что говорил информант по теме исследования после окончания интервью: </w:t>
      </w:r>
      <w:r w:rsidRPr="002E4E04">
        <w:rPr>
          <w:rFonts w:ascii="Times New Roman" w:hAnsi="Times New Roman" w:cs="Times New Roman"/>
          <w:b/>
          <w:i/>
          <w:color w:val="000000" w:themeColor="text1"/>
          <w:sz w:val="24"/>
          <w:szCs w:val="24"/>
        </w:rPr>
        <w:t>информант больше не освещал вопросов, касавшихся темы исследования.</w:t>
      </w:r>
    </w:p>
    <w:p w:rsidR="00186933" w:rsidRPr="002E4E04" w:rsidRDefault="00186933" w:rsidP="00186933">
      <w:pPr>
        <w:pStyle w:val="ac"/>
        <w:numPr>
          <w:ilvl w:val="0"/>
          <w:numId w:val="35"/>
        </w:numPr>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Были ли какие-либо трудности при проведении интервью: </w:t>
      </w:r>
      <w:r w:rsidRPr="002E4E04">
        <w:rPr>
          <w:rFonts w:ascii="Times New Roman" w:hAnsi="Times New Roman" w:cs="Times New Roman"/>
          <w:b/>
          <w:i/>
          <w:color w:val="000000" w:themeColor="text1"/>
          <w:sz w:val="24"/>
          <w:szCs w:val="24"/>
        </w:rPr>
        <w:t>нет.</w:t>
      </w:r>
    </w:p>
    <w:p w:rsidR="00186933" w:rsidRPr="002E4E04" w:rsidRDefault="00186933" w:rsidP="00186933">
      <w:pPr>
        <w:pStyle w:val="ac"/>
        <w:jc w:val="center"/>
        <w:rPr>
          <w:rFonts w:ascii="Times New Roman" w:hAnsi="Times New Roman" w:cs="Times New Roman"/>
          <w:b/>
          <w:color w:val="000000" w:themeColor="text1"/>
          <w:sz w:val="24"/>
          <w:szCs w:val="24"/>
        </w:rPr>
      </w:pPr>
      <w:r w:rsidRPr="002E4E04">
        <w:rPr>
          <w:rFonts w:ascii="Times New Roman" w:hAnsi="Times New Roman" w:cs="Times New Roman"/>
          <w:b/>
          <w:color w:val="000000" w:themeColor="text1"/>
          <w:sz w:val="24"/>
          <w:szCs w:val="24"/>
        </w:rPr>
        <w:t>Интервью</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 xml:space="preserve">Вопрос: </w:t>
      </w:r>
      <w:r w:rsidRPr="002E4E04">
        <w:rPr>
          <w:rFonts w:ascii="Times New Roman" w:hAnsi="Times New Roman" w:cs="Times New Roman"/>
          <w:color w:val="000000" w:themeColor="text1"/>
          <w:sz w:val="24"/>
          <w:szCs w:val="24"/>
        </w:rPr>
        <w:t xml:space="preserve">Здравствуйте! Огромное спасибо, что вы согласились поучаствовать в моем интервью. Смотри. Вообще, на самом деле, скажи мне для начала год рождения, живешь ты в </w:t>
      </w:r>
      <w:proofErr w:type="spellStart"/>
      <w:r w:rsidRPr="002E4E04">
        <w:rPr>
          <w:rFonts w:ascii="Times New Roman" w:hAnsi="Times New Roman" w:cs="Times New Roman"/>
          <w:color w:val="000000" w:themeColor="text1"/>
          <w:sz w:val="24"/>
          <w:szCs w:val="24"/>
        </w:rPr>
        <w:t>Озёрске</w:t>
      </w:r>
      <w:proofErr w:type="spellEnd"/>
      <w:r w:rsidRPr="002E4E04">
        <w:rPr>
          <w:rFonts w:ascii="Times New Roman" w:hAnsi="Times New Roman" w:cs="Times New Roman"/>
          <w:color w:val="000000" w:themeColor="text1"/>
          <w:sz w:val="24"/>
          <w:szCs w:val="24"/>
        </w:rPr>
        <w:t xml:space="preserve"> с рождения, это не надо, потом образование, специальность твою и профессиональный статус, место работы/учебы, ну на данный момент времени.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 xml:space="preserve">Ответ: </w:t>
      </w:r>
      <w:r w:rsidRPr="002E4E04">
        <w:rPr>
          <w:rFonts w:ascii="Times New Roman" w:hAnsi="Times New Roman" w:cs="Times New Roman"/>
          <w:color w:val="000000" w:themeColor="text1"/>
          <w:sz w:val="24"/>
          <w:szCs w:val="24"/>
        </w:rPr>
        <w:t xml:space="preserve">Хорошо. Меня зовут Марина. Год рождения 1989, 25 полных лет, образование высшее, специальность международные отношения, мировая политика. На данный момент не работаю, в поисках работы. </w:t>
      </w:r>
    </w:p>
    <w:p w:rsidR="00186933" w:rsidRPr="002E4E04" w:rsidRDefault="00186933" w:rsidP="00186933">
      <w:pPr>
        <w:pStyle w:val="ac"/>
        <w:jc w:val="both"/>
        <w:rPr>
          <w:rFonts w:ascii="Times New Roman" w:hAnsi="Times New Roman" w:cs="Times New Roman"/>
          <w:b/>
          <w:color w:val="000000" w:themeColor="text1"/>
          <w:sz w:val="24"/>
          <w:szCs w:val="24"/>
        </w:rPr>
      </w:pPr>
      <w:r w:rsidRPr="002E4E04">
        <w:rPr>
          <w:rFonts w:ascii="Times New Roman" w:hAnsi="Times New Roman" w:cs="Times New Roman"/>
          <w:b/>
          <w:color w:val="000000" w:themeColor="text1"/>
          <w:sz w:val="24"/>
          <w:szCs w:val="24"/>
        </w:rPr>
        <w:t>Учеба в школе</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Хорошо, так. Первый блок вопросов касается образования. Расскажи мне свои годы учебы, ну, начиная вот со школы, и заканчивая </w:t>
      </w:r>
      <w:proofErr w:type="spellStart"/>
      <w:r w:rsidRPr="002E4E04">
        <w:rPr>
          <w:rFonts w:ascii="Times New Roman" w:hAnsi="Times New Roman" w:cs="Times New Roman"/>
          <w:color w:val="000000" w:themeColor="text1"/>
          <w:sz w:val="24"/>
          <w:szCs w:val="24"/>
        </w:rPr>
        <w:t>универом</w:t>
      </w:r>
      <w:proofErr w:type="spellEnd"/>
      <w:r w:rsidRPr="002E4E04">
        <w:rPr>
          <w:rFonts w:ascii="Times New Roman" w:hAnsi="Times New Roman" w:cs="Times New Roman"/>
          <w:color w:val="000000" w:themeColor="text1"/>
          <w:sz w:val="24"/>
          <w:szCs w:val="24"/>
        </w:rPr>
        <w:t>. Про людей, про процесс, чем ты</w:t>
      </w:r>
      <w:proofErr w:type="gramStart"/>
      <w:r w:rsidRPr="002E4E04">
        <w:rPr>
          <w:rFonts w:ascii="Times New Roman" w:hAnsi="Times New Roman" w:cs="Times New Roman"/>
          <w:color w:val="000000" w:themeColor="text1"/>
          <w:sz w:val="24"/>
          <w:szCs w:val="24"/>
        </w:rPr>
        <w:t xml:space="preserve">.. </w:t>
      </w:r>
      <w:proofErr w:type="gramEnd"/>
      <w:r w:rsidRPr="002E4E04">
        <w:rPr>
          <w:rFonts w:ascii="Times New Roman" w:hAnsi="Times New Roman" w:cs="Times New Roman"/>
          <w:color w:val="000000" w:themeColor="text1"/>
          <w:sz w:val="24"/>
          <w:szCs w:val="24"/>
        </w:rPr>
        <w:t>А! Не обязательно именно сами годы учебы, а вот все, что происходило в это время, в том числе.</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 xml:space="preserve">О: </w:t>
      </w:r>
      <w:r w:rsidRPr="002E4E04">
        <w:rPr>
          <w:rFonts w:ascii="Times New Roman" w:hAnsi="Times New Roman" w:cs="Times New Roman"/>
          <w:color w:val="000000" w:themeColor="text1"/>
          <w:sz w:val="24"/>
          <w:szCs w:val="24"/>
        </w:rPr>
        <w:t>То есть и про школу тоже?</w:t>
      </w:r>
    </w:p>
    <w:p w:rsidR="00186933"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b/>
          <w:color w:val="000000" w:themeColor="text1"/>
          <w:sz w:val="24"/>
          <w:szCs w:val="24"/>
        </w:rPr>
        <w:t>В</w:t>
      </w:r>
      <w:proofErr w:type="gramEnd"/>
      <w:r w:rsidRPr="002E4E04">
        <w:rPr>
          <w:rFonts w:ascii="Times New Roman" w:hAnsi="Times New Roman" w:cs="Times New Roman"/>
          <w:b/>
          <w:color w:val="000000" w:themeColor="text1"/>
          <w:sz w:val="24"/>
          <w:szCs w:val="24"/>
        </w:rPr>
        <w:t>:</w:t>
      </w:r>
      <w:r w:rsidRPr="002E4E04">
        <w:rPr>
          <w:rFonts w:ascii="Times New Roman" w:hAnsi="Times New Roman" w:cs="Times New Roman"/>
          <w:color w:val="000000" w:themeColor="text1"/>
          <w:sz w:val="24"/>
          <w:szCs w:val="24"/>
        </w:rPr>
        <w:t xml:space="preserve"> Про школу да. В том числе. Не так вот, как мне кто-то рассказывал: «В 99-м я пошла в школу, там это все</w:t>
      </w:r>
      <w:proofErr w:type="gramStart"/>
      <w:r w:rsidRPr="002E4E04">
        <w:rPr>
          <w:rFonts w:ascii="Times New Roman" w:hAnsi="Times New Roman" w:cs="Times New Roman"/>
          <w:color w:val="000000" w:themeColor="text1"/>
          <w:sz w:val="24"/>
          <w:szCs w:val="24"/>
        </w:rPr>
        <w:t>..»</w:t>
      </w:r>
      <w:proofErr w:type="gramEnd"/>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Ну понятно, да-да-да. Я пошла в школу в 95-м году, закончила в 2006-м. Одиннадцать лет учебы. Значит, в школе я училась хорошо  с первого класса. Мне нравилось учиться, с детства родители всегда настраивали на то, что: «Хорошо учились, и всё у тебя будет классно». В школе мне нравились практически все предметы. Лучше получались </w:t>
      </w:r>
      <w:proofErr w:type="gramStart"/>
      <w:r w:rsidRPr="002E4E04">
        <w:rPr>
          <w:rFonts w:ascii="Times New Roman" w:hAnsi="Times New Roman" w:cs="Times New Roman"/>
          <w:color w:val="000000" w:themeColor="text1"/>
          <w:sz w:val="24"/>
          <w:szCs w:val="24"/>
        </w:rPr>
        <w:t>технические</w:t>
      </w:r>
      <w:proofErr w:type="gramEnd"/>
      <w:r w:rsidRPr="002E4E04">
        <w:rPr>
          <w:rFonts w:ascii="Times New Roman" w:hAnsi="Times New Roman" w:cs="Times New Roman"/>
          <w:color w:val="000000" w:themeColor="text1"/>
          <w:sz w:val="24"/>
          <w:szCs w:val="24"/>
        </w:rPr>
        <w:t xml:space="preserve">, хуже гуманитарные. Но, в конце концов, я решила, что все-таки я хочу стать гуманитарием, это мне интереснее.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В школе, параллельно с учебой я занималась различными факультативами. Обычно это были все предметы, по которым были факультативы. Ходила 8 лет в художественную школу, 4 года в секцию по дзюдо. Также занималась волейболом, плаванием, легкой атлетикой, аэробикой, ну и вообще всем-всем. Я была безумно занятым ребенком, которому очень нравилась насыщенная и активная жизнь, поэтому я старалась заниматься </w:t>
      </w:r>
      <w:r w:rsidRPr="002E4E04">
        <w:rPr>
          <w:rFonts w:ascii="Times New Roman" w:hAnsi="Times New Roman" w:cs="Times New Roman"/>
          <w:color w:val="000000" w:themeColor="text1"/>
          <w:sz w:val="24"/>
          <w:szCs w:val="24"/>
        </w:rPr>
        <w:lastRenderedPageBreak/>
        <w:t xml:space="preserve">всем-всем-всем. И неплохо получалось. Конечно, всего не объять. Это я стала понимать в последние годы учебы. Что я просто физически не успеваю. Поэтому пришлось, например, бросить спорт, дзюдо. Переключиться на </w:t>
      </w:r>
      <w:proofErr w:type="spellStart"/>
      <w:r w:rsidRPr="002E4E04">
        <w:rPr>
          <w:rFonts w:ascii="Times New Roman" w:hAnsi="Times New Roman" w:cs="Times New Roman"/>
          <w:color w:val="000000" w:themeColor="text1"/>
          <w:sz w:val="24"/>
          <w:szCs w:val="24"/>
        </w:rPr>
        <w:t>художку</w:t>
      </w:r>
      <w:proofErr w:type="spellEnd"/>
      <w:r w:rsidRPr="002E4E04">
        <w:rPr>
          <w:rFonts w:ascii="Times New Roman" w:hAnsi="Times New Roman" w:cs="Times New Roman"/>
          <w:color w:val="000000" w:themeColor="text1"/>
          <w:sz w:val="24"/>
          <w:szCs w:val="24"/>
        </w:rPr>
        <w:t xml:space="preserve"> и школу. Потом, когда закончилась </w:t>
      </w:r>
      <w:proofErr w:type="spellStart"/>
      <w:r w:rsidRPr="002E4E04">
        <w:rPr>
          <w:rFonts w:ascii="Times New Roman" w:hAnsi="Times New Roman" w:cs="Times New Roman"/>
          <w:color w:val="000000" w:themeColor="text1"/>
          <w:sz w:val="24"/>
          <w:szCs w:val="24"/>
        </w:rPr>
        <w:t>художка</w:t>
      </w:r>
      <w:proofErr w:type="spellEnd"/>
      <w:r w:rsidRPr="002E4E04">
        <w:rPr>
          <w:rFonts w:ascii="Times New Roman" w:hAnsi="Times New Roman" w:cs="Times New Roman"/>
          <w:color w:val="000000" w:themeColor="text1"/>
          <w:sz w:val="24"/>
          <w:szCs w:val="24"/>
        </w:rPr>
        <w:t>, осталась только школа и учеба, подготовка к поступлению в ВУЗ.</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Итак. Про школу, в принципе, все, наверное.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b/>
          <w:color w:val="000000" w:themeColor="text1"/>
          <w:sz w:val="24"/>
          <w:szCs w:val="24"/>
        </w:rPr>
        <w:t>В</w:t>
      </w:r>
      <w:proofErr w:type="gramEnd"/>
      <w:r w:rsidRPr="002E4E04">
        <w:rPr>
          <w:rFonts w:ascii="Times New Roman" w:hAnsi="Times New Roman" w:cs="Times New Roman"/>
          <w:b/>
          <w:color w:val="000000" w:themeColor="text1"/>
          <w:sz w:val="24"/>
          <w:szCs w:val="24"/>
        </w:rPr>
        <w:t>:</w:t>
      </w:r>
      <w:r w:rsidRPr="002E4E04">
        <w:rPr>
          <w:rFonts w:ascii="Times New Roman" w:hAnsi="Times New Roman" w:cs="Times New Roman"/>
          <w:color w:val="000000" w:themeColor="text1"/>
          <w:sz w:val="24"/>
          <w:szCs w:val="24"/>
        </w:rPr>
        <w:t xml:space="preserve"> Ну ты можешь рассказать про своих друзей школьных? Как твое школьное время проходило. Может быть, тебя там как-нибудь твой учитель, какой-нибудь один, там, я не знаю, Изольда Петровна не учила, я твоих учителей </w:t>
      </w:r>
      <w:proofErr w:type="gramStart"/>
      <w:r w:rsidRPr="002E4E04">
        <w:rPr>
          <w:rFonts w:ascii="Times New Roman" w:hAnsi="Times New Roman" w:cs="Times New Roman"/>
          <w:color w:val="000000" w:themeColor="text1"/>
          <w:sz w:val="24"/>
          <w:szCs w:val="24"/>
        </w:rPr>
        <w:t>на</w:t>
      </w:r>
      <w:proofErr w:type="gramEnd"/>
      <w:r w:rsidRPr="002E4E04">
        <w:rPr>
          <w:rFonts w:ascii="Times New Roman" w:hAnsi="Times New Roman" w:cs="Times New Roman"/>
          <w:color w:val="000000" w:themeColor="text1"/>
          <w:sz w:val="24"/>
          <w:szCs w:val="24"/>
        </w:rPr>
        <w:t xml:space="preserve"> знаю.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Нет, Изольда Петровна меня не учила. Меня учила замечательная в старших классах по математике Нина Викторовна. Очень специфический человек, но по себе я поняла: чем жестче и требовательнее учителя, тем, с одной стороны, и морально тяжелее, но, с другой стороны, тем больше у меня получается. Потому что, если мне попадались люди мягкие и не сильно требовательные, я сама всегда расслаблялась. Поэтому мне всегда, чем жестче, тем эффективнее. Может быть, конечно, в дальнейшем это скажется на психике и неврозах, о чем я сегодня читала газету, но пока, вроде, все в порядке. В общем, самое лучшее у меня всегда получалось с теми людьми, которые меня очень сильно заставляли что-то делать. Пусть даже </w:t>
      </w:r>
      <w:proofErr w:type="gramStart"/>
      <w:r w:rsidRPr="002E4E04">
        <w:rPr>
          <w:rFonts w:ascii="Times New Roman" w:hAnsi="Times New Roman" w:cs="Times New Roman"/>
          <w:color w:val="000000" w:themeColor="text1"/>
          <w:sz w:val="24"/>
          <w:szCs w:val="24"/>
        </w:rPr>
        <w:t>вопреки</w:t>
      </w:r>
      <w:proofErr w:type="gramEnd"/>
      <w:r w:rsidRPr="002E4E04">
        <w:rPr>
          <w:rFonts w:ascii="Times New Roman" w:hAnsi="Times New Roman" w:cs="Times New Roman"/>
          <w:color w:val="000000" w:themeColor="text1"/>
          <w:sz w:val="24"/>
          <w:szCs w:val="24"/>
        </w:rPr>
        <w:t>, как-то ломая себя, преодолевая себя. Ну, в школе это была математика, это было дзюдо, в институте потом это был французский язык. Но об этом подробнее попозже.</w:t>
      </w:r>
    </w:p>
    <w:p w:rsidR="00186933" w:rsidRPr="002E4E04" w:rsidRDefault="00186933" w:rsidP="00186933">
      <w:pPr>
        <w:pStyle w:val="ac"/>
        <w:jc w:val="center"/>
        <w:rPr>
          <w:rFonts w:ascii="Times New Roman" w:hAnsi="Times New Roman" w:cs="Times New Roman"/>
          <w:b/>
          <w:color w:val="000000" w:themeColor="text1"/>
          <w:sz w:val="24"/>
          <w:szCs w:val="24"/>
        </w:rPr>
      </w:pPr>
      <w:r w:rsidRPr="002E4E04">
        <w:rPr>
          <w:rFonts w:ascii="Times New Roman" w:hAnsi="Times New Roman" w:cs="Times New Roman"/>
          <w:b/>
          <w:color w:val="000000" w:themeColor="text1"/>
          <w:sz w:val="24"/>
          <w:szCs w:val="24"/>
        </w:rPr>
        <w:t>Дружба</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Друзья. Я была достаточно, ну я и сейчас достаточно общительный человек. С лучшей подругой мы начали общаться в 4-м классе, и общаемся до сих пор. Ну и так были люди, с которыми я общалась в школе, я поддерживаю с ними и сейчас с некоторыми контакты, не со всеми, конечно, но с некоторой группой людей, которая мне интересна. Были друзья из секции, друзья из художественной школы, ну, соответственно, везде, чем я занималась, везде у меня был круг общения. Нормально все всегда было. Меня никто не обежал, потому что я была хорошей девочкой (*шутит*). Конечно, меня и кто-то не любил, в чем-то завидовал, в чем-то считал адским </w:t>
      </w:r>
      <w:proofErr w:type="spellStart"/>
      <w:r w:rsidRPr="002E4E04">
        <w:rPr>
          <w:rFonts w:ascii="Times New Roman" w:hAnsi="Times New Roman" w:cs="Times New Roman"/>
          <w:color w:val="000000" w:themeColor="text1"/>
          <w:sz w:val="24"/>
          <w:szCs w:val="24"/>
        </w:rPr>
        <w:t>ботаном</w:t>
      </w:r>
      <w:proofErr w:type="spellEnd"/>
      <w:r w:rsidRPr="002E4E04">
        <w:rPr>
          <w:rFonts w:ascii="Times New Roman" w:hAnsi="Times New Roman" w:cs="Times New Roman"/>
          <w:color w:val="000000" w:themeColor="text1"/>
          <w:sz w:val="24"/>
          <w:szCs w:val="24"/>
        </w:rPr>
        <w:t xml:space="preserve">. Но я всегда это воспринимала как-бы так, что мы еще посмотрим, что получится в результате. Так что лично сейчас я не особо жалею о том, что я так много времени уделяла учебе и всему такому.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Хорошо. А вот когда ты в школе училась, чего ты хотела в будущем?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вот ты ходила на все факультативы с какой-то целью или просто потому тебе это было интересно?</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Потому что я понимала, что, чем больше я занимаюсь, тем больше я развиваюсь. Что ну и в будущем это чем-то поможет. Ну и мне это было интересно, мне было интересно все знать. Я очень любопытный человек, мне просто было интересно все. Вот в чем была и проблема потом, что невозможно сконцентрироваться на какой-то одной вещи, потому что тебе интересно все. И ты пытаешься успеть все, ты этого не можешь, но тебе очень хочется. Поэтому ты ходишь на факультативы по физике, и по литературе, и по английскому, и по биологии, и по химии, и на олимпиады какие-то, и ты даже что-то там выигрываешь.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Самое большое мое достижение – это было участие в областной олимпиаде по английскому, где я там заняла какое-то поощрение, и 3 место в олимпиаде </w:t>
      </w:r>
      <w:proofErr w:type="gramStart"/>
      <w:r w:rsidRPr="002E4E04">
        <w:rPr>
          <w:rFonts w:ascii="Times New Roman" w:hAnsi="Times New Roman" w:cs="Times New Roman"/>
          <w:color w:val="000000" w:themeColor="text1"/>
          <w:sz w:val="24"/>
          <w:szCs w:val="24"/>
        </w:rPr>
        <w:t>городов</w:t>
      </w:r>
      <w:proofErr w:type="gramEnd"/>
      <w:r w:rsidRPr="002E4E04">
        <w:rPr>
          <w:rFonts w:ascii="Times New Roman" w:hAnsi="Times New Roman" w:cs="Times New Roman"/>
          <w:color w:val="000000" w:themeColor="text1"/>
          <w:sz w:val="24"/>
          <w:szCs w:val="24"/>
        </w:rPr>
        <w:t xml:space="preserve"> ЗАТО по обществознанию. Это было тогда очень-очень круто. Вот. Мне просто было очень интересно. Я любопытная, поэтому я пыталась понять вообще, что я хочу от жизни. Но, так как я не понимала этого, и не понимаю до сих пор, я пыталась заниматься разными вещами, чтобы в один прекрасный момент подумать: «О, вот это мое! Я буду этим заниматься всю жизнь». Я еще не поняла, чем я хочу заниматься, поэтому я продолжаю эти поиски. Но мне всегда казалось, что, чем больше ты что-то пробуешь и узнаешь, тем более широк твой кругозор, и тем легче тебе будет определиться с тем, твое это или не твое.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lastRenderedPageBreak/>
        <w:t>В:</w:t>
      </w:r>
      <w:r w:rsidRPr="002E4E04">
        <w:rPr>
          <w:rFonts w:ascii="Times New Roman" w:hAnsi="Times New Roman" w:cs="Times New Roman"/>
          <w:color w:val="000000" w:themeColor="text1"/>
          <w:sz w:val="24"/>
          <w:szCs w:val="24"/>
        </w:rPr>
        <w:t xml:space="preserve"> Хорошо. Давай про </w:t>
      </w:r>
      <w:proofErr w:type="spellStart"/>
      <w:r w:rsidRPr="002E4E04">
        <w:rPr>
          <w:rFonts w:ascii="Times New Roman" w:hAnsi="Times New Roman" w:cs="Times New Roman"/>
          <w:color w:val="000000" w:themeColor="text1"/>
          <w:sz w:val="24"/>
          <w:szCs w:val="24"/>
        </w:rPr>
        <w:t>универ</w:t>
      </w:r>
      <w:proofErr w:type="spellEnd"/>
      <w:r w:rsidRPr="002E4E04">
        <w:rPr>
          <w:rFonts w:ascii="Times New Roman" w:hAnsi="Times New Roman" w:cs="Times New Roman"/>
          <w:color w:val="000000" w:themeColor="text1"/>
          <w:sz w:val="24"/>
          <w:szCs w:val="24"/>
        </w:rPr>
        <w:t xml:space="preserve"> тогда.</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Про  </w:t>
      </w:r>
      <w:proofErr w:type="spellStart"/>
      <w:r w:rsidRPr="002E4E04">
        <w:rPr>
          <w:rFonts w:ascii="Times New Roman" w:hAnsi="Times New Roman" w:cs="Times New Roman"/>
          <w:color w:val="000000" w:themeColor="text1"/>
          <w:sz w:val="24"/>
          <w:szCs w:val="24"/>
        </w:rPr>
        <w:t>универ</w:t>
      </w:r>
      <w:proofErr w:type="spellEnd"/>
      <w:r w:rsidRPr="002E4E04">
        <w:rPr>
          <w:rFonts w:ascii="Times New Roman" w:hAnsi="Times New Roman" w:cs="Times New Roman"/>
          <w:color w:val="000000" w:themeColor="text1"/>
          <w:sz w:val="24"/>
          <w:szCs w:val="24"/>
        </w:rPr>
        <w:t xml:space="preserve">. Значит, в 2006-м году я поступила в самый лучший, как мне казалось, </w:t>
      </w:r>
      <w:proofErr w:type="spellStart"/>
      <w:r w:rsidRPr="002E4E04">
        <w:rPr>
          <w:rFonts w:ascii="Times New Roman" w:hAnsi="Times New Roman" w:cs="Times New Roman"/>
          <w:color w:val="000000" w:themeColor="text1"/>
          <w:sz w:val="24"/>
          <w:szCs w:val="24"/>
        </w:rPr>
        <w:t>универ</w:t>
      </w:r>
      <w:proofErr w:type="spellEnd"/>
      <w:r w:rsidRPr="002E4E04">
        <w:rPr>
          <w:rFonts w:ascii="Times New Roman" w:hAnsi="Times New Roman" w:cs="Times New Roman"/>
          <w:color w:val="000000" w:themeColor="text1"/>
          <w:sz w:val="24"/>
          <w:szCs w:val="24"/>
        </w:rPr>
        <w:t xml:space="preserve">, Санкт-Петербургский Государственный Университет, на факультет международных отношений. В результате получилось, что сдавала я вступительные экзамены исключительно туда, больше никуда не сдавала, потому что еще в пару вузов я была зачислена за золотую медаль и там хорошие баллы по ЕГЭ. Вот, поэтому у меня был запасной аэродром всегда, это Челябинск и там еще какой-то </w:t>
      </w:r>
      <w:proofErr w:type="spellStart"/>
      <w:r w:rsidRPr="002E4E04">
        <w:rPr>
          <w:rFonts w:ascii="Times New Roman" w:hAnsi="Times New Roman" w:cs="Times New Roman"/>
          <w:color w:val="000000" w:themeColor="text1"/>
          <w:sz w:val="24"/>
          <w:szCs w:val="24"/>
        </w:rPr>
        <w:t>университетик</w:t>
      </w:r>
      <w:proofErr w:type="spellEnd"/>
      <w:r w:rsidRPr="002E4E04">
        <w:rPr>
          <w:rFonts w:ascii="Times New Roman" w:hAnsi="Times New Roman" w:cs="Times New Roman"/>
          <w:color w:val="000000" w:themeColor="text1"/>
          <w:sz w:val="24"/>
          <w:szCs w:val="24"/>
        </w:rPr>
        <w:t xml:space="preserve"> такой в Питере, какой-то институт. Но я прям загорелась классе в 11-м, от кого-то услышав, нет это было в 10 классе, к нам на пару по английскому пришли ребята на</w:t>
      </w:r>
      <w:proofErr w:type="gramStart"/>
      <w:r w:rsidRPr="002E4E04">
        <w:rPr>
          <w:rFonts w:ascii="Times New Roman" w:hAnsi="Times New Roman" w:cs="Times New Roman"/>
          <w:color w:val="000000" w:themeColor="text1"/>
          <w:sz w:val="24"/>
          <w:szCs w:val="24"/>
        </w:rPr>
        <w:t>2</w:t>
      </w:r>
      <w:proofErr w:type="gramEnd"/>
      <w:r w:rsidRPr="002E4E04">
        <w:rPr>
          <w:rFonts w:ascii="Times New Roman" w:hAnsi="Times New Roman" w:cs="Times New Roman"/>
          <w:color w:val="000000" w:themeColor="text1"/>
          <w:sz w:val="24"/>
          <w:szCs w:val="24"/>
        </w:rPr>
        <w:t xml:space="preserve"> года старше нас, а один из них учился в </w:t>
      </w:r>
      <w:proofErr w:type="spellStart"/>
      <w:r w:rsidRPr="002E4E04">
        <w:rPr>
          <w:rFonts w:ascii="Times New Roman" w:hAnsi="Times New Roman" w:cs="Times New Roman"/>
          <w:color w:val="000000" w:themeColor="text1"/>
          <w:sz w:val="24"/>
          <w:szCs w:val="24"/>
        </w:rPr>
        <w:t>УрГУ</w:t>
      </w:r>
      <w:proofErr w:type="spellEnd"/>
      <w:r w:rsidRPr="002E4E04">
        <w:rPr>
          <w:rFonts w:ascii="Times New Roman" w:hAnsi="Times New Roman" w:cs="Times New Roman"/>
          <w:color w:val="000000" w:themeColor="text1"/>
          <w:sz w:val="24"/>
          <w:szCs w:val="24"/>
        </w:rPr>
        <w:t xml:space="preserve">, в Екатеринбурге, на факультете международных отношений. И он нам стал рассказывать про свою учебу, про то, что они изучают, и это как-то немножко отложилось у меня в голове. Я подумала: «О, как это интересно, как это классно».  И, когда я в 11 классе начала выбирать, чем бы я хотела заниматься, и мне все говорили: «Ты такой классный технарь! Иди на математику!» </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Мне как-то, внутри мне, может, в каком-то смысле хотелось поступить назло, ну и, в принципе, я вот вспомнила про то, что меня заинтересовало это. И я решила посмотреть международные отношения. И, так как из самых адекватных ВУЗов в России это было МГИМО и ФМО в Питере, в Москву я не хотела, и я поехала </w:t>
      </w:r>
      <w:proofErr w:type="gramStart"/>
      <w:r w:rsidRPr="002E4E04">
        <w:rPr>
          <w:rFonts w:ascii="Times New Roman" w:hAnsi="Times New Roman" w:cs="Times New Roman"/>
          <w:color w:val="000000" w:themeColor="text1"/>
          <w:sz w:val="24"/>
          <w:szCs w:val="24"/>
        </w:rPr>
        <w:t>в</w:t>
      </w:r>
      <w:proofErr w:type="gramEnd"/>
      <w:r w:rsidRPr="002E4E04">
        <w:rPr>
          <w:rFonts w:ascii="Times New Roman" w:hAnsi="Times New Roman" w:cs="Times New Roman"/>
          <w:color w:val="000000" w:themeColor="text1"/>
          <w:sz w:val="24"/>
          <w:szCs w:val="24"/>
        </w:rPr>
        <w:t xml:space="preserve"> Питер. Я поступила. Отучилась там 2 года. Потом по некоему стечению обстоятельств, я немножко </w:t>
      </w:r>
      <w:proofErr w:type="spellStart"/>
      <w:r w:rsidRPr="002E4E04">
        <w:rPr>
          <w:rFonts w:ascii="Times New Roman" w:hAnsi="Times New Roman" w:cs="Times New Roman"/>
          <w:color w:val="000000" w:themeColor="text1"/>
          <w:sz w:val="24"/>
          <w:szCs w:val="24"/>
        </w:rPr>
        <w:t>подзабросила</w:t>
      </w:r>
      <w:proofErr w:type="spellEnd"/>
      <w:r w:rsidRPr="002E4E04">
        <w:rPr>
          <w:rFonts w:ascii="Times New Roman" w:hAnsi="Times New Roman" w:cs="Times New Roman"/>
          <w:color w:val="000000" w:themeColor="text1"/>
          <w:sz w:val="24"/>
          <w:szCs w:val="24"/>
        </w:rPr>
        <w:t xml:space="preserve"> учебу и в результате была через 2 года отчислена из института за академическую неуспеваемость. После этого я вернулась домой, предполагая через пол года </w:t>
      </w:r>
      <w:proofErr w:type="gramStart"/>
      <w:r w:rsidRPr="002E4E04">
        <w:rPr>
          <w:rFonts w:ascii="Times New Roman" w:hAnsi="Times New Roman" w:cs="Times New Roman"/>
          <w:color w:val="000000" w:themeColor="text1"/>
          <w:sz w:val="24"/>
          <w:szCs w:val="24"/>
        </w:rPr>
        <w:t>подать</w:t>
      </w:r>
      <w:proofErr w:type="gramEnd"/>
      <w:r w:rsidRPr="002E4E04">
        <w:rPr>
          <w:rFonts w:ascii="Times New Roman" w:hAnsi="Times New Roman" w:cs="Times New Roman"/>
          <w:color w:val="000000" w:themeColor="text1"/>
          <w:sz w:val="24"/>
          <w:szCs w:val="24"/>
        </w:rPr>
        <w:t xml:space="preserve"> документы на восстановление и вернуться.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Эти </w:t>
      </w:r>
      <w:proofErr w:type="gramStart"/>
      <w:r w:rsidRPr="002E4E04">
        <w:rPr>
          <w:rFonts w:ascii="Times New Roman" w:hAnsi="Times New Roman" w:cs="Times New Roman"/>
          <w:color w:val="000000" w:themeColor="text1"/>
          <w:sz w:val="24"/>
          <w:szCs w:val="24"/>
        </w:rPr>
        <w:t>пол года</w:t>
      </w:r>
      <w:proofErr w:type="gramEnd"/>
      <w:r w:rsidRPr="002E4E04">
        <w:rPr>
          <w:rFonts w:ascii="Times New Roman" w:hAnsi="Times New Roman" w:cs="Times New Roman"/>
          <w:color w:val="000000" w:themeColor="text1"/>
          <w:sz w:val="24"/>
          <w:szCs w:val="24"/>
        </w:rPr>
        <w:t xml:space="preserve"> дома я работала в книжном магазине продавцом-консультантом. Отработала пол года, вернулась подать документы </w:t>
      </w:r>
      <w:proofErr w:type="gramStart"/>
      <w:r w:rsidRPr="002E4E04">
        <w:rPr>
          <w:rFonts w:ascii="Times New Roman" w:hAnsi="Times New Roman" w:cs="Times New Roman"/>
          <w:color w:val="000000" w:themeColor="text1"/>
          <w:sz w:val="24"/>
          <w:szCs w:val="24"/>
        </w:rPr>
        <w:t>в</w:t>
      </w:r>
      <w:proofErr w:type="gramEnd"/>
      <w:r w:rsidRPr="002E4E04">
        <w:rPr>
          <w:rFonts w:ascii="Times New Roman" w:hAnsi="Times New Roman" w:cs="Times New Roman"/>
          <w:color w:val="000000" w:themeColor="text1"/>
          <w:sz w:val="24"/>
          <w:szCs w:val="24"/>
        </w:rPr>
        <w:t xml:space="preserve"> </w:t>
      </w:r>
      <w:proofErr w:type="gramStart"/>
      <w:r w:rsidRPr="002E4E04">
        <w:rPr>
          <w:rFonts w:ascii="Times New Roman" w:hAnsi="Times New Roman" w:cs="Times New Roman"/>
          <w:color w:val="000000" w:themeColor="text1"/>
          <w:sz w:val="24"/>
          <w:szCs w:val="24"/>
        </w:rPr>
        <w:t>Питер</w:t>
      </w:r>
      <w:proofErr w:type="gramEnd"/>
      <w:r w:rsidRPr="002E4E04">
        <w:rPr>
          <w:rFonts w:ascii="Times New Roman" w:hAnsi="Times New Roman" w:cs="Times New Roman"/>
          <w:color w:val="000000" w:themeColor="text1"/>
          <w:sz w:val="24"/>
          <w:szCs w:val="24"/>
        </w:rPr>
        <w:t xml:space="preserve">, меня не взяли на бюджет, и я поняла, что из всех вариантов самым объективным будет пойти на ту же специальность, но в Екатеринбурге. Меня были готовы взять в Екатеринбурге, в Уральский Государственный Университет тоже на ту же специальность, международные отношения, на регионоведение. И я начала учиться там с середины 2 курса и закончила </w:t>
      </w:r>
      <w:proofErr w:type="spellStart"/>
      <w:r w:rsidRPr="002E4E04">
        <w:rPr>
          <w:rFonts w:ascii="Times New Roman" w:hAnsi="Times New Roman" w:cs="Times New Roman"/>
          <w:color w:val="000000" w:themeColor="text1"/>
          <w:sz w:val="24"/>
          <w:szCs w:val="24"/>
        </w:rPr>
        <w:t>бакалавриат</w:t>
      </w:r>
      <w:proofErr w:type="spellEnd"/>
      <w:r w:rsidRPr="002E4E04">
        <w:rPr>
          <w:rFonts w:ascii="Times New Roman" w:hAnsi="Times New Roman" w:cs="Times New Roman"/>
          <w:color w:val="000000" w:themeColor="text1"/>
          <w:sz w:val="24"/>
          <w:szCs w:val="24"/>
        </w:rPr>
        <w:t xml:space="preserve"> там. </w:t>
      </w:r>
      <w:proofErr w:type="spellStart"/>
      <w:r w:rsidRPr="002E4E04">
        <w:rPr>
          <w:rFonts w:ascii="Times New Roman" w:hAnsi="Times New Roman" w:cs="Times New Roman"/>
          <w:color w:val="000000" w:themeColor="text1"/>
          <w:sz w:val="24"/>
          <w:szCs w:val="24"/>
        </w:rPr>
        <w:t>Бакалавриат</w:t>
      </w:r>
      <w:proofErr w:type="spellEnd"/>
      <w:r w:rsidRPr="002E4E04">
        <w:rPr>
          <w:rFonts w:ascii="Times New Roman" w:hAnsi="Times New Roman" w:cs="Times New Roman"/>
          <w:color w:val="000000" w:themeColor="text1"/>
          <w:sz w:val="24"/>
          <w:szCs w:val="24"/>
        </w:rPr>
        <w:t xml:space="preserve"> – регионоведение, страны Европы с английским и французским языком. После этого я решила учиться магистратуре, приехала в Москву, поступила в МГИМО, и через 2 года закончила магистратуру «международные отношения – мировая политика» МГИМО с английским, французским языком.    </w:t>
      </w:r>
    </w:p>
    <w:p w:rsidR="00186933" w:rsidRPr="002E4E04" w:rsidRDefault="00186933" w:rsidP="00186933">
      <w:pPr>
        <w:pStyle w:val="ac"/>
        <w:ind w:firstLine="708"/>
        <w:jc w:val="both"/>
        <w:rPr>
          <w:color w:val="000000" w:themeColor="text1"/>
          <w:sz w:val="24"/>
          <w:szCs w:val="24"/>
        </w:rPr>
      </w:pPr>
      <w:r w:rsidRPr="002E4E04">
        <w:rPr>
          <w:rFonts w:ascii="Times New Roman" w:hAnsi="Times New Roman" w:cs="Times New Roman"/>
          <w:b/>
          <w:color w:val="000000" w:themeColor="text1"/>
          <w:sz w:val="24"/>
          <w:szCs w:val="24"/>
        </w:rPr>
        <w:t xml:space="preserve">В: </w:t>
      </w:r>
      <w:r w:rsidRPr="002E4E04">
        <w:rPr>
          <w:rFonts w:ascii="Times New Roman" w:hAnsi="Times New Roman" w:cs="Times New Roman"/>
          <w:color w:val="000000" w:themeColor="text1"/>
          <w:sz w:val="24"/>
          <w:szCs w:val="24"/>
        </w:rPr>
        <w:t>Ну вот расскажи мне про свою жизнь помимо учебы в процессе обучения в университетах.</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Помимо учебы. </w:t>
      </w:r>
      <w:proofErr w:type="gramStart"/>
      <w:r w:rsidRPr="002E4E04">
        <w:rPr>
          <w:rFonts w:ascii="Times New Roman" w:hAnsi="Times New Roman" w:cs="Times New Roman"/>
          <w:color w:val="000000" w:themeColor="text1"/>
          <w:sz w:val="24"/>
          <w:szCs w:val="24"/>
        </w:rPr>
        <w:t>Значит, как только я приехала в Питер, напала такая эйфория любого человека, приехавшего из маленького города в большой, где столько много всего интересного, вечеринки, встречи с друзьями, прогулки, тусовки, кино, домино, каток.</w:t>
      </w:r>
      <w:proofErr w:type="gramEnd"/>
      <w:r w:rsidRPr="002E4E04">
        <w:rPr>
          <w:rFonts w:ascii="Times New Roman" w:hAnsi="Times New Roman" w:cs="Times New Roman"/>
          <w:color w:val="000000" w:themeColor="text1"/>
          <w:sz w:val="24"/>
          <w:szCs w:val="24"/>
        </w:rPr>
        <w:t xml:space="preserve">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очень много. Театры, музеи, клубы. В общем, просто другая жизнь. Естественно это безумно все интересно человеку из меленького города, который до этого только учился, ну </w:t>
      </w:r>
      <w:proofErr w:type="gramStart"/>
      <w:r w:rsidRPr="002E4E04">
        <w:rPr>
          <w:rFonts w:ascii="Times New Roman" w:hAnsi="Times New Roman" w:cs="Times New Roman"/>
          <w:color w:val="000000" w:themeColor="text1"/>
          <w:sz w:val="24"/>
          <w:szCs w:val="24"/>
        </w:rPr>
        <w:t>просто</w:t>
      </w:r>
      <w:proofErr w:type="gramEnd"/>
      <w:r w:rsidRPr="002E4E04">
        <w:rPr>
          <w:rFonts w:ascii="Times New Roman" w:hAnsi="Times New Roman" w:cs="Times New Roman"/>
          <w:color w:val="000000" w:themeColor="text1"/>
          <w:sz w:val="24"/>
          <w:szCs w:val="24"/>
        </w:rPr>
        <w:t xml:space="preserve"> потому что в маленьком городе особо то делать больше было нечего. Вот увлекалась тем, что развлекалась 2 года практически. Вылилось это, как я уже сказала, в отчисление из института, после чего я поняла, что надо опять брать себя в руки, взяться за ум. </w:t>
      </w:r>
    </w:p>
    <w:p w:rsidR="004761FE"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color w:val="000000" w:themeColor="text1"/>
          <w:sz w:val="24"/>
          <w:szCs w:val="24"/>
        </w:rPr>
        <w:t>Пол года</w:t>
      </w:r>
      <w:proofErr w:type="gramEnd"/>
      <w:r w:rsidRPr="002E4E04">
        <w:rPr>
          <w:rFonts w:ascii="Times New Roman" w:hAnsi="Times New Roman" w:cs="Times New Roman"/>
          <w:color w:val="000000" w:themeColor="text1"/>
          <w:sz w:val="24"/>
          <w:szCs w:val="24"/>
        </w:rPr>
        <w:t xml:space="preserve">, когда я вернулась домой, я страдала. Потому что после 2-х лет жизни в Питере, я понимала, что я уже не могу остаться на данный момент в маленьком городе. Просто не могу там жить, потому что там нечего делать. </w:t>
      </w:r>
      <w:proofErr w:type="gramStart"/>
      <w:r w:rsidRPr="002E4E04">
        <w:rPr>
          <w:rFonts w:ascii="Times New Roman" w:hAnsi="Times New Roman" w:cs="Times New Roman"/>
          <w:color w:val="000000" w:themeColor="text1"/>
          <w:sz w:val="24"/>
          <w:szCs w:val="24"/>
        </w:rPr>
        <w:t>Там другие люди, у них какие-то другие ценности, другие принципы, нет какой-то целеустремленности, нет каких-то больших целей, точнее, они есть, но они какие-то другие, нежели которые были у меня.</w:t>
      </w:r>
      <w:proofErr w:type="gramEnd"/>
      <w:r w:rsidRPr="002E4E04">
        <w:rPr>
          <w:rFonts w:ascii="Times New Roman" w:hAnsi="Times New Roman" w:cs="Times New Roman"/>
          <w:color w:val="000000" w:themeColor="text1"/>
          <w:sz w:val="24"/>
          <w:szCs w:val="24"/>
        </w:rPr>
        <w:t xml:space="preserve"> Я этого не понимала, мне было неинтересно. Поэтому я поняла, что мне, в любом случае, нужно получать высшее образование, надо доучиваться и двигаться дальше.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Почему, когда с Питером не вышло, я поехала в Екатеринбург, где уже серьезно взялась за учебу, не было больше того безудержного веселья как на первых 2-х курсах в </w:t>
      </w:r>
      <w:r w:rsidRPr="002E4E04">
        <w:rPr>
          <w:rFonts w:ascii="Times New Roman" w:hAnsi="Times New Roman" w:cs="Times New Roman"/>
          <w:color w:val="000000" w:themeColor="text1"/>
          <w:sz w:val="24"/>
          <w:szCs w:val="24"/>
        </w:rPr>
        <w:lastRenderedPageBreak/>
        <w:t xml:space="preserve">Питере. Вот. Естественно тоже были какие-то встречи, общение, кино, прогулки, но это было в меньшем количестве. Я была ближе к городу, ближе к родителям, понимала, что более ответственно надо относиться к учебе. Плюс там была замечательная учительница по </w:t>
      </w:r>
      <w:proofErr w:type="gramStart"/>
      <w:r w:rsidRPr="002E4E04">
        <w:rPr>
          <w:rFonts w:ascii="Times New Roman" w:hAnsi="Times New Roman" w:cs="Times New Roman"/>
          <w:color w:val="000000" w:themeColor="text1"/>
          <w:sz w:val="24"/>
          <w:szCs w:val="24"/>
        </w:rPr>
        <w:t>французскому</w:t>
      </w:r>
      <w:proofErr w:type="gramEnd"/>
      <w:r w:rsidRPr="002E4E04">
        <w:rPr>
          <w:rFonts w:ascii="Times New Roman" w:hAnsi="Times New Roman" w:cs="Times New Roman"/>
          <w:color w:val="000000" w:themeColor="text1"/>
          <w:sz w:val="24"/>
          <w:szCs w:val="24"/>
        </w:rPr>
        <w:t xml:space="preserve">, которая давила так, что я не знаю, как я выдержала эти 2.5 года под её гнетом. Но, понимая, за какой короткий срок я сумела выучить французский язык на том уровне, что французы во Франции говорили мне, что я говорю без акцента, это было безумно. Я просто поняла, что без неё я бы так не выучила. Никогда в жизни я бы не выучила за такой короткий период язык так, если бы не она. Но это был очень жесткий человек, было очень тяжело. </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За время учебы она организовывала поездки во Францию, два раза я была на стажировках во Франции, в качестве волонтера в сети хостелов, отелей, где мы один раз 2 месяца, один раз месяц </w:t>
      </w:r>
      <w:proofErr w:type="gramStart"/>
      <w:r w:rsidRPr="002E4E04">
        <w:rPr>
          <w:rFonts w:ascii="Times New Roman" w:hAnsi="Times New Roman" w:cs="Times New Roman"/>
          <w:color w:val="000000" w:themeColor="text1"/>
          <w:sz w:val="24"/>
          <w:szCs w:val="24"/>
        </w:rPr>
        <w:t xml:space="preserve">работали на </w:t>
      </w:r>
      <w:proofErr w:type="spellStart"/>
      <w:r w:rsidRPr="002E4E04">
        <w:rPr>
          <w:rFonts w:ascii="Times New Roman" w:hAnsi="Times New Roman" w:cs="Times New Roman"/>
          <w:color w:val="000000" w:themeColor="text1"/>
          <w:sz w:val="24"/>
          <w:szCs w:val="24"/>
        </w:rPr>
        <w:t>рецепшн</w:t>
      </w:r>
      <w:proofErr w:type="spellEnd"/>
      <w:r w:rsidRPr="002E4E04">
        <w:rPr>
          <w:rFonts w:ascii="Times New Roman" w:hAnsi="Times New Roman" w:cs="Times New Roman"/>
          <w:color w:val="000000" w:themeColor="text1"/>
          <w:sz w:val="24"/>
          <w:szCs w:val="24"/>
        </w:rPr>
        <w:t xml:space="preserve"> помогали</w:t>
      </w:r>
      <w:proofErr w:type="gramEnd"/>
      <w:r w:rsidRPr="002E4E04">
        <w:rPr>
          <w:rFonts w:ascii="Times New Roman" w:hAnsi="Times New Roman" w:cs="Times New Roman"/>
          <w:color w:val="000000" w:themeColor="text1"/>
          <w:sz w:val="24"/>
          <w:szCs w:val="24"/>
        </w:rPr>
        <w:t xml:space="preserve">, в столовой помогали, где-то с уборками номеров и так далее. Это было по несколько часов в день, а все остальное время общались с французами на </w:t>
      </w:r>
      <w:proofErr w:type="gramStart"/>
      <w:r w:rsidRPr="002E4E04">
        <w:rPr>
          <w:rFonts w:ascii="Times New Roman" w:hAnsi="Times New Roman" w:cs="Times New Roman"/>
          <w:color w:val="000000" w:themeColor="text1"/>
          <w:sz w:val="24"/>
          <w:szCs w:val="24"/>
        </w:rPr>
        <w:t>французском</w:t>
      </w:r>
      <w:proofErr w:type="gramEnd"/>
      <w:r w:rsidRPr="002E4E04">
        <w:rPr>
          <w:rFonts w:ascii="Times New Roman" w:hAnsi="Times New Roman" w:cs="Times New Roman"/>
          <w:color w:val="000000" w:themeColor="text1"/>
          <w:sz w:val="24"/>
          <w:szCs w:val="24"/>
        </w:rPr>
        <w:t xml:space="preserve">, учили, повторяли разговорный, путешествовали, была возможность такая. Было круто. Вот. </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За эти поездки, особенно за первую поездку, которая длилась 2 месяца, тоже удалось очень многое увидеть, уже не российский менталитет. Причем осознать его не как турист, приезжающий на неделю отдохнуть, погреть себе попу под солнышком, и там, я не знаю, попить коктейли в баре, а именно пообщаться с людьми, которые работают, поработать с ними бок о бок немножко, повеселиться, пообщаться тоже, встретить большое количество людей. Так как в хостел приезжают в основном студенты, со всего мира, тоже услышать, какие у них цели, чего они хотят делать в жизни, ну это тоже многое изменило в сознании, так сказать.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color w:val="000000" w:themeColor="text1"/>
          <w:sz w:val="24"/>
          <w:szCs w:val="24"/>
        </w:rPr>
        <w:t>То есть ты понимаешь, что мир он немножко шире, чем.. Ну как-бы, когда ты был в школе, ты жил в рамках маленького города, потом ты приехал в большой город, ты стал жить в рамках большого города, потом ты приезжаешь за границу, ты живешь там какой-то период тоже, и ты уже начинаешь мыслить в пределах мира.</w:t>
      </w:r>
      <w:proofErr w:type="gramEnd"/>
      <w:r w:rsidRPr="002E4E04">
        <w:rPr>
          <w:rFonts w:ascii="Times New Roman" w:hAnsi="Times New Roman" w:cs="Times New Roman"/>
          <w:color w:val="000000" w:themeColor="text1"/>
          <w:sz w:val="24"/>
          <w:szCs w:val="24"/>
        </w:rPr>
        <w:t xml:space="preserve"> То есть, если у тебя будет такая возможность, ты вообще можешь делать все, что хочешь и где угодно. У тебя нет никаких ограничений, кроме, там, страны без въезда, какая-нибудь Антарктида там, Аляска, Африка, джунгли. А тат, ты свободен! Ты можешь, если ты хочешь, уехать в любое место, и делать там все, что хочешь. Это осознание, оно многое меняет в твоем отношении к жизни.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Например что?</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Ну вот именно то, что ты уже не зацикливаешься на том, что тебе может предложить твой маленький круг общения. То есть ты, все равно, когда ты в школе, ты там общаешься со своими одноклассниками, и у тебя, в принципе, твои какие-то мысли и желания, и представления о жизни, они варьируются примерно на этом же уровне, что там: «Хочу уехать в большой город, выйти замуж и классно жить там, работать на классной работе». Потом ты приезжаешь в большой город, где уже больше возможностей, и у людей другие мысли. Ты понимаешь, что ты уже не просто хочешь жить в большом городе и работать на классной работе, выйти замуж и все. А ты уже хочешь работать на интересной работе, куда-то путешествовать там, еще что-то, ну то есть такое. </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А потом ты начинаешь путешествовать, общаться с разными людьми, и понимаешь, что ты вообще можешь поехать лечить больных пингвинов в Австралию, ну все, что угодно. Ты можешь в 30 лет</w:t>
      </w:r>
      <w:proofErr w:type="gramStart"/>
      <w:r w:rsidRPr="002E4E04">
        <w:rPr>
          <w:rFonts w:ascii="Times New Roman" w:hAnsi="Times New Roman" w:cs="Times New Roman"/>
          <w:color w:val="000000" w:themeColor="text1"/>
          <w:sz w:val="24"/>
          <w:szCs w:val="24"/>
        </w:rPr>
        <w:t xml:space="preserve">.. </w:t>
      </w:r>
      <w:proofErr w:type="gramEnd"/>
      <w:r w:rsidRPr="002E4E04">
        <w:rPr>
          <w:rFonts w:ascii="Times New Roman" w:hAnsi="Times New Roman" w:cs="Times New Roman"/>
          <w:color w:val="000000" w:themeColor="text1"/>
          <w:sz w:val="24"/>
          <w:szCs w:val="24"/>
        </w:rPr>
        <w:t xml:space="preserve">Ну, то есть в Европе немножко другой подход к возрасту, и очень у многих вот именно есть вот этот </w:t>
      </w:r>
      <w:r w:rsidRPr="002E4E04">
        <w:rPr>
          <w:rFonts w:ascii="Times New Roman" w:hAnsi="Times New Roman" w:cs="Times New Roman"/>
          <w:color w:val="000000" w:themeColor="text1"/>
          <w:sz w:val="24"/>
          <w:szCs w:val="24"/>
          <w:lang w:val="en-US"/>
        </w:rPr>
        <w:t>gap</w:t>
      </w:r>
      <w:r w:rsidRPr="002E4E04">
        <w:rPr>
          <w:rFonts w:ascii="Times New Roman" w:hAnsi="Times New Roman" w:cs="Times New Roman"/>
          <w:color w:val="000000" w:themeColor="text1"/>
          <w:sz w:val="24"/>
          <w:szCs w:val="24"/>
        </w:rPr>
        <w:t>-</w:t>
      </w:r>
      <w:r w:rsidRPr="002E4E04">
        <w:rPr>
          <w:rFonts w:ascii="Times New Roman" w:hAnsi="Times New Roman" w:cs="Times New Roman"/>
          <w:color w:val="000000" w:themeColor="text1"/>
          <w:sz w:val="24"/>
          <w:szCs w:val="24"/>
          <w:lang w:val="en-US"/>
        </w:rPr>
        <w:t>year</w:t>
      </w:r>
      <w:r w:rsidRPr="002E4E04">
        <w:rPr>
          <w:rFonts w:ascii="Times New Roman" w:hAnsi="Times New Roman" w:cs="Times New Roman"/>
          <w:color w:val="000000" w:themeColor="text1"/>
          <w:sz w:val="24"/>
          <w:szCs w:val="24"/>
        </w:rPr>
        <w:t xml:space="preserve"> после школы и после университета, когда они просто тупо путешествуют. У нас такого нет, у нас как-бы такое есть только у достаточно обеспеченных людей. У простых людей такого нет, они не могут себе позволить просто взять и уехать куда-то путешествовать, то есть у них есть, все равно, какие-то ограничения. Ну не только </w:t>
      </w:r>
      <w:proofErr w:type="gramStart"/>
      <w:r w:rsidRPr="002E4E04">
        <w:rPr>
          <w:rFonts w:ascii="Times New Roman" w:hAnsi="Times New Roman" w:cs="Times New Roman"/>
          <w:color w:val="000000" w:themeColor="text1"/>
          <w:sz w:val="24"/>
          <w:szCs w:val="24"/>
        </w:rPr>
        <w:t>финансовые</w:t>
      </w:r>
      <w:proofErr w:type="gramEnd"/>
      <w:r w:rsidRPr="002E4E04">
        <w:rPr>
          <w:rFonts w:ascii="Times New Roman" w:hAnsi="Times New Roman" w:cs="Times New Roman"/>
          <w:color w:val="000000" w:themeColor="text1"/>
          <w:sz w:val="24"/>
          <w:szCs w:val="24"/>
        </w:rPr>
        <w:t xml:space="preserve">, у многих психологические, кто-то вообще никуда не ездит.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lastRenderedPageBreak/>
        <w:t xml:space="preserve">А тут ты просто общаешься с людьми, которые там, не знаю, ему 40 лет, он ну там, к примеру мужчина был из Канады, ему там 40 лет, он всю жизнь прожил в Канаде, там занимался не помню, чем, а потом он решил все изменить и </w:t>
      </w:r>
      <w:proofErr w:type="gramStart"/>
      <w:r w:rsidRPr="002E4E04">
        <w:rPr>
          <w:rFonts w:ascii="Times New Roman" w:hAnsi="Times New Roman" w:cs="Times New Roman"/>
          <w:color w:val="000000" w:themeColor="text1"/>
          <w:sz w:val="24"/>
          <w:szCs w:val="24"/>
        </w:rPr>
        <w:t>взял</w:t>
      </w:r>
      <w:proofErr w:type="gramEnd"/>
      <w:r w:rsidRPr="002E4E04">
        <w:rPr>
          <w:rFonts w:ascii="Times New Roman" w:hAnsi="Times New Roman" w:cs="Times New Roman"/>
          <w:color w:val="000000" w:themeColor="text1"/>
          <w:sz w:val="24"/>
          <w:szCs w:val="24"/>
        </w:rPr>
        <w:t xml:space="preserve"> поехал путешествовать по Европе  на мотоцикле на своем, один. Как-бы просто решил его взять и изменить свою жизнь, вот что-то новое внести. Может он, конечно, не всю жизнь будет путешествовать, но, я думаю, что если, например, он там год пробудет, у него многое изменится. Точно так же многие школьники, студенты из Европейских стран, им проще ну по Европе по разным странам мотаться, тоже разные культуры изучать, с разными людьми общаться, и потом уже, наверное, они более широко уже смотрят на мир, и на возможности того, чем можно заниматься в жизни.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Отлично, спасибо. Так, ладно, ну есть тебе еще, что добавить про годы учебы?</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 xml:space="preserve">О: </w:t>
      </w:r>
      <w:r w:rsidRPr="002E4E04">
        <w:rPr>
          <w:rFonts w:ascii="Times New Roman" w:hAnsi="Times New Roman" w:cs="Times New Roman"/>
          <w:color w:val="000000" w:themeColor="text1"/>
          <w:sz w:val="24"/>
          <w:szCs w:val="24"/>
        </w:rPr>
        <w:t xml:space="preserve">Да, не знаю. Учеба в МГИМО, она тоже немножко другое представление дала, потому что ты уже учишься, как считается, в </w:t>
      </w:r>
      <w:proofErr w:type="gramStart"/>
      <w:r w:rsidRPr="002E4E04">
        <w:rPr>
          <w:rFonts w:ascii="Times New Roman" w:hAnsi="Times New Roman" w:cs="Times New Roman"/>
          <w:color w:val="000000" w:themeColor="text1"/>
          <w:sz w:val="24"/>
          <w:szCs w:val="24"/>
        </w:rPr>
        <w:t>достаточно элитном</w:t>
      </w:r>
      <w:proofErr w:type="gramEnd"/>
      <w:r w:rsidRPr="002E4E04">
        <w:rPr>
          <w:rFonts w:ascii="Times New Roman" w:hAnsi="Times New Roman" w:cs="Times New Roman"/>
          <w:color w:val="000000" w:themeColor="text1"/>
          <w:sz w:val="24"/>
          <w:szCs w:val="24"/>
        </w:rPr>
        <w:t xml:space="preserve"> месте, где всякие «пафосные люди».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есть и очень много обычных, очень умных людей, очень классных людей.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просто тоже немножко представление меняется как о, ну не то, что о Москве, а о людях, которые просто живут не для того, чтобы делать то, что им интересно, а живут большими </w:t>
      </w:r>
      <w:proofErr w:type="spellStart"/>
      <w:r w:rsidRPr="002E4E04">
        <w:rPr>
          <w:rFonts w:ascii="Times New Roman" w:hAnsi="Times New Roman" w:cs="Times New Roman"/>
          <w:color w:val="000000" w:themeColor="text1"/>
          <w:sz w:val="24"/>
          <w:szCs w:val="24"/>
        </w:rPr>
        <w:t>понтами</w:t>
      </w:r>
      <w:proofErr w:type="spellEnd"/>
      <w:r w:rsidRPr="002E4E04">
        <w:rPr>
          <w:rFonts w:ascii="Times New Roman" w:hAnsi="Times New Roman" w:cs="Times New Roman"/>
          <w:color w:val="000000" w:themeColor="text1"/>
          <w:sz w:val="24"/>
          <w:szCs w:val="24"/>
        </w:rPr>
        <w:t xml:space="preserve">, очень большими </w:t>
      </w:r>
      <w:proofErr w:type="spellStart"/>
      <w:r w:rsidRPr="002E4E04">
        <w:rPr>
          <w:rFonts w:ascii="Times New Roman" w:hAnsi="Times New Roman" w:cs="Times New Roman"/>
          <w:color w:val="000000" w:themeColor="text1"/>
          <w:sz w:val="24"/>
          <w:szCs w:val="24"/>
        </w:rPr>
        <w:t>понтами</w:t>
      </w:r>
      <w:proofErr w:type="spellEnd"/>
      <w:r w:rsidRPr="002E4E04">
        <w:rPr>
          <w:rFonts w:ascii="Times New Roman" w:hAnsi="Times New Roman" w:cs="Times New Roman"/>
          <w:color w:val="000000" w:themeColor="text1"/>
          <w:sz w:val="24"/>
          <w:szCs w:val="24"/>
        </w:rPr>
        <w:t xml:space="preserve">, какие они классные. Как-бы определенный социальный круг.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Вот учеба в этом университете дала мне понятие о том, что у нас как бы есть большие социальные различия, и люди определенного круга, ну не пустят тебя просто так в него. А до этого я просто ни разу не сталкивалась с таким, не очень это понимала, а как-бы уже учеба МГИМО и потом практика в Министерстве Иностранных дел, она дала это понять. Плюс еще практика в Министерстве Иностранных дел, которая дается студентам МГИМО, дала понятие о государственной службе, что это тоже как-бы, ну такая своя определенная, ну определенный менталитет должен быть у людей для работы в государственной службе. </w:t>
      </w:r>
    </w:p>
    <w:p w:rsidR="00186933" w:rsidRPr="002E4E04" w:rsidRDefault="00186933" w:rsidP="004761FE">
      <w:pPr>
        <w:pStyle w:val="ac"/>
        <w:keepNext/>
        <w:jc w:val="center"/>
        <w:rPr>
          <w:rFonts w:ascii="Times New Roman" w:hAnsi="Times New Roman" w:cs="Times New Roman"/>
          <w:b/>
          <w:color w:val="000000" w:themeColor="text1"/>
          <w:sz w:val="24"/>
          <w:szCs w:val="24"/>
        </w:rPr>
      </w:pPr>
      <w:r w:rsidRPr="002E4E04">
        <w:rPr>
          <w:rFonts w:ascii="Times New Roman" w:hAnsi="Times New Roman" w:cs="Times New Roman"/>
          <w:b/>
          <w:color w:val="000000" w:themeColor="text1"/>
          <w:sz w:val="24"/>
          <w:szCs w:val="24"/>
        </w:rPr>
        <w:t>Работа</w:t>
      </w:r>
    </w:p>
    <w:p w:rsidR="00186933" w:rsidRPr="002E4E04" w:rsidRDefault="00186933" w:rsidP="004761FE">
      <w:pPr>
        <w:pStyle w:val="ac"/>
        <w:keepNext/>
        <w:ind w:firstLine="708"/>
        <w:jc w:val="both"/>
        <w:rPr>
          <w:color w:val="000000" w:themeColor="text1"/>
          <w:sz w:val="24"/>
          <w:szCs w:val="24"/>
        </w:rPr>
      </w:pPr>
      <w:r w:rsidRPr="002E4E04">
        <w:rPr>
          <w:rFonts w:ascii="Times New Roman" w:hAnsi="Times New Roman" w:cs="Times New Roman"/>
          <w:b/>
          <w:color w:val="000000" w:themeColor="text1"/>
          <w:sz w:val="24"/>
          <w:szCs w:val="24"/>
        </w:rPr>
        <w:t>В</w:t>
      </w:r>
      <w:r w:rsidR="004761FE" w:rsidRPr="002E4E04">
        <w:rPr>
          <w:rFonts w:ascii="Times New Roman" w:hAnsi="Times New Roman" w:cs="Times New Roman"/>
          <w:b/>
          <w:color w:val="000000" w:themeColor="text1"/>
          <w:sz w:val="24"/>
          <w:szCs w:val="24"/>
        </w:rPr>
        <w:t>:</w:t>
      </w:r>
      <w:r w:rsidRPr="002E4E04">
        <w:rPr>
          <w:rFonts w:ascii="Times New Roman" w:hAnsi="Times New Roman" w:cs="Times New Roman"/>
          <w:color w:val="000000" w:themeColor="text1"/>
          <w:sz w:val="24"/>
          <w:szCs w:val="24"/>
        </w:rPr>
        <w:t xml:space="preserve"> Ладно, как раз, тогда мы плавно перешли к этому, к работе. Расскажи мне про свой опыт работы вообще по жизни, в целом.</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Опыт работы вообще в принципе. В 14 лет я не работала, чтобы заработать на </w:t>
      </w:r>
      <w:proofErr w:type="spellStart"/>
      <w:r w:rsidRPr="002E4E04">
        <w:rPr>
          <w:rFonts w:ascii="Times New Roman" w:hAnsi="Times New Roman" w:cs="Times New Roman"/>
          <w:color w:val="000000" w:themeColor="text1"/>
          <w:sz w:val="24"/>
          <w:szCs w:val="24"/>
        </w:rPr>
        <w:t>безлимитные</w:t>
      </w:r>
      <w:proofErr w:type="spellEnd"/>
      <w:r w:rsidRPr="002E4E04">
        <w:rPr>
          <w:rFonts w:ascii="Times New Roman" w:hAnsi="Times New Roman" w:cs="Times New Roman"/>
          <w:color w:val="000000" w:themeColor="text1"/>
          <w:sz w:val="24"/>
          <w:szCs w:val="24"/>
        </w:rPr>
        <w:t xml:space="preserve"> </w:t>
      </w:r>
      <w:proofErr w:type="spellStart"/>
      <w:r w:rsidRPr="002E4E04">
        <w:rPr>
          <w:rFonts w:ascii="Times New Roman" w:hAnsi="Times New Roman" w:cs="Times New Roman"/>
          <w:color w:val="000000" w:themeColor="text1"/>
          <w:sz w:val="24"/>
          <w:szCs w:val="24"/>
        </w:rPr>
        <w:t>кириешки</w:t>
      </w:r>
      <w:proofErr w:type="spellEnd"/>
      <w:r w:rsidRPr="002E4E04">
        <w:rPr>
          <w:rFonts w:ascii="Times New Roman" w:hAnsi="Times New Roman" w:cs="Times New Roman"/>
          <w:color w:val="000000" w:themeColor="text1"/>
          <w:sz w:val="24"/>
          <w:szCs w:val="24"/>
        </w:rPr>
        <w:t xml:space="preserve">. Мои родители всегда настраивали меня, что надо сосредоточиться на чем-то одном, пусть это будет учеба. И, пока у них есть возможность мне финансово помогать, я могу не работать, а уделить свое время учебе. Поэтому первая моя работа, в принципе, первая самая работа это была – один раз я позанималась репетиторством по английскому языку с девочкой, которая была младше лет на 5, я была в классе 10-11, она там в 6. Как-то этот опыт не сложился, и я поняла, что во мне нет педагогического таланта, и это не мое. Я так не могу, я слишком мягкий человек. Просто для меня всегда как учителями были люди либо вот жесткие, как я уже говорила про учителя математики и французского, либо справедливые, но строгие. А я не строгий человек. </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И, как-бы, я понимала, что я не могу воплотить в себе вот этот идеал учителя, строгого, но справедливого, потому что я не строгая. Поэтому этот единственный опыт репетиторства закончился вот в этом месте, а потом уже я работала только после второго курса, когда </w:t>
      </w:r>
      <w:proofErr w:type="gramStart"/>
      <w:r w:rsidRPr="002E4E04">
        <w:rPr>
          <w:rFonts w:ascii="Times New Roman" w:hAnsi="Times New Roman" w:cs="Times New Roman"/>
          <w:color w:val="000000" w:themeColor="text1"/>
          <w:sz w:val="24"/>
          <w:szCs w:val="24"/>
        </w:rPr>
        <w:t>пол года</w:t>
      </w:r>
      <w:proofErr w:type="gramEnd"/>
      <w:r w:rsidRPr="002E4E04">
        <w:rPr>
          <w:rFonts w:ascii="Times New Roman" w:hAnsi="Times New Roman" w:cs="Times New Roman"/>
          <w:color w:val="000000" w:themeColor="text1"/>
          <w:sz w:val="24"/>
          <w:szCs w:val="24"/>
        </w:rPr>
        <w:t xml:space="preserve"> ждала восстановления в институт, то, что я уже говорила,  в книжном магазине ассистентом, продавцом-консультантом. </w:t>
      </w:r>
      <w:proofErr w:type="gramStart"/>
      <w:r w:rsidRPr="002E4E04">
        <w:rPr>
          <w:rFonts w:ascii="Times New Roman" w:hAnsi="Times New Roman" w:cs="Times New Roman"/>
          <w:color w:val="000000" w:themeColor="text1"/>
          <w:sz w:val="24"/>
          <w:szCs w:val="24"/>
        </w:rPr>
        <w:t xml:space="preserve">Тоже интересно, потому что ты первый раз в жизни в принципе официально работаешь, у тебя первые деньги свои есть, ты первый раз серьезно понимаешь, что за твои косяки, это не как в школе, тебе не простят, ну и в институте, тебе не закроют на что-то глаза, а с тебя как-бы по полной за какие-то глобальные промашки спросят. </w:t>
      </w:r>
      <w:proofErr w:type="gramEnd"/>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После этого, </w:t>
      </w:r>
      <w:proofErr w:type="gramStart"/>
      <w:r w:rsidRPr="002E4E04">
        <w:rPr>
          <w:rFonts w:ascii="Times New Roman" w:hAnsi="Times New Roman" w:cs="Times New Roman"/>
          <w:color w:val="000000" w:themeColor="text1"/>
          <w:sz w:val="24"/>
          <w:szCs w:val="24"/>
        </w:rPr>
        <w:t>пол года</w:t>
      </w:r>
      <w:proofErr w:type="gramEnd"/>
      <w:r w:rsidRPr="002E4E04">
        <w:rPr>
          <w:rFonts w:ascii="Times New Roman" w:hAnsi="Times New Roman" w:cs="Times New Roman"/>
          <w:color w:val="000000" w:themeColor="text1"/>
          <w:sz w:val="24"/>
          <w:szCs w:val="24"/>
        </w:rPr>
        <w:t xml:space="preserve"> я проработала, и вот опять начала учиться, и вот еще 4 года не работала, хотя пыталась, ну были стажировки вот эти летние, как опыт такой бесплатной работы, можно сказать. Потом стажировки в МИДе, две: после </w:t>
      </w:r>
      <w:r w:rsidRPr="002E4E04">
        <w:rPr>
          <w:rFonts w:ascii="Times New Roman" w:hAnsi="Times New Roman" w:cs="Times New Roman"/>
          <w:color w:val="000000" w:themeColor="text1"/>
          <w:sz w:val="24"/>
          <w:szCs w:val="24"/>
        </w:rPr>
        <w:lastRenderedPageBreak/>
        <w:t xml:space="preserve">преддипломной практики 3 месяца  и ознакомительной практики. Я думала, что я пойду работать в Министерство иностранных дел, мне был это интересно, но </w:t>
      </w:r>
      <w:proofErr w:type="gramStart"/>
      <w:r w:rsidRPr="002E4E04">
        <w:rPr>
          <w:rFonts w:ascii="Times New Roman" w:hAnsi="Times New Roman" w:cs="Times New Roman"/>
          <w:color w:val="000000" w:themeColor="text1"/>
          <w:sz w:val="24"/>
          <w:szCs w:val="24"/>
        </w:rPr>
        <w:t>то</w:t>
      </w:r>
      <w:proofErr w:type="gramEnd"/>
      <w:r w:rsidRPr="002E4E04">
        <w:rPr>
          <w:rFonts w:ascii="Times New Roman" w:hAnsi="Times New Roman" w:cs="Times New Roman"/>
          <w:color w:val="000000" w:themeColor="text1"/>
          <w:sz w:val="24"/>
          <w:szCs w:val="24"/>
        </w:rPr>
        <w:t xml:space="preserve"> что мне могли предложить, ту должность, ну тот вариант, он меня не устраивал. Поэтому я забросила идею работать в Министерстве иностранных дел, о чем сейчас я не жалею, и устроилась работать в </w:t>
      </w:r>
      <w:proofErr w:type="spellStart"/>
      <w:r w:rsidRPr="002E4E04">
        <w:rPr>
          <w:rFonts w:ascii="Times New Roman" w:hAnsi="Times New Roman" w:cs="Times New Roman"/>
          <w:color w:val="000000" w:themeColor="text1"/>
          <w:sz w:val="24"/>
          <w:szCs w:val="24"/>
        </w:rPr>
        <w:t>орг</w:t>
      </w:r>
      <w:proofErr w:type="gramStart"/>
      <w:r w:rsidRPr="002E4E04">
        <w:rPr>
          <w:rFonts w:ascii="Times New Roman" w:hAnsi="Times New Roman" w:cs="Times New Roman"/>
          <w:color w:val="000000" w:themeColor="text1"/>
          <w:sz w:val="24"/>
          <w:szCs w:val="24"/>
        </w:rPr>
        <w:t>.к</w:t>
      </w:r>
      <w:proofErr w:type="gramEnd"/>
      <w:r w:rsidRPr="002E4E04">
        <w:rPr>
          <w:rFonts w:ascii="Times New Roman" w:hAnsi="Times New Roman" w:cs="Times New Roman"/>
          <w:color w:val="000000" w:themeColor="text1"/>
          <w:sz w:val="24"/>
          <w:szCs w:val="24"/>
        </w:rPr>
        <w:t>омитет</w:t>
      </w:r>
      <w:proofErr w:type="spellEnd"/>
      <w:r w:rsidRPr="002E4E04">
        <w:rPr>
          <w:rFonts w:ascii="Times New Roman" w:hAnsi="Times New Roman" w:cs="Times New Roman"/>
          <w:color w:val="000000" w:themeColor="text1"/>
          <w:sz w:val="24"/>
          <w:szCs w:val="24"/>
        </w:rPr>
        <w:t xml:space="preserve"> Сочи 2014.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Проработала 2 недели в Москве. Устроилась я туда перед </w:t>
      </w:r>
      <w:proofErr w:type="spellStart"/>
      <w:r w:rsidRPr="002E4E04">
        <w:rPr>
          <w:rFonts w:ascii="Times New Roman" w:hAnsi="Times New Roman" w:cs="Times New Roman"/>
          <w:color w:val="000000" w:themeColor="text1"/>
          <w:sz w:val="24"/>
          <w:szCs w:val="24"/>
        </w:rPr>
        <w:t>релокацией</w:t>
      </w:r>
      <w:proofErr w:type="spellEnd"/>
      <w:r w:rsidRPr="002E4E04">
        <w:rPr>
          <w:rFonts w:ascii="Times New Roman" w:hAnsi="Times New Roman" w:cs="Times New Roman"/>
          <w:color w:val="000000" w:themeColor="text1"/>
          <w:sz w:val="24"/>
          <w:szCs w:val="24"/>
        </w:rPr>
        <w:t xml:space="preserve"> большей часть </w:t>
      </w:r>
      <w:proofErr w:type="spellStart"/>
      <w:r w:rsidRPr="002E4E04">
        <w:rPr>
          <w:rFonts w:ascii="Times New Roman" w:hAnsi="Times New Roman" w:cs="Times New Roman"/>
          <w:color w:val="000000" w:themeColor="text1"/>
          <w:sz w:val="24"/>
          <w:szCs w:val="24"/>
        </w:rPr>
        <w:t>орг</w:t>
      </w:r>
      <w:proofErr w:type="gramStart"/>
      <w:r w:rsidRPr="002E4E04">
        <w:rPr>
          <w:rFonts w:ascii="Times New Roman" w:hAnsi="Times New Roman" w:cs="Times New Roman"/>
          <w:color w:val="000000" w:themeColor="text1"/>
          <w:sz w:val="24"/>
          <w:szCs w:val="24"/>
        </w:rPr>
        <w:t>.к</w:t>
      </w:r>
      <w:proofErr w:type="gramEnd"/>
      <w:r w:rsidRPr="002E4E04">
        <w:rPr>
          <w:rFonts w:ascii="Times New Roman" w:hAnsi="Times New Roman" w:cs="Times New Roman"/>
          <w:color w:val="000000" w:themeColor="text1"/>
          <w:sz w:val="24"/>
          <w:szCs w:val="24"/>
        </w:rPr>
        <w:t>омитета</w:t>
      </w:r>
      <w:proofErr w:type="spellEnd"/>
      <w:r w:rsidRPr="002E4E04">
        <w:rPr>
          <w:rFonts w:ascii="Times New Roman" w:hAnsi="Times New Roman" w:cs="Times New Roman"/>
          <w:color w:val="000000" w:themeColor="text1"/>
          <w:sz w:val="24"/>
          <w:szCs w:val="24"/>
        </w:rPr>
        <w:t xml:space="preserve"> в город Сочи. Я проработала в Москве, а потом на 4 месяца мы переехали в Сочи на подготовительный период к играм, на сами игры, и плюс еще 2 недели после Параолимпийских игр для закрытия всех дел, и так далее. Это безумно-интересный опыт работы, это сложный период, потому что я еще успела устроиться на работу буквально за 2.5 месяца до начала игр, и мне сразу сказали, что: «Ты через месяц должна знать все! Просто все, что может потребоваться». Все, что ты должна делать, ты не как на каких-то работах люди, к примеру, понимают там конкретно, чем они занимаются, </w:t>
      </w:r>
      <w:proofErr w:type="gramStart"/>
      <w:r w:rsidRPr="002E4E04">
        <w:rPr>
          <w:rFonts w:ascii="Times New Roman" w:hAnsi="Times New Roman" w:cs="Times New Roman"/>
          <w:color w:val="000000" w:themeColor="text1"/>
          <w:sz w:val="24"/>
          <w:szCs w:val="24"/>
        </w:rPr>
        <w:t>там</w:t>
      </w:r>
      <w:proofErr w:type="gramEnd"/>
      <w:r w:rsidRPr="002E4E04">
        <w:rPr>
          <w:rFonts w:ascii="Times New Roman" w:hAnsi="Times New Roman" w:cs="Times New Roman"/>
          <w:color w:val="000000" w:themeColor="text1"/>
          <w:sz w:val="24"/>
          <w:szCs w:val="24"/>
        </w:rPr>
        <w:t xml:space="preserve"> через пол года, а ты должна это сделать за месяц. И ты как-бы не можешь иначе, потому что это проектная работа, это проект, его сроки никуда не сдвинутся. То есть, не зависимо от того, хорошо ты работаешь или плохо, игры они все равно будут. Просто, если ты плохо работаешь, ты вылетишь отсюда. Это было сложно, очень сложно, это была работа и ночами</w:t>
      </w:r>
      <w:proofErr w:type="gramStart"/>
      <w:r w:rsidRPr="002E4E04">
        <w:rPr>
          <w:rFonts w:ascii="Times New Roman" w:hAnsi="Times New Roman" w:cs="Times New Roman"/>
          <w:color w:val="000000" w:themeColor="text1"/>
          <w:sz w:val="24"/>
          <w:szCs w:val="24"/>
        </w:rPr>
        <w:t xml:space="preserve"> ,</w:t>
      </w:r>
      <w:proofErr w:type="gramEnd"/>
      <w:r w:rsidRPr="002E4E04">
        <w:rPr>
          <w:rFonts w:ascii="Times New Roman" w:hAnsi="Times New Roman" w:cs="Times New Roman"/>
          <w:color w:val="000000" w:themeColor="text1"/>
          <w:sz w:val="24"/>
          <w:szCs w:val="24"/>
        </w:rPr>
        <w:t xml:space="preserve"> и без выходных, и под адским давлением просто со всех сторон. Ну, вроде, че-то </w:t>
      </w:r>
      <w:r w:rsidR="004761FE" w:rsidRPr="002E4E04">
        <w:rPr>
          <w:rFonts w:ascii="Times New Roman" w:hAnsi="Times New Roman" w:cs="Times New Roman"/>
          <w:color w:val="000000" w:themeColor="text1"/>
          <w:sz w:val="24"/>
          <w:szCs w:val="24"/>
        </w:rPr>
        <w:t>получилось, никто не жаловался.</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А коллеги твои? Может </w:t>
      </w:r>
      <w:proofErr w:type="gramStart"/>
      <w:r w:rsidRPr="002E4E04">
        <w:rPr>
          <w:rFonts w:ascii="Times New Roman" w:hAnsi="Times New Roman" w:cs="Times New Roman"/>
          <w:color w:val="000000" w:themeColor="text1"/>
          <w:sz w:val="24"/>
          <w:szCs w:val="24"/>
        </w:rPr>
        <w:t>быть</w:t>
      </w:r>
      <w:proofErr w:type="gramEnd"/>
      <w:r w:rsidRPr="002E4E04">
        <w:rPr>
          <w:rFonts w:ascii="Times New Roman" w:hAnsi="Times New Roman" w:cs="Times New Roman"/>
          <w:color w:val="000000" w:themeColor="text1"/>
          <w:sz w:val="24"/>
          <w:szCs w:val="24"/>
        </w:rPr>
        <w:t xml:space="preserve"> ты тоже что-то новое увидела, встретилась с какими-то необычными </w:t>
      </w:r>
      <w:proofErr w:type="spellStart"/>
      <w:r w:rsidRPr="002E4E04">
        <w:rPr>
          <w:rFonts w:ascii="Times New Roman" w:hAnsi="Times New Roman" w:cs="Times New Roman"/>
          <w:color w:val="000000" w:themeColor="text1"/>
          <w:sz w:val="24"/>
          <w:szCs w:val="24"/>
        </w:rPr>
        <w:t>людми</w:t>
      </w:r>
      <w:proofErr w:type="spellEnd"/>
      <w:r w:rsidRPr="002E4E04">
        <w:rPr>
          <w:rFonts w:ascii="Times New Roman" w:hAnsi="Times New Roman" w:cs="Times New Roman"/>
          <w:color w:val="000000" w:themeColor="text1"/>
          <w:sz w:val="24"/>
          <w:szCs w:val="24"/>
        </w:rPr>
        <w:t>?</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Да, естественно, это тоже для работы там, так как она очень напряженная, очень стрессовая и предполагает условия такие не совсем благоприятные, то есть переезд и работа там месяц без выходных, то есть там </w:t>
      </w:r>
      <w:proofErr w:type="spellStart"/>
      <w:r w:rsidRPr="002E4E04">
        <w:rPr>
          <w:rFonts w:ascii="Times New Roman" w:hAnsi="Times New Roman" w:cs="Times New Roman"/>
          <w:color w:val="000000" w:themeColor="text1"/>
          <w:sz w:val="24"/>
          <w:szCs w:val="24"/>
        </w:rPr>
        <w:t>транзишнл</w:t>
      </w:r>
      <w:proofErr w:type="spellEnd"/>
      <w:r w:rsidRPr="002E4E04">
        <w:rPr>
          <w:rFonts w:ascii="Times New Roman" w:hAnsi="Times New Roman" w:cs="Times New Roman"/>
          <w:color w:val="000000" w:themeColor="text1"/>
          <w:sz w:val="24"/>
          <w:szCs w:val="24"/>
        </w:rPr>
        <w:t xml:space="preserve"> период между играми еще месяц без выходных. Естественно, до конца смогли дойти только самые стойкие люди, самые психологически устойчивые, самые-самые. Это было интересно. То есть ты работал с людьми, которые не просто работают </w:t>
      </w:r>
      <w:proofErr w:type="gramStart"/>
      <w:r w:rsidRPr="002E4E04">
        <w:rPr>
          <w:rFonts w:ascii="Times New Roman" w:hAnsi="Times New Roman" w:cs="Times New Roman"/>
          <w:color w:val="000000" w:themeColor="text1"/>
          <w:sz w:val="24"/>
          <w:szCs w:val="24"/>
        </w:rPr>
        <w:t>на</w:t>
      </w:r>
      <w:proofErr w:type="gramEnd"/>
      <w:r w:rsidRPr="002E4E04">
        <w:rPr>
          <w:rFonts w:ascii="Times New Roman" w:hAnsi="Times New Roman" w:cs="Times New Roman"/>
          <w:color w:val="000000" w:themeColor="text1"/>
          <w:sz w:val="24"/>
          <w:szCs w:val="24"/>
        </w:rPr>
        <w:t xml:space="preserve"> отвали, а </w:t>
      </w:r>
      <w:proofErr w:type="gramStart"/>
      <w:r w:rsidRPr="002E4E04">
        <w:rPr>
          <w:rFonts w:ascii="Times New Roman" w:hAnsi="Times New Roman" w:cs="Times New Roman"/>
          <w:color w:val="000000" w:themeColor="text1"/>
          <w:sz w:val="24"/>
          <w:szCs w:val="24"/>
        </w:rPr>
        <w:t>людьми</w:t>
      </w:r>
      <w:proofErr w:type="gramEnd"/>
      <w:r w:rsidRPr="002E4E04">
        <w:rPr>
          <w:rFonts w:ascii="Times New Roman" w:hAnsi="Times New Roman" w:cs="Times New Roman"/>
          <w:color w:val="000000" w:themeColor="text1"/>
          <w:sz w:val="24"/>
          <w:szCs w:val="24"/>
        </w:rPr>
        <w:t xml:space="preserve">, которые, действительно, делают это, потому что они хотят, чтобы все прошло как надо. Конечно, в любом коллективе попадаются и </w:t>
      </w:r>
      <w:proofErr w:type="gramStart"/>
      <w:r w:rsidRPr="002E4E04">
        <w:rPr>
          <w:rFonts w:ascii="Times New Roman" w:hAnsi="Times New Roman" w:cs="Times New Roman"/>
          <w:color w:val="000000" w:themeColor="text1"/>
          <w:sz w:val="24"/>
          <w:szCs w:val="24"/>
        </w:rPr>
        <w:t>такие</w:t>
      </w:r>
      <w:proofErr w:type="gramEnd"/>
      <w:r w:rsidRPr="002E4E04">
        <w:rPr>
          <w:rFonts w:ascii="Times New Roman" w:hAnsi="Times New Roman" w:cs="Times New Roman"/>
          <w:color w:val="000000" w:themeColor="text1"/>
          <w:sz w:val="24"/>
          <w:szCs w:val="24"/>
        </w:rPr>
        <w:t>, которые, вроде: «</w:t>
      </w:r>
      <w:proofErr w:type="spellStart"/>
      <w:r w:rsidRPr="002E4E04">
        <w:rPr>
          <w:rFonts w:ascii="Times New Roman" w:hAnsi="Times New Roman" w:cs="Times New Roman"/>
          <w:color w:val="000000" w:themeColor="text1"/>
          <w:sz w:val="24"/>
          <w:szCs w:val="24"/>
        </w:rPr>
        <w:t>Даа</w:t>
      </w:r>
      <w:proofErr w:type="spellEnd"/>
      <w:r w:rsidRPr="002E4E04">
        <w:rPr>
          <w:rFonts w:ascii="Times New Roman" w:hAnsi="Times New Roman" w:cs="Times New Roman"/>
          <w:color w:val="000000" w:themeColor="text1"/>
          <w:sz w:val="24"/>
          <w:szCs w:val="24"/>
        </w:rPr>
        <w:t xml:space="preserve">, ладно». Но сразу был, была такая установка, было понимание, что, если твой коллега не сделает какую-то работу, её придется делать тебе, потому что за 2 месяца-за месяц до игр никто новый не придет, никто не будет этим заниматься, и эта работа будет распределяться между другими. Поэтому ты и выстраивал такие отношения с коллегами, чтобы они делали то, что тебе нужно и то, что они должны делать. Если ты там что-то контролируешь или как-то ты держишь руку на пульсе, ты должен это делать. И ты сам с себя тоже требуешь не просто: «А, я сделаю это завтра». Нет, завтра будет еще в 2 раза больше работы, поэтому ты сделаешь это сегодня. И, если ты не успеваешь это сделать в свое рабочее время, ты сделаешь это после работы, потому что завтра будет еще больше.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Это тоже такой опыт, то есть я понимаю, что после него, не знаю, как будет дальше со следующими работами, но как-то у меня мое любимое откладывание на потом и </w:t>
      </w:r>
      <w:proofErr w:type="gramStart"/>
      <w:r w:rsidRPr="002E4E04">
        <w:rPr>
          <w:rFonts w:ascii="Times New Roman" w:hAnsi="Times New Roman" w:cs="Times New Roman"/>
          <w:color w:val="000000" w:themeColor="text1"/>
          <w:sz w:val="24"/>
          <w:szCs w:val="24"/>
        </w:rPr>
        <w:t>на</w:t>
      </w:r>
      <w:proofErr w:type="gramEnd"/>
      <w:r w:rsidRPr="002E4E04">
        <w:rPr>
          <w:rFonts w:ascii="Times New Roman" w:hAnsi="Times New Roman" w:cs="Times New Roman"/>
          <w:color w:val="000000" w:themeColor="text1"/>
          <w:sz w:val="24"/>
          <w:szCs w:val="24"/>
        </w:rPr>
        <w:t xml:space="preserve"> попозже, «</w:t>
      </w:r>
      <w:proofErr w:type="gramStart"/>
      <w:r w:rsidRPr="002E4E04">
        <w:rPr>
          <w:rFonts w:ascii="Times New Roman" w:hAnsi="Times New Roman" w:cs="Times New Roman"/>
          <w:color w:val="000000" w:themeColor="text1"/>
          <w:sz w:val="24"/>
          <w:szCs w:val="24"/>
        </w:rPr>
        <w:t>я</w:t>
      </w:r>
      <w:proofErr w:type="gramEnd"/>
      <w:r w:rsidRPr="002E4E04">
        <w:rPr>
          <w:rFonts w:ascii="Times New Roman" w:hAnsi="Times New Roman" w:cs="Times New Roman"/>
          <w:color w:val="000000" w:themeColor="text1"/>
          <w:sz w:val="24"/>
          <w:szCs w:val="24"/>
        </w:rPr>
        <w:t xml:space="preserve"> сделаю все в последний момент», оно немножко прошло, потому что до этого очень часто такое было. И коллеги, люди из разных стран, люди из разных городов, люди, говорящие на разных языках, люди абсолютно из разных сфер, то есть это сфера работы со спортивными федерациями, с государственными органами, с государственными корпорациями, все это перемешано. Компания сама по себе, </w:t>
      </w:r>
      <w:proofErr w:type="spellStart"/>
      <w:r w:rsidRPr="002E4E04">
        <w:rPr>
          <w:rFonts w:ascii="Times New Roman" w:hAnsi="Times New Roman" w:cs="Times New Roman"/>
          <w:color w:val="000000" w:themeColor="text1"/>
          <w:sz w:val="24"/>
          <w:szCs w:val="24"/>
        </w:rPr>
        <w:t>орг</w:t>
      </w:r>
      <w:proofErr w:type="gramStart"/>
      <w:r w:rsidRPr="002E4E04">
        <w:rPr>
          <w:rFonts w:ascii="Times New Roman" w:hAnsi="Times New Roman" w:cs="Times New Roman"/>
          <w:color w:val="000000" w:themeColor="text1"/>
          <w:sz w:val="24"/>
          <w:szCs w:val="24"/>
        </w:rPr>
        <w:t>.к</w:t>
      </w:r>
      <w:proofErr w:type="gramEnd"/>
      <w:r w:rsidRPr="002E4E04">
        <w:rPr>
          <w:rFonts w:ascii="Times New Roman" w:hAnsi="Times New Roman" w:cs="Times New Roman"/>
          <w:color w:val="000000" w:themeColor="text1"/>
          <w:sz w:val="24"/>
          <w:szCs w:val="24"/>
        </w:rPr>
        <w:t>омитет</w:t>
      </w:r>
      <w:proofErr w:type="spellEnd"/>
      <w:r w:rsidRPr="002E4E04">
        <w:rPr>
          <w:rFonts w:ascii="Times New Roman" w:hAnsi="Times New Roman" w:cs="Times New Roman"/>
          <w:color w:val="000000" w:themeColor="text1"/>
          <w:sz w:val="24"/>
          <w:szCs w:val="24"/>
        </w:rPr>
        <w:t xml:space="preserve">, не слишком большая по количеству народу: то есть ограниченный человеческий ресурс, ограниченные временные ресурсы, и глобальный проект, такого уровня, которого в России до этого не было.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Хорошо, </w:t>
      </w:r>
      <w:proofErr w:type="gramStart"/>
      <w:r w:rsidRPr="002E4E04">
        <w:rPr>
          <w:rFonts w:ascii="Times New Roman" w:hAnsi="Times New Roman" w:cs="Times New Roman"/>
          <w:color w:val="000000" w:themeColor="text1"/>
          <w:sz w:val="24"/>
          <w:szCs w:val="24"/>
        </w:rPr>
        <w:t>отпад</w:t>
      </w:r>
      <w:proofErr w:type="gramEnd"/>
      <w:r w:rsidRPr="002E4E04">
        <w:rPr>
          <w:rFonts w:ascii="Times New Roman" w:hAnsi="Times New Roman" w:cs="Times New Roman"/>
          <w:color w:val="000000" w:themeColor="text1"/>
          <w:sz w:val="24"/>
          <w:szCs w:val="24"/>
        </w:rPr>
        <w:t xml:space="preserve">, отлично. То есть </w:t>
      </w:r>
      <w:proofErr w:type="gramStart"/>
      <w:r w:rsidRPr="002E4E04">
        <w:rPr>
          <w:rFonts w:ascii="Times New Roman" w:hAnsi="Times New Roman" w:cs="Times New Roman"/>
          <w:color w:val="000000" w:themeColor="text1"/>
          <w:sz w:val="24"/>
          <w:szCs w:val="24"/>
        </w:rPr>
        <w:t>супер-опыт</w:t>
      </w:r>
      <w:proofErr w:type="gramEnd"/>
      <w:r w:rsidRPr="002E4E04">
        <w:rPr>
          <w:rFonts w:ascii="Times New Roman" w:hAnsi="Times New Roman" w:cs="Times New Roman"/>
          <w:color w:val="000000" w:themeColor="text1"/>
          <w:sz w:val="24"/>
          <w:szCs w:val="24"/>
        </w:rPr>
        <w:t>.</w:t>
      </w:r>
    </w:p>
    <w:p w:rsidR="00186933"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Да, это был опыт просто.. Мы говорили с коллегами после окончания игр, особенно с теми, кто, как и я, только закончил университеты и работали только на каких-то таких, ну только начал, по сути, свою карьеру, что, возможно, по прошествии времени </w:t>
      </w:r>
      <w:r w:rsidRPr="002E4E04">
        <w:rPr>
          <w:rFonts w:ascii="Times New Roman" w:hAnsi="Times New Roman" w:cs="Times New Roman"/>
          <w:color w:val="000000" w:themeColor="text1"/>
          <w:sz w:val="24"/>
          <w:szCs w:val="24"/>
        </w:rPr>
        <w:lastRenderedPageBreak/>
        <w:t>мы поймем, что это была лучшая работа в нашей жизни.</w:t>
      </w:r>
      <w:proofErr w:type="gramEnd"/>
      <w:r w:rsidRPr="002E4E04">
        <w:rPr>
          <w:rFonts w:ascii="Times New Roman" w:hAnsi="Times New Roman" w:cs="Times New Roman"/>
          <w:color w:val="000000" w:themeColor="text1"/>
          <w:sz w:val="24"/>
          <w:szCs w:val="24"/>
        </w:rPr>
        <w:t xml:space="preserve"> </w:t>
      </w:r>
      <w:proofErr w:type="gramStart"/>
      <w:r w:rsidRPr="002E4E04">
        <w:rPr>
          <w:rFonts w:ascii="Times New Roman" w:hAnsi="Times New Roman" w:cs="Times New Roman"/>
          <w:color w:val="000000" w:themeColor="text1"/>
          <w:sz w:val="24"/>
          <w:szCs w:val="24"/>
        </w:rPr>
        <w:t>Потому что другой такой.. Очень много было общения с людьми, которые работают только на проектах, которые показали, что, если ты не просто сидишь в офисе 5 дней, 9 часов и с нетерпением ждешь отпуска, а ты выкладываешься на все 100, ты реализуешь проект, ты видишь результат сразу, а не просто там, что твоя компания за год подняла продажи на 5</w:t>
      </w:r>
      <w:proofErr w:type="gramEnd"/>
      <w:r w:rsidRPr="002E4E04">
        <w:rPr>
          <w:rFonts w:ascii="Times New Roman" w:hAnsi="Times New Roman" w:cs="Times New Roman"/>
          <w:color w:val="000000" w:themeColor="text1"/>
          <w:sz w:val="24"/>
          <w:szCs w:val="24"/>
        </w:rPr>
        <w:t xml:space="preserve">%, </w:t>
      </w:r>
      <w:proofErr w:type="spellStart"/>
      <w:r w:rsidRPr="002E4E04">
        <w:rPr>
          <w:rFonts w:ascii="Times New Roman" w:hAnsi="Times New Roman" w:cs="Times New Roman"/>
          <w:color w:val="000000" w:themeColor="text1"/>
          <w:sz w:val="24"/>
          <w:szCs w:val="24"/>
        </w:rPr>
        <w:t>вау</w:t>
      </w:r>
      <w:proofErr w:type="spellEnd"/>
      <w:r w:rsidRPr="002E4E04">
        <w:rPr>
          <w:rFonts w:ascii="Times New Roman" w:hAnsi="Times New Roman" w:cs="Times New Roman"/>
          <w:color w:val="000000" w:themeColor="text1"/>
          <w:sz w:val="24"/>
          <w:szCs w:val="24"/>
        </w:rPr>
        <w:t xml:space="preserve"> классно! А тут ты видишь конкретный результат: нравится людя</w:t>
      </w:r>
      <w:proofErr w:type="gramStart"/>
      <w:r w:rsidRPr="002E4E04">
        <w:rPr>
          <w:rFonts w:ascii="Times New Roman" w:hAnsi="Times New Roman" w:cs="Times New Roman"/>
          <w:color w:val="000000" w:themeColor="text1"/>
          <w:sz w:val="24"/>
          <w:szCs w:val="24"/>
        </w:rPr>
        <w:t>м-</w:t>
      </w:r>
      <w:proofErr w:type="gramEnd"/>
      <w:r w:rsidRPr="002E4E04">
        <w:rPr>
          <w:rFonts w:ascii="Times New Roman" w:hAnsi="Times New Roman" w:cs="Times New Roman"/>
          <w:color w:val="000000" w:themeColor="text1"/>
          <w:sz w:val="24"/>
          <w:szCs w:val="24"/>
        </w:rPr>
        <w:t xml:space="preserve"> не правится то, что ты сделал.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я сейчас говорю в общем, не то, чтобы я.. Мы все только маленькие кирпичики одного, но без этих кирпичиков этого бы не было, без нашего адского труда и бессонных ночей, и так далее.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Так, хорошо, ладно. Семья. Следующий блок – это семья.</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Семья! </w:t>
      </w:r>
      <w:proofErr w:type="spellStart"/>
      <w:r w:rsidRPr="002E4E04">
        <w:rPr>
          <w:rFonts w:ascii="Times New Roman" w:hAnsi="Times New Roman" w:cs="Times New Roman"/>
          <w:color w:val="000000" w:themeColor="text1"/>
          <w:sz w:val="24"/>
          <w:szCs w:val="24"/>
        </w:rPr>
        <w:t>Окей</w:t>
      </w:r>
      <w:proofErr w:type="spellEnd"/>
      <w:r w:rsidRPr="002E4E04">
        <w:rPr>
          <w:rFonts w:ascii="Times New Roman" w:hAnsi="Times New Roman" w:cs="Times New Roman"/>
          <w:color w:val="000000" w:themeColor="text1"/>
          <w:sz w:val="24"/>
          <w:szCs w:val="24"/>
        </w:rPr>
        <w:t>!</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Смотри, у меня здесь </w:t>
      </w:r>
      <w:proofErr w:type="gramStart"/>
      <w:r w:rsidRPr="002E4E04">
        <w:rPr>
          <w:rFonts w:ascii="Times New Roman" w:hAnsi="Times New Roman" w:cs="Times New Roman"/>
          <w:color w:val="000000" w:themeColor="text1"/>
          <w:sz w:val="24"/>
          <w:szCs w:val="24"/>
        </w:rPr>
        <w:t>выделены</w:t>
      </w:r>
      <w:proofErr w:type="gramEnd"/>
      <w:r w:rsidRPr="002E4E04">
        <w:rPr>
          <w:rFonts w:ascii="Times New Roman" w:hAnsi="Times New Roman" w:cs="Times New Roman"/>
          <w:color w:val="000000" w:themeColor="text1"/>
          <w:sz w:val="24"/>
          <w:szCs w:val="24"/>
        </w:rPr>
        <w:t xml:space="preserve"> такие, ну ты, естественно, можешь рассказать больше. Просто я тебе даю наводки. Может быть, ты не осветишь эти вопросы. Твое отношение к семье вообще вот в целом, к семейным ценностям, а может быть к отдельным её представителям. Какая, я не знаю, у тебя там обстановка в семье, если ты можешь это как-то описать. Вот. Ну и, естественно, твои проекты касательно твое будущей семьи, которая у тебя будет.</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Семья. </w:t>
      </w:r>
      <w:proofErr w:type="gramStart"/>
      <w:r w:rsidRPr="002E4E04">
        <w:rPr>
          <w:rFonts w:ascii="Times New Roman" w:hAnsi="Times New Roman" w:cs="Times New Roman"/>
          <w:color w:val="000000" w:themeColor="text1"/>
          <w:sz w:val="24"/>
          <w:szCs w:val="24"/>
        </w:rPr>
        <w:t>У меня есть мама, папа, сестра, две бабушки, дедушка, куча-куча дядей, тётей, двоюродных братьев, сестер, троюродных братьев, троюродных сестер.</w:t>
      </w:r>
      <w:proofErr w:type="gramEnd"/>
      <w:r w:rsidRPr="002E4E04">
        <w:rPr>
          <w:rFonts w:ascii="Times New Roman" w:hAnsi="Times New Roman" w:cs="Times New Roman"/>
          <w:color w:val="000000" w:themeColor="text1"/>
          <w:sz w:val="24"/>
          <w:szCs w:val="24"/>
        </w:rPr>
        <w:t xml:space="preserve"> В общем, в моем представлении, всегда семья – это очень большая семья. То есть это не просто мама, папа, ты, и там раз в </w:t>
      </w:r>
      <w:proofErr w:type="gramStart"/>
      <w:r w:rsidRPr="002E4E04">
        <w:rPr>
          <w:rFonts w:ascii="Times New Roman" w:hAnsi="Times New Roman" w:cs="Times New Roman"/>
          <w:color w:val="000000" w:themeColor="text1"/>
          <w:sz w:val="24"/>
          <w:szCs w:val="24"/>
        </w:rPr>
        <w:t>пол года</w:t>
      </w:r>
      <w:proofErr w:type="gramEnd"/>
      <w:r w:rsidRPr="002E4E04">
        <w:rPr>
          <w:rFonts w:ascii="Times New Roman" w:hAnsi="Times New Roman" w:cs="Times New Roman"/>
          <w:color w:val="000000" w:themeColor="text1"/>
          <w:sz w:val="24"/>
          <w:szCs w:val="24"/>
        </w:rPr>
        <w:t xml:space="preserve"> ты видишься с бабушкой и дедушкой. А мы постоянно собираемся на семейные праздники, дни рождения, там 8 Марта, 1 Мая, там, я не знаю, летом.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как-то то есть всегда семья была, в принципе, представлением таким большим, то есть семья должна быть большой, и ты должен, и ты хочешь, общаться с большим количеством близких тебе людей, которые все занимаются разными вещами, и  вас объединяют семейные узы. И ты, на основании этого общаешься с людьми, которые занимаются абсолютно разными вещами, в неформальной такой обстановке. И ты, естественно от этого многое тоже перенимаешь.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Плюс, для меня всегда важно то, что у меня была сестра родная и вот сестра двоюродная, и двоюродный брат, с </w:t>
      </w:r>
      <w:proofErr w:type="gramStart"/>
      <w:r w:rsidRPr="002E4E04">
        <w:rPr>
          <w:rFonts w:ascii="Times New Roman" w:hAnsi="Times New Roman" w:cs="Times New Roman"/>
          <w:color w:val="000000" w:themeColor="text1"/>
          <w:sz w:val="24"/>
          <w:szCs w:val="24"/>
        </w:rPr>
        <w:t>которыми</w:t>
      </w:r>
      <w:proofErr w:type="gramEnd"/>
      <w:r w:rsidRPr="002E4E04">
        <w:rPr>
          <w:rFonts w:ascii="Times New Roman" w:hAnsi="Times New Roman" w:cs="Times New Roman"/>
          <w:color w:val="000000" w:themeColor="text1"/>
          <w:sz w:val="24"/>
          <w:szCs w:val="24"/>
        </w:rPr>
        <w:t xml:space="preserve"> вы тесно всегда общались. И в моем понимании семья – это больше одного ребенка, всегда это больше одного ребенка, потому что один ребенок в семье, он, все равно, не так воспитывается как когда у тебя есть брат и сестра, и когда ты с детства понимаешь, что такое делиться</w:t>
      </w:r>
      <w:proofErr w:type="gramStart"/>
      <w:r w:rsidRPr="002E4E04">
        <w:rPr>
          <w:rFonts w:ascii="Times New Roman" w:hAnsi="Times New Roman" w:cs="Times New Roman"/>
          <w:color w:val="000000" w:themeColor="text1"/>
          <w:sz w:val="24"/>
          <w:szCs w:val="24"/>
        </w:rPr>
        <w:t xml:space="preserve"> ,</w:t>
      </w:r>
      <w:proofErr w:type="gramEnd"/>
      <w:r w:rsidRPr="002E4E04">
        <w:rPr>
          <w:rFonts w:ascii="Times New Roman" w:hAnsi="Times New Roman" w:cs="Times New Roman"/>
          <w:color w:val="000000" w:themeColor="text1"/>
          <w:sz w:val="24"/>
          <w:szCs w:val="24"/>
        </w:rPr>
        <w:t xml:space="preserve"> там компромиссы находить, драться за что-то свое, что твое, ну и вот такие вещи. С семей мы поддерживаем нормальные отношения, то есть родители всегда помогали, и финансово во время учебы, и морально поддерживали. Да, конечно, какие-то вещи они не понимали, какие-то вещи ты упускал при разговорах, не рассказывал, потому что зачем травмировать их психику и нервы им трепать.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в остальном всегда понимала, что семья – это единственное, что будет всегда с тобой, всегда тебя поддержит, поэтому никогда не было желания там вообще поссориться из-за какой-то ерунды и там 10 лет не разговаривать. Вот так.</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w:t>
      </w:r>
      <w:proofErr w:type="gramStart"/>
      <w:r w:rsidRPr="002E4E04">
        <w:rPr>
          <w:rFonts w:ascii="Times New Roman" w:hAnsi="Times New Roman" w:cs="Times New Roman"/>
          <w:color w:val="000000" w:themeColor="text1"/>
          <w:sz w:val="24"/>
          <w:szCs w:val="24"/>
        </w:rPr>
        <w:t>Угу-угу</w:t>
      </w:r>
      <w:proofErr w:type="gramEnd"/>
      <w:r w:rsidRPr="002E4E04">
        <w:rPr>
          <w:rFonts w:ascii="Times New Roman" w:hAnsi="Times New Roman" w:cs="Times New Roman"/>
          <w:color w:val="000000" w:themeColor="text1"/>
          <w:sz w:val="24"/>
          <w:szCs w:val="24"/>
        </w:rPr>
        <w:t>, хорошо. А в каком формате у вас обычно проходит, и проходило в детстве, общение в вашей семье? Как вы вместе время проводили? Отдыхали, не отдыхали? Может, у тебя родители тебя учили чему-то там такому?</w:t>
      </w:r>
    </w:p>
    <w:p w:rsidR="004761FE"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Да, меня учили, меня учили родители, бабушка, читать, считать, рисовать, там, плавать, и так далее.</w:t>
      </w:r>
      <w:proofErr w:type="gramEnd"/>
      <w:r w:rsidRPr="002E4E04">
        <w:rPr>
          <w:rFonts w:ascii="Times New Roman" w:hAnsi="Times New Roman" w:cs="Times New Roman"/>
          <w:color w:val="000000" w:themeColor="text1"/>
          <w:sz w:val="24"/>
          <w:szCs w:val="24"/>
        </w:rPr>
        <w:t xml:space="preserve"> То есть с папой это были в основном какие-то спортивные, типа там плавание, лыжи, походы на футбол, игры в волейбол, обучение игре в бадминтон, какие-то забеги, лагеря там, еще какая-то ерунда. Мама там учила всегда читать, шить, вышивать, ну, в общем, такой стандартный набор домохозяйки. Ну да, в детве родители учили, то есть еще до школы, ну чтобы сразу был подготовленный ты. Помогали в школе, плюс сестра старше была на год, она помогала в чем-то, правда не так много, как хотелось бы, но ГДЗ старые она всегда давала. Вот. Тетрадки какие-то свои прошлогодние.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вот </w:t>
      </w:r>
      <w:r w:rsidRPr="002E4E04">
        <w:rPr>
          <w:rFonts w:ascii="Times New Roman" w:hAnsi="Times New Roman" w:cs="Times New Roman"/>
          <w:color w:val="000000" w:themeColor="text1"/>
          <w:sz w:val="24"/>
          <w:szCs w:val="24"/>
        </w:rPr>
        <w:lastRenderedPageBreak/>
        <w:t xml:space="preserve">такое общение. Помогали, советовали, учили жизни, иногда даже слишком много, что-то ты пропускал мимо ушей, обычно 80% информации, но что-то оставалось.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Ну вот. Так что, ну, в любом случае, всегда чувствуется поддержка моральная. То есть хочешь чего-то делать, делай. Никогда не было </w:t>
      </w:r>
      <w:proofErr w:type="gramStart"/>
      <w:r w:rsidRPr="002E4E04">
        <w:rPr>
          <w:rFonts w:ascii="Times New Roman" w:hAnsi="Times New Roman" w:cs="Times New Roman"/>
          <w:color w:val="000000" w:themeColor="text1"/>
          <w:sz w:val="24"/>
          <w:szCs w:val="24"/>
        </w:rPr>
        <w:t>каких-то</w:t>
      </w:r>
      <w:proofErr w:type="gramEnd"/>
      <w:r w:rsidRPr="002E4E04">
        <w:rPr>
          <w:rFonts w:ascii="Times New Roman" w:hAnsi="Times New Roman" w:cs="Times New Roman"/>
          <w:color w:val="000000" w:themeColor="text1"/>
          <w:sz w:val="24"/>
          <w:szCs w:val="24"/>
        </w:rPr>
        <w:t xml:space="preserve"> глобальных типа: «Нет, ни в коем случае туда ты учиться не поедешь, там ты жить не будешь. Как-бы нет, ты иди сюда и делай то». Никогда такого не было. Делай, что хочешь. Если ты хочешь полететь на Марс, и дай мне 50 миллиардов в долг, то это, конечно, нереально.</w:t>
      </w:r>
    </w:p>
    <w:p w:rsidR="00186933"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b/>
          <w:color w:val="000000" w:themeColor="text1"/>
          <w:sz w:val="24"/>
          <w:szCs w:val="24"/>
        </w:rPr>
        <w:t>В</w:t>
      </w:r>
      <w:proofErr w:type="gramEnd"/>
      <w:r w:rsidRPr="002E4E04">
        <w:rPr>
          <w:rFonts w:ascii="Times New Roman" w:hAnsi="Times New Roman" w:cs="Times New Roman"/>
          <w:b/>
          <w:color w:val="000000" w:themeColor="text1"/>
          <w:sz w:val="24"/>
          <w:szCs w:val="24"/>
        </w:rPr>
        <w:t>:</w:t>
      </w:r>
      <w:r w:rsidRPr="002E4E04">
        <w:rPr>
          <w:rFonts w:ascii="Times New Roman" w:hAnsi="Times New Roman" w:cs="Times New Roman"/>
          <w:color w:val="000000" w:themeColor="text1"/>
          <w:sz w:val="24"/>
          <w:szCs w:val="24"/>
        </w:rPr>
        <w:t xml:space="preserve"> Так, а вот смотри, </w:t>
      </w:r>
      <w:proofErr w:type="gramStart"/>
      <w:r w:rsidRPr="002E4E04">
        <w:rPr>
          <w:rFonts w:ascii="Times New Roman" w:hAnsi="Times New Roman" w:cs="Times New Roman"/>
          <w:color w:val="000000" w:themeColor="text1"/>
          <w:sz w:val="24"/>
          <w:szCs w:val="24"/>
        </w:rPr>
        <w:t>ты</w:t>
      </w:r>
      <w:proofErr w:type="gramEnd"/>
      <w:r w:rsidRPr="002E4E04">
        <w:rPr>
          <w:rFonts w:ascii="Times New Roman" w:hAnsi="Times New Roman" w:cs="Times New Roman"/>
          <w:color w:val="000000" w:themeColor="text1"/>
          <w:sz w:val="24"/>
          <w:szCs w:val="24"/>
        </w:rPr>
        <w:t xml:space="preserve"> бы могла сравнить семью вашу, может быть, с семьями своих друзей, ну или просто в целом с семьями? Желательно именно </w:t>
      </w:r>
      <w:proofErr w:type="spellStart"/>
      <w:r w:rsidRPr="002E4E04">
        <w:rPr>
          <w:rFonts w:ascii="Times New Roman" w:hAnsi="Times New Roman" w:cs="Times New Roman"/>
          <w:color w:val="000000" w:themeColor="text1"/>
          <w:sz w:val="24"/>
          <w:szCs w:val="24"/>
        </w:rPr>
        <w:t>озерскими</w:t>
      </w:r>
      <w:proofErr w:type="spellEnd"/>
      <w:r w:rsidRPr="002E4E04">
        <w:rPr>
          <w:rFonts w:ascii="Times New Roman" w:hAnsi="Times New Roman" w:cs="Times New Roman"/>
          <w:color w:val="000000" w:themeColor="text1"/>
          <w:sz w:val="24"/>
          <w:szCs w:val="24"/>
        </w:rPr>
        <w:t>.</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Да, я могу сравнить. Ну не знаю, например, семья моей лучше подруги, она неполная, потому что у нее родители были в разводе еще с её младенчества, и её воспитала мама, бабушка и дедушка. Да, естественно, я понимаю, что мне как-то было легче, потому что у мен я и мама, и папа, и всегда со мной общались, и все, а ей было сложнее ну как-бы в этом смысле.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она общалась там, с моими папой </w:t>
      </w:r>
      <w:proofErr w:type="spellStart"/>
      <w:r w:rsidRPr="002E4E04">
        <w:rPr>
          <w:rFonts w:ascii="Times New Roman" w:hAnsi="Times New Roman" w:cs="Times New Roman"/>
          <w:color w:val="000000" w:themeColor="text1"/>
          <w:sz w:val="24"/>
          <w:szCs w:val="24"/>
        </w:rPr>
        <w:t>тусила</w:t>
      </w:r>
      <w:proofErr w:type="spellEnd"/>
      <w:r w:rsidRPr="002E4E04">
        <w:rPr>
          <w:rFonts w:ascii="Times New Roman" w:hAnsi="Times New Roman" w:cs="Times New Roman"/>
          <w:color w:val="000000" w:themeColor="text1"/>
          <w:sz w:val="24"/>
          <w:szCs w:val="24"/>
        </w:rPr>
        <w:t xml:space="preserve"> постоянно, когда мы вместе </w:t>
      </w:r>
      <w:proofErr w:type="spellStart"/>
      <w:r w:rsidRPr="002E4E04">
        <w:rPr>
          <w:rFonts w:ascii="Times New Roman" w:hAnsi="Times New Roman" w:cs="Times New Roman"/>
          <w:color w:val="000000" w:themeColor="text1"/>
          <w:sz w:val="24"/>
          <w:szCs w:val="24"/>
        </w:rPr>
        <w:t>тусили</w:t>
      </w:r>
      <w:proofErr w:type="spellEnd"/>
      <w:r w:rsidRPr="002E4E04">
        <w:rPr>
          <w:rFonts w:ascii="Times New Roman" w:hAnsi="Times New Roman" w:cs="Times New Roman"/>
          <w:color w:val="000000" w:themeColor="text1"/>
          <w:sz w:val="24"/>
          <w:szCs w:val="24"/>
        </w:rPr>
        <w:t>, какие-то вещи, может он её чему-то научил. А там что</w:t>
      </w:r>
      <w:proofErr w:type="gramStart"/>
      <w:r w:rsidRPr="002E4E04">
        <w:rPr>
          <w:rFonts w:ascii="Times New Roman" w:hAnsi="Times New Roman" w:cs="Times New Roman"/>
          <w:color w:val="000000" w:themeColor="text1"/>
          <w:sz w:val="24"/>
          <w:szCs w:val="24"/>
        </w:rPr>
        <w:t>..</w:t>
      </w:r>
      <w:proofErr w:type="gramEnd"/>
    </w:p>
    <w:p w:rsidR="00186933"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b/>
          <w:color w:val="000000" w:themeColor="text1"/>
          <w:sz w:val="24"/>
          <w:szCs w:val="24"/>
        </w:rPr>
        <w:t xml:space="preserve">В: </w:t>
      </w:r>
      <w:r w:rsidRPr="002E4E04">
        <w:rPr>
          <w:rFonts w:ascii="Times New Roman" w:hAnsi="Times New Roman" w:cs="Times New Roman"/>
          <w:color w:val="000000" w:themeColor="text1"/>
          <w:sz w:val="24"/>
          <w:szCs w:val="24"/>
        </w:rPr>
        <w:t>А если в целом?</w:t>
      </w:r>
      <w:proofErr w:type="gramEnd"/>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 xml:space="preserve">О: </w:t>
      </w:r>
      <w:r w:rsidRPr="002E4E04">
        <w:rPr>
          <w:rFonts w:ascii="Times New Roman" w:hAnsi="Times New Roman" w:cs="Times New Roman"/>
          <w:color w:val="000000" w:themeColor="text1"/>
          <w:sz w:val="24"/>
          <w:szCs w:val="24"/>
        </w:rPr>
        <w:t>Ну в целом, классно, когда у тебя полная понимающая семья, которая тебе помогает, и вообще все круто, и ты понимаешь, что, если у людей какие-то проблемы в семье, им гораздо тяжелее психологически, и, возможно, поэтому они как-бы немножко</w:t>
      </w:r>
      <w:proofErr w:type="gramStart"/>
      <w:r w:rsidRPr="002E4E04">
        <w:rPr>
          <w:rFonts w:ascii="Times New Roman" w:hAnsi="Times New Roman" w:cs="Times New Roman"/>
          <w:color w:val="000000" w:themeColor="text1"/>
          <w:sz w:val="24"/>
          <w:szCs w:val="24"/>
        </w:rPr>
        <w:t xml:space="preserve">.. </w:t>
      </w:r>
      <w:proofErr w:type="gramEnd"/>
      <w:r w:rsidRPr="002E4E04">
        <w:rPr>
          <w:rFonts w:ascii="Times New Roman" w:hAnsi="Times New Roman" w:cs="Times New Roman"/>
          <w:color w:val="000000" w:themeColor="text1"/>
          <w:sz w:val="24"/>
          <w:szCs w:val="24"/>
        </w:rPr>
        <w:t>ну у них другие ценности. То есть, когда у тебя, к примеру, все нормально, ты думаешь о чем-то одном, а когда у тебя в какой-то сфере жизни что-то не получается, плохо происходит, и ты ну уже как-бы уделяешь больше внимания этому, возможно, раньше понимаешь другие вещи, которые я сама еще не поняла.</w:t>
      </w:r>
      <w:r w:rsidRPr="002E4E04">
        <w:rPr>
          <w:color w:val="000000" w:themeColor="text1"/>
          <w:sz w:val="24"/>
          <w:szCs w:val="24"/>
        </w:rPr>
        <w:t xml:space="preserve"> </w:t>
      </w:r>
      <w:proofErr w:type="gramStart"/>
      <w:r w:rsidRPr="002E4E04">
        <w:rPr>
          <w:color w:val="000000" w:themeColor="text1"/>
          <w:sz w:val="24"/>
          <w:szCs w:val="24"/>
        </w:rPr>
        <w:t>Н</w:t>
      </w:r>
      <w:r w:rsidRPr="002E4E04">
        <w:rPr>
          <w:rFonts w:ascii="Times New Roman" w:hAnsi="Times New Roman" w:cs="Times New Roman"/>
          <w:color w:val="000000" w:themeColor="text1"/>
          <w:sz w:val="24"/>
          <w:szCs w:val="24"/>
        </w:rPr>
        <w:t>у</w:t>
      </w:r>
      <w:proofErr w:type="gramEnd"/>
      <w:r w:rsidRPr="002E4E04">
        <w:rPr>
          <w:rFonts w:ascii="Times New Roman" w:hAnsi="Times New Roman" w:cs="Times New Roman"/>
          <w:color w:val="000000" w:themeColor="text1"/>
          <w:sz w:val="24"/>
          <w:szCs w:val="24"/>
        </w:rPr>
        <w:t xml:space="preserve"> я, например, имею ввиду, например, мои одноклассники бывшие.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Многие разъехались после учебы, после школы в разные города учиться, но после завершения высшего образования, многие вернулись в Озёрск, завели там семью, в 20-21-22 года, у них дети, и они сейчас занимаются этим. То есть я к тому, что я, например, сейчас не готова к семье и к детям, мне хочется еще как-то самой развиться. А они, может быть, по каким-то причинам, которых я не знаю, возможно, потому что у них была другая семья в детстве, и другие какие-то ценности, они решили, что, чем раньше они там выйдут замуж или там</w:t>
      </w:r>
      <w:proofErr w:type="gramStart"/>
      <w:r w:rsidRPr="002E4E04">
        <w:rPr>
          <w:rFonts w:ascii="Times New Roman" w:hAnsi="Times New Roman" w:cs="Times New Roman"/>
          <w:color w:val="000000" w:themeColor="text1"/>
          <w:sz w:val="24"/>
          <w:szCs w:val="24"/>
        </w:rPr>
        <w:t xml:space="preserve">.. </w:t>
      </w:r>
      <w:proofErr w:type="gramEnd"/>
      <w:r w:rsidRPr="002E4E04">
        <w:rPr>
          <w:rFonts w:ascii="Times New Roman" w:hAnsi="Times New Roman" w:cs="Times New Roman"/>
          <w:color w:val="000000" w:themeColor="text1"/>
          <w:sz w:val="24"/>
          <w:szCs w:val="24"/>
        </w:rPr>
        <w:t>ну я не знаю, почему, как-бы, ну вот у них сейчас уже своя семья. Я не готова сейчас к своей семье, чтобы с детьми</w:t>
      </w:r>
      <w:r w:rsidR="004761FE" w:rsidRPr="002E4E04">
        <w:rPr>
          <w:rFonts w:ascii="Times New Roman" w:hAnsi="Times New Roman" w:cs="Times New Roman"/>
          <w:color w:val="000000" w:themeColor="text1"/>
          <w:sz w:val="24"/>
          <w:szCs w:val="24"/>
        </w:rPr>
        <w:t>.</w:t>
      </w:r>
    </w:p>
    <w:p w:rsidR="00186933" w:rsidRPr="002E4E04" w:rsidRDefault="00186933" w:rsidP="004761FE">
      <w:pPr>
        <w:pStyle w:val="ac"/>
        <w:jc w:val="center"/>
        <w:rPr>
          <w:b/>
          <w:color w:val="000000" w:themeColor="text1"/>
          <w:sz w:val="24"/>
          <w:szCs w:val="24"/>
        </w:rPr>
      </w:pPr>
      <w:r w:rsidRPr="002E4E04">
        <w:rPr>
          <w:rFonts w:ascii="Times New Roman" w:hAnsi="Times New Roman" w:cs="Times New Roman"/>
          <w:b/>
          <w:color w:val="000000" w:themeColor="text1"/>
          <w:sz w:val="24"/>
          <w:szCs w:val="24"/>
        </w:rPr>
        <w:t xml:space="preserve">Отношение к </w:t>
      </w:r>
      <w:proofErr w:type="spellStart"/>
      <w:r w:rsidRPr="002E4E04">
        <w:rPr>
          <w:rFonts w:ascii="Times New Roman" w:hAnsi="Times New Roman" w:cs="Times New Roman"/>
          <w:b/>
          <w:color w:val="000000" w:themeColor="text1"/>
          <w:sz w:val="24"/>
          <w:szCs w:val="24"/>
        </w:rPr>
        <w:t>Озёрску</w:t>
      </w:r>
      <w:proofErr w:type="spellEnd"/>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 xml:space="preserve">В: </w:t>
      </w:r>
      <w:r w:rsidRPr="002E4E04">
        <w:rPr>
          <w:rFonts w:ascii="Times New Roman" w:hAnsi="Times New Roman" w:cs="Times New Roman"/>
          <w:color w:val="000000" w:themeColor="text1"/>
          <w:sz w:val="24"/>
          <w:szCs w:val="24"/>
        </w:rPr>
        <w:t xml:space="preserve">Хорошо, ладно. Тогда следующий блок – отношение к </w:t>
      </w:r>
      <w:proofErr w:type="spellStart"/>
      <w:r w:rsidRPr="002E4E04">
        <w:rPr>
          <w:rFonts w:ascii="Times New Roman" w:hAnsi="Times New Roman" w:cs="Times New Roman"/>
          <w:color w:val="000000" w:themeColor="text1"/>
          <w:sz w:val="24"/>
          <w:szCs w:val="24"/>
        </w:rPr>
        <w:t>Озёрску</w:t>
      </w:r>
      <w:proofErr w:type="spellEnd"/>
      <w:r w:rsidRPr="002E4E04">
        <w:rPr>
          <w:rFonts w:ascii="Times New Roman" w:hAnsi="Times New Roman" w:cs="Times New Roman"/>
          <w:color w:val="000000" w:themeColor="text1"/>
          <w:sz w:val="24"/>
          <w:szCs w:val="24"/>
        </w:rPr>
        <w:t xml:space="preserve">. К </w:t>
      </w:r>
      <w:proofErr w:type="spellStart"/>
      <w:r w:rsidRPr="002E4E04">
        <w:rPr>
          <w:rFonts w:ascii="Times New Roman" w:hAnsi="Times New Roman" w:cs="Times New Roman"/>
          <w:color w:val="000000" w:themeColor="text1"/>
          <w:sz w:val="24"/>
          <w:szCs w:val="24"/>
        </w:rPr>
        <w:t>Озёрску</w:t>
      </w:r>
      <w:proofErr w:type="spellEnd"/>
      <w:r w:rsidRPr="002E4E04">
        <w:rPr>
          <w:rFonts w:ascii="Times New Roman" w:hAnsi="Times New Roman" w:cs="Times New Roman"/>
          <w:color w:val="000000" w:themeColor="text1"/>
          <w:sz w:val="24"/>
          <w:szCs w:val="24"/>
        </w:rPr>
        <w:t xml:space="preserve"> во всех смыслах: как к месту для самореализации, как к месту для жизни, как к месту для, там, отдыха, во всех его тоже пониманиях.</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Ну достаточно комфортное место для жизни, для отдыха. То есть это закрытый город, со всей инфраструктурой, достаточной, </w:t>
      </w:r>
      <w:proofErr w:type="gramStart"/>
      <w:r w:rsidRPr="002E4E04">
        <w:rPr>
          <w:rFonts w:ascii="Times New Roman" w:hAnsi="Times New Roman" w:cs="Times New Roman"/>
          <w:color w:val="000000" w:themeColor="text1"/>
          <w:sz w:val="24"/>
          <w:szCs w:val="24"/>
        </w:rPr>
        <w:t>с</w:t>
      </w:r>
      <w:proofErr w:type="gramEnd"/>
      <w:r w:rsidRPr="002E4E04">
        <w:rPr>
          <w:rFonts w:ascii="Times New Roman" w:hAnsi="Times New Roman" w:cs="Times New Roman"/>
          <w:color w:val="000000" w:themeColor="text1"/>
          <w:sz w:val="24"/>
          <w:szCs w:val="24"/>
        </w:rPr>
        <w:t xml:space="preserve">, </w:t>
      </w:r>
      <w:proofErr w:type="gramStart"/>
      <w:r w:rsidRPr="002E4E04">
        <w:rPr>
          <w:rFonts w:ascii="Times New Roman" w:hAnsi="Times New Roman" w:cs="Times New Roman"/>
          <w:color w:val="000000" w:themeColor="text1"/>
          <w:sz w:val="24"/>
          <w:szCs w:val="24"/>
        </w:rPr>
        <w:t>я</w:t>
      </w:r>
      <w:proofErr w:type="gramEnd"/>
      <w:r w:rsidRPr="002E4E04">
        <w:rPr>
          <w:rFonts w:ascii="Times New Roman" w:hAnsi="Times New Roman" w:cs="Times New Roman"/>
          <w:color w:val="000000" w:themeColor="text1"/>
          <w:sz w:val="24"/>
          <w:szCs w:val="24"/>
        </w:rPr>
        <w:t xml:space="preserve"> думаю, достаточно  высоким уровнем зарплат по сравнению с любым другим маленьким городом, потому что.. в зависимости, естественно, от того, где ты работаешь, но, в принципе, там так-то нормально все. Для отдыха шикарное место, потому что там озеро, там горы, там чисто, там все замечательно, зелено, есть инфраструктура, есть стадионы, ну стадион бегать есть, парк есть, в котором можно гулять с собаками, бегать там. А как место самореализации, зависит от того, кому что нужно. То есть, как я уже про себя рассказывала, мне все время было любопытно, мне все время надо б</w:t>
      </w:r>
      <w:r w:rsidR="004761FE" w:rsidRPr="002E4E04">
        <w:rPr>
          <w:rFonts w:ascii="Times New Roman" w:hAnsi="Times New Roman" w:cs="Times New Roman"/>
          <w:color w:val="000000" w:themeColor="text1"/>
          <w:sz w:val="24"/>
          <w:szCs w:val="24"/>
        </w:rPr>
        <w:t xml:space="preserve">ыло больше. </w:t>
      </w:r>
    </w:p>
    <w:p w:rsidR="004761FE" w:rsidRPr="002E4E04" w:rsidRDefault="004761FE"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И вот по моей учебе</w:t>
      </w:r>
      <w:r w:rsidR="00186933" w:rsidRPr="002E4E04">
        <w:rPr>
          <w:rFonts w:ascii="Times New Roman" w:hAnsi="Times New Roman" w:cs="Times New Roman"/>
          <w:color w:val="000000" w:themeColor="text1"/>
          <w:sz w:val="24"/>
          <w:szCs w:val="24"/>
        </w:rPr>
        <w:t xml:space="preserve">, по моим каким-то практикам, я понимала, что в </w:t>
      </w:r>
      <w:proofErr w:type="spellStart"/>
      <w:r w:rsidR="00186933" w:rsidRPr="002E4E04">
        <w:rPr>
          <w:rFonts w:ascii="Times New Roman" w:hAnsi="Times New Roman" w:cs="Times New Roman"/>
          <w:color w:val="000000" w:themeColor="text1"/>
          <w:sz w:val="24"/>
          <w:szCs w:val="24"/>
        </w:rPr>
        <w:t>Озёрске</w:t>
      </w:r>
      <w:proofErr w:type="spellEnd"/>
      <w:r w:rsidR="00186933" w:rsidRPr="002E4E04">
        <w:rPr>
          <w:rFonts w:ascii="Times New Roman" w:hAnsi="Times New Roman" w:cs="Times New Roman"/>
          <w:color w:val="000000" w:themeColor="text1"/>
          <w:sz w:val="24"/>
          <w:szCs w:val="24"/>
        </w:rPr>
        <w:t xml:space="preserve"> я, ну мне сложно </w:t>
      </w:r>
      <w:proofErr w:type="spellStart"/>
      <w:r w:rsidR="00186933" w:rsidRPr="002E4E04">
        <w:rPr>
          <w:rFonts w:ascii="Times New Roman" w:hAnsi="Times New Roman" w:cs="Times New Roman"/>
          <w:color w:val="000000" w:themeColor="text1"/>
          <w:sz w:val="24"/>
          <w:szCs w:val="24"/>
        </w:rPr>
        <w:t>самореализоваться</w:t>
      </w:r>
      <w:proofErr w:type="spellEnd"/>
      <w:r w:rsidR="00186933" w:rsidRPr="002E4E04">
        <w:rPr>
          <w:rFonts w:ascii="Times New Roman" w:hAnsi="Times New Roman" w:cs="Times New Roman"/>
          <w:color w:val="000000" w:themeColor="text1"/>
          <w:sz w:val="24"/>
          <w:szCs w:val="24"/>
        </w:rPr>
        <w:t xml:space="preserve">, потому что я смотрю куда-то, быстрее, выше, сильнее, наверное, интереснее, вот чтобы прям вообще, вот прям интересно было. А там уже нет. Я не вижу для себя пока каких-то там вариантов. Там люди немножко другие, люди, которым комфортно жить в маленьком городе, которым комфортно общаться с каким-то ограниченным кругом людей, возможно, которые легко могут привыкнуть к тому, что тебя знает каждая </w:t>
      </w:r>
      <w:proofErr w:type="gramStart"/>
      <w:r w:rsidR="00186933" w:rsidRPr="002E4E04">
        <w:rPr>
          <w:rFonts w:ascii="Times New Roman" w:hAnsi="Times New Roman" w:cs="Times New Roman"/>
          <w:color w:val="000000" w:themeColor="text1"/>
          <w:sz w:val="24"/>
          <w:szCs w:val="24"/>
        </w:rPr>
        <w:t>собака</w:t>
      </w:r>
      <w:proofErr w:type="gramEnd"/>
      <w:r w:rsidR="00186933" w:rsidRPr="002E4E04">
        <w:rPr>
          <w:rFonts w:ascii="Times New Roman" w:hAnsi="Times New Roman" w:cs="Times New Roman"/>
          <w:color w:val="000000" w:themeColor="text1"/>
          <w:sz w:val="24"/>
          <w:szCs w:val="24"/>
        </w:rPr>
        <w:t xml:space="preserve">  и каждая собака тебя обсуждает. И, с одной стороны, до тебя </w:t>
      </w:r>
      <w:r w:rsidR="00186933" w:rsidRPr="002E4E04">
        <w:rPr>
          <w:rFonts w:ascii="Times New Roman" w:hAnsi="Times New Roman" w:cs="Times New Roman"/>
          <w:color w:val="000000" w:themeColor="text1"/>
          <w:sz w:val="24"/>
          <w:szCs w:val="24"/>
        </w:rPr>
        <w:lastRenderedPageBreak/>
        <w:t xml:space="preserve">никому нет дела, но, с другой стороны, постоянные эти обсуждения. Когда все всех знают. Маленький город, 100 тысяч человек, все всех знают через одного человека. Так что, если ты хочешь сохранить какую-то загадку в своей жизни, это практически нереально.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Вот, по поводу самореализации, сейчас, последние несколько лет я замечаю, что  пошел реально бум на какой-то малый бизнес и люди реализуют себя в этом, если им это интересно. Это может быть простое что-то, то есть как, я не знаю, открытие каких-то кафе, автомоек там, и так далее, ну, в большом городе то же самое. Уровень, поток клиентов только различается. Может быть что-то необычное. Например, моя лучшая подруга открыла в городе студию танцев на шесте, которой там до этого не было, и никто этим никогда не занимался. Она сейчас там монополист, звезда, и все классно. Ей это интересно. Хотя она тоже отучилась в большом городе, она не хочет на постоянно оставаться жить в </w:t>
      </w:r>
      <w:proofErr w:type="spellStart"/>
      <w:r w:rsidRPr="002E4E04">
        <w:rPr>
          <w:rFonts w:ascii="Times New Roman" w:hAnsi="Times New Roman" w:cs="Times New Roman"/>
          <w:color w:val="000000" w:themeColor="text1"/>
          <w:sz w:val="24"/>
          <w:szCs w:val="24"/>
        </w:rPr>
        <w:t>Озёрске</w:t>
      </w:r>
      <w:proofErr w:type="spellEnd"/>
      <w:r w:rsidRPr="002E4E04">
        <w:rPr>
          <w:rFonts w:ascii="Times New Roman" w:hAnsi="Times New Roman" w:cs="Times New Roman"/>
          <w:color w:val="000000" w:themeColor="text1"/>
          <w:sz w:val="24"/>
          <w:szCs w:val="24"/>
        </w:rPr>
        <w:t xml:space="preserve">, но, на данный момент своей жизни, она этим занимается, и ей это нравится, она </w:t>
      </w:r>
      <w:proofErr w:type="spellStart"/>
      <w:r w:rsidRPr="002E4E04">
        <w:rPr>
          <w:rFonts w:ascii="Times New Roman" w:hAnsi="Times New Roman" w:cs="Times New Roman"/>
          <w:color w:val="000000" w:themeColor="text1"/>
          <w:sz w:val="24"/>
          <w:szCs w:val="24"/>
        </w:rPr>
        <w:t>самореализуется</w:t>
      </w:r>
      <w:proofErr w:type="spellEnd"/>
      <w:r w:rsidRPr="002E4E04">
        <w:rPr>
          <w:rFonts w:ascii="Times New Roman" w:hAnsi="Times New Roman" w:cs="Times New Roman"/>
          <w:color w:val="000000" w:themeColor="text1"/>
          <w:sz w:val="24"/>
          <w:szCs w:val="24"/>
        </w:rPr>
        <w:t xml:space="preserve"> там.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Хорошо. Так, смотри, а возможности для культурного отдыха в </w:t>
      </w:r>
      <w:proofErr w:type="spellStart"/>
      <w:r w:rsidRPr="002E4E04">
        <w:rPr>
          <w:rFonts w:ascii="Times New Roman" w:hAnsi="Times New Roman" w:cs="Times New Roman"/>
          <w:color w:val="000000" w:themeColor="text1"/>
          <w:sz w:val="24"/>
          <w:szCs w:val="24"/>
        </w:rPr>
        <w:t>Озёрске</w:t>
      </w:r>
      <w:proofErr w:type="spellEnd"/>
      <w:r w:rsidRPr="002E4E04">
        <w:rPr>
          <w:rFonts w:ascii="Times New Roman" w:hAnsi="Times New Roman" w:cs="Times New Roman"/>
          <w:color w:val="000000" w:themeColor="text1"/>
          <w:sz w:val="24"/>
          <w:szCs w:val="24"/>
        </w:rPr>
        <w:t xml:space="preserve"> есть какие-нибудь? Ну как тебе кажется?</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У нас есть театр. У нас есть 1 кинотеатр, я назову это так. На самом деле их два, но показывают там одно и то же. И есть один театр «Даш дом». Ну не знаю, насколько там богатый репертуар, я не так часто его посещаю. И 3 дискотеки. И больше там ничего нет. Вот это печально. Ты можешь читать книги. Читать книги, развивать свою фантазию. Это в любом месте, в любое время очень сильно тебя развивает. Но для этого надо любить читать.</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 xml:space="preserve">В: </w:t>
      </w:r>
      <w:r w:rsidRPr="002E4E04">
        <w:rPr>
          <w:rFonts w:ascii="Times New Roman" w:hAnsi="Times New Roman" w:cs="Times New Roman"/>
          <w:color w:val="000000" w:themeColor="text1"/>
          <w:sz w:val="24"/>
          <w:szCs w:val="24"/>
        </w:rPr>
        <w:t xml:space="preserve">Понятно. По каким причинам конкретно ты решила уехать из </w:t>
      </w:r>
      <w:proofErr w:type="spellStart"/>
      <w:r w:rsidRPr="002E4E04">
        <w:rPr>
          <w:rFonts w:ascii="Times New Roman" w:hAnsi="Times New Roman" w:cs="Times New Roman"/>
          <w:color w:val="000000" w:themeColor="text1"/>
          <w:sz w:val="24"/>
          <w:szCs w:val="24"/>
        </w:rPr>
        <w:t>Озёрска</w:t>
      </w:r>
      <w:proofErr w:type="spellEnd"/>
      <w:r w:rsidRPr="002E4E04">
        <w:rPr>
          <w:rFonts w:ascii="Times New Roman" w:hAnsi="Times New Roman" w:cs="Times New Roman"/>
          <w:color w:val="000000" w:themeColor="text1"/>
          <w:sz w:val="24"/>
          <w:szCs w:val="24"/>
        </w:rPr>
        <w:t>, ну или не хочешь туда возвращаться?</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Ну как раз потому, что я сначала хотела пожить отдельно от родителей и пожить в другом городе, чтобы понять, что это такое. А потом уже, пожив, я поняла просто уровень возможностей в </w:t>
      </w:r>
      <w:proofErr w:type="spellStart"/>
      <w:r w:rsidRPr="002E4E04">
        <w:rPr>
          <w:rFonts w:ascii="Times New Roman" w:hAnsi="Times New Roman" w:cs="Times New Roman"/>
          <w:color w:val="000000" w:themeColor="text1"/>
          <w:sz w:val="24"/>
          <w:szCs w:val="24"/>
        </w:rPr>
        <w:t>Озёрске</w:t>
      </w:r>
      <w:proofErr w:type="spellEnd"/>
      <w:r w:rsidRPr="002E4E04">
        <w:rPr>
          <w:rFonts w:ascii="Times New Roman" w:hAnsi="Times New Roman" w:cs="Times New Roman"/>
          <w:color w:val="000000" w:themeColor="text1"/>
          <w:sz w:val="24"/>
          <w:szCs w:val="24"/>
        </w:rPr>
        <w:t xml:space="preserve"> и уровень возможностей в большом городе. Они кардинально различаются. По всему. Возможности по работе, по тому же культурному развитию, по досугу. </w:t>
      </w:r>
      <w:proofErr w:type="gramStart"/>
      <w:r w:rsidRPr="002E4E04">
        <w:rPr>
          <w:rFonts w:ascii="Times New Roman" w:hAnsi="Times New Roman" w:cs="Times New Roman"/>
          <w:color w:val="000000" w:themeColor="text1"/>
          <w:sz w:val="24"/>
          <w:szCs w:val="24"/>
        </w:rPr>
        <w:t>То есть у нас в городе ты можешь там кататься на коньках, ходить в бассейн, один из которых на 10 лет закрылся, и в городе не было бассейна, заниматься в фитнес-клубе, который первый открылся 5 лет назад, до этого там, по-моему, ничего не было, ну и там кататься на сноубордах там и так далее, тоже там выезжать за пределы города</w:t>
      </w:r>
      <w:proofErr w:type="gramEnd"/>
      <w:r w:rsidRPr="002E4E04">
        <w:rPr>
          <w:rFonts w:ascii="Times New Roman" w:hAnsi="Times New Roman" w:cs="Times New Roman"/>
          <w:color w:val="000000" w:themeColor="text1"/>
          <w:sz w:val="24"/>
          <w:szCs w:val="24"/>
        </w:rPr>
        <w:t xml:space="preserve"> куда-то только, </w:t>
      </w:r>
      <w:proofErr w:type="gramStart"/>
      <w:r w:rsidRPr="002E4E04">
        <w:rPr>
          <w:rFonts w:ascii="Times New Roman" w:hAnsi="Times New Roman" w:cs="Times New Roman"/>
          <w:color w:val="000000" w:themeColor="text1"/>
          <w:sz w:val="24"/>
          <w:szCs w:val="24"/>
        </w:rPr>
        <w:t>потому</w:t>
      </w:r>
      <w:proofErr w:type="gramEnd"/>
      <w:r w:rsidRPr="002E4E04">
        <w:rPr>
          <w:rFonts w:ascii="Times New Roman" w:hAnsi="Times New Roman" w:cs="Times New Roman"/>
          <w:color w:val="000000" w:themeColor="text1"/>
          <w:sz w:val="24"/>
          <w:szCs w:val="24"/>
        </w:rPr>
        <w:t xml:space="preserve"> что там это нереально. Вот. В большом городе ты можешь делать все, то хочешь. Тут уровень другой. Опять же,  </w:t>
      </w:r>
      <w:proofErr w:type="spellStart"/>
      <w:proofErr w:type="gramStart"/>
      <w:r w:rsidRPr="002E4E04">
        <w:rPr>
          <w:rFonts w:ascii="Times New Roman" w:hAnsi="Times New Roman" w:cs="Times New Roman"/>
          <w:color w:val="000000" w:themeColor="text1"/>
          <w:sz w:val="24"/>
          <w:szCs w:val="24"/>
        </w:rPr>
        <w:t>Озёрске</w:t>
      </w:r>
      <w:proofErr w:type="spellEnd"/>
      <w:proofErr w:type="gramEnd"/>
      <w:r w:rsidRPr="002E4E04">
        <w:rPr>
          <w:rFonts w:ascii="Times New Roman" w:hAnsi="Times New Roman" w:cs="Times New Roman"/>
          <w:color w:val="000000" w:themeColor="text1"/>
          <w:sz w:val="24"/>
          <w:szCs w:val="24"/>
        </w:rPr>
        <w:t xml:space="preserve">, когда кто-то делает что-то необычное, обычно они делают это в большом городе, они делают это в Челябинске, или едут в Екатеринбург. Там, не знаю, заниматься какими-то экзотическими танцами, летать на воздушном шаре, прыгать с парашютом, все, что угодно.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Ну то есть это неудобно, что нужно куда-то ездить?</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Ну да, то есть по сути люди ездят в большой город за этим, в маленьком городе этого нет. Я думаю, это не только так в </w:t>
      </w:r>
      <w:proofErr w:type="spellStart"/>
      <w:r w:rsidRPr="002E4E04">
        <w:rPr>
          <w:rFonts w:ascii="Times New Roman" w:hAnsi="Times New Roman" w:cs="Times New Roman"/>
          <w:color w:val="000000" w:themeColor="text1"/>
          <w:sz w:val="24"/>
          <w:szCs w:val="24"/>
        </w:rPr>
        <w:t>Озёрске</w:t>
      </w:r>
      <w:proofErr w:type="spellEnd"/>
      <w:r w:rsidRPr="002E4E04">
        <w:rPr>
          <w:rFonts w:ascii="Times New Roman" w:hAnsi="Times New Roman" w:cs="Times New Roman"/>
          <w:color w:val="000000" w:themeColor="text1"/>
          <w:sz w:val="24"/>
          <w:szCs w:val="24"/>
        </w:rPr>
        <w:t>, это во всех маленьких городах так, но, как-бы, я  говорю на примере своего.</w:t>
      </w:r>
    </w:p>
    <w:p w:rsidR="00186933" w:rsidRPr="002E4E04" w:rsidRDefault="00186933" w:rsidP="00186933">
      <w:pPr>
        <w:pStyle w:val="ac"/>
        <w:ind w:firstLine="708"/>
        <w:jc w:val="both"/>
        <w:rPr>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Ладно, хорошо. Смотри, следующий блок он предпоследний, тебе еще немного осталось. Досуг. Как организован твой досуг по жизни, и, возможно, видишь какие-то различия его относительно того, что тебе рассказывает бабушка или мама, или просто из детства ты помнишь? То есть чем сейчас занимаются люди? И ты в том числе.</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Ну изменился, мир изменился. Мир изменился, я чувствую это в воде, я чувствую это в земле, теперь и в воздухе что-то почувствовалось. Простите за цитаты из </w:t>
      </w:r>
      <w:proofErr w:type="spellStart"/>
      <w:r w:rsidRPr="002E4E04">
        <w:rPr>
          <w:rFonts w:ascii="Times New Roman" w:hAnsi="Times New Roman" w:cs="Times New Roman"/>
          <w:color w:val="000000" w:themeColor="text1"/>
          <w:sz w:val="24"/>
          <w:szCs w:val="24"/>
        </w:rPr>
        <w:t>гоблинского</w:t>
      </w:r>
      <w:proofErr w:type="spellEnd"/>
      <w:r w:rsidRPr="002E4E04">
        <w:rPr>
          <w:rFonts w:ascii="Times New Roman" w:hAnsi="Times New Roman" w:cs="Times New Roman"/>
          <w:color w:val="000000" w:themeColor="text1"/>
          <w:sz w:val="24"/>
          <w:szCs w:val="24"/>
        </w:rPr>
        <w:t xml:space="preserve"> перевода «Властелина колец». Мир изменился, бурное развитие технологий. Исторически наши мамы и бабушки жили в Советском Союзе во времена своей молодости, мы живем в России, демократической стране. Ну, у нас есть, как  раз, возможность увидеть то, чего наши мамы и бабушки не видели, потому что был железный занавес. И они занимались, в принципе, одни и тем же, чем занимались все в их кругу, потому что у них не было какой-то возможности</w:t>
      </w:r>
      <w:proofErr w:type="gramStart"/>
      <w:r w:rsidRPr="002E4E04">
        <w:rPr>
          <w:rFonts w:ascii="Times New Roman" w:hAnsi="Times New Roman" w:cs="Times New Roman"/>
          <w:color w:val="000000" w:themeColor="text1"/>
          <w:sz w:val="24"/>
          <w:szCs w:val="24"/>
        </w:rPr>
        <w:t xml:space="preserve">.. </w:t>
      </w:r>
      <w:proofErr w:type="gramEnd"/>
      <w:r w:rsidRPr="002E4E04">
        <w:rPr>
          <w:rFonts w:ascii="Times New Roman" w:hAnsi="Times New Roman" w:cs="Times New Roman"/>
          <w:color w:val="000000" w:themeColor="text1"/>
          <w:sz w:val="24"/>
          <w:szCs w:val="24"/>
        </w:rPr>
        <w:t xml:space="preserve">Ну они тоже, естественно, уезжали </w:t>
      </w:r>
      <w:r w:rsidRPr="002E4E04">
        <w:rPr>
          <w:rFonts w:ascii="Times New Roman" w:hAnsi="Times New Roman" w:cs="Times New Roman"/>
          <w:color w:val="000000" w:themeColor="text1"/>
          <w:sz w:val="24"/>
          <w:szCs w:val="24"/>
        </w:rPr>
        <w:lastRenderedPageBreak/>
        <w:t>учиться в другие города, и они занимались тем, чем занимаются в других городах. Но то, что у нас есть свободная возможность перемещаться по всему миру, у них такого не было. Это ну, как я уже говорила в блоке про свои стажировки, меняет отношение какое-то, меняет твои представления.</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Хорошо. А, кроме того, что у них было меньше возможностей, что еще вот было в их жизни такого, что бы отличало их от нас, по твоему мнению?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Ну это, соответственно, у них были другие ценности. Как раз, возвращаясь к главной теме ценностных ориентаций, наверное, не знаю. Может, я не могу так обобщать именно </w:t>
      </w:r>
      <w:proofErr w:type="spellStart"/>
      <w:r w:rsidRPr="002E4E04">
        <w:rPr>
          <w:rFonts w:ascii="Times New Roman" w:hAnsi="Times New Roman" w:cs="Times New Roman"/>
          <w:color w:val="000000" w:themeColor="text1"/>
          <w:sz w:val="24"/>
          <w:szCs w:val="24"/>
        </w:rPr>
        <w:t>поколенно</w:t>
      </w:r>
      <w:proofErr w:type="spellEnd"/>
      <w:r w:rsidRPr="002E4E04">
        <w:rPr>
          <w:rFonts w:ascii="Times New Roman" w:hAnsi="Times New Roman" w:cs="Times New Roman"/>
          <w:color w:val="000000" w:themeColor="text1"/>
          <w:sz w:val="24"/>
          <w:szCs w:val="24"/>
        </w:rPr>
        <w:t xml:space="preserve">, то есть вот у этого поколения то, а у этого поколения то. Мы все росли в разные периоды истории. Период взросления и юности моих родителей был, когда в Америке были хиппи, а период детства бабушки пришелся на 1 Мировую войну, а наше детство прошло в 90-е, кризисы. Это все очень сильно меняет именно исторически. Если у нас всех было одно и то же, то есть у всех детство прошло, к примеру, так, а молодость на такие то годы пришлась, то, может быть, и ценности были какие-то одинаковые, вне зависимости от того, можем ли мы путешествовать и общаться </w:t>
      </w:r>
      <w:proofErr w:type="gramStart"/>
      <w:r w:rsidRPr="002E4E04">
        <w:rPr>
          <w:rFonts w:ascii="Times New Roman" w:hAnsi="Times New Roman" w:cs="Times New Roman"/>
          <w:color w:val="000000" w:themeColor="text1"/>
          <w:sz w:val="24"/>
          <w:szCs w:val="24"/>
        </w:rPr>
        <w:t>в</w:t>
      </w:r>
      <w:proofErr w:type="gramEnd"/>
      <w:r w:rsidRPr="002E4E04">
        <w:rPr>
          <w:rFonts w:ascii="Times New Roman" w:hAnsi="Times New Roman" w:cs="Times New Roman"/>
          <w:color w:val="000000" w:themeColor="text1"/>
          <w:sz w:val="24"/>
          <w:szCs w:val="24"/>
        </w:rPr>
        <w:t xml:space="preserve"> различными людьми или нет. Все наши периоды пришлись на абсолютно разные исторические, какие-то социально-политические явления, мы все разные.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b/>
          <w:color w:val="000000" w:themeColor="text1"/>
          <w:sz w:val="24"/>
          <w:szCs w:val="24"/>
        </w:rPr>
        <w:t>В</w:t>
      </w:r>
      <w:proofErr w:type="gramEnd"/>
      <w:r w:rsidRPr="002E4E04">
        <w:rPr>
          <w:rFonts w:ascii="Times New Roman" w:hAnsi="Times New Roman" w:cs="Times New Roman"/>
          <w:b/>
          <w:color w:val="000000" w:themeColor="text1"/>
          <w:sz w:val="24"/>
          <w:szCs w:val="24"/>
        </w:rPr>
        <w:t>:</w:t>
      </w:r>
      <w:r w:rsidRPr="002E4E04">
        <w:rPr>
          <w:rFonts w:ascii="Times New Roman" w:hAnsi="Times New Roman" w:cs="Times New Roman"/>
          <w:color w:val="000000" w:themeColor="text1"/>
          <w:sz w:val="24"/>
          <w:szCs w:val="24"/>
        </w:rPr>
        <w:t xml:space="preserve"> Ну просто </w:t>
      </w:r>
      <w:proofErr w:type="gramStart"/>
      <w:r w:rsidRPr="002E4E04">
        <w:rPr>
          <w:rFonts w:ascii="Times New Roman" w:hAnsi="Times New Roman" w:cs="Times New Roman"/>
          <w:color w:val="000000" w:themeColor="text1"/>
          <w:sz w:val="24"/>
          <w:szCs w:val="24"/>
        </w:rPr>
        <w:t>в</w:t>
      </w:r>
      <w:proofErr w:type="gramEnd"/>
      <w:r w:rsidRPr="002E4E04">
        <w:rPr>
          <w:rFonts w:ascii="Times New Roman" w:hAnsi="Times New Roman" w:cs="Times New Roman"/>
          <w:color w:val="000000" w:themeColor="text1"/>
          <w:sz w:val="24"/>
          <w:szCs w:val="24"/>
        </w:rPr>
        <w:t xml:space="preserve"> чем это проявляется? Как был организован их досуг, и как твой? Из серии там культурный отдых.</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 xml:space="preserve">О: </w:t>
      </w:r>
      <w:r w:rsidRPr="002E4E04">
        <w:rPr>
          <w:rFonts w:ascii="Times New Roman" w:hAnsi="Times New Roman" w:cs="Times New Roman"/>
          <w:color w:val="000000" w:themeColor="text1"/>
          <w:sz w:val="24"/>
          <w:szCs w:val="24"/>
        </w:rPr>
        <w:t>Ну культурный отдых, они ходили</w:t>
      </w:r>
      <w:proofErr w:type="gramStart"/>
      <w:r w:rsidRPr="002E4E04">
        <w:rPr>
          <w:rFonts w:ascii="Times New Roman" w:hAnsi="Times New Roman" w:cs="Times New Roman"/>
          <w:color w:val="000000" w:themeColor="text1"/>
          <w:sz w:val="24"/>
          <w:szCs w:val="24"/>
        </w:rPr>
        <w:t xml:space="preserve">.. </w:t>
      </w:r>
      <w:proofErr w:type="gramEnd"/>
      <w:r w:rsidRPr="002E4E04">
        <w:rPr>
          <w:rFonts w:ascii="Times New Roman" w:hAnsi="Times New Roman" w:cs="Times New Roman"/>
          <w:color w:val="000000" w:themeColor="text1"/>
          <w:sz w:val="24"/>
          <w:szCs w:val="24"/>
        </w:rPr>
        <w:t>ну моя мама после школы поехала в Челябинск учиться, она отучилась там, в большом городе. Я думаю,</w:t>
      </w:r>
      <w:r w:rsidRPr="002E4E04">
        <w:rPr>
          <w:rFonts w:ascii="Times New Roman" w:hAnsi="Times New Roman" w:cs="Times New Roman"/>
          <w:b/>
          <w:color w:val="000000" w:themeColor="text1"/>
          <w:sz w:val="24"/>
          <w:szCs w:val="24"/>
        </w:rPr>
        <w:t xml:space="preserve"> </w:t>
      </w:r>
      <w:r w:rsidRPr="002E4E04">
        <w:rPr>
          <w:rFonts w:ascii="Times New Roman" w:hAnsi="Times New Roman" w:cs="Times New Roman"/>
          <w:color w:val="000000" w:themeColor="text1"/>
          <w:sz w:val="24"/>
          <w:szCs w:val="24"/>
        </w:rPr>
        <w:t xml:space="preserve">у неё тоже были примерно такие же увлечения, ну со скидкой на то время. То есть там тоже какие-то танцы, кино, театры, учения, которые в </w:t>
      </w:r>
      <w:proofErr w:type="spellStart"/>
      <w:r w:rsidRPr="002E4E04">
        <w:rPr>
          <w:rFonts w:ascii="Times New Roman" w:hAnsi="Times New Roman" w:cs="Times New Roman"/>
          <w:color w:val="000000" w:themeColor="text1"/>
          <w:sz w:val="24"/>
          <w:szCs w:val="24"/>
        </w:rPr>
        <w:t>Озёрске</w:t>
      </w:r>
      <w:proofErr w:type="spellEnd"/>
      <w:r w:rsidRPr="002E4E04">
        <w:rPr>
          <w:rFonts w:ascii="Times New Roman" w:hAnsi="Times New Roman" w:cs="Times New Roman"/>
          <w:color w:val="000000" w:themeColor="text1"/>
          <w:sz w:val="24"/>
          <w:szCs w:val="24"/>
        </w:rPr>
        <w:t xml:space="preserve"> нельзя делать, к примеру. Потом она вернулась в Озёрск и сразу после института начала работать. </w:t>
      </w:r>
      <w:proofErr w:type="gramStart"/>
      <w:r w:rsidRPr="002E4E04">
        <w:rPr>
          <w:rFonts w:ascii="Times New Roman" w:hAnsi="Times New Roman" w:cs="Times New Roman"/>
          <w:color w:val="000000" w:themeColor="text1"/>
          <w:sz w:val="24"/>
          <w:szCs w:val="24"/>
        </w:rPr>
        <w:t>Естественно, она работала, там выходные отдыхала, ходила в театры, кино, там друзья, подруги, гулять.</w:t>
      </w:r>
      <w:proofErr w:type="gramEnd"/>
      <w:r w:rsidRPr="002E4E04">
        <w:rPr>
          <w:rFonts w:ascii="Times New Roman" w:hAnsi="Times New Roman" w:cs="Times New Roman"/>
          <w:color w:val="000000" w:themeColor="text1"/>
          <w:sz w:val="24"/>
          <w:szCs w:val="24"/>
        </w:rPr>
        <w:t xml:space="preserve"> Папа увлекался туризмом, он очень много ездил по нашим горам, озерам, там с погружениями подводными, там по морям  и так далее. Он занимался</w:t>
      </w:r>
      <w:proofErr w:type="gramStart"/>
      <w:r w:rsidRPr="002E4E04">
        <w:rPr>
          <w:rFonts w:ascii="Times New Roman" w:hAnsi="Times New Roman" w:cs="Times New Roman"/>
          <w:color w:val="000000" w:themeColor="text1"/>
          <w:sz w:val="24"/>
          <w:szCs w:val="24"/>
        </w:rPr>
        <w:t xml:space="preserve">.. </w:t>
      </w:r>
      <w:proofErr w:type="gramEnd"/>
      <w:r w:rsidRPr="002E4E04">
        <w:rPr>
          <w:rFonts w:ascii="Times New Roman" w:hAnsi="Times New Roman" w:cs="Times New Roman"/>
          <w:color w:val="000000" w:themeColor="text1"/>
          <w:sz w:val="24"/>
          <w:szCs w:val="24"/>
        </w:rPr>
        <w:t xml:space="preserve">то есть я не могу сказать, что это было неинтересно в их время, ну в их время было жить неинтересно. Просто они занимались чем-то другим. Кто-то и сейчас просто ходит в </w:t>
      </w:r>
      <w:proofErr w:type="gramStart"/>
      <w:r w:rsidRPr="002E4E04">
        <w:rPr>
          <w:rFonts w:ascii="Times New Roman" w:hAnsi="Times New Roman" w:cs="Times New Roman"/>
          <w:color w:val="000000" w:themeColor="text1"/>
          <w:sz w:val="24"/>
          <w:szCs w:val="24"/>
        </w:rPr>
        <w:t>кино театры</w:t>
      </w:r>
      <w:proofErr w:type="gramEnd"/>
      <w:r w:rsidRPr="002E4E04">
        <w:rPr>
          <w:rFonts w:ascii="Times New Roman" w:hAnsi="Times New Roman" w:cs="Times New Roman"/>
          <w:color w:val="000000" w:themeColor="text1"/>
          <w:sz w:val="24"/>
          <w:szCs w:val="24"/>
        </w:rPr>
        <w:t xml:space="preserve"> и им этого достаточно, а кто-то туризмом занимается. То есть это уже, как мне кажется, если я начну говорить сейчас, то я начну говорить про себя лично, а не про поколения.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proofErr w:type="gramStart"/>
      <w:r w:rsidRPr="002E4E04">
        <w:rPr>
          <w:rFonts w:ascii="Times New Roman" w:hAnsi="Times New Roman" w:cs="Times New Roman"/>
          <w:b/>
          <w:color w:val="000000" w:themeColor="text1"/>
          <w:sz w:val="24"/>
          <w:szCs w:val="24"/>
        </w:rPr>
        <w:t>В</w:t>
      </w:r>
      <w:proofErr w:type="gramEnd"/>
      <w:r w:rsidRPr="002E4E04">
        <w:rPr>
          <w:rFonts w:ascii="Times New Roman" w:hAnsi="Times New Roman" w:cs="Times New Roman"/>
          <w:b/>
          <w:color w:val="000000" w:themeColor="text1"/>
          <w:sz w:val="24"/>
          <w:szCs w:val="24"/>
        </w:rPr>
        <w:t>:</w:t>
      </w:r>
      <w:r w:rsidRPr="002E4E04">
        <w:rPr>
          <w:rFonts w:ascii="Times New Roman" w:hAnsi="Times New Roman" w:cs="Times New Roman"/>
          <w:color w:val="000000" w:themeColor="text1"/>
          <w:sz w:val="24"/>
          <w:szCs w:val="24"/>
        </w:rPr>
        <w:t xml:space="preserve"> А ты про себя лично и скажи.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то есть твой досуг, по сравнению с досугом твоих родителей, он чем отличается?</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Да, он отличается.</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Чем?</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Я, ну как мне кажется, я вечно попадаю в какие-нибудь </w:t>
      </w:r>
      <w:proofErr w:type="spellStart"/>
      <w:r w:rsidRPr="002E4E04">
        <w:rPr>
          <w:rFonts w:ascii="Times New Roman" w:hAnsi="Times New Roman" w:cs="Times New Roman"/>
          <w:color w:val="000000" w:themeColor="text1"/>
          <w:sz w:val="24"/>
          <w:szCs w:val="24"/>
        </w:rPr>
        <w:t>трэшовые</w:t>
      </w:r>
      <w:proofErr w:type="spellEnd"/>
      <w:r w:rsidRPr="002E4E04">
        <w:rPr>
          <w:rFonts w:ascii="Times New Roman" w:hAnsi="Times New Roman" w:cs="Times New Roman"/>
          <w:color w:val="000000" w:themeColor="text1"/>
          <w:sz w:val="24"/>
          <w:szCs w:val="24"/>
        </w:rPr>
        <w:t xml:space="preserve"> истории, ситуации, мне всегда хочется сделать что-нибудь неожиданное, куда-нибудь уехать, что-то новое узнать, увидеть, заняться чем-то новым, постоянно. То есть, может, это происходит у всех в период там между 17 и 30 годами, что ты в каждую новую хрень лезешь с головой, потом думая: «Господи, как мне из этого выбраться?» </w:t>
      </w:r>
      <w:proofErr w:type="gramStart"/>
      <w:r w:rsidRPr="002E4E04">
        <w:rPr>
          <w:rFonts w:ascii="Times New Roman" w:hAnsi="Times New Roman" w:cs="Times New Roman"/>
          <w:color w:val="000000" w:themeColor="text1"/>
          <w:sz w:val="24"/>
          <w:szCs w:val="24"/>
        </w:rPr>
        <w:t>Ну</w:t>
      </w:r>
      <w:proofErr w:type="gramEnd"/>
      <w:r w:rsidRPr="002E4E04">
        <w:rPr>
          <w:rFonts w:ascii="Times New Roman" w:hAnsi="Times New Roman" w:cs="Times New Roman"/>
          <w:color w:val="000000" w:themeColor="text1"/>
          <w:sz w:val="24"/>
          <w:szCs w:val="24"/>
        </w:rPr>
        <w:t xml:space="preserve"> мне нравится путешествовать, то есть я поехала на стажировку во Францию. Когда я была там месяц, я за месяц объехала, ну не то чтобы объехала, но я побывала в 3-х странах и 13, по-моему, городах. То есть, потому что я не могла даже сидеть в одном том городе, где мы жили, потому что мне было интересно. То есть я могу взять билет на электричку недорого и поехать  в соседний город, посмотреть, что происходит там, какая там есть достопримечательность, какая там самая вкусная </w:t>
      </w:r>
      <w:proofErr w:type="spellStart"/>
      <w:r w:rsidRPr="002E4E04">
        <w:rPr>
          <w:rFonts w:ascii="Times New Roman" w:hAnsi="Times New Roman" w:cs="Times New Roman"/>
          <w:color w:val="000000" w:themeColor="text1"/>
          <w:sz w:val="24"/>
          <w:szCs w:val="24"/>
        </w:rPr>
        <w:t>печенька</w:t>
      </w:r>
      <w:proofErr w:type="spellEnd"/>
      <w:r w:rsidRPr="002E4E04">
        <w:rPr>
          <w:rFonts w:ascii="Times New Roman" w:hAnsi="Times New Roman" w:cs="Times New Roman"/>
          <w:color w:val="000000" w:themeColor="text1"/>
          <w:sz w:val="24"/>
          <w:szCs w:val="24"/>
        </w:rPr>
        <w:t xml:space="preserve">, какой там самый красивый вид, памятник, ну и там, не знаю, что, все, что угодно. Любопытство! Любопытство меня сгубит! Или наоборот.  </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Ладно. И все тогда – последний пункт, видение перспектив твоих и города. То есть, что ждет его, что ждет тебя.</w:t>
      </w:r>
    </w:p>
    <w:p w:rsidR="004761FE"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Так, перспективы города. Перспективы города </w:t>
      </w:r>
      <w:proofErr w:type="gramStart"/>
      <w:r w:rsidRPr="002E4E04">
        <w:rPr>
          <w:rFonts w:ascii="Times New Roman" w:hAnsi="Times New Roman" w:cs="Times New Roman"/>
          <w:color w:val="000000" w:themeColor="text1"/>
          <w:sz w:val="24"/>
          <w:szCs w:val="24"/>
        </w:rPr>
        <w:t>зависят</w:t>
      </w:r>
      <w:proofErr w:type="gramEnd"/>
      <w:r w:rsidRPr="002E4E04">
        <w:rPr>
          <w:rFonts w:ascii="Times New Roman" w:hAnsi="Times New Roman" w:cs="Times New Roman"/>
          <w:color w:val="000000" w:themeColor="text1"/>
          <w:sz w:val="24"/>
          <w:szCs w:val="24"/>
        </w:rPr>
        <w:t xml:space="preserve"> во-первых от людей, которые там живут, потому что сейчас я замечаю, что очень многие люди сознательные, </w:t>
      </w:r>
      <w:r w:rsidRPr="002E4E04">
        <w:rPr>
          <w:rFonts w:ascii="Times New Roman" w:hAnsi="Times New Roman" w:cs="Times New Roman"/>
          <w:color w:val="000000" w:themeColor="text1"/>
          <w:sz w:val="24"/>
          <w:szCs w:val="24"/>
        </w:rPr>
        <w:lastRenderedPageBreak/>
        <w:t xml:space="preserve">адекватные, умные возвращаются туда целенаправленно, потому что они хотят изменить свой город к лучшему. Начинают с себя, сами учатся, сами делают, сами хорошо работают, сами пытаются что-то сделать. Они молодцы! Таким людям самые мои большие уважения и признательности. Я так не могу, быть такой же. Я не такой человек. Поэтому, в принципе, все зависит от них, от этих людей, которые там чем-то занимаются, от власти, которую они выбирают. И очень многое зависит от того, </w:t>
      </w:r>
      <w:r w:rsidR="004761FE" w:rsidRPr="002E4E04">
        <w:rPr>
          <w:rFonts w:ascii="Times New Roman" w:hAnsi="Times New Roman" w:cs="Times New Roman"/>
          <w:color w:val="000000" w:themeColor="text1"/>
          <w:sz w:val="24"/>
          <w:szCs w:val="24"/>
        </w:rPr>
        <w:t xml:space="preserve">что будет с городом. </w:t>
      </w:r>
    </w:p>
    <w:p w:rsidR="00186933" w:rsidRPr="002E4E04" w:rsidRDefault="004761FE"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Наш город </w:t>
      </w:r>
      <w:r w:rsidR="00186933" w:rsidRPr="002E4E04">
        <w:rPr>
          <w:rFonts w:ascii="Times New Roman" w:hAnsi="Times New Roman" w:cs="Times New Roman"/>
          <w:color w:val="000000" w:themeColor="text1"/>
          <w:sz w:val="24"/>
          <w:szCs w:val="24"/>
        </w:rPr>
        <w:t xml:space="preserve">закрытый, есть одно градообразующее предприятие, промышленности, которая не сказать, чтобы на данный момент находится на пике популярности и безумно развивается. Она развивается технологически, но она не развивается в спросе, в таком именно. То есть он был построен город, в том числе, можно сказать, и как центр научных исследований. Сейчас, конечно, это все продолжается, но не в тех масштабах, и, мне кажется, немножко не то финансирование происходит, как это происходило в Советское время. А, соответственно, сейчас, когда есть большая конкуренция, то, я боюсь, он может </w:t>
      </w:r>
      <w:proofErr w:type="gramStart"/>
      <w:r w:rsidR="00186933" w:rsidRPr="002E4E04">
        <w:rPr>
          <w:rFonts w:ascii="Times New Roman" w:hAnsi="Times New Roman" w:cs="Times New Roman"/>
          <w:color w:val="000000" w:themeColor="text1"/>
          <w:sz w:val="24"/>
          <w:szCs w:val="24"/>
        </w:rPr>
        <w:t>оказаться не конкурентоспособен</w:t>
      </w:r>
      <w:proofErr w:type="gramEnd"/>
      <w:r w:rsidR="00186933" w:rsidRPr="002E4E04">
        <w:rPr>
          <w:rFonts w:ascii="Times New Roman" w:hAnsi="Times New Roman" w:cs="Times New Roman"/>
          <w:color w:val="000000" w:themeColor="text1"/>
          <w:sz w:val="24"/>
          <w:szCs w:val="24"/>
        </w:rPr>
        <w:t xml:space="preserve"> именно в той сфере, в которой все работает и изучается. И уже зависит, как это </w:t>
      </w:r>
      <w:proofErr w:type="gramStart"/>
      <w:r w:rsidR="00186933" w:rsidRPr="002E4E04">
        <w:rPr>
          <w:rFonts w:ascii="Times New Roman" w:hAnsi="Times New Roman" w:cs="Times New Roman"/>
          <w:color w:val="000000" w:themeColor="text1"/>
          <w:sz w:val="24"/>
          <w:szCs w:val="24"/>
        </w:rPr>
        <w:t>по-русски то</w:t>
      </w:r>
      <w:proofErr w:type="gramEnd"/>
      <w:r w:rsidR="00186933" w:rsidRPr="002E4E04">
        <w:rPr>
          <w:rFonts w:ascii="Times New Roman" w:hAnsi="Times New Roman" w:cs="Times New Roman"/>
          <w:color w:val="000000" w:themeColor="text1"/>
          <w:sz w:val="24"/>
          <w:szCs w:val="24"/>
        </w:rPr>
        <w:t xml:space="preserve"> сказать, адекватно? </w:t>
      </w:r>
      <w:proofErr w:type="gramStart"/>
      <w:r w:rsidR="00186933" w:rsidRPr="002E4E04">
        <w:rPr>
          <w:rFonts w:ascii="Times New Roman" w:hAnsi="Times New Roman" w:cs="Times New Roman"/>
          <w:color w:val="000000" w:themeColor="text1"/>
          <w:sz w:val="24"/>
          <w:szCs w:val="24"/>
        </w:rPr>
        <w:t>Ну</w:t>
      </w:r>
      <w:proofErr w:type="gramEnd"/>
      <w:r w:rsidR="00186933" w:rsidRPr="002E4E04">
        <w:rPr>
          <w:rFonts w:ascii="Times New Roman" w:hAnsi="Times New Roman" w:cs="Times New Roman"/>
          <w:color w:val="000000" w:themeColor="text1"/>
          <w:sz w:val="24"/>
          <w:szCs w:val="24"/>
        </w:rPr>
        <w:t xml:space="preserve"> просто я не знаю, какие могут быть перспективы. Тут просто такие вещи просто, ну</w:t>
      </w:r>
      <w:proofErr w:type="gramStart"/>
      <w:r w:rsidR="00186933" w:rsidRPr="002E4E04">
        <w:rPr>
          <w:rFonts w:ascii="Times New Roman" w:hAnsi="Times New Roman" w:cs="Times New Roman"/>
          <w:color w:val="000000" w:themeColor="text1"/>
          <w:sz w:val="24"/>
          <w:szCs w:val="24"/>
        </w:rPr>
        <w:t xml:space="preserve">.. </w:t>
      </w:r>
      <w:proofErr w:type="gramEnd"/>
      <w:r w:rsidR="00186933" w:rsidRPr="002E4E04">
        <w:rPr>
          <w:rFonts w:ascii="Times New Roman" w:hAnsi="Times New Roman" w:cs="Times New Roman"/>
          <w:color w:val="000000" w:themeColor="text1"/>
          <w:sz w:val="24"/>
          <w:szCs w:val="24"/>
        </w:rPr>
        <w:t>Посмотреть, блин, у нас месяц назад, у нас страна по площади увеличилась, просто на кусочек суши, просто так. Поэтому говорить о том, что с городом с таким маленьким, не известно, что с ним будет. Не знаю.</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Ага, ну то есть это так все нестабильно, что </w:t>
      </w:r>
      <w:proofErr w:type="gramStart"/>
      <w:r w:rsidRPr="002E4E04">
        <w:rPr>
          <w:rFonts w:ascii="Times New Roman" w:hAnsi="Times New Roman" w:cs="Times New Roman"/>
          <w:color w:val="000000" w:themeColor="text1"/>
          <w:sz w:val="24"/>
          <w:szCs w:val="24"/>
        </w:rPr>
        <w:t>фиг</w:t>
      </w:r>
      <w:proofErr w:type="gramEnd"/>
      <w:r w:rsidRPr="002E4E04">
        <w:rPr>
          <w:rFonts w:ascii="Times New Roman" w:hAnsi="Times New Roman" w:cs="Times New Roman"/>
          <w:color w:val="000000" w:themeColor="text1"/>
          <w:sz w:val="24"/>
          <w:szCs w:val="24"/>
        </w:rPr>
        <w:t xml:space="preserve"> знаешь, что будет завтра? Не говоря </w:t>
      </w:r>
      <w:proofErr w:type="gramStart"/>
      <w:r w:rsidRPr="002E4E04">
        <w:rPr>
          <w:rFonts w:ascii="Times New Roman" w:hAnsi="Times New Roman" w:cs="Times New Roman"/>
          <w:color w:val="000000" w:themeColor="text1"/>
          <w:sz w:val="24"/>
          <w:szCs w:val="24"/>
        </w:rPr>
        <w:t>у</w:t>
      </w:r>
      <w:proofErr w:type="gramEnd"/>
      <w:r w:rsidRPr="002E4E04">
        <w:rPr>
          <w:rFonts w:ascii="Times New Roman" w:hAnsi="Times New Roman" w:cs="Times New Roman"/>
          <w:color w:val="000000" w:themeColor="text1"/>
          <w:sz w:val="24"/>
          <w:szCs w:val="24"/>
        </w:rPr>
        <w:t xml:space="preserve"> же о том, что случится через какое-то время.</w:t>
      </w:r>
    </w:p>
    <w:p w:rsidR="00186933" w:rsidRPr="002E4E04" w:rsidRDefault="00186933" w:rsidP="00186933">
      <w:pPr>
        <w:pStyle w:val="ac"/>
        <w:ind w:firstLine="708"/>
        <w:jc w:val="both"/>
        <w:rPr>
          <w:color w:val="000000" w:themeColor="text1"/>
          <w:sz w:val="24"/>
          <w:szCs w:val="24"/>
        </w:rPr>
      </w:pPr>
      <w:r w:rsidRPr="002E4E04">
        <w:rPr>
          <w:rFonts w:ascii="Times New Roman" w:hAnsi="Times New Roman" w:cs="Times New Roman"/>
          <w:b/>
          <w:color w:val="000000" w:themeColor="text1"/>
          <w:sz w:val="24"/>
          <w:szCs w:val="24"/>
        </w:rPr>
        <w:t xml:space="preserve">О: </w:t>
      </w:r>
      <w:r w:rsidRPr="002E4E04">
        <w:rPr>
          <w:rFonts w:ascii="Times New Roman" w:hAnsi="Times New Roman" w:cs="Times New Roman"/>
          <w:color w:val="000000" w:themeColor="text1"/>
          <w:sz w:val="24"/>
          <w:szCs w:val="24"/>
        </w:rPr>
        <w:t>Не ну да. В принципе, да. Ты не знаешь, что будет завтра. Не знаешь, просто не знаешь. А может США и Европа, простите меня как международника, сговорятся и стукнут по нам чем-нибудь там, и ты не знаешь, что будет с городом. Поэтому, это, конечно, так, ну такие слова глупые, непродуманные. Но я сейчас понимаю, что мы живем в эпоху большой нестабильности, поэтому, может быть, если не будет каких-нибудь событий глобального масштаба, на 5 лет можно делать какие-нибудь там прогнозы, ну такие приблизительные, то вот на 10 лет я бы уже не сказал.</w:t>
      </w:r>
    </w:p>
    <w:p w:rsidR="00186933" w:rsidRPr="002E4E04" w:rsidRDefault="00186933" w:rsidP="00186933">
      <w:pPr>
        <w:pStyle w:val="ac"/>
        <w:tabs>
          <w:tab w:val="left" w:pos="5820"/>
        </w:tabs>
        <w:ind w:firstLine="708"/>
        <w:jc w:val="both"/>
        <w:rPr>
          <w:rFonts w:ascii="Times New Roman" w:hAnsi="Times New Roman" w:cs="Times New Roman"/>
          <w:b/>
          <w:color w:val="000000" w:themeColor="text1"/>
          <w:sz w:val="24"/>
          <w:szCs w:val="24"/>
        </w:rPr>
      </w:pPr>
      <w:proofErr w:type="gramStart"/>
      <w:r w:rsidRPr="002E4E04">
        <w:rPr>
          <w:rFonts w:ascii="Times New Roman" w:hAnsi="Times New Roman" w:cs="Times New Roman"/>
          <w:b/>
          <w:color w:val="000000" w:themeColor="text1"/>
          <w:sz w:val="24"/>
          <w:szCs w:val="24"/>
        </w:rPr>
        <w:t>В</w:t>
      </w:r>
      <w:proofErr w:type="gramEnd"/>
      <w:r w:rsidRPr="002E4E04">
        <w:rPr>
          <w:rFonts w:ascii="Times New Roman" w:hAnsi="Times New Roman" w:cs="Times New Roman"/>
          <w:b/>
          <w:color w:val="000000" w:themeColor="text1"/>
          <w:sz w:val="24"/>
          <w:szCs w:val="24"/>
        </w:rPr>
        <w:t>:</w:t>
      </w:r>
      <w:r w:rsidRPr="002E4E04">
        <w:rPr>
          <w:rFonts w:ascii="Times New Roman" w:hAnsi="Times New Roman" w:cs="Times New Roman"/>
          <w:color w:val="000000" w:themeColor="text1"/>
          <w:sz w:val="24"/>
          <w:szCs w:val="24"/>
        </w:rPr>
        <w:t xml:space="preserve"> Ага, хорошо. И твои перспективы. Ну, в смысле, не стой, продолжай.</w:t>
      </w:r>
      <w:r w:rsidRPr="002E4E04">
        <w:rPr>
          <w:rFonts w:ascii="Times New Roman" w:hAnsi="Times New Roman" w:cs="Times New Roman"/>
          <w:b/>
          <w:color w:val="000000" w:themeColor="text1"/>
          <w:sz w:val="24"/>
          <w:szCs w:val="24"/>
        </w:rPr>
        <w:tab/>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О:</w:t>
      </w:r>
      <w:r w:rsidRPr="002E4E04">
        <w:rPr>
          <w:rFonts w:ascii="Times New Roman" w:hAnsi="Times New Roman" w:cs="Times New Roman"/>
          <w:color w:val="000000" w:themeColor="text1"/>
          <w:sz w:val="24"/>
          <w:szCs w:val="24"/>
        </w:rPr>
        <w:t xml:space="preserve"> Мои перспективы я не знаю. Я сейчас нахожусь в поисках работы. Я не знаю, чем я хочу заниматься. Не знаю, буду ли я работать по специальности или не буду. В принципе, так как специальность достаточно широкая, есть 2 языка, то углубиться во что-то еще и немножко перепрофилироваться, ну дальше поучиться, потому что учиться никогда не вредно, это даст какие-то новые перспективы и новые мысли. Пока я сижу в ступоре, потому что мой контракт закончился ровно месяц назад, я отдохнула, я приехала счастливая довольная с отдыха, и я думаю, чем я буду заниматься дальше. Но я не знаю. Но это будет, я так думаю, что это будет, скорее всего, стремление на какой-нибудь не то чтобы карьерный рост, но развитие. То есть ты не просто там устроишься на какую-то работу 5 дней в неделю/9 часов, всю жизнь на ней проработаешь, и все. Нет. Это будет что-то такое, я думаю! Пока не будет уже семья, дети и не нужна будет какая-то больше стабильность. Пока она абсолютно не нужна. Вот.</w:t>
      </w:r>
    </w:p>
    <w:p w:rsidR="00186933" w:rsidRPr="002E4E04" w:rsidRDefault="00186933" w:rsidP="00186933">
      <w:pPr>
        <w:pStyle w:val="ac"/>
        <w:ind w:firstLine="708"/>
        <w:jc w:val="both"/>
        <w:rPr>
          <w:rFonts w:ascii="Times New Roman" w:hAnsi="Times New Roman" w:cs="Times New Roman"/>
          <w:color w:val="000000" w:themeColor="text1"/>
          <w:sz w:val="24"/>
          <w:szCs w:val="24"/>
        </w:rPr>
      </w:pPr>
      <w:r w:rsidRPr="002E4E04">
        <w:rPr>
          <w:rFonts w:ascii="Times New Roman" w:hAnsi="Times New Roman" w:cs="Times New Roman"/>
          <w:b/>
          <w:color w:val="000000" w:themeColor="text1"/>
          <w:sz w:val="24"/>
          <w:szCs w:val="24"/>
        </w:rPr>
        <w:t>В:</w:t>
      </w:r>
      <w:r w:rsidRPr="002E4E04">
        <w:rPr>
          <w:rFonts w:ascii="Times New Roman" w:hAnsi="Times New Roman" w:cs="Times New Roman"/>
          <w:color w:val="000000" w:themeColor="text1"/>
          <w:sz w:val="24"/>
          <w:szCs w:val="24"/>
        </w:rPr>
        <w:t xml:space="preserve"> Отлично, прекрасно! Огромное спасибо за то, что уделили мне время!</w:t>
      </w:r>
    </w:p>
    <w:p w:rsidR="00186933" w:rsidRPr="002E4E04" w:rsidRDefault="00186933" w:rsidP="00186933">
      <w:pPr>
        <w:rPr>
          <w:rFonts w:ascii="Times New Roman" w:hAnsi="Times New Roman" w:cs="Times New Roman"/>
          <w:b/>
          <w:color w:val="000000" w:themeColor="text1"/>
          <w:sz w:val="24"/>
          <w:szCs w:val="24"/>
        </w:rPr>
      </w:pPr>
      <w:r w:rsidRPr="002E4E04">
        <w:rPr>
          <w:rFonts w:ascii="Times New Roman" w:hAnsi="Times New Roman" w:cs="Times New Roman"/>
          <w:b/>
          <w:color w:val="000000" w:themeColor="text1"/>
          <w:sz w:val="24"/>
          <w:szCs w:val="24"/>
        </w:rPr>
        <w:br w:type="page"/>
      </w:r>
    </w:p>
    <w:p w:rsidR="004761FE" w:rsidRPr="002E4E04" w:rsidRDefault="004761FE" w:rsidP="00A00D42">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lastRenderedPageBreak/>
        <w:t>Приложение 3</w:t>
      </w:r>
    </w:p>
    <w:p w:rsidR="004761FE" w:rsidRPr="002E4E04" w:rsidRDefault="004761FE" w:rsidP="00A00D42">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Пример ментальной карты</w:t>
      </w:r>
    </w:p>
    <w:p w:rsidR="004761FE" w:rsidRPr="002E4E04" w:rsidRDefault="004761FE" w:rsidP="004761FE">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Ментальная карта № 3.</w:t>
      </w:r>
    </w:p>
    <w:p w:rsidR="004761FE" w:rsidRPr="002E4E04" w:rsidRDefault="004761FE" w:rsidP="00A00D42">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noProof/>
          <w:color w:val="000000" w:themeColor="text1"/>
          <w:sz w:val="28"/>
          <w:szCs w:val="28"/>
          <w:lang w:eastAsia="ru-RU"/>
        </w:rPr>
        <w:drawing>
          <wp:inline distT="0" distB="0" distL="0" distR="0" wp14:anchorId="10047054" wp14:editId="1555FBB8">
            <wp:extent cx="5305245" cy="3979970"/>
            <wp:effectExtent l="0" t="0" r="0" b="1905"/>
            <wp:docPr id="6" name="Рисунок 6" descr="D:\МАГИСТЕРСКАЯ ДИССЕРТАЦИЯ\ментальные карты\А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ГИСТЕРСКАЯ ДИССЕРТАЦИЯ\ментальные карты\Арин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2411" cy="3977844"/>
                    </a:xfrm>
                    <a:prstGeom prst="rect">
                      <a:avLst/>
                    </a:prstGeom>
                    <a:noFill/>
                    <a:ln>
                      <a:noFill/>
                    </a:ln>
                  </pic:spPr>
                </pic:pic>
              </a:graphicData>
            </a:graphic>
          </wp:inline>
        </w:drawing>
      </w:r>
    </w:p>
    <w:p w:rsidR="004761FE" w:rsidRPr="002E4E04" w:rsidRDefault="004761FE" w:rsidP="004761FE">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rPr>
        <w:t>Описание:</w:t>
      </w:r>
    </w:p>
    <w:p w:rsidR="004761FE" w:rsidRPr="002E4E04" w:rsidRDefault="004761FE" w:rsidP="004761FE">
      <w:pPr>
        <w:spacing w:line="360" w:lineRule="auto"/>
        <w:ind w:firstLine="708"/>
        <w:contextualSpacing/>
        <w:jc w:val="both"/>
        <w:rPr>
          <w:rFonts w:ascii="Times New Roman" w:hAnsi="Times New Roman" w:cs="Times New Roman"/>
          <w:color w:val="000000" w:themeColor="text1"/>
          <w:sz w:val="28"/>
          <w:szCs w:val="28"/>
        </w:rPr>
      </w:pPr>
      <w:r w:rsidRPr="002E4E04">
        <w:rPr>
          <w:rFonts w:ascii="Times New Roman" w:hAnsi="Times New Roman" w:cs="Times New Roman"/>
          <w:color w:val="000000" w:themeColor="text1"/>
          <w:sz w:val="28"/>
          <w:szCs w:val="28"/>
          <w:shd w:val="clear" w:color="auto" w:fill="FFFFFF"/>
        </w:rPr>
        <w:t>«</w:t>
      </w:r>
      <w:proofErr w:type="gramStart"/>
      <w:r w:rsidRPr="002E4E04">
        <w:rPr>
          <w:rFonts w:ascii="Times New Roman" w:hAnsi="Times New Roman" w:cs="Times New Roman"/>
          <w:color w:val="000000" w:themeColor="text1"/>
          <w:sz w:val="28"/>
          <w:szCs w:val="28"/>
          <w:shd w:val="clear" w:color="auto" w:fill="FFFFFF"/>
        </w:rPr>
        <w:t>Ну</w:t>
      </w:r>
      <w:proofErr w:type="gramEnd"/>
      <w:r w:rsidRPr="002E4E04">
        <w:rPr>
          <w:rFonts w:ascii="Times New Roman" w:hAnsi="Times New Roman" w:cs="Times New Roman"/>
          <w:color w:val="000000" w:themeColor="text1"/>
          <w:sz w:val="28"/>
          <w:szCs w:val="28"/>
          <w:shd w:val="clear" w:color="auto" w:fill="FFFFFF"/>
        </w:rPr>
        <w:t xml:space="preserve"> типа на рисунке мой Озерск. Мой дом, моя школа, </w:t>
      </w:r>
      <w:proofErr w:type="spellStart"/>
      <w:r w:rsidRPr="002E4E04">
        <w:rPr>
          <w:rFonts w:ascii="Times New Roman" w:hAnsi="Times New Roman" w:cs="Times New Roman"/>
          <w:color w:val="000000" w:themeColor="text1"/>
          <w:sz w:val="28"/>
          <w:szCs w:val="28"/>
          <w:shd w:val="clear" w:color="auto" w:fill="FFFFFF"/>
        </w:rPr>
        <w:t>художка</w:t>
      </w:r>
      <w:proofErr w:type="spellEnd"/>
      <w:r w:rsidR="002E4E04">
        <w:rPr>
          <w:rFonts w:ascii="Times New Roman" w:hAnsi="Times New Roman" w:cs="Times New Roman"/>
          <w:color w:val="000000" w:themeColor="text1"/>
          <w:sz w:val="28"/>
          <w:szCs w:val="28"/>
          <w:shd w:val="clear" w:color="auto" w:fill="FFFFFF"/>
        </w:rPr>
        <w:t xml:space="preserve"> (Прим.: Художественная школа)</w:t>
      </w:r>
      <w:r w:rsidRPr="002E4E04">
        <w:rPr>
          <w:rFonts w:ascii="Times New Roman" w:hAnsi="Times New Roman" w:cs="Times New Roman"/>
          <w:color w:val="000000" w:themeColor="text1"/>
          <w:sz w:val="28"/>
          <w:szCs w:val="28"/>
          <w:shd w:val="clear" w:color="auto" w:fill="FFFFFF"/>
        </w:rPr>
        <w:t xml:space="preserve">.. .. </w:t>
      </w:r>
      <w:proofErr w:type="gramStart"/>
      <w:r w:rsidRPr="002E4E04">
        <w:rPr>
          <w:rFonts w:ascii="Times New Roman" w:hAnsi="Times New Roman" w:cs="Times New Roman"/>
          <w:color w:val="000000" w:themeColor="text1"/>
          <w:sz w:val="28"/>
          <w:szCs w:val="28"/>
          <w:shd w:val="clear" w:color="auto" w:fill="FFFFFF"/>
        </w:rPr>
        <w:t>Пруд</w:t>
      </w:r>
      <w:proofErr w:type="gramEnd"/>
      <w:r w:rsidRPr="002E4E04">
        <w:rPr>
          <w:rFonts w:ascii="Times New Roman" w:hAnsi="Times New Roman" w:cs="Times New Roman"/>
          <w:color w:val="000000" w:themeColor="text1"/>
          <w:sz w:val="28"/>
          <w:szCs w:val="28"/>
          <w:shd w:val="clear" w:color="auto" w:fill="FFFFFF"/>
        </w:rPr>
        <w:t xml:space="preserve"> где я уток кормила. А еще знаешь такие старые карты, когда люди не знали что кроме их земли были </w:t>
      </w:r>
      <w:proofErr w:type="gramStart"/>
      <w:r w:rsidRPr="002E4E04">
        <w:rPr>
          <w:rFonts w:ascii="Times New Roman" w:hAnsi="Times New Roman" w:cs="Times New Roman"/>
          <w:color w:val="000000" w:themeColor="text1"/>
          <w:sz w:val="28"/>
          <w:szCs w:val="28"/>
          <w:shd w:val="clear" w:color="auto" w:fill="FFFFFF"/>
        </w:rPr>
        <w:t>какие</w:t>
      </w:r>
      <w:proofErr w:type="gramEnd"/>
      <w:r w:rsidRPr="002E4E04">
        <w:rPr>
          <w:rFonts w:ascii="Times New Roman" w:hAnsi="Times New Roman" w:cs="Times New Roman"/>
          <w:color w:val="000000" w:themeColor="text1"/>
          <w:sz w:val="28"/>
          <w:szCs w:val="28"/>
          <w:shd w:val="clear" w:color="auto" w:fill="FFFFFF"/>
        </w:rPr>
        <w:t xml:space="preserve"> то еще материки и </w:t>
      </w:r>
      <w:proofErr w:type="spellStart"/>
      <w:r w:rsidRPr="002E4E04">
        <w:rPr>
          <w:rFonts w:ascii="Times New Roman" w:hAnsi="Times New Roman" w:cs="Times New Roman"/>
          <w:color w:val="000000" w:themeColor="text1"/>
          <w:sz w:val="28"/>
          <w:szCs w:val="28"/>
          <w:shd w:val="clear" w:color="auto" w:fill="FFFFFF"/>
        </w:rPr>
        <w:t>тд</w:t>
      </w:r>
      <w:proofErr w:type="spellEnd"/>
      <w:r w:rsidRPr="002E4E04">
        <w:rPr>
          <w:rFonts w:ascii="Times New Roman" w:hAnsi="Times New Roman" w:cs="Times New Roman"/>
          <w:color w:val="000000" w:themeColor="text1"/>
          <w:sz w:val="28"/>
          <w:szCs w:val="28"/>
          <w:shd w:val="clear" w:color="auto" w:fill="FFFFFF"/>
        </w:rPr>
        <w:t xml:space="preserve">. И рисовали свой островок так </w:t>
      </w:r>
      <w:proofErr w:type="spellStart"/>
      <w:r w:rsidRPr="002E4E04">
        <w:rPr>
          <w:rFonts w:ascii="Times New Roman" w:hAnsi="Times New Roman" w:cs="Times New Roman"/>
          <w:color w:val="000000" w:themeColor="text1"/>
          <w:sz w:val="28"/>
          <w:szCs w:val="28"/>
          <w:shd w:val="clear" w:color="auto" w:fill="FFFFFF"/>
        </w:rPr>
        <w:t>какбудто</w:t>
      </w:r>
      <w:proofErr w:type="spellEnd"/>
      <w:r w:rsidRPr="002E4E04">
        <w:rPr>
          <w:rFonts w:ascii="Times New Roman" w:hAnsi="Times New Roman" w:cs="Times New Roman"/>
          <w:color w:val="000000" w:themeColor="text1"/>
          <w:sz w:val="28"/>
          <w:szCs w:val="28"/>
          <w:shd w:val="clear" w:color="auto" w:fill="FFFFFF"/>
        </w:rPr>
        <w:t xml:space="preserve"> это вся планета. Вот с Озерском та же штука. Это такая замкнутая система, отдельный мирок с "</w:t>
      </w:r>
      <w:proofErr w:type="spellStart"/>
      <w:r w:rsidRPr="002E4E04">
        <w:rPr>
          <w:rFonts w:ascii="Times New Roman" w:hAnsi="Times New Roman" w:cs="Times New Roman"/>
          <w:color w:val="000000" w:themeColor="text1"/>
          <w:sz w:val="28"/>
          <w:szCs w:val="28"/>
          <w:shd w:val="clear" w:color="auto" w:fill="FFFFFF"/>
        </w:rPr>
        <w:t>бродвеем</w:t>
      </w:r>
      <w:proofErr w:type="spellEnd"/>
      <w:r w:rsidRPr="002E4E04">
        <w:rPr>
          <w:rFonts w:ascii="Times New Roman" w:hAnsi="Times New Roman" w:cs="Times New Roman"/>
          <w:color w:val="000000" w:themeColor="text1"/>
          <w:sz w:val="28"/>
          <w:szCs w:val="28"/>
          <w:shd w:val="clear" w:color="auto" w:fill="FFFFFF"/>
        </w:rPr>
        <w:t>" в самом центре».</w:t>
      </w:r>
    </w:p>
    <w:p w:rsidR="004761FE" w:rsidRPr="002E4E04" w:rsidRDefault="004761FE">
      <w:pPr>
        <w:rPr>
          <w:rFonts w:ascii="Times New Roman" w:hAnsi="Times New Roman" w:cs="Times New Roman"/>
          <w:b/>
          <w:color w:val="000000" w:themeColor="text1"/>
          <w:sz w:val="24"/>
          <w:szCs w:val="24"/>
        </w:rPr>
      </w:pPr>
      <w:r w:rsidRPr="002E4E04">
        <w:rPr>
          <w:rFonts w:ascii="Times New Roman" w:hAnsi="Times New Roman" w:cs="Times New Roman"/>
          <w:b/>
          <w:color w:val="000000" w:themeColor="text1"/>
          <w:sz w:val="24"/>
          <w:szCs w:val="24"/>
        </w:rPr>
        <w:br w:type="page"/>
      </w:r>
    </w:p>
    <w:p w:rsidR="00AC206E" w:rsidRPr="002E4E04" w:rsidRDefault="007D2BE8" w:rsidP="00A00D42">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lastRenderedPageBreak/>
        <w:t>Приложение 4</w:t>
      </w:r>
    </w:p>
    <w:p w:rsidR="007D2BE8" w:rsidRPr="002E4E04" w:rsidRDefault="007D2BE8" w:rsidP="00A00D42">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Фотоматериалы</w:t>
      </w:r>
    </w:p>
    <w:p w:rsidR="00832ADA" w:rsidRPr="002E4E04" w:rsidRDefault="007D2BE8" w:rsidP="00A00D42">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Город Озерск на карте России</w:t>
      </w:r>
    </w:p>
    <w:p w:rsidR="00832ADA" w:rsidRPr="002E4E04" w:rsidRDefault="00832ADA" w:rsidP="00A00D42">
      <w:pPr>
        <w:spacing w:line="360" w:lineRule="auto"/>
        <w:ind w:firstLine="708"/>
        <w:contextualSpacing/>
        <w:jc w:val="both"/>
        <w:rPr>
          <w:rFonts w:ascii="Times New Roman" w:hAnsi="Times New Roman" w:cs="Times New Roman"/>
          <w:b/>
          <w:color w:val="000000" w:themeColor="text1"/>
          <w:sz w:val="28"/>
          <w:szCs w:val="28"/>
        </w:rPr>
      </w:pPr>
      <w:r w:rsidRPr="002E4E04">
        <w:rPr>
          <w:rFonts w:ascii="Times New Roman" w:hAnsi="Times New Roman" w:cs="Times New Roman"/>
          <w:color w:val="000000" w:themeColor="text1"/>
          <w:sz w:val="28"/>
          <w:szCs w:val="28"/>
        </w:rPr>
        <w:t>Расположение города относительно Челябинска, Екатеринбурга и основных  автомобильных трасс и дорог.</w:t>
      </w:r>
    </w:p>
    <w:p w:rsidR="007D2BE8" w:rsidRPr="002E4E04" w:rsidRDefault="007D2BE8" w:rsidP="00A00D42">
      <w:pPr>
        <w:spacing w:line="360" w:lineRule="auto"/>
        <w:contextualSpacing/>
        <w:jc w:val="center"/>
        <w:rPr>
          <w:rFonts w:ascii="Times New Roman" w:hAnsi="Times New Roman" w:cs="Times New Roman"/>
          <w:b/>
          <w:color w:val="000000" w:themeColor="text1"/>
          <w:sz w:val="28"/>
          <w:szCs w:val="28"/>
        </w:rPr>
      </w:pPr>
      <w:r w:rsidRPr="002E4E0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4AF43053" wp14:editId="14EEAAA2">
                <wp:simplePos x="0" y="0"/>
                <wp:positionH relativeFrom="column">
                  <wp:posOffset>2557145</wp:posOffset>
                </wp:positionH>
                <wp:positionV relativeFrom="paragraph">
                  <wp:posOffset>3243847</wp:posOffset>
                </wp:positionV>
                <wp:extent cx="71717" cy="68712"/>
                <wp:effectExtent l="0" t="0" r="24130" b="26670"/>
                <wp:wrapNone/>
                <wp:docPr id="2" name="Овал 2"/>
                <wp:cNvGraphicFramePr/>
                <a:graphic xmlns:a="http://schemas.openxmlformats.org/drawingml/2006/main">
                  <a:graphicData uri="http://schemas.microsoft.com/office/word/2010/wordprocessingShape">
                    <wps:wsp>
                      <wps:cNvSpPr/>
                      <wps:spPr>
                        <a:xfrm>
                          <a:off x="0" y="0"/>
                          <a:ext cx="71717" cy="6871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2" o:spid="_x0000_s1026" style="position:absolute;margin-left:201.35pt;margin-top:255.4pt;width:5.65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" fillcolor="black [3213]" strokecolor="black [3213]" strokeweight="2pt"/>
            </w:pict>
          </mc:Fallback>
        </mc:AlternateContent>
      </w:r>
      <w:r w:rsidRPr="002E4E04">
        <w:rPr>
          <w:rFonts w:ascii="Times New Roman" w:hAnsi="Times New Roman" w:cs="Times New Roman"/>
          <w:noProof/>
          <w:color w:val="000000" w:themeColor="text1"/>
          <w:sz w:val="28"/>
          <w:szCs w:val="28"/>
          <w:lang w:eastAsia="ru-RU"/>
        </w:rPr>
        <w:drawing>
          <wp:inline distT="0" distB="0" distL="0" distR="0" wp14:anchorId="70B44FB7" wp14:editId="506313FE">
            <wp:extent cx="5588709" cy="483439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345" t="11190" r="9639" b="7235"/>
                    <a:stretch/>
                  </pic:blipFill>
                  <pic:spPr bwMode="auto">
                    <a:xfrm>
                      <a:off x="0" y="0"/>
                      <a:ext cx="5593867" cy="4838855"/>
                    </a:xfrm>
                    <a:prstGeom prst="rect">
                      <a:avLst/>
                    </a:prstGeom>
                    <a:ln>
                      <a:noFill/>
                    </a:ln>
                    <a:extLst>
                      <a:ext uri="{53640926-AAD7-44D8-BBD7-CCE9431645EC}">
                        <a14:shadowObscured xmlns:a14="http://schemas.microsoft.com/office/drawing/2010/main"/>
                      </a:ext>
                    </a:extLst>
                  </pic:spPr>
                </pic:pic>
              </a:graphicData>
            </a:graphic>
          </wp:inline>
        </w:drawing>
      </w:r>
    </w:p>
    <w:p w:rsidR="00E674BE" w:rsidRPr="002E4E04" w:rsidRDefault="00A00D42" w:rsidP="00A00D42">
      <w:pPr>
        <w:spacing w:line="240" w:lineRule="auto"/>
        <w:ind w:firstLine="709"/>
        <w:contextualSpacing/>
        <w:jc w:val="both"/>
        <w:rPr>
          <w:rFonts w:ascii="Times New Roman" w:hAnsi="Times New Roman" w:cs="Times New Roman"/>
          <w:color w:val="000000" w:themeColor="text1"/>
          <w:sz w:val="24"/>
          <w:szCs w:val="24"/>
        </w:rPr>
      </w:pPr>
      <w:r w:rsidRPr="002E4E04">
        <w:rPr>
          <w:rFonts w:ascii="Times New Roman" w:hAnsi="Times New Roman" w:cs="Times New Roman"/>
          <w:color w:val="000000" w:themeColor="text1"/>
          <w:sz w:val="24"/>
          <w:szCs w:val="24"/>
        </w:rPr>
        <w:t xml:space="preserve">Источник: </w:t>
      </w:r>
      <w:r w:rsidR="00E674BE" w:rsidRPr="002E4E04">
        <w:rPr>
          <w:rFonts w:ascii="Times New Roman" w:hAnsi="Times New Roman" w:cs="Times New Roman"/>
          <w:color w:val="000000" w:themeColor="text1"/>
          <w:sz w:val="24"/>
          <w:szCs w:val="24"/>
        </w:rPr>
        <w:t>Город Озерск на картах “</w:t>
      </w:r>
      <w:proofErr w:type="spellStart"/>
      <w:r w:rsidR="00E674BE" w:rsidRPr="002E4E04">
        <w:rPr>
          <w:rFonts w:ascii="Times New Roman" w:hAnsi="Times New Roman" w:cs="Times New Roman"/>
          <w:color w:val="000000" w:themeColor="text1"/>
          <w:sz w:val="24"/>
          <w:szCs w:val="24"/>
        </w:rPr>
        <w:t>Google</w:t>
      </w:r>
      <w:proofErr w:type="spellEnd"/>
      <w:r w:rsidR="00E674BE" w:rsidRPr="002E4E04">
        <w:rPr>
          <w:rFonts w:ascii="Times New Roman" w:hAnsi="Times New Roman" w:cs="Times New Roman"/>
          <w:color w:val="000000" w:themeColor="text1"/>
          <w:sz w:val="24"/>
          <w:szCs w:val="24"/>
        </w:rPr>
        <w:t xml:space="preserve"> </w:t>
      </w:r>
      <w:proofErr w:type="spellStart"/>
      <w:r w:rsidR="00E674BE" w:rsidRPr="002E4E04">
        <w:rPr>
          <w:rFonts w:ascii="Times New Roman" w:hAnsi="Times New Roman" w:cs="Times New Roman"/>
          <w:color w:val="000000" w:themeColor="text1"/>
          <w:sz w:val="24"/>
          <w:szCs w:val="24"/>
        </w:rPr>
        <w:t>maps</w:t>
      </w:r>
      <w:proofErr w:type="spellEnd"/>
      <w:r w:rsidR="00E674BE" w:rsidRPr="002E4E04">
        <w:rPr>
          <w:rFonts w:ascii="Times New Roman" w:hAnsi="Times New Roman" w:cs="Times New Roman"/>
          <w:color w:val="000000" w:themeColor="text1"/>
          <w:sz w:val="24"/>
          <w:szCs w:val="24"/>
        </w:rPr>
        <w:t>” [Электронный ресурс]. URL: https://www.google.com/maps/place/Ozersk,+Chelyabinsk+Oblast,+Russia/@55.7207799,60.5903344,11z/data=!3m1!4b1!4m2!3m1!1s0x43c43812724ee44b:0x98771dbade92f530?hl=en (Дата обращения: 13.10.2015).</w:t>
      </w:r>
    </w:p>
    <w:p w:rsidR="00832ADA" w:rsidRPr="002E4E04" w:rsidRDefault="00832ADA" w:rsidP="00A00D42">
      <w:pPr>
        <w:spacing w:line="360" w:lineRule="auto"/>
        <w:contextualSpacing/>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br w:type="page"/>
      </w:r>
    </w:p>
    <w:p w:rsidR="00A00D42" w:rsidRPr="002E4E04" w:rsidRDefault="00832ADA" w:rsidP="00A00D42">
      <w:pPr>
        <w:pStyle w:val="ac"/>
        <w:spacing w:line="360" w:lineRule="auto"/>
        <w:contextualSpacing/>
        <w:jc w:val="center"/>
        <w:outlineLvl w:val="0"/>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lastRenderedPageBreak/>
        <w:t>Карта г. Озерска</w:t>
      </w:r>
    </w:p>
    <w:p w:rsidR="00832ADA" w:rsidRPr="002E4E04" w:rsidRDefault="00832ADA" w:rsidP="00A00D42">
      <w:pPr>
        <w:pStyle w:val="ac"/>
        <w:spacing w:line="360" w:lineRule="auto"/>
        <w:contextualSpacing/>
        <w:outlineLvl w:val="0"/>
        <w:rPr>
          <w:rFonts w:ascii="Times New Roman" w:hAnsi="Times New Roman" w:cs="Times New Roman"/>
          <w:b/>
          <w:color w:val="000000" w:themeColor="text1"/>
          <w:sz w:val="28"/>
          <w:szCs w:val="28"/>
        </w:rPr>
      </w:pPr>
      <w:r w:rsidRPr="002E4E04">
        <w:rPr>
          <w:rFonts w:ascii="Times New Roman" w:hAnsi="Times New Roman" w:cs="Times New Roman"/>
          <w:color w:val="000000" w:themeColor="text1"/>
          <w:sz w:val="28"/>
          <w:szCs w:val="28"/>
        </w:rPr>
        <w:tab/>
        <w:t xml:space="preserve">Расположение города Озерска относительно «Производственного Объединения МАЯК» – градообразующего предприятия города и </w:t>
      </w:r>
      <w:r w:rsidR="00615A03" w:rsidRPr="002E4E04">
        <w:rPr>
          <w:rFonts w:ascii="Times New Roman" w:hAnsi="Times New Roman" w:cs="Times New Roman"/>
          <w:color w:val="000000" w:themeColor="text1"/>
          <w:sz w:val="28"/>
          <w:szCs w:val="28"/>
        </w:rPr>
        <w:t>его основных промышленных сооружений.</w:t>
      </w:r>
    </w:p>
    <w:p w:rsidR="00E674BE" w:rsidRPr="002E4E04" w:rsidRDefault="00615A03" w:rsidP="00A00D42">
      <w:pPr>
        <w:pStyle w:val="ac"/>
        <w:spacing w:line="360" w:lineRule="auto"/>
        <w:contextualSpacing/>
        <w:jc w:val="center"/>
        <w:outlineLvl w:val="0"/>
        <w:rPr>
          <w:rFonts w:ascii="Times New Roman" w:hAnsi="Times New Roman" w:cs="Times New Roman"/>
          <w:noProof/>
          <w:color w:val="000000" w:themeColor="text1"/>
          <w:sz w:val="28"/>
          <w:szCs w:val="28"/>
          <w:lang w:eastAsia="ru-RU"/>
        </w:rPr>
      </w:pPr>
      <w:r w:rsidRPr="002E4E0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1312" behindDoc="0" locked="0" layoutInCell="1" allowOverlap="1" wp14:anchorId="7842FBD6" wp14:editId="3CC42A51">
                <wp:simplePos x="0" y="0"/>
                <wp:positionH relativeFrom="column">
                  <wp:posOffset>2658745</wp:posOffset>
                </wp:positionH>
                <wp:positionV relativeFrom="paragraph">
                  <wp:posOffset>1930400</wp:posOffset>
                </wp:positionV>
                <wp:extent cx="1022985" cy="318770"/>
                <wp:effectExtent l="0" t="0" r="0" b="5080"/>
                <wp:wrapNone/>
                <wp:docPr id="8" name="Поле 8"/>
                <wp:cNvGraphicFramePr/>
                <a:graphic xmlns:a="http://schemas.openxmlformats.org/drawingml/2006/main">
                  <a:graphicData uri="http://schemas.microsoft.com/office/word/2010/wordprocessingShape">
                    <wps:wsp>
                      <wps:cNvSpPr txBox="1"/>
                      <wps:spPr>
                        <a:xfrm>
                          <a:off x="0" y="0"/>
                          <a:ext cx="102298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816" w:rsidRPr="00832ADA" w:rsidRDefault="00B12816">
                            <w:pPr>
                              <w:rPr>
                                <w:rFonts w:ascii="Times New Roman" w:hAnsi="Times New Roman" w:cs="Times New Roman"/>
                                <w:sz w:val="20"/>
                                <w:szCs w:val="20"/>
                              </w:rPr>
                            </w:pPr>
                            <w:r w:rsidRPr="00832ADA">
                              <w:rPr>
                                <w:rFonts w:ascii="Times New Roman" w:hAnsi="Times New Roman" w:cs="Times New Roman"/>
                                <w:sz w:val="20"/>
                                <w:szCs w:val="20"/>
                              </w:rPr>
                              <w:t xml:space="preserve">ПО </w:t>
                            </w:r>
                            <w:r>
                              <w:rPr>
                                <w:rFonts w:ascii="Times New Roman" w:hAnsi="Times New Roman" w:cs="Times New Roman"/>
                                <w:sz w:val="20"/>
                                <w:szCs w:val="20"/>
                              </w:rPr>
                              <w:t>«</w:t>
                            </w:r>
                            <w:r w:rsidRPr="00832ADA">
                              <w:rPr>
                                <w:rFonts w:ascii="Times New Roman" w:hAnsi="Times New Roman" w:cs="Times New Roman"/>
                                <w:sz w:val="20"/>
                                <w:szCs w:val="20"/>
                              </w:rPr>
                              <w:t>М</w:t>
                            </w:r>
                            <w:r>
                              <w:rPr>
                                <w:rFonts w:ascii="Times New Roman" w:hAnsi="Times New Roman" w:cs="Times New Roman"/>
                                <w:sz w:val="20"/>
                                <w:szCs w:val="20"/>
                              </w:rPr>
                              <w:t>аяк»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 o:spid="_x0000_s1026" type="#_x0000_t202" style="position:absolute;left:0;text-align:left;margin-left:209.35pt;margin-top:152pt;width:80.5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" filled="f" stroked="f" strokeweight=".5pt">
                <v:textbox>
                  <w:txbxContent>
                    <w:p w:rsidR="00B12816" w:rsidRPr="00832ADA" w:rsidRDefault="00B12816">
                      <w:pPr>
                        <w:rPr>
                          <w:rFonts w:ascii="Times New Roman" w:hAnsi="Times New Roman" w:cs="Times New Roman"/>
                          <w:sz w:val="20"/>
                          <w:szCs w:val="20"/>
                        </w:rPr>
                      </w:pPr>
                      <w:r w:rsidRPr="00832ADA">
                        <w:rPr>
                          <w:rFonts w:ascii="Times New Roman" w:hAnsi="Times New Roman" w:cs="Times New Roman"/>
                          <w:sz w:val="20"/>
                          <w:szCs w:val="20"/>
                        </w:rPr>
                        <w:t xml:space="preserve">ПО </w:t>
                      </w:r>
                      <w:r>
                        <w:rPr>
                          <w:rFonts w:ascii="Times New Roman" w:hAnsi="Times New Roman" w:cs="Times New Roman"/>
                          <w:sz w:val="20"/>
                          <w:szCs w:val="20"/>
                        </w:rPr>
                        <w:t>«</w:t>
                      </w:r>
                      <w:r w:rsidRPr="00832ADA">
                        <w:rPr>
                          <w:rFonts w:ascii="Times New Roman" w:hAnsi="Times New Roman" w:cs="Times New Roman"/>
                          <w:sz w:val="20"/>
                          <w:szCs w:val="20"/>
                        </w:rPr>
                        <w:t>М</w:t>
                      </w:r>
                      <w:r>
                        <w:rPr>
                          <w:rFonts w:ascii="Times New Roman" w:hAnsi="Times New Roman" w:cs="Times New Roman"/>
                          <w:sz w:val="20"/>
                          <w:szCs w:val="20"/>
                        </w:rPr>
                        <w:t>аяк»</w:t>
                      </w:r>
                    </w:p>
                  </w:txbxContent>
                </v:textbox>
              </v:shape>
            </w:pict>
          </mc:Fallback>
        </mc:AlternateContent>
      </w:r>
      <w:r w:rsidR="00832ADA" w:rsidRPr="002E4E04">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0288" behindDoc="0" locked="0" layoutInCell="1" allowOverlap="1" wp14:anchorId="2B7CF109" wp14:editId="7337B6AA">
                <wp:simplePos x="0" y="0"/>
                <wp:positionH relativeFrom="column">
                  <wp:posOffset>1929130</wp:posOffset>
                </wp:positionH>
                <wp:positionV relativeFrom="paragraph">
                  <wp:posOffset>802005</wp:posOffset>
                </wp:positionV>
                <wp:extent cx="732790" cy="287020"/>
                <wp:effectExtent l="0" t="0" r="0" b="0"/>
                <wp:wrapNone/>
                <wp:docPr id="7" name="Поле 7"/>
                <wp:cNvGraphicFramePr/>
                <a:graphic xmlns:a="http://schemas.openxmlformats.org/drawingml/2006/main">
                  <a:graphicData uri="http://schemas.microsoft.com/office/word/2010/wordprocessingShape">
                    <wps:wsp>
                      <wps:cNvSpPr txBox="1"/>
                      <wps:spPr>
                        <a:xfrm>
                          <a:off x="0" y="0"/>
                          <a:ext cx="73279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2816" w:rsidRPr="00832ADA" w:rsidRDefault="00B12816">
                            <w:pPr>
                              <w:rPr>
                                <w:rFonts w:ascii="Times New Roman" w:hAnsi="Times New Roman" w:cs="Times New Roman"/>
                                <w:sz w:val="20"/>
                                <w:szCs w:val="20"/>
                              </w:rPr>
                            </w:pPr>
                            <w:r w:rsidRPr="00832ADA">
                              <w:rPr>
                                <w:rFonts w:ascii="Times New Roman" w:hAnsi="Times New Roman" w:cs="Times New Roman"/>
                                <w:sz w:val="20"/>
                                <w:szCs w:val="20"/>
                              </w:rPr>
                              <w:t>г. Озерск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left:0;text-align:left;margin-left:151.9pt;margin-top:63.15pt;width:57.7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" filled="f" stroked="f" strokeweight=".5pt">
                <v:textbox>
                  <w:txbxContent>
                    <w:p w:rsidR="00B12816" w:rsidRPr="00832ADA" w:rsidRDefault="00B12816">
                      <w:pPr>
                        <w:rPr>
                          <w:rFonts w:ascii="Times New Roman" w:hAnsi="Times New Roman" w:cs="Times New Roman"/>
                          <w:sz w:val="20"/>
                          <w:szCs w:val="20"/>
                        </w:rPr>
                      </w:pPr>
                      <w:r w:rsidRPr="00832ADA">
                        <w:rPr>
                          <w:rFonts w:ascii="Times New Roman" w:hAnsi="Times New Roman" w:cs="Times New Roman"/>
                          <w:sz w:val="20"/>
                          <w:szCs w:val="20"/>
                        </w:rPr>
                        <w:t>г. Озерск</w:t>
                      </w:r>
                    </w:p>
                  </w:txbxContent>
                </v:textbox>
              </v:shape>
            </w:pict>
          </mc:Fallback>
        </mc:AlternateContent>
      </w:r>
      <w:r w:rsidR="00832ADA" w:rsidRPr="002E4E04">
        <w:rPr>
          <w:rFonts w:ascii="Times New Roman" w:hAnsi="Times New Roman" w:cs="Times New Roman"/>
          <w:noProof/>
          <w:color w:val="000000" w:themeColor="text1"/>
          <w:sz w:val="28"/>
          <w:szCs w:val="28"/>
          <w:lang w:eastAsia="ru-RU"/>
        </w:rPr>
        <w:drawing>
          <wp:inline distT="0" distB="0" distL="0" distR="0" wp14:anchorId="0FAAF0A3" wp14:editId="2BDE629A">
            <wp:extent cx="4477180" cy="304274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1433" t="22526" r="7514" b="15759"/>
                    <a:stretch/>
                  </pic:blipFill>
                  <pic:spPr bwMode="auto">
                    <a:xfrm>
                      <a:off x="0" y="0"/>
                      <a:ext cx="4488603" cy="3050507"/>
                    </a:xfrm>
                    <a:prstGeom prst="rect">
                      <a:avLst/>
                    </a:prstGeom>
                    <a:ln>
                      <a:noFill/>
                    </a:ln>
                    <a:extLst>
                      <a:ext uri="{53640926-AAD7-44D8-BBD7-CCE9431645EC}">
                        <a14:shadowObscured xmlns:a14="http://schemas.microsoft.com/office/drawing/2010/main"/>
                      </a:ext>
                    </a:extLst>
                  </pic:spPr>
                </pic:pic>
              </a:graphicData>
            </a:graphic>
          </wp:inline>
        </w:drawing>
      </w:r>
    </w:p>
    <w:p w:rsidR="00A00D42" w:rsidRPr="002E4E04" w:rsidRDefault="00A00D42" w:rsidP="002E4E04">
      <w:pPr>
        <w:pStyle w:val="ac"/>
        <w:contextualSpacing/>
        <w:jc w:val="both"/>
        <w:outlineLvl w:val="0"/>
        <w:rPr>
          <w:rFonts w:ascii="Times New Roman" w:hAnsi="Times New Roman" w:cs="Times New Roman"/>
          <w:color w:val="000000" w:themeColor="text1"/>
          <w:sz w:val="24"/>
          <w:szCs w:val="24"/>
        </w:rPr>
      </w:pPr>
      <w:r w:rsidRPr="002E4E04">
        <w:rPr>
          <w:rFonts w:ascii="Times New Roman" w:hAnsi="Times New Roman" w:cs="Times New Roman"/>
          <w:noProof/>
          <w:color w:val="000000" w:themeColor="text1"/>
          <w:sz w:val="24"/>
          <w:szCs w:val="24"/>
          <w:lang w:eastAsia="ru-RU"/>
        </w:rPr>
        <w:tab/>
        <w:t xml:space="preserve">Источник: </w:t>
      </w:r>
      <w:r w:rsidR="00E674BE" w:rsidRPr="002E4E04">
        <w:rPr>
          <w:rFonts w:ascii="Times New Roman" w:hAnsi="Times New Roman" w:cs="Times New Roman"/>
          <w:color w:val="000000" w:themeColor="text1"/>
          <w:sz w:val="24"/>
          <w:szCs w:val="24"/>
        </w:rPr>
        <w:t>Город Озерск на картах “</w:t>
      </w:r>
      <w:proofErr w:type="spellStart"/>
      <w:r w:rsidR="00E674BE" w:rsidRPr="002E4E04">
        <w:rPr>
          <w:rFonts w:ascii="Times New Roman" w:hAnsi="Times New Roman" w:cs="Times New Roman"/>
          <w:color w:val="000000" w:themeColor="text1"/>
          <w:sz w:val="24"/>
          <w:szCs w:val="24"/>
        </w:rPr>
        <w:t>Google</w:t>
      </w:r>
      <w:proofErr w:type="spellEnd"/>
      <w:r w:rsidR="00E674BE" w:rsidRPr="002E4E04">
        <w:rPr>
          <w:rFonts w:ascii="Times New Roman" w:hAnsi="Times New Roman" w:cs="Times New Roman"/>
          <w:color w:val="000000" w:themeColor="text1"/>
          <w:sz w:val="24"/>
          <w:szCs w:val="24"/>
        </w:rPr>
        <w:t xml:space="preserve"> </w:t>
      </w:r>
      <w:proofErr w:type="spellStart"/>
      <w:r w:rsidR="00E674BE" w:rsidRPr="002E4E04">
        <w:rPr>
          <w:rFonts w:ascii="Times New Roman" w:hAnsi="Times New Roman" w:cs="Times New Roman"/>
          <w:color w:val="000000" w:themeColor="text1"/>
          <w:sz w:val="24"/>
          <w:szCs w:val="24"/>
        </w:rPr>
        <w:t>maps</w:t>
      </w:r>
      <w:proofErr w:type="spellEnd"/>
      <w:r w:rsidR="00E674BE" w:rsidRPr="002E4E04">
        <w:rPr>
          <w:rFonts w:ascii="Times New Roman" w:hAnsi="Times New Roman" w:cs="Times New Roman"/>
          <w:color w:val="000000" w:themeColor="text1"/>
          <w:sz w:val="24"/>
          <w:szCs w:val="24"/>
        </w:rPr>
        <w:t xml:space="preserve">” [Электронный ресурс]. URL: </w:t>
      </w:r>
      <w:r w:rsidR="002E4E04" w:rsidRPr="002E4E04">
        <w:rPr>
          <w:rFonts w:ascii="Times New Roman" w:hAnsi="Times New Roman" w:cs="Times New Roman"/>
          <w:color w:val="000000" w:themeColor="text1"/>
          <w:sz w:val="24"/>
          <w:szCs w:val="24"/>
        </w:rPr>
        <w:t>https://www.google.com/maps/place/Ozersk,+Chelyabinsk+Oblast,+Russia/@55.7207799,60.5903344,11z/data=!3m1!4b1!4m2!3m1!1s0x43c43812724ee44b:0x98771dbade92f530?hl=en</w:t>
      </w:r>
      <w:r w:rsidR="002E4E04">
        <w:rPr>
          <w:rFonts w:ascii="Times New Roman" w:hAnsi="Times New Roman" w:cs="Times New Roman"/>
          <w:color w:val="000000" w:themeColor="text1"/>
          <w:sz w:val="24"/>
          <w:szCs w:val="24"/>
        </w:rPr>
        <w:t xml:space="preserve"> </w:t>
      </w:r>
      <w:r w:rsidR="00E674BE" w:rsidRPr="002E4E04">
        <w:rPr>
          <w:rFonts w:ascii="Times New Roman" w:hAnsi="Times New Roman" w:cs="Times New Roman"/>
          <w:color w:val="000000" w:themeColor="text1"/>
          <w:sz w:val="24"/>
          <w:szCs w:val="24"/>
        </w:rPr>
        <w:t>(Дата обращения: 13.10.2015)</w:t>
      </w:r>
      <w:r w:rsidRPr="002E4E04">
        <w:rPr>
          <w:rFonts w:ascii="Times New Roman" w:hAnsi="Times New Roman" w:cs="Times New Roman"/>
          <w:color w:val="000000" w:themeColor="text1"/>
          <w:sz w:val="24"/>
          <w:szCs w:val="24"/>
        </w:rPr>
        <w:t>.</w:t>
      </w:r>
    </w:p>
    <w:p w:rsidR="00A00D42" w:rsidRPr="002E4E04" w:rsidRDefault="00A00D42" w:rsidP="00A00D42">
      <w:pPr>
        <w:pStyle w:val="ac"/>
        <w:contextualSpacing/>
        <w:jc w:val="both"/>
        <w:outlineLvl w:val="0"/>
        <w:rPr>
          <w:rFonts w:ascii="Times New Roman" w:hAnsi="Times New Roman" w:cs="Times New Roman"/>
          <w:color w:val="000000" w:themeColor="text1"/>
          <w:sz w:val="24"/>
          <w:szCs w:val="24"/>
        </w:rPr>
      </w:pPr>
    </w:p>
    <w:p w:rsidR="00A00D42" w:rsidRPr="002E4E04" w:rsidRDefault="00A00D42" w:rsidP="00A00D42">
      <w:pPr>
        <w:pStyle w:val="ac"/>
        <w:spacing w:line="360" w:lineRule="auto"/>
        <w:contextualSpacing/>
        <w:jc w:val="center"/>
        <w:outlineLvl w:val="0"/>
        <w:rPr>
          <w:rFonts w:ascii="Times New Roman" w:hAnsi="Times New Roman" w:cs="Times New Roman"/>
          <w:noProof/>
          <w:color w:val="000000" w:themeColor="text1"/>
          <w:sz w:val="28"/>
          <w:szCs w:val="28"/>
          <w:lang w:eastAsia="ru-RU"/>
        </w:rPr>
      </w:pPr>
      <w:r w:rsidRPr="002E4E04">
        <w:rPr>
          <w:rFonts w:ascii="Times New Roman" w:hAnsi="Times New Roman" w:cs="Times New Roman"/>
          <w:noProof/>
          <w:color w:val="000000" w:themeColor="text1"/>
          <w:lang w:eastAsia="ru-RU"/>
        </w:rPr>
        <w:drawing>
          <wp:inline distT="0" distB="0" distL="0" distR="0" wp14:anchorId="79269898" wp14:editId="58B8E8CB">
            <wp:extent cx="4713890" cy="32785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0865" b="630"/>
                    <a:stretch/>
                  </pic:blipFill>
                  <pic:spPr bwMode="auto">
                    <a:xfrm>
                      <a:off x="0" y="0"/>
                      <a:ext cx="4713890" cy="3278574"/>
                    </a:xfrm>
                    <a:prstGeom prst="rect">
                      <a:avLst/>
                    </a:prstGeom>
                    <a:ln>
                      <a:noFill/>
                    </a:ln>
                    <a:extLst>
                      <a:ext uri="{53640926-AAD7-44D8-BBD7-CCE9431645EC}">
                        <a14:shadowObscured xmlns:a14="http://schemas.microsoft.com/office/drawing/2010/main"/>
                      </a:ext>
                    </a:extLst>
                  </pic:spPr>
                </pic:pic>
              </a:graphicData>
            </a:graphic>
          </wp:inline>
        </w:drawing>
      </w:r>
    </w:p>
    <w:p w:rsidR="00E674BE" w:rsidRPr="002E4E04" w:rsidRDefault="00A00D42" w:rsidP="00A00D42">
      <w:pPr>
        <w:pStyle w:val="ac"/>
        <w:contextualSpacing/>
        <w:jc w:val="both"/>
        <w:outlineLvl w:val="0"/>
        <w:rPr>
          <w:rFonts w:ascii="Times New Roman" w:hAnsi="Times New Roman" w:cs="Times New Roman"/>
          <w:color w:val="000000" w:themeColor="text1"/>
          <w:sz w:val="24"/>
          <w:szCs w:val="24"/>
        </w:rPr>
      </w:pPr>
      <w:r w:rsidRPr="002E4E04">
        <w:rPr>
          <w:rFonts w:ascii="Times New Roman" w:hAnsi="Times New Roman" w:cs="Times New Roman"/>
          <w:noProof/>
          <w:color w:val="000000" w:themeColor="text1"/>
          <w:sz w:val="28"/>
          <w:szCs w:val="28"/>
          <w:lang w:eastAsia="ru-RU"/>
        </w:rPr>
        <w:tab/>
      </w:r>
      <w:r w:rsidRPr="002E4E04">
        <w:rPr>
          <w:rFonts w:ascii="Times New Roman" w:hAnsi="Times New Roman" w:cs="Times New Roman"/>
          <w:noProof/>
          <w:color w:val="000000" w:themeColor="text1"/>
          <w:sz w:val="24"/>
          <w:szCs w:val="24"/>
          <w:lang w:eastAsia="ru-RU"/>
        </w:rPr>
        <w:t xml:space="preserve">Источник: </w:t>
      </w:r>
      <w:r w:rsidRPr="002E4E04">
        <w:rPr>
          <w:rFonts w:ascii="Times New Roman" w:hAnsi="Times New Roman" w:cs="Times New Roman"/>
          <w:color w:val="000000" w:themeColor="text1"/>
          <w:sz w:val="24"/>
          <w:szCs w:val="24"/>
        </w:rPr>
        <w:t>Карта Озерска с улицами и номерами домов. Схема и со спутника. [Электронный ресурс]. URL: http://www.rdfo.ru/?menu=OzerskMap (Дата обращения: 13.10.2015).</w:t>
      </w:r>
    </w:p>
    <w:p w:rsidR="00E674BE" w:rsidRPr="002E4E04" w:rsidRDefault="00E674BE" w:rsidP="00E674BE">
      <w:pPr>
        <w:pStyle w:val="ac"/>
        <w:spacing w:line="360" w:lineRule="auto"/>
        <w:contextualSpacing/>
        <w:jc w:val="center"/>
        <w:outlineLvl w:val="0"/>
        <w:rPr>
          <w:rFonts w:ascii="Times New Roman" w:hAnsi="Times New Roman" w:cs="Times New Roman"/>
          <w:b/>
          <w:noProof/>
          <w:color w:val="000000" w:themeColor="text1"/>
          <w:sz w:val="28"/>
          <w:szCs w:val="28"/>
          <w:lang w:eastAsia="ru-RU"/>
        </w:rPr>
      </w:pPr>
      <w:r w:rsidRPr="002E4E04">
        <w:rPr>
          <w:rFonts w:ascii="Times New Roman" w:hAnsi="Times New Roman" w:cs="Times New Roman"/>
          <w:b/>
          <w:noProof/>
          <w:color w:val="000000" w:themeColor="text1"/>
          <w:sz w:val="28"/>
          <w:szCs w:val="28"/>
          <w:lang w:eastAsia="ru-RU"/>
        </w:rPr>
        <w:lastRenderedPageBreak/>
        <w:t>КПП на границе г. Озерска</w:t>
      </w:r>
    </w:p>
    <w:p w:rsidR="00A57AFB" w:rsidRPr="002E4E04" w:rsidRDefault="00A57AFB" w:rsidP="00E674BE">
      <w:pPr>
        <w:pStyle w:val="ac"/>
        <w:spacing w:line="360" w:lineRule="auto"/>
        <w:contextualSpacing/>
        <w:jc w:val="center"/>
        <w:outlineLvl w:val="0"/>
        <w:rPr>
          <w:rFonts w:ascii="Times New Roman" w:hAnsi="Times New Roman" w:cs="Times New Roman"/>
          <w:b/>
          <w:noProof/>
          <w:color w:val="000000" w:themeColor="text1"/>
          <w:sz w:val="28"/>
          <w:szCs w:val="28"/>
          <w:lang w:eastAsia="ru-RU"/>
        </w:rPr>
      </w:pPr>
    </w:p>
    <w:p w:rsidR="00E674BE" w:rsidRPr="002E4E04" w:rsidRDefault="00E674BE" w:rsidP="00E674BE">
      <w:pPr>
        <w:pStyle w:val="ac"/>
        <w:spacing w:line="360" w:lineRule="auto"/>
        <w:contextualSpacing/>
        <w:jc w:val="center"/>
        <w:outlineLvl w:val="0"/>
        <w:rPr>
          <w:rFonts w:ascii="Times New Roman" w:hAnsi="Times New Roman" w:cs="Times New Roman"/>
          <w:b/>
          <w:noProof/>
          <w:color w:val="000000" w:themeColor="text1"/>
          <w:sz w:val="28"/>
          <w:szCs w:val="28"/>
          <w:lang w:eastAsia="ru-RU"/>
        </w:rPr>
      </w:pPr>
      <w:r w:rsidRPr="002E4E04">
        <w:rPr>
          <w:rFonts w:ascii="Times New Roman" w:hAnsi="Times New Roman" w:cs="Times New Roman"/>
          <w:b/>
          <w:noProof/>
          <w:color w:val="000000" w:themeColor="text1"/>
          <w:sz w:val="28"/>
          <w:szCs w:val="28"/>
          <w:lang w:eastAsia="ru-RU"/>
        </w:rPr>
        <w:drawing>
          <wp:inline distT="0" distB="0" distL="0" distR="0" wp14:anchorId="795CE948" wp14:editId="7C6E6F48">
            <wp:extent cx="5940425" cy="2512285"/>
            <wp:effectExtent l="0" t="0" r="3175" b="2540"/>
            <wp:docPr id="9" name="Рисунок 9" descr="D:\МАГИСТЕРСКАЯ ДИССЕРТАЦИЯ\фото\1432885567_ozersk-k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ГИСТЕРСКАЯ ДИССЕРТАЦИЯ\фото\1432885567_ozersk-kp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512285"/>
                    </a:xfrm>
                    <a:prstGeom prst="rect">
                      <a:avLst/>
                    </a:prstGeom>
                    <a:noFill/>
                    <a:ln>
                      <a:noFill/>
                    </a:ln>
                  </pic:spPr>
                </pic:pic>
              </a:graphicData>
            </a:graphic>
          </wp:inline>
        </w:drawing>
      </w:r>
    </w:p>
    <w:p w:rsidR="00E674BE" w:rsidRPr="002E4E04" w:rsidRDefault="00E674BE" w:rsidP="00A00D42">
      <w:pPr>
        <w:pStyle w:val="ac"/>
        <w:contextualSpacing/>
        <w:jc w:val="both"/>
        <w:outlineLvl w:val="0"/>
        <w:rPr>
          <w:rFonts w:ascii="Times New Roman" w:hAnsi="Times New Roman" w:cs="Times New Roman"/>
          <w:color w:val="000000" w:themeColor="text1"/>
          <w:sz w:val="24"/>
          <w:szCs w:val="24"/>
        </w:rPr>
      </w:pPr>
      <w:r w:rsidRPr="002E4E04">
        <w:rPr>
          <w:rFonts w:ascii="Times New Roman" w:hAnsi="Times New Roman" w:cs="Times New Roman"/>
          <w:noProof/>
          <w:color w:val="000000" w:themeColor="text1"/>
          <w:sz w:val="24"/>
          <w:szCs w:val="24"/>
          <w:lang w:eastAsia="ru-RU"/>
        </w:rPr>
        <w:tab/>
      </w:r>
      <w:r w:rsidR="00A00D42" w:rsidRPr="002E4E04">
        <w:rPr>
          <w:rFonts w:ascii="Times New Roman" w:hAnsi="Times New Roman" w:cs="Times New Roman"/>
          <w:noProof/>
          <w:color w:val="000000" w:themeColor="text1"/>
          <w:sz w:val="24"/>
          <w:szCs w:val="24"/>
          <w:lang w:eastAsia="ru-RU"/>
        </w:rPr>
        <w:t xml:space="preserve">Источник: </w:t>
      </w:r>
      <w:r w:rsidR="009F5C25" w:rsidRPr="002E4E04">
        <w:rPr>
          <w:rFonts w:ascii="Times New Roman" w:hAnsi="Times New Roman" w:cs="Times New Roman"/>
          <w:color w:val="000000" w:themeColor="text1"/>
          <w:sz w:val="24"/>
          <w:szCs w:val="24"/>
        </w:rPr>
        <w:t xml:space="preserve">Изображение КПП в г. Озерске [Электронный ресурс]. </w:t>
      </w:r>
      <w:r w:rsidR="009F5C25" w:rsidRPr="002E4E04">
        <w:rPr>
          <w:rFonts w:ascii="Times New Roman" w:hAnsi="Times New Roman" w:cs="Times New Roman"/>
          <w:color w:val="000000" w:themeColor="text1"/>
          <w:sz w:val="24"/>
          <w:szCs w:val="24"/>
          <w:lang w:val="en-US"/>
        </w:rPr>
        <w:t>URL</w:t>
      </w:r>
      <w:r w:rsidR="009F5C25" w:rsidRPr="002E4E04">
        <w:rPr>
          <w:rFonts w:ascii="Times New Roman" w:hAnsi="Times New Roman" w:cs="Times New Roman"/>
          <w:color w:val="000000" w:themeColor="text1"/>
          <w:sz w:val="24"/>
          <w:szCs w:val="24"/>
        </w:rPr>
        <w:t xml:space="preserve">: </w:t>
      </w:r>
      <w:hyperlink r:id="rId18" w:history="1">
        <w:r w:rsidR="009F5C25" w:rsidRPr="002E4E04">
          <w:rPr>
            <w:rFonts w:ascii="Times New Roman" w:hAnsi="Times New Roman" w:cs="Times New Roman"/>
            <w:color w:val="000000" w:themeColor="text1"/>
            <w:sz w:val="24"/>
            <w:szCs w:val="24"/>
            <w:lang w:val="en-US"/>
          </w:rPr>
          <w:t>http</w:t>
        </w:r>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ozersk</w:t>
        </w:r>
        <w:proofErr w:type="spellEnd"/>
        <w:r w:rsidR="009F5C25" w:rsidRPr="002E4E04">
          <w:rPr>
            <w:rFonts w:ascii="Times New Roman" w:hAnsi="Times New Roman" w:cs="Times New Roman"/>
            <w:color w:val="000000" w:themeColor="text1"/>
            <w:sz w:val="24"/>
            <w:szCs w:val="24"/>
          </w:rPr>
          <w:t>74.</w:t>
        </w:r>
        <w:r w:rsidR="009F5C25" w:rsidRPr="002E4E04">
          <w:rPr>
            <w:rFonts w:ascii="Times New Roman" w:hAnsi="Times New Roman" w:cs="Times New Roman"/>
            <w:color w:val="000000" w:themeColor="text1"/>
            <w:sz w:val="24"/>
            <w:szCs w:val="24"/>
            <w:lang w:val="en-US"/>
          </w:rPr>
          <w:t>com</w:t>
        </w:r>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proisshestviya</w:t>
        </w:r>
        <w:proofErr w:type="spellEnd"/>
        <w:r w:rsidR="009F5C25" w:rsidRPr="002E4E04">
          <w:rPr>
            <w:rFonts w:ascii="Times New Roman" w:hAnsi="Times New Roman" w:cs="Times New Roman"/>
            <w:color w:val="000000" w:themeColor="text1"/>
            <w:sz w:val="24"/>
            <w:szCs w:val="24"/>
          </w:rPr>
          <w:t>/14754-</w:t>
        </w:r>
        <w:r w:rsidR="009F5C25" w:rsidRPr="002E4E04">
          <w:rPr>
            <w:rFonts w:ascii="Times New Roman" w:hAnsi="Times New Roman" w:cs="Times New Roman"/>
            <w:color w:val="000000" w:themeColor="text1"/>
            <w:sz w:val="24"/>
            <w:szCs w:val="24"/>
            <w:lang w:val="en-US"/>
          </w:rPr>
          <w:t>v</w:t>
        </w:r>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ozerske</w:t>
        </w:r>
        <w:proofErr w:type="spellEnd"/>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poymali</w:t>
        </w:r>
        <w:proofErr w:type="spellEnd"/>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voditelya</w:t>
        </w:r>
        <w:proofErr w:type="spellEnd"/>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taksi</w:t>
        </w:r>
        <w:proofErr w:type="spellEnd"/>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klass</w:t>
        </w:r>
        <w:proofErr w:type="spellEnd"/>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sbivshego</w:t>
        </w:r>
        <w:proofErr w:type="spellEnd"/>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chasovogo</w:t>
        </w:r>
        <w:proofErr w:type="spellEnd"/>
        <w:r w:rsidR="009F5C25" w:rsidRPr="002E4E04">
          <w:rPr>
            <w:rFonts w:ascii="Times New Roman" w:hAnsi="Times New Roman" w:cs="Times New Roman"/>
            <w:color w:val="000000" w:themeColor="text1"/>
            <w:sz w:val="24"/>
            <w:szCs w:val="24"/>
          </w:rPr>
          <w:t>-</w:t>
        </w:r>
        <w:proofErr w:type="spellStart"/>
        <w:r w:rsidR="009F5C25" w:rsidRPr="002E4E04">
          <w:rPr>
            <w:rFonts w:ascii="Times New Roman" w:hAnsi="Times New Roman" w:cs="Times New Roman"/>
            <w:color w:val="000000" w:themeColor="text1"/>
            <w:sz w:val="24"/>
            <w:szCs w:val="24"/>
            <w:lang w:val="en-US"/>
          </w:rPr>
          <w:t>kpp</w:t>
        </w:r>
        <w:proofErr w:type="spellEnd"/>
        <w:r w:rsidR="009F5C25" w:rsidRPr="002E4E04">
          <w:rPr>
            <w:rFonts w:ascii="Times New Roman" w:hAnsi="Times New Roman" w:cs="Times New Roman"/>
            <w:color w:val="000000" w:themeColor="text1"/>
            <w:sz w:val="24"/>
            <w:szCs w:val="24"/>
          </w:rPr>
          <w:t>.</w:t>
        </w:r>
        <w:r w:rsidR="009F5C25" w:rsidRPr="002E4E04">
          <w:rPr>
            <w:rFonts w:ascii="Times New Roman" w:hAnsi="Times New Roman" w:cs="Times New Roman"/>
            <w:color w:val="000000" w:themeColor="text1"/>
            <w:sz w:val="24"/>
            <w:szCs w:val="24"/>
            <w:lang w:val="en-US"/>
          </w:rPr>
          <w:t>html</w:t>
        </w:r>
      </w:hyperlink>
      <w:r w:rsidR="009F5C25" w:rsidRPr="002E4E04">
        <w:rPr>
          <w:rFonts w:ascii="Times New Roman" w:hAnsi="Times New Roman" w:cs="Times New Roman"/>
          <w:color w:val="000000" w:themeColor="text1"/>
          <w:sz w:val="24"/>
          <w:szCs w:val="24"/>
        </w:rPr>
        <w:t xml:space="preserve"> (Дата обращения: 13.10.2015).</w:t>
      </w:r>
    </w:p>
    <w:p w:rsidR="00A57AFB" w:rsidRPr="002E4E04" w:rsidRDefault="00A57AFB" w:rsidP="00A57AFB">
      <w:pPr>
        <w:pStyle w:val="ac"/>
        <w:contextualSpacing/>
        <w:jc w:val="center"/>
        <w:outlineLvl w:val="0"/>
        <w:rPr>
          <w:rFonts w:ascii="Times New Roman" w:hAnsi="Times New Roman" w:cs="Times New Roman"/>
          <w:color w:val="000000" w:themeColor="text1"/>
          <w:sz w:val="28"/>
          <w:szCs w:val="28"/>
        </w:rPr>
      </w:pPr>
    </w:p>
    <w:p w:rsidR="00A57AFB" w:rsidRPr="002E4E04" w:rsidRDefault="00A57AFB" w:rsidP="00A57AFB">
      <w:pPr>
        <w:pStyle w:val="ac"/>
        <w:spacing w:line="360" w:lineRule="auto"/>
        <w:contextualSpacing/>
        <w:jc w:val="center"/>
        <w:outlineLvl w:val="0"/>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t>Здание Заводоуправления</w:t>
      </w:r>
    </w:p>
    <w:p w:rsidR="00A57AFB" w:rsidRPr="002E4E04" w:rsidRDefault="00A57AFB" w:rsidP="00A57AFB">
      <w:pPr>
        <w:pStyle w:val="ac"/>
        <w:spacing w:line="360" w:lineRule="auto"/>
        <w:contextualSpacing/>
        <w:jc w:val="center"/>
        <w:outlineLvl w:val="0"/>
        <w:rPr>
          <w:rFonts w:ascii="Times New Roman" w:hAnsi="Times New Roman" w:cs="Times New Roman"/>
          <w:b/>
          <w:color w:val="000000" w:themeColor="text1"/>
          <w:sz w:val="28"/>
          <w:szCs w:val="28"/>
        </w:rPr>
      </w:pPr>
    </w:p>
    <w:p w:rsidR="00A57AFB" w:rsidRPr="002E4E04" w:rsidRDefault="00A57AFB" w:rsidP="00A57AFB">
      <w:pPr>
        <w:pStyle w:val="ac"/>
        <w:spacing w:line="360" w:lineRule="auto"/>
        <w:contextualSpacing/>
        <w:jc w:val="center"/>
        <w:outlineLvl w:val="0"/>
        <w:rPr>
          <w:rFonts w:ascii="Times New Roman" w:hAnsi="Times New Roman" w:cs="Times New Roman"/>
          <w:b/>
          <w:noProof/>
          <w:color w:val="000000" w:themeColor="text1"/>
          <w:sz w:val="28"/>
          <w:szCs w:val="28"/>
          <w:lang w:eastAsia="ru-RU"/>
        </w:rPr>
      </w:pPr>
      <w:r w:rsidRPr="002E4E04">
        <w:rPr>
          <w:rFonts w:ascii="Times New Roman" w:hAnsi="Times New Roman" w:cs="Times New Roman"/>
          <w:noProof/>
          <w:color w:val="000000" w:themeColor="text1"/>
          <w:lang w:eastAsia="ru-RU"/>
        </w:rPr>
        <w:drawing>
          <wp:inline distT="0" distB="0" distL="0" distR="0" wp14:anchorId="4C4C45AA" wp14:editId="25195AA2">
            <wp:extent cx="5940425" cy="3239388"/>
            <wp:effectExtent l="0" t="0" r="3175" b="0"/>
            <wp:docPr id="3" name="Рисунок 3" descr="http://www.po-mayak.ru/wps/wcm/connect/mayak/site/resources/ef14510047e1ad699ba4bfb08d2f8479/upravlenie.jpg?MOD=AJPERES&amp;CACHEID=ef14510047e1ad699ba4bfb08d2f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mayak.ru/wps/wcm/connect/mayak/site/resources/ef14510047e1ad699ba4bfb08d2f8479/upravlenie.jpg?MOD=AJPERES&amp;CACHEID=ef14510047e1ad699ba4bfb08d2f84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239388"/>
                    </a:xfrm>
                    <a:prstGeom prst="rect">
                      <a:avLst/>
                    </a:prstGeom>
                    <a:noFill/>
                    <a:ln>
                      <a:noFill/>
                    </a:ln>
                  </pic:spPr>
                </pic:pic>
              </a:graphicData>
            </a:graphic>
          </wp:inline>
        </w:drawing>
      </w:r>
    </w:p>
    <w:p w:rsidR="00A57AFB" w:rsidRPr="002E4E04" w:rsidRDefault="00A57AFB" w:rsidP="00A57AFB">
      <w:pPr>
        <w:pStyle w:val="ac"/>
        <w:contextualSpacing/>
        <w:jc w:val="both"/>
        <w:outlineLvl w:val="0"/>
        <w:rPr>
          <w:rFonts w:ascii="Times New Roman" w:hAnsi="Times New Roman" w:cs="Times New Roman"/>
          <w:color w:val="000000" w:themeColor="text1"/>
          <w:sz w:val="24"/>
          <w:szCs w:val="24"/>
        </w:rPr>
      </w:pPr>
      <w:r w:rsidRPr="002E4E04">
        <w:rPr>
          <w:rFonts w:ascii="Times New Roman" w:hAnsi="Times New Roman" w:cs="Times New Roman"/>
          <w:noProof/>
          <w:color w:val="000000" w:themeColor="text1"/>
          <w:sz w:val="24"/>
          <w:szCs w:val="24"/>
          <w:lang w:eastAsia="ru-RU"/>
        </w:rPr>
        <w:tab/>
        <w:t xml:space="preserve">Источник: Сайт ФГУП ПО «Маяк» </w:t>
      </w:r>
      <w:r w:rsidRPr="002E4E04">
        <w:rPr>
          <w:rFonts w:ascii="Times New Roman" w:hAnsi="Times New Roman" w:cs="Times New Roman"/>
          <w:color w:val="000000" w:themeColor="text1"/>
          <w:sz w:val="24"/>
          <w:szCs w:val="24"/>
        </w:rPr>
        <w:t xml:space="preserve">[Электронный ресурс]. </w:t>
      </w:r>
      <w:r w:rsidRPr="002E4E04">
        <w:rPr>
          <w:rFonts w:ascii="Times New Roman" w:hAnsi="Times New Roman" w:cs="Times New Roman"/>
          <w:color w:val="000000" w:themeColor="text1"/>
          <w:sz w:val="24"/>
          <w:szCs w:val="24"/>
          <w:lang w:val="en-US"/>
        </w:rPr>
        <w:t>URL</w:t>
      </w:r>
      <w:r w:rsidRPr="002E4E04">
        <w:rPr>
          <w:rFonts w:ascii="Times New Roman" w:hAnsi="Times New Roman" w:cs="Times New Roman"/>
          <w:color w:val="000000" w:themeColor="text1"/>
          <w:sz w:val="24"/>
          <w:szCs w:val="24"/>
        </w:rPr>
        <w:t xml:space="preserve">: </w:t>
      </w:r>
      <w:r w:rsidRPr="002E4E04">
        <w:rPr>
          <w:rFonts w:ascii="Times New Roman" w:hAnsi="Times New Roman" w:cs="Times New Roman"/>
          <w:noProof/>
          <w:color w:val="000000" w:themeColor="text1"/>
          <w:sz w:val="24"/>
          <w:szCs w:val="24"/>
          <w:lang w:val="en-US" w:eastAsia="ru-RU"/>
        </w:rPr>
        <w:t>http</w:t>
      </w:r>
      <w:r w:rsidRPr="002E4E04">
        <w:rPr>
          <w:rFonts w:ascii="Times New Roman" w:hAnsi="Times New Roman" w:cs="Times New Roman"/>
          <w:noProof/>
          <w:color w:val="000000" w:themeColor="text1"/>
          <w:sz w:val="24"/>
          <w:szCs w:val="24"/>
          <w:lang w:eastAsia="ru-RU"/>
        </w:rPr>
        <w:t>://</w:t>
      </w:r>
      <w:r w:rsidRPr="002E4E04">
        <w:rPr>
          <w:rFonts w:ascii="Times New Roman" w:hAnsi="Times New Roman" w:cs="Times New Roman"/>
          <w:noProof/>
          <w:color w:val="000000" w:themeColor="text1"/>
          <w:sz w:val="24"/>
          <w:szCs w:val="24"/>
          <w:lang w:val="en-US" w:eastAsia="ru-RU"/>
        </w:rPr>
        <w:t>www</w:t>
      </w:r>
      <w:r w:rsidRPr="002E4E04">
        <w:rPr>
          <w:rFonts w:ascii="Times New Roman" w:hAnsi="Times New Roman" w:cs="Times New Roman"/>
          <w:noProof/>
          <w:color w:val="000000" w:themeColor="text1"/>
          <w:sz w:val="24"/>
          <w:szCs w:val="24"/>
          <w:lang w:eastAsia="ru-RU"/>
        </w:rPr>
        <w:t>.</w:t>
      </w:r>
      <w:r w:rsidRPr="002E4E04">
        <w:rPr>
          <w:rFonts w:ascii="Times New Roman" w:hAnsi="Times New Roman" w:cs="Times New Roman"/>
          <w:noProof/>
          <w:color w:val="000000" w:themeColor="text1"/>
          <w:sz w:val="24"/>
          <w:szCs w:val="24"/>
          <w:lang w:val="en-US" w:eastAsia="ru-RU"/>
        </w:rPr>
        <w:t>po</w:t>
      </w:r>
      <w:r w:rsidRPr="002E4E04">
        <w:rPr>
          <w:rFonts w:ascii="Times New Roman" w:hAnsi="Times New Roman" w:cs="Times New Roman"/>
          <w:noProof/>
          <w:color w:val="000000" w:themeColor="text1"/>
          <w:sz w:val="24"/>
          <w:szCs w:val="24"/>
          <w:lang w:eastAsia="ru-RU"/>
        </w:rPr>
        <w:t>-</w:t>
      </w:r>
      <w:r w:rsidRPr="002E4E04">
        <w:rPr>
          <w:rFonts w:ascii="Times New Roman" w:hAnsi="Times New Roman" w:cs="Times New Roman"/>
          <w:noProof/>
          <w:color w:val="000000" w:themeColor="text1"/>
          <w:sz w:val="24"/>
          <w:szCs w:val="24"/>
          <w:lang w:val="en-US" w:eastAsia="ru-RU"/>
        </w:rPr>
        <w:t>mayak</w:t>
      </w:r>
      <w:r w:rsidRPr="002E4E04">
        <w:rPr>
          <w:rFonts w:ascii="Times New Roman" w:hAnsi="Times New Roman" w:cs="Times New Roman"/>
          <w:noProof/>
          <w:color w:val="000000" w:themeColor="text1"/>
          <w:sz w:val="24"/>
          <w:szCs w:val="24"/>
          <w:lang w:eastAsia="ru-RU"/>
        </w:rPr>
        <w:t>.</w:t>
      </w:r>
      <w:r w:rsidRPr="002E4E04">
        <w:rPr>
          <w:rFonts w:ascii="Times New Roman" w:hAnsi="Times New Roman" w:cs="Times New Roman"/>
          <w:noProof/>
          <w:color w:val="000000" w:themeColor="text1"/>
          <w:sz w:val="24"/>
          <w:szCs w:val="24"/>
          <w:lang w:val="en-US" w:eastAsia="ru-RU"/>
        </w:rPr>
        <w:t>ru</w:t>
      </w:r>
      <w:r w:rsidRPr="002E4E04">
        <w:rPr>
          <w:rFonts w:ascii="Times New Roman" w:hAnsi="Times New Roman" w:cs="Times New Roman"/>
          <w:noProof/>
          <w:color w:val="000000" w:themeColor="text1"/>
          <w:sz w:val="24"/>
          <w:szCs w:val="24"/>
          <w:lang w:eastAsia="ru-RU"/>
        </w:rPr>
        <w:t>/</w:t>
      </w:r>
      <w:r w:rsidRPr="002E4E04">
        <w:rPr>
          <w:rFonts w:ascii="Times New Roman" w:hAnsi="Times New Roman" w:cs="Times New Roman"/>
          <w:noProof/>
          <w:color w:val="000000" w:themeColor="text1"/>
          <w:sz w:val="24"/>
          <w:szCs w:val="24"/>
          <w:lang w:val="en-US" w:eastAsia="ru-RU"/>
        </w:rPr>
        <w:t>wps</w:t>
      </w:r>
      <w:r w:rsidRPr="002E4E04">
        <w:rPr>
          <w:rFonts w:ascii="Times New Roman" w:hAnsi="Times New Roman" w:cs="Times New Roman"/>
          <w:noProof/>
          <w:color w:val="000000" w:themeColor="text1"/>
          <w:sz w:val="24"/>
          <w:szCs w:val="24"/>
          <w:lang w:eastAsia="ru-RU"/>
        </w:rPr>
        <w:t>/</w:t>
      </w:r>
      <w:r w:rsidRPr="002E4E04">
        <w:rPr>
          <w:rFonts w:ascii="Times New Roman" w:hAnsi="Times New Roman" w:cs="Times New Roman"/>
          <w:noProof/>
          <w:color w:val="000000" w:themeColor="text1"/>
          <w:sz w:val="24"/>
          <w:szCs w:val="24"/>
          <w:lang w:val="en-US" w:eastAsia="ru-RU"/>
        </w:rPr>
        <w:t>wcm</w:t>
      </w:r>
      <w:r w:rsidRPr="002E4E04">
        <w:rPr>
          <w:rFonts w:ascii="Times New Roman" w:hAnsi="Times New Roman" w:cs="Times New Roman"/>
          <w:noProof/>
          <w:color w:val="000000" w:themeColor="text1"/>
          <w:sz w:val="24"/>
          <w:szCs w:val="24"/>
          <w:lang w:eastAsia="ru-RU"/>
        </w:rPr>
        <w:t>/</w:t>
      </w:r>
      <w:r w:rsidRPr="002E4E04">
        <w:rPr>
          <w:rFonts w:ascii="Times New Roman" w:hAnsi="Times New Roman" w:cs="Times New Roman"/>
          <w:noProof/>
          <w:color w:val="000000" w:themeColor="text1"/>
          <w:sz w:val="24"/>
          <w:szCs w:val="24"/>
          <w:lang w:val="en-US" w:eastAsia="ru-RU"/>
        </w:rPr>
        <w:t>connect</w:t>
      </w:r>
      <w:r w:rsidRPr="002E4E04">
        <w:rPr>
          <w:rFonts w:ascii="Times New Roman" w:hAnsi="Times New Roman" w:cs="Times New Roman"/>
          <w:noProof/>
          <w:color w:val="000000" w:themeColor="text1"/>
          <w:sz w:val="24"/>
          <w:szCs w:val="24"/>
          <w:lang w:eastAsia="ru-RU"/>
        </w:rPr>
        <w:t>/</w:t>
      </w:r>
      <w:r w:rsidRPr="002E4E04">
        <w:rPr>
          <w:rFonts w:ascii="Times New Roman" w:hAnsi="Times New Roman" w:cs="Times New Roman"/>
          <w:noProof/>
          <w:color w:val="000000" w:themeColor="text1"/>
          <w:sz w:val="24"/>
          <w:szCs w:val="24"/>
          <w:lang w:val="en-US" w:eastAsia="ru-RU"/>
        </w:rPr>
        <w:t>mayak</w:t>
      </w:r>
      <w:r w:rsidRPr="002E4E04">
        <w:rPr>
          <w:rFonts w:ascii="Times New Roman" w:hAnsi="Times New Roman" w:cs="Times New Roman"/>
          <w:noProof/>
          <w:color w:val="000000" w:themeColor="text1"/>
          <w:sz w:val="24"/>
          <w:szCs w:val="24"/>
          <w:lang w:eastAsia="ru-RU"/>
        </w:rPr>
        <w:t>/</w:t>
      </w:r>
      <w:r w:rsidRPr="002E4E04">
        <w:rPr>
          <w:rFonts w:ascii="Times New Roman" w:hAnsi="Times New Roman" w:cs="Times New Roman"/>
          <w:noProof/>
          <w:color w:val="000000" w:themeColor="text1"/>
          <w:sz w:val="24"/>
          <w:szCs w:val="24"/>
          <w:lang w:val="en-US" w:eastAsia="ru-RU"/>
        </w:rPr>
        <w:t>site</w:t>
      </w:r>
      <w:r w:rsidRPr="002E4E04">
        <w:rPr>
          <w:rFonts w:ascii="Times New Roman" w:hAnsi="Times New Roman" w:cs="Times New Roman"/>
          <w:noProof/>
          <w:color w:val="000000" w:themeColor="text1"/>
          <w:sz w:val="24"/>
          <w:szCs w:val="24"/>
          <w:lang w:eastAsia="ru-RU"/>
        </w:rPr>
        <w:t xml:space="preserve">/ </w:t>
      </w:r>
      <w:r w:rsidRPr="002E4E04">
        <w:rPr>
          <w:rFonts w:ascii="Times New Roman" w:hAnsi="Times New Roman" w:cs="Times New Roman"/>
          <w:color w:val="000000" w:themeColor="text1"/>
          <w:sz w:val="24"/>
          <w:szCs w:val="24"/>
        </w:rPr>
        <w:t>(Дата обращения: 13.10.2015).</w:t>
      </w:r>
    </w:p>
    <w:p w:rsidR="00A57AFB" w:rsidRPr="002E4E04" w:rsidRDefault="00A57AFB" w:rsidP="00A57AFB">
      <w:pPr>
        <w:pStyle w:val="ac"/>
        <w:contextualSpacing/>
        <w:jc w:val="both"/>
        <w:outlineLvl w:val="0"/>
        <w:rPr>
          <w:rFonts w:ascii="Times New Roman" w:hAnsi="Times New Roman" w:cs="Times New Roman"/>
          <w:color w:val="000000" w:themeColor="text1"/>
          <w:sz w:val="24"/>
          <w:szCs w:val="24"/>
        </w:rPr>
      </w:pPr>
    </w:p>
    <w:p w:rsidR="00A57AFB" w:rsidRPr="002E4E04" w:rsidRDefault="00A57AFB" w:rsidP="00A57AFB">
      <w:pPr>
        <w:pStyle w:val="ac"/>
        <w:contextualSpacing/>
        <w:jc w:val="both"/>
        <w:outlineLvl w:val="0"/>
        <w:rPr>
          <w:rFonts w:ascii="Times New Roman" w:hAnsi="Times New Roman" w:cs="Times New Roman"/>
          <w:color w:val="000000" w:themeColor="text1"/>
          <w:sz w:val="24"/>
          <w:szCs w:val="24"/>
        </w:rPr>
      </w:pPr>
    </w:p>
    <w:p w:rsidR="00A57AFB" w:rsidRPr="002E4E04" w:rsidRDefault="00A57AFB" w:rsidP="00A57AFB">
      <w:pPr>
        <w:pStyle w:val="ac"/>
        <w:contextualSpacing/>
        <w:jc w:val="both"/>
        <w:outlineLvl w:val="0"/>
        <w:rPr>
          <w:rFonts w:ascii="Times New Roman" w:hAnsi="Times New Roman" w:cs="Times New Roman"/>
          <w:color w:val="000000" w:themeColor="text1"/>
          <w:sz w:val="24"/>
          <w:szCs w:val="24"/>
        </w:rPr>
      </w:pPr>
    </w:p>
    <w:p w:rsidR="00A57AFB" w:rsidRPr="002E4E04" w:rsidRDefault="00A57AFB" w:rsidP="00A57AFB">
      <w:pPr>
        <w:pStyle w:val="ac"/>
        <w:contextualSpacing/>
        <w:jc w:val="both"/>
        <w:outlineLvl w:val="0"/>
        <w:rPr>
          <w:rFonts w:ascii="Times New Roman" w:hAnsi="Times New Roman" w:cs="Times New Roman"/>
          <w:color w:val="000000" w:themeColor="text1"/>
          <w:sz w:val="24"/>
          <w:szCs w:val="24"/>
        </w:rPr>
      </w:pPr>
    </w:p>
    <w:p w:rsidR="00A57AFB" w:rsidRPr="002E4E04" w:rsidRDefault="00A57AFB" w:rsidP="00A57AFB">
      <w:pPr>
        <w:pStyle w:val="ac"/>
        <w:contextualSpacing/>
        <w:jc w:val="both"/>
        <w:outlineLvl w:val="0"/>
        <w:rPr>
          <w:rFonts w:ascii="Times New Roman" w:hAnsi="Times New Roman" w:cs="Times New Roman"/>
          <w:color w:val="000000" w:themeColor="text1"/>
          <w:sz w:val="24"/>
          <w:szCs w:val="24"/>
        </w:rPr>
      </w:pPr>
    </w:p>
    <w:p w:rsidR="00A57AFB" w:rsidRPr="002E4E04" w:rsidRDefault="00A57AFB" w:rsidP="00A57AFB">
      <w:pPr>
        <w:pStyle w:val="ac"/>
        <w:spacing w:line="360" w:lineRule="auto"/>
        <w:contextualSpacing/>
        <w:jc w:val="center"/>
        <w:outlineLvl w:val="0"/>
        <w:rPr>
          <w:rFonts w:ascii="Times New Roman" w:hAnsi="Times New Roman" w:cs="Times New Roman"/>
          <w:b/>
          <w:color w:val="000000" w:themeColor="text1"/>
          <w:sz w:val="28"/>
          <w:szCs w:val="28"/>
        </w:rPr>
      </w:pPr>
      <w:r w:rsidRPr="002E4E04">
        <w:rPr>
          <w:rFonts w:ascii="Times New Roman" w:hAnsi="Times New Roman" w:cs="Times New Roman"/>
          <w:b/>
          <w:color w:val="000000" w:themeColor="text1"/>
          <w:sz w:val="28"/>
          <w:szCs w:val="28"/>
        </w:rPr>
        <w:lastRenderedPageBreak/>
        <w:t>Здание Центральной заводской лаборатории</w:t>
      </w:r>
    </w:p>
    <w:p w:rsidR="00A57AFB" w:rsidRPr="002E4E04" w:rsidRDefault="00A57AFB" w:rsidP="00A57AFB">
      <w:pPr>
        <w:pStyle w:val="ac"/>
        <w:spacing w:line="360" w:lineRule="auto"/>
        <w:contextualSpacing/>
        <w:jc w:val="both"/>
        <w:outlineLvl w:val="0"/>
        <w:rPr>
          <w:rFonts w:ascii="Times New Roman" w:hAnsi="Times New Roman" w:cs="Times New Roman"/>
          <w:noProof/>
          <w:color w:val="000000" w:themeColor="text1"/>
          <w:sz w:val="28"/>
          <w:szCs w:val="28"/>
          <w:lang w:eastAsia="ru-RU"/>
        </w:rPr>
      </w:pPr>
      <w:r w:rsidRPr="002E4E04">
        <w:rPr>
          <w:rFonts w:ascii="Times New Roman" w:hAnsi="Times New Roman" w:cs="Times New Roman"/>
          <w:noProof/>
          <w:color w:val="000000" w:themeColor="text1"/>
          <w:lang w:eastAsia="ru-RU"/>
        </w:rPr>
        <w:drawing>
          <wp:inline distT="0" distB="0" distL="0" distR="0" wp14:anchorId="466C6C97" wp14:editId="488EB472">
            <wp:extent cx="5940425" cy="3010459"/>
            <wp:effectExtent l="0" t="0" r="3175" b="0"/>
            <wp:docPr id="4" name="Рисунок 4" descr="http://www.po-mayak.ru/wps/wcm/connect/mayak/site/resources/e221dd004b807e0fa32da72d6b024b45/1/C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mayak.ru/wps/wcm/connect/mayak/site/resources/e221dd004b807e0fa32da72d6b024b45/1/CZ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010459"/>
                    </a:xfrm>
                    <a:prstGeom prst="rect">
                      <a:avLst/>
                    </a:prstGeom>
                    <a:noFill/>
                    <a:ln>
                      <a:noFill/>
                    </a:ln>
                  </pic:spPr>
                </pic:pic>
              </a:graphicData>
            </a:graphic>
          </wp:inline>
        </w:drawing>
      </w:r>
    </w:p>
    <w:p w:rsidR="00A57AFB" w:rsidRPr="002E4E04" w:rsidRDefault="00A57AFB" w:rsidP="00A57AFB">
      <w:pPr>
        <w:pStyle w:val="ac"/>
        <w:ind w:firstLine="709"/>
        <w:contextualSpacing/>
        <w:jc w:val="both"/>
        <w:outlineLvl w:val="0"/>
        <w:rPr>
          <w:rFonts w:ascii="Times New Roman" w:hAnsi="Times New Roman" w:cs="Times New Roman"/>
          <w:noProof/>
          <w:color w:val="000000" w:themeColor="text1"/>
          <w:sz w:val="24"/>
          <w:szCs w:val="24"/>
          <w:lang w:eastAsia="ru-RU"/>
        </w:rPr>
      </w:pPr>
      <w:r w:rsidRPr="002E4E04">
        <w:rPr>
          <w:rFonts w:ascii="Times New Roman" w:hAnsi="Times New Roman" w:cs="Times New Roman"/>
          <w:noProof/>
          <w:color w:val="000000" w:themeColor="text1"/>
          <w:sz w:val="24"/>
          <w:szCs w:val="24"/>
          <w:lang w:eastAsia="ru-RU"/>
        </w:rPr>
        <w:t xml:space="preserve">Источник: История ЦЗЛ. </w:t>
      </w:r>
      <w:r w:rsidRPr="002E4E04">
        <w:rPr>
          <w:rFonts w:ascii="Times New Roman" w:hAnsi="Times New Roman" w:cs="Times New Roman"/>
          <w:color w:val="000000" w:themeColor="text1"/>
          <w:sz w:val="24"/>
          <w:szCs w:val="24"/>
        </w:rPr>
        <w:t xml:space="preserve">[Электронный ресурс]. </w:t>
      </w:r>
      <w:r w:rsidRPr="002E4E04">
        <w:rPr>
          <w:rFonts w:ascii="Times New Roman" w:hAnsi="Times New Roman" w:cs="Times New Roman"/>
          <w:color w:val="000000" w:themeColor="text1"/>
          <w:sz w:val="24"/>
          <w:szCs w:val="24"/>
          <w:lang w:val="en-US"/>
        </w:rPr>
        <w:t>URL</w:t>
      </w:r>
      <w:r w:rsidRPr="002E4E04">
        <w:rPr>
          <w:rFonts w:ascii="Times New Roman" w:hAnsi="Times New Roman" w:cs="Times New Roman"/>
          <w:color w:val="000000" w:themeColor="text1"/>
          <w:sz w:val="24"/>
          <w:szCs w:val="24"/>
        </w:rPr>
        <w:t>: http://www.po-mayak.ru/wps/wcm/connect/mayak/site/About/activities/Nauka/ (Дата обращения: 13.10.2015</w:t>
      </w:r>
      <w:bookmarkStart w:id="20" w:name="_GoBack"/>
      <w:bookmarkEnd w:id="20"/>
      <w:r w:rsidRPr="002E4E04">
        <w:rPr>
          <w:rFonts w:ascii="Times New Roman" w:hAnsi="Times New Roman" w:cs="Times New Roman"/>
          <w:color w:val="000000" w:themeColor="text1"/>
          <w:sz w:val="24"/>
          <w:szCs w:val="24"/>
        </w:rPr>
        <w:t>).</w:t>
      </w:r>
    </w:p>
    <w:sectPr w:rsidR="00A57AFB" w:rsidRPr="002E4E04" w:rsidSect="00954BB5">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F8C" w:rsidRDefault="000B4F8C" w:rsidP="00956905">
      <w:pPr>
        <w:spacing w:after="0" w:line="240" w:lineRule="auto"/>
      </w:pPr>
      <w:r>
        <w:separator/>
      </w:r>
    </w:p>
  </w:endnote>
  <w:endnote w:type="continuationSeparator" w:id="0">
    <w:p w:rsidR="000B4F8C" w:rsidRDefault="000B4F8C" w:rsidP="00956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000000" w:themeColor="text1"/>
      </w:rPr>
      <w:id w:val="-1819796826"/>
      <w:docPartObj>
        <w:docPartGallery w:val="Page Numbers (Bottom of Page)"/>
        <w:docPartUnique/>
      </w:docPartObj>
    </w:sdtPr>
    <w:sdtEndPr/>
    <w:sdtContent>
      <w:p w:rsidR="00B12816" w:rsidRPr="007C0F05" w:rsidRDefault="00B12816">
        <w:pPr>
          <w:pStyle w:val="a8"/>
          <w:jc w:val="right"/>
          <w:rPr>
            <w:rFonts w:ascii="Times New Roman" w:hAnsi="Times New Roman" w:cs="Times New Roman"/>
            <w:color w:val="000000" w:themeColor="text1"/>
          </w:rPr>
        </w:pPr>
        <w:r w:rsidRPr="007C0F05">
          <w:rPr>
            <w:rFonts w:ascii="Times New Roman" w:hAnsi="Times New Roman" w:cs="Times New Roman"/>
            <w:color w:val="000000" w:themeColor="text1"/>
          </w:rPr>
          <w:fldChar w:fldCharType="begin"/>
        </w:r>
        <w:r w:rsidRPr="007C0F05">
          <w:rPr>
            <w:rFonts w:ascii="Times New Roman" w:hAnsi="Times New Roman" w:cs="Times New Roman"/>
            <w:color w:val="000000" w:themeColor="text1"/>
          </w:rPr>
          <w:instrText>PAGE   \* MERGEFORMAT</w:instrText>
        </w:r>
        <w:r w:rsidRPr="007C0F05">
          <w:rPr>
            <w:rFonts w:ascii="Times New Roman" w:hAnsi="Times New Roman" w:cs="Times New Roman"/>
            <w:color w:val="000000" w:themeColor="text1"/>
          </w:rPr>
          <w:fldChar w:fldCharType="separate"/>
        </w:r>
        <w:r w:rsidR="00EF11A5">
          <w:rPr>
            <w:rFonts w:ascii="Times New Roman" w:hAnsi="Times New Roman" w:cs="Times New Roman"/>
            <w:noProof/>
            <w:color w:val="000000" w:themeColor="text1"/>
          </w:rPr>
          <w:t>125</w:t>
        </w:r>
        <w:r w:rsidRPr="007C0F05">
          <w:rPr>
            <w:rFonts w:ascii="Times New Roman" w:hAnsi="Times New Roman" w:cs="Times New Roman"/>
            <w:color w:val="000000" w:themeColor="text1"/>
          </w:rPr>
          <w:fldChar w:fldCharType="end"/>
        </w:r>
      </w:p>
    </w:sdtContent>
  </w:sdt>
  <w:p w:rsidR="00B12816" w:rsidRPr="007C0F05" w:rsidRDefault="00B12816">
    <w:pPr>
      <w:pStyle w:val="a8"/>
      <w:rPr>
        <w:rFonts w:ascii="Times New Roman" w:hAnsi="Times New Roman" w:cs="Times New Roman"/>
        <w:color w:val="000000"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F8C" w:rsidRDefault="000B4F8C" w:rsidP="00956905">
      <w:pPr>
        <w:spacing w:after="0" w:line="240" w:lineRule="auto"/>
      </w:pPr>
      <w:r>
        <w:separator/>
      </w:r>
    </w:p>
  </w:footnote>
  <w:footnote w:type="continuationSeparator" w:id="0">
    <w:p w:rsidR="000B4F8C" w:rsidRDefault="000B4F8C" w:rsidP="00956905">
      <w:pPr>
        <w:spacing w:after="0" w:line="240" w:lineRule="auto"/>
      </w:pPr>
      <w:r>
        <w:continuationSeparator/>
      </w:r>
    </w:p>
  </w:footnote>
  <w:footnote w:id="1">
    <w:p w:rsidR="00AA73C1" w:rsidRPr="002E4E04" w:rsidRDefault="00AA73C1"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Закон РФ от 14.07.1992 N 3297-1 (ред. от 13.07.2015) "О закрытом административно-территориальном образовании" [Электронный ресурс]. URL: http://www.consultant.ru/document/cons_doc_LAW_734/ (Дата обращения: 11.09.2015).</w:t>
      </w:r>
    </w:p>
  </w:footnote>
  <w:footnote w:id="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Парк Р. Физика и общество / Р. Парк // Социологическое обозрение – 2007. – Т. 6. – № 1. – С. 4.</w:t>
      </w:r>
    </w:p>
  </w:footnote>
  <w:footnote w:id="3">
    <w:p w:rsidR="00B12816" w:rsidRPr="002E4E04" w:rsidRDefault="00B12816" w:rsidP="002E4E04">
      <w:pPr>
        <w:pStyle w:val="a3"/>
        <w:contextualSpacing/>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Г. Е. Теоретические основания изучения социальной общности / Г.Е.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 Социологические исследования. – 2010. – № 4 – С. 4. </w:t>
      </w:r>
    </w:p>
  </w:footnote>
  <w:footnote w:id="4">
    <w:p w:rsidR="00B12816" w:rsidRPr="002E4E04" w:rsidRDefault="00B12816" w:rsidP="002E4E04">
      <w:pPr>
        <w:pStyle w:val="a3"/>
        <w:contextualSpacing/>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Г. Е. Теоретические основания изучения социальной общности / Г.Е.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 Социологические исследования. – 2010. – № 4 – С. 5.</w:t>
      </w:r>
    </w:p>
  </w:footnote>
  <w:footnote w:id="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shd w:val="clear" w:color="auto" w:fill="FFFFFF"/>
        </w:rPr>
        <w:t>Гидденс</w:t>
      </w:r>
      <w:proofErr w:type="spellEnd"/>
      <w:r w:rsidRPr="002E4E04">
        <w:rPr>
          <w:rFonts w:ascii="Times New Roman" w:hAnsi="Times New Roman" w:cs="Times New Roman"/>
          <w:color w:val="000000" w:themeColor="text1"/>
          <w:shd w:val="clear" w:color="auto" w:fill="FFFFFF"/>
        </w:rPr>
        <w:t xml:space="preserve"> Э. Устроение общества: Очерк теории </w:t>
      </w:r>
      <w:proofErr w:type="spellStart"/>
      <w:r w:rsidRPr="002E4E04">
        <w:rPr>
          <w:rFonts w:ascii="Times New Roman" w:hAnsi="Times New Roman" w:cs="Times New Roman"/>
          <w:color w:val="000000" w:themeColor="text1"/>
          <w:shd w:val="clear" w:color="auto" w:fill="FFFFFF"/>
        </w:rPr>
        <w:t>структурации</w:t>
      </w:r>
      <w:proofErr w:type="spellEnd"/>
      <w:r w:rsidRPr="002E4E04">
        <w:rPr>
          <w:rFonts w:ascii="Times New Roman" w:hAnsi="Times New Roman" w:cs="Times New Roman"/>
          <w:color w:val="000000" w:themeColor="text1"/>
          <w:shd w:val="clear" w:color="auto" w:fill="FFFFFF"/>
        </w:rPr>
        <w:t xml:space="preserve"> / </w:t>
      </w:r>
      <w:proofErr w:type="spellStart"/>
      <w:r w:rsidRPr="002E4E04">
        <w:rPr>
          <w:rFonts w:ascii="Times New Roman" w:hAnsi="Times New Roman" w:cs="Times New Roman"/>
          <w:color w:val="000000" w:themeColor="text1"/>
          <w:shd w:val="clear" w:color="auto" w:fill="FFFFFF"/>
        </w:rPr>
        <w:t>Гидденс</w:t>
      </w:r>
      <w:proofErr w:type="spellEnd"/>
      <w:r w:rsidRPr="002E4E04">
        <w:rPr>
          <w:rFonts w:ascii="Times New Roman" w:hAnsi="Times New Roman" w:cs="Times New Roman"/>
          <w:color w:val="000000" w:themeColor="text1"/>
          <w:shd w:val="clear" w:color="auto" w:fill="FFFFFF"/>
        </w:rPr>
        <w:t xml:space="preserve"> Э. –  М.: Академический Проект, 2005. – 528</w:t>
      </w:r>
    </w:p>
  </w:footnote>
  <w:footnote w:id="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Бурдье П. Начала / Бурдье П. – М.: </w:t>
      </w:r>
      <w:r w:rsidRPr="002E4E04">
        <w:rPr>
          <w:rFonts w:ascii="Times New Roman" w:hAnsi="Times New Roman" w:cs="Times New Roman"/>
          <w:color w:val="000000" w:themeColor="text1"/>
          <w:lang w:val="en-US"/>
        </w:rPr>
        <w:t>Socio</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Logos</w:t>
      </w:r>
      <w:r w:rsidRPr="002E4E04">
        <w:rPr>
          <w:rFonts w:ascii="Times New Roman" w:hAnsi="Times New Roman" w:cs="Times New Roman"/>
          <w:color w:val="000000" w:themeColor="text1"/>
        </w:rPr>
        <w:t>. – 1994. – 288 с.</w:t>
      </w:r>
    </w:p>
  </w:footnote>
  <w:footnote w:id="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Штомпка</w:t>
      </w:r>
      <w:proofErr w:type="spellEnd"/>
      <w:r w:rsidRPr="002E4E04">
        <w:rPr>
          <w:rFonts w:ascii="Times New Roman" w:hAnsi="Times New Roman" w:cs="Times New Roman"/>
          <w:color w:val="000000" w:themeColor="text1"/>
        </w:rPr>
        <w:t xml:space="preserve"> П. Социология социальных изменений / </w:t>
      </w:r>
      <w:proofErr w:type="spellStart"/>
      <w:r w:rsidRPr="002E4E04">
        <w:rPr>
          <w:rFonts w:ascii="Times New Roman" w:hAnsi="Times New Roman" w:cs="Times New Roman"/>
          <w:color w:val="000000" w:themeColor="text1"/>
        </w:rPr>
        <w:t>Штомпка</w:t>
      </w:r>
      <w:proofErr w:type="spellEnd"/>
      <w:r w:rsidRPr="002E4E04">
        <w:rPr>
          <w:rFonts w:ascii="Times New Roman" w:hAnsi="Times New Roman" w:cs="Times New Roman"/>
          <w:color w:val="000000" w:themeColor="text1"/>
        </w:rPr>
        <w:t xml:space="preserve"> П. – М.: Аспект Пресс, 1996. – 416 с.</w:t>
      </w:r>
    </w:p>
  </w:footnote>
  <w:footnote w:id="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Г. Е. Теоретические основания изучения социальной общности / Г.Е.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 Социологические исследования. – 2010. – № 4 – С. 3-12.</w:t>
      </w:r>
    </w:p>
  </w:footnote>
  <w:footnote w:id="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Ядов В.А. Социологическое исследование: методология, программы, методы / Ядов В.А. – М.: Самара – 1995. – С. 17-18.</w:t>
      </w:r>
    </w:p>
  </w:footnote>
  <w:footnote w:id="1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Г. Е. Теоретические основания изучения социальной общности / Г.Е.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 Социологические исследования. – 2010. – № 4 – С. 8.</w:t>
      </w:r>
    </w:p>
  </w:footnote>
  <w:footnote w:id="1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Г. Е. Теоретические основания изучения социальной общности / Г.Е. </w:t>
      </w:r>
      <w:proofErr w:type="spellStart"/>
      <w:r w:rsidRPr="002E4E04">
        <w:rPr>
          <w:rFonts w:ascii="Times New Roman" w:hAnsi="Times New Roman" w:cs="Times New Roman"/>
          <w:color w:val="000000" w:themeColor="text1"/>
        </w:rPr>
        <w:t>Зборовский</w:t>
      </w:r>
      <w:proofErr w:type="spellEnd"/>
      <w:r w:rsidRPr="002E4E04">
        <w:rPr>
          <w:rFonts w:ascii="Times New Roman" w:hAnsi="Times New Roman" w:cs="Times New Roman"/>
          <w:color w:val="000000" w:themeColor="text1"/>
        </w:rPr>
        <w:t xml:space="preserve"> // Социологические исследования. – 2010. – № 4 – С. 3-12.</w:t>
      </w:r>
    </w:p>
  </w:footnote>
  <w:footnote w:id="1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Сорокин П.А. Система социологии / Сорокин П.А. – М.: </w:t>
      </w:r>
      <w:proofErr w:type="spellStart"/>
      <w:r w:rsidRPr="002E4E04">
        <w:rPr>
          <w:rFonts w:ascii="Times New Roman" w:hAnsi="Times New Roman" w:cs="Times New Roman"/>
          <w:color w:val="000000" w:themeColor="text1"/>
        </w:rPr>
        <w:t>Астрель</w:t>
      </w:r>
      <w:proofErr w:type="spellEnd"/>
      <w:r w:rsidRPr="002E4E04">
        <w:rPr>
          <w:rFonts w:ascii="Times New Roman" w:hAnsi="Times New Roman" w:cs="Times New Roman"/>
          <w:color w:val="000000" w:themeColor="text1"/>
        </w:rPr>
        <w:t>, 2008. – С. 525.</w:t>
      </w:r>
    </w:p>
  </w:footnote>
  <w:footnote w:id="13">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Парк Р. Организация сообщества и романтический характер / Р. Парк // Социологическое обозрение – 2002. – Т. 2. – № 3. – С. 14.</w:t>
      </w:r>
    </w:p>
  </w:footnote>
  <w:footnote w:id="1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Парк Р. Организация сообщества и романтический характер / Р. Парк // Социологическое обозрение – 2002. – Т. 2. – № 3. – С. 14-15.</w:t>
      </w:r>
    </w:p>
  </w:footnote>
  <w:footnote w:id="1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Парк Р. Сознание бродяги: рассуждения по поводу соотношения сознания и перемещения / Р. Парк // Социологическое обозрение – 2003. – Т. 3. – № 1. –С. 35.</w:t>
      </w:r>
    </w:p>
  </w:footnote>
  <w:footnote w:id="1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Парк Р. Сознание бродяги: рассуждения по поводу соотношения сознания и перемещения / Р. Парк // Социологическое обозрение – 2003. – Т. 3. – № 1. –С. 36.</w:t>
      </w:r>
    </w:p>
  </w:footnote>
  <w:footnote w:id="1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Филиппов А.Ф. Прикладная социология пространства / А.Ф. Филиппов // Социологическое обозрение – 2009. – Т. 8. – № 3.– С. 4.</w:t>
      </w:r>
    </w:p>
  </w:footnote>
  <w:footnote w:id="1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Зиммель</w:t>
      </w:r>
      <w:proofErr w:type="spellEnd"/>
      <w:r w:rsidRPr="002E4E04">
        <w:rPr>
          <w:rFonts w:ascii="Times New Roman" w:hAnsi="Times New Roman" w:cs="Times New Roman"/>
          <w:color w:val="000000" w:themeColor="text1"/>
        </w:rPr>
        <w:t xml:space="preserve"> Г. Венеция / </w:t>
      </w:r>
      <w:proofErr w:type="spellStart"/>
      <w:r w:rsidRPr="002E4E04">
        <w:rPr>
          <w:rFonts w:ascii="Times New Roman" w:hAnsi="Times New Roman" w:cs="Times New Roman"/>
          <w:color w:val="000000" w:themeColor="text1"/>
        </w:rPr>
        <w:t>Зиммель</w:t>
      </w:r>
      <w:proofErr w:type="spellEnd"/>
      <w:r w:rsidRPr="002E4E04">
        <w:rPr>
          <w:rFonts w:ascii="Times New Roman" w:hAnsi="Times New Roman" w:cs="Times New Roman"/>
          <w:color w:val="000000" w:themeColor="text1"/>
        </w:rPr>
        <w:t xml:space="preserve"> Г.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lang w:val="en-US"/>
        </w:rPr>
        <w:t>http</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magazines</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russ</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ru</w:t>
      </w:r>
      <w:proofErr w:type="spellEnd"/>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logos</w:t>
      </w:r>
      <w:r w:rsidRPr="002E4E04">
        <w:rPr>
          <w:rFonts w:ascii="Times New Roman" w:hAnsi="Times New Roman" w:cs="Times New Roman"/>
          <w:color w:val="000000" w:themeColor="text1"/>
        </w:rPr>
        <w:t>/2002/3/</w:t>
      </w:r>
      <w:proofErr w:type="spellStart"/>
      <w:r w:rsidRPr="002E4E04">
        <w:rPr>
          <w:rFonts w:ascii="Times New Roman" w:hAnsi="Times New Roman" w:cs="Times New Roman"/>
          <w:color w:val="000000" w:themeColor="text1"/>
          <w:lang w:val="en-US"/>
        </w:rPr>
        <w:t>zimven</w:t>
      </w:r>
      <w:proofErr w:type="spellEnd"/>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html</w:t>
      </w:r>
      <w:r w:rsidRPr="002E4E04">
        <w:rPr>
          <w:rFonts w:ascii="Times New Roman" w:hAnsi="Times New Roman" w:cs="Times New Roman"/>
          <w:color w:val="000000" w:themeColor="text1"/>
        </w:rPr>
        <w:t xml:space="preserve"> (Дата обращения: 05.08.2015).</w:t>
      </w:r>
    </w:p>
  </w:footnote>
  <w:footnote w:id="1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Гофман И. Представление себя другим в повседневной жизни / Гофман И. – Москва: КАНОН-пресс-Ц, 2000. – 304 с.</w:t>
      </w:r>
    </w:p>
  </w:footnote>
  <w:footnote w:id="2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Чернявская О.С. Социальное пространство: обзор теоретических интерпретаций / О.С. Чернявская // Вестник Нижегородского университета им. H.H. Лобачевского. Серия: Социология. Психология. Философия. – 2008. – №5. – С. 331.</w:t>
      </w:r>
    </w:p>
  </w:footnote>
  <w:footnote w:id="2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Чернявская О.С. Социальное пространство: обзор теоретических интерпретаций / О.С. Чернявская // Вестник Нижегородского университета им. H.H. Лобачевского. Серия: Социология. Психология. Философия. – 2008. – №5. – С. 329.</w:t>
      </w:r>
    </w:p>
  </w:footnote>
  <w:footnote w:id="2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eastAsia="Arial Unicode MS" w:hAnsi="Times New Roman" w:cs="Times New Roman"/>
          <w:color w:val="000000" w:themeColor="text1"/>
        </w:rPr>
        <w:t>Серто</w:t>
      </w:r>
      <w:proofErr w:type="spellEnd"/>
      <w:r w:rsidRPr="002E4E04">
        <w:rPr>
          <w:rFonts w:ascii="Times New Roman" w:eastAsia="Arial Unicode MS" w:hAnsi="Times New Roman" w:cs="Times New Roman"/>
          <w:color w:val="000000" w:themeColor="text1"/>
        </w:rPr>
        <w:t xml:space="preserve"> Мишель</w:t>
      </w:r>
      <w:proofErr w:type="gramStart"/>
      <w:r w:rsidRPr="002E4E04">
        <w:rPr>
          <w:rFonts w:ascii="Times New Roman" w:eastAsia="Arial Unicode MS" w:hAnsi="Times New Roman" w:cs="Times New Roman"/>
          <w:color w:val="000000" w:themeColor="text1"/>
        </w:rPr>
        <w:t xml:space="preserve"> Д</w:t>
      </w:r>
      <w:proofErr w:type="gramEnd"/>
      <w:r w:rsidRPr="002E4E04">
        <w:rPr>
          <w:rFonts w:ascii="Times New Roman" w:eastAsia="Arial Unicode MS" w:hAnsi="Times New Roman" w:cs="Times New Roman"/>
          <w:color w:val="000000" w:themeColor="text1"/>
        </w:rPr>
        <w:t xml:space="preserve">е По городу пешком / Мишель Де </w:t>
      </w:r>
      <w:proofErr w:type="spellStart"/>
      <w:r w:rsidRPr="002E4E04">
        <w:rPr>
          <w:rFonts w:ascii="Times New Roman" w:eastAsia="Arial Unicode MS" w:hAnsi="Times New Roman" w:cs="Times New Roman"/>
          <w:color w:val="000000" w:themeColor="text1"/>
        </w:rPr>
        <w:t>Серто</w:t>
      </w:r>
      <w:proofErr w:type="spellEnd"/>
      <w:r w:rsidRPr="002E4E04">
        <w:rPr>
          <w:rFonts w:ascii="Times New Roman" w:eastAsia="Arial Unicode MS" w:hAnsi="Times New Roman" w:cs="Times New Roman"/>
          <w:color w:val="000000" w:themeColor="text1"/>
        </w:rPr>
        <w:t xml:space="preserve"> // </w:t>
      </w:r>
      <w:r w:rsidRPr="002E4E04">
        <w:rPr>
          <w:rFonts w:ascii="Times New Roman" w:hAnsi="Times New Roman" w:cs="Times New Roman"/>
          <w:color w:val="000000" w:themeColor="text1"/>
        </w:rPr>
        <w:t>Социологическое обозрение – 2008 – Т. 7. – № 2.–</w:t>
      </w:r>
      <w:r w:rsidRPr="002E4E04">
        <w:rPr>
          <w:rFonts w:ascii="Times New Roman" w:eastAsia="Arial Unicode MS" w:hAnsi="Times New Roman" w:cs="Times New Roman"/>
          <w:color w:val="000000" w:themeColor="text1"/>
        </w:rPr>
        <w:t xml:space="preserve"> С. 28.</w:t>
      </w:r>
    </w:p>
  </w:footnote>
  <w:footnote w:id="23">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w:t>
      </w:r>
      <w:r w:rsidRPr="002E4E04">
        <w:rPr>
          <w:rStyle w:val="ab"/>
          <w:rFonts w:ascii="Times New Roman" w:hAnsi="Times New Roman" w:cs="Times New Roman"/>
          <w:b w:val="0"/>
          <w:bCs w:val="0"/>
          <w:color w:val="000000" w:themeColor="text1"/>
          <w:sz w:val="20"/>
          <w:szCs w:val="20"/>
        </w:rPr>
        <w:t>Бурдье П. Социология социального пространства / Бурдье П.</w:t>
      </w:r>
      <w:r w:rsidRPr="002E4E04">
        <w:rPr>
          <w:rFonts w:ascii="Times New Roman" w:hAnsi="Times New Roman" w:cs="Times New Roman"/>
          <w:color w:val="000000" w:themeColor="text1"/>
          <w:sz w:val="20"/>
          <w:szCs w:val="20"/>
        </w:rPr>
        <w:t xml:space="preserve"> – СПб</w:t>
      </w:r>
      <w:proofErr w:type="gramStart"/>
      <w:r w:rsidRPr="002E4E04">
        <w:rPr>
          <w:rFonts w:ascii="Times New Roman" w:hAnsi="Times New Roman" w:cs="Times New Roman"/>
          <w:color w:val="000000" w:themeColor="text1"/>
          <w:sz w:val="20"/>
          <w:szCs w:val="20"/>
        </w:rPr>
        <w:t xml:space="preserve">., </w:t>
      </w:r>
      <w:proofErr w:type="gramEnd"/>
      <w:r w:rsidRPr="002E4E04">
        <w:rPr>
          <w:rFonts w:ascii="Times New Roman" w:hAnsi="Times New Roman" w:cs="Times New Roman"/>
          <w:color w:val="000000" w:themeColor="text1"/>
          <w:sz w:val="20"/>
          <w:szCs w:val="20"/>
        </w:rPr>
        <w:t xml:space="preserve">2005. – 288 с. </w:t>
      </w:r>
    </w:p>
  </w:footnote>
  <w:footnote w:id="2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Сорокин П.А. Система социологии / Сорокин П.А. – М.: </w:t>
      </w:r>
      <w:proofErr w:type="spellStart"/>
      <w:r w:rsidRPr="002E4E04">
        <w:rPr>
          <w:rFonts w:ascii="Times New Roman" w:hAnsi="Times New Roman" w:cs="Times New Roman"/>
          <w:color w:val="000000" w:themeColor="text1"/>
        </w:rPr>
        <w:t>Астрель</w:t>
      </w:r>
      <w:proofErr w:type="spellEnd"/>
      <w:r w:rsidRPr="002E4E04">
        <w:rPr>
          <w:rFonts w:ascii="Times New Roman" w:hAnsi="Times New Roman" w:cs="Times New Roman"/>
          <w:color w:val="000000" w:themeColor="text1"/>
        </w:rPr>
        <w:t>, 2008. – 1008 с.</w:t>
      </w:r>
    </w:p>
  </w:footnote>
  <w:footnote w:id="2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Ильиных С.А., Филатов С.А., </w:t>
      </w:r>
      <w:proofErr w:type="spellStart"/>
      <w:r w:rsidRPr="002E4E04">
        <w:rPr>
          <w:rFonts w:ascii="Times New Roman" w:hAnsi="Times New Roman" w:cs="Times New Roman"/>
          <w:color w:val="000000" w:themeColor="text1"/>
        </w:rPr>
        <w:t>Руди</w:t>
      </w:r>
      <w:proofErr w:type="spellEnd"/>
      <w:r w:rsidRPr="002E4E04">
        <w:rPr>
          <w:rFonts w:ascii="Times New Roman" w:hAnsi="Times New Roman" w:cs="Times New Roman"/>
          <w:color w:val="000000" w:themeColor="text1"/>
        </w:rPr>
        <w:t xml:space="preserve"> Л.Ю. </w:t>
      </w:r>
      <w:proofErr w:type="spellStart"/>
      <w:r w:rsidRPr="002E4E04">
        <w:rPr>
          <w:rFonts w:ascii="Times New Roman" w:hAnsi="Times New Roman" w:cs="Times New Roman"/>
          <w:color w:val="000000" w:themeColor="text1"/>
        </w:rPr>
        <w:t>Полипарадигмальное</w:t>
      </w:r>
      <w:proofErr w:type="spellEnd"/>
      <w:r w:rsidRPr="002E4E04">
        <w:rPr>
          <w:rFonts w:ascii="Times New Roman" w:hAnsi="Times New Roman" w:cs="Times New Roman"/>
          <w:color w:val="000000" w:themeColor="text1"/>
        </w:rPr>
        <w:t xml:space="preserve"> пространство современной социологии / С.А. Ильиных, С.А. Филатов, Л.Ю. </w:t>
      </w:r>
      <w:proofErr w:type="spellStart"/>
      <w:r w:rsidRPr="002E4E04">
        <w:rPr>
          <w:rFonts w:ascii="Times New Roman" w:hAnsi="Times New Roman" w:cs="Times New Roman"/>
          <w:color w:val="000000" w:themeColor="text1"/>
        </w:rPr>
        <w:t>Руди</w:t>
      </w:r>
      <w:proofErr w:type="spellEnd"/>
      <w:r w:rsidRPr="002E4E04">
        <w:rPr>
          <w:rFonts w:ascii="Times New Roman" w:hAnsi="Times New Roman" w:cs="Times New Roman"/>
          <w:color w:val="000000" w:themeColor="text1"/>
        </w:rPr>
        <w:t xml:space="preserve"> // Вестник НГУЭУ. – 2012. – № 1. – С. 248.</w:t>
      </w:r>
    </w:p>
  </w:footnote>
  <w:footnote w:id="2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Иванов Д.В. Парадигмы в социологии: учебное пособие / Иванов Д.В. – Омск: Изд-во </w:t>
      </w:r>
      <w:proofErr w:type="spellStart"/>
      <w:r w:rsidRPr="002E4E04">
        <w:rPr>
          <w:rFonts w:ascii="Times New Roman" w:hAnsi="Times New Roman" w:cs="Times New Roman"/>
          <w:color w:val="000000" w:themeColor="text1"/>
        </w:rPr>
        <w:t>ОмГУ</w:t>
      </w:r>
      <w:proofErr w:type="spellEnd"/>
      <w:r w:rsidRPr="002E4E04">
        <w:rPr>
          <w:rFonts w:ascii="Times New Roman" w:hAnsi="Times New Roman" w:cs="Times New Roman"/>
          <w:color w:val="000000" w:themeColor="text1"/>
        </w:rPr>
        <w:t>, 2005. – 72 с.</w:t>
      </w:r>
    </w:p>
  </w:footnote>
  <w:footnote w:id="2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Кравченко С.А. Социология: парадигмы через призму социологического воображения / Кравченко С.А. – М.: Экзамен, 2002. – С. 274.</w:t>
      </w:r>
    </w:p>
  </w:footnote>
  <w:footnote w:id="2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Бурдье П. Начала / Бурдье П. – М.: </w:t>
      </w:r>
      <w:r w:rsidRPr="002E4E04">
        <w:rPr>
          <w:rFonts w:ascii="Times New Roman" w:hAnsi="Times New Roman" w:cs="Times New Roman"/>
          <w:color w:val="000000" w:themeColor="text1"/>
          <w:lang w:val="en-US"/>
        </w:rPr>
        <w:t>Socio</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Logos</w:t>
      </w:r>
      <w:r w:rsidRPr="002E4E04">
        <w:rPr>
          <w:rFonts w:ascii="Times New Roman" w:hAnsi="Times New Roman" w:cs="Times New Roman"/>
          <w:color w:val="000000" w:themeColor="text1"/>
        </w:rPr>
        <w:t>, 1994. – С. 28.</w:t>
      </w:r>
    </w:p>
  </w:footnote>
  <w:footnote w:id="29">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w:t>
      </w:r>
      <w:r w:rsidRPr="002E4E04">
        <w:rPr>
          <w:rStyle w:val="ab"/>
          <w:rFonts w:ascii="Times New Roman" w:hAnsi="Times New Roman" w:cs="Times New Roman"/>
          <w:b w:val="0"/>
          <w:bCs w:val="0"/>
          <w:color w:val="000000" w:themeColor="text1"/>
          <w:sz w:val="20"/>
          <w:szCs w:val="20"/>
        </w:rPr>
        <w:t>Бурдье П.</w:t>
      </w:r>
      <w:r w:rsidRPr="002E4E04">
        <w:rPr>
          <w:rStyle w:val="apple-converted-space"/>
          <w:rFonts w:ascii="Times New Roman" w:hAnsi="Times New Roman" w:cs="Times New Roman"/>
          <w:color w:val="000000" w:themeColor="text1"/>
          <w:sz w:val="20"/>
          <w:szCs w:val="20"/>
        </w:rPr>
        <w:t xml:space="preserve"> </w:t>
      </w:r>
      <w:r w:rsidRPr="002E4E04">
        <w:rPr>
          <w:rStyle w:val="ab"/>
          <w:rFonts w:ascii="Times New Roman" w:hAnsi="Times New Roman" w:cs="Times New Roman"/>
          <w:b w:val="0"/>
          <w:bCs w:val="0"/>
          <w:color w:val="000000" w:themeColor="text1"/>
          <w:sz w:val="20"/>
          <w:szCs w:val="20"/>
        </w:rPr>
        <w:t>Социология политики / Бурдье П.</w:t>
      </w:r>
      <w:r w:rsidRPr="002E4E04">
        <w:rPr>
          <w:rFonts w:ascii="Times New Roman" w:hAnsi="Times New Roman" w:cs="Times New Roman"/>
          <w:color w:val="000000" w:themeColor="text1"/>
          <w:sz w:val="20"/>
          <w:szCs w:val="20"/>
        </w:rPr>
        <w:t xml:space="preserve"> – М.: </w:t>
      </w:r>
      <w:r w:rsidRPr="002E4E04">
        <w:rPr>
          <w:rFonts w:ascii="Times New Roman" w:hAnsi="Times New Roman" w:cs="Times New Roman"/>
          <w:color w:val="000000" w:themeColor="text1"/>
          <w:sz w:val="20"/>
          <w:szCs w:val="20"/>
          <w:lang w:val="en-US"/>
        </w:rPr>
        <w:t>Socio</w:t>
      </w:r>
      <w:r w:rsidRPr="002E4E04">
        <w:rPr>
          <w:rFonts w:ascii="Times New Roman" w:hAnsi="Times New Roman" w:cs="Times New Roman"/>
          <w:color w:val="000000" w:themeColor="text1"/>
          <w:sz w:val="20"/>
          <w:szCs w:val="20"/>
        </w:rPr>
        <w:t>-</w:t>
      </w:r>
      <w:r w:rsidRPr="002E4E04">
        <w:rPr>
          <w:rFonts w:ascii="Times New Roman" w:hAnsi="Times New Roman" w:cs="Times New Roman"/>
          <w:color w:val="000000" w:themeColor="text1"/>
          <w:sz w:val="20"/>
          <w:szCs w:val="20"/>
          <w:lang w:val="en-US"/>
        </w:rPr>
        <w:t>Logos</w:t>
      </w:r>
      <w:r w:rsidRPr="002E4E04">
        <w:rPr>
          <w:rFonts w:ascii="Times New Roman" w:hAnsi="Times New Roman" w:cs="Times New Roman"/>
          <w:color w:val="000000" w:themeColor="text1"/>
          <w:sz w:val="20"/>
          <w:szCs w:val="20"/>
        </w:rPr>
        <w:t>, 1993. –  С. 14.</w:t>
      </w:r>
    </w:p>
  </w:footnote>
  <w:footnote w:id="3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Кравченко С.А. Социология: парадигмы через призму социологического воображения / Кравченко С.А. – М.: Экзамен, 2002. – С. 274.</w:t>
      </w:r>
    </w:p>
  </w:footnote>
  <w:footnote w:id="3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r w:rsidRPr="002E4E04">
        <w:rPr>
          <w:rStyle w:val="ab"/>
          <w:rFonts w:ascii="Times New Roman" w:hAnsi="Times New Roman" w:cs="Times New Roman"/>
          <w:b w:val="0"/>
          <w:bCs w:val="0"/>
          <w:color w:val="000000" w:themeColor="text1"/>
        </w:rPr>
        <w:t>Бурдье П.</w:t>
      </w:r>
      <w:r w:rsidRPr="002E4E04">
        <w:rPr>
          <w:rStyle w:val="apple-converted-space"/>
          <w:rFonts w:ascii="Times New Roman" w:hAnsi="Times New Roman" w:cs="Times New Roman"/>
          <w:color w:val="000000" w:themeColor="text1"/>
        </w:rPr>
        <w:t xml:space="preserve"> </w:t>
      </w:r>
      <w:r w:rsidRPr="002E4E04">
        <w:rPr>
          <w:rStyle w:val="ab"/>
          <w:rFonts w:ascii="Times New Roman" w:hAnsi="Times New Roman" w:cs="Times New Roman"/>
          <w:b w:val="0"/>
          <w:bCs w:val="0"/>
          <w:color w:val="000000" w:themeColor="text1"/>
        </w:rPr>
        <w:t>Социология политики / Бурдье П.</w:t>
      </w:r>
      <w:r w:rsidRPr="002E4E04">
        <w:rPr>
          <w:rFonts w:ascii="Times New Roman" w:hAnsi="Times New Roman" w:cs="Times New Roman"/>
          <w:color w:val="000000" w:themeColor="text1"/>
        </w:rPr>
        <w:t xml:space="preserve"> – М.: </w:t>
      </w:r>
      <w:r w:rsidRPr="002E4E04">
        <w:rPr>
          <w:rFonts w:ascii="Times New Roman" w:hAnsi="Times New Roman" w:cs="Times New Roman"/>
          <w:color w:val="000000" w:themeColor="text1"/>
          <w:lang w:val="en-US"/>
        </w:rPr>
        <w:t>Socio</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Logos</w:t>
      </w:r>
      <w:r w:rsidRPr="002E4E04">
        <w:rPr>
          <w:rFonts w:ascii="Times New Roman" w:hAnsi="Times New Roman" w:cs="Times New Roman"/>
          <w:color w:val="000000" w:themeColor="text1"/>
        </w:rPr>
        <w:t xml:space="preserve">, 1993. – </w:t>
      </w:r>
      <w:r w:rsidRPr="002E4E04">
        <w:rPr>
          <w:rFonts w:ascii="Times New Roman" w:hAnsi="Times New Roman" w:cs="Times New Roman"/>
          <w:color w:val="000000" w:themeColor="text1"/>
          <w:lang w:val="en-US"/>
        </w:rPr>
        <w:t>C</w:t>
      </w:r>
      <w:r w:rsidRPr="002E4E04">
        <w:rPr>
          <w:rFonts w:ascii="Times New Roman" w:hAnsi="Times New Roman" w:cs="Times New Roman"/>
          <w:color w:val="000000" w:themeColor="text1"/>
        </w:rPr>
        <w:t>. 11-12.</w:t>
      </w:r>
    </w:p>
  </w:footnote>
  <w:footnote w:id="32">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vertAlign w:val="superscript"/>
        </w:rPr>
        <w:t xml:space="preserve"> </w:t>
      </w:r>
      <w:r w:rsidRPr="002E4E04">
        <w:rPr>
          <w:rStyle w:val="ab"/>
          <w:rFonts w:ascii="Times New Roman" w:hAnsi="Times New Roman" w:cs="Times New Roman"/>
          <w:b w:val="0"/>
          <w:bCs w:val="0"/>
          <w:color w:val="000000" w:themeColor="text1"/>
          <w:sz w:val="20"/>
          <w:szCs w:val="20"/>
        </w:rPr>
        <w:t>Бурдье П.</w:t>
      </w:r>
      <w:r w:rsidRPr="002E4E04">
        <w:rPr>
          <w:rStyle w:val="apple-converted-space"/>
          <w:rFonts w:ascii="Times New Roman" w:hAnsi="Times New Roman" w:cs="Times New Roman"/>
          <w:color w:val="000000" w:themeColor="text1"/>
          <w:sz w:val="20"/>
          <w:szCs w:val="20"/>
        </w:rPr>
        <w:t xml:space="preserve"> </w:t>
      </w:r>
      <w:r w:rsidRPr="002E4E04">
        <w:rPr>
          <w:rStyle w:val="ab"/>
          <w:rFonts w:ascii="Times New Roman" w:hAnsi="Times New Roman" w:cs="Times New Roman"/>
          <w:b w:val="0"/>
          <w:bCs w:val="0"/>
          <w:color w:val="000000" w:themeColor="text1"/>
          <w:sz w:val="20"/>
          <w:szCs w:val="20"/>
        </w:rPr>
        <w:t>Социология политики / Бурдье П.</w:t>
      </w:r>
      <w:r w:rsidRPr="002E4E04">
        <w:rPr>
          <w:rFonts w:ascii="Times New Roman" w:hAnsi="Times New Roman" w:cs="Times New Roman"/>
          <w:color w:val="000000" w:themeColor="text1"/>
          <w:sz w:val="20"/>
          <w:szCs w:val="20"/>
        </w:rPr>
        <w:t xml:space="preserve"> – М.: </w:t>
      </w:r>
      <w:proofErr w:type="spellStart"/>
      <w:r w:rsidRPr="002E4E04">
        <w:rPr>
          <w:rFonts w:ascii="Times New Roman" w:hAnsi="Times New Roman" w:cs="Times New Roman"/>
          <w:color w:val="000000" w:themeColor="text1"/>
          <w:sz w:val="20"/>
          <w:szCs w:val="20"/>
        </w:rPr>
        <w:t>Socio-Logos</w:t>
      </w:r>
      <w:proofErr w:type="spellEnd"/>
      <w:r w:rsidRPr="002E4E04">
        <w:rPr>
          <w:rFonts w:ascii="Times New Roman" w:hAnsi="Times New Roman" w:cs="Times New Roman"/>
          <w:color w:val="000000" w:themeColor="text1"/>
          <w:sz w:val="20"/>
          <w:szCs w:val="20"/>
        </w:rPr>
        <w:t>, 1993. – С. 14.</w:t>
      </w:r>
    </w:p>
  </w:footnote>
  <w:footnote w:id="33">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w:t>
      </w:r>
      <w:r w:rsidRPr="002E4E04">
        <w:rPr>
          <w:rStyle w:val="ab"/>
          <w:rFonts w:ascii="Times New Roman" w:hAnsi="Times New Roman" w:cs="Times New Roman"/>
          <w:b w:val="0"/>
          <w:bCs w:val="0"/>
          <w:color w:val="000000" w:themeColor="text1"/>
          <w:sz w:val="20"/>
          <w:szCs w:val="20"/>
        </w:rPr>
        <w:t>Бурдье П.</w:t>
      </w:r>
      <w:r w:rsidRPr="002E4E04">
        <w:rPr>
          <w:rStyle w:val="apple-converted-space"/>
          <w:rFonts w:ascii="Times New Roman" w:hAnsi="Times New Roman" w:cs="Times New Roman"/>
          <w:color w:val="000000" w:themeColor="text1"/>
          <w:sz w:val="20"/>
          <w:szCs w:val="20"/>
        </w:rPr>
        <w:t xml:space="preserve"> </w:t>
      </w:r>
      <w:r w:rsidRPr="002E4E04">
        <w:rPr>
          <w:rStyle w:val="ab"/>
          <w:rFonts w:ascii="Times New Roman" w:hAnsi="Times New Roman" w:cs="Times New Roman"/>
          <w:b w:val="0"/>
          <w:bCs w:val="0"/>
          <w:color w:val="000000" w:themeColor="text1"/>
          <w:sz w:val="20"/>
          <w:szCs w:val="20"/>
        </w:rPr>
        <w:t>Социология политики / Бурдье П.</w:t>
      </w:r>
      <w:r w:rsidRPr="002E4E04">
        <w:rPr>
          <w:rFonts w:ascii="Times New Roman" w:hAnsi="Times New Roman" w:cs="Times New Roman"/>
          <w:color w:val="000000" w:themeColor="text1"/>
          <w:sz w:val="20"/>
          <w:szCs w:val="20"/>
        </w:rPr>
        <w:t xml:space="preserve"> – М.: </w:t>
      </w:r>
      <w:proofErr w:type="spellStart"/>
      <w:r w:rsidRPr="002E4E04">
        <w:rPr>
          <w:rFonts w:ascii="Times New Roman" w:hAnsi="Times New Roman" w:cs="Times New Roman"/>
          <w:color w:val="000000" w:themeColor="text1"/>
          <w:sz w:val="20"/>
          <w:szCs w:val="20"/>
        </w:rPr>
        <w:t>Socio-Logos</w:t>
      </w:r>
      <w:proofErr w:type="spellEnd"/>
      <w:r w:rsidRPr="002E4E04">
        <w:rPr>
          <w:rFonts w:ascii="Times New Roman" w:hAnsi="Times New Roman" w:cs="Times New Roman"/>
          <w:color w:val="000000" w:themeColor="text1"/>
          <w:sz w:val="20"/>
          <w:szCs w:val="20"/>
        </w:rPr>
        <w:t>, 1993. – С. 15.</w:t>
      </w:r>
    </w:p>
  </w:footnote>
  <w:footnote w:id="34">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w:t>
      </w:r>
      <w:r w:rsidRPr="002E4E04">
        <w:rPr>
          <w:rStyle w:val="ab"/>
          <w:rFonts w:ascii="Times New Roman" w:hAnsi="Times New Roman" w:cs="Times New Roman"/>
          <w:b w:val="0"/>
          <w:bCs w:val="0"/>
          <w:color w:val="000000" w:themeColor="text1"/>
          <w:sz w:val="20"/>
          <w:szCs w:val="20"/>
        </w:rPr>
        <w:t>Бурдье П.</w:t>
      </w:r>
      <w:r w:rsidRPr="002E4E04">
        <w:rPr>
          <w:rStyle w:val="apple-converted-space"/>
          <w:rFonts w:ascii="Times New Roman" w:hAnsi="Times New Roman" w:cs="Times New Roman"/>
          <w:color w:val="000000" w:themeColor="text1"/>
          <w:sz w:val="20"/>
          <w:szCs w:val="20"/>
        </w:rPr>
        <w:t xml:space="preserve"> </w:t>
      </w:r>
      <w:r w:rsidRPr="002E4E04">
        <w:rPr>
          <w:rStyle w:val="ab"/>
          <w:rFonts w:ascii="Times New Roman" w:hAnsi="Times New Roman" w:cs="Times New Roman"/>
          <w:b w:val="0"/>
          <w:bCs w:val="0"/>
          <w:color w:val="000000" w:themeColor="text1"/>
          <w:sz w:val="20"/>
          <w:szCs w:val="20"/>
        </w:rPr>
        <w:t>Социология политики / Бурдье П.</w:t>
      </w:r>
      <w:r w:rsidRPr="002E4E04">
        <w:rPr>
          <w:rFonts w:ascii="Times New Roman" w:hAnsi="Times New Roman" w:cs="Times New Roman"/>
          <w:color w:val="000000" w:themeColor="text1"/>
          <w:sz w:val="20"/>
          <w:szCs w:val="20"/>
        </w:rPr>
        <w:t xml:space="preserve"> – М.: </w:t>
      </w:r>
      <w:proofErr w:type="spellStart"/>
      <w:r w:rsidRPr="002E4E04">
        <w:rPr>
          <w:rFonts w:ascii="Times New Roman" w:hAnsi="Times New Roman" w:cs="Times New Roman"/>
          <w:color w:val="000000" w:themeColor="text1"/>
          <w:sz w:val="20"/>
          <w:szCs w:val="20"/>
        </w:rPr>
        <w:t>Socio-Logos</w:t>
      </w:r>
      <w:proofErr w:type="spellEnd"/>
      <w:r w:rsidRPr="002E4E04">
        <w:rPr>
          <w:rFonts w:ascii="Times New Roman" w:hAnsi="Times New Roman" w:cs="Times New Roman"/>
          <w:color w:val="000000" w:themeColor="text1"/>
          <w:sz w:val="20"/>
          <w:szCs w:val="20"/>
        </w:rPr>
        <w:t>, 1993. – С. 17.</w:t>
      </w:r>
    </w:p>
  </w:footnote>
  <w:footnote w:id="3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Кравченко С.А. Социология: парадигмы через призму социологического воображения / Кравченко С.А. – М.: Экзамен, 2002. – С. 277.</w:t>
      </w:r>
    </w:p>
  </w:footnote>
  <w:footnote w:id="3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r w:rsidRPr="002E4E04">
        <w:rPr>
          <w:rStyle w:val="ab"/>
          <w:rFonts w:ascii="Times New Roman" w:hAnsi="Times New Roman" w:cs="Times New Roman"/>
          <w:b w:val="0"/>
          <w:bCs w:val="0"/>
          <w:color w:val="000000" w:themeColor="text1"/>
        </w:rPr>
        <w:t>Бурдье П.</w:t>
      </w:r>
      <w:r w:rsidRPr="002E4E04">
        <w:rPr>
          <w:rStyle w:val="apple-converted-space"/>
          <w:rFonts w:ascii="Times New Roman" w:hAnsi="Times New Roman" w:cs="Times New Roman"/>
          <w:color w:val="000000" w:themeColor="text1"/>
        </w:rPr>
        <w:t xml:space="preserve"> </w:t>
      </w:r>
      <w:r w:rsidRPr="002E4E04">
        <w:rPr>
          <w:rStyle w:val="ab"/>
          <w:rFonts w:ascii="Times New Roman" w:hAnsi="Times New Roman" w:cs="Times New Roman"/>
          <w:b w:val="0"/>
          <w:bCs w:val="0"/>
          <w:color w:val="000000" w:themeColor="text1"/>
        </w:rPr>
        <w:t>Социология политики / Бурдье П.</w:t>
      </w:r>
      <w:r w:rsidRPr="002E4E04">
        <w:rPr>
          <w:rFonts w:ascii="Times New Roman" w:hAnsi="Times New Roman" w:cs="Times New Roman"/>
          <w:color w:val="000000" w:themeColor="text1"/>
        </w:rPr>
        <w:t xml:space="preserve"> – М.: </w:t>
      </w:r>
      <w:proofErr w:type="spellStart"/>
      <w:r w:rsidRPr="002E4E04">
        <w:rPr>
          <w:rFonts w:ascii="Times New Roman" w:hAnsi="Times New Roman" w:cs="Times New Roman"/>
          <w:color w:val="000000" w:themeColor="text1"/>
        </w:rPr>
        <w:t>Socio-Logos</w:t>
      </w:r>
      <w:proofErr w:type="spellEnd"/>
      <w:r w:rsidRPr="002E4E04">
        <w:rPr>
          <w:rFonts w:ascii="Times New Roman" w:hAnsi="Times New Roman" w:cs="Times New Roman"/>
          <w:color w:val="000000" w:themeColor="text1"/>
        </w:rPr>
        <w:t>, 1993. – С.18.</w:t>
      </w:r>
    </w:p>
  </w:footnote>
  <w:footnote w:id="3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Бурдье П. Социология политики / Бурдье П. – М.: </w:t>
      </w:r>
      <w:proofErr w:type="spellStart"/>
      <w:r w:rsidRPr="002E4E04">
        <w:rPr>
          <w:rFonts w:ascii="Times New Roman" w:hAnsi="Times New Roman" w:cs="Times New Roman"/>
          <w:color w:val="000000" w:themeColor="text1"/>
        </w:rPr>
        <w:t>Socio-Logos</w:t>
      </w:r>
      <w:proofErr w:type="spellEnd"/>
      <w:r w:rsidRPr="002E4E04">
        <w:rPr>
          <w:rFonts w:ascii="Times New Roman" w:hAnsi="Times New Roman" w:cs="Times New Roman"/>
          <w:color w:val="000000" w:themeColor="text1"/>
        </w:rPr>
        <w:t>, 1993. – С. 19.</w:t>
      </w:r>
    </w:p>
  </w:footnote>
  <w:footnote w:id="3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Кравченко С.А. Социология: парадигмы через призму социологического воображения / Кравченко С.А. – М.: Экзамен, 2002. – С. 274.</w:t>
      </w:r>
    </w:p>
  </w:footnote>
  <w:footnote w:id="3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Бурдье П. Социология политики / Бурдье П. – М.: </w:t>
      </w:r>
      <w:proofErr w:type="spellStart"/>
      <w:r w:rsidRPr="002E4E04">
        <w:rPr>
          <w:rFonts w:ascii="Times New Roman" w:hAnsi="Times New Roman" w:cs="Times New Roman"/>
          <w:color w:val="000000" w:themeColor="text1"/>
        </w:rPr>
        <w:t>Socio-Logos</w:t>
      </w:r>
      <w:proofErr w:type="spellEnd"/>
      <w:r w:rsidRPr="002E4E04">
        <w:rPr>
          <w:rFonts w:ascii="Times New Roman" w:hAnsi="Times New Roman" w:cs="Times New Roman"/>
          <w:color w:val="000000" w:themeColor="text1"/>
        </w:rPr>
        <w:t>, 1993. – 336 с.</w:t>
      </w:r>
    </w:p>
  </w:footnote>
  <w:footnote w:id="4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Кравченко С.А. Социология: парадигмы через призму социологического воображения / Кравченко С.А. – М.: Экзамен, 2002. – С. 275.</w:t>
      </w:r>
    </w:p>
  </w:footnote>
  <w:footnote w:id="4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Леденёва</w:t>
      </w:r>
      <w:proofErr w:type="spellEnd"/>
      <w:r w:rsidRPr="002E4E04">
        <w:rPr>
          <w:rFonts w:ascii="Times New Roman" w:hAnsi="Times New Roman" w:cs="Times New Roman"/>
          <w:color w:val="000000" w:themeColor="text1"/>
        </w:rPr>
        <w:t xml:space="preserve"> А.В. Современная социальная теория: Бурдье, </w:t>
      </w:r>
      <w:proofErr w:type="spellStart"/>
      <w:r w:rsidRPr="002E4E04">
        <w:rPr>
          <w:rFonts w:ascii="Times New Roman" w:hAnsi="Times New Roman" w:cs="Times New Roman"/>
          <w:color w:val="000000" w:themeColor="text1"/>
        </w:rPr>
        <w:t>Гидденс</w:t>
      </w:r>
      <w:proofErr w:type="spellEnd"/>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Хабермас</w:t>
      </w:r>
      <w:proofErr w:type="spellEnd"/>
      <w:r w:rsidRPr="002E4E04">
        <w:rPr>
          <w:rFonts w:ascii="Times New Roman" w:hAnsi="Times New Roman" w:cs="Times New Roman"/>
          <w:color w:val="000000" w:themeColor="text1"/>
        </w:rPr>
        <w:t xml:space="preserve"> / </w:t>
      </w:r>
      <w:proofErr w:type="spellStart"/>
      <w:r w:rsidRPr="002E4E04">
        <w:rPr>
          <w:rFonts w:ascii="Times New Roman" w:hAnsi="Times New Roman" w:cs="Times New Roman"/>
          <w:color w:val="000000" w:themeColor="text1"/>
        </w:rPr>
        <w:t>Леднёва</w:t>
      </w:r>
      <w:proofErr w:type="spellEnd"/>
      <w:r w:rsidRPr="002E4E04">
        <w:rPr>
          <w:rFonts w:ascii="Times New Roman" w:hAnsi="Times New Roman" w:cs="Times New Roman"/>
          <w:color w:val="000000" w:themeColor="text1"/>
        </w:rPr>
        <w:t xml:space="preserve"> А.В. – 1995. – С. 19.</w:t>
      </w:r>
    </w:p>
  </w:footnote>
  <w:footnote w:id="4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Кравченко С.А. Социология: парадигмы через призму социологического воображения / Кравченко С.А. – М.: Экзамен, 2002. – С. 276.</w:t>
      </w:r>
    </w:p>
  </w:footnote>
  <w:footnote w:id="43">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Шматко</w:t>
      </w:r>
      <w:proofErr w:type="spellEnd"/>
      <w:r w:rsidRPr="002E4E04">
        <w:rPr>
          <w:rFonts w:ascii="Times New Roman" w:hAnsi="Times New Roman" w:cs="Times New Roman"/>
          <w:color w:val="000000" w:themeColor="text1"/>
        </w:rPr>
        <w:t xml:space="preserve"> Н.А. «Габитус» в структуре социологической теории / Н.А. </w:t>
      </w:r>
      <w:proofErr w:type="spellStart"/>
      <w:r w:rsidRPr="002E4E04">
        <w:rPr>
          <w:rFonts w:ascii="Times New Roman" w:hAnsi="Times New Roman" w:cs="Times New Roman"/>
          <w:color w:val="000000" w:themeColor="text1"/>
        </w:rPr>
        <w:t>Шматко</w:t>
      </w:r>
      <w:proofErr w:type="spellEnd"/>
      <w:r w:rsidRPr="002E4E04">
        <w:rPr>
          <w:rFonts w:ascii="Times New Roman" w:hAnsi="Times New Roman" w:cs="Times New Roman"/>
          <w:color w:val="000000" w:themeColor="text1"/>
        </w:rPr>
        <w:t xml:space="preserve"> // Журнал социологии и социальной антропологии. – 1998. – Т. 1. – №2. – С. 62.</w:t>
      </w:r>
    </w:p>
  </w:footnote>
  <w:footnote w:id="4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Шматко</w:t>
      </w:r>
      <w:proofErr w:type="spellEnd"/>
      <w:r w:rsidRPr="002E4E04">
        <w:rPr>
          <w:rFonts w:ascii="Times New Roman" w:hAnsi="Times New Roman" w:cs="Times New Roman"/>
          <w:color w:val="000000" w:themeColor="text1"/>
        </w:rPr>
        <w:t xml:space="preserve"> Н.А. «Габитус» в структуре социологической теории / Н.А. </w:t>
      </w:r>
      <w:proofErr w:type="spellStart"/>
      <w:r w:rsidRPr="002E4E04">
        <w:rPr>
          <w:rFonts w:ascii="Times New Roman" w:hAnsi="Times New Roman" w:cs="Times New Roman"/>
          <w:color w:val="000000" w:themeColor="text1"/>
        </w:rPr>
        <w:t>Шматко</w:t>
      </w:r>
      <w:proofErr w:type="spellEnd"/>
      <w:r w:rsidRPr="002E4E04">
        <w:rPr>
          <w:rFonts w:ascii="Times New Roman" w:hAnsi="Times New Roman" w:cs="Times New Roman"/>
          <w:color w:val="000000" w:themeColor="text1"/>
        </w:rPr>
        <w:t xml:space="preserve"> // Журнал социологии и социальной антропологии. – 1998. – Т. 1. – №2. – С. 63.</w:t>
      </w:r>
    </w:p>
  </w:footnote>
  <w:footnote w:id="4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Бурдье П. Начала / Бурдье П. – М.: </w:t>
      </w:r>
      <w:r w:rsidRPr="002E4E04">
        <w:rPr>
          <w:rFonts w:ascii="Times New Roman" w:hAnsi="Times New Roman" w:cs="Times New Roman"/>
          <w:color w:val="000000" w:themeColor="text1"/>
          <w:lang w:val="en-US"/>
        </w:rPr>
        <w:t>Socio</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Logos</w:t>
      </w:r>
      <w:r w:rsidRPr="002E4E04">
        <w:rPr>
          <w:rFonts w:ascii="Times New Roman" w:hAnsi="Times New Roman" w:cs="Times New Roman"/>
          <w:color w:val="000000" w:themeColor="text1"/>
        </w:rPr>
        <w:t>, 1994. – С. 118.</w:t>
      </w:r>
    </w:p>
  </w:footnote>
  <w:footnote w:id="4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Бурдье П. Начала / Бурдье П. – М.: </w:t>
      </w:r>
      <w:r w:rsidRPr="002E4E04">
        <w:rPr>
          <w:rFonts w:ascii="Times New Roman" w:hAnsi="Times New Roman" w:cs="Times New Roman"/>
          <w:color w:val="000000" w:themeColor="text1"/>
          <w:lang w:val="en-US"/>
        </w:rPr>
        <w:t>Socio</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Logos</w:t>
      </w:r>
      <w:r w:rsidRPr="002E4E04">
        <w:rPr>
          <w:rFonts w:ascii="Times New Roman" w:hAnsi="Times New Roman" w:cs="Times New Roman"/>
          <w:color w:val="000000" w:themeColor="text1"/>
        </w:rPr>
        <w:t>, 1994. – С. 119.</w:t>
      </w:r>
    </w:p>
  </w:footnote>
  <w:footnote w:id="47">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Бурдье П. Социология политики / Бурдье П. – М.: </w:t>
      </w:r>
      <w:proofErr w:type="spellStart"/>
      <w:r w:rsidRPr="002E4E04">
        <w:rPr>
          <w:rFonts w:ascii="Times New Roman" w:hAnsi="Times New Roman" w:cs="Times New Roman"/>
          <w:color w:val="000000" w:themeColor="text1"/>
          <w:sz w:val="20"/>
          <w:szCs w:val="20"/>
        </w:rPr>
        <w:t>Socio-Logos</w:t>
      </w:r>
      <w:proofErr w:type="spellEnd"/>
      <w:r w:rsidRPr="002E4E04">
        <w:rPr>
          <w:rFonts w:ascii="Times New Roman" w:hAnsi="Times New Roman" w:cs="Times New Roman"/>
          <w:color w:val="000000" w:themeColor="text1"/>
          <w:sz w:val="20"/>
          <w:szCs w:val="20"/>
        </w:rPr>
        <w:t>, 1993. – С. 55.</w:t>
      </w:r>
    </w:p>
  </w:footnote>
  <w:footnote w:id="4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Бурдье П. Формы капитала / П. Бурдье // Экономическая социология: электронный журнал. – 2002. – Т. 3. – № 5. – С. 60.</w:t>
      </w:r>
    </w:p>
  </w:footnote>
  <w:footnote w:id="4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Кравченко С.А. Социология: парадигмы через призму социологического воображения / Кравченко С.А. – М.: Экзамен, 2002. – С. 277.</w:t>
      </w:r>
    </w:p>
  </w:footnote>
  <w:footnote w:id="5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Бурдье П. Формы капитала / П. Бурдье // Экономическая социология: электронный журнал. – 2002. – Т. 3. – № 5. – С. 61-62.</w:t>
      </w:r>
    </w:p>
  </w:footnote>
  <w:footnote w:id="5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Новоселов В., Толстиков В. Тайна «Сороковки» / Новоселов В., Толстиков В. – Екатеринбург</w:t>
      </w:r>
      <w:proofErr w:type="gramStart"/>
      <w:r w:rsidRPr="002E4E04">
        <w:rPr>
          <w:rFonts w:ascii="Times New Roman" w:hAnsi="Times New Roman" w:cs="Times New Roman"/>
          <w:color w:val="000000" w:themeColor="text1"/>
        </w:rPr>
        <w:t xml:space="preserve">,: </w:t>
      </w:r>
      <w:proofErr w:type="gramEnd"/>
      <w:r w:rsidRPr="002E4E04">
        <w:rPr>
          <w:rFonts w:ascii="Times New Roman" w:hAnsi="Times New Roman" w:cs="Times New Roman"/>
          <w:color w:val="000000" w:themeColor="text1"/>
        </w:rPr>
        <w:t xml:space="preserve">Уральский рабочий, 1995.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http://www.kalyaev.com/2010/20100419/uran.html (Дата обращения: 01.08.2015).</w:t>
      </w:r>
    </w:p>
  </w:footnote>
  <w:footnote w:id="5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Закон РФ от 14.07.1992 N 3297-1 (ред. от 13.07.2015) "О закрытом административно-территориальном образовании" [Электронный ресурс]. URL: http://www.consultant.ru/document/cons_doc_LAW_734/ (Дата обращения: 11.09.2015).</w:t>
      </w:r>
    </w:p>
  </w:footnote>
  <w:footnote w:id="53">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lang w:val="en-US"/>
        </w:rPr>
        <w:t xml:space="preserve"> </w:t>
      </w:r>
      <w:proofErr w:type="gramStart"/>
      <w:r w:rsidRPr="002E4E04">
        <w:rPr>
          <w:rFonts w:ascii="Times New Roman" w:hAnsi="Times New Roman" w:cs="Times New Roman"/>
          <w:color w:val="000000" w:themeColor="text1"/>
          <w:lang w:val="en-US"/>
        </w:rPr>
        <w:t>Closed cities 2009-2012.</w:t>
      </w:r>
      <w:proofErr w:type="gramEnd"/>
      <w:r w:rsidRPr="002E4E04">
        <w:rPr>
          <w:rFonts w:ascii="Times New Roman" w:hAnsi="Times New Roman" w:cs="Times New Roman"/>
          <w:color w:val="000000" w:themeColor="text1"/>
          <w:lang w:val="en-US"/>
        </w:rPr>
        <w:t xml:space="preserve"> </w:t>
      </w:r>
      <w:proofErr w:type="spellStart"/>
      <w:r w:rsidRPr="002E4E04">
        <w:rPr>
          <w:rFonts w:ascii="Times New Roman" w:hAnsi="Times New Roman" w:cs="Times New Roman"/>
          <w:color w:val="000000" w:themeColor="text1"/>
          <w:lang w:val="en-US"/>
        </w:rPr>
        <w:t>Gregor</w:t>
      </w:r>
      <w:proofErr w:type="spellEnd"/>
      <w:r w:rsidRPr="002E4E04">
        <w:rPr>
          <w:rFonts w:ascii="Times New Roman" w:hAnsi="Times New Roman" w:cs="Times New Roman"/>
          <w:color w:val="000000" w:themeColor="text1"/>
          <w:lang w:val="en-US"/>
        </w:rPr>
        <w:t xml:space="preserve"> </w:t>
      </w:r>
      <w:proofErr w:type="spellStart"/>
      <w:r w:rsidRPr="002E4E04">
        <w:rPr>
          <w:rFonts w:ascii="Times New Roman" w:hAnsi="Times New Roman" w:cs="Times New Roman"/>
          <w:color w:val="000000" w:themeColor="text1"/>
          <w:lang w:val="en-US"/>
        </w:rPr>
        <w:t>Sailer</w:t>
      </w:r>
      <w:proofErr w:type="spellEnd"/>
      <w:r w:rsidRPr="002E4E04">
        <w:rPr>
          <w:rFonts w:ascii="Times New Roman" w:hAnsi="Times New Roman" w:cs="Times New Roman"/>
          <w:color w:val="000000" w:themeColor="text1"/>
          <w:lang w:val="en-US"/>
        </w:rPr>
        <w:t xml:space="preserve"> – Photography. </w:t>
      </w:r>
      <w:r w:rsidRPr="002E4E04">
        <w:rPr>
          <w:rFonts w:ascii="Times New Roman" w:hAnsi="Times New Roman" w:cs="Times New Roman"/>
          <w:color w:val="000000" w:themeColor="text1"/>
        </w:rPr>
        <w:t>[Электронный ресурс]. URL: http://www.gregorsailer.com/Closed-Cities (Дата обращения: 15.08.2015).</w:t>
      </w:r>
    </w:p>
  </w:footnote>
  <w:footnote w:id="5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shd w:val="clear" w:color="auto" w:fill="FFFFFF"/>
        </w:rPr>
        <w:t xml:space="preserve">Кох И. А. Социальная инфраструктура как фактор социокультурного развития региона / И.А. Кох // Социокультурное развитие большого Урала: тренды, проблемы, перспективы: материалы юбилейной Всероссийской научно-практической конференции XX Уральские социологические чтения, Екатеринбург, 27-28 февраля 2015 г. – Екатеринбург: </w:t>
      </w:r>
      <w:proofErr w:type="spellStart"/>
      <w:r w:rsidRPr="002E4E04">
        <w:rPr>
          <w:rFonts w:ascii="Times New Roman" w:hAnsi="Times New Roman" w:cs="Times New Roman"/>
          <w:color w:val="000000" w:themeColor="text1"/>
          <w:shd w:val="clear" w:color="auto" w:fill="FFFFFF"/>
        </w:rPr>
        <w:t>УрФУ</w:t>
      </w:r>
      <w:proofErr w:type="spellEnd"/>
      <w:r w:rsidRPr="002E4E04">
        <w:rPr>
          <w:rFonts w:ascii="Times New Roman" w:hAnsi="Times New Roman" w:cs="Times New Roman"/>
          <w:color w:val="000000" w:themeColor="text1"/>
          <w:shd w:val="clear" w:color="auto" w:fill="FFFFFF"/>
        </w:rPr>
        <w:t>, 2015. – С. 241.</w:t>
      </w:r>
    </w:p>
  </w:footnote>
  <w:footnote w:id="5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lang w:val="en-US"/>
        </w:rPr>
        <w:t xml:space="preserve"> Secret cities // Weapons of Mass Destruction [</w:t>
      </w:r>
      <w:r w:rsidRPr="002E4E04">
        <w:rPr>
          <w:rFonts w:ascii="Times New Roman" w:hAnsi="Times New Roman" w:cs="Times New Roman"/>
          <w:color w:val="000000" w:themeColor="text1"/>
        </w:rPr>
        <w:t>Электронный</w:t>
      </w:r>
      <w:r w:rsidRPr="002E4E04">
        <w:rPr>
          <w:rFonts w:ascii="Times New Roman" w:hAnsi="Times New Roman" w:cs="Times New Roman"/>
          <w:color w:val="000000" w:themeColor="text1"/>
          <w:lang w:val="en-US"/>
        </w:rPr>
        <w:t xml:space="preserve"> </w:t>
      </w:r>
      <w:r w:rsidRPr="002E4E04">
        <w:rPr>
          <w:rFonts w:ascii="Times New Roman" w:hAnsi="Times New Roman" w:cs="Times New Roman"/>
          <w:color w:val="000000" w:themeColor="text1"/>
        </w:rPr>
        <w:t>ресурс</w:t>
      </w:r>
      <w:r w:rsidRPr="002E4E04">
        <w:rPr>
          <w:rFonts w:ascii="Times New Roman" w:hAnsi="Times New Roman" w:cs="Times New Roman"/>
          <w:color w:val="000000" w:themeColor="text1"/>
          <w:lang w:val="en-US"/>
        </w:rPr>
        <w:t xml:space="preserve">]. </w:t>
      </w:r>
      <w:r w:rsidRPr="002E4E04">
        <w:rPr>
          <w:rFonts w:ascii="Times New Roman" w:hAnsi="Times New Roman" w:cs="Times New Roman"/>
          <w:color w:val="000000" w:themeColor="text1"/>
        </w:rPr>
        <w:t>URL: http://www.globalsecurity.org/wmd/world/russia/secret-cities.htm (дата обращения: 04.02.2016).</w:t>
      </w:r>
    </w:p>
  </w:footnote>
  <w:footnote w:id="5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Урал в период Великой Отечественной войны [Электронный ресурс]. URL: http://ref.by/refs/21/37297/1.html (Дата обращения: 11.02.2016).</w:t>
      </w:r>
    </w:p>
  </w:footnote>
  <w:footnote w:id="5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История холодной войны.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lang w:val="en-US"/>
        </w:rPr>
        <w:t>http</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www</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coldwar</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ru</w:t>
      </w:r>
      <w:proofErr w:type="spellEnd"/>
      <w:r w:rsidRPr="002E4E04">
        <w:rPr>
          <w:rFonts w:ascii="Times New Roman" w:hAnsi="Times New Roman" w:cs="Times New Roman"/>
          <w:color w:val="000000" w:themeColor="text1"/>
        </w:rPr>
        <w:t>/ (Дата обращения: 15.02.2016).</w:t>
      </w:r>
    </w:p>
  </w:footnote>
  <w:footnote w:id="5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Новоселов В., Толстиков В. Тайна «Сороковки» / Новоселов В., Толстиков В. – Екатеринбург</w:t>
      </w:r>
      <w:proofErr w:type="gramStart"/>
      <w:r w:rsidRPr="002E4E04">
        <w:rPr>
          <w:rFonts w:ascii="Times New Roman" w:hAnsi="Times New Roman" w:cs="Times New Roman"/>
          <w:color w:val="000000" w:themeColor="text1"/>
        </w:rPr>
        <w:t xml:space="preserve">,: </w:t>
      </w:r>
      <w:proofErr w:type="gramEnd"/>
      <w:r w:rsidRPr="002E4E04">
        <w:rPr>
          <w:rFonts w:ascii="Times New Roman" w:hAnsi="Times New Roman" w:cs="Times New Roman"/>
          <w:color w:val="000000" w:themeColor="text1"/>
        </w:rPr>
        <w:t xml:space="preserve">Уральский рабочий, 1995.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http://www.kalyaev.com/2010/20100419/uran.html (Дата обращения: 01.08.2015).</w:t>
      </w:r>
    </w:p>
  </w:footnote>
  <w:footnote w:id="59">
    <w:p w:rsidR="00B12816" w:rsidRPr="002E4E04" w:rsidRDefault="00B12816" w:rsidP="002E4E04">
      <w:pPr>
        <w:pStyle w:val="a3"/>
        <w:jc w:val="both"/>
        <w:rPr>
          <w:rFonts w:ascii="Times New Roman" w:hAnsi="Times New Roman" w:cs="Times New Roman"/>
          <w:color w:val="000000" w:themeColor="text1"/>
          <w:lang w:val="en-US"/>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Толстиков В.С. К истории формирования и развития закрытых городов Урала в 40-50-е годы ХХ века / В.С. Толстиков // Вестник Южно-Уральского государственного университета. Серия</w:t>
      </w:r>
      <w:r w:rsidRPr="002E4E04">
        <w:rPr>
          <w:rFonts w:ascii="Times New Roman" w:hAnsi="Times New Roman" w:cs="Times New Roman"/>
          <w:color w:val="000000" w:themeColor="text1"/>
          <w:lang w:val="en-US"/>
        </w:rPr>
        <w:t xml:space="preserve">: </w:t>
      </w:r>
      <w:r w:rsidRPr="002E4E04">
        <w:rPr>
          <w:rFonts w:ascii="Times New Roman" w:hAnsi="Times New Roman" w:cs="Times New Roman"/>
          <w:color w:val="000000" w:themeColor="text1"/>
        </w:rPr>
        <w:t>Гуманитарные</w:t>
      </w:r>
      <w:r w:rsidRPr="002E4E04">
        <w:rPr>
          <w:rFonts w:ascii="Times New Roman" w:hAnsi="Times New Roman" w:cs="Times New Roman"/>
          <w:color w:val="000000" w:themeColor="text1"/>
          <w:lang w:val="en-US"/>
        </w:rPr>
        <w:t xml:space="preserve"> </w:t>
      </w:r>
      <w:r w:rsidRPr="002E4E04">
        <w:rPr>
          <w:rFonts w:ascii="Times New Roman" w:hAnsi="Times New Roman" w:cs="Times New Roman"/>
          <w:color w:val="000000" w:themeColor="text1"/>
        </w:rPr>
        <w:t>науки</w:t>
      </w:r>
      <w:r w:rsidRPr="002E4E04">
        <w:rPr>
          <w:rFonts w:ascii="Times New Roman" w:hAnsi="Times New Roman" w:cs="Times New Roman"/>
          <w:color w:val="000000" w:themeColor="text1"/>
          <w:lang w:val="en-US"/>
        </w:rPr>
        <w:t xml:space="preserve">. – 2011. – № 30(247).– </w:t>
      </w:r>
      <w:r w:rsidRPr="002E4E04">
        <w:rPr>
          <w:rFonts w:ascii="Times New Roman" w:hAnsi="Times New Roman" w:cs="Times New Roman"/>
          <w:color w:val="000000" w:themeColor="text1"/>
        </w:rPr>
        <w:t>С</w:t>
      </w:r>
      <w:r w:rsidRPr="002E4E04">
        <w:rPr>
          <w:rFonts w:ascii="Times New Roman" w:hAnsi="Times New Roman" w:cs="Times New Roman"/>
          <w:color w:val="000000" w:themeColor="text1"/>
          <w:lang w:val="en-US"/>
        </w:rPr>
        <w:t>. 53.</w:t>
      </w:r>
    </w:p>
  </w:footnote>
  <w:footnote w:id="6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lang w:val="en-US"/>
        </w:rPr>
        <w:t xml:space="preserve"> Secret cities // Weapons of Mass Destruction [</w:t>
      </w:r>
      <w:r w:rsidRPr="002E4E04">
        <w:rPr>
          <w:rFonts w:ascii="Times New Roman" w:hAnsi="Times New Roman" w:cs="Times New Roman"/>
          <w:color w:val="000000" w:themeColor="text1"/>
        </w:rPr>
        <w:t>Электронный</w:t>
      </w:r>
      <w:r w:rsidRPr="002E4E04">
        <w:rPr>
          <w:rFonts w:ascii="Times New Roman" w:hAnsi="Times New Roman" w:cs="Times New Roman"/>
          <w:color w:val="000000" w:themeColor="text1"/>
          <w:lang w:val="en-US"/>
        </w:rPr>
        <w:t xml:space="preserve"> </w:t>
      </w:r>
      <w:r w:rsidRPr="002E4E04">
        <w:rPr>
          <w:rFonts w:ascii="Times New Roman" w:hAnsi="Times New Roman" w:cs="Times New Roman"/>
          <w:color w:val="000000" w:themeColor="text1"/>
        </w:rPr>
        <w:t>ресурс</w:t>
      </w:r>
      <w:r w:rsidRPr="002E4E04">
        <w:rPr>
          <w:rFonts w:ascii="Times New Roman" w:hAnsi="Times New Roman" w:cs="Times New Roman"/>
          <w:color w:val="000000" w:themeColor="text1"/>
          <w:lang w:val="en-US"/>
        </w:rPr>
        <w:t xml:space="preserve">]. </w:t>
      </w:r>
      <w:r w:rsidRPr="002E4E04">
        <w:rPr>
          <w:rFonts w:ascii="Times New Roman" w:hAnsi="Times New Roman" w:cs="Times New Roman"/>
          <w:color w:val="000000" w:themeColor="text1"/>
        </w:rPr>
        <w:t>URL: http://www.globalsecurity.org/wmd/world/russia/secret-cities.htm (дата обращения: 04.02.2016).</w:t>
      </w:r>
    </w:p>
  </w:footnote>
  <w:footnote w:id="6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Саров // Энциклопедия Нижнего Новгорода [Электронный ресурс]. URL: http://nnov.ec/%D0%A1%D0%B0%D1%80%D0%BE%D0%B2 (Дата обращения: 11.02.2016).</w:t>
      </w:r>
    </w:p>
  </w:footnote>
  <w:footnote w:id="6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Трехгорный. Историческая справка // Официальный сайт органов местного самоуправления г. Трехгорного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lang w:val="en-US"/>
        </w:rPr>
        <w:t>http</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admintrg</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ru</w:t>
      </w:r>
      <w:proofErr w:type="spellEnd"/>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history</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html</w:t>
      </w:r>
      <w:r w:rsidRPr="002E4E04">
        <w:rPr>
          <w:rFonts w:ascii="Times New Roman" w:hAnsi="Times New Roman" w:cs="Times New Roman"/>
          <w:color w:val="000000" w:themeColor="text1"/>
        </w:rPr>
        <w:t xml:space="preserve"> (Дата обращения: 11.02.2016).</w:t>
      </w:r>
    </w:p>
  </w:footnote>
  <w:footnote w:id="63">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HM </w:t>
      </w:r>
      <w:proofErr w:type="spellStart"/>
      <w:r w:rsidRPr="002E4E04">
        <w:rPr>
          <w:rFonts w:ascii="Times New Roman" w:hAnsi="Times New Roman" w:cs="Times New Roman"/>
          <w:color w:val="000000" w:themeColor="text1"/>
        </w:rPr>
        <w:t>Factory</w:t>
      </w:r>
      <w:proofErr w:type="spellEnd"/>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Gretna</w:t>
      </w:r>
      <w:proofErr w:type="spellEnd"/>
      <w:r w:rsidRPr="002E4E04">
        <w:rPr>
          <w:rFonts w:ascii="Times New Roman" w:hAnsi="Times New Roman" w:cs="Times New Roman"/>
          <w:color w:val="000000" w:themeColor="text1"/>
        </w:rPr>
        <w:t xml:space="preserve"> [Электронный ресурс]. URL: http://www.revolvy.com/main/index.php?s=HM%20Factory,%20Gretna (Дата обращения: 11.02.2016).</w:t>
      </w:r>
    </w:p>
  </w:footnote>
  <w:footnote w:id="64">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lang w:val="en-US"/>
        </w:rPr>
        <w:t xml:space="preserve"> The Manhattan Project [</w:t>
      </w:r>
      <w:r w:rsidRPr="002E4E04">
        <w:rPr>
          <w:rFonts w:ascii="Times New Roman" w:hAnsi="Times New Roman" w:cs="Times New Roman"/>
          <w:color w:val="000000" w:themeColor="text1"/>
          <w:sz w:val="20"/>
          <w:szCs w:val="20"/>
        </w:rPr>
        <w:t>Электронный</w:t>
      </w:r>
      <w:r w:rsidRPr="002E4E04">
        <w:rPr>
          <w:rFonts w:ascii="Times New Roman" w:hAnsi="Times New Roman" w:cs="Times New Roman"/>
          <w:color w:val="000000" w:themeColor="text1"/>
          <w:sz w:val="20"/>
          <w:szCs w:val="20"/>
          <w:lang w:val="en-US"/>
        </w:rPr>
        <w:t xml:space="preserve"> </w:t>
      </w:r>
      <w:r w:rsidRPr="002E4E04">
        <w:rPr>
          <w:rFonts w:ascii="Times New Roman" w:hAnsi="Times New Roman" w:cs="Times New Roman"/>
          <w:color w:val="000000" w:themeColor="text1"/>
          <w:sz w:val="20"/>
          <w:szCs w:val="20"/>
        </w:rPr>
        <w:t>ресурс</w:t>
      </w:r>
      <w:r w:rsidRPr="002E4E04">
        <w:rPr>
          <w:rFonts w:ascii="Times New Roman" w:hAnsi="Times New Roman" w:cs="Times New Roman"/>
          <w:color w:val="000000" w:themeColor="text1"/>
          <w:sz w:val="20"/>
          <w:szCs w:val="20"/>
          <w:lang w:val="en-US"/>
        </w:rPr>
        <w:t xml:space="preserve">]. </w:t>
      </w:r>
      <w:r w:rsidRPr="002E4E04">
        <w:rPr>
          <w:rFonts w:ascii="Times New Roman" w:hAnsi="Times New Roman" w:cs="Times New Roman"/>
          <w:color w:val="000000" w:themeColor="text1"/>
          <w:sz w:val="20"/>
          <w:szCs w:val="20"/>
        </w:rPr>
        <w:t>URL: http://www.amnh.org/exhibitions/einstein/peace-and-war/the-manhattan-project/ (Дата обращения: 11.02.2016).</w:t>
      </w:r>
    </w:p>
  </w:footnote>
  <w:footnote w:id="65">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lang w:val="en-US"/>
        </w:rPr>
        <w:t xml:space="preserve"> Secret cities // Weapons of Mass Destruction [</w:t>
      </w:r>
      <w:r w:rsidRPr="002E4E04">
        <w:rPr>
          <w:rFonts w:ascii="Times New Roman" w:hAnsi="Times New Roman" w:cs="Times New Roman"/>
          <w:color w:val="000000" w:themeColor="text1"/>
          <w:sz w:val="20"/>
          <w:szCs w:val="20"/>
        </w:rPr>
        <w:t>Электронный</w:t>
      </w:r>
      <w:r w:rsidRPr="002E4E04">
        <w:rPr>
          <w:rFonts w:ascii="Times New Roman" w:hAnsi="Times New Roman" w:cs="Times New Roman"/>
          <w:color w:val="000000" w:themeColor="text1"/>
          <w:sz w:val="20"/>
          <w:szCs w:val="20"/>
          <w:lang w:val="en-US"/>
        </w:rPr>
        <w:t xml:space="preserve"> </w:t>
      </w:r>
      <w:r w:rsidRPr="002E4E04">
        <w:rPr>
          <w:rFonts w:ascii="Times New Roman" w:hAnsi="Times New Roman" w:cs="Times New Roman"/>
          <w:color w:val="000000" w:themeColor="text1"/>
          <w:sz w:val="20"/>
          <w:szCs w:val="20"/>
        </w:rPr>
        <w:t>ресурс</w:t>
      </w:r>
      <w:r w:rsidRPr="002E4E04">
        <w:rPr>
          <w:rFonts w:ascii="Times New Roman" w:hAnsi="Times New Roman" w:cs="Times New Roman"/>
          <w:color w:val="000000" w:themeColor="text1"/>
          <w:sz w:val="20"/>
          <w:szCs w:val="20"/>
          <w:lang w:val="en-US"/>
        </w:rPr>
        <w:t xml:space="preserve">]. </w:t>
      </w:r>
      <w:r w:rsidRPr="002E4E04">
        <w:rPr>
          <w:rFonts w:ascii="Times New Roman" w:hAnsi="Times New Roman" w:cs="Times New Roman"/>
          <w:color w:val="000000" w:themeColor="text1"/>
          <w:sz w:val="20"/>
          <w:szCs w:val="20"/>
        </w:rPr>
        <w:t>URL: http://www.globalsecurity.org/wmd/world/russia/secret-cities.htm (дата обращения: 04.02.2016).</w:t>
      </w:r>
    </w:p>
  </w:footnote>
  <w:footnote w:id="66">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Толстиков В.С. К истории формирования и развития закрытых городов Урала в 40-50-е годы ХХ века / В.С. Толстиков // Вестник Южно-Уральского государственного университета. Серия: Гуманитарные науки. – 2011. – № 30(247). – С. 53.</w:t>
      </w:r>
    </w:p>
  </w:footnote>
  <w:footnote w:id="67">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Толстиков В.С. К истории формирования и развития закрытых городов Урала в 40-50-е годы ХХ века / В.С. Толстиков // Вестник Южно-Уральского государственного университета. Серия: Гуманитарные науки. – 2011. – № 30(247). – С. 53.</w:t>
      </w:r>
    </w:p>
  </w:footnote>
  <w:footnote w:id="6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shd w:val="clear" w:color="auto" w:fill="FFFFFF"/>
        </w:rPr>
        <w:t>Тургель</w:t>
      </w:r>
      <w:proofErr w:type="spellEnd"/>
      <w:r w:rsidRPr="002E4E04">
        <w:rPr>
          <w:rFonts w:ascii="Times New Roman" w:hAnsi="Times New Roman" w:cs="Times New Roman"/>
          <w:color w:val="000000" w:themeColor="text1"/>
          <w:shd w:val="clear" w:color="auto" w:fill="FFFFFF"/>
        </w:rPr>
        <w:t xml:space="preserve"> И. Д. Монофункциональные системы расселения: специфика социально-пространственной стратификации / И. Д. </w:t>
      </w:r>
      <w:proofErr w:type="spellStart"/>
      <w:r w:rsidRPr="002E4E04">
        <w:rPr>
          <w:rFonts w:ascii="Times New Roman" w:hAnsi="Times New Roman" w:cs="Times New Roman"/>
          <w:color w:val="000000" w:themeColor="text1"/>
          <w:shd w:val="clear" w:color="auto" w:fill="FFFFFF"/>
        </w:rPr>
        <w:t>Тургель</w:t>
      </w:r>
      <w:proofErr w:type="spellEnd"/>
      <w:r w:rsidRPr="002E4E04">
        <w:rPr>
          <w:rFonts w:ascii="Times New Roman" w:hAnsi="Times New Roman" w:cs="Times New Roman"/>
          <w:color w:val="000000" w:themeColor="text1"/>
          <w:shd w:val="clear" w:color="auto" w:fill="FFFFFF"/>
        </w:rPr>
        <w:t xml:space="preserve"> // XIX Уральские социологические чтения: региональные особенности разработки и реализации социальной политики: сборник материалов Всероссийской научно-практической конференции, Екатеринбург, 14-16 марта 2013 г. – Екатеринбург: Издательство Уральского университета, 2013. – С. 311.</w:t>
      </w:r>
    </w:p>
  </w:footnote>
  <w:footnote w:id="6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shd w:val="clear" w:color="auto" w:fill="FFFFFF"/>
        </w:rPr>
        <w:t>Тургель</w:t>
      </w:r>
      <w:proofErr w:type="spellEnd"/>
      <w:r w:rsidRPr="002E4E04">
        <w:rPr>
          <w:rFonts w:ascii="Times New Roman" w:hAnsi="Times New Roman" w:cs="Times New Roman"/>
          <w:color w:val="000000" w:themeColor="text1"/>
          <w:shd w:val="clear" w:color="auto" w:fill="FFFFFF"/>
        </w:rPr>
        <w:t xml:space="preserve"> И. Д. Монофункциональные системы расселения: специфика социально-пространственной стратификации / И. Д. </w:t>
      </w:r>
      <w:proofErr w:type="spellStart"/>
      <w:r w:rsidRPr="002E4E04">
        <w:rPr>
          <w:rFonts w:ascii="Times New Roman" w:hAnsi="Times New Roman" w:cs="Times New Roman"/>
          <w:color w:val="000000" w:themeColor="text1"/>
          <w:shd w:val="clear" w:color="auto" w:fill="FFFFFF"/>
        </w:rPr>
        <w:t>Тургель</w:t>
      </w:r>
      <w:proofErr w:type="spellEnd"/>
      <w:r w:rsidRPr="002E4E04">
        <w:rPr>
          <w:rFonts w:ascii="Times New Roman" w:hAnsi="Times New Roman" w:cs="Times New Roman"/>
          <w:color w:val="000000" w:themeColor="text1"/>
          <w:shd w:val="clear" w:color="auto" w:fill="FFFFFF"/>
        </w:rPr>
        <w:t xml:space="preserve"> // XIX Уральские социологические чтения: региональные особенности разработки и реализации социальной политики: сборник материалов Всероссийской научно-практической конференции, Екатеринбург, 14-16 марта 2013 г. – Екатеринбург: Издательство Уральского университета, 2013. – С. 313.</w:t>
      </w:r>
    </w:p>
  </w:footnote>
  <w:footnote w:id="7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Кох И. А. Развитие социальной инфраструктуры малых городов / И.А. Кох // Цивилизационные перемены в России: сборник научных трудов по материалам научно-практической конференции – Екатеринбург: УГЛТУ, 2013. – С. 36–44.</w:t>
      </w:r>
    </w:p>
  </w:footnote>
  <w:footnote w:id="7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shd w:val="clear" w:color="auto" w:fill="FFFFFF"/>
        </w:rPr>
        <w:t xml:space="preserve">Кох И. А. Социальная инфраструктура как фактор социокультурного развития региона / И.А. Кох // Социокультурное развитие большого Урала: тренды, проблемы, перспективы: материалы юбилейной Всероссийской научно-практической конференции XX Уральские социологические чтения, Екатеринбург, 27-28 февраля 2015 г. – Екатеринбург: </w:t>
      </w:r>
      <w:proofErr w:type="spellStart"/>
      <w:r w:rsidRPr="002E4E04">
        <w:rPr>
          <w:rFonts w:ascii="Times New Roman" w:hAnsi="Times New Roman" w:cs="Times New Roman"/>
          <w:color w:val="000000" w:themeColor="text1"/>
          <w:shd w:val="clear" w:color="auto" w:fill="FFFFFF"/>
        </w:rPr>
        <w:t>УрФУ</w:t>
      </w:r>
      <w:proofErr w:type="spellEnd"/>
      <w:r w:rsidRPr="002E4E04">
        <w:rPr>
          <w:rFonts w:ascii="Times New Roman" w:hAnsi="Times New Roman" w:cs="Times New Roman"/>
          <w:color w:val="000000" w:themeColor="text1"/>
          <w:shd w:val="clear" w:color="auto" w:fill="FFFFFF"/>
        </w:rPr>
        <w:t>, 2015. – С. 242.</w:t>
      </w:r>
    </w:p>
  </w:footnote>
  <w:footnote w:id="7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shd w:val="clear" w:color="auto" w:fill="FFFFFF"/>
        </w:rPr>
        <w:t>Цветкова И. В. Качество социальных отношений в оценке жителей моногорода / И.В. Цветкова // XIX Уральские социологические чтения: региональные особенности разработки и реализации социальной политики: сборник материалов Всероссийской научно-практической конференции, Екатеринбург, 14-16 марта 2013 г. – Екатеринбург: Издательство Уральского университета, 2013. – С. 327-330.</w:t>
      </w:r>
    </w:p>
  </w:footnote>
  <w:footnote w:id="73">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Кох И. А. Развитие социальной инфраструктуры малых городов / И.А. Кох // Цивилизационные перемены в России: сборник научных трудов по материалам научно-практической конференции – Екатеринбург: УГЛТУ, 2013. – С. 36.</w:t>
      </w:r>
    </w:p>
  </w:footnote>
  <w:footnote w:id="7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shd w:val="clear" w:color="auto" w:fill="FFFFFF"/>
        </w:rPr>
        <w:t>Кривова Д.А. Управление социальной инфраструктурой в малых городах / Д.А. Кривова // Автореферат диссертации на соискание учетной степени кандидата социологических наук. – Екатеринбург, 2013. – С. 17.</w:t>
      </w:r>
    </w:p>
  </w:footnote>
  <w:footnote w:id="7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shd w:val="clear" w:color="auto" w:fill="FFFFFF"/>
        </w:rPr>
        <w:t>Килин</w:t>
      </w:r>
      <w:proofErr w:type="spellEnd"/>
      <w:r w:rsidRPr="002E4E04">
        <w:rPr>
          <w:rFonts w:ascii="Times New Roman" w:hAnsi="Times New Roman" w:cs="Times New Roman"/>
          <w:color w:val="000000" w:themeColor="text1"/>
          <w:shd w:val="clear" w:color="auto" w:fill="FFFFFF"/>
        </w:rPr>
        <w:t xml:space="preserve"> В. В. Пути развития регионов России в условиях глобализации мировой экономики / В. В. </w:t>
      </w:r>
      <w:proofErr w:type="spellStart"/>
      <w:r w:rsidRPr="002E4E04">
        <w:rPr>
          <w:rFonts w:ascii="Times New Roman" w:hAnsi="Times New Roman" w:cs="Times New Roman"/>
          <w:color w:val="000000" w:themeColor="text1"/>
          <w:shd w:val="clear" w:color="auto" w:fill="FFFFFF"/>
        </w:rPr>
        <w:t>Килин</w:t>
      </w:r>
      <w:proofErr w:type="spellEnd"/>
      <w:r w:rsidRPr="002E4E04">
        <w:rPr>
          <w:rFonts w:ascii="Times New Roman" w:hAnsi="Times New Roman" w:cs="Times New Roman"/>
          <w:color w:val="000000" w:themeColor="text1"/>
          <w:shd w:val="clear" w:color="auto" w:fill="FFFFFF"/>
        </w:rPr>
        <w:t xml:space="preserve"> // Социокультурное развитие большого Урала: тренды, проблемы, перспективы: материалы юбилейной Всероссийской научно-практической конференции XX Уральские социологические чтения, Екатеринбург, 27-28 февраля 2015 г. – Екатеринбург: </w:t>
      </w:r>
      <w:proofErr w:type="spellStart"/>
      <w:r w:rsidRPr="002E4E04">
        <w:rPr>
          <w:rFonts w:ascii="Times New Roman" w:hAnsi="Times New Roman" w:cs="Times New Roman"/>
          <w:color w:val="000000" w:themeColor="text1"/>
          <w:shd w:val="clear" w:color="auto" w:fill="FFFFFF"/>
        </w:rPr>
        <w:t>УрФУ</w:t>
      </w:r>
      <w:proofErr w:type="spellEnd"/>
      <w:r w:rsidRPr="002E4E04">
        <w:rPr>
          <w:rFonts w:ascii="Times New Roman" w:hAnsi="Times New Roman" w:cs="Times New Roman"/>
          <w:color w:val="000000" w:themeColor="text1"/>
          <w:shd w:val="clear" w:color="auto" w:fill="FFFFFF"/>
        </w:rPr>
        <w:t>, 2015. – С. 218</w:t>
      </w:r>
    </w:p>
  </w:footnote>
  <w:footnote w:id="7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shd w:val="clear" w:color="auto" w:fill="FFFFFF"/>
        </w:rPr>
        <w:t>Килин</w:t>
      </w:r>
      <w:proofErr w:type="spellEnd"/>
      <w:r w:rsidRPr="002E4E04">
        <w:rPr>
          <w:rFonts w:ascii="Times New Roman" w:hAnsi="Times New Roman" w:cs="Times New Roman"/>
          <w:color w:val="000000" w:themeColor="text1"/>
          <w:shd w:val="clear" w:color="auto" w:fill="FFFFFF"/>
        </w:rPr>
        <w:t xml:space="preserve"> В. В. Пути развития регионов России в условиях глобализации мировой экономики / В. В. </w:t>
      </w:r>
      <w:proofErr w:type="spellStart"/>
      <w:r w:rsidRPr="002E4E04">
        <w:rPr>
          <w:rFonts w:ascii="Times New Roman" w:hAnsi="Times New Roman" w:cs="Times New Roman"/>
          <w:color w:val="000000" w:themeColor="text1"/>
          <w:shd w:val="clear" w:color="auto" w:fill="FFFFFF"/>
        </w:rPr>
        <w:t>Килин</w:t>
      </w:r>
      <w:proofErr w:type="spellEnd"/>
      <w:r w:rsidRPr="002E4E04">
        <w:rPr>
          <w:rFonts w:ascii="Times New Roman" w:hAnsi="Times New Roman" w:cs="Times New Roman"/>
          <w:color w:val="000000" w:themeColor="text1"/>
          <w:shd w:val="clear" w:color="auto" w:fill="FFFFFF"/>
        </w:rPr>
        <w:t xml:space="preserve"> // Социокультурное развитие большого Урала: тренды, проблемы, перспективы: материалы юбилейной Всероссийской научно-практической конференции XX Уральские социологические чтения, Екатеринбург, 27-28 февраля 2015 г. – Екатеринбург: </w:t>
      </w:r>
      <w:proofErr w:type="spellStart"/>
      <w:r w:rsidRPr="002E4E04">
        <w:rPr>
          <w:rFonts w:ascii="Times New Roman" w:hAnsi="Times New Roman" w:cs="Times New Roman"/>
          <w:color w:val="000000" w:themeColor="text1"/>
          <w:shd w:val="clear" w:color="auto" w:fill="FFFFFF"/>
        </w:rPr>
        <w:t>УрФУ</w:t>
      </w:r>
      <w:proofErr w:type="spellEnd"/>
      <w:r w:rsidRPr="002E4E04">
        <w:rPr>
          <w:rFonts w:ascii="Times New Roman" w:hAnsi="Times New Roman" w:cs="Times New Roman"/>
          <w:color w:val="000000" w:themeColor="text1"/>
          <w:shd w:val="clear" w:color="auto" w:fill="FFFFFF"/>
        </w:rPr>
        <w:t>, 2015. – С. 219.</w:t>
      </w:r>
    </w:p>
  </w:footnote>
  <w:footnote w:id="7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Кох И. А. Развитие социальной инфраструктуры малых городов / И.А. Кох // Цивилизационные перемены в России: сборник научных трудов по материалам научно-практической конференции – Екатеринбург: УГЛТУ, 2013. – С. 36.</w:t>
      </w:r>
    </w:p>
  </w:footnote>
  <w:footnote w:id="7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Кох И. А. Развитие социальной инфраструктуры малых городов / И.А. Кох // Цивилизационные перемены в России: сборник научных трудов по материалам научно-практической конференции – Екатеринбург: УГЛТУ, 2013. – С. 38.</w:t>
      </w:r>
    </w:p>
  </w:footnote>
  <w:footnote w:id="7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Советская экономика. [Электронный ресурс]. URL: http://files.school-collection.edu.ru/dlrstore/3d27e2f5-cdee-70bd-cb1c-12ae030ea465/1012405A.htm (Дата обращения: 11.09.2015).</w:t>
      </w:r>
    </w:p>
  </w:footnote>
  <w:footnote w:id="8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Кох И. А. Развитие социальной инфраструктуры малых городов / И.А. Кох // Цивилизационные перемены в России: сборник научных трудов по материалам научно-практической конференции – Екатеринбург: УГЛТУ, 2013. – С. 38.</w:t>
      </w:r>
    </w:p>
  </w:footnote>
  <w:footnote w:id="81">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w:t>
      </w:r>
      <w:r w:rsidRPr="002E4E04">
        <w:rPr>
          <w:rFonts w:ascii="Times New Roman" w:hAnsi="Times New Roman" w:cs="Times New Roman"/>
          <w:color w:val="000000" w:themeColor="text1"/>
          <w:sz w:val="20"/>
          <w:szCs w:val="20"/>
          <w:shd w:val="clear" w:color="auto" w:fill="FFFFFF"/>
        </w:rPr>
        <w:t xml:space="preserve">Веселкова Н.В., Прямикова Е.В., Вандышев М.Н. Моногород: дилеммы конструирования пространства / Н.В. Веселкова, Е.В. Прямикова, М.Н. Вандышев // </w:t>
      </w:r>
      <w:proofErr w:type="spellStart"/>
      <w:r w:rsidRPr="002E4E04">
        <w:rPr>
          <w:rFonts w:ascii="Times New Roman" w:hAnsi="Times New Roman" w:cs="Times New Roman"/>
          <w:color w:val="000000" w:themeColor="text1"/>
          <w:sz w:val="20"/>
          <w:szCs w:val="20"/>
          <w:shd w:val="clear" w:color="auto" w:fill="FFFFFF"/>
        </w:rPr>
        <w:t>Топос</w:t>
      </w:r>
      <w:proofErr w:type="spellEnd"/>
      <w:r w:rsidRPr="002E4E04">
        <w:rPr>
          <w:rFonts w:ascii="Times New Roman" w:hAnsi="Times New Roman" w:cs="Times New Roman"/>
          <w:color w:val="000000" w:themeColor="text1"/>
          <w:sz w:val="20"/>
          <w:szCs w:val="20"/>
          <w:shd w:val="clear" w:color="auto" w:fill="FFFFFF"/>
        </w:rPr>
        <w:t>. – 2011. – № 1. – С. 211.</w:t>
      </w:r>
    </w:p>
  </w:footnote>
  <w:footnote w:id="8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Вандышев М.Н., Веселкова Н.В., Прямикова Е.В. Места памяти и символический капитал территорий в ментальных картах горожан / М.Н. Вандышев, Н.В. Веселкова, Е.В. Прямикова // Журнал социологии и социальной антропологии – 2013. – Т. 16. – № 3(68). – С. 102.</w:t>
      </w:r>
    </w:p>
  </w:footnote>
  <w:footnote w:id="83">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w:t>
      </w:r>
      <w:r w:rsidRPr="002E4E04">
        <w:rPr>
          <w:rStyle w:val="ab"/>
          <w:rFonts w:ascii="Times New Roman" w:hAnsi="Times New Roman" w:cs="Times New Roman"/>
          <w:b w:val="0"/>
          <w:color w:val="000000" w:themeColor="text1"/>
          <w:sz w:val="20"/>
          <w:szCs w:val="20"/>
        </w:rPr>
        <w:t>Бурдье П. Социология социального пространства / Бурдье П</w:t>
      </w:r>
      <w:r w:rsidRPr="002E4E04">
        <w:rPr>
          <w:rStyle w:val="ab"/>
          <w:rFonts w:ascii="Times New Roman" w:hAnsi="Times New Roman" w:cs="Times New Roman"/>
          <w:color w:val="000000" w:themeColor="text1"/>
          <w:sz w:val="20"/>
          <w:szCs w:val="20"/>
        </w:rPr>
        <w:t>.</w:t>
      </w:r>
      <w:r w:rsidRPr="002E4E04">
        <w:rPr>
          <w:rFonts w:ascii="Times New Roman" w:hAnsi="Times New Roman" w:cs="Times New Roman"/>
          <w:color w:val="000000" w:themeColor="text1"/>
          <w:sz w:val="20"/>
          <w:szCs w:val="20"/>
        </w:rPr>
        <w:t xml:space="preserve"> – СПб</w:t>
      </w:r>
      <w:proofErr w:type="gramStart"/>
      <w:r w:rsidRPr="002E4E04">
        <w:rPr>
          <w:rFonts w:ascii="Times New Roman" w:hAnsi="Times New Roman" w:cs="Times New Roman"/>
          <w:color w:val="000000" w:themeColor="text1"/>
          <w:sz w:val="20"/>
          <w:szCs w:val="20"/>
        </w:rPr>
        <w:t xml:space="preserve">., </w:t>
      </w:r>
      <w:proofErr w:type="gramEnd"/>
      <w:r w:rsidRPr="002E4E04">
        <w:rPr>
          <w:rFonts w:ascii="Times New Roman" w:hAnsi="Times New Roman" w:cs="Times New Roman"/>
          <w:color w:val="000000" w:themeColor="text1"/>
          <w:sz w:val="20"/>
          <w:szCs w:val="20"/>
        </w:rPr>
        <w:t>2005. – С. 70.</w:t>
      </w:r>
    </w:p>
  </w:footnote>
  <w:footnote w:id="8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Вандышев М.Н., Веселкова Н.В., Прямикова Е.В. Места памяти и символический капитал территорий в ментальных картах горожан / М.Н. Вандышев, Н.В. Веселкова, Е.В. Прямикова // Журнал социологии и социальной антропологии – 2013. – Т. 16. – № 3(68). С. 102.</w:t>
      </w:r>
    </w:p>
  </w:footnote>
  <w:footnote w:id="8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Вандышев М.Н., Веселкова Н.В., Прямикова Е.В. Места памяти и символический капитал территорий в ментальных картах горожан / М.Н. Вандышев, Н.В. Веселкова, Е.В. Прямикова // Журнал социологии и социальной антропологии – 2013. – Т. 16. – № 3(68). С. 103.</w:t>
      </w:r>
    </w:p>
  </w:footnote>
  <w:footnote w:id="8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Веселкова Н.В. Ментальные карты города: вопросы методологии и практика использования / Н.В. Веселкова // Социология: 4 М. – 2010. – № 31. – С. 5-29.</w:t>
      </w:r>
    </w:p>
  </w:footnote>
  <w:footnote w:id="8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Вандышев М.Н., Веселкова Н.В., Прямикова Е.В. Места памяти и символический капитал территорий в ментальных картах горожан / М.Н. Вандышев, Н.В. Веселкова, Е.В. Прямикова // Журнал социологии и социальной антропологии – 2013. – Т. 16. – № 3(68). С. 103.</w:t>
      </w:r>
    </w:p>
  </w:footnote>
  <w:footnote w:id="8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Веселкова Н.В. Ментальные карты города: вопросы методологии и практика использования / Н.В. Веселкова // Социология: 4 М. – 2010. – № 31. – С. 5-29.</w:t>
      </w:r>
    </w:p>
  </w:footnote>
  <w:footnote w:id="8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r w:rsidRPr="002E4E04">
        <w:rPr>
          <w:rFonts w:ascii="Times New Roman" w:hAnsi="Times New Roman" w:cs="Times New Roman"/>
          <w:iCs/>
          <w:color w:val="000000" w:themeColor="text1"/>
        </w:rPr>
        <w:t>Бауман З.</w:t>
      </w:r>
      <w:r w:rsidRPr="002E4E04">
        <w:rPr>
          <w:rFonts w:ascii="Times New Roman" w:hAnsi="Times New Roman" w:cs="Times New Roman"/>
          <w:i/>
          <w:iCs/>
          <w:color w:val="000000" w:themeColor="text1"/>
        </w:rPr>
        <w:t xml:space="preserve"> </w:t>
      </w:r>
      <w:r w:rsidRPr="002E4E04">
        <w:rPr>
          <w:rFonts w:ascii="Times New Roman" w:hAnsi="Times New Roman" w:cs="Times New Roman"/>
          <w:color w:val="000000" w:themeColor="text1"/>
        </w:rPr>
        <w:t>Рассказанные жизни и прожитые истории / З. Бауман // Социологические исследования.– 2004. – № 1. – С. 13.</w:t>
      </w:r>
    </w:p>
  </w:footnote>
  <w:footnote w:id="9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Веселкова Н.В. Ментальные карты города: вопросы методологии и практика использования / Н.В. Веселкова // Социология: 4 М. – 2010. – № 31. – С. 15.</w:t>
      </w:r>
    </w:p>
  </w:footnote>
  <w:footnote w:id="9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Ярошевский</w:t>
      </w:r>
      <w:proofErr w:type="spellEnd"/>
      <w:r w:rsidRPr="002E4E04">
        <w:rPr>
          <w:rFonts w:ascii="Times New Roman" w:hAnsi="Times New Roman" w:cs="Times New Roman"/>
          <w:color w:val="000000" w:themeColor="text1"/>
        </w:rPr>
        <w:t xml:space="preserve"> М.Г. История психологии от античности до середины XX </w:t>
      </w:r>
      <w:proofErr w:type="gramStart"/>
      <w:r w:rsidRPr="002E4E04">
        <w:rPr>
          <w:rFonts w:ascii="Times New Roman" w:hAnsi="Times New Roman" w:cs="Times New Roman"/>
          <w:color w:val="000000" w:themeColor="text1"/>
        </w:rPr>
        <w:t>в</w:t>
      </w:r>
      <w:proofErr w:type="gramEnd"/>
      <w:r w:rsidRPr="002E4E04">
        <w:rPr>
          <w:rFonts w:ascii="Times New Roman" w:hAnsi="Times New Roman" w:cs="Times New Roman"/>
          <w:color w:val="000000" w:themeColor="text1"/>
        </w:rPr>
        <w:t xml:space="preserve">: Учеб. Пособие / </w:t>
      </w:r>
      <w:proofErr w:type="spellStart"/>
      <w:r w:rsidRPr="002E4E04">
        <w:rPr>
          <w:rFonts w:ascii="Times New Roman" w:hAnsi="Times New Roman" w:cs="Times New Roman"/>
          <w:color w:val="000000" w:themeColor="text1"/>
        </w:rPr>
        <w:t>Ярошевский</w:t>
      </w:r>
      <w:proofErr w:type="spellEnd"/>
      <w:r w:rsidRPr="002E4E04">
        <w:rPr>
          <w:rFonts w:ascii="Times New Roman" w:hAnsi="Times New Roman" w:cs="Times New Roman"/>
          <w:color w:val="000000" w:themeColor="text1"/>
        </w:rPr>
        <w:t xml:space="preserve"> М.Г. – М.,1996. – С. 148.</w:t>
      </w:r>
    </w:p>
  </w:footnote>
  <w:footnote w:id="9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shd w:val="clear" w:color="auto" w:fill="FFFFFF"/>
        </w:rPr>
        <w:t xml:space="preserve">Линч К. Образ города / Линч К. – М.: </w:t>
      </w:r>
      <w:proofErr w:type="spellStart"/>
      <w:r w:rsidRPr="002E4E04">
        <w:rPr>
          <w:rFonts w:ascii="Times New Roman" w:hAnsi="Times New Roman" w:cs="Times New Roman"/>
          <w:color w:val="000000" w:themeColor="text1"/>
          <w:shd w:val="clear" w:color="auto" w:fill="FFFFFF"/>
        </w:rPr>
        <w:t>Стройиздат</w:t>
      </w:r>
      <w:proofErr w:type="spellEnd"/>
      <w:r w:rsidRPr="002E4E04">
        <w:rPr>
          <w:rFonts w:ascii="Times New Roman" w:hAnsi="Times New Roman" w:cs="Times New Roman"/>
          <w:color w:val="000000" w:themeColor="text1"/>
          <w:shd w:val="clear" w:color="auto" w:fill="FFFFFF"/>
        </w:rPr>
        <w:t xml:space="preserve">, 1982. – </w:t>
      </w:r>
      <w:r w:rsidRPr="002E4E04">
        <w:rPr>
          <w:rFonts w:ascii="Times New Roman" w:hAnsi="Times New Roman" w:cs="Times New Roman"/>
          <w:color w:val="000000" w:themeColor="text1"/>
        </w:rPr>
        <w:t>С.20</w:t>
      </w:r>
    </w:p>
  </w:footnote>
  <w:footnote w:id="93">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eastAsia="Arial Unicode MS" w:hAnsi="Times New Roman" w:cs="Times New Roman"/>
          <w:color w:val="000000" w:themeColor="text1"/>
        </w:rPr>
        <w:t>Серто</w:t>
      </w:r>
      <w:proofErr w:type="spellEnd"/>
      <w:r w:rsidRPr="002E4E04">
        <w:rPr>
          <w:rFonts w:ascii="Times New Roman" w:eastAsia="Arial Unicode MS" w:hAnsi="Times New Roman" w:cs="Times New Roman"/>
          <w:color w:val="000000" w:themeColor="text1"/>
        </w:rPr>
        <w:t xml:space="preserve"> Мишель</w:t>
      </w:r>
      <w:proofErr w:type="gramStart"/>
      <w:r w:rsidRPr="002E4E04">
        <w:rPr>
          <w:rFonts w:ascii="Times New Roman" w:eastAsia="Arial Unicode MS" w:hAnsi="Times New Roman" w:cs="Times New Roman"/>
          <w:color w:val="000000" w:themeColor="text1"/>
        </w:rPr>
        <w:t xml:space="preserve"> Д</w:t>
      </w:r>
      <w:proofErr w:type="gramEnd"/>
      <w:r w:rsidRPr="002E4E04">
        <w:rPr>
          <w:rFonts w:ascii="Times New Roman" w:eastAsia="Arial Unicode MS" w:hAnsi="Times New Roman" w:cs="Times New Roman"/>
          <w:color w:val="000000" w:themeColor="text1"/>
        </w:rPr>
        <w:t xml:space="preserve">е По городу пешком / Мишель Де </w:t>
      </w:r>
      <w:proofErr w:type="spellStart"/>
      <w:r w:rsidRPr="002E4E04">
        <w:rPr>
          <w:rFonts w:ascii="Times New Roman" w:eastAsia="Arial Unicode MS" w:hAnsi="Times New Roman" w:cs="Times New Roman"/>
          <w:color w:val="000000" w:themeColor="text1"/>
        </w:rPr>
        <w:t>Серто</w:t>
      </w:r>
      <w:proofErr w:type="spellEnd"/>
      <w:r w:rsidRPr="002E4E04">
        <w:rPr>
          <w:rFonts w:ascii="Times New Roman" w:eastAsia="Arial Unicode MS" w:hAnsi="Times New Roman" w:cs="Times New Roman"/>
          <w:color w:val="000000" w:themeColor="text1"/>
        </w:rPr>
        <w:t xml:space="preserve"> // </w:t>
      </w:r>
      <w:r w:rsidRPr="002E4E04">
        <w:rPr>
          <w:rFonts w:ascii="Times New Roman" w:hAnsi="Times New Roman" w:cs="Times New Roman"/>
          <w:color w:val="000000" w:themeColor="text1"/>
        </w:rPr>
        <w:t>Социологическое обозрение – 2008 – Т. 7. – № 2.–</w:t>
      </w:r>
      <w:r w:rsidRPr="002E4E04">
        <w:rPr>
          <w:rFonts w:ascii="Times New Roman" w:eastAsia="Arial Unicode MS" w:hAnsi="Times New Roman" w:cs="Times New Roman"/>
          <w:color w:val="000000" w:themeColor="text1"/>
        </w:rPr>
        <w:t xml:space="preserve"> С. 37.</w:t>
      </w:r>
    </w:p>
  </w:footnote>
  <w:footnote w:id="9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Вандышев М.Н., Веселкова Н.В., Прямикова Е.В. Места памяти и символический капитал территорий в ментальных картах горожан / М.Н. Вандышев, Н.В. Веселкова, Е.В. Прямикова // Журнал социологии и социальной антропологии – 2013. – Т. 16. – № 3(68). С. 110.</w:t>
      </w:r>
    </w:p>
  </w:footnote>
  <w:footnote w:id="9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Новоселов В., Толстиков В. Тайна «Сороковки» / Новоселов В., Толстиков В. – Екатеринбург</w:t>
      </w:r>
      <w:proofErr w:type="gramStart"/>
      <w:r w:rsidRPr="002E4E04">
        <w:rPr>
          <w:rFonts w:ascii="Times New Roman" w:hAnsi="Times New Roman" w:cs="Times New Roman"/>
          <w:color w:val="000000" w:themeColor="text1"/>
        </w:rPr>
        <w:t xml:space="preserve">,: </w:t>
      </w:r>
      <w:proofErr w:type="gramEnd"/>
      <w:r w:rsidRPr="002E4E04">
        <w:rPr>
          <w:rFonts w:ascii="Times New Roman" w:hAnsi="Times New Roman" w:cs="Times New Roman"/>
          <w:color w:val="000000" w:themeColor="text1"/>
        </w:rPr>
        <w:t xml:space="preserve">Уральский рабочий, 1995.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http://www.kalyaev.com/2010/20100419/uran.html (Дата обращения: 01.08.2015).</w:t>
      </w:r>
    </w:p>
  </w:footnote>
  <w:footnote w:id="9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Приложение 4. Город Озерск на карте России.</w:t>
      </w:r>
    </w:p>
  </w:footnote>
  <w:footnote w:id="9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Приложение 4. Город Озерск на карте России.</w:t>
      </w:r>
    </w:p>
  </w:footnote>
  <w:footnote w:id="9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Приложение 4. Карта г. Озерска.</w:t>
      </w:r>
    </w:p>
  </w:footnote>
  <w:footnote w:id="9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Приложение 4. КПП на границе г. Озерска.</w:t>
      </w:r>
    </w:p>
  </w:footnote>
  <w:footnote w:id="10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Численность населения Российской Федерации по муниципальным образованиям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http</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www</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gks</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ru</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wps</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wcm</w:t>
      </w:r>
      <w:proofErr w:type="spellEnd"/>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connect</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rosstat</w:t>
      </w:r>
      <w:proofErr w:type="spellEnd"/>
      <w:r w:rsidRPr="002E4E04">
        <w:rPr>
          <w:rFonts w:ascii="Times New Roman" w:hAnsi="Times New Roman" w:cs="Times New Roman"/>
          <w:color w:val="000000" w:themeColor="text1"/>
        </w:rPr>
        <w:t>_</w:t>
      </w:r>
      <w:r w:rsidRPr="002E4E04">
        <w:rPr>
          <w:rFonts w:ascii="Times New Roman" w:hAnsi="Times New Roman" w:cs="Times New Roman"/>
          <w:color w:val="000000" w:themeColor="text1"/>
          <w:lang w:val="en-US"/>
        </w:rPr>
        <w:t>main</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rosstat</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ru</w:t>
      </w:r>
      <w:proofErr w:type="spellEnd"/>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statistics</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publications</w:t>
      </w:r>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catalog</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afc</w:t>
      </w:r>
      <w:proofErr w:type="spellEnd"/>
      <w:r w:rsidRPr="002E4E04">
        <w:rPr>
          <w:rFonts w:ascii="Times New Roman" w:hAnsi="Times New Roman" w:cs="Times New Roman"/>
          <w:color w:val="000000" w:themeColor="text1"/>
        </w:rPr>
        <w:t>8</w:t>
      </w:r>
      <w:proofErr w:type="spellStart"/>
      <w:r w:rsidRPr="002E4E04">
        <w:rPr>
          <w:rFonts w:ascii="Times New Roman" w:hAnsi="Times New Roman" w:cs="Times New Roman"/>
          <w:color w:val="000000" w:themeColor="text1"/>
          <w:lang w:val="en-US"/>
        </w:rPr>
        <w:t>ea</w:t>
      </w:r>
      <w:proofErr w:type="spellEnd"/>
      <w:r w:rsidRPr="002E4E04">
        <w:rPr>
          <w:rFonts w:ascii="Times New Roman" w:hAnsi="Times New Roman" w:cs="Times New Roman"/>
          <w:color w:val="000000" w:themeColor="text1"/>
        </w:rPr>
        <w:t>004</w:t>
      </w:r>
      <w:r w:rsidRPr="002E4E04">
        <w:rPr>
          <w:rFonts w:ascii="Times New Roman" w:hAnsi="Times New Roman" w:cs="Times New Roman"/>
          <w:color w:val="000000" w:themeColor="text1"/>
          <w:lang w:val="en-US"/>
        </w:rPr>
        <w:t>d</w:t>
      </w:r>
      <w:r w:rsidRPr="002E4E04">
        <w:rPr>
          <w:rFonts w:ascii="Times New Roman" w:hAnsi="Times New Roman" w:cs="Times New Roman"/>
          <w:color w:val="000000" w:themeColor="text1"/>
        </w:rPr>
        <w:t>56</w:t>
      </w:r>
      <w:r w:rsidRPr="002E4E04">
        <w:rPr>
          <w:rFonts w:ascii="Times New Roman" w:hAnsi="Times New Roman" w:cs="Times New Roman"/>
          <w:color w:val="000000" w:themeColor="text1"/>
          <w:lang w:val="en-US"/>
        </w:rPr>
        <w:t>a</w:t>
      </w:r>
      <w:r w:rsidRPr="002E4E04">
        <w:rPr>
          <w:rFonts w:ascii="Times New Roman" w:hAnsi="Times New Roman" w:cs="Times New Roman"/>
          <w:color w:val="000000" w:themeColor="text1"/>
        </w:rPr>
        <w:t>39</w:t>
      </w:r>
      <w:r w:rsidRPr="002E4E04">
        <w:rPr>
          <w:rFonts w:ascii="Times New Roman" w:hAnsi="Times New Roman" w:cs="Times New Roman"/>
          <w:color w:val="000000" w:themeColor="text1"/>
          <w:lang w:val="en-US"/>
        </w:rPr>
        <w:t>ab</w:t>
      </w:r>
      <w:r w:rsidRPr="002E4E04">
        <w:rPr>
          <w:rFonts w:ascii="Times New Roman" w:hAnsi="Times New Roman" w:cs="Times New Roman"/>
          <w:color w:val="000000" w:themeColor="text1"/>
        </w:rPr>
        <w:t>251</w:t>
      </w:r>
      <w:r w:rsidRPr="002E4E04">
        <w:rPr>
          <w:rFonts w:ascii="Times New Roman" w:hAnsi="Times New Roman" w:cs="Times New Roman"/>
          <w:color w:val="000000" w:themeColor="text1"/>
          <w:lang w:val="en-US"/>
        </w:rPr>
        <w:t>f</w:t>
      </w:r>
      <w:r w:rsidRPr="002E4E04">
        <w:rPr>
          <w:rFonts w:ascii="Times New Roman" w:hAnsi="Times New Roman" w:cs="Times New Roman"/>
          <w:color w:val="000000" w:themeColor="text1"/>
        </w:rPr>
        <w:t>2</w:t>
      </w:r>
      <w:proofErr w:type="spellStart"/>
      <w:r w:rsidRPr="002E4E04">
        <w:rPr>
          <w:rFonts w:ascii="Times New Roman" w:hAnsi="Times New Roman" w:cs="Times New Roman"/>
          <w:color w:val="000000" w:themeColor="text1"/>
          <w:lang w:val="en-US"/>
        </w:rPr>
        <w:t>bafc</w:t>
      </w:r>
      <w:proofErr w:type="spellEnd"/>
      <w:r w:rsidRPr="002E4E04">
        <w:rPr>
          <w:rFonts w:ascii="Times New Roman" w:hAnsi="Times New Roman" w:cs="Times New Roman"/>
          <w:color w:val="000000" w:themeColor="text1"/>
        </w:rPr>
        <w:t>3</w:t>
      </w:r>
      <w:r w:rsidRPr="002E4E04">
        <w:rPr>
          <w:rFonts w:ascii="Times New Roman" w:hAnsi="Times New Roman" w:cs="Times New Roman"/>
          <w:color w:val="000000" w:themeColor="text1"/>
          <w:lang w:val="en-US"/>
        </w:rPr>
        <w:t>a</w:t>
      </w:r>
      <w:r w:rsidRPr="002E4E04">
        <w:rPr>
          <w:rFonts w:ascii="Times New Roman" w:hAnsi="Times New Roman" w:cs="Times New Roman"/>
          <w:color w:val="000000" w:themeColor="text1"/>
        </w:rPr>
        <w:t>6</w:t>
      </w:r>
      <w:proofErr w:type="spellStart"/>
      <w:r w:rsidRPr="002E4E04">
        <w:rPr>
          <w:rFonts w:ascii="Times New Roman" w:hAnsi="Times New Roman" w:cs="Times New Roman"/>
          <w:color w:val="000000" w:themeColor="text1"/>
          <w:lang w:val="en-US"/>
        </w:rPr>
        <w:t>fce</w:t>
      </w:r>
      <w:proofErr w:type="spellEnd"/>
      <w:r w:rsidRPr="002E4E04">
        <w:rPr>
          <w:rFonts w:ascii="Times New Roman" w:hAnsi="Times New Roman" w:cs="Times New Roman"/>
          <w:color w:val="000000" w:themeColor="text1"/>
        </w:rPr>
        <w:t xml:space="preserve"> (Дата обращения: 22.11.2015).</w:t>
      </w:r>
    </w:p>
  </w:footnote>
  <w:footnote w:id="10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Новоселов В., Толстиков В. Тайна «Сороковки» / Новоселов В., Толстиков В. – Екатеринбург</w:t>
      </w:r>
      <w:proofErr w:type="gramStart"/>
      <w:r w:rsidRPr="002E4E04">
        <w:rPr>
          <w:rFonts w:ascii="Times New Roman" w:hAnsi="Times New Roman" w:cs="Times New Roman"/>
          <w:color w:val="000000" w:themeColor="text1"/>
        </w:rPr>
        <w:t xml:space="preserve">,: </w:t>
      </w:r>
      <w:proofErr w:type="gramEnd"/>
      <w:r w:rsidRPr="002E4E04">
        <w:rPr>
          <w:rFonts w:ascii="Times New Roman" w:hAnsi="Times New Roman" w:cs="Times New Roman"/>
          <w:color w:val="000000" w:themeColor="text1"/>
        </w:rPr>
        <w:t xml:space="preserve">Уральский рабочий, 1995.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http://www.kalyaev.com/2010/20100419/uran.html (Дата обращения: 01.08.2015).</w:t>
      </w:r>
    </w:p>
  </w:footnote>
  <w:footnote w:id="102">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Проект «Почетные граждане города Озерска». [Электронный ресурс]. URL: http://www.libozersk.ru/pbd/pochet/persons/brochovich/nesluchainyi.html (Дата обращения: 10.08.2015).</w:t>
      </w:r>
    </w:p>
  </w:footnote>
  <w:footnote w:id="103">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Проект «Почетные граждане города Озерска». [Электронный ресурс]. URL: http://libozersk.ru/pbd/Mayak60/link/396.htm (Дата обращения: 10.08.2015).</w:t>
      </w:r>
    </w:p>
  </w:footnote>
  <w:footnote w:id="10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Проект «Почетные граждане города Озерска». [Электронный ресурс]. URL: http://libozersk.ru/pbd/Mayak60/link/396.htm (Дата обращения: 10.08.2015).</w:t>
      </w:r>
    </w:p>
  </w:footnote>
  <w:footnote w:id="10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Клепикова Ю. Площадь Курчатова / Ю. Клепикова // Информационный портал </w:t>
      </w:r>
      <w:proofErr w:type="spellStart"/>
      <w:r w:rsidRPr="002E4E04">
        <w:rPr>
          <w:rFonts w:ascii="Times New Roman" w:hAnsi="Times New Roman" w:cs="Times New Roman"/>
          <w:color w:val="000000" w:themeColor="text1"/>
        </w:rPr>
        <w:t>Озёрского</w:t>
      </w:r>
      <w:proofErr w:type="spellEnd"/>
      <w:r w:rsidRPr="002E4E04">
        <w:rPr>
          <w:rFonts w:ascii="Times New Roman" w:hAnsi="Times New Roman" w:cs="Times New Roman"/>
          <w:color w:val="000000" w:themeColor="text1"/>
        </w:rPr>
        <w:t xml:space="preserve"> городского округа Челябинской области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lang w:val="en-US"/>
        </w:rPr>
        <w:t>http</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ozersk</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ru</w:t>
      </w:r>
      <w:proofErr w:type="spellEnd"/>
      <w:r w:rsidRPr="002E4E04">
        <w:rPr>
          <w:rFonts w:ascii="Times New Roman" w:hAnsi="Times New Roman" w:cs="Times New Roman"/>
          <w:color w:val="000000" w:themeColor="text1"/>
        </w:rPr>
        <w:t>/489-</w:t>
      </w:r>
      <w:proofErr w:type="spellStart"/>
      <w:r w:rsidRPr="002E4E04">
        <w:rPr>
          <w:rFonts w:ascii="Times New Roman" w:hAnsi="Times New Roman" w:cs="Times New Roman"/>
          <w:color w:val="000000" w:themeColor="text1"/>
          <w:lang w:val="en-US"/>
        </w:rPr>
        <w:t>ploschad</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kurchatova</w:t>
      </w:r>
      <w:proofErr w:type="spellEnd"/>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html</w:t>
      </w:r>
      <w:r w:rsidRPr="002E4E04">
        <w:rPr>
          <w:rFonts w:ascii="Times New Roman" w:hAnsi="Times New Roman" w:cs="Times New Roman"/>
          <w:color w:val="000000" w:themeColor="text1"/>
        </w:rPr>
        <w:t xml:space="preserve"> (Дата обращения: 01.08.2015).</w:t>
      </w:r>
    </w:p>
  </w:footnote>
  <w:footnote w:id="10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w:t>
      </w:r>
      <w:proofErr w:type="spellStart"/>
      <w:r w:rsidRPr="002E4E04">
        <w:rPr>
          <w:rFonts w:ascii="Times New Roman" w:hAnsi="Times New Roman" w:cs="Times New Roman"/>
          <w:color w:val="000000" w:themeColor="text1"/>
        </w:rPr>
        <w:t>Трякин</w:t>
      </w:r>
      <w:proofErr w:type="spellEnd"/>
      <w:r w:rsidRPr="002E4E04">
        <w:rPr>
          <w:rFonts w:ascii="Times New Roman" w:hAnsi="Times New Roman" w:cs="Times New Roman"/>
          <w:color w:val="000000" w:themeColor="text1"/>
        </w:rPr>
        <w:t xml:space="preserve"> П.И. Прометей / П.И. </w:t>
      </w:r>
      <w:proofErr w:type="spellStart"/>
      <w:r w:rsidRPr="002E4E04">
        <w:rPr>
          <w:rFonts w:ascii="Times New Roman" w:hAnsi="Times New Roman" w:cs="Times New Roman"/>
          <w:color w:val="000000" w:themeColor="text1"/>
        </w:rPr>
        <w:t>Трякин</w:t>
      </w:r>
      <w:proofErr w:type="spellEnd"/>
      <w:r w:rsidRPr="002E4E04">
        <w:rPr>
          <w:rFonts w:ascii="Times New Roman" w:hAnsi="Times New Roman" w:cs="Times New Roman"/>
          <w:color w:val="000000" w:themeColor="text1"/>
        </w:rPr>
        <w:t xml:space="preserve"> // «В память о времени и людях»: Полнотекстовая база данных об </w:t>
      </w:r>
      <w:proofErr w:type="spellStart"/>
      <w:r w:rsidRPr="002E4E04">
        <w:rPr>
          <w:rFonts w:ascii="Times New Roman" w:hAnsi="Times New Roman" w:cs="Times New Roman"/>
          <w:color w:val="000000" w:themeColor="text1"/>
        </w:rPr>
        <w:t>Озёрске</w:t>
      </w:r>
      <w:proofErr w:type="spellEnd"/>
      <w:r w:rsidRPr="002E4E04">
        <w:rPr>
          <w:rFonts w:ascii="Times New Roman" w:hAnsi="Times New Roman" w:cs="Times New Roman"/>
          <w:color w:val="000000" w:themeColor="text1"/>
        </w:rPr>
        <w:t xml:space="preserve">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rPr>
        <w:t>http</w:t>
      </w:r>
      <w:proofErr w:type="spellEnd"/>
      <w:r w:rsidRPr="002E4E04">
        <w:rPr>
          <w:rFonts w:ascii="Times New Roman" w:hAnsi="Times New Roman" w:cs="Times New Roman"/>
          <w:color w:val="000000" w:themeColor="text1"/>
        </w:rPr>
        <w:t>://libozersk.ru/</w:t>
      </w:r>
      <w:proofErr w:type="spellStart"/>
      <w:r w:rsidRPr="002E4E04">
        <w:rPr>
          <w:rFonts w:ascii="Times New Roman" w:hAnsi="Times New Roman" w:cs="Times New Roman"/>
          <w:color w:val="000000" w:themeColor="text1"/>
        </w:rPr>
        <w:t>pbd</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rPr>
        <w:t>ozerskproekt</w:t>
      </w:r>
      <w:proofErr w:type="spellEnd"/>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rPr>
        <w:t>memorials</w:t>
      </w:r>
      <w:proofErr w:type="spellEnd"/>
      <w:r w:rsidRPr="002E4E04">
        <w:rPr>
          <w:rFonts w:ascii="Times New Roman" w:hAnsi="Times New Roman" w:cs="Times New Roman"/>
          <w:color w:val="000000" w:themeColor="text1"/>
        </w:rPr>
        <w:t>/tryakin3.html (Дата обращения: 01.08.2015).</w:t>
      </w:r>
    </w:p>
  </w:footnote>
  <w:footnote w:id="10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Герб города Озерска.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http://geraldika.ru/symbols/4435 (Дата обращения: 03.08.2015).</w:t>
      </w:r>
    </w:p>
  </w:footnote>
  <w:footnote w:id="10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Приложение 4. Здание Заводоуправления.</w:t>
      </w:r>
    </w:p>
  </w:footnote>
  <w:footnote w:id="10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Приложение 4. Здание Центральной заводской лаборатории.</w:t>
      </w:r>
    </w:p>
  </w:footnote>
  <w:footnote w:id="11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6. С. 9.</w:t>
      </w:r>
    </w:p>
  </w:footnote>
  <w:footnote w:id="11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7. С. 12-13.</w:t>
      </w:r>
    </w:p>
  </w:footnote>
  <w:footnote w:id="112">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vertAlign w:val="superscript"/>
        </w:rPr>
        <w:t xml:space="preserve"> </w:t>
      </w:r>
      <w:r w:rsidRPr="002E4E04">
        <w:rPr>
          <w:rFonts w:ascii="Times New Roman" w:hAnsi="Times New Roman" w:cs="Times New Roman"/>
          <w:color w:val="000000" w:themeColor="text1"/>
          <w:sz w:val="20"/>
          <w:szCs w:val="20"/>
        </w:rPr>
        <w:t>Проект «Почетные граждане города Озерска». [Электронный ресурс]. URL: http://www.libozersk.ru/pbd/pochet/persons/brochovich/nesluchainyi.html (Дата обращения: 28.07.2015).</w:t>
      </w:r>
    </w:p>
  </w:footnote>
  <w:footnote w:id="113">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1. С. 5.</w:t>
      </w:r>
    </w:p>
  </w:footnote>
  <w:footnote w:id="11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1. С. 9-10.</w:t>
      </w:r>
    </w:p>
  </w:footnote>
  <w:footnote w:id="11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Новоселов В., Толстиков В. Тайна «Сороковки» / Новоселов В., Толстиков В. – Екатеринбург</w:t>
      </w:r>
      <w:proofErr w:type="gramStart"/>
      <w:r w:rsidRPr="002E4E04">
        <w:rPr>
          <w:rFonts w:ascii="Times New Roman" w:hAnsi="Times New Roman" w:cs="Times New Roman"/>
          <w:color w:val="000000" w:themeColor="text1"/>
        </w:rPr>
        <w:t xml:space="preserve">,: </w:t>
      </w:r>
      <w:proofErr w:type="gramEnd"/>
      <w:r w:rsidRPr="002E4E04">
        <w:rPr>
          <w:rFonts w:ascii="Times New Roman" w:hAnsi="Times New Roman" w:cs="Times New Roman"/>
          <w:color w:val="000000" w:themeColor="text1"/>
        </w:rPr>
        <w:t xml:space="preserve">Уральский рабочий, 1995.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http://www.kalyaev.com/2010/20100419/uran.html (Дата обращения: 01.08.2015).</w:t>
      </w:r>
    </w:p>
  </w:footnote>
  <w:footnote w:id="116">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Проект «Почетные граждане города Озерска». [Электронный ресурс]. </w:t>
      </w:r>
      <w:r w:rsidRPr="002E4E04">
        <w:rPr>
          <w:rFonts w:ascii="Times New Roman" w:hAnsi="Times New Roman" w:cs="Times New Roman"/>
          <w:color w:val="000000" w:themeColor="text1"/>
          <w:sz w:val="20"/>
          <w:szCs w:val="20"/>
          <w:lang w:val="en-US"/>
        </w:rPr>
        <w:t>URL</w:t>
      </w:r>
      <w:r w:rsidRPr="002E4E04">
        <w:rPr>
          <w:rFonts w:ascii="Times New Roman" w:hAnsi="Times New Roman" w:cs="Times New Roman"/>
          <w:color w:val="000000" w:themeColor="text1"/>
          <w:sz w:val="20"/>
          <w:szCs w:val="20"/>
        </w:rPr>
        <w:t xml:space="preserve">: </w:t>
      </w:r>
      <w:hyperlink r:id="rId1" w:history="1">
        <w:r w:rsidRPr="002E4E04">
          <w:rPr>
            <w:rFonts w:ascii="Times New Roman" w:hAnsi="Times New Roman" w:cs="Times New Roman"/>
            <w:color w:val="000000" w:themeColor="text1"/>
            <w:sz w:val="20"/>
            <w:szCs w:val="20"/>
            <w:lang w:val="en-US"/>
          </w:rPr>
          <w:t>http</w:t>
        </w:r>
        <w:r w:rsidRPr="002E4E04">
          <w:rPr>
            <w:rFonts w:ascii="Times New Roman" w:hAnsi="Times New Roman" w:cs="Times New Roman"/>
            <w:color w:val="000000" w:themeColor="text1"/>
            <w:sz w:val="20"/>
            <w:szCs w:val="20"/>
          </w:rPr>
          <w:t>://</w:t>
        </w:r>
        <w:r w:rsidRPr="002E4E04">
          <w:rPr>
            <w:rFonts w:ascii="Times New Roman" w:hAnsi="Times New Roman" w:cs="Times New Roman"/>
            <w:color w:val="000000" w:themeColor="text1"/>
            <w:sz w:val="20"/>
            <w:szCs w:val="20"/>
            <w:lang w:val="en-US"/>
          </w:rPr>
          <w:t>www</w:t>
        </w:r>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libozersk</w:t>
        </w:r>
        <w:proofErr w:type="spellEnd"/>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ru</w:t>
        </w:r>
        <w:proofErr w:type="spellEnd"/>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pbd</w:t>
        </w:r>
        <w:proofErr w:type="spellEnd"/>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pochet</w:t>
        </w:r>
        <w:proofErr w:type="spellEnd"/>
        <w:r w:rsidRPr="002E4E04">
          <w:rPr>
            <w:rFonts w:ascii="Times New Roman" w:hAnsi="Times New Roman" w:cs="Times New Roman"/>
            <w:color w:val="000000" w:themeColor="text1"/>
            <w:sz w:val="20"/>
            <w:szCs w:val="20"/>
          </w:rPr>
          <w:t>/</w:t>
        </w:r>
        <w:r w:rsidRPr="002E4E04">
          <w:rPr>
            <w:rFonts w:ascii="Times New Roman" w:hAnsi="Times New Roman" w:cs="Times New Roman"/>
            <w:color w:val="000000" w:themeColor="text1"/>
            <w:sz w:val="20"/>
            <w:szCs w:val="20"/>
            <w:lang w:val="en-US"/>
          </w:rPr>
          <w:t>persons</w:t>
        </w:r>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shevchenko</w:t>
        </w:r>
        <w:proofErr w:type="spellEnd"/>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yarcev</w:t>
        </w:r>
        <w:proofErr w:type="spellEnd"/>
        <w:r w:rsidRPr="002E4E04">
          <w:rPr>
            <w:rFonts w:ascii="Times New Roman" w:hAnsi="Times New Roman" w:cs="Times New Roman"/>
            <w:color w:val="000000" w:themeColor="text1"/>
            <w:sz w:val="20"/>
            <w:szCs w:val="20"/>
          </w:rPr>
          <w:t>.</w:t>
        </w:r>
        <w:r w:rsidRPr="002E4E04">
          <w:rPr>
            <w:rFonts w:ascii="Times New Roman" w:hAnsi="Times New Roman" w:cs="Times New Roman"/>
            <w:color w:val="000000" w:themeColor="text1"/>
            <w:sz w:val="20"/>
            <w:szCs w:val="20"/>
            <w:lang w:val="en-US"/>
          </w:rPr>
          <w:t>html</w:t>
        </w:r>
      </w:hyperlink>
      <w:r w:rsidRPr="002E4E04">
        <w:rPr>
          <w:rFonts w:ascii="Times New Roman" w:hAnsi="Times New Roman" w:cs="Times New Roman"/>
          <w:color w:val="000000" w:themeColor="text1"/>
          <w:sz w:val="20"/>
          <w:szCs w:val="20"/>
        </w:rPr>
        <w:t xml:space="preserve"> (Дата обращения: 10.08.2015).</w:t>
      </w:r>
    </w:p>
  </w:footnote>
  <w:footnote w:id="117">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Проект «Почетные граждане города Озерска». [Электронный ресурс]. URL: http://www.libozersk.ru/pbd/pochet/Index.htm (Дата обращения: 10.08.2015).</w:t>
      </w:r>
    </w:p>
  </w:footnote>
  <w:footnote w:id="118">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Проект «Почетные граждане города Озерска». URL: http://www.libozersk.ru/pbd/pochet/persons/zubko/basov.html (Дата обращения: 10.08.2015).</w:t>
      </w:r>
    </w:p>
  </w:footnote>
  <w:footnote w:id="119">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Проект «Почетные граждане города Озерска». [Электронный ресурс]. </w:t>
      </w:r>
      <w:r w:rsidRPr="002E4E04">
        <w:rPr>
          <w:rFonts w:ascii="Times New Roman" w:hAnsi="Times New Roman" w:cs="Times New Roman"/>
          <w:color w:val="000000" w:themeColor="text1"/>
          <w:sz w:val="20"/>
          <w:szCs w:val="20"/>
          <w:lang w:val="en-US"/>
        </w:rPr>
        <w:t>URL</w:t>
      </w:r>
      <w:r w:rsidRPr="002E4E04">
        <w:rPr>
          <w:rFonts w:ascii="Times New Roman" w:hAnsi="Times New Roman" w:cs="Times New Roman"/>
          <w:color w:val="000000" w:themeColor="text1"/>
          <w:sz w:val="20"/>
          <w:szCs w:val="20"/>
        </w:rPr>
        <w:t xml:space="preserve">: </w:t>
      </w:r>
      <w:r w:rsidRPr="002E4E04">
        <w:rPr>
          <w:rFonts w:ascii="Times New Roman" w:hAnsi="Times New Roman" w:cs="Times New Roman"/>
          <w:color w:val="000000" w:themeColor="text1"/>
          <w:sz w:val="20"/>
          <w:szCs w:val="20"/>
          <w:lang w:val="en-US"/>
        </w:rPr>
        <w:t>http</w:t>
      </w:r>
      <w:r w:rsidRPr="002E4E04">
        <w:rPr>
          <w:rFonts w:ascii="Times New Roman" w:hAnsi="Times New Roman" w:cs="Times New Roman"/>
          <w:color w:val="000000" w:themeColor="text1"/>
          <w:sz w:val="20"/>
          <w:szCs w:val="20"/>
        </w:rPr>
        <w:t>://</w:t>
      </w:r>
      <w:r w:rsidRPr="002E4E04">
        <w:rPr>
          <w:rFonts w:ascii="Times New Roman" w:hAnsi="Times New Roman" w:cs="Times New Roman"/>
          <w:color w:val="000000" w:themeColor="text1"/>
          <w:sz w:val="20"/>
          <w:szCs w:val="20"/>
          <w:lang w:val="en-US"/>
        </w:rPr>
        <w:t>www</w:t>
      </w:r>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libozersk</w:t>
      </w:r>
      <w:proofErr w:type="spellEnd"/>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ru</w:t>
      </w:r>
      <w:proofErr w:type="spellEnd"/>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pbd</w:t>
      </w:r>
      <w:proofErr w:type="spellEnd"/>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pochet</w:t>
      </w:r>
      <w:proofErr w:type="spellEnd"/>
      <w:r w:rsidRPr="002E4E04">
        <w:rPr>
          <w:rFonts w:ascii="Times New Roman" w:hAnsi="Times New Roman" w:cs="Times New Roman"/>
          <w:color w:val="000000" w:themeColor="text1"/>
          <w:sz w:val="20"/>
          <w:szCs w:val="20"/>
        </w:rPr>
        <w:t>/</w:t>
      </w:r>
      <w:r w:rsidRPr="002E4E04">
        <w:rPr>
          <w:rFonts w:ascii="Times New Roman" w:hAnsi="Times New Roman" w:cs="Times New Roman"/>
          <w:color w:val="000000" w:themeColor="text1"/>
          <w:sz w:val="20"/>
          <w:szCs w:val="20"/>
          <w:lang w:val="en-US"/>
        </w:rPr>
        <w:t>persons</w:t>
      </w:r>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shevchenko</w:t>
      </w:r>
      <w:proofErr w:type="spellEnd"/>
      <w:r w:rsidRPr="002E4E04">
        <w:rPr>
          <w:rFonts w:ascii="Times New Roman" w:hAnsi="Times New Roman" w:cs="Times New Roman"/>
          <w:color w:val="000000" w:themeColor="text1"/>
          <w:sz w:val="20"/>
          <w:szCs w:val="20"/>
        </w:rPr>
        <w:t>/</w:t>
      </w:r>
      <w:proofErr w:type="spellStart"/>
      <w:r w:rsidRPr="002E4E04">
        <w:rPr>
          <w:rFonts w:ascii="Times New Roman" w:hAnsi="Times New Roman" w:cs="Times New Roman"/>
          <w:color w:val="000000" w:themeColor="text1"/>
          <w:sz w:val="20"/>
          <w:szCs w:val="20"/>
          <w:lang w:val="en-US"/>
        </w:rPr>
        <w:t>yarcev</w:t>
      </w:r>
      <w:proofErr w:type="spellEnd"/>
      <w:r w:rsidRPr="002E4E04">
        <w:rPr>
          <w:rFonts w:ascii="Times New Roman" w:hAnsi="Times New Roman" w:cs="Times New Roman"/>
          <w:color w:val="000000" w:themeColor="text1"/>
          <w:sz w:val="20"/>
          <w:szCs w:val="20"/>
        </w:rPr>
        <w:t>.</w:t>
      </w:r>
      <w:r w:rsidRPr="002E4E04">
        <w:rPr>
          <w:rFonts w:ascii="Times New Roman" w:hAnsi="Times New Roman" w:cs="Times New Roman"/>
          <w:color w:val="000000" w:themeColor="text1"/>
          <w:sz w:val="20"/>
          <w:szCs w:val="20"/>
          <w:lang w:val="en-US"/>
        </w:rPr>
        <w:t>html</w:t>
      </w:r>
      <w:r w:rsidRPr="002E4E04">
        <w:rPr>
          <w:rFonts w:ascii="Times New Roman" w:hAnsi="Times New Roman" w:cs="Times New Roman"/>
          <w:color w:val="000000" w:themeColor="text1"/>
          <w:sz w:val="20"/>
          <w:szCs w:val="20"/>
        </w:rPr>
        <w:t xml:space="preserve"> (Дата обращения: 10.08.2015).</w:t>
      </w:r>
    </w:p>
  </w:footnote>
  <w:footnote w:id="12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1. С. 7. </w:t>
      </w:r>
    </w:p>
  </w:footnote>
  <w:footnote w:id="12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Маламуд Г.Я. Лагеря НКВД на Урале в 1940-х – начале 50-х годов / Маламуд Г.Я.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xml:space="preserve">: </w:t>
      </w:r>
      <w:r w:rsidRPr="002E4E04">
        <w:rPr>
          <w:rFonts w:ascii="Times New Roman" w:hAnsi="Times New Roman" w:cs="Times New Roman"/>
          <w:color w:val="000000" w:themeColor="text1"/>
          <w:lang w:val="en-US"/>
        </w:rPr>
        <w:t>http</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csc</w:t>
      </w:r>
      <w:proofErr w:type="spellEnd"/>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ac</w:t>
      </w:r>
      <w:r w:rsidRPr="002E4E04">
        <w:rPr>
          <w:rFonts w:ascii="Times New Roman" w:hAnsi="Times New Roman" w:cs="Times New Roman"/>
          <w:color w:val="000000" w:themeColor="text1"/>
        </w:rPr>
        <w:t>.</w:t>
      </w:r>
      <w:proofErr w:type="spellStart"/>
      <w:r w:rsidRPr="002E4E04">
        <w:rPr>
          <w:rFonts w:ascii="Times New Roman" w:hAnsi="Times New Roman" w:cs="Times New Roman"/>
          <w:color w:val="000000" w:themeColor="text1"/>
          <w:lang w:val="en-US"/>
        </w:rPr>
        <w:t>ru</w:t>
      </w:r>
      <w:proofErr w:type="spellEnd"/>
      <w:r w:rsidRPr="002E4E04">
        <w:rPr>
          <w:rFonts w:ascii="Times New Roman" w:hAnsi="Times New Roman" w:cs="Times New Roman"/>
          <w:color w:val="000000" w:themeColor="text1"/>
        </w:rPr>
        <w:t>/</w:t>
      </w:r>
      <w:r w:rsidRPr="002E4E04">
        <w:rPr>
          <w:rFonts w:ascii="Times New Roman" w:hAnsi="Times New Roman" w:cs="Times New Roman"/>
          <w:color w:val="000000" w:themeColor="text1"/>
          <w:lang w:val="en-US"/>
        </w:rPr>
        <w:t>news</w:t>
      </w:r>
      <w:r w:rsidRPr="002E4E04">
        <w:rPr>
          <w:rFonts w:ascii="Times New Roman" w:hAnsi="Times New Roman" w:cs="Times New Roman"/>
          <w:color w:val="000000" w:themeColor="text1"/>
        </w:rPr>
        <w:t>/1998_1/1-11-2.</w:t>
      </w:r>
      <w:r w:rsidRPr="002E4E04">
        <w:rPr>
          <w:rFonts w:ascii="Times New Roman" w:hAnsi="Times New Roman" w:cs="Times New Roman"/>
          <w:color w:val="000000" w:themeColor="text1"/>
          <w:lang w:val="en-US"/>
        </w:rPr>
        <w:t>pdf</w:t>
      </w:r>
      <w:r w:rsidRPr="002E4E04">
        <w:rPr>
          <w:rFonts w:ascii="Times New Roman" w:hAnsi="Times New Roman" w:cs="Times New Roman"/>
          <w:color w:val="000000" w:themeColor="text1"/>
        </w:rPr>
        <w:t xml:space="preserve"> (Дата обращения: 26.08.2015).</w:t>
      </w:r>
    </w:p>
  </w:footnote>
  <w:footnote w:id="12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Новоселов В., Толстиков В. Тайна «Сороковки». Екатеринбург</w:t>
      </w:r>
      <w:proofErr w:type="gramStart"/>
      <w:r w:rsidRPr="002E4E04">
        <w:rPr>
          <w:rFonts w:ascii="Times New Roman" w:hAnsi="Times New Roman" w:cs="Times New Roman"/>
          <w:color w:val="000000" w:themeColor="text1"/>
        </w:rPr>
        <w:t xml:space="preserve">,: </w:t>
      </w:r>
      <w:proofErr w:type="gramEnd"/>
      <w:r w:rsidRPr="002E4E04">
        <w:rPr>
          <w:rFonts w:ascii="Times New Roman" w:hAnsi="Times New Roman" w:cs="Times New Roman"/>
          <w:color w:val="000000" w:themeColor="text1"/>
        </w:rPr>
        <w:t xml:space="preserve">Уральский рабочий, 1995.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http://www.kalyaev.com/2010/20100419/uran.html (Дата обращения: 01.08.2015).</w:t>
      </w:r>
    </w:p>
  </w:footnote>
  <w:footnote w:id="123">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Система исправительно-трудовых лагерей в СССР</w:t>
      </w:r>
      <w:proofErr w:type="gramStart"/>
      <w:r w:rsidRPr="002E4E04">
        <w:rPr>
          <w:rFonts w:ascii="Times New Roman" w:hAnsi="Times New Roman" w:cs="Times New Roman"/>
          <w:color w:val="000000" w:themeColor="text1"/>
        </w:rPr>
        <w:t xml:space="preserve"> / С</w:t>
      </w:r>
      <w:proofErr w:type="gramEnd"/>
      <w:r w:rsidRPr="002E4E04">
        <w:rPr>
          <w:rFonts w:ascii="Times New Roman" w:hAnsi="Times New Roman" w:cs="Times New Roman"/>
          <w:color w:val="000000" w:themeColor="text1"/>
        </w:rPr>
        <w:t xml:space="preserve">ост.: М.Б. Смирнов. – М.: Звенья. – 1998.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http://www.memo.ru/history/NKVD/GULAG/ (Дата обращения: 01.08.2015).</w:t>
      </w:r>
    </w:p>
  </w:footnote>
  <w:footnote w:id="12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Новоселов В., Толстиков В. Тайна «Сороковки». Екатеринбург</w:t>
      </w:r>
      <w:proofErr w:type="gramStart"/>
      <w:r w:rsidRPr="002E4E04">
        <w:rPr>
          <w:rFonts w:ascii="Times New Roman" w:hAnsi="Times New Roman" w:cs="Times New Roman"/>
          <w:color w:val="000000" w:themeColor="text1"/>
        </w:rPr>
        <w:t xml:space="preserve">,: </w:t>
      </w:r>
      <w:proofErr w:type="gramEnd"/>
      <w:r w:rsidRPr="002E4E04">
        <w:rPr>
          <w:rFonts w:ascii="Times New Roman" w:hAnsi="Times New Roman" w:cs="Times New Roman"/>
          <w:color w:val="000000" w:themeColor="text1"/>
        </w:rPr>
        <w:t xml:space="preserve">Уральский рабочий, 1995.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http://www.kalyaev.com/2010/20100419/uran.html (Дата обращения: 01.08.2015).</w:t>
      </w:r>
    </w:p>
  </w:footnote>
  <w:footnote w:id="12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Новоселов В., Толстиков В. Тайна «Сороковки». Екатеринбург</w:t>
      </w:r>
      <w:proofErr w:type="gramStart"/>
      <w:r w:rsidRPr="002E4E04">
        <w:rPr>
          <w:rFonts w:ascii="Times New Roman" w:hAnsi="Times New Roman" w:cs="Times New Roman"/>
          <w:color w:val="000000" w:themeColor="text1"/>
        </w:rPr>
        <w:t xml:space="preserve">,: </w:t>
      </w:r>
      <w:proofErr w:type="gramEnd"/>
      <w:r w:rsidRPr="002E4E04">
        <w:rPr>
          <w:rFonts w:ascii="Times New Roman" w:hAnsi="Times New Roman" w:cs="Times New Roman"/>
          <w:color w:val="000000" w:themeColor="text1"/>
        </w:rPr>
        <w:t xml:space="preserve">Уральский рабочий, 1995. [Электронный ресурс]. </w:t>
      </w:r>
      <w:r w:rsidRPr="002E4E04">
        <w:rPr>
          <w:rFonts w:ascii="Times New Roman" w:hAnsi="Times New Roman" w:cs="Times New Roman"/>
          <w:color w:val="000000" w:themeColor="text1"/>
          <w:lang w:val="en-US"/>
        </w:rPr>
        <w:t>URL</w:t>
      </w:r>
      <w:r w:rsidRPr="002E4E04">
        <w:rPr>
          <w:rFonts w:ascii="Times New Roman" w:hAnsi="Times New Roman" w:cs="Times New Roman"/>
          <w:color w:val="000000" w:themeColor="text1"/>
        </w:rPr>
        <w:t>: http://www.kalyaev.com/2010/20100419/uran.html (Дата обращения: 01.08.2015).</w:t>
      </w:r>
    </w:p>
  </w:footnote>
  <w:footnote w:id="12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Проект «Почетные граждане города Озерска». URL: http://www.libozersk.ru/pbd/pochet/persons/zubko/basov.html (Дата обращения: 10.08.2015).</w:t>
      </w:r>
    </w:p>
  </w:footnote>
  <w:footnote w:id="12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lang w:val="en-US"/>
        </w:rPr>
        <w:t xml:space="preserve"> The Manhattan Project [</w:t>
      </w:r>
      <w:r w:rsidRPr="002E4E04">
        <w:rPr>
          <w:rFonts w:ascii="Times New Roman" w:hAnsi="Times New Roman" w:cs="Times New Roman"/>
          <w:color w:val="000000" w:themeColor="text1"/>
        </w:rPr>
        <w:t>Электронный</w:t>
      </w:r>
      <w:r w:rsidRPr="002E4E04">
        <w:rPr>
          <w:rFonts w:ascii="Times New Roman" w:hAnsi="Times New Roman" w:cs="Times New Roman"/>
          <w:color w:val="000000" w:themeColor="text1"/>
          <w:lang w:val="en-US"/>
        </w:rPr>
        <w:t xml:space="preserve"> </w:t>
      </w:r>
      <w:r w:rsidRPr="002E4E04">
        <w:rPr>
          <w:rFonts w:ascii="Times New Roman" w:hAnsi="Times New Roman" w:cs="Times New Roman"/>
          <w:color w:val="000000" w:themeColor="text1"/>
        </w:rPr>
        <w:t>ресурс</w:t>
      </w:r>
      <w:r w:rsidRPr="002E4E04">
        <w:rPr>
          <w:rFonts w:ascii="Times New Roman" w:hAnsi="Times New Roman" w:cs="Times New Roman"/>
          <w:color w:val="000000" w:themeColor="text1"/>
          <w:lang w:val="en-US"/>
        </w:rPr>
        <w:t xml:space="preserve">]. </w:t>
      </w:r>
      <w:r w:rsidRPr="002E4E04">
        <w:rPr>
          <w:rFonts w:ascii="Times New Roman" w:hAnsi="Times New Roman" w:cs="Times New Roman"/>
          <w:color w:val="000000" w:themeColor="text1"/>
        </w:rPr>
        <w:t>URL: http://www.amnh.org/exhibitions/einstein/peace-and-war/the-manhattan-project/ (Дата обращения: 11.02.2016).</w:t>
      </w:r>
    </w:p>
  </w:footnote>
  <w:footnote w:id="128">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Style w:val="apple-converted-space"/>
          <w:rFonts w:ascii="Times New Roman" w:hAnsi="Times New Roman" w:cs="Times New Roman"/>
          <w:color w:val="000000" w:themeColor="text1"/>
          <w:sz w:val="20"/>
          <w:szCs w:val="20"/>
        </w:rPr>
        <w:t> </w:t>
      </w:r>
      <w:r w:rsidRPr="002E4E04">
        <w:rPr>
          <w:rFonts w:ascii="Times New Roman" w:hAnsi="Times New Roman" w:cs="Times New Roman"/>
          <w:color w:val="000000" w:themeColor="text1"/>
          <w:sz w:val="20"/>
          <w:szCs w:val="20"/>
        </w:rPr>
        <w:t xml:space="preserve">Проект «Почетные граждане города Озерска». [Электронный ресурс]. </w:t>
      </w:r>
      <w:r w:rsidRPr="002E4E04">
        <w:rPr>
          <w:rFonts w:ascii="Times New Roman" w:hAnsi="Times New Roman" w:cs="Times New Roman"/>
          <w:color w:val="000000" w:themeColor="text1"/>
          <w:sz w:val="20"/>
          <w:szCs w:val="20"/>
          <w:lang w:val="en-US"/>
        </w:rPr>
        <w:t>URL</w:t>
      </w:r>
      <w:r w:rsidRPr="002E4E04">
        <w:rPr>
          <w:rFonts w:ascii="Times New Roman" w:hAnsi="Times New Roman" w:cs="Times New Roman"/>
          <w:color w:val="000000" w:themeColor="text1"/>
          <w:sz w:val="20"/>
          <w:szCs w:val="20"/>
        </w:rPr>
        <w:t>: http://libozersk.ru/pbd/Mayak60/link/396.htm (Дата обращения: 10.08.2015).</w:t>
      </w:r>
    </w:p>
  </w:footnote>
  <w:footnote w:id="129">
    <w:p w:rsidR="00B12816" w:rsidRPr="002E4E04" w:rsidRDefault="00B12816" w:rsidP="002E4E04">
      <w:pPr>
        <w:pStyle w:val="ac"/>
        <w:jc w:val="both"/>
        <w:rPr>
          <w:rFonts w:ascii="Times New Roman" w:hAnsi="Times New Roman" w:cs="Times New Roman"/>
          <w:color w:val="000000" w:themeColor="text1"/>
          <w:sz w:val="20"/>
          <w:szCs w:val="20"/>
        </w:rPr>
      </w:pPr>
      <w:r w:rsidRPr="002E4E04">
        <w:rPr>
          <w:rStyle w:val="a5"/>
          <w:rFonts w:ascii="Times New Roman" w:hAnsi="Times New Roman" w:cs="Times New Roman"/>
          <w:color w:val="000000" w:themeColor="text1"/>
          <w:sz w:val="20"/>
          <w:szCs w:val="20"/>
        </w:rPr>
        <w:footnoteRef/>
      </w:r>
      <w:r w:rsidRPr="002E4E04">
        <w:rPr>
          <w:rFonts w:ascii="Times New Roman" w:hAnsi="Times New Roman" w:cs="Times New Roman"/>
          <w:color w:val="000000" w:themeColor="text1"/>
          <w:sz w:val="20"/>
          <w:szCs w:val="20"/>
        </w:rPr>
        <w:t xml:space="preserve"> Проект «Почетные граждане города Озерска». URL: http://www.libozersk.ru/pbd/pochet/persons/shevchenko/chunosov.html (Дата обращения: 10.08.2015). </w:t>
      </w:r>
    </w:p>
  </w:footnote>
  <w:footnote w:id="130">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Проект «Почетные граждане города Озерска». URL: http://www.libozersk.ru/pbd/pochet/persons/zubko/basov.html (Дата обращения: 10.08.2015).</w:t>
      </w:r>
    </w:p>
  </w:footnote>
  <w:footnote w:id="131">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Проект «Почетные граждане города Озерска». URL: http://www.libozersk.ru/pbd/pochet/persons/zubko/basov.html (Дата обращения: 10.08.2015).</w:t>
      </w:r>
    </w:p>
  </w:footnote>
  <w:footnote w:id="132">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1. С. 3. </w:t>
      </w:r>
    </w:p>
  </w:footnote>
  <w:footnote w:id="133">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7. С. 11.</w:t>
      </w:r>
    </w:p>
  </w:footnote>
  <w:footnote w:id="134">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12. С. 14.</w:t>
      </w:r>
    </w:p>
  </w:footnote>
  <w:footnote w:id="135">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1. С. 3.</w:t>
      </w:r>
    </w:p>
  </w:footnote>
  <w:footnote w:id="136">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20. С. 1.</w:t>
      </w:r>
    </w:p>
  </w:footnote>
  <w:footnote w:id="137">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7. С. 12.</w:t>
      </w:r>
    </w:p>
  </w:footnote>
  <w:footnote w:id="138">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8. С. 11.</w:t>
      </w:r>
    </w:p>
  </w:footnote>
  <w:footnote w:id="139">
    <w:p w:rsidR="00B12816" w:rsidRPr="002E4E04" w:rsidRDefault="00B12816" w:rsidP="002E4E04">
      <w:pPr>
        <w:pStyle w:val="a3"/>
        <w:jc w:val="both"/>
        <w:rPr>
          <w:rFonts w:ascii="Times New Roman" w:hAnsi="Times New Roman" w:cs="Times New Roman"/>
          <w:color w:val="000000" w:themeColor="text1"/>
        </w:rPr>
      </w:pPr>
      <w:r w:rsidRPr="002E4E04">
        <w:rPr>
          <w:rStyle w:val="a5"/>
          <w:rFonts w:ascii="Times New Roman" w:hAnsi="Times New Roman" w:cs="Times New Roman"/>
          <w:color w:val="000000" w:themeColor="text1"/>
        </w:rPr>
        <w:footnoteRef/>
      </w:r>
      <w:r w:rsidRPr="002E4E04">
        <w:rPr>
          <w:rFonts w:ascii="Times New Roman" w:hAnsi="Times New Roman" w:cs="Times New Roman"/>
          <w:color w:val="000000" w:themeColor="text1"/>
        </w:rPr>
        <w:t xml:space="preserve"> Интервью 17. С. 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0685"/>
    <w:multiLevelType w:val="multilevel"/>
    <w:tmpl w:val="B57601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A836A3"/>
    <w:multiLevelType w:val="multilevel"/>
    <w:tmpl w:val="9C329F62"/>
    <w:lvl w:ilvl="0">
      <w:start w:val="1"/>
      <w:numFmt w:val="decimal"/>
      <w:lvlText w:val="%1."/>
      <w:lvlJc w:val="left"/>
      <w:pPr>
        <w:ind w:left="435" w:hanging="435"/>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
    <w:nsid w:val="01AD7101"/>
    <w:multiLevelType w:val="hybridMultilevel"/>
    <w:tmpl w:val="EBA48426"/>
    <w:lvl w:ilvl="0" w:tplc="60CABF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42C4D96"/>
    <w:multiLevelType w:val="hybridMultilevel"/>
    <w:tmpl w:val="774ACD6E"/>
    <w:lvl w:ilvl="0" w:tplc="83560702">
      <w:start w:val="1"/>
      <w:numFmt w:val="decimal"/>
      <w:lvlText w:val="%1."/>
      <w:lvlJc w:val="lef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B061D7"/>
    <w:multiLevelType w:val="hybridMultilevel"/>
    <w:tmpl w:val="03541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EB32AE"/>
    <w:multiLevelType w:val="hybridMultilevel"/>
    <w:tmpl w:val="E9D04F8A"/>
    <w:lvl w:ilvl="0" w:tplc="7FDCAC92">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6144A4A"/>
    <w:multiLevelType w:val="multilevel"/>
    <w:tmpl w:val="66CC0B7E"/>
    <w:lvl w:ilvl="0">
      <w:start w:val="2"/>
      <w:numFmt w:val="decimal"/>
      <w:lvlText w:val="%1."/>
      <w:lvlJc w:val="left"/>
      <w:pPr>
        <w:ind w:left="450" w:hanging="450"/>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7">
    <w:nsid w:val="0B352762"/>
    <w:multiLevelType w:val="multilevel"/>
    <w:tmpl w:val="4880E7A8"/>
    <w:lvl w:ilvl="0">
      <w:start w:val="1"/>
      <w:numFmt w:val="decimal"/>
      <w:lvlText w:val="%1."/>
      <w:lvlJc w:val="left"/>
      <w:pPr>
        <w:ind w:left="435" w:hanging="435"/>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8">
    <w:nsid w:val="0BFC6987"/>
    <w:multiLevelType w:val="hybridMultilevel"/>
    <w:tmpl w:val="7298C7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5A6B66"/>
    <w:multiLevelType w:val="hybridMultilevel"/>
    <w:tmpl w:val="4B2A2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8E77FA"/>
    <w:multiLevelType w:val="hybridMultilevel"/>
    <w:tmpl w:val="1C2A00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22380E"/>
    <w:multiLevelType w:val="hybridMultilevel"/>
    <w:tmpl w:val="E9A87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8232F5"/>
    <w:multiLevelType w:val="hybridMultilevel"/>
    <w:tmpl w:val="508C7F9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4430DB"/>
    <w:multiLevelType w:val="multilevel"/>
    <w:tmpl w:val="E9DEADA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CAD2997"/>
    <w:multiLevelType w:val="multilevel"/>
    <w:tmpl w:val="9A986162"/>
    <w:lvl w:ilvl="0">
      <w:start w:val="2"/>
      <w:numFmt w:val="decimal"/>
      <w:lvlText w:val="%1."/>
      <w:lvlJc w:val="left"/>
      <w:pPr>
        <w:ind w:left="450" w:hanging="450"/>
      </w:pPr>
      <w:rPr>
        <w:rFonts w:hint="default"/>
      </w:rPr>
    </w:lvl>
    <w:lvl w:ilvl="1">
      <w:start w:val="2"/>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15">
    <w:nsid w:val="34D92A43"/>
    <w:multiLevelType w:val="hybridMultilevel"/>
    <w:tmpl w:val="E3CA5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1C0A78"/>
    <w:multiLevelType w:val="hybridMultilevel"/>
    <w:tmpl w:val="2610B5AC"/>
    <w:lvl w:ilvl="0" w:tplc="14F69E1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652793"/>
    <w:multiLevelType w:val="hybridMultilevel"/>
    <w:tmpl w:val="BA4A60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200A9B"/>
    <w:multiLevelType w:val="hybridMultilevel"/>
    <w:tmpl w:val="3146C3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1576E33"/>
    <w:multiLevelType w:val="multilevel"/>
    <w:tmpl w:val="9C329F62"/>
    <w:lvl w:ilvl="0">
      <w:start w:val="1"/>
      <w:numFmt w:val="decimal"/>
      <w:lvlText w:val="%1."/>
      <w:lvlJc w:val="left"/>
      <w:pPr>
        <w:ind w:left="435" w:hanging="435"/>
      </w:pPr>
      <w:rPr>
        <w:rFonts w:hint="default"/>
      </w:rPr>
    </w:lvl>
    <w:lvl w:ilvl="1">
      <w:start w:val="1"/>
      <w:numFmt w:val="decimal"/>
      <w:lvlText w:val="%1.%2."/>
      <w:lvlJc w:val="left"/>
      <w:pPr>
        <w:ind w:left="9509"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20">
    <w:nsid w:val="450F22A5"/>
    <w:multiLevelType w:val="hybridMultilevel"/>
    <w:tmpl w:val="06AEB4F2"/>
    <w:lvl w:ilvl="0" w:tplc="3AF8C06C">
      <w:start w:val="1"/>
      <w:numFmt w:val="decimal"/>
      <w:lvlText w:val="%1)"/>
      <w:lvlJc w:val="left"/>
      <w:pPr>
        <w:ind w:left="1953" w:hanging="1245"/>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46ED4117"/>
    <w:multiLevelType w:val="multilevel"/>
    <w:tmpl w:val="A582147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ACD5865"/>
    <w:multiLevelType w:val="multilevel"/>
    <w:tmpl w:val="C8EEC5F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D0F6B4F"/>
    <w:multiLevelType w:val="hybridMultilevel"/>
    <w:tmpl w:val="C038A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7308F5"/>
    <w:multiLevelType w:val="hybridMultilevel"/>
    <w:tmpl w:val="A904A9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27C2044"/>
    <w:multiLevelType w:val="hybridMultilevel"/>
    <w:tmpl w:val="9A762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728694E"/>
    <w:multiLevelType w:val="hybridMultilevel"/>
    <w:tmpl w:val="4DF2CB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C25442E"/>
    <w:multiLevelType w:val="hybridMultilevel"/>
    <w:tmpl w:val="AC26B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2F48F6"/>
    <w:multiLevelType w:val="hybridMultilevel"/>
    <w:tmpl w:val="E3CA5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1E59A1"/>
    <w:multiLevelType w:val="hybridMultilevel"/>
    <w:tmpl w:val="6AC819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67556CAA"/>
    <w:multiLevelType w:val="hybridMultilevel"/>
    <w:tmpl w:val="141A9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202EB2"/>
    <w:multiLevelType w:val="multilevel"/>
    <w:tmpl w:val="5E1012B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F12637B"/>
    <w:multiLevelType w:val="multilevel"/>
    <w:tmpl w:val="582850A2"/>
    <w:lvl w:ilvl="0">
      <w:start w:val="2"/>
      <w:numFmt w:val="decimal"/>
      <w:lvlText w:val="%1."/>
      <w:lvlJc w:val="left"/>
      <w:pPr>
        <w:ind w:left="450" w:hanging="450"/>
      </w:pPr>
      <w:rPr>
        <w:rFonts w:hint="default"/>
      </w:rPr>
    </w:lvl>
    <w:lvl w:ilvl="1">
      <w:start w:val="2"/>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33">
    <w:nsid w:val="6FF2694C"/>
    <w:multiLevelType w:val="hybridMultilevel"/>
    <w:tmpl w:val="C6F8D5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17267A5"/>
    <w:multiLevelType w:val="hybridMultilevel"/>
    <w:tmpl w:val="90881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A60C84"/>
    <w:multiLevelType w:val="multilevel"/>
    <w:tmpl w:val="CEB6C10A"/>
    <w:lvl w:ilvl="0">
      <w:start w:val="3"/>
      <w:numFmt w:val="decimal"/>
      <w:lvlText w:val="%1."/>
      <w:lvlJc w:val="left"/>
      <w:pPr>
        <w:ind w:left="435" w:hanging="435"/>
      </w:pPr>
      <w:rPr>
        <w:rFonts w:hint="default"/>
      </w:rPr>
    </w:lvl>
    <w:lvl w:ilvl="1">
      <w:start w:val="1"/>
      <w:numFmt w:val="decimal"/>
      <w:lvlText w:val="%1.%2."/>
      <w:lvlJc w:val="left"/>
      <w:pPr>
        <w:ind w:left="940" w:hanging="72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740" w:hanging="108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540" w:hanging="1440"/>
      </w:pPr>
      <w:rPr>
        <w:rFonts w:hint="default"/>
      </w:rPr>
    </w:lvl>
    <w:lvl w:ilvl="6">
      <w:start w:val="1"/>
      <w:numFmt w:val="decimal"/>
      <w:lvlText w:val="%1.%2.%3.%4.%5.%6.%7."/>
      <w:lvlJc w:val="left"/>
      <w:pPr>
        <w:ind w:left="3120" w:hanging="1800"/>
      </w:pPr>
      <w:rPr>
        <w:rFonts w:hint="default"/>
      </w:rPr>
    </w:lvl>
    <w:lvl w:ilvl="7">
      <w:start w:val="1"/>
      <w:numFmt w:val="decimal"/>
      <w:lvlText w:val="%1.%2.%3.%4.%5.%6.%7.%8."/>
      <w:lvlJc w:val="left"/>
      <w:pPr>
        <w:ind w:left="3340" w:hanging="1800"/>
      </w:pPr>
      <w:rPr>
        <w:rFonts w:hint="default"/>
      </w:rPr>
    </w:lvl>
    <w:lvl w:ilvl="8">
      <w:start w:val="1"/>
      <w:numFmt w:val="decimal"/>
      <w:lvlText w:val="%1.%2.%3.%4.%5.%6.%7.%8.%9."/>
      <w:lvlJc w:val="left"/>
      <w:pPr>
        <w:ind w:left="3920" w:hanging="2160"/>
      </w:pPr>
      <w:rPr>
        <w:rFonts w:hint="default"/>
      </w:rPr>
    </w:lvl>
  </w:abstractNum>
  <w:abstractNum w:abstractNumId="36">
    <w:nsid w:val="77C91EF3"/>
    <w:multiLevelType w:val="hybridMultilevel"/>
    <w:tmpl w:val="FFB44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B245AD6"/>
    <w:multiLevelType w:val="multilevel"/>
    <w:tmpl w:val="360CE2F8"/>
    <w:lvl w:ilvl="0">
      <w:start w:val="1"/>
      <w:numFmt w:val="decimal"/>
      <w:lvlText w:val="%1."/>
      <w:lvlJc w:val="left"/>
      <w:pPr>
        <w:ind w:left="435" w:hanging="435"/>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38">
    <w:nsid w:val="7ECE7A18"/>
    <w:multiLevelType w:val="multilevel"/>
    <w:tmpl w:val="9DCAE5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5"/>
  </w:num>
  <w:num w:numId="2">
    <w:abstractNumId w:val="36"/>
  </w:num>
  <w:num w:numId="3">
    <w:abstractNumId w:val="33"/>
  </w:num>
  <w:num w:numId="4">
    <w:abstractNumId w:val="11"/>
  </w:num>
  <w:num w:numId="5">
    <w:abstractNumId w:val="30"/>
  </w:num>
  <w:num w:numId="6">
    <w:abstractNumId w:val="31"/>
  </w:num>
  <w:num w:numId="7">
    <w:abstractNumId w:val="38"/>
  </w:num>
  <w:num w:numId="8">
    <w:abstractNumId w:val="37"/>
  </w:num>
  <w:num w:numId="9">
    <w:abstractNumId w:val="7"/>
  </w:num>
  <w:num w:numId="10">
    <w:abstractNumId w:val="1"/>
  </w:num>
  <w:num w:numId="11">
    <w:abstractNumId w:val="19"/>
  </w:num>
  <w:num w:numId="12">
    <w:abstractNumId w:val="0"/>
  </w:num>
  <w:num w:numId="13">
    <w:abstractNumId w:val="13"/>
  </w:num>
  <w:num w:numId="14">
    <w:abstractNumId w:val="8"/>
  </w:num>
  <w:num w:numId="15">
    <w:abstractNumId w:val="10"/>
  </w:num>
  <w:num w:numId="16">
    <w:abstractNumId w:val="12"/>
  </w:num>
  <w:num w:numId="17">
    <w:abstractNumId w:val="16"/>
  </w:num>
  <w:num w:numId="18">
    <w:abstractNumId w:val="15"/>
  </w:num>
  <w:num w:numId="19">
    <w:abstractNumId w:val="20"/>
  </w:num>
  <w:num w:numId="20">
    <w:abstractNumId w:val="5"/>
  </w:num>
  <w:num w:numId="21">
    <w:abstractNumId w:val="29"/>
  </w:num>
  <w:num w:numId="22">
    <w:abstractNumId w:val="26"/>
  </w:num>
  <w:num w:numId="23">
    <w:abstractNumId w:val="32"/>
  </w:num>
  <w:num w:numId="24">
    <w:abstractNumId w:val="6"/>
  </w:num>
  <w:num w:numId="25">
    <w:abstractNumId w:val="35"/>
  </w:num>
  <w:num w:numId="26">
    <w:abstractNumId w:val="28"/>
  </w:num>
  <w:num w:numId="27">
    <w:abstractNumId w:val="18"/>
  </w:num>
  <w:num w:numId="28">
    <w:abstractNumId w:val="2"/>
  </w:num>
  <w:num w:numId="29">
    <w:abstractNumId w:val="34"/>
  </w:num>
  <w:num w:numId="30">
    <w:abstractNumId w:val="23"/>
  </w:num>
  <w:num w:numId="31">
    <w:abstractNumId w:val="9"/>
  </w:num>
  <w:num w:numId="32">
    <w:abstractNumId w:val="4"/>
  </w:num>
  <w:num w:numId="33">
    <w:abstractNumId w:val="17"/>
  </w:num>
  <w:num w:numId="34">
    <w:abstractNumId w:val="27"/>
  </w:num>
  <w:num w:numId="35">
    <w:abstractNumId w:val="3"/>
  </w:num>
  <w:num w:numId="36">
    <w:abstractNumId w:val="14"/>
  </w:num>
  <w:num w:numId="37">
    <w:abstractNumId w:val="21"/>
  </w:num>
  <w:num w:numId="38">
    <w:abstractNumId w:val="22"/>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9FC"/>
    <w:rsid w:val="00001E42"/>
    <w:rsid w:val="00001FD7"/>
    <w:rsid w:val="00032D36"/>
    <w:rsid w:val="00035D38"/>
    <w:rsid w:val="00036776"/>
    <w:rsid w:val="00047014"/>
    <w:rsid w:val="00061023"/>
    <w:rsid w:val="00061A78"/>
    <w:rsid w:val="00066F65"/>
    <w:rsid w:val="00072D33"/>
    <w:rsid w:val="00092D66"/>
    <w:rsid w:val="00095FB7"/>
    <w:rsid w:val="000A01E4"/>
    <w:rsid w:val="000A29E6"/>
    <w:rsid w:val="000A337A"/>
    <w:rsid w:val="000A54F3"/>
    <w:rsid w:val="000B4F8C"/>
    <w:rsid w:val="000C2200"/>
    <w:rsid w:val="000D6C4A"/>
    <w:rsid w:val="000D7A8C"/>
    <w:rsid w:val="000E7229"/>
    <w:rsid w:val="000F78B5"/>
    <w:rsid w:val="0010429B"/>
    <w:rsid w:val="001051F4"/>
    <w:rsid w:val="001105A5"/>
    <w:rsid w:val="001131FC"/>
    <w:rsid w:val="00113F56"/>
    <w:rsid w:val="0011570C"/>
    <w:rsid w:val="00115F1C"/>
    <w:rsid w:val="00121B2B"/>
    <w:rsid w:val="0013268F"/>
    <w:rsid w:val="00133FDB"/>
    <w:rsid w:val="00136118"/>
    <w:rsid w:val="00140B0A"/>
    <w:rsid w:val="001424C2"/>
    <w:rsid w:val="00147F7A"/>
    <w:rsid w:val="001579FA"/>
    <w:rsid w:val="001721C0"/>
    <w:rsid w:val="001729A8"/>
    <w:rsid w:val="00175C59"/>
    <w:rsid w:val="00186933"/>
    <w:rsid w:val="0019337C"/>
    <w:rsid w:val="001A3CAF"/>
    <w:rsid w:val="001A4BBD"/>
    <w:rsid w:val="001B07DA"/>
    <w:rsid w:val="001C2208"/>
    <w:rsid w:val="001D2EE8"/>
    <w:rsid w:val="001D62C5"/>
    <w:rsid w:val="001F20EA"/>
    <w:rsid w:val="001F2FBC"/>
    <w:rsid w:val="001F3CBD"/>
    <w:rsid w:val="00200A35"/>
    <w:rsid w:val="00205D4F"/>
    <w:rsid w:val="00206508"/>
    <w:rsid w:val="002158E8"/>
    <w:rsid w:val="00234E4D"/>
    <w:rsid w:val="00242035"/>
    <w:rsid w:val="0024512F"/>
    <w:rsid w:val="00247434"/>
    <w:rsid w:val="00271400"/>
    <w:rsid w:val="0027152B"/>
    <w:rsid w:val="00277323"/>
    <w:rsid w:val="002A0313"/>
    <w:rsid w:val="002A1FE0"/>
    <w:rsid w:val="002A4470"/>
    <w:rsid w:val="002A5513"/>
    <w:rsid w:val="002B0998"/>
    <w:rsid w:val="002C1230"/>
    <w:rsid w:val="002E40DF"/>
    <w:rsid w:val="002E4E04"/>
    <w:rsid w:val="002F2293"/>
    <w:rsid w:val="00310647"/>
    <w:rsid w:val="00321D83"/>
    <w:rsid w:val="00327B92"/>
    <w:rsid w:val="00334583"/>
    <w:rsid w:val="0033587D"/>
    <w:rsid w:val="003438D3"/>
    <w:rsid w:val="00344787"/>
    <w:rsid w:val="003450E6"/>
    <w:rsid w:val="003478AE"/>
    <w:rsid w:val="003717B5"/>
    <w:rsid w:val="00380EF0"/>
    <w:rsid w:val="00391AD9"/>
    <w:rsid w:val="00396AC1"/>
    <w:rsid w:val="003A3DBA"/>
    <w:rsid w:val="003A5339"/>
    <w:rsid w:val="003A6153"/>
    <w:rsid w:val="003A6700"/>
    <w:rsid w:val="003C0A5A"/>
    <w:rsid w:val="003C2BEF"/>
    <w:rsid w:val="003D731B"/>
    <w:rsid w:val="003E0600"/>
    <w:rsid w:val="0040399C"/>
    <w:rsid w:val="00407843"/>
    <w:rsid w:val="0041011D"/>
    <w:rsid w:val="00431166"/>
    <w:rsid w:val="0043631F"/>
    <w:rsid w:val="00450048"/>
    <w:rsid w:val="00455343"/>
    <w:rsid w:val="0045577B"/>
    <w:rsid w:val="004602D7"/>
    <w:rsid w:val="00463A15"/>
    <w:rsid w:val="00474484"/>
    <w:rsid w:val="004761FE"/>
    <w:rsid w:val="00476B45"/>
    <w:rsid w:val="00477ABD"/>
    <w:rsid w:val="00487A82"/>
    <w:rsid w:val="004A1A19"/>
    <w:rsid w:val="004A3A77"/>
    <w:rsid w:val="004E2B96"/>
    <w:rsid w:val="004E2C20"/>
    <w:rsid w:val="004F05B8"/>
    <w:rsid w:val="00510B69"/>
    <w:rsid w:val="00540CF9"/>
    <w:rsid w:val="005547FC"/>
    <w:rsid w:val="00581D37"/>
    <w:rsid w:val="00584954"/>
    <w:rsid w:val="005941AE"/>
    <w:rsid w:val="00595D55"/>
    <w:rsid w:val="005966AA"/>
    <w:rsid w:val="005C67EF"/>
    <w:rsid w:val="005D523E"/>
    <w:rsid w:val="005E48CA"/>
    <w:rsid w:val="005F4B2B"/>
    <w:rsid w:val="005F659D"/>
    <w:rsid w:val="00607705"/>
    <w:rsid w:val="00615A03"/>
    <w:rsid w:val="00615C9A"/>
    <w:rsid w:val="00624E34"/>
    <w:rsid w:val="00630773"/>
    <w:rsid w:val="00637559"/>
    <w:rsid w:val="00637B28"/>
    <w:rsid w:val="00637BF7"/>
    <w:rsid w:val="00643E57"/>
    <w:rsid w:val="00693656"/>
    <w:rsid w:val="00696029"/>
    <w:rsid w:val="006A5814"/>
    <w:rsid w:val="006B25CB"/>
    <w:rsid w:val="006B65E8"/>
    <w:rsid w:val="006C7BB0"/>
    <w:rsid w:val="007017CB"/>
    <w:rsid w:val="0070379D"/>
    <w:rsid w:val="00715116"/>
    <w:rsid w:val="00717A89"/>
    <w:rsid w:val="00726743"/>
    <w:rsid w:val="00726C66"/>
    <w:rsid w:val="00730AFD"/>
    <w:rsid w:val="00741FF9"/>
    <w:rsid w:val="00745793"/>
    <w:rsid w:val="00750319"/>
    <w:rsid w:val="00751950"/>
    <w:rsid w:val="007557CE"/>
    <w:rsid w:val="00766E9B"/>
    <w:rsid w:val="00767EE3"/>
    <w:rsid w:val="00770D99"/>
    <w:rsid w:val="0077613D"/>
    <w:rsid w:val="00781706"/>
    <w:rsid w:val="007817F5"/>
    <w:rsid w:val="00795E2B"/>
    <w:rsid w:val="007A02F2"/>
    <w:rsid w:val="007A44C6"/>
    <w:rsid w:val="007C0F05"/>
    <w:rsid w:val="007D2BE8"/>
    <w:rsid w:val="007D3074"/>
    <w:rsid w:val="007D3AE4"/>
    <w:rsid w:val="007F10D6"/>
    <w:rsid w:val="007F231E"/>
    <w:rsid w:val="007F6A34"/>
    <w:rsid w:val="00811124"/>
    <w:rsid w:val="0081540C"/>
    <w:rsid w:val="00825D11"/>
    <w:rsid w:val="0083229A"/>
    <w:rsid w:val="00832ADA"/>
    <w:rsid w:val="008336F6"/>
    <w:rsid w:val="008400A7"/>
    <w:rsid w:val="00841D33"/>
    <w:rsid w:val="00846AFC"/>
    <w:rsid w:val="00850DC7"/>
    <w:rsid w:val="00854357"/>
    <w:rsid w:val="00855B54"/>
    <w:rsid w:val="0086381D"/>
    <w:rsid w:val="00863F8A"/>
    <w:rsid w:val="008660E0"/>
    <w:rsid w:val="00885341"/>
    <w:rsid w:val="00892C35"/>
    <w:rsid w:val="0089637D"/>
    <w:rsid w:val="008A08BE"/>
    <w:rsid w:val="008B0CE2"/>
    <w:rsid w:val="008B1FF4"/>
    <w:rsid w:val="008B74D0"/>
    <w:rsid w:val="008F4A08"/>
    <w:rsid w:val="008F69FC"/>
    <w:rsid w:val="00900B03"/>
    <w:rsid w:val="0090247C"/>
    <w:rsid w:val="00913B43"/>
    <w:rsid w:val="00927839"/>
    <w:rsid w:val="00931F33"/>
    <w:rsid w:val="009358B5"/>
    <w:rsid w:val="00944A6D"/>
    <w:rsid w:val="00945248"/>
    <w:rsid w:val="00954BB5"/>
    <w:rsid w:val="00956905"/>
    <w:rsid w:val="0096244A"/>
    <w:rsid w:val="009630A1"/>
    <w:rsid w:val="009945EA"/>
    <w:rsid w:val="009A6353"/>
    <w:rsid w:val="009B0A35"/>
    <w:rsid w:val="009C0BDA"/>
    <w:rsid w:val="009D1324"/>
    <w:rsid w:val="009F5C25"/>
    <w:rsid w:val="00A00D42"/>
    <w:rsid w:val="00A0401F"/>
    <w:rsid w:val="00A132B9"/>
    <w:rsid w:val="00A14985"/>
    <w:rsid w:val="00A46CEF"/>
    <w:rsid w:val="00A52744"/>
    <w:rsid w:val="00A57AFB"/>
    <w:rsid w:val="00A62DA3"/>
    <w:rsid w:val="00A65039"/>
    <w:rsid w:val="00A73910"/>
    <w:rsid w:val="00A84848"/>
    <w:rsid w:val="00A90E12"/>
    <w:rsid w:val="00AA73C1"/>
    <w:rsid w:val="00AB1BCD"/>
    <w:rsid w:val="00AB628E"/>
    <w:rsid w:val="00AB7F60"/>
    <w:rsid w:val="00AC206E"/>
    <w:rsid w:val="00AE1D95"/>
    <w:rsid w:val="00AE517E"/>
    <w:rsid w:val="00AF4A8F"/>
    <w:rsid w:val="00B040F5"/>
    <w:rsid w:val="00B05B09"/>
    <w:rsid w:val="00B12816"/>
    <w:rsid w:val="00B14610"/>
    <w:rsid w:val="00B15D5F"/>
    <w:rsid w:val="00B31DF9"/>
    <w:rsid w:val="00B33B92"/>
    <w:rsid w:val="00B36D3B"/>
    <w:rsid w:val="00B378AB"/>
    <w:rsid w:val="00B44A66"/>
    <w:rsid w:val="00B5043E"/>
    <w:rsid w:val="00B51C54"/>
    <w:rsid w:val="00B77449"/>
    <w:rsid w:val="00B82721"/>
    <w:rsid w:val="00B94575"/>
    <w:rsid w:val="00B97DEC"/>
    <w:rsid w:val="00BA0B4C"/>
    <w:rsid w:val="00BA3704"/>
    <w:rsid w:val="00BA6717"/>
    <w:rsid w:val="00BB2829"/>
    <w:rsid w:val="00BB64F8"/>
    <w:rsid w:val="00BC4EC5"/>
    <w:rsid w:val="00BC5363"/>
    <w:rsid w:val="00BD08AB"/>
    <w:rsid w:val="00BF21A2"/>
    <w:rsid w:val="00BF2337"/>
    <w:rsid w:val="00C077BE"/>
    <w:rsid w:val="00C17C47"/>
    <w:rsid w:val="00C21B8B"/>
    <w:rsid w:val="00C22E34"/>
    <w:rsid w:val="00C24701"/>
    <w:rsid w:val="00C30698"/>
    <w:rsid w:val="00C30E8F"/>
    <w:rsid w:val="00C31DB9"/>
    <w:rsid w:val="00C34C73"/>
    <w:rsid w:val="00C46224"/>
    <w:rsid w:val="00C51D43"/>
    <w:rsid w:val="00C55FA2"/>
    <w:rsid w:val="00C71D9D"/>
    <w:rsid w:val="00C8303B"/>
    <w:rsid w:val="00C8381A"/>
    <w:rsid w:val="00C838A2"/>
    <w:rsid w:val="00C86B03"/>
    <w:rsid w:val="00CA4A32"/>
    <w:rsid w:val="00CA722C"/>
    <w:rsid w:val="00CD0AF7"/>
    <w:rsid w:val="00D163D8"/>
    <w:rsid w:val="00D2330F"/>
    <w:rsid w:val="00D52EDD"/>
    <w:rsid w:val="00D60147"/>
    <w:rsid w:val="00D62183"/>
    <w:rsid w:val="00D73826"/>
    <w:rsid w:val="00D95E6E"/>
    <w:rsid w:val="00DA2C39"/>
    <w:rsid w:val="00DB47B9"/>
    <w:rsid w:val="00DB7DC7"/>
    <w:rsid w:val="00DC1DAA"/>
    <w:rsid w:val="00DC4AE5"/>
    <w:rsid w:val="00DC7B52"/>
    <w:rsid w:val="00DD214B"/>
    <w:rsid w:val="00DD36AC"/>
    <w:rsid w:val="00DE6314"/>
    <w:rsid w:val="00DF3904"/>
    <w:rsid w:val="00E3395F"/>
    <w:rsid w:val="00E5701A"/>
    <w:rsid w:val="00E6158B"/>
    <w:rsid w:val="00E61771"/>
    <w:rsid w:val="00E674BE"/>
    <w:rsid w:val="00E80E63"/>
    <w:rsid w:val="00E852CC"/>
    <w:rsid w:val="00E86490"/>
    <w:rsid w:val="00E86579"/>
    <w:rsid w:val="00E86B89"/>
    <w:rsid w:val="00EC28EC"/>
    <w:rsid w:val="00EC6B5F"/>
    <w:rsid w:val="00EC6F8C"/>
    <w:rsid w:val="00EE1FB4"/>
    <w:rsid w:val="00EE28F3"/>
    <w:rsid w:val="00EE4C69"/>
    <w:rsid w:val="00EF11A5"/>
    <w:rsid w:val="00EF1CF3"/>
    <w:rsid w:val="00F03D87"/>
    <w:rsid w:val="00F0436F"/>
    <w:rsid w:val="00F075B7"/>
    <w:rsid w:val="00F07A86"/>
    <w:rsid w:val="00F129F1"/>
    <w:rsid w:val="00F2233F"/>
    <w:rsid w:val="00F30F52"/>
    <w:rsid w:val="00F36D01"/>
    <w:rsid w:val="00F415C4"/>
    <w:rsid w:val="00F4192C"/>
    <w:rsid w:val="00F420B8"/>
    <w:rsid w:val="00F45ADF"/>
    <w:rsid w:val="00F55337"/>
    <w:rsid w:val="00F603F5"/>
    <w:rsid w:val="00F664B5"/>
    <w:rsid w:val="00F73C6A"/>
    <w:rsid w:val="00F80547"/>
    <w:rsid w:val="00F84F1D"/>
    <w:rsid w:val="00F92DDB"/>
    <w:rsid w:val="00FA438A"/>
    <w:rsid w:val="00FB42FB"/>
    <w:rsid w:val="00FB53A9"/>
    <w:rsid w:val="00FC6336"/>
    <w:rsid w:val="00FE649B"/>
    <w:rsid w:val="00FF34C2"/>
    <w:rsid w:val="00FF3BBB"/>
    <w:rsid w:val="00FF71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03D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3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3D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56905"/>
    <w:pPr>
      <w:spacing w:after="0" w:line="240" w:lineRule="auto"/>
    </w:pPr>
    <w:rPr>
      <w:sz w:val="20"/>
      <w:szCs w:val="20"/>
    </w:rPr>
  </w:style>
  <w:style w:type="character" w:customStyle="1" w:styleId="a4">
    <w:name w:val="Текст сноски Знак"/>
    <w:basedOn w:val="a0"/>
    <w:link w:val="a3"/>
    <w:uiPriority w:val="99"/>
    <w:semiHidden/>
    <w:rsid w:val="00956905"/>
    <w:rPr>
      <w:sz w:val="20"/>
      <w:szCs w:val="20"/>
    </w:rPr>
  </w:style>
  <w:style w:type="character" w:styleId="a5">
    <w:name w:val="footnote reference"/>
    <w:basedOn w:val="a0"/>
    <w:uiPriority w:val="99"/>
    <w:semiHidden/>
    <w:unhideWhenUsed/>
    <w:rsid w:val="00956905"/>
    <w:rPr>
      <w:vertAlign w:val="superscript"/>
    </w:rPr>
  </w:style>
  <w:style w:type="paragraph" w:styleId="a6">
    <w:name w:val="header"/>
    <w:basedOn w:val="a"/>
    <w:link w:val="a7"/>
    <w:uiPriority w:val="99"/>
    <w:unhideWhenUsed/>
    <w:rsid w:val="00CA4A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4A32"/>
  </w:style>
  <w:style w:type="paragraph" w:styleId="a8">
    <w:name w:val="footer"/>
    <w:basedOn w:val="a"/>
    <w:link w:val="a9"/>
    <w:uiPriority w:val="99"/>
    <w:unhideWhenUsed/>
    <w:rsid w:val="00CA4A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4A32"/>
  </w:style>
  <w:style w:type="paragraph" w:styleId="aa">
    <w:name w:val="List Paragraph"/>
    <w:basedOn w:val="a"/>
    <w:uiPriority w:val="34"/>
    <w:qFormat/>
    <w:rsid w:val="00750319"/>
    <w:pPr>
      <w:ind w:left="720"/>
      <w:contextualSpacing/>
    </w:pPr>
  </w:style>
  <w:style w:type="character" w:customStyle="1" w:styleId="apple-converted-space">
    <w:name w:val="apple-converted-space"/>
    <w:basedOn w:val="a0"/>
    <w:rsid w:val="00C24701"/>
  </w:style>
  <w:style w:type="character" w:styleId="ab">
    <w:name w:val="Strong"/>
    <w:basedOn w:val="a0"/>
    <w:uiPriority w:val="22"/>
    <w:qFormat/>
    <w:rsid w:val="00C24701"/>
    <w:rPr>
      <w:b/>
      <w:bCs/>
    </w:rPr>
  </w:style>
  <w:style w:type="paragraph" w:styleId="ac">
    <w:name w:val="No Spacing"/>
    <w:uiPriority w:val="1"/>
    <w:qFormat/>
    <w:rsid w:val="00C24701"/>
    <w:pPr>
      <w:spacing w:after="0" w:line="240" w:lineRule="auto"/>
    </w:pPr>
  </w:style>
  <w:style w:type="paragraph" w:styleId="ad">
    <w:name w:val="Balloon Text"/>
    <w:basedOn w:val="a"/>
    <w:link w:val="ae"/>
    <w:uiPriority w:val="99"/>
    <w:semiHidden/>
    <w:unhideWhenUsed/>
    <w:rsid w:val="00DD36A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D36AC"/>
    <w:rPr>
      <w:rFonts w:ascii="Tahoma" w:hAnsi="Tahoma" w:cs="Tahoma"/>
      <w:sz w:val="16"/>
      <w:szCs w:val="16"/>
    </w:rPr>
  </w:style>
  <w:style w:type="character" w:styleId="af">
    <w:name w:val="Hyperlink"/>
    <w:basedOn w:val="a0"/>
    <w:uiPriority w:val="99"/>
    <w:unhideWhenUsed/>
    <w:rsid w:val="00115F1C"/>
    <w:rPr>
      <w:color w:val="0000FF"/>
      <w:u w:val="single"/>
    </w:rPr>
  </w:style>
  <w:style w:type="character" w:customStyle="1" w:styleId="10">
    <w:name w:val="Заголовок 1 Знак"/>
    <w:basedOn w:val="a0"/>
    <w:link w:val="1"/>
    <w:uiPriority w:val="9"/>
    <w:rsid w:val="00F03D8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03D8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03D87"/>
    <w:rPr>
      <w:rFonts w:asciiTheme="majorHAnsi" w:eastAsiaTheme="majorEastAsia" w:hAnsiTheme="majorHAnsi" w:cstheme="majorBidi"/>
      <w:b/>
      <w:bCs/>
      <w:color w:val="4F81BD" w:themeColor="accent1"/>
    </w:rPr>
  </w:style>
  <w:style w:type="paragraph" w:styleId="af0">
    <w:name w:val="TOC Heading"/>
    <w:basedOn w:val="1"/>
    <w:next w:val="a"/>
    <w:uiPriority w:val="39"/>
    <w:unhideWhenUsed/>
    <w:qFormat/>
    <w:rsid w:val="00F55337"/>
    <w:pPr>
      <w:outlineLvl w:val="9"/>
    </w:pPr>
    <w:rPr>
      <w:lang w:eastAsia="ru-RU"/>
    </w:rPr>
  </w:style>
  <w:style w:type="paragraph" w:styleId="21">
    <w:name w:val="toc 2"/>
    <w:basedOn w:val="a"/>
    <w:next w:val="a"/>
    <w:autoRedefine/>
    <w:uiPriority w:val="39"/>
    <w:unhideWhenUsed/>
    <w:qFormat/>
    <w:rsid w:val="00693656"/>
    <w:pPr>
      <w:tabs>
        <w:tab w:val="right" w:leader="dot" w:pos="9345"/>
      </w:tabs>
      <w:spacing w:after="100"/>
      <w:ind w:left="220"/>
      <w:jc w:val="both"/>
    </w:pPr>
    <w:rPr>
      <w:rFonts w:ascii="Times New Roman" w:eastAsiaTheme="minorEastAsia" w:hAnsi="Times New Roman" w:cs="Times New Roman"/>
      <w:b/>
      <w:noProof/>
      <w:lang w:eastAsia="ru-RU"/>
    </w:rPr>
  </w:style>
  <w:style w:type="paragraph" w:styleId="11">
    <w:name w:val="toc 1"/>
    <w:basedOn w:val="a"/>
    <w:next w:val="a"/>
    <w:autoRedefine/>
    <w:uiPriority w:val="39"/>
    <w:unhideWhenUsed/>
    <w:qFormat/>
    <w:rsid w:val="00693656"/>
    <w:pPr>
      <w:tabs>
        <w:tab w:val="right" w:leader="dot" w:pos="9345"/>
      </w:tabs>
      <w:spacing w:after="100"/>
      <w:jc w:val="both"/>
    </w:pPr>
    <w:rPr>
      <w:rFonts w:eastAsiaTheme="minorEastAsia"/>
      <w:lang w:eastAsia="ru-RU"/>
    </w:rPr>
  </w:style>
  <w:style w:type="paragraph" w:styleId="31">
    <w:name w:val="toc 3"/>
    <w:basedOn w:val="a"/>
    <w:next w:val="a"/>
    <w:autoRedefine/>
    <w:uiPriority w:val="39"/>
    <w:unhideWhenUsed/>
    <w:qFormat/>
    <w:rsid w:val="00F55337"/>
    <w:pPr>
      <w:spacing w:after="100"/>
      <w:ind w:left="440"/>
    </w:pPr>
    <w:rPr>
      <w:rFonts w:eastAsiaTheme="minorEastAsia"/>
      <w:lang w:eastAsia="ru-RU"/>
    </w:rPr>
  </w:style>
  <w:style w:type="character" w:customStyle="1" w:styleId="watch-title">
    <w:name w:val="watch-title"/>
    <w:basedOn w:val="a0"/>
    <w:rsid w:val="007F23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03D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03D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03D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956905"/>
    <w:pPr>
      <w:spacing w:after="0" w:line="240" w:lineRule="auto"/>
    </w:pPr>
    <w:rPr>
      <w:sz w:val="20"/>
      <w:szCs w:val="20"/>
    </w:rPr>
  </w:style>
  <w:style w:type="character" w:customStyle="1" w:styleId="a4">
    <w:name w:val="Текст сноски Знак"/>
    <w:basedOn w:val="a0"/>
    <w:link w:val="a3"/>
    <w:uiPriority w:val="99"/>
    <w:semiHidden/>
    <w:rsid w:val="00956905"/>
    <w:rPr>
      <w:sz w:val="20"/>
      <w:szCs w:val="20"/>
    </w:rPr>
  </w:style>
  <w:style w:type="character" w:styleId="a5">
    <w:name w:val="footnote reference"/>
    <w:basedOn w:val="a0"/>
    <w:uiPriority w:val="99"/>
    <w:semiHidden/>
    <w:unhideWhenUsed/>
    <w:rsid w:val="00956905"/>
    <w:rPr>
      <w:vertAlign w:val="superscript"/>
    </w:rPr>
  </w:style>
  <w:style w:type="paragraph" w:styleId="a6">
    <w:name w:val="header"/>
    <w:basedOn w:val="a"/>
    <w:link w:val="a7"/>
    <w:uiPriority w:val="99"/>
    <w:unhideWhenUsed/>
    <w:rsid w:val="00CA4A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4A32"/>
  </w:style>
  <w:style w:type="paragraph" w:styleId="a8">
    <w:name w:val="footer"/>
    <w:basedOn w:val="a"/>
    <w:link w:val="a9"/>
    <w:uiPriority w:val="99"/>
    <w:unhideWhenUsed/>
    <w:rsid w:val="00CA4A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4A32"/>
  </w:style>
  <w:style w:type="paragraph" w:styleId="aa">
    <w:name w:val="List Paragraph"/>
    <w:basedOn w:val="a"/>
    <w:uiPriority w:val="34"/>
    <w:qFormat/>
    <w:rsid w:val="00750319"/>
    <w:pPr>
      <w:ind w:left="720"/>
      <w:contextualSpacing/>
    </w:pPr>
  </w:style>
  <w:style w:type="character" w:customStyle="1" w:styleId="apple-converted-space">
    <w:name w:val="apple-converted-space"/>
    <w:basedOn w:val="a0"/>
    <w:rsid w:val="00C24701"/>
  </w:style>
  <w:style w:type="character" w:styleId="ab">
    <w:name w:val="Strong"/>
    <w:basedOn w:val="a0"/>
    <w:uiPriority w:val="22"/>
    <w:qFormat/>
    <w:rsid w:val="00C24701"/>
    <w:rPr>
      <w:b/>
      <w:bCs/>
    </w:rPr>
  </w:style>
  <w:style w:type="paragraph" w:styleId="ac">
    <w:name w:val="No Spacing"/>
    <w:uiPriority w:val="1"/>
    <w:qFormat/>
    <w:rsid w:val="00C24701"/>
    <w:pPr>
      <w:spacing w:after="0" w:line="240" w:lineRule="auto"/>
    </w:pPr>
  </w:style>
  <w:style w:type="paragraph" w:styleId="ad">
    <w:name w:val="Balloon Text"/>
    <w:basedOn w:val="a"/>
    <w:link w:val="ae"/>
    <w:uiPriority w:val="99"/>
    <w:semiHidden/>
    <w:unhideWhenUsed/>
    <w:rsid w:val="00DD36A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D36AC"/>
    <w:rPr>
      <w:rFonts w:ascii="Tahoma" w:hAnsi="Tahoma" w:cs="Tahoma"/>
      <w:sz w:val="16"/>
      <w:szCs w:val="16"/>
    </w:rPr>
  </w:style>
  <w:style w:type="character" w:styleId="af">
    <w:name w:val="Hyperlink"/>
    <w:basedOn w:val="a0"/>
    <w:uiPriority w:val="99"/>
    <w:unhideWhenUsed/>
    <w:rsid w:val="00115F1C"/>
    <w:rPr>
      <w:color w:val="0000FF"/>
      <w:u w:val="single"/>
    </w:rPr>
  </w:style>
  <w:style w:type="character" w:customStyle="1" w:styleId="10">
    <w:name w:val="Заголовок 1 Знак"/>
    <w:basedOn w:val="a0"/>
    <w:link w:val="1"/>
    <w:uiPriority w:val="9"/>
    <w:rsid w:val="00F03D8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03D8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03D87"/>
    <w:rPr>
      <w:rFonts w:asciiTheme="majorHAnsi" w:eastAsiaTheme="majorEastAsia" w:hAnsiTheme="majorHAnsi" w:cstheme="majorBidi"/>
      <w:b/>
      <w:bCs/>
      <w:color w:val="4F81BD" w:themeColor="accent1"/>
    </w:rPr>
  </w:style>
  <w:style w:type="paragraph" w:styleId="af0">
    <w:name w:val="TOC Heading"/>
    <w:basedOn w:val="1"/>
    <w:next w:val="a"/>
    <w:uiPriority w:val="39"/>
    <w:unhideWhenUsed/>
    <w:qFormat/>
    <w:rsid w:val="00F55337"/>
    <w:pPr>
      <w:outlineLvl w:val="9"/>
    </w:pPr>
    <w:rPr>
      <w:lang w:eastAsia="ru-RU"/>
    </w:rPr>
  </w:style>
  <w:style w:type="paragraph" w:styleId="21">
    <w:name w:val="toc 2"/>
    <w:basedOn w:val="a"/>
    <w:next w:val="a"/>
    <w:autoRedefine/>
    <w:uiPriority w:val="39"/>
    <w:unhideWhenUsed/>
    <w:qFormat/>
    <w:rsid w:val="00693656"/>
    <w:pPr>
      <w:tabs>
        <w:tab w:val="right" w:leader="dot" w:pos="9345"/>
      </w:tabs>
      <w:spacing w:after="100"/>
      <w:ind w:left="220"/>
      <w:jc w:val="both"/>
    </w:pPr>
    <w:rPr>
      <w:rFonts w:ascii="Times New Roman" w:eastAsiaTheme="minorEastAsia" w:hAnsi="Times New Roman" w:cs="Times New Roman"/>
      <w:b/>
      <w:noProof/>
      <w:lang w:eastAsia="ru-RU"/>
    </w:rPr>
  </w:style>
  <w:style w:type="paragraph" w:styleId="11">
    <w:name w:val="toc 1"/>
    <w:basedOn w:val="a"/>
    <w:next w:val="a"/>
    <w:autoRedefine/>
    <w:uiPriority w:val="39"/>
    <w:unhideWhenUsed/>
    <w:qFormat/>
    <w:rsid w:val="00693656"/>
    <w:pPr>
      <w:tabs>
        <w:tab w:val="right" w:leader="dot" w:pos="9345"/>
      </w:tabs>
      <w:spacing w:after="100"/>
      <w:jc w:val="both"/>
    </w:pPr>
    <w:rPr>
      <w:rFonts w:eastAsiaTheme="minorEastAsia"/>
      <w:lang w:eastAsia="ru-RU"/>
    </w:rPr>
  </w:style>
  <w:style w:type="paragraph" w:styleId="31">
    <w:name w:val="toc 3"/>
    <w:basedOn w:val="a"/>
    <w:next w:val="a"/>
    <w:autoRedefine/>
    <w:uiPriority w:val="39"/>
    <w:unhideWhenUsed/>
    <w:qFormat/>
    <w:rsid w:val="00F55337"/>
    <w:pPr>
      <w:spacing w:after="100"/>
      <w:ind w:left="440"/>
    </w:pPr>
    <w:rPr>
      <w:rFonts w:eastAsiaTheme="minorEastAsia"/>
      <w:lang w:eastAsia="ru-RU"/>
    </w:rPr>
  </w:style>
  <w:style w:type="character" w:customStyle="1" w:styleId="watch-title">
    <w:name w:val="watch-title"/>
    <w:basedOn w:val="a0"/>
    <w:rsid w:val="007F2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6783">
      <w:bodyDiv w:val="1"/>
      <w:marLeft w:val="0"/>
      <w:marRight w:val="0"/>
      <w:marTop w:val="0"/>
      <w:marBottom w:val="0"/>
      <w:divBdr>
        <w:top w:val="none" w:sz="0" w:space="0" w:color="auto"/>
        <w:left w:val="none" w:sz="0" w:space="0" w:color="auto"/>
        <w:bottom w:val="none" w:sz="0" w:space="0" w:color="auto"/>
        <w:right w:val="none" w:sz="0" w:space="0" w:color="auto"/>
      </w:divBdr>
    </w:div>
    <w:div w:id="605846633">
      <w:bodyDiv w:val="1"/>
      <w:marLeft w:val="0"/>
      <w:marRight w:val="0"/>
      <w:marTop w:val="0"/>
      <w:marBottom w:val="0"/>
      <w:divBdr>
        <w:top w:val="none" w:sz="0" w:space="0" w:color="auto"/>
        <w:left w:val="none" w:sz="0" w:space="0" w:color="auto"/>
        <w:bottom w:val="none" w:sz="0" w:space="0" w:color="auto"/>
        <w:right w:val="none" w:sz="0" w:space="0" w:color="auto"/>
      </w:divBdr>
    </w:div>
    <w:div w:id="1952130622">
      <w:bodyDiv w:val="1"/>
      <w:marLeft w:val="0"/>
      <w:marRight w:val="0"/>
      <w:marTop w:val="0"/>
      <w:marBottom w:val="0"/>
      <w:divBdr>
        <w:top w:val="none" w:sz="0" w:space="0" w:color="auto"/>
        <w:left w:val="none" w:sz="0" w:space="0" w:color="auto"/>
        <w:bottom w:val="none" w:sz="0" w:space="0" w:color="auto"/>
        <w:right w:val="none" w:sz="0" w:space="0" w:color="auto"/>
      </w:divBdr>
    </w:div>
    <w:div w:id="207126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ozersk74.com/proisshestviya/14754-v-ozerske-poymali-voditelya-taksi-klass-sbivshego-chasovogo-kpp.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libozersk.ru/pbd/pochet/Index.ht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zersk74.com/proisshestviya/14754-v-ozerske-poymali-voditelya-taksi-klass-sbivshego-chasovogo-kpp.html"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ecsocman.hse.ru/jssa/"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ecsocman.hse.ru/thesis/"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ibozersk.ru/pbd/pochet/persons/shevchenko/yarce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Лед95</b:Tag>
    <b:SourceType>Book</b:SourceType>
    <b:Guid>{BD2B3ECA-6507-4BE8-99F0-9E4A64E5D83F}</b:Guid>
    <b:Author>
      <b:Author>
        <b:NameList>
          <b:Person>
            <b:Last>А.В.</b:Last>
            <b:First>Леденёва</b:First>
          </b:Person>
        </b:NameList>
      </b:Author>
    </b:Author>
    <b:Title>Современная социальная теория: Бурдье, Гидденс, Хабермас: Учебное пособие.</b:Title>
    <b:Year>1995</b:Year>
    <b:RefOrder>1</b:RefOrder>
  </b:Source>
</b:Sources>
</file>

<file path=customXml/itemProps1.xml><?xml version="1.0" encoding="utf-8"?>
<ds:datastoreItem xmlns:ds="http://schemas.openxmlformats.org/officeDocument/2006/customXml" ds:itemID="{C31239FA-7521-4511-BFC2-D3D255BA6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6505</TotalTime>
  <Pages>125</Pages>
  <Words>32839</Words>
  <Characters>187184</Characters>
  <Application>Microsoft Office Word</Application>
  <DocSecurity>0</DocSecurity>
  <Lines>1559</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Валера</cp:lastModifiedBy>
  <cp:revision>50</cp:revision>
  <cp:lastPrinted>2016-05-17T14:02:00Z</cp:lastPrinted>
  <dcterms:created xsi:type="dcterms:W3CDTF">2016-04-04T12:03:00Z</dcterms:created>
  <dcterms:modified xsi:type="dcterms:W3CDTF">2016-05-23T09:05:00Z</dcterms:modified>
</cp:coreProperties>
</file>