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AE" w:rsidRPr="00684F56" w:rsidRDefault="00C663AE" w:rsidP="003949EB">
      <w:pPr>
        <w:spacing w:line="240" w:lineRule="auto"/>
        <w:jc w:val="center"/>
        <w:rPr>
          <w:rFonts w:ascii="Times New Roman" w:hAnsi="Times New Roman"/>
          <w:b/>
          <w:sz w:val="24"/>
          <w:szCs w:val="20"/>
          <w:lang w:eastAsia="ru-RU"/>
        </w:rPr>
      </w:pPr>
      <w:r w:rsidRPr="00684F56">
        <w:rPr>
          <w:rFonts w:ascii="Times New Roman" w:hAnsi="Times New Roman"/>
          <w:b/>
          <w:noProof/>
          <w:sz w:val="28"/>
          <w:szCs w:val="28"/>
          <w:lang w:eastAsia="ru-RU"/>
        </w:rPr>
        <w:drawing>
          <wp:inline distT="0" distB="0" distL="0" distR="0" wp14:anchorId="039BC1DA" wp14:editId="0968869D">
            <wp:extent cx="552450" cy="5524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C663AE" w:rsidRPr="00684F56" w:rsidRDefault="00C663AE" w:rsidP="003949EB">
      <w:pPr>
        <w:spacing w:line="240" w:lineRule="auto"/>
        <w:jc w:val="center"/>
        <w:rPr>
          <w:rFonts w:ascii="Times New Roman" w:hAnsi="Times New Roman"/>
          <w:bCs/>
          <w:sz w:val="24"/>
          <w:szCs w:val="24"/>
          <w:lang w:eastAsia="ru-RU"/>
        </w:rPr>
      </w:pPr>
      <w:r w:rsidRPr="00684F56">
        <w:rPr>
          <w:rFonts w:ascii="Times New Roman" w:hAnsi="Times New Roman"/>
          <w:sz w:val="24"/>
          <w:szCs w:val="20"/>
          <w:lang w:eastAsia="ru-RU"/>
        </w:rPr>
        <w:t xml:space="preserve">ПРАВИТЕЛЬСТВО </w:t>
      </w:r>
      <w:r w:rsidRPr="00684F56">
        <w:rPr>
          <w:rFonts w:ascii="Times New Roman" w:hAnsi="Times New Roman"/>
          <w:bCs/>
          <w:sz w:val="24"/>
          <w:szCs w:val="24"/>
          <w:lang w:eastAsia="ru-RU"/>
        </w:rPr>
        <w:t>РОССИЙСКОЙ ФЕДЕРАЦИИ</w:t>
      </w:r>
    </w:p>
    <w:p w:rsidR="00C663AE" w:rsidRPr="00684F56" w:rsidRDefault="00C663AE" w:rsidP="003949EB">
      <w:pPr>
        <w:spacing w:line="240" w:lineRule="auto"/>
        <w:jc w:val="center"/>
        <w:rPr>
          <w:rFonts w:ascii="Times New Roman" w:hAnsi="Times New Roman"/>
          <w:bCs/>
          <w:sz w:val="24"/>
          <w:szCs w:val="24"/>
          <w:lang w:eastAsia="ru-RU"/>
        </w:rPr>
      </w:pPr>
      <w:r w:rsidRPr="00684F56">
        <w:rPr>
          <w:rFonts w:ascii="Times New Roman" w:hAnsi="Times New Roman"/>
          <w:bCs/>
          <w:sz w:val="24"/>
          <w:szCs w:val="24"/>
          <w:lang w:eastAsia="ru-RU"/>
        </w:rPr>
        <w:t>ФЕДЕРАЛЬНОЕ ГОСУДАРСТВЕННОЕ БЮДЖЕТНОЕ ОБРАЗОВАТЕЛЬНОЕ УЧРЕЖДЕНИЕ</w:t>
      </w:r>
    </w:p>
    <w:p w:rsidR="00C663AE" w:rsidRPr="00684F56" w:rsidRDefault="00C663AE" w:rsidP="003949EB">
      <w:pPr>
        <w:spacing w:line="240" w:lineRule="auto"/>
        <w:jc w:val="center"/>
        <w:rPr>
          <w:rFonts w:ascii="Times New Roman" w:hAnsi="Times New Roman"/>
          <w:bCs/>
          <w:sz w:val="24"/>
          <w:szCs w:val="24"/>
          <w:lang w:eastAsia="ru-RU"/>
        </w:rPr>
      </w:pPr>
      <w:r w:rsidRPr="00684F56">
        <w:rPr>
          <w:rFonts w:ascii="Times New Roman" w:hAnsi="Times New Roman"/>
          <w:bCs/>
          <w:sz w:val="24"/>
          <w:szCs w:val="24"/>
          <w:lang w:eastAsia="ru-RU"/>
        </w:rPr>
        <w:t>ВЫСШЕГО ПРОФЕССИОНАЛЬНОГО ОБРАЗОВАНИЯ</w:t>
      </w:r>
    </w:p>
    <w:p w:rsidR="00C663AE" w:rsidRPr="00684F56" w:rsidRDefault="00C663AE" w:rsidP="003949EB">
      <w:pPr>
        <w:spacing w:after="240" w:line="240" w:lineRule="auto"/>
        <w:jc w:val="center"/>
        <w:rPr>
          <w:rFonts w:ascii="Times New Roman" w:hAnsi="Times New Roman"/>
          <w:sz w:val="24"/>
          <w:szCs w:val="24"/>
          <w:lang w:eastAsia="ru-RU"/>
        </w:rPr>
      </w:pPr>
      <w:r w:rsidRPr="00684F56">
        <w:rPr>
          <w:rFonts w:ascii="Times New Roman" w:hAnsi="Times New Roman"/>
          <w:sz w:val="24"/>
          <w:szCs w:val="24"/>
          <w:lang w:eastAsia="ru-RU"/>
        </w:rPr>
        <w:t>САНКТ-ПЕТЕРБУРГСКИЙ ГОСУДАРСТВЕННЫЙ УНИВЕРСИТЕТ</w:t>
      </w:r>
    </w:p>
    <w:p w:rsidR="00C663AE" w:rsidRPr="00D059D0" w:rsidRDefault="00C663AE" w:rsidP="003949EB">
      <w:pPr>
        <w:spacing w:after="240" w:line="240" w:lineRule="auto"/>
        <w:jc w:val="center"/>
        <w:rPr>
          <w:rFonts w:ascii="Times New Roman" w:hAnsi="Times New Roman"/>
          <w:sz w:val="24"/>
          <w:szCs w:val="24"/>
          <w:lang w:eastAsia="ru-RU"/>
        </w:rPr>
      </w:pPr>
      <w:r w:rsidRPr="00D059D0">
        <w:rPr>
          <w:rFonts w:ascii="Times New Roman" w:hAnsi="Times New Roman"/>
          <w:sz w:val="24"/>
          <w:szCs w:val="24"/>
          <w:lang w:eastAsia="ru-RU"/>
        </w:rPr>
        <w:t>ФАКУЛЬТЕТ СОЦИОЛОГИИ</w:t>
      </w:r>
    </w:p>
    <w:p w:rsidR="00711686" w:rsidRPr="00210AE1" w:rsidRDefault="00711686" w:rsidP="003949EB">
      <w:pPr>
        <w:spacing w:line="360" w:lineRule="auto"/>
        <w:jc w:val="center"/>
        <w:rPr>
          <w:rFonts w:ascii="Times New Roman" w:hAnsi="Times New Roman" w:cs="Times New Roman"/>
          <w:sz w:val="28"/>
          <w:szCs w:val="28"/>
        </w:rPr>
      </w:pPr>
    </w:p>
    <w:p w:rsidR="00C663AE" w:rsidRDefault="00C663AE" w:rsidP="003949EB">
      <w:pPr>
        <w:spacing w:line="240" w:lineRule="auto"/>
        <w:jc w:val="center"/>
        <w:rPr>
          <w:rFonts w:ascii="Times New Roman" w:hAnsi="Times New Roman"/>
          <w:bCs/>
          <w:sz w:val="28"/>
          <w:szCs w:val="24"/>
          <w:lang w:eastAsia="ru-RU"/>
        </w:rPr>
      </w:pPr>
    </w:p>
    <w:p w:rsidR="00C663AE" w:rsidRPr="00684F56" w:rsidRDefault="00C663AE" w:rsidP="003949EB">
      <w:pPr>
        <w:spacing w:line="240" w:lineRule="auto"/>
        <w:jc w:val="center"/>
        <w:rPr>
          <w:rFonts w:ascii="Times New Roman" w:hAnsi="Times New Roman"/>
          <w:bCs/>
          <w:sz w:val="28"/>
          <w:szCs w:val="24"/>
          <w:lang w:eastAsia="ru-RU"/>
        </w:rPr>
      </w:pPr>
      <w:r w:rsidRPr="00684F56">
        <w:rPr>
          <w:rFonts w:ascii="Times New Roman" w:hAnsi="Times New Roman"/>
          <w:bCs/>
          <w:sz w:val="28"/>
          <w:szCs w:val="24"/>
          <w:lang w:eastAsia="ru-RU"/>
        </w:rPr>
        <w:t xml:space="preserve">Направление </w:t>
      </w:r>
      <w:r>
        <w:rPr>
          <w:rFonts w:ascii="Times New Roman" w:hAnsi="Times New Roman"/>
          <w:bCs/>
          <w:sz w:val="28"/>
          <w:szCs w:val="24"/>
          <w:lang w:eastAsia="ru-RU"/>
        </w:rPr>
        <w:t>39.04.01</w:t>
      </w:r>
      <w:r w:rsidRPr="00684F56">
        <w:rPr>
          <w:rFonts w:ascii="Times New Roman" w:hAnsi="Times New Roman"/>
          <w:bCs/>
          <w:sz w:val="28"/>
          <w:szCs w:val="24"/>
          <w:lang w:eastAsia="ru-RU"/>
        </w:rPr>
        <w:t xml:space="preserve"> «Социология»</w:t>
      </w:r>
    </w:p>
    <w:p w:rsidR="00C663AE" w:rsidRPr="00684F56" w:rsidRDefault="00C663AE" w:rsidP="003949EB">
      <w:pPr>
        <w:spacing w:line="240" w:lineRule="auto"/>
        <w:jc w:val="center"/>
        <w:rPr>
          <w:rFonts w:ascii="Times New Roman" w:hAnsi="Times New Roman"/>
          <w:bCs/>
          <w:sz w:val="28"/>
          <w:szCs w:val="24"/>
          <w:lang w:eastAsia="ru-RU"/>
        </w:rPr>
      </w:pPr>
      <w:r w:rsidRPr="00684F56">
        <w:rPr>
          <w:rFonts w:ascii="Times New Roman" w:hAnsi="Times New Roman"/>
          <w:bCs/>
          <w:sz w:val="28"/>
          <w:szCs w:val="24"/>
          <w:lang w:eastAsia="ru-RU"/>
        </w:rPr>
        <w:t>Магистерская программа «Социология организаций и управления персоналом»</w:t>
      </w:r>
    </w:p>
    <w:p w:rsidR="00711686" w:rsidRPr="00210AE1" w:rsidRDefault="00711686" w:rsidP="003949EB">
      <w:pPr>
        <w:spacing w:line="360" w:lineRule="auto"/>
        <w:jc w:val="center"/>
        <w:rPr>
          <w:rFonts w:ascii="Times New Roman" w:hAnsi="Times New Roman" w:cs="Times New Roman"/>
          <w:sz w:val="28"/>
          <w:szCs w:val="28"/>
        </w:rPr>
      </w:pPr>
    </w:p>
    <w:p w:rsidR="00711686" w:rsidRPr="009E40AD" w:rsidRDefault="009E40AD" w:rsidP="003949EB">
      <w:pPr>
        <w:spacing w:line="360" w:lineRule="auto"/>
        <w:jc w:val="center"/>
        <w:rPr>
          <w:rFonts w:ascii="Times New Roman" w:hAnsi="Times New Roman" w:cs="Times New Roman"/>
          <w:b/>
          <w:sz w:val="28"/>
          <w:szCs w:val="28"/>
        </w:rPr>
      </w:pPr>
      <w:r w:rsidRPr="009E40AD">
        <w:rPr>
          <w:rFonts w:ascii="Times New Roman" w:hAnsi="Times New Roman" w:cs="Times New Roman"/>
          <w:b/>
          <w:sz w:val="28"/>
          <w:szCs w:val="28"/>
        </w:rPr>
        <w:t>МАГИСТЕРСКАЯ ДИССЕРТАЦИЯ</w:t>
      </w:r>
    </w:p>
    <w:p w:rsidR="00711686" w:rsidRPr="00C663AE" w:rsidRDefault="00711686" w:rsidP="003949EB">
      <w:pPr>
        <w:spacing w:line="360" w:lineRule="auto"/>
        <w:jc w:val="center"/>
        <w:rPr>
          <w:rFonts w:ascii="Times New Roman" w:hAnsi="Times New Roman" w:cs="Times New Roman"/>
          <w:sz w:val="28"/>
          <w:szCs w:val="28"/>
        </w:rPr>
      </w:pPr>
      <w:r w:rsidRPr="00C663AE">
        <w:rPr>
          <w:rFonts w:ascii="Times New Roman" w:hAnsi="Times New Roman" w:cs="Times New Roman"/>
          <w:sz w:val="28"/>
          <w:szCs w:val="28"/>
        </w:rPr>
        <w:t>Ф</w:t>
      </w:r>
      <w:r w:rsidR="00C663AE" w:rsidRPr="00C663AE">
        <w:rPr>
          <w:rFonts w:ascii="Times New Roman" w:hAnsi="Times New Roman" w:cs="Times New Roman"/>
          <w:sz w:val="28"/>
          <w:szCs w:val="28"/>
        </w:rPr>
        <w:t xml:space="preserve">ОРМИРОВАНИЕ </w:t>
      </w:r>
      <w:r w:rsidR="00C663AE" w:rsidRPr="00C663AE">
        <w:rPr>
          <w:rFonts w:ascii="Times New Roman" w:hAnsi="Times New Roman" w:cs="Times New Roman"/>
          <w:sz w:val="28"/>
          <w:szCs w:val="28"/>
          <w:lang w:val="en-US"/>
        </w:rPr>
        <w:t>HR</w:t>
      </w:r>
      <w:r w:rsidR="00C663AE" w:rsidRPr="00C663AE">
        <w:rPr>
          <w:rFonts w:ascii="Times New Roman" w:hAnsi="Times New Roman" w:cs="Times New Roman"/>
          <w:sz w:val="28"/>
          <w:szCs w:val="28"/>
        </w:rPr>
        <w:t>-БРЕНДА ОРГАНИЗАЦИИ КАК СПОСОБ ПОВЫШЕНИЯ ЛОЯЛЬНОСТИ ПЕРСОНАЛА</w:t>
      </w:r>
    </w:p>
    <w:p w:rsidR="00711686" w:rsidRPr="00210AE1" w:rsidRDefault="00711686" w:rsidP="003949EB">
      <w:pPr>
        <w:spacing w:line="360" w:lineRule="auto"/>
        <w:jc w:val="right"/>
        <w:rPr>
          <w:rFonts w:ascii="Times New Roman" w:hAnsi="Times New Roman" w:cs="Times New Roman"/>
          <w:sz w:val="28"/>
          <w:szCs w:val="28"/>
        </w:rPr>
      </w:pPr>
    </w:p>
    <w:p w:rsidR="00711686" w:rsidRPr="00210AE1" w:rsidRDefault="00711686" w:rsidP="003949EB">
      <w:pPr>
        <w:spacing w:line="360" w:lineRule="auto"/>
        <w:jc w:val="right"/>
        <w:rPr>
          <w:rFonts w:ascii="Times New Roman" w:hAnsi="Times New Roman" w:cs="Times New Roman"/>
          <w:sz w:val="28"/>
          <w:szCs w:val="28"/>
        </w:rPr>
      </w:pPr>
    </w:p>
    <w:p w:rsidR="00711686" w:rsidRPr="00210AE1" w:rsidRDefault="00711686" w:rsidP="003949EB">
      <w:pPr>
        <w:spacing w:line="360" w:lineRule="auto"/>
        <w:jc w:val="right"/>
        <w:rPr>
          <w:rFonts w:ascii="Times New Roman" w:hAnsi="Times New Roman" w:cs="Times New Roman"/>
          <w:sz w:val="28"/>
          <w:szCs w:val="28"/>
        </w:rPr>
      </w:pPr>
      <w:r w:rsidRPr="00210AE1">
        <w:rPr>
          <w:rFonts w:ascii="Times New Roman" w:hAnsi="Times New Roman" w:cs="Times New Roman"/>
          <w:sz w:val="28"/>
          <w:szCs w:val="28"/>
        </w:rPr>
        <w:t>Выполн</w:t>
      </w:r>
      <w:r w:rsidR="009E40AD">
        <w:rPr>
          <w:rFonts w:ascii="Times New Roman" w:hAnsi="Times New Roman" w:cs="Times New Roman"/>
          <w:sz w:val="28"/>
          <w:szCs w:val="28"/>
        </w:rPr>
        <w:t>ила:</w:t>
      </w:r>
    </w:p>
    <w:p w:rsidR="00423B2A" w:rsidRPr="00210AE1" w:rsidRDefault="00423B2A" w:rsidP="003949EB">
      <w:pPr>
        <w:spacing w:line="360" w:lineRule="auto"/>
        <w:jc w:val="right"/>
        <w:rPr>
          <w:rFonts w:ascii="Times New Roman" w:hAnsi="Times New Roman" w:cs="Times New Roman"/>
          <w:sz w:val="28"/>
          <w:szCs w:val="28"/>
        </w:rPr>
      </w:pPr>
      <w:proofErr w:type="spellStart"/>
      <w:r w:rsidRPr="00210AE1">
        <w:rPr>
          <w:rFonts w:ascii="Times New Roman" w:hAnsi="Times New Roman" w:cs="Times New Roman"/>
          <w:sz w:val="28"/>
          <w:szCs w:val="28"/>
        </w:rPr>
        <w:t>Дергачёва</w:t>
      </w:r>
      <w:proofErr w:type="spellEnd"/>
      <w:r w:rsidRPr="00210AE1">
        <w:rPr>
          <w:rFonts w:ascii="Times New Roman" w:hAnsi="Times New Roman" w:cs="Times New Roman"/>
          <w:sz w:val="28"/>
          <w:szCs w:val="28"/>
        </w:rPr>
        <w:t xml:space="preserve"> Валерия Дмитриевна</w:t>
      </w:r>
    </w:p>
    <w:p w:rsidR="00711686" w:rsidRPr="00210AE1" w:rsidRDefault="00711686" w:rsidP="003949EB">
      <w:pPr>
        <w:spacing w:line="360" w:lineRule="auto"/>
        <w:jc w:val="right"/>
        <w:rPr>
          <w:rFonts w:ascii="Times New Roman" w:hAnsi="Times New Roman" w:cs="Times New Roman"/>
          <w:sz w:val="28"/>
          <w:szCs w:val="28"/>
        </w:rPr>
      </w:pPr>
      <w:r w:rsidRPr="00210AE1">
        <w:rPr>
          <w:rFonts w:ascii="Times New Roman" w:hAnsi="Times New Roman" w:cs="Times New Roman"/>
          <w:sz w:val="28"/>
          <w:szCs w:val="28"/>
        </w:rPr>
        <w:t>Научный руководитель</w:t>
      </w:r>
      <w:r w:rsidR="009E40AD">
        <w:rPr>
          <w:rFonts w:ascii="Times New Roman" w:hAnsi="Times New Roman" w:cs="Times New Roman"/>
          <w:sz w:val="28"/>
          <w:szCs w:val="28"/>
        </w:rPr>
        <w:t>:</w:t>
      </w:r>
    </w:p>
    <w:p w:rsidR="00423B2A" w:rsidRPr="00210AE1" w:rsidRDefault="00423B2A" w:rsidP="003949EB">
      <w:pPr>
        <w:spacing w:line="360" w:lineRule="auto"/>
        <w:jc w:val="right"/>
        <w:rPr>
          <w:rFonts w:ascii="Times New Roman" w:hAnsi="Times New Roman" w:cs="Times New Roman"/>
          <w:sz w:val="28"/>
          <w:szCs w:val="28"/>
        </w:rPr>
      </w:pPr>
      <w:r w:rsidRPr="00210AE1">
        <w:rPr>
          <w:rFonts w:ascii="Times New Roman" w:hAnsi="Times New Roman" w:cs="Times New Roman"/>
          <w:sz w:val="28"/>
          <w:szCs w:val="28"/>
        </w:rPr>
        <w:t xml:space="preserve">Заведующий кафедрой социального управления и планирования, </w:t>
      </w:r>
    </w:p>
    <w:p w:rsidR="00711686" w:rsidRPr="00210AE1" w:rsidRDefault="00423B2A" w:rsidP="003949EB">
      <w:pPr>
        <w:spacing w:line="360" w:lineRule="auto"/>
        <w:jc w:val="right"/>
        <w:rPr>
          <w:rFonts w:ascii="Times New Roman" w:hAnsi="Times New Roman" w:cs="Times New Roman"/>
          <w:sz w:val="28"/>
          <w:szCs w:val="28"/>
        </w:rPr>
      </w:pPr>
      <w:r w:rsidRPr="00210AE1">
        <w:rPr>
          <w:rFonts w:ascii="Times New Roman" w:hAnsi="Times New Roman" w:cs="Times New Roman"/>
          <w:sz w:val="28"/>
          <w:szCs w:val="28"/>
        </w:rPr>
        <w:t>проф., д</w:t>
      </w:r>
      <w:r w:rsidR="009E40AD">
        <w:rPr>
          <w:rFonts w:ascii="Times New Roman" w:hAnsi="Times New Roman" w:cs="Times New Roman"/>
          <w:sz w:val="28"/>
          <w:szCs w:val="28"/>
        </w:rPr>
        <w:t xml:space="preserve">октор социологических наук, </w:t>
      </w:r>
      <w:proofErr w:type="spellStart"/>
      <w:r w:rsidR="009E40AD">
        <w:rPr>
          <w:rFonts w:ascii="Times New Roman" w:hAnsi="Times New Roman" w:cs="Times New Roman"/>
          <w:sz w:val="28"/>
          <w:szCs w:val="28"/>
        </w:rPr>
        <w:t>Пруе</w:t>
      </w:r>
      <w:r w:rsidRPr="00210AE1">
        <w:rPr>
          <w:rFonts w:ascii="Times New Roman" w:hAnsi="Times New Roman" w:cs="Times New Roman"/>
          <w:sz w:val="28"/>
          <w:szCs w:val="28"/>
        </w:rPr>
        <w:t>ль</w:t>
      </w:r>
      <w:proofErr w:type="spellEnd"/>
      <w:r w:rsidRPr="00210AE1">
        <w:rPr>
          <w:rFonts w:ascii="Times New Roman" w:hAnsi="Times New Roman" w:cs="Times New Roman"/>
          <w:sz w:val="28"/>
          <w:szCs w:val="28"/>
        </w:rPr>
        <w:t xml:space="preserve"> Н.А.</w:t>
      </w:r>
    </w:p>
    <w:p w:rsidR="00711686" w:rsidRPr="00210AE1" w:rsidRDefault="00711686" w:rsidP="003949EB">
      <w:pPr>
        <w:spacing w:line="360" w:lineRule="auto"/>
        <w:jc w:val="both"/>
        <w:rPr>
          <w:rFonts w:ascii="Times New Roman" w:hAnsi="Times New Roman" w:cs="Times New Roman"/>
          <w:sz w:val="28"/>
          <w:szCs w:val="28"/>
        </w:rPr>
      </w:pPr>
    </w:p>
    <w:p w:rsidR="00711686" w:rsidRPr="00210AE1" w:rsidRDefault="00711686" w:rsidP="003949EB">
      <w:pPr>
        <w:spacing w:line="360" w:lineRule="auto"/>
        <w:jc w:val="center"/>
        <w:rPr>
          <w:rFonts w:ascii="Times New Roman" w:hAnsi="Times New Roman" w:cs="Times New Roman"/>
          <w:sz w:val="28"/>
          <w:szCs w:val="28"/>
        </w:rPr>
      </w:pPr>
      <w:r w:rsidRPr="00210AE1">
        <w:rPr>
          <w:rFonts w:ascii="Times New Roman" w:hAnsi="Times New Roman" w:cs="Times New Roman"/>
          <w:sz w:val="28"/>
          <w:szCs w:val="28"/>
        </w:rPr>
        <w:t>Санкт-Петербург</w:t>
      </w:r>
    </w:p>
    <w:p w:rsidR="008A5EAD" w:rsidRPr="00210AE1" w:rsidRDefault="00711686" w:rsidP="003949EB">
      <w:pPr>
        <w:spacing w:line="360" w:lineRule="auto"/>
        <w:jc w:val="center"/>
        <w:rPr>
          <w:rFonts w:ascii="Times New Roman" w:hAnsi="Times New Roman" w:cs="Times New Roman"/>
          <w:sz w:val="28"/>
          <w:szCs w:val="28"/>
        </w:rPr>
      </w:pPr>
      <w:r w:rsidRPr="00210AE1">
        <w:rPr>
          <w:rFonts w:ascii="Times New Roman" w:hAnsi="Times New Roman" w:cs="Times New Roman"/>
          <w:sz w:val="28"/>
          <w:szCs w:val="28"/>
        </w:rPr>
        <w:t>2016</w:t>
      </w:r>
    </w:p>
    <w:p w:rsidR="00830AAE" w:rsidRPr="00210AE1" w:rsidRDefault="004F2967" w:rsidP="003949EB">
      <w:pPr>
        <w:spacing w:line="72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lastRenderedPageBreak/>
        <w:t>Оглавлен</w:t>
      </w:r>
      <w:bookmarkEnd w:id="0"/>
      <w:r>
        <w:rPr>
          <w:rFonts w:ascii="Times New Roman" w:hAnsi="Times New Roman" w:cs="Times New Roman"/>
          <w:sz w:val="28"/>
          <w:szCs w:val="28"/>
        </w:rPr>
        <w:t>ие</w:t>
      </w:r>
    </w:p>
    <w:p w:rsidR="00830AAE" w:rsidRPr="00210AE1" w:rsidRDefault="00210AE1" w:rsidP="003949EB">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563395" w:rsidRPr="00210AE1">
        <w:rPr>
          <w:rFonts w:ascii="Times New Roman" w:hAnsi="Times New Roman" w:cs="Times New Roman"/>
          <w:sz w:val="28"/>
          <w:szCs w:val="28"/>
        </w:rPr>
        <w:t>…………………………………………………………………………</w:t>
      </w:r>
      <w:proofErr w:type="gramStart"/>
      <w:r w:rsidR="00563395" w:rsidRPr="00210AE1">
        <w:rPr>
          <w:rFonts w:ascii="Times New Roman" w:hAnsi="Times New Roman" w:cs="Times New Roman"/>
          <w:sz w:val="28"/>
          <w:szCs w:val="28"/>
        </w:rPr>
        <w:t>…</w:t>
      </w:r>
      <w:r w:rsidR="00404CA5" w:rsidRPr="00210AE1">
        <w:rPr>
          <w:rFonts w:ascii="Times New Roman" w:hAnsi="Times New Roman" w:cs="Times New Roman"/>
          <w:sz w:val="28"/>
          <w:szCs w:val="28"/>
        </w:rPr>
        <w:t>…</w:t>
      </w:r>
      <w:r>
        <w:rPr>
          <w:rFonts w:ascii="Times New Roman" w:hAnsi="Times New Roman" w:cs="Times New Roman"/>
          <w:sz w:val="28"/>
          <w:szCs w:val="28"/>
        </w:rPr>
        <w:t>.</w:t>
      </w:r>
      <w:proofErr w:type="gramEnd"/>
      <w:r w:rsidR="00D51672">
        <w:rPr>
          <w:rFonts w:ascii="Times New Roman" w:hAnsi="Times New Roman" w:cs="Times New Roman"/>
          <w:sz w:val="28"/>
          <w:szCs w:val="28"/>
        </w:rPr>
        <w:t>.</w:t>
      </w:r>
      <w:r w:rsidR="00404CA5" w:rsidRPr="00210AE1">
        <w:rPr>
          <w:rFonts w:ascii="Times New Roman" w:hAnsi="Times New Roman" w:cs="Times New Roman"/>
          <w:sz w:val="28"/>
          <w:szCs w:val="28"/>
        </w:rPr>
        <w:t xml:space="preserve"> </w:t>
      </w:r>
      <w:r w:rsidR="00563395" w:rsidRPr="00210AE1">
        <w:rPr>
          <w:rFonts w:ascii="Times New Roman" w:hAnsi="Times New Roman" w:cs="Times New Roman"/>
          <w:sz w:val="28"/>
          <w:szCs w:val="28"/>
        </w:rPr>
        <w:t>3</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 xml:space="preserve">Глава 1. Теоретические основы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организации</w:t>
      </w:r>
      <w:r w:rsidR="00210AE1">
        <w:rPr>
          <w:rFonts w:ascii="Times New Roman" w:hAnsi="Times New Roman" w:cs="Times New Roman"/>
          <w:sz w:val="28"/>
          <w:szCs w:val="28"/>
        </w:rPr>
        <w:t>…</w:t>
      </w:r>
      <w:r w:rsidR="00563395" w:rsidRPr="00210AE1">
        <w:rPr>
          <w:rFonts w:ascii="Times New Roman" w:hAnsi="Times New Roman" w:cs="Times New Roman"/>
          <w:sz w:val="28"/>
          <w:szCs w:val="28"/>
        </w:rPr>
        <w:t>……</w:t>
      </w:r>
      <w:r w:rsidR="00404CA5" w:rsidRPr="00210AE1">
        <w:rPr>
          <w:rFonts w:ascii="Times New Roman" w:hAnsi="Times New Roman" w:cs="Times New Roman"/>
          <w:sz w:val="28"/>
          <w:szCs w:val="28"/>
        </w:rPr>
        <w:t xml:space="preserve">… </w:t>
      </w:r>
      <w:r w:rsidR="005265F1">
        <w:rPr>
          <w:rFonts w:ascii="Times New Roman" w:hAnsi="Times New Roman" w:cs="Times New Roman"/>
          <w:sz w:val="28"/>
          <w:szCs w:val="28"/>
        </w:rPr>
        <w:t>9</w:t>
      </w:r>
      <w:r w:rsidRPr="00210AE1">
        <w:rPr>
          <w:rFonts w:ascii="Times New Roman" w:hAnsi="Times New Roman" w:cs="Times New Roman"/>
          <w:sz w:val="28"/>
          <w:szCs w:val="28"/>
        </w:rPr>
        <w:t xml:space="preserve"> </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 xml:space="preserve">1.1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 как объект исследования: понятие и история </w:t>
      </w:r>
      <w:proofErr w:type="gramStart"/>
      <w:r w:rsidRPr="00210AE1">
        <w:rPr>
          <w:rFonts w:ascii="Times New Roman" w:hAnsi="Times New Roman" w:cs="Times New Roman"/>
          <w:sz w:val="28"/>
          <w:szCs w:val="28"/>
        </w:rPr>
        <w:t>возникновения</w:t>
      </w:r>
      <w:r w:rsidR="00210AE1">
        <w:rPr>
          <w:rFonts w:ascii="Times New Roman" w:hAnsi="Times New Roman" w:cs="Times New Roman"/>
          <w:sz w:val="28"/>
          <w:szCs w:val="28"/>
        </w:rPr>
        <w:t>.</w:t>
      </w:r>
      <w:r w:rsidR="00563395" w:rsidRPr="00210AE1">
        <w:rPr>
          <w:rFonts w:ascii="Times New Roman" w:hAnsi="Times New Roman" w:cs="Times New Roman"/>
          <w:sz w:val="28"/>
          <w:szCs w:val="28"/>
        </w:rPr>
        <w:t>…</w:t>
      </w:r>
      <w:proofErr w:type="gramEnd"/>
      <w:r w:rsidR="00563395" w:rsidRPr="00210AE1">
        <w:rPr>
          <w:rFonts w:ascii="Times New Roman" w:hAnsi="Times New Roman" w:cs="Times New Roman"/>
          <w:sz w:val="28"/>
          <w:szCs w:val="28"/>
        </w:rPr>
        <w:t>…</w:t>
      </w:r>
      <w:r w:rsidR="00404CA5" w:rsidRPr="00210AE1">
        <w:rPr>
          <w:rFonts w:ascii="Times New Roman" w:hAnsi="Times New Roman" w:cs="Times New Roman"/>
          <w:sz w:val="28"/>
          <w:szCs w:val="28"/>
        </w:rPr>
        <w:t xml:space="preserve">.. </w:t>
      </w:r>
      <w:r w:rsidR="005265F1">
        <w:rPr>
          <w:rFonts w:ascii="Times New Roman" w:hAnsi="Times New Roman" w:cs="Times New Roman"/>
          <w:sz w:val="28"/>
          <w:szCs w:val="28"/>
        </w:rPr>
        <w:t>9</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 xml:space="preserve">1.2 Основные </w:t>
      </w:r>
      <w:r w:rsidR="004F2967">
        <w:rPr>
          <w:rFonts w:ascii="Times New Roman" w:hAnsi="Times New Roman" w:cs="Times New Roman"/>
          <w:sz w:val="28"/>
          <w:szCs w:val="28"/>
        </w:rPr>
        <w:t xml:space="preserve">этапы и </w:t>
      </w:r>
      <w:r w:rsidRPr="00210AE1">
        <w:rPr>
          <w:rFonts w:ascii="Times New Roman" w:hAnsi="Times New Roman" w:cs="Times New Roman"/>
          <w:sz w:val="28"/>
          <w:szCs w:val="28"/>
        </w:rPr>
        <w:t xml:space="preserve">способы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w:t>
      </w:r>
      <w:proofErr w:type="gramStart"/>
      <w:r w:rsidRPr="00210AE1">
        <w:rPr>
          <w:rFonts w:ascii="Times New Roman" w:hAnsi="Times New Roman" w:cs="Times New Roman"/>
          <w:sz w:val="28"/>
          <w:szCs w:val="28"/>
        </w:rPr>
        <w:t>организации</w:t>
      </w:r>
      <w:r w:rsidR="00210AE1">
        <w:rPr>
          <w:rFonts w:ascii="Times New Roman" w:hAnsi="Times New Roman" w:cs="Times New Roman"/>
          <w:sz w:val="28"/>
          <w:szCs w:val="28"/>
        </w:rPr>
        <w:t>.</w:t>
      </w:r>
      <w:r w:rsidR="00563395" w:rsidRPr="00210AE1">
        <w:rPr>
          <w:rFonts w:ascii="Times New Roman" w:hAnsi="Times New Roman" w:cs="Times New Roman"/>
          <w:sz w:val="28"/>
          <w:szCs w:val="28"/>
        </w:rPr>
        <w:t>…</w:t>
      </w:r>
      <w:proofErr w:type="gramEnd"/>
      <w:r w:rsidR="00563395" w:rsidRPr="00210AE1">
        <w:rPr>
          <w:rFonts w:ascii="Times New Roman" w:hAnsi="Times New Roman" w:cs="Times New Roman"/>
          <w:sz w:val="28"/>
          <w:szCs w:val="28"/>
        </w:rPr>
        <w:t>………</w:t>
      </w:r>
      <w:r w:rsidR="005265F1">
        <w:rPr>
          <w:rFonts w:ascii="Times New Roman" w:hAnsi="Times New Roman" w:cs="Times New Roman"/>
          <w:sz w:val="28"/>
          <w:szCs w:val="28"/>
        </w:rPr>
        <w:t>17</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 xml:space="preserve">Глава 2. Лояльность персонала в процессе формирования </w:t>
      </w:r>
      <w:r w:rsidRPr="00210AE1">
        <w:rPr>
          <w:rFonts w:ascii="Times New Roman" w:hAnsi="Times New Roman" w:cs="Times New Roman"/>
          <w:sz w:val="28"/>
          <w:szCs w:val="28"/>
          <w:lang w:val="en-US"/>
        </w:rPr>
        <w:t>HR</w:t>
      </w:r>
      <w:r w:rsidR="00210AE1">
        <w:rPr>
          <w:rFonts w:ascii="Times New Roman" w:hAnsi="Times New Roman" w:cs="Times New Roman"/>
          <w:sz w:val="28"/>
          <w:szCs w:val="28"/>
        </w:rPr>
        <w:t xml:space="preserve">-бренда </w:t>
      </w:r>
      <w:r w:rsidR="00682D5C">
        <w:rPr>
          <w:rFonts w:ascii="Times New Roman" w:hAnsi="Times New Roman" w:cs="Times New Roman"/>
          <w:sz w:val="28"/>
          <w:szCs w:val="28"/>
        </w:rPr>
        <w:t>о</w:t>
      </w:r>
      <w:r w:rsidR="00210AE1">
        <w:rPr>
          <w:rFonts w:ascii="Times New Roman" w:hAnsi="Times New Roman" w:cs="Times New Roman"/>
          <w:sz w:val="28"/>
          <w:szCs w:val="28"/>
        </w:rPr>
        <w:t>рганизаци</w:t>
      </w:r>
      <w:r w:rsidR="00682D5C">
        <w:rPr>
          <w:rFonts w:ascii="Times New Roman" w:hAnsi="Times New Roman" w:cs="Times New Roman"/>
          <w:sz w:val="28"/>
          <w:szCs w:val="28"/>
        </w:rPr>
        <w:t>и…………………………………………………………………</w:t>
      </w:r>
      <w:r w:rsidR="005265F1">
        <w:rPr>
          <w:rFonts w:ascii="Times New Roman" w:hAnsi="Times New Roman" w:cs="Times New Roman"/>
          <w:sz w:val="28"/>
          <w:szCs w:val="28"/>
        </w:rPr>
        <w:t>…….....</w:t>
      </w:r>
      <w:r w:rsidR="00682D5C">
        <w:rPr>
          <w:rFonts w:ascii="Times New Roman" w:hAnsi="Times New Roman" w:cs="Times New Roman"/>
          <w:sz w:val="28"/>
          <w:szCs w:val="28"/>
        </w:rPr>
        <w:t>..</w:t>
      </w:r>
      <w:r w:rsidR="00D71F6A">
        <w:rPr>
          <w:rFonts w:ascii="Times New Roman" w:hAnsi="Times New Roman" w:cs="Times New Roman"/>
          <w:sz w:val="28"/>
          <w:szCs w:val="28"/>
        </w:rPr>
        <w:t xml:space="preserve"> 34</w:t>
      </w:r>
      <w:r w:rsidRPr="00210AE1">
        <w:rPr>
          <w:rFonts w:ascii="Times New Roman" w:hAnsi="Times New Roman" w:cs="Times New Roman"/>
          <w:sz w:val="28"/>
          <w:szCs w:val="28"/>
        </w:rPr>
        <w:t xml:space="preserve"> </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 xml:space="preserve">2.1 </w:t>
      </w:r>
      <w:r w:rsidR="00182324">
        <w:rPr>
          <w:rFonts w:ascii="Times New Roman" w:hAnsi="Times New Roman" w:cs="Times New Roman"/>
          <w:sz w:val="28"/>
          <w:szCs w:val="28"/>
        </w:rPr>
        <w:t>Лояльность персонала организации: понятие и основные компоненты формирования…………………………………………………</w:t>
      </w:r>
      <w:proofErr w:type="gramStart"/>
      <w:r w:rsidR="00182324">
        <w:rPr>
          <w:rFonts w:ascii="Times New Roman" w:hAnsi="Times New Roman" w:cs="Times New Roman"/>
          <w:sz w:val="28"/>
          <w:szCs w:val="28"/>
        </w:rPr>
        <w:t>…….</w:t>
      </w:r>
      <w:proofErr w:type="gramEnd"/>
      <w:r w:rsidR="0077130B">
        <w:rPr>
          <w:rFonts w:ascii="Times New Roman" w:hAnsi="Times New Roman" w:cs="Times New Roman"/>
          <w:sz w:val="28"/>
          <w:szCs w:val="28"/>
        </w:rPr>
        <w:t>…………</w:t>
      </w:r>
      <w:r w:rsidR="00563395" w:rsidRPr="00210AE1">
        <w:rPr>
          <w:rFonts w:ascii="Times New Roman" w:hAnsi="Times New Roman" w:cs="Times New Roman"/>
          <w:sz w:val="28"/>
          <w:szCs w:val="28"/>
        </w:rPr>
        <w:t>……</w:t>
      </w:r>
      <w:r w:rsidR="00404CA5" w:rsidRPr="00210AE1">
        <w:rPr>
          <w:rFonts w:ascii="Times New Roman" w:hAnsi="Times New Roman" w:cs="Times New Roman"/>
          <w:sz w:val="28"/>
          <w:szCs w:val="28"/>
        </w:rPr>
        <w:t xml:space="preserve">.. </w:t>
      </w:r>
      <w:r w:rsidR="00D71F6A">
        <w:rPr>
          <w:rFonts w:ascii="Times New Roman" w:hAnsi="Times New Roman" w:cs="Times New Roman"/>
          <w:sz w:val="28"/>
          <w:szCs w:val="28"/>
        </w:rPr>
        <w:t>34</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 xml:space="preserve">2.2 Лояльность персонала как фактор успешности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организации</w:t>
      </w:r>
      <w:r w:rsidR="005265F1">
        <w:rPr>
          <w:rFonts w:ascii="Times New Roman" w:hAnsi="Times New Roman" w:cs="Times New Roman"/>
          <w:sz w:val="28"/>
          <w:szCs w:val="28"/>
        </w:rPr>
        <w:t>……</w:t>
      </w:r>
      <w:r w:rsidR="00D71F6A">
        <w:rPr>
          <w:rFonts w:ascii="Times New Roman" w:hAnsi="Times New Roman" w:cs="Times New Roman"/>
          <w:sz w:val="28"/>
          <w:szCs w:val="28"/>
        </w:rPr>
        <w:t>……………………………………………………………………... 46</w:t>
      </w:r>
      <w:r w:rsidRPr="00210AE1">
        <w:rPr>
          <w:rFonts w:ascii="Times New Roman" w:hAnsi="Times New Roman" w:cs="Times New Roman"/>
          <w:sz w:val="28"/>
          <w:szCs w:val="28"/>
        </w:rPr>
        <w:t xml:space="preserve"> </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 xml:space="preserve">Глава 3. Исследование взаимосвязи между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-брендом организации и уровнем лояльности персонала</w:t>
      </w:r>
      <w:r w:rsidR="007E5BCB" w:rsidRPr="00210AE1">
        <w:rPr>
          <w:rFonts w:ascii="Times New Roman" w:hAnsi="Times New Roman" w:cs="Times New Roman"/>
          <w:sz w:val="28"/>
          <w:szCs w:val="28"/>
        </w:rPr>
        <w:t xml:space="preserve"> в частной медицинской клинике</w:t>
      </w:r>
      <w:r w:rsidR="0077130B">
        <w:rPr>
          <w:rFonts w:ascii="Times New Roman" w:hAnsi="Times New Roman" w:cs="Times New Roman"/>
          <w:sz w:val="28"/>
          <w:szCs w:val="28"/>
        </w:rPr>
        <w:t>…………</w:t>
      </w:r>
      <w:proofErr w:type="gramStart"/>
      <w:r w:rsidR="0077130B">
        <w:rPr>
          <w:rFonts w:ascii="Times New Roman" w:hAnsi="Times New Roman" w:cs="Times New Roman"/>
          <w:sz w:val="28"/>
          <w:szCs w:val="28"/>
        </w:rPr>
        <w:t>…….</w:t>
      </w:r>
      <w:proofErr w:type="gramEnd"/>
      <w:r w:rsidR="0077130B">
        <w:rPr>
          <w:rFonts w:ascii="Times New Roman" w:hAnsi="Times New Roman" w:cs="Times New Roman"/>
          <w:sz w:val="28"/>
          <w:szCs w:val="28"/>
        </w:rPr>
        <w:t>.</w:t>
      </w:r>
      <w:r w:rsidR="00404CA5" w:rsidRPr="00210AE1">
        <w:rPr>
          <w:rFonts w:ascii="Times New Roman" w:hAnsi="Times New Roman" w:cs="Times New Roman"/>
          <w:sz w:val="28"/>
          <w:szCs w:val="28"/>
        </w:rPr>
        <w:t xml:space="preserve">………….. </w:t>
      </w:r>
      <w:r w:rsidR="00D71F6A">
        <w:rPr>
          <w:rFonts w:ascii="Times New Roman" w:hAnsi="Times New Roman" w:cs="Times New Roman"/>
          <w:sz w:val="28"/>
          <w:szCs w:val="28"/>
        </w:rPr>
        <w:t>53</w:t>
      </w:r>
    </w:p>
    <w:p w:rsidR="005F06C2" w:rsidRPr="00210AE1" w:rsidRDefault="005F06C2"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3.1 Программа социологического исследования</w:t>
      </w:r>
      <w:r w:rsidR="0077130B">
        <w:rPr>
          <w:rFonts w:ascii="Times New Roman" w:hAnsi="Times New Roman" w:cs="Times New Roman"/>
          <w:sz w:val="28"/>
          <w:szCs w:val="28"/>
        </w:rPr>
        <w:t xml:space="preserve"> </w:t>
      </w:r>
      <w:proofErr w:type="gramStart"/>
      <w:r w:rsidR="0077130B">
        <w:rPr>
          <w:rFonts w:ascii="Times New Roman" w:hAnsi="Times New Roman" w:cs="Times New Roman"/>
          <w:sz w:val="28"/>
          <w:szCs w:val="28"/>
        </w:rPr>
        <w:t xml:space="preserve"> ..</w:t>
      </w:r>
      <w:proofErr w:type="gramEnd"/>
      <w:r w:rsidR="00210AE1">
        <w:rPr>
          <w:rFonts w:ascii="Times New Roman" w:hAnsi="Times New Roman" w:cs="Times New Roman"/>
          <w:sz w:val="28"/>
          <w:szCs w:val="28"/>
        </w:rPr>
        <w:t>…………………</w:t>
      </w:r>
      <w:r w:rsidR="00830AAE" w:rsidRPr="00210AE1">
        <w:rPr>
          <w:rFonts w:ascii="Times New Roman" w:hAnsi="Times New Roman" w:cs="Times New Roman"/>
          <w:sz w:val="28"/>
          <w:szCs w:val="28"/>
        </w:rPr>
        <w:t>…</w:t>
      </w:r>
      <w:r w:rsidR="0077130B">
        <w:rPr>
          <w:rFonts w:ascii="Times New Roman" w:hAnsi="Times New Roman" w:cs="Times New Roman"/>
          <w:sz w:val="28"/>
          <w:szCs w:val="28"/>
        </w:rPr>
        <w:t>..</w:t>
      </w:r>
      <w:r w:rsidR="00830AAE" w:rsidRPr="00210AE1">
        <w:rPr>
          <w:rFonts w:ascii="Times New Roman" w:hAnsi="Times New Roman" w:cs="Times New Roman"/>
          <w:sz w:val="28"/>
          <w:szCs w:val="28"/>
        </w:rPr>
        <w:t>…………</w:t>
      </w:r>
      <w:r w:rsidR="00404CA5" w:rsidRPr="00210AE1">
        <w:rPr>
          <w:rFonts w:ascii="Times New Roman" w:hAnsi="Times New Roman" w:cs="Times New Roman"/>
          <w:sz w:val="28"/>
          <w:szCs w:val="28"/>
        </w:rPr>
        <w:t xml:space="preserve">.. </w:t>
      </w:r>
      <w:r w:rsidR="00D71F6A">
        <w:rPr>
          <w:rFonts w:ascii="Times New Roman" w:hAnsi="Times New Roman" w:cs="Times New Roman"/>
          <w:sz w:val="28"/>
          <w:szCs w:val="28"/>
        </w:rPr>
        <w:t>53</w:t>
      </w:r>
    </w:p>
    <w:p w:rsidR="005F06C2" w:rsidRPr="00210AE1" w:rsidRDefault="00D84B17"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3.2</w:t>
      </w:r>
      <w:r w:rsidR="005F06C2" w:rsidRPr="00210AE1">
        <w:rPr>
          <w:rFonts w:ascii="Times New Roman" w:hAnsi="Times New Roman" w:cs="Times New Roman"/>
          <w:sz w:val="28"/>
          <w:szCs w:val="28"/>
        </w:rPr>
        <w:t xml:space="preserve"> Анализ эмпирического материа</w:t>
      </w:r>
      <w:r w:rsidR="0077130B">
        <w:rPr>
          <w:rFonts w:ascii="Times New Roman" w:hAnsi="Times New Roman" w:cs="Times New Roman"/>
          <w:sz w:val="28"/>
          <w:szCs w:val="28"/>
        </w:rPr>
        <w:t>ла социологического исследования</w:t>
      </w:r>
      <w:proofErr w:type="gramStart"/>
      <w:r w:rsidR="0077130B">
        <w:rPr>
          <w:rFonts w:ascii="Times New Roman" w:hAnsi="Times New Roman" w:cs="Times New Roman"/>
          <w:sz w:val="28"/>
          <w:szCs w:val="28"/>
        </w:rPr>
        <w:t xml:space="preserve"> .</w:t>
      </w:r>
      <w:r w:rsidR="00404CA5" w:rsidRPr="00210AE1">
        <w:rPr>
          <w:rFonts w:ascii="Times New Roman" w:hAnsi="Times New Roman" w:cs="Times New Roman"/>
          <w:sz w:val="28"/>
          <w:szCs w:val="28"/>
        </w:rPr>
        <w:t>…</w:t>
      </w:r>
      <w:proofErr w:type="gramEnd"/>
      <w:r w:rsidR="00404CA5" w:rsidRPr="00210AE1">
        <w:rPr>
          <w:rFonts w:ascii="Times New Roman" w:hAnsi="Times New Roman" w:cs="Times New Roman"/>
          <w:sz w:val="28"/>
          <w:szCs w:val="28"/>
        </w:rPr>
        <w:t>……</w:t>
      </w:r>
      <w:r w:rsidR="005265F1">
        <w:rPr>
          <w:rFonts w:ascii="Times New Roman" w:hAnsi="Times New Roman" w:cs="Times New Roman"/>
          <w:sz w:val="28"/>
          <w:szCs w:val="28"/>
        </w:rPr>
        <w:t>… 5</w:t>
      </w:r>
      <w:r w:rsidR="00D71F6A">
        <w:rPr>
          <w:rFonts w:ascii="Times New Roman" w:hAnsi="Times New Roman" w:cs="Times New Roman"/>
          <w:sz w:val="28"/>
          <w:szCs w:val="28"/>
        </w:rPr>
        <w:t>9</w:t>
      </w:r>
    </w:p>
    <w:p w:rsidR="00404CA5" w:rsidRPr="00210AE1" w:rsidRDefault="00210AE1" w:rsidP="003949EB">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Заключение….</w:t>
      </w:r>
      <w:proofErr w:type="gramEnd"/>
      <w:r>
        <w:rPr>
          <w:rFonts w:ascii="Times New Roman" w:hAnsi="Times New Roman" w:cs="Times New Roman"/>
          <w:sz w:val="28"/>
          <w:szCs w:val="28"/>
        </w:rPr>
        <w:t>.</w:t>
      </w:r>
      <w:r w:rsidR="00404CA5" w:rsidRPr="00210AE1">
        <w:rPr>
          <w:rFonts w:ascii="Times New Roman" w:hAnsi="Times New Roman" w:cs="Times New Roman"/>
          <w:sz w:val="28"/>
          <w:szCs w:val="28"/>
        </w:rPr>
        <w:t>…………………………………</w:t>
      </w:r>
      <w:r w:rsidR="00D71F6A">
        <w:rPr>
          <w:rFonts w:ascii="Times New Roman" w:hAnsi="Times New Roman" w:cs="Times New Roman"/>
          <w:sz w:val="28"/>
          <w:szCs w:val="28"/>
        </w:rPr>
        <w:t>…………………………………...... 67</w:t>
      </w:r>
    </w:p>
    <w:p w:rsidR="00F6380A" w:rsidRPr="00210AE1" w:rsidRDefault="00F6380A" w:rsidP="003949EB">
      <w:pPr>
        <w:spacing w:line="360" w:lineRule="auto"/>
        <w:jc w:val="both"/>
        <w:rPr>
          <w:rFonts w:ascii="Times New Roman" w:hAnsi="Times New Roman" w:cs="Times New Roman"/>
          <w:sz w:val="28"/>
          <w:szCs w:val="28"/>
        </w:rPr>
      </w:pPr>
      <w:r w:rsidRPr="00210AE1">
        <w:rPr>
          <w:rFonts w:ascii="Times New Roman" w:hAnsi="Times New Roman" w:cs="Times New Roman"/>
          <w:sz w:val="28"/>
          <w:szCs w:val="28"/>
        </w:rPr>
        <w:t>Список лите</w:t>
      </w:r>
      <w:r w:rsidR="0077130B">
        <w:rPr>
          <w:rFonts w:ascii="Times New Roman" w:hAnsi="Times New Roman" w:cs="Times New Roman"/>
          <w:sz w:val="28"/>
          <w:szCs w:val="28"/>
        </w:rPr>
        <w:t>ратуры……………………………………………………</w:t>
      </w:r>
      <w:proofErr w:type="gramStart"/>
      <w:r w:rsidR="0077130B">
        <w:rPr>
          <w:rFonts w:ascii="Times New Roman" w:hAnsi="Times New Roman" w:cs="Times New Roman"/>
          <w:sz w:val="28"/>
          <w:szCs w:val="28"/>
        </w:rPr>
        <w:t>…….</w:t>
      </w:r>
      <w:proofErr w:type="gramEnd"/>
      <w:r w:rsidR="0077130B">
        <w:rPr>
          <w:rFonts w:ascii="Times New Roman" w:hAnsi="Times New Roman" w:cs="Times New Roman"/>
          <w:sz w:val="28"/>
          <w:szCs w:val="28"/>
        </w:rPr>
        <w:t>.</w:t>
      </w:r>
      <w:r w:rsidR="00FB29AC">
        <w:rPr>
          <w:rFonts w:ascii="Times New Roman" w:hAnsi="Times New Roman" w:cs="Times New Roman"/>
          <w:sz w:val="28"/>
          <w:szCs w:val="28"/>
        </w:rPr>
        <w:t>………. 70</w:t>
      </w:r>
    </w:p>
    <w:p w:rsidR="00F6380A" w:rsidRDefault="00CA6371" w:rsidP="003949EB">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proofErr w:type="gramStart"/>
      <w:r>
        <w:rPr>
          <w:rFonts w:ascii="Times New Roman" w:hAnsi="Times New Roman" w:cs="Times New Roman"/>
          <w:sz w:val="28"/>
          <w:szCs w:val="28"/>
        </w:rPr>
        <w:t>…....</w:t>
      </w:r>
      <w:proofErr w:type="gramEnd"/>
      <w:r w:rsidR="00F6380A" w:rsidRPr="00210AE1">
        <w:rPr>
          <w:rFonts w:ascii="Times New Roman" w:hAnsi="Times New Roman" w:cs="Times New Roman"/>
          <w:sz w:val="28"/>
          <w:szCs w:val="28"/>
        </w:rPr>
        <w:t>………………………………………</w:t>
      </w:r>
      <w:r w:rsidR="0077130B">
        <w:rPr>
          <w:rFonts w:ascii="Times New Roman" w:hAnsi="Times New Roman" w:cs="Times New Roman"/>
          <w:sz w:val="28"/>
          <w:szCs w:val="28"/>
        </w:rPr>
        <w:t>…………..</w:t>
      </w:r>
      <w:r w:rsidR="00FB29AC">
        <w:rPr>
          <w:rFonts w:ascii="Times New Roman" w:hAnsi="Times New Roman" w:cs="Times New Roman"/>
          <w:sz w:val="28"/>
          <w:szCs w:val="28"/>
        </w:rPr>
        <w:t>…………………. 78</w:t>
      </w:r>
    </w:p>
    <w:p w:rsidR="00CA6371" w:rsidRDefault="00CA6371" w:rsidP="003949EB">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FB29AC">
        <w:rPr>
          <w:rFonts w:ascii="Times New Roman" w:hAnsi="Times New Roman" w:cs="Times New Roman"/>
          <w:sz w:val="28"/>
          <w:szCs w:val="28"/>
        </w:rPr>
        <w:t xml:space="preserve"> 78</w:t>
      </w:r>
    </w:p>
    <w:p w:rsidR="00CA6371" w:rsidRPr="00210AE1" w:rsidRDefault="00CA6371" w:rsidP="003949EB">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FB29AC">
        <w:rPr>
          <w:rFonts w:ascii="Times New Roman" w:hAnsi="Times New Roman" w:cs="Times New Roman"/>
          <w:sz w:val="28"/>
          <w:szCs w:val="28"/>
        </w:rPr>
        <w:t xml:space="preserve"> </w:t>
      </w:r>
      <w:r w:rsidR="005265F1">
        <w:rPr>
          <w:rFonts w:ascii="Times New Roman" w:hAnsi="Times New Roman" w:cs="Times New Roman"/>
          <w:sz w:val="28"/>
          <w:szCs w:val="28"/>
        </w:rPr>
        <w:t>8</w:t>
      </w:r>
      <w:r w:rsidR="00FB29AC">
        <w:rPr>
          <w:rFonts w:ascii="Times New Roman" w:hAnsi="Times New Roman" w:cs="Times New Roman"/>
          <w:sz w:val="28"/>
          <w:szCs w:val="28"/>
        </w:rPr>
        <w:t>0</w:t>
      </w:r>
    </w:p>
    <w:p w:rsidR="008A5EAD" w:rsidRPr="00210AE1" w:rsidRDefault="008A5EAD" w:rsidP="003949EB">
      <w:pPr>
        <w:spacing w:line="360" w:lineRule="auto"/>
        <w:ind w:firstLine="709"/>
        <w:jc w:val="both"/>
        <w:rPr>
          <w:rFonts w:ascii="Times New Roman" w:hAnsi="Times New Roman" w:cs="Times New Roman"/>
          <w:sz w:val="28"/>
          <w:szCs w:val="28"/>
        </w:rPr>
      </w:pPr>
    </w:p>
    <w:p w:rsidR="008A5EAD" w:rsidRPr="00210AE1" w:rsidRDefault="008A5EAD" w:rsidP="003949EB">
      <w:pPr>
        <w:spacing w:line="360" w:lineRule="auto"/>
        <w:ind w:firstLine="709"/>
        <w:jc w:val="both"/>
        <w:rPr>
          <w:rFonts w:ascii="Times New Roman" w:hAnsi="Times New Roman" w:cs="Times New Roman"/>
          <w:sz w:val="28"/>
          <w:szCs w:val="28"/>
        </w:rPr>
      </w:pPr>
    </w:p>
    <w:p w:rsidR="008A5EAD" w:rsidRPr="00210AE1" w:rsidRDefault="008A5EAD" w:rsidP="003949EB">
      <w:pPr>
        <w:spacing w:line="360" w:lineRule="auto"/>
        <w:ind w:firstLine="709"/>
        <w:jc w:val="both"/>
        <w:rPr>
          <w:rFonts w:ascii="Times New Roman" w:hAnsi="Times New Roman" w:cs="Times New Roman"/>
          <w:sz w:val="28"/>
          <w:szCs w:val="28"/>
        </w:rPr>
      </w:pPr>
    </w:p>
    <w:p w:rsidR="008A5EAD" w:rsidRPr="00210AE1" w:rsidRDefault="00830AAE" w:rsidP="003949EB">
      <w:pPr>
        <w:spacing w:line="72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lastRenderedPageBreak/>
        <w:t>Введение</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Изменения, происходящие в экономике страны, всегда оказывают влияние на рынок труда. Рынок труда – это среда, в которой формируется спрос на рабочую силу и предложение труда. На сегодняшний день процессы поиска и отбора сотрудников, формирования предложения со стороны работодателя и отклик на него со стороны сотрудника значительно проще технологически, чем какое-то время назад до появления электронных ресурсов. Однако это приводит к высокой степени информированности о деятельности организации среди компаний-конкурентов и потенциальных сотрудников. В этих условиях каждый руководитель вынужден заботиться о благополучии своей организации, где движущей силой являются ее сотрудники. Многие работодатели до сих пор не уделяют должного внимания развитию своего персонала и улучшению условий труда, не говоря уже о выстраивании с</w:t>
      </w:r>
      <w:r w:rsidR="00757C4B">
        <w:rPr>
          <w:rFonts w:ascii="Times New Roman" w:hAnsi="Times New Roman" w:cs="Times New Roman"/>
          <w:sz w:val="28"/>
          <w:szCs w:val="28"/>
        </w:rPr>
        <w:t xml:space="preserve">истемы мотивации. </w:t>
      </w:r>
      <w:r w:rsidRPr="00210AE1">
        <w:rPr>
          <w:rFonts w:ascii="Times New Roman" w:hAnsi="Times New Roman" w:cs="Times New Roman"/>
          <w:sz w:val="28"/>
          <w:szCs w:val="28"/>
        </w:rPr>
        <w:t xml:space="preserve">Результатом этого является высокая текучесть </w:t>
      </w:r>
      <w:r w:rsidR="00757C4B">
        <w:rPr>
          <w:rFonts w:ascii="Times New Roman" w:hAnsi="Times New Roman" w:cs="Times New Roman"/>
          <w:sz w:val="28"/>
          <w:szCs w:val="28"/>
        </w:rPr>
        <w:t>кадров</w:t>
      </w:r>
      <w:r w:rsidRPr="00210AE1">
        <w:rPr>
          <w:rFonts w:ascii="Times New Roman" w:hAnsi="Times New Roman" w:cs="Times New Roman"/>
          <w:sz w:val="28"/>
          <w:szCs w:val="28"/>
        </w:rPr>
        <w:t xml:space="preserve">, </w:t>
      </w:r>
      <w:r w:rsidR="00757C4B">
        <w:rPr>
          <w:rFonts w:ascii="Times New Roman" w:hAnsi="Times New Roman" w:cs="Times New Roman"/>
          <w:sz w:val="28"/>
          <w:szCs w:val="28"/>
        </w:rPr>
        <w:t>а</w:t>
      </w:r>
      <w:r w:rsidRPr="00210AE1">
        <w:rPr>
          <w:rFonts w:ascii="Times New Roman" w:hAnsi="Times New Roman" w:cs="Times New Roman"/>
          <w:sz w:val="28"/>
          <w:szCs w:val="28"/>
        </w:rPr>
        <w:t xml:space="preserve"> отдел персонала вынужден вновь и вновь вкладывать средства в подбор персонала и использовать устаревшие схемы и программы по управлению персоналом из-за нехватки времени на формирование и обновление стратегии под актуальные потребности организации.</w:t>
      </w:r>
    </w:p>
    <w:p w:rsidR="00830AAE"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В с</w:t>
      </w:r>
      <w:r w:rsidR="00757C4B">
        <w:rPr>
          <w:rFonts w:ascii="Times New Roman" w:hAnsi="Times New Roman" w:cs="Times New Roman"/>
          <w:sz w:val="28"/>
          <w:szCs w:val="28"/>
        </w:rPr>
        <w:t>воей работе я рассматриваю</w:t>
      </w:r>
      <w:r w:rsidRPr="00210AE1">
        <w:rPr>
          <w:rFonts w:ascii="Times New Roman" w:hAnsi="Times New Roman" w:cs="Times New Roman"/>
          <w:sz w:val="28"/>
          <w:szCs w:val="28"/>
        </w:rPr>
        <w:t xml:space="preserve"> два взаимосвязанных, на мой взгляд, понятия: HR-бренд и лояльность персонала.</w:t>
      </w:r>
    </w:p>
    <w:p w:rsidR="003949EB" w:rsidRPr="003949EB" w:rsidRDefault="003949EB" w:rsidP="003949EB">
      <w:pPr>
        <w:spacing w:line="360" w:lineRule="auto"/>
        <w:ind w:firstLine="709"/>
        <w:jc w:val="center"/>
        <w:rPr>
          <w:rFonts w:ascii="Times New Roman" w:hAnsi="Times New Roman" w:cs="Times New Roman"/>
          <w:b/>
          <w:sz w:val="28"/>
          <w:szCs w:val="28"/>
        </w:rPr>
      </w:pPr>
      <w:r w:rsidRPr="003949EB">
        <w:rPr>
          <w:rFonts w:ascii="Times New Roman" w:hAnsi="Times New Roman" w:cs="Times New Roman"/>
          <w:b/>
          <w:sz w:val="28"/>
          <w:szCs w:val="28"/>
        </w:rPr>
        <w:t>Актуальность исследования</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Актуальность исследования связана с тем, что формирование HR-бренда организации – практика, которая из года в год набирает все большую популярность во всем мире и в России в том числе. Крупнейшие компании и порталы по подбору персонала и поиску работы ежегодно проводят собственные исследования по определению лучших работодателей. Формирование и поддержание бренда работодателя становится долгосрочной стратегией, позволяющей привлекать талантливых и нужных сотрудников, удерживать их в компании и формировать </w:t>
      </w:r>
      <w:r w:rsidRPr="00210AE1">
        <w:rPr>
          <w:rFonts w:ascii="Times New Roman" w:hAnsi="Times New Roman" w:cs="Times New Roman"/>
          <w:sz w:val="28"/>
          <w:szCs w:val="28"/>
        </w:rPr>
        <w:lastRenderedPageBreak/>
        <w:t xml:space="preserve">совместные цели, достижение которых возможно только при взаимной договоренности сотрудников и руководства. В современных условиях от сотрудников требуется не только исполнение должностных инструкций. Все чаще работодатель стремится к созданию эффективной команды, которая будет разделять ценности организации и «болеть» </w:t>
      </w:r>
      <w:r w:rsidR="00F801A4" w:rsidRPr="00210AE1">
        <w:rPr>
          <w:rFonts w:ascii="Times New Roman" w:hAnsi="Times New Roman" w:cs="Times New Roman"/>
          <w:sz w:val="28"/>
          <w:szCs w:val="28"/>
        </w:rPr>
        <w:t>(</w:t>
      </w:r>
      <w:r w:rsidRPr="00210AE1">
        <w:rPr>
          <w:rFonts w:ascii="Times New Roman" w:hAnsi="Times New Roman" w:cs="Times New Roman"/>
          <w:sz w:val="28"/>
          <w:szCs w:val="28"/>
        </w:rPr>
        <w:t>в хорошем смысле</w:t>
      </w:r>
      <w:r w:rsidR="00F801A4" w:rsidRPr="00210AE1">
        <w:rPr>
          <w:rFonts w:ascii="Times New Roman" w:hAnsi="Times New Roman" w:cs="Times New Roman"/>
          <w:sz w:val="28"/>
          <w:szCs w:val="28"/>
        </w:rPr>
        <w:t xml:space="preserve"> слова)</w:t>
      </w:r>
      <w:r w:rsidRPr="00210AE1">
        <w:rPr>
          <w:rFonts w:ascii="Times New Roman" w:hAnsi="Times New Roman" w:cs="Times New Roman"/>
          <w:sz w:val="28"/>
          <w:szCs w:val="28"/>
        </w:rPr>
        <w:t xml:space="preserve"> за общее дело. Поэтому лояльность персонала сегодня включает в себя и удовлетворенность трудом, и вовлеченность в процессы, и желание прилагать все большие усилия для достижения результата. Процесс формирования HR-бренда позволяет комплексно подойти к решению сразу нескольких задач: управление человеческими ресурсами внутри организации и формирование внешнего имиджа работодателя для привлечения соискателей. Предполагается, что при реализации стратегии по формированию внутреннего бренда работодателя, уровень лояльности персонала будет одним из показателей успешности ее внедрения. </w:t>
      </w:r>
    </w:p>
    <w:p w:rsidR="003949EB" w:rsidRDefault="00830AAE" w:rsidP="003949EB">
      <w:pPr>
        <w:spacing w:line="360" w:lineRule="auto"/>
        <w:ind w:firstLine="709"/>
        <w:jc w:val="center"/>
        <w:rPr>
          <w:rFonts w:ascii="Times New Roman" w:hAnsi="Times New Roman" w:cs="Times New Roman"/>
          <w:sz w:val="28"/>
          <w:szCs w:val="28"/>
        </w:rPr>
      </w:pPr>
      <w:r w:rsidRPr="003949EB">
        <w:rPr>
          <w:rFonts w:ascii="Times New Roman" w:hAnsi="Times New Roman" w:cs="Times New Roman"/>
          <w:b/>
          <w:sz w:val="28"/>
          <w:szCs w:val="28"/>
        </w:rPr>
        <w:t>Степень научной ра</w:t>
      </w:r>
      <w:r w:rsidR="003949EB">
        <w:rPr>
          <w:rFonts w:ascii="Times New Roman" w:hAnsi="Times New Roman" w:cs="Times New Roman"/>
          <w:b/>
          <w:sz w:val="28"/>
          <w:szCs w:val="28"/>
        </w:rPr>
        <w:t>зработанности темы исследования</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Понятие HR-бренд находится на стыке нескольких дисциплин: маркетинга, управления человеческими ресурсами, психологии и социологии. Лояльность персонала лежит в предметной области психологии, социологии и менеджмента.</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Среди зарубежных исследователей проблемой организации труда и повышения эффективности управления человеческими ресурсами занимались: Ф. Тейлор - основатель научного подхода в менеджменте; Э. </w:t>
      </w:r>
      <w:proofErr w:type="spellStart"/>
      <w:r w:rsidRPr="00210AE1">
        <w:rPr>
          <w:rFonts w:ascii="Times New Roman" w:hAnsi="Times New Roman" w:cs="Times New Roman"/>
          <w:sz w:val="28"/>
          <w:szCs w:val="28"/>
        </w:rPr>
        <w:t>Мэйо</w:t>
      </w:r>
      <w:proofErr w:type="spellEnd"/>
      <w:r w:rsidRPr="00210AE1">
        <w:rPr>
          <w:rFonts w:ascii="Times New Roman" w:hAnsi="Times New Roman" w:cs="Times New Roman"/>
          <w:sz w:val="28"/>
          <w:szCs w:val="28"/>
        </w:rPr>
        <w:t xml:space="preserve"> является основоположником теории человеческих отношений; Д. </w:t>
      </w:r>
      <w:proofErr w:type="spellStart"/>
      <w:r w:rsidRPr="00210AE1">
        <w:rPr>
          <w:rFonts w:ascii="Times New Roman" w:hAnsi="Times New Roman" w:cs="Times New Roman"/>
          <w:sz w:val="28"/>
          <w:szCs w:val="28"/>
        </w:rPr>
        <w:t>Макгрэгор</w:t>
      </w:r>
      <w:proofErr w:type="spellEnd"/>
      <w:r w:rsidRPr="00210AE1">
        <w:rPr>
          <w:rFonts w:ascii="Times New Roman" w:hAnsi="Times New Roman" w:cs="Times New Roman"/>
          <w:sz w:val="28"/>
          <w:szCs w:val="28"/>
        </w:rPr>
        <w:t xml:space="preserve"> призывал искать подходы к раск</w:t>
      </w:r>
      <w:r w:rsidR="00757C4B">
        <w:rPr>
          <w:rFonts w:ascii="Times New Roman" w:hAnsi="Times New Roman" w:cs="Times New Roman"/>
          <w:sz w:val="28"/>
          <w:szCs w:val="28"/>
        </w:rPr>
        <w:t xml:space="preserve">рытию человеческого потенциала; </w:t>
      </w:r>
      <w:r w:rsidRPr="00210AE1">
        <w:rPr>
          <w:rFonts w:ascii="Times New Roman" w:hAnsi="Times New Roman" w:cs="Times New Roman"/>
          <w:sz w:val="28"/>
          <w:szCs w:val="28"/>
        </w:rPr>
        <w:t xml:space="preserve">П. </w:t>
      </w:r>
      <w:proofErr w:type="spellStart"/>
      <w:r w:rsidRPr="00210AE1">
        <w:rPr>
          <w:rFonts w:ascii="Times New Roman" w:hAnsi="Times New Roman" w:cs="Times New Roman"/>
          <w:sz w:val="28"/>
          <w:szCs w:val="28"/>
        </w:rPr>
        <w:t>Друкер</w:t>
      </w:r>
      <w:proofErr w:type="spellEnd"/>
      <w:r w:rsidRPr="00210AE1">
        <w:rPr>
          <w:rFonts w:ascii="Times New Roman" w:hAnsi="Times New Roman" w:cs="Times New Roman"/>
          <w:sz w:val="28"/>
          <w:szCs w:val="28"/>
        </w:rPr>
        <w:t xml:space="preserve"> писал о том, </w:t>
      </w:r>
      <w:r w:rsidR="00757C4B">
        <w:rPr>
          <w:rFonts w:ascii="Times New Roman" w:hAnsi="Times New Roman" w:cs="Times New Roman"/>
          <w:sz w:val="28"/>
          <w:szCs w:val="28"/>
        </w:rPr>
        <w:t xml:space="preserve">что </w:t>
      </w:r>
      <w:r w:rsidRPr="00210AE1">
        <w:rPr>
          <w:rFonts w:ascii="Times New Roman" w:hAnsi="Times New Roman" w:cs="Times New Roman"/>
          <w:sz w:val="28"/>
          <w:szCs w:val="28"/>
        </w:rPr>
        <w:t xml:space="preserve">концепция управления должна соответствовать целям, а руководители должны быть вовлечены в свою работу. </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Понятие </w:t>
      </w:r>
      <w:r w:rsidR="00F801A4" w:rsidRPr="00210AE1">
        <w:rPr>
          <w:rFonts w:ascii="Times New Roman" w:hAnsi="Times New Roman" w:cs="Times New Roman"/>
          <w:sz w:val="28"/>
          <w:szCs w:val="28"/>
        </w:rPr>
        <w:t>«бренд» изначально рассматривалось только специалистами</w:t>
      </w:r>
      <w:r w:rsidRPr="00210AE1">
        <w:rPr>
          <w:rFonts w:ascii="Times New Roman" w:hAnsi="Times New Roman" w:cs="Times New Roman"/>
          <w:sz w:val="28"/>
          <w:szCs w:val="28"/>
        </w:rPr>
        <w:t xml:space="preserve"> в области маркетинга. А. </w:t>
      </w:r>
      <w:proofErr w:type="spellStart"/>
      <w:r w:rsidRPr="00210AE1">
        <w:rPr>
          <w:rFonts w:ascii="Times New Roman" w:hAnsi="Times New Roman" w:cs="Times New Roman"/>
          <w:sz w:val="28"/>
          <w:szCs w:val="28"/>
        </w:rPr>
        <w:t>Аакер</w:t>
      </w:r>
      <w:proofErr w:type="spellEnd"/>
      <w:r w:rsidRPr="00210AE1">
        <w:rPr>
          <w:rFonts w:ascii="Times New Roman" w:hAnsi="Times New Roman" w:cs="Times New Roman"/>
          <w:sz w:val="28"/>
          <w:szCs w:val="28"/>
        </w:rPr>
        <w:t xml:space="preserve"> </w:t>
      </w:r>
      <w:r w:rsidR="00F801A4" w:rsidRPr="00210AE1">
        <w:rPr>
          <w:rFonts w:ascii="Times New Roman" w:hAnsi="Times New Roman" w:cs="Times New Roman"/>
          <w:sz w:val="28"/>
          <w:szCs w:val="28"/>
        </w:rPr>
        <w:t>ввел</w:t>
      </w:r>
      <w:r w:rsidRPr="00210AE1">
        <w:rPr>
          <w:rFonts w:ascii="Times New Roman" w:hAnsi="Times New Roman" w:cs="Times New Roman"/>
          <w:sz w:val="28"/>
          <w:szCs w:val="28"/>
        </w:rPr>
        <w:t xml:space="preserve"> понятие «капитал бренда</w:t>
      </w:r>
      <w:r w:rsidR="00F801A4" w:rsidRPr="00210AE1">
        <w:rPr>
          <w:rFonts w:ascii="Times New Roman" w:hAnsi="Times New Roman" w:cs="Times New Roman"/>
          <w:sz w:val="28"/>
          <w:szCs w:val="28"/>
        </w:rPr>
        <w:t>»</w:t>
      </w:r>
      <w:r w:rsidRPr="00210AE1">
        <w:rPr>
          <w:rFonts w:ascii="Times New Roman" w:hAnsi="Times New Roman" w:cs="Times New Roman"/>
          <w:sz w:val="28"/>
          <w:szCs w:val="28"/>
        </w:rPr>
        <w:t xml:space="preserve"> как совокупность активов и обязательств, которые наращ</w:t>
      </w:r>
      <w:r w:rsidR="00F801A4" w:rsidRPr="00210AE1">
        <w:rPr>
          <w:rFonts w:ascii="Times New Roman" w:hAnsi="Times New Roman" w:cs="Times New Roman"/>
          <w:sz w:val="28"/>
          <w:szCs w:val="28"/>
        </w:rPr>
        <w:t>ивают или ослабляют ценность для</w:t>
      </w:r>
      <w:r w:rsidRPr="00210AE1">
        <w:rPr>
          <w:rFonts w:ascii="Times New Roman" w:hAnsi="Times New Roman" w:cs="Times New Roman"/>
          <w:sz w:val="28"/>
          <w:szCs w:val="28"/>
        </w:rPr>
        <w:t xml:space="preserve"> его потребителя. Одним из способов измерения капитала бренда он выдвинул </w:t>
      </w:r>
      <w:r w:rsidRPr="00210AE1">
        <w:rPr>
          <w:rFonts w:ascii="Times New Roman" w:hAnsi="Times New Roman" w:cs="Times New Roman"/>
          <w:sz w:val="28"/>
          <w:szCs w:val="28"/>
        </w:rPr>
        <w:lastRenderedPageBreak/>
        <w:t xml:space="preserve">лояльность к бренду. Ф. </w:t>
      </w:r>
      <w:proofErr w:type="spellStart"/>
      <w:r w:rsidRPr="00210AE1">
        <w:rPr>
          <w:rFonts w:ascii="Times New Roman" w:hAnsi="Times New Roman" w:cs="Times New Roman"/>
          <w:sz w:val="28"/>
          <w:szCs w:val="28"/>
        </w:rPr>
        <w:t>Котлер</w:t>
      </w:r>
      <w:proofErr w:type="spellEnd"/>
      <w:r w:rsidRPr="00210AE1">
        <w:rPr>
          <w:rFonts w:ascii="Times New Roman" w:hAnsi="Times New Roman" w:cs="Times New Roman"/>
          <w:sz w:val="28"/>
          <w:szCs w:val="28"/>
        </w:rPr>
        <w:t xml:space="preserve"> под брендом подразумевал набор определенных характеристик и обещани</w:t>
      </w:r>
      <w:r w:rsidR="00F801A4" w:rsidRPr="00210AE1">
        <w:rPr>
          <w:rFonts w:ascii="Times New Roman" w:hAnsi="Times New Roman" w:cs="Times New Roman"/>
          <w:sz w:val="28"/>
          <w:szCs w:val="28"/>
        </w:rPr>
        <w:t>й для потребителя, которые и формируют его ценность на рынке.</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Исследования рынка т</w:t>
      </w:r>
      <w:r w:rsidR="00F801A4" w:rsidRPr="00210AE1">
        <w:rPr>
          <w:rFonts w:ascii="Times New Roman" w:hAnsi="Times New Roman" w:cs="Times New Roman"/>
          <w:sz w:val="28"/>
          <w:szCs w:val="28"/>
        </w:rPr>
        <w:t>руда, которые проводят компании</w:t>
      </w:r>
      <w:r w:rsidR="00757C4B">
        <w:rPr>
          <w:rFonts w:ascii="Times New Roman" w:hAnsi="Times New Roman" w:cs="Times New Roman"/>
          <w:sz w:val="28"/>
          <w:szCs w:val="28"/>
        </w:rPr>
        <w:t xml:space="preserve"> с целью выявления факторов</w:t>
      </w:r>
      <w:r w:rsidRPr="00210AE1">
        <w:rPr>
          <w:rFonts w:ascii="Times New Roman" w:hAnsi="Times New Roman" w:cs="Times New Roman"/>
          <w:sz w:val="28"/>
          <w:szCs w:val="28"/>
        </w:rPr>
        <w:t xml:space="preserve"> </w:t>
      </w:r>
      <w:r w:rsidR="00F801A4" w:rsidRPr="00210AE1">
        <w:rPr>
          <w:rFonts w:ascii="Times New Roman" w:hAnsi="Times New Roman" w:cs="Times New Roman"/>
          <w:sz w:val="28"/>
          <w:szCs w:val="28"/>
        </w:rPr>
        <w:t>привлекательности</w:t>
      </w:r>
      <w:r w:rsidRPr="00210AE1">
        <w:rPr>
          <w:rFonts w:ascii="Times New Roman" w:hAnsi="Times New Roman" w:cs="Times New Roman"/>
          <w:sz w:val="28"/>
          <w:szCs w:val="28"/>
        </w:rPr>
        <w:t xml:space="preserve"> </w:t>
      </w:r>
      <w:r w:rsidR="00F801A4" w:rsidRPr="00210AE1">
        <w:rPr>
          <w:rFonts w:ascii="Times New Roman" w:hAnsi="Times New Roman" w:cs="Times New Roman"/>
          <w:sz w:val="28"/>
          <w:szCs w:val="28"/>
        </w:rPr>
        <w:t xml:space="preserve">работодателя для потенциальных сотрудников </w:t>
      </w:r>
      <w:r w:rsidRPr="00210AE1">
        <w:rPr>
          <w:rFonts w:ascii="Times New Roman" w:hAnsi="Times New Roman" w:cs="Times New Roman"/>
          <w:sz w:val="28"/>
          <w:szCs w:val="28"/>
        </w:rPr>
        <w:t>показывают, что среди предпочтительных критериев выпадают</w:t>
      </w:r>
      <w:r w:rsidR="00F801A4" w:rsidRPr="00210AE1">
        <w:rPr>
          <w:rFonts w:ascii="Times New Roman" w:hAnsi="Times New Roman" w:cs="Times New Roman"/>
          <w:sz w:val="28"/>
          <w:szCs w:val="28"/>
        </w:rPr>
        <w:t>:</w:t>
      </w:r>
      <w:r w:rsidRPr="00210AE1">
        <w:rPr>
          <w:rFonts w:ascii="Times New Roman" w:hAnsi="Times New Roman" w:cs="Times New Roman"/>
          <w:sz w:val="28"/>
          <w:szCs w:val="28"/>
        </w:rPr>
        <w:t xml:space="preserve"> заработная плата, стабильность, возможность карьерного роста и баланс между работой и личным временем.</w:t>
      </w:r>
      <w:r w:rsidR="00F801A4" w:rsidRPr="00210AE1">
        <w:rPr>
          <w:rFonts w:ascii="Times New Roman" w:hAnsi="Times New Roman" w:cs="Times New Roman"/>
          <w:sz w:val="28"/>
          <w:szCs w:val="28"/>
        </w:rPr>
        <w:t xml:space="preserve"> П</w:t>
      </w:r>
      <w:r w:rsidRPr="00210AE1">
        <w:rPr>
          <w:rFonts w:ascii="Times New Roman" w:hAnsi="Times New Roman" w:cs="Times New Roman"/>
          <w:sz w:val="28"/>
          <w:szCs w:val="28"/>
        </w:rPr>
        <w:t xml:space="preserve">сихологические исследования определяют факторы привлекательности компании как работодателя и залог положительного восприятия </w:t>
      </w:r>
      <w:r w:rsidR="00757C4B">
        <w:rPr>
          <w:rFonts w:ascii="Times New Roman" w:hAnsi="Times New Roman" w:cs="Times New Roman"/>
          <w:sz w:val="28"/>
          <w:szCs w:val="28"/>
        </w:rPr>
        <w:t>действий руководства среди сотрудников</w:t>
      </w:r>
      <w:r w:rsidRPr="00210AE1">
        <w:rPr>
          <w:rFonts w:ascii="Times New Roman" w:hAnsi="Times New Roman" w:cs="Times New Roman"/>
          <w:sz w:val="28"/>
          <w:szCs w:val="28"/>
        </w:rPr>
        <w:t xml:space="preserve">. </w:t>
      </w:r>
      <w:r w:rsidR="00F801A4" w:rsidRPr="00210AE1">
        <w:rPr>
          <w:rFonts w:ascii="Times New Roman" w:hAnsi="Times New Roman" w:cs="Times New Roman"/>
          <w:sz w:val="28"/>
          <w:szCs w:val="28"/>
        </w:rPr>
        <w:t>Например, т</w:t>
      </w:r>
      <w:r w:rsidRPr="00210AE1">
        <w:rPr>
          <w:rFonts w:ascii="Times New Roman" w:hAnsi="Times New Roman" w:cs="Times New Roman"/>
          <w:sz w:val="28"/>
          <w:szCs w:val="28"/>
        </w:rPr>
        <w:t xml:space="preserve">еория психологического контракта была введена в литературу К. </w:t>
      </w:r>
      <w:proofErr w:type="spellStart"/>
      <w:r w:rsidRPr="00210AE1">
        <w:rPr>
          <w:rFonts w:ascii="Times New Roman" w:hAnsi="Times New Roman" w:cs="Times New Roman"/>
          <w:sz w:val="28"/>
          <w:szCs w:val="28"/>
        </w:rPr>
        <w:t>Ар</w:t>
      </w:r>
      <w:r w:rsidR="000621A4">
        <w:rPr>
          <w:rFonts w:ascii="Times New Roman" w:hAnsi="Times New Roman" w:cs="Times New Roman"/>
          <w:sz w:val="28"/>
          <w:szCs w:val="28"/>
        </w:rPr>
        <w:t>джи</w:t>
      </w:r>
      <w:r w:rsidRPr="00210AE1">
        <w:rPr>
          <w:rFonts w:ascii="Times New Roman" w:hAnsi="Times New Roman" w:cs="Times New Roman"/>
          <w:sz w:val="28"/>
          <w:szCs w:val="28"/>
        </w:rPr>
        <w:t>рисом</w:t>
      </w:r>
      <w:proofErr w:type="spellEnd"/>
      <w:r w:rsidRPr="00210AE1">
        <w:rPr>
          <w:rFonts w:ascii="Times New Roman" w:hAnsi="Times New Roman" w:cs="Times New Roman"/>
          <w:sz w:val="28"/>
          <w:szCs w:val="28"/>
        </w:rPr>
        <w:t xml:space="preserve">. Он использовал «психологический рабочий контракт» для обозначения взаимопонимания между рабочими фабрики и мастерами. Этот термин </w:t>
      </w:r>
      <w:r w:rsidR="00F801A4" w:rsidRPr="00210AE1">
        <w:rPr>
          <w:rFonts w:ascii="Times New Roman" w:hAnsi="Times New Roman" w:cs="Times New Roman"/>
          <w:sz w:val="28"/>
          <w:szCs w:val="28"/>
        </w:rPr>
        <w:t>предполагал</w:t>
      </w:r>
      <w:r w:rsidRPr="00210AE1">
        <w:rPr>
          <w:rFonts w:ascii="Times New Roman" w:hAnsi="Times New Roman" w:cs="Times New Roman"/>
          <w:sz w:val="28"/>
          <w:szCs w:val="28"/>
        </w:rPr>
        <w:t xml:space="preserve"> неофициальные </w:t>
      </w:r>
      <w:r w:rsidR="00F801A4" w:rsidRPr="00210AE1">
        <w:rPr>
          <w:rFonts w:ascii="Times New Roman" w:hAnsi="Times New Roman" w:cs="Times New Roman"/>
          <w:sz w:val="28"/>
          <w:szCs w:val="28"/>
        </w:rPr>
        <w:t xml:space="preserve">взаимные </w:t>
      </w:r>
      <w:r w:rsidRPr="00210AE1">
        <w:rPr>
          <w:rFonts w:ascii="Times New Roman" w:hAnsi="Times New Roman" w:cs="Times New Roman"/>
          <w:sz w:val="28"/>
          <w:szCs w:val="28"/>
        </w:rPr>
        <w:t xml:space="preserve">обязательства двух сторон (сотрудника </w:t>
      </w:r>
      <w:r w:rsidR="00F801A4" w:rsidRPr="00210AE1">
        <w:rPr>
          <w:rFonts w:ascii="Times New Roman" w:hAnsi="Times New Roman" w:cs="Times New Roman"/>
          <w:sz w:val="28"/>
          <w:szCs w:val="28"/>
        </w:rPr>
        <w:t>и работодателя), которые</w:t>
      </w:r>
      <w:r w:rsidRPr="00210AE1">
        <w:rPr>
          <w:rFonts w:ascii="Times New Roman" w:hAnsi="Times New Roman" w:cs="Times New Roman"/>
          <w:sz w:val="28"/>
          <w:szCs w:val="28"/>
        </w:rPr>
        <w:t xml:space="preserve"> надеются на их</w:t>
      </w:r>
      <w:r w:rsidR="000621A4">
        <w:rPr>
          <w:rFonts w:ascii="Times New Roman" w:hAnsi="Times New Roman" w:cs="Times New Roman"/>
          <w:sz w:val="28"/>
          <w:szCs w:val="28"/>
        </w:rPr>
        <w:t xml:space="preserve"> взаимное</w:t>
      </w:r>
      <w:r w:rsidR="00032663">
        <w:rPr>
          <w:rFonts w:ascii="Times New Roman" w:hAnsi="Times New Roman" w:cs="Times New Roman"/>
          <w:sz w:val="28"/>
          <w:szCs w:val="28"/>
        </w:rPr>
        <w:t xml:space="preserve"> выполнение. Психологический контракт определяется </w:t>
      </w:r>
      <w:r w:rsidR="00032663" w:rsidRPr="00032663">
        <w:rPr>
          <w:rFonts w:ascii="Times New Roman" w:hAnsi="Times New Roman" w:cs="Times New Roman"/>
          <w:sz w:val="28"/>
          <w:szCs w:val="28"/>
        </w:rPr>
        <w:t xml:space="preserve">через </w:t>
      </w:r>
      <w:r w:rsidR="00032663">
        <w:rPr>
          <w:rFonts w:ascii="Times New Roman" w:hAnsi="Times New Roman" w:cs="Times New Roman"/>
          <w:sz w:val="28"/>
          <w:szCs w:val="28"/>
        </w:rPr>
        <w:t>его компоненты, основанные на иерархической системе</w:t>
      </w:r>
      <w:r w:rsidR="00032663" w:rsidRPr="00032663">
        <w:rPr>
          <w:rFonts w:ascii="Times New Roman" w:hAnsi="Times New Roman" w:cs="Times New Roman"/>
          <w:sz w:val="28"/>
          <w:szCs w:val="28"/>
        </w:rPr>
        <w:t xml:space="preserve"> ожиданий субъектов от своей организации и </w:t>
      </w:r>
      <w:r w:rsidR="00032663">
        <w:rPr>
          <w:rFonts w:ascii="Times New Roman" w:hAnsi="Times New Roman" w:cs="Times New Roman"/>
          <w:sz w:val="28"/>
          <w:szCs w:val="28"/>
        </w:rPr>
        <w:t xml:space="preserve">ответных </w:t>
      </w:r>
      <w:r w:rsidR="00032663" w:rsidRPr="00032663">
        <w:rPr>
          <w:rFonts w:ascii="Times New Roman" w:hAnsi="Times New Roman" w:cs="Times New Roman"/>
          <w:sz w:val="28"/>
          <w:szCs w:val="28"/>
        </w:rPr>
        <w:t>обязательств перед ней</w:t>
      </w:r>
      <w:r w:rsidR="00032663">
        <w:rPr>
          <w:rFonts w:ascii="Times New Roman" w:hAnsi="Times New Roman" w:cs="Times New Roman"/>
          <w:sz w:val="28"/>
          <w:szCs w:val="28"/>
        </w:rPr>
        <w:t xml:space="preserve">. </w:t>
      </w:r>
      <w:r w:rsidR="001B1D6E" w:rsidRPr="001B1D6E">
        <w:rPr>
          <w:rFonts w:ascii="Times New Roman" w:hAnsi="Times New Roman" w:cs="Times New Roman"/>
          <w:sz w:val="28"/>
          <w:szCs w:val="28"/>
        </w:rPr>
        <w:t>В теории ролей (Дж.</w:t>
      </w:r>
      <w:r w:rsidR="0010752D">
        <w:rPr>
          <w:rFonts w:ascii="Times New Roman" w:hAnsi="Times New Roman" w:cs="Times New Roman"/>
          <w:sz w:val="28"/>
          <w:szCs w:val="28"/>
        </w:rPr>
        <w:t xml:space="preserve"> </w:t>
      </w:r>
      <w:r w:rsidR="001B1D6E" w:rsidRPr="001B1D6E">
        <w:rPr>
          <w:rFonts w:ascii="Times New Roman" w:hAnsi="Times New Roman" w:cs="Times New Roman"/>
          <w:sz w:val="28"/>
          <w:szCs w:val="28"/>
        </w:rPr>
        <w:t>Г.</w:t>
      </w:r>
      <w:r w:rsidR="0010752D">
        <w:rPr>
          <w:rFonts w:ascii="Times New Roman" w:hAnsi="Times New Roman" w:cs="Times New Roman"/>
          <w:sz w:val="28"/>
          <w:szCs w:val="28"/>
        </w:rPr>
        <w:t xml:space="preserve"> </w:t>
      </w:r>
      <w:proofErr w:type="spellStart"/>
      <w:r w:rsidR="001B1D6E" w:rsidRPr="001B1D6E">
        <w:rPr>
          <w:rFonts w:ascii="Times New Roman" w:hAnsi="Times New Roman" w:cs="Times New Roman"/>
          <w:sz w:val="28"/>
          <w:szCs w:val="28"/>
        </w:rPr>
        <w:t>Мид</w:t>
      </w:r>
      <w:proofErr w:type="spellEnd"/>
      <w:r w:rsidR="001B1D6E" w:rsidRPr="001B1D6E">
        <w:rPr>
          <w:rFonts w:ascii="Times New Roman" w:hAnsi="Times New Roman" w:cs="Times New Roman"/>
          <w:sz w:val="28"/>
          <w:szCs w:val="28"/>
        </w:rPr>
        <w:t xml:space="preserve">) социальные ролевые ожидания занимают ведущее место. </w:t>
      </w:r>
      <w:r w:rsidR="0010752D">
        <w:rPr>
          <w:rFonts w:ascii="Times New Roman" w:hAnsi="Times New Roman" w:cs="Times New Roman"/>
          <w:sz w:val="28"/>
          <w:szCs w:val="28"/>
        </w:rPr>
        <w:t>Система ролевых ожиданий оказывает значительное влияние на формирование личности и является определяющим фактором в процессе налаживания эффективного взаимодействия.</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Выстраивание HR-бренда организации предполагает соотнесение представлений о нормах и ценностях, которых придерживается работник и которые доносит организация. То есть формируемый компанией образ должен соответствовать идеальному образцу, который складывается в сознании потенциального кандидата. Здесь интересен подход социологии и ее теории социальной идентичности (Н. </w:t>
      </w:r>
      <w:proofErr w:type="spellStart"/>
      <w:r w:rsidRPr="00210AE1">
        <w:rPr>
          <w:rFonts w:ascii="Times New Roman" w:hAnsi="Times New Roman" w:cs="Times New Roman"/>
          <w:sz w:val="28"/>
          <w:szCs w:val="28"/>
        </w:rPr>
        <w:t>Луман</w:t>
      </w:r>
      <w:proofErr w:type="spellEnd"/>
      <w:r w:rsidRPr="00210AE1">
        <w:rPr>
          <w:rFonts w:ascii="Times New Roman" w:hAnsi="Times New Roman" w:cs="Times New Roman"/>
          <w:sz w:val="28"/>
          <w:szCs w:val="28"/>
        </w:rPr>
        <w:t xml:space="preserve"> и П. </w:t>
      </w:r>
      <w:proofErr w:type="spellStart"/>
      <w:r w:rsidRPr="00210AE1">
        <w:rPr>
          <w:rFonts w:ascii="Times New Roman" w:hAnsi="Times New Roman" w:cs="Times New Roman"/>
          <w:sz w:val="28"/>
          <w:szCs w:val="28"/>
        </w:rPr>
        <w:t>Бергер</w:t>
      </w:r>
      <w:proofErr w:type="spellEnd"/>
      <w:r w:rsidRPr="00210AE1">
        <w:rPr>
          <w:rFonts w:ascii="Times New Roman" w:hAnsi="Times New Roman" w:cs="Times New Roman"/>
          <w:sz w:val="28"/>
          <w:szCs w:val="28"/>
        </w:rPr>
        <w:t>).</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П</w:t>
      </w:r>
      <w:r w:rsidR="00AF3E9C" w:rsidRPr="00210AE1">
        <w:rPr>
          <w:rFonts w:ascii="Times New Roman" w:hAnsi="Times New Roman" w:cs="Times New Roman"/>
          <w:sz w:val="28"/>
          <w:szCs w:val="28"/>
        </w:rPr>
        <w:t>роблемой формирования HR-бренда российские исследователи</w:t>
      </w:r>
      <w:r w:rsidRPr="00210AE1">
        <w:rPr>
          <w:rFonts w:ascii="Times New Roman" w:hAnsi="Times New Roman" w:cs="Times New Roman"/>
          <w:sz w:val="28"/>
          <w:szCs w:val="28"/>
        </w:rPr>
        <w:t xml:space="preserve"> </w:t>
      </w:r>
      <w:r w:rsidR="00AF3E9C" w:rsidRPr="00210AE1">
        <w:rPr>
          <w:rFonts w:ascii="Times New Roman" w:hAnsi="Times New Roman" w:cs="Times New Roman"/>
          <w:sz w:val="28"/>
          <w:szCs w:val="28"/>
        </w:rPr>
        <w:t xml:space="preserve">начали интересоваться с 2000-х гг., но труды пока представлены только </w:t>
      </w:r>
      <w:r w:rsidRPr="00210AE1">
        <w:rPr>
          <w:rFonts w:ascii="Times New Roman" w:hAnsi="Times New Roman" w:cs="Times New Roman"/>
          <w:sz w:val="28"/>
          <w:szCs w:val="28"/>
        </w:rPr>
        <w:t>на уровне научно-</w:t>
      </w:r>
      <w:r w:rsidRPr="00210AE1">
        <w:rPr>
          <w:rFonts w:ascii="Times New Roman" w:hAnsi="Times New Roman" w:cs="Times New Roman"/>
          <w:sz w:val="28"/>
          <w:szCs w:val="28"/>
        </w:rPr>
        <w:lastRenderedPageBreak/>
        <w:t xml:space="preserve">популярной литературы (Н. </w:t>
      </w:r>
      <w:proofErr w:type="spellStart"/>
      <w:r w:rsidRPr="00210AE1">
        <w:rPr>
          <w:rFonts w:ascii="Times New Roman" w:hAnsi="Times New Roman" w:cs="Times New Roman"/>
          <w:sz w:val="28"/>
          <w:szCs w:val="28"/>
        </w:rPr>
        <w:t>Осовицкая</w:t>
      </w:r>
      <w:proofErr w:type="spellEnd"/>
      <w:r w:rsidRPr="00210AE1">
        <w:rPr>
          <w:rFonts w:ascii="Times New Roman" w:hAnsi="Times New Roman" w:cs="Times New Roman"/>
          <w:sz w:val="28"/>
          <w:szCs w:val="28"/>
        </w:rPr>
        <w:t xml:space="preserve">, Р.Е. Мансуров), которая представляет практический интерес в первую очередь для руководителей организации. </w:t>
      </w:r>
      <w:r w:rsidR="00AF3E9C" w:rsidRPr="00210AE1">
        <w:rPr>
          <w:rFonts w:ascii="Times New Roman" w:hAnsi="Times New Roman" w:cs="Times New Roman"/>
          <w:sz w:val="28"/>
          <w:szCs w:val="28"/>
        </w:rPr>
        <w:t xml:space="preserve">Зарубежные исследователи несколько раньше увидели и почувствовали необходимость в изучении понятия бренда работодателя. С начала 1990-х годов С. </w:t>
      </w:r>
      <w:proofErr w:type="spellStart"/>
      <w:r w:rsidR="00AF3E9C" w:rsidRPr="00210AE1">
        <w:rPr>
          <w:rFonts w:ascii="Times New Roman" w:hAnsi="Times New Roman" w:cs="Times New Roman"/>
          <w:sz w:val="28"/>
          <w:szCs w:val="28"/>
        </w:rPr>
        <w:t>Бэрроу</w:t>
      </w:r>
      <w:proofErr w:type="spellEnd"/>
      <w:r w:rsidR="00AF3E9C" w:rsidRPr="00210AE1">
        <w:rPr>
          <w:rFonts w:ascii="Times New Roman" w:hAnsi="Times New Roman" w:cs="Times New Roman"/>
          <w:sz w:val="28"/>
          <w:szCs w:val="28"/>
        </w:rPr>
        <w:t xml:space="preserve"> считается создателем термина «бренд работодателя». </w:t>
      </w:r>
      <w:r w:rsidR="008438F4" w:rsidRPr="00210AE1">
        <w:rPr>
          <w:rFonts w:ascii="Times New Roman" w:hAnsi="Times New Roman" w:cs="Times New Roman"/>
          <w:sz w:val="28"/>
          <w:szCs w:val="28"/>
        </w:rPr>
        <w:t xml:space="preserve">Дж. </w:t>
      </w:r>
      <w:proofErr w:type="spellStart"/>
      <w:r w:rsidR="00186AAC" w:rsidRPr="00210AE1">
        <w:rPr>
          <w:rFonts w:ascii="Times New Roman" w:hAnsi="Times New Roman" w:cs="Times New Roman"/>
          <w:sz w:val="28"/>
          <w:szCs w:val="28"/>
        </w:rPr>
        <w:t>Сулливан</w:t>
      </w:r>
      <w:proofErr w:type="spellEnd"/>
      <w:r w:rsidR="008438F4" w:rsidRPr="00210AE1">
        <w:rPr>
          <w:rFonts w:ascii="Times New Roman" w:hAnsi="Times New Roman" w:cs="Times New Roman"/>
          <w:sz w:val="28"/>
          <w:szCs w:val="28"/>
        </w:rPr>
        <w:t>, известный</w:t>
      </w:r>
      <w:r w:rsidR="00186AAC" w:rsidRPr="00210AE1">
        <w:rPr>
          <w:rFonts w:ascii="Times New Roman" w:hAnsi="Times New Roman" w:cs="Times New Roman"/>
          <w:sz w:val="28"/>
          <w:szCs w:val="28"/>
        </w:rPr>
        <w:t xml:space="preserve"> специалист в области </w:t>
      </w:r>
      <w:r w:rsidR="00186AAC" w:rsidRPr="00210AE1">
        <w:rPr>
          <w:rFonts w:ascii="Times New Roman" w:hAnsi="Times New Roman" w:cs="Times New Roman"/>
          <w:sz w:val="28"/>
          <w:szCs w:val="28"/>
          <w:lang w:val="en-US"/>
        </w:rPr>
        <w:t>HR</w:t>
      </w:r>
      <w:r w:rsidR="00186AAC" w:rsidRPr="00210AE1">
        <w:rPr>
          <w:rFonts w:ascii="Times New Roman" w:hAnsi="Times New Roman" w:cs="Times New Roman"/>
          <w:sz w:val="28"/>
          <w:szCs w:val="28"/>
        </w:rPr>
        <w:t xml:space="preserve"> и автор множества статей</w:t>
      </w:r>
      <w:r w:rsidR="008438F4" w:rsidRPr="00210AE1">
        <w:rPr>
          <w:rFonts w:ascii="Times New Roman" w:hAnsi="Times New Roman" w:cs="Times New Roman"/>
          <w:sz w:val="28"/>
          <w:szCs w:val="28"/>
        </w:rPr>
        <w:t>,</w:t>
      </w:r>
      <w:r w:rsidR="00186AAC" w:rsidRPr="00210AE1">
        <w:rPr>
          <w:rFonts w:ascii="Times New Roman" w:hAnsi="Times New Roman" w:cs="Times New Roman"/>
          <w:sz w:val="28"/>
          <w:szCs w:val="28"/>
        </w:rPr>
        <w:t xml:space="preserve">  назвал </w:t>
      </w:r>
      <w:r w:rsidR="00186AAC" w:rsidRPr="00210AE1">
        <w:rPr>
          <w:rFonts w:ascii="Times New Roman" w:hAnsi="Times New Roman" w:cs="Times New Roman"/>
          <w:sz w:val="28"/>
          <w:szCs w:val="28"/>
          <w:lang w:val="en-US"/>
        </w:rPr>
        <w:t>HR</w:t>
      </w:r>
      <w:r w:rsidR="00186AAC" w:rsidRPr="00210AE1">
        <w:rPr>
          <w:rFonts w:ascii="Times New Roman" w:hAnsi="Times New Roman" w:cs="Times New Roman"/>
          <w:sz w:val="28"/>
          <w:szCs w:val="28"/>
        </w:rPr>
        <w:t>-бренд «самой ходовой стратегией в сфере занятости».</w:t>
      </w:r>
      <w:r w:rsidR="00186AAC" w:rsidRPr="00210AE1">
        <w:rPr>
          <w:rStyle w:val="a6"/>
          <w:rFonts w:ascii="Times New Roman" w:hAnsi="Times New Roman" w:cs="Times New Roman"/>
          <w:sz w:val="28"/>
          <w:szCs w:val="28"/>
        </w:rPr>
        <w:footnoteReference w:id="1"/>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П</w:t>
      </w:r>
      <w:r w:rsidR="008438F4" w:rsidRPr="00210AE1">
        <w:rPr>
          <w:rFonts w:ascii="Times New Roman" w:hAnsi="Times New Roman" w:cs="Times New Roman"/>
          <w:sz w:val="28"/>
          <w:szCs w:val="28"/>
        </w:rPr>
        <w:t xml:space="preserve">онятие организационной культуры (возникает </w:t>
      </w:r>
      <w:r w:rsidRPr="00210AE1">
        <w:rPr>
          <w:rFonts w:ascii="Times New Roman" w:hAnsi="Times New Roman" w:cs="Times New Roman"/>
          <w:sz w:val="28"/>
          <w:szCs w:val="28"/>
        </w:rPr>
        <w:t>в процессе приспособления организации к внешней среде и создает предпосылку для формирования HR-бренда</w:t>
      </w:r>
      <w:r w:rsidR="008438F4" w:rsidRPr="00210AE1">
        <w:rPr>
          <w:rFonts w:ascii="Times New Roman" w:hAnsi="Times New Roman" w:cs="Times New Roman"/>
          <w:sz w:val="28"/>
          <w:szCs w:val="28"/>
        </w:rPr>
        <w:t>)</w:t>
      </w:r>
      <w:r w:rsidRPr="00210AE1">
        <w:rPr>
          <w:rFonts w:ascii="Times New Roman" w:hAnsi="Times New Roman" w:cs="Times New Roman"/>
          <w:sz w:val="28"/>
          <w:szCs w:val="28"/>
        </w:rPr>
        <w:t xml:space="preserve"> было введено Э. Шейном. </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Лояльность персонала, не смотря на значительное внимание, которое ей уделяется за рубежом, пока не нашла единого определения и подхода. Г. Беккер был первым, кто рассмотрел понятие лояльности как самостоятельную категорию. Среди наиболее заметных исследователей, которые предложили методики измерения лояльности: Л. Портер, Дж. Мейер и Н. Аллен. Свое пони</w:t>
      </w:r>
      <w:r w:rsidR="008438F4" w:rsidRPr="00210AE1">
        <w:rPr>
          <w:rFonts w:ascii="Times New Roman" w:hAnsi="Times New Roman" w:cs="Times New Roman"/>
          <w:sz w:val="28"/>
          <w:szCs w:val="28"/>
        </w:rPr>
        <w:t xml:space="preserve">мание лояльности предлагают М. </w:t>
      </w:r>
      <w:proofErr w:type="spellStart"/>
      <w:r w:rsidR="008438F4" w:rsidRPr="00210AE1">
        <w:rPr>
          <w:rFonts w:ascii="Times New Roman" w:hAnsi="Times New Roman" w:cs="Times New Roman"/>
          <w:sz w:val="28"/>
          <w:szCs w:val="28"/>
        </w:rPr>
        <w:t>Ш</w:t>
      </w:r>
      <w:r w:rsidRPr="00210AE1">
        <w:rPr>
          <w:rFonts w:ascii="Times New Roman" w:hAnsi="Times New Roman" w:cs="Times New Roman"/>
          <w:sz w:val="28"/>
          <w:szCs w:val="28"/>
        </w:rPr>
        <w:t>елдон</w:t>
      </w:r>
      <w:proofErr w:type="spellEnd"/>
      <w:r w:rsidRPr="00210AE1">
        <w:rPr>
          <w:rFonts w:ascii="Times New Roman" w:hAnsi="Times New Roman" w:cs="Times New Roman"/>
          <w:sz w:val="28"/>
          <w:szCs w:val="28"/>
        </w:rPr>
        <w:t xml:space="preserve">, Р. </w:t>
      </w:r>
      <w:proofErr w:type="spellStart"/>
      <w:r w:rsidRPr="00210AE1">
        <w:rPr>
          <w:rFonts w:ascii="Times New Roman" w:hAnsi="Times New Roman" w:cs="Times New Roman"/>
          <w:sz w:val="28"/>
          <w:szCs w:val="28"/>
        </w:rPr>
        <w:t>Кантер</w:t>
      </w:r>
      <w:proofErr w:type="spellEnd"/>
      <w:r w:rsidRPr="00210AE1">
        <w:rPr>
          <w:rFonts w:ascii="Times New Roman" w:hAnsi="Times New Roman" w:cs="Times New Roman"/>
          <w:sz w:val="28"/>
          <w:szCs w:val="28"/>
        </w:rPr>
        <w:t>, Б.</w:t>
      </w:r>
      <w:r w:rsidR="008438F4" w:rsidRPr="00210AE1">
        <w:rPr>
          <w:rFonts w:ascii="Times New Roman" w:hAnsi="Times New Roman" w:cs="Times New Roman"/>
          <w:sz w:val="28"/>
          <w:szCs w:val="28"/>
        </w:rPr>
        <w:t xml:space="preserve"> </w:t>
      </w:r>
      <w:proofErr w:type="spellStart"/>
      <w:r w:rsidRPr="00210AE1">
        <w:rPr>
          <w:rFonts w:ascii="Times New Roman" w:hAnsi="Times New Roman" w:cs="Times New Roman"/>
          <w:sz w:val="28"/>
          <w:szCs w:val="28"/>
        </w:rPr>
        <w:t>Бучанан</w:t>
      </w:r>
      <w:proofErr w:type="spellEnd"/>
      <w:r w:rsidRPr="00210AE1">
        <w:rPr>
          <w:rFonts w:ascii="Times New Roman" w:hAnsi="Times New Roman" w:cs="Times New Roman"/>
          <w:sz w:val="28"/>
          <w:szCs w:val="28"/>
        </w:rPr>
        <w:t>.</w:t>
      </w:r>
      <w:r w:rsidR="008438F4" w:rsidRPr="00210AE1">
        <w:rPr>
          <w:rFonts w:ascii="Times New Roman" w:hAnsi="Times New Roman" w:cs="Times New Roman"/>
          <w:sz w:val="28"/>
          <w:szCs w:val="28"/>
        </w:rPr>
        <w:t xml:space="preserve"> </w:t>
      </w:r>
      <w:r w:rsidRPr="00210AE1">
        <w:rPr>
          <w:rFonts w:ascii="Times New Roman" w:hAnsi="Times New Roman" w:cs="Times New Roman"/>
          <w:sz w:val="28"/>
          <w:szCs w:val="28"/>
        </w:rPr>
        <w:t>Среди российских исследователей процедура построения шкалы и методика измерения лояльного отношен</w:t>
      </w:r>
      <w:r w:rsidR="008438F4" w:rsidRPr="00210AE1">
        <w:rPr>
          <w:rFonts w:ascii="Times New Roman" w:hAnsi="Times New Roman" w:cs="Times New Roman"/>
          <w:sz w:val="28"/>
          <w:szCs w:val="28"/>
        </w:rPr>
        <w:t>ия сотрудника к организации была создана</w:t>
      </w:r>
      <w:r w:rsidRPr="00210AE1">
        <w:rPr>
          <w:rFonts w:ascii="Times New Roman" w:hAnsi="Times New Roman" w:cs="Times New Roman"/>
          <w:sz w:val="28"/>
          <w:szCs w:val="28"/>
        </w:rPr>
        <w:t xml:space="preserve"> Л.Г. </w:t>
      </w:r>
      <w:proofErr w:type="spellStart"/>
      <w:r w:rsidRPr="00210AE1">
        <w:rPr>
          <w:rFonts w:ascii="Times New Roman" w:hAnsi="Times New Roman" w:cs="Times New Roman"/>
          <w:sz w:val="28"/>
          <w:szCs w:val="28"/>
        </w:rPr>
        <w:t>Почебут</w:t>
      </w:r>
      <w:proofErr w:type="spellEnd"/>
      <w:r w:rsidRPr="00210AE1">
        <w:rPr>
          <w:rFonts w:ascii="Times New Roman" w:hAnsi="Times New Roman" w:cs="Times New Roman"/>
          <w:sz w:val="28"/>
          <w:szCs w:val="28"/>
        </w:rPr>
        <w:t xml:space="preserve"> на основе применения шкалы Л. </w:t>
      </w:r>
      <w:proofErr w:type="spellStart"/>
      <w:r w:rsidRPr="00210AE1">
        <w:rPr>
          <w:rFonts w:ascii="Times New Roman" w:hAnsi="Times New Roman" w:cs="Times New Roman"/>
          <w:sz w:val="28"/>
          <w:szCs w:val="28"/>
        </w:rPr>
        <w:t>Терстоуна</w:t>
      </w:r>
      <w:proofErr w:type="spellEnd"/>
      <w:r w:rsidRPr="00210AE1">
        <w:rPr>
          <w:rFonts w:ascii="Times New Roman" w:hAnsi="Times New Roman" w:cs="Times New Roman"/>
          <w:sz w:val="28"/>
          <w:szCs w:val="28"/>
        </w:rPr>
        <w:t>. Следует выделить В.</w:t>
      </w:r>
      <w:r w:rsidR="008438F4" w:rsidRPr="00210AE1">
        <w:rPr>
          <w:rFonts w:ascii="Times New Roman" w:hAnsi="Times New Roman" w:cs="Times New Roman"/>
          <w:sz w:val="28"/>
          <w:szCs w:val="28"/>
        </w:rPr>
        <w:t xml:space="preserve"> </w:t>
      </w:r>
      <w:r w:rsidRPr="00210AE1">
        <w:rPr>
          <w:rFonts w:ascii="Times New Roman" w:hAnsi="Times New Roman" w:cs="Times New Roman"/>
          <w:sz w:val="28"/>
          <w:szCs w:val="28"/>
        </w:rPr>
        <w:t xml:space="preserve">И. </w:t>
      </w:r>
      <w:proofErr w:type="spellStart"/>
      <w:r w:rsidRPr="00210AE1">
        <w:rPr>
          <w:rFonts w:ascii="Times New Roman" w:hAnsi="Times New Roman" w:cs="Times New Roman"/>
          <w:sz w:val="28"/>
          <w:szCs w:val="28"/>
        </w:rPr>
        <w:t>Доминяка</w:t>
      </w:r>
      <w:proofErr w:type="spellEnd"/>
      <w:r w:rsidRPr="00210AE1">
        <w:rPr>
          <w:rFonts w:ascii="Times New Roman" w:hAnsi="Times New Roman" w:cs="Times New Roman"/>
          <w:sz w:val="28"/>
          <w:szCs w:val="28"/>
        </w:rPr>
        <w:t>,</w:t>
      </w:r>
      <w:r w:rsidR="008438F4" w:rsidRPr="00210AE1">
        <w:rPr>
          <w:rFonts w:ascii="Times New Roman" w:hAnsi="Times New Roman" w:cs="Times New Roman"/>
          <w:sz w:val="28"/>
          <w:szCs w:val="28"/>
        </w:rPr>
        <w:t xml:space="preserve"> который подробно</w:t>
      </w:r>
      <w:r w:rsidRPr="00210AE1">
        <w:rPr>
          <w:rFonts w:ascii="Times New Roman" w:hAnsi="Times New Roman" w:cs="Times New Roman"/>
          <w:sz w:val="28"/>
          <w:szCs w:val="28"/>
        </w:rPr>
        <w:t xml:space="preserve"> рассм</w:t>
      </w:r>
      <w:r w:rsidR="008438F4" w:rsidRPr="00210AE1">
        <w:rPr>
          <w:rFonts w:ascii="Times New Roman" w:hAnsi="Times New Roman" w:cs="Times New Roman"/>
          <w:sz w:val="28"/>
          <w:szCs w:val="28"/>
        </w:rPr>
        <w:t xml:space="preserve">отрел </w:t>
      </w:r>
      <w:r w:rsidRPr="00210AE1">
        <w:rPr>
          <w:rFonts w:ascii="Times New Roman" w:hAnsi="Times New Roman" w:cs="Times New Roman"/>
          <w:sz w:val="28"/>
          <w:szCs w:val="28"/>
        </w:rPr>
        <w:t>понятие организационной лояльности</w:t>
      </w:r>
      <w:r w:rsidR="008438F4" w:rsidRPr="00210AE1">
        <w:rPr>
          <w:rFonts w:ascii="Times New Roman" w:hAnsi="Times New Roman" w:cs="Times New Roman"/>
          <w:sz w:val="28"/>
          <w:szCs w:val="28"/>
        </w:rPr>
        <w:t>, различные подходы к определению лояльности и предоставил свою интерпретацию перевода вышеназванных методик измерения лояльности персонала</w:t>
      </w:r>
      <w:r w:rsidRPr="00210AE1">
        <w:rPr>
          <w:rFonts w:ascii="Times New Roman" w:hAnsi="Times New Roman" w:cs="Times New Roman"/>
          <w:sz w:val="28"/>
          <w:szCs w:val="28"/>
        </w:rPr>
        <w:t xml:space="preserve">. Он также разработал методику «Возможность реализации мотивов», которая выявляет причины того или иного отношения к организации. </w:t>
      </w:r>
      <w:r w:rsidR="00B22202">
        <w:rPr>
          <w:rFonts w:ascii="Times New Roman" w:hAnsi="Times New Roman" w:cs="Times New Roman"/>
          <w:sz w:val="28"/>
          <w:szCs w:val="28"/>
        </w:rPr>
        <w:t xml:space="preserve">Также </w:t>
      </w:r>
      <w:r w:rsidR="00091C3F" w:rsidRPr="00210AE1">
        <w:rPr>
          <w:rFonts w:ascii="Times New Roman" w:hAnsi="Times New Roman" w:cs="Times New Roman"/>
          <w:sz w:val="28"/>
          <w:szCs w:val="28"/>
        </w:rPr>
        <w:t>о</w:t>
      </w:r>
      <w:r w:rsidRPr="00210AE1">
        <w:rPr>
          <w:rFonts w:ascii="Times New Roman" w:hAnsi="Times New Roman" w:cs="Times New Roman"/>
          <w:sz w:val="28"/>
          <w:szCs w:val="28"/>
        </w:rPr>
        <w:t xml:space="preserve">пределения организационной лояльности предлагают К. </w:t>
      </w:r>
      <w:proofErr w:type="spellStart"/>
      <w:r w:rsidRPr="00210AE1">
        <w:rPr>
          <w:rFonts w:ascii="Times New Roman" w:hAnsi="Times New Roman" w:cs="Times New Roman"/>
          <w:sz w:val="28"/>
          <w:szCs w:val="28"/>
        </w:rPr>
        <w:t>Харский</w:t>
      </w:r>
      <w:proofErr w:type="spellEnd"/>
      <w:r w:rsidRPr="00210AE1">
        <w:rPr>
          <w:rFonts w:ascii="Times New Roman" w:hAnsi="Times New Roman" w:cs="Times New Roman"/>
          <w:sz w:val="28"/>
          <w:szCs w:val="28"/>
        </w:rPr>
        <w:t xml:space="preserve">, М. </w:t>
      </w:r>
      <w:proofErr w:type="spellStart"/>
      <w:r w:rsidRPr="00210AE1">
        <w:rPr>
          <w:rFonts w:ascii="Times New Roman" w:hAnsi="Times New Roman" w:cs="Times New Roman"/>
          <w:sz w:val="28"/>
          <w:szCs w:val="28"/>
        </w:rPr>
        <w:t>Магура</w:t>
      </w:r>
      <w:proofErr w:type="spellEnd"/>
      <w:r w:rsidRPr="00210AE1">
        <w:rPr>
          <w:rFonts w:ascii="Times New Roman" w:hAnsi="Times New Roman" w:cs="Times New Roman"/>
          <w:sz w:val="28"/>
          <w:szCs w:val="28"/>
        </w:rPr>
        <w:t xml:space="preserve">, И. </w:t>
      </w:r>
      <w:proofErr w:type="spellStart"/>
      <w:r w:rsidRPr="00210AE1">
        <w:rPr>
          <w:rFonts w:ascii="Times New Roman" w:hAnsi="Times New Roman" w:cs="Times New Roman"/>
          <w:sz w:val="28"/>
          <w:szCs w:val="28"/>
        </w:rPr>
        <w:t>Чумарин</w:t>
      </w:r>
      <w:proofErr w:type="spellEnd"/>
      <w:r w:rsidRPr="00210AE1">
        <w:rPr>
          <w:rFonts w:ascii="Times New Roman" w:hAnsi="Times New Roman" w:cs="Times New Roman"/>
          <w:sz w:val="28"/>
          <w:szCs w:val="28"/>
        </w:rPr>
        <w:t xml:space="preserve">, А. Ковров. Т. </w:t>
      </w:r>
      <w:proofErr w:type="spellStart"/>
      <w:r w:rsidRPr="00210AE1">
        <w:rPr>
          <w:rFonts w:ascii="Times New Roman" w:hAnsi="Times New Roman" w:cs="Times New Roman"/>
          <w:sz w:val="28"/>
          <w:szCs w:val="28"/>
        </w:rPr>
        <w:t>Соломандина</w:t>
      </w:r>
      <w:proofErr w:type="spellEnd"/>
      <w:r w:rsidRPr="00210AE1">
        <w:rPr>
          <w:rFonts w:ascii="Times New Roman" w:hAnsi="Times New Roman" w:cs="Times New Roman"/>
          <w:sz w:val="28"/>
          <w:szCs w:val="28"/>
        </w:rPr>
        <w:t xml:space="preserve"> рассматривает лояльность с </w:t>
      </w:r>
      <w:r w:rsidR="00B22202">
        <w:rPr>
          <w:rFonts w:ascii="Times New Roman" w:hAnsi="Times New Roman" w:cs="Times New Roman"/>
          <w:sz w:val="28"/>
          <w:szCs w:val="28"/>
        </w:rPr>
        <w:t>т</w:t>
      </w:r>
      <w:r w:rsidR="00091C3F" w:rsidRPr="00210AE1">
        <w:rPr>
          <w:rFonts w:ascii="Times New Roman" w:hAnsi="Times New Roman" w:cs="Times New Roman"/>
          <w:sz w:val="28"/>
          <w:szCs w:val="28"/>
        </w:rPr>
        <w:t>очки зрения</w:t>
      </w:r>
      <w:r w:rsidRPr="00210AE1">
        <w:rPr>
          <w:rFonts w:ascii="Times New Roman" w:hAnsi="Times New Roman" w:cs="Times New Roman"/>
          <w:sz w:val="28"/>
          <w:szCs w:val="28"/>
        </w:rPr>
        <w:t xml:space="preserve"> мотивации персонала.</w:t>
      </w:r>
    </w:p>
    <w:p w:rsidR="00830AAE" w:rsidRPr="00210AE1" w:rsidRDefault="00830AAE" w:rsidP="003949EB">
      <w:pPr>
        <w:spacing w:line="360" w:lineRule="auto"/>
        <w:ind w:firstLine="709"/>
        <w:jc w:val="both"/>
        <w:rPr>
          <w:rFonts w:ascii="Times New Roman" w:hAnsi="Times New Roman" w:cs="Times New Roman"/>
          <w:sz w:val="28"/>
          <w:szCs w:val="28"/>
        </w:rPr>
      </w:pPr>
      <w:r w:rsidRPr="00B22202">
        <w:rPr>
          <w:rFonts w:ascii="Times New Roman" w:hAnsi="Times New Roman" w:cs="Times New Roman"/>
          <w:b/>
          <w:sz w:val="28"/>
          <w:szCs w:val="28"/>
        </w:rPr>
        <w:lastRenderedPageBreak/>
        <w:t>Объектом исследовани</w:t>
      </w:r>
      <w:r w:rsidR="003949EB" w:rsidRPr="00B22202">
        <w:rPr>
          <w:rFonts w:ascii="Times New Roman" w:hAnsi="Times New Roman" w:cs="Times New Roman"/>
          <w:b/>
          <w:sz w:val="28"/>
          <w:szCs w:val="28"/>
        </w:rPr>
        <w:t>я</w:t>
      </w:r>
      <w:r w:rsidR="003949EB">
        <w:rPr>
          <w:rFonts w:ascii="Times New Roman" w:hAnsi="Times New Roman" w:cs="Times New Roman"/>
          <w:sz w:val="28"/>
          <w:szCs w:val="28"/>
        </w:rPr>
        <w:t xml:space="preserve"> является HR-бренд организации, рассмотренный на примере медицинской клиники.</w:t>
      </w:r>
    </w:p>
    <w:p w:rsidR="00830AAE" w:rsidRPr="00210AE1" w:rsidRDefault="009B0DF2" w:rsidP="003949EB">
      <w:pPr>
        <w:spacing w:line="360" w:lineRule="auto"/>
        <w:ind w:firstLine="709"/>
        <w:jc w:val="both"/>
        <w:rPr>
          <w:rFonts w:ascii="Times New Roman" w:hAnsi="Times New Roman" w:cs="Times New Roman"/>
          <w:sz w:val="28"/>
          <w:szCs w:val="28"/>
        </w:rPr>
      </w:pPr>
      <w:r w:rsidRPr="00B22202">
        <w:rPr>
          <w:rFonts w:ascii="Times New Roman" w:hAnsi="Times New Roman" w:cs="Times New Roman"/>
          <w:b/>
          <w:sz w:val="28"/>
          <w:szCs w:val="28"/>
        </w:rPr>
        <w:t>Предмет исследования</w:t>
      </w:r>
      <w:r w:rsidRPr="00210AE1">
        <w:rPr>
          <w:rFonts w:ascii="Times New Roman" w:hAnsi="Times New Roman" w:cs="Times New Roman"/>
          <w:sz w:val="28"/>
          <w:szCs w:val="28"/>
        </w:rPr>
        <w:t xml:space="preserve">: </w:t>
      </w:r>
      <w:r w:rsidR="00830AAE" w:rsidRPr="00210AE1">
        <w:rPr>
          <w:rFonts w:ascii="Times New Roman" w:hAnsi="Times New Roman" w:cs="Times New Roman"/>
          <w:sz w:val="28"/>
          <w:szCs w:val="28"/>
        </w:rPr>
        <w:t>лояльность персонала в процессе формирования HR-бренда организации.</w:t>
      </w:r>
    </w:p>
    <w:p w:rsidR="008B75E5" w:rsidRPr="008B75E5" w:rsidRDefault="008B75E5" w:rsidP="008B75E5">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Цель</w:t>
      </w:r>
      <w:r w:rsidRPr="008B75E5">
        <w:rPr>
          <w:rFonts w:ascii="Times New Roman" w:hAnsi="Times New Roman" w:cs="Times New Roman"/>
          <w:b/>
          <w:sz w:val="28"/>
          <w:szCs w:val="28"/>
        </w:rPr>
        <w:t xml:space="preserve"> и задачи исследования</w:t>
      </w:r>
    </w:p>
    <w:p w:rsidR="00830AAE" w:rsidRPr="00210AE1" w:rsidRDefault="00903021" w:rsidP="003949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рассмотреть формирование </w:t>
      </w:r>
      <w:r w:rsidRPr="00210AE1">
        <w:rPr>
          <w:rFonts w:ascii="Times New Roman" w:hAnsi="Times New Roman" w:cs="Times New Roman"/>
          <w:sz w:val="28"/>
          <w:szCs w:val="28"/>
        </w:rPr>
        <w:t>HR-бренда</w:t>
      </w:r>
      <w:r>
        <w:rPr>
          <w:rFonts w:ascii="Times New Roman" w:hAnsi="Times New Roman" w:cs="Times New Roman"/>
          <w:sz w:val="28"/>
          <w:szCs w:val="28"/>
        </w:rPr>
        <w:t xml:space="preserve"> организации как способ повышения лояльности персонала</w:t>
      </w:r>
      <w:r w:rsidRPr="00210AE1">
        <w:rPr>
          <w:rFonts w:ascii="Times New Roman" w:hAnsi="Times New Roman" w:cs="Times New Roman"/>
          <w:sz w:val="28"/>
          <w:szCs w:val="28"/>
        </w:rPr>
        <w:t xml:space="preserve"> </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ходе работы для достижения цели я планирую выполнить следующие задачи: </w:t>
      </w:r>
    </w:p>
    <w:p w:rsidR="0055709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w:t>
      </w:r>
      <w:r w:rsidR="00557091">
        <w:rPr>
          <w:rFonts w:ascii="Times New Roman" w:hAnsi="Times New Roman" w:cs="Times New Roman"/>
          <w:sz w:val="28"/>
          <w:szCs w:val="28"/>
        </w:rPr>
        <w:t xml:space="preserve">изучить теоретические основы формирования </w:t>
      </w:r>
      <w:r w:rsidR="00557091" w:rsidRPr="00210AE1">
        <w:rPr>
          <w:rFonts w:ascii="Times New Roman" w:hAnsi="Times New Roman" w:cs="Times New Roman"/>
          <w:sz w:val="28"/>
          <w:szCs w:val="28"/>
        </w:rPr>
        <w:t>HR-бренда</w:t>
      </w:r>
      <w:r w:rsidR="00557091">
        <w:rPr>
          <w:rFonts w:ascii="Times New Roman" w:hAnsi="Times New Roman" w:cs="Times New Roman"/>
          <w:sz w:val="28"/>
          <w:szCs w:val="28"/>
        </w:rPr>
        <w:t xml:space="preserve"> организации;</w:t>
      </w:r>
    </w:p>
    <w:p w:rsidR="00830AAE" w:rsidRPr="00210AE1" w:rsidRDefault="00557091" w:rsidP="003949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0AAE" w:rsidRPr="00210AE1">
        <w:rPr>
          <w:rFonts w:ascii="Times New Roman" w:hAnsi="Times New Roman" w:cs="Times New Roman"/>
          <w:sz w:val="28"/>
          <w:szCs w:val="28"/>
        </w:rPr>
        <w:t>рассмотреть понятие HR-бренда;</w:t>
      </w:r>
    </w:p>
    <w:p w:rsidR="0055709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w:t>
      </w:r>
      <w:r w:rsidR="00557091">
        <w:rPr>
          <w:rFonts w:ascii="Times New Roman" w:hAnsi="Times New Roman" w:cs="Times New Roman"/>
          <w:sz w:val="28"/>
          <w:szCs w:val="28"/>
        </w:rPr>
        <w:t xml:space="preserve">проанализировать основные способы формирования </w:t>
      </w:r>
      <w:r w:rsidR="00557091" w:rsidRPr="00210AE1">
        <w:rPr>
          <w:rFonts w:ascii="Times New Roman" w:hAnsi="Times New Roman" w:cs="Times New Roman"/>
          <w:sz w:val="28"/>
          <w:szCs w:val="28"/>
        </w:rPr>
        <w:t>HR-бренда</w:t>
      </w:r>
      <w:r w:rsidR="00557091">
        <w:rPr>
          <w:rFonts w:ascii="Times New Roman" w:hAnsi="Times New Roman" w:cs="Times New Roman"/>
          <w:sz w:val="28"/>
          <w:szCs w:val="28"/>
        </w:rPr>
        <w:t xml:space="preserve"> организации;</w:t>
      </w:r>
    </w:p>
    <w:p w:rsidR="0055709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w:t>
      </w:r>
      <w:r w:rsidR="00557091">
        <w:rPr>
          <w:rFonts w:ascii="Times New Roman" w:hAnsi="Times New Roman" w:cs="Times New Roman"/>
          <w:sz w:val="28"/>
          <w:szCs w:val="28"/>
        </w:rPr>
        <w:t xml:space="preserve"> </w:t>
      </w:r>
      <w:r w:rsidR="00D86681">
        <w:rPr>
          <w:rFonts w:ascii="Times New Roman" w:hAnsi="Times New Roman" w:cs="Times New Roman"/>
          <w:sz w:val="28"/>
          <w:szCs w:val="28"/>
        </w:rPr>
        <w:t>исследовать</w:t>
      </w:r>
      <w:r w:rsidR="00557091">
        <w:rPr>
          <w:rFonts w:ascii="Times New Roman" w:hAnsi="Times New Roman" w:cs="Times New Roman"/>
          <w:sz w:val="28"/>
          <w:szCs w:val="28"/>
        </w:rPr>
        <w:t xml:space="preserve"> понятие «лояльность персонала» и основные компоненты ее формирования</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рассмотреть понятие лояльности персонала как </w:t>
      </w:r>
      <w:r w:rsidR="00D86681">
        <w:rPr>
          <w:rFonts w:ascii="Times New Roman" w:hAnsi="Times New Roman" w:cs="Times New Roman"/>
          <w:sz w:val="28"/>
          <w:szCs w:val="28"/>
        </w:rPr>
        <w:t xml:space="preserve">фактора успешности формирования </w:t>
      </w:r>
      <w:r w:rsidR="00D86681" w:rsidRPr="00210AE1">
        <w:rPr>
          <w:rFonts w:ascii="Times New Roman" w:hAnsi="Times New Roman" w:cs="Times New Roman"/>
          <w:sz w:val="28"/>
          <w:szCs w:val="28"/>
        </w:rPr>
        <w:t>HR-бренда</w:t>
      </w:r>
      <w:r w:rsidR="00D86681">
        <w:rPr>
          <w:rFonts w:ascii="Times New Roman" w:hAnsi="Times New Roman" w:cs="Times New Roman"/>
          <w:sz w:val="28"/>
          <w:szCs w:val="28"/>
        </w:rPr>
        <w:t xml:space="preserve"> организации;</w:t>
      </w:r>
    </w:p>
    <w:p w:rsidR="00D86681" w:rsidRDefault="00D86681" w:rsidP="003949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анализ эмпирического материала социологического исследования.</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Гипотеза исследования: формирование HR-бренда в организации позволяет сохранять высокие показатели уровня лояльности персонала.</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Теоретико-методологическую основу исследования составляют</w:t>
      </w:r>
      <w:r w:rsidR="00ED6E9E">
        <w:rPr>
          <w:rFonts w:ascii="Times New Roman" w:hAnsi="Times New Roman" w:cs="Times New Roman"/>
          <w:sz w:val="28"/>
          <w:szCs w:val="28"/>
        </w:rPr>
        <w:t xml:space="preserve">, подходы к определению понятия </w:t>
      </w:r>
      <w:r w:rsidR="00ED6E9E">
        <w:rPr>
          <w:rFonts w:ascii="Times New Roman" w:hAnsi="Times New Roman" w:cs="Times New Roman"/>
          <w:sz w:val="28"/>
          <w:szCs w:val="28"/>
          <w:lang w:val="en-US"/>
        </w:rPr>
        <w:t>HR</w:t>
      </w:r>
      <w:r w:rsidR="00ED6E9E">
        <w:rPr>
          <w:rFonts w:ascii="Times New Roman" w:hAnsi="Times New Roman" w:cs="Times New Roman"/>
          <w:sz w:val="28"/>
          <w:szCs w:val="28"/>
        </w:rPr>
        <w:t xml:space="preserve">-бренда </w:t>
      </w:r>
      <w:r w:rsidR="004F2967">
        <w:rPr>
          <w:rFonts w:ascii="Times New Roman" w:hAnsi="Times New Roman" w:cs="Times New Roman"/>
          <w:sz w:val="28"/>
          <w:szCs w:val="28"/>
        </w:rPr>
        <w:t>(</w:t>
      </w:r>
      <w:r w:rsidR="00ED6E9E">
        <w:rPr>
          <w:rFonts w:ascii="Times New Roman" w:hAnsi="Times New Roman" w:cs="Times New Roman"/>
          <w:sz w:val="28"/>
          <w:szCs w:val="28"/>
        </w:rPr>
        <w:t xml:space="preserve">С. </w:t>
      </w:r>
      <w:proofErr w:type="spellStart"/>
      <w:r w:rsidR="00ED6E9E">
        <w:rPr>
          <w:rFonts w:ascii="Times New Roman" w:hAnsi="Times New Roman" w:cs="Times New Roman"/>
          <w:sz w:val="28"/>
          <w:szCs w:val="28"/>
        </w:rPr>
        <w:t>Бэрроу</w:t>
      </w:r>
      <w:proofErr w:type="spellEnd"/>
      <w:r w:rsidR="00ED6E9E">
        <w:rPr>
          <w:rFonts w:ascii="Times New Roman" w:hAnsi="Times New Roman" w:cs="Times New Roman"/>
          <w:sz w:val="28"/>
          <w:szCs w:val="28"/>
        </w:rPr>
        <w:t xml:space="preserve">, Т. </w:t>
      </w:r>
      <w:proofErr w:type="spellStart"/>
      <w:r w:rsidR="00ED6E9E">
        <w:rPr>
          <w:rFonts w:ascii="Times New Roman" w:hAnsi="Times New Roman" w:cs="Times New Roman"/>
          <w:sz w:val="28"/>
          <w:szCs w:val="28"/>
        </w:rPr>
        <w:t>Эмблер</w:t>
      </w:r>
      <w:proofErr w:type="spellEnd"/>
      <w:r w:rsidR="004F2967">
        <w:rPr>
          <w:rFonts w:ascii="Times New Roman" w:hAnsi="Times New Roman" w:cs="Times New Roman"/>
          <w:sz w:val="28"/>
          <w:szCs w:val="28"/>
        </w:rPr>
        <w:t xml:space="preserve">, Р.Е. Мансуров), </w:t>
      </w:r>
      <w:r w:rsidR="00ED6E9E">
        <w:rPr>
          <w:rFonts w:ascii="Times New Roman" w:hAnsi="Times New Roman" w:cs="Times New Roman"/>
          <w:sz w:val="28"/>
          <w:szCs w:val="28"/>
        </w:rPr>
        <w:t xml:space="preserve">концепции и подходы изучения лояльности </w:t>
      </w:r>
      <w:r w:rsidR="00ED6E9E" w:rsidRPr="00ED6E9E">
        <w:rPr>
          <w:rFonts w:ascii="Times New Roman" w:hAnsi="Times New Roman" w:cs="Times New Roman"/>
          <w:sz w:val="28"/>
          <w:szCs w:val="28"/>
        </w:rPr>
        <w:t>(</w:t>
      </w:r>
      <w:r w:rsidR="00ED6E9E">
        <w:rPr>
          <w:rFonts w:ascii="Times New Roman" w:hAnsi="Times New Roman" w:cs="Times New Roman"/>
          <w:sz w:val="28"/>
          <w:szCs w:val="28"/>
        </w:rPr>
        <w:t xml:space="preserve">Л. Портер, Дж. Мейер, Н. Аллен, К. В. </w:t>
      </w:r>
      <w:proofErr w:type="spellStart"/>
      <w:r w:rsidR="00ED6E9E">
        <w:rPr>
          <w:rFonts w:ascii="Times New Roman" w:hAnsi="Times New Roman" w:cs="Times New Roman"/>
          <w:sz w:val="28"/>
          <w:szCs w:val="28"/>
        </w:rPr>
        <w:t>Харский</w:t>
      </w:r>
      <w:proofErr w:type="spellEnd"/>
      <w:r w:rsidR="00ED6E9E">
        <w:rPr>
          <w:rFonts w:ascii="Times New Roman" w:hAnsi="Times New Roman" w:cs="Times New Roman"/>
          <w:sz w:val="28"/>
          <w:szCs w:val="28"/>
        </w:rPr>
        <w:t xml:space="preserve">, В.И. </w:t>
      </w:r>
      <w:proofErr w:type="spellStart"/>
      <w:r w:rsidR="00ED6E9E">
        <w:rPr>
          <w:rFonts w:ascii="Times New Roman" w:hAnsi="Times New Roman" w:cs="Times New Roman"/>
          <w:sz w:val="28"/>
          <w:szCs w:val="28"/>
        </w:rPr>
        <w:t>Доминяк</w:t>
      </w:r>
      <w:proofErr w:type="spellEnd"/>
      <w:r w:rsidR="00ED6E9E">
        <w:rPr>
          <w:rFonts w:ascii="Times New Roman" w:hAnsi="Times New Roman" w:cs="Times New Roman"/>
          <w:sz w:val="28"/>
          <w:szCs w:val="28"/>
        </w:rPr>
        <w:t xml:space="preserve">, М.И. </w:t>
      </w:r>
      <w:proofErr w:type="spellStart"/>
      <w:r w:rsidR="00ED6E9E">
        <w:rPr>
          <w:rFonts w:ascii="Times New Roman" w:hAnsi="Times New Roman" w:cs="Times New Roman"/>
          <w:sz w:val="28"/>
          <w:szCs w:val="28"/>
        </w:rPr>
        <w:t>Магура</w:t>
      </w:r>
      <w:proofErr w:type="spellEnd"/>
      <w:r w:rsidR="00ED6E9E">
        <w:rPr>
          <w:rFonts w:ascii="Times New Roman" w:hAnsi="Times New Roman" w:cs="Times New Roman"/>
          <w:sz w:val="28"/>
          <w:szCs w:val="28"/>
        </w:rPr>
        <w:t>),</w:t>
      </w:r>
      <w:r w:rsidR="00ED6E9E" w:rsidRPr="00ED6E9E">
        <w:rPr>
          <w:rFonts w:ascii="Times New Roman" w:hAnsi="Times New Roman" w:cs="Times New Roman"/>
          <w:sz w:val="28"/>
          <w:szCs w:val="28"/>
        </w:rPr>
        <w:t xml:space="preserve"> </w:t>
      </w:r>
      <w:r w:rsidR="008B75E5">
        <w:rPr>
          <w:rFonts w:ascii="Times New Roman" w:hAnsi="Times New Roman" w:cs="Times New Roman"/>
          <w:sz w:val="28"/>
          <w:szCs w:val="28"/>
        </w:rPr>
        <w:t xml:space="preserve">методика </w:t>
      </w:r>
      <w:r w:rsidR="00ED6E9E">
        <w:rPr>
          <w:rFonts w:ascii="Times New Roman" w:hAnsi="Times New Roman" w:cs="Times New Roman"/>
          <w:sz w:val="28"/>
          <w:szCs w:val="28"/>
        </w:rPr>
        <w:t>«Опросник организационной лояльности»</w:t>
      </w:r>
      <w:r w:rsidR="008B75E5">
        <w:rPr>
          <w:rFonts w:ascii="Times New Roman" w:hAnsi="Times New Roman" w:cs="Times New Roman"/>
          <w:sz w:val="28"/>
          <w:szCs w:val="28"/>
        </w:rPr>
        <w:t xml:space="preserve"> Л. Портера</w:t>
      </w:r>
      <w:r w:rsidR="004F2967">
        <w:rPr>
          <w:rFonts w:ascii="Times New Roman" w:hAnsi="Times New Roman" w:cs="Times New Roman"/>
          <w:sz w:val="28"/>
          <w:szCs w:val="28"/>
        </w:rPr>
        <w:t>.</w:t>
      </w:r>
    </w:p>
    <w:p w:rsidR="00830AAE"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Эмпиричес</w:t>
      </w:r>
      <w:r w:rsidR="00690AFB" w:rsidRPr="00210AE1">
        <w:rPr>
          <w:rFonts w:ascii="Times New Roman" w:hAnsi="Times New Roman" w:cs="Times New Roman"/>
          <w:sz w:val="28"/>
          <w:szCs w:val="28"/>
        </w:rPr>
        <w:t xml:space="preserve">кую базу исследования составляют данные, полученные с помощью анкетного опроса по методике измерения уровня лояльности персонала Л. Портера и </w:t>
      </w:r>
      <w:r w:rsidR="00523D80" w:rsidRPr="00210AE1">
        <w:rPr>
          <w:rFonts w:ascii="Times New Roman" w:hAnsi="Times New Roman" w:cs="Times New Roman"/>
          <w:sz w:val="28"/>
          <w:szCs w:val="28"/>
        </w:rPr>
        <w:t xml:space="preserve">анализ информации, полученной в ходе глубинного </w:t>
      </w:r>
      <w:r w:rsidR="00091C3F" w:rsidRPr="00210AE1">
        <w:rPr>
          <w:rFonts w:ascii="Times New Roman" w:hAnsi="Times New Roman" w:cs="Times New Roman"/>
          <w:sz w:val="28"/>
          <w:szCs w:val="28"/>
        </w:rPr>
        <w:t xml:space="preserve">экспертного </w:t>
      </w:r>
      <w:r w:rsidR="00523D80" w:rsidRPr="00210AE1">
        <w:rPr>
          <w:rFonts w:ascii="Times New Roman" w:hAnsi="Times New Roman" w:cs="Times New Roman"/>
          <w:sz w:val="28"/>
          <w:szCs w:val="28"/>
        </w:rPr>
        <w:t xml:space="preserve">интервью по вопросу формирования </w:t>
      </w:r>
      <w:r w:rsidR="00523D80" w:rsidRPr="00210AE1">
        <w:rPr>
          <w:rFonts w:ascii="Times New Roman" w:hAnsi="Times New Roman" w:cs="Times New Roman"/>
          <w:sz w:val="28"/>
          <w:szCs w:val="28"/>
          <w:lang w:val="en-US"/>
        </w:rPr>
        <w:t>HR</w:t>
      </w:r>
      <w:r w:rsidR="00523D80" w:rsidRPr="00210AE1">
        <w:rPr>
          <w:rFonts w:ascii="Times New Roman" w:hAnsi="Times New Roman" w:cs="Times New Roman"/>
          <w:sz w:val="28"/>
          <w:szCs w:val="28"/>
        </w:rPr>
        <w:t>-бренда в организации.</w:t>
      </w:r>
    </w:p>
    <w:p w:rsidR="008B75E5" w:rsidRPr="008B75E5" w:rsidRDefault="008B75E5" w:rsidP="008B75E5">
      <w:pPr>
        <w:spacing w:line="360" w:lineRule="auto"/>
        <w:ind w:firstLine="709"/>
        <w:jc w:val="center"/>
        <w:rPr>
          <w:rFonts w:ascii="Times New Roman" w:hAnsi="Times New Roman" w:cs="Times New Roman"/>
          <w:b/>
          <w:sz w:val="28"/>
          <w:szCs w:val="28"/>
        </w:rPr>
      </w:pPr>
      <w:r w:rsidRPr="008B75E5">
        <w:rPr>
          <w:rFonts w:ascii="Times New Roman" w:hAnsi="Times New Roman" w:cs="Times New Roman"/>
          <w:b/>
          <w:sz w:val="28"/>
          <w:szCs w:val="28"/>
        </w:rPr>
        <w:t>Структура работы</w:t>
      </w:r>
    </w:p>
    <w:p w:rsidR="00523D80" w:rsidRPr="00210AE1" w:rsidRDefault="00523D80"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Исслед</w:t>
      </w:r>
      <w:r w:rsidR="00E40D92" w:rsidRPr="00210AE1">
        <w:rPr>
          <w:rFonts w:ascii="Times New Roman" w:hAnsi="Times New Roman" w:cs="Times New Roman"/>
          <w:sz w:val="28"/>
          <w:szCs w:val="28"/>
        </w:rPr>
        <w:t>ование состоит из введения, трех</w:t>
      </w:r>
      <w:r w:rsidRPr="00210AE1">
        <w:rPr>
          <w:rFonts w:ascii="Times New Roman" w:hAnsi="Times New Roman" w:cs="Times New Roman"/>
          <w:sz w:val="28"/>
          <w:szCs w:val="28"/>
        </w:rPr>
        <w:t xml:space="preserve"> глав</w:t>
      </w:r>
      <w:r w:rsidR="00E40D92" w:rsidRPr="00210AE1">
        <w:rPr>
          <w:rFonts w:ascii="Times New Roman" w:hAnsi="Times New Roman" w:cs="Times New Roman"/>
          <w:sz w:val="28"/>
          <w:szCs w:val="28"/>
        </w:rPr>
        <w:t>, заключения, библиографического списка и приложений. Во введении обоснована актуаль</w:t>
      </w:r>
      <w:r w:rsidR="00B22202">
        <w:rPr>
          <w:rFonts w:ascii="Times New Roman" w:hAnsi="Times New Roman" w:cs="Times New Roman"/>
          <w:sz w:val="28"/>
          <w:szCs w:val="28"/>
        </w:rPr>
        <w:t>ность исследования, определена</w:t>
      </w:r>
      <w:r w:rsidR="00E40D92" w:rsidRPr="00210AE1">
        <w:rPr>
          <w:rFonts w:ascii="Times New Roman" w:hAnsi="Times New Roman" w:cs="Times New Roman"/>
          <w:sz w:val="28"/>
          <w:szCs w:val="28"/>
        </w:rPr>
        <w:t xml:space="preserve"> цель, задачи, объект и предмет исследования, сформулированы гипотезы.</w:t>
      </w:r>
    </w:p>
    <w:p w:rsidR="00E40D92" w:rsidRPr="00210AE1" w:rsidRDefault="00E40D92"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первой главе рассматривается понятие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его виды и основные способы формирования бренда компании как работодателя.</w:t>
      </w:r>
    </w:p>
    <w:p w:rsidR="00E40D92" w:rsidRPr="00210AE1" w:rsidRDefault="00E40D92"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Во второй главе обозначены взгляды зарубежных и российских исследователей на понятие «лояльность персонала», а также проведена попытка установления взаимосвязи между формированием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и лояльностью персонала в организации.</w:t>
      </w:r>
    </w:p>
    <w:p w:rsidR="00B31821" w:rsidRPr="00210AE1" w:rsidRDefault="00B31821"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Третья глава содержит программу</w:t>
      </w:r>
      <w:r w:rsidR="00E40D92" w:rsidRPr="00210AE1">
        <w:rPr>
          <w:rFonts w:ascii="Times New Roman" w:hAnsi="Times New Roman" w:cs="Times New Roman"/>
          <w:sz w:val="28"/>
          <w:szCs w:val="28"/>
        </w:rPr>
        <w:t xml:space="preserve"> социологического исследования</w:t>
      </w:r>
      <w:r w:rsidRPr="00210AE1">
        <w:rPr>
          <w:rFonts w:ascii="Times New Roman" w:hAnsi="Times New Roman" w:cs="Times New Roman"/>
          <w:sz w:val="28"/>
          <w:szCs w:val="28"/>
        </w:rPr>
        <w:t xml:space="preserve">, описание компании, а также анализ материалов, полученных в ходе проведения исследования. </w:t>
      </w:r>
    </w:p>
    <w:p w:rsidR="00E40D92" w:rsidRPr="00210AE1" w:rsidRDefault="00B31821"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заключении подведены общие итоги дипломного исследования, изложены основные выводы и определены проблемы, требующие дальнейшего детального изучения. </w:t>
      </w:r>
    </w:p>
    <w:p w:rsidR="00830AAE" w:rsidRPr="00210AE1" w:rsidRDefault="00830AAE" w:rsidP="003949EB">
      <w:pPr>
        <w:spacing w:line="360" w:lineRule="auto"/>
        <w:ind w:firstLine="709"/>
        <w:jc w:val="both"/>
        <w:rPr>
          <w:rFonts w:ascii="Times New Roman" w:hAnsi="Times New Roman" w:cs="Times New Roman"/>
          <w:sz w:val="28"/>
          <w:szCs w:val="28"/>
        </w:rPr>
      </w:pPr>
    </w:p>
    <w:p w:rsidR="008A5EAD" w:rsidRPr="00210AE1" w:rsidRDefault="008A5EAD" w:rsidP="003949EB">
      <w:pPr>
        <w:spacing w:line="360" w:lineRule="auto"/>
        <w:ind w:firstLine="709"/>
        <w:jc w:val="both"/>
        <w:rPr>
          <w:rFonts w:ascii="Times New Roman" w:hAnsi="Times New Roman" w:cs="Times New Roman"/>
          <w:sz w:val="28"/>
          <w:szCs w:val="28"/>
        </w:rPr>
      </w:pPr>
    </w:p>
    <w:p w:rsidR="003B7827" w:rsidRPr="00210AE1" w:rsidRDefault="00830AAE" w:rsidP="003949EB">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w:t>
      </w:r>
    </w:p>
    <w:p w:rsidR="003B7827" w:rsidRPr="00210AE1" w:rsidRDefault="003B7827" w:rsidP="003949EB">
      <w:pPr>
        <w:spacing w:line="360" w:lineRule="auto"/>
        <w:ind w:firstLine="709"/>
        <w:jc w:val="both"/>
        <w:rPr>
          <w:rFonts w:ascii="Times New Roman" w:hAnsi="Times New Roman" w:cs="Times New Roman"/>
          <w:sz w:val="28"/>
          <w:szCs w:val="28"/>
        </w:rPr>
      </w:pPr>
    </w:p>
    <w:p w:rsidR="003B7827" w:rsidRPr="00210AE1" w:rsidRDefault="003B7827" w:rsidP="003949EB">
      <w:pPr>
        <w:spacing w:line="360" w:lineRule="auto"/>
        <w:ind w:firstLine="709"/>
        <w:jc w:val="both"/>
        <w:rPr>
          <w:rFonts w:ascii="Times New Roman" w:hAnsi="Times New Roman" w:cs="Times New Roman"/>
          <w:sz w:val="28"/>
          <w:szCs w:val="28"/>
        </w:rPr>
      </w:pPr>
    </w:p>
    <w:p w:rsidR="00AA7271" w:rsidRPr="00210AE1" w:rsidRDefault="00AA7271" w:rsidP="003949EB">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lastRenderedPageBreak/>
        <w:t xml:space="preserve">Глава 1. Теоретические основы формирования </w:t>
      </w:r>
      <w:r w:rsidRPr="00210AE1">
        <w:rPr>
          <w:rFonts w:ascii="Times New Roman" w:hAnsi="Times New Roman" w:cs="Times New Roman"/>
          <w:sz w:val="28"/>
          <w:szCs w:val="28"/>
          <w:lang w:val="en-US"/>
        </w:rPr>
        <w:t>HR</w:t>
      </w:r>
      <w:r w:rsidR="0077130B">
        <w:rPr>
          <w:rFonts w:ascii="Times New Roman" w:hAnsi="Times New Roman" w:cs="Times New Roman"/>
          <w:sz w:val="28"/>
          <w:szCs w:val="28"/>
        </w:rPr>
        <w:t>-бренда организации</w:t>
      </w:r>
    </w:p>
    <w:p w:rsidR="00E238F7" w:rsidRPr="00210AE1" w:rsidRDefault="00151A77" w:rsidP="003949EB">
      <w:pPr>
        <w:pStyle w:val="a3"/>
        <w:spacing w:line="72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1.1 </w:t>
      </w:r>
      <w:r w:rsidR="00E238F7" w:rsidRPr="00210AE1">
        <w:rPr>
          <w:rFonts w:ascii="Times New Roman" w:hAnsi="Times New Roman" w:cs="Times New Roman"/>
          <w:sz w:val="28"/>
          <w:szCs w:val="28"/>
          <w:lang w:val="en-US"/>
        </w:rPr>
        <w:t>HR</w:t>
      </w:r>
      <w:r w:rsidR="00E238F7" w:rsidRPr="00210AE1">
        <w:rPr>
          <w:rFonts w:ascii="Times New Roman" w:hAnsi="Times New Roman" w:cs="Times New Roman"/>
          <w:sz w:val="28"/>
          <w:szCs w:val="28"/>
        </w:rPr>
        <w:t>-бренд как объект исследования: понятие и история возникновения</w:t>
      </w:r>
    </w:p>
    <w:p w:rsidR="00FB6154" w:rsidRPr="00210AE1" w:rsidRDefault="00FB6154"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этой главе я рассмотрю основные </w:t>
      </w:r>
      <w:r w:rsidR="00E21AE1" w:rsidRPr="00210AE1">
        <w:rPr>
          <w:rFonts w:ascii="Times New Roman" w:hAnsi="Times New Roman" w:cs="Times New Roman"/>
          <w:sz w:val="28"/>
          <w:szCs w:val="28"/>
        </w:rPr>
        <w:t>определения</w:t>
      </w:r>
      <w:r w:rsidRPr="00210AE1">
        <w:rPr>
          <w:rFonts w:ascii="Times New Roman" w:hAnsi="Times New Roman" w:cs="Times New Roman"/>
          <w:sz w:val="28"/>
          <w:szCs w:val="28"/>
        </w:rPr>
        <w:t xml:space="preserve"> бренда работодателя, а также выделю способы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w:t>
      </w:r>
      <w:r w:rsidR="00E21AE1" w:rsidRPr="00210AE1">
        <w:rPr>
          <w:rFonts w:ascii="Times New Roman" w:hAnsi="Times New Roman" w:cs="Times New Roman"/>
          <w:sz w:val="28"/>
          <w:szCs w:val="28"/>
        </w:rPr>
        <w:t>бренда в зависимо</w:t>
      </w:r>
      <w:r w:rsidRPr="00210AE1">
        <w:rPr>
          <w:rFonts w:ascii="Times New Roman" w:hAnsi="Times New Roman" w:cs="Times New Roman"/>
          <w:sz w:val="28"/>
          <w:szCs w:val="28"/>
        </w:rPr>
        <w:t>с</w:t>
      </w:r>
      <w:r w:rsidR="00E21AE1" w:rsidRPr="00210AE1">
        <w:rPr>
          <w:rFonts w:ascii="Times New Roman" w:hAnsi="Times New Roman" w:cs="Times New Roman"/>
          <w:sz w:val="28"/>
          <w:szCs w:val="28"/>
        </w:rPr>
        <w:t>т</w:t>
      </w:r>
      <w:r w:rsidRPr="00210AE1">
        <w:rPr>
          <w:rFonts w:ascii="Times New Roman" w:hAnsi="Times New Roman" w:cs="Times New Roman"/>
          <w:sz w:val="28"/>
          <w:szCs w:val="28"/>
        </w:rPr>
        <w:t>и от ориентации на внутренних сотрудников или внешних соискателей.</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Для того, чтобы </w:t>
      </w:r>
      <w:r w:rsidR="00E21AE1" w:rsidRPr="00210AE1">
        <w:rPr>
          <w:rFonts w:ascii="Times New Roman" w:hAnsi="Times New Roman" w:cs="Times New Roman"/>
          <w:sz w:val="28"/>
          <w:szCs w:val="28"/>
        </w:rPr>
        <w:t>понять</w:t>
      </w:r>
      <w:r w:rsidRPr="00210AE1">
        <w:rPr>
          <w:rFonts w:ascii="Times New Roman" w:hAnsi="Times New Roman" w:cs="Times New Roman"/>
          <w:sz w:val="28"/>
          <w:szCs w:val="28"/>
        </w:rPr>
        <w:t xml:space="preserve"> сущность и природу возникновения понятия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 необходимо разобрать его по частям и обратиться к источнику возникновения каждой из них.</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Задолго до появления понятия </w:t>
      </w:r>
      <w:r w:rsidR="00ED6E9E">
        <w:rPr>
          <w:rFonts w:ascii="Times New Roman" w:hAnsi="Times New Roman" w:cs="Times New Roman"/>
          <w:sz w:val="28"/>
          <w:szCs w:val="28"/>
        </w:rPr>
        <w:t>«</w:t>
      </w:r>
      <w:r w:rsidRPr="00210AE1">
        <w:rPr>
          <w:rFonts w:ascii="Times New Roman" w:hAnsi="Times New Roman" w:cs="Times New Roman"/>
          <w:sz w:val="28"/>
          <w:szCs w:val="28"/>
          <w:lang w:val="en-US"/>
        </w:rPr>
        <w:t>HR</w:t>
      </w:r>
      <w:r w:rsidR="00ED6E9E">
        <w:rPr>
          <w:rFonts w:ascii="Times New Roman" w:hAnsi="Times New Roman" w:cs="Times New Roman"/>
          <w:sz w:val="28"/>
          <w:szCs w:val="28"/>
        </w:rPr>
        <w:t>»</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human</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resources</w:t>
      </w:r>
      <w:r w:rsidRPr="00210AE1">
        <w:rPr>
          <w:rFonts w:ascii="Times New Roman" w:hAnsi="Times New Roman" w:cs="Times New Roman"/>
          <w:sz w:val="28"/>
          <w:szCs w:val="28"/>
        </w:rPr>
        <w:t xml:space="preserve"> – человеческие ресурсы), отношение к труду, работникам и принципам организации труда на предприятии претерпело существенные изменения. Одним из первооткрывателей научного подхода в пр</w:t>
      </w:r>
      <w:r w:rsidR="00E21AE1" w:rsidRPr="00210AE1">
        <w:rPr>
          <w:rFonts w:ascii="Times New Roman" w:hAnsi="Times New Roman" w:cs="Times New Roman"/>
          <w:sz w:val="28"/>
          <w:szCs w:val="28"/>
        </w:rPr>
        <w:t>актике менеджмента был Ф. Тейлор</w:t>
      </w:r>
      <w:r w:rsidRPr="00210AE1">
        <w:rPr>
          <w:rFonts w:ascii="Times New Roman" w:hAnsi="Times New Roman" w:cs="Times New Roman"/>
          <w:sz w:val="28"/>
          <w:szCs w:val="28"/>
        </w:rPr>
        <w:t xml:space="preserve"> с его взглядами на принципы измерения труда и разделения функций менеджера и исполнителя. Целью его разработок стало исследование способов повышения производит</w:t>
      </w:r>
      <w:r w:rsidR="00E21AE1" w:rsidRPr="00210AE1">
        <w:rPr>
          <w:rFonts w:ascii="Times New Roman" w:hAnsi="Times New Roman" w:cs="Times New Roman"/>
          <w:sz w:val="28"/>
          <w:szCs w:val="28"/>
        </w:rPr>
        <w:t xml:space="preserve">ельности труда. Он считал, что </w:t>
      </w:r>
      <w:r w:rsidRPr="00210AE1">
        <w:rPr>
          <w:rFonts w:ascii="Times New Roman" w:hAnsi="Times New Roman" w:cs="Times New Roman"/>
          <w:sz w:val="28"/>
          <w:szCs w:val="28"/>
        </w:rPr>
        <w:t xml:space="preserve">правильная организация труда на заводе с устаревшим оборудованием </w:t>
      </w:r>
      <w:r w:rsidR="00E21AE1" w:rsidRPr="00210AE1">
        <w:rPr>
          <w:rFonts w:ascii="Times New Roman" w:hAnsi="Times New Roman" w:cs="Times New Roman"/>
          <w:sz w:val="28"/>
          <w:szCs w:val="28"/>
        </w:rPr>
        <w:t xml:space="preserve">будет </w:t>
      </w:r>
      <w:r w:rsidRPr="00210AE1">
        <w:rPr>
          <w:rFonts w:ascii="Times New Roman" w:hAnsi="Times New Roman" w:cs="Times New Roman"/>
          <w:sz w:val="28"/>
          <w:szCs w:val="28"/>
        </w:rPr>
        <w:t>обеспечи</w:t>
      </w:r>
      <w:r w:rsidR="00E21AE1" w:rsidRPr="00210AE1">
        <w:rPr>
          <w:rFonts w:ascii="Times New Roman" w:hAnsi="Times New Roman" w:cs="Times New Roman"/>
          <w:sz w:val="28"/>
          <w:szCs w:val="28"/>
        </w:rPr>
        <w:t>вать</w:t>
      </w:r>
      <w:r w:rsidRPr="00210AE1">
        <w:rPr>
          <w:rFonts w:ascii="Times New Roman" w:hAnsi="Times New Roman" w:cs="Times New Roman"/>
          <w:sz w:val="28"/>
          <w:szCs w:val="28"/>
        </w:rPr>
        <w:t xml:space="preserve"> лучшие результаты, чем работа современного пр</w:t>
      </w:r>
      <w:r w:rsidR="00E21AE1" w:rsidRPr="00210AE1">
        <w:rPr>
          <w:rFonts w:ascii="Times New Roman" w:hAnsi="Times New Roman" w:cs="Times New Roman"/>
          <w:sz w:val="28"/>
          <w:szCs w:val="28"/>
        </w:rPr>
        <w:t>едприятия с плохой организацией</w:t>
      </w:r>
      <w:r w:rsidRPr="00210AE1">
        <w:rPr>
          <w:rFonts w:ascii="Times New Roman" w:hAnsi="Times New Roman" w:cs="Times New Roman"/>
          <w:sz w:val="28"/>
          <w:szCs w:val="28"/>
        </w:rPr>
        <w:t>.</w:t>
      </w:r>
      <w:r w:rsidR="00E21AE1" w:rsidRPr="00210AE1">
        <w:rPr>
          <w:rStyle w:val="a6"/>
          <w:rFonts w:ascii="Times New Roman" w:hAnsi="Times New Roman" w:cs="Times New Roman"/>
          <w:sz w:val="28"/>
          <w:szCs w:val="28"/>
        </w:rPr>
        <w:footnoteReference w:id="2"/>
      </w:r>
      <w:r w:rsidRPr="00210AE1">
        <w:rPr>
          <w:rFonts w:ascii="Times New Roman" w:hAnsi="Times New Roman" w:cs="Times New Roman"/>
          <w:sz w:val="28"/>
          <w:szCs w:val="28"/>
        </w:rPr>
        <w:t xml:space="preserve"> В связи с этим ученый сч</w:t>
      </w:r>
      <w:r w:rsidR="00E21AE1" w:rsidRPr="00210AE1">
        <w:rPr>
          <w:rFonts w:ascii="Times New Roman" w:hAnsi="Times New Roman" w:cs="Times New Roman"/>
          <w:sz w:val="28"/>
          <w:szCs w:val="28"/>
        </w:rPr>
        <w:t xml:space="preserve">ел </w:t>
      </w:r>
      <w:r w:rsidRPr="00210AE1">
        <w:rPr>
          <w:rFonts w:ascii="Times New Roman" w:hAnsi="Times New Roman" w:cs="Times New Roman"/>
          <w:sz w:val="28"/>
          <w:szCs w:val="28"/>
        </w:rPr>
        <w:t>необходимым: разделять функции администратора и рабочего, производить отбор сотрудников с последующим обучением каждого из них, призывал к сотрудничеству администрации с рабочим для достижения тех научных целей, которые ставит перед собой организации</w:t>
      </w:r>
      <w:r w:rsidR="00E21AE1" w:rsidRPr="00210AE1">
        <w:rPr>
          <w:rFonts w:ascii="Times New Roman" w:hAnsi="Times New Roman" w:cs="Times New Roman"/>
          <w:sz w:val="28"/>
          <w:szCs w:val="28"/>
        </w:rPr>
        <w:t xml:space="preserve">. Таким образом, уже в начале </w:t>
      </w:r>
      <w:r w:rsidR="00E21AE1" w:rsidRPr="00210AE1">
        <w:rPr>
          <w:rFonts w:ascii="Times New Roman" w:hAnsi="Times New Roman" w:cs="Times New Roman"/>
          <w:sz w:val="28"/>
          <w:szCs w:val="28"/>
          <w:lang w:val="en-US"/>
        </w:rPr>
        <w:t>XX</w:t>
      </w:r>
      <w:r w:rsidRPr="00210AE1">
        <w:rPr>
          <w:rFonts w:ascii="Times New Roman" w:hAnsi="Times New Roman" w:cs="Times New Roman"/>
          <w:sz w:val="28"/>
          <w:szCs w:val="28"/>
        </w:rPr>
        <w:t>в. мы сталкиваемся с тем, что рабочий являлся неотъемлемой частью организации, незаменимой единицей, с которой необходимо взаимодействовать. Функции и задачи сотрудника зависят от сферы деятельности организации, а существование организации и уровень ее развития, в свою очередь, определяется качественным выполнением сотрудниками своих задач.</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xml:space="preserve">Другой взгляд на сотрудников внутри организации представил основоположник исследований в области человеческих отношений Э. </w:t>
      </w:r>
      <w:proofErr w:type="spellStart"/>
      <w:r w:rsidRPr="00210AE1">
        <w:rPr>
          <w:rFonts w:ascii="Times New Roman" w:hAnsi="Times New Roman" w:cs="Times New Roman"/>
          <w:sz w:val="28"/>
          <w:szCs w:val="28"/>
        </w:rPr>
        <w:t>Мэйо</w:t>
      </w:r>
      <w:proofErr w:type="spellEnd"/>
      <w:r w:rsidRPr="00210AE1">
        <w:rPr>
          <w:rStyle w:val="a6"/>
          <w:rFonts w:ascii="Times New Roman" w:hAnsi="Times New Roman" w:cs="Times New Roman"/>
          <w:sz w:val="28"/>
          <w:szCs w:val="28"/>
        </w:rPr>
        <w:footnoteReference w:id="3"/>
      </w:r>
      <w:r w:rsidRPr="00210AE1">
        <w:rPr>
          <w:rFonts w:ascii="Times New Roman" w:hAnsi="Times New Roman" w:cs="Times New Roman"/>
          <w:sz w:val="28"/>
          <w:szCs w:val="28"/>
        </w:rPr>
        <w:t xml:space="preserve"> в 1930-1950гг. Ученый был критиком подхода Ф. Тейлора и анализировал социальную и психологическую обстановку на рабочем месте как способ повышения производительности труда. Он считал, что руководителю необходимо понимать и стремиться к выявлению потребностей и особенностей человека в организации. Разработки социального психолога Д. </w:t>
      </w:r>
      <w:proofErr w:type="spellStart"/>
      <w:r w:rsidRPr="00210AE1">
        <w:rPr>
          <w:rFonts w:ascii="Times New Roman" w:hAnsi="Times New Roman" w:cs="Times New Roman"/>
          <w:sz w:val="28"/>
          <w:szCs w:val="28"/>
        </w:rPr>
        <w:t>Макгрэгора</w:t>
      </w:r>
      <w:proofErr w:type="spellEnd"/>
      <w:r w:rsidRPr="00210AE1">
        <w:rPr>
          <w:rFonts w:ascii="Times New Roman" w:hAnsi="Times New Roman" w:cs="Times New Roman"/>
          <w:sz w:val="28"/>
          <w:szCs w:val="28"/>
        </w:rPr>
        <w:t xml:space="preserve"> исходили из подвижной природы самого человека и его поведения. Он разработал теорию «</w:t>
      </w:r>
      <w:r w:rsidRPr="00210AE1">
        <w:rPr>
          <w:rFonts w:ascii="Times New Roman" w:hAnsi="Times New Roman" w:cs="Times New Roman"/>
          <w:sz w:val="28"/>
          <w:szCs w:val="28"/>
          <w:lang w:val="en-US"/>
        </w:rPr>
        <w:t>X</w:t>
      </w:r>
      <w:r w:rsidRPr="00210AE1">
        <w:rPr>
          <w:rFonts w:ascii="Times New Roman" w:hAnsi="Times New Roman" w:cs="Times New Roman"/>
          <w:sz w:val="28"/>
          <w:szCs w:val="28"/>
        </w:rPr>
        <w:t xml:space="preserve">» (средний человек способен выполнять работу только под контролем, не честолюбив и уклоняется от обязанностей) похожую на подход </w:t>
      </w:r>
      <w:r w:rsidR="00E21AE1" w:rsidRPr="00210AE1">
        <w:rPr>
          <w:rFonts w:ascii="Times New Roman" w:hAnsi="Times New Roman" w:cs="Times New Roman"/>
          <w:sz w:val="28"/>
          <w:szCs w:val="28"/>
        </w:rPr>
        <w:t xml:space="preserve">Ф. </w:t>
      </w:r>
      <w:r w:rsidRPr="00210AE1">
        <w:rPr>
          <w:rFonts w:ascii="Times New Roman" w:hAnsi="Times New Roman" w:cs="Times New Roman"/>
          <w:sz w:val="28"/>
          <w:szCs w:val="28"/>
        </w:rPr>
        <w:t>Тейлора к работнику и теорию «</w:t>
      </w:r>
      <w:r w:rsidRPr="00210AE1">
        <w:rPr>
          <w:rFonts w:ascii="Times New Roman" w:hAnsi="Times New Roman" w:cs="Times New Roman"/>
          <w:sz w:val="28"/>
          <w:szCs w:val="28"/>
          <w:lang w:val="en-US"/>
        </w:rPr>
        <w:t>Y</w:t>
      </w:r>
      <w:r w:rsidRPr="00210AE1">
        <w:rPr>
          <w:rFonts w:ascii="Times New Roman" w:hAnsi="Times New Roman" w:cs="Times New Roman"/>
          <w:sz w:val="28"/>
          <w:szCs w:val="28"/>
        </w:rPr>
        <w:t>» (любовь к труду, стремление к ответственности, самодисциплина). Ученый призывал рассматривать человека в действии и искать способы, которые бы позволили ему проявить и реализовать свой потенциал на благо организации.</w:t>
      </w:r>
      <w:r w:rsidRPr="00210AE1">
        <w:rPr>
          <w:rStyle w:val="a6"/>
          <w:rFonts w:ascii="Times New Roman" w:hAnsi="Times New Roman" w:cs="Times New Roman"/>
          <w:sz w:val="28"/>
          <w:szCs w:val="28"/>
        </w:rPr>
        <w:footnoteReference w:id="4"/>
      </w:r>
      <w:r w:rsidRPr="00210AE1">
        <w:rPr>
          <w:rFonts w:ascii="Times New Roman" w:hAnsi="Times New Roman" w:cs="Times New Roman"/>
          <w:sz w:val="28"/>
          <w:szCs w:val="28"/>
        </w:rPr>
        <w:t xml:space="preserve"> </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Таким образом, в поле зрения </w:t>
      </w:r>
      <w:r w:rsidR="00E21AE1" w:rsidRPr="00210AE1">
        <w:rPr>
          <w:rFonts w:ascii="Times New Roman" w:hAnsi="Times New Roman" w:cs="Times New Roman"/>
          <w:sz w:val="28"/>
          <w:szCs w:val="28"/>
        </w:rPr>
        <w:t xml:space="preserve">исследователей в области труда и </w:t>
      </w:r>
      <w:r w:rsidRPr="00210AE1">
        <w:rPr>
          <w:rFonts w:ascii="Times New Roman" w:hAnsi="Times New Roman" w:cs="Times New Roman"/>
          <w:sz w:val="28"/>
          <w:szCs w:val="28"/>
        </w:rPr>
        <w:t>его производительности попадает, прежде всего, сам работник как основная сила организации. Человек как фактор, повышающий конкурентоспособность организации, как основной ресурс, грамотное управление которым позволит поддерживать стратегию организации и увеличивать производительность, позволяя выходить на новый уровень и ставить новую планку. Человеческий ресурс – это «источник энергии» для организации. Его роль состоит в том, что каждый сотрудник несет в себе определенные знание, навыки, творческий потенциал, т.е. интеллектуальный капитал. В процессе взаимодействия на предприятии между работниками возникают связи, они делятся опытом друг с другом, пер</w:t>
      </w:r>
      <w:r w:rsidR="00E21AE1" w:rsidRPr="00210AE1">
        <w:rPr>
          <w:rFonts w:ascii="Times New Roman" w:hAnsi="Times New Roman" w:cs="Times New Roman"/>
          <w:sz w:val="28"/>
          <w:szCs w:val="28"/>
        </w:rPr>
        <w:t>едают его в процессе работы, этот опыт</w:t>
      </w:r>
      <w:r w:rsidRPr="00210AE1">
        <w:rPr>
          <w:rFonts w:ascii="Times New Roman" w:hAnsi="Times New Roman" w:cs="Times New Roman"/>
          <w:sz w:val="28"/>
          <w:szCs w:val="28"/>
        </w:rPr>
        <w:t xml:space="preserve"> перенимают новые сотрудники.  Возникают знания, которые образуются в процессе межличностного и группового взаимодействия</w:t>
      </w:r>
      <w:r w:rsidR="00E21AE1" w:rsidRPr="00210AE1">
        <w:rPr>
          <w:rFonts w:ascii="Times New Roman" w:hAnsi="Times New Roman" w:cs="Times New Roman"/>
          <w:sz w:val="28"/>
          <w:szCs w:val="28"/>
        </w:rPr>
        <w:t>,</w:t>
      </w:r>
      <w:r w:rsidRPr="00210AE1">
        <w:rPr>
          <w:rFonts w:ascii="Times New Roman" w:hAnsi="Times New Roman" w:cs="Times New Roman"/>
          <w:sz w:val="28"/>
          <w:szCs w:val="28"/>
        </w:rPr>
        <w:t xml:space="preserve"> и называются социальным капиталом. Применение и внедрение знаний, которые создаются на основе опыта сотрудников составляют </w:t>
      </w:r>
      <w:r w:rsidRPr="00210AE1">
        <w:rPr>
          <w:rFonts w:ascii="Times New Roman" w:hAnsi="Times New Roman" w:cs="Times New Roman"/>
          <w:sz w:val="28"/>
          <w:szCs w:val="28"/>
        </w:rPr>
        <w:lastRenderedPageBreak/>
        <w:t xml:space="preserve">своеобразную базу знаний </w:t>
      </w:r>
      <w:r w:rsidR="00E21AE1" w:rsidRPr="00210AE1">
        <w:rPr>
          <w:rFonts w:ascii="Times New Roman" w:hAnsi="Times New Roman" w:cs="Times New Roman"/>
          <w:sz w:val="28"/>
          <w:szCs w:val="28"/>
        </w:rPr>
        <w:t>-</w:t>
      </w:r>
      <w:r w:rsidRPr="00210AE1">
        <w:rPr>
          <w:rFonts w:ascii="Times New Roman" w:hAnsi="Times New Roman" w:cs="Times New Roman"/>
          <w:sz w:val="28"/>
          <w:szCs w:val="28"/>
        </w:rPr>
        <w:t xml:space="preserve"> организационный капитал. Поэтому человек является важной частью всего механизма под названием организация.</w:t>
      </w:r>
      <w:r w:rsidRPr="00210AE1">
        <w:rPr>
          <w:rStyle w:val="a6"/>
          <w:rFonts w:ascii="Times New Roman" w:hAnsi="Times New Roman" w:cs="Times New Roman"/>
          <w:sz w:val="28"/>
          <w:szCs w:val="28"/>
        </w:rPr>
        <w:footnoteReference w:id="5"/>
      </w:r>
      <w:r w:rsidRPr="00210AE1">
        <w:rPr>
          <w:rFonts w:ascii="Times New Roman" w:hAnsi="Times New Roman" w:cs="Times New Roman"/>
          <w:sz w:val="28"/>
          <w:szCs w:val="28"/>
        </w:rPr>
        <w:t xml:space="preserve"> </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Согласно Американской ассоциации маркетинга, понятие «бренд» (имя, термин, знак, символ или дизайн либо их комбинацию) используется для идентификации товара и услуги одного продавца или группы продавцов и для дифференциации товара либо услуги от тех, кто является конкурентом.</w:t>
      </w:r>
      <w:r w:rsidRPr="00210AE1">
        <w:rPr>
          <w:rStyle w:val="a6"/>
          <w:rFonts w:ascii="Times New Roman" w:hAnsi="Times New Roman" w:cs="Times New Roman"/>
          <w:sz w:val="28"/>
          <w:szCs w:val="28"/>
        </w:rPr>
        <w:footnoteReference w:id="6"/>
      </w:r>
      <w:r w:rsidRPr="00210AE1">
        <w:rPr>
          <w:rFonts w:ascii="Times New Roman" w:hAnsi="Times New Roman" w:cs="Times New Roman"/>
          <w:sz w:val="28"/>
          <w:szCs w:val="28"/>
        </w:rPr>
        <w:t xml:space="preserve"> «</w:t>
      </w:r>
      <w:proofErr w:type="spellStart"/>
      <w:r w:rsidRPr="00210AE1">
        <w:rPr>
          <w:rFonts w:ascii="Times New Roman" w:hAnsi="Times New Roman" w:cs="Times New Roman"/>
          <w:sz w:val="28"/>
          <w:szCs w:val="28"/>
        </w:rPr>
        <w:t>Брендинг</w:t>
      </w:r>
      <w:proofErr w:type="spellEnd"/>
      <w:r w:rsidRPr="00210AE1">
        <w:rPr>
          <w:rFonts w:ascii="Times New Roman" w:hAnsi="Times New Roman" w:cs="Times New Roman"/>
          <w:sz w:val="28"/>
          <w:szCs w:val="28"/>
        </w:rPr>
        <w:t>» первоначально использовался для дифференциации материальных продуктов. Однако по истечении многих лет его начали применять для того, чтобы отличать людей (имидж, стиль поведения, приверженность определенным ценностям и т.п.), мест</w:t>
      </w:r>
      <w:r w:rsidR="00E21AE1" w:rsidRPr="00210AE1">
        <w:rPr>
          <w:rFonts w:ascii="Times New Roman" w:hAnsi="Times New Roman" w:cs="Times New Roman"/>
          <w:sz w:val="28"/>
          <w:szCs w:val="28"/>
        </w:rPr>
        <w:t>а</w:t>
      </w:r>
      <w:r w:rsidRPr="00210AE1">
        <w:rPr>
          <w:rFonts w:ascii="Times New Roman" w:hAnsi="Times New Roman" w:cs="Times New Roman"/>
          <w:sz w:val="28"/>
          <w:szCs w:val="28"/>
        </w:rPr>
        <w:t xml:space="preserve"> (в зависимости от предпочтений и п</w:t>
      </w:r>
      <w:r w:rsidR="00E21AE1" w:rsidRPr="00210AE1">
        <w:rPr>
          <w:rFonts w:ascii="Times New Roman" w:hAnsi="Times New Roman" w:cs="Times New Roman"/>
          <w:sz w:val="28"/>
          <w:szCs w:val="28"/>
        </w:rPr>
        <w:t>ривычного образа жизни</w:t>
      </w:r>
      <w:r w:rsidRPr="00210AE1">
        <w:rPr>
          <w:rFonts w:ascii="Times New Roman" w:hAnsi="Times New Roman" w:cs="Times New Roman"/>
          <w:sz w:val="28"/>
          <w:szCs w:val="28"/>
        </w:rPr>
        <w:t>), фирм</w:t>
      </w:r>
      <w:r w:rsidR="00E21AE1" w:rsidRPr="00210AE1">
        <w:rPr>
          <w:rFonts w:ascii="Times New Roman" w:hAnsi="Times New Roman" w:cs="Times New Roman"/>
          <w:sz w:val="28"/>
          <w:szCs w:val="28"/>
        </w:rPr>
        <w:t>ы</w:t>
      </w:r>
      <w:r w:rsidRPr="00210AE1">
        <w:rPr>
          <w:rFonts w:ascii="Times New Roman" w:hAnsi="Times New Roman" w:cs="Times New Roman"/>
          <w:sz w:val="28"/>
          <w:szCs w:val="28"/>
        </w:rPr>
        <w:t xml:space="preserve"> (отличительные принципы работы, </w:t>
      </w:r>
      <w:r w:rsidR="00E21AE1" w:rsidRPr="00210AE1">
        <w:rPr>
          <w:rFonts w:ascii="Times New Roman" w:hAnsi="Times New Roman" w:cs="Times New Roman"/>
          <w:sz w:val="28"/>
          <w:szCs w:val="28"/>
        </w:rPr>
        <w:t xml:space="preserve">способы взаимодействия с клиентами, </w:t>
      </w:r>
      <w:r w:rsidR="00AE1242" w:rsidRPr="00210AE1">
        <w:rPr>
          <w:rFonts w:ascii="Times New Roman" w:hAnsi="Times New Roman" w:cs="Times New Roman"/>
          <w:sz w:val="28"/>
          <w:szCs w:val="28"/>
        </w:rPr>
        <w:t>производимые товары</w:t>
      </w:r>
      <w:r w:rsidRPr="00210AE1">
        <w:rPr>
          <w:rFonts w:ascii="Times New Roman" w:hAnsi="Times New Roman" w:cs="Times New Roman"/>
          <w:sz w:val="28"/>
          <w:szCs w:val="28"/>
        </w:rPr>
        <w:t xml:space="preserve"> и услуг</w:t>
      </w:r>
      <w:r w:rsidR="00AE1242" w:rsidRPr="00210AE1">
        <w:rPr>
          <w:rFonts w:ascii="Times New Roman" w:hAnsi="Times New Roman" w:cs="Times New Roman"/>
          <w:sz w:val="28"/>
          <w:szCs w:val="28"/>
        </w:rPr>
        <w:t>и</w:t>
      </w:r>
      <w:r w:rsidRPr="00210AE1">
        <w:rPr>
          <w:rFonts w:ascii="Times New Roman" w:hAnsi="Times New Roman" w:cs="Times New Roman"/>
          <w:sz w:val="28"/>
          <w:szCs w:val="28"/>
        </w:rPr>
        <w:t xml:space="preserve"> и т.д.).</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Согласно определению</w:t>
      </w:r>
      <w:r w:rsidR="00AE1242" w:rsidRPr="00210AE1">
        <w:rPr>
          <w:rFonts w:ascii="Times New Roman" w:hAnsi="Times New Roman" w:cs="Times New Roman"/>
          <w:sz w:val="28"/>
          <w:szCs w:val="28"/>
        </w:rPr>
        <w:t xml:space="preserve"> </w:t>
      </w:r>
      <w:r w:rsidRPr="00210AE1">
        <w:rPr>
          <w:rFonts w:ascii="Times New Roman" w:hAnsi="Times New Roman" w:cs="Times New Roman"/>
          <w:sz w:val="28"/>
          <w:szCs w:val="28"/>
        </w:rPr>
        <w:t>, которое было дано одним из признанных классиков менеджмента Д.</w:t>
      </w:r>
      <w:r w:rsidR="00AE1242" w:rsidRPr="00210AE1">
        <w:rPr>
          <w:rFonts w:ascii="Times New Roman" w:hAnsi="Times New Roman" w:cs="Times New Roman"/>
          <w:sz w:val="28"/>
          <w:szCs w:val="28"/>
        </w:rPr>
        <w:t xml:space="preserve"> </w:t>
      </w:r>
      <w:proofErr w:type="spellStart"/>
      <w:r w:rsidR="00AE1242" w:rsidRPr="00210AE1">
        <w:rPr>
          <w:rFonts w:ascii="Times New Roman" w:hAnsi="Times New Roman" w:cs="Times New Roman"/>
          <w:sz w:val="28"/>
          <w:szCs w:val="28"/>
        </w:rPr>
        <w:t>Аакером</w:t>
      </w:r>
      <w:proofErr w:type="spellEnd"/>
      <w:r w:rsidRPr="00210AE1">
        <w:rPr>
          <w:rFonts w:ascii="Times New Roman" w:hAnsi="Times New Roman" w:cs="Times New Roman"/>
          <w:sz w:val="28"/>
          <w:szCs w:val="28"/>
        </w:rPr>
        <w:t>, бренд - это набор качеств, связанный с именем товара или услуги и символ, который способен усилить или ослабить ценность данного товара или услуги, предлагаемых под этим символом.</w:t>
      </w:r>
      <w:r w:rsidRPr="00210AE1">
        <w:rPr>
          <w:rStyle w:val="a6"/>
          <w:rFonts w:ascii="Times New Roman" w:hAnsi="Times New Roman" w:cs="Times New Roman"/>
          <w:sz w:val="28"/>
          <w:szCs w:val="28"/>
        </w:rPr>
        <w:footnoteReference w:id="7"/>
      </w:r>
      <w:r w:rsidRPr="00210AE1">
        <w:rPr>
          <w:rFonts w:ascii="Times New Roman" w:hAnsi="Times New Roman" w:cs="Times New Roman"/>
          <w:sz w:val="28"/>
          <w:szCs w:val="28"/>
        </w:rPr>
        <w:t xml:space="preserve"> По мнению Ф. </w:t>
      </w:r>
      <w:proofErr w:type="spellStart"/>
      <w:r w:rsidRPr="00210AE1">
        <w:rPr>
          <w:rFonts w:ascii="Times New Roman" w:hAnsi="Times New Roman" w:cs="Times New Roman"/>
          <w:sz w:val="28"/>
          <w:szCs w:val="28"/>
        </w:rPr>
        <w:t>Котлера</w:t>
      </w:r>
      <w:proofErr w:type="spellEnd"/>
      <w:r w:rsidRPr="00210AE1">
        <w:rPr>
          <w:rFonts w:ascii="Times New Roman" w:hAnsi="Times New Roman" w:cs="Times New Roman"/>
          <w:sz w:val="28"/>
          <w:szCs w:val="28"/>
        </w:rPr>
        <w:t>, расширившего границы применения маркетинга, автора социальной концепции маркетинга, бренд - это имя, которое используется для выявления отличительных черт продукта.</w:t>
      </w:r>
      <w:r w:rsidRPr="00210AE1">
        <w:rPr>
          <w:rStyle w:val="a6"/>
          <w:rFonts w:ascii="Times New Roman" w:hAnsi="Times New Roman" w:cs="Times New Roman"/>
          <w:sz w:val="28"/>
          <w:szCs w:val="28"/>
        </w:rPr>
        <w:footnoteReference w:id="8"/>
      </w:r>
      <w:r w:rsidRPr="00210AE1">
        <w:rPr>
          <w:rFonts w:ascii="Times New Roman" w:hAnsi="Times New Roman" w:cs="Times New Roman"/>
          <w:sz w:val="28"/>
          <w:szCs w:val="28"/>
        </w:rPr>
        <w:t xml:space="preserve"> </w:t>
      </w:r>
      <w:r w:rsidR="00AE1242" w:rsidRPr="00210AE1">
        <w:rPr>
          <w:rFonts w:ascii="Times New Roman" w:hAnsi="Times New Roman" w:cs="Times New Roman"/>
          <w:sz w:val="28"/>
          <w:szCs w:val="28"/>
        </w:rPr>
        <w:t>Оба исследователя делали акцент</w:t>
      </w:r>
      <w:r w:rsidRPr="00210AE1">
        <w:rPr>
          <w:rFonts w:ascii="Times New Roman" w:hAnsi="Times New Roman" w:cs="Times New Roman"/>
          <w:sz w:val="28"/>
          <w:szCs w:val="28"/>
        </w:rPr>
        <w:t xml:space="preserve"> на том, что бренд подразумевает некое обещание о предоставлении определенного набора преимуществ для потребителя.</w:t>
      </w:r>
      <w:r w:rsidR="00AE1242" w:rsidRPr="00210AE1">
        <w:rPr>
          <w:rFonts w:ascii="Times New Roman" w:hAnsi="Times New Roman" w:cs="Times New Roman"/>
          <w:sz w:val="28"/>
          <w:szCs w:val="28"/>
        </w:rPr>
        <w:t xml:space="preserve"> </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Понятие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 или «бренд работодателя» как направление, которое проходит на стыке нескольких дисциплин</w:t>
      </w:r>
      <w:r w:rsidR="0047441D" w:rsidRPr="00210AE1">
        <w:rPr>
          <w:rFonts w:ascii="Times New Roman" w:hAnsi="Times New Roman" w:cs="Times New Roman"/>
          <w:sz w:val="28"/>
          <w:szCs w:val="28"/>
        </w:rPr>
        <w:t>,</w:t>
      </w:r>
      <w:r w:rsidRPr="00210AE1">
        <w:rPr>
          <w:rFonts w:ascii="Times New Roman" w:hAnsi="Times New Roman" w:cs="Times New Roman"/>
          <w:sz w:val="28"/>
          <w:szCs w:val="28"/>
        </w:rPr>
        <w:t xml:space="preserve"> было введено в оборот в Ве</w:t>
      </w:r>
      <w:r w:rsidR="0047441D" w:rsidRPr="00210AE1">
        <w:rPr>
          <w:rFonts w:ascii="Times New Roman" w:hAnsi="Times New Roman" w:cs="Times New Roman"/>
          <w:sz w:val="28"/>
          <w:szCs w:val="28"/>
        </w:rPr>
        <w:t xml:space="preserve">ликобритании в конце </w:t>
      </w:r>
      <w:proofErr w:type="spellStart"/>
      <w:r w:rsidR="0047441D" w:rsidRPr="00210AE1">
        <w:rPr>
          <w:rFonts w:ascii="Times New Roman" w:hAnsi="Times New Roman" w:cs="Times New Roman"/>
          <w:sz w:val="28"/>
          <w:szCs w:val="28"/>
        </w:rPr>
        <w:t>XXв</w:t>
      </w:r>
      <w:proofErr w:type="spellEnd"/>
      <w:r w:rsidR="0047441D" w:rsidRPr="00210AE1">
        <w:rPr>
          <w:rFonts w:ascii="Times New Roman" w:hAnsi="Times New Roman" w:cs="Times New Roman"/>
          <w:sz w:val="28"/>
          <w:szCs w:val="28"/>
        </w:rPr>
        <w:t>.</w:t>
      </w:r>
      <w:r w:rsidRPr="00210AE1">
        <w:rPr>
          <w:rFonts w:ascii="Times New Roman" w:hAnsi="Times New Roman" w:cs="Times New Roman"/>
          <w:sz w:val="28"/>
          <w:szCs w:val="28"/>
        </w:rPr>
        <w:t xml:space="preserve"> С. </w:t>
      </w:r>
      <w:proofErr w:type="spellStart"/>
      <w:r w:rsidRPr="00210AE1">
        <w:rPr>
          <w:rFonts w:ascii="Times New Roman" w:hAnsi="Times New Roman" w:cs="Times New Roman"/>
          <w:sz w:val="28"/>
          <w:szCs w:val="28"/>
        </w:rPr>
        <w:t>Бэрроу</w:t>
      </w:r>
      <w:proofErr w:type="spellEnd"/>
      <w:r w:rsidRPr="00210AE1">
        <w:rPr>
          <w:rFonts w:ascii="Times New Roman" w:hAnsi="Times New Roman" w:cs="Times New Roman"/>
          <w:sz w:val="28"/>
          <w:szCs w:val="28"/>
        </w:rPr>
        <w:t xml:space="preserve">. Позже оно было </w:t>
      </w:r>
      <w:r w:rsidR="0047441D" w:rsidRPr="00210AE1">
        <w:rPr>
          <w:rFonts w:ascii="Times New Roman" w:hAnsi="Times New Roman" w:cs="Times New Roman"/>
          <w:sz w:val="28"/>
          <w:szCs w:val="28"/>
        </w:rPr>
        <w:t>разъяснено</w:t>
      </w:r>
      <w:r w:rsidRPr="00210AE1">
        <w:rPr>
          <w:rFonts w:ascii="Times New Roman" w:hAnsi="Times New Roman" w:cs="Times New Roman"/>
          <w:sz w:val="28"/>
          <w:szCs w:val="28"/>
        </w:rPr>
        <w:t xml:space="preserve"> им совместно с Т. </w:t>
      </w:r>
      <w:proofErr w:type="spellStart"/>
      <w:r w:rsidRPr="00210AE1">
        <w:rPr>
          <w:rFonts w:ascii="Times New Roman" w:hAnsi="Times New Roman" w:cs="Times New Roman"/>
          <w:sz w:val="28"/>
          <w:szCs w:val="28"/>
        </w:rPr>
        <w:t>Эмблером</w:t>
      </w:r>
      <w:proofErr w:type="spellEnd"/>
      <w:r w:rsidRPr="00210AE1">
        <w:rPr>
          <w:rFonts w:ascii="Times New Roman" w:hAnsi="Times New Roman" w:cs="Times New Roman"/>
          <w:sz w:val="28"/>
          <w:szCs w:val="28"/>
        </w:rPr>
        <w:t xml:space="preserve">. Авторы определяют бренд работодателя как </w:t>
      </w:r>
      <w:r w:rsidRPr="00210AE1">
        <w:rPr>
          <w:rFonts w:ascii="Times New Roman" w:hAnsi="Times New Roman" w:cs="Times New Roman"/>
          <w:sz w:val="28"/>
          <w:szCs w:val="28"/>
        </w:rPr>
        <w:lastRenderedPageBreak/>
        <w:t>совокупность ценностей и привилегий, которые способен предоставить работодатель для сотрудника. В их</w:t>
      </w:r>
      <w:r w:rsidR="00A64EC8" w:rsidRPr="00210AE1">
        <w:rPr>
          <w:rFonts w:ascii="Times New Roman" w:hAnsi="Times New Roman" w:cs="Times New Roman"/>
          <w:sz w:val="28"/>
          <w:szCs w:val="28"/>
        </w:rPr>
        <w:t xml:space="preserve"> трактовке «бренд работодателя -</w:t>
      </w:r>
      <w:r w:rsidRPr="00210AE1">
        <w:rPr>
          <w:rFonts w:ascii="Times New Roman" w:hAnsi="Times New Roman" w:cs="Times New Roman"/>
          <w:sz w:val="28"/>
          <w:szCs w:val="28"/>
        </w:rPr>
        <w:t xml:space="preserve"> это совокупность функциональных, экономических и психологических преимуществ, получаемых в результате поступления на работу в определенную компанию и связанных с этой компанией. Главная роль бренда работодателя, таким образом, состоит в создании целостной основы, необходимой менеджменту компании для выделения приоритетов и концентрации на них, увеличения производительности, облегчения поиска сотрудников, их удержания и формиров</w:t>
      </w:r>
      <w:r w:rsidR="00B22202">
        <w:rPr>
          <w:rFonts w:ascii="Times New Roman" w:hAnsi="Times New Roman" w:cs="Times New Roman"/>
          <w:sz w:val="28"/>
          <w:szCs w:val="28"/>
        </w:rPr>
        <w:t>ания у них лояльности к фирме».</w:t>
      </w:r>
      <w:r w:rsidRPr="00210AE1">
        <w:rPr>
          <w:rStyle w:val="a6"/>
          <w:rFonts w:ascii="Times New Roman" w:hAnsi="Times New Roman" w:cs="Times New Roman"/>
          <w:sz w:val="28"/>
          <w:szCs w:val="28"/>
        </w:rPr>
        <w:footnoteReference w:id="9"/>
      </w:r>
      <w:r w:rsidRPr="00210AE1">
        <w:rPr>
          <w:rFonts w:ascii="Times New Roman" w:hAnsi="Times New Roman" w:cs="Times New Roman"/>
          <w:sz w:val="28"/>
          <w:szCs w:val="28"/>
        </w:rPr>
        <w:t xml:space="preserve"> В итоге слияния понятия бренда и управления человеческими ресурсами получаем совершенно новый подход к труду и управлению персоналом в организации. Таким образом, устойчивость бренда компании (кот</w:t>
      </w:r>
      <w:r w:rsidR="00A64EC8" w:rsidRPr="00210AE1">
        <w:rPr>
          <w:rFonts w:ascii="Times New Roman" w:hAnsi="Times New Roman" w:cs="Times New Roman"/>
          <w:sz w:val="28"/>
          <w:szCs w:val="28"/>
        </w:rPr>
        <w:t>орую мы можем представить</w:t>
      </w:r>
      <w:r w:rsidR="00C451CD" w:rsidRPr="00210AE1">
        <w:rPr>
          <w:rFonts w:ascii="Times New Roman" w:hAnsi="Times New Roman" w:cs="Times New Roman"/>
          <w:sz w:val="28"/>
          <w:szCs w:val="28"/>
        </w:rPr>
        <w:t>,</w:t>
      </w:r>
      <w:r w:rsidR="00A64EC8" w:rsidRPr="00210AE1">
        <w:rPr>
          <w:rFonts w:ascii="Times New Roman" w:hAnsi="Times New Roman" w:cs="Times New Roman"/>
          <w:sz w:val="28"/>
          <w:szCs w:val="28"/>
        </w:rPr>
        <w:t xml:space="preserve"> как своего рода услугу для сотрудника</w:t>
      </w:r>
      <w:r w:rsidRPr="00210AE1">
        <w:rPr>
          <w:rFonts w:ascii="Times New Roman" w:hAnsi="Times New Roman" w:cs="Times New Roman"/>
          <w:sz w:val="28"/>
          <w:szCs w:val="28"/>
        </w:rPr>
        <w:t xml:space="preserve">) </w:t>
      </w:r>
      <w:r w:rsidR="00A64EC8" w:rsidRPr="00210AE1">
        <w:rPr>
          <w:rFonts w:ascii="Times New Roman" w:hAnsi="Times New Roman" w:cs="Times New Roman"/>
          <w:sz w:val="28"/>
          <w:szCs w:val="28"/>
        </w:rPr>
        <w:t xml:space="preserve">как </w:t>
      </w:r>
      <w:r w:rsidRPr="00210AE1">
        <w:rPr>
          <w:rFonts w:ascii="Times New Roman" w:hAnsi="Times New Roman" w:cs="Times New Roman"/>
          <w:sz w:val="28"/>
          <w:szCs w:val="28"/>
        </w:rPr>
        <w:t xml:space="preserve">работодателя напрямую зависит от спроса на эту услугу со стороны потребителя, коими являются работники как внутри организации, так и внешние соискатели на рынке труда. </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современной иностранной литературе понятие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характеризуется следующими определениями: </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целевая и долгосрочная стратегия для управления осведомленностью и восприятием реальных и потенциальных сотрудников, а также связанных с ними заинтересованных сторон в отношении конкретной фирмы. Стратегия может быть направлена на </w:t>
      </w:r>
      <w:proofErr w:type="spellStart"/>
      <w:r w:rsidRPr="00210AE1">
        <w:rPr>
          <w:rFonts w:ascii="Times New Roman" w:hAnsi="Times New Roman" w:cs="Times New Roman"/>
          <w:sz w:val="28"/>
          <w:szCs w:val="28"/>
        </w:rPr>
        <w:t>рекрутинг</w:t>
      </w:r>
      <w:proofErr w:type="spellEnd"/>
      <w:r w:rsidRPr="00210AE1">
        <w:rPr>
          <w:rFonts w:ascii="Times New Roman" w:hAnsi="Times New Roman" w:cs="Times New Roman"/>
          <w:sz w:val="28"/>
          <w:szCs w:val="28"/>
        </w:rPr>
        <w:t xml:space="preserve">, удержание сотрудников, поддержание и рост производительности. Процесс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направлен на поддержание организации как привлекательного ме</w:t>
      </w:r>
      <w:r w:rsidR="00E45E9B" w:rsidRPr="00210AE1">
        <w:rPr>
          <w:rFonts w:ascii="Times New Roman" w:hAnsi="Times New Roman" w:cs="Times New Roman"/>
          <w:sz w:val="28"/>
          <w:szCs w:val="28"/>
        </w:rPr>
        <w:t>ста для работы;</w:t>
      </w:r>
      <w:r w:rsidRPr="00210AE1">
        <w:rPr>
          <w:rFonts w:ascii="Times New Roman" w:hAnsi="Times New Roman" w:cs="Times New Roman"/>
          <w:sz w:val="28"/>
          <w:szCs w:val="28"/>
        </w:rPr>
        <w:t xml:space="preserve"> </w:t>
      </w:r>
      <w:r w:rsidRPr="00210AE1">
        <w:rPr>
          <w:rStyle w:val="a6"/>
          <w:rFonts w:ascii="Times New Roman" w:hAnsi="Times New Roman" w:cs="Times New Roman"/>
          <w:sz w:val="28"/>
          <w:szCs w:val="28"/>
        </w:rPr>
        <w:footnoteReference w:id="10"/>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процесс построения опознаваемой и уникальной личности работодателя;</w:t>
      </w:r>
      <w:r w:rsidRPr="00210AE1">
        <w:rPr>
          <w:rStyle w:val="a6"/>
          <w:rFonts w:ascii="Times New Roman" w:hAnsi="Times New Roman" w:cs="Times New Roman"/>
          <w:sz w:val="28"/>
          <w:szCs w:val="28"/>
        </w:rPr>
        <w:footnoteReference w:id="11"/>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усилия организации по разработке коммуникаций с внутренней и внешней аудиторией, что делает организацию привлекательной и отличной от других как потенциального работодателя;</w:t>
      </w:r>
      <w:r w:rsidRPr="00210AE1">
        <w:rPr>
          <w:rStyle w:val="a6"/>
          <w:rFonts w:ascii="Times New Roman" w:hAnsi="Times New Roman" w:cs="Times New Roman"/>
          <w:sz w:val="28"/>
          <w:szCs w:val="28"/>
        </w:rPr>
        <w:footnoteReference w:id="12"/>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привлечение талантливых людей в организацию и создание условий для того, чтобы существующие и потенциальные сотрудники идентифицировали себя с компанией </w:t>
      </w:r>
      <w:r w:rsidR="00A64EC8" w:rsidRPr="00210AE1">
        <w:rPr>
          <w:rFonts w:ascii="Times New Roman" w:hAnsi="Times New Roman" w:cs="Times New Roman"/>
          <w:sz w:val="28"/>
          <w:szCs w:val="28"/>
        </w:rPr>
        <w:t xml:space="preserve">и </w:t>
      </w:r>
      <w:r w:rsidRPr="00210AE1">
        <w:rPr>
          <w:rFonts w:ascii="Times New Roman" w:hAnsi="Times New Roman" w:cs="Times New Roman"/>
          <w:sz w:val="28"/>
          <w:szCs w:val="28"/>
        </w:rPr>
        <w:t>достигали жел</w:t>
      </w:r>
      <w:r w:rsidR="00A64EC8" w:rsidRPr="00210AE1">
        <w:rPr>
          <w:rFonts w:ascii="Times New Roman" w:hAnsi="Times New Roman" w:cs="Times New Roman"/>
          <w:sz w:val="28"/>
          <w:szCs w:val="28"/>
        </w:rPr>
        <w:t>аемых для компании результатов</w:t>
      </w:r>
      <w:r w:rsidRPr="00210AE1">
        <w:rPr>
          <w:rFonts w:ascii="Times New Roman" w:hAnsi="Times New Roman" w:cs="Times New Roman"/>
          <w:sz w:val="28"/>
          <w:szCs w:val="28"/>
          <w:lang w:eastAsia="ru-RU"/>
        </w:rPr>
        <w:t>;</w:t>
      </w:r>
      <w:r w:rsidRPr="00210AE1">
        <w:rPr>
          <w:rStyle w:val="a6"/>
          <w:rFonts w:ascii="Times New Roman" w:hAnsi="Times New Roman" w:cs="Times New Roman"/>
          <w:sz w:val="28"/>
          <w:szCs w:val="28"/>
          <w:lang w:eastAsia="ru-RU"/>
        </w:rPr>
        <w:footnoteReference w:id="13"/>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договор, в котором присутствуют две стороны (работодатель и сотрудник), где с одной стороны, обозначено предложение работодателя (провозглашается в организационных целях, ценностях и инициативах, которые строят доверие сотрудников), а с другой - контрпредложение от работников в виде высокого уровня вовлеч</w:t>
      </w:r>
      <w:r w:rsidR="00A64EC8" w:rsidRPr="00210AE1">
        <w:rPr>
          <w:rFonts w:ascii="Times New Roman" w:hAnsi="Times New Roman" w:cs="Times New Roman"/>
          <w:sz w:val="28"/>
          <w:szCs w:val="28"/>
        </w:rPr>
        <w:t>енности</w:t>
      </w:r>
      <w:r w:rsidRPr="00210AE1">
        <w:rPr>
          <w:rFonts w:ascii="Times New Roman" w:hAnsi="Times New Roman" w:cs="Times New Roman"/>
          <w:sz w:val="28"/>
          <w:szCs w:val="28"/>
        </w:rPr>
        <w:t>.</w:t>
      </w:r>
      <w:r w:rsidRPr="00210AE1">
        <w:rPr>
          <w:rStyle w:val="a6"/>
          <w:rFonts w:ascii="Times New Roman" w:hAnsi="Times New Roman" w:cs="Times New Roman"/>
          <w:sz w:val="28"/>
          <w:szCs w:val="28"/>
        </w:rPr>
        <w:footnoteReference w:id="14"/>
      </w:r>
    </w:p>
    <w:p w:rsidR="00E238F7" w:rsidRPr="00210AE1" w:rsidRDefault="00A64EC8"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В России после распада СССР закончились</w:t>
      </w:r>
      <w:r w:rsidR="00E238F7" w:rsidRPr="00210AE1">
        <w:rPr>
          <w:rFonts w:ascii="Times New Roman" w:hAnsi="Times New Roman" w:cs="Times New Roman"/>
          <w:sz w:val="28"/>
          <w:szCs w:val="28"/>
        </w:rPr>
        <w:t xml:space="preserve"> процесс </w:t>
      </w:r>
      <w:r w:rsidRPr="00210AE1">
        <w:rPr>
          <w:rFonts w:ascii="Times New Roman" w:hAnsi="Times New Roman" w:cs="Times New Roman"/>
          <w:sz w:val="28"/>
          <w:szCs w:val="28"/>
        </w:rPr>
        <w:t xml:space="preserve">планового </w:t>
      </w:r>
      <w:r w:rsidR="00E238F7" w:rsidRPr="00210AE1">
        <w:rPr>
          <w:rFonts w:ascii="Times New Roman" w:hAnsi="Times New Roman" w:cs="Times New Roman"/>
          <w:sz w:val="28"/>
          <w:szCs w:val="28"/>
        </w:rPr>
        <w:t xml:space="preserve">распределения </w:t>
      </w:r>
      <w:r w:rsidRPr="00210AE1">
        <w:rPr>
          <w:rFonts w:ascii="Times New Roman" w:hAnsi="Times New Roman" w:cs="Times New Roman"/>
          <w:sz w:val="28"/>
          <w:szCs w:val="28"/>
        </w:rPr>
        <w:t xml:space="preserve">студентов </w:t>
      </w:r>
      <w:r w:rsidR="00B22202">
        <w:rPr>
          <w:rFonts w:ascii="Times New Roman" w:hAnsi="Times New Roman" w:cs="Times New Roman"/>
          <w:sz w:val="28"/>
          <w:szCs w:val="28"/>
        </w:rPr>
        <w:t>после окончания ВУЗа</w:t>
      </w:r>
      <w:r w:rsidR="00E238F7" w:rsidRPr="00210AE1">
        <w:rPr>
          <w:rFonts w:ascii="Times New Roman" w:hAnsi="Times New Roman" w:cs="Times New Roman"/>
          <w:sz w:val="28"/>
          <w:szCs w:val="28"/>
        </w:rPr>
        <w:t xml:space="preserve">. В 90-е гг. начала формироваться переходная модель рынка труда. В связи с резким падением производства, спрос на рабочую силу был </w:t>
      </w:r>
      <w:r w:rsidRPr="00210AE1">
        <w:rPr>
          <w:rFonts w:ascii="Times New Roman" w:hAnsi="Times New Roman" w:cs="Times New Roman"/>
          <w:sz w:val="28"/>
          <w:szCs w:val="28"/>
        </w:rPr>
        <w:t>значительно меньше предложения, и только во втор</w:t>
      </w:r>
      <w:r w:rsidR="00E238F7" w:rsidRPr="00210AE1">
        <w:rPr>
          <w:rFonts w:ascii="Times New Roman" w:hAnsi="Times New Roman" w:cs="Times New Roman"/>
          <w:sz w:val="28"/>
          <w:szCs w:val="28"/>
        </w:rPr>
        <w:t xml:space="preserve">ой половине 2000-х годов возник интерес к теме </w:t>
      </w:r>
      <w:r w:rsidR="00E238F7" w:rsidRPr="00210AE1">
        <w:rPr>
          <w:rFonts w:ascii="Times New Roman" w:hAnsi="Times New Roman" w:cs="Times New Roman"/>
          <w:sz w:val="28"/>
          <w:szCs w:val="28"/>
          <w:lang w:val="en-US"/>
        </w:rPr>
        <w:t>HR</w:t>
      </w:r>
      <w:r w:rsidR="00E238F7" w:rsidRPr="00210AE1">
        <w:rPr>
          <w:rFonts w:ascii="Times New Roman" w:hAnsi="Times New Roman" w:cs="Times New Roman"/>
          <w:sz w:val="28"/>
          <w:szCs w:val="28"/>
        </w:rPr>
        <w:t>-</w:t>
      </w:r>
      <w:proofErr w:type="spellStart"/>
      <w:r w:rsidR="00E238F7" w:rsidRPr="00210AE1">
        <w:rPr>
          <w:rFonts w:ascii="Times New Roman" w:hAnsi="Times New Roman" w:cs="Times New Roman"/>
          <w:sz w:val="28"/>
          <w:szCs w:val="28"/>
        </w:rPr>
        <w:t>брендинга</w:t>
      </w:r>
      <w:proofErr w:type="spellEnd"/>
      <w:r w:rsidR="00E238F7" w:rsidRPr="00210AE1">
        <w:rPr>
          <w:rFonts w:ascii="Times New Roman" w:hAnsi="Times New Roman" w:cs="Times New Roman"/>
          <w:sz w:val="28"/>
          <w:szCs w:val="28"/>
        </w:rPr>
        <w:t>, когда растущий рынок «требовал» все больше рабочей силы. Этот период характеризовался: потребностью в высоких профессиональных навыках, несоответствием подготовки в учебных заведениях к кадровым потребностям работодателя, оттоком рабочей силы из государственного в негосударственный сектор и т.д. В системе высокой конкуренции на рынке труда и желании привлекать профес</w:t>
      </w:r>
      <w:r w:rsidRPr="00210AE1">
        <w:rPr>
          <w:rFonts w:ascii="Times New Roman" w:hAnsi="Times New Roman" w:cs="Times New Roman"/>
          <w:sz w:val="28"/>
          <w:szCs w:val="28"/>
        </w:rPr>
        <w:t>сиональных и перспективных работников</w:t>
      </w:r>
      <w:r w:rsidR="00E238F7" w:rsidRPr="00210AE1">
        <w:rPr>
          <w:rFonts w:ascii="Times New Roman" w:hAnsi="Times New Roman" w:cs="Times New Roman"/>
          <w:sz w:val="28"/>
          <w:szCs w:val="28"/>
        </w:rPr>
        <w:t xml:space="preserve"> встала необходимость в поиске и внедрении инструментов по привлечению и удержанию нужных и эффективных сотрудников. </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Однако интерес с точки зрения обобщения и более глубокого теоретического и практического осмысления данной проблемы пока только набирает обороты. С 2006г. впервые на базе сайта по поиску работы и размещению вакансий</w:t>
      </w:r>
      <w:r w:rsidR="00A64EC8" w:rsidRPr="00210AE1">
        <w:rPr>
          <w:rFonts w:ascii="Times New Roman" w:hAnsi="Times New Roman" w:cs="Times New Roman"/>
          <w:sz w:val="28"/>
          <w:szCs w:val="28"/>
        </w:rPr>
        <w:t xml:space="preserve"> компания</w:t>
      </w:r>
      <w:r w:rsidRPr="00210AE1">
        <w:rPr>
          <w:rFonts w:ascii="Times New Roman" w:hAnsi="Times New Roman" w:cs="Times New Roman"/>
          <w:sz w:val="28"/>
          <w:szCs w:val="28"/>
        </w:rPr>
        <w:t xml:space="preserve"> </w:t>
      </w:r>
      <w:r w:rsidR="00A64EC8" w:rsidRPr="00210AE1">
        <w:rPr>
          <w:rFonts w:ascii="Times New Roman" w:hAnsi="Times New Roman" w:cs="Times New Roman"/>
          <w:sz w:val="28"/>
          <w:szCs w:val="28"/>
        </w:rPr>
        <w:t>«</w:t>
      </w:r>
      <w:r w:rsidR="00A64EC8" w:rsidRPr="00210AE1">
        <w:rPr>
          <w:rFonts w:ascii="Times New Roman" w:hAnsi="Times New Roman" w:cs="Times New Roman"/>
          <w:sz w:val="28"/>
          <w:szCs w:val="28"/>
          <w:lang w:val="en-US"/>
        </w:rPr>
        <w:t>H</w:t>
      </w:r>
      <w:r w:rsidRPr="00210AE1">
        <w:rPr>
          <w:rFonts w:ascii="Times New Roman" w:hAnsi="Times New Roman" w:cs="Times New Roman"/>
          <w:sz w:val="28"/>
          <w:szCs w:val="28"/>
          <w:lang w:val="en-US"/>
        </w:rPr>
        <w:t>eadhunter</w:t>
      </w:r>
      <w:r w:rsidR="00A64EC8" w:rsidRPr="00210AE1">
        <w:rPr>
          <w:rFonts w:ascii="Times New Roman" w:hAnsi="Times New Roman" w:cs="Times New Roman"/>
          <w:sz w:val="28"/>
          <w:szCs w:val="28"/>
        </w:rPr>
        <w:t>» стала учреждать премию</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w:t>
      </w:r>
      <w:r w:rsidR="00A64EC8" w:rsidRPr="00210AE1">
        <w:rPr>
          <w:rFonts w:ascii="Times New Roman" w:hAnsi="Times New Roman" w:cs="Times New Roman"/>
          <w:sz w:val="28"/>
          <w:szCs w:val="28"/>
        </w:rPr>
        <w:t xml:space="preserve">бренд», которая уже </w:t>
      </w:r>
      <w:r w:rsidRPr="00210AE1">
        <w:rPr>
          <w:rFonts w:ascii="Times New Roman" w:hAnsi="Times New Roman" w:cs="Times New Roman"/>
          <w:sz w:val="28"/>
          <w:szCs w:val="28"/>
        </w:rPr>
        <w:t>на сегодняшний день предоставляет актуальную информацию о внедренных программах по управлению персоналом и репутацией компании как для заинтересованных</w:t>
      </w:r>
      <w:r w:rsidR="00A64EC8" w:rsidRPr="00210AE1">
        <w:rPr>
          <w:rFonts w:ascii="Times New Roman" w:hAnsi="Times New Roman" w:cs="Times New Roman"/>
          <w:sz w:val="28"/>
          <w:szCs w:val="28"/>
        </w:rPr>
        <w:t xml:space="preserve"> лиц – работодателей</w:t>
      </w:r>
      <w:r w:rsidRPr="00210AE1">
        <w:rPr>
          <w:rFonts w:ascii="Times New Roman" w:hAnsi="Times New Roman" w:cs="Times New Roman"/>
          <w:sz w:val="28"/>
          <w:szCs w:val="28"/>
        </w:rPr>
        <w:t>, так и для не менее заинтересованных – кандида</w:t>
      </w:r>
      <w:r w:rsidR="000947F1" w:rsidRPr="00210AE1">
        <w:rPr>
          <w:rFonts w:ascii="Times New Roman" w:hAnsi="Times New Roman" w:cs="Times New Roman"/>
          <w:sz w:val="28"/>
          <w:szCs w:val="28"/>
        </w:rPr>
        <w:t xml:space="preserve">тов. Примеры практического внедрения различных инициатив для поддержания </w:t>
      </w:r>
      <w:r w:rsidR="000947F1" w:rsidRPr="00210AE1">
        <w:rPr>
          <w:rFonts w:ascii="Times New Roman" w:hAnsi="Times New Roman" w:cs="Times New Roman"/>
          <w:sz w:val="28"/>
          <w:szCs w:val="28"/>
          <w:lang w:val="en-US"/>
        </w:rPr>
        <w:t>HR</w:t>
      </w:r>
      <w:r w:rsidR="000947F1" w:rsidRPr="00210AE1">
        <w:rPr>
          <w:rFonts w:ascii="Times New Roman" w:hAnsi="Times New Roman" w:cs="Times New Roman"/>
          <w:sz w:val="28"/>
          <w:szCs w:val="28"/>
        </w:rPr>
        <w:t xml:space="preserve">-бренда являются показателем роста интереса к данной проблематике. </w:t>
      </w:r>
      <w:r w:rsidRPr="00210AE1">
        <w:rPr>
          <w:rFonts w:ascii="Times New Roman" w:hAnsi="Times New Roman" w:cs="Times New Roman"/>
          <w:sz w:val="28"/>
          <w:szCs w:val="28"/>
        </w:rPr>
        <w:t xml:space="preserve">Эксперт в области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rPr>
        <w:t>брендинга</w:t>
      </w:r>
      <w:proofErr w:type="spellEnd"/>
      <w:r w:rsidRPr="00210AE1">
        <w:rPr>
          <w:rFonts w:ascii="Times New Roman" w:hAnsi="Times New Roman" w:cs="Times New Roman"/>
          <w:sz w:val="28"/>
          <w:szCs w:val="28"/>
        </w:rPr>
        <w:t xml:space="preserve"> компании «</w:t>
      </w:r>
      <w:r w:rsidRPr="00210AE1">
        <w:rPr>
          <w:rFonts w:ascii="Times New Roman" w:hAnsi="Times New Roman" w:cs="Times New Roman"/>
          <w:sz w:val="28"/>
          <w:szCs w:val="28"/>
          <w:lang w:val="en-US"/>
        </w:rPr>
        <w:t>Headhunter</w:t>
      </w:r>
      <w:r w:rsidRPr="00210AE1">
        <w:rPr>
          <w:rFonts w:ascii="Times New Roman" w:hAnsi="Times New Roman" w:cs="Times New Roman"/>
          <w:sz w:val="28"/>
          <w:szCs w:val="28"/>
        </w:rPr>
        <w:t xml:space="preserve">» </w:t>
      </w:r>
      <w:r w:rsidR="000947F1" w:rsidRPr="00210AE1">
        <w:rPr>
          <w:rFonts w:ascii="Times New Roman" w:hAnsi="Times New Roman" w:cs="Times New Roman"/>
          <w:sz w:val="28"/>
          <w:szCs w:val="28"/>
        </w:rPr>
        <w:t xml:space="preserve">Н. </w:t>
      </w:r>
      <w:proofErr w:type="spellStart"/>
      <w:r w:rsidRPr="00210AE1">
        <w:rPr>
          <w:rFonts w:ascii="Times New Roman" w:hAnsi="Times New Roman" w:cs="Times New Roman"/>
          <w:sz w:val="28"/>
          <w:szCs w:val="28"/>
        </w:rPr>
        <w:t>Осови</w:t>
      </w:r>
      <w:r w:rsidR="000947F1" w:rsidRPr="00210AE1">
        <w:rPr>
          <w:rFonts w:ascii="Times New Roman" w:hAnsi="Times New Roman" w:cs="Times New Roman"/>
          <w:sz w:val="28"/>
          <w:szCs w:val="28"/>
        </w:rPr>
        <w:t>цкая</w:t>
      </w:r>
      <w:proofErr w:type="spellEnd"/>
      <w:r w:rsidRPr="00210AE1">
        <w:rPr>
          <w:rFonts w:ascii="Times New Roman" w:hAnsi="Times New Roman" w:cs="Times New Roman"/>
          <w:sz w:val="28"/>
          <w:szCs w:val="28"/>
        </w:rPr>
        <w:t xml:space="preserve"> в своей книге дает следующ</w:t>
      </w:r>
      <w:r w:rsidR="000947F1" w:rsidRPr="00210AE1">
        <w:rPr>
          <w:rFonts w:ascii="Times New Roman" w:hAnsi="Times New Roman" w:cs="Times New Roman"/>
          <w:sz w:val="28"/>
          <w:szCs w:val="28"/>
        </w:rPr>
        <w:t xml:space="preserve">ие определения </w:t>
      </w:r>
      <w:r w:rsidRPr="00210AE1">
        <w:rPr>
          <w:rFonts w:ascii="Times New Roman" w:hAnsi="Times New Roman" w:cs="Times New Roman"/>
          <w:sz w:val="28"/>
          <w:szCs w:val="28"/>
        </w:rPr>
        <w:t xml:space="preserve">бренда работодателя: </w:t>
      </w:r>
    </w:p>
    <w:p w:rsidR="00E238F7" w:rsidRPr="00210AE1" w:rsidRDefault="00E238F7" w:rsidP="00D87087">
      <w:pPr>
        <w:pStyle w:val="a3"/>
        <w:spacing w:after="0"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образ компании как хорошего места работы в глазах всех заинтересованных лиц (нынешние и бывшие сотрудники, кандидаты, клиенты, акционеры и др.);</w:t>
      </w:r>
    </w:p>
    <w:p w:rsidR="00E238F7" w:rsidRPr="00210AE1" w:rsidRDefault="00E238F7" w:rsidP="00D87087">
      <w:pPr>
        <w:pStyle w:val="a3"/>
        <w:spacing w:after="0"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набор экономических, профессиональных и психологических выгод, которые получает работник, присоединяясь к компании;</w:t>
      </w:r>
    </w:p>
    <w:p w:rsidR="00E238F7" w:rsidRPr="00210AE1" w:rsidRDefault="00E238F7" w:rsidP="00D87087">
      <w:pPr>
        <w:pStyle w:val="a3"/>
        <w:spacing w:after="0"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способ, которым формируется идентичность бизнеса, начиная с базовых основ и ценностей и заканчивая тем, как эта информация доносится до всех заинтересованных лиц.</w:t>
      </w:r>
      <w:r w:rsidRPr="00210AE1">
        <w:rPr>
          <w:rStyle w:val="a6"/>
          <w:rFonts w:ascii="Times New Roman" w:hAnsi="Times New Roman" w:cs="Times New Roman"/>
          <w:sz w:val="28"/>
          <w:szCs w:val="28"/>
        </w:rPr>
        <w:footnoteReference w:id="15"/>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Мансуров Р.Е., который является не только теоретиком но и непосредственным участником мероприятий по управлению человеческими ресурсами, дает, на мой взгляд, четкое и простое определение: «HR-</w:t>
      </w:r>
      <w:proofErr w:type="spellStart"/>
      <w:r w:rsidRPr="00210AE1">
        <w:rPr>
          <w:rFonts w:ascii="Times New Roman" w:hAnsi="Times New Roman" w:cs="Times New Roman"/>
          <w:sz w:val="28"/>
          <w:szCs w:val="28"/>
        </w:rPr>
        <w:t>брендинг</w:t>
      </w:r>
      <w:proofErr w:type="spellEnd"/>
      <w:r w:rsidRPr="00210AE1">
        <w:rPr>
          <w:rFonts w:ascii="Times New Roman" w:hAnsi="Times New Roman" w:cs="Times New Roman"/>
          <w:sz w:val="28"/>
          <w:szCs w:val="28"/>
        </w:rPr>
        <w:t xml:space="preserve"> — это комплекс целенаправленных мероприятий по формированию положительного имиджа работодателя с целью постоянного привлечения лучших из лучших специалистов в своей отрасли».</w:t>
      </w:r>
      <w:r w:rsidRPr="00210AE1">
        <w:rPr>
          <w:rStyle w:val="a6"/>
          <w:rFonts w:ascii="Times New Roman" w:hAnsi="Times New Roman" w:cs="Times New Roman"/>
          <w:sz w:val="28"/>
          <w:szCs w:val="28"/>
        </w:rPr>
        <w:footnoteReference w:id="16"/>
      </w:r>
      <w:r w:rsidR="000947F1" w:rsidRPr="00210AE1">
        <w:rPr>
          <w:rFonts w:ascii="Times New Roman" w:hAnsi="Times New Roman" w:cs="Times New Roman"/>
          <w:sz w:val="28"/>
          <w:szCs w:val="28"/>
        </w:rPr>
        <w:t xml:space="preserve"> В книге он описывает не только свой взгляд на необходимость формирования бренда работодателя, но и делится примерами расчета эффективности его внедрения.</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xml:space="preserve">Все определения понятия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можно свести к тому, что работодатель формирует определенный образ компании в глазах сотрудников, который должен соответствовать их ожиданиям. Образ, который доносит компания, должен постоянно актуализироваться, подстраиваться под внешние обстоятельства на рынке труда, а также учитывать </w:t>
      </w:r>
      <w:r w:rsidR="001555FC" w:rsidRPr="00210AE1">
        <w:rPr>
          <w:rFonts w:ascii="Times New Roman" w:hAnsi="Times New Roman" w:cs="Times New Roman"/>
          <w:sz w:val="28"/>
          <w:szCs w:val="28"/>
        </w:rPr>
        <w:t>внутреннее состояние персонала в организации</w:t>
      </w:r>
      <w:r w:rsidRPr="00210AE1">
        <w:rPr>
          <w:rFonts w:ascii="Times New Roman" w:hAnsi="Times New Roman" w:cs="Times New Roman"/>
          <w:sz w:val="28"/>
          <w:szCs w:val="28"/>
        </w:rPr>
        <w:t>. Ведь человек – сложный организм. Он выстраивает свои приоритеты</w:t>
      </w:r>
      <w:r w:rsidR="001555FC" w:rsidRPr="00210AE1">
        <w:rPr>
          <w:rFonts w:ascii="Times New Roman" w:hAnsi="Times New Roman" w:cs="Times New Roman"/>
          <w:sz w:val="28"/>
          <w:szCs w:val="28"/>
        </w:rPr>
        <w:t>, свою систему мировоззрения</w:t>
      </w:r>
      <w:r w:rsidRPr="00210AE1">
        <w:rPr>
          <w:rFonts w:ascii="Times New Roman" w:hAnsi="Times New Roman" w:cs="Times New Roman"/>
          <w:sz w:val="28"/>
          <w:szCs w:val="28"/>
        </w:rPr>
        <w:t xml:space="preserve">. Приспосабливаясь к окружающему миру, у человека возникает потребность включения в социальные процессы и связи, где он вынужден считаться с определенными социально-культурными нормами. </w:t>
      </w:r>
      <w:r w:rsidR="00492975" w:rsidRPr="00210AE1">
        <w:rPr>
          <w:rFonts w:ascii="Times New Roman" w:hAnsi="Times New Roman" w:cs="Times New Roman"/>
          <w:sz w:val="28"/>
          <w:szCs w:val="28"/>
        </w:rPr>
        <w:t xml:space="preserve">Отождествление себя с определенной социальной группой, уподобление ей называется идентификацией. </w:t>
      </w:r>
      <w:r w:rsidRPr="00210AE1">
        <w:rPr>
          <w:rFonts w:ascii="Times New Roman" w:hAnsi="Times New Roman" w:cs="Times New Roman"/>
          <w:sz w:val="28"/>
          <w:szCs w:val="28"/>
        </w:rPr>
        <w:t xml:space="preserve">С точки зрения феноменологической социологии (П. </w:t>
      </w:r>
      <w:proofErr w:type="spellStart"/>
      <w:r w:rsidRPr="00210AE1">
        <w:rPr>
          <w:rFonts w:ascii="Times New Roman" w:hAnsi="Times New Roman" w:cs="Times New Roman"/>
          <w:sz w:val="28"/>
          <w:szCs w:val="28"/>
        </w:rPr>
        <w:t>Бергер</w:t>
      </w:r>
      <w:proofErr w:type="spellEnd"/>
      <w:r w:rsidRPr="00210AE1">
        <w:rPr>
          <w:rFonts w:ascii="Times New Roman" w:hAnsi="Times New Roman" w:cs="Times New Roman"/>
          <w:sz w:val="28"/>
          <w:szCs w:val="28"/>
        </w:rPr>
        <w:t xml:space="preserve"> и </w:t>
      </w:r>
      <w:proofErr w:type="spellStart"/>
      <w:r w:rsidRPr="00210AE1">
        <w:rPr>
          <w:rFonts w:ascii="Times New Roman" w:hAnsi="Times New Roman" w:cs="Times New Roman"/>
          <w:sz w:val="28"/>
          <w:szCs w:val="28"/>
        </w:rPr>
        <w:t>Н.Луман</w:t>
      </w:r>
      <w:proofErr w:type="spellEnd"/>
      <w:r w:rsidRPr="00210AE1">
        <w:rPr>
          <w:rFonts w:ascii="Times New Roman" w:hAnsi="Times New Roman" w:cs="Times New Roman"/>
          <w:sz w:val="28"/>
          <w:szCs w:val="28"/>
        </w:rPr>
        <w:t>) процесс социальной идентификации имеет несколько сторон. С одной стороны, человек соотносит себя с уже существующими нормами в обществе, с другой – на основе сформированной идентичности и созданной реальности он соотносит свой «Я-образ» в процессе выстраивания социальных отношений.</w:t>
      </w:r>
      <w:r w:rsidRPr="00210AE1">
        <w:rPr>
          <w:rStyle w:val="a6"/>
          <w:rFonts w:ascii="Times New Roman" w:hAnsi="Times New Roman" w:cs="Times New Roman"/>
          <w:sz w:val="28"/>
          <w:szCs w:val="28"/>
        </w:rPr>
        <w:footnoteReference w:id="17"/>
      </w:r>
      <w:r w:rsidRPr="00210AE1">
        <w:rPr>
          <w:rFonts w:ascii="Times New Roman" w:hAnsi="Times New Roman" w:cs="Times New Roman"/>
          <w:sz w:val="28"/>
          <w:szCs w:val="28"/>
        </w:rPr>
        <w:t xml:space="preserve"> Авторы связывают социальную идентичность индивида с участием в определенном социальном порядке. Индивид занимает определенный статус в обществе и идентифицирует себя и других в соответствии с различными социальными ролями, но сохраняет при этом свою индивидуальность. Также индивиду необходимо, чтобы его идентичность была признана другими.</w:t>
      </w:r>
      <w:r w:rsidRPr="00210AE1">
        <w:rPr>
          <w:rStyle w:val="a6"/>
          <w:rFonts w:ascii="Times New Roman" w:hAnsi="Times New Roman" w:cs="Times New Roman"/>
          <w:sz w:val="28"/>
          <w:szCs w:val="28"/>
        </w:rPr>
        <w:footnoteReference w:id="18"/>
      </w:r>
      <w:r w:rsidRPr="00210AE1">
        <w:rPr>
          <w:rFonts w:ascii="Times New Roman" w:hAnsi="Times New Roman" w:cs="Times New Roman"/>
          <w:sz w:val="28"/>
          <w:szCs w:val="28"/>
        </w:rPr>
        <w:t xml:space="preserve">«Социальная активность бренда в том, что он осуществляет диктат поведения, требует от индивида построения иерархии социального мира. </w:t>
      </w:r>
      <w:proofErr w:type="spellStart"/>
      <w:r w:rsidRPr="00210AE1">
        <w:rPr>
          <w:rFonts w:ascii="Times New Roman" w:hAnsi="Times New Roman" w:cs="Times New Roman"/>
          <w:sz w:val="28"/>
          <w:szCs w:val="28"/>
        </w:rPr>
        <w:t>Самоотождествление</w:t>
      </w:r>
      <w:proofErr w:type="spellEnd"/>
      <w:r w:rsidRPr="00210AE1">
        <w:rPr>
          <w:rFonts w:ascii="Times New Roman" w:hAnsi="Times New Roman" w:cs="Times New Roman"/>
          <w:sz w:val="28"/>
          <w:szCs w:val="28"/>
        </w:rPr>
        <w:t xml:space="preserve"> личности с желаемыми статусами и ролями происходит в процессе потребительской активности».</w:t>
      </w:r>
      <w:r w:rsidRPr="00210AE1">
        <w:rPr>
          <w:rStyle w:val="a6"/>
          <w:rFonts w:ascii="Times New Roman" w:hAnsi="Times New Roman" w:cs="Times New Roman"/>
          <w:sz w:val="28"/>
          <w:szCs w:val="28"/>
        </w:rPr>
        <w:footnoteReference w:id="19"/>
      </w:r>
      <w:r w:rsidRPr="00210AE1">
        <w:rPr>
          <w:rFonts w:ascii="Times New Roman" w:hAnsi="Times New Roman" w:cs="Times New Roman"/>
          <w:sz w:val="28"/>
          <w:szCs w:val="28"/>
        </w:rPr>
        <w:t xml:space="preserve"> Поэтому </w:t>
      </w:r>
      <w:r w:rsidR="00492975" w:rsidRPr="00210AE1">
        <w:rPr>
          <w:rFonts w:ascii="Times New Roman" w:hAnsi="Times New Roman" w:cs="Times New Roman"/>
          <w:sz w:val="28"/>
          <w:szCs w:val="28"/>
        </w:rPr>
        <w:t>для успешного формирования бренда работодателя компания должна вступить в контакт и попытатьс</w:t>
      </w:r>
      <w:r w:rsidR="00F43E27" w:rsidRPr="00210AE1">
        <w:rPr>
          <w:rFonts w:ascii="Times New Roman" w:hAnsi="Times New Roman" w:cs="Times New Roman"/>
          <w:sz w:val="28"/>
          <w:szCs w:val="28"/>
        </w:rPr>
        <w:t>я наладить связь с сотрудником. Д</w:t>
      </w:r>
      <w:r w:rsidR="00492975" w:rsidRPr="00210AE1">
        <w:rPr>
          <w:rFonts w:ascii="Times New Roman" w:hAnsi="Times New Roman" w:cs="Times New Roman"/>
          <w:sz w:val="28"/>
          <w:szCs w:val="28"/>
        </w:rPr>
        <w:t xml:space="preserve">ля успешного взаимодействия необходимо соотнести и </w:t>
      </w:r>
      <w:r w:rsidR="00492975" w:rsidRPr="00210AE1">
        <w:rPr>
          <w:rFonts w:ascii="Times New Roman" w:hAnsi="Times New Roman" w:cs="Times New Roman"/>
          <w:sz w:val="28"/>
          <w:szCs w:val="28"/>
        </w:rPr>
        <w:lastRenderedPageBreak/>
        <w:t xml:space="preserve">договориться </w:t>
      </w:r>
      <w:r w:rsidR="00F43E27" w:rsidRPr="00210AE1">
        <w:rPr>
          <w:rFonts w:ascii="Times New Roman" w:hAnsi="Times New Roman" w:cs="Times New Roman"/>
          <w:sz w:val="28"/>
          <w:szCs w:val="28"/>
        </w:rPr>
        <w:t>о механизмах этого взаимодействия. Ведь</w:t>
      </w:r>
      <w:r w:rsidRPr="00210AE1">
        <w:rPr>
          <w:rFonts w:ascii="Times New Roman" w:hAnsi="Times New Roman" w:cs="Times New Roman"/>
          <w:sz w:val="28"/>
          <w:szCs w:val="28"/>
        </w:rPr>
        <w:t xml:space="preserve"> </w:t>
      </w:r>
      <w:r w:rsidR="00F43E27" w:rsidRPr="00210AE1">
        <w:rPr>
          <w:rFonts w:ascii="Times New Roman" w:hAnsi="Times New Roman" w:cs="Times New Roman"/>
          <w:sz w:val="28"/>
          <w:szCs w:val="28"/>
        </w:rPr>
        <w:t xml:space="preserve">для работника как </w:t>
      </w:r>
      <w:r w:rsidRPr="00210AE1">
        <w:rPr>
          <w:rFonts w:ascii="Times New Roman" w:hAnsi="Times New Roman" w:cs="Times New Roman"/>
          <w:sz w:val="28"/>
          <w:szCs w:val="28"/>
        </w:rPr>
        <w:t xml:space="preserve">потребителя </w:t>
      </w:r>
      <w:r w:rsidR="00F43E27" w:rsidRPr="00210AE1">
        <w:rPr>
          <w:rFonts w:ascii="Times New Roman" w:hAnsi="Times New Roman" w:cs="Times New Roman"/>
          <w:sz w:val="28"/>
          <w:szCs w:val="28"/>
        </w:rPr>
        <w:t xml:space="preserve">предложения, которое делает работодатель, </w:t>
      </w:r>
      <w:r w:rsidRPr="00210AE1">
        <w:rPr>
          <w:rFonts w:ascii="Times New Roman" w:hAnsi="Times New Roman" w:cs="Times New Roman"/>
          <w:sz w:val="28"/>
          <w:szCs w:val="28"/>
        </w:rPr>
        <w:t>важно качество товара и услуги, которое он получает взамен на свою преданность бренду и принятие философии организации как своей собственной.</w:t>
      </w:r>
    </w:p>
    <w:p w:rsidR="00E238F7" w:rsidRPr="00210AE1" w:rsidRDefault="00E238F7" w:rsidP="00D87087">
      <w:pPr>
        <w:pStyle w:val="a3"/>
        <w:spacing w:line="360" w:lineRule="auto"/>
        <w:ind w:left="113"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Разбор термина и все вышеназванные определения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говорят о том, что это понятие носит междисциплинарный характер. Формирование бренда работодателя – это маркетинговая стратегия, т.к. организация формирует ценностное предложение для потенциальных сотрудников, позиционирует себя на рынке труда, продает себя как работодатель. С другой стороны, бренд компании затрагивает область управления человеческими ресурсами, когда идет речь о формировании ценностного предложения для внутренних сотрудников. </w:t>
      </w:r>
      <w:r w:rsidR="005D0E73" w:rsidRPr="00210AE1">
        <w:rPr>
          <w:rFonts w:ascii="Times New Roman" w:hAnsi="Times New Roman" w:cs="Times New Roman"/>
          <w:sz w:val="28"/>
          <w:szCs w:val="28"/>
        </w:rPr>
        <w:t>Еще одну сторону этого понятия затрагивает к</w:t>
      </w:r>
      <w:r w:rsidRPr="00210AE1">
        <w:rPr>
          <w:rFonts w:ascii="Times New Roman" w:hAnsi="Times New Roman" w:cs="Times New Roman"/>
          <w:sz w:val="28"/>
          <w:szCs w:val="28"/>
        </w:rPr>
        <w:t>онцепция «психологического контакта»</w:t>
      </w:r>
      <w:r w:rsidRPr="00210AE1">
        <w:rPr>
          <w:rStyle w:val="a6"/>
          <w:rFonts w:ascii="Times New Roman" w:hAnsi="Times New Roman" w:cs="Times New Roman"/>
          <w:sz w:val="28"/>
          <w:szCs w:val="28"/>
        </w:rPr>
        <w:footnoteReference w:id="20"/>
      </w:r>
      <w:r w:rsidR="005D0E73" w:rsidRPr="00210AE1">
        <w:rPr>
          <w:rFonts w:ascii="Times New Roman" w:hAnsi="Times New Roman" w:cs="Times New Roman"/>
          <w:sz w:val="28"/>
          <w:szCs w:val="28"/>
        </w:rPr>
        <w:t xml:space="preserve">. Она состоит в том, что </w:t>
      </w:r>
      <w:r w:rsidRPr="00210AE1">
        <w:rPr>
          <w:rFonts w:ascii="Times New Roman" w:hAnsi="Times New Roman" w:cs="Times New Roman"/>
          <w:sz w:val="28"/>
          <w:szCs w:val="28"/>
        </w:rPr>
        <w:t>работник обязу</w:t>
      </w:r>
      <w:r w:rsidR="005D0E73" w:rsidRPr="00210AE1">
        <w:rPr>
          <w:rFonts w:ascii="Times New Roman" w:hAnsi="Times New Roman" w:cs="Times New Roman"/>
          <w:sz w:val="28"/>
          <w:szCs w:val="28"/>
        </w:rPr>
        <w:t>ется выть лояльным к компании, в то время как</w:t>
      </w:r>
      <w:r w:rsidRPr="00210AE1">
        <w:rPr>
          <w:rFonts w:ascii="Times New Roman" w:hAnsi="Times New Roman" w:cs="Times New Roman"/>
          <w:sz w:val="28"/>
          <w:szCs w:val="28"/>
        </w:rPr>
        <w:t xml:space="preserve"> работод</w:t>
      </w:r>
      <w:r w:rsidR="005D0E73" w:rsidRPr="00210AE1">
        <w:rPr>
          <w:rFonts w:ascii="Times New Roman" w:hAnsi="Times New Roman" w:cs="Times New Roman"/>
          <w:sz w:val="28"/>
          <w:szCs w:val="28"/>
        </w:rPr>
        <w:t xml:space="preserve">атель гарантирует ему занятость. Либо ее более современная интерпретация: </w:t>
      </w:r>
      <w:r w:rsidRPr="00210AE1">
        <w:rPr>
          <w:rFonts w:ascii="Times New Roman" w:hAnsi="Times New Roman" w:cs="Times New Roman"/>
          <w:sz w:val="28"/>
          <w:szCs w:val="28"/>
        </w:rPr>
        <w:t xml:space="preserve">сотруднику в обмен на участие в </w:t>
      </w:r>
      <w:r w:rsidR="005D0E73" w:rsidRPr="00210AE1">
        <w:rPr>
          <w:rFonts w:ascii="Times New Roman" w:hAnsi="Times New Roman" w:cs="Times New Roman"/>
          <w:sz w:val="28"/>
          <w:szCs w:val="28"/>
        </w:rPr>
        <w:t>деятельности организации</w:t>
      </w:r>
      <w:r w:rsidRPr="00210AE1">
        <w:rPr>
          <w:rFonts w:ascii="Times New Roman" w:hAnsi="Times New Roman" w:cs="Times New Roman"/>
          <w:sz w:val="28"/>
          <w:szCs w:val="28"/>
        </w:rPr>
        <w:t xml:space="preserve"> предлагаю</w:t>
      </w:r>
      <w:r w:rsidR="005D0E73" w:rsidRPr="00210AE1">
        <w:rPr>
          <w:rFonts w:ascii="Times New Roman" w:hAnsi="Times New Roman" w:cs="Times New Roman"/>
          <w:sz w:val="28"/>
          <w:szCs w:val="28"/>
        </w:rPr>
        <w:t>т</w:t>
      </w:r>
      <w:r w:rsidRPr="00210AE1">
        <w:rPr>
          <w:rFonts w:ascii="Times New Roman" w:hAnsi="Times New Roman" w:cs="Times New Roman"/>
          <w:sz w:val="28"/>
          <w:szCs w:val="28"/>
        </w:rPr>
        <w:t xml:space="preserve"> обучение и карьерное развитие.</w:t>
      </w:r>
      <w:r w:rsidRPr="00210AE1">
        <w:rPr>
          <w:rStyle w:val="a6"/>
          <w:rFonts w:ascii="Times New Roman" w:hAnsi="Times New Roman" w:cs="Times New Roman"/>
          <w:sz w:val="28"/>
          <w:szCs w:val="28"/>
        </w:rPr>
        <w:footnoteReference w:id="21"/>
      </w:r>
      <w:r w:rsidRPr="00210AE1">
        <w:rPr>
          <w:rFonts w:ascii="Times New Roman" w:hAnsi="Times New Roman" w:cs="Times New Roman"/>
          <w:sz w:val="28"/>
          <w:szCs w:val="28"/>
        </w:rPr>
        <w:t xml:space="preserve"> Также для актуализации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необходимо проводить мониторинг психологического состояния людей на рынке </w:t>
      </w:r>
      <w:r w:rsidR="005D0E73" w:rsidRPr="00210AE1">
        <w:rPr>
          <w:rFonts w:ascii="Times New Roman" w:hAnsi="Times New Roman" w:cs="Times New Roman"/>
          <w:sz w:val="28"/>
          <w:szCs w:val="28"/>
        </w:rPr>
        <w:t xml:space="preserve">труда </w:t>
      </w:r>
      <w:r w:rsidRPr="00210AE1">
        <w:rPr>
          <w:rFonts w:ascii="Times New Roman" w:hAnsi="Times New Roman" w:cs="Times New Roman"/>
          <w:sz w:val="28"/>
          <w:szCs w:val="28"/>
        </w:rPr>
        <w:t>(</w:t>
      </w:r>
      <w:r w:rsidR="005D0E73" w:rsidRPr="00210AE1">
        <w:rPr>
          <w:rFonts w:ascii="Times New Roman" w:hAnsi="Times New Roman" w:cs="Times New Roman"/>
          <w:sz w:val="28"/>
          <w:szCs w:val="28"/>
        </w:rPr>
        <w:t>выявлять</w:t>
      </w:r>
      <w:r w:rsidRPr="00210AE1">
        <w:rPr>
          <w:rFonts w:ascii="Times New Roman" w:hAnsi="Times New Roman" w:cs="Times New Roman"/>
          <w:sz w:val="28"/>
          <w:szCs w:val="28"/>
        </w:rPr>
        <w:t xml:space="preserve"> потребности </w:t>
      </w:r>
      <w:r w:rsidR="005D0E73" w:rsidRPr="00210AE1">
        <w:rPr>
          <w:rFonts w:ascii="Times New Roman" w:hAnsi="Times New Roman" w:cs="Times New Roman"/>
          <w:sz w:val="28"/>
          <w:szCs w:val="28"/>
        </w:rPr>
        <w:t xml:space="preserve">кандидатов) и организовывать сбор обратной связи по результатам внедрения программ по управлению персоналом. </w:t>
      </w:r>
    </w:p>
    <w:p w:rsidR="0077130B" w:rsidRDefault="0077130B" w:rsidP="00D87087">
      <w:pPr>
        <w:spacing w:line="360" w:lineRule="auto"/>
        <w:ind w:firstLine="709"/>
        <w:jc w:val="center"/>
        <w:rPr>
          <w:rFonts w:ascii="Times New Roman" w:hAnsi="Times New Roman" w:cs="Times New Roman"/>
          <w:sz w:val="28"/>
          <w:szCs w:val="28"/>
        </w:rPr>
      </w:pPr>
    </w:p>
    <w:p w:rsidR="0077130B" w:rsidRDefault="0077130B" w:rsidP="003949EB">
      <w:pPr>
        <w:spacing w:line="360" w:lineRule="auto"/>
        <w:ind w:firstLine="709"/>
        <w:jc w:val="center"/>
        <w:rPr>
          <w:rFonts w:ascii="Times New Roman" w:hAnsi="Times New Roman" w:cs="Times New Roman"/>
          <w:sz w:val="28"/>
          <w:szCs w:val="28"/>
        </w:rPr>
      </w:pPr>
    </w:p>
    <w:p w:rsidR="00D87087" w:rsidRDefault="00D87087" w:rsidP="003949EB">
      <w:pPr>
        <w:spacing w:line="720" w:lineRule="auto"/>
        <w:ind w:firstLine="709"/>
        <w:jc w:val="center"/>
        <w:rPr>
          <w:rFonts w:ascii="Times New Roman" w:hAnsi="Times New Roman" w:cs="Times New Roman"/>
          <w:sz w:val="28"/>
          <w:szCs w:val="28"/>
        </w:rPr>
      </w:pPr>
    </w:p>
    <w:p w:rsidR="00D87087" w:rsidRDefault="00D87087" w:rsidP="003949EB">
      <w:pPr>
        <w:spacing w:line="720" w:lineRule="auto"/>
        <w:ind w:firstLine="709"/>
        <w:jc w:val="center"/>
        <w:rPr>
          <w:rFonts w:ascii="Times New Roman" w:hAnsi="Times New Roman" w:cs="Times New Roman"/>
          <w:sz w:val="28"/>
          <w:szCs w:val="28"/>
        </w:rPr>
      </w:pPr>
    </w:p>
    <w:p w:rsidR="00E238F7" w:rsidRDefault="00E238F7" w:rsidP="003949EB">
      <w:pPr>
        <w:spacing w:line="72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lastRenderedPageBreak/>
        <w:t xml:space="preserve">1.2 Основные этапы и способы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организации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Формирование HR-бренда предполагает ряд мер, которые целенаправленно и постепенно осуществляются по мере роста и развития организации. В этот момент возникает вопрос, кто несет ответственность и занимается разработкой и формированием бренда работодателя? В предыдущем параграфе отмечалось, что понятие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находится на стыке нескольких дисциплин. Вследствие этого стоит отметить, что создание устойчивой репутации работодателя не является исключительной прерогативой отдела по управлению человеческими ресурсами или персоналом. Это командный подход к делу, который берет начало от руководства и включает в себя как отдел по управлению персоналом,</w:t>
      </w:r>
      <w:r w:rsidR="0056502A" w:rsidRPr="00210AE1">
        <w:rPr>
          <w:rFonts w:ascii="Times New Roman" w:hAnsi="Times New Roman" w:cs="Times New Roman"/>
          <w:sz w:val="28"/>
          <w:szCs w:val="28"/>
        </w:rPr>
        <w:t xml:space="preserve"> так и отдел</w:t>
      </w:r>
      <w:r w:rsidRPr="00210AE1">
        <w:rPr>
          <w:rFonts w:ascii="Times New Roman" w:hAnsi="Times New Roman" w:cs="Times New Roman"/>
          <w:sz w:val="28"/>
          <w:szCs w:val="28"/>
        </w:rPr>
        <w:t xml:space="preserve"> маркетинга и финансов.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По мнению иностранных консультантов в области человеческих от</w:t>
      </w:r>
      <w:r w:rsidR="0056502A" w:rsidRPr="00210AE1">
        <w:rPr>
          <w:rFonts w:ascii="Times New Roman" w:hAnsi="Times New Roman" w:cs="Times New Roman"/>
          <w:sz w:val="28"/>
          <w:szCs w:val="28"/>
        </w:rPr>
        <w:t>ношений необходимо осуществить пять</w:t>
      </w:r>
      <w:r w:rsidRPr="00210AE1">
        <w:rPr>
          <w:rFonts w:ascii="Times New Roman" w:hAnsi="Times New Roman" w:cs="Times New Roman"/>
          <w:sz w:val="28"/>
          <w:szCs w:val="28"/>
        </w:rPr>
        <w:t xml:space="preserve"> шагов на пути к сильному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-бренду: понять свою организацию; создать убедительное «обещание бренда» для сотрудников, отражающее обещание для клиентов; разработать стандарты для измерения степени выполнения обещаний бренда; контролировать и придерживаться используемой практики, чтобы поддерживать и усилить бренд; выполнять и измерить.</w:t>
      </w:r>
      <w:r w:rsidRPr="00210AE1">
        <w:rPr>
          <w:rStyle w:val="a6"/>
          <w:rFonts w:ascii="Times New Roman" w:hAnsi="Times New Roman" w:cs="Times New Roman"/>
          <w:sz w:val="28"/>
          <w:szCs w:val="28"/>
        </w:rPr>
        <w:footnoteReference w:id="22"/>
      </w:r>
      <w:r w:rsidRPr="00210AE1">
        <w:rPr>
          <w:rFonts w:ascii="Times New Roman" w:hAnsi="Times New Roman" w:cs="Times New Roman"/>
          <w:sz w:val="28"/>
          <w:szCs w:val="28"/>
        </w:rPr>
        <w:t xml:space="preserve"> Данный </w:t>
      </w:r>
      <w:r w:rsidR="0056502A" w:rsidRPr="00210AE1">
        <w:rPr>
          <w:rFonts w:ascii="Times New Roman" w:hAnsi="Times New Roman" w:cs="Times New Roman"/>
          <w:sz w:val="28"/>
          <w:szCs w:val="28"/>
        </w:rPr>
        <w:t>подход к формированию</w:t>
      </w:r>
      <w:r w:rsidRPr="00210AE1">
        <w:rPr>
          <w:rFonts w:ascii="Times New Roman" w:hAnsi="Times New Roman" w:cs="Times New Roman"/>
          <w:sz w:val="28"/>
          <w:szCs w:val="28"/>
        </w:rPr>
        <w:t xml:space="preserve"> бренда работодателя во главу угла ставит обещание</w:t>
      </w:r>
      <w:r w:rsidR="0056502A" w:rsidRPr="00210AE1">
        <w:rPr>
          <w:rFonts w:ascii="Times New Roman" w:hAnsi="Times New Roman" w:cs="Times New Roman"/>
          <w:sz w:val="28"/>
          <w:szCs w:val="28"/>
        </w:rPr>
        <w:t>,</w:t>
      </w:r>
      <w:r w:rsidRPr="00210AE1">
        <w:rPr>
          <w:rFonts w:ascii="Times New Roman" w:hAnsi="Times New Roman" w:cs="Times New Roman"/>
          <w:sz w:val="28"/>
          <w:szCs w:val="28"/>
        </w:rPr>
        <w:t xml:space="preserve"> которое дает работодатель как для своих сотрудников, так и для потенциальных кандидатов.</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Стратегия формирования бренда компании как работодателя предполагает долгосрочное и целенаправленное планирование, которое зависит от целей, которые ставит перед собой организация. Анализ литературы позволяет выделить следующие процессы, которые опис</w:t>
      </w:r>
      <w:r w:rsidR="0056502A" w:rsidRPr="00210AE1">
        <w:rPr>
          <w:rFonts w:ascii="Times New Roman" w:hAnsi="Times New Roman" w:cs="Times New Roman"/>
          <w:sz w:val="28"/>
          <w:szCs w:val="28"/>
        </w:rPr>
        <w:t>ывают стратегию формирования либо</w:t>
      </w:r>
      <w:r w:rsidRPr="00210AE1">
        <w:rPr>
          <w:rFonts w:ascii="Times New Roman" w:hAnsi="Times New Roman" w:cs="Times New Roman"/>
          <w:sz w:val="28"/>
          <w:szCs w:val="28"/>
        </w:rPr>
        <w:t xml:space="preserve"> реконструкции текущего бренда работодателя:</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1. Охарактеризовать текущий бренда работодателя (как воспринимается компания со стороны опытных сотрудников, потенциальных кандидатов и другими заинтересованными сторонами).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2. Определить видение бренда работодателя (как компания хотела бы восприниматься опытными сотрудниками, потенциальными кандидатами и другими заинтересованными сторонами).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3. Определить разрыв между фактическим состоянием развития бренда и желаемым.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4. Разработать план устранения разрыва.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5. Принять меры, направленные на устранение разрыва между фактическим и желаемым брендом.</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6. Контроль результатов предпринятых действий</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7. Изменение плана устранения разрыва в случае необходимости.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Группа компаний «</w:t>
      </w:r>
      <w:r w:rsidRPr="00210AE1">
        <w:rPr>
          <w:rFonts w:ascii="Times New Roman" w:hAnsi="Times New Roman" w:cs="Times New Roman"/>
          <w:sz w:val="28"/>
          <w:szCs w:val="28"/>
          <w:lang w:val="en-US"/>
        </w:rPr>
        <w:t>Headhunter</w:t>
      </w:r>
      <w:r w:rsidRPr="00210AE1">
        <w:rPr>
          <w:rFonts w:ascii="Times New Roman" w:hAnsi="Times New Roman" w:cs="Times New Roman"/>
          <w:sz w:val="28"/>
          <w:szCs w:val="28"/>
        </w:rPr>
        <w:t>» в книге «HR-</w:t>
      </w:r>
      <w:proofErr w:type="spellStart"/>
      <w:r w:rsidRPr="00210AE1">
        <w:rPr>
          <w:rFonts w:ascii="Times New Roman" w:hAnsi="Times New Roman" w:cs="Times New Roman"/>
          <w:sz w:val="28"/>
          <w:szCs w:val="28"/>
        </w:rPr>
        <w:t>брендинг</w:t>
      </w:r>
      <w:proofErr w:type="spellEnd"/>
      <w:r w:rsidRPr="00210AE1">
        <w:rPr>
          <w:rFonts w:ascii="Times New Roman" w:hAnsi="Times New Roman" w:cs="Times New Roman"/>
          <w:sz w:val="28"/>
          <w:szCs w:val="28"/>
        </w:rPr>
        <w:t>. Как стать лучшим работода</w:t>
      </w:r>
      <w:r w:rsidR="0056502A" w:rsidRPr="00210AE1">
        <w:rPr>
          <w:rFonts w:ascii="Times New Roman" w:hAnsi="Times New Roman" w:cs="Times New Roman"/>
          <w:sz w:val="28"/>
          <w:szCs w:val="28"/>
        </w:rPr>
        <w:t>телем в России» описыва</w:t>
      </w:r>
      <w:r w:rsidRPr="00210AE1">
        <w:rPr>
          <w:rFonts w:ascii="Times New Roman" w:hAnsi="Times New Roman" w:cs="Times New Roman"/>
          <w:sz w:val="28"/>
          <w:szCs w:val="28"/>
        </w:rPr>
        <w:t>е</w:t>
      </w:r>
      <w:r w:rsidR="0056502A" w:rsidRPr="00210AE1">
        <w:rPr>
          <w:rFonts w:ascii="Times New Roman" w:hAnsi="Times New Roman" w:cs="Times New Roman"/>
          <w:sz w:val="28"/>
          <w:szCs w:val="28"/>
        </w:rPr>
        <w:t>т процесс взаимодействия</w:t>
      </w:r>
      <w:r w:rsidRPr="00210AE1">
        <w:rPr>
          <w:rFonts w:ascii="Times New Roman" w:hAnsi="Times New Roman" w:cs="Times New Roman"/>
          <w:sz w:val="28"/>
          <w:szCs w:val="28"/>
        </w:rPr>
        <w:t xml:space="preserve"> работодателя</w:t>
      </w:r>
      <w:r w:rsidR="0056502A" w:rsidRPr="00210AE1">
        <w:rPr>
          <w:rFonts w:ascii="Times New Roman" w:hAnsi="Times New Roman" w:cs="Times New Roman"/>
          <w:sz w:val="28"/>
          <w:szCs w:val="28"/>
        </w:rPr>
        <w:t xml:space="preserve"> с сотрудниками в виде</w:t>
      </w:r>
      <w:r w:rsidRPr="00210AE1">
        <w:rPr>
          <w:rFonts w:ascii="Times New Roman" w:hAnsi="Times New Roman" w:cs="Times New Roman"/>
          <w:sz w:val="28"/>
          <w:szCs w:val="28"/>
        </w:rPr>
        <w:t xml:space="preserve"> четыре</w:t>
      </w:r>
      <w:r w:rsidR="0056502A" w:rsidRPr="00210AE1">
        <w:rPr>
          <w:rFonts w:ascii="Times New Roman" w:hAnsi="Times New Roman" w:cs="Times New Roman"/>
          <w:sz w:val="28"/>
          <w:szCs w:val="28"/>
        </w:rPr>
        <w:t>х</w:t>
      </w:r>
      <w:r w:rsidR="00E87E43" w:rsidRPr="00210AE1">
        <w:rPr>
          <w:rFonts w:ascii="Times New Roman" w:hAnsi="Times New Roman" w:cs="Times New Roman"/>
          <w:sz w:val="28"/>
          <w:szCs w:val="28"/>
        </w:rPr>
        <w:t xml:space="preserve"> последовательных этапа</w:t>
      </w:r>
      <w:r w:rsidR="0056502A" w:rsidRPr="00210AE1">
        <w:rPr>
          <w:rFonts w:ascii="Times New Roman" w:hAnsi="Times New Roman" w:cs="Times New Roman"/>
          <w:sz w:val="28"/>
          <w:szCs w:val="28"/>
        </w:rPr>
        <w:t xml:space="preserve">: </w:t>
      </w:r>
      <w:r w:rsidRPr="00210AE1">
        <w:rPr>
          <w:rFonts w:ascii="Times New Roman" w:hAnsi="Times New Roman" w:cs="Times New Roman"/>
          <w:sz w:val="28"/>
          <w:szCs w:val="28"/>
        </w:rPr>
        <w:t>с момента, когда в процессе учебы человек только начинает задумываться о построении карьеры до этапа расставания с сотрудником и формирования остаточных впечатлений о компании.</w:t>
      </w:r>
      <w:r w:rsidRPr="00210AE1">
        <w:rPr>
          <w:rStyle w:val="a6"/>
          <w:rFonts w:ascii="Times New Roman" w:hAnsi="Times New Roman" w:cs="Times New Roman"/>
          <w:sz w:val="28"/>
          <w:szCs w:val="28"/>
        </w:rPr>
        <w:footnoteReference w:id="23"/>
      </w:r>
    </w:p>
    <w:p w:rsidR="00E238F7" w:rsidRPr="00210AE1" w:rsidRDefault="00E87E43"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1.  Этап знакомства и узнавание</w:t>
      </w:r>
      <w:r w:rsidR="00E238F7" w:rsidRPr="00210AE1">
        <w:rPr>
          <w:rFonts w:ascii="Times New Roman" w:hAnsi="Times New Roman" w:cs="Times New Roman"/>
          <w:sz w:val="28"/>
          <w:szCs w:val="28"/>
        </w:rPr>
        <w:t xml:space="preserve">. Целевая аудитория - потенциальные кандидаты, находящиеся на стадии ознакомления с рынком труда. Инструменты взаимодействия: сотрудничество с учебными заведениями, участие в выставках, посвященных карьере и занятости, организация стажировок, ведение блогов и страниц в социальных сетях </w:t>
      </w:r>
      <w:proofErr w:type="spellStart"/>
      <w:r w:rsidR="00E238F7" w:rsidRPr="00210AE1">
        <w:rPr>
          <w:rFonts w:ascii="Times New Roman" w:hAnsi="Times New Roman" w:cs="Times New Roman"/>
          <w:sz w:val="28"/>
          <w:szCs w:val="28"/>
        </w:rPr>
        <w:t>и.т.д</w:t>
      </w:r>
      <w:proofErr w:type="spellEnd"/>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xml:space="preserve"> 2.  Этап выбора и предпочтения. Целевая аудитория - кандидаты. Инструменты взаимодействия: публикация вакансий, проведение собеседований и отбор кандидатов, </w:t>
      </w:r>
      <w:r w:rsidRPr="00210AE1">
        <w:rPr>
          <w:rFonts w:ascii="Times New Roman" w:hAnsi="Times New Roman" w:cs="Times New Roman"/>
          <w:sz w:val="28"/>
          <w:szCs w:val="28"/>
          <w:lang w:val="en-US"/>
        </w:rPr>
        <w:t>job</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offer</w:t>
      </w:r>
      <w:r w:rsidRPr="00210AE1">
        <w:rPr>
          <w:rFonts w:ascii="Times New Roman" w:hAnsi="Times New Roman" w:cs="Times New Roman"/>
          <w:sz w:val="28"/>
          <w:szCs w:val="28"/>
        </w:rPr>
        <w:t xml:space="preserve"> (приглашение к сотрудничеству) и т.д.</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3.  Этап вовлечения и удержания. Целевая аудитория - сотрудники. Инструменты взаимодействия включают все HR-процессы и практики, внедряемые внутри организации (обучение, адаптация, оплата труда и мотивация, построение карьеры, обмен опытом, стажировки и т.п.)</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4. Этап расставания. Целевая аудитория - бывшие сотрудники. Инструменты взаимодействие: заключительное интервью, формирование сообщества бывших сотрудников, налаживание коммуникаций и поддержание связи с бывшими сотрудниками и т.д.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В наиболее общем виде в зависимости от целевой аудитории формир</w:t>
      </w:r>
      <w:r w:rsidR="00E87E43" w:rsidRPr="00210AE1">
        <w:rPr>
          <w:rFonts w:ascii="Times New Roman" w:hAnsi="Times New Roman" w:cs="Times New Roman"/>
          <w:sz w:val="28"/>
          <w:szCs w:val="28"/>
        </w:rPr>
        <w:t>ование бренда работодателя представляется</w:t>
      </w:r>
      <w:r w:rsidRPr="00210AE1">
        <w:rPr>
          <w:rFonts w:ascii="Times New Roman" w:hAnsi="Times New Roman" w:cs="Times New Roman"/>
          <w:sz w:val="28"/>
          <w:szCs w:val="28"/>
        </w:rPr>
        <w:t xml:space="preserve"> в виде трех этапов, которые впоследствии можно разделить еще на стратегии по реализации каждого из них:</w:t>
      </w:r>
      <w:r w:rsidRPr="00210AE1">
        <w:rPr>
          <w:rStyle w:val="a6"/>
          <w:rFonts w:ascii="Times New Roman" w:hAnsi="Times New Roman" w:cs="Times New Roman"/>
          <w:sz w:val="28"/>
          <w:szCs w:val="28"/>
        </w:rPr>
        <w:footnoteReference w:id="24"/>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1. Создать определенное представление о том, каким должен быть бренд работодателя, который будет представлен в виде презентации себя сотрудникам, чтобы сообщить о том, что организация им может предложить.</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2. Внешний маркетинг бренда работодателя (компания направляет сообщение на рынок труда для кандидатов, рекрутинговых компаний и других целевых групп).</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3. Внутренний маркетинг (его цель – развитие и управление человеческими ресурсами, которые </w:t>
      </w:r>
      <w:r w:rsidR="00E87E43" w:rsidRPr="00210AE1">
        <w:rPr>
          <w:rFonts w:ascii="Times New Roman" w:hAnsi="Times New Roman" w:cs="Times New Roman"/>
          <w:sz w:val="28"/>
          <w:szCs w:val="28"/>
        </w:rPr>
        <w:t>должны оставаться</w:t>
      </w:r>
      <w:r w:rsidRPr="00210AE1">
        <w:rPr>
          <w:rFonts w:ascii="Times New Roman" w:hAnsi="Times New Roman" w:cs="Times New Roman"/>
          <w:sz w:val="28"/>
          <w:szCs w:val="28"/>
        </w:rPr>
        <w:t xml:space="preserve"> верными</w:t>
      </w:r>
      <w:r w:rsidR="00E87E43" w:rsidRPr="00210AE1">
        <w:rPr>
          <w:rFonts w:ascii="Times New Roman" w:hAnsi="Times New Roman" w:cs="Times New Roman"/>
          <w:sz w:val="28"/>
          <w:szCs w:val="28"/>
        </w:rPr>
        <w:t xml:space="preserve"> организации</w:t>
      </w:r>
      <w:r w:rsidRPr="00210AE1">
        <w:rPr>
          <w:rFonts w:ascii="Times New Roman" w:hAnsi="Times New Roman" w:cs="Times New Roman"/>
          <w:sz w:val="28"/>
          <w:szCs w:val="28"/>
        </w:rPr>
        <w:t xml:space="preserve"> и твердо придерживаться </w:t>
      </w:r>
      <w:r w:rsidR="00E87E43" w:rsidRPr="00210AE1">
        <w:rPr>
          <w:rFonts w:ascii="Times New Roman" w:hAnsi="Times New Roman" w:cs="Times New Roman"/>
          <w:sz w:val="28"/>
          <w:szCs w:val="28"/>
        </w:rPr>
        <w:t>ее ценностей,</w:t>
      </w:r>
      <w:r w:rsidRPr="00210AE1">
        <w:rPr>
          <w:rFonts w:ascii="Times New Roman" w:hAnsi="Times New Roman" w:cs="Times New Roman"/>
          <w:sz w:val="28"/>
          <w:szCs w:val="28"/>
        </w:rPr>
        <w:t xml:space="preserve"> достигать </w:t>
      </w:r>
      <w:r w:rsidR="00E87E43" w:rsidRPr="00210AE1">
        <w:rPr>
          <w:rFonts w:ascii="Times New Roman" w:hAnsi="Times New Roman" w:cs="Times New Roman"/>
          <w:sz w:val="28"/>
          <w:szCs w:val="28"/>
        </w:rPr>
        <w:t>поставленных целей</w:t>
      </w:r>
      <w:r w:rsidRPr="00210AE1">
        <w:rPr>
          <w:rFonts w:ascii="Times New Roman" w:hAnsi="Times New Roman" w:cs="Times New Roman"/>
          <w:sz w:val="28"/>
          <w:szCs w:val="28"/>
        </w:rPr>
        <w:t>.</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Такими образом, по способу формирования в зависимости от целевой аудитории выделяют внутренний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rPr>
        <w:t>брендинг</w:t>
      </w:r>
      <w:proofErr w:type="spellEnd"/>
      <w:r w:rsidRPr="00210AE1">
        <w:rPr>
          <w:rFonts w:ascii="Times New Roman" w:hAnsi="Times New Roman" w:cs="Times New Roman"/>
          <w:sz w:val="28"/>
          <w:szCs w:val="28"/>
        </w:rPr>
        <w:t xml:space="preserve"> и внешний. Внутренний </w:t>
      </w:r>
      <w:r w:rsidRPr="00210AE1">
        <w:rPr>
          <w:rFonts w:ascii="Times New Roman" w:hAnsi="Times New Roman" w:cs="Times New Roman"/>
          <w:sz w:val="28"/>
          <w:szCs w:val="28"/>
        </w:rPr>
        <w:lastRenderedPageBreak/>
        <w:t>предполагает комплекс мероприятий по управлению человеческими ресурсами и созданию благоприятной атмосферы, внедрению различных инструментов по работе с персоналом, способствующих эффективной деятельности организации и формирующих доверие у ее сотрудников. Создание внешнего бренда похожа на маркетинговую стратегию по продвижению товара или услуги, коим в данном случае является сама организация. Стратегия формирования репутации компании как работодателя для внешних соискателей предполагает позиционирование компании на рынке труда. Оно должно включать общее предложение-заявку о себе для всей аудитории, а также отдельные предложения для ориентации на группы в зависимости от половой и возрастной принадлежностей. Одним из важных вопросов является выбор способов донесения информации – определение наиболее эффективных каналов коммуникации с заинтересованными лицами. Для поддержания репутации следует участвовать в различных мероприятиях, инициировать их организацию (тренинги, курсы, ярмарки вакансий, взаимодействие с центрами занятости и т.п.) с целью повышения узнаваемости компании на рынке труда.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Мансуров Р.Е. пишет, что «в идеальном варианте сначала необходимо отладить все внутренние HR-процессы, сформировать внутренний HR-бренд компании, т.е. стать самым что ни на есть привлекательным работодателем для своего работающего персонала, а потом уже приступать к реализации процедур внешнего HR-</w:t>
      </w:r>
      <w:proofErr w:type="spellStart"/>
      <w:r w:rsidRPr="00210AE1">
        <w:rPr>
          <w:rFonts w:ascii="Times New Roman" w:hAnsi="Times New Roman" w:cs="Times New Roman"/>
          <w:sz w:val="28"/>
          <w:szCs w:val="28"/>
        </w:rPr>
        <w:t>брендинга</w:t>
      </w:r>
      <w:proofErr w:type="spellEnd"/>
      <w:r w:rsidRPr="00210AE1">
        <w:rPr>
          <w:rFonts w:ascii="Times New Roman" w:hAnsi="Times New Roman" w:cs="Times New Roman"/>
          <w:sz w:val="28"/>
          <w:szCs w:val="28"/>
        </w:rPr>
        <w:t>, формируя его внешние атрибуты и переходя к различным PR-акциям»</w:t>
      </w:r>
      <w:r w:rsidRPr="00210AE1">
        <w:rPr>
          <w:rStyle w:val="a6"/>
          <w:rFonts w:ascii="Times New Roman" w:hAnsi="Times New Roman" w:cs="Times New Roman"/>
          <w:sz w:val="28"/>
          <w:szCs w:val="28"/>
        </w:rPr>
        <w:footnoteReference w:id="25"/>
      </w:r>
      <w:r w:rsidRPr="00210AE1">
        <w:rPr>
          <w:rFonts w:ascii="Times New Roman" w:hAnsi="Times New Roman" w:cs="Times New Roman"/>
          <w:sz w:val="28"/>
          <w:szCs w:val="28"/>
        </w:rPr>
        <w:t xml:space="preserve">. Стоит согласиться с автором, ведь без соответствия внешнего предложения внутреннему содержанию, все </w:t>
      </w:r>
      <w:r w:rsidR="0084461A" w:rsidRPr="00210AE1">
        <w:rPr>
          <w:rFonts w:ascii="Times New Roman" w:hAnsi="Times New Roman" w:cs="Times New Roman"/>
          <w:sz w:val="28"/>
          <w:szCs w:val="28"/>
        </w:rPr>
        <w:t>заявленные обещания потеряют свою</w:t>
      </w:r>
      <w:r w:rsidRPr="00210AE1">
        <w:rPr>
          <w:rFonts w:ascii="Times New Roman" w:hAnsi="Times New Roman" w:cs="Times New Roman"/>
          <w:sz w:val="28"/>
          <w:szCs w:val="28"/>
        </w:rPr>
        <w:t xml:space="preserve"> значимость в процессе сотрудничества</w:t>
      </w:r>
      <w:r w:rsidR="0084461A" w:rsidRPr="00210AE1">
        <w:rPr>
          <w:rFonts w:ascii="Times New Roman" w:hAnsi="Times New Roman" w:cs="Times New Roman"/>
          <w:sz w:val="28"/>
          <w:szCs w:val="28"/>
        </w:rPr>
        <w:t xml:space="preserve"> сотрудника с работодателем</w:t>
      </w:r>
      <w:r w:rsidRPr="00210AE1">
        <w:rPr>
          <w:rFonts w:ascii="Times New Roman" w:hAnsi="Times New Roman" w:cs="Times New Roman"/>
          <w:sz w:val="28"/>
          <w:szCs w:val="28"/>
        </w:rPr>
        <w:t>, а проделанная работа по привлечению персонала будет бесполезной. Но я начну рассматривать формирование бренда работодателя с построения внешней репутации. Предположим, что компания определилась со своей стратегией</w:t>
      </w:r>
      <w:r w:rsidR="0084461A" w:rsidRPr="00210AE1">
        <w:rPr>
          <w:rFonts w:ascii="Times New Roman" w:hAnsi="Times New Roman" w:cs="Times New Roman"/>
          <w:sz w:val="28"/>
          <w:szCs w:val="28"/>
        </w:rPr>
        <w:t xml:space="preserve"> развития</w:t>
      </w:r>
      <w:r w:rsidRPr="00210AE1">
        <w:rPr>
          <w:rFonts w:ascii="Times New Roman" w:hAnsi="Times New Roman" w:cs="Times New Roman"/>
          <w:sz w:val="28"/>
          <w:szCs w:val="28"/>
        </w:rPr>
        <w:t xml:space="preserve">, сформулировала задачи, которые являются ступенями на пути к достижению </w:t>
      </w:r>
      <w:r w:rsidRPr="00210AE1">
        <w:rPr>
          <w:rFonts w:ascii="Times New Roman" w:hAnsi="Times New Roman" w:cs="Times New Roman"/>
          <w:sz w:val="28"/>
          <w:szCs w:val="28"/>
        </w:rPr>
        <w:lastRenderedPageBreak/>
        <w:t>общей цели. Под каждую из задач необходимо сформировать отдел (например, отдел по развитию, по управлению персоналом, по продажам и т.д.), кажд</w:t>
      </w:r>
      <w:r w:rsidR="0084461A" w:rsidRPr="00210AE1">
        <w:rPr>
          <w:rFonts w:ascii="Times New Roman" w:hAnsi="Times New Roman" w:cs="Times New Roman"/>
          <w:sz w:val="28"/>
          <w:szCs w:val="28"/>
        </w:rPr>
        <w:t>ый</w:t>
      </w:r>
      <w:r w:rsidRPr="00210AE1">
        <w:rPr>
          <w:rFonts w:ascii="Times New Roman" w:hAnsi="Times New Roman" w:cs="Times New Roman"/>
          <w:sz w:val="28"/>
          <w:szCs w:val="28"/>
        </w:rPr>
        <w:t xml:space="preserve"> из которых отвечает за свой участок. В итоге мы имеем список позиций, под кото</w:t>
      </w:r>
      <w:r w:rsidR="0084461A" w:rsidRPr="00210AE1">
        <w:rPr>
          <w:rFonts w:ascii="Times New Roman" w:hAnsi="Times New Roman" w:cs="Times New Roman"/>
          <w:sz w:val="28"/>
          <w:szCs w:val="28"/>
        </w:rPr>
        <w:t>рые необходимо подобрать людей. Далее создаем</w:t>
      </w:r>
      <w:r w:rsidRPr="00210AE1">
        <w:rPr>
          <w:rFonts w:ascii="Times New Roman" w:hAnsi="Times New Roman" w:cs="Times New Roman"/>
          <w:sz w:val="28"/>
          <w:szCs w:val="28"/>
        </w:rPr>
        <w:t xml:space="preserve"> портрет вакансии и кандидата. Какие существуют способы информирования специалистов об организации и наличии потребности в специалистах?</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Проведение рекламной кампании в структуре формирования внешнего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состоит из совокупности действий, которые предполагают реализацию целого комплекса мероприятий с целью информирования общества об организации и ее предложении для потенциальных кандидатов.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Для начала следует определиться, есть ли необходимость в сегментировании рынка труда (нужна ли ориентация на конкретного специалиста или возрастную группу, либо сообщение будет носить тотальный характер). Выбор каналов распространении информации зависит и от бюджета, и от целевой аудитории, и от целей, которые преследуются. Например, электронные СМИ и интернет, доступ к которым на сегодняшний день есть у большинства работающих</w:t>
      </w:r>
      <w:r w:rsidR="0084461A" w:rsidRPr="00210AE1">
        <w:rPr>
          <w:rFonts w:ascii="Times New Roman" w:hAnsi="Times New Roman" w:cs="Times New Roman"/>
          <w:sz w:val="28"/>
          <w:szCs w:val="28"/>
        </w:rPr>
        <w:t xml:space="preserve"> граждан, - это самый быстрый </w:t>
      </w:r>
      <w:r w:rsidRPr="00210AE1">
        <w:rPr>
          <w:rFonts w:ascii="Times New Roman" w:hAnsi="Times New Roman" w:cs="Times New Roman"/>
          <w:sz w:val="28"/>
          <w:szCs w:val="28"/>
        </w:rPr>
        <w:t xml:space="preserve">способ </w:t>
      </w:r>
      <w:r w:rsidR="0084461A" w:rsidRPr="00210AE1">
        <w:rPr>
          <w:rFonts w:ascii="Times New Roman" w:hAnsi="Times New Roman" w:cs="Times New Roman"/>
          <w:sz w:val="28"/>
          <w:szCs w:val="28"/>
        </w:rPr>
        <w:t>распространения</w:t>
      </w:r>
      <w:r w:rsidRPr="00210AE1">
        <w:rPr>
          <w:rFonts w:ascii="Times New Roman" w:hAnsi="Times New Roman" w:cs="Times New Roman"/>
          <w:sz w:val="28"/>
          <w:szCs w:val="28"/>
        </w:rPr>
        <w:t xml:space="preserve"> и обмена информацией. Доступ к печатным СМИ также неограничен, однако аудитория будет ограничиваться выбором самих людей. Среди эффективных каналов, формирующих определенную степень доверия у населения, телевидение и радио. Наружная реклама – способ заявить о себе как о компании и в перспективе быть интересным как работодатель. Конечно, выбор канала обосновывается выбранной стратегией по формированию имиджа работодателя и </w:t>
      </w:r>
      <w:r w:rsidR="0084461A" w:rsidRPr="00210AE1">
        <w:rPr>
          <w:rFonts w:ascii="Times New Roman" w:hAnsi="Times New Roman" w:cs="Times New Roman"/>
          <w:sz w:val="28"/>
          <w:szCs w:val="28"/>
        </w:rPr>
        <w:t>зависит от специалистов, которых</w:t>
      </w:r>
      <w:r w:rsidRPr="00210AE1">
        <w:rPr>
          <w:rFonts w:ascii="Times New Roman" w:hAnsi="Times New Roman" w:cs="Times New Roman"/>
          <w:sz w:val="28"/>
          <w:szCs w:val="28"/>
        </w:rPr>
        <w:t xml:space="preserve"> необходимо привлечь.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Остановимся на основных каналах по продвижению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подробнее.</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1.Сайты по поиску работы (наиболее популярные в России: </w:t>
      </w:r>
      <w:r w:rsidR="00B511CA" w:rsidRPr="00210AE1">
        <w:rPr>
          <w:rFonts w:ascii="Times New Roman" w:hAnsi="Times New Roman" w:cs="Times New Roman"/>
          <w:sz w:val="28"/>
          <w:szCs w:val="28"/>
        </w:rPr>
        <w:t>«</w:t>
      </w:r>
      <w:r w:rsidRPr="00210AE1">
        <w:rPr>
          <w:rFonts w:ascii="Times New Roman" w:hAnsi="Times New Roman" w:cs="Times New Roman"/>
          <w:sz w:val="28"/>
          <w:szCs w:val="28"/>
          <w:lang w:val="en-US"/>
        </w:rPr>
        <w:t>headhunter</w:t>
      </w:r>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ru</w:t>
      </w:r>
      <w:proofErr w:type="spellEnd"/>
      <w:r w:rsidR="00B511CA" w:rsidRPr="00210AE1">
        <w:rPr>
          <w:rFonts w:ascii="Times New Roman" w:hAnsi="Times New Roman" w:cs="Times New Roman"/>
          <w:sz w:val="28"/>
          <w:szCs w:val="28"/>
        </w:rPr>
        <w:t>»</w:t>
      </w:r>
      <w:r w:rsidRPr="00210AE1">
        <w:rPr>
          <w:rFonts w:ascii="Times New Roman" w:hAnsi="Times New Roman" w:cs="Times New Roman"/>
          <w:sz w:val="28"/>
          <w:szCs w:val="28"/>
        </w:rPr>
        <w:t xml:space="preserve">, </w:t>
      </w:r>
      <w:r w:rsidR="00B511CA"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superjob</w:t>
      </w:r>
      <w:proofErr w:type="spellEnd"/>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ru</w:t>
      </w:r>
      <w:proofErr w:type="spellEnd"/>
      <w:r w:rsidR="00B511CA" w:rsidRPr="00210AE1">
        <w:rPr>
          <w:rFonts w:ascii="Times New Roman" w:hAnsi="Times New Roman" w:cs="Times New Roman"/>
          <w:sz w:val="28"/>
          <w:szCs w:val="28"/>
        </w:rPr>
        <w:t>»</w:t>
      </w:r>
      <w:r w:rsidRPr="00210AE1">
        <w:rPr>
          <w:rFonts w:ascii="Times New Roman" w:hAnsi="Times New Roman" w:cs="Times New Roman"/>
          <w:sz w:val="28"/>
          <w:szCs w:val="28"/>
        </w:rPr>
        <w:t xml:space="preserve">, </w:t>
      </w:r>
      <w:r w:rsidR="00B511CA"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avito</w:t>
      </w:r>
      <w:proofErr w:type="spellEnd"/>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ru</w:t>
      </w:r>
      <w:proofErr w:type="spellEnd"/>
      <w:r w:rsidR="00B511CA" w:rsidRPr="00210AE1">
        <w:rPr>
          <w:rFonts w:ascii="Times New Roman" w:hAnsi="Times New Roman" w:cs="Times New Roman"/>
          <w:sz w:val="28"/>
          <w:szCs w:val="28"/>
        </w:rPr>
        <w:t>»</w:t>
      </w:r>
      <w:r w:rsidRPr="00210AE1">
        <w:rPr>
          <w:rFonts w:ascii="Times New Roman" w:hAnsi="Times New Roman" w:cs="Times New Roman"/>
          <w:sz w:val="28"/>
          <w:szCs w:val="28"/>
        </w:rPr>
        <w:t xml:space="preserve">, </w:t>
      </w:r>
      <w:r w:rsidR="00B511CA"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rabota</w:t>
      </w:r>
      <w:proofErr w:type="spellEnd"/>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ru</w:t>
      </w:r>
      <w:proofErr w:type="spellEnd"/>
      <w:r w:rsidR="00B511CA" w:rsidRPr="00210AE1">
        <w:rPr>
          <w:rFonts w:ascii="Times New Roman" w:hAnsi="Times New Roman" w:cs="Times New Roman"/>
          <w:sz w:val="28"/>
          <w:szCs w:val="28"/>
        </w:rPr>
        <w:t>»</w:t>
      </w:r>
      <w:r w:rsidR="0084461A" w:rsidRPr="00210AE1">
        <w:rPr>
          <w:rFonts w:ascii="Times New Roman" w:hAnsi="Times New Roman" w:cs="Times New Roman"/>
          <w:sz w:val="28"/>
          <w:szCs w:val="28"/>
        </w:rPr>
        <w:t xml:space="preserve">, но существуют и </w:t>
      </w:r>
      <w:r w:rsidRPr="00210AE1">
        <w:rPr>
          <w:rFonts w:ascii="Times New Roman" w:hAnsi="Times New Roman" w:cs="Times New Roman"/>
          <w:sz w:val="28"/>
          <w:szCs w:val="28"/>
        </w:rPr>
        <w:t>другие узкопрофильны</w:t>
      </w:r>
      <w:r w:rsidR="0084461A" w:rsidRPr="00210AE1">
        <w:rPr>
          <w:rFonts w:ascii="Times New Roman" w:hAnsi="Times New Roman" w:cs="Times New Roman"/>
          <w:sz w:val="28"/>
          <w:szCs w:val="28"/>
        </w:rPr>
        <w:t>е и специализированные площадки, где кандидаты размещают резюме</w:t>
      </w:r>
      <w:r w:rsidRPr="00210AE1">
        <w:rPr>
          <w:rFonts w:ascii="Times New Roman" w:hAnsi="Times New Roman" w:cs="Times New Roman"/>
          <w:sz w:val="28"/>
          <w:szCs w:val="28"/>
        </w:rPr>
        <w:t xml:space="preserve">).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xml:space="preserve">Использование этого пространства позволяет попадать информации точно в цель – к человеку, который находится в поиске работы, что ускоряет процесс поиска нужных людей. На сайтах по поиску работы практически не бывает случайных пользователей. На портале </w:t>
      </w:r>
      <w:r w:rsidR="0084461A"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Hh</w:t>
      </w:r>
      <w:proofErr w:type="spellEnd"/>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ru</w:t>
      </w:r>
      <w:proofErr w:type="spellEnd"/>
      <w:r w:rsidR="0084461A" w:rsidRPr="00210AE1">
        <w:rPr>
          <w:rFonts w:ascii="Times New Roman" w:hAnsi="Times New Roman" w:cs="Times New Roman"/>
          <w:sz w:val="28"/>
          <w:szCs w:val="28"/>
        </w:rPr>
        <w:t>»</w:t>
      </w:r>
      <w:r w:rsidRPr="00210AE1">
        <w:rPr>
          <w:rFonts w:ascii="Times New Roman" w:hAnsi="Times New Roman" w:cs="Times New Roman"/>
          <w:sz w:val="28"/>
          <w:szCs w:val="28"/>
        </w:rPr>
        <w:t>, например, широкий спектр возможностей для создания индивидуального профиля компании (можно добавить любую и</w:t>
      </w:r>
      <w:r w:rsidR="0084461A" w:rsidRPr="00210AE1">
        <w:rPr>
          <w:rFonts w:ascii="Times New Roman" w:hAnsi="Times New Roman" w:cs="Times New Roman"/>
          <w:sz w:val="28"/>
          <w:szCs w:val="28"/>
        </w:rPr>
        <w:t>нформацию о компании, фотографию</w:t>
      </w:r>
      <w:r w:rsidRPr="00210AE1">
        <w:rPr>
          <w:rFonts w:ascii="Times New Roman" w:hAnsi="Times New Roman" w:cs="Times New Roman"/>
          <w:sz w:val="28"/>
          <w:szCs w:val="28"/>
        </w:rPr>
        <w:t xml:space="preserve"> офиса и рабочего места, сформулировать общую цель</w:t>
      </w:r>
      <w:r w:rsidR="0084461A" w:rsidRPr="00210AE1">
        <w:rPr>
          <w:rFonts w:ascii="Times New Roman" w:hAnsi="Times New Roman" w:cs="Times New Roman"/>
          <w:sz w:val="28"/>
          <w:szCs w:val="28"/>
        </w:rPr>
        <w:t xml:space="preserve"> и идею организации</w:t>
      </w:r>
      <w:r w:rsidRPr="00210AE1">
        <w:rPr>
          <w:rFonts w:ascii="Times New Roman" w:hAnsi="Times New Roman" w:cs="Times New Roman"/>
          <w:sz w:val="28"/>
          <w:szCs w:val="28"/>
        </w:rPr>
        <w:t>, карьерные возможности</w:t>
      </w:r>
      <w:r w:rsidR="0084461A" w:rsidRPr="00210AE1">
        <w:rPr>
          <w:rFonts w:ascii="Times New Roman" w:hAnsi="Times New Roman" w:cs="Times New Roman"/>
          <w:sz w:val="28"/>
          <w:szCs w:val="28"/>
        </w:rPr>
        <w:t xml:space="preserve"> для будущих специалистов</w:t>
      </w:r>
      <w:r w:rsidRPr="00210AE1">
        <w:rPr>
          <w:rFonts w:ascii="Times New Roman" w:hAnsi="Times New Roman" w:cs="Times New Roman"/>
          <w:sz w:val="28"/>
          <w:szCs w:val="28"/>
        </w:rPr>
        <w:t>). Описание вакансии уже давно перестало носить обезличенный характер: «обязанности - условия работы - требования к кандидату». Каждая компания имеет возможность предложить свои индивидуальные и неповторимы условия, ведь нынешнее поколение стремится выразить свою индивидуальность и ждет того же от работодателя. Нередко возможность обучаться и развиваться становится главным критерием при выборе работы. На второй план уходит стабильность. Хотя изменения произошли уже за последние два года, когда экономическая ситуация в нашей стране стала более неопределенной, соискатели начали стремиться к большей определенности и стабильности на рабочем месте. Многие предпочитают «пересидеть» кризис. Имея доступ к базе резюме, компания всегда может корре</w:t>
      </w:r>
      <w:r w:rsidR="0084461A" w:rsidRPr="00210AE1">
        <w:rPr>
          <w:rFonts w:ascii="Times New Roman" w:hAnsi="Times New Roman" w:cs="Times New Roman"/>
          <w:sz w:val="28"/>
          <w:szCs w:val="28"/>
        </w:rPr>
        <w:t>ктировать поиск, менять тактику параллельно изменениям</w:t>
      </w:r>
      <w:r w:rsidRPr="00210AE1">
        <w:rPr>
          <w:rFonts w:ascii="Times New Roman" w:hAnsi="Times New Roman" w:cs="Times New Roman"/>
          <w:sz w:val="28"/>
          <w:szCs w:val="28"/>
        </w:rPr>
        <w:t xml:space="preserve"> на рынке труда.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2. Социальные сети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На сегодняшний день доступ к социальной жизни людей и наличие платформы в виде социального окружения (пусть даже в большей степени виртуального) значительно расширяет возможности по поиску работы или поиску нужных специалистов. С появлением социальных сетей процесс передачи информации стал более простым и </w:t>
      </w:r>
      <w:r w:rsidR="0084461A" w:rsidRPr="00210AE1">
        <w:rPr>
          <w:rFonts w:ascii="Times New Roman" w:hAnsi="Times New Roman" w:cs="Times New Roman"/>
          <w:sz w:val="28"/>
          <w:szCs w:val="28"/>
        </w:rPr>
        <w:t>быстрым. Установление контакта теперь не требует</w:t>
      </w:r>
      <w:r w:rsidRPr="00210AE1">
        <w:rPr>
          <w:rFonts w:ascii="Times New Roman" w:hAnsi="Times New Roman" w:cs="Times New Roman"/>
          <w:sz w:val="28"/>
          <w:szCs w:val="28"/>
        </w:rPr>
        <w:t xml:space="preserve"> </w:t>
      </w:r>
      <w:r w:rsidR="0084461A" w:rsidRPr="00210AE1">
        <w:rPr>
          <w:rFonts w:ascii="Times New Roman" w:hAnsi="Times New Roman" w:cs="Times New Roman"/>
          <w:sz w:val="28"/>
          <w:szCs w:val="28"/>
        </w:rPr>
        <w:t>определенных удобных обстоятельств, не зависит от местонахождения и не отнимает время</w:t>
      </w:r>
      <w:r w:rsidRPr="00210AE1">
        <w:rPr>
          <w:rFonts w:ascii="Times New Roman" w:hAnsi="Times New Roman" w:cs="Times New Roman"/>
          <w:sz w:val="28"/>
          <w:szCs w:val="28"/>
        </w:rPr>
        <w:t xml:space="preserve">. По данным исследований </w:t>
      </w:r>
      <w:r w:rsidRPr="00210AE1">
        <w:rPr>
          <w:rFonts w:ascii="Times New Roman" w:hAnsi="Times New Roman" w:cs="Times New Roman"/>
          <w:sz w:val="28"/>
          <w:szCs w:val="28"/>
          <w:lang w:val="en-US"/>
        </w:rPr>
        <w:t>Kelly</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Global</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Workforce</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Index</w:t>
      </w:r>
      <w:r w:rsidRPr="00210AE1">
        <w:rPr>
          <w:rFonts w:ascii="Times New Roman" w:hAnsi="Times New Roman" w:cs="Times New Roman"/>
          <w:sz w:val="28"/>
          <w:szCs w:val="28"/>
        </w:rPr>
        <w:t xml:space="preserve"> в 2013г. наибольшую популярность социальные сети имеют в азиатских странах, а поколение </w:t>
      </w:r>
      <w:r w:rsidR="00B511CA" w:rsidRPr="00210AE1">
        <w:rPr>
          <w:rFonts w:ascii="Times New Roman" w:hAnsi="Times New Roman" w:cs="Times New Roman"/>
          <w:sz w:val="28"/>
          <w:szCs w:val="28"/>
        </w:rPr>
        <w:t>«</w:t>
      </w:r>
      <w:r w:rsidRPr="00210AE1">
        <w:rPr>
          <w:rFonts w:ascii="Times New Roman" w:hAnsi="Times New Roman" w:cs="Times New Roman"/>
          <w:sz w:val="28"/>
          <w:szCs w:val="28"/>
          <w:lang w:val="en-US"/>
        </w:rPr>
        <w:t>X</w:t>
      </w:r>
      <w:r w:rsidR="00B511CA" w:rsidRPr="00210AE1">
        <w:rPr>
          <w:rFonts w:ascii="Times New Roman" w:hAnsi="Times New Roman" w:cs="Times New Roman"/>
          <w:sz w:val="28"/>
          <w:szCs w:val="28"/>
        </w:rPr>
        <w:t>»</w:t>
      </w:r>
      <w:r w:rsidRPr="00210AE1">
        <w:rPr>
          <w:rFonts w:ascii="Times New Roman" w:hAnsi="Times New Roman" w:cs="Times New Roman"/>
          <w:sz w:val="28"/>
          <w:szCs w:val="28"/>
        </w:rPr>
        <w:t xml:space="preserve"> идет практически наравне с поколением </w:t>
      </w:r>
      <w:r w:rsidR="00B511CA" w:rsidRPr="00210AE1">
        <w:rPr>
          <w:rFonts w:ascii="Times New Roman" w:hAnsi="Times New Roman" w:cs="Times New Roman"/>
          <w:sz w:val="28"/>
          <w:szCs w:val="28"/>
        </w:rPr>
        <w:t>«</w:t>
      </w:r>
      <w:r w:rsidRPr="00210AE1">
        <w:rPr>
          <w:rFonts w:ascii="Times New Roman" w:hAnsi="Times New Roman" w:cs="Times New Roman"/>
          <w:sz w:val="28"/>
          <w:szCs w:val="28"/>
          <w:lang w:val="en-US"/>
        </w:rPr>
        <w:t>Y</w:t>
      </w:r>
      <w:r w:rsidR="00B511CA" w:rsidRPr="00210AE1">
        <w:rPr>
          <w:rFonts w:ascii="Times New Roman" w:hAnsi="Times New Roman" w:cs="Times New Roman"/>
          <w:sz w:val="28"/>
          <w:szCs w:val="28"/>
        </w:rPr>
        <w:t>»</w:t>
      </w:r>
      <w:r w:rsidRPr="00210AE1">
        <w:rPr>
          <w:rFonts w:ascii="Times New Roman" w:hAnsi="Times New Roman" w:cs="Times New Roman"/>
          <w:sz w:val="28"/>
          <w:szCs w:val="28"/>
        </w:rPr>
        <w:t xml:space="preserve"> по количеству людей, </w:t>
      </w:r>
      <w:r w:rsidRPr="00210AE1">
        <w:rPr>
          <w:rFonts w:ascii="Times New Roman" w:hAnsi="Times New Roman" w:cs="Times New Roman"/>
          <w:sz w:val="28"/>
          <w:szCs w:val="28"/>
        </w:rPr>
        <w:lastRenderedPageBreak/>
        <w:t xml:space="preserve">пользующимися социальными сетями в процессе поиска работы. При этом, доля технических специалистов (маркетинг, </w:t>
      </w:r>
      <w:r w:rsidRPr="00210AE1">
        <w:rPr>
          <w:rFonts w:ascii="Times New Roman" w:hAnsi="Times New Roman" w:cs="Times New Roman"/>
          <w:sz w:val="28"/>
          <w:szCs w:val="28"/>
          <w:lang w:val="en-US"/>
        </w:rPr>
        <w:t>IT</w:t>
      </w:r>
      <w:r w:rsidRPr="00210AE1">
        <w:rPr>
          <w:rFonts w:ascii="Times New Roman" w:hAnsi="Times New Roman" w:cs="Times New Roman"/>
          <w:sz w:val="28"/>
          <w:szCs w:val="28"/>
        </w:rPr>
        <w:t>, инжиниринг) и специалистов со специальными навыками (право, продажи) чаще, чем другие получали предложение от потенциальных работодателей посредством социальной сети.</w:t>
      </w:r>
      <w:r w:rsidR="005C305F" w:rsidRPr="00210AE1">
        <w:rPr>
          <w:rStyle w:val="a6"/>
          <w:rFonts w:ascii="Times New Roman" w:hAnsi="Times New Roman" w:cs="Times New Roman"/>
          <w:sz w:val="28"/>
          <w:szCs w:val="28"/>
        </w:rPr>
        <w:footnoteReference w:id="26"/>
      </w:r>
      <w:r w:rsidRPr="00210AE1">
        <w:rPr>
          <w:rFonts w:ascii="Times New Roman" w:hAnsi="Times New Roman" w:cs="Times New Roman"/>
          <w:sz w:val="28"/>
          <w:szCs w:val="28"/>
        </w:rPr>
        <w:t xml:space="preserve"> Этот факт показывает, что пространство социальных сетей позволяет охватить аудиторию, которая не находится в активном поиске работы, но готова рассматривать интересные предложения. Особенно актуально это для «охоты» на редких специалистов, поиск которых затруднителен, либо специалистов с высоким уровнем профессионализма, которые не остаются долго без работы (так называемый </w:t>
      </w:r>
      <w:r w:rsidRPr="00210AE1">
        <w:rPr>
          <w:rFonts w:ascii="Times New Roman" w:hAnsi="Times New Roman" w:cs="Times New Roman"/>
          <w:sz w:val="28"/>
          <w:szCs w:val="28"/>
          <w:lang w:val="en-US"/>
        </w:rPr>
        <w:t>headhunting</w:t>
      </w:r>
      <w:r w:rsidRPr="00210AE1">
        <w:rPr>
          <w:rFonts w:ascii="Times New Roman" w:hAnsi="Times New Roman" w:cs="Times New Roman"/>
          <w:sz w:val="28"/>
          <w:szCs w:val="28"/>
        </w:rPr>
        <w:t xml:space="preserve"> – поиск редких специалистов и менеджеров высшего звена). Таким образом, социальные сети являются открытым и свободным пространством для создания группы или профиля организации, размещение информации о компании, фото и видеоматериалов. Здесь можно обмениваться мнением в режиме «онлайн» и получать отзывы сотрудников. Этот вид коммуникации одновременно расширяет границы для формирования брен</w:t>
      </w:r>
      <w:r w:rsidR="005C305F" w:rsidRPr="00210AE1">
        <w:rPr>
          <w:rFonts w:ascii="Times New Roman" w:hAnsi="Times New Roman" w:cs="Times New Roman"/>
          <w:sz w:val="28"/>
          <w:szCs w:val="28"/>
        </w:rPr>
        <w:t>да компании как работодателя. Однако</w:t>
      </w:r>
      <w:r w:rsidRPr="00210AE1">
        <w:rPr>
          <w:rFonts w:ascii="Times New Roman" w:hAnsi="Times New Roman" w:cs="Times New Roman"/>
          <w:sz w:val="28"/>
          <w:szCs w:val="28"/>
        </w:rPr>
        <w:t xml:space="preserve"> при неправильном подходе или одном неверном решении информация</w:t>
      </w:r>
      <w:r w:rsidR="005C305F" w:rsidRPr="00210AE1">
        <w:rPr>
          <w:rFonts w:ascii="Times New Roman" w:hAnsi="Times New Roman" w:cs="Times New Roman"/>
          <w:sz w:val="28"/>
          <w:szCs w:val="28"/>
        </w:rPr>
        <w:t xml:space="preserve"> о работодателе</w:t>
      </w:r>
      <w:r w:rsidRPr="00210AE1">
        <w:rPr>
          <w:rFonts w:ascii="Times New Roman" w:hAnsi="Times New Roman" w:cs="Times New Roman"/>
          <w:sz w:val="28"/>
          <w:szCs w:val="28"/>
        </w:rPr>
        <w:t xml:space="preserve"> может мгновенно распространиться и стать частью плохой репутации для компании.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3. Телевидение и радио</w:t>
      </w:r>
    </w:p>
    <w:p w:rsidR="00B2567D" w:rsidRPr="00210AE1" w:rsidRDefault="00B2567D"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Н</w:t>
      </w:r>
      <w:r w:rsidR="00E238F7" w:rsidRPr="00210AE1">
        <w:rPr>
          <w:rFonts w:ascii="Times New Roman" w:hAnsi="Times New Roman" w:cs="Times New Roman"/>
          <w:sz w:val="28"/>
          <w:szCs w:val="28"/>
        </w:rPr>
        <w:t xml:space="preserve">е смотря на ускоренные темпы развития электронных средств коммуникации </w:t>
      </w:r>
      <w:r w:rsidRPr="00210AE1">
        <w:rPr>
          <w:rFonts w:ascii="Times New Roman" w:hAnsi="Times New Roman" w:cs="Times New Roman"/>
          <w:sz w:val="28"/>
          <w:szCs w:val="28"/>
        </w:rPr>
        <w:t xml:space="preserve">телевидение по-прежнему </w:t>
      </w:r>
      <w:r w:rsidR="00B511CA" w:rsidRPr="00210AE1">
        <w:rPr>
          <w:rFonts w:ascii="Times New Roman" w:hAnsi="Times New Roman" w:cs="Times New Roman"/>
          <w:sz w:val="28"/>
          <w:szCs w:val="28"/>
        </w:rPr>
        <w:t>выполняет</w:t>
      </w:r>
      <w:r w:rsidR="00E238F7" w:rsidRPr="00210AE1">
        <w:rPr>
          <w:rFonts w:ascii="Times New Roman" w:hAnsi="Times New Roman" w:cs="Times New Roman"/>
          <w:sz w:val="28"/>
          <w:szCs w:val="28"/>
        </w:rPr>
        <w:t xml:space="preserve"> </w:t>
      </w:r>
      <w:proofErr w:type="spellStart"/>
      <w:r w:rsidR="00E238F7" w:rsidRPr="00210AE1">
        <w:rPr>
          <w:rFonts w:ascii="Times New Roman" w:hAnsi="Times New Roman" w:cs="Times New Roman"/>
          <w:sz w:val="28"/>
          <w:szCs w:val="28"/>
        </w:rPr>
        <w:t>ценностнообразующую</w:t>
      </w:r>
      <w:proofErr w:type="spellEnd"/>
      <w:r w:rsidR="00E238F7" w:rsidRPr="00210AE1">
        <w:rPr>
          <w:rFonts w:ascii="Times New Roman" w:hAnsi="Times New Roman" w:cs="Times New Roman"/>
          <w:sz w:val="28"/>
          <w:szCs w:val="28"/>
        </w:rPr>
        <w:t xml:space="preserve"> </w:t>
      </w:r>
      <w:r w:rsidR="00B511CA" w:rsidRPr="00210AE1">
        <w:rPr>
          <w:rFonts w:ascii="Times New Roman" w:hAnsi="Times New Roman" w:cs="Times New Roman"/>
          <w:sz w:val="28"/>
          <w:szCs w:val="28"/>
        </w:rPr>
        <w:t>функцию</w:t>
      </w:r>
      <w:r w:rsidR="00E238F7" w:rsidRPr="00210AE1">
        <w:rPr>
          <w:rFonts w:ascii="Times New Roman" w:hAnsi="Times New Roman" w:cs="Times New Roman"/>
          <w:sz w:val="28"/>
          <w:szCs w:val="28"/>
        </w:rPr>
        <w:t xml:space="preserve">, </w:t>
      </w:r>
      <w:r w:rsidRPr="00210AE1">
        <w:rPr>
          <w:rFonts w:ascii="Times New Roman" w:hAnsi="Times New Roman" w:cs="Times New Roman"/>
          <w:sz w:val="28"/>
          <w:szCs w:val="28"/>
        </w:rPr>
        <w:t>и формирует общественное</w:t>
      </w:r>
      <w:r w:rsidR="00E238F7" w:rsidRPr="00210AE1">
        <w:rPr>
          <w:rFonts w:ascii="Times New Roman" w:hAnsi="Times New Roman" w:cs="Times New Roman"/>
          <w:sz w:val="28"/>
          <w:szCs w:val="28"/>
        </w:rPr>
        <w:t xml:space="preserve"> мнения.</w:t>
      </w:r>
      <w:r w:rsidR="00E238F7" w:rsidRPr="00210AE1">
        <w:rPr>
          <w:rStyle w:val="a6"/>
          <w:rFonts w:ascii="Times New Roman" w:hAnsi="Times New Roman" w:cs="Times New Roman"/>
          <w:sz w:val="28"/>
          <w:szCs w:val="28"/>
        </w:rPr>
        <w:footnoteReference w:id="27"/>
      </w:r>
      <w:r w:rsidR="00E238F7" w:rsidRPr="00210AE1">
        <w:rPr>
          <w:rFonts w:ascii="Times New Roman" w:hAnsi="Times New Roman" w:cs="Times New Roman"/>
          <w:sz w:val="28"/>
          <w:szCs w:val="28"/>
        </w:rPr>
        <w:t xml:space="preserve"> Показателен тот факт, что даже крупнейшие интернет порталы пользуются не только собственным каналом, но и прибегают к телевизионной рекламе.</w:t>
      </w:r>
      <w:r w:rsidRPr="00210AE1">
        <w:rPr>
          <w:rFonts w:ascii="Times New Roman" w:hAnsi="Times New Roman" w:cs="Times New Roman"/>
          <w:sz w:val="28"/>
          <w:szCs w:val="28"/>
        </w:rPr>
        <w:t xml:space="preserve"> Телевидение дает возможность не только услышать, но и визуализировать картинку. И телевидение,</w:t>
      </w:r>
      <w:r w:rsidR="00E238F7" w:rsidRPr="00210AE1">
        <w:rPr>
          <w:rFonts w:ascii="Times New Roman" w:hAnsi="Times New Roman" w:cs="Times New Roman"/>
          <w:sz w:val="28"/>
          <w:szCs w:val="28"/>
        </w:rPr>
        <w:t xml:space="preserve"> и радио </w:t>
      </w:r>
      <w:r w:rsidRPr="00210AE1">
        <w:rPr>
          <w:rFonts w:ascii="Times New Roman" w:hAnsi="Times New Roman" w:cs="Times New Roman"/>
          <w:sz w:val="28"/>
          <w:szCs w:val="28"/>
        </w:rPr>
        <w:t xml:space="preserve">до сих пор </w:t>
      </w:r>
      <w:r w:rsidR="00E238F7" w:rsidRPr="00210AE1">
        <w:rPr>
          <w:rFonts w:ascii="Times New Roman" w:hAnsi="Times New Roman" w:cs="Times New Roman"/>
          <w:sz w:val="28"/>
          <w:szCs w:val="28"/>
        </w:rPr>
        <w:t xml:space="preserve">пользуются спросом из-за существующего доверия среди населения. Здесь </w:t>
      </w:r>
      <w:r w:rsidR="00E238F7" w:rsidRPr="00210AE1">
        <w:rPr>
          <w:rFonts w:ascii="Times New Roman" w:hAnsi="Times New Roman" w:cs="Times New Roman"/>
          <w:sz w:val="28"/>
          <w:szCs w:val="28"/>
        </w:rPr>
        <w:lastRenderedPageBreak/>
        <w:t xml:space="preserve">возможности не ограничиваются только прямой рекламой. На радио часто проходят тематические беседы, </w:t>
      </w:r>
      <w:r w:rsidRPr="00210AE1">
        <w:rPr>
          <w:rFonts w:ascii="Times New Roman" w:hAnsi="Times New Roman" w:cs="Times New Roman"/>
          <w:sz w:val="28"/>
          <w:szCs w:val="28"/>
        </w:rPr>
        <w:t xml:space="preserve">куда </w:t>
      </w:r>
      <w:r w:rsidR="00E238F7" w:rsidRPr="00210AE1">
        <w:rPr>
          <w:rFonts w:ascii="Times New Roman" w:hAnsi="Times New Roman" w:cs="Times New Roman"/>
          <w:sz w:val="28"/>
          <w:szCs w:val="28"/>
        </w:rPr>
        <w:t xml:space="preserve">приглашают экспертов, которые дают интервью и делятся собственным опытом. Например, наиболее популярная радиостанция для деловых людей </w:t>
      </w:r>
      <w:r w:rsidRPr="00210AE1">
        <w:rPr>
          <w:rFonts w:ascii="Times New Roman" w:hAnsi="Times New Roman" w:cs="Times New Roman"/>
          <w:sz w:val="28"/>
          <w:szCs w:val="28"/>
        </w:rPr>
        <w:t>«</w:t>
      </w:r>
      <w:r w:rsidR="00E238F7" w:rsidRPr="00210AE1">
        <w:rPr>
          <w:rFonts w:ascii="Times New Roman" w:hAnsi="Times New Roman" w:cs="Times New Roman"/>
          <w:sz w:val="28"/>
          <w:szCs w:val="28"/>
          <w:lang w:val="en-US"/>
        </w:rPr>
        <w:t>Business</w:t>
      </w:r>
      <w:r w:rsidR="00E238F7" w:rsidRPr="00210AE1">
        <w:rPr>
          <w:rFonts w:ascii="Times New Roman" w:hAnsi="Times New Roman" w:cs="Times New Roman"/>
          <w:sz w:val="28"/>
          <w:szCs w:val="28"/>
        </w:rPr>
        <w:t xml:space="preserve"> </w:t>
      </w:r>
      <w:r w:rsidR="00E238F7" w:rsidRPr="00210AE1">
        <w:rPr>
          <w:rFonts w:ascii="Times New Roman" w:hAnsi="Times New Roman" w:cs="Times New Roman"/>
          <w:sz w:val="28"/>
          <w:szCs w:val="28"/>
          <w:lang w:val="en-US"/>
        </w:rPr>
        <w:t>FM</w:t>
      </w:r>
      <w:r w:rsidRPr="00210AE1">
        <w:rPr>
          <w:rFonts w:ascii="Times New Roman" w:hAnsi="Times New Roman" w:cs="Times New Roman"/>
          <w:sz w:val="28"/>
          <w:szCs w:val="28"/>
        </w:rPr>
        <w:t xml:space="preserve">» периодически предоставляет </w:t>
      </w:r>
      <w:r w:rsidR="00E238F7" w:rsidRPr="00210AE1">
        <w:rPr>
          <w:rFonts w:ascii="Times New Roman" w:hAnsi="Times New Roman" w:cs="Times New Roman"/>
          <w:sz w:val="28"/>
          <w:szCs w:val="28"/>
        </w:rPr>
        <w:t xml:space="preserve">обзор ситуации на рынке труда и </w:t>
      </w:r>
      <w:r w:rsidRPr="00210AE1">
        <w:rPr>
          <w:rFonts w:ascii="Times New Roman" w:hAnsi="Times New Roman" w:cs="Times New Roman"/>
          <w:sz w:val="28"/>
          <w:szCs w:val="28"/>
        </w:rPr>
        <w:t xml:space="preserve">сообщает о </w:t>
      </w:r>
      <w:r w:rsidR="00E238F7" w:rsidRPr="00210AE1">
        <w:rPr>
          <w:rFonts w:ascii="Times New Roman" w:hAnsi="Times New Roman" w:cs="Times New Roman"/>
          <w:sz w:val="28"/>
          <w:szCs w:val="28"/>
        </w:rPr>
        <w:t>достижения</w:t>
      </w:r>
      <w:r w:rsidRPr="00210AE1">
        <w:rPr>
          <w:rFonts w:ascii="Times New Roman" w:hAnsi="Times New Roman" w:cs="Times New Roman"/>
          <w:sz w:val="28"/>
          <w:szCs w:val="28"/>
        </w:rPr>
        <w:t xml:space="preserve">х современных организаций, составляет и </w:t>
      </w:r>
      <w:r w:rsidR="00E238F7" w:rsidRPr="00210AE1">
        <w:rPr>
          <w:rFonts w:ascii="Times New Roman" w:hAnsi="Times New Roman" w:cs="Times New Roman"/>
          <w:sz w:val="28"/>
          <w:szCs w:val="28"/>
        </w:rPr>
        <w:t>обнарод</w:t>
      </w:r>
      <w:r w:rsidRPr="00210AE1">
        <w:rPr>
          <w:rFonts w:ascii="Times New Roman" w:hAnsi="Times New Roman" w:cs="Times New Roman"/>
          <w:sz w:val="28"/>
          <w:szCs w:val="28"/>
        </w:rPr>
        <w:t>ует различные рейтинги среди организаций</w:t>
      </w:r>
      <w:r w:rsidR="00E238F7" w:rsidRPr="00210AE1">
        <w:rPr>
          <w:rFonts w:ascii="Times New Roman" w:hAnsi="Times New Roman" w:cs="Times New Roman"/>
          <w:sz w:val="28"/>
          <w:szCs w:val="28"/>
        </w:rPr>
        <w:t xml:space="preserve">, </w:t>
      </w:r>
      <w:r w:rsidRPr="00210AE1">
        <w:rPr>
          <w:rFonts w:ascii="Times New Roman" w:hAnsi="Times New Roman" w:cs="Times New Roman"/>
          <w:sz w:val="28"/>
          <w:szCs w:val="28"/>
        </w:rPr>
        <w:t>делает обзор</w:t>
      </w:r>
      <w:r w:rsidR="00E238F7" w:rsidRPr="00210AE1">
        <w:rPr>
          <w:rFonts w:ascii="Times New Roman" w:hAnsi="Times New Roman" w:cs="Times New Roman"/>
          <w:sz w:val="28"/>
          <w:szCs w:val="28"/>
        </w:rPr>
        <w:t xml:space="preserve"> зарплат и различных инициатив в деловой сфере.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4. Наружная реклама и печатные СМИ</w:t>
      </w:r>
    </w:p>
    <w:p w:rsidR="00E238F7" w:rsidRPr="00210AE1" w:rsidRDefault="00B2567D"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Особенность рекламы и газеты в том, что они имеют </w:t>
      </w:r>
      <w:proofErr w:type="spellStart"/>
      <w:r w:rsidRPr="00210AE1">
        <w:rPr>
          <w:rFonts w:ascii="Times New Roman" w:hAnsi="Times New Roman" w:cs="Times New Roman"/>
          <w:sz w:val="28"/>
          <w:szCs w:val="28"/>
        </w:rPr>
        <w:t>общеинформативный</w:t>
      </w:r>
      <w:proofErr w:type="spellEnd"/>
      <w:r w:rsidRPr="00210AE1">
        <w:rPr>
          <w:rFonts w:ascii="Times New Roman" w:hAnsi="Times New Roman" w:cs="Times New Roman"/>
          <w:sz w:val="28"/>
          <w:szCs w:val="28"/>
        </w:rPr>
        <w:t xml:space="preserve"> характер. где К</w:t>
      </w:r>
      <w:r w:rsidR="00E238F7" w:rsidRPr="00210AE1">
        <w:rPr>
          <w:rFonts w:ascii="Times New Roman" w:hAnsi="Times New Roman" w:cs="Times New Roman"/>
          <w:sz w:val="28"/>
          <w:szCs w:val="28"/>
        </w:rPr>
        <w:t xml:space="preserve">аждый выбирает сам, останавливать свое внимание или пройти мимо. Однако </w:t>
      </w:r>
      <w:r w:rsidRPr="00210AE1">
        <w:rPr>
          <w:rFonts w:ascii="Times New Roman" w:hAnsi="Times New Roman" w:cs="Times New Roman"/>
          <w:sz w:val="28"/>
          <w:szCs w:val="28"/>
        </w:rPr>
        <w:t xml:space="preserve">среди печатных СМИ </w:t>
      </w:r>
      <w:r w:rsidR="00E238F7" w:rsidRPr="00210AE1">
        <w:rPr>
          <w:rFonts w:ascii="Times New Roman" w:hAnsi="Times New Roman" w:cs="Times New Roman"/>
          <w:sz w:val="28"/>
          <w:szCs w:val="28"/>
        </w:rPr>
        <w:t xml:space="preserve">существуют и специализированные издания, посвященные работе. Их популярность, скорее, постепенно снижается из-за растущей доступности интернета, но все же определенный контингент рабочих </w:t>
      </w:r>
      <w:r w:rsidR="008F7D84" w:rsidRPr="00210AE1">
        <w:rPr>
          <w:rFonts w:ascii="Times New Roman" w:hAnsi="Times New Roman" w:cs="Times New Roman"/>
          <w:sz w:val="28"/>
          <w:szCs w:val="28"/>
        </w:rPr>
        <w:t>или</w:t>
      </w:r>
      <w:r w:rsidR="00E238F7" w:rsidRPr="00210AE1">
        <w:rPr>
          <w:rFonts w:ascii="Times New Roman" w:hAnsi="Times New Roman" w:cs="Times New Roman"/>
          <w:sz w:val="28"/>
          <w:szCs w:val="28"/>
        </w:rPr>
        <w:t xml:space="preserve"> профессий, не требующих специальных знаний, о</w:t>
      </w:r>
      <w:r w:rsidR="008F7D84" w:rsidRPr="00210AE1">
        <w:rPr>
          <w:rFonts w:ascii="Times New Roman" w:hAnsi="Times New Roman" w:cs="Times New Roman"/>
          <w:sz w:val="28"/>
          <w:szCs w:val="28"/>
        </w:rPr>
        <w:t>ни пока охватывают. Журналы также</w:t>
      </w:r>
      <w:r w:rsidR="00E238F7" w:rsidRPr="00210AE1">
        <w:rPr>
          <w:rFonts w:ascii="Times New Roman" w:hAnsi="Times New Roman" w:cs="Times New Roman"/>
          <w:sz w:val="28"/>
          <w:szCs w:val="28"/>
        </w:rPr>
        <w:t xml:space="preserve"> имеют профессиональную направленность (деловые издания) либо ориентированы на определенную половую или возрастную группу. Здесь можно встретить целевое интервью, рассказы о компании и ее корпоративной культуре, об успешных сотрудниках, советы по постр</w:t>
      </w:r>
      <w:r w:rsidR="008F7D84" w:rsidRPr="00210AE1">
        <w:rPr>
          <w:rFonts w:ascii="Times New Roman" w:hAnsi="Times New Roman" w:cs="Times New Roman"/>
          <w:sz w:val="28"/>
          <w:szCs w:val="28"/>
        </w:rPr>
        <w:t>оению профессиональной карьеры и т.п.</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5. Работа с ВУЗами, организация конференций и участие в ярмарках вакансий</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Данные способы коммуникации подходят любой компании с а</w:t>
      </w:r>
      <w:r w:rsidR="008F7D84" w:rsidRPr="00210AE1">
        <w:rPr>
          <w:rFonts w:ascii="Times New Roman" w:hAnsi="Times New Roman" w:cs="Times New Roman"/>
          <w:sz w:val="28"/>
          <w:szCs w:val="28"/>
        </w:rPr>
        <w:t>ктивной позицией на рынке труда и з</w:t>
      </w:r>
      <w:r w:rsidRPr="00210AE1">
        <w:rPr>
          <w:rFonts w:ascii="Times New Roman" w:hAnsi="Times New Roman" w:cs="Times New Roman"/>
          <w:sz w:val="28"/>
          <w:szCs w:val="28"/>
        </w:rPr>
        <w:t>аинтересованной в привл</w:t>
      </w:r>
      <w:r w:rsidR="008F7D84" w:rsidRPr="00210AE1">
        <w:rPr>
          <w:rFonts w:ascii="Times New Roman" w:hAnsi="Times New Roman" w:cs="Times New Roman"/>
          <w:sz w:val="28"/>
          <w:szCs w:val="28"/>
        </w:rPr>
        <w:t xml:space="preserve">ечении молодых специалистов и их последующем </w:t>
      </w:r>
      <w:r w:rsidRPr="00210AE1">
        <w:rPr>
          <w:rFonts w:ascii="Times New Roman" w:hAnsi="Times New Roman" w:cs="Times New Roman"/>
          <w:sz w:val="28"/>
          <w:szCs w:val="28"/>
        </w:rPr>
        <w:t xml:space="preserve">обучении. Для студентов и школьников </w:t>
      </w:r>
      <w:r w:rsidR="008F7D84" w:rsidRPr="00210AE1">
        <w:rPr>
          <w:rFonts w:ascii="Times New Roman" w:hAnsi="Times New Roman" w:cs="Times New Roman"/>
          <w:sz w:val="28"/>
          <w:szCs w:val="28"/>
        </w:rPr>
        <w:t xml:space="preserve">стажировки и конференции - </w:t>
      </w:r>
      <w:r w:rsidRPr="00210AE1">
        <w:rPr>
          <w:rFonts w:ascii="Times New Roman" w:hAnsi="Times New Roman" w:cs="Times New Roman"/>
          <w:sz w:val="28"/>
          <w:szCs w:val="28"/>
        </w:rPr>
        <w:t xml:space="preserve">прекрасная возможность пройти </w:t>
      </w:r>
      <w:r w:rsidR="008F7D84" w:rsidRPr="00210AE1">
        <w:rPr>
          <w:rFonts w:ascii="Times New Roman" w:hAnsi="Times New Roman" w:cs="Times New Roman"/>
          <w:sz w:val="28"/>
          <w:szCs w:val="28"/>
        </w:rPr>
        <w:t>учебную практику</w:t>
      </w:r>
      <w:r w:rsidRPr="00210AE1">
        <w:rPr>
          <w:rFonts w:ascii="Times New Roman" w:hAnsi="Times New Roman" w:cs="Times New Roman"/>
          <w:sz w:val="28"/>
          <w:szCs w:val="28"/>
        </w:rPr>
        <w:t>, попробовать себя</w:t>
      </w:r>
      <w:r w:rsidR="008F7D84" w:rsidRPr="00210AE1">
        <w:rPr>
          <w:rFonts w:ascii="Times New Roman" w:hAnsi="Times New Roman" w:cs="Times New Roman"/>
          <w:sz w:val="28"/>
          <w:szCs w:val="28"/>
        </w:rPr>
        <w:t xml:space="preserve"> и найти применения для своей</w:t>
      </w:r>
      <w:r w:rsidRPr="00210AE1">
        <w:rPr>
          <w:rFonts w:ascii="Times New Roman" w:hAnsi="Times New Roman" w:cs="Times New Roman"/>
          <w:sz w:val="28"/>
          <w:szCs w:val="28"/>
        </w:rPr>
        <w:t xml:space="preserve"> будущей </w:t>
      </w:r>
      <w:r w:rsidR="008F7D84" w:rsidRPr="00210AE1">
        <w:rPr>
          <w:rFonts w:ascii="Times New Roman" w:hAnsi="Times New Roman" w:cs="Times New Roman"/>
          <w:sz w:val="28"/>
          <w:szCs w:val="28"/>
        </w:rPr>
        <w:t>специальности. Организация</w:t>
      </w:r>
      <w:r w:rsidRPr="00210AE1">
        <w:rPr>
          <w:rFonts w:ascii="Times New Roman" w:hAnsi="Times New Roman" w:cs="Times New Roman"/>
          <w:sz w:val="28"/>
          <w:szCs w:val="28"/>
        </w:rPr>
        <w:t xml:space="preserve"> взамен получает свежий взгляд, передает свой опыт и присматривается в поисках перспективного сотрудника. На подобных мероприятиях также можно проанализировать тенденции и устремления </w:t>
      </w:r>
      <w:r w:rsidRPr="00210AE1">
        <w:rPr>
          <w:rFonts w:ascii="Times New Roman" w:hAnsi="Times New Roman" w:cs="Times New Roman"/>
          <w:sz w:val="28"/>
          <w:szCs w:val="28"/>
        </w:rPr>
        <w:lastRenderedPageBreak/>
        <w:t>подрастающего поколения, чтобы выстроить собственные прогнозы и оценить перспективы.</w:t>
      </w:r>
    </w:p>
    <w:p w:rsidR="008F7D84"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5. </w:t>
      </w:r>
      <w:proofErr w:type="spellStart"/>
      <w:r w:rsidRPr="00210AE1">
        <w:rPr>
          <w:rFonts w:ascii="Times New Roman" w:hAnsi="Times New Roman" w:cs="Times New Roman"/>
          <w:sz w:val="28"/>
          <w:szCs w:val="28"/>
        </w:rPr>
        <w:t>Самопродвижение</w:t>
      </w:r>
      <w:proofErr w:type="spellEnd"/>
      <w:r w:rsidRPr="00210AE1">
        <w:rPr>
          <w:rFonts w:ascii="Times New Roman" w:hAnsi="Times New Roman" w:cs="Times New Roman"/>
          <w:sz w:val="28"/>
          <w:szCs w:val="28"/>
        </w:rPr>
        <w:t xml:space="preserve"> (слухи).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«Самый дешевый, один из эффективных, но в то же время наименее управляемый способ продвижения информации. Основой для его успешного функционирования является создание качественного внутреннего HR-бренда».</w:t>
      </w:r>
      <w:r w:rsidRPr="00210AE1">
        <w:rPr>
          <w:rStyle w:val="a6"/>
          <w:rFonts w:ascii="Times New Roman" w:hAnsi="Times New Roman" w:cs="Times New Roman"/>
          <w:sz w:val="28"/>
          <w:szCs w:val="28"/>
        </w:rPr>
        <w:footnoteReference w:id="28"/>
      </w:r>
      <w:r w:rsidRPr="00210AE1">
        <w:rPr>
          <w:rFonts w:ascii="Times New Roman" w:hAnsi="Times New Roman" w:cs="Times New Roman"/>
          <w:sz w:val="28"/>
          <w:szCs w:val="28"/>
        </w:rPr>
        <w:t xml:space="preserve"> </w:t>
      </w:r>
    </w:p>
    <w:p w:rsidR="00E238F7" w:rsidRPr="00210AE1" w:rsidRDefault="008F7D84"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Конечно, можно найти еще множество альтернативных каналов для формирования бренда работодателя. Очевидно одно: у</w:t>
      </w:r>
      <w:r w:rsidR="00E238F7" w:rsidRPr="00210AE1">
        <w:rPr>
          <w:rFonts w:ascii="Times New Roman" w:hAnsi="Times New Roman" w:cs="Times New Roman"/>
          <w:sz w:val="28"/>
          <w:szCs w:val="28"/>
        </w:rPr>
        <w:t xml:space="preserve">спешно сформированная внешняя репутация компании позволяет привлекать лучших сотрудников и сформировать достойную профессиональную команду. Однако на этом деятельность по созданию имиджа не заканчивается. Необходимо решить вопрос о разработке внутренних процессов по работе с персоналом ведь профессиональные сотрудники – это не ключ к решению всех проблем. Перед организацией стоят ряд задач: организовать условия для продуктивной работы сотрудников и достижению ими наилучшего результата, удержать высококвалифицированных сотрудников, донести ценности организации до каждого и увлечь общей идеей. Конечно, разработка программы по работе с персоналом </w:t>
      </w:r>
      <w:r w:rsidRPr="00210AE1">
        <w:rPr>
          <w:rFonts w:ascii="Times New Roman" w:hAnsi="Times New Roman" w:cs="Times New Roman"/>
          <w:sz w:val="28"/>
          <w:szCs w:val="28"/>
        </w:rPr>
        <w:t>является задачей</w:t>
      </w:r>
      <w:r w:rsidR="00E238F7" w:rsidRPr="00210AE1">
        <w:rPr>
          <w:rFonts w:ascii="Times New Roman" w:hAnsi="Times New Roman" w:cs="Times New Roman"/>
          <w:sz w:val="28"/>
          <w:szCs w:val="28"/>
        </w:rPr>
        <w:t xml:space="preserve"> в первую очередь </w:t>
      </w:r>
      <w:r w:rsidRPr="00210AE1">
        <w:rPr>
          <w:rFonts w:ascii="Times New Roman" w:hAnsi="Times New Roman" w:cs="Times New Roman"/>
          <w:sz w:val="28"/>
          <w:szCs w:val="28"/>
        </w:rPr>
        <w:t xml:space="preserve">для </w:t>
      </w:r>
      <w:r w:rsidR="00E238F7" w:rsidRPr="00210AE1">
        <w:rPr>
          <w:rFonts w:ascii="Times New Roman" w:hAnsi="Times New Roman" w:cs="Times New Roman"/>
          <w:sz w:val="28"/>
          <w:szCs w:val="28"/>
          <w:lang w:val="en-US"/>
        </w:rPr>
        <w:t>HR</w:t>
      </w:r>
      <w:r w:rsidRPr="00210AE1">
        <w:rPr>
          <w:rFonts w:ascii="Times New Roman" w:hAnsi="Times New Roman" w:cs="Times New Roman"/>
          <w:sz w:val="28"/>
          <w:szCs w:val="28"/>
        </w:rPr>
        <w:t>-отдела. Однако</w:t>
      </w:r>
      <w:r w:rsidR="00E238F7" w:rsidRPr="00210AE1">
        <w:rPr>
          <w:rFonts w:ascii="Times New Roman" w:hAnsi="Times New Roman" w:cs="Times New Roman"/>
          <w:sz w:val="28"/>
          <w:szCs w:val="28"/>
        </w:rPr>
        <w:t xml:space="preserve"> </w:t>
      </w:r>
      <w:r w:rsidRPr="00210AE1">
        <w:rPr>
          <w:rFonts w:ascii="Times New Roman" w:hAnsi="Times New Roman" w:cs="Times New Roman"/>
          <w:sz w:val="28"/>
          <w:szCs w:val="28"/>
        </w:rPr>
        <w:t>результат сотрудников – это ответственность каждог</w:t>
      </w:r>
      <w:r w:rsidR="00A86E9B" w:rsidRPr="00210AE1">
        <w:rPr>
          <w:rFonts w:ascii="Times New Roman" w:hAnsi="Times New Roman" w:cs="Times New Roman"/>
          <w:sz w:val="28"/>
          <w:szCs w:val="28"/>
        </w:rPr>
        <w:t xml:space="preserve">о из руководителей, поэтому им </w:t>
      </w:r>
      <w:r w:rsidRPr="00210AE1">
        <w:rPr>
          <w:rFonts w:ascii="Times New Roman" w:hAnsi="Times New Roman" w:cs="Times New Roman"/>
          <w:sz w:val="28"/>
          <w:szCs w:val="28"/>
        </w:rPr>
        <w:t>также необходимо принимать участие</w:t>
      </w:r>
      <w:r w:rsidR="00A86E9B" w:rsidRPr="00210AE1">
        <w:rPr>
          <w:rFonts w:ascii="Times New Roman" w:hAnsi="Times New Roman" w:cs="Times New Roman"/>
          <w:sz w:val="28"/>
          <w:szCs w:val="28"/>
        </w:rPr>
        <w:t>, вносить коррективы</w:t>
      </w:r>
      <w:r w:rsidRPr="00210AE1">
        <w:rPr>
          <w:rFonts w:ascii="Times New Roman" w:hAnsi="Times New Roman" w:cs="Times New Roman"/>
          <w:sz w:val="28"/>
          <w:szCs w:val="28"/>
        </w:rPr>
        <w:t xml:space="preserve"> и предлагать свои инициативы по работе с персоналом.</w:t>
      </w:r>
      <w:r w:rsidR="00E238F7" w:rsidRPr="00210AE1">
        <w:rPr>
          <w:rFonts w:ascii="Times New Roman" w:hAnsi="Times New Roman" w:cs="Times New Roman"/>
          <w:sz w:val="28"/>
          <w:szCs w:val="28"/>
        </w:rPr>
        <w:t xml:space="preserve"> Формирование стратегии по управлению человеческими ресурсами, а затем и мониторинг ее реализации – это шаг на пути к созданию сильного внутреннего </w:t>
      </w:r>
      <w:r w:rsidR="00E238F7" w:rsidRPr="00210AE1">
        <w:rPr>
          <w:rFonts w:ascii="Times New Roman" w:hAnsi="Times New Roman" w:cs="Times New Roman"/>
          <w:sz w:val="28"/>
          <w:szCs w:val="28"/>
          <w:lang w:val="en-US"/>
        </w:rPr>
        <w:t>HR</w:t>
      </w:r>
      <w:r w:rsidR="00E238F7" w:rsidRPr="00210AE1">
        <w:rPr>
          <w:rFonts w:ascii="Times New Roman" w:hAnsi="Times New Roman" w:cs="Times New Roman"/>
          <w:sz w:val="28"/>
          <w:szCs w:val="28"/>
        </w:rPr>
        <w:t xml:space="preserve">-бренда. Исследователи в области управления человеческими ресурсами считают, что формирование внутреннего бренда позволит: уменьшить текучесть кадров, поддерживать на достаточном уровне включенность персонала в работу, наладить хорошие взаимоотношения с текущими и бывшими работниками, снизить число </w:t>
      </w:r>
      <w:r w:rsidR="00E238F7" w:rsidRPr="00210AE1">
        <w:rPr>
          <w:rFonts w:ascii="Times New Roman" w:hAnsi="Times New Roman" w:cs="Times New Roman"/>
          <w:sz w:val="28"/>
          <w:szCs w:val="28"/>
        </w:rPr>
        <w:lastRenderedPageBreak/>
        <w:t>«колеблющихся» сотрудников, понизить уровень неявки на рабочем месте, повысить уровень лояльности персонала.</w:t>
      </w:r>
      <w:r w:rsidR="00E238F7" w:rsidRPr="00210AE1">
        <w:rPr>
          <w:rStyle w:val="a6"/>
          <w:rFonts w:ascii="Times New Roman" w:hAnsi="Times New Roman" w:cs="Times New Roman"/>
          <w:sz w:val="28"/>
          <w:szCs w:val="28"/>
        </w:rPr>
        <w:footnoteReference w:id="29"/>
      </w:r>
      <w:r w:rsidR="00E238F7" w:rsidRPr="00210AE1">
        <w:rPr>
          <w:rFonts w:ascii="Times New Roman" w:hAnsi="Times New Roman" w:cs="Times New Roman"/>
          <w:sz w:val="28"/>
          <w:szCs w:val="28"/>
        </w:rPr>
        <w:t xml:space="preserve">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Таким образом, объектом внимания и управления в процессе формирования внутреннего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являются действующие сотрудники. Никто другой не может дать более объективную информацию о работе в компании для внешних соискателей. Именно действующие сотрудники формируют внутреннее содержание компании, ее ценности, корпоративную культуру и в конечном итоге успех на рынке товаров и услуг. Поэтому грамотное выстраивание политики в области управления человеческими ресурсами – неотъемлемая часть успешного бренда работодателя в будущем. На основе изученной литературы, я выделю основные составляющие внутреннего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1.Внедрение различных программ по управлению персоналом</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Каждому человеку вне зависимости от должности и материального статуса необходимо чувствовать собственную нужность и значимость. То же касается и сотрудников. Внедрение проектов (например, по адаптации новых сотрудников либо при переходе сотрудника из одного отдела в другой, обучению или мотивации, профессиональному выгоранию и пр.) сопровождается комплексом мероприятий: анкетирование, интервью, круглые столы, совещания, конференции, сбор обратной связи и т.п. Будучи участниками этих процессов, работники начинают строить ассоциативный ряд по отношению к своей организации, сопоставляют собственные ценности с</w:t>
      </w:r>
      <w:r w:rsidR="00A86E9B" w:rsidRPr="00210AE1">
        <w:rPr>
          <w:rFonts w:ascii="Times New Roman" w:hAnsi="Times New Roman" w:cs="Times New Roman"/>
          <w:sz w:val="28"/>
          <w:szCs w:val="28"/>
        </w:rPr>
        <w:t xml:space="preserve"> философией компании. К тому же</w:t>
      </w:r>
      <w:r w:rsidRPr="00210AE1">
        <w:rPr>
          <w:rFonts w:ascii="Times New Roman" w:hAnsi="Times New Roman" w:cs="Times New Roman"/>
          <w:sz w:val="28"/>
          <w:szCs w:val="28"/>
        </w:rPr>
        <w:t xml:space="preserve"> результатом успешного внедрения программ нередко становятся: большие возможности для самореализации, карьерного и зарплатного роста; вовлеченность в процессы, происходящие внутри организации, а, следовательно, и повышение уровня доверия; учет мнения сотрудников и вытекающее из этого признание их авторитета; налаживание коммуникаций между руководителями и рядовыми сотрудниками; планирование собственной карьеры внутри компании.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2. Оплата труда, стабильность и корпоративные социальные гарантии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России за последние несколько лет в связи со сложившейся ситуацией нестабильности приоритет в стабильности растет с каждым днем и к сегодняшнему дню оформился окончательно. По данным исследований </w:t>
      </w:r>
      <w:r w:rsidRPr="00210AE1">
        <w:rPr>
          <w:rFonts w:ascii="Times New Roman" w:hAnsi="Times New Roman" w:cs="Times New Roman"/>
          <w:sz w:val="28"/>
          <w:szCs w:val="28"/>
          <w:lang w:val="en-US"/>
        </w:rPr>
        <w:t>Kelly</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Services</w:t>
      </w:r>
      <w:r w:rsidRPr="00210AE1">
        <w:rPr>
          <w:rFonts w:ascii="Times New Roman" w:hAnsi="Times New Roman" w:cs="Times New Roman"/>
          <w:sz w:val="28"/>
          <w:szCs w:val="28"/>
        </w:rPr>
        <w:t xml:space="preserve"> работа в международной компании - лидере отрасли привлекает 55% респондентов, на втором месте стоит работа в российской частной компании - лидере отрасли (14%). Это связано с тем, что в сознании россиян лидирующие компании наиболее устойчивы на рынке, а в международной компании платят больше – давно сложившийся с</w:t>
      </w:r>
      <w:r w:rsidR="00A86E9B" w:rsidRPr="00210AE1">
        <w:rPr>
          <w:rFonts w:ascii="Times New Roman" w:hAnsi="Times New Roman" w:cs="Times New Roman"/>
          <w:sz w:val="28"/>
          <w:szCs w:val="28"/>
        </w:rPr>
        <w:t>тереотип (что отчасти является правдой</w:t>
      </w:r>
      <w:r w:rsidRPr="00210AE1">
        <w:rPr>
          <w:rFonts w:ascii="Times New Roman" w:hAnsi="Times New Roman" w:cs="Times New Roman"/>
          <w:sz w:val="28"/>
          <w:szCs w:val="28"/>
        </w:rPr>
        <w:t>).  Понимание стабильности у каждого свое, но неизменно одно: никто не хочет работать в компании-однодневке.</w:t>
      </w:r>
      <w:r w:rsidRPr="00210AE1">
        <w:rPr>
          <w:rStyle w:val="a6"/>
          <w:rFonts w:ascii="Times New Roman" w:hAnsi="Times New Roman" w:cs="Times New Roman"/>
          <w:sz w:val="28"/>
          <w:szCs w:val="28"/>
        </w:rPr>
        <w:footnoteReference w:id="30"/>
      </w:r>
      <w:r w:rsidRPr="00210AE1">
        <w:rPr>
          <w:rFonts w:ascii="Times New Roman" w:hAnsi="Times New Roman" w:cs="Times New Roman"/>
          <w:sz w:val="28"/>
          <w:szCs w:val="28"/>
        </w:rPr>
        <w:t xml:space="preserve"> Поэтому компания, которая заботится о своей репутации, должна заботиться и о своих сотрудниках.</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Одним из признаков, который говорит о регуляции в сфере социально-трудовых отношений, является коллективный договор, который, предоставляет корпоративные социальные гарантии для работников организации. Согласно Ст. 40 ТК РФ, коллективный договор заключается между работодателем и коллективном сотрудников от лица профсоюзной организации.</w:t>
      </w:r>
      <w:r w:rsidRPr="00210AE1">
        <w:rPr>
          <w:rStyle w:val="a6"/>
          <w:rFonts w:ascii="Times New Roman" w:hAnsi="Times New Roman" w:cs="Times New Roman"/>
          <w:sz w:val="28"/>
          <w:szCs w:val="28"/>
        </w:rPr>
        <w:footnoteReference w:id="31"/>
      </w:r>
      <w:r w:rsidRPr="00210AE1">
        <w:rPr>
          <w:rFonts w:ascii="Times New Roman" w:hAnsi="Times New Roman" w:cs="Times New Roman"/>
          <w:sz w:val="28"/>
          <w:szCs w:val="28"/>
        </w:rPr>
        <w:t xml:space="preserve"> В Ст. 41 ТК РФ приведен список положений, которые регулируются данным договором. Например, некоторые из них: система оплаты труда, выплата пособий, занятость, безопасность труда и охрана здоровья, контроль за соблюдением прав и выполнением обязательств. Наличие коллективного договора говорит о высоком уровне развития организации, о ее прозрачности и готовности нести ответственность за своих сотрудников.</w:t>
      </w:r>
      <w:r w:rsidR="00044220" w:rsidRPr="00210AE1">
        <w:rPr>
          <w:rFonts w:ascii="Times New Roman" w:hAnsi="Times New Roman" w:cs="Times New Roman"/>
          <w:sz w:val="28"/>
          <w:szCs w:val="28"/>
        </w:rPr>
        <w:t xml:space="preserve"> </w:t>
      </w:r>
      <w:r w:rsidR="00044220" w:rsidRPr="00210AE1">
        <w:rPr>
          <w:rStyle w:val="a6"/>
          <w:rFonts w:ascii="Times New Roman" w:hAnsi="Times New Roman" w:cs="Times New Roman"/>
          <w:sz w:val="28"/>
          <w:szCs w:val="28"/>
        </w:rPr>
        <w:footnoteReference w:id="32"/>
      </w:r>
      <w:r w:rsidRPr="00210AE1">
        <w:rPr>
          <w:rFonts w:ascii="Times New Roman" w:hAnsi="Times New Roman" w:cs="Times New Roman"/>
          <w:sz w:val="28"/>
          <w:szCs w:val="28"/>
        </w:rPr>
        <w:t xml:space="preserve"> Для ра</w:t>
      </w:r>
      <w:r w:rsidR="00A86E9B" w:rsidRPr="00210AE1">
        <w:rPr>
          <w:rFonts w:ascii="Times New Roman" w:hAnsi="Times New Roman" w:cs="Times New Roman"/>
          <w:sz w:val="28"/>
          <w:szCs w:val="28"/>
        </w:rPr>
        <w:t>ботодателя наличие коллективного договора предоставляет свои плюсы. Н</w:t>
      </w:r>
      <w:r w:rsidRPr="00210AE1">
        <w:rPr>
          <w:rFonts w:ascii="Times New Roman" w:hAnsi="Times New Roman" w:cs="Times New Roman"/>
          <w:sz w:val="28"/>
          <w:szCs w:val="28"/>
        </w:rPr>
        <w:t>апример, в процессе согласования аспектов договора, руководители смогут лучше понять потребности своих сотрудников и грамотно выстроить систему материальной и нематериальной мотивации.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Оплата труда еще один немаловажный фактор в процессе формирования репутации компании как работодателя. Размер оплаты, кот</w:t>
      </w:r>
      <w:r w:rsidR="00A86E9B" w:rsidRPr="00210AE1">
        <w:rPr>
          <w:rFonts w:ascii="Times New Roman" w:hAnsi="Times New Roman" w:cs="Times New Roman"/>
          <w:sz w:val="28"/>
          <w:szCs w:val="28"/>
        </w:rPr>
        <w:t>орую работник получает в обмен з</w:t>
      </w:r>
      <w:r w:rsidRPr="00210AE1">
        <w:rPr>
          <w:rFonts w:ascii="Times New Roman" w:hAnsi="Times New Roman" w:cs="Times New Roman"/>
          <w:sz w:val="28"/>
          <w:szCs w:val="28"/>
        </w:rPr>
        <w:t>а свой труд, зависит от стажа работы, уровня образования, навыков и компетенций, которым обладает кандидат. Согласование оплаты труда должно быть достигнуто в момент, когда человек приступает к работе. Денежное вознаграждение – это своего рода компенсация за потраченное время, за опыт, которым делится работник, за силы и энергию, а иногда и здоровье, потраченное на благо выполнения служебных обязанностей. Желание человека твердо стоять на ногах, быть уверенным в завтрашнем дне, удовлетворить элементарные физиологические потребности вполне обоснованно в мире материальных ценностей. Задача работодателя в том, чтобы сохранить свою конкурентоспособность на рынке труда, га</w:t>
      </w:r>
      <w:r w:rsidR="00A86E9B" w:rsidRPr="00210AE1">
        <w:rPr>
          <w:rFonts w:ascii="Times New Roman" w:hAnsi="Times New Roman" w:cs="Times New Roman"/>
          <w:sz w:val="28"/>
          <w:szCs w:val="28"/>
        </w:rPr>
        <w:t>рантируя достойную оплату труда и</w:t>
      </w:r>
      <w:r w:rsidRPr="00210AE1">
        <w:rPr>
          <w:rFonts w:ascii="Times New Roman" w:hAnsi="Times New Roman" w:cs="Times New Roman"/>
          <w:sz w:val="28"/>
          <w:szCs w:val="28"/>
        </w:rPr>
        <w:t xml:space="preserve"> своевременность выплат, предоставлять социальные компенсации и льготы согласно трудовому законодательству.</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3. Организационная культура</w:t>
      </w:r>
    </w:p>
    <w:p w:rsidR="00B22202"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Э.</w:t>
      </w:r>
      <w:r w:rsidR="00E84B3B" w:rsidRPr="00210AE1">
        <w:rPr>
          <w:rFonts w:ascii="Times New Roman" w:hAnsi="Times New Roman" w:cs="Times New Roman"/>
          <w:sz w:val="28"/>
          <w:szCs w:val="28"/>
        </w:rPr>
        <w:t xml:space="preserve"> </w:t>
      </w:r>
      <w:r w:rsidRPr="00210AE1">
        <w:rPr>
          <w:rFonts w:ascii="Times New Roman" w:hAnsi="Times New Roman" w:cs="Times New Roman"/>
          <w:sz w:val="28"/>
          <w:szCs w:val="28"/>
        </w:rPr>
        <w:t>Шейн определил организационную культуру как совокупность представлений, сформулированных членами организации, которые были позаимствованы, самостоятельно придуманы 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ли другими путями возникли с целью приспособления к внешней среде и с целью интегрировать коллектив внутри организации. Эти интегрирующие принципы закрепляются в организации и признаются ею, поэтому заслуживают того, чтобы передаваться новым поколениям сотрудников.</w:t>
      </w:r>
      <w:r w:rsidR="00E84B3B" w:rsidRPr="00210AE1">
        <w:rPr>
          <w:rStyle w:val="a6"/>
          <w:rFonts w:ascii="Times New Roman" w:hAnsi="Times New Roman" w:cs="Times New Roman"/>
          <w:sz w:val="28"/>
          <w:szCs w:val="28"/>
        </w:rPr>
        <w:footnoteReference w:id="33"/>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Организационная культура является общим понятием, которое объединяет в себе формальные и неформальные компоненты, определяющие функционирование самой организации и ее членов. Она включает принятые нормы, ценности, которые лежат в основе истории возникновения, общий климат внутри организации, организационную структуру, модели поведения и т.д. Она служит основой для </w:t>
      </w:r>
      <w:r w:rsidRPr="00210AE1">
        <w:rPr>
          <w:rFonts w:ascii="Times New Roman" w:hAnsi="Times New Roman" w:cs="Times New Roman"/>
          <w:sz w:val="28"/>
          <w:szCs w:val="28"/>
        </w:rPr>
        <w:lastRenderedPageBreak/>
        <w:t>формирования методов и стилей руководства, которые также влияют на удовлетворенность трудом в организации. Каждый руководитель несет ответственность за результаты труда, поэтому одна из наиболее важных целей – налаживание контакта, взаимное уважение и доверие как со стороны работника, так и со стороны руководителя. Нередко руководитель является прямым</w:t>
      </w:r>
      <w:r w:rsidR="00A86E9B" w:rsidRPr="00210AE1">
        <w:rPr>
          <w:rFonts w:ascii="Times New Roman" w:hAnsi="Times New Roman" w:cs="Times New Roman"/>
          <w:sz w:val="28"/>
          <w:szCs w:val="28"/>
        </w:rPr>
        <w:t xml:space="preserve"> </w:t>
      </w:r>
      <w:proofErr w:type="spellStart"/>
      <w:r w:rsidR="00A86E9B" w:rsidRPr="00210AE1">
        <w:rPr>
          <w:rFonts w:ascii="Times New Roman" w:hAnsi="Times New Roman" w:cs="Times New Roman"/>
          <w:sz w:val="28"/>
          <w:szCs w:val="28"/>
        </w:rPr>
        <w:t>мотиватором</w:t>
      </w:r>
      <w:proofErr w:type="spellEnd"/>
      <w:r w:rsidR="00A86E9B" w:rsidRPr="00210AE1">
        <w:rPr>
          <w:rFonts w:ascii="Times New Roman" w:hAnsi="Times New Roman" w:cs="Times New Roman"/>
          <w:sz w:val="28"/>
          <w:szCs w:val="28"/>
        </w:rPr>
        <w:t xml:space="preserve"> для сотрудника, но</w:t>
      </w:r>
      <w:r w:rsidR="00B511CA" w:rsidRPr="00210AE1">
        <w:rPr>
          <w:rFonts w:ascii="Times New Roman" w:hAnsi="Times New Roman" w:cs="Times New Roman"/>
          <w:sz w:val="28"/>
          <w:szCs w:val="28"/>
        </w:rPr>
        <w:t>,</w:t>
      </w:r>
      <w:r w:rsidR="00A86E9B" w:rsidRPr="00210AE1">
        <w:rPr>
          <w:rFonts w:ascii="Times New Roman" w:hAnsi="Times New Roman" w:cs="Times New Roman"/>
          <w:sz w:val="28"/>
          <w:szCs w:val="28"/>
        </w:rPr>
        <w:t xml:space="preserve"> если выбрать</w:t>
      </w:r>
      <w:r w:rsidRPr="00210AE1">
        <w:rPr>
          <w:rFonts w:ascii="Times New Roman" w:hAnsi="Times New Roman" w:cs="Times New Roman"/>
          <w:sz w:val="28"/>
          <w:szCs w:val="28"/>
        </w:rPr>
        <w:t xml:space="preserve"> не тот метод, ошибка </w:t>
      </w:r>
      <w:r w:rsidR="00A86E9B" w:rsidRPr="00210AE1">
        <w:rPr>
          <w:rFonts w:ascii="Times New Roman" w:hAnsi="Times New Roman" w:cs="Times New Roman"/>
          <w:sz w:val="28"/>
          <w:szCs w:val="28"/>
        </w:rPr>
        <w:t>может привести</w:t>
      </w:r>
      <w:r w:rsidRPr="00210AE1">
        <w:rPr>
          <w:rFonts w:ascii="Times New Roman" w:hAnsi="Times New Roman" w:cs="Times New Roman"/>
          <w:sz w:val="28"/>
          <w:szCs w:val="28"/>
        </w:rPr>
        <w:t xml:space="preserve"> к тому, что желание и </w:t>
      </w:r>
      <w:r w:rsidR="00A86E9B" w:rsidRPr="00210AE1">
        <w:rPr>
          <w:rFonts w:ascii="Times New Roman" w:hAnsi="Times New Roman" w:cs="Times New Roman"/>
          <w:sz w:val="28"/>
          <w:szCs w:val="28"/>
        </w:rPr>
        <w:t>мотивация к труду</w:t>
      </w:r>
      <w:r w:rsidRPr="00210AE1">
        <w:rPr>
          <w:rFonts w:ascii="Times New Roman" w:hAnsi="Times New Roman" w:cs="Times New Roman"/>
          <w:sz w:val="28"/>
          <w:szCs w:val="28"/>
        </w:rPr>
        <w:t xml:space="preserve"> </w:t>
      </w:r>
      <w:r w:rsidR="00A86E9B" w:rsidRPr="00210AE1">
        <w:rPr>
          <w:rFonts w:ascii="Times New Roman" w:hAnsi="Times New Roman" w:cs="Times New Roman"/>
          <w:sz w:val="28"/>
          <w:szCs w:val="28"/>
        </w:rPr>
        <w:t>падает</w:t>
      </w:r>
      <w:r w:rsidRPr="00210AE1">
        <w:rPr>
          <w:rFonts w:ascii="Times New Roman" w:hAnsi="Times New Roman" w:cs="Times New Roman"/>
          <w:sz w:val="28"/>
          <w:szCs w:val="28"/>
        </w:rPr>
        <w:t xml:space="preserve">. Таким образом, согласованность ценностей и целей внутри организации, стилей поведения и осведомленность о принятых решениях создают единую культурную среду, в которой одно действие не противоречит другому и приводит к равновесию системы, что прямым образом влияет на </w:t>
      </w:r>
      <w:r w:rsidR="00A86E9B" w:rsidRPr="00210AE1">
        <w:rPr>
          <w:rFonts w:ascii="Times New Roman" w:hAnsi="Times New Roman" w:cs="Times New Roman"/>
          <w:sz w:val="28"/>
          <w:szCs w:val="28"/>
        </w:rPr>
        <w:t>самочувствие сотрудников внутри этой системы</w:t>
      </w:r>
      <w:r w:rsidRPr="00210AE1">
        <w:rPr>
          <w:rFonts w:ascii="Times New Roman" w:hAnsi="Times New Roman" w:cs="Times New Roman"/>
          <w:sz w:val="28"/>
          <w:szCs w:val="28"/>
        </w:rPr>
        <w:t xml:space="preserve">.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4. Корпоративная культура и внутренние коммуникации</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«Каким бы положительным и продуманным ни был внешний имидж, при плохой атмосфере внутри компании все усилия будут напрасными. Внутренний имидж компании должен создать климат, при котором сотрудники будут позитивно воспринимать действия руководства, радеть за процветание своей компании, уважать ее, быть ей преданными, относиться с энтузиазмом к своей работе».</w:t>
      </w:r>
      <w:r w:rsidRPr="00210AE1">
        <w:rPr>
          <w:rStyle w:val="a6"/>
          <w:rFonts w:ascii="Times New Roman" w:hAnsi="Times New Roman" w:cs="Times New Roman"/>
          <w:sz w:val="28"/>
          <w:szCs w:val="28"/>
        </w:rPr>
        <w:footnoteReference w:id="34"/>
      </w:r>
      <w:r w:rsidRPr="00210AE1">
        <w:rPr>
          <w:rFonts w:ascii="Times New Roman" w:hAnsi="Times New Roman" w:cs="Times New Roman"/>
          <w:sz w:val="28"/>
          <w:szCs w:val="28"/>
        </w:rPr>
        <w:t xml:space="preserve"> Это не означает, что сотрудники встают на путь «слепого доверия» и согласия со всеми действиями со стороны руководства и от имени компании. Скорее, современные организации склоняются к тому, что работникам следует проявлять инициативу, вносить коррективы и предлагать изменения, но одновременно быть открытыми к поступлению изменений извне. В таком тандеме будет рождаться продукт высокого качества. Польза от взаимодействия будет сокращать издержки в процессе производства товаров и услуг, повышать вовлеченность в рабочий процесс со стороны сотрудников. Все вышесказанное можно отнести к налаживанию внутренних коммуникаций, без которых </w:t>
      </w:r>
      <w:r w:rsidRPr="00210AE1">
        <w:rPr>
          <w:rFonts w:ascii="Times New Roman" w:hAnsi="Times New Roman" w:cs="Times New Roman"/>
          <w:sz w:val="28"/>
          <w:szCs w:val="28"/>
        </w:rPr>
        <w:lastRenderedPageBreak/>
        <w:t>невозможно поддержание корпоративной культуры организации. Для более точного понимания смысла корпоративной культуры следует дать ей определение.</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Понятие корпоративной культуры часто связывают с понятием организационной культуры. Я придерживаюсь мнения о том, что понятие организационной культуры шире, чем корпоративной. На мой взгляд, корпоративная культура имеет больше связь с организационными ценностями и философией организации. Ее суть сводится к формированию совместного желания направлять свои силы на процветание компании, соблюдение корпоративных традиций как дань истории организации, стремление к объединению усилий во благо общего дела и поддержание общего командного настроя и духа. Например, существует множество примеров компаний, которые используют так называемые «корпоративный </w:t>
      </w:r>
      <w:proofErr w:type="spellStart"/>
      <w:r w:rsidRPr="00210AE1">
        <w:rPr>
          <w:rFonts w:ascii="Times New Roman" w:hAnsi="Times New Roman" w:cs="Times New Roman"/>
          <w:sz w:val="28"/>
          <w:szCs w:val="28"/>
        </w:rPr>
        <w:t>строителлинг</w:t>
      </w:r>
      <w:proofErr w:type="spellEnd"/>
      <w:r w:rsidRPr="00210AE1">
        <w:rPr>
          <w:rFonts w:ascii="Times New Roman" w:hAnsi="Times New Roman" w:cs="Times New Roman"/>
          <w:sz w:val="28"/>
          <w:szCs w:val="28"/>
        </w:rPr>
        <w:t>». Один из вариантов – рас</w:t>
      </w:r>
      <w:r w:rsidR="00830EBF" w:rsidRPr="00210AE1">
        <w:rPr>
          <w:rFonts w:ascii="Times New Roman" w:hAnsi="Times New Roman" w:cs="Times New Roman"/>
          <w:sz w:val="28"/>
          <w:szCs w:val="28"/>
        </w:rPr>
        <w:t>сказы о прошлом компании, о ее руководителях</w:t>
      </w:r>
      <w:r w:rsidRPr="00210AE1">
        <w:rPr>
          <w:rFonts w:ascii="Times New Roman" w:hAnsi="Times New Roman" w:cs="Times New Roman"/>
          <w:sz w:val="28"/>
          <w:szCs w:val="28"/>
        </w:rPr>
        <w:t>, ко</w:t>
      </w:r>
      <w:r w:rsidR="00830EBF" w:rsidRPr="00210AE1">
        <w:rPr>
          <w:rFonts w:ascii="Times New Roman" w:hAnsi="Times New Roman" w:cs="Times New Roman"/>
          <w:sz w:val="28"/>
          <w:szCs w:val="28"/>
        </w:rPr>
        <w:t xml:space="preserve">торые прошли определенный </w:t>
      </w:r>
      <w:r w:rsidRPr="00210AE1">
        <w:rPr>
          <w:rFonts w:ascii="Times New Roman" w:hAnsi="Times New Roman" w:cs="Times New Roman"/>
          <w:sz w:val="28"/>
          <w:szCs w:val="28"/>
        </w:rPr>
        <w:t>путь</w:t>
      </w:r>
      <w:r w:rsidR="00830EBF" w:rsidRPr="00210AE1">
        <w:rPr>
          <w:rFonts w:ascii="Times New Roman" w:hAnsi="Times New Roman" w:cs="Times New Roman"/>
          <w:sz w:val="28"/>
          <w:szCs w:val="28"/>
        </w:rPr>
        <w:t xml:space="preserve"> преодоления препятствий вплоть</w:t>
      </w:r>
      <w:r w:rsidRPr="00210AE1">
        <w:rPr>
          <w:rFonts w:ascii="Times New Roman" w:hAnsi="Times New Roman" w:cs="Times New Roman"/>
          <w:sz w:val="28"/>
          <w:szCs w:val="28"/>
        </w:rPr>
        <w:t xml:space="preserve"> до сегодняшнего дня. Еще один вариант – рассказывать о достижениях и лучших практиках, об истории основания и </w:t>
      </w:r>
      <w:r w:rsidR="00830EBF" w:rsidRPr="00210AE1">
        <w:rPr>
          <w:rFonts w:ascii="Times New Roman" w:hAnsi="Times New Roman" w:cs="Times New Roman"/>
          <w:sz w:val="28"/>
          <w:szCs w:val="28"/>
        </w:rPr>
        <w:t>основателе</w:t>
      </w:r>
      <w:r w:rsidRPr="00210AE1">
        <w:rPr>
          <w:rFonts w:ascii="Times New Roman" w:hAnsi="Times New Roman" w:cs="Times New Roman"/>
          <w:sz w:val="28"/>
          <w:szCs w:val="28"/>
        </w:rPr>
        <w:t>.</w:t>
      </w:r>
      <w:r w:rsidRPr="00210AE1">
        <w:rPr>
          <w:rStyle w:val="a6"/>
          <w:rFonts w:ascii="Times New Roman" w:hAnsi="Times New Roman" w:cs="Times New Roman"/>
          <w:sz w:val="28"/>
          <w:szCs w:val="28"/>
        </w:rPr>
        <w:footnoteReference w:id="35"/>
      </w:r>
      <w:r w:rsidRPr="00210AE1">
        <w:rPr>
          <w:rFonts w:ascii="Times New Roman" w:hAnsi="Times New Roman" w:cs="Times New Roman"/>
          <w:sz w:val="28"/>
          <w:szCs w:val="28"/>
        </w:rPr>
        <w:t xml:space="preserve"> Подобные меропр</w:t>
      </w:r>
      <w:r w:rsidR="00830EBF" w:rsidRPr="00210AE1">
        <w:rPr>
          <w:rFonts w:ascii="Times New Roman" w:hAnsi="Times New Roman" w:cs="Times New Roman"/>
          <w:sz w:val="28"/>
          <w:szCs w:val="28"/>
        </w:rPr>
        <w:t>иятия позволят сотруднику ощутить себя частью команды, стать ее частью, быть создателем ее дальнейшего развития.</w:t>
      </w:r>
    </w:p>
    <w:p w:rsidR="00E238F7" w:rsidRPr="00210AE1" w:rsidRDefault="007C5438" w:rsidP="00D87087">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38F7" w:rsidRPr="00210AE1">
        <w:rPr>
          <w:rFonts w:ascii="Times New Roman" w:hAnsi="Times New Roman" w:cs="Times New Roman"/>
          <w:sz w:val="28"/>
          <w:szCs w:val="28"/>
        </w:rPr>
        <w:t>. Обучение</w:t>
      </w:r>
      <w:r>
        <w:rPr>
          <w:rFonts w:ascii="Times New Roman" w:hAnsi="Times New Roman" w:cs="Times New Roman"/>
          <w:sz w:val="28"/>
          <w:szCs w:val="28"/>
        </w:rPr>
        <w:t xml:space="preserve"> сотрудников</w:t>
      </w:r>
      <w:r w:rsidR="00E238F7" w:rsidRPr="00210AE1">
        <w:rPr>
          <w:rFonts w:ascii="Times New Roman" w:hAnsi="Times New Roman" w:cs="Times New Roman"/>
          <w:sz w:val="28"/>
          <w:szCs w:val="28"/>
        </w:rPr>
        <w:t xml:space="preserve"> и планирование личного развития, управление карьерой.</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Поколение </w:t>
      </w:r>
      <w:r w:rsidRPr="00210AE1">
        <w:rPr>
          <w:rFonts w:ascii="Times New Roman" w:hAnsi="Times New Roman" w:cs="Times New Roman"/>
          <w:sz w:val="28"/>
          <w:szCs w:val="28"/>
          <w:lang w:val="en-US"/>
        </w:rPr>
        <w:t>Y</w:t>
      </w:r>
      <w:r w:rsidRPr="00210AE1">
        <w:rPr>
          <w:rFonts w:ascii="Times New Roman" w:hAnsi="Times New Roman" w:cs="Times New Roman"/>
          <w:sz w:val="28"/>
          <w:szCs w:val="28"/>
        </w:rPr>
        <w:t xml:space="preserve"> приходит (уже пришло?) на смену поколению </w:t>
      </w:r>
      <w:r w:rsidRPr="00210AE1">
        <w:rPr>
          <w:rFonts w:ascii="Times New Roman" w:hAnsi="Times New Roman" w:cs="Times New Roman"/>
          <w:sz w:val="28"/>
          <w:szCs w:val="28"/>
          <w:lang w:val="en-US"/>
        </w:rPr>
        <w:t>X</w:t>
      </w:r>
      <w:r w:rsidRPr="00210AE1">
        <w:rPr>
          <w:rFonts w:ascii="Times New Roman" w:hAnsi="Times New Roman" w:cs="Times New Roman"/>
          <w:sz w:val="28"/>
          <w:szCs w:val="28"/>
        </w:rPr>
        <w:t xml:space="preserve">. Немецкий социолог К. Мангейм считал, что поколение определяется общим мышлением как следствие схожего опыта и основных событий, которые происходили в жизни и являлись последствием распада </w:t>
      </w:r>
      <w:r w:rsidR="00015978" w:rsidRPr="00210AE1">
        <w:rPr>
          <w:rFonts w:ascii="Times New Roman" w:hAnsi="Times New Roman" w:cs="Times New Roman"/>
          <w:sz w:val="28"/>
          <w:szCs w:val="28"/>
        </w:rPr>
        <w:t>прежних устоев. К. Мангейм ввел понятие «стиль мышления» поколения: последовательная смена стилей мышления изменяет дух времени.</w:t>
      </w:r>
      <w:r w:rsidR="00015978" w:rsidRPr="00210AE1">
        <w:rPr>
          <w:rStyle w:val="a6"/>
          <w:rFonts w:ascii="Times New Roman" w:hAnsi="Times New Roman" w:cs="Times New Roman"/>
          <w:sz w:val="28"/>
          <w:szCs w:val="28"/>
        </w:rPr>
        <w:footnoteReference w:id="36"/>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Автор теории поколений, экономист и демограф Штраус В. пришел к выводу что поколения формируются под воздействием определенных культурных и исторических событий и объединяют людей с похожими ценностями. «Ядро» закладывается в детстве (до 10-12 лет), а дальше могут меняться принципы, взгляды, но фундамент (ценности и технологии в момент взросления) остается.</w:t>
      </w:r>
      <w:r w:rsidR="00410E73" w:rsidRPr="00210AE1">
        <w:rPr>
          <w:rStyle w:val="a6"/>
          <w:rFonts w:ascii="Times New Roman" w:hAnsi="Times New Roman" w:cs="Times New Roman"/>
          <w:sz w:val="28"/>
          <w:szCs w:val="28"/>
        </w:rPr>
        <w:footnoteReference w:id="37"/>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Каждая компания имеет свои взгляды и представления относительно подходящих ей сотрудников. Но теория поколений говорит о том, что работодателю необходимо подстраиваться и под внешние изменения. Например, компания молодая, активно развивается и ориентируется на выпускников, молодых специалистов или специалистов редких профессий, подготовку которых ВУЗы начали осуществлять сравнительно недавно. Очевидно, что учитывать потребности этого поколения означает быть привлекательным работодателем. Конечно, в некоторых случаях не стоит обобщать и ситуация индивидуальна. Но на сегодняшний день основная масса работоспособного молодого населения стремится не только обрести комфорт и стабильность, но заранее интересуется о своих потенциальных возможностях на рабочем месте. Их волнует возможность карьерного движения, перспективы роста и развития в рамках своей специальности, </w:t>
      </w:r>
      <w:r w:rsidR="003D19EF" w:rsidRPr="00210AE1">
        <w:rPr>
          <w:rFonts w:ascii="Times New Roman" w:hAnsi="Times New Roman" w:cs="Times New Roman"/>
          <w:sz w:val="28"/>
          <w:szCs w:val="28"/>
        </w:rPr>
        <w:t xml:space="preserve">они </w:t>
      </w:r>
      <w:r w:rsidRPr="00210AE1">
        <w:rPr>
          <w:rFonts w:ascii="Times New Roman" w:hAnsi="Times New Roman" w:cs="Times New Roman"/>
          <w:sz w:val="28"/>
          <w:szCs w:val="28"/>
        </w:rPr>
        <w:t xml:space="preserve">открыты к нововведениям и изменениям, они более мобильны и готовы к переездам, командировкам и любым предложениям, которые касаются обучения </w:t>
      </w:r>
      <w:r w:rsidR="003D19EF" w:rsidRPr="00210AE1">
        <w:rPr>
          <w:rFonts w:ascii="Times New Roman" w:hAnsi="Times New Roman" w:cs="Times New Roman"/>
          <w:sz w:val="28"/>
          <w:szCs w:val="28"/>
        </w:rPr>
        <w:t xml:space="preserve">и </w:t>
      </w:r>
      <w:r w:rsidRPr="00210AE1">
        <w:rPr>
          <w:rFonts w:ascii="Times New Roman" w:hAnsi="Times New Roman" w:cs="Times New Roman"/>
          <w:sz w:val="28"/>
          <w:szCs w:val="28"/>
        </w:rPr>
        <w:t>самореализации. В конечном итоге</w:t>
      </w:r>
      <w:r w:rsidR="003D19EF" w:rsidRPr="00210AE1">
        <w:rPr>
          <w:rFonts w:ascii="Times New Roman" w:hAnsi="Times New Roman" w:cs="Times New Roman"/>
          <w:sz w:val="28"/>
          <w:szCs w:val="28"/>
        </w:rPr>
        <w:t xml:space="preserve"> для многих</w:t>
      </w:r>
      <w:r w:rsidRPr="00210AE1">
        <w:rPr>
          <w:rFonts w:ascii="Times New Roman" w:hAnsi="Times New Roman" w:cs="Times New Roman"/>
          <w:sz w:val="28"/>
          <w:szCs w:val="28"/>
        </w:rPr>
        <w:t xml:space="preserve"> стабильность рассматривается в контексте возможности</w:t>
      </w:r>
      <w:r w:rsidR="003D19EF" w:rsidRPr="00210AE1">
        <w:rPr>
          <w:rFonts w:ascii="Times New Roman" w:hAnsi="Times New Roman" w:cs="Times New Roman"/>
          <w:sz w:val="28"/>
          <w:szCs w:val="28"/>
        </w:rPr>
        <w:t xml:space="preserve"> профессионального роста и</w:t>
      </w:r>
      <w:r w:rsidRPr="00210AE1">
        <w:rPr>
          <w:rFonts w:ascii="Times New Roman" w:hAnsi="Times New Roman" w:cs="Times New Roman"/>
          <w:sz w:val="28"/>
          <w:szCs w:val="28"/>
        </w:rPr>
        <w:t xml:space="preserve"> продвижения по службе. </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Однако не стоит забывать и про сотрудников старшего поколения. Многие их них также выражают готовность обучаться и не останавливаться на уже достигнутом. Они на практике показывают свои возможности идти в ногу со </w:t>
      </w:r>
      <w:r w:rsidR="003D19EF" w:rsidRPr="00210AE1">
        <w:rPr>
          <w:rFonts w:ascii="Times New Roman" w:hAnsi="Times New Roman" w:cs="Times New Roman"/>
          <w:sz w:val="28"/>
          <w:szCs w:val="28"/>
        </w:rPr>
        <w:t>временем и быстро обучаться современным</w:t>
      </w:r>
      <w:r w:rsidRPr="00210AE1">
        <w:rPr>
          <w:rFonts w:ascii="Times New Roman" w:hAnsi="Times New Roman" w:cs="Times New Roman"/>
          <w:sz w:val="28"/>
          <w:szCs w:val="28"/>
        </w:rPr>
        <w:t xml:space="preserve"> технологиям, а своим примером и </w:t>
      </w:r>
      <w:r w:rsidRPr="00210AE1">
        <w:rPr>
          <w:rFonts w:ascii="Times New Roman" w:hAnsi="Times New Roman" w:cs="Times New Roman"/>
          <w:sz w:val="28"/>
          <w:szCs w:val="28"/>
        </w:rPr>
        <w:lastRenderedPageBreak/>
        <w:t xml:space="preserve">лояльным отношением к работодателю будут заражать </w:t>
      </w:r>
      <w:r w:rsidR="003D19EF" w:rsidRPr="00210AE1">
        <w:rPr>
          <w:rFonts w:ascii="Times New Roman" w:hAnsi="Times New Roman" w:cs="Times New Roman"/>
          <w:sz w:val="28"/>
          <w:szCs w:val="28"/>
        </w:rPr>
        <w:t>более молодых и непостоянных сотрудников.</w:t>
      </w:r>
    </w:p>
    <w:p w:rsidR="00E238F7" w:rsidRPr="00210AE1" w:rsidRDefault="007C5438" w:rsidP="00D87087">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238F7" w:rsidRPr="00210AE1">
        <w:rPr>
          <w:rFonts w:ascii="Times New Roman" w:hAnsi="Times New Roman" w:cs="Times New Roman"/>
          <w:sz w:val="28"/>
          <w:szCs w:val="28"/>
        </w:rPr>
        <w:t xml:space="preserve">. </w:t>
      </w:r>
      <w:r>
        <w:rPr>
          <w:rFonts w:ascii="Times New Roman" w:hAnsi="Times New Roman" w:cs="Times New Roman"/>
          <w:sz w:val="28"/>
          <w:szCs w:val="28"/>
        </w:rPr>
        <w:t>Рабочее место</w:t>
      </w:r>
      <w:r w:rsidR="00E238F7" w:rsidRPr="00210AE1">
        <w:rPr>
          <w:rFonts w:ascii="Times New Roman" w:hAnsi="Times New Roman" w:cs="Times New Roman"/>
          <w:sz w:val="28"/>
          <w:szCs w:val="28"/>
        </w:rPr>
        <w:t xml:space="preserve"> и условия работы</w:t>
      </w:r>
      <w:r>
        <w:rPr>
          <w:rFonts w:ascii="Times New Roman" w:hAnsi="Times New Roman" w:cs="Times New Roman"/>
          <w:sz w:val="28"/>
          <w:szCs w:val="28"/>
        </w:rPr>
        <w:t>.</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Комфортные условия для работы - понятие </w:t>
      </w:r>
      <w:r w:rsidR="003D19EF" w:rsidRPr="00210AE1">
        <w:rPr>
          <w:rFonts w:ascii="Times New Roman" w:hAnsi="Times New Roman" w:cs="Times New Roman"/>
          <w:sz w:val="28"/>
          <w:szCs w:val="28"/>
        </w:rPr>
        <w:t>размытое</w:t>
      </w:r>
      <w:r w:rsidRPr="00210AE1">
        <w:rPr>
          <w:rFonts w:ascii="Times New Roman" w:hAnsi="Times New Roman" w:cs="Times New Roman"/>
          <w:sz w:val="28"/>
          <w:szCs w:val="28"/>
        </w:rPr>
        <w:t xml:space="preserve">. Выбор месторасположения своей будущей работы зависит от самого человека (образ жизни, временя, которое тратится на преодоление пути до работы, семейные обстоятельства и т.п.). Как говорится, дело работодателя – предложить, а соискателя – отказаться, если ему не подходит. </w:t>
      </w:r>
      <w:r w:rsidR="00250E49" w:rsidRPr="00210AE1">
        <w:rPr>
          <w:rFonts w:ascii="Times New Roman" w:hAnsi="Times New Roman" w:cs="Times New Roman"/>
          <w:sz w:val="28"/>
          <w:szCs w:val="28"/>
        </w:rPr>
        <w:t>Однако н</w:t>
      </w:r>
      <w:r w:rsidRPr="00210AE1">
        <w:rPr>
          <w:rFonts w:ascii="Times New Roman" w:hAnsi="Times New Roman" w:cs="Times New Roman"/>
          <w:sz w:val="28"/>
          <w:szCs w:val="28"/>
        </w:rPr>
        <w:t xml:space="preserve">апрямую </w:t>
      </w:r>
      <w:r w:rsidR="00250E49" w:rsidRPr="00210AE1">
        <w:rPr>
          <w:rFonts w:ascii="Times New Roman" w:hAnsi="Times New Roman" w:cs="Times New Roman"/>
          <w:sz w:val="28"/>
          <w:szCs w:val="28"/>
        </w:rPr>
        <w:t>от работодателя зависят</w:t>
      </w:r>
      <w:r w:rsidRPr="00210AE1">
        <w:rPr>
          <w:rFonts w:ascii="Times New Roman" w:hAnsi="Times New Roman" w:cs="Times New Roman"/>
          <w:sz w:val="28"/>
          <w:szCs w:val="28"/>
        </w:rPr>
        <w:t xml:space="preserve"> условия работы. Конечно, некоторые должности предполагают заведомо вредные и опасные условия труда. Здесь человек сам делает выбор в пользу своей профессии. Речь идет о соблюдении всех технических условий и соблюдения норм безопасности, которых обязана придерживаться организация. Не менее важный вопрос - оснащенность предприятия всем необходимым для выполнения должностных обязанностей. Именно техническая оснащенность обеспечивает полную готовность предприятия к выполнению постав</w:t>
      </w:r>
      <w:r w:rsidR="00250E49" w:rsidRPr="00210AE1">
        <w:rPr>
          <w:rFonts w:ascii="Times New Roman" w:hAnsi="Times New Roman" w:cs="Times New Roman"/>
          <w:sz w:val="28"/>
          <w:szCs w:val="28"/>
        </w:rPr>
        <w:t>ленных задач, а сотрудникам дает</w:t>
      </w:r>
      <w:r w:rsidRPr="00210AE1">
        <w:rPr>
          <w:rFonts w:ascii="Times New Roman" w:hAnsi="Times New Roman" w:cs="Times New Roman"/>
          <w:sz w:val="28"/>
          <w:szCs w:val="28"/>
        </w:rPr>
        <w:t xml:space="preserve"> возможность р</w:t>
      </w:r>
      <w:r w:rsidR="00250E49" w:rsidRPr="00210AE1">
        <w:rPr>
          <w:rFonts w:ascii="Times New Roman" w:hAnsi="Times New Roman" w:cs="Times New Roman"/>
          <w:sz w:val="28"/>
          <w:szCs w:val="28"/>
        </w:rPr>
        <w:t xml:space="preserve">еализовать весь свой потенциал. </w:t>
      </w:r>
      <w:r w:rsidRPr="00210AE1">
        <w:rPr>
          <w:rFonts w:ascii="Times New Roman" w:hAnsi="Times New Roman" w:cs="Times New Roman"/>
          <w:sz w:val="28"/>
          <w:szCs w:val="28"/>
        </w:rPr>
        <w:t xml:space="preserve">По данным исследований, «наиболее значимой характеристикой рабочего пространства для российских сотрудников </w:t>
      </w:r>
      <w:r w:rsidR="00250E49" w:rsidRPr="00210AE1">
        <w:rPr>
          <w:rFonts w:ascii="Times New Roman" w:hAnsi="Times New Roman" w:cs="Times New Roman"/>
          <w:sz w:val="28"/>
          <w:szCs w:val="28"/>
        </w:rPr>
        <w:t xml:space="preserve">является </w:t>
      </w:r>
      <w:r w:rsidRPr="00210AE1">
        <w:rPr>
          <w:rFonts w:ascii="Times New Roman" w:hAnsi="Times New Roman" w:cs="Times New Roman"/>
          <w:sz w:val="28"/>
          <w:szCs w:val="28"/>
        </w:rPr>
        <w:t>работа в многофункциональных командах (55%) и доступ к новейшим технологиям и оборудованию (54%). Работники заинтересованы в гибких условиях работы (47%), а также в том, чтобы быть частью культуры инноваций (46%)».</w:t>
      </w:r>
      <w:r w:rsidRPr="00210AE1">
        <w:rPr>
          <w:rStyle w:val="a6"/>
          <w:rFonts w:ascii="Times New Roman" w:hAnsi="Times New Roman" w:cs="Times New Roman"/>
          <w:sz w:val="28"/>
          <w:szCs w:val="28"/>
        </w:rPr>
        <w:footnoteReference w:id="38"/>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Таким образом, я рассмотрела основные и наиболее значимые, по моему мнению, способы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организации. Вышеназванные способы не исчерпываются только описа</w:t>
      </w:r>
      <w:r w:rsidR="00250E49" w:rsidRPr="00210AE1">
        <w:rPr>
          <w:rFonts w:ascii="Times New Roman" w:hAnsi="Times New Roman" w:cs="Times New Roman"/>
          <w:sz w:val="28"/>
          <w:szCs w:val="28"/>
        </w:rPr>
        <w:t>нными возможностями. В работе над созданием</w:t>
      </w:r>
      <w:r w:rsidRPr="00210AE1">
        <w:rPr>
          <w:rFonts w:ascii="Times New Roman" w:hAnsi="Times New Roman" w:cs="Times New Roman"/>
          <w:sz w:val="28"/>
          <w:szCs w:val="28"/>
        </w:rPr>
        <w:t xml:space="preserve"> внутреннего и внешнего бренда компании как работодателя важно учитывать множество факторов,</w:t>
      </w:r>
      <w:r w:rsidR="00250E49" w:rsidRPr="00210AE1">
        <w:rPr>
          <w:rFonts w:ascii="Times New Roman" w:hAnsi="Times New Roman" w:cs="Times New Roman"/>
          <w:sz w:val="28"/>
          <w:szCs w:val="28"/>
        </w:rPr>
        <w:t xml:space="preserve"> но многое </w:t>
      </w:r>
      <w:r w:rsidRPr="00210AE1">
        <w:rPr>
          <w:rFonts w:ascii="Times New Roman" w:hAnsi="Times New Roman" w:cs="Times New Roman"/>
          <w:sz w:val="28"/>
          <w:szCs w:val="28"/>
        </w:rPr>
        <w:t xml:space="preserve">возможно предусмотреть только руководству, которое как никто другой знает все особенности и «болевые точки» </w:t>
      </w:r>
      <w:r w:rsidRPr="00210AE1">
        <w:rPr>
          <w:rFonts w:ascii="Times New Roman" w:hAnsi="Times New Roman" w:cs="Times New Roman"/>
          <w:sz w:val="28"/>
          <w:szCs w:val="28"/>
        </w:rPr>
        <w:lastRenderedPageBreak/>
        <w:t>своего предприятия. Творческий подход, желание расти и развиваться вместе со своей компанией и сотрудниками, наличие четко сформулированной стратегии как общей, так и по управлению человеческими ресурсами, открытость к изменениям, отслеживание тенденций на рынке труда – вс</w:t>
      </w:r>
      <w:r w:rsidR="00250E49" w:rsidRPr="00210AE1">
        <w:rPr>
          <w:rFonts w:ascii="Times New Roman" w:hAnsi="Times New Roman" w:cs="Times New Roman"/>
          <w:sz w:val="28"/>
          <w:szCs w:val="28"/>
        </w:rPr>
        <w:t xml:space="preserve">е это является залогом сильного </w:t>
      </w:r>
      <w:r w:rsidRPr="00210AE1">
        <w:rPr>
          <w:rFonts w:ascii="Times New Roman" w:hAnsi="Times New Roman" w:cs="Times New Roman"/>
          <w:sz w:val="28"/>
          <w:szCs w:val="28"/>
        </w:rPr>
        <w:t xml:space="preserve">и конкурентоспособного </w:t>
      </w:r>
      <w:r w:rsidR="00250E49" w:rsidRPr="00210AE1">
        <w:rPr>
          <w:rFonts w:ascii="Times New Roman" w:hAnsi="Times New Roman" w:cs="Times New Roman"/>
          <w:sz w:val="28"/>
          <w:szCs w:val="28"/>
        </w:rPr>
        <w:t xml:space="preserve">бренда </w:t>
      </w:r>
      <w:r w:rsidRPr="00210AE1">
        <w:rPr>
          <w:rFonts w:ascii="Times New Roman" w:hAnsi="Times New Roman" w:cs="Times New Roman"/>
          <w:sz w:val="28"/>
          <w:szCs w:val="28"/>
        </w:rPr>
        <w:t>работодателя.</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w:t>
      </w:r>
    </w:p>
    <w:p w:rsidR="00E238F7" w:rsidRPr="00210AE1" w:rsidRDefault="00E238F7" w:rsidP="00D87087">
      <w:pPr>
        <w:spacing w:line="360" w:lineRule="auto"/>
        <w:ind w:firstLine="709"/>
        <w:jc w:val="both"/>
        <w:rPr>
          <w:rFonts w:ascii="Times New Roman" w:hAnsi="Times New Roman" w:cs="Times New Roman"/>
          <w:sz w:val="28"/>
          <w:szCs w:val="28"/>
        </w:rPr>
      </w:pPr>
    </w:p>
    <w:p w:rsidR="00AA7271" w:rsidRPr="00210AE1" w:rsidRDefault="00AA7271" w:rsidP="00D87087">
      <w:pPr>
        <w:pStyle w:val="a3"/>
        <w:spacing w:line="360" w:lineRule="auto"/>
        <w:ind w:left="113" w:firstLine="709"/>
        <w:jc w:val="both"/>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4F2967" w:rsidRDefault="004F2967" w:rsidP="003949EB">
      <w:pPr>
        <w:spacing w:line="360" w:lineRule="auto"/>
        <w:ind w:firstLine="709"/>
        <w:jc w:val="center"/>
        <w:rPr>
          <w:rFonts w:ascii="Times New Roman" w:hAnsi="Times New Roman" w:cs="Times New Roman"/>
          <w:sz w:val="28"/>
          <w:szCs w:val="28"/>
        </w:rPr>
      </w:pPr>
    </w:p>
    <w:p w:rsidR="00E238F7" w:rsidRPr="00210AE1" w:rsidRDefault="00E238F7" w:rsidP="003949EB">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lastRenderedPageBreak/>
        <w:t>Глава 2. Лояльность персонала в п</w:t>
      </w:r>
      <w:r w:rsidR="00250E49" w:rsidRPr="00210AE1">
        <w:rPr>
          <w:rFonts w:ascii="Times New Roman" w:hAnsi="Times New Roman" w:cs="Times New Roman"/>
          <w:sz w:val="28"/>
          <w:szCs w:val="28"/>
        </w:rPr>
        <w:t>роцессе формирования</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организации</w:t>
      </w:r>
    </w:p>
    <w:p w:rsidR="00E238F7" w:rsidRPr="00210AE1" w:rsidRDefault="00E238F7" w:rsidP="003949EB">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 xml:space="preserve">2.1 </w:t>
      </w:r>
      <w:r w:rsidR="00ED6E9E">
        <w:rPr>
          <w:rFonts w:ascii="Times New Roman" w:hAnsi="Times New Roman" w:cs="Times New Roman"/>
          <w:sz w:val="28"/>
          <w:szCs w:val="28"/>
        </w:rPr>
        <w:t>Лояльность персонала организации: понятие и основные компоненты формирования</w:t>
      </w:r>
    </w:p>
    <w:p w:rsidR="0077130B" w:rsidRDefault="0077130B" w:rsidP="003949EB">
      <w:pPr>
        <w:spacing w:line="360" w:lineRule="auto"/>
        <w:ind w:firstLine="709"/>
        <w:jc w:val="both"/>
        <w:rPr>
          <w:rFonts w:ascii="Times New Roman" w:hAnsi="Times New Roman" w:cs="Times New Roman"/>
          <w:sz w:val="28"/>
          <w:szCs w:val="28"/>
        </w:rPr>
      </w:pPr>
    </w:p>
    <w:p w:rsidR="00250E49" w:rsidRPr="00210AE1" w:rsidRDefault="00250E49"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этой главе я рассмотрю понятие лояльность персонала и попытаюсь связать его с формированием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организации.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Лояльность происходит от французского слова «</w:t>
      </w:r>
      <w:proofErr w:type="spellStart"/>
      <w:r w:rsidRPr="00210AE1">
        <w:rPr>
          <w:rFonts w:ascii="Times New Roman" w:hAnsi="Times New Roman" w:cs="Times New Roman"/>
          <w:sz w:val="28"/>
          <w:szCs w:val="28"/>
        </w:rPr>
        <w:t>loyal</w:t>
      </w:r>
      <w:proofErr w:type="spellEnd"/>
      <w:r w:rsidRPr="00210AE1">
        <w:rPr>
          <w:rFonts w:ascii="Times New Roman" w:hAnsi="Times New Roman" w:cs="Times New Roman"/>
          <w:sz w:val="28"/>
          <w:szCs w:val="28"/>
        </w:rPr>
        <w:t>», что в переводе означает «верный». В английском языке значение «</w:t>
      </w:r>
      <w:proofErr w:type="spellStart"/>
      <w:r w:rsidRPr="00210AE1">
        <w:rPr>
          <w:rFonts w:ascii="Times New Roman" w:hAnsi="Times New Roman" w:cs="Times New Roman"/>
          <w:sz w:val="28"/>
          <w:szCs w:val="28"/>
        </w:rPr>
        <w:t>loyalty</w:t>
      </w:r>
      <w:proofErr w:type="spellEnd"/>
      <w:r w:rsidRPr="00210AE1">
        <w:rPr>
          <w:rFonts w:ascii="Times New Roman" w:hAnsi="Times New Roman" w:cs="Times New Roman"/>
          <w:sz w:val="28"/>
          <w:szCs w:val="28"/>
        </w:rPr>
        <w:t>» имеет два различных толкования: «преданность» и «терпимость». Отсюда наиболее распространенные интерпретации понятия «лояльность персонала»: доброжелательное и снисходительное (терпимое) отношение сотрудников к организации или преданное, верное, инициативное отношение, направленное на интересы организации</w:t>
      </w:r>
      <w:r w:rsidRPr="00210AE1">
        <w:rPr>
          <w:rStyle w:val="a6"/>
          <w:rFonts w:ascii="Times New Roman" w:hAnsi="Times New Roman" w:cs="Times New Roman"/>
          <w:sz w:val="28"/>
          <w:szCs w:val="28"/>
        </w:rPr>
        <w:footnoteReference w:id="39"/>
      </w:r>
      <w:r w:rsidRPr="00210AE1">
        <w:rPr>
          <w:rFonts w:ascii="Times New Roman" w:hAnsi="Times New Roman" w:cs="Times New Roman"/>
          <w:sz w:val="28"/>
          <w:szCs w:val="28"/>
        </w:rPr>
        <w:t>. В толковом словаре В. И. Даля «лояльный» обозначает «доступный, милосердный, человечный, человеколюбивый, приветливый, благородный, правдивый, доброжелательный».</w:t>
      </w:r>
      <w:r w:rsidRPr="00210AE1">
        <w:rPr>
          <w:rStyle w:val="a6"/>
          <w:rFonts w:ascii="Times New Roman" w:hAnsi="Times New Roman" w:cs="Times New Roman"/>
          <w:sz w:val="28"/>
          <w:szCs w:val="28"/>
        </w:rPr>
        <w:footnoteReference w:id="40"/>
      </w:r>
      <w:r w:rsidRPr="00210AE1">
        <w:rPr>
          <w:rFonts w:ascii="Times New Roman" w:hAnsi="Times New Roman" w:cs="Times New Roman"/>
          <w:sz w:val="28"/>
          <w:szCs w:val="28"/>
        </w:rPr>
        <w:t xml:space="preserve"> В иностранной литературе фигурирует несколько выражений, которые описывают понятие лояльность персонала в организации. Одно из них – «</w:t>
      </w:r>
      <w:proofErr w:type="spellStart"/>
      <w:r w:rsidRPr="00210AE1">
        <w:rPr>
          <w:rFonts w:ascii="Times New Roman" w:hAnsi="Times New Roman" w:cs="Times New Roman"/>
          <w:sz w:val="28"/>
          <w:szCs w:val="28"/>
        </w:rPr>
        <w:t>organizational</w:t>
      </w:r>
      <w:proofErr w:type="spellEnd"/>
      <w:r w:rsidRPr="00210AE1">
        <w:rPr>
          <w:rFonts w:ascii="Times New Roman" w:hAnsi="Times New Roman" w:cs="Times New Roman"/>
          <w:sz w:val="28"/>
          <w:szCs w:val="28"/>
        </w:rPr>
        <w:t xml:space="preserve"> </w:t>
      </w:r>
      <w:proofErr w:type="spellStart"/>
      <w:r w:rsidRPr="00210AE1">
        <w:rPr>
          <w:rFonts w:ascii="Times New Roman" w:hAnsi="Times New Roman" w:cs="Times New Roman"/>
          <w:sz w:val="28"/>
          <w:szCs w:val="28"/>
        </w:rPr>
        <w:t>commitment</w:t>
      </w:r>
      <w:proofErr w:type="spellEnd"/>
      <w:r w:rsidRPr="00210AE1">
        <w:rPr>
          <w:rFonts w:ascii="Times New Roman" w:hAnsi="Times New Roman" w:cs="Times New Roman"/>
          <w:sz w:val="28"/>
          <w:szCs w:val="28"/>
        </w:rPr>
        <w:t>», которое дословно переводится как организационные обязательства. Таким образом этот термин можно трактовать как взятие на себя определенных обязательств, например, со стороны работодателя. В ответ на это персонал будет стремиться сохранять верность организации, т.к. «</w:t>
      </w:r>
      <w:r w:rsidRPr="00210AE1">
        <w:rPr>
          <w:rFonts w:ascii="Times New Roman" w:hAnsi="Times New Roman" w:cs="Times New Roman"/>
          <w:sz w:val="28"/>
          <w:szCs w:val="28"/>
          <w:lang w:val="en-US"/>
        </w:rPr>
        <w:t>commitment</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to</w:t>
      </w:r>
      <w:r w:rsidRPr="00210AE1">
        <w:rPr>
          <w:rFonts w:ascii="Times New Roman" w:hAnsi="Times New Roman" w:cs="Times New Roman"/>
          <w:sz w:val="28"/>
          <w:szCs w:val="28"/>
        </w:rPr>
        <w:t>» в переводе означает приверженность. В словаре Ожегова понятие приверженный человек – сторонник, целиком отдающийся чему-либо.</w:t>
      </w:r>
      <w:r w:rsidRPr="00210AE1">
        <w:rPr>
          <w:rStyle w:val="a6"/>
          <w:rFonts w:ascii="Times New Roman" w:hAnsi="Times New Roman" w:cs="Times New Roman"/>
          <w:sz w:val="28"/>
          <w:szCs w:val="28"/>
        </w:rPr>
        <w:footnoteReference w:id="41"/>
      </w:r>
      <w:r w:rsidRPr="00210AE1">
        <w:rPr>
          <w:rFonts w:ascii="Times New Roman" w:hAnsi="Times New Roman" w:cs="Times New Roman"/>
          <w:sz w:val="28"/>
          <w:szCs w:val="28"/>
        </w:rPr>
        <w:t xml:space="preserve"> Значения в других словарях - верность, следование, разделение чьей-либо точки зрения, приверженный человек - единомышленник. </w:t>
      </w:r>
      <w:r w:rsidR="007C5438">
        <w:rPr>
          <w:rFonts w:ascii="Times New Roman" w:hAnsi="Times New Roman" w:cs="Times New Roman"/>
          <w:sz w:val="28"/>
          <w:szCs w:val="28"/>
        </w:rPr>
        <w:lastRenderedPageBreak/>
        <w:t>Термин «</w:t>
      </w:r>
      <w:r w:rsidR="007C5438">
        <w:rPr>
          <w:rFonts w:ascii="Times New Roman" w:hAnsi="Times New Roman" w:cs="Times New Roman"/>
          <w:sz w:val="28"/>
          <w:szCs w:val="28"/>
          <w:lang w:val="en-US"/>
        </w:rPr>
        <w:t>e</w:t>
      </w:r>
      <w:r w:rsidRPr="00210AE1">
        <w:rPr>
          <w:rFonts w:ascii="Times New Roman" w:hAnsi="Times New Roman" w:cs="Times New Roman"/>
          <w:sz w:val="28"/>
          <w:szCs w:val="28"/>
          <w:lang w:val="en-US"/>
        </w:rPr>
        <w:t>mployee</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loyalty</w:t>
      </w:r>
      <w:r w:rsidR="007C5438">
        <w:rPr>
          <w:rFonts w:ascii="Times New Roman" w:hAnsi="Times New Roman" w:cs="Times New Roman"/>
          <w:sz w:val="28"/>
          <w:szCs w:val="28"/>
        </w:rPr>
        <w:t>»</w:t>
      </w:r>
      <w:r w:rsidRPr="00210AE1">
        <w:rPr>
          <w:rFonts w:ascii="Times New Roman" w:hAnsi="Times New Roman" w:cs="Times New Roman"/>
          <w:sz w:val="28"/>
          <w:szCs w:val="28"/>
        </w:rPr>
        <w:t xml:space="preserve"> (лояльность сотрудников) чаще встречается в научно-популярной литературе, но и более неоднозначный с точки зрения значения.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Среди социологических теорий единственным, кто затронул понятие лояльности как таковое был Т. </w:t>
      </w:r>
      <w:proofErr w:type="spellStart"/>
      <w:r w:rsidRPr="00210AE1">
        <w:rPr>
          <w:rFonts w:ascii="Times New Roman" w:hAnsi="Times New Roman" w:cs="Times New Roman"/>
          <w:sz w:val="28"/>
          <w:szCs w:val="28"/>
        </w:rPr>
        <w:t>Парсонс</w:t>
      </w:r>
      <w:proofErr w:type="spellEnd"/>
      <w:r w:rsidRPr="00210AE1">
        <w:rPr>
          <w:rFonts w:ascii="Times New Roman" w:hAnsi="Times New Roman" w:cs="Times New Roman"/>
          <w:sz w:val="28"/>
          <w:szCs w:val="28"/>
        </w:rPr>
        <w:t>. «Лояльность состоит в готовности откликнуться на должным образом «обоснованный» призыв, сделанный от лица коллектива или во имя «общественного» интереса или потребности».</w:t>
      </w:r>
      <w:r w:rsidRPr="00210AE1">
        <w:rPr>
          <w:rStyle w:val="a6"/>
          <w:rFonts w:ascii="Times New Roman" w:hAnsi="Times New Roman" w:cs="Times New Roman"/>
          <w:sz w:val="28"/>
          <w:szCs w:val="28"/>
        </w:rPr>
        <w:footnoteReference w:id="42"/>
      </w:r>
      <w:r w:rsidRPr="00210AE1">
        <w:rPr>
          <w:rFonts w:ascii="Times New Roman" w:hAnsi="Times New Roman" w:cs="Times New Roman"/>
          <w:sz w:val="28"/>
          <w:szCs w:val="28"/>
        </w:rPr>
        <w:t xml:space="preserve"> По его мнению, лояльность является основой интеграции социальной системы и обеспечивает ее стабильное функционирование. При этом лояльность необходима как по отношению к своему коллективу, так и к другим подгруппам или группам, и в конечном итоге ко всему обществу. Он отмечает, что для человека, который находится во взаимодействии с общественными группами, характерно множество ролей (например, служба и семья). Становление общества происходит в процессе дифференциации и разделения на подгруппы, в связи с чем лояльность – важнейший элемент, который будет сдерживать конфликты, уравновешивать интересы.</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Американский социолог Г. Беккер</w:t>
      </w:r>
      <w:r w:rsidRPr="00210AE1">
        <w:rPr>
          <w:rStyle w:val="a6"/>
          <w:rFonts w:ascii="Times New Roman" w:hAnsi="Times New Roman" w:cs="Times New Roman"/>
          <w:sz w:val="28"/>
          <w:szCs w:val="28"/>
        </w:rPr>
        <w:footnoteReference w:id="43"/>
      </w:r>
      <w:r w:rsidRPr="00210AE1">
        <w:rPr>
          <w:rFonts w:ascii="Times New Roman" w:hAnsi="Times New Roman" w:cs="Times New Roman"/>
          <w:sz w:val="28"/>
          <w:szCs w:val="28"/>
        </w:rPr>
        <w:t xml:space="preserve"> был одним из первых, кто предложил рассмотреть понятие «лояльность» как самостоятельную категорию. В исследовании он рассматривал лояльность как следствие некой «позиционной ставки» («</w:t>
      </w:r>
      <w:r w:rsidRPr="00210AE1">
        <w:rPr>
          <w:rFonts w:ascii="Times New Roman" w:hAnsi="Times New Roman" w:cs="Times New Roman"/>
          <w:sz w:val="28"/>
          <w:szCs w:val="28"/>
          <w:lang w:val="en-US"/>
        </w:rPr>
        <w:t>side</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bet</w:t>
      </w:r>
      <w:r w:rsidRPr="00210AE1">
        <w:rPr>
          <w:rFonts w:ascii="Times New Roman" w:hAnsi="Times New Roman" w:cs="Times New Roman"/>
          <w:sz w:val="28"/>
          <w:szCs w:val="28"/>
        </w:rPr>
        <w:t xml:space="preserve">»), когда среди прочих альтернативных вариантов человек выбирает то решение, которое согласно всем трудозатратам будет для него наиболее приемлемым. Например, работник, который не сделал выбор в пользу нового места работы из-за осознания потерь, связанных с пенсионным фондом, с периодом адаптации на новом рабочем месте, переездом, из-за страха утери связей с нынешним местом работы - невозможность вернуться обратно. Еще один пример – мужчины, которые делают выбор в пользу карьеры и профессионального развития в одной сфере. Таким образом, они предпочитают делать ставку на </w:t>
      </w:r>
      <w:r w:rsidRPr="00210AE1">
        <w:rPr>
          <w:rFonts w:ascii="Times New Roman" w:hAnsi="Times New Roman" w:cs="Times New Roman"/>
          <w:sz w:val="28"/>
          <w:szCs w:val="28"/>
        </w:rPr>
        <w:lastRenderedPageBreak/>
        <w:t>карьере в той области, где уже есть какие-либо достижения или продвижения по службе. То есть, человек направляет свои усилия в конкретную точку, где результат уже очевиден и происходит уменьшение значимости других (внешних) альтернатив.</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Одно из наиболее распространенных на западе определений лояльности принадлежит </w:t>
      </w:r>
      <w:proofErr w:type="spellStart"/>
      <w:r w:rsidRPr="00210AE1">
        <w:rPr>
          <w:rFonts w:ascii="Times New Roman" w:hAnsi="Times New Roman" w:cs="Times New Roman"/>
          <w:sz w:val="28"/>
          <w:szCs w:val="28"/>
        </w:rPr>
        <w:t>Л.Портеру</w:t>
      </w:r>
      <w:proofErr w:type="spellEnd"/>
      <w:r w:rsidRPr="00210AE1">
        <w:rPr>
          <w:rFonts w:ascii="Times New Roman" w:hAnsi="Times New Roman" w:cs="Times New Roman"/>
          <w:sz w:val="28"/>
          <w:szCs w:val="28"/>
        </w:rPr>
        <w:t xml:space="preserve"> и его коллегам. Первый определил лояльность как готовность прилагать определенные усилия от имени организации.</w:t>
      </w:r>
      <w:r w:rsidRPr="00210AE1">
        <w:rPr>
          <w:rStyle w:val="a6"/>
          <w:rFonts w:ascii="Times New Roman" w:hAnsi="Times New Roman" w:cs="Times New Roman"/>
          <w:sz w:val="28"/>
          <w:szCs w:val="28"/>
        </w:rPr>
        <w:footnoteReference w:id="44"/>
      </w:r>
      <w:r w:rsidRPr="00210AE1">
        <w:rPr>
          <w:rFonts w:ascii="Times New Roman" w:hAnsi="Times New Roman" w:cs="Times New Roman"/>
          <w:sz w:val="28"/>
          <w:szCs w:val="28"/>
        </w:rPr>
        <w:t xml:space="preserve"> Позже Р. </w:t>
      </w:r>
      <w:proofErr w:type="spellStart"/>
      <w:r w:rsidRPr="00210AE1">
        <w:rPr>
          <w:rFonts w:ascii="Times New Roman" w:hAnsi="Times New Roman" w:cs="Times New Roman"/>
          <w:sz w:val="28"/>
          <w:szCs w:val="28"/>
        </w:rPr>
        <w:t>Маудрей</w:t>
      </w:r>
      <w:proofErr w:type="spellEnd"/>
      <w:r w:rsidRPr="00210AE1">
        <w:rPr>
          <w:rFonts w:ascii="Times New Roman" w:hAnsi="Times New Roman" w:cs="Times New Roman"/>
          <w:sz w:val="28"/>
          <w:szCs w:val="28"/>
        </w:rPr>
        <w:t xml:space="preserve"> и Портер</w:t>
      </w:r>
      <w:r w:rsidRPr="00210AE1">
        <w:rPr>
          <w:rStyle w:val="a6"/>
          <w:rFonts w:ascii="Times New Roman" w:hAnsi="Times New Roman" w:cs="Times New Roman"/>
          <w:sz w:val="28"/>
          <w:szCs w:val="28"/>
        </w:rPr>
        <w:footnoteReference w:id="45"/>
      </w:r>
      <w:r w:rsidRPr="00210AE1">
        <w:rPr>
          <w:rFonts w:ascii="Times New Roman" w:hAnsi="Times New Roman" w:cs="Times New Roman"/>
          <w:sz w:val="28"/>
          <w:szCs w:val="28"/>
        </w:rPr>
        <w:t xml:space="preserve"> заметили, что приверженность связана со степенью индивидуальной идентификации с рабочим местом и степень включенности в процесс. В их методику входят измерения степени мотивации, намерения остаться в компании и степень идентификации с ценностями организации.</w:t>
      </w:r>
      <w:r w:rsidRPr="00210AE1">
        <w:rPr>
          <w:rStyle w:val="a6"/>
          <w:rFonts w:ascii="Times New Roman" w:hAnsi="Times New Roman" w:cs="Times New Roman"/>
          <w:sz w:val="28"/>
          <w:szCs w:val="28"/>
        </w:rPr>
        <w:footnoteReference w:id="46"/>
      </w:r>
      <w:r w:rsidRPr="00210AE1">
        <w:rPr>
          <w:rFonts w:ascii="Times New Roman" w:hAnsi="Times New Roman" w:cs="Times New Roman"/>
          <w:sz w:val="28"/>
          <w:szCs w:val="28"/>
        </w:rPr>
        <w:t xml:space="preserve"> Исследователи выделяют три компонента приверженности: «отождествление себя с целями и ценностями организации; желание быть частью организации; желание проявлять усилия от лица организации».</w:t>
      </w:r>
      <w:r w:rsidRPr="00210AE1">
        <w:rPr>
          <w:rStyle w:val="a6"/>
          <w:rFonts w:ascii="Times New Roman" w:hAnsi="Times New Roman" w:cs="Times New Roman"/>
          <w:sz w:val="28"/>
          <w:szCs w:val="28"/>
        </w:rPr>
        <w:footnoteReference w:id="47"/>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Термин «приверженность» также может быть использован с различных сторон. Например, по отношению ко всей организации, какой-либо конкретной единице, к наставнику либо приверженность организационным изменениям. Дж. Мейер и Н. Аллен</w:t>
      </w:r>
      <w:r w:rsidRPr="00210AE1">
        <w:rPr>
          <w:rStyle w:val="a6"/>
          <w:rFonts w:ascii="Times New Roman" w:hAnsi="Times New Roman" w:cs="Times New Roman"/>
          <w:sz w:val="28"/>
          <w:szCs w:val="28"/>
        </w:rPr>
        <w:footnoteReference w:id="48"/>
      </w:r>
      <w:r w:rsidRPr="00210AE1">
        <w:rPr>
          <w:rFonts w:ascii="Times New Roman" w:hAnsi="Times New Roman" w:cs="Times New Roman"/>
          <w:sz w:val="28"/>
          <w:szCs w:val="28"/>
        </w:rPr>
        <w:t xml:space="preserve"> определяли приверженность к организации как психологическое состояние, которое исходит из желания сохранить свою причастность к данной компании и участвовать в ее деятельности. Они разделили лояльность на три компонента: аффективная приверженность (эмоциональная привязанность, снисходительное отношение к организации и перевод ее деятельности в позитивную сторону), сохранение приверженности в силу </w:t>
      </w:r>
      <w:r w:rsidRPr="00210AE1">
        <w:rPr>
          <w:rFonts w:ascii="Times New Roman" w:hAnsi="Times New Roman" w:cs="Times New Roman"/>
          <w:sz w:val="28"/>
          <w:szCs w:val="28"/>
        </w:rPr>
        <w:lastRenderedPageBreak/>
        <w:t>долгосрочного сотрудничества (осознание всех недостатков и затрат, связанных с потерей рабочего места, желание остаться), нормативная приверженность (чувство долга, обязательства перед компанией).</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Также лояльность персонала определяется как желание поддерживать цели и ценности организации и помогать в их достижении как следствие идентификации себя с организацией.</w:t>
      </w:r>
      <w:r w:rsidRPr="00210AE1">
        <w:rPr>
          <w:rStyle w:val="a6"/>
          <w:rFonts w:ascii="Times New Roman" w:hAnsi="Times New Roman" w:cs="Times New Roman"/>
          <w:sz w:val="28"/>
          <w:szCs w:val="28"/>
        </w:rPr>
        <w:footnoteReference w:id="49"/>
      </w:r>
      <w:r w:rsidRPr="00210AE1">
        <w:rPr>
          <w:rFonts w:ascii="Times New Roman" w:hAnsi="Times New Roman" w:cs="Times New Roman"/>
          <w:sz w:val="28"/>
          <w:szCs w:val="28"/>
        </w:rPr>
        <w:t xml:space="preserve"> Лояльность связана с ощущениями благоустроенности на работе, зависит от отношений с руководством и продолжительности работы на одном месте. </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Определение лояльности предложила в своей работе Р. </w:t>
      </w:r>
      <w:proofErr w:type="spellStart"/>
      <w:r w:rsidRPr="00210AE1">
        <w:rPr>
          <w:rFonts w:ascii="Times New Roman" w:hAnsi="Times New Roman" w:cs="Times New Roman"/>
          <w:sz w:val="28"/>
          <w:szCs w:val="28"/>
        </w:rPr>
        <w:t>Кантер</w:t>
      </w:r>
      <w:proofErr w:type="spellEnd"/>
      <w:r w:rsidRPr="00210AE1">
        <w:rPr>
          <w:rStyle w:val="a6"/>
          <w:rFonts w:ascii="Times New Roman" w:hAnsi="Times New Roman" w:cs="Times New Roman"/>
          <w:sz w:val="28"/>
          <w:szCs w:val="28"/>
        </w:rPr>
        <w:footnoteReference w:id="50"/>
      </w:r>
      <w:r w:rsidRPr="00210AE1">
        <w:rPr>
          <w:rFonts w:ascii="Times New Roman" w:hAnsi="Times New Roman" w:cs="Times New Roman"/>
          <w:sz w:val="28"/>
          <w:szCs w:val="28"/>
        </w:rPr>
        <w:t>, определив ее как готовность отдавать энергию и быть преданным организации. Также она утверждала, что различные стороны лояльности выявляются в зависимости от требований к поведению, которые предъявляются членами общества:</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1. Продолжительная лояльность определятся как преданность системе. Для выживания в ней необходимо вносить свой вклад в ее деятельность, жертвовать некоторыми интересами так, чтобы невозможно было покинуть это место.</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2. «Сплоченная» лояльность объясняется определенными сложившимися социальными отношениями, которые стали результатом включения в сообщество. Данный тип лояльности формируется публичным отказом от предыдущих социально-трудовых связей и участие в различных мероприятиях, которые бы способствовали коллективной сплоченности.</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3. Лояльность, выраженная в форме контроля, выражается в форме подчинения существующим нормам и ценностям, иногда отказ от собственных принципов; ожидание и требование определенного поведения, которое принято в рамках сообщества.</w:t>
      </w:r>
      <w:r w:rsidRPr="00210AE1">
        <w:rPr>
          <w:rStyle w:val="a6"/>
          <w:rFonts w:ascii="Times New Roman" w:hAnsi="Times New Roman" w:cs="Times New Roman"/>
          <w:sz w:val="28"/>
          <w:szCs w:val="28"/>
        </w:rPr>
        <w:footnoteReference w:id="51"/>
      </w:r>
      <w:r w:rsidRPr="00210AE1">
        <w:rPr>
          <w:rFonts w:ascii="Times New Roman" w:hAnsi="Times New Roman" w:cs="Times New Roman"/>
          <w:sz w:val="28"/>
          <w:szCs w:val="28"/>
        </w:rPr>
        <w:t xml:space="preserve"> </w:t>
      </w:r>
    </w:p>
    <w:p w:rsidR="00E238F7" w:rsidRPr="00210AE1" w:rsidRDefault="00E238F7" w:rsidP="00D87087">
      <w:pPr>
        <w:autoSpaceDE w:val="0"/>
        <w:autoSpaceDN w:val="0"/>
        <w:adjustRightInd w:val="0"/>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xml:space="preserve">М. </w:t>
      </w:r>
      <w:proofErr w:type="spellStart"/>
      <w:r w:rsidRPr="00210AE1">
        <w:rPr>
          <w:rFonts w:ascii="Times New Roman" w:hAnsi="Times New Roman" w:cs="Times New Roman"/>
          <w:sz w:val="28"/>
          <w:szCs w:val="28"/>
        </w:rPr>
        <w:t>Шелдон</w:t>
      </w:r>
      <w:proofErr w:type="spellEnd"/>
      <w:r w:rsidRPr="00210AE1">
        <w:rPr>
          <w:rFonts w:ascii="Times New Roman" w:hAnsi="Times New Roman" w:cs="Times New Roman"/>
          <w:sz w:val="28"/>
          <w:szCs w:val="28"/>
        </w:rPr>
        <w:t xml:space="preserve"> дает определение лояльности с точки зрения </w:t>
      </w:r>
      <w:proofErr w:type="spellStart"/>
      <w:r w:rsidRPr="00210AE1">
        <w:rPr>
          <w:rFonts w:ascii="Times New Roman" w:hAnsi="Times New Roman" w:cs="Times New Roman"/>
          <w:sz w:val="28"/>
          <w:szCs w:val="28"/>
        </w:rPr>
        <w:t>идентифиации</w:t>
      </w:r>
      <w:proofErr w:type="spellEnd"/>
      <w:r w:rsidRPr="00210AE1">
        <w:rPr>
          <w:rFonts w:ascii="Times New Roman" w:hAnsi="Times New Roman" w:cs="Times New Roman"/>
          <w:sz w:val="28"/>
          <w:szCs w:val="28"/>
        </w:rPr>
        <w:t xml:space="preserve"> человека с организацией: «…лояльность – это позиция или ориентация по отношению к организации, которая связывает или прикрепляет личность человека к организации».</w:t>
      </w:r>
      <w:r w:rsidRPr="00210AE1">
        <w:rPr>
          <w:rStyle w:val="a6"/>
          <w:rFonts w:ascii="Times New Roman" w:hAnsi="Times New Roman" w:cs="Times New Roman"/>
          <w:sz w:val="28"/>
          <w:szCs w:val="28"/>
        </w:rPr>
        <w:footnoteReference w:id="52"/>
      </w:r>
      <w:r w:rsidRPr="00210AE1">
        <w:rPr>
          <w:rFonts w:ascii="Times New Roman" w:hAnsi="Times New Roman" w:cs="Times New Roman"/>
          <w:sz w:val="28"/>
          <w:szCs w:val="28"/>
        </w:rPr>
        <w:t xml:space="preserve"> В продолжении исследования автор приходит к выводу, что приверженность связана такими факторами, как социальная активность (вовлеченность), возрастом и профессиональным опытом. Работники с низким уровнем социального участия вряд ли будут иметь лояльность по отношению к организации, а приверженность профессии возрастает с увеличением опыта работы, что особенно заметно у людей со средним сроком выслуги.</w:t>
      </w:r>
      <w:r w:rsidRPr="00210AE1">
        <w:rPr>
          <w:rStyle w:val="a6"/>
          <w:rFonts w:ascii="Times New Roman" w:hAnsi="Times New Roman" w:cs="Times New Roman"/>
          <w:sz w:val="28"/>
          <w:szCs w:val="28"/>
        </w:rPr>
        <w:footnoteReference w:id="53"/>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Исследования М. </w:t>
      </w:r>
      <w:proofErr w:type="spellStart"/>
      <w:r w:rsidRPr="00210AE1">
        <w:rPr>
          <w:rFonts w:ascii="Times New Roman" w:hAnsi="Times New Roman" w:cs="Times New Roman"/>
          <w:sz w:val="28"/>
          <w:szCs w:val="28"/>
        </w:rPr>
        <w:t>Магуры</w:t>
      </w:r>
      <w:proofErr w:type="spellEnd"/>
      <w:r w:rsidRPr="00210AE1">
        <w:rPr>
          <w:rFonts w:ascii="Times New Roman" w:hAnsi="Times New Roman" w:cs="Times New Roman"/>
          <w:sz w:val="28"/>
          <w:szCs w:val="28"/>
        </w:rPr>
        <w:t xml:space="preserve"> опираются на мнение западных коллег.</w:t>
      </w:r>
      <w:r w:rsidRPr="00210AE1">
        <w:rPr>
          <w:rStyle w:val="a6"/>
          <w:rFonts w:ascii="Times New Roman" w:hAnsi="Times New Roman" w:cs="Times New Roman"/>
          <w:sz w:val="28"/>
          <w:szCs w:val="28"/>
        </w:rPr>
        <w:footnoteReference w:id="54"/>
      </w:r>
      <w:r w:rsidRPr="00210AE1">
        <w:rPr>
          <w:rFonts w:ascii="Times New Roman" w:hAnsi="Times New Roman" w:cs="Times New Roman"/>
          <w:sz w:val="28"/>
          <w:szCs w:val="28"/>
        </w:rPr>
        <w:t xml:space="preserve"> Организационную приверженность он разделил на три элемента: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1. Идентификация. Она предполагает осведомленность сотрудника о ценностях и целях организации, их принятие как своих собственных целей, степень удовлетворенности справедливостью оценки собственного труда, чувство гордости за компанию.</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2. Вовлеченность. Зависит от готовности посвящать себя труду вне должностных и временных границ, желание внести собственный вклад и готовность нести ответственность за свои действия.</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3. Лояльность – это эмоциональная привязанность к своей организации, желание оставаться ее членом. Зависит от удовлетворенности содержанием работы, выполняемой в организации, ощущением внимания и заботы со стороны организации, удовлетворенностью своей карьерой в организации, уверенностью в целесообразности длительной работы в данной организации.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Автор рассматривает понятие лояльность как часть организационной приверженности. Приверженность к организации – это общее психологическое </w:t>
      </w:r>
      <w:r w:rsidRPr="00210AE1">
        <w:rPr>
          <w:rFonts w:ascii="Times New Roman" w:hAnsi="Times New Roman" w:cs="Times New Roman"/>
          <w:sz w:val="28"/>
          <w:szCs w:val="28"/>
        </w:rPr>
        <w:lastRenderedPageBreak/>
        <w:t xml:space="preserve">состояние, а лояльность – эмоциональная привязанность, которая зависит от определенных факторов, связанных с работой, и ощущение своего места в организации. Приверженность, скорее, более продолжительное чувство, которое возникает не спонтанно, а по истечению продолжительного времени и означает единение сотрудника и организации, появление общей идеи и общих ценностей. М.И. </w:t>
      </w:r>
      <w:proofErr w:type="spellStart"/>
      <w:r w:rsidRPr="00210AE1">
        <w:rPr>
          <w:rFonts w:ascii="Times New Roman" w:hAnsi="Times New Roman" w:cs="Times New Roman"/>
          <w:sz w:val="28"/>
          <w:szCs w:val="28"/>
        </w:rPr>
        <w:t>Магура</w:t>
      </w:r>
      <w:proofErr w:type="spellEnd"/>
      <w:r w:rsidRPr="00210AE1">
        <w:rPr>
          <w:rFonts w:ascii="Times New Roman" w:hAnsi="Times New Roman" w:cs="Times New Roman"/>
          <w:sz w:val="28"/>
          <w:szCs w:val="28"/>
        </w:rPr>
        <w:t xml:space="preserve"> называет корпоративный патриотизм высшей степенью лояльности, то есть глубокой, искренней приверженностью к организации.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В.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исследователь в области организационной психологии, утверждает, что лояльность персонала означает верность. Термин подразумевает не только нейтральное отношение сотрудника к организации, но и совершение им конкретных действий, приносящих пользу. Лояльный сотрудник должен проявлять инициативу и добровольно проявлять активность в отношении организации. Когда же речь идет о формальном соблюдении норм, то применимы понятия честности, благонадежности и законопослушности.</w:t>
      </w:r>
      <w:r w:rsidRPr="00210AE1">
        <w:rPr>
          <w:rStyle w:val="a6"/>
          <w:rFonts w:ascii="Times New Roman" w:hAnsi="Times New Roman" w:cs="Times New Roman"/>
          <w:sz w:val="28"/>
          <w:szCs w:val="28"/>
        </w:rPr>
        <w:footnoteReference w:id="55"/>
      </w:r>
      <w:r w:rsidRPr="00210AE1">
        <w:rPr>
          <w:rFonts w:ascii="Times New Roman" w:hAnsi="Times New Roman" w:cs="Times New Roman"/>
          <w:sz w:val="28"/>
          <w:szCs w:val="28"/>
        </w:rPr>
        <w:t xml:space="preserve">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Один из наиболее часто встречающихся взглядов на лояльность персонала - взгляд с точки зрения безопасности. В соответствии с этим подходом сотрудники рассматриваются как потенциально нелояльные, и основные усилия направлены на выявление и исключение предпосылок нелояльного поведения, под которым подразумевается сознательное нанесение ущерба организации. А. Ковров использует понятие лояльности во временном контексте и пишет, что лояльность к организации не появится, пока человек не познакомится с организационной культурой, поработав в компании какое-то время. Для него нелояльное поведение связано с прогулами, опозданиями, предательством, пьянством и хищениями, совершаемыми сотрудниками на предприятии.</w:t>
      </w:r>
      <w:r w:rsidRPr="00210AE1">
        <w:rPr>
          <w:rStyle w:val="a6"/>
          <w:rFonts w:ascii="Times New Roman" w:hAnsi="Times New Roman" w:cs="Times New Roman"/>
          <w:sz w:val="28"/>
          <w:szCs w:val="28"/>
        </w:rPr>
        <w:footnoteReference w:id="56"/>
      </w:r>
      <w:r w:rsidRPr="00210AE1">
        <w:rPr>
          <w:rFonts w:ascii="Times New Roman" w:hAnsi="Times New Roman" w:cs="Times New Roman"/>
          <w:sz w:val="28"/>
          <w:szCs w:val="28"/>
        </w:rPr>
        <w:t xml:space="preserve"> И. </w:t>
      </w:r>
      <w:proofErr w:type="spellStart"/>
      <w:r w:rsidRPr="00210AE1">
        <w:rPr>
          <w:rFonts w:ascii="Times New Roman" w:hAnsi="Times New Roman" w:cs="Times New Roman"/>
          <w:sz w:val="28"/>
          <w:szCs w:val="28"/>
        </w:rPr>
        <w:t>Чумарин</w:t>
      </w:r>
      <w:proofErr w:type="spellEnd"/>
      <w:r w:rsidRPr="00210AE1">
        <w:rPr>
          <w:rFonts w:ascii="Times New Roman" w:hAnsi="Times New Roman" w:cs="Times New Roman"/>
          <w:sz w:val="28"/>
          <w:szCs w:val="28"/>
        </w:rPr>
        <w:t xml:space="preserve"> определяет лояльность персонала как добровольное следование законным правилам и </w:t>
      </w:r>
      <w:r w:rsidRPr="00210AE1">
        <w:rPr>
          <w:rFonts w:ascii="Times New Roman" w:hAnsi="Times New Roman" w:cs="Times New Roman"/>
          <w:sz w:val="28"/>
          <w:szCs w:val="28"/>
        </w:rPr>
        <w:lastRenderedPageBreak/>
        <w:t>процедурам организации, где мерой выступает степень добровольности в действиях.</w:t>
      </w:r>
      <w:r w:rsidRPr="00210AE1">
        <w:rPr>
          <w:rStyle w:val="a6"/>
          <w:rFonts w:ascii="Times New Roman" w:hAnsi="Times New Roman" w:cs="Times New Roman"/>
          <w:sz w:val="28"/>
          <w:szCs w:val="28"/>
        </w:rPr>
        <w:footnoteReference w:id="57"/>
      </w:r>
      <w:r w:rsidRPr="00210AE1">
        <w:rPr>
          <w:rFonts w:ascii="Times New Roman" w:hAnsi="Times New Roman" w:cs="Times New Roman"/>
          <w:sz w:val="28"/>
          <w:szCs w:val="28"/>
        </w:rPr>
        <w:t xml:space="preserve">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Понятие «неблагонадежности» рассматривает и К. </w:t>
      </w:r>
      <w:proofErr w:type="spellStart"/>
      <w:r w:rsidRPr="00210AE1">
        <w:rPr>
          <w:rFonts w:ascii="Times New Roman" w:hAnsi="Times New Roman" w:cs="Times New Roman"/>
          <w:sz w:val="28"/>
          <w:szCs w:val="28"/>
        </w:rPr>
        <w:t>Харский</w:t>
      </w:r>
      <w:proofErr w:type="spellEnd"/>
      <w:r w:rsidRPr="00210AE1">
        <w:rPr>
          <w:rFonts w:ascii="Times New Roman" w:hAnsi="Times New Roman" w:cs="Times New Roman"/>
          <w:sz w:val="28"/>
          <w:szCs w:val="28"/>
        </w:rPr>
        <w:t xml:space="preserve">. Но он разделяет понятие лояльности, которое обозначает преданность и благонадежность, означающую законопослушность. Он пишет, что человек может быть лояльным по отношению к своему делу, но ослушиваться закона (речь идет о группировке преступной направленности). В то же время сотрудник является благонадежным и следует всем нормам, но постепенно утрачивает преданность к компании.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Автор также выделяет уровни лояльности: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уровень внешних атрибутов (наличие корпоративной формы не позволяет человеку демонстрировать нелояльное поведение);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уровень поступков, поведения (следование формально принятым правилам и традициям следование собственным внутренним целям, например, - профессиональное развитие);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 уровень способностей (не поддается влиянию со стороны организации, человек готов «подарить» свою заинтересованность в процветании компании, когда поймет, что компания достойна его внимания);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уровень убеждений и уровень идентичности (забота о благополучии компании и полное разделение ее ценностей).</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Таким образом, среди вышеизложенных взглядов можно выделить следующие интерпретации понятия «лояльность персонала» применительно к организации: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готовность действовать во имя общественных интересов и прилагать определенные усилия;</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лояльность к организации как результат выбора среди прочих менее удачных альтернатив;</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желание быть частью организации и принятие ее ценностей;</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состояние, когда человек вовлечен в деятельность организации и готов отдавать свою энергию на благо ее развития;</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добровольное проявление активности;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соблюдение норм и правил, установленных в организации.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Можно заметить, что единого понимания данного термина пока нет, но каждый исследователь уделяет внимание наиболее значимым для него характеристикам. Однако, выделив одно определение и перечеркнув другое как неважное, на практике мы получим сотрудника, который в любой момент может покинуть организацию, то есть нелояльного. В связи с этим предлагаю рассмотреть лояльность персонала как совокупность факторов. В поддержании факторов, определяющих лояльное поведение, на должном уровне, первостепенную роль играет деятельность организации по управлению человеческими ресурсами.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Термин «технология» происходит от греческих слов «</w:t>
      </w:r>
      <w:proofErr w:type="spellStart"/>
      <w:r w:rsidRPr="00210AE1">
        <w:rPr>
          <w:rFonts w:ascii="Times New Roman" w:hAnsi="Times New Roman" w:cs="Times New Roman"/>
          <w:sz w:val="28"/>
          <w:szCs w:val="28"/>
        </w:rPr>
        <w:t>techne</w:t>
      </w:r>
      <w:proofErr w:type="spellEnd"/>
      <w:r w:rsidRPr="00210AE1">
        <w:rPr>
          <w:rFonts w:ascii="Times New Roman" w:hAnsi="Times New Roman" w:cs="Times New Roman"/>
          <w:sz w:val="28"/>
          <w:szCs w:val="28"/>
        </w:rPr>
        <w:t>» – искусство, мастерство, умение и «</w:t>
      </w:r>
      <w:proofErr w:type="spellStart"/>
      <w:r w:rsidRPr="00210AE1">
        <w:rPr>
          <w:rFonts w:ascii="Times New Roman" w:hAnsi="Times New Roman" w:cs="Times New Roman"/>
          <w:sz w:val="28"/>
          <w:szCs w:val="28"/>
        </w:rPr>
        <w:t>logos</w:t>
      </w:r>
      <w:proofErr w:type="spellEnd"/>
      <w:r w:rsidRPr="00210AE1">
        <w:rPr>
          <w:rFonts w:ascii="Times New Roman" w:hAnsi="Times New Roman" w:cs="Times New Roman"/>
          <w:sz w:val="28"/>
          <w:szCs w:val="28"/>
        </w:rPr>
        <w:t xml:space="preserve">» - учение, наука. Изначально понятие использовалось для технической сферы знания, где определялись конкретные способы производства и совокупность процессов на производстве. Во второй половине </w:t>
      </w:r>
      <w:r w:rsidRPr="00210AE1">
        <w:rPr>
          <w:rFonts w:ascii="Times New Roman" w:hAnsi="Times New Roman" w:cs="Times New Roman"/>
          <w:sz w:val="28"/>
          <w:szCs w:val="28"/>
          <w:lang w:val="en-US"/>
        </w:rPr>
        <w:t>XX</w:t>
      </w:r>
      <w:r w:rsidRPr="00210AE1">
        <w:rPr>
          <w:rFonts w:ascii="Times New Roman" w:hAnsi="Times New Roman" w:cs="Times New Roman"/>
          <w:sz w:val="28"/>
          <w:szCs w:val="28"/>
        </w:rPr>
        <w:t>в. К. Поппер вводит в оборот понятие «социальная технология» и определяет его как способ применения теоретических выводов в практических целях.</w:t>
      </w:r>
      <w:r w:rsidRPr="00210AE1">
        <w:rPr>
          <w:rStyle w:val="a6"/>
          <w:rFonts w:ascii="Times New Roman" w:hAnsi="Times New Roman" w:cs="Times New Roman"/>
          <w:sz w:val="28"/>
          <w:szCs w:val="28"/>
        </w:rPr>
        <w:footnoteReference w:id="58"/>
      </w:r>
      <w:r w:rsidRPr="00210AE1">
        <w:rPr>
          <w:rFonts w:ascii="Times New Roman" w:hAnsi="Times New Roman" w:cs="Times New Roman"/>
          <w:sz w:val="28"/>
          <w:szCs w:val="28"/>
        </w:rPr>
        <w:t xml:space="preserve"> Понятие «социальная» подчеркивает необходимость применения технологий для преобразования явлений общественной жизни. С точки зрения социального управления социальные технологии используются для выработки решений и постановки задач, их реализации, выявлений проблем в организации и дальнейшего преобразования системы с целью обеспечения продолжительного </w:t>
      </w:r>
      <w:r w:rsidRPr="00210AE1">
        <w:rPr>
          <w:rFonts w:ascii="Times New Roman" w:hAnsi="Times New Roman" w:cs="Times New Roman"/>
          <w:sz w:val="28"/>
          <w:szCs w:val="28"/>
        </w:rPr>
        <w:lastRenderedPageBreak/>
        <w:t xml:space="preserve">существования организации и достижения ее долгосрочных планов. Социальные технологии используются в процессе управления персоналом. Формирование лояльности персонала подразумевает комплекс целенаправленных и последовательно применяемых мер. Лояльность к организации выстраивается посредством конкретных действий, каждое из которых имеет свою технологию. Конечно, каждый сотрудник, прежде всего, живой организм со своими потребностями, мотивами и установками, с которыми он приходит на рабочее место. Как пишет Т. </w:t>
      </w:r>
      <w:proofErr w:type="spellStart"/>
      <w:r w:rsidRPr="00210AE1">
        <w:rPr>
          <w:rFonts w:ascii="Times New Roman" w:hAnsi="Times New Roman" w:cs="Times New Roman"/>
          <w:sz w:val="28"/>
          <w:szCs w:val="28"/>
        </w:rPr>
        <w:t>Соломандина</w:t>
      </w:r>
      <w:proofErr w:type="spellEnd"/>
      <w:r w:rsidRPr="00210AE1">
        <w:rPr>
          <w:rFonts w:ascii="Times New Roman" w:hAnsi="Times New Roman" w:cs="Times New Roman"/>
          <w:sz w:val="28"/>
          <w:szCs w:val="28"/>
        </w:rPr>
        <w:t xml:space="preserve"> в исследовании мотивации сотрудников, лояльность уровня «приверженность», когда человек полностью ассоциирует себя с компанией и принимает ее ценности как свои собственные, проявляется только у сотрудников, занимающих «</w:t>
      </w:r>
      <w:proofErr w:type="spellStart"/>
      <w:r w:rsidRPr="00210AE1">
        <w:rPr>
          <w:rFonts w:ascii="Times New Roman" w:hAnsi="Times New Roman" w:cs="Times New Roman"/>
          <w:sz w:val="28"/>
          <w:szCs w:val="28"/>
        </w:rPr>
        <w:t>высокозамотивированные</w:t>
      </w:r>
      <w:proofErr w:type="spellEnd"/>
      <w:r w:rsidRPr="00210AE1">
        <w:rPr>
          <w:rFonts w:ascii="Times New Roman" w:hAnsi="Times New Roman" w:cs="Times New Roman"/>
          <w:sz w:val="28"/>
          <w:szCs w:val="28"/>
        </w:rPr>
        <w:t xml:space="preserve"> позиции». Такой уровень верности может встретиться только у немногих либо среди тех, кто стоит у истоков основания. Поэтому не стоит строить надежд и питать иллюзии, что есть вероятность достичь такого уровня целенаправленными способами.</w:t>
      </w:r>
      <w:r w:rsidRPr="00210AE1">
        <w:rPr>
          <w:rStyle w:val="a6"/>
          <w:rFonts w:ascii="Times New Roman" w:hAnsi="Times New Roman" w:cs="Times New Roman"/>
          <w:sz w:val="28"/>
          <w:szCs w:val="28"/>
        </w:rPr>
        <w:footnoteReference w:id="59"/>
      </w:r>
      <w:r w:rsidRPr="00210AE1">
        <w:rPr>
          <w:rFonts w:ascii="Times New Roman" w:hAnsi="Times New Roman" w:cs="Times New Roman"/>
          <w:sz w:val="28"/>
          <w:szCs w:val="28"/>
        </w:rPr>
        <w:t xml:space="preserve"> Поэтому в процессе выстраивания отношений компании с работником следует лишь разработать технологии, применимые ко всем сотрудником и позволяющие удовлетворить потребность основных причин способствующих комфортному существованию на рабочем месте и развитию потенциально лояльного поведения.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Организация переживает определенные стадии в своем развитии. Так же и человек, приступая к выполнению должностных обязанностей на новом рабочем месте, постепенно формирует свое отношение к компании. Следует выделить социальные технологии формирования лояльности персонала как этапы приспособления сотрудника к условиям работы. Каждый из этапов представляет собой отдельную технологию, которая многократно воспроизводится организацией при появлении нового сотрудника и в процессе коммуникации с уже существующими. Рассмотрим каждую из них.</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1.Создание условий труда, безопасность, оплата труда.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xml:space="preserve">Условия труда - первый фактор, который характеризует организацию в глазах работника. Соблюдение норм безопасности, своевременность выплат и создание благоприятных условий – прямые обязанности работодателя, о которых уже говорилось в предыдущей главе по формированию имиджа компании как работодателя. Следование принципам соблюдения комфортного существования на рабочем месте обеспечит высокую удовлетворенность трудом. В зависимости от целей введенной должности комфортные и стабильные условия труда могут способствовать проявлению личностного и профессионального потенциала, формированию творческого потенциала, который в свою очередь даст почву для роста качества и производительности труда.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2. Адаптация</w:t>
      </w:r>
      <w:r w:rsidR="007C5438">
        <w:rPr>
          <w:rFonts w:ascii="Times New Roman" w:hAnsi="Times New Roman" w:cs="Times New Roman"/>
          <w:sz w:val="28"/>
          <w:szCs w:val="28"/>
        </w:rPr>
        <w:t xml:space="preserve"> персонала.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Согласно нормативной концепции Э. Дюркгейма социальная адаптация происходит посредством усвоения норм. Для того чтобы общество стабильно функционировало и было здоровым, необходимо соблюдение норм, принятых в нем. Игнорирование приведет к дисбалансу, поэтому соблюдение принятых правил приводит к высокой степени адаптации.</w:t>
      </w:r>
      <w:r w:rsidRPr="00210AE1">
        <w:rPr>
          <w:rStyle w:val="a6"/>
          <w:rFonts w:ascii="Times New Roman" w:hAnsi="Times New Roman" w:cs="Times New Roman"/>
          <w:sz w:val="28"/>
          <w:szCs w:val="28"/>
        </w:rPr>
        <w:footnoteReference w:id="60"/>
      </w:r>
      <w:r w:rsidRPr="00210AE1">
        <w:rPr>
          <w:rFonts w:ascii="Times New Roman" w:hAnsi="Times New Roman" w:cs="Times New Roman"/>
          <w:sz w:val="28"/>
          <w:szCs w:val="28"/>
        </w:rPr>
        <w:t xml:space="preserve"> С точки зрения адаптации сотрудника соблюдение общепринятых правил ускорит процесс психологической адаптации индивида к новым условиям. Например, психолог Л. </w:t>
      </w:r>
      <w:proofErr w:type="spellStart"/>
      <w:r w:rsidRPr="00210AE1">
        <w:rPr>
          <w:rFonts w:ascii="Times New Roman" w:hAnsi="Times New Roman" w:cs="Times New Roman"/>
          <w:sz w:val="28"/>
          <w:szCs w:val="28"/>
        </w:rPr>
        <w:t>Фестингер</w:t>
      </w:r>
      <w:proofErr w:type="spellEnd"/>
      <w:r w:rsidRPr="00210AE1">
        <w:rPr>
          <w:rFonts w:ascii="Times New Roman" w:hAnsi="Times New Roman" w:cs="Times New Roman"/>
          <w:sz w:val="28"/>
          <w:szCs w:val="28"/>
        </w:rPr>
        <w:t xml:space="preserve"> рассматривал адаптацию как защитный механизм, реакцию на преодоление психологического дискомфорта. В процессе адаптации личность преодолевает тревожные эмоции и стремится к эмоциональному комфорту.</w:t>
      </w:r>
      <w:r w:rsidRPr="00210AE1">
        <w:rPr>
          <w:rStyle w:val="a6"/>
          <w:rFonts w:ascii="Times New Roman" w:hAnsi="Times New Roman" w:cs="Times New Roman"/>
          <w:sz w:val="28"/>
          <w:szCs w:val="28"/>
        </w:rPr>
        <w:footnoteReference w:id="61"/>
      </w:r>
      <w:r w:rsidRPr="00210AE1">
        <w:rPr>
          <w:rFonts w:ascii="Times New Roman" w:hAnsi="Times New Roman" w:cs="Times New Roman"/>
          <w:sz w:val="28"/>
          <w:szCs w:val="28"/>
        </w:rPr>
        <w:t xml:space="preserve"> Эти взгляды отражают адаптацию с двух сторон: со стороны сотрудника, которому необходимо принимать правила, по которым действует организация и сторону организации, которой нужно создать благоприятные условия и атмосферу прохождения адаптационного периода. Таким образом, выделим основные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Организационно-административная адаптация. Сотруднику необходимо донести, какие правила обеспечивают его функционирование на рабочем месте, кто является потребителем его результатов труда, его основные обязанности и зону ответственности, иерархию соподчиненности – непосредственное руководство, определить оплату труда. Осведомленность об организационной структуре и лицах, принимающих решение, позволят с первых дней осознать свое место и роль в процессе производства и повысить уровень удовлетворенности трудом.</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Психофизиологическая адаптация. Приспособление к новым условиям труда, к освоению рабочего пространства, графику работы, особенно, если он предполагает командировки и ненормированный рабочий день; привыкание к новым правилам и принципам выполнения должностных полномочий. На этом этапе следует начать получать обратную связь от сотрудника, что входит в обязанности как непосредственного руководителя, так и отдела по управлению персоналом.</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Социальная адаптация – не менее важный этап. Сотрудник начинает выстраивать коммуникации с коллективом и определяет зону комфорта в общении с ним. Приняв во внимание правила и нормы, сотрудник знакомится с окружением и соотносит свою роль с ролью других в данной организации. Так же формируется групповая сплоченность либо дифференциация от коллектива – отделения от неблизких по поведению людей. Результат социальной адаптации зависит и от особенностей человека (интроверт или экстраверт). В коллективе он может найти поддержку, но и получить реальное мнение о компании «из первых уст». </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Профессиональная адаптация. Этот аспект связан с прямыми обязанностями сотрудника на рабочем месте. Отслеживание этого периода позволит организации обеспечить себя полноценной функционирующей единицей. Руководитель отдела должен отслеживать, хватает ли профессиональных навыков для выполнения обязанностей и, в случае необходимости, привязать к наставнику либо организовать дополнительное обучение сотрудника.</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3. Корпоративная культура</w:t>
      </w:r>
      <w:r w:rsidR="007C5438">
        <w:rPr>
          <w:rFonts w:ascii="Times New Roman" w:hAnsi="Times New Roman" w:cs="Times New Roman"/>
          <w:sz w:val="28"/>
          <w:szCs w:val="28"/>
        </w:rPr>
        <w:t xml:space="preserve"> организации.</w:t>
      </w:r>
    </w:p>
    <w:p w:rsidR="00E238F7" w:rsidRPr="00210AE1" w:rsidRDefault="00E238F7"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В то время как организационная культура может быть выражена неявно, хотя и определяет поведение сотрудников в организации и отражает нормы и ценности, но она формируется под воздействием культурных традиций, сложившихся в той или иной стране, и характеризует в большей степени склонность к определенным стилям руководства, способам распределения ответственности, особенностями формирования организационной структуры. Корпоративная культура формируется целенаправленно и задает образ мышления, направление движения в зависимости от запросов во внешней среде. То есть корпоративная культура зависит от выбранной стратегии на данном этапе развития организации.</w:t>
      </w:r>
      <w:r w:rsidRPr="00210AE1">
        <w:rPr>
          <w:rStyle w:val="a6"/>
          <w:rFonts w:ascii="Times New Roman" w:hAnsi="Times New Roman" w:cs="Times New Roman"/>
          <w:sz w:val="28"/>
          <w:szCs w:val="28"/>
        </w:rPr>
        <w:footnoteReference w:id="62"/>
      </w:r>
      <w:r w:rsidRPr="00210AE1">
        <w:rPr>
          <w:rFonts w:ascii="Times New Roman" w:hAnsi="Times New Roman" w:cs="Times New Roman"/>
          <w:sz w:val="28"/>
          <w:szCs w:val="28"/>
        </w:rPr>
        <w:t xml:space="preserve"> Компоненты, которые ее определяют: символика (единый стиль, логотип); цели (понимание цели сотрудником в процессе выполнения узкопрофессиональных обязанностей, осведомленность о целях организации и векторе движения компании на различных этапах); система внутрикорпоративных коммуникаций (формирование и поддержание внутреннего имиджа компании, вовлечение в жизнь организации, создание и поддержание традиций и т.п.). Корпоративная культура позволяет сотруднику быть участником процесса и чувствовать свою роль в результатах и достижениях компании. Признание сотрудника как личности и оценка вложенного труда – путь к формированию лояльного поведения, а поддержание высокой информированности о деятельности компании формирует доверие, которое является залогом преданности со стороны работников. «Отсутствие единства в понимании ценностей компании приводит к усилению индивидуалистических мотивов деятельности, которые не всегда соответствуют организационным интересам. Развитие этой тенденции закономерно ведет к падению авторитета руководства и к иррациональному использованию человеческого потенциала, к появлению признаков нелояльного поведения сотрудников».</w:t>
      </w:r>
      <w:r w:rsidRPr="00210AE1">
        <w:rPr>
          <w:rStyle w:val="a6"/>
          <w:rFonts w:ascii="Times New Roman" w:hAnsi="Times New Roman" w:cs="Times New Roman"/>
          <w:sz w:val="28"/>
          <w:szCs w:val="28"/>
        </w:rPr>
        <w:footnoteReference w:id="63"/>
      </w:r>
    </w:p>
    <w:p w:rsidR="0077130B" w:rsidRDefault="00AA7271" w:rsidP="003949EB">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lastRenderedPageBreak/>
        <w:t xml:space="preserve">2.2 </w:t>
      </w:r>
      <w:r w:rsidR="00E238F7" w:rsidRPr="00210AE1">
        <w:rPr>
          <w:rFonts w:ascii="Times New Roman" w:hAnsi="Times New Roman" w:cs="Times New Roman"/>
          <w:sz w:val="28"/>
          <w:szCs w:val="28"/>
        </w:rPr>
        <w:t>Лояльность персонала</w:t>
      </w:r>
      <w:r w:rsidRPr="00210AE1">
        <w:rPr>
          <w:rFonts w:ascii="Times New Roman" w:hAnsi="Times New Roman" w:cs="Times New Roman"/>
          <w:sz w:val="28"/>
          <w:szCs w:val="28"/>
        </w:rPr>
        <w:t xml:space="preserve"> как фактор успешности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-бренда организации</w:t>
      </w:r>
    </w:p>
    <w:p w:rsidR="0077130B" w:rsidRDefault="0077130B" w:rsidP="003949EB">
      <w:pPr>
        <w:spacing w:line="360" w:lineRule="auto"/>
        <w:ind w:firstLine="709"/>
        <w:jc w:val="center"/>
        <w:rPr>
          <w:rFonts w:ascii="Times New Roman" w:hAnsi="Times New Roman" w:cs="Times New Roman"/>
          <w:sz w:val="28"/>
          <w:szCs w:val="28"/>
        </w:rPr>
      </w:pP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Лояльность персонала к организации является следствием множества факторов</w:t>
      </w:r>
      <w:r w:rsidR="001F4C98">
        <w:rPr>
          <w:rFonts w:ascii="Times New Roman" w:hAnsi="Times New Roman" w:cs="Times New Roman"/>
          <w:color w:val="000000"/>
          <w:sz w:val="28"/>
          <w:szCs w:val="28"/>
        </w:rPr>
        <w:t>, которые зависят как от самой компании, так и от некоторых фактических характеристик специалиста, например,</w:t>
      </w:r>
      <w:r w:rsidRPr="00210AE1">
        <w:rPr>
          <w:rFonts w:ascii="Times New Roman" w:hAnsi="Times New Roman" w:cs="Times New Roman"/>
          <w:color w:val="000000"/>
          <w:sz w:val="28"/>
          <w:szCs w:val="28"/>
        </w:rPr>
        <w:t xml:space="preserve"> возраст, пол, семейное поло</w:t>
      </w:r>
      <w:r w:rsidR="001F4C98">
        <w:rPr>
          <w:rFonts w:ascii="Times New Roman" w:hAnsi="Times New Roman" w:cs="Times New Roman"/>
          <w:color w:val="000000"/>
          <w:sz w:val="28"/>
          <w:szCs w:val="28"/>
        </w:rPr>
        <w:t>жение, стаж работы по профессии и</w:t>
      </w:r>
      <w:r w:rsidRPr="00210AE1">
        <w:rPr>
          <w:rFonts w:ascii="Times New Roman" w:hAnsi="Times New Roman" w:cs="Times New Roman"/>
          <w:color w:val="000000"/>
          <w:sz w:val="28"/>
          <w:szCs w:val="28"/>
        </w:rPr>
        <w:t xml:space="preserve"> стаж работы в конкретной организации и т.п.</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Западные исследователи развития организационной лояльности К. Бек и К. Уилсон заключают, что развитие приверженности включает 4 этапа: предвкушение (ожидания от рабочего места), стадия включения в процесс (менее 12 месяцев), стадия продвижения и прогресса (от 1 до 9 лет), закрепление в организации (10 лет и более). Они провели исследование среди офицеров полиции и выявили, что самая важная стадия – ожидания от рабочего места и именно с несбывшимися надеждами связан низкий уровень лояльности на стадии продвижения. Также высокий уровень лояльности они связали со значительными усилиями, вложенными в деятельность организацию. Однако обобщение других примеров и собственного опыта в дальнейшем показало, что лояльность может не только увеличиваться, но и уменьшаться со стажем работы.</w:t>
      </w:r>
      <w:r w:rsidRPr="00210AE1">
        <w:rPr>
          <w:rStyle w:val="a6"/>
          <w:rFonts w:ascii="Times New Roman" w:hAnsi="Times New Roman" w:cs="Times New Roman"/>
          <w:color w:val="000000"/>
          <w:sz w:val="28"/>
          <w:szCs w:val="28"/>
        </w:rPr>
        <w:footnoteReference w:id="64"/>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«Мейер и Аллен обраща</w:t>
      </w:r>
      <w:r w:rsidR="00094DE5">
        <w:rPr>
          <w:rFonts w:ascii="Times New Roman" w:hAnsi="Times New Roman" w:cs="Times New Roman"/>
          <w:color w:val="000000"/>
          <w:sz w:val="28"/>
          <w:szCs w:val="28"/>
        </w:rPr>
        <w:t>ли</w:t>
      </w:r>
      <w:r w:rsidRPr="00210AE1">
        <w:rPr>
          <w:rFonts w:ascii="Times New Roman" w:hAnsi="Times New Roman" w:cs="Times New Roman"/>
          <w:color w:val="000000"/>
          <w:sz w:val="28"/>
          <w:szCs w:val="28"/>
        </w:rPr>
        <w:t xml:space="preserve"> внимание на то, что лояльность развивается через социальные обменные механизмы как результат положительного опыта работы (т.е., положительный опыт работы оценивается работником, который впоследствии становится преданным организации, которая обеспечила этот опыт)».</w:t>
      </w:r>
      <w:r w:rsidRPr="00210AE1">
        <w:rPr>
          <w:rStyle w:val="a6"/>
          <w:rFonts w:ascii="Times New Roman" w:hAnsi="Times New Roman" w:cs="Times New Roman"/>
          <w:color w:val="000000"/>
          <w:sz w:val="28"/>
          <w:szCs w:val="28"/>
        </w:rPr>
        <w:footnoteReference w:id="65"/>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Исследование компании «</w:t>
      </w:r>
      <w:proofErr w:type="spellStart"/>
      <w:r w:rsidRPr="00210AE1">
        <w:rPr>
          <w:rFonts w:ascii="Times New Roman" w:hAnsi="Times New Roman" w:cs="Times New Roman"/>
          <w:color w:val="000000"/>
          <w:sz w:val="28"/>
          <w:szCs w:val="28"/>
        </w:rPr>
        <w:t>Экопси</w:t>
      </w:r>
      <w:proofErr w:type="spellEnd"/>
      <w:r w:rsidRPr="00210AE1">
        <w:rPr>
          <w:rFonts w:ascii="Times New Roman" w:hAnsi="Times New Roman" w:cs="Times New Roman"/>
          <w:color w:val="000000"/>
          <w:sz w:val="28"/>
          <w:szCs w:val="28"/>
        </w:rPr>
        <w:t xml:space="preserve"> консалтинг» показывает, что лояльность у новичков держится на уровне 71% и снижается к пятому году работы до 59%. </w:t>
      </w:r>
      <w:r w:rsidR="00012AC7">
        <w:rPr>
          <w:rFonts w:ascii="Times New Roman" w:hAnsi="Times New Roman" w:cs="Times New Roman"/>
          <w:color w:val="000000"/>
          <w:sz w:val="28"/>
          <w:szCs w:val="28"/>
        </w:rPr>
        <w:t>В связи с этим можно предположить, что</w:t>
      </w:r>
      <w:r w:rsidRPr="00210AE1">
        <w:rPr>
          <w:rFonts w:ascii="Times New Roman" w:hAnsi="Times New Roman" w:cs="Times New Roman"/>
          <w:color w:val="000000"/>
          <w:sz w:val="28"/>
          <w:szCs w:val="28"/>
        </w:rPr>
        <w:t xml:space="preserve"> компании меньше работают со «старичками» и все чаще занимаются новыми сотрудниками. Следствием этого </w:t>
      </w:r>
      <w:r w:rsidRPr="00210AE1">
        <w:rPr>
          <w:rFonts w:ascii="Times New Roman" w:hAnsi="Times New Roman" w:cs="Times New Roman"/>
          <w:color w:val="000000"/>
          <w:sz w:val="28"/>
          <w:szCs w:val="28"/>
        </w:rPr>
        <w:lastRenderedPageBreak/>
        <w:t>является снижение энтузиазма у давно работающих сотрудников, а результатом - профессиональное выгорание.</w:t>
      </w:r>
      <w:r w:rsidRPr="00210AE1">
        <w:rPr>
          <w:rStyle w:val="a6"/>
          <w:rFonts w:ascii="Times New Roman" w:hAnsi="Times New Roman" w:cs="Times New Roman"/>
          <w:color w:val="000000"/>
          <w:sz w:val="28"/>
          <w:szCs w:val="28"/>
        </w:rPr>
        <w:footnoteReference w:id="66"/>
      </w:r>
      <w:r w:rsidR="00012AC7">
        <w:rPr>
          <w:rFonts w:ascii="Times New Roman" w:hAnsi="Times New Roman" w:cs="Times New Roman"/>
          <w:color w:val="000000"/>
          <w:sz w:val="28"/>
          <w:szCs w:val="28"/>
        </w:rPr>
        <w:t xml:space="preserve"> </w:t>
      </w:r>
      <w:r w:rsidR="007C5438">
        <w:rPr>
          <w:rFonts w:ascii="Times New Roman" w:hAnsi="Times New Roman" w:cs="Times New Roman"/>
          <w:color w:val="000000"/>
          <w:sz w:val="28"/>
          <w:szCs w:val="28"/>
        </w:rPr>
        <w:t>Хотя</w:t>
      </w:r>
      <w:r w:rsidR="00BB78A6">
        <w:rPr>
          <w:rFonts w:ascii="Times New Roman" w:hAnsi="Times New Roman" w:cs="Times New Roman"/>
          <w:color w:val="000000"/>
          <w:sz w:val="28"/>
          <w:szCs w:val="28"/>
        </w:rPr>
        <w:t xml:space="preserve"> с</w:t>
      </w:r>
      <w:r w:rsidR="00012AC7">
        <w:rPr>
          <w:rFonts w:ascii="Times New Roman" w:hAnsi="Times New Roman" w:cs="Times New Roman"/>
          <w:color w:val="000000"/>
          <w:sz w:val="28"/>
          <w:szCs w:val="28"/>
        </w:rPr>
        <w:t>отрудники,</w:t>
      </w:r>
      <w:r w:rsidRPr="00210AE1">
        <w:rPr>
          <w:rFonts w:ascii="Times New Roman" w:hAnsi="Times New Roman" w:cs="Times New Roman"/>
          <w:color w:val="000000"/>
          <w:sz w:val="28"/>
          <w:szCs w:val="28"/>
        </w:rPr>
        <w:t xml:space="preserve"> которые вошли в стадию «закрепления в организации», сос</w:t>
      </w:r>
      <w:r w:rsidR="00BB78A6">
        <w:rPr>
          <w:rFonts w:ascii="Times New Roman" w:hAnsi="Times New Roman" w:cs="Times New Roman"/>
          <w:color w:val="000000"/>
          <w:sz w:val="28"/>
          <w:szCs w:val="28"/>
        </w:rPr>
        <w:t>тавляет основную силу и костяк,</w:t>
      </w:r>
      <w:r w:rsidRPr="00210AE1">
        <w:rPr>
          <w:rFonts w:ascii="Times New Roman" w:hAnsi="Times New Roman" w:cs="Times New Roman"/>
          <w:color w:val="000000"/>
          <w:sz w:val="28"/>
          <w:szCs w:val="28"/>
        </w:rPr>
        <w:t xml:space="preserve"> </w:t>
      </w:r>
      <w:r w:rsidR="00BB78A6">
        <w:rPr>
          <w:rFonts w:ascii="Times New Roman" w:hAnsi="Times New Roman" w:cs="Times New Roman"/>
          <w:color w:val="000000"/>
          <w:sz w:val="28"/>
          <w:szCs w:val="28"/>
        </w:rPr>
        <w:t xml:space="preserve">являются </w:t>
      </w:r>
      <w:r w:rsidRPr="00210AE1">
        <w:rPr>
          <w:rFonts w:ascii="Times New Roman" w:hAnsi="Times New Roman" w:cs="Times New Roman"/>
          <w:color w:val="000000"/>
          <w:sz w:val="28"/>
          <w:szCs w:val="28"/>
        </w:rPr>
        <w:t>«лицом органи</w:t>
      </w:r>
      <w:r w:rsidR="00BB78A6">
        <w:rPr>
          <w:rFonts w:ascii="Times New Roman" w:hAnsi="Times New Roman" w:cs="Times New Roman"/>
          <w:color w:val="000000"/>
          <w:sz w:val="28"/>
          <w:szCs w:val="28"/>
        </w:rPr>
        <w:t>зации» для новых сотрудников.</w:t>
      </w:r>
      <w:r w:rsidRPr="00210AE1">
        <w:rPr>
          <w:rFonts w:ascii="Times New Roman" w:hAnsi="Times New Roman" w:cs="Times New Roman"/>
          <w:color w:val="000000"/>
          <w:sz w:val="28"/>
          <w:szCs w:val="28"/>
        </w:rPr>
        <w:br/>
      </w:r>
      <w:r w:rsidR="00BB78A6">
        <w:rPr>
          <w:rFonts w:ascii="Times New Roman" w:hAnsi="Times New Roman" w:cs="Times New Roman"/>
          <w:color w:val="000000"/>
          <w:sz w:val="28"/>
          <w:szCs w:val="28"/>
        </w:rPr>
        <w:t xml:space="preserve">Проблемы, связанные с нелояльным отношением работников к своей компании, напрямую касаются самой организации, а точнее ее руководства. </w:t>
      </w:r>
      <w:r w:rsidRPr="00210AE1">
        <w:rPr>
          <w:rFonts w:ascii="Times New Roman" w:hAnsi="Times New Roman" w:cs="Times New Roman"/>
          <w:color w:val="000000"/>
          <w:sz w:val="28"/>
          <w:szCs w:val="28"/>
        </w:rPr>
        <w:t xml:space="preserve">М. </w:t>
      </w:r>
      <w:proofErr w:type="spellStart"/>
      <w:r w:rsidRPr="00210AE1">
        <w:rPr>
          <w:rFonts w:ascii="Times New Roman" w:hAnsi="Times New Roman" w:cs="Times New Roman"/>
          <w:color w:val="000000"/>
          <w:sz w:val="28"/>
          <w:szCs w:val="28"/>
        </w:rPr>
        <w:t>Магура</w:t>
      </w:r>
      <w:proofErr w:type="spellEnd"/>
      <w:r w:rsidRPr="00210AE1">
        <w:rPr>
          <w:rFonts w:ascii="Times New Roman" w:hAnsi="Times New Roman" w:cs="Times New Roman"/>
          <w:color w:val="000000"/>
          <w:sz w:val="28"/>
          <w:szCs w:val="28"/>
        </w:rPr>
        <w:t xml:space="preserve"> выделяет следующие причины, которые являются препятствиями на пути формирования приверженности</w:t>
      </w:r>
      <w:r w:rsidR="007C5438">
        <w:rPr>
          <w:rStyle w:val="a6"/>
          <w:rFonts w:ascii="Times New Roman" w:hAnsi="Times New Roman" w:cs="Times New Roman"/>
          <w:color w:val="000000"/>
          <w:sz w:val="28"/>
          <w:szCs w:val="28"/>
        </w:rPr>
        <w:footnoteReference w:id="67"/>
      </w:r>
      <w:r w:rsidRPr="00210AE1">
        <w:rPr>
          <w:rFonts w:ascii="Times New Roman" w:hAnsi="Times New Roman" w:cs="Times New Roman"/>
          <w:color w:val="000000"/>
          <w:sz w:val="28"/>
          <w:szCs w:val="28"/>
        </w:rPr>
        <w:t>:</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плохая информированность работников по различным вопросам;</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социальная незащищенность;</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неэффективная система стимулирования труда;</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невнимание руководителей к подчиненным и их проблемам;</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низкий уровень развития личных и моральных качеств руководителей;</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отсутствие перспектив для самореализации сотрудников;</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недостатки в управлении и в организации работы;</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несоответствие квалификации сложности выполняемой работы;</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плохой моральный климат в организации.</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Проблема отсутствия личных и моральных качеств у руководителя, на мой взгляд, является одной из ключевых в предложенном списке. Кто-то спросит, почему руководители должны признавать заслуги своих сотрудников, когда они «просто выполняют свою работу». Однако истина заключается в том, что признание сотрудников за хорошо выполненную работу является одним из наименее дорогих и самых простых способов улучшить моральный дух и удержать сотрудников в организации. Отдача и инвестиция в имидж компании и в </w:t>
      </w:r>
      <w:r w:rsidRPr="00210AE1">
        <w:rPr>
          <w:rFonts w:ascii="Times New Roman" w:hAnsi="Times New Roman" w:cs="Times New Roman"/>
          <w:color w:val="000000"/>
          <w:sz w:val="28"/>
          <w:szCs w:val="28"/>
        </w:rPr>
        <w:lastRenderedPageBreak/>
        <w:t>формирование преданности сотрудника будет намного больше, а время, которое на это потратит менеджер, минимальное.</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Социальная незащищенность граждан –</w:t>
      </w:r>
      <w:r w:rsidR="00662D81">
        <w:rPr>
          <w:rFonts w:ascii="Times New Roman" w:hAnsi="Times New Roman" w:cs="Times New Roman"/>
          <w:color w:val="000000"/>
          <w:sz w:val="28"/>
          <w:szCs w:val="28"/>
        </w:rPr>
        <w:t xml:space="preserve"> наиболее</w:t>
      </w:r>
      <w:r w:rsidRPr="00210AE1">
        <w:rPr>
          <w:rFonts w:ascii="Times New Roman" w:hAnsi="Times New Roman" w:cs="Times New Roman"/>
          <w:color w:val="000000"/>
          <w:sz w:val="28"/>
          <w:szCs w:val="28"/>
        </w:rPr>
        <w:t xml:space="preserve"> актуальная проблема для России, которая напрямую связана с отношением внутренних сотрудников к компании, а, следовательно, формирует имидж работодателя. Дело в том, что по-преж</w:t>
      </w:r>
      <w:r w:rsidR="00662D81">
        <w:rPr>
          <w:rFonts w:ascii="Times New Roman" w:hAnsi="Times New Roman" w:cs="Times New Roman"/>
          <w:color w:val="000000"/>
          <w:sz w:val="28"/>
          <w:szCs w:val="28"/>
        </w:rPr>
        <w:t>нему большое количество компаний</w:t>
      </w:r>
      <w:r w:rsidRPr="00210AE1">
        <w:rPr>
          <w:rFonts w:ascii="Times New Roman" w:hAnsi="Times New Roman" w:cs="Times New Roman"/>
          <w:color w:val="000000"/>
          <w:sz w:val="28"/>
          <w:szCs w:val="28"/>
        </w:rPr>
        <w:t xml:space="preserve"> предлагает «серую» заработную плату, а иной раз компании и вовсе избегают вопросов официального трудоустройства. Так, исследования, проведенные </w:t>
      </w:r>
      <w:r w:rsidRPr="00210AE1">
        <w:rPr>
          <w:rFonts w:ascii="Times New Roman" w:hAnsi="Times New Roman" w:cs="Times New Roman"/>
          <w:color w:val="000000"/>
          <w:sz w:val="28"/>
          <w:szCs w:val="28"/>
          <w:lang w:val="en-US"/>
        </w:rPr>
        <w:t>Randstad</w:t>
      </w:r>
      <w:r w:rsidRPr="00210AE1">
        <w:rPr>
          <w:rFonts w:ascii="Times New Roman" w:hAnsi="Times New Roman" w:cs="Times New Roman"/>
          <w:color w:val="000000"/>
          <w:sz w:val="28"/>
          <w:szCs w:val="28"/>
        </w:rPr>
        <w:t xml:space="preserve"> </w:t>
      </w:r>
      <w:r w:rsidRPr="00210AE1">
        <w:rPr>
          <w:rFonts w:ascii="Times New Roman" w:hAnsi="Times New Roman" w:cs="Times New Roman"/>
          <w:color w:val="000000"/>
          <w:sz w:val="28"/>
          <w:szCs w:val="28"/>
          <w:lang w:val="en-US"/>
        </w:rPr>
        <w:t>Award</w:t>
      </w:r>
      <w:r w:rsidRPr="00210AE1">
        <w:rPr>
          <w:rFonts w:ascii="Times New Roman" w:hAnsi="Times New Roman" w:cs="Times New Roman"/>
          <w:color w:val="000000"/>
          <w:sz w:val="28"/>
          <w:szCs w:val="28"/>
        </w:rPr>
        <w:t>, под руководством компании «Анкор» показывают, что 68% из числа опрошенных при выборе работы ориентируются на заработную плату и социальный пакет. Однако этот показатель пошел на убыль по сравнению с показателями по гарантии занятости и стабильности компании, которые за три последние года показывают устойчивую тенденцию к росту.</w:t>
      </w:r>
      <w:r w:rsidRPr="00210AE1">
        <w:rPr>
          <w:rStyle w:val="a6"/>
          <w:rFonts w:ascii="Times New Roman" w:hAnsi="Times New Roman" w:cs="Times New Roman"/>
          <w:color w:val="000000"/>
          <w:sz w:val="28"/>
          <w:szCs w:val="28"/>
        </w:rPr>
        <w:footnoteReference w:id="68"/>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Руководители сегодня сталкиваются с </w:t>
      </w:r>
      <w:r w:rsidR="00662D81">
        <w:rPr>
          <w:rFonts w:ascii="Times New Roman" w:hAnsi="Times New Roman" w:cs="Times New Roman"/>
          <w:color w:val="000000"/>
          <w:sz w:val="28"/>
          <w:szCs w:val="28"/>
        </w:rPr>
        <w:t>трансформированием рабочей силы. Э</w:t>
      </w:r>
      <w:r w:rsidRPr="00210AE1">
        <w:rPr>
          <w:rFonts w:ascii="Times New Roman" w:hAnsi="Times New Roman" w:cs="Times New Roman"/>
          <w:color w:val="000000"/>
          <w:sz w:val="28"/>
          <w:szCs w:val="28"/>
        </w:rPr>
        <w:t>та реальность ставит в ситуации, которые необходимо преодолевать для удержания нужных сотрудников. Невнимание к личным проблемам сотрудника становится предпосылкой для поиска более подходящего места работы. Баланс работы и личной жизни еще недавно не имел столь высокого значения. Сегодня россияне отмечают, что готовы пожертвовать заработной платой и для них становится все более значимым баланс между работой и личной жизнью (52% из опрошенных).</w:t>
      </w:r>
      <w:r w:rsidRPr="00210AE1">
        <w:rPr>
          <w:rStyle w:val="a6"/>
          <w:rFonts w:ascii="Times New Roman" w:hAnsi="Times New Roman" w:cs="Times New Roman"/>
          <w:color w:val="000000"/>
          <w:sz w:val="28"/>
          <w:szCs w:val="28"/>
        </w:rPr>
        <w:footnoteReference w:id="69"/>
      </w:r>
      <w:r w:rsidRPr="00210AE1">
        <w:rPr>
          <w:rFonts w:ascii="Times New Roman" w:hAnsi="Times New Roman" w:cs="Times New Roman"/>
          <w:color w:val="000000"/>
          <w:sz w:val="28"/>
          <w:szCs w:val="28"/>
        </w:rPr>
        <w:t xml:space="preserve"> Таким образом, небольшие жесты понимания со стороны организации позволят сотруднику взамен отплатить лояльностью и продлит </w:t>
      </w:r>
      <w:r w:rsidR="00662D81">
        <w:rPr>
          <w:rFonts w:ascii="Times New Roman" w:hAnsi="Times New Roman" w:cs="Times New Roman"/>
          <w:color w:val="000000"/>
          <w:sz w:val="28"/>
          <w:szCs w:val="28"/>
        </w:rPr>
        <w:t xml:space="preserve">его </w:t>
      </w:r>
      <w:r w:rsidRPr="00210AE1">
        <w:rPr>
          <w:rFonts w:ascii="Times New Roman" w:hAnsi="Times New Roman" w:cs="Times New Roman"/>
          <w:color w:val="000000"/>
          <w:sz w:val="28"/>
          <w:szCs w:val="28"/>
        </w:rPr>
        <w:t>трудоустройство</w:t>
      </w:r>
      <w:r w:rsidR="00662D81">
        <w:rPr>
          <w:rFonts w:ascii="Times New Roman" w:hAnsi="Times New Roman" w:cs="Times New Roman"/>
          <w:color w:val="000000"/>
          <w:sz w:val="28"/>
          <w:szCs w:val="28"/>
        </w:rPr>
        <w:t xml:space="preserve"> в компании</w:t>
      </w:r>
      <w:r w:rsidRPr="00210AE1">
        <w:rPr>
          <w:rFonts w:ascii="Times New Roman" w:hAnsi="Times New Roman" w:cs="Times New Roman"/>
          <w:color w:val="000000"/>
          <w:sz w:val="28"/>
          <w:szCs w:val="28"/>
        </w:rPr>
        <w:t>.</w:t>
      </w:r>
    </w:p>
    <w:p w:rsidR="00570138" w:rsidRPr="00210AE1" w:rsidRDefault="0057013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Природа лояльности со стороны работников </w:t>
      </w:r>
      <w:r w:rsidR="00662D81">
        <w:rPr>
          <w:rFonts w:ascii="Times New Roman" w:hAnsi="Times New Roman" w:cs="Times New Roman"/>
          <w:color w:val="000000"/>
          <w:sz w:val="28"/>
          <w:szCs w:val="28"/>
        </w:rPr>
        <w:t xml:space="preserve">также </w:t>
      </w:r>
      <w:r w:rsidRPr="00210AE1">
        <w:rPr>
          <w:rFonts w:ascii="Times New Roman" w:hAnsi="Times New Roman" w:cs="Times New Roman"/>
          <w:color w:val="000000"/>
          <w:sz w:val="28"/>
          <w:szCs w:val="28"/>
        </w:rPr>
        <w:t xml:space="preserve">кроется в признании и уважении авторитета компании и ее руководителей. Причем эти чувства основаны на вполне конкретных надеждах и убеждениях персонала. Сотрудники должны быть уверены, что их лояльность будет по достоинству оценена сверху и их </w:t>
      </w:r>
      <w:r w:rsidRPr="00210AE1">
        <w:rPr>
          <w:rFonts w:ascii="Times New Roman" w:hAnsi="Times New Roman" w:cs="Times New Roman"/>
          <w:color w:val="000000"/>
          <w:sz w:val="28"/>
          <w:szCs w:val="28"/>
        </w:rPr>
        <w:lastRenderedPageBreak/>
        <w:t>ожидания оправдаются.</w:t>
      </w:r>
      <w:r w:rsidRPr="00210AE1">
        <w:rPr>
          <w:rStyle w:val="a6"/>
          <w:rFonts w:ascii="Times New Roman" w:hAnsi="Times New Roman" w:cs="Times New Roman"/>
          <w:color w:val="000000"/>
          <w:sz w:val="28"/>
          <w:szCs w:val="28"/>
        </w:rPr>
        <w:footnoteReference w:id="70"/>
      </w:r>
      <w:r w:rsidRPr="00210AE1">
        <w:rPr>
          <w:rFonts w:ascii="Times New Roman" w:hAnsi="Times New Roman" w:cs="Times New Roman"/>
          <w:color w:val="000000"/>
          <w:sz w:val="28"/>
          <w:szCs w:val="28"/>
        </w:rPr>
        <w:t xml:space="preserve"> Признание авторитета и преданность к организации со стороны работника формируется не хаотичным образом, а последовательным и внимательным отношением к сотруднику со стороны работодателя. </w:t>
      </w:r>
    </w:p>
    <w:p w:rsidR="00570138" w:rsidRPr="00483A32" w:rsidRDefault="00662D81" w:rsidP="00D87087">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в</w:t>
      </w:r>
      <w:r w:rsidR="00F247F7">
        <w:rPr>
          <w:rFonts w:ascii="Times New Roman" w:hAnsi="Times New Roman" w:cs="Times New Roman"/>
          <w:color w:val="000000"/>
          <w:sz w:val="28"/>
          <w:szCs w:val="28"/>
        </w:rPr>
        <w:t>нутреннего</w:t>
      </w:r>
      <w:r w:rsidR="00570138" w:rsidRPr="00210AE1">
        <w:rPr>
          <w:rFonts w:ascii="Times New Roman" w:hAnsi="Times New Roman" w:cs="Times New Roman"/>
          <w:color w:val="000000"/>
          <w:sz w:val="28"/>
          <w:szCs w:val="28"/>
        </w:rPr>
        <w:t xml:space="preserve"> бренд</w:t>
      </w:r>
      <w:r w:rsidR="00F247F7">
        <w:rPr>
          <w:rFonts w:ascii="Times New Roman" w:hAnsi="Times New Roman" w:cs="Times New Roman"/>
          <w:color w:val="000000"/>
          <w:sz w:val="28"/>
          <w:szCs w:val="28"/>
        </w:rPr>
        <w:t>а</w:t>
      </w:r>
      <w:r w:rsidR="00570138" w:rsidRPr="00210AE1">
        <w:rPr>
          <w:rFonts w:ascii="Times New Roman" w:hAnsi="Times New Roman" w:cs="Times New Roman"/>
          <w:color w:val="000000"/>
          <w:sz w:val="28"/>
          <w:szCs w:val="28"/>
        </w:rPr>
        <w:t xml:space="preserve"> работодателя адресован</w:t>
      </w:r>
      <w:r w:rsidR="00F247F7">
        <w:rPr>
          <w:rFonts w:ascii="Times New Roman" w:hAnsi="Times New Roman" w:cs="Times New Roman"/>
          <w:color w:val="000000"/>
          <w:sz w:val="28"/>
          <w:szCs w:val="28"/>
        </w:rPr>
        <w:t>о</w:t>
      </w:r>
      <w:r w:rsidR="00570138" w:rsidRPr="00210AE1">
        <w:rPr>
          <w:rFonts w:ascii="Times New Roman" w:hAnsi="Times New Roman" w:cs="Times New Roman"/>
          <w:color w:val="000000"/>
          <w:sz w:val="28"/>
          <w:szCs w:val="28"/>
        </w:rPr>
        <w:t xml:space="preserve"> в первую очередь к существующим сотрудникам, реально приносящим прибыль сегодня и выбывшим сотрудникам, которые </w:t>
      </w:r>
      <w:r w:rsidR="00F247F7">
        <w:rPr>
          <w:rFonts w:ascii="Times New Roman" w:hAnsi="Times New Roman" w:cs="Times New Roman"/>
          <w:color w:val="000000"/>
          <w:sz w:val="28"/>
          <w:szCs w:val="28"/>
        </w:rPr>
        <w:t>обладают достоверной информацией</w:t>
      </w:r>
      <w:r w:rsidR="00570138" w:rsidRPr="00210AE1">
        <w:rPr>
          <w:rFonts w:ascii="Times New Roman" w:hAnsi="Times New Roman" w:cs="Times New Roman"/>
          <w:color w:val="000000"/>
          <w:sz w:val="28"/>
          <w:szCs w:val="28"/>
        </w:rPr>
        <w:t xml:space="preserve"> о работодателе</w:t>
      </w:r>
      <w:r w:rsidR="006A06C2">
        <w:rPr>
          <w:rFonts w:ascii="Times New Roman" w:hAnsi="Times New Roman" w:cs="Times New Roman"/>
          <w:color w:val="000000"/>
          <w:sz w:val="28"/>
          <w:szCs w:val="28"/>
        </w:rPr>
        <w:t xml:space="preserve"> и выходят на просторы</w:t>
      </w:r>
      <w:r w:rsidR="00570138" w:rsidRPr="00210AE1">
        <w:rPr>
          <w:rFonts w:ascii="Times New Roman" w:hAnsi="Times New Roman" w:cs="Times New Roman"/>
          <w:color w:val="000000"/>
          <w:sz w:val="28"/>
          <w:szCs w:val="28"/>
        </w:rPr>
        <w:t xml:space="preserve"> рынка труда. </w:t>
      </w:r>
      <w:r w:rsidR="006A06C2">
        <w:rPr>
          <w:rFonts w:ascii="Times New Roman" w:hAnsi="Times New Roman" w:cs="Times New Roman"/>
          <w:color w:val="000000"/>
          <w:sz w:val="28"/>
          <w:szCs w:val="28"/>
        </w:rPr>
        <w:t xml:space="preserve">Внутренний </w:t>
      </w:r>
      <w:r w:rsidR="006A06C2">
        <w:rPr>
          <w:rFonts w:ascii="Times New Roman" w:hAnsi="Times New Roman" w:cs="Times New Roman"/>
          <w:color w:val="000000"/>
          <w:sz w:val="28"/>
          <w:szCs w:val="28"/>
          <w:lang w:val="en-US"/>
        </w:rPr>
        <w:t>HR</w:t>
      </w:r>
      <w:r w:rsidR="006A06C2" w:rsidRPr="006A06C2">
        <w:rPr>
          <w:rFonts w:ascii="Times New Roman" w:hAnsi="Times New Roman" w:cs="Times New Roman"/>
          <w:color w:val="000000"/>
          <w:sz w:val="28"/>
          <w:szCs w:val="28"/>
        </w:rPr>
        <w:t>-</w:t>
      </w:r>
      <w:r w:rsidR="006A06C2">
        <w:rPr>
          <w:rFonts w:ascii="Times New Roman" w:hAnsi="Times New Roman" w:cs="Times New Roman"/>
          <w:color w:val="000000"/>
          <w:sz w:val="28"/>
          <w:szCs w:val="28"/>
        </w:rPr>
        <w:t>бренд</w:t>
      </w:r>
      <w:r w:rsidR="00570138" w:rsidRPr="00210AE1">
        <w:rPr>
          <w:rFonts w:ascii="Times New Roman" w:hAnsi="Times New Roman" w:cs="Times New Roman"/>
          <w:color w:val="000000"/>
          <w:sz w:val="28"/>
          <w:szCs w:val="28"/>
        </w:rPr>
        <w:t xml:space="preserve"> </w:t>
      </w:r>
      <w:r w:rsidR="006A06C2">
        <w:rPr>
          <w:rFonts w:ascii="Times New Roman" w:hAnsi="Times New Roman" w:cs="Times New Roman"/>
          <w:color w:val="000000"/>
          <w:sz w:val="28"/>
          <w:szCs w:val="28"/>
        </w:rPr>
        <w:t>создается</w:t>
      </w:r>
      <w:r w:rsidR="00570138" w:rsidRPr="00210AE1">
        <w:rPr>
          <w:rFonts w:ascii="Times New Roman" w:hAnsi="Times New Roman" w:cs="Times New Roman"/>
          <w:color w:val="000000"/>
          <w:sz w:val="28"/>
          <w:szCs w:val="28"/>
        </w:rPr>
        <w:t xml:space="preserve"> </w:t>
      </w:r>
      <w:r w:rsidR="006A06C2">
        <w:rPr>
          <w:rFonts w:ascii="Times New Roman" w:hAnsi="Times New Roman" w:cs="Times New Roman"/>
          <w:color w:val="000000"/>
          <w:sz w:val="28"/>
          <w:szCs w:val="28"/>
        </w:rPr>
        <w:t xml:space="preserve">при помощи </w:t>
      </w:r>
      <w:r w:rsidR="00570138" w:rsidRPr="00210AE1">
        <w:rPr>
          <w:rFonts w:ascii="Times New Roman" w:hAnsi="Times New Roman" w:cs="Times New Roman"/>
          <w:color w:val="000000"/>
          <w:sz w:val="28"/>
          <w:szCs w:val="28"/>
        </w:rPr>
        <w:t>программ по развитию персонала и строительства корпо</w:t>
      </w:r>
      <w:r w:rsidR="006A06C2">
        <w:rPr>
          <w:rFonts w:ascii="Times New Roman" w:hAnsi="Times New Roman" w:cs="Times New Roman"/>
          <w:color w:val="000000"/>
          <w:sz w:val="28"/>
          <w:szCs w:val="28"/>
        </w:rPr>
        <w:t xml:space="preserve">ративной культуры. </w:t>
      </w:r>
      <w:r w:rsidR="00483A32" w:rsidRPr="00210AE1">
        <w:rPr>
          <w:rFonts w:ascii="Times New Roman" w:hAnsi="Times New Roman" w:cs="Times New Roman"/>
          <w:sz w:val="28"/>
          <w:szCs w:val="28"/>
        </w:rPr>
        <w:t>Формирование команды вовлеченных и удовлетворенных работников представляет интерес в первую очередь для самой организации, заинтересованной в росте производительности и ка</w:t>
      </w:r>
      <w:r w:rsidR="00483A32">
        <w:rPr>
          <w:rFonts w:ascii="Times New Roman" w:hAnsi="Times New Roman" w:cs="Times New Roman"/>
          <w:sz w:val="28"/>
          <w:szCs w:val="28"/>
        </w:rPr>
        <w:t xml:space="preserve">чества предоставляемых услуг.  </w:t>
      </w:r>
      <w:r w:rsidR="006A06C2">
        <w:rPr>
          <w:rFonts w:ascii="Times New Roman" w:hAnsi="Times New Roman" w:cs="Times New Roman"/>
          <w:color w:val="000000"/>
          <w:sz w:val="28"/>
          <w:szCs w:val="28"/>
        </w:rPr>
        <w:t>С</w:t>
      </w:r>
      <w:r w:rsidR="00570138" w:rsidRPr="00210AE1">
        <w:rPr>
          <w:rFonts w:ascii="Times New Roman" w:hAnsi="Times New Roman" w:cs="Times New Roman"/>
          <w:color w:val="000000"/>
          <w:sz w:val="28"/>
          <w:szCs w:val="28"/>
        </w:rPr>
        <w:t>отрудники –</w:t>
      </w:r>
      <w:r w:rsidR="006A06C2">
        <w:rPr>
          <w:rFonts w:ascii="Times New Roman" w:hAnsi="Times New Roman" w:cs="Times New Roman"/>
          <w:color w:val="000000"/>
          <w:sz w:val="28"/>
          <w:szCs w:val="28"/>
        </w:rPr>
        <w:t xml:space="preserve"> </w:t>
      </w:r>
      <w:r w:rsidR="00570138" w:rsidRPr="00210AE1">
        <w:rPr>
          <w:rFonts w:ascii="Times New Roman" w:hAnsi="Times New Roman" w:cs="Times New Roman"/>
          <w:color w:val="000000"/>
          <w:sz w:val="28"/>
          <w:szCs w:val="28"/>
        </w:rPr>
        <w:t xml:space="preserve">«линия жизни» для любой организации. Они вносят свой вклад в ее эффективность и получение </w:t>
      </w:r>
      <w:r w:rsidR="006A06C2">
        <w:rPr>
          <w:rFonts w:ascii="Times New Roman" w:hAnsi="Times New Roman" w:cs="Times New Roman"/>
          <w:color w:val="000000"/>
          <w:sz w:val="28"/>
          <w:szCs w:val="28"/>
        </w:rPr>
        <w:t xml:space="preserve">ею </w:t>
      </w:r>
      <w:r w:rsidR="00570138" w:rsidRPr="00210AE1">
        <w:rPr>
          <w:rFonts w:ascii="Times New Roman" w:hAnsi="Times New Roman" w:cs="Times New Roman"/>
          <w:color w:val="000000"/>
          <w:sz w:val="28"/>
          <w:szCs w:val="28"/>
        </w:rPr>
        <w:t xml:space="preserve">прибыли на выходе. Организация не может выжить, если работники заботятся только о личных интересах. Концепция внутреннего </w:t>
      </w:r>
      <w:r w:rsidR="00570138" w:rsidRPr="00210AE1">
        <w:rPr>
          <w:rFonts w:ascii="Times New Roman" w:hAnsi="Times New Roman" w:cs="Times New Roman"/>
          <w:color w:val="000000"/>
          <w:sz w:val="28"/>
          <w:szCs w:val="28"/>
          <w:lang w:val="en-US"/>
        </w:rPr>
        <w:t>HR</w:t>
      </w:r>
      <w:r w:rsidR="00570138" w:rsidRPr="00210AE1">
        <w:rPr>
          <w:rFonts w:ascii="Times New Roman" w:hAnsi="Times New Roman" w:cs="Times New Roman"/>
          <w:color w:val="000000"/>
          <w:sz w:val="28"/>
          <w:szCs w:val="28"/>
        </w:rPr>
        <w:t>-бренда предполагает, что внутренняя р</w:t>
      </w:r>
      <w:r w:rsidR="006A06C2">
        <w:rPr>
          <w:rFonts w:ascii="Times New Roman" w:hAnsi="Times New Roman" w:cs="Times New Roman"/>
          <w:color w:val="000000"/>
          <w:sz w:val="28"/>
          <w:szCs w:val="28"/>
        </w:rPr>
        <w:t>абочая сила – это первый «рынок</w:t>
      </w:r>
      <w:r w:rsidR="00570138" w:rsidRPr="00210AE1">
        <w:rPr>
          <w:rFonts w:ascii="Times New Roman" w:hAnsi="Times New Roman" w:cs="Times New Roman"/>
          <w:color w:val="000000"/>
          <w:sz w:val="28"/>
          <w:szCs w:val="28"/>
        </w:rPr>
        <w:t xml:space="preserve"> испытаний</w:t>
      </w:r>
      <w:r w:rsidR="006A06C2">
        <w:rPr>
          <w:rFonts w:ascii="Times New Roman" w:hAnsi="Times New Roman" w:cs="Times New Roman"/>
          <w:color w:val="000000"/>
          <w:sz w:val="28"/>
          <w:szCs w:val="28"/>
        </w:rPr>
        <w:t>»</w:t>
      </w:r>
      <w:r w:rsidR="00570138" w:rsidRPr="00210AE1">
        <w:rPr>
          <w:rFonts w:ascii="Times New Roman" w:hAnsi="Times New Roman" w:cs="Times New Roman"/>
          <w:color w:val="000000"/>
          <w:sz w:val="28"/>
          <w:szCs w:val="28"/>
        </w:rPr>
        <w:t xml:space="preserve"> для организации, где проверяются и демонстрируются ценности, преимущества организации и формируются совместные интересы сотрудников и работодателя.</w:t>
      </w:r>
    </w:p>
    <w:p w:rsidR="00483A32" w:rsidRDefault="00570138"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Уже не первый год компания «</w:t>
      </w:r>
      <w:r w:rsidRPr="00210AE1">
        <w:rPr>
          <w:rFonts w:ascii="Times New Roman" w:hAnsi="Times New Roman" w:cs="Times New Roman"/>
          <w:sz w:val="28"/>
          <w:szCs w:val="28"/>
          <w:lang w:val="en-US"/>
        </w:rPr>
        <w:t>Headhunter</w:t>
      </w:r>
      <w:r w:rsidRPr="00210AE1">
        <w:rPr>
          <w:rFonts w:ascii="Times New Roman" w:hAnsi="Times New Roman" w:cs="Times New Roman"/>
          <w:sz w:val="28"/>
          <w:szCs w:val="28"/>
        </w:rPr>
        <w:t xml:space="preserve">» формирует рейтинг работодателей по трем переменным, одной из которых является анализ уровня вовлеченности сотрудников в деятельность организации по </w:t>
      </w:r>
      <w:r w:rsidR="00E62893">
        <w:rPr>
          <w:rFonts w:ascii="Times New Roman" w:hAnsi="Times New Roman" w:cs="Times New Roman"/>
          <w:sz w:val="28"/>
          <w:szCs w:val="28"/>
        </w:rPr>
        <w:t>следующим</w:t>
      </w:r>
      <w:r w:rsidRPr="00210AE1">
        <w:rPr>
          <w:rFonts w:ascii="Times New Roman" w:hAnsi="Times New Roman" w:cs="Times New Roman"/>
          <w:sz w:val="28"/>
          <w:szCs w:val="28"/>
        </w:rPr>
        <w:t xml:space="preserve"> параметрам: удовлетворенность, лояльность, поддержка инициативы (разработаны «</w:t>
      </w:r>
      <w:proofErr w:type="spellStart"/>
      <w:r w:rsidRPr="00210AE1">
        <w:rPr>
          <w:rFonts w:ascii="Times New Roman" w:hAnsi="Times New Roman" w:cs="Times New Roman"/>
          <w:sz w:val="28"/>
          <w:szCs w:val="28"/>
        </w:rPr>
        <w:t>Экопси</w:t>
      </w:r>
      <w:proofErr w:type="spellEnd"/>
      <w:r w:rsidRPr="00210AE1">
        <w:rPr>
          <w:rFonts w:ascii="Times New Roman" w:hAnsi="Times New Roman" w:cs="Times New Roman"/>
          <w:sz w:val="28"/>
          <w:szCs w:val="28"/>
        </w:rPr>
        <w:t xml:space="preserve"> консалтинг»). В своей работе я рассматриваю лояльность персонала к организации как понятие, сочетающее в себе все эти факторы. Согласно исследованию, проведенному </w:t>
      </w:r>
      <w:r w:rsidRPr="00210AE1">
        <w:rPr>
          <w:rFonts w:ascii="Times New Roman" w:hAnsi="Times New Roman" w:cs="Times New Roman"/>
          <w:sz w:val="28"/>
          <w:szCs w:val="28"/>
          <w:lang w:val="en-US"/>
        </w:rPr>
        <w:t>Employer</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Branding</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Global</w:t>
      </w:r>
      <w:r w:rsidRPr="00210AE1">
        <w:rPr>
          <w:rFonts w:ascii="Times New Roman" w:hAnsi="Times New Roman" w:cs="Times New Roman"/>
          <w:sz w:val="28"/>
          <w:szCs w:val="28"/>
        </w:rPr>
        <w:t xml:space="preserve"> </w:t>
      </w:r>
      <w:r w:rsidRPr="00210AE1">
        <w:rPr>
          <w:rFonts w:ascii="Times New Roman" w:hAnsi="Times New Roman" w:cs="Times New Roman"/>
          <w:sz w:val="28"/>
          <w:szCs w:val="28"/>
          <w:lang w:val="en-US"/>
        </w:rPr>
        <w:t>Trends</w:t>
      </w:r>
      <w:r w:rsidRPr="00210AE1">
        <w:rPr>
          <w:rStyle w:val="a6"/>
          <w:rFonts w:ascii="Times New Roman" w:hAnsi="Times New Roman" w:cs="Times New Roman"/>
          <w:sz w:val="28"/>
          <w:szCs w:val="28"/>
          <w:lang w:val="en-US"/>
        </w:rPr>
        <w:footnoteReference w:id="71"/>
      </w:r>
      <w:r w:rsidRPr="00210AE1">
        <w:rPr>
          <w:rFonts w:ascii="Times New Roman" w:hAnsi="Times New Roman" w:cs="Times New Roman"/>
          <w:sz w:val="28"/>
          <w:szCs w:val="28"/>
        </w:rPr>
        <w:t xml:space="preserve">, оценка эффективности стратегии по формированию бренда работодателя в первую очередь происходит на основе показателей вовлеченности и текучести персонала </w:t>
      </w:r>
      <w:r w:rsidRPr="00210AE1">
        <w:rPr>
          <w:rFonts w:ascii="Times New Roman" w:hAnsi="Times New Roman" w:cs="Times New Roman"/>
          <w:sz w:val="28"/>
          <w:szCs w:val="28"/>
        </w:rPr>
        <w:lastRenderedPageBreak/>
        <w:t xml:space="preserve">(Рис.1). То есть компания, которая стремится к сильному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-бренду</w:t>
      </w:r>
      <w:r w:rsidR="00E62893">
        <w:rPr>
          <w:rFonts w:ascii="Times New Roman" w:hAnsi="Times New Roman" w:cs="Times New Roman"/>
          <w:sz w:val="28"/>
          <w:szCs w:val="28"/>
        </w:rPr>
        <w:t>,</w:t>
      </w:r>
      <w:r w:rsidRPr="00210AE1">
        <w:rPr>
          <w:rFonts w:ascii="Times New Roman" w:hAnsi="Times New Roman" w:cs="Times New Roman"/>
          <w:sz w:val="28"/>
          <w:szCs w:val="28"/>
        </w:rPr>
        <w:t xml:space="preserve"> должна обладать высокими показателями вовлеченности (лояльности) персонала, для поддержания которого, в свою очередь, необходимо продемонстрировать свою заботу о сотрудниках. Забота для граждан России, как уже было </w:t>
      </w:r>
      <w:r w:rsidR="00E62893">
        <w:rPr>
          <w:rFonts w:ascii="Times New Roman" w:hAnsi="Times New Roman" w:cs="Times New Roman"/>
          <w:sz w:val="28"/>
          <w:szCs w:val="28"/>
        </w:rPr>
        <w:t>казано</w:t>
      </w:r>
      <w:r w:rsidRPr="00210AE1">
        <w:rPr>
          <w:rFonts w:ascii="Times New Roman" w:hAnsi="Times New Roman" w:cs="Times New Roman"/>
          <w:sz w:val="28"/>
          <w:szCs w:val="28"/>
        </w:rPr>
        <w:t>, упирается в чувство уверенности в завтрашнем дне и традиционно в заработн</w:t>
      </w:r>
      <w:r w:rsidR="00E52E81">
        <w:rPr>
          <w:rFonts w:ascii="Times New Roman" w:hAnsi="Times New Roman" w:cs="Times New Roman"/>
          <w:sz w:val="28"/>
          <w:szCs w:val="28"/>
        </w:rPr>
        <w:t>ую плату</w:t>
      </w:r>
      <w:r w:rsidRPr="00210AE1">
        <w:rPr>
          <w:rFonts w:ascii="Times New Roman" w:hAnsi="Times New Roman" w:cs="Times New Roman"/>
          <w:sz w:val="28"/>
          <w:szCs w:val="28"/>
        </w:rPr>
        <w:t xml:space="preserve">. В связи с существующей </w:t>
      </w:r>
      <w:r w:rsidR="00E52E81">
        <w:rPr>
          <w:rFonts w:ascii="Times New Roman" w:hAnsi="Times New Roman" w:cs="Times New Roman"/>
          <w:sz w:val="28"/>
          <w:szCs w:val="28"/>
        </w:rPr>
        <w:t>экономической нестабильностью</w:t>
      </w:r>
      <w:r w:rsidRPr="00210AE1">
        <w:rPr>
          <w:rFonts w:ascii="Times New Roman" w:hAnsi="Times New Roman" w:cs="Times New Roman"/>
          <w:sz w:val="28"/>
          <w:szCs w:val="28"/>
        </w:rPr>
        <w:t xml:space="preserve"> такой показатель, как интересная работа, теряет позиции, но по-прежнему относится к числу определяющих. Инструменты, формирующие организационную лояльность (например, </w:t>
      </w:r>
      <w:r w:rsidR="00E52E81">
        <w:rPr>
          <w:rFonts w:ascii="Times New Roman" w:hAnsi="Times New Roman" w:cs="Times New Roman"/>
          <w:sz w:val="28"/>
          <w:szCs w:val="28"/>
        </w:rPr>
        <w:t>комфортный процесс адаптации</w:t>
      </w:r>
      <w:r w:rsidRPr="00210AE1">
        <w:rPr>
          <w:rFonts w:ascii="Times New Roman" w:hAnsi="Times New Roman" w:cs="Times New Roman"/>
          <w:sz w:val="28"/>
          <w:szCs w:val="28"/>
        </w:rPr>
        <w:t xml:space="preserve"> и возможность профессионального роста), являются дополнением к основным</w:t>
      </w:r>
      <w:r w:rsidR="00E52E81">
        <w:rPr>
          <w:rFonts w:ascii="Times New Roman" w:hAnsi="Times New Roman" w:cs="Times New Roman"/>
          <w:sz w:val="28"/>
          <w:szCs w:val="28"/>
        </w:rPr>
        <w:t xml:space="preserve"> пожеланиями работников по отношению к работодателю, но по</w:t>
      </w:r>
      <w:r w:rsidRPr="00210AE1">
        <w:rPr>
          <w:rFonts w:ascii="Times New Roman" w:hAnsi="Times New Roman" w:cs="Times New Roman"/>
          <w:sz w:val="28"/>
          <w:szCs w:val="28"/>
        </w:rPr>
        <w:t xml:space="preserve"> пирамиде потребностей, основанной на теории А. </w:t>
      </w:r>
      <w:proofErr w:type="spellStart"/>
      <w:r w:rsidRPr="00210AE1">
        <w:rPr>
          <w:rFonts w:ascii="Times New Roman" w:hAnsi="Times New Roman" w:cs="Times New Roman"/>
          <w:sz w:val="28"/>
          <w:szCs w:val="28"/>
        </w:rPr>
        <w:t>Маслоу</w:t>
      </w:r>
      <w:proofErr w:type="spellEnd"/>
      <w:r w:rsidRPr="00210AE1">
        <w:rPr>
          <w:rFonts w:ascii="Times New Roman" w:hAnsi="Times New Roman" w:cs="Times New Roman"/>
          <w:sz w:val="28"/>
          <w:szCs w:val="28"/>
        </w:rPr>
        <w:t>, удовлетвор</w:t>
      </w:r>
      <w:r w:rsidR="00E52E81">
        <w:rPr>
          <w:rFonts w:ascii="Times New Roman" w:hAnsi="Times New Roman" w:cs="Times New Roman"/>
          <w:sz w:val="28"/>
          <w:szCs w:val="28"/>
        </w:rPr>
        <w:t>ение потребностей</w:t>
      </w:r>
      <w:r w:rsidRPr="00210AE1">
        <w:rPr>
          <w:rFonts w:ascii="Times New Roman" w:hAnsi="Times New Roman" w:cs="Times New Roman"/>
          <w:sz w:val="28"/>
          <w:szCs w:val="28"/>
        </w:rPr>
        <w:t xml:space="preserve"> одного уровня, неизбежно </w:t>
      </w:r>
      <w:r w:rsidR="00E52E81">
        <w:rPr>
          <w:rFonts w:ascii="Times New Roman" w:hAnsi="Times New Roman" w:cs="Times New Roman"/>
          <w:sz w:val="28"/>
          <w:szCs w:val="28"/>
        </w:rPr>
        <w:t xml:space="preserve">приводит к </w:t>
      </w:r>
      <w:r w:rsidRPr="00210AE1">
        <w:rPr>
          <w:rFonts w:ascii="Times New Roman" w:hAnsi="Times New Roman" w:cs="Times New Roman"/>
          <w:sz w:val="28"/>
          <w:szCs w:val="28"/>
        </w:rPr>
        <w:t>появл</w:t>
      </w:r>
      <w:r w:rsidR="00E52E81">
        <w:rPr>
          <w:rFonts w:ascii="Times New Roman" w:hAnsi="Times New Roman" w:cs="Times New Roman"/>
          <w:sz w:val="28"/>
          <w:szCs w:val="28"/>
        </w:rPr>
        <w:t>ению потребностей</w:t>
      </w:r>
      <w:r w:rsidRPr="00210AE1">
        <w:rPr>
          <w:rFonts w:ascii="Times New Roman" w:hAnsi="Times New Roman" w:cs="Times New Roman"/>
          <w:sz w:val="28"/>
          <w:szCs w:val="28"/>
        </w:rPr>
        <w:t xml:space="preserve"> других уровней.</w:t>
      </w:r>
      <w:r w:rsidRPr="00210AE1">
        <w:rPr>
          <w:rStyle w:val="a6"/>
          <w:rFonts w:ascii="Times New Roman" w:hAnsi="Times New Roman" w:cs="Times New Roman"/>
          <w:sz w:val="28"/>
          <w:szCs w:val="28"/>
        </w:rPr>
        <w:footnoteReference w:id="72"/>
      </w:r>
      <w:r w:rsidRPr="00210AE1">
        <w:rPr>
          <w:rFonts w:ascii="Times New Roman" w:hAnsi="Times New Roman" w:cs="Times New Roman"/>
          <w:sz w:val="28"/>
          <w:szCs w:val="28"/>
        </w:rPr>
        <w:t xml:space="preserve"> </w:t>
      </w:r>
      <w:r w:rsidR="00A242AB">
        <w:rPr>
          <w:rFonts w:ascii="Times New Roman" w:hAnsi="Times New Roman" w:cs="Times New Roman"/>
          <w:sz w:val="28"/>
          <w:szCs w:val="28"/>
        </w:rPr>
        <w:t>Поэтому компании следует комплексно подходить к формированию лояльности и учитывать потребности на каждом уровне.</w:t>
      </w:r>
    </w:p>
    <w:p w:rsidR="00570138" w:rsidRPr="00210AE1" w:rsidRDefault="00570138"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noProof/>
          <w:sz w:val="28"/>
          <w:szCs w:val="28"/>
          <w:lang w:eastAsia="ru-RU"/>
        </w:rPr>
        <w:drawing>
          <wp:inline distT="0" distB="0" distL="0" distR="0" wp14:anchorId="6E7BB6F7" wp14:editId="1B271D71">
            <wp:extent cx="5334000" cy="29527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0138" w:rsidRPr="007C5438" w:rsidRDefault="00570138" w:rsidP="007C5438">
      <w:pPr>
        <w:spacing w:line="360" w:lineRule="auto"/>
        <w:ind w:firstLine="709"/>
        <w:jc w:val="both"/>
        <w:rPr>
          <w:rFonts w:ascii="Times New Roman" w:hAnsi="Times New Roman" w:cs="Times New Roman"/>
          <w:color w:val="000000"/>
          <w:sz w:val="28"/>
          <w:szCs w:val="28"/>
          <w:lang w:val="en-US"/>
        </w:rPr>
      </w:pPr>
      <w:r w:rsidRPr="00210AE1">
        <w:rPr>
          <w:rFonts w:ascii="Times New Roman" w:hAnsi="Times New Roman" w:cs="Times New Roman"/>
          <w:color w:val="000000"/>
          <w:sz w:val="28"/>
          <w:szCs w:val="28"/>
        </w:rPr>
        <w:t>Рис.1</w:t>
      </w:r>
      <w:r w:rsidR="007C5438">
        <w:rPr>
          <w:rFonts w:ascii="Times New Roman" w:hAnsi="Times New Roman" w:cs="Times New Roman"/>
          <w:color w:val="000000"/>
          <w:sz w:val="28"/>
          <w:szCs w:val="28"/>
        </w:rPr>
        <w:t xml:space="preserve"> О</w:t>
      </w:r>
      <w:r w:rsidR="007C5438" w:rsidRPr="00210AE1">
        <w:rPr>
          <w:rFonts w:ascii="Times New Roman" w:hAnsi="Times New Roman" w:cs="Times New Roman"/>
          <w:sz w:val="28"/>
          <w:szCs w:val="28"/>
        </w:rPr>
        <w:t xml:space="preserve">ценка эффективности стратегии по формированию </w:t>
      </w:r>
      <w:r w:rsidR="007C5438">
        <w:rPr>
          <w:rFonts w:ascii="Times New Roman" w:hAnsi="Times New Roman" w:cs="Times New Roman"/>
          <w:sz w:val="28"/>
          <w:szCs w:val="28"/>
          <w:lang w:val="en-US"/>
        </w:rPr>
        <w:t>HR-</w:t>
      </w:r>
      <w:r w:rsidR="007C5438" w:rsidRPr="00210AE1">
        <w:rPr>
          <w:rFonts w:ascii="Times New Roman" w:hAnsi="Times New Roman" w:cs="Times New Roman"/>
          <w:sz w:val="28"/>
          <w:szCs w:val="28"/>
        </w:rPr>
        <w:t>бренда работодателя</w:t>
      </w:r>
      <w:r w:rsidR="007C5438">
        <w:rPr>
          <w:rFonts w:ascii="Times New Roman" w:hAnsi="Times New Roman" w:cs="Times New Roman"/>
          <w:sz w:val="28"/>
          <w:szCs w:val="28"/>
          <w:lang w:val="en-US"/>
        </w:rPr>
        <w:t>.</w:t>
      </w:r>
    </w:p>
    <w:p w:rsidR="00570138" w:rsidRDefault="002F520A" w:rsidP="00D870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Ниже приведена схема формирования </w:t>
      </w:r>
      <w:r w:rsidR="00C266F6">
        <w:rPr>
          <w:rFonts w:ascii="Times New Roman" w:hAnsi="Times New Roman" w:cs="Times New Roman"/>
          <w:sz w:val="28"/>
          <w:szCs w:val="28"/>
        </w:rPr>
        <w:t xml:space="preserve">«сильного» </w:t>
      </w:r>
      <w:r w:rsidR="0006025F">
        <w:rPr>
          <w:rFonts w:ascii="Times New Roman" w:hAnsi="Times New Roman" w:cs="Times New Roman"/>
          <w:sz w:val="28"/>
          <w:szCs w:val="28"/>
        </w:rPr>
        <w:t xml:space="preserve">бренда работодателя, где формирование лояльности персонала входит в процесс формирования внутреннего бренда работодателя </w:t>
      </w:r>
      <w:r w:rsidR="0006025F" w:rsidRPr="00210AE1">
        <w:rPr>
          <w:rFonts w:ascii="Times New Roman" w:hAnsi="Times New Roman" w:cs="Times New Roman"/>
          <w:sz w:val="28"/>
          <w:szCs w:val="28"/>
        </w:rPr>
        <w:t>(Рис.2).</w:t>
      </w:r>
      <w:r w:rsidR="0006025F">
        <w:rPr>
          <w:rFonts w:ascii="Times New Roman" w:hAnsi="Times New Roman" w:cs="Times New Roman"/>
          <w:sz w:val="28"/>
          <w:szCs w:val="28"/>
        </w:rPr>
        <w:t xml:space="preserve"> Можно заметить, что инструменты реализации лояльности более конкретные и могут являться частью программ, которые внедряются в процессе формирования внутреннего </w:t>
      </w:r>
      <w:r w:rsidR="0006025F">
        <w:rPr>
          <w:rFonts w:ascii="Times New Roman" w:hAnsi="Times New Roman" w:cs="Times New Roman"/>
          <w:sz w:val="28"/>
          <w:szCs w:val="28"/>
          <w:lang w:val="en-US"/>
        </w:rPr>
        <w:t>HR</w:t>
      </w:r>
      <w:r w:rsidR="0006025F" w:rsidRPr="0006025F">
        <w:rPr>
          <w:rFonts w:ascii="Times New Roman" w:hAnsi="Times New Roman" w:cs="Times New Roman"/>
          <w:sz w:val="28"/>
          <w:szCs w:val="28"/>
        </w:rPr>
        <w:t>-</w:t>
      </w:r>
      <w:r w:rsidR="00A242AB">
        <w:rPr>
          <w:rFonts w:ascii="Times New Roman" w:hAnsi="Times New Roman" w:cs="Times New Roman"/>
          <w:sz w:val="28"/>
          <w:szCs w:val="28"/>
        </w:rPr>
        <w:t xml:space="preserve">бренда, </w:t>
      </w:r>
      <w:r w:rsidR="005C6D14">
        <w:rPr>
          <w:rFonts w:ascii="Times New Roman" w:hAnsi="Times New Roman" w:cs="Times New Roman"/>
          <w:sz w:val="28"/>
          <w:szCs w:val="28"/>
        </w:rPr>
        <w:t xml:space="preserve">который имеет целостный подход к управлению человеческими ресурсами организации. </w:t>
      </w:r>
    </w:p>
    <w:p w:rsidR="00C266F6" w:rsidRPr="00210AE1" w:rsidRDefault="00A242AB"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Любая организация даже без целенаправленного формирования своего имиджа уже обладает определенной репутацией, так как она включена в процесс конкуренции на рынке </w:t>
      </w:r>
      <w:r>
        <w:rPr>
          <w:rFonts w:ascii="Times New Roman" w:hAnsi="Times New Roman" w:cs="Times New Roman"/>
          <w:sz w:val="28"/>
          <w:szCs w:val="28"/>
        </w:rPr>
        <w:t>привлечения и борьбы за специалистов</w:t>
      </w:r>
      <w:r w:rsidRPr="00210AE1">
        <w:rPr>
          <w:rFonts w:ascii="Times New Roman" w:hAnsi="Times New Roman" w:cs="Times New Roman"/>
          <w:sz w:val="28"/>
          <w:szCs w:val="28"/>
        </w:rPr>
        <w:t xml:space="preserve">. Результатом </w:t>
      </w:r>
      <w:r>
        <w:rPr>
          <w:rFonts w:ascii="Times New Roman" w:hAnsi="Times New Roman" w:cs="Times New Roman"/>
          <w:sz w:val="28"/>
          <w:szCs w:val="28"/>
        </w:rPr>
        <w:t>положительной репутации, созданной организацией</w:t>
      </w:r>
      <w:r w:rsidRPr="00210AE1">
        <w:rPr>
          <w:rFonts w:ascii="Times New Roman" w:hAnsi="Times New Roman" w:cs="Times New Roman"/>
          <w:sz w:val="28"/>
          <w:szCs w:val="28"/>
        </w:rPr>
        <w:t xml:space="preserve"> в процессе своего функционирования на рынке труда, является </w:t>
      </w:r>
      <w:r>
        <w:rPr>
          <w:rFonts w:ascii="Times New Roman" w:hAnsi="Times New Roman" w:cs="Times New Roman"/>
          <w:sz w:val="28"/>
          <w:szCs w:val="28"/>
        </w:rPr>
        <w:t xml:space="preserve">сильный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-бренд</w:t>
      </w:r>
      <w:r>
        <w:rPr>
          <w:rFonts w:ascii="Times New Roman" w:hAnsi="Times New Roman" w:cs="Times New Roman"/>
          <w:sz w:val="28"/>
          <w:szCs w:val="28"/>
        </w:rPr>
        <w:t xml:space="preserve"> компании.</w:t>
      </w:r>
      <w:r w:rsidRPr="00210AE1">
        <w:rPr>
          <w:rFonts w:ascii="Times New Roman" w:hAnsi="Times New Roman" w:cs="Times New Roman"/>
          <w:sz w:val="28"/>
          <w:szCs w:val="28"/>
        </w:rPr>
        <w:t xml:space="preserve"> Внутренний </w:t>
      </w:r>
      <w:r w:rsidRPr="00210AE1">
        <w:rPr>
          <w:rFonts w:ascii="Times New Roman" w:hAnsi="Times New Roman" w:cs="Times New Roman"/>
          <w:sz w:val="28"/>
          <w:szCs w:val="28"/>
          <w:lang w:val="en-US"/>
        </w:rPr>
        <w:t>HR</w:t>
      </w:r>
      <w:r>
        <w:rPr>
          <w:rFonts w:ascii="Times New Roman" w:hAnsi="Times New Roman" w:cs="Times New Roman"/>
          <w:sz w:val="28"/>
          <w:szCs w:val="28"/>
        </w:rPr>
        <w:t xml:space="preserve">-бренд представляет собой </w:t>
      </w:r>
      <w:r w:rsidRPr="00210AE1">
        <w:rPr>
          <w:rFonts w:ascii="Times New Roman" w:hAnsi="Times New Roman" w:cs="Times New Roman"/>
          <w:sz w:val="28"/>
          <w:szCs w:val="28"/>
        </w:rPr>
        <w:t xml:space="preserve">устойчивое впечатление, цельный образ, возникающий в сознании работников и основанный на определенных показателях, характеризующих компанию как работодателя в глазах </w:t>
      </w:r>
      <w:r>
        <w:rPr>
          <w:rFonts w:ascii="Times New Roman" w:hAnsi="Times New Roman" w:cs="Times New Roman"/>
          <w:sz w:val="28"/>
          <w:szCs w:val="28"/>
        </w:rPr>
        <w:t>ее</w:t>
      </w:r>
      <w:r w:rsidRPr="00210AE1">
        <w:rPr>
          <w:rFonts w:ascii="Times New Roman" w:hAnsi="Times New Roman" w:cs="Times New Roman"/>
          <w:sz w:val="28"/>
          <w:szCs w:val="28"/>
        </w:rPr>
        <w:t xml:space="preserve"> сотрудников. Одним из способов проявления обратной связи, подтверждающей успешность</w:t>
      </w:r>
      <w:r>
        <w:rPr>
          <w:rFonts w:ascii="Times New Roman" w:hAnsi="Times New Roman" w:cs="Times New Roman"/>
          <w:sz w:val="28"/>
          <w:szCs w:val="28"/>
        </w:rPr>
        <w:t xml:space="preserve"> либо провал в действиях</w:t>
      </w:r>
      <w:r w:rsidRPr="00210AE1">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по формированию </w:t>
      </w:r>
      <w:r>
        <w:rPr>
          <w:rFonts w:ascii="Times New Roman" w:hAnsi="Times New Roman" w:cs="Times New Roman"/>
          <w:sz w:val="28"/>
          <w:szCs w:val="28"/>
          <w:lang w:val="en-US"/>
        </w:rPr>
        <w:t>HR</w:t>
      </w:r>
      <w:r w:rsidRPr="00D16CD0">
        <w:rPr>
          <w:rFonts w:ascii="Times New Roman" w:hAnsi="Times New Roman" w:cs="Times New Roman"/>
          <w:sz w:val="28"/>
          <w:szCs w:val="28"/>
        </w:rPr>
        <w:t>-</w:t>
      </w:r>
      <w:r>
        <w:rPr>
          <w:rFonts w:ascii="Times New Roman" w:hAnsi="Times New Roman" w:cs="Times New Roman"/>
          <w:sz w:val="28"/>
          <w:szCs w:val="28"/>
        </w:rPr>
        <w:t>бренда,</w:t>
      </w:r>
      <w:r w:rsidRPr="00210AE1">
        <w:rPr>
          <w:rFonts w:ascii="Times New Roman" w:hAnsi="Times New Roman" w:cs="Times New Roman"/>
          <w:sz w:val="28"/>
          <w:szCs w:val="28"/>
        </w:rPr>
        <w:t xml:space="preserve"> является уровень </w:t>
      </w:r>
      <w:r>
        <w:rPr>
          <w:rFonts w:ascii="Times New Roman" w:hAnsi="Times New Roman" w:cs="Times New Roman"/>
          <w:sz w:val="28"/>
          <w:szCs w:val="28"/>
        </w:rPr>
        <w:t xml:space="preserve">организационной </w:t>
      </w:r>
      <w:r w:rsidRPr="00210AE1">
        <w:rPr>
          <w:rFonts w:ascii="Times New Roman" w:hAnsi="Times New Roman" w:cs="Times New Roman"/>
          <w:sz w:val="28"/>
          <w:szCs w:val="28"/>
        </w:rPr>
        <w:t>лояльности персонала.</w:t>
      </w:r>
      <w:r>
        <w:rPr>
          <w:rFonts w:ascii="Times New Roman" w:hAnsi="Times New Roman" w:cs="Times New Roman"/>
          <w:sz w:val="28"/>
          <w:szCs w:val="28"/>
        </w:rPr>
        <w:t xml:space="preserve"> Данный показатель, если он находится на высоком уровне, ведет за собой высокую вовлеченность, а, следовательно, и низкие показатели текучести кадров. </w:t>
      </w:r>
      <w:r w:rsidRPr="00210AE1">
        <w:rPr>
          <w:rFonts w:ascii="Times New Roman" w:hAnsi="Times New Roman" w:cs="Times New Roman"/>
          <w:sz w:val="28"/>
          <w:szCs w:val="28"/>
        </w:rPr>
        <w:t xml:space="preserve">Таким образом, </w:t>
      </w:r>
      <w:r w:rsidR="005C6D14">
        <w:rPr>
          <w:rFonts w:ascii="Times New Roman" w:hAnsi="Times New Roman" w:cs="Times New Roman"/>
          <w:sz w:val="28"/>
          <w:szCs w:val="28"/>
        </w:rPr>
        <w:t>высокий уровень лояльности</w:t>
      </w:r>
      <w:r>
        <w:rPr>
          <w:rFonts w:ascii="Times New Roman" w:hAnsi="Times New Roman" w:cs="Times New Roman"/>
          <w:sz w:val="28"/>
          <w:szCs w:val="28"/>
        </w:rPr>
        <w:t xml:space="preserve"> персонала к организации</w:t>
      </w:r>
      <w:r w:rsidR="005C6D14">
        <w:rPr>
          <w:rFonts w:ascii="Times New Roman" w:hAnsi="Times New Roman" w:cs="Times New Roman"/>
          <w:sz w:val="28"/>
          <w:szCs w:val="28"/>
        </w:rPr>
        <w:t xml:space="preserve"> -</w:t>
      </w:r>
      <w:r w:rsidRPr="00210AE1">
        <w:rPr>
          <w:rFonts w:ascii="Times New Roman" w:hAnsi="Times New Roman" w:cs="Times New Roman"/>
          <w:sz w:val="28"/>
          <w:szCs w:val="28"/>
        </w:rPr>
        <w:t xml:space="preserve"> это результат усилий по формированию положительной репутации</w:t>
      </w:r>
      <w:r w:rsidR="005C6D14">
        <w:rPr>
          <w:rFonts w:ascii="Times New Roman" w:hAnsi="Times New Roman" w:cs="Times New Roman"/>
          <w:sz w:val="28"/>
          <w:szCs w:val="28"/>
        </w:rPr>
        <w:t xml:space="preserve"> компании в глазах сотрудников </w:t>
      </w:r>
      <w:r w:rsidRPr="00210AE1">
        <w:rPr>
          <w:rFonts w:ascii="Times New Roman" w:hAnsi="Times New Roman" w:cs="Times New Roman"/>
          <w:sz w:val="28"/>
          <w:szCs w:val="28"/>
        </w:rPr>
        <w:t xml:space="preserve">и фактор успешности формирования </w:t>
      </w:r>
      <w:r w:rsidRPr="00210AE1">
        <w:rPr>
          <w:rFonts w:ascii="Times New Roman" w:hAnsi="Times New Roman" w:cs="Times New Roman"/>
          <w:sz w:val="28"/>
          <w:szCs w:val="28"/>
          <w:lang w:val="en-US"/>
        </w:rPr>
        <w:t>HR</w:t>
      </w:r>
      <w:r w:rsidRPr="00210AE1">
        <w:rPr>
          <w:rFonts w:ascii="Times New Roman" w:hAnsi="Times New Roman" w:cs="Times New Roman"/>
          <w:sz w:val="28"/>
          <w:szCs w:val="28"/>
        </w:rPr>
        <w:t xml:space="preserve">-бренда </w:t>
      </w:r>
      <w:r>
        <w:rPr>
          <w:rFonts w:ascii="Times New Roman" w:hAnsi="Times New Roman" w:cs="Times New Roman"/>
          <w:sz w:val="28"/>
          <w:szCs w:val="28"/>
        </w:rPr>
        <w:t>как внешнего - привлечены нужные для компании специалисты, так и внутреннего - созданы необходимые условия для их удержания</w:t>
      </w:r>
      <w:r w:rsidR="005C6D14">
        <w:rPr>
          <w:rFonts w:ascii="Times New Roman" w:hAnsi="Times New Roman" w:cs="Times New Roman"/>
          <w:sz w:val="28"/>
          <w:szCs w:val="28"/>
        </w:rPr>
        <w:t>.</w:t>
      </w:r>
    </w:p>
    <w:p w:rsidR="001133D9" w:rsidRDefault="001133D9" w:rsidP="003949EB">
      <w:pPr>
        <w:spacing w:after="0" w:line="240" w:lineRule="atLeast"/>
        <w:ind w:firstLine="709"/>
        <w:jc w:val="center"/>
        <w:rPr>
          <w:rFonts w:ascii="Times New Roman" w:eastAsiaTheme="minorHAnsi" w:hAnsi="Times New Roman" w:cs="Times New Roman"/>
          <w:sz w:val="28"/>
          <w:szCs w:val="28"/>
        </w:rPr>
      </w:pPr>
    </w:p>
    <w:p w:rsidR="008542AE" w:rsidRDefault="008542AE" w:rsidP="003949EB">
      <w:pPr>
        <w:spacing w:after="0" w:line="240" w:lineRule="atLeast"/>
        <w:ind w:firstLine="709"/>
        <w:jc w:val="center"/>
        <w:rPr>
          <w:rFonts w:ascii="Times New Roman" w:eastAsiaTheme="minorHAnsi" w:hAnsi="Times New Roman" w:cs="Times New Roman"/>
          <w:sz w:val="28"/>
          <w:szCs w:val="28"/>
        </w:rPr>
      </w:pPr>
    </w:p>
    <w:p w:rsidR="008542AE" w:rsidRDefault="008542AE" w:rsidP="003949EB">
      <w:pPr>
        <w:spacing w:after="0" w:line="240" w:lineRule="atLeast"/>
        <w:ind w:firstLine="709"/>
        <w:jc w:val="center"/>
        <w:rPr>
          <w:rFonts w:ascii="Times New Roman" w:eastAsiaTheme="minorHAnsi" w:hAnsi="Times New Roman" w:cs="Times New Roman"/>
          <w:sz w:val="28"/>
          <w:szCs w:val="28"/>
        </w:rPr>
      </w:pPr>
    </w:p>
    <w:p w:rsidR="008542AE" w:rsidRDefault="008542AE" w:rsidP="003949EB">
      <w:pPr>
        <w:spacing w:after="0" w:line="240" w:lineRule="atLeast"/>
        <w:ind w:firstLine="709"/>
        <w:jc w:val="center"/>
        <w:rPr>
          <w:rFonts w:ascii="Times New Roman" w:eastAsiaTheme="minorHAnsi" w:hAnsi="Times New Roman" w:cs="Times New Roman"/>
          <w:sz w:val="28"/>
          <w:szCs w:val="28"/>
        </w:rPr>
      </w:pPr>
    </w:p>
    <w:p w:rsidR="008542AE" w:rsidRDefault="008542AE" w:rsidP="003949EB">
      <w:pPr>
        <w:spacing w:after="0" w:line="240" w:lineRule="atLeast"/>
        <w:ind w:firstLine="709"/>
        <w:jc w:val="center"/>
        <w:rPr>
          <w:rFonts w:ascii="Times New Roman" w:eastAsiaTheme="minorHAnsi" w:hAnsi="Times New Roman" w:cs="Times New Roman"/>
          <w:sz w:val="28"/>
          <w:szCs w:val="28"/>
        </w:rPr>
      </w:pPr>
    </w:p>
    <w:p w:rsidR="008542AE" w:rsidRDefault="008542AE" w:rsidP="003949EB">
      <w:pPr>
        <w:spacing w:after="0" w:line="240" w:lineRule="atLeast"/>
        <w:ind w:firstLine="709"/>
        <w:jc w:val="center"/>
        <w:rPr>
          <w:rFonts w:ascii="Times New Roman" w:eastAsiaTheme="minorHAnsi" w:hAnsi="Times New Roman" w:cs="Times New Roman"/>
          <w:sz w:val="28"/>
          <w:szCs w:val="28"/>
        </w:rPr>
      </w:pPr>
    </w:p>
    <w:p w:rsidR="008542AE" w:rsidRDefault="008542AE" w:rsidP="003949EB">
      <w:pPr>
        <w:spacing w:after="0" w:line="240" w:lineRule="atLeast"/>
        <w:ind w:firstLine="709"/>
        <w:jc w:val="center"/>
        <w:rPr>
          <w:rFonts w:ascii="Times New Roman" w:eastAsiaTheme="minorHAnsi" w:hAnsi="Times New Roman" w:cs="Times New Roman"/>
          <w:sz w:val="28"/>
          <w:szCs w:val="28"/>
        </w:rPr>
      </w:pPr>
    </w:p>
    <w:p w:rsidR="008542AE" w:rsidRDefault="008542AE" w:rsidP="003949EB">
      <w:pPr>
        <w:spacing w:after="0" w:line="240" w:lineRule="atLeast"/>
        <w:ind w:firstLine="709"/>
        <w:jc w:val="center"/>
        <w:rPr>
          <w:rFonts w:ascii="Times New Roman" w:eastAsiaTheme="minorHAnsi" w:hAnsi="Times New Roman" w:cs="Times New Roman"/>
          <w:sz w:val="28"/>
          <w:szCs w:val="28"/>
        </w:rPr>
      </w:pPr>
    </w:p>
    <w:p w:rsidR="00E609A3" w:rsidRDefault="00917DE5" w:rsidP="003949EB">
      <w:pPr>
        <w:ind w:firstLine="709"/>
        <w:rPr>
          <w:rFonts w:ascii="Times New Roman" w:hAnsi="Times New Roman" w:cs="Times New Roman"/>
          <w:color w:val="000000"/>
          <w:sz w:val="28"/>
          <w:szCs w:val="28"/>
        </w:rPr>
      </w:pPr>
      <w:r>
        <w:rPr>
          <w:noProof/>
          <w:lang w:eastAsia="ru-RU"/>
        </w:rPr>
        <mc:AlternateContent>
          <mc:Choice Requires="wpg">
            <w:drawing>
              <wp:anchor distT="0" distB="0" distL="114300" distR="114300" simplePos="0" relativeHeight="251722752" behindDoc="0" locked="0" layoutInCell="1" allowOverlap="1" wp14:anchorId="3D72FA6D" wp14:editId="7EFE0807">
                <wp:simplePos x="0" y="0"/>
                <wp:positionH relativeFrom="margin">
                  <wp:align>left</wp:align>
                </wp:positionH>
                <wp:positionV relativeFrom="paragraph">
                  <wp:posOffset>-329564</wp:posOffset>
                </wp:positionV>
                <wp:extent cx="6276975" cy="8953500"/>
                <wp:effectExtent l="0" t="0" r="28575" b="19050"/>
                <wp:wrapNone/>
                <wp:docPr id="140" name="Группа 140"/>
                <wp:cNvGraphicFramePr/>
                <a:graphic xmlns:a="http://schemas.openxmlformats.org/drawingml/2006/main">
                  <a:graphicData uri="http://schemas.microsoft.com/office/word/2010/wordprocessingGroup">
                    <wpg:wgp>
                      <wpg:cNvGrpSpPr/>
                      <wpg:grpSpPr>
                        <a:xfrm>
                          <a:off x="0" y="0"/>
                          <a:ext cx="6276975" cy="8953500"/>
                          <a:chOff x="0" y="0"/>
                          <a:chExt cx="5981700" cy="9372600"/>
                        </a:xfrm>
                      </wpg:grpSpPr>
                      <wps:wsp>
                        <wps:cNvPr id="141" name="Прямоугольник 141"/>
                        <wps:cNvSpPr/>
                        <wps:spPr>
                          <a:xfrm>
                            <a:off x="0" y="1057275"/>
                            <a:ext cx="2486025"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Лояльность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9050" y="1781175"/>
                            <a:ext cx="2447925"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Инструменты реализации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Прямоугольник 143"/>
                        <wps:cNvSpPr/>
                        <wps:spPr>
                          <a:xfrm>
                            <a:off x="3171825" y="1781175"/>
                            <a:ext cx="248602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Инструменты реализации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Прямая со стрелкой 144"/>
                        <wps:cNvCnPr/>
                        <wps:spPr>
                          <a:xfrm>
                            <a:off x="1219200" y="1438275"/>
                            <a:ext cx="9525" cy="3429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 name="Прямая со стрелкой 145"/>
                        <wps:cNvCnPr/>
                        <wps:spPr>
                          <a:xfrm>
                            <a:off x="4438650" y="1428750"/>
                            <a:ext cx="0" cy="35242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Прямоугольник 146"/>
                        <wps:cNvSpPr/>
                        <wps:spPr>
                          <a:xfrm>
                            <a:off x="38100" y="2409825"/>
                            <a:ext cx="2428875" cy="21621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927DE5" w:rsidRDefault="00757C4B" w:rsidP="00917DE5">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27DE5">
                                <w:rPr>
                                  <w:rFonts w:ascii="Times New Roman" w:hAnsi="Times New Roman" w:cs="Times New Roman"/>
                                  <w:color w:val="000000" w:themeColor="text1"/>
                                  <w:sz w:val="24"/>
                                  <w:szCs w:val="24"/>
                                </w:rPr>
                                <w:t>создание условий труда, безопасность</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оплата труда</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xml:space="preserve">- адаптация (организационно-административная, </w:t>
                              </w:r>
                              <w:proofErr w:type="spellStart"/>
                              <w:r w:rsidRPr="00927DE5">
                                <w:rPr>
                                  <w:rFonts w:ascii="Times New Roman" w:hAnsi="Times New Roman" w:cs="Times New Roman"/>
                                  <w:color w:val="000000" w:themeColor="text1"/>
                                  <w:sz w:val="24"/>
                                  <w:szCs w:val="24"/>
                                </w:rPr>
                                <w:t>психофизиологичская</w:t>
                              </w:r>
                              <w:proofErr w:type="spellEnd"/>
                              <w:r w:rsidRPr="00927DE5">
                                <w:rPr>
                                  <w:rFonts w:ascii="Times New Roman" w:hAnsi="Times New Roman" w:cs="Times New Roman"/>
                                  <w:color w:val="000000" w:themeColor="text1"/>
                                  <w:sz w:val="24"/>
                                  <w:szCs w:val="24"/>
                                </w:rPr>
                                <w:t>, социальная, профессиональная)</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организационная культура</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корпоративная культура</w:t>
                              </w:r>
                            </w:p>
                            <w:p w:rsidR="00757C4B" w:rsidRPr="00E62D92" w:rsidRDefault="00757C4B" w:rsidP="00917DE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3181350" y="2390775"/>
                            <a:ext cx="2495550" cy="215265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5663D9" w:rsidRDefault="00757C4B" w:rsidP="00917DE5">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663D9">
                                <w:rPr>
                                  <w:rFonts w:ascii="Times New Roman" w:hAnsi="Times New Roman" w:cs="Times New Roman"/>
                                  <w:color w:val="000000" w:themeColor="text1"/>
                                  <w:sz w:val="24"/>
                                  <w:szCs w:val="24"/>
                                </w:rPr>
                                <w:t>внедрение различных программ по управлению персоналом</w:t>
                              </w:r>
                            </w:p>
                            <w:p w:rsidR="00757C4B" w:rsidRPr="005663D9" w:rsidRDefault="00757C4B" w:rsidP="00917DE5">
                              <w:pPr>
                                <w:spacing w:line="240" w:lineRule="auto"/>
                                <w:rPr>
                                  <w:color w:val="000000" w:themeColor="text1"/>
                                  <w:sz w:val="24"/>
                                  <w:szCs w:val="24"/>
                                </w:rPr>
                              </w:pPr>
                              <w:r w:rsidRPr="005663D9">
                                <w:rPr>
                                  <w:rFonts w:ascii="Times New Roman" w:hAnsi="Times New Roman" w:cs="Times New Roman"/>
                                  <w:color w:val="000000" w:themeColor="text1"/>
                                  <w:sz w:val="24"/>
                                  <w:szCs w:val="24"/>
                                </w:rPr>
                                <w:t>- оплата труда, стабильность и корпоративные социальные гарантии</w:t>
                              </w:r>
                            </w:p>
                            <w:p w:rsidR="00757C4B" w:rsidRPr="005663D9" w:rsidRDefault="00757C4B" w:rsidP="00917DE5">
                              <w:pPr>
                                <w:spacing w:line="240" w:lineRule="auto"/>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корпоративная культура и внутренние коммуникации</w:t>
                              </w:r>
                            </w:p>
                            <w:p w:rsidR="00757C4B" w:rsidRPr="005663D9" w:rsidRDefault="00757C4B" w:rsidP="00917DE5">
                              <w:pPr>
                                <w:spacing w:line="240" w:lineRule="auto"/>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обучение и планирование личного развития, управление карьерой</w:t>
                              </w:r>
                            </w:p>
                            <w:p w:rsidR="00757C4B" w:rsidRPr="005663D9" w:rsidRDefault="00757C4B" w:rsidP="00917DE5">
                              <w:pPr>
                                <w:spacing w:line="240" w:lineRule="auto"/>
                                <w:rPr>
                                  <w:color w:val="000000" w:themeColor="text1"/>
                                  <w:sz w:val="24"/>
                                  <w:szCs w:val="24"/>
                                </w:rPr>
                              </w:pPr>
                              <w:r w:rsidRPr="005663D9">
                                <w:rPr>
                                  <w:rFonts w:ascii="Times New Roman" w:hAnsi="Times New Roman" w:cs="Times New Roman"/>
                                  <w:color w:val="000000" w:themeColor="text1"/>
                                  <w:sz w:val="24"/>
                                  <w:szCs w:val="24"/>
                                </w:rPr>
                                <w:t>- условия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3162300" y="1047750"/>
                            <a:ext cx="2486025"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E62D92"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Внутренний </w:t>
                              </w:r>
                              <w:r>
                                <w:rPr>
                                  <w:rFonts w:ascii="Times New Roman" w:hAnsi="Times New Roman" w:cs="Times New Roman"/>
                                  <w:color w:val="000000" w:themeColor="text1"/>
                                  <w:sz w:val="24"/>
                                  <w:szCs w:val="24"/>
                                  <w:lang w:val="en-US"/>
                                </w:rPr>
                                <w:t>HR-</w:t>
                              </w:r>
                              <w:r>
                                <w:rPr>
                                  <w:rFonts w:ascii="Times New Roman" w:hAnsi="Times New Roman" w:cs="Times New Roman"/>
                                  <w:color w:val="000000" w:themeColor="text1"/>
                                  <w:sz w:val="24"/>
                                  <w:szCs w:val="24"/>
                                </w:rPr>
                                <w:t>бренд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Прямоугольник 149"/>
                        <wps:cNvSpPr/>
                        <wps:spPr>
                          <a:xfrm>
                            <a:off x="19050" y="4867275"/>
                            <a:ext cx="2486025"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1048B0"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реализации программ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Прямоугольник 150"/>
                        <wps:cNvSpPr/>
                        <wps:spPr>
                          <a:xfrm>
                            <a:off x="3133725" y="4838700"/>
                            <a:ext cx="2533650"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реализации программ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ая со стрелкой 151"/>
                        <wps:cNvCnPr/>
                        <wps:spPr>
                          <a:xfrm>
                            <a:off x="1228725" y="2162175"/>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Прямая со стрелкой 152"/>
                        <wps:cNvCnPr/>
                        <wps:spPr>
                          <a:xfrm>
                            <a:off x="4448175" y="213360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Прямая со стрелкой 153"/>
                        <wps:cNvCnPr/>
                        <wps:spPr>
                          <a:xfrm>
                            <a:off x="1247775" y="4581525"/>
                            <a:ext cx="9525"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 name="Прямая со стрелкой 154"/>
                        <wps:cNvCnPr/>
                        <wps:spPr>
                          <a:xfrm>
                            <a:off x="4400550" y="4543425"/>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Прямоугольник 155"/>
                        <wps:cNvSpPr/>
                        <wps:spPr>
                          <a:xfrm>
                            <a:off x="9525" y="5610225"/>
                            <a:ext cx="2486025" cy="293370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обеспечение комфортными условиями труда для выполнения профессиональных обязанностей</w:t>
                              </w:r>
                            </w:p>
                            <w:p w:rsidR="00757C4B" w:rsidRPr="005663D9" w:rsidRDefault="00757C4B" w:rsidP="00917D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663D9">
                                <w:rPr>
                                  <w:rFonts w:ascii="Times New Roman" w:hAnsi="Times New Roman" w:cs="Times New Roman"/>
                                  <w:color w:val="000000" w:themeColor="text1"/>
                                  <w:sz w:val="24"/>
                                  <w:szCs w:val="24"/>
                                </w:rPr>
                                <w:t xml:space="preserve"> формирование положительного имиджа компании в глазах сотрудников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снижение текучести кадров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повышение качества управления человеческими ресурсами </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обеспечение наиболее быстрого прохождения адаптационного периода у сотрудников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рост вовлеченности и интереса к деятельности организации</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чувство уверенности и стабильности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Прямоугольник 156"/>
                        <wps:cNvSpPr/>
                        <wps:spPr>
                          <a:xfrm>
                            <a:off x="3162300" y="5610225"/>
                            <a:ext cx="2505075" cy="291465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создание комфортных условий для сотрудников</w:t>
                              </w:r>
                            </w:p>
                            <w:p w:rsidR="00757C4B" w:rsidRPr="005663D9" w:rsidRDefault="00757C4B" w:rsidP="00917D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возможности</w:t>
                              </w:r>
                              <w:r w:rsidRPr="005663D9">
                                <w:rPr>
                                  <w:rFonts w:ascii="Times New Roman" w:hAnsi="Times New Roman" w:cs="Times New Roman"/>
                                  <w:color w:val="000000" w:themeColor="text1"/>
                                  <w:sz w:val="24"/>
                                  <w:szCs w:val="24"/>
                                </w:rPr>
                                <w:t xml:space="preserve"> для реализации потенциала сотрудников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формирование </w:t>
                              </w:r>
                              <w:r>
                                <w:rPr>
                                  <w:rFonts w:ascii="Times New Roman" w:hAnsi="Times New Roman" w:cs="Times New Roman"/>
                                  <w:color w:val="000000" w:themeColor="text1"/>
                                  <w:sz w:val="24"/>
                                  <w:szCs w:val="24"/>
                                </w:rPr>
                                <w:t xml:space="preserve">единых </w:t>
                              </w:r>
                              <w:r w:rsidRPr="005663D9">
                                <w:rPr>
                                  <w:rFonts w:ascii="Times New Roman" w:hAnsi="Times New Roman" w:cs="Times New Roman"/>
                                  <w:color w:val="000000" w:themeColor="text1"/>
                                  <w:sz w:val="24"/>
                                  <w:szCs w:val="24"/>
                                </w:rPr>
                                <w:t xml:space="preserve">корпоративных ценностей </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формирование кадрового резерва</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сокращение расходов на поиск и подбор персонала</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снижение текучести кадров</w:t>
                              </w:r>
                            </w:p>
                            <w:p w:rsidR="00757C4B"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планирования </w:t>
                              </w:r>
                              <w:r>
                                <w:rPr>
                                  <w:rFonts w:ascii="Times New Roman" w:hAnsi="Times New Roman" w:cs="Times New Roman"/>
                                  <w:color w:val="000000" w:themeColor="text1"/>
                                  <w:sz w:val="24"/>
                                  <w:szCs w:val="24"/>
                                </w:rPr>
                                <w:t>карьеры сотрудников</w:t>
                              </w:r>
                            </w:p>
                            <w:p w:rsidR="00757C4B" w:rsidRPr="005663D9" w:rsidRDefault="00757C4B" w:rsidP="00917D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высокая степень информированности сотрудников и рост доверия к организации</w:t>
                              </w:r>
                            </w:p>
                            <w:p w:rsidR="00757C4B" w:rsidRDefault="00757C4B" w:rsidP="00917DE5">
                              <w:pPr>
                                <w:rPr>
                                  <w:color w:val="000000" w:themeColor="text1"/>
                                </w:rPr>
                              </w:pPr>
                            </w:p>
                            <w:p w:rsidR="00757C4B" w:rsidRDefault="00757C4B" w:rsidP="00917DE5">
                              <w:pPr>
                                <w:rPr>
                                  <w:color w:val="000000" w:themeColor="text1"/>
                                </w:rPr>
                              </w:pPr>
                            </w:p>
                            <w:p w:rsidR="00757C4B" w:rsidRPr="00595709" w:rsidRDefault="00757C4B" w:rsidP="00917DE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wps:spPr>
                          <a:xfrm>
                            <a:off x="1257300" y="5267325"/>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 name="Прямая со стрелкой 158"/>
                        <wps:cNvCnPr/>
                        <wps:spPr>
                          <a:xfrm>
                            <a:off x="4410075" y="5248275"/>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Прямоугольник 159"/>
                        <wps:cNvSpPr/>
                        <wps:spPr>
                          <a:xfrm>
                            <a:off x="914400" y="8963025"/>
                            <a:ext cx="387667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Прямая со стрелкой 160"/>
                        <wps:cNvCnPr/>
                        <wps:spPr>
                          <a:xfrm>
                            <a:off x="1228725" y="855345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 name="Прямая со стрелкой 161"/>
                        <wps:cNvCnPr/>
                        <wps:spPr>
                          <a:xfrm>
                            <a:off x="4467225" y="8543925"/>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Прямая соединительная линия 162"/>
                        <wps:cNvCnPr/>
                        <wps:spPr>
                          <a:xfrm>
                            <a:off x="1238250" y="8743950"/>
                            <a:ext cx="323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Прямая со стрелкой 163"/>
                        <wps:cNvCnPr/>
                        <wps:spPr>
                          <a:xfrm>
                            <a:off x="2847975" y="8753475"/>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Прямоугольник 164"/>
                        <wps:cNvSpPr/>
                        <wps:spPr>
                          <a:xfrm>
                            <a:off x="3009900" y="0"/>
                            <a:ext cx="2971800" cy="619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1C4DFE" w:rsidRDefault="00757C4B" w:rsidP="00917DE5">
                              <w:pPr>
                                <w:jc w:val="center"/>
                                <w:rPr>
                                  <w:rFonts w:ascii="Times New Roman" w:hAnsi="Times New Roman" w:cs="Times New Roman"/>
                                  <w:color w:val="000000" w:themeColor="text1"/>
                                  <w:sz w:val="24"/>
                                  <w:szCs w:val="24"/>
                                </w:rPr>
                              </w:pPr>
                              <w:r w:rsidRPr="001C4DFE">
                                <w:rPr>
                                  <w:rFonts w:ascii="Times New Roman" w:hAnsi="Times New Roman" w:cs="Times New Roman"/>
                                  <w:color w:val="000000" w:themeColor="text1"/>
                                  <w:sz w:val="24"/>
                                  <w:szCs w:val="24"/>
                                  <w:lang w:val="en-US"/>
                                </w:rPr>
                                <w:t>HR</w:t>
                              </w:r>
                              <w:r w:rsidRPr="001C4D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БРЕНД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ая со стрелкой 165"/>
                        <wps:cNvCnPr/>
                        <wps:spPr>
                          <a:xfrm>
                            <a:off x="4457700" y="619125"/>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Прямоугольник 166"/>
                        <wps:cNvSpPr/>
                        <wps:spPr>
                          <a:xfrm>
                            <a:off x="0" y="133350"/>
                            <a:ext cx="2438400"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E62D92"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Внешний </w:t>
                              </w:r>
                              <w:r>
                                <w:rPr>
                                  <w:rFonts w:ascii="Times New Roman" w:hAnsi="Times New Roman" w:cs="Times New Roman"/>
                                  <w:color w:val="000000" w:themeColor="text1"/>
                                  <w:sz w:val="24"/>
                                  <w:szCs w:val="24"/>
                                  <w:lang w:val="en-US"/>
                                </w:rPr>
                                <w:t>HR-</w:t>
                              </w:r>
                              <w:r>
                                <w:rPr>
                                  <w:rFonts w:ascii="Times New Roman" w:hAnsi="Times New Roman" w:cs="Times New Roman"/>
                                  <w:color w:val="000000" w:themeColor="text1"/>
                                  <w:sz w:val="24"/>
                                  <w:szCs w:val="24"/>
                                </w:rPr>
                                <w:t>бренд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Прямая со стрелкой 167"/>
                        <wps:cNvCnPr/>
                        <wps:spPr>
                          <a:xfrm flipH="1">
                            <a:off x="2476500" y="323850"/>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72FA6D" id="Группа 140" o:spid="_x0000_s1026" style="position:absolute;left:0;text-align:left;margin-left:0;margin-top:-25.95pt;width:494.25pt;height:705pt;z-index:251722752;mso-position-horizontal:left;mso-position-horizontal-relative:margin;mso-width-relative:margin;mso-height-relative:margin" coordsize="59817,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">
                <v:rect id="Прямоугольник 141" o:spid="_x0000_s1027" style="position:absolute;top:10572;width:2486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" fillcolor="white [3212]" strokecolor="black [3213]" strokeweight="1pt">
                  <v:textbo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Лояльность персонала</w:t>
                        </w:r>
                      </w:p>
                    </w:txbxContent>
                  </v:textbox>
                </v:rect>
                <v:rect id="Прямоугольник 142" o:spid="_x0000_s1028" style="position:absolute;left:190;top:17811;width:2447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" fillcolor="white [3212]" strokecolor="black [3213]" strokeweight="1pt">
                  <v:textbo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Инструменты реализации</w:t>
                        </w:r>
                      </w:p>
                    </w:txbxContent>
                  </v:textbox>
                </v:rect>
                <v:rect id="Прямоугольник 143" o:spid="_x0000_s1029" style="position:absolute;left:31718;top:17811;width:2486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" fillcolor="white [3212]" strokecolor="black [3213]" strokeweight="1pt">
                  <v:textbo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Инструменты реализации</w:t>
                        </w:r>
                      </w:p>
                    </w:txbxContent>
                  </v:textbox>
                </v:rect>
                <v:shapetype id="_x0000_t32" coordsize="21600,21600" o:spt="32" o:oned="t" path="m,l21600,21600e" filled="f">
                  <v:path arrowok="t" fillok="f" o:connecttype="none"/>
                  <o:lock v:ext="edit" shapetype="t"/>
                </v:shapetype>
                <v:shape id="Прямая со стрелкой 144" o:spid="_x0000_s1030" type="#_x0000_t32" style="position:absolute;left:12192;top:14382;width:95;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" strokecolor="black [3213]" strokeweight=".25pt">
                  <v:stroke endarrow="block" joinstyle="miter"/>
                </v:shape>
                <v:shape id="Прямая со стрелкой 145" o:spid="_x0000_s1031" type="#_x0000_t32" style="position:absolute;left:44386;top:14287;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" strokecolor="black [3213]" strokeweight=".25pt">
                  <v:stroke endarrow="block" joinstyle="miter"/>
                </v:shape>
                <v:rect id="Прямоугольник 146" o:spid="_x0000_s1032" style="position:absolute;left:381;top:24098;width:24288;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" fillcolor="white [3212]" strokecolor="black [3213]" strokeweight="1pt">
                  <v:stroke dashstyle="dash"/>
                  <v:textbox>
                    <w:txbxContent>
                      <w:p w:rsidR="00757C4B" w:rsidRPr="00927DE5" w:rsidRDefault="00757C4B" w:rsidP="00917DE5">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27DE5">
                          <w:rPr>
                            <w:rFonts w:ascii="Times New Roman" w:hAnsi="Times New Roman" w:cs="Times New Roman"/>
                            <w:color w:val="000000" w:themeColor="text1"/>
                            <w:sz w:val="24"/>
                            <w:szCs w:val="24"/>
                          </w:rPr>
                          <w:t>создание условий труда, безопасность</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оплата труда</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xml:space="preserve">- адаптация (организационно-административная, </w:t>
                        </w:r>
                        <w:proofErr w:type="spellStart"/>
                        <w:r w:rsidRPr="00927DE5">
                          <w:rPr>
                            <w:rFonts w:ascii="Times New Roman" w:hAnsi="Times New Roman" w:cs="Times New Roman"/>
                            <w:color w:val="000000" w:themeColor="text1"/>
                            <w:sz w:val="24"/>
                            <w:szCs w:val="24"/>
                          </w:rPr>
                          <w:t>психофизиологичская</w:t>
                        </w:r>
                        <w:proofErr w:type="spellEnd"/>
                        <w:r w:rsidRPr="00927DE5">
                          <w:rPr>
                            <w:rFonts w:ascii="Times New Roman" w:hAnsi="Times New Roman" w:cs="Times New Roman"/>
                            <w:color w:val="000000" w:themeColor="text1"/>
                            <w:sz w:val="24"/>
                            <w:szCs w:val="24"/>
                          </w:rPr>
                          <w:t>, социальная, профессиональная)</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организационная культура</w:t>
                        </w:r>
                      </w:p>
                      <w:p w:rsidR="00757C4B" w:rsidRPr="00927DE5" w:rsidRDefault="00757C4B" w:rsidP="00917DE5">
                        <w:pPr>
                          <w:spacing w:line="240" w:lineRule="auto"/>
                          <w:rPr>
                            <w:rFonts w:ascii="Times New Roman" w:hAnsi="Times New Roman" w:cs="Times New Roman"/>
                            <w:color w:val="000000" w:themeColor="text1"/>
                            <w:sz w:val="24"/>
                            <w:szCs w:val="24"/>
                          </w:rPr>
                        </w:pPr>
                        <w:r w:rsidRPr="00927DE5">
                          <w:rPr>
                            <w:rFonts w:ascii="Times New Roman" w:hAnsi="Times New Roman" w:cs="Times New Roman"/>
                            <w:color w:val="000000" w:themeColor="text1"/>
                            <w:sz w:val="24"/>
                            <w:szCs w:val="24"/>
                          </w:rPr>
                          <w:t>- корпоративная культура</w:t>
                        </w:r>
                      </w:p>
                      <w:p w:rsidR="00757C4B" w:rsidRPr="00E62D92" w:rsidRDefault="00757C4B" w:rsidP="00917DE5">
                        <w:pPr>
                          <w:rPr>
                            <w:color w:val="000000" w:themeColor="text1"/>
                          </w:rPr>
                        </w:pPr>
                      </w:p>
                    </w:txbxContent>
                  </v:textbox>
                </v:rect>
                <v:rect id="Прямоугольник 147" o:spid="_x0000_s1033" style="position:absolute;left:31813;top:23907;width:24956;height:21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" fillcolor="white [3212]" strokecolor="black [3213]" strokeweight="1pt">
                  <v:stroke dashstyle="dash"/>
                  <v:textbox>
                    <w:txbxContent>
                      <w:p w:rsidR="00757C4B" w:rsidRPr="005663D9" w:rsidRDefault="00757C4B" w:rsidP="00917DE5">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663D9">
                          <w:rPr>
                            <w:rFonts w:ascii="Times New Roman" w:hAnsi="Times New Roman" w:cs="Times New Roman"/>
                            <w:color w:val="000000" w:themeColor="text1"/>
                            <w:sz w:val="24"/>
                            <w:szCs w:val="24"/>
                          </w:rPr>
                          <w:t>внедрение различных программ по управлению персоналом</w:t>
                        </w:r>
                      </w:p>
                      <w:p w:rsidR="00757C4B" w:rsidRPr="005663D9" w:rsidRDefault="00757C4B" w:rsidP="00917DE5">
                        <w:pPr>
                          <w:spacing w:line="240" w:lineRule="auto"/>
                          <w:rPr>
                            <w:color w:val="000000" w:themeColor="text1"/>
                            <w:sz w:val="24"/>
                            <w:szCs w:val="24"/>
                          </w:rPr>
                        </w:pPr>
                        <w:r w:rsidRPr="005663D9">
                          <w:rPr>
                            <w:rFonts w:ascii="Times New Roman" w:hAnsi="Times New Roman" w:cs="Times New Roman"/>
                            <w:color w:val="000000" w:themeColor="text1"/>
                            <w:sz w:val="24"/>
                            <w:szCs w:val="24"/>
                          </w:rPr>
                          <w:t>- оплата труда, стабильность и корпоративные социальные гарантии</w:t>
                        </w:r>
                      </w:p>
                      <w:p w:rsidR="00757C4B" w:rsidRPr="005663D9" w:rsidRDefault="00757C4B" w:rsidP="00917DE5">
                        <w:pPr>
                          <w:spacing w:line="240" w:lineRule="auto"/>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корпоративная культура и внутренние коммуникации</w:t>
                        </w:r>
                      </w:p>
                      <w:p w:rsidR="00757C4B" w:rsidRPr="005663D9" w:rsidRDefault="00757C4B" w:rsidP="00917DE5">
                        <w:pPr>
                          <w:spacing w:line="240" w:lineRule="auto"/>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обучение и планирование личного развития, управление карьерой</w:t>
                        </w:r>
                      </w:p>
                      <w:p w:rsidR="00757C4B" w:rsidRPr="005663D9" w:rsidRDefault="00757C4B" w:rsidP="00917DE5">
                        <w:pPr>
                          <w:spacing w:line="240" w:lineRule="auto"/>
                          <w:rPr>
                            <w:color w:val="000000" w:themeColor="text1"/>
                            <w:sz w:val="24"/>
                            <w:szCs w:val="24"/>
                          </w:rPr>
                        </w:pPr>
                        <w:r w:rsidRPr="005663D9">
                          <w:rPr>
                            <w:rFonts w:ascii="Times New Roman" w:hAnsi="Times New Roman" w:cs="Times New Roman"/>
                            <w:color w:val="000000" w:themeColor="text1"/>
                            <w:sz w:val="24"/>
                            <w:szCs w:val="24"/>
                          </w:rPr>
                          <w:t>- условия работы</w:t>
                        </w:r>
                      </w:p>
                    </w:txbxContent>
                  </v:textbox>
                </v:rect>
                <v:rect id="Прямоугольник 148" o:spid="_x0000_s1034" style="position:absolute;left:31623;top:10477;width:2486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" fillcolor="white [3212]" strokecolor="black [3213]" strokeweight="1pt">
                  <v:textbox>
                    <w:txbxContent>
                      <w:p w:rsidR="00757C4B" w:rsidRPr="00E62D92"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Внутренний </w:t>
                        </w:r>
                        <w:r>
                          <w:rPr>
                            <w:rFonts w:ascii="Times New Roman" w:hAnsi="Times New Roman" w:cs="Times New Roman"/>
                            <w:color w:val="000000" w:themeColor="text1"/>
                            <w:sz w:val="24"/>
                            <w:szCs w:val="24"/>
                            <w:lang w:val="en-US"/>
                          </w:rPr>
                          <w:t>HR-</w:t>
                        </w:r>
                        <w:r>
                          <w:rPr>
                            <w:rFonts w:ascii="Times New Roman" w:hAnsi="Times New Roman" w:cs="Times New Roman"/>
                            <w:color w:val="000000" w:themeColor="text1"/>
                            <w:sz w:val="24"/>
                            <w:szCs w:val="24"/>
                          </w:rPr>
                          <w:t>бренд</w:t>
                        </w:r>
                      </w:p>
                    </w:txbxContent>
                  </v:textbox>
                </v:rect>
                <v:rect id="Прямоугольник 149" o:spid="_x0000_s1035" style="position:absolute;left:190;top:48672;width:2486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" fillcolor="white [3212]" strokecolor="black [3213]" strokeweight="1pt">
                  <v:textbox>
                    <w:txbxContent>
                      <w:p w:rsidR="00757C4B" w:rsidRPr="001048B0"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реализации программ</w:t>
                        </w:r>
                      </w:p>
                    </w:txbxContent>
                  </v:textbox>
                </v:rect>
                <v:rect id="Прямоугольник 150" o:spid="_x0000_s1036" style="position:absolute;left:31337;top:48387;width:2533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" fillcolor="white [3212]" strokecolor="black [3213]" strokeweight="1pt">
                  <v:textbox>
                    <w:txbxContent>
                      <w:p w:rsidR="00757C4B" w:rsidRPr="00C41A73"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реализации программ</w:t>
                        </w:r>
                      </w:p>
                    </w:txbxContent>
                  </v:textbox>
                </v:rect>
                <v:shape id="Прямая со стрелкой 151" o:spid="_x0000_s1037" type="#_x0000_t32" style="position:absolute;left:12287;top:21621;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" strokecolor="black [3213]" strokeweight=".5pt">
                  <v:stroke endarrow="block" joinstyle="miter"/>
                </v:shape>
                <v:shape id="Прямая со стрелкой 152" o:spid="_x0000_s1038" type="#_x0000_t32" style="position:absolute;left:44481;top:21336;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" strokecolor="black [3213]" strokeweight=".5pt">
                  <v:stroke endarrow="block" joinstyle="miter"/>
                </v:shape>
                <v:shape id="Прямая со стрелкой 153" o:spid="_x0000_s1039" type="#_x0000_t32" style="position:absolute;left:12477;top:45815;width:96;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" strokecolor="black [3213]" strokeweight=".5pt">
                  <v:stroke endarrow="block" joinstyle="miter"/>
                </v:shape>
                <v:shape id="Прямая со стрелкой 154" o:spid="_x0000_s1040" type="#_x0000_t32" style="position:absolute;left:44005;top:45434;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" strokecolor="black [3213]" strokeweight=".5pt">
                  <v:stroke endarrow="block" joinstyle="miter"/>
                </v:shape>
                <v:rect id="Прямоугольник 155" o:spid="_x0000_s1041" style="position:absolute;left:95;top:56102;width:24860;height:29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" fillcolor="white [3212]" strokecolor="black [3213]" strokeweight="1pt">
                  <v:stroke dashstyle="dash"/>
                  <v:textbox>
                    <w:txbxContent>
                      <w:p w:rsidR="00757C4B"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обеспечение комфортными условиями труда для выполнения профессиональных обязанностей</w:t>
                        </w:r>
                      </w:p>
                      <w:p w:rsidR="00757C4B" w:rsidRPr="005663D9" w:rsidRDefault="00757C4B" w:rsidP="00917D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663D9">
                          <w:rPr>
                            <w:rFonts w:ascii="Times New Roman" w:hAnsi="Times New Roman" w:cs="Times New Roman"/>
                            <w:color w:val="000000" w:themeColor="text1"/>
                            <w:sz w:val="24"/>
                            <w:szCs w:val="24"/>
                          </w:rPr>
                          <w:t xml:space="preserve"> формирование положительного имиджа компании в глазах сотрудников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снижение текучести кадров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повышение качества управления человеческими ресурсами </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обеспечение наиболее быстрого прохождения адаптационного периода у сотрудников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рост вовлеченности и интереса к деятельности организации</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чувство уверенности и стабильности </w:t>
                        </w:r>
                      </w:p>
                    </w:txbxContent>
                  </v:textbox>
                </v:rect>
                <v:rect id="Прямоугольник 156" o:spid="_x0000_s1042" style="position:absolute;left:31623;top:56102;width:25050;height:29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" fillcolor="white [3212]" strokecolor="black [3213]" strokeweight="1pt">
                  <v:stroke dashstyle="dash"/>
                  <v:textbox>
                    <w:txbxContent>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создание комфортных условий для сотрудников</w:t>
                        </w:r>
                      </w:p>
                      <w:p w:rsidR="00757C4B" w:rsidRPr="005663D9" w:rsidRDefault="00757C4B" w:rsidP="00917D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возможности</w:t>
                        </w:r>
                        <w:r w:rsidRPr="005663D9">
                          <w:rPr>
                            <w:rFonts w:ascii="Times New Roman" w:hAnsi="Times New Roman" w:cs="Times New Roman"/>
                            <w:color w:val="000000" w:themeColor="text1"/>
                            <w:sz w:val="24"/>
                            <w:szCs w:val="24"/>
                          </w:rPr>
                          <w:t xml:space="preserve"> для реализации потенциала сотрудников</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формирование </w:t>
                        </w:r>
                        <w:r>
                          <w:rPr>
                            <w:rFonts w:ascii="Times New Roman" w:hAnsi="Times New Roman" w:cs="Times New Roman"/>
                            <w:color w:val="000000" w:themeColor="text1"/>
                            <w:sz w:val="24"/>
                            <w:szCs w:val="24"/>
                          </w:rPr>
                          <w:t xml:space="preserve">единых </w:t>
                        </w:r>
                        <w:r w:rsidRPr="005663D9">
                          <w:rPr>
                            <w:rFonts w:ascii="Times New Roman" w:hAnsi="Times New Roman" w:cs="Times New Roman"/>
                            <w:color w:val="000000" w:themeColor="text1"/>
                            <w:sz w:val="24"/>
                            <w:szCs w:val="24"/>
                          </w:rPr>
                          <w:t xml:space="preserve">корпоративных ценностей </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формирование кадрового резерва</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сокращение расходов на поиск и подбор персонала</w:t>
                        </w:r>
                      </w:p>
                      <w:p w:rsidR="00757C4B" w:rsidRPr="005663D9"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снижение текучести кадров</w:t>
                        </w:r>
                      </w:p>
                      <w:p w:rsidR="00757C4B" w:rsidRDefault="00757C4B" w:rsidP="00917DE5">
                        <w:pPr>
                          <w:rPr>
                            <w:rFonts w:ascii="Times New Roman" w:hAnsi="Times New Roman" w:cs="Times New Roman"/>
                            <w:color w:val="000000" w:themeColor="text1"/>
                            <w:sz w:val="24"/>
                            <w:szCs w:val="24"/>
                          </w:rPr>
                        </w:pPr>
                        <w:r w:rsidRPr="005663D9">
                          <w:rPr>
                            <w:rFonts w:ascii="Times New Roman" w:hAnsi="Times New Roman" w:cs="Times New Roman"/>
                            <w:color w:val="000000" w:themeColor="text1"/>
                            <w:sz w:val="24"/>
                            <w:szCs w:val="24"/>
                          </w:rPr>
                          <w:t xml:space="preserve">- планирования </w:t>
                        </w:r>
                        <w:r>
                          <w:rPr>
                            <w:rFonts w:ascii="Times New Roman" w:hAnsi="Times New Roman" w:cs="Times New Roman"/>
                            <w:color w:val="000000" w:themeColor="text1"/>
                            <w:sz w:val="24"/>
                            <w:szCs w:val="24"/>
                          </w:rPr>
                          <w:t>карьеры сотрудников</w:t>
                        </w:r>
                      </w:p>
                      <w:p w:rsidR="00757C4B" w:rsidRPr="005663D9" w:rsidRDefault="00757C4B" w:rsidP="00917D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высокая степень информированности сотрудников и рост доверия к организации</w:t>
                        </w:r>
                      </w:p>
                      <w:p w:rsidR="00757C4B" w:rsidRDefault="00757C4B" w:rsidP="00917DE5">
                        <w:pPr>
                          <w:rPr>
                            <w:color w:val="000000" w:themeColor="text1"/>
                          </w:rPr>
                        </w:pPr>
                      </w:p>
                      <w:p w:rsidR="00757C4B" w:rsidRDefault="00757C4B" w:rsidP="00917DE5">
                        <w:pPr>
                          <w:rPr>
                            <w:color w:val="000000" w:themeColor="text1"/>
                          </w:rPr>
                        </w:pPr>
                      </w:p>
                      <w:p w:rsidR="00757C4B" w:rsidRPr="00595709" w:rsidRDefault="00757C4B" w:rsidP="00917DE5">
                        <w:pPr>
                          <w:jc w:val="center"/>
                          <w:rPr>
                            <w:color w:val="000000" w:themeColor="text1"/>
                          </w:rPr>
                        </w:pPr>
                      </w:p>
                    </w:txbxContent>
                  </v:textbox>
                </v:rect>
                <v:shape id="Прямая со стрелкой 157" o:spid="_x0000_s1043" type="#_x0000_t32" style="position:absolute;left:12573;top:52673;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" strokecolor="black [3213]" strokeweight=".5pt">
                  <v:stroke endarrow="block" joinstyle="miter"/>
                </v:shape>
                <v:shape id="Прямая со стрелкой 158" o:spid="_x0000_s1044" type="#_x0000_t32" style="position:absolute;left:44100;top:5248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" strokecolor="black [3213]" strokeweight=".5pt">
                  <v:stroke endarrow="block" joinstyle="miter"/>
                </v:shape>
                <v:rect id="Прямоугольник 159" o:spid="_x0000_s1045" style="position:absolute;left:9144;top:89630;width:38766;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3oxAAAANwAAAAPAAAAZHJzL2Rvd25yZXYueG1sRE9Na8JA&#10;EL0X+h+WKfQiulFo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EdA/ejEAAAA3AAAAA8A&#10;AAAAAAAAAAAAAAAABwIAAGRycy9kb3ducmV2LnhtbFBLBQYAAAAAAwADALcAAAD4AgAAAAA=&#10;" filled="f" strokecolor="black [3213]" strokeweight="1pt"/>
                <v:shape id="Прямая со стрелкой 160" o:spid="_x0000_s1046" type="#_x0000_t32" style="position:absolute;left:12287;top:85534;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" strokecolor="black [3213]" strokeweight=".5pt">
                  <v:stroke endarrow="block" joinstyle="miter"/>
                </v:shape>
                <v:shape id="Прямая со стрелкой 161" o:spid="_x0000_s1047" type="#_x0000_t32" style="position:absolute;left:44672;top:8543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" strokecolor="black [3213]" strokeweight=".5pt">
                  <v:stroke endarrow="block" joinstyle="miter"/>
                </v:shape>
                <v:line id="Прямая соединительная линия 162" o:spid="_x0000_s1048" style="position:absolute;visibility:visible;mso-wrap-style:square" from="12382,87439" to="44767,8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" strokecolor="black [3213]" strokeweight=".5pt">
                  <v:stroke joinstyle="miter"/>
                </v:line>
                <v:shape id="Прямая со стрелкой 163" o:spid="_x0000_s1049" type="#_x0000_t32" style="position:absolute;left:28479;top:87534;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" strokecolor="black [3213]" strokeweight=".5pt">
                  <v:stroke endarrow="block" joinstyle="miter"/>
                </v:shape>
                <v:rect id="Прямоугольник 164" o:spid="_x0000_s1050" style="position:absolute;left:30099;width:2971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" fillcolor="white [3212]" strokecolor="black [3213]" strokeweight="1pt">
                  <v:textbox>
                    <w:txbxContent>
                      <w:p w:rsidR="00757C4B" w:rsidRPr="001C4DFE" w:rsidRDefault="00757C4B" w:rsidP="00917DE5">
                        <w:pPr>
                          <w:jc w:val="center"/>
                          <w:rPr>
                            <w:rFonts w:ascii="Times New Roman" w:hAnsi="Times New Roman" w:cs="Times New Roman"/>
                            <w:color w:val="000000" w:themeColor="text1"/>
                            <w:sz w:val="24"/>
                            <w:szCs w:val="24"/>
                          </w:rPr>
                        </w:pPr>
                        <w:r w:rsidRPr="001C4DFE">
                          <w:rPr>
                            <w:rFonts w:ascii="Times New Roman" w:hAnsi="Times New Roman" w:cs="Times New Roman"/>
                            <w:color w:val="000000" w:themeColor="text1"/>
                            <w:sz w:val="24"/>
                            <w:szCs w:val="24"/>
                            <w:lang w:val="en-US"/>
                          </w:rPr>
                          <w:t>HR</w:t>
                        </w:r>
                        <w:r w:rsidRPr="001C4D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БРЕНД ОРГАНИЗАЦИИ</w:t>
                        </w:r>
                      </w:p>
                    </w:txbxContent>
                  </v:textbox>
                </v:rect>
                <v:shape id="Прямая со стрелкой 165" o:spid="_x0000_s1051" type="#_x0000_t32" style="position:absolute;left:44577;top:6191;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" strokecolor="black [3213]" strokeweight=".5pt">
                  <v:stroke endarrow="block" joinstyle="miter"/>
                </v:shape>
                <v:rect id="Прямоугольник 166" o:spid="_x0000_s1052" style="position:absolute;top:1333;width:2438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" fillcolor="white [3212]" strokecolor="black [3213]" strokeweight="1pt">
                  <v:textbox>
                    <w:txbxContent>
                      <w:p w:rsidR="00757C4B" w:rsidRPr="00E62D92" w:rsidRDefault="00757C4B" w:rsidP="00917D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Внешний </w:t>
                        </w:r>
                        <w:r>
                          <w:rPr>
                            <w:rFonts w:ascii="Times New Roman" w:hAnsi="Times New Roman" w:cs="Times New Roman"/>
                            <w:color w:val="000000" w:themeColor="text1"/>
                            <w:sz w:val="24"/>
                            <w:szCs w:val="24"/>
                            <w:lang w:val="en-US"/>
                          </w:rPr>
                          <w:t>HR-</w:t>
                        </w:r>
                        <w:r>
                          <w:rPr>
                            <w:rFonts w:ascii="Times New Roman" w:hAnsi="Times New Roman" w:cs="Times New Roman"/>
                            <w:color w:val="000000" w:themeColor="text1"/>
                            <w:sz w:val="24"/>
                            <w:szCs w:val="24"/>
                          </w:rPr>
                          <w:t>бренд</w:t>
                        </w:r>
                      </w:p>
                    </w:txbxContent>
                  </v:textbox>
                </v:rect>
                <v:shape id="Прямая со стрелкой 167" o:spid="_x0000_s1053" type="#_x0000_t32" style="position:absolute;left:24765;top:3238;width:5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" strokecolor="black [3213]" strokeweight=".5pt">
                  <v:stroke endarrow="block" joinstyle="miter"/>
                </v:shape>
                <w10:wrap anchorx="margin"/>
              </v:group>
            </w:pict>
          </mc:Fallback>
        </mc:AlternateContent>
      </w: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Default="00E609A3" w:rsidP="003949EB">
      <w:pPr>
        <w:ind w:firstLine="709"/>
        <w:rPr>
          <w:rFonts w:ascii="Times New Roman" w:hAnsi="Times New Roman" w:cs="Times New Roman"/>
          <w:color w:val="000000"/>
          <w:sz w:val="28"/>
          <w:szCs w:val="28"/>
        </w:rPr>
      </w:pPr>
    </w:p>
    <w:p w:rsidR="00E609A3" w:rsidRPr="00917DE5" w:rsidRDefault="00917DE5" w:rsidP="003949EB">
      <w:pPr>
        <w:tabs>
          <w:tab w:val="left" w:pos="3495"/>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Сильный </w:t>
      </w:r>
      <w:r>
        <w:rPr>
          <w:rFonts w:ascii="Times New Roman" w:hAnsi="Times New Roman" w:cs="Times New Roman"/>
          <w:color w:val="000000"/>
          <w:sz w:val="28"/>
          <w:szCs w:val="28"/>
          <w:lang w:val="en-US"/>
        </w:rPr>
        <w:t>HR</w:t>
      </w:r>
      <w:r>
        <w:rPr>
          <w:rFonts w:ascii="Times New Roman" w:hAnsi="Times New Roman" w:cs="Times New Roman"/>
          <w:color w:val="000000"/>
          <w:sz w:val="28"/>
          <w:szCs w:val="28"/>
        </w:rPr>
        <w:t>-бренд организации</w:t>
      </w:r>
    </w:p>
    <w:p w:rsidR="00AA7271" w:rsidRPr="005C6D14" w:rsidRDefault="002A6BA1" w:rsidP="003949EB">
      <w:pPr>
        <w:ind w:firstLine="709"/>
        <w:rPr>
          <w:rFonts w:ascii="Times New Roman" w:hAnsi="Times New Roman" w:cs="Times New Roman"/>
          <w:sz w:val="24"/>
          <w:szCs w:val="24"/>
        </w:rPr>
      </w:pPr>
      <w:r w:rsidRPr="00210AE1">
        <w:rPr>
          <w:rFonts w:ascii="Times New Roman" w:hAnsi="Times New Roman" w:cs="Times New Roman"/>
          <w:color w:val="000000"/>
          <w:sz w:val="28"/>
          <w:szCs w:val="28"/>
        </w:rPr>
        <w:t xml:space="preserve">Рис.2. Формирование </w:t>
      </w:r>
      <w:r w:rsidRPr="00210AE1">
        <w:rPr>
          <w:rFonts w:ascii="Times New Roman" w:hAnsi="Times New Roman" w:cs="Times New Roman"/>
          <w:color w:val="000000"/>
          <w:sz w:val="28"/>
          <w:szCs w:val="28"/>
          <w:lang w:val="en-US"/>
        </w:rPr>
        <w:t>HR</w:t>
      </w:r>
      <w:r w:rsidRPr="00210AE1">
        <w:rPr>
          <w:rFonts w:ascii="Times New Roman" w:hAnsi="Times New Roman" w:cs="Times New Roman"/>
          <w:color w:val="000000"/>
          <w:sz w:val="28"/>
          <w:szCs w:val="28"/>
        </w:rPr>
        <w:t>-бренда организации</w:t>
      </w:r>
      <w:r w:rsidR="00854EF5" w:rsidRPr="00210AE1">
        <w:rPr>
          <w:rFonts w:ascii="Times New Roman" w:hAnsi="Times New Roman" w:cs="Times New Roman"/>
          <w:color w:val="000000"/>
          <w:sz w:val="28"/>
          <w:szCs w:val="28"/>
        </w:rPr>
        <w:t>.</w:t>
      </w:r>
    </w:p>
    <w:p w:rsidR="00255B55" w:rsidRPr="00210AE1" w:rsidRDefault="00255B55" w:rsidP="003949EB">
      <w:pPr>
        <w:spacing w:line="360" w:lineRule="auto"/>
        <w:ind w:firstLine="709"/>
        <w:jc w:val="center"/>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Глава 3.</w:t>
      </w:r>
      <w:r w:rsidRPr="00210AE1">
        <w:rPr>
          <w:rFonts w:ascii="Times New Roman" w:hAnsi="Times New Roman" w:cs="Times New Roman"/>
          <w:sz w:val="28"/>
          <w:szCs w:val="28"/>
        </w:rPr>
        <w:t xml:space="preserve"> </w:t>
      </w:r>
      <w:r w:rsidR="003A0FF2" w:rsidRPr="00210AE1">
        <w:rPr>
          <w:rFonts w:ascii="Times New Roman" w:hAnsi="Times New Roman" w:cs="Times New Roman"/>
          <w:sz w:val="28"/>
          <w:szCs w:val="28"/>
        </w:rPr>
        <w:t xml:space="preserve">Исследование взаимосвязи между </w:t>
      </w:r>
      <w:r w:rsidR="003A0FF2" w:rsidRPr="00210AE1">
        <w:rPr>
          <w:rFonts w:ascii="Times New Roman" w:hAnsi="Times New Roman" w:cs="Times New Roman"/>
          <w:sz w:val="28"/>
          <w:szCs w:val="28"/>
          <w:lang w:val="en-US"/>
        </w:rPr>
        <w:t>HR</w:t>
      </w:r>
      <w:r w:rsidR="003A0FF2" w:rsidRPr="00210AE1">
        <w:rPr>
          <w:rFonts w:ascii="Times New Roman" w:hAnsi="Times New Roman" w:cs="Times New Roman"/>
          <w:sz w:val="28"/>
          <w:szCs w:val="28"/>
        </w:rPr>
        <w:t>-брендом организации и уровнем лояльности персонала в частной медицинской клинике</w:t>
      </w:r>
    </w:p>
    <w:p w:rsidR="00255B55" w:rsidRPr="00210AE1" w:rsidRDefault="00255B55" w:rsidP="003949EB">
      <w:pPr>
        <w:spacing w:line="720" w:lineRule="auto"/>
        <w:ind w:firstLine="709"/>
        <w:jc w:val="center"/>
        <w:rPr>
          <w:rFonts w:ascii="Times New Roman" w:hAnsi="Times New Roman" w:cs="Times New Roman"/>
          <w:color w:val="000000"/>
          <w:sz w:val="28"/>
          <w:szCs w:val="28"/>
        </w:rPr>
      </w:pPr>
      <w:r w:rsidRPr="00210AE1">
        <w:rPr>
          <w:rFonts w:ascii="Times New Roman" w:hAnsi="Times New Roman" w:cs="Times New Roman"/>
          <w:color w:val="000000"/>
          <w:sz w:val="28"/>
          <w:szCs w:val="28"/>
        </w:rPr>
        <w:t>3.1 Программа</w:t>
      </w:r>
      <w:r w:rsidR="00907046" w:rsidRPr="00210AE1">
        <w:rPr>
          <w:rFonts w:ascii="Times New Roman" w:hAnsi="Times New Roman" w:cs="Times New Roman"/>
          <w:color w:val="000000"/>
          <w:sz w:val="28"/>
          <w:szCs w:val="28"/>
        </w:rPr>
        <w:t xml:space="preserve"> социологического</w:t>
      </w:r>
      <w:r w:rsidRPr="00210AE1">
        <w:rPr>
          <w:rFonts w:ascii="Times New Roman" w:hAnsi="Times New Roman" w:cs="Times New Roman"/>
          <w:color w:val="000000"/>
          <w:sz w:val="28"/>
          <w:szCs w:val="28"/>
        </w:rPr>
        <w:t xml:space="preserve"> исследования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I. Методологический раздел</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Обоснование проблемы исследования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В условиях современного рынка труда большинство организаций, которые желают привлекать и удерживать лучших сотрудников для сохранения своей конкурентоспособности и выживания вынуждены все больше обращаться к формированию HR-бренда. Формирование бренда работодателя включает комплекс мероприятий как внешних - формирование имиджа компании-работодателя для потенциальных сотрудников, так и внутренних, которые направлены на формирование положительного восприятия компании в глазах существующих сотрудников. Эффективная стратегия формирования HR-бренда затрагивает все этапы от момента знакомства с компанией на рынке труда до расставания сотрудника с компанией и переход в другую. В настоящее время проводится ряд исследований, которые характеризуют ситуацию на рынке труда, а именно: предпочтения соискателей, критерии выбора того или иного места работы, уровень текущих зарплат, ожидания от работодателя и т.п. Однако для многих работодателей (особенно это касается предприятий с небольшой численностью) по-прежнему остается закрытым вопрос о том, какие факторы определяют сильный и устойчивый имидж компании как работодателя. Лояльность персонала – понятие, которое характеризует степень приверженности сотрудников своей организации и является следствием формирования HR-бренда. Анализ взаимосвязи между формированием бренда компании как работодателя и уровнем лояльности персонала в организации позволит прояснить необходимость в формировании и постоянной актуализации HR-бренда как определяющим условием сохранения конкурентоспособности организации на рынке труда.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Цель исследования: определить взаимосвязь между формированием HR-бренда и уровнем лояльности персонала в медицинской клинике.</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Основные задачи исследования: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1. Дать определение понятиям HR- бренд организации и лояльность персонала.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2. Разработать </w:t>
      </w:r>
      <w:proofErr w:type="spellStart"/>
      <w:r w:rsidRPr="00210AE1">
        <w:rPr>
          <w:rFonts w:ascii="Times New Roman" w:hAnsi="Times New Roman" w:cs="Times New Roman"/>
          <w:color w:val="000000"/>
          <w:sz w:val="28"/>
          <w:szCs w:val="28"/>
        </w:rPr>
        <w:t>гайд</w:t>
      </w:r>
      <w:proofErr w:type="spellEnd"/>
      <w:r w:rsidRPr="00210AE1">
        <w:rPr>
          <w:rFonts w:ascii="Times New Roman" w:hAnsi="Times New Roman" w:cs="Times New Roman"/>
          <w:color w:val="000000"/>
          <w:sz w:val="28"/>
          <w:szCs w:val="28"/>
        </w:rPr>
        <w:t xml:space="preserve"> интервью для выявления компонентов формирования HR-бренда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3. Определить текущий уровень лояльности персонала в выбранной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5. Исследовать взаимосвязь между формированием HR-бренда и уровнем лояльности персонала.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Объект исследования: персонал в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Предмет исследования: формирование бренда работодателя как фактор, определяющий высокий уровень лояльности персонала в организации.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Логический анализ основных понятий.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В данной работе </w:t>
      </w:r>
      <w:r w:rsidR="006D22EC">
        <w:rPr>
          <w:rFonts w:ascii="Times New Roman" w:hAnsi="Times New Roman" w:cs="Times New Roman"/>
          <w:color w:val="000000"/>
          <w:sz w:val="28"/>
          <w:szCs w:val="28"/>
        </w:rPr>
        <w:t>я рассматриваю два понятия: HR-</w:t>
      </w:r>
      <w:r w:rsidRPr="00210AE1">
        <w:rPr>
          <w:rFonts w:ascii="Times New Roman" w:hAnsi="Times New Roman" w:cs="Times New Roman"/>
          <w:color w:val="000000"/>
          <w:sz w:val="28"/>
          <w:szCs w:val="28"/>
        </w:rPr>
        <w:t xml:space="preserve">бренд и лояльность персонала.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На основе определений, которые предлагаются исследователями я выделила следующие аспекты понятия «HR-бренд»:</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имидж или образ компании как работодателя, сложившийся спонтанно или в результате целенаправленного формирования;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образ компании в сознании сотрудника, потенциальных работодателей или на рынке труда в целом.</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Процесс формирования HR-бренда или «HR-</w:t>
      </w:r>
      <w:proofErr w:type="spellStart"/>
      <w:r w:rsidRPr="00210AE1">
        <w:rPr>
          <w:rFonts w:ascii="Times New Roman" w:hAnsi="Times New Roman" w:cs="Times New Roman"/>
          <w:color w:val="000000"/>
          <w:sz w:val="28"/>
          <w:szCs w:val="28"/>
        </w:rPr>
        <w:t>брендинг</w:t>
      </w:r>
      <w:proofErr w:type="spellEnd"/>
      <w:r w:rsidRPr="00210AE1">
        <w:rPr>
          <w:rFonts w:ascii="Times New Roman" w:hAnsi="Times New Roman" w:cs="Times New Roman"/>
          <w:color w:val="000000"/>
          <w:sz w:val="28"/>
          <w:szCs w:val="28"/>
        </w:rPr>
        <w:t>» это:</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стратегия по формированию репутации компании на рынке труда;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 процесс формирования положительного имиджа компании как работодателя;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процесс создания уникальной и опознаваемой личности работодателя.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Таким образом, формирование HR-бренда организации – это комплекс мероприятий, целенаправленно и последовательно осуществляемых для создания положительного образа компании как работодателя среди сотрудников компании как основной движущей силы организации и на рынке труда для привлечения талантливых специалистов.</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Выделяют две составляющих HR-бренда организации: внутренний (среди сотрудников компании) и внешний (позиционирование компании на рынке труда).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Анализ понятия «лояльность персонала» на основании различных подходов и определений позволили выделить следующие аспекты его значений (применительно к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готовность действовать во имя общественных интересов и прилагать определенные усилия;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лояльность к организации как результат выбора среди прочих менее удачных альтернатив;</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желание быть частью организации и принятие ее ценностей;</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состояние, когда человек вовлечен в деятельность организации и готов отдавать свою энергию на благо ее развития;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добровольное проявление активности;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соблюдение норм и правил, установленных в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Лояльность персонала включает три компонента: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удовлетворенность условиями труда, которые предоставляет организация;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разделение ценностей компании;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 готовность прикладывать усилия во благо и для процветания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Лояльность персонала - готовность сотрудника прилагать большие усилия в интересах организации, желание оставаться в организации и принятие ее основных целей и ценностей.  Это определение Л. </w:t>
      </w:r>
      <w:proofErr w:type="gramStart"/>
      <w:r w:rsidRPr="00210AE1">
        <w:rPr>
          <w:rFonts w:ascii="Times New Roman" w:hAnsi="Times New Roman" w:cs="Times New Roman"/>
          <w:color w:val="000000"/>
          <w:sz w:val="28"/>
          <w:szCs w:val="28"/>
        </w:rPr>
        <w:t>Портера</w:t>
      </w:r>
      <w:proofErr w:type="gramEnd"/>
      <w:r w:rsidRPr="00210AE1">
        <w:rPr>
          <w:rFonts w:ascii="Times New Roman" w:hAnsi="Times New Roman" w:cs="Times New Roman"/>
          <w:color w:val="000000"/>
          <w:sz w:val="28"/>
          <w:szCs w:val="28"/>
        </w:rPr>
        <w:t xml:space="preserve"> как и его методика берется за основу в моем исследовании при измерении лояльности персонала.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Гипотеза исследования: формирование HR-бренда в организации позволяет сохранять высокие показатели уровня лояльности персонала.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II. Организационно-методический раздел.</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Основные этапы исследования: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1. Глубинное интервью с представителями отдела персонала и руководителями компании.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2. Опрос сотрудников - представителей выбранной организации по методике определения уровня организационной лояльности (анкетирование).</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Первый этап исследования.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Метод исследования: глубинное интервью.</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Объект исследования: руководители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Цель исследования: описать процесс формирования HR-бренда в выбранной организации.</w:t>
      </w:r>
    </w:p>
    <w:p w:rsidR="00E33085" w:rsidRPr="00210AE1" w:rsidRDefault="00E33085" w:rsidP="00D87087">
      <w:pPr>
        <w:spacing w:line="360" w:lineRule="auto"/>
        <w:ind w:firstLine="709"/>
        <w:rPr>
          <w:rFonts w:ascii="Times New Roman" w:hAnsi="Times New Roman" w:cs="Times New Roman"/>
          <w:color w:val="000000"/>
          <w:sz w:val="28"/>
          <w:szCs w:val="28"/>
        </w:rPr>
      </w:pPr>
      <w:r w:rsidRPr="00210AE1">
        <w:rPr>
          <w:rFonts w:ascii="Times New Roman" w:hAnsi="Times New Roman" w:cs="Times New Roman"/>
          <w:color w:val="000000"/>
          <w:sz w:val="28"/>
          <w:szCs w:val="28"/>
        </w:rPr>
        <w:t>Задачи исследования:</w:t>
      </w:r>
    </w:p>
    <w:p w:rsidR="00E33085" w:rsidRPr="00210AE1" w:rsidRDefault="00E33085" w:rsidP="00D87087">
      <w:pPr>
        <w:spacing w:line="360" w:lineRule="auto"/>
        <w:ind w:firstLine="709"/>
        <w:rPr>
          <w:rFonts w:ascii="Times New Roman" w:hAnsi="Times New Roman" w:cs="Times New Roman"/>
          <w:color w:val="000000"/>
          <w:sz w:val="28"/>
          <w:szCs w:val="28"/>
        </w:rPr>
      </w:pPr>
      <w:r w:rsidRPr="00210AE1">
        <w:rPr>
          <w:rFonts w:ascii="Times New Roman" w:hAnsi="Times New Roman" w:cs="Times New Roman"/>
          <w:color w:val="000000"/>
          <w:sz w:val="28"/>
          <w:szCs w:val="28"/>
        </w:rPr>
        <w:t>1. Охарактеризовать выбранную для исследования организацию.</w:t>
      </w:r>
    </w:p>
    <w:p w:rsidR="00E33085" w:rsidRPr="00210AE1" w:rsidRDefault="00E33085" w:rsidP="00D87087">
      <w:pPr>
        <w:spacing w:line="360" w:lineRule="auto"/>
        <w:ind w:firstLine="709"/>
        <w:rPr>
          <w:rFonts w:ascii="Times New Roman" w:hAnsi="Times New Roman" w:cs="Times New Roman"/>
          <w:color w:val="000000"/>
          <w:sz w:val="28"/>
          <w:szCs w:val="28"/>
        </w:rPr>
      </w:pPr>
      <w:r w:rsidRPr="00210AE1">
        <w:rPr>
          <w:rFonts w:ascii="Times New Roman" w:hAnsi="Times New Roman" w:cs="Times New Roman"/>
          <w:color w:val="000000"/>
          <w:sz w:val="28"/>
          <w:szCs w:val="28"/>
        </w:rPr>
        <w:t>2. О</w:t>
      </w:r>
      <w:r w:rsidR="00C92683">
        <w:rPr>
          <w:rFonts w:ascii="Times New Roman" w:hAnsi="Times New Roman" w:cs="Times New Roman"/>
          <w:color w:val="000000"/>
          <w:sz w:val="28"/>
          <w:szCs w:val="28"/>
        </w:rPr>
        <w:t>тобразить</w:t>
      </w:r>
      <w:r w:rsidRPr="00210AE1">
        <w:rPr>
          <w:rFonts w:ascii="Times New Roman" w:hAnsi="Times New Roman" w:cs="Times New Roman"/>
          <w:color w:val="000000"/>
          <w:sz w:val="28"/>
          <w:szCs w:val="28"/>
        </w:rPr>
        <w:t xml:space="preserve"> организационную структуру компании.</w:t>
      </w:r>
    </w:p>
    <w:p w:rsidR="00E33085" w:rsidRPr="00210AE1" w:rsidRDefault="00E33085" w:rsidP="00D87087">
      <w:pPr>
        <w:spacing w:line="360" w:lineRule="auto"/>
        <w:ind w:firstLine="709"/>
        <w:rPr>
          <w:rFonts w:ascii="Times New Roman" w:hAnsi="Times New Roman" w:cs="Times New Roman"/>
          <w:color w:val="000000"/>
          <w:sz w:val="28"/>
          <w:szCs w:val="28"/>
        </w:rPr>
      </w:pPr>
      <w:r w:rsidRPr="00210AE1">
        <w:rPr>
          <w:rFonts w:ascii="Times New Roman" w:hAnsi="Times New Roman" w:cs="Times New Roman"/>
          <w:color w:val="000000"/>
          <w:sz w:val="28"/>
          <w:szCs w:val="28"/>
        </w:rPr>
        <w:t>3. Выделить основные субъекты формирования HR-бренда в организации.</w:t>
      </w:r>
    </w:p>
    <w:p w:rsidR="00E33085" w:rsidRPr="00210AE1" w:rsidRDefault="00C92683" w:rsidP="00D87087">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33085" w:rsidRPr="00210AE1">
        <w:rPr>
          <w:rFonts w:ascii="Times New Roman" w:hAnsi="Times New Roman" w:cs="Times New Roman"/>
          <w:color w:val="000000"/>
          <w:sz w:val="28"/>
          <w:szCs w:val="28"/>
        </w:rPr>
        <w:t>Выявить основные способы и компоненты, которые используются для формирования бренда компании как работодателя.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Второй этап исследования.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Метод исследования: анкетирование.</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Объект исследования: медицинский персонал в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Цель исследования: определить текущий уровень лояльности в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Задачи исследования:</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1. Определить общий коэффициент лояльности персонала.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2. Определить средний коэффициент лояльности </w:t>
      </w:r>
      <w:r w:rsidR="003F3199">
        <w:rPr>
          <w:rFonts w:ascii="Times New Roman" w:hAnsi="Times New Roman" w:cs="Times New Roman"/>
          <w:color w:val="000000"/>
          <w:sz w:val="28"/>
          <w:szCs w:val="28"/>
        </w:rPr>
        <w:t>для групп</w:t>
      </w:r>
      <w:r w:rsidRPr="00210AE1">
        <w:rPr>
          <w:rFonts w:ascii="Times New Roman" w:hAnsi="Times New Roman" w:cs="Times New Roman"/>
          <w:color w:val="000000"/>
          <w:sz w:val="28"/>
          <w:szCs w:val="28"/>
        </w:rPr>
        <w:t>.</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Характеристика генеральной и выборочной совокупности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Исследование проводится в клинике эстетической и пластической хирургии в г. Санкт-Петербурге, поэтому генеральную совокупность составляют сотрудники данной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Основные характеристики исследуемой совокупности: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1.</w:t>
      </w:r>
      <w:r w:rsidRPr="00210AE1">
        <w:rPr>
          <w:rFonts w:ascii="Times New Roman" w:hAnsi="Times New Roman" w:cs="Times New Roman"/>
          <w:color w:val="000000"/>
          <w:sz w:val="28"/>
          <w:szCs w:val="28"/>
        </w:rPr>
        <w:tab/>
        <w:t>Количество сотрудников организации на март 2016 г. - 42 человека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2.</w:t>
      </w:r>
      <w:r w:rsidRPr="00210AE1">
        <w:rPr>
          <w:rFonts w:ascii="Times New Roman" w:hAnsi="Times New Roman" w:cs="Times New Roman"/>
          <w:color w:val="000000"/>
          <w:sz w:val="28"/>
          <w:szCs w:val="28"/>
        </w:rPr>
        <w:tab/>
        <w:t>67% - женщины, 33% - мужчины;</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3.</w:t>
      </w:r>
      <w:r w:rsidRPr="00210AE1">
        <w:rPr>
          <w:rFonts w:ascii="Times New Roman" w:hAnsi="Times New Roman" w:cs="Times New Roman"/>
          <w:color w:val="000000"/>
          <w:sz w:val="28"/>
          <w:szCs w:val="28"/>
        </w:rPr>
        <w:tab/>
        <w:t>Молодые сотрудники (до 29 лет) составляют 0%, сотрудники возраста 30-54 лет -</w:t>
      </w:r>
      <w:r w:rsidR="00854EF5" w:rsidRPr="00210AE1">
        <w:rPr>
          <w:rFonts w:ascii="Times New Roman" w:hAnsi="Times New Roman" w:cs="Times New Roman"/>
          <w:color w:val="000000"/>
          <w:sz w:val="28"/>
          <w:szCs w:val="28"/>
        </w:rPr>
        <w:t xml:space="preserve"> 86 %, сотрудники старше 55 лет</w:t>
      </w:r>
      <w:r w:rsidRPr="00210AE1">
        <w:rPr>
          <w:rFonts w:ascii="Times New Roman" w:hAnsi="Times New Roman" w:cs="Times New Roman"/>
          <w:color w:val="000000"/>
          <w:sz w:val="28"/>
          <w:szCs w:val="28"/>
        </w:rPr>
        <w:t xml:space="preserve"> - 14 %.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На основании этих показателей была сформирована выборочная совокупность исследования. Характеристики выборочной совокупности: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 выборка </w:t>
      </w:r>
      <w:proofErr w:type="spellStart"/>
      <w:r w:rsidRPr="00210AE1">
        <w:rPr>
          <w:rFonts w:ascii="Times New Roman" w:hAnsi="Times New Roman" w:cs="Times New Roman"/>
          <w:color w:val="000000"/>
          <w:sz w:val="28"/>
          <w:szCs w:val="28"/>
        </w:rPr>
        <w:t>невероятностная</w:t>
      </w:r>
      <w:proofErr w:type="spellEnd"/>
      <w:r w:rsidRPr="00210AE1">
        <w:rPr>
          <w:rFonts w:ascii="Times New Roman" w:hAnsi="Times New Roman" w:cs="Times New Roman"/>
          <w:color w:val="000000"/>
          <w:sz w:val="28"/>
          <w:szCs w:val="28"/>
        </w:rPr>
        <w:t>;</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критерий отбора – сотрудники, для которых организация является основным местом работы.</w:t>
      </w:r>
    </w:p>
    <w:p w:rsidR="00E33085" w:rsidRPr="00210AE1" w:rsidRDefault="000225D8"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число опрошенных – 36 человек (86</w:t>
      </w:r>
      <w:r w:rsidR="00E33085" w:rsidRPr="00210AE1">
        <w:rPr>
          <w:rFonts w:ascii="Times New Roman" w:hAnsi="Times New Roman" w:cs="Times New Roman"/>
          <w:color w:val="000000"/>
          <w:sz w:val="28"/>
          <w:szCs w:val="28"/>
        </w:rPr>
        <w:t>% от общ</w:t>
      </w:r>
      <w:r w:rsidRPr="00210AE1">
        <w:rPr>
          <w:rFonts w:ascii="Times New Roman" w:hAnsi="Times New Roman" w:cs="Times New Roman"/>
          <w:color w:val="000000"/>
          <w:sz w:val="28"/>
          <w:szCs w:val="28"/>
        </w:rPr>
        <w:t>его числа сотрудников) из них 28</w:t>
      </w:r>
      <w:r w:rsidR="00E33085" w:rsidRPr="00210AE1">
        <w:rPr>
          <w:rFonts w:ascii="Times New Roman" w:hAnsi="Times New Roman" w:cs="Times New Roman"/>
          <w:color w:val="000000"/>
          <w:sz w:val="28"/>
          <w:szCs w:val="28"/>
        </w:rPr>
        <w:t xml:space="preserve"> чел. - ж</w:t>
      </w:r>
      <w:r w:rsidRPr="00210AE1">
        <w:rPr>
          <w:rFonts w:ascii="Times New Roman" w:hAnsi="Times New Roman" w:cs="Times New Roman"/>
          <w:color w:val="000000"/>
          <w:sz w:val="28"/>
          <w:szCs w:val="28"/>
        </w:rPr>
        <w:t>енщины, 8</w:t>
      </w:r>
      <w:r w:rsidR="00E33085" w:rsidRPr="00210AE1">
        <w:rPr>
          <w:rFonts w:ascii="Times New Roman" w:hAnsi="Times New Roman" w:cs="Times New Roman"/>
          <w:color w:val="000000"/>
          <w:sz w:val="28"/>
          <w:szCs w:val="28"/>
        </w:rPr>
        <w:t xml:space="preserve"> чел. - мужчины;</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Методы сбора эмпирической информации.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Сбор эмпирической информации осуществлялся методом анкетирования (измерение лояльности персонала) и интервьюирования (исследование способов формирования HR-бренда).</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Анкетный опрос проводился по методике «Опросник организационной лояльности», разработанной Л. Портером и переведенной В. </w:t>
      </w:r>
      <w:proofErr w:type="spellStart"/>
      <w:r w:rsidRPr="00210AE1">
        <w:rPr>
          <w:rFonts w:ascii="Times New Roman" w:hAnsi="Times New Roman" w:cs="Times New Roman"/>
          <w:color w:val="000000"/>
          <w:sz w:val="28"/>
          <w:szCs w:val="28"/>
        </w:rPr>
        <w:t>Доминяком</w:t>
      </w:r>
      <w:proofErr w:type="spellEnd"/>
      <w:r w:rsidRPr="00210AE1">
        <w:rPr>
          <w:rFonts w:ascii="Times New Roman" w:hAnsi="Times New Roman" w:cs="Times New Roman"/>
          <w:color w:val="000000"/>
          <w:sz w:val="28"/>
          <w:szCs w:val="28"/>
        </w:rPr>
        <w:t>.  Данная методика была предложена Л. Портером в 1979 г. Она позволяет определить следующие факторы лояльности персонала: разделение целей и ценностей, готовность прилагать усилия во благо развития, желание продолжать работу в организации.</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Такой подход к выявлению лояльного отношения позволяет определить эмоциональную связь сотрудников с организацией, привязанность и доброжелательное отношение, что является, на мой взгляд, следствием удовлетворенности условиями, которые она им предоставляет. Так же В. </w:t>
      </w:r>
      <w:proofErr w:type="spellStart"/>
      <w:r w:rsidRPr="00210AE1">
        <w:rPr>
          <w:rFonts w:ascii="Times New Roman" w:hAnsi="Times New Roman" w:cs="Times New Roman"/>
          <w:color w:val="000000"/>
          <w:sz w:val="28"/>
          <w:szCs w:val="28"/>
        </w:rPr>
        <w:t>Доминяк</w:t>
      </w:r>
      <w:proofErr w:type="spellEnd"/>
      <w:r w:rsidRPr="00210AE1">
        <w:rPr>
          <w:rFonts w:ascii="Times New Roman" w:hAnsi="Times New Roman" w:cs="Times New Roman"/>
          <w:color w:val="000000"/>
          <w:sz w:val="28"/>
          <w:szCs w:val="28"/>
        </w:rPr>
        <w:t xml:space="preserve"> отмечает, что методика «хорошо работает при анонимных исследованиях, но она не дает ответ, кто именно лоялен, а кто нет. Использовать эту методику нужно, чтобы получить общую картину в организации, ее отдельных подразделениях, а также для оценки динамики лояльности». </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Ознакомиться с анкетой можно в Приложении №1.</w:t>
      </w:r>
    </w:p>
    <w:p w:rsidR="00E33085" w:rsidRPr="00210AE1" w:rsidRDefault="00E33085"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Глубинное экспертное интервью проводится среди руководителей организации, каждый из которых несет ответственность за свое подразделение. Интервью было проведено среди трех сотрудников: главный врач, генеральный директор, старший администратор. Оно включает 15 вопросов, на которые необходимо дать развернутые ответы, исходя из собственных взглядов и впечатлений по отношению к тому, каким образом формируется бренд работодателя в компании. Вопросы для интервью были разработаны мной самостоятельно и отражают способы формирования HR-бренда в организации, обозначенные в первой главе данной работы.</w:t>
      </w:r>
    </w:p>
    <w:p w:rsidR="00D405B6" w:rsidRDefault="00D405B6" w:rsidP="003949EB">
      <w:pPr>
        <w:spacing w:line="720" w:lineRule="auto"/>
        <w:ind w:firstLine="709"/>
        <w:jc w:val="both"/>
        <w:rPr>
          <w:rFonts w:ascii="Times New Roman" w:hAnsi="Times New Roman" w:cs="Times New Roman"/>
          <w:color w:val="000000"/>
          <w:sz w:val="28"/>
          <w:szCs w:val="28"/>
        </w:rPr>
      </w:pPr>
    </w:p>
    <w:p w:rsidR="00D6078D" w:rsidRPr="00210AE1" w:rsidRDefault="00D6078D" w:rsidP="003949EB">
      <w:pPr>
        <w:spacing w:line="720" w:lineRule="auto"/>
        <w:ind w:firstLine="709"/>
        <w:jc w:val="center"/>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 xml:space="preserve">3.2 </w:t>
      </w:r>
      <w:r w:rsidR="0087589D" w:rsidRPr="00210AE1">
        <w:rPr>
          <w:rFonts w:ascii="Times New Roman" w:hAnsi="Times New Roman" w:cs="Times New Roman"/>
          <w:color w:val="000000"/>
          <w:sz w:val="28"/>
          <w:szCs w:val="28"/>
        </w:rPr>
        <w:t>Анализ эмпирического материала социологического исследования</w:t>
      </w:r>
    </w:p>
    <w:p w:rsidR="0087589D" w:rsidRPr="00210AE1" w:rsidRDefault="0087589D"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Исследование в организации было проведено с помощью</w:t>
      </w:r>
      <w:r w:rsidR="003F3199">
        <w:rPr>
          <w:rFonts w:ascii="Times New Roman" w:hAnsi="Times New Roman" w:cs="Times New Roman"/>
          <w:sz w:val="28"/>
          <w:szCs w:val="28"/>
        </w:rPr>
        <w:t xml:space="preserve"> </w:t>
      </w:r>
      <w:r w:rsidR="003F3199" w:rsidRPr="00210AE1">
        <w:rPr>
          <w:rFonts w:ascii="Times New Roman" w:hAnsi="Times New Roman" w:cs="Times New Roman"/>
          <w:sz w:val="28"/>
          <w:szCs w:val="28"/>
        </w:rPr>
        <w:t>глубинного интервью</w:t>
      </w:r>
      <w:r w:rsidR="003F3199">
        <w:rPr>
          <w:rFonts w:ascii="Times New Roman" w:hAnsi="Times New Roman" w:cs="Times New Roman"/>
          <w:sz w:val="28"/>
          <w:szCs w:val="28"/>
        </w:rPr>
        <w:t xml:space="preserve"> и</w:t>
      </w:r>
      <w:r w:rsidRPr="00210AE1">
        <w:rPr>
          <w:rFonts w:ascii="Times New Roman" w:hAnsi="Times New Roman" w:cs="Times New Roman"/>
          <w:sz w:val="28"/>
          <w:szCs w:val="28"/>
        </w:rPr>
        <w:t xml:space="preserve"> методики измерения уровня орган</w:t>
      </w:r>
      <w:r w:rsidR="003F3199">
        <w:rPr>
          <w:rFonts w:ascii="Times New Roman" w:hAnsi="Times New Roman" w:cs="Times New Roman"/>
          <w:sz w:val="28"/>
          <w:szCs w:val="28"/>
        </w:rPr>
        <w:t>изационной лояльности</w:t>
      </w:r>
      <w:r w:rsidRPr="00210AE1">
        <w:rPr>
          <w:rFonts w:ascii="Times New Roman" w:hAnsi="Times New Roman" w:cs="Times New Roman"/>
          <w:sz w:val="28"/>
          <w:szCs w:val="28"/>
        </w:rPr>
        <w:t xml:space="preserve">. </w:t>
      </w:r>
    </w:p>
    <w:p w:rsidR="0087589D" w:rsidRPr="00210AE1" w:rsidRDefault="0087589D"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Паспорт организации.</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В 1991г. на базе Медико-санитарной части № 122 был создан Центр пластической и реконструктивной хирургии. Это была одна из первых частных медицинских клиник, которые возникли в России. </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Уже в пе</w:t>
      </w:r>
      <w:r w:rsidR="0087589D" w:rsidRPr="00210AE1">
        <w:rPr>
          <w:rFonts w:ascii="Times New Roman" w:hAnsi="Times New Roman" w:cs="Times New Roman"/>
          <w:color w:val="000000"/>
          <w:sz w:val="28"/>
          <w:szCs w:val="28"/>
        </w:rPr>
        <w:t>рвые годы своего существования к</w:t>
      </w:r>
      <w:r w:rsidRPr="00210AE1">
        <w:rPr>
          <w:rFonts w:ascii="Times New Roman" w:hAnsi="Times New Roman" w:cs="Times New Roman"/>
          <w:color w:val="000000"/>
          <w:sz w:val="28"/>
          <w:szCs w:val="28"/>
        </w:rPr>
        <w:t>линика получила широкую известность, росту к</w:t>
      </w:r>
      <w:r w:rsidR="0087589D" w:rsidRPr="00210AE1">
        <w:rPr>
          <w:rFonts w:ascii="Times New Roman" w:hAnsi="Times New Roman" w:cs="Times New Roman"/>
          <w:color w:val="000000"/>
          <w:sz w:val="28"/>
          <w:szCs w:val="28"/>
        </w:rPr>
        <w:t>оторой способствовало следующее</w:t>
      </w:r>
      <w:r w:rsidRPr="00210AE1">
        <w:rPr>
          <w:rFonts w:ascii="Times New Roman" w:hAnsi="Times New Roman" w:cs="Times New Roman"/>
          <w:color w:val="000000"/>
          <w:sz w:val="28"/>
          <w:szCs w:val="28"/>
        </w:rPr>
        <w:t>:</w:t>
      </w:r>
    </w:p>
    <w:p w:rsidR="00D6078D" w:rsidRPr="00210AE1" w:rsidRDefault="0087589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 </w:t>
      </w:r>
      <w:r w:rsidR="00D6078D" w:rsidRPr="00210AE1">
        <w:rPr>
          <w:rFonts w:ascii="Times New Roman" w:hAnsi="Times New Roman" w:cs="Times New Roman"/>
          <w:color w:val="000000"/>
          <w:sz w:val="28"/>
          <w:szCs w:val="28"/>
        </w:rPr>
        <w:t>Организация первых в стране симпозиумов по пластической и эстетической хирургии (1995 и 1997 г.).</w:t>
      </w:r>
    </w:p>
    <w:p w:rsidR="00D6078D" w:rsidRPr="00210AE1" w:rsidRDefault="0087589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 </w:t>
      </w:r>
      <w:r w:rsidR="00D6078D" w:rsidRPr="00210AE1">
        <w:rPr>
          <w:rFonts w:ascii="Times New Roman" w:hAnsi="Times New Roman" w:cs="Times New Roman"/>
          <w:color w:val="000000"/>
          <w:sz w:val="28"/>
          <w:szCs w:val="28"/>
        </w:rPr>
        <w:t>Участие в программе обмена врачей и среднего медперсонала с госпиталями США (1993-1997 г.).</w:t>
      </w:r>
    </w:p>
    <w:p w:rsidR="00D6078D" w:rsidRPr="00210AE1" w:rsidRDefault="0087589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 </w:t>
      </w:r>
      <w:r w:rsidR="00D6078D" w:rsidRPr="00210AE1">
        <w:rPr>
          <w:rFonts w:ascii="Times New Roman" w:hAnsi="Times New Roman" w:cs="Times New Roman"/>
          <w:color w:val="000000"/>
          <w:sz w:val="28"/>
          <w:szCs w:val="28"/>
        </w:rPr>
        <w:t>Участие в создании первой в России Ассоциации микрохирургов (1991 г.) и Общества пластических реконструктивных и эстетических хирургов (1995 г.).</w:t>
      </w:r>
    </w:p>
    <w:p w:rsidR="00D6078D" w:rsidRPr="00210AE1" w:rsidRDefault="0087589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 </w:t>
      </w:r>
      <w:r w:rsidR="00D6078D" w:rsidRPr="00210AE1">
        <w:rPr>
          <w:rFonts w:ascii="Times New Roman" w:hAnsi="Times New Roman" w:cs="Times New Roman"/>
          <w:color w:val="000000"/>
          <w:sz w:val="28"/>
          <w:szCs w:val="28"/>
        </w:rPr>
        <w:t>Проведение научных исследований и издание первого в России руководства по пластической хирургии.</w:t>
      </w:r>
    </w:p>
    <w:p w:rsidR="00E33085" w:rsidRPr="00210AE1" w:rsidRDefault="0087589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 </w:t>
      </w:r>
      <w:r w:rsidR="00D6078D" w:rsidRPr="00210AE1">
        <w:rPr>
          <w:rFonts w:ascii="Times New Roman" w:hAnsi="Times New Roman" w:cs="Times New Roman"/>
          <w:color w:val="000000"/>
          <w:sz w:val="28"/>
          <w:szCs w:val="28"/>
        </w:rPr>
        <w:t>Преподавание вопросов пластической</w:t>
      </w:r>
      <w:r w:rsidRPr="00210AE1">
        <w:rPr>
          <w:rFonts w:ascii="Times New Roman" w:hAnsi="Times New Roman" w:cs="Times New Roman"/>
          <w:color w:val="000000"/>
          <w:sz w:val="28"/>
          <w:szCs w:val="28"/>
        </w:rPr>
        <w:t xml:space="preserve"> хирургии. </w:t>
      </w:r>
    </w:p>
    <w:p w:rsidR="00D6078D" w:rsidRPr="00210AE1" w:rsidRDefault="0087589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В настоящее время в к</w:t>
      </w:r>
      <w:r w:rsidR="00D6078D" w:rsidRPr="00210AE1">
        <w:rPr>
          <w:rFonts w:ascii="Times New Roman" w:hAnsi="Times New Roman" w:cs="Times New Roman"/>
          <w:color w:val="000000"/>
          <w:sz w:val="28"/>
          <w:szCs w:val="28"/>
        </w:rPr>
        <w:t xml:space="preserve">линике выполняется более 1000 операций в год, проводятся научные исследования, готовится к печати ряд новых книг, внедряются самые современные методы лечения пациентов. </w:t>
      </w:r>
      <w:r w:rsidRPr="00210AE1">
        <w:rPr>
          <w:rFonts w:ascii="Times New Roman" w:hAnsi="Times New Roman" w:cs="Times New Roman"/>
          <w:color w:val="000000"/>
          <w:sz w:val="28"/>
          <w:szCs w:val="28"/>
        </w:rPr>
        <w:t xml:space="preserve">Сегодня клиника гордится своей 25-летней историей. </w:t>
      </w:r>
      <w:r w:rsidR="00D6078D" w:rsidRPr="00210AE1">
        <w:rPr>
          <w:rFonts w:ascii="Times New Roman" w:hAnsi="Times New Roman" w:cs="Times New Roman"/>
          <w:color w:val="000000"/>
          <w:sz w:val="28"/>
          <w:szCs w:val="28"/>
        </w:rPr>
        <w:t>Ос</w:t>
      </w:r>
      <w:r w:rsidRPr="00210AE1">
        <w:rPr>
          <w:rFonts w:ascii="Times New Roman" w:hAnsi="Times New Roman" w:cs="Times New Roman"/>
          <w:color w:val="000000"/>
          <w:sz w:val="28"/>
          <w:szCs w:val="28"/>
        </w:rPr>
        <w:t>нователь и идейный вдохновитель по сегодняшний день</w:t>
      </w:r>
      <w:r w:rsidR="00D6078D" w:rsidRPr="00210AE1">
        <w:rPr>
          <w:rFonts w:ascii="Times New Roman" w:hAnsi="Times New Roman" w:cs="Times New Roman"/>
          <w:color w:val="000000"/>
          <w:sz w:val="28"/>
          <w:szCs w:val="28"/>
        </w:rPr>
        <w:t xml:space="preserve"> работает в качестве пластического хирур</w:t>
      </w:r>
      <w:r w:rsidRPr="00210AE1">
        <w:rPr>
          <w:rFonts w:ascii="Times New Roman" w:hAnsi="Times New Roman" w:cs="Times New Roman"/>
          <w:color w:val="000000"/>
          <w:sz w:val="28"/>
          <w:szCs w:val="28"/>
        </w:rPr>
        <w:t>га и</w:t>
      </w:r>
      <w:r w:rsidR="00D6078D" w:rsidRPr="00210AE1">
        <w:rPr>
          <w:rFonts w:ascii="Times New Roman" w:hAnsi="Times New Roman" w:cs="Times New Roman"/>
          <w:color w:val="000000"/>
          <w:sz w:val="28"/>
          <w:szCs w:val="28"/>
        </w:rPr>
        <w:t xml:space="preserve"> занимается организацией процесса обучения будущих врачей-хирургов и проведением конференций.</w:t>
      </w:r>
    </w:p>
    <w:p w:rsidR="00D6078D"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На сегодняшний день клиника эстетической и пластической хирургии занимает значительное пространство в трехэтажном отдельно стоящем здании, гд</w:t>
      </w:r>
      <w:r w:rsidR="00492B77" w:rsidRPr="00210AE1">
        <w:rPr>
          <w:rFonts w:ascii="Times New Roman" w:hAnsi="Times New Roman" w:cs="Times New Roman"/>
          <w:color w:val="000000"/>
          <w:sz w:val="28"/>
          <w:szCs w:val="28"/>
        </w:rPr>
        <w:t>е располагается администрация, две</w:t>
      </w:r>
      <w:r w:rsidRPr="00210AE1">
        <w:rPr>
          <w:rFonts w:ascii="Times New Roman" w:hAnsi="Times New Roman" w:cs="Times New Roman"/>
          <w:color w:val="000000"/>
          <w:sz w:val="28"/>
          <w:szCs w:val="28"/>
        </w:rPr>
        <w:t xml:space="preserve"> </w:t>
      </w:r>
      <w:r w:rsidR="0087589D" w:rsidRPr="00210AE1">
        <w:rPr>
          <w:rFonts w:ascii="Times New Roman" w:hAnsi="Times New Roman" w:cs="Times New Roman"/>
          <w:color w:val="000000"/>
          <w:sz w:val="28"/>
          <w:szCs w:val="28"/>
        </w:rPr>
        <w:t xml:space="preserve">хирургические </w:t>
      </w:r>
      <w:r w:rsidRPr="00210AE1">
        <w:rPr>
          <w:rFonts w:ascii="Times New Roman" w:hAnsi="Times New Roman" w:cs="Times New Roman"/>
          <w:color w:val="000000"/>
          <w:sz w:val="28"/>
          <w:szCs w:val="28"/>
        </w:rPr>
        <w:t>операционные и палаты для реабилитации пациентов. В организации трудятся опытные специалисты в сфере медицины, которые проводят широкий спектр операций: пластические хирурги, отоларинголог, гинеколог, врачи-анестезиологи, медицинские сес</w:t>
      </w:r>
      <w:r w:rsidR="00F97547">
        <w:rPr>
          <w:rFonts w:ascii="Times New Roman" w:hAnsi="Times New Roman" w:cs="Times New Roman"/>
          <w:color w:val="000000"/>
          <w:sz w:val="28"/>
          <w:szCs w:val="28"/>
        </w:rPr>
        <w:t>тры. Также есть административно-управленческий</w:t>
      </w:r>
      <w:r w:rsidRPr="00210AE1">
        <w:rPr>
          <w:rFonts w:ascii="Times New Roman" w:hAnsi="Times New Roman" w:cs="Times New Roman"/>
          <w:color w:val="000000"/>
          <w:sz w:val="28"/>
          <w:szCs w:val="28"/>
        </w:rPr>
        <w:t xml:space="preserve"> персонал, который выполняет организационные и технические функции для обеспечения стабильного функционирования процессов в клинике. </w:t>
      </w:r>
      <w:r w:rsidR="00F97547">
        <w:rPr>
          <w:rFonts w:ascii="Times New Roman" w:hAnsi="Times New Roman" w:cs="Times New Roman"/>
          <w:color w:val="000000"/>
          <w:sz w:val="28"/>
          <w:szCs w:val="28"/>
        </w:rPr>
        <w:t>Схема организационно</w:t>
      </w:r>
      <w:r w:rsidR="00FB3A92">
        <w:rPr>
          <w:rFonts w:ascii="Times New Roman" w:hAnsi="Times New Roman" w:cs="Times New Roman"/>
          <w:color w:val="000000"/>
          <w:sz w:val="28"/>
          <w:szCs w:val="28"/>
        </w:rPr>
        <w:t>й структуры отображена ниже (Рис. 3).</w:t>
      </w:r>
    </w:p>
    <w:p w:rsidR="00F97547" w:rsidRDefault="00557091" w:rsidP="00D87087">
      <w:pPr>
        <w:spacing w:line="360" w:lineRule="auto"/>
        <w:ind w:firstLine="709"/>
        <w:jc w:val="both"/>
        <w:rPr>
          <w:rFonts w:ascii="Times New Roman" w:hAnsi="Times New Roman" w:cs="Times New Roman"/>
          <w:color w:val="000000"/>
          <w:sz w:val="28"/>
          <w:szCs w:val="28"/>
        </w:rPr>
      </w:pPr>
      <w:r>
        <w:rPr>
          <w:noProof/>
          <w:lang w:eastAsia="ru-RU"/>
        </w:rPr>
        <mc:AlternateContent>
          <mc:Choice Requires="wpg">
            <w:drawing>
              <wp:anchor distT="0" distB="0" distL="114300" distR="114300" simplePos="0" relativeHeight="251724800" behindDoc="0" locked="0" layoutInCell="1" allowOverlap="1" wp14:anchorId="1663120C" wp14:editId="71B81B37">
                <wp:simplePos x="0" y="0"/>
                <wp:positionH relativeFrom="column">
                  <wp:posOffset>0</wp:posOffset>
                </wp:positionH>
                <wp:positionV relativeFrom="paragraph">
                  <wp:posOffset>-635</wp:posOffset>
                </wp:positionV>
                <wp:extent cx="6257925" cy="4429125"/>
                <wp:effectExtent l="0" t="0" r="28575" b="28575"/>
                <wp:wrapNone/>
                <wp:docPr id="1" name="Группа 1"/>
                <wp:cNvGraphicFramePr/>
                <a:graphic xmlns:a="http://schemas.openxmlformats.org/drawingml/2006/main">
                  <a:graphicData uri="http://schemas.microsoft.com/office/word/2010/wordprocessingGroup">
                    <wpg:wgp>
                      <wpg:cNvGrpSpPr/>
                      <wpg:grpSpPr>
                        <a:xfrm>
                          <a:off x="0" y="0"/>
                          <a:ext cx="6257925" cy="4429125"/>
                          <a:chOff x="0" y="0"/>
                          <a:chExt cx="6257925" cy="4429125"/>
                        </a:xfrm>
                      </wpg:grpSpPr>
                      <wps:wsp>
                        <wps:cNvPr id="15" name="Прямоугольник 15"/>
                        <wps:cNvSpPr/>
                        <wps:spPr>
                          <a:xfrm>
                            <a:off x="2124075" y="1800225"/>
                            <a:ext cx="196215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4286250" y="1047750"/>
                            <a:ext cx="195262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администратор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28575" y="1038225"/>
                            <a:ext cx="1962150"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sidRPr="00260099">
                                <w:rPr>
                                  <w:rFonts w:ascii="Times New Roman" w:hAnsi="Times New Roman" w:cs="Times New Roman"/>
                                  <w:color w:val="000000" w:themeColor="text1"/>
                                  <w:sz w:val="28"/>
                                  <w:szCs w:val="28"/>
                                </w:rPr>
                                <w:t>Заместитель главного врача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2019300" y="0"/>
                            <a:ext cx="2190750"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sidRPr="00260099">
                                <w:rPr>
                                  <w:rFonts w:ascii="Times New Roman" w:hAnsi="Times New Roman" w:cs="Times New Roman"/>
                                  <w:color w:val="000000" w:themeColor="text1"/>
                                  <w:sz w:val="28"/>
                                  <w:szCs w:val="28"/>
                                </w:rPr>
                                <w:t>Главный 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0" y="2028825"/>
                            <a:ext cx="1971675"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Врачи клиники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4295775" y="2038350"/>
                            <a:ext cx="1962150"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Администраторы </w:t>
                              </w:r>
                              <w:proofErr w:type="spellStart"/>
                              <w:r>
                                <w:rPr>
                                  <w:rFonts w:ascii="Times New Roman" w:hAnsi="Times New Roman" w:cs="Times New Roman"/>
                                  <w:color w:val="000000" w:themeColor="text1"/>
                                  <w:sz w:val="28"/>
                                  <w:szCs w:val="28"/>
                                </w:rPr>
                                <w:t>ресепшена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000125" y="3838575"/>
                            <a:ext cx="1962150" cy="58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Вспомогательный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590925" y="3848100"/>
                            <a:ext cx="1962150" cy="58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Финансовый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ая со стрелкой 28"/>
                        <wps:cNvCnPr/>
                        <wps:spPr>
                          <a:xfrm>
                            <a:off x="3086100" y="609600"/>
                            <a:ext cx="9525" cy="1171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flipH="1">
                            <a:off x="1914525" y="2390775"/>
                            <a:ext cx="828675" cy="144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a:off x="3438525" y="2371725"/>
                            <a:ext cx="1095375" cy="146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Прямоугольник 33"/>
                        <wps:cNvSpPr/>
                        <wps:spPr>
                          <a:xfrm>
                            <a:off x="19050" y="2990850"/>
                            <a:ext cx="1962150"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7C4B"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Средний медицинский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ая соединительная линия 34"/>
                        <wps:cNvCnPr/>
                        <wps:spPr>
                          <a:xfrm flipH="1" flipV="1">
                            <a:off x="1000125" y="590550"/>
                            <a:ext cx="1019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 стрелкой 36"/>
                        <wps:cNvCnPr/>
                        <wps:spPr>
                          <a:xfrm>
                            <a:off x="1009650" y="600075"/>
                            <a:ext cx="9525"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wps:spPr>
                          <a:xfrm>
                            <a:off x="5248275" y="581025"/>
                            <a:ext cx="9525"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flipH="1" flipV="1">
                            <a:off x="4229100" y="59055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Прямая соединительная линия 39"/>
                        <wps:cNvCnPr/>
                        <wps:spPr>
                          <a:xfrm flipV="1">
                            <a:off x="4086225" y="1419225"/>
                            <a:ext cx="0"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Прямая со стрелкой 40"/>
                        <wps:cNvCnPr/>
                        <wps:spPr>
                          <a:xfrm>
                            <a:off x="4086225" y="1409700"/>
                            <a:ext cx="2095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Прямая со стрелкой 41"/>
                        <wps:cNvCnPr/>
                        <wps:spPr>
                          <a:xfrm>
                            <a:off x="1019175" y="1657350"/>
                            <a:ext cx="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Прямая со стрелкой 42"/>
                        <wps:cNvCnPr/>
                        <wps:spPr>
                          <a:xfrm>
                            <a:off x="5267325" y="1666875"/>
                            <a:ext cx="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Прямая со стрелкой 43"/>
                        <wps:cNvCnPr/>
                        <wps:spPr>
                          <a:xfrm>
                            <a:off x="1019175" y="2647950"/>
                            <a:ext cx="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63120C" id="Группа 1" o:spid="_x0000_s1054" style="position:absolute;left:0;text-align:left;margin-left:0;margin-top:-.05pt;width:492.75pt;height:348.75pt;z-index:251724800" coordsize="62579,4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">
                <v:rect id="Прямоугольник 15" o:spid="_x0000_s1055" style="position:absolute;left:21240;top:18002;width:1962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57vwAAANsAAAAPAAAAZHJzL2Rvd25yZXYueG1sRE9La8JA&#10;EL4L/odlBG+6UdB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D4Nl57vwAAANsAAAAPAAAAAAAA&#10;AAAAAAAAAAcCAABkcnMvZG93bnJldi54bWxQSwUGAAAAAAMAAwC3AAAA8wI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Генеральный директор</w:t>
                        </w:r>
                      </w:p>
                    </w:txbxContent>
                  </v:textbox>
                </v:rect>
                <v:rect id="Прямоугольник 16" o:spid="_x0000_s1056" style="position:absolute;left:42862;top:10477;width:1952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администратор</w:t>
                        </w:r>
                      </w:p>
                    </w:txbxContent>
                  </v:textbox>
                </v:rect>
                <v:rect id="Прямоугольник 19" o:spid="_x0000_s1057" style="position:absolute;left:285;top:10382;width:1962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sidRPr="00260099">
                          <w:rPr>
                            <w:rFonts w:ascii="Times New Roman" w:hAnsi="Times New Roman" w:cs="Times New Roman"/>
                            <w:color w:val="000000" w:themeColor="text1"/>
                            <w:sz w:val="28"/>
                            <w:szCs w:val="28"/>
                          </w:rPr>
                          <w:t>Заместитель главного врача</w:t>
                        </w:r>
                      </w:p>
                    </w:txbxContent>
                  </v:textbox>
                </v:rect>
                <v:rect id="Прямоугольник 21" o:spid="_x0000_s1058" style="position:absolute;left:20193;width:2190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sidRPr="00260099">
                          <w:rPr>
                            <w:rFonts w:ascii="Times New Roman" w:hAnsi="Times New Roman" w:cs="Times New Roman"/>
                            <w:color w:val="000000" w:themeColor="text1"/>
                            <w:sz w:val="28"/>
                            <w:szCs w:val="28"/>
                          </w:rPr>
                          <w:t>Главный врач</w:t>
                        </w:r>
                      </w:p>
                    </w:txbxContent>
                  </v:textbox>
                </v:rect>
                <v:rect id="Прямоугольник 22" o:spid="_x0000_s1059" style="position:absolute;top:20288;width:19716;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Врачи клиники</w:t>
                        </w:r>
                      </w:p>
                    </w:txbxContent>
                  </v:textbox>
                </v:rect>
                <v:rect id="Прямоугольник 23" o:spid="_x0000_s1060" style="position:absolute;left:42957;top:20383;width:19622;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Администраторы </w:t>
                        </w:r>
                        <w:proofErr w:type="spellStart"/>
                        <w:r>
                          <w:rPr>
                            <w:rFonts w:ascii="Times New Roman" w:hAnsi="Times New Roman" w:cs="Times New Roman"/>
                            <w:color w:val="000000" w:themeColor="text1"/>
                            <w:sz w:val="28"/>
                            <w:szCs w:val="28"/>
                          </w:rPr>
                          <w:t>ресепшена</w:t>
                        </w:r>
                        <w:proofErr w:type="spellEnd"/>
                      </w:p>
                    </w:txbxContent>
                  </v:textbox>
                </v:rect>
                <v:rect id="Прямоугольник 24" o:spid="_x0000_s1061" style="position:absolute;left:10001;top:38385;width:19621;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Вспомогательный персонал</w:t>
                        </w:r>
                      </w:p>
                    </w:txbxContent>
                  </v:textbox>
                </v:rect>
                <v:rect id="Прямоугольник 25" o:spid="_x0000_s1062" style="position:absolute;left:35909;top:38481;width:1962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textbox>
                    <w:txbxContent>
                      <w:p w:rsidR="00757C4B" w:rsidRPr="00260099"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Финансовый отдел</w:t>
                        </w:r>
                      </w:p>
                    </w:txbxContent>
                  </v:textbox>
                </v:rect>
                <v:shape id="Прямая со стрелкой 28" o:spid="_x0000_s1063" type="#_x0000_t32" style="position:absolute;left:30861;top:6096;width:95;height:1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shape id="Прямая со стрелкой 31" o:spid="_x0000_s1064" type="#_x0000_t32" style="position:absolute;left:19145;top:23907;width:8287;height:14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v:shape>
                <v:shape id="Прямая со стрелкой 32" o:spid="_x0000_s1065" type="#_x0000_t32" style="position:absolute;left:34385;top:23717;width:10954;height:14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v:shape>
                <v:rect id="Прямоугольник 33" o:spid="_x0000_s1066" style="position:absolute;left:190;top:29908;width:19622;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textbox>
                    <w:txbxContent>
                      <w:p w:rsidR="00757C4B" w:rsidRDefault="00757C4B" w:rsidP="0055709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Средний медицинский персонал</w:t>
                        </w:r>
                      </w:p>
                    </w:txbxContent>
                  </v:textbox>
                </v:rect>
                <v:line id="Прямая соединительная линия 34" o:spid="_x0000_s1067" style="position:absolute;flip:x y;visibility:visible;mso-wrap-style:square" from="10001,5905" to="20193,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" strokecolor="black [3213]" strokeweight=".5pt">
                  <v:stroke joinstyle="miter"/>
                </v:line>
                <v:shape id="Прямая со стрелкой 36" o:spid="_x0000_s1068" type="#_x0000_t32" style="position:absolute;left:10096;top:6000;width:95;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Прямая со стрелкой 37" o:spid="_x0000_s1069" type="#_x0000_t32" style="position:absolute;left:52482;top:5810;width:96;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line id="Прямая соединительная линия 38" o:spid="_x0000_s1070" style="position:absolute;flip:x y;visibility:visible;mso-wrap-style:square" from="42291,5905" to="5238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" strokecolor="black [3213]" strokeweight=".5pt">
                  <v:stroke joinstyle="miter"/>
                </v:line>
                <v:line id="Прямая соединительная линия 39" o:spid="_x0000_s1071" style="position:absolute;flip:y;visibility:visible;mso-wrap-style:square" from="40862,14192" to="40862,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shape id="Прямая со стрелкой 40" o:spid="_x0000_s1072" type="#_x0000_t32" style="position:absolute;left:40862;top:14097;width:2095;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HgwgAAANsAAAAPAAAAZHJzL2Rvd25yZXYueG1sRE/Pa8Iw&#10;FL4L+x/CG3jTVB1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AficHgwgAAANsAAAAPAAAA&#10;AAAAAAAAAAAAAAcCAABkcnMvZG93bnJldi54bWxQSwUGAAAAAAMAAwC3AAAA9gIAAAAA&#10;" strokecolor="black [3213]" strokeweight=".5pt">
                  <v:stroke endarrow="block" joinstyle="miter"/>
                </v:shape>
                <v:shape id="Прямая со стрелкой 41" o:spid="_x0000_s1073" type="#_x0000_t32" style="position:absolute;left:10191;top:1657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" strokecolor="black [3213]" strokeweight=".5pt">
                  <v:stroke endarrow="block" joinstyle="miter"/>
                </v:shape>
                <v:shape id="Прямая со стрелкой 42" o:spid="_x0000_s1074" type="#_x0000_t32" style="position:absolute;left:52673;top:16668;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xgAAANsAAAAPAAAAZHJzL2Rvd25yZXYueG1sRI9Pa8JA&#10;FMTvgt9heUJvdVMt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gBf6DMYAAADbAAAA&#10;DwAAAAAAAAAAAAAAAAAHAgAAZHJzL2Rvd25yZXYueG1sUEsFBgAAAAADAAMAtwAAAPoCAAAAAA==&#10;" strokecolor="black [3213]" strokeweight=".5pt">
                  <v:stroke endarrow="block" joinstyle="miter"/>
                </v:shape>
                <v:shape id="Прямая со стрелкой 43" o:spid="_x0000_s1075" type="#_x0000_t32" style="position:absolute;left:10191;top:26479;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XxQAAANsAAAAPAAAAZHJzL2Rvd25yZXYueG1sRI9BS8NA&#10;FITvgv9heYK3ZqOR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DvW1+XxQAAANsAAAAP&#10;AAAAAAAAAAAAAAAAAAcCAABkcnMvZG93bnJldi54bWxQSwUGAAAAAAMAAwC3AAAA+QIAAAAA&#10;" strokecolor="black [3213]" strokeweight=".5pt">
                  <v:stroke endarrow="block" joinstyle="miter"/>
                </v:shape>
              </v:group>
            </w:pict>
          </mc:Fallback>
        </mc:AlternateContent>
      </w:r>
    </w:p>
    <w:p w:rsidR="00F97547" w:rsidRDefault="00F97547"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557091" w:rsidRDefault="00557091" w:rsidP="00D87087">
      <w:pPr>
        <w:spacing w:line="360" w:lineRule="auto"/>
        <w:ind w:firstLine="709"/>
        <w:jc w:val="both"/>
        <w:rPr>
          <w:rFonts w:ascii="Times New Roman" w:hAnsi="Times New Roman" w:cs="Times New Roman"/>
          <w:color w:val="000000"/>
          <w:sz w:val="28"/>
          <w:szCs w:val="28"/>
        </w:rPr>
      </w:pPr>
    </w:p>
    <w:p w:rsidR="00F97547" w:rsidRDefault="00FB3A92"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Рис. 3</w:t>
      </w:r>
      <w:r w:rsidR="00F97547">
        <w:rPr>
          <w:rFonts w:ascii="Times New Roman" w:hAnsi="Times New Roman" w:cs="Times New Roman"/>
          <w:color w:val="000000"/>
          <w:sz w:val="28"/>
          <w:szCs w:val="28"/>
        </w:rPr>
        <w:t>. Организационная структура медицинской клиники</w:t>
      </w:r>
    </w:p>
    <w:p w:rsidR="00557091" w:rsidRDefault="00557091" w:rsidP="00D87087">
      <w:pPr>
        <w:spacing w:line="360" w:lineRule="auto"/>
        <w:ind w:firstLine="709"/>
        <w:jc w:val="both"/>
        <w:rPr>
          <w:rFonts w:ascii="Times New Roman" w:hAnsi="Times New Roman" w:cs="Times New Roman"/>
          <w:color w:val="000000"/>
          <w:sz w:val="28"/>
          <w:szCs w:val="28"/>
        </w:rPr>
      </w:pPr>
    </w:p>
    <w:p w:rsidR="003F3199" w:rsidRDefault="003F3199"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рисунке видно, что </w:t>
      </w:r>
      <w:r w:rsidR="00C866AD">
        <w:rPr>
          <w:rFonts w:ascii="Times New Roman" w:hAnsi="Times New Roman" w:cs="Times New Roman"/>
          <w:color w:val="000000"/>
          <w:sz w:val="28"/>
          <w:szCs w:val="28"/>
        </w:rPr>
        <w:t xml:space="preserve">компания относится к линейно-функциональному типу организационной структуры. </w:t>
      </w:r>
      <w:r w:rsidR="00C866AD" w:rsidRPr="00C866AD">
        <w:rPr>
          <w:rFonts w:ascii="Times New Roman" w:hAnsi="Times New Roman" w:cs="Times New Roman"/>
          <w:color w:val="000000"/>
          <w:sz w:val="28"/>
          <w:szCs w:val="28"/>
        </w:rPr>
        <w:t xml:space="preserve">Для выполнения функций подразделения </w:t>
      </w:r>
      <w:r w:rsidR="00C866AD">
        <w:rPr>
          <w:rFonts w:ascii="Times New Roman" w:hAnsi="Times New Roman" w:cs="Times New Roman"/>
          <w:color w:val="000000"/>
          <w:sz w:val="28"/>
          <w:szCs w:val="28"/>
        </w:rPr>
        <w:lastRenderedPageBreak/>
        <w:t>линейные руководители (генеральный директор, заместитель главного врача, старший администратор)</w:t>
      </w:r>
      <w:r w:rsidR="00C866AD" w:rsidRPr="00C866AD">
        <w:rPr>
          <w:rFonts w:ascii="Times New Roman" w:hAnsi="Times New Roman" w:cs="Times New Roman"/>
          <w:color w:val="000000"/>
          <w:sz w:val="28"/>
          <w:szCs w:val="28"/>
        </w:rPr>
        <w:t xml:space="preserve"> наделяются определенными правами на распоряжения ресурсами и несут ответственность за выполнение закрепленных за подразделением функций.</w:t>
      </w:r>
      <w:r w:rsidR="00C866AD">
        <w:rPr>
          <w:rFonts w:ascii="Times New Roman" w:hAnsi="Times New Roman" w:cs="Times New Roman"/>
          <w:color w:val="000000"/>
          <w:sz w:val="28"/>
          <w:szCs w:val="28"/>
        </w:rPr>
        <w:t xml:space="preserve"> Здесь интересна роль главного врача клиники, который, с одной стороны является врачом и его прямая профессиональная обязанность -  вести прием пациентов, с другой стороны, он выполняет роль </w:t>
      </w:r>
      <w:r w:rsidR="00195C8F">
        <w:rPr>
          <w:rFonts w:ascii="Times New Roman" w:hAnsi="Times New Roman" w:cs="Times New Roman"/>
          <w:color w:val="000000"/>
          <w:sz w:val="28"/>
          <w:szCs w:val="28"/>
        </w:rPr>
        <w:t>управляющего</w:t>
      </w:r>
      <w:r w:rsidR="00C866AD">
        <w:rPr>
          <w:rFonts w:ascii="Times New Roman" w:hAnsi="Times New Roman" w:cs="Times New Roman"/>
          <w:color w:val="000000"/>
          <w:sz w:val="28"/>
          <w:szCs w:val="28"/>
        </w:rPr>
        <w:t>.</w:t>
      </w:r>
      <w:r w:rsidR="00195C8F">
        <w:rPr>
          <w:rFonts w:ascii="Times New Roman" w:hAnsi="Times New Roman" w:cs="Times New Roman"/>
          <w:color w:val="000000"/>
          <w:sz w:val="28"/>
          <w:szCs w:val="28"/>
        </w:rPr>
        <w:t xml:space="preserve"> Этот факт не вызывает сопротивления, т.к. направление деятельности организации – оказание медицинских услуг населению. Медицинская сфера довольно</w:t>
      </w:r>
      <w:r w:rsidR="00F76705">
        <w:rPr>
          <w:rFonts w:ascii="Times New Roman" w:hAnsi="Times New Roman" w:cs="Times New Roman"/>
          <w:color w:val="000000"/>
          <w:sz w:val="28"/>
          <w:szCs w:val="28"/>
        </w:rPr>
        <w:t xml:space="preserve"> специфична, ведь не каждый грамотный управленец сможет до конца понять тонкости ведения бизнеса в сфере медицины, так и не каждый врач может показать навыки управленца. Поэтому наиболее успешная формула была выведена владельцами клиники, где главный врач делится профессиональным опытам в обл</w:t>
      </w:r>
      <w:r w:rsidR="00D51672">
        <w:rPr>
          <w:rFonts w:ascii="Times New Roman" w:hAnsi="Times New Roman" w:cs="Times New Roman"/>
          <w:color w:val="000000"/>
          <w:sz w:val="28"/>
          <w:szCs w:val="28"/>
        </w:rPr>
        <w:t xml:space="preserve">асти медицины и, одновременно, </w:t>
      </w:r>
      <w:r w:rsidR="00F76705">
        <w:rPr>
          <w:rFonts w:ascii="Times New Roman" w:hAnsi="Times New Roman" w:cs="Times New Roman"/>
          <w:color w:val="000000"/>
          <w:sz w:val="28"/>
          <w:szCs w:val="28"/>
        </w:rPr>
        <w:t>руководит всеми процессами, происходящими в клинике, имея многолетний опыт работы в этом бизнесе.</w:t>
      </w:r>
    </w:p>
    <w:p w:rsidR="00B82B08" w:rsidRDefault="00B82B08"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w:t>
      </w:r>
      <w:r>
        <w:rPr>
          <w:rFonts w:ascii="Times New Roman" w:hAnsi="Times New Roman" w:cs="Times New Roman"/>
          <w:color w:val="000000"/>
          <w:sz w:val="28"/>
          <w:szCs w:val="28"/>
          <w:lang w:val="en-US"/>
        </w:rPr>
        <w:t>HR</w:t>
      </w:r>
      <w:r w:rsidRPr="00B82B08">
        <w:rPr>
          <w:rFonts w:ascii="Times New Roman" w:hAnsi="Times New Roman" w:cs="Times New Roman"/>
          <w:color w:val="000000"/>
          <w:sz w:val="28"/>
          <w:szCs w:val="28"/>
        </w:rPr>
        <w:t>-</w:t>
      </w:r>
      <w:r>
        <w:rPr>
          <w:rFonts w:ascii="Times New Roman" w:hAnsi="Times New Roman" w:cs="Times New Roman"/>
          <w:color w:val="000000"/>
          <w:sz w:val="28"/>
          <w:szCs w:val="28"/>
        </w:rPr>
        <w:t>бренда.</w:t>
      </w:r>
    </w:p>
    <w:p w:rsidR="00B82B08" w:rsidRPr="00B82B08" w:rsidRDefault="00B82B08"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субъекты формирования бренда компании как работодателя – это, безусловно, </w:t>
      </w:r>
      <w:r w:rsidR="008E2880">
        <w:rPr>
          <w:rFonts w:ascii="Times New Roman" w:hAnsi="Times New Roman" w:cs="Times New Roman"/>
          <w:color w:val="000000"/>
          <w:sz w:val="28"/>
          <w:szCs w:val="28"/>
        </w:rPr>
        <w:t>медицинский персонал</w:t>
      </w:r>
      <w:r>
        <w:rPr>
          <w:rFonts w:ascii="Times New Roman" w:hAnsi="Times New Roman" w:cs="Times New Roman"/>
          <w:color w:val="000000"/>
          <w:sz w:val="28"/>
          <w:szCs w:val="28"/>
        </w:rPr>
        <w:t xml:space="preserve"> клиники как </w:t>
      </w:r>
      <w:r w:rsidR="008E2880">
        <w:rPr>
          <w:rFonts w:ascii="Times New Roman" w:hAnsi="Times New Roman" w:cs="Times New Roman"/>
          <w:color w:val="000000"/>
          <w:sz w:val="28"/>
          <w:szCs w:val="28"/>
        </w:rPr>
        <w:t xml:space="preserve">ее </w:t>
      </w:r>
      <w:r>
        <w:rPr>
          <w:rFonts w:ascii="Times New Roman" w:hAnsi="Times New Roman" w:cs="Times New Roman"/>
          <w:color w:val="000000"/>
          <w:sz w:val="28"/>
          <w:szCs w:val="28"/>
        </w:rPr>
        <w:t xml:space="preserve">основной ресурс и интеллектуальный капитал. Привлекательность компании как работодателя в медицинских учреждениях определяется уровнем профессионализма ее специалистов. Один из самых важных факторов </w:t>
      </w:r>
      <w:r w:rsidR="007C47D4">
        <w:rPr>
          <w:rFonts w:ascii="Times New Roman" w:hAnsi="Times New Roman" w:cs="Times New Roman"/>
          <w:color w:val="000000"/>
          <w:sz w:val="28"/>
          <w:szCs w:val="28"/>
        </w:rPr>
        <w:t xml:space="preserve">для работников </w:t>
      </w:r>
      <w:r>
        <w:rPr>
          <w:rFonts w:ascii="Times New Roman" w:hAnsi="Times New Roman" w:cs="Times New Roman"/>
          <w:color w:val="000000"/>
          <w:sz w:val="28"/>
          <w:szCs w:val="28"/>
        </w:rPr>
        <w:t>в сфере медицины – возможность получать опыт, а затем и делиться им, рождая новое знание, поэтому для специалистов наиболее привлекательным работодателем является тот, кто может предложить возможность получения нового опыта. Уровень заработка здесь напрямую зависит от опыта работы, хотя и является сдельным.</w:t>
      </w:r>
    </w:p>
    <w:p w:rsidR="00B82B08" w:rsidRPr="00210AE1" w:rsidRDefault="00F76705"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210AE1">
        <w:rPr>
          <w:rFonts w:ascii="Times New Roman" w:hAnsi="Times New Roman" w:cs="Times New Roman"/>
          <w:color w:val="000000"/>
          <w:sz w:val="28"/>
          <w:szCs w:val="28"/>
        </w:rPr>
        <w:t>сновные способы и компоненты, которые используются для формирования бренда компании как работодателя.</w:t>
      </w:r>
    </w:p>
    <w:p w:rsidR="009F087E" w:rsidRPr="00210AE1" w:rsidRDefault="00C310E3"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Интервью</w:t>
      </w:r>
      <w:r w:rsidR="009F087E" w:rsidRPr="00210AE1">
        <w:rPr>
          <w:rFonts w:ascii="Times New Roman" w:hAnsi="Times New Roman" w:cs="Times New Roman"/>
          <w:color w:val="000000"/>
          <w:sz w:val="28"/>
          <w:szCs w:val="28"/>
        </w:rPr>
        <w:t xml:space="preserve"> по вопросу формирования </w:t>
      </w:r>
      <w:r w:rsidR="009F087E" w:rsidRPr="00210AE1">
        <w:rPr>
          <w:rFonts w:ascii="Times New Roman" w:hAnsi="Times New Roman" w:cs="Times New Roman"/>
          <w:color w:val="000000"/>
          <w:sz w:val="28"/>
          <w:szCs w:val="28"/>
          <w:lang w:val="en-US"/>
        </w:rPr>
        <w:t>HR</w:t>
      </w:r>
      <w:r w:rsidR="009F087E" w:rsidRPr="00210AE1">
        <w:rPr>
          <w:rFonts w:ascii="Times New Roman" w:hAnsi="Times New Roman" w:cs="Times New Roman"/>
          <w:color w:val="000000"/>
          <w:sz w:val="28"/>
          <w:szCs w:val="28"/>
        </w:rPr>
        <w:t>-бренда</w:t>
      </w:r>
      <w:r w:rsidRPr="00210AE1">
        <w:rPr>
          <w:rFonts w:ascii="Times New Roman" w:hAnsi="Times New Roman" w:cs="Times New Roman"/>
          <w:color w:val="000000"/>
          <w:sz w:val="28"/>
          <w:szCs w:val="28"/>
        </w:rPr>
        <w:t xml:space="preserve"> было проведено с главным врачом, генеральным директором клиники и старшим администратором. В силу </w:t>
      </w:r>
      <w:r w:rsidRPr="00210AE1">
        <w:rPr>
          <w:rFonts w:ascii="Times New Roman" w:hAnsi="Times New Roman" w:cs="Times New Roman"/>
          <w:color w:val="000000"/>
          <w:sz w:val="28"/>
          <w:szCs w:val="28"/>
        </w:rPr>
        <w:lastRenderedPageBreak/>
        <w:t xml:space="preserve">того, что сфера деятельности организации связана </w:t>
      </w:r>
      <w:r w:rsidR="007C47D4">
        <w:rPr>
          <w:rFonts w:ascii="Times New Roman" w:hAnsi="Times New Roman" w:cs="Times New Roman"/>
          <w:color w:val="000000"/>
          <w:sz w:val="28"/>
          <w:szCs w:val="28"/>
        </w:rPr>
        <w:t>предоставлением медицинских услуг, наиболее подробной информацией</w:t>
      </w:r>
      <w:r w:rsidRPr="00210AE1">
        <w:rPr>
          <w:rFonts w:ascii="Times New Roman" w:hAnsi="Times New Roman" w:cs="Times New Roman"/>
          <w:color w:val="000000"/>
          <w:sz w:val="28"/>
          <w:szCs w:val="28"/>
        </w:rPr>
        <w:t xml:space="preserve"> </w:t>
      </w:r>
      <w:r w:rsidR="007C47D4">
        <w:rPr>
          <w:rFonts w:ascii="Times New Roman" w:hAnsi="Times New Roman" w:cs="Times New Roman"/>
          <w:color w:val="000000"/>
          <w:sz w:val="28"/>
          <w:szCs w:val="28"/>
        </w:rPr>
        <w:t>поделился</w:t>
      </w:r>
      <w:r w:rsidRPr="00210AE1">
        <w:rPr>
          <w:rFonts w:ascii="Times New Roman" w:hAnsi="Times New Roman" w:cs="Times New Roman"/>
          <w:color w:val="000000"/>
          <w:sz w:val="28"/>
          <w:szCs w:val="28"/>
        </w:rPr>
        <w:t xml:space="preserve"> главный врач клиники. Его функции и полномочия достаточно широки. Он осведомлен о деятельности врачей, занимается их обучением, контролирует деятельность администрации и в то же время самостоятельно ведет прием пациентов и проводит операции. Генеральный директор наделен функцией исполнения и контрол</w:t>
      </w:r>
      <w:r w:rsidR="009F087E" w:rsidRPr="00210AE1">
        <w:rPr>
          <w:rFonts w:ascii="Times New Roman" w:hAnsi="Times New Roman" w:cs="Times New Roman"/>
          <w:color w:val="000000"/>
          <w:sz w:val="28"/>
          <w:szCs w:val="28"/>
        </w:rPr>
        <w:t>я за</w:t>
      </w:r>
      <w:r w:rsidRPr="00210AE1">
        <w:rPr>
          <w:rFonts w:ascii="Times New Roman" w:hAnsi="Times New Roman" w:cs="Times New Roman"/>
          <w:color w:val="000000"/>
          <w:sz w:val="28"/>
          <w:szCs w:val="28"/>
        </w:rPr>
        <w:t xml:space="preserve"> </w:t>
      </w:r>
      <w:r w:rsidR="009F087E" w:rsidRPr="00210AE1">
        <w:rPr>
          <w:rFonts w:ascii="Times New Roman" w:hAnsi="Times New Roman" w:cs="Times New Roman"/>
          <w:color w:val="000000"/>
          <w:sz w:val="28"/>
          <w:szCs w:val="28"/>
        </w:rPr>
        <w:t>деятельностью администрации</w:t>
      </w:r>
      <w:r w:rsidRPr="00210AE1">
        <w:rPr>
          <w:rFonts w:ascii="Times New Roman" w:hAnsi="Times New Roman" w:cs="Times New Roman"/>
          <w:color w:val="000000"/>
          <w:sz w:val="28"/>
          <w:szCs w:val="28"/>
        </w:rPr>
        <w:t xml:space="preserve">. Инициатива по улучшению деятельности организации приветствуется и поощряется и не принадлежит одному сотруднику. </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Формирование внешнего HR-бренда.</w:t>
      </w:r>
    </w:p>
    <w:p w:rsidR="007C5776" w:rsidRPr="00210AE1" w:rsidRDefault="007C5776"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Для развития своего имиджа клиника </w:t>
      </w:r>
      <w:r w:rsidR="007C47D4">
        <w:rPr>
          <w:rFonts w:ascii="Times New Roman" w:hAnsi="Times New Roman" w:cs="Times New Roman"/>
          <w:color w:val="000000"/>
          <w:sz w:val="28"/>
          <w:szCs w:val="28"/>
        </w:rPr>
        <w:t>задействуются</w:t>
      </w:r>
      <w:r w:rsidRPr="00210AE1">
        <w:rPr>
          <w:rFonts w:ascii="Times New Roman" w:hAnsi="Times New Roman" w:cs="Times New Roman"/>
          <w:color w:val="000000"/>
          <w:sz w:val="28"/>
          <w:szCs w:val="28"/>
        </w:rPr>
        <w:t xml:space="preserve"> различные ресурсы. Например, организация внутренних мероприятий проходит с привлечением печатных и электронных СМИ. Для размещения отчетов о проделанной работе используются социальные сети,</w:t>
      </w:r>
      <w:r w:rsidR="007C47D4">
        <w:rPr>
          <w:rFonts w:ascii="Times New Roman" w:hAnsi="Times New Roman" w:cs="Times New Roman"/>
          <w:color w:val="000000"/>
          <w:sz w:val="28"/>
          <w:szCs w:val="28"/>
        </w:rPr>
        <w:t xml:space="preserve"> а также</w:t>
      </w:r>
      <w:r w:rsidRPr="00210AE1">
        <w:rPr>
          <w:rFonts w:ascii="Times New Roman" w:hAnsi="Times New Roman" w:cs="Times New Roman"/>
          <w:color w:val="000000"/>
          <w:sz w:val="28"/>
          <w:szCs w:val="28"/>
        </w:rPr>
        <w:t xml:space="preserve"> сайт компании, где специалисты клиники размещают заметки для пациентов и пишут статьи. В рекламных и других целях специалистов клиники привлекают в качестве экспертов, проводятся теле- и радиоэфиры, размещается наружная реклама. Все эти каналы коммуникации также формируют положительное восприятие компании </w:t>
      </w:r>
      <w:r>
        <w:rPr>
          <w:rFonts w:ascii="Times New Roman" w:hAnsi="Times New Roman" w:cs="Times New Roman"/>
          <w:color w:val="000000"/>
          <w:sz w:val="28"/>
          <w:szCs w:val="28"/>
        </w:rPr>
        <w:t>и</w:t>
      </w:r>
      <w:r w:rsidRPr="00210A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создает репутацию привлекательного работодателя на рынке труда в медицинской сфере.</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Подбор медицинского персонала осуществляется по внутренним каналам. Это объясняется несколькими причинами. Во-первых, слишком велика ответственность за врача-специалиста, чтобы не прибегать к использованию проверенных источников информации о нем. Во-вторых, круг врачей, в особенности хирургов, достаточно узок, чтобы </w:t>
      </w:r>
      <w:r w:rsidR="007C47D4">
        <w:rPr>
          <w:rFonts w:ascii="Times New Roman" w:hAnsi="Times New Roman" w:cs="Times New Roman"/>
          <w:color w:val="000000"/>
          <w:sz w:val="28"/>
          <w:szCs w:val="28"/>
        </w:rPr>
        <w:t>они</w:t>
      </w:r>
      <w:r w:rsidRPr="00210AE1">
        <w:rPr>
          <w:rFonts w:ascii="Times New Roman" w:hAnsi="Times New Roman" w:cs="Times New Roman"/>
          <w:color w:val="000000"/>
          <w:sz w:val="28"/>
          <w:szCs w:val="28"/>
        </w:rPr>
        <w:t xml:space="preserve"> размещали свои резюме на сайтах по поиску работы. Поэтому контакты и сведения о потенциальных сотрудниках распространяются в основном посредством рекомендаций. </w:t>
      </w:r>
    </w:p>
    <w:p w:rsidR="00D6078D" w:rsidRPr="00210AE1" w:rsidRDefault="007C47D4"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Компания</w:t>
      </w:r>
      <w:r w:rsidR="00D6078D" w:rsidRPr="00210AE1">
        <w:rPr>
          <w:rFonts w:ascii="Times New Roman" w:hAnsi="Times New Roman" w:cs="Times New Roman"/>
          <w:color w:val="000000"/>
          <w:sz w:val="28"/>
          <w:szCs w:val="28"/>
        </w:rPr>
        <w:t xml:space="preserve"> активно сотрудничает с медицинскими учреждениями как в Санкт-Петербурге, так и в Москве. Например, на базе клинике студенты из медицинского университета проходят практику. Осуществляются программы дополнительного </w:t>
      </w:r>
      <w:r w:rsidR="00D6078D" w:rsidRPr="00210AE1">
        <w:rPr>
          <w:rFonts w:ascii="Times New Roman" w:hAnsi="Times New Roman" w:cs="Times New Roman"/>
          <w:color w:val="000000"/>
          <w:sz w:val="28"/>
          <w:szCs w:val="28"/>
        </w:rPr>
        <w:lastRenderedPageBreak/>
        <w:t>обучения для выпускников и студентов медицинских ВУЗов и получения ими необходимого практического опыта. В планах развитие сотрудничества с кафедрой хирурги в Москве и проведение конференций в ст</w:t>
      </w:r>
      <w:r>
        <w:rPr>
          <w:rFonts w:ascii="Times New Roman" w:hAnsi="Times New Roman" w:cs="Times New Roman"/>
          <w:color w:val="000000"/>
          <w:sz w:val="28"/>
          <w:szCs w:val="28"/>
        </w:rPr>
        <w:t>енах клиники, онлайн трансляций из операционной</w:t>
      </w:r>
      <w:r w:rsidR="00D6078D" w:rsidRPr="00210AE1">
        <w:rPr>
          <w:rFonts w:ascii="Times New Roman" w:hAnsi="Times New Roman" w:cs="Times New Roman"/>
          <w:color w:val="000000"/>
          <w:sz w:val="28"/>
          <w:szCs w:val="28"/>
        </w:rPr>
        <w:t xml:space="preserve"> для обсуждения различных </w:t>
      </w:r>
      <w:r>
        <w:rPr>
          <w:rFonts w:ascii="Times New Roman" w:hAnsi="Times New Roman" w:cs="Times New Roman"/>
          <w:color w:val="000000"/>
          <w:sz w:val="28"/>
          <w:szCs w:val="28"/>
        </w:rPr>
        <w:t xml:space="preserve">клинических </w:t>
      </w:r>
      <w:r w:rsidR="00D6078D" w:rsidRPr="00210AE1">
        <w:rPr>
          <w:rFonts w:ascii="Times New Roman" w:hAnsi="Times New Roman" w:cs="Times New Roman"/>
          <w:color w:val="000000"/>
          <w:sz w:val="28"/>
          <w:szCs w:val="28"/>
        </w:rPr>
        <w:t>случаев в хирургии и обмена опытом. Таким образом, программы сотрудничества с ВУЗами позволяет сформировать положительную репутацию со стороны клиентов (с точки зрения развития науки) и привлекать талантливых молодых специалистов.</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Формирование внутреннего HR-бренда.</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Средний уровень заработной платы </w:t>
      </w:r>
      <w:r w:rsidR="007C47D4">
        <w:rPr>
          <w:rFonts w:ascii="Times New Roman" w:hAnsi="Times New Roman" w:cs="Times New Roman"/>
          <w:color w:val="000000"/>
          <w:sz w:val="28"/>
          <w:szCs w:val="28"/>
        </w:rPr>
        <w:t xml:space="preserve">в организации </w:t>
      </w:r>
      <w:r w:rsidRPr="00210AE1">
        <w:rPr>
          <w:rFonts w:ascii="Times New Roman" w:hAnsi="Times New Roman" w:cs="Times New Roman"/>
          <w:color w:val="000000"/>
          <w:sz w:val="28"/>
          <w:szCs w:val="28"/>
        </w:rPr>
        <w:t xml:space="preserve">несколько выше, чем среднерыночный в данной сфере. Заработная плата у большинства сотрудников сдельно-премиальная и состоит из окладной части и процента за выполненную работу. </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Клиника приветствует молодых специалистов и готова обучать. Обучение реализуется в виде системы наставничества. Также клиника оплачивает поездки на конференции и приглашает опытных коллег для проведения операций в ее стенах и обмена опытом с коллегами. </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Для сотрудников созданы все необходимые условия для выполнения профессиональных обязанностей. В организации есть все необходимые программы, автоматизирующ</w:t>
      </w:r>
      <w:r w:rsidR="00036057">
        <w:rPr>
          <w:rFonts w:ascii="Times New Roman" w:hAnsi="Times New Roman" w:cs="Times New Roman"/>
          <w:color w:val="000000"/>
          <w:sz w:val="28"/>
          <w:szCs w:val="28"/>
        </w:rPr>
        <w:t>ие</w:t>
      </w:r>
      <w:r w:rsidRPr="00210AE1">
        <w:rPr>
          <w:rFonts w:ascii="Times New Roman" w:hAnsi="Times New Roman" w:cs="Times New Roman"/>
          <w:color w:val="000000"/>
          <w:sz w:val="28"/>
          <w:szCs w:val="28"/>
        </w:rPr>
        <w:t xml:space="preserve"> работу с пациентом (личные карточки, история болезни, консульта</w:t>
      </w:r>
      <w:r w:rsidR="00036057">
        <w:rPr>
          <w:rFonts w:ascii="Times New Roman" w:hAnsi="Times New Roman" w:cs="Times New Roman"/>
          <w:color w:val="000000"/>
          <w:sz w:val="28"/>
          <w:szCs w:val="28"/>
        </w:rPr>
        <w:t>ции и запись к врачу на осмотр), что значительно упрощает и ускоряет работу врача.</w:t>
      </w:r>
      <w:r w:rsidRPr="00210AE1">
        <w:rPr>
          <w:rFonts w:ascii="Times New Roman" w:hAnsi="Times New Roman" w:cs="Times New Roman"/>
          <w:color w:val="000000"/>
          <w:sz w:val="28"/>
          <w:szCs w:val="28"/>
        </w:rPr>
        <w:t xml:space="preserve"> Операционные оснащены новейшим медицинским оборудованием и другими </w:t>
      </w:r>
      <w:r w:rsidR="00036057">
        <w:rPr>
          <w:rFonts w:ascii="Times New Roman" w:hAnsi="Times New Roman" w:cs="Times New Roman"/>
          <w:color w:val="000000"/>
          <w:sz w:val="28"/>
          <w:szCs w:val="28"/>
        </w:rPr>
        <w:t xml:space="preserve">современными </w:t>
      </w:r>
      <w:r w:rsidRPr="00210AE1">
        <w:rPr>
          <w:rFonts w:ascii="Times New Roman" w:hAnsi="Times New Roman" w:cs="Times New Roman"/>
          <w:color w:val="000000"/>
          <w:sz w:val="28"/>
          <w:szCs w:val="28"/>
        </w:rPr>
        <w:t xml:space="preserve">материалами. </w:t>
      </w:r>
    </w:p>
    <w:p w:rsidR="00D6078D" w:rsidRPr="00210AE1" w:rsidRDefault="00D6078D" w:rsidP="00D87087">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Основная цель деятельности - проведение эстетических и реконструктивных операций. Главная трудовой ресурс - врачи-хирурги и административный персонал, который обеспечивает взаимодействие пациентов и врачей. Для регулирования </w:t>
      </w:r>
      <w:r w:rsidR="00036057">
        <w:rPr>
          <w:rFonts w:ascii="Times New Roman" w:hAnsi="Times New Roman" w:cs="Times New Roman"/>
          <w:color w:val="000000"/>
          <w:sz w:val="28"/>
          <w:szCs w:val="28"/>
        </w:rPr>
        <w:t xml:space="preserve">всех </w:t>
      </w:r>
      <w:r w:rsidRPr="00210AE1">
        <w:rPr>
          <w:rFonts w:ascii="Times New Roman" w:hAnsi="Times New Roman" w:cs="Times New Roman"/>
          <w:color w:val="000000"/>
          <w:sz w:val="28"/>
          <w:szCs w:val="28"/>
        </w:rPr>
        <w:t>процессов</w:t>
      </w:r>
      <w:r w:rsidR="00036057">
        <w:rPr>
          <w:rFonts w:ascii="Times New Roman" w:hAnsi="Times New Roman" w:cs="Times New Roman"/>
          <w:color w:val="000000"/>
          <w:sz w:val="28"/>
          <w:szCs w:val="28"/>
        </w:rPr>
        <w:t>, происходящих в компании (</w:t>
      </w:r>
      <w:r w:rsidRPr="00210AE1">
        <w:rPr>
          <w:rFonts w:ascii="Times New Roman" w:hAnsi="Times New Roman" w:cs="Times New Roman"/>
          <w:color w:val="000000"/>
          <w:sz w:val="28"/>
          <w:szCs w:val="28"/>
        </w:rPr>
        <w:t>решения спорных конфликтных ситуаций, улучшения качества работы и повышения осведомленности</w:t>
      </w:r>
      <w:r w:rsidR="00036057">
        <w:rPr>
          <w:rFonts w:ascii="Times New Roman" w:hAnsi="Times New Roman" w:cs="Times New Roman"/>
          <w:color w:val="000000"/>
          <w:sz w:val="28"/>
          <w:szCs w:val="28"/>
        </w:rPr>
        <w:t xml:space="preserve"> о внутренних процессах</w:t>
      </w:r>
      <w:r w:rsidRPr="00210AE1">
        <w:rPr>
          <w:rFonts w:ascii="Times New Roman" w:hAnsi="Times New Roman" w:cs="Times New Roman"/>
          <w:color w:val="000000"/>
          <w:sz w:val="28"/>
          <w:szCs w:val="28"/>
        </w:rPr>
        <w:t>, налаживания коммуникаций</w:t>
      </w:r>
      <w:r w:rsidR="00036057">
        <w:rPr>
          <w:rFonts w:ascii="Times New Roman" w:hAnsi="Times New Roman" w:cs="Times New Roman"/>
          <w:color w:val="000000"/>
          <w:sz w:val="28"/>
          <w:szCs w:val="28"/>
        </w:rPr>
        <w:t xml:space="preserve"> между </w:t>
      </w:r>
      <w:r w:rsidR="00036057">
        <w:rPr>
          <w:rFonts w:ascii="Times New Roman" w:hAnsi="Times New Roman" w:cs="Times New Roman"/>
          <w:color w:val="000000"/>
          <w:sz w:val="28"/>
          <w:szCs w:val="28"/>
        </w:rPr>
        <w:lastRenderedPageBreak/>
        <w:t>сотрудниками</w:t>
      </w:r>
      <w:r w:rsidRPr="00210AE1">
        <w:rPr>
          <w:rFonts w:ascii="Times New Roman" w:hAnsi="Times New Roman" w:cs="Times New Roman"/>
          <w:color w:val="000000"/>
          <w:sz w:val="28"/>
          <w:szCs w:val="28"/>
        </w:rPr>
        <w:t>, отчетов о результатах деятельности</w:t>
      </w:r>
      <w:r w:rsidR="00036057">
        <w:rPr>
          <w:rFonts w:ascii="Times New Roman" w:hAnsi="Times New Roman" w:cs="Times New Roman"/>
          <w:color w:val="000000"/>
          <w:sz w:val="28"/>
          <w:szCs w:val="28"/>
        </w:rPr>
        <w:t>),</w:t>
      </w:r>
      <w:r w:rsidRPr="00210AE1">
        <w:rPr>
          <w:rFonts w:ascii="Times New Roman" w:hAnsi="Times New Roman" w:cs="Times New Roman"/>
          <w:color w:val="000000"/>
          <w:sz w:val="28"/>
          <w:szCs w:val="28"/>
        </w:rPr>
        <w:t xml:space="preserve"> ежедневно проводятся собрания сотрудников клиники. Также в клинике на стадии разработки находится единый корпоративный стиль в одежде, которого необходимо будет придерживаться всем сотрудникам.</w:t>
      </w:r>
    </w:p>
    <w:p w:rsidR="00F562DA" w:rsidRDefault="00036057"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F562DA" w:rsidRPr="00210AE1">
        <w:rPr>
          <w:rFonts w:ascii="Times New Roman" w:hAnsi="Times New Roman" w:cs="Times New Roman"/>
          <w:color w:val="000000"/>
          <w:sz w:val="28"/>
          <w:szCs w:val="28"/>
        </w:rPr>
        <w:t xml:space="preserve"> процессе проведения интервью были отмечены трудности, с которыми сталкивается компания как работодатель. Самая очевидная из них – высокий спрос на профессиональных сотрудников в сфере медицинского обслуживания. Компания, которая заявляет о себе как о клинике высокого уровня, не может себе позволить проиграть в борьбе за высококвалифицированные кадры, поэтому привлечение медицинских работников требует комплексного подхода</w:t>
      </w:r>
      <w:r w:rsidR="00492B77" w:rsidRPr="00210AE1">
        <w:rPr>
          <w:rFonts w:ascii="Times New Roman" w:hAnsi="Times New Roman" w:cs="Times New Roman"/>
          <w:color w:val="000000"/>
          <w:sz w:val="28"/>
          <w:szCs w:val="28"/>
        </w:rPr>
        <w:t>: постоянное обновление оборудования, создание все более комфортных условий для труда, отслеживание уровня зарплат для поддержания конкурентоспособности и удержания лучших специалистов.</w:t>
      </w:r>
    </w:p>
    <w:p w:rsidR="00034C2E" w:rsidRPr="00210AE1" w:rsidRDefault="00034C2E"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Проблемной точкой компании является административный персонал, обучение которого предполагает несколько другой формат, нежели чем медицинского персонала. Руководители пояснили, что в ближайшее время планируют уделить более пристальное внимание </w:t>
      </w:r>
      <w:r w:rsidR="00821C96">
        <w:rPr>
          <w:rFonts w:ascii="Times New Roman" w:hAnsi="Times New Roman" w:cs="Times New Roman"/>
          <w:color w:val="000000"/>
          <w:sz w:val="28"/>
          <w:szCs w:val="28"/>
        </w:rPr>
        <w:t>качеству</w:t>
      </w:r>
      <w:r>
        <w:rPr>
          <w:rFonts w:ascii="Times New Roman" w:hAnsi="Times New Roman" w:cs="Times New Roman"/>
          <w:color w:val="000000"/>
          <w:sz w:val="28"/>
          <w:szCs w:val="28"/>
        </w:rPr>
        <w:t xml:space="preserve"> сервиса, который необходимо повышать </w:t>
      </w:r>
      <w:r w:rsidR="00821C96">
        <w:rPr>
          <w:rFonts w:ascii="Times New Roman" w:hAnsi="Times New Roman" w:cs="Times New Roman"/>
          <w:color w:val="000000"/>
          <w:sz w:val="28"/>
          <w:szCs w:val="28"/>
        </w:rPr>
        <w:t>в любой</w:t>
      </w:r>
      <w:r>
        <w:rPr>
          <w:rFonts w:ascii="Times New Roman" w:hAnsi="Times New Roman" w:cs="Times New Roman"/>
          <w:color w:val="000000"/>
          <w:sz w:val="28"/>
          <w:szCs w:val="28"/>
        </w:rPr>
        <w:t xml:space="preserve"> организации сферы услуг</w:t>
      </w:r>
      <w:r w:rsidR="00821C96">
        <w:rPr>
          <w:rFonts w:ascii="Times New Roman" w:hAnsi="Times New Roman" w:cs="Times New Roman"/>
          <w:color w:val="000000"/>
          <w:sz w:val="28"/>
          <w:szCs w:val="28"/>
        </w:rPr>
        <w:t xml:space="preserve">. Уровень взаимодействия администрации с посетителями клиники и врачами-специалистами пока остается самым уязвимым местом организации. Поэтому одна из первоочередных задач - проведение тренингов по деловому этикету и </w:t>
      </w:r>
      <w:proofErr w:type="spellStart"/>
      <w:r w:rsidR="00821C96">
        <w:rPr>
          <w:rFonts w:ascii="Times New Roman" w:hAnsi="Times New Roman" w:cs="Times New Roman"/>
          <w:color w:val="000000"/>
          <w:sz w:val="28"/>
          <w:szCs w:val="28"/>
        </w:rPr>
        <w:t>клиентоориентированному</w:t>
      </w:r>
      <w:proofErr w:type="spellEnd"/>
      <w:r w:rsidR="00821C96">
        <w:rPr>
          <w:rFonts w:ascii="Times New Roman" w:hAnsi="Times New Roman" w:cs="Times New Roman"/>
          <w:color w:val="000000"/>
          <w:sz w:val="28"/>
          <w:szCs w:val="28"/>
        </w:rPr>
        <w:t xml:space="preserve"> сервису.</w:t>
      </w:r>
    </w:p>
    <w:p w:rsidR="005148FD" w:rsidRDefault="009F087E" w:rsidP="00D87087">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М</w:t>
      </w:r>
      <w:r w:rsidR="005148FD" w:rsidRPr="00210AE1">
        <w:rPr>
          <w:rFonts w:ascii="Times New Roman" w:hAnsi="Times New Roman" w:cs="Times New Roman"/>
          <w:sz w:val="28"/>
          <w:szCs w:val="28"/>
        </w:rPr>
        <w:t>етодика Л. Портера «Опросник организационной лояльности» позволила получить следующие результаты: коэффициент лояльности исследуемой выборочной совокупности составил 5</w:t>
      </w:r>
      <w:r w:rsidR="00A949E1">
        <w:rPr>
          <w:rFonts w:ascii="Times New Roman" w:hAnsi="Times New Roman" w:cs="Times New Roman"/>
          <w:sz w:val="28"/>
          <w:szCs w:val="28"/>
        </w:rPr>
        <w:t>.7</w:t>
      </w:r>
      <w:r w:rsidRPr="00210AE1">
        <w:rPr>
          <w:rFonts w:ascii="Times New Roman" w:hAnsi="Times New Roman" w:cs="Times New Roman"/>
          <w:sz w:val="28"/>
          <w:szCs w:val="28"/>
        </w:rPr>
        <w:t xml:space="preserve">, при максимальном значении - </w:t>
      </w:r>
      <w:r w:rsidR="005148FD" w:rsidRPr="00210AE1">
        <w:rPr>
          <w:rFonts w:ascii="Times New Roman" w:hAnsi="Times New Roman" w:cs="Times New Roman"/>
          <w:sz w:val="28"/>
          <w:szCs w:val="28"/>
        </w:rPr>
        <w:t xml:space="preserve">7. </w:t>
      </w:r>
      <w:r w:rsidR="00FB3A92">
        <w:rPr>
          <w:rFonts w:ascii="Times New Roman" w:hAnsi="Times New Roman" w:cs="Times New Roman"/>
          <w:sz w:val="28"/>
          <w:szCs w:val="28"/>
        </w:rPr>
        <w:t>Для выявлений различий в показателях лояльности,</w:t>
      </w:r>
      <w:r w:rsidR="00985D8D">
        <w:rPr>
          <w:rFonts w:ascii="Times New Roman" w:hAnsi="Times New Roman" w:cs="Times New Roman"/>
          <w:sz w:val="28"/>
          <w:szCs w:val="28"/>
        </w:rPr>
        <w:t xml:space="preserve"> я разделила персонал клиники на следующие группы: врачи</w:t>
      </w:r>
      <w:r w:rsidR="00FB3A92">
        <w:rPr>
          <w:rFonts w:ascii="Times New Roman" w:hAnsi="Times New Roman" w:cs="Times New Roman"/>
          <w:sz w:val="28"/>
          <w:szCs w:val="28"/>
        </w:rPr>
        <w:t xml:space="preserve"> клиники (хирурги и анестезиологи); средний медицинский персонал (медсестры, </w:t>
      </w:r>
      <w:proofErr w:type="spellStart"/>
      <w:r w:rsidR="00FB3A92">
        <w:rPr>
          <w:rFonts w:ascii="Times New Roman" w:hAnsi="Times New Roman" w:cs="Times New Roman"/>
          <w:sz w:val="28"/>
          <w:szCs w:val="28"/>
        </w:rPr>
        <w:t>анестезистки</w:t>
      </w:r>
      <w:proofErr w:type="spellEnd"/>
      <w:r w:rsidR="00FB3A92">
        <w:rPr>
          <w:rFonts w:ascii="Times New Roman" w:hAnsi="Times New Roman" w:cs="Times New Roman"/>
          <w:sz w:val="28"/>
          <w:szCs w:val="28"/>
        </w:rPr>
        <w:t>); административно-управленческий (генеральный директор, финансовый отдел, администраторы); вспомогательный персонал (инженер, водитель, санитарки, уборщики).</w:t>
      </w:r>
      <w:r w:rsidR="00985D8D">
        <w:rPr>
          <w:rFonts w:ascii="Times New Roman" w:hAnsi="Times New Roman" w:cs="Times New Roman"/>
          <w:sz w:val="28"/>
          <w:szCs w:val="28"/>
        </w:rPr>
        <w:t xml:space="preserve"> </w:t>
      </w:r>
      <w:r w:rsidR="00985D8D" w:rsidRPr="00210AE1">
        <w:rPr>
          <w:rFonts w:ascii="Times New Roman" w:hAnsi="Times New Roman" w:cs="Times New Roman"/>
          <w:sz w:val="28"/>
          <w:szCs w:val="28"/>
        </w:rPr>
        <w:t xml:space="preserve">Ниже в </w:t>
      </w:r>
      <w:r w:rsidR="00985D8D" w:rsidRPr="00210AE1">
        <w:rPr>
          <w:rFonts w:ascii="Times New Roman" w:hAnsi="Times New Roman" w:cs="Times New Roman"/>
          <w:sz w:val="28"/>
          <w:szCs w:val="28"/>
        </w:rPr>
        <w:lastRenderedPageBreak/>
        <w:t>таблице приведены результаты в зависимости от пола и по подразделениям</w:t>
      </w:r>
      <w:r w:rsidR="00985D8D">
        <w:rPr>
          <w:rFonts w:ascii="Times New Roman" w:hAnsi="Times New Roman" w:cs="Times New Roman"/>
          <w:sz w:val="28"/>
          <w:szCs w:val="28"/>
        </w:rPr>
        <w:t xml:space="preserve"> группам (Рис.4</w:t>
      </w:r>
      <w:r w:rsidR="00985D8D" w:rsidRPr="00210AE1">
        <w:rPr>
          <w:rFonts w:ascii="Times New Roman" w:hAnsi="Times New Roman" w:cs="Times New Roman"/>
          <w:sz w:val="28"/>
          <w:szCs w:val="28"/>
        </w:rPr>
        <w:t>)</w:t>
      </w:r>
      <w:r w:rsidR="00985D8D">
        <w:rPr>
          <w:rFonts w:ascii="Times New Roman" w:hAnsi="Times New Roman" w:cs="Times New Roman"/>
          <w:sz w:val="28"/>
          <w:szCs w:val="28"/>
        </w:rPr>
        <w:t>.</w:t>
      </w:r>
    </w:p>
    <w:tbl>
      <w:tblPr>
        <w:tblStyle w:val="ae"/>
        <w:tblW w:w="0" w:type="auto"/>
        <w:tblLook w:val="04A0" w:firstRow="1" w:lastRow="0" w:firstColumn="1" w:lastColumn="0" w:noHBand="0" w:noVBand="1"/>
      </w:tblPr>
      <w:tblGrid>
        <w:gridCol w:w="5665"/>
        <w:gridCol w:w="2268"/>
      </w:tblGrid>
      <w:tr w:rsidR="003D58BC" w:rsidRPr="00210AE1" w:rsidTr="007C5776">
        <w:trPr>
          <w:trHeight w:val="416"/>
        </w:trPr>
        <w:tc>
          <w:tcPr>
            <w:tcW w:w="5665" w:type="dxa"/>
          </w:tcPr>
          <w:p w:rsidR="003D58BC" w:rsidRPr="007C5776" w:rsidRDefault="007C5776" w:rsidP="00D8708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Исследуемая совокупность (где </w:t>
            </w:r>
            <w:r>
              <w:rPr>
                <w:rFonts w:ascii="Times New Roman" w:hAnsi="Times New Roman" w:cs="Times New Roman"/>
                <w:sz w:val="28"/>
                <w:szCs w:val="28"/>
                <w:lang w:val="en-US"/>
              </w:rPr>
              <w:t>n</w:t>
            </w:r>
            <w:r w:rsidRPr="007C5776">
              <w:rPr>
                <w:rFonts w:ascii="Times New Roman" w:hAnsi="Times New Roman" w:cs="Times New Roman"/>
                <w:sz w:val="28"/>
                <w:szCs w:val="28"/>
              </w:rPr>
              <w:t xml:space="preserve"> – </w:t>
            </w:r>
            <w:r>
              <w:rPr>
                <w:rFonts w:ascii="Times New Roman" w:hAnsi="Times New Roman" w:cs="Times New Roman"/>
                <w:sz w:val="28"/>
                <w:szCs w:val="28"/>
              </w:rPr>
              <w:t>кол-во человек)</w:t>
            </w:r>
          </w:p>
        </w:tc>
        <w:tc>
          <w:tcPr>
            <w:tcW w:w="2268" w:type="dxa"/>
          </w:tcPr>
          <w:p w:rsidR="003D58BC" w:rsidRPr="00210AE1" w:rsidRDefault="003D58BC" w:rsidP="00D87087">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Среднее значение</w:t>
            </w:r>
          </w:p>
        </w:tc>
      </w:tr>
      <w:tr w:rsidR="003D58BC" w:rsidRPr="00210AE1" w:rsidTr="00D6556A">
        <w:trPr>
          <w:trHeight w:val="422"/>
        </w:trPr>
        <w:tc>
          <w:tcPr>
            <w:tcW w:w="5665" w:type="dxa"/>
          </w:tcPr>
          <w:p w:rsidR="003D58BC" w:rsidRPr="00210AE1" w:rsidRDefault="003D58BC" w:rsidP="00D87087">
            <w:pPr>
              <w:spacing w:line="360" w:lineRule="auto"/>
              <w:ind w:firstLine="709"/>
              <w:rPr>
                <w:rFonts w:ascii="Times New Roman" w:hAnsi="Times New Roman" w:cs="Times New Roman"/>
                <w:sz w:val="28"/>
                <w:szCs w:val="28"/>
              </w:rPr>
            </w:pPr>
            <w:r w:rsidRPr="00210AE1">
              <w:rPr>
                <w:rFonts w:ascii="Times New Roman" w:hAnsi="Times New Roman" w:cs="Times New Roman"/>
                <w:sz w:val="28"/>
                <w:szCs w:val="28"/>
              </w:rPr>
              <w:t xml:space="preserve">В целом </w:t>
            </w:r>
            <w:r w:rsidRPr="00210AE1">
              <w:rPr>
                <w:rFonts w:ascii="Times New Roman" w:hAnsi="Times New Roman" w:cs="Times New Roman"/>
                <w:sz w:val="28"/>
                <w:szCs w:val="28"/>
                <w:lang w:val="en-US"/>
              </w:rPr>
              <w:t>(n=36)</w:t>
            </w:r>
          </w:p>
        </w:tc>
        <w:tc>
          <w:tcPr>
            <w:tcW w:w="2268" w:type="dxa"/>
          </w:tcPr>
          <w:p w:rsidR="003D58BC" w:rsidRPr="00210AE1" w:rsidRDefault="00A949E1" w:rsidP="00D8708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5.7</w:t>
            </w:r>
          </w:p>
        </w:tc>
      </w:tr>
      <w:tr w:rsidR="003D58BC" w:rsidRPr="00210AE1" w:rsidTr="00D6556A">
        <w:trPr>
          <w:trHeight w:val="426"/>
        </w:trPr>
        <w:tc>
          <w:tcPr>
            <w:tcW w:w="5665" w:type="dxa"/>
          </w:tcPr>
          <w:p w:rsidR="003D58BC" w:rsidRPr="00210AE1" w:rsidRDefault="003D58BC" w:rsidP="00D87087">
            <w:pPr>
              <w:spacing w:line="360" w:lineRule="auto"/>
              <w:ind w:firstLine="709"/>
              <w:rPr>
                <w:rFonts w:ascii="Times New Roman" w:hAnsi="Times New Roman" w:cs="Times New Roman"/>
                <w:sz w:val="28"/>
                <w:szCs w:val="28"/>
                <w:lang w:val="en-US"/>
              </w:rPr>
            </w:pPr>
            <w:r w:rsidRPr="00210AE1">
              <w:rPr>
                <w:rFonts w:ascii="Times New Roman" w:hAnsi="Times New Roman" w:cs="Times New Roman"/>
                <w:sz w:val="28"/>
                <w:szCs w:val="28"/>
              </w:rPr>
              <w:t>Мужчины</w:t>
            </w:r>
            <w:r w:rsidRPr="00210AE1">
              <w:rPr>
                <w:rFonts w:ascii="Times New Roman" w:hAnsi="Times New Roman" w:cs="Times New Roman"/>
                <w:sz w:val="28"/>
                <w:szCs w:val="28"/>
                <w:lang w:val="en-US"/>
              </w:rPr>
              <w:t xml:space="preserve"> (n=8)</w:t>
            </w:r>
          </w:p>
        </w:tc>
        <w:tc>
          <w:tcPr>
            <w:tcW w:w="2268" w:type="dxa"/>
          </w:tcPr>
          <w:p w:rsidR="003D58BC" w:rsidRPr="00210AE1" w:rsidRDefault="003D58BC" w:rsidP="00D87087">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5.5</w:t>
            </w:r>
          </w:p>
        </w:tc>
      </w:tr>
      <w:tr w:rsidR="003D58BC" w:rsidRPr="00210AE1" w:rsidTr="00D6556A">
        <w:trPr>
          <w:trHeight w:val="416"/>
        </w:trPr>
        <w:tc>
          <w:tcPr>
            <w:tcW w:w="5665" w:type="dxa"/>
          </w:tcPr>
          <w:p w:rsidR="003D58BC" w:rsidRPr="00210AE1" w:rsidRDefault="003D58BC" w:rsidP="00D87087">
            <w:pPr>
              <w:spacing w:line="360" w:lineRule="auto"/>
              <w:ind w:firstLine="709"/>
              <w:rPr>
                <w:rFonts w:ascii="Times New Roman" w:hAnsi="Times New Roman" w:cs="Times New Roman"/>
                <w:sz w:val="28"/>
                <w:szCs w:val="28"/>
                <w:lang w:val="en-US"/>
              </w:rPr>
            </w:pPr>
            <w:r w:rsidRPr="00210AE1">
              <w:rPr>
                <w:rFonts w:ascii="Times New Roman" w:hAnsi="Times New Roman" w:cs="Times New Roman"/>
                <w:sz w:val="28"/>
                <w:szCs w:val="28"/>
              </w:rPr>
              <w:t>Женщины</w:t>
            </w:r>
            <w:r w:rsidRPr="00210AE1">
              <w:rPr>
                <w:rFonts w:ascii="Times New Roman" w:hAnsi="Times New Roman" w:cs="Times New Roman"/>
                <w:sz w:val="28"/>
                <w:szCs w:val="28"/>
                <w:lang w:val="en-US"/>
              </w:rPr>
              <w:t xml:space="preserve"> (n=28)</w:t>
            </w:r>
          </w:p>
        </w:tc>
        <w:tc>
          <w:tcPr>
            <w:tcW w:w="2268" w:type="dxa"/>
          </w:tcPr>
          <w:p w:rsidR="003D58BC" w:rsidRPr="00210AE1" w:rsidRDefault="003D58BC" w:rsidP="00D87087">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5.5</w:t>
            </w:r>
          </w:p>
        </w:tc>
      </w:tr>
      <w:tr w:rsidR="003D58BC" w:rsidRPr="00210AE1" w:rsidTr="00D6556A">
        <w:trPr>
          <w:trHeight w:val="419"/>
        </w:trPr>
        <w:tc>
          <w:tcPr>
            <w:tcW w:w="5665" w:type="dxa"/>
          </w:tcPr>
          <w:p w:rsidR="003D58BC" w:rsidRPr="00210AE1" w:rsidRDefault="003D58BC" w:rsidP="00D87087">
            <w:pPr>
              <w:spacing w:line="360" w:lineRule="auto"/>
              <w:ind w:firstLine="709"/>
              <w:rPr>
                <w:rFonts w:ascii="Times New Roman" w:hAnsi="Times New Roman" w:cs="Times New Roman"/>
                <w:sz w:val="28"/>
                <w:szCs w:val="28"/>
                <w:lang w:val="en-US"/>
              </w:rPr>
            </w:pPr>
            <w:r w:rsidRPr="00210AE1">
              <w:rPr>
                <w:rFonts w:ascii="Times New Roman" w:hAnsi="Times New Roman" w:cs="Times New Roman"/>
                <w:sz w:val="28"/>
                <w:szCs w:val="28"/>
              </w:rPr>
              <w:t>Врачи</w:t>
            </w:r>
            <w:r w:rsidRPr="00210AE1">
              <w:rPr>
                <w:rFonts w:ascii="Times New Roman" w:hAnsi="Times New Roman" w:cs="Times New Roman"/>
                <w:sz w:val="28"/>
                <w:szCs w:val="28"/>
                <w:lang w:val="en-US"/>
              </w:rPr>
              <w:t xml:space="preserve"> (n=5)</w:t>
            </w:r>
          </w:p>
        </w:tc>
        <w:tc>
          <w:tcPr>
            <w:tcW w:w="2268" w:type="dxa"/>
          </w:tcPr>
          <w:p w:rsidR="003D58BC" w:rsidRPr="00210AE1" w:rsidRDefault="003D58BC" w:rsidP="00D87087">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6.4</w:t>
            </w:r>
          </w:p>
        </w:tc>
      </w:tr>
      <w:tr w:rsidR="003D58BC" w:rsidRPr="00210AE1" w:rsidTr="007C5776">
        <w:trPr>
          <w:trHeight w:val="727"/>
        </w:trPr>
        <w:tc>
          <w:tcPr>
            <w:tcW w:w="5665" w:type="dxa"/>
          </w:tcPr>
          <w:p w:rsidR="003D58BC" w:rsidRPr="00210AE1" w:rsidRDefault="007C5776" w:rsidP="00D87087">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rPr>
              <w:t>Административно</w:t>
            </w:r>
            <w:r w:rsidR="003D58BC" w:rsidRPr="00210AE1">
              <w:rPr>
                <w:rFonts w:ascii="Times New Roman" w:hAnsi="Times New Roman" w:cs="Times New Roman"/>
                <w:sz w:val="28"/>
                <w:szCs w:val="28"/>
              </w:rPr>
              <w:t>-управленческий персонал</w:t>
            </w:r>
            <w:r w:rsidR="003D58BC" w:rsidRPr="00210AE1">
              <w:rPr>
                <w:rFonts w:ascii="Times New Roman" w:hAnsi="Times New Roman" w:cs="Times New Roman"/>
                <w:sz w:val="28"/>
                <w:szCs w:val="28"/>
                <w:lang w:val="en-US"/>
              </w:rPr>
              <w:t xml:space="preserve"> (n=9)</w:t>
            </w:r>
          </w:p>
        </w:tc>
        <w:tc>
          <w:tcPr>
            <w:tcW w:w="2268" w:type="dxa"/>
          </w:tcPr>
          <w:p w:rsidR="003D58BC" w:rsidRPr="00210AE1" w:rsidRDefault="003D58BC" w:rsidP="00D87087">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5.6</w:t>
            </w:r>
          </w:p>
        </w:tc>
      </w:tr>
      <w:tr w:rsidR="003D58BC" w:rsidRPr="00210AE1" w:rsidTr="00D6556A">
        <w:trPr>
          <w:trHeight w:val="418"/>
        </w:trPr>
        <w:tc>
          <w:tcPr>
            <w:tcW w:w="5665" w:type="dxa"/>
          </w:tcPr>
          <w:p w:rsidR="003D58BC" w:rsidRPr="00210AE1" w:rsidRDefault="003D58BC" w:rsidP="00D87087">
            <w:pPr>
              <w:spacing w:line="360" w:lineRule="auto"/>
              <w:ind w:firstLine="709"/>
              <w:rPr>
                <w:rFonts w:ascii="Times New Roman" w:hAnsi="Times New Roman" w:cs="Times New Roman"/>
                <w:sz w:val="28"/>
                <w:szCs w:val="28"/>
                <w:lang w:val="en-US"/>
              </w:rPr>
            </w:pPr>
            <w:r w:rsidRPr="00210AE1">
              <w:rPr>
                <w:rFonts w:ascii="Times New Roman" w:hAnsi="Times New Roman" w:cs="Times New Roman"/>
                <w:sz w:val="28"/>
                <w:szCs w:val="28"/>
              </w:rPr>
              <w:t>Средний медицинский персонал</w:t>
            </w:r>
            <w:r w:rsidRPr="00210AE1">
              <w:rPr>
                <w:rFonts w:ascii="Times New Roman" w:hAnsi="Times New Roman" w:cs="Times New Roman"/>
                <w:sz w:val="28"/>
                <w:szCs w:val="28"/>
                <w:lang w:val="en-US"/>
              </w:rPr>
              <w:t xml:space="preserve"> (n=15)</w:t>
            </w:r>
          </w:p>
        </w:tc>
        <w:tc>
          <w:tcPr>
            <w:tcW w:w="2268" w:type="dxa"/>
          </w:tcPr>
          <w:p w:rsidR="003D58BC" w:rsidRPr="00210AE1" w:rsidRDefault="008E2880" w:rsidP="00D8708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5.5</w:t>
            </w:r>
          </w:p>
        </w:tc>
      </w:tr>
      <w:tr w:rsidR="003D58BC" w:rsidRPr="00210AE1" w:rsidTr="00D6556A">
        <w:trPr>
          <w:trHeight w:val="407"/>
        </w:trPr>
        <w:tc>
          <w:tcPr>
            <w:tcW w:w="5665" w:type="dxa"/>
          </w:tcPr>
          <w:p w:rsidR="003D58BC" w:rsidRPr="00210AE1" w:rsidRDefault="003D58BC" w:rsidP="00D87087">
            <w:pPr>
              <w:spacing w:line="360" w:lineRule="auto"/>
              <w:ind w:firstLine="709"/>
              <w:rPr>
                <w:rFonts w:ascii="Times New Roman" w:hAnsi="Times New Roman" w:cs="Times New Roman"/>
                <w:sz w:val="28"/>
                <w:szCs w:val="28"/>
                <w:lang w:val="en-US"/>
              </w:rPr>
            </w:pPr>
            <w:r w:rsidRPr="00210AE1">
              <w:rPr>
                <w:rFonts w:ascii="Times New Roman" w:hAnsi="Times New Roman" w:cs="Times New Roman"/>
                <w:sz w:val="28"/>
                <w:szCs w:val="28"/>
              </w:rPr>
              <w:t>Вспомогательный персонал</w:t>
            </w:r>
            <w:r w:rsidRPr="00210AE1">
              <w:rPr>
                <w:rFonts w:ascii="Times New Roman" w:hAnsi="Times New Roman" w:cs="Times New Roman"/>
                <w:sz w:val="28"/>
                <w:szCs w:val="28"/>
                <w:lang w:val="en-US"/>
              </w:rPr>
              <w:t xml:space="preserve"> (n=7)</w:t>
            </w:r>
          </w:p>
        </w:tc>
        <w:tc>
          <w:tcPr>
            <w:tcW w:w="2268" w:type="dxa"/>
          </w:tcPr>
          <w:p w:rsidR="003D58BC" w:rsidRPr="00210AE1" w:rsidRDefault="003D58BC" w:rsidP="00D87087">
            <w:pPr>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5.2</w:t>
            </w:r>
          </w:p>
        </w:tc>
      </w:tr>
    </w:tbl>
    <w:p w:rsidR="003D58BC" w:rsidRPr="00210AE1" w:rsidRDefault="00821C96" w:rsidP="00D87087">
      <w:pPr>
        <w:spacing w:line="360" w:lineRule="auto"/>
        <w:jc w:val="both"/>
        <w:rPr>
          <w:rFonts w:ascii="Times New Roman" w:hAnsi="Times New Roman" w:cs="Times New Roman"/>
          <w:sz w:val="28"/>
          <w:szCs w:val="28"/>
        </w:rPr>
      </w:pPr>
      <w:r>
        <w:rPr>
          <w:rFonts w:ascii="Times New Roman" w:hAnsi="Times New Roman" w:cs="Times New Roman"/>
          <w:sz w:val="28"/>
          <w:szCs w:val="28"/>
        </w:rPr>
        <w:t>Рис.4</w:t>
      </w:r>
      <w:r w:rsidR="00DA3291" w:rsidRPr="00210AE1">
        <w:rPr>
          <w:rFonts w:ascii="Times New Roman" w:hAnsi="Times New Roman" w:cs="Times New Roman"/>
          <w:sz w:val="28"/>
          <w:szCs w:val="28"/>
        </w:rPr>
        <w:t xml:space="preserve"> Коэффициенты организационной лояльности</w:t>
      </w:r>
      <w:r w:rsidR="007C5776">
        <w:rPr>
          <w:rFonts w:ascii="Times New Roman" w:hAnsi="Times New Roman" w:cs="Times New Roman"/>
          <w:sz w:val="28"/>
          <w:szCs w:val="28"/>
        </w:rPr>
        <w:t xml:space="preserve"> в медицинской кли</w:t>
      </w:r>
      <w:r w:rsidR="00151A77">
        <w:rPr>
          <w:rFonts w:ascii="Times New Roman" w:hAnsi="Times New Roman" w:cs="Times New Roman"/>
          <w:sz w:val="28"/>
          <w:szCs w:val="28"/>
        </w:rPr>
        <w:t>нике</w:t>
      </w:r>
    </w:p>
    <w:p w:rsidR="005148FD" w:rsidRDefault="008E2880" w:rsidP="00D870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видно, что наиболее высокий показатель организационной лояльности у врачей клиники. Это положительный факт, который является результатом деятельности </w:t>
      </w:r>
      <w:r w:rsidR="0023595A">
        <w:rPr>
          <w:rFonts w:ascii="Times New Roman" w:hAnsi="Times New Roman" w:cs="Times New Roman"/>
          <w:sz w:val="28"/>
          <w:szCs w:val="28"/>
        </w:rPr>
        <w:t>организации</w:t>
      </w:r>
      <w:r>
        <w:rPr>
          <w:rFonts w:ascii="Times New Roman" w:hAnsi="Times New Roman" w:cs="Times New Roman"/>
          <w:sz w:val="28"/>
          <w:szCs w:val="28"/>
        </w:rPr>
        <w:t xml:space="preserve"> в области создания и поддержания привлекательного им</w:t>
      </w:r>
      <w:r w:rsidR="00034C2E">
        <w:rPr>
          <w:rFonts w:ascii="Times New Roman" w:hAnsi="Times New Roman" w:cs="Times New Roman"/>
          <w:sz w:val="28"/>
          <w:szCs w:val="28"/>
        </w:rPr>
        <w:t>иджа работодателя, где основной</w:t>
      </w:r>
      <w:r>
        <w:rPr>
          <w:rFonts w:ascii="Times New Roman" w:hAnsi="Times New Roman" w:cs="Times New Roman"/>
          <w:sz w:val="28"/>
          <w:szCs w:val="28"/>
        </w:rPr>
        <w:t xml:space="preserve"> </w:t>
      </w:r>
      <w:r w:rsidR="00034C2E">
        <w:rPr>
          <w:rFonts w:ascii="Times New Roman" w:hAnsi="Times New Roman" w:cs="Times New Roman"/>
          <w:sz w:val="28"/>
          <w:szCs w:val="28"/>
        </w:rPr>
        <w:t>цен</w:t>
      </w:r>
      <w:r w:rsidR="00036057">
        <w:rPr>
          <w:rFonts w:ascii="Times New Roman" w:hAnsi="Times New Roman" w:cs="Times New Roman"/>
          <w:sz w:val="28"/>
          <w:szCs w:val="28"/>
        </w:rPr>
        <w:t>но</w:t>
      </w:r>
      <w:r w:rsidR="00034C2E">
        <w:rPr>
          <w:rFonts w:ascii="Times New Roman" w:hAnsi="Times New Roman" w:cs="Times New Roman"/>
          <w:sz w:val="28"/>
          <w:szCs w:val="28"/>
        </w:rPr>
        <w:t>стью являются</w:t>
      </w:r>
      <w:r w:rsidR="00036057">
        <w:rPr>
          <w:rFonts w:ascii="Times New Roman" w:hAnsi="Times New Roman" w:cs="Times New Roman"/>
          <w:sz w:val="28"/>
          <w:szCs w:val="28"/>
        </w:rPr>
        <w:t xml:space="preserve"> врач</w:t>
      </w:r>
      <w:r w:rsidR="00034C2E">
        <w:rPr>
          <w:rFonts w:ascii="Times New Roman" w:hAnsi="Times New Roman" w:cs="Times New Roman"/>
          <w:sz w:val="28"/>
          <w:szCs w:val="28"/>
        </w:rPr>
        <w:t>и.</w:t>
      </w:r>
      <w:r>
        <w:rPr>
          <w:rFonts w:ascii="Times New Roman" w:hAnsi="Times New Roman" w:cs="Times New Roman"/>
          <w:sz w:val="28"/>
          <w:szCs w:val="28"/>
        </w:rPr>
        <w:t xml:space="preserve"> </w:t>
      </w:r>
      <w:r w:rsidR="00034C2E">
        <w:rPr>
          <w:rFonts w:ascii="Times New Roman" w:hAnsi="Times New Roman" w:cs="Times New Roman"/>
          <w:sz w:val="28"/>
          <w:szCs w:val="28"/>
        </w:rPr>
        <w:t>Ведь главная цель</w:t>
      </w:r>
      <w:r w:rsidR="0023595A">
        <w:rPr>
          <w:rFonts w:ascii="Times New Roman" w:hAnsi="Times New Roman" w:cs="Times New Roman"/>
          <w:sz w:val="28"/>
          <w:szCs w:val="28"/>
        </w:rPr>
        <w:t xml:space="preserve">, </w:t>
      </w:r>
      <w:r w:rsidR="00F015C2">
        <w:rPr>
          <w:rFonts w:ascii="Times New Roman" w:hAnsi="Times New Roman" w:cs="Times New Roman"/>
          <w:sz w:val="28"/>
          <w:szCs w:val="28"/>
        </w:rPr>
        <w:t>котор</w:t>
      </w:r>
      <w:r w:rsidR="00034C2E">
        <w:rPr>
          <w:rFonts w:ascii="Times New Roman" w:hAnsi="Times New Roman" w:cs="Times New Roman"/>
          <w:sz w:val="28"/>
          <w:szCs w:val="28"/>
        </w:rPr>
        <w:t>ую перед</w:t>
      </w:r>
      <w:r w:rsidR="00F015C2">
        <w:rPr>
          <w:rFonts w:ascii="Times New Roman" w:hAnsi="Times New Roman" w:cs="Times New Roman"/>
          <w:sz w:val="28"/>
          <w:szCs w:val="28"/>
        </w:rPr>
        <w:t xml:space="preserve"> собой ставит</w:t>
      </w:r>
      <w:r w:rsidR="00034C2E">
        <w:rPr>
          <w:rFonts w:ascii="Times New Roman" w:hAnsi="Times New Roman" w:cs="Times New Roman"/>
          <w:sz w:val="28"/>
          <w:szCs w:val="28"/>
        </w:rPr>
        <w:t xml:space="preserve"> организация, - </w:t>
      </w:r>
      <w:r w:rsidR="0023595A">
        <w:rPr>
          <w:rFonts w:ascii="Times New Roman" w:hAnsi="Times New Roman" w:cs="Times New Roman"/>
          <w:sz w:val="28"/>
          <w:szCs w:val="28"/>
        </w:rPr>
        <w:t xml:space="preserve">оказание </w:t>
      </w:r>
      <w:r w:rsidR="00F015C2">
        <w:rPr>
          <w:rFonts w:ascii="Times New Roman" w:hAnsi="Times New Roman" w:cs="Times New Roman"/>
          <w:sz w:val="28"/>
          <w:szCs w:val="28"/>
        </w:rPr>
        <w:t>квалиф</w:t>
      </w:r>
      <w:r w:rsidR="00034C2E">
        <w:rPr>
          <w:rFonts w:ascii="Times New Roman" w:hAnsi="Times New Roman" w:cs="Times New Roman"/>
          <w:sz w:val="28"/>
          <w:szCs w:val="28"/>
        </w:rPr>
        <w:t xml:space="preserve">ицированной медицинской помощи, поэтому в процессе формирования </w:t>
      </w:r>
      <w:r w:rsidR="00034C2E">
        <w:rPr>
          <w:rFonts w:ascii="Times New Roman" w:hAnsi="Times New Roman" w:cs="Times New Roman"/>
          <w:sz w:val="28"/>
          <w:szCs w:val="28"/>
          <w:lang w:val="en-US"/>
        </w:rPr>
        <w:t>HR</w:t>
      </w:r>
      <w:r w:rsidR="00034C2E" w:rsidRPr="00034C2E">
        <w:rPr>
          <w:rFonts w:ascii="Times New Roman" w:hAnsi="Times New Roman" w:cs="Times New Roman"/>
          <w:sz w:val="28"/>
          <w:szCs w:val="28"/>
        </w:rPr>
        <w:t>-</w:t>
      </w:r>
      <w:r w:rsidR="00034C2E">
        <w:rPr>
          <w:rFonts w:ascii="Times New Roman" w:hAnsi="Times New Roman" w:cs="Times New Roman"/>
          <w:sz w:val="28"/>
          <w:szCs w:val="28"/>
        </w:rPr>
        <w:t xml:space="preserve">бренда лояльность медицинского персонала к организации определяют: условия </w:t>
      </w:r>
      <w:r w:rsidR="00F015C2">
        <w:rPr>
          <w:rFonts w:ascii="Times New Roman" w:hAnsi="Times New Roman" w:cs="Times New Roman"/>
          <w:sz w:val="28"/>
          <w:szCs w:val="28"/>
        </w:rPr>
        <w:t>труда,</w:t>
      </w:r>
      <w:r w:rsidR="00034C2E">
        <w:rPr>
          <w:rFonts w:ascii="Times New Roman" w:hAnsi="Times New Roman" w:cs="Times New Roman"/>
          <w:sz w:val="28"/>
          <w:szCs w:val="28"/>
        </w:rPr>
        <w:t xml:space="preserve"> оснащенность</w:t>
      </w:r>
      <w:r>
        <w:rPr>
          <w:rFonts w:ascii="Times New Roman" w:hAnsi="Times New Roman" w:cs="Times New Roman"/>
          <w:sz w:val="28"/>
          <w:szCs w:val="28"/>
        </w:rPr>
        <w:t xml:space="preserve"> необходи</w:t>
      </w:r>
      <w:r w:rsidR="00034C2E">
        <w:rPr>
          <w:rFonts w:ascii="Times New Roman" w:hAnsi="Times New Roman" w:cs="Times New Roman"/>
          <w:sz w:val="28"/>
          <w:szCs w:val="28"/>
        </w:rPr>
        <w:t>мым оборудованием, возможность реализовываться и развивать профессиональные навыки</w:t>
      </w:r>
      <w:r>
        <w:rPr>
          <w:rFonts w:ascii="Times New Roman" w:hAnsi="Times New Roman" w:cs="Times New Roman"/>
          <w:sz w:val="28"/>
          <w:szCs w:val="28"/>
        </w:rPr>
        <w:t>. Остальные групп</w:t>
      </w:r>
      <w:r w:rsidR="00A949E1">
        <w:rPr>
          <w:rFonts w:ascii="Times New Roman" w:hAnsi="Times New Roman" w:cs="Times New Roman"/>
          <w:sz w:val="28"/>
          <w:szCs w:val="28"/>
        </w:rPr>
        <w:t xml:space="preserve">ы персонала отстают от врачей, хотя коэффициент лояльности выше среднего. Отставание связано с тем, что для данных видов деятельности не требуются специальные и особенные условия для выполнения </w:t>
      </w:r>
      <w:r w:rsidR="00034C2E">
        <w:rPr>
          <w:rFonts w:ascii="Times New Roman" w:hAnsi="Times New Roman" w:cs="Times New Roman"/>
          <w:sz w:val="28"/>
          <w:szCs w:val="28"/>
        </w:rPr>
        <w:t xml:space="preserve">должностных </w:t>
      </w:r>
      <w:r w:rsidR="00A949E1">
        <w:rPr>
          <w:rFonts w:ascii="Times New Roman" w:hAnsi="Times New Roman" w:cs="Times New Roman"/>
          <w:sz w:val="28"/>
          <w:szCs w:val="28"/>
        </w:rPr>
        <w:t xml:space="preserve">обязанностей. Это универсальные работники, которые могут выполнять ту же работу и в других компаниях, с другим </w:t>
      </w:r>
      <w:r w:rsidR="00A949E1">
        <w:rPr>
          <w:rFonts w:ascii="Times New Roman" w:hAnsi="Times New Roman" w:cs="Times New Roman"/>
          <w:sz w:val="28"/>
          <w:szCs w:val="28"/>
        </w:rPr>
        <w:lastRenderedPageBreak/>
        <w:t>направлением деятельности. Однако стоит заметить, что степень их лояльности к компании-работодателю говорит о том, что и для них компания является привлекательным и комфортным местом для работы.</w:t>
      </w:r>
    </w:p>
    <w:p w:rsidR="00FA0C17" w:rsidRPr="00210AE1" w:rsidRDefault="00FA0C17" w:rsidP="00D87087">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Подводя итоги исследования можно сделать вывод о том, что коэффициент организационной лояльности в компании находится на высоком уровне. Это свидетельствует об установке компании по формированию положительной бренда компании на рынке труда и поддержания положительной репутации среди сотрудников клиники. На мой взгляд, столь высокий уровень лояльности не может свидетельствовать о случайности полученных данных, а является результатом целенаправленной деятельности руководства по формированию бренда компании как работодателя. В приведенных данных нет существенного разброса в показателях, хотя по роду деятельности организации основное внимание направлено на создание всех необходимых (и даже больше) условий для труда медицинским работникам.</w:t>
      </w:r>
    </w:p>
    <w:p w:rsidR="00D6078D" w:rsidRPr="00210AE1" w:rsidRDefault="00D6078D" w:rsidP="003949EB">
      <w:pPr>
        <w:spacing w:line="360" w:lineRule="auto"/>
        <w:ind w:firstLine="709"/>
        <w:jc w:val="both"/>
        <w:rPr>
          <w:rFonts w:ascii="Times New Roman" w:hAnsi="Times New Roman" w:cs="Times New Roman"/>
          <w:color w:val="000000"/>
          <w:sz w:val="28"/>
          <w:szCs w:val="28"/>
        </w:rPr>
      </w:pPr>
    </w:p>
    <w:p w:rsidR="00D6078D" w:rsidRPr="00210AE1" w:rsidRDefault="00D6078D" w:rsidP="003949EB">
      <w:pPr>
        <w:spacing w:line="360" w:lineRule="auto"/>
        <w:ind w:firstLine="709"/>
        <w:jc w:val="both"/>
        <w:rPr>
          <w:rFonts w:ascii="Times New Roman" w:hAnsi="Times New Roman" w:cs="Times New Roman"/>
          <w:color w:val="000000"/>
          <w:sz w:val="28"/>
          <w:szCs w:val="28"/>
        </w:rPr>
      </w:pPr>
    </w:p>
    <w:p w:rsidR="00D6078D" w:rsidRPr="00210AE1" w:rsidRDefault="00D6078D" w:rsidP="003949EB">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 </w:t>
      </w:r>
    </w:p>
    <w:p w:rsidR="00451ACF" w:rsidRPr="00210AE1" w:rsidRDefault="00451ACF" w:rsidP="003949EB">
      <w:pPr>
        <w:spacing w:line="360" w:lineRule="auto"/>
        <w:ind w:firstLine="709"/>
        <w:jc w:val="center"/>
        <w:rPr>
          <w:rFonts w:ascii="Times New Roman" w:hAnsi="Times New Roman" w:cs="Times New Roman"/>
          <w:color w:val="000000"/>
          <w:sz w:val="28"/>
          <w:szCs w:val="28"/>
        </w:rPr>
      </w:pPr>
    </w:p>
    <w:p w:rsidR="00451ACF" w:rsidRPr="00210AE1" w:rsidRDefault="00451ACF" w:rsidP="003949EB">
      <w:pPr>
        <w:spacing w:line="360" w:lineRule="auto"/>
        <w:ind w:firstLine="709"/>
        <w:jc w:val="center"/>
        <w:rPr>
          <w:rFonts w:ascii="Times New Roman" w:hAnsi="Times New Roman" w:cs="Times New Roman"/>
          <w:color w:val="000000"/>
          <w:sz w:val="28"/>
          <w:szCs w:val="28"/>
        </w:rPr>
      </w:pPr>
    </w:p>
    <w:p w:rsidR="00854EF5" w:rsidRPr="00210AE1" w:rsidRDefault="00854EF5" w:rsidP="003949EB">
      <w:pPr>
        <w:spacing w:line="360" w:lineRule="auto"/>
        <w:ind w:firstLine="709"/>
        <w:jc w:val="center"/>
        <w:rPr>
          <w:rFonts w:ascii="Times New Roman" w:hAnsi="Times New Roman" w:cs="Times New Roman"/>
          <w:color w:val="000000"/>
          <w:sz w:val="28"/>
          <w:szCs w:val="28"/>
        </w:rPr>
      </w:pPr>
    </w:p>
    <w:p w:rsidR="00854EF5" w:rsidRPr="00210AE1" w:rsidRDefault="00854EF5" w:rsidP="003949EB">
      <w:pPr>
        <w:spacing w:line="360" w:lineRule="auto"/>
        <w:ind w:firstLine="709"/>
        <w:jc w:val="center"/>
        <w:rPr>
          <w:rFonts w:ascii="Times New Roman" w:hAnsi="Times New Roman" w:cs="Times New Roman"/>
          <w:color w:val="000000"/>
          <w:sz w:val="28"/>
          <w:szCs w:val="28"/>
        </w:rPr>
      </w:pPr>
    </w:p>
    <w:p w:rsidR="005265F1" w:rsidRDefault="005265F1" w:rsidP="003949EB">
      <w:pPr>
        <w:spacing w:line="720" w:lineRule="auto"/>
        <w:ind w:firstLine="709"/>
        <w:jc w:val="center"/>
        <w:rPr>
          <w:rFonts w:ascii="Times New Roman" w:hAnsi="Times New Roman" w:cs="Times New Roman"/>
          <w:color w:val="000000"/>
          <w:sz w:val="28"/>
          <w:szCs w:val="28"/>
        </w:rPr>
      </w:pPr>
    </w:p>
    <w:p w:rsidR="005265F1" w:rsidRDefault="005265F1" w:rsidP="003949EB">
      <w:pPr>
        <w:spacing w:line="720" w:lineRule="auto"/>
        <w:ind w:firstLine="709"/>
        <w:jc w:val="center"/>
        <w:rPr>
          <w:rFonts w:ascii="Times New Roman" w:hAnsi="Times New Roman" w:cs="Times New Roman"/>
          <w:color w:val="000000"/>
          <w:sz w:val="28"/>
          <w:szCs w:val="28"/>
        </w:rPr>
      </w:pPr>
    </w:p>
    <w:p w:rsidR="005265F1" w:rsidRDefault="005265F1" w:rsidP="003949EB">
      <w:pPr>
        <w:spacing w:line="720" w:lineRule="auto"/>
        <w:ind w:firstLine="709"/>
        <w:jc w:val="center"/>
        <w:rPr>
          <w:rFonts w:ascii="Times New Roman" w:hAnsi="Times New Roman" w:cs="Times New Roman"/>
          <w:color w:val="000000"/>
          <w:sz w:val="28"/>
          <w:szCs w:val="28"/>
        </w:rPr>
      </w:pPr>
    </w:p>
    <w:p w:rsidR="00AA7271" w:rsidRPr="00210AE1" w:rsidRDefault="005148FD" w:rsidP="003949EB">
      <w:pPr>
        <w:spacing w:line="720" w:lineRule="auto"/>
        <w:ind w:firstLine="709"/>
        <w:jc w:val="center"/>
        <w:rPr>
          <w:rFonts w:ascii="Times New Roman" w:hAnsi="Times New Roman" w:cs="Times New Roman"/>
          <w:color w:val="000000"/>
          <w:sz w:val="28"/>
          <w:szCs w:val="28"/>
        </w:rPr>
      </w:pPr>
      <w:r w:rsidRPr="00210AE1">
        <w:rPr>
          <w:rFonts w:ascii="Times New Roman" w:hAnsi="Times New Roman" w:cs="Times New Roman"/>
          <w:color w:val="000000"/>
          <w:sz w:val="28"/>
          <w:szCs w:val="28"/>
        </w:rPr>
        <w:lastRenderedPageBreak/>
        <w:t>Заключение</w:t>
      </w:r>
    </w:p>
    <w:p w:rsidR="00F015C2" w:rsidRDefault="005148FD" w:rsidP="00F015C2">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В современных экономических условиях главное понятие, присутствие которого ощущается все острее – конкуренция. Основной источник долгосрочного конкурентного преимущества любой организации - ее сотрудники - человеческий ресурс. Война за таланты усиливается с каждым днем. «Разумное» управление человеческим потенциалом и «грамотное» удержание</w:t>
      </w:r>
      <w:r w:rsidR="00F015C2">
        <w:rPr>
          <w:rFonts w:ascii="Times New Roman" w:hAnsi="Times New Roman" w:cs="Times New Roman"/>
          <w:color w:val="000000"/>
          <w:sz w:val="28"/>
          <w:szCs w:val="28"/>
        </w:rPr>
        <w:t xml:space="preserve"> человеческого ресурса позволяет сформировать</w:t>
      </w:r>
      <w:r w:rsidRPr="00210AE1">
        <w:rPr>
          <w:rFonts w:ascii="Times New Roman" w:hAnsi="Times New Roman" w:cs="Times New Roman"/>
          <w:color w:val="000000"/>
          <w:sz w:val="28"/>
          <w:szCs w:val="28"/>
        </w:rPr>
        <w:t xml:space="preserve"> больш</w:t>
      </w:r>
      <w:r w:rsidR="00F015C2">
        <w:rPr>
          <w:rFonts w:ascii="Times New Roman" w:hAnsi="Times New Roman" w:cs="Times New Roman"/>
          <w:color w:val="000000"/>
          <w:sz w:val="28"/>
          <w:szCs w:val="28"/>
        </w:rPr>
        <w:t>ой «задел» перед конкурентами</w:t>
      </w:r>
      <w:r w:rsidR="00F75161">
        <w:rPr>
          <w:rFonts w:ascii="Times New Roman" w:hAnsi="Times New Roman" w:cs="Times New Roman"/>
          <w:color w:val="000000"/>
          <w:sz w:val="28"/>
          <w:szCs w:val="28"/>
        </w:rPr>
        <w:t>, поэтому</w:t>
      </w:r>
      <w:r w:rsidRPr="00210AE1">
        <w:rPr>
          <w:rFonts w:ascii="Times New Roman" w:hAnsi="Times New Roman" w:cs="Times New Roman"/>
          <w:color w:val="000000"/>
          <w:sz w:val="28"/>
          <w:szCs w:val="28"/>
        </w:rPr>
        <w:t xml:space="preserve"> компании всегда находятся в поисках пула талантливых сотрудников. Из этого следует, что одна из самых трудных задач – привлечение </w:t>
      </w:r>
      <w:r w:rsidR="00F015C2">
        <w:rPr>
          <w:rFonts w:ascii="Times New Roman" w:hAnsi="Times New Roman" w:cs="Times New Roman"/>
          <w:color w:val="000000"/>
          <w:sz w:val="28"/>
          <w:szCs w:val="28"/>
        </w:rPr>
        <w:t xml:space="preserve">рабочей силы, но немаловажно </w:t>
      </w:r>
      <w:r w:rsidRPr="00210AE1">
        <w:rPr>
          <w:rFonts w:ascii="Times New Roman" w:hAnsi="Times New Roman" w:cs="Times New Roman"/>
          <w:color w:val="000000"/>
          <w:sz w:val="28"/>
          <w:szCs w:val="28"/>
        </w:rPr>
        <w:t>при этом сохранить уже работающих</w:t>
      </w:r>
      <w:r w:rsidR="00F75161">
        <w:rPr>
          <w:rFonts w:ascii="Times New Roman" w:hAnsi="Times New Roman" w:cs="Times New Roman"/>
          <w:color w:val="000000"/>
          <w:sz w:val="28"/>
          <w:szCs w:val="28"/>
        </w:rPr>
        <w:t xml:space="preserve"> в компании сотрудников. Подходящий </w:t>
      </w:r>
      <w:r w:rsidR="00F015C2">
        <w:rPr>
          <w:rFonts w:ascii="Times New Roman" w:hAnsi="Times New Roman" w:cs="Times New Roman"/>
          <w:color w:val="000000"/>
          <w:sz w:val="28"/>
          <w:szCs w:val="28"/>
        </w:rPr>
        <w:t xml:space="preserve">способ </w:t>
      </w:r>
      <w:r w:rsidRPr="00210AE1">
        <w:rPr>
          <w:rFonts w:ascii="Times New Roman" w:hAnsi="Times New Roman" w:cs="Times New Roman"/>
          <w:color w:val="000000"/>
          <w:sz w:val="28"/>
          <w:szCs w:val="28"/>
        </w:rPr>
        <w:t>для этого –</w:t>
      </w:r>
      <w:r w:rsidR="00F015C2">
        <w:rPr>
          <w:rFonts w:ascii="Times New Roman" w:hAnsi="Times New Roman" w:cs="Times New Roman"/>
          <w:color w:val="000000"/>
          <w:sz w:val="28"/>
          <w:szCs w:val="28"/>
        </w:rPr>
        <w:t xml:space="preserve"> формирование</w:t>
      </w:r>
      <w:r w:rsidRPr="00210AE1">
        <w:rPr>
          <w:rFonts w:ascii="Times New Roman" w:hAnsi="Times New Roman" w:cs="Times New Roman"/>
          <w:color w:val="000000"/>
          <w:sz w:val="28"/>
          <w:szCs w:val="28"/>
        </w:rPr>
        <w:t xml:space="preserve"> HR-бренда</w:t>
      </w:r>
      <w:r w:rsidR="00F015C2">
        <w:rPr>
          <w:rFonts w:ascii="Times New Roman" w:hAnsi="Times New Roman" w:cs="Times New Roman"/>
          <w:color w:val="000000"/>
          <w:sz w:val="28"/>
          <w:szCs w:val="28"/>
        </w:rPr>
        <w:t xml:space="preserve"> организации</w:t>
      </w:r>
      <w:r w:rsidRPr="00210AE1">
        <w:rPr>
          <w:rFonts w:ascii="Times New Roman" w:hAnsi="Times New Roman" w:cs="Times New Roman"/>
          <w:color w:val="000000"/>
          <w:sz w:val="28"/>
          <w:szCs w:val="28"/>
        </w:rPr>
        <w:t>. Эффективной эта стратеги</w:t>
      </w:r>
      <w:r w:rsidR="00F015C2">
        <w:rPr>
          <w:rFonts w:ascii="Times New Roman" w:hAnsi="Times New Roman" w:cs="Times New Roman"/>
          <w:color w:val="000000"/>
          <w:sz w:val="28"/>
          <w:szCs w:val="28"/>
        </w:rPr>
        <w:t>я</w:t>
      </w:r>
      <w:r w:rsidRPr="00210AE1">
        <w:rPr>
          <w:rFonts w:ascii="Times New Roman" w:hAnsi="Times New Roman" w:cs="Times New Roman"/>
          <w:color w:val="000000"/>
          <w:sz w:val="28"/>
          <w:szCs w:val="28"/>
        </w:rPr>
        <w:t xml:space="preserve"> оказывается только тогда, когда внутренняя репутация компании среди сотрудников сочетается с внешним предложением</w:t>
      </w:r>
      <w:r w:rsidR="00F015C2">
        <w:rPr>
          <w:rFonts w:ascii="Times New Roman" w:hAnsi="Times New Roman" w:cs="Times New Roman"/>
          <w:color w:val="000000"/>
          <w:sz w:val="28"/>
          <w:szCs w:val="28"/>
        </w:rPr>
        <w:t>, формируемым работодателем</w:t>
      </w:r>
      <w:r w:rsidRPr="00210AE1">
        <w:rPr>
          <w:rFonts w:ascii="Times New Roman" w:hAnsi="Times New Roman" w:cs="Times New Roman"/>
          <w:color w:val="000000"/>
          <w:sz w:val="28"/>
          <w:szCs w:val="28"/>
        </w:rPr>
        <w:t xml:space="preserve">. </w:t>
      </w:r>
    </w:p>
    <w:p w:rsidR="005148FD" w:rsidRPr="00210AE1" w:rsidRDefault="009D2720" w:rsidP="00F015C2">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Успех внедрения </w:t>
      </w:r>
      <w:r w:rsidR="005148FD" w:rsidRPr="00210AE1">
        <w:rPr>
          <w:rFonts w:ascii="Times New Roman" w:hAnsi="Times New Roman" w:cs="Times New Roman"/>
          <w:color w:val="000000"/>
          <w:sz w:val="28"/>
          <w:szCs w:val="28"/>
        </w:rPr>
        <w:t>стратегии</w:t>
      </w:r>
      <w:r w:rsidR="00F015C2">
        <w:rPr>
          <w:rFonts w:ascii="Times New Roman" w:hAnsi="Times New Roman" w:cs="Times New Roman"/>
          <w:color w:val="000000"/>
          <w:sz w:val="28"/>
          <w:szCs w:val="28"/>
        </w:rPr>
        <w:t xml:space="preserve"> по созданию </w:t>
      </w:r>
      <w:r w:rsidR="00F015C2" w:rsidRPr="00210AE1">
        <w:rPr>
          <w:rFonts w:ascii="Times New Roman" w:hAnsi="Times New Roman" w:cs="Times New Roman"/>
          <w:color w:val="000000"/>
          <w:sz w:val="28"/>
          <w:szCs w:val="28"/>
        </w:rPr>
        <w:t>HR-бренда</w:t>
      </w:r>
      <w:r w:rsidR="005148FD" w:rsidRPr="00210AE1">
        <w:rPr>
          <w:rFonts w:ascii="Times New Roman" w:hAnsi="Times New Roman" w:cs="Times New Roman"/>
          <w:color w:val="000000"/>
          <w:sz w:val="28"/>
          <w:szCs w:val="28"/>
        </w:rPr>
        <w:t xml:space="preserve"> зависит от множества факторов. Для формирования внешнего имиджа работодателя важно выбрать по-настоящему «работающие» каналы коммуникации с потенциальными сотрудниками. Каждая организация выбирает свой путь в зависимости от сферы деятельности и типа сотрудников, которых она привлекает. Это могут быть и социальные сети, и сайты по поиску работы, и площадки, где о работодателе могут узнать молодые специалисты, а также другие инициативы, разработанные </w:t>
      </w:r>
      <w:r w:rsidR="00F015C2">
        <w:rPr>
          <w:rFonts w:ascii="Times New Roman" w:hAnsi="Times New Roman" w:cs="Times New Roman"/>
          <w:color w:val="000000"/>
          <w:sz w:val="28"/>
          <w:szCs w:val="28"/>
        </w:rPr>
        <w:t>руководителями</w:t>
      </w:r>
      <w:r w:rsidR="005148FD" w:rsidRPr="00210AE1">
        <w:rPr>
          <w:rFonts w:ascii="Times New Roman" w:hAnsi="Times New Roman" w:cs="Times New Roman"/>
          <w:color w:val="000000"/>
          <w:sz w:val="28"/>
          <w:szCs w:val="28"/>
        </w:rPr>
        <w:t xml:space="preserve">. Формирование внутреннего бренда работодателя </w:t>
      </w:r>
      <w:r w:rsidR="00225CF7">
        <w:rPr>
          <w:rFonts w:ascii="Times New Roman" w:hAnsi="Times New Roman" w:cs="Times New Roman"/>
          <w:color w:val="000000"/>
          <w:sz w:val="28"/>
          <w:szCs w:val="28"/>
        </w:rPr>
        <w:t>предполагает</w:t>
      </w:r>
      <w:r w:rsidR="005148FD" w:rsidRPr="00210AE1">
        <w:rPr>
          <w:rFonts w:ascii="Times New Roman" w:hAnsi="Times New Roman" w:cs="Times New Roman"/>
          <w:color w:val="000000"/>
          <w:sz w:val="28"/>
          <w:szCs w:val="28"/>
        </w:rPr>
        <w:t xml:space="preserve"> </w:t>
      </w:r>
      <w:r w:rsidR="00F015C2">
        <w:rPr>
          <w:rFonts w:ascii="Times New Roman" w:hAnsi="Times New Roman" w:cs="Times New Roman"/>
          <w:color w:val="000000"/>
          <w:sz w:val="28"/>
          <w:szCs w:val="28"/>
        </w:rPr>
        <w:t>комплексн</w:t>
      </w:r>
      <w:r w:rsidR="00225CF7">
        <w:rPr>
          <w:rFonts w:ascii="Times New Roman" w:hAnsi="Times New Roman" w:cs="Times New Roman"/>
          <w:color w:val="000000"/>
          <w:sz w:val="28"/>
          <w:szCs w:val="28"/>
        </w:rPr>
        <w:t xml:space="preserve">ый подход. Репутация компании среди сотрудников </w:t>
      </w:r>
      <w:r w:rsidR="005148FD" w:rsidRPr="00210AE1">
        <w:rPr>
          <w:rFonts w:ascii="Times New Roman" w:hAnsi="Times New Roman" w:cs="Times New Roman"/>
          <w:color w:val="000000"/>
          <w:sz w:val="28"/>
          <w:szCs w:val="28"/>
        </w:rPr>
        <w:t>зависи</w:t>
      </w:r>
      <w:r w:rsidR="00225CF7">
        <w:rPr>
          <w:rFonts w:ascii="Times New Roman" w:hAnsi="Times New Roman" w:cs="Times New Roman"/>
          <w:color w:val="000000"/>
          <w:sz w:val="28"/>
          <w:szCs w:val="28"/>
        </w:rPr>
        <w:t xml:space="preserve">т от стабильности организации, </w:t>
      </w:r>
      <w:r w:rsidR="005148FD" w:rsidRPr="00210AE1">
        <w:rPr>
          <w:rFonts w:ascii="Times New Roman" w:hAnsi="Times New Roman" w:cs="Times New Roman"/>
          <w:color w:val="000000"/>
          <w:sz w:val="28"/>
          <w:szCs w:val="28"/>
        </w:rPr>
        <w:t>от предложения</w:t>
      </w:r>
      <w:r w:rsidR="00225CF7">
        <w:rPr>
          <w:rFonts w:ascii="Times New Roman" w:hAnsi="Times New Roman" w:cs="Times New Roman"/>
          <w:color w:val="000000"/>
          <w:sz w:val="28"/>
          <w:szCs w:val="28"/>
        </w:rPr>
        <w:t xml:space="preserve"> </w:t>
      </w:r>
      <w:r w:rsidR="00225CF7" w:rsidRPr="00210AE1">
        <w:rPr>
          <w:rFonts w:ascii="Times New Roman" w:hAnsi="Times New Roman" w:cs="Times New Roman"/>
          <w:color w:val="000000"/>
          <w:sz w:val="28"/>
          <w:szCs w:val="28"/>
        </w:rPr>
        <w:t>со стороны работодателя</w:t>
      </w:r>
      <w:r w:rsidR="005148FD" w:rsidRPr="00210AE1">
        <w:rPr>
          <w:rFonts w:ascii="Times New Roman" w:hAnsi="Times New Roman" w:cs="Times New Roman"/>
          <w:color w:val="000000"/>
          <w:sz w:val="28"/>
          <w:szCs w:val="28"/>
        </w:rPr>
        <w:t xml:space="preserve"> по оплате труда. История возникновения организации, ее традиции, меры, которые предпринимает работодатель для улучшения внутреннего самочувствия сотрудников, также играют значительную роль и составляют общее впечатление об организации с точки зрения заботы о </w:t>
      </w:r>
      <w:r w:rsidR="00F75161">
        <w:rPr>
          <w:rFonts w:ascii="Times New Roman" w:hAnsi="Times New Roman" w:cs="Times New Roman"/>
          <w:color w:val="000000"/>
          <w:sz w:val="28"/>
          <w:szCs w:val="28"/>
        </w:rPr>
        <w:t>них</w:t>
      </w:r>
      <w:r w:rsidR="005148FD" w:rsidRPr="00210AE1">
        <w:rPr>
          <w:rFonts w:ascii="Times New Roman" w:hAnsi="Times New Roman" w:cs="Times New Roman"/>
          <w:color w:val="000000"/>
          <w:sz w:val="28"/>
          <w:szCs w:val="28"/>
        </w:rPr>
        <w:t xml:space="preserve">. Желание строить свое будущее, а это значит обучаться, развиваться и не останавливаться на достигнутом – все эти </w:t>
      </w:r>
      <w:r w:rsidR="005148FD" w:rsidRPr="00210AE1">
        <w:rPr>
          <w:rFonts w:ascii="Times New Roman" w:hAnsi="Times New Roman" w:cs="Times New Roman"/>
          <w:color w:val="000000"/>
          <w:sz w:val="28"/>
          <w:szCs w:val="28"/>
        </w:rPr>
        <w:lastRenderedPageBreak/>
        <w:t>факторы представляют особый инт</w:t>
      </w:r>
      <w:r w:rsidR="00225CF7">
        <w:rPr>
          <w:rFonts w:ascii="Times New Roman" w:hAnsi="Times New Roman" w:cs="Times New Roman"/>
          <w:color w:val="000000"/>
          <w:sz w:val="28"/>
          <w:szCs w:val="28"/>
        </w:rPr>
        <w:t xml:space="preserve">ерес для современного поколения. </w:t>
      </w:r>
      <w:r w:rsidR="005148FD" w:rsidRPr="00210AE1">
        <w:rPr>
          <w:rFonts w:ascii="Times New Roman" w:hAnsi="Times New Roman" w:cs="Times New Roman"/>
          <w:color w:val="000000"/>
          <w:sz w:val="28"/>
          <w:szCs w:val="28"/>
        </w:rPr>
        <w:t xml:space="preserve">Таким образом, фундамент организации – ее сотрудники, фундамент для сотрудников – соответствие условий, которые предоставляет организация, их ожиданиям. </w:t>
      </w:r>
    </w:p>
    <w:p w:rsidR="00460AD9" w:rsidRDefault="005148FD" w:rsidP="00A44D95">
      <w:pPr>
        <w:spacing w:line="360" w:lineRule="auto"/>
        <w:ind w:firstLine="709"/>
        <w:jc w:val="both"/>
        <w:rPr>
          <w:rFonts w:ascii="Times New Roman" w:hAnsi="Times New Roman" w:cs="Times New Roman"/>
          <w:color w:val="000000"/>
          <w:sz w:val="28"/>
          <w:szCs w:val="28"/>
        </w:rPr>
      </w:pPr>
      <w:r w:rsidRPr="00210AE1">
        <w:rPr>
          <w:rFonts w:ascii="Times New Roman" w:hAnsi="Times New Roman" w:cs="Times New Roman"/>
          <w:color w:val="000000"/>
          <w:sz w:val="28"/>
          <w:szCs w:val="28"/>
        </w:rPr>
        <w:t xml:space="preserve">Лояльность персонала – понятие, которое обозначает верное и преданное отношение к организации, </w:t>
      </w:r>
      <w:r w:rsidR="00225CF7">
        <w:rPr>
          <w:rFonts w:ascii="Times New Roman" w:hAnsi="Times New Roman" w:cs="Times New Roman"/>
          <w:color w:val="000000"/>
          <w:sz w:val="28"/>
          <w:szCs w:val="28"/>
        </w:rPr>
        <w:t xml:space="preserve">предполагает </w:t>
      </w:r>
      <w:r w:rsidRPr="00210AE1">
        <w:rPr>
          <w:rFonts w:ascii="Times New Roman" w:hAnsi="Times New Roman" w:cs="Times New Roman"/>
          <w:color w:val="000000"/>
          <w:sz w:val="28"/>
          <w:szCs w:val="28"/>
        </w:rPr>
        <w:t>соблюден</w:t>
      </w:r>
      <w:r w:rsidR="00225CF7">
        <w:rPr>
          <w:rFonts w:ascii="Times New Roman" w:hAnsi="Times New Roman" w:cs="Times New Roman"/>
          <w:color w:val="000000"/>
          <w:sz w:val="28"/>
          <w:szCs w:val="28"/>
        </w:rPr>
        <w:t>ие норм и правил, установленных ею</w:t>
      </w:r>
      <w:r w:rsidRPr="00210AE1">
        <w:rPr>
          <w:rFonts w:ascii="Times New Roman" w:hAnsi="Times New Roman" w:cs="Times New Roman"/>
          <w:color w:val="000000"/>
          <w:sz w:val="28"/>
          <w:szCs w:val="28"/>
        </w:rPr>
        <w:t>, а также готовность проявлять инициативу и направлять усилия на благо организации</w:t>
      </w:r>
      <w:r w:rsidR="00282156">
        <w:rPr>
          <w:rFonts w:ascii="Times New Roman" w:hAnsi="Times New Roman" w:cs="Times New Roman"/>
          <w:color w:val="000000"/>
          <w:sz w:val="28"/>
          <w:szCs w:val="28"/>
        </w:rPr>
        <w:t xml:space="preserve"> со стороны ее сотрудников</w:t>
      </w:r>
      <w:r w:rsidRPr="00210AE1">
        <w:rPr>
          <w:rFonts w:ascii="Times New Roman" w:hAnsi="Times New Roman" w:cs="Times New Roman"/>
          <w:color w:val="000000"/>
          <w:sz w:val="28"/>
          <w:szCs w:val="28"/>
        </w:rPr>
        <w:t xml:space="preserve">. </w:t>
      </w:r>
      <w:r w:rsidR="00282156">
        <w:rPr>
          <w:rFonts w:ascii="Times New Roman" w:hAnsi="Times New Roman" w:cs="Times New Roman"/>
          <w:color w:val="000000"/>
          <w:sz w:val="28"/>
          <w:szCs w:val="28"/>
        </w:rPr>
        <w:t xml:space="preserve">На сегодняшний день </w:t>
      </w:r>
      <w:r w:rsidRPr="00210AE1">
        <w:rPr>
          <w:rFonts w:ascii="Times New Roman" w:hAnsi="Times New Roman" w:cs="Times New Roman"/>
          <w:color w:val="000000"/>
          <w:sz w:val="28"/>
          <w:szCs w:val="28"/>
        </w:rPr>
        <w:t>человек</w:t>
      </w:r>
      <w:r w:rsidR="00282156">
        <w:rPr>
          <w:rFonts w:ascii="Times New Roman" w:hAnsi="Times New Roman" w:cs="Times New Roman"/>
          <w:color w:val="000000"/>
          <w:sz w:val="28"/>
          <w:szCs w:val="28"/>
        </w:rPr>
        <w:t xml:space="preserve"> для организации -</w:t>
      </w:r>
      <w:r w:rsidRPr="00210AE1">
        <w:rPr>
          <w:rFonts w:ascii="Times New Roman" w:hAnsi="Times New Roman" w:cs="Times New Roman"/>
          <w:color w:val="000000"/>
          <w:sz w:val="28"/>
          <w:szCs w:val="28"/>
        </w:rPr>
        <w:t xml:space="preserve"> не просто инструмент для увеличения производительности, а ресурс, потенци</w:t>
      </w:r>
      <w:r w:rsidR="00282156">
        <w:rPr>
          <w:rFonts w:ascii="Times New Roman" w:hAnsi="Times New Roman" w:cs="Times New Roman"/>
          <w:color w:val="000000"/>
          <w:sz w:val="28"/>
          <w:szCs w:val="28"/>
        </w:rPr>
        <w:t>ал которого необходимо раскрыть. Это важно не только для количественного роста показателей</w:t>
      </w:r>
      <w:r w:rsidR="005874C4">
        <w:rPr>
          <w:rFonts w:ascii="Times New Roman" w:hAnsi="Times New Roman" w:cs="Times New Roman"/>
          <w:color w:val="000000"/>
          <w:sz w:val="28"/>
          <w:szCs w:val="28"/>
        </w:rPr>
        <w:t xml:space="preserve"> компании</w:t>
      </w:r>
      <w:r w:rsidR="00282156">
        <w:rPr>
          <w:rFonts w:ascii="Times New Roman" w:hAnsi="Times New Roman" w:cs="Times New Roman"/>
          <w:color w:val="000000"/>
          <w:sz w:val="28"/>
          <w:szCs w:val="28"/>
        </w:rPr>
        <w:t>, но и для</w:t>
      </w:r>
      <w:r w:rsidR="005874C4">
        <w:rPr>
          <w:rFonts w:ascii="Times New Roman" w:hAnsi="Times New Roman" w:cs="Times New Roman"/>
          <w:color w:val="000000"/>
          <w:sz w:val="28"/>
          <w:szCs w:val="28"/>
        </w:rPr>
        <w:t xml:space="preserve"> ее качественного скачка, который позволит ей выходить на новый уровень, добиваться успехов и планировать свое дальнейшее существование на рынке товаров и услуг. </w:t>
      </w:r>
    </w:p>
    <w:p w:rsidR="00B148B5" w:rsidRDefault="00B148B5" w:rsidP="00B148B5">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п</w:t>
      </w:r>
      <w:r w:rsidR="00460AD9">
        <w:rPr>
          <w:rFonts w:ascii="Times New Roman" w:hAnsi="Times New Roman" w:cs="Times New Roman"/>
          <w:color w:val="000000"/>
          <w:sz w:val="28"/>
          <w:szCs w:val="28"/>
        </w:rPr>
        <w:t xml:space="preserve">роведенное </w:t>
      </w:r>
      <w:r>
        <w:rPr>
          <w:rFonts w:ascii="Times New Roman" w:hAnsi="Times New Roman" w:cs="Times New Roman"/>
          <w:color w:val="000000"/>
          <w:sz w:val="28"/>
          <w:szCs w:val="28"/>
        </w:rPr>
        <w:t xml:space="preserve">в </w:t>
      </w:r>
      <w:r w:rsidR="005874C4">
        <w:rPr>
          <w:rFonts w:ascii="Times New Roman" w:hAnsi="Times New Roman" w:cs="Times New Roman"/>
          <w:color w:val="000000"/>
          <w:sz w:val="28"/>
          <w:szCs w:val="28"/>
        </w:rPr>
        <w:t>организации</w:t>
      </w:r>
      <w:r>
        <w:rPr>
          <w:rFonts w:ascii="Times New Roman" w:hAnsi="Times New Roman" w:cs="Times New Roman"/>
          <w:color w:val="000000"/>
          <w:sz w:val="28"/>
          <w:szCs w:val="28"/>
        </w:rPr>
        <w:t>,</w:t>
      </w:r>
      <w:r w:rsidR="00460AD9">
        <w:rPr>
          <w:rFonts w:ascii="Times New Roman" w:hAnsi="Times New Roman" w:cs="Times New Roman"/>
          <w:color w:val="000000"/>
          <w:sz w:val="28"/>
          <w:szCs w:val="28"/>
        </w:rPr>
        <w:t xml:space="preserve"> показало, </w:t>
      </w:r>
      <w:r w:rsidR="005874C4">
        <w:rPr>
          <w:rFonts w:ascii="Times New Roman" w:hAnsi="Times New Roman" w:cs="Times New Roman"/>
          <w:color w:val="000000"/>
          <w:sz w:val="28"/>
          <w:szCs w:val="28"/>
        </w:rPr>
        <w:t xml:space="preserve">что результатом действий со стороны работодателя по формированию </w:t>
      </w:r>
      <w:r w:rsidR="00460AD9">
        <w:rPr>
          <w:rFonts w:ascii="Times New Roman" w:hAnsi="Times New Roman" w:cs="Times New Roman"/>
          <w:color w:val="000000"/>
          <w:sz w:val="28"/>
          <w:szCs w:val="28"/>
          <w:lang w:val="en-US"/>
        </w:rPr>
        <w:t>HR</w:t>
      </w:r>
      <w:r w:rsidR="00460AD9">
        <w:rPr>
          <w:rFonts w:ascii="Times New Roman" w:hAnsi="Times New Roman" w:cs="Times New Roman"/>
          <w:color w:val="000000"/>
          <w:sz w:val="28"/>
          <w:szCs w:val="28"/>
        </w:rPr>
        <w:t>-</w:t>
      </w:r>
      <w:r w:rsidR="005874C4">
        <w:rPr>
          <w:rFonts w:ascii="Times New Roman" w:hAnsi="Times New Roman" w:cs="Times New Roman"/>
          <w:color w:val="000000"/>
          <w:sz w:val="28"/>
          <w:szCs w:val="28"/>
        </w:rPr>
        <w:t xml:space="preserve">бренда </w:t>
      </w:r>
      <w:r w:rsidR="00460AD9">
        <w:rPr>
          <w:rFonts w:ascii="Times New Roman" w:hAnsi="Times New Roman" w:cs="Times New Roman"/>
          <w:color w:val="000000"/>
          <w:sz w:val="28"/>
          <w:szCs w:val="28"/>
        </w:rPr>
        <w:t>является высокий уровень организационной лояльность персонала. Лояльн</w:t>
      </w:r>
      <w:r>
        <w:rPr>
          <w:rFonts w:ascii="Times New Roman" w:hAnsi="Times New Roman" w:cs="Times New Roman"/>
          <w:color w:val="000000"/>
          <w:sz w:val="28"/>
          <w:szCs w:val="28"/>
        </w:rPr>
        <w:t xml:space="preserve">ость </w:t>
      </w:r>
      <w:r w:rsidR="00460AD9">
        <w:rPr>
          <w:rFonts w:ascii="Times New Roman" w:hAnsi="Times New Roman" w:cs="Times New Roman"/>
          <w:color w:val="000000"/>
          <w:sz w:val="28"/>
          <w:szCs w:val="28"/>
        </w:rPr>
        <w:t xml:space="preserve">персонала – реакция сотрудников на последовательное и внимательное к нему отношение. </w:t>
      </w:r>
      <w:r w:rsidR="00F73346">
        <w:rPr>
          <w:rFonts w:ascii="Times New Roman" w:hAnsi="Times New Roman" w:cs="Times New Roman"/>
          <w:color w:val="000000"/>
          <w:sz w:val="28"/>
          <w:szCs w:val="28"/>
          <w:lang w:val="en-US"/>
        </w:rPr>
        <w:t>HR</w:t>
      </w:r>
      <w:r w:rsidR="00F73346" w:rsidRPr="00F73346">
        <w:rPr>
          <w:rFonts w:ascii="Times New Roman" w:hAnsi="Times New Roman" w:cs="Times New Roman"/>
          <w:color w:val="000000"/>
          <w:sz w:val="28"/>
          <w:szCs w:val="28"/>
        </w:rPr>
        <w:t>-</w:t>
      </w:r>
      <w:r w:rsidR="00F73346">
        <w:rPr>
          <w:rFonts w:ascii="Times New Roman" w:hAnsi="Times New Roman" w:cs="Times New Roman"/>
          <w:color w:val="000000"/>
          <w:sz w:val="28"/>
          <w:szCs w:val="28"/>
        </w:rPr>
        <w:t>бренд</w:t>
      </w:r>
      <w:r w:rsidR="00460AD9">
        <w:rPr>
          <w:rFonts w:ascii="Times New Roman" w:hAnsi="Times New Roman" w:cs="Times New Roman"/>
          <w:color w:val="000000"/>
          <w:sz w:val="28"/>
          <w:szCs w:val="28"/>
        </w:rPr>
        <w:t xml:space="preserve"> </w:t>
      </w:r>
      <w:r w:rsidR="00F73346">
        <w:rPr>
          <w:rFonts w:ascii="Times New Roman" w:hAnsi="Times New Roman" w:cs="Times New Roman"/>
          <w:color w:val="000000"/>
          <w:sz w:val="28"/>
          <w:szCs w:val="28"/>
        </w:rPr>
        <w:t xml:space="preserve">как своего рода репутация компании существует </w:t>
      </w:r>
      <w:r w:rsidR="00460AD9">
        <w:rPr>
          <w:rFonts w:ascii="Times New Roman" w:hAnsi="Times New Roman" w:cs="Times New Roman"/>
          <w:color w:val="000000"/>
          <w:sz w:val="28"/>
          <w:szCs w:val="28"/>
        </w:rPr>
        <w:t>без целенап</w:t>
      </w:r>
      <w:r w:rsidR="00F73346">
        <w:rPr>
          <w:rFonts w:ascii="Times New Roman" w:hAnsi="Times New Roman" w:cs="Times New Roman"/>
          <w:color w:val="000000"/>
          <w:sz w:val="28"/>
          <w:szCs w:val="28"/>
        </w:rPr>
        <w:t xml:space="preserve">равленных действий работодателя. Вопрос в том, насколько он </w:t>
      </w:r>
      <w:r>
        <w:rPr>
          <w:rFonts w:ascii="Times New Roman" w:hAnsi="Times New Roman" w:cs="Times New Roman"/>
          <w:color w:val="000000"/>
          <w:sz w:val="28"/>
          <w:szCs w:val="28"/>
        </w:rPr>
        <w:t>действенный</w:t>
      </w:r>
      <w:r w:rsidR="00F73346">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каким образом </w:t>
      </w:r>
      <w:r w:rsidR="00F73346">
        <w:rPr>
          <w:rFonts w:ascii="Times New Roman" w:hAnsi="Times New Roman" w:cs="Times New Roman"/>
          <w:color w:val="000000"/>
          <w:sz w:val="28"/>
          <w:szCs w:val="28"/>
        </w:rPr>
        <w:t>помогает в развитии компании. Поэтому адресное формирование бренда компании как работодателя</w:t>
      </w:r>
      <w:r w:rsidR="00460AD9">
        <w:rPr>
          <w:rFonts w:ascii="Times New Roman" w:hAnsi="Times New Roman" w:cs="Times New Roman"/>
          <w:color w:val="000000"/>
          <w:sz w:val="28"/>
          <w:szCs w:val="28"/>
        </w:rPr>
        <w:t xml:space="preserve"> и </w:t>
      </w:r>
      <w:r w:rsidR="00F73346">
        <w:rPr>
          <w:rFonts w:ascii="Times New Roman" w:hAnsi="Times New Roman" w:cs="Times New Roman"/>
          <w:color w:val="000000"/>
          <w:sz w:val="28"/>
          <w:szCs w:val="28"/>
        </w:rPr>
        <w:t xml:space="preserve">его </w:t>
      </w:r>
      <w:r w:rsidR="00460AD9">
        <w:rPr>
          <w:rFonts w:ascii="Times New Roman" w:hAnsi="Times New Roman" w:cs="Times New Roman"/>
          <w:color w:val="000000"/>
          <w:sz w:val="28"/>
          <w:szCs w:val="28"/>
        </w:rPr>
        <w:t>корректировка в процессе изменен</w:t>
      </w:r>
      <w:r w:rsidR="00F73346">
        <w:rPr>
          <w:rFonts w:ascii="Times New Roman" w:hAnsi="Times New Roman" w:cs="Times New Roman"/>
          <w:color w:val="000000"/>
          <w:sz w:val="28"/>
          <w:szCs w:val="28"/>
        </w:rPr>
        <w:t>ий во</w:t>
      </w:r>
      <w:r w:rsidR="00460AD9">
        <w:rPr>
          <w:rFonts w:ascii="Times New Roman" w:hAnsi="Times New Roman" w:cs="Times New Roman"/>
          <w:color w:val="000000"/>
          <w:sz w:val="28"/>
          <w:szCs w:val="28"/>
        </w:rPr>
        <w:t xml:space="preserve"> внеш</w:t>
      </w:r>
      <w:r w:rsidR="00F73346">
        <w:rPr>
          <w:rFonts w:ascii="Times New Roman" w:hAnsi="Times New Roman" w:cs="Times New Roman"/>
          <w:color w:val="000000"/>
          <w:sz w:val="28"/>
          <w:szCs w:val="28"/>
        </w:rPr>
        <w:t xml:space="preserve">ней среде, в </w:t>
      </w:r>
      <w:r>
        <w:rPr>
          <w:rFonts w:ascii="Times New Roman" w:hAnsi="Times New Roman" w:cs="Times New Roman"/>
          <w:color w:val="000000"/>
          <w:sz w:val="28"/>
          <w:szCs w:val="28"/>
        </w:rPr>
        <w:t>ходе</w:t>
      </w:r>
      <w:r w:rsidR="00F73346">
        <w:rPr>
          <w:rFonts w:ascii="Times New Roman" w:hAnsi="Times New Roman" w:cs="Times New Roman"/>
          <w:color w:val="000000"/>
          <w:sz w:val="28"/>
          <w:szCs w:val="28"/>
        </w:rPr>
        <w:t xml:space="preserve"> выстраивания</w:t>
      </w:r>
      <w:r w:rsidR="00460AD9">
        <w:rPr>
          <w:rFonts w:ascii="Times New Roman" w:hAnsi="Times New Roman" w:cs="Times New Roman"/>
          <w:color w:val="000000"/>
          <w:sz w:val="28"/>
          <w:szCs w:val="28"/>
        </w:rPr>
        <w:t xml:space="preserve"> отношений с сотрудниками </w:t>
      </w:r>
      <w:r w:rsidR="00F73346">
        <w:rPr>
          <w:rFonts w:ascii="Times New Roman" w:hAnsi="Times New Roman" w:cs="Times New Roman"/>
          <w:color w:val="000000"/>
          <w:sz w:val="28"/>
          <w:szCs w:val="28"/>
        </w:rPr>
        <w:t xml:space="preserve">внутри </w:t>
      </w:r>
      <w:r w:rsidR="00460AD9">
        <w:rPr>
          <w:rFonts w:ascii="Times New Roman" w:hAnsi="Times New Roman" w:cs="Times New Roman"/>
          <w:color w:val="000000"/>
          <w:sz w:val="28"/>
          <w:szCs w:val="28"/>
        </w:rPr>
        <w:t>компании</w:t>
      </w:r>
      <w:r w:rsidR="00F733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способствует долгосрочным</w:t>
      </w:r>
      <w:r w:rsidR="00F73346">
        <w:rPr>
          <w:rFonts w:ascii="Times New Roman" w:hAnsi="Times New Roman" w:cs="Times New Roman"/>
          <w:color w:val="000000"/>
          <w:sz w:val="28"/>
          <w:szCs w:val="28"/>
        </w:rPr>
        <w:t xml:space="preserve"> взаимным отношениям.</w:t>
      </w:r>
    </w:p>
    <w:p w:rsidR="00A649DF" w:rsidRDefault="00671424" w:rsidP="00B148B5">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теоретических главах</w:t>
      </w:r>
      <w:r w:rsidR="00A649DF">
        <w:rPr>
          <w:rFonts w:ascii="Times New Roman" w:hAnsi="Times New Roman" w:cs="Times New Roman"/>
          <w:color w:val="000000"/>
          <w:sz w:val="28"/>
          <w:szCs w:val="28"/>
        </w:rPr>
        <w:t xml:space="preserve"> </w:t>
      </w:r>
      <w:r w:rsidR="00F75161">
        <w:rPr>
          <w:rFonts w:ascii="Times New Roman" w:hAnsi="Times New Roman" w:cs="Times New Roman"/>
          <w:color w:val="000000"/>
          <w:sz w:val="28"/>
          <w:szCs w:val="28"/>
        </w:rPr>
        <w:t xml:space="preserve">исследования </w:t>
      </w:r>
      <w:r w:rsidR="00A649DF">
        <w:rPr>
          <w:rFonts w:ascii="Times New Roman" w:hAnsi="Times New Roman" w:cs="Times New Roman"/>
          <w:color w:val="000000"/>
          <w:sz w:val="28"/>
          <w:szCs w:val="28"/>
        </w:rPr>
        <w:t>сформулированы</w:t>
      </w:r>
      <w:r>
        <w:rPr>
          <w:rFonts w:ascii="Times New Roman" w:hAnsi="Times New Roman" w:cs="Times New Roman"/>
          <w:color w:val="000000"/>
          <w:sz w:val="28"/>
          <w:szCs w:val="28"/>
        </w:rPr>
        <w:t xml:space="preserve"> основные способы формирования </w:t>
      </w:r>
      <w:r>
        <w:rPr>
          <w:rFonts w:ascii="Times New Roman" w:hAnsi="Times New Roman" w:cs="Times New Roman"/>
          <w:color w:val="000000"/>
          <w:sz w:val="28"/>
          <w:szCs w:val="28"/>
          <w:lang w:val="en-US"/>
        </w:rPr>
        <w:t>HR</w:t>
      </w:r>
      <w:r w:rsidRPr="00671424">
        <w:rPr>
          <w:rFonts w:ascii="Times New Roman" w:hAnsi="Times New Roman" w:cs="Times New Roman"/>
          <w:color w:val="000000"/>
          <w:sz w:val="28"/>
          <w:szCs w:val="28"/>
        </w:rPr>
        <w:t>-</w:t>
      </w:r>
      <w:r>
        <w:rPr>
          <w:rFonts w:ascii="Times New Roman" w:hAnsi="Times New Roman" w:cs="Times New Roman"/>
          <w:color w:val="000000"/>
          <w:sz w:val="28"/>
          <w:szCs w:val="28"/>
        </w:rPr>
        <w:t xml:space="preserve">бренда, на основе которых был разработала </w:t>
      </w:r>
      <w:proofErr w:type="spellStart"/>
      <w:r>
        <w:rPr>
          <w:rFonts w:ascii="Times New Roman" w:hAnsi="Times New Roman" w:cs="Times New Roman"/>
          <w:color w:val="000000"/>
          <w:sz w:val="28"/>
          <w:szCs w:val="28"/>
        </w:rPr>
        <w:t>гайд</w:t>
      </w:r>
      <w:proofErr w:type="spellEnd"/>
      <w:r>
        <w:rPr>
          <w:rFonts w:ascii="Times New Roman" w:hAnsi="Times New Roman" w:cs="Times New Roman"/>
          <w:color w:val="000000"/>
          <w:sz w:val="28"/>
          <w:szCs w:val="28"/>
        </w:rPr>
        <w:t xml:space="preserve"> для проведения </w:t>
      </w:r>
      <w:r w:rsidR="00F75161">
        <w:rPr>
          <w:rFonts w:ascii="Times New Roman" w:hAnsi="Times New Roman" w:cs="Times New Roman"/>
          <w:color w:val="000000"/>
          <w:sz w:val="28"/>
          <w:szCs w:val="28"/>
        </w:rPr>
        <w:t xml:space="preserve">глубинного </w:t>
      </w:r>
      <w:r>
        <w:rPr>
          <w:rFonts w:ascii="Times New Roman" w:hAnsi="Times New Roman" w:cs="Times New Roman"/>
          <w:color w:val="000000"/>
          <w:sz w:val="28"/>
          <w:szCs w:val="28"/>
        </w:rPr>
        <w:t>интервью с руководителями по данному вопросу. Этот план может служить основой для дальнейших практических исследований в области формирования бренда компании как работодателя</w:t>
      </w:r>
      <w:r w:rsidR="00A649DF">
        <w:rPr>
          <w:rFonts w:ascii="Times New Roman" w:hAnsi="Times New Roman" w:cs="Times New Roman"/>
          <w:color w:val="000000"/>
          <w:sz w:val="28"/>
          <w:szCs w:val="28"/>
        </w:rPr>
        <w:t>, но его корректировка необходима в зависимости от цели, который перед собой ставит исследователь.</w:t>
      </w:r>
      <w:r>
        <w:rPr>
          <w:rFonts w:ascii="Times New Roman" w:hAnsi="Times New Roman" w:cs="Times New Roman"/>
          <w:color w:val="000000"/>
          <w:sz w:val="28"/>
          <w:szCs w:val="28"/>
        </w:rPr>
        <w:t xml:space="preserve"> </w:t>
      </w:r>
    </w:p>
    <w:p w:rsidR="00B148B5" w:rsidRPr="005874C4" w:rsidRDefault="00A649DF" w:rsidP="00B148B5">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009D2720">
        <w:rPr>
          <w:rFonts w:ascii="Times New Roman" w:hAnsi="Times New Roman" w:cs="Times New Roman"/>
          <w:color w:val="000000"/>
          <w:sz w:val="28"/>
          <w:szCs w:val="28"/>
        </w:rPr>
        <w:t xml:space="preserve">роблема формирования </w:t>
      </w:r>
      <w:r w:rsidR="009D2720">
        <w:rPr>
          <w:rFonts w:ascii="Times New Roman" w:hAnsi="Times New Roman" w:cs="Times New Roman"/>
          <w:color w:val="000000"/>
          <w:sz w:val="28"/>
          <w:szCs w:val="28"/>
          <w:lang w:val="en-US"/>
        </w:rPr>
        <w:t>HR</w:t>
      </w:r>
      <w:r w:rsidR="009D2720" w:rsidRPr="009D2720">
        <w:rPr>
          <w:rFonts w:ascii="Times New Roman" w:hAnsi="Times New Roman" w:cs="Times New Roman"/>
          <w:color w:val="000000"/>
          <w:sz w:val="28"/>
          <w:szCs w:val="28"/>
        </w:rPr>
        <w:t>-</w:t>
      </w:r>
      <w:r w:rsidR="009D2720">
        <w:rPr>
          <w:rFonts w:ascii="Times New Roman" w:hAnsi="Times New Roman" w:cs="Times New Roman"/>
          <w:color w:val="000000"/>
          <w:sz w:val="28"/>
          <w:szCs w:val="28"/>
        </w:rPr>
        <w:t>бренда</w:t>
      </w:r>
      <w:r w:rsidR="00EB0F71">
        <w:rPr>
          <w:rFonts w:ascii="Times New Roman" w:hAnsi="Times New Roman" w:cs="Times New Roman"/>
          <w:color w:val="000000"/>
          <w:sz w:val="28"/>
          <w:szCs w:val="28"/>
        </w:rPr>
        <w:t>,</w:t>
      </w:r>
      <w:r w:rsidR="009D27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безусловно</w:t>
      </w:r>
      <w:r w:rsidR="00EB0F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D2720">
        <w:rPr>
          <w:rFonts w:ascii="Times New Roman" w:hAnsi="Times New Roman" w:cs="Times New Roman"/>
          <w:color w:val="000000"/>
          <w:sz w:val="28"/>
          <w:szCs w:val="28"/>
        </w:rPr>
        <w:t>требует разработки</w:t>
      </w:r>
      <w:r>
        <w:rPr>
          <w:rFonts w:ascii="Times New Roman" w:hAnsi="Times New Roman" w:cs="Times New Roman"/>
          <w:color w:val="000000"/>
          <w:sz w:val="28"/>
          <w:szCs w:val="28"/>
        </w:rPr>
        <w:t xml:space="preserve"> в </w:t>
      </w:r>
      <w:r w:rsidR="009D2720">
        <w:rPr>
          <w:rFonts w:ascii="Times New Roman" w:hAnsi="Times New Roman" w:cs="Times New Roman"/>
          <w:color w:val="000000"/>
          <w:sz w:val="28"/>
          <w:szCs w:val="28"/>
        </w:rPr>
        <w:t>теоретических и методологических аспектах</w:t>
      </w:r>
      <w:r>
        <w:rPr>
          <w:rFonts w:ascii="Times New Roman" w:hAnsi="Times New Roman" w:cs="Times New Roman"/>
          <w:color w:val="000000"/>
          <w:sz w:val="28"/>
          <w:szCs w:val="28"/>
        </w:rPr>
        <w:t>. На сегодняшний день работодатель приходит к осознанию важности задействования всевозможных ресурсов и способов для привлечения и удержания высококвалифицированных специалистов и уже не может обходить стороной данный вопрос. Однако не каждая компания имеет возможность разрабатывать собственную индивидуальную «формулу успеха».</w:t>
      </w:r>
      <w:r w:rsidR="00EB0F71">
        <w:rPr>
          <w:rFonts w:ascii="Times New Roman" w:hAnsi="Times New Roman" w:cs="Times New Roman"/>
          <w:color w:val="000000"/>
          <w:sz w:val="28"/>
          <w:szCs w:val="28"/>
        </w:rPr>
        <w:t xml:space="preserve"> Поэтому среди основной массы </w:t>
      </w:r>
      <w:r w:rsidR="00FB29AC">
        <w:rPr>
          <w:rFonts w:ascii="Times New Roman" w:hAnsi="Times New Roman" w:cs="Times New Roman"/>
          <w:color w:val="000000"/>
          <w:sz w:val="28"/>
          <w:szCs w:val="28"/>
        </w:rPr>
        <w:t xml:space="preserve">работодателей </w:t>
      </w:r>
      <w:r w:rsidR="00EB0F71">
        <w:rPr>
          <w:rFonts w:ascii="Times New Roman" w:hAnsi="Times New Roman" w:cs="Times New Roman"/>
          <w:color w:val="000000"/>
          <w:sz w:val="28"/>
          <w:szCs w:val="28"/>
        </w:rPr>
        <w:t xml:space="preserve">только </w:t>
      </w:r>
      <w:r w:rsidR="00FB29AC">
        <w:rPr>
          <w:rFonts w:ascii="Times New Roman" w:hAnsi="Times New Roman" w:cs="Times New Roman"/>
          <w:color w:val="000000"/>
          <w:sz w:val="28"/>
          <w:szCs w:val="28"/>
        </w:rPr>
        <w:t>«</w:t>
      </w:r>
      <w:r w:rsidR="00EB0F71">
        <w:rPr>
          <w:rFonts w:ascii="Times New Roman" w:hAnsi="Times New Roman" w:cs="Times New Roman"/>
          <w:color w:val="000000"/>
          <w:sz w:val="28"/>
          <w:szCs w:val="28"/>
        </w:rPr>
        <w:t>гиганты</w:t>
      </w:r>
      <w:r w:rsidR="00FB29AC">
        <w:rPr>
          <w:rFonts w:ascii="Times New Roman" w:hAnsi="Times New Roman" w:cs="Times New Roman"/>
          <w:color w:val="000000"/>
          <w:sz w:val="28"/>
          <w:szCs w:val="28"/>
        </w:rPr>
        <w:t>»</w:t>
      </w:r>
      <w:r w:rsidR="00EB0F71">
        <w:rPr>
          <w:rFonts w:ascii="Times New Roman" w:hAnsi="Times New Roman" w:cs="Times New Roman"/>
          <w:color w:val="000000"/>
          <w:sz w:val="28"/>
          <w:szCs w:val="28"/>
        </w:rPr>
        <w:t xml:space="preserve"> рынка труда имеют возможность реализовывать столь затратные проекты. В связи с </w:t>
      </w:r>
      <w:r w:rsidR="00FB29AC">
        <w:rPr>
          <w:rFonts w:ascii="Times New Roman" w:hAnsi="Times New Roman" w:cs="Times New Roman"/>
          <w:color w:val="000000"/>
          <w:sz w:val="28"/>
          <w:szCs w:val="28"/>
        </w:rPr>
        <w:t>этим необходимо</w:t>
      </w:r>
      <w:r w:rsidR="00EB0F71">
        <w:rPr>
          <w:rFonts w:ascii="Times New Roman" w:hAnsi="Times New Roman" w:cs="Times New Roman"/>
          <w:color w:val="000000"/>
          <w:sz w:val="28"/>
          <w:szCs w:val="28"/>
        </w:rPr>
        <w:t xml:space="preserve"> продолжать проводить исследования, связанные с оценкой эффекта от проводимых мероприятий по формированию </w:t>
      </w:r>
      <w:r w:rsidR="00EB0F71">
        <w:rPr>
          <w:rFonts w:ascii="Times New Roman" w:hAnsi="Times New Roman" w:cs="Times New Roman"/>
          <w:color w:val="000000"/>
          <w:sz w:val="28"/>
          <w:szCs w:val="28"/>
          <w:lang w:val="en-US"/>
        </w:rPr>
        <w:t>HR</w:t>
      </w:r>
      <w:r w:rsidR="00EB0F71" w:rsidRPr="009D2720">
        <w:rPr>
          <w:rFonts w:ascii="Times New Roman" w:hAnsi="Times New Roman" w:cs="Times New Roman"/>
          <w:color w:val="000000"/>
          <w:sz w:val="28"/>
          <w:szCs w:val="28"/>
        </w:rPr>
        <w:t>-</w:t>
      </w:r>
      <w:r w:rsidR="00EB0F71">
        <w:rPr>
          <w:rFonts w:ascii="Times New Roman" w:hAnsi="Times New Roman" w:cs="Times New Roman"/>
          <w:color w:val="000000"/>
          <w:sz w:val="28"/>
          <w:szCs w:val="28"/>
        </w:rPr>
        <w:t>бренда. Для упрощения оценки текущего состояния бренда компании как работодателя следует р</w:t>
      </w:r>
      <w:r w:rsidR="00FB29AC">
        <w:rPr>
          <w:rFonts w:ascii="Times New Roman" w:hAnsi="Times New Roman" w:cs="Times New Roman"/>
          <w:color w:val="000000"/>
          <w:sz w:val="28"/>
          <w:szCs w:val="28"/>
        </w:rPr>
        <w:t>азработать комплексную методику, использующую достижения в области социологии, психологии, менеджмента и маркетинга.</w:t>
      </w:r>
      <w:r w:rsidR="00EB0F71">
        <w:rPr>
          <w:rFonts w:ascii="Times New Roman" w:hAnsi="Times New Roman" w:cs="Times New Roman"/>
          <w:color w:val="000000"/>
          <w:sz w:val="28"/>
          <w:szCs w:val="28"/>
        </w:rPr>
        <w:t xml:space="preserve"> </w:t>
      </w:r>
    </w:p>
    <w:p w:rsidR="008E2880" w:rsidRPr="00210AE1" w:rsidRDefault="008E2880" w:rsidP="003949EB">
      <w:pPr>
        <w:spacing w:line="360" w:lineRule="auto"/>
        <w:ind w:firstLine="709"/>
        <w:jc w:val="both"/>
        <w:rPr>
          <w:rFonts w:ascii="Times New Roman" w:hAnsi="Times New Roman" w:cs="Times New Roman"/>
          <w:color w:val="000000"/>
          <w:sz w:val="28"/>
          <w:szCs w:val="28"/>
        </w:rPr>
      </w:pPr>
    </w:p>
    <w:p w:rsidR="005148FD" w:rsidRPr="00210AE1" w:rsidRDefault="005148FD" w:rsidP="003949EB">
      <w:pPr>
        <w:spacing w:line="360" w:lineRule="auto"/>
        <w:ind w:firstLine="709"/>
        <w:jc w:val="center"/>
        <w:rPr>
          <w:rFonts w:ascii="Times New Roman" w:hAnsi="Times New Roman" w:cs="Times New Roman"/>
          <w:color w:val="000000"/>
          <w:sz w:val="28"/>
          <w:szCs w:val="28"/>
        </w:rPr>
      </w:pPr>
    </w:p>
    <w:p w:rsidR="005148FD" w:rsidRPr="00210AE1" w:rsidRDefault="005148FD" w:rsidP="003949EB">
      <w:pPr>
        <w:spacing w:line="360" w:lineRule="auto"/>
        <w:ind w:firstLine="709"/>
        <w:jc w:val="center"/>
        <w:rPr>
          <w:rFonts w:ascii="Times New Roman" w:hAnsi="Times New Roman" w:cs="Times New Roman"/>
          <w:color w:val="000000"/>
          <w:sz w:val="28"/>
          <w:szCs w:val="28"/>
        </w:rPr>
      </w:pPr>
    </w:p>
    <w:p w:rsidR="00AA7271" w:rsidRPr="00210AE1" w:rsidRDefault="00AA7271" w:rsidP="003949EB">
      <w:pPr>
        <w:spacing w:line="360" w:lineRule="auto"/>
        <w:ind w:firstLine="709"/>
        <w:jc w:val="both"/>
        <w:rPr>
          <w:rFonts w:ascii="Times New Roman" w:hAnsi="Times New Roman" w:cs="Times New Roman"/>
          <w:color w:val="000000"/>
          <w:sz w:val="28"/>
          <w:szCs w:val="28"/>
        </w:rPr>
      </w:pPr>
    </w:p>
    <w:p w:rsidR="00AA7271" w:rsidRPr="00210AE1" w:rsidRDefault="00AA7271" w:rsidP="003949EB">
      <w:pPr>
        <w:spacing w:line="360" w:lineRule="auto"/>
        <w:ind w:firstLine="709"/>
        <w:jc w:val="both"/>
        <w:rPr>
          <w:rFonts w:ascii="Times New Roman" w:hAnsi="Times New Roman" w:cs="Times New Roman"/>
          <w:color w:val="000000"/>
          <w:sz w:val="28"/>
          <w:szCs w:val="28"/>
        </w:rPr>
      </w:pPr>
    </w:p>
    <w:p w:rsidR="00AA7271" w:rsidRPr="00210AE1" w:rsidRDefault="00AA7271" w:rsidP="003949EB">
      <w:pPr>
        <w:spacing w:line="360" w:lineRule="auto"/>
        <w:ind w:firstLine="709"/>
        <w:jc w:val="both"/>
        <w:rPr>
          <w:rFonts w:ascii="Times New Roman" w:hAnsi="Times New Roman" w:cs="Times New Roman"/>
          <w:color w:val="000000"/>
          <w:sz w:val="28"/>
          <w:szCs w:val="28"/>
        </w:rPr>
      </w:pPr>
    </w:p>
    <w:p w:rsidR="00AA7271" w:rsidRPr="00210AE1" w:rsidRDefault="00AA7271" w:rsidP="003949EB">
      <w:pPr>
        <w:spacing w:line="360" w:lineRule="auto"/>
        <w:ind w:firstLine="709"/>
        <w:jc w:val="both"/>
        <w:rPr>
          <w:rFonts w:ascii="Times New Roman" w:hAnsi="Times New Roman" w:cs="Times New Roman"/>
          <w:color w:val="000000"/>
          <w:sz w:val="28"/>
          <w:szCs w:val="28"/>
        </w:rPr>
      </w:pPr>
    </w:p>
    <w:p w:rsidR="00AA7271" w:rsidRPr="00210AE1" w:rsidRDefault="00AA7271" w:rsidP="003949EB">
      <w:pPr>
        <w:spacing w:line="360" w:lineRule="auto"/>
        <w:ind w:firstLine="709"/>
        <w:jc w:val="both"/>
        <w:rPr>
          <w:rFonts w:ascii="Times New Roman" w:hAnsi="Times New Roman" w:cs="Times New Roman"/>
          <w:color w:val="000000"/>
          <w:sz w:val="28"/>
          <w:szCs w:val="28"/>
        </w:rPr>
      </w:pPr>
    </w:p>
    <w:p w:rsidR="00AA7271" w:rsidRPr="00210AE1" w:rsidRDefault="00AA7271" w:rsidP="003949EB">
      <w:pPr>
        <w:spacing w:line="360" w:lineRule="auto"/>
        <w:ind w:firstLine="709"/>
        <w:jc w:val="both"/>
        <w:rPr>
          <w:rFonts w:ascii="Times New Roman" w:hAnsi="Times New Roman" w:cs="Times New Roman"/>
          <w:color w:val="000000"/>
          <w:sz w:val="28"/>
          <w:szCs w:val="28"/>
        </w:rPr>
      </w:pPr>
    </w:p>
    <w:p w:rsidR="00A649DF" w:rsidRDefault="00A649DF" w:rsidP="00A44D95">
      <w:pPr>
        <w:spacing w:line="720" w:lineRule="auto"/>
        <w:ind w:firstLine="709"/>
        <w:jc w:val="center"/>
        <w:rPr>
          <w:rFonts w:ascii="Times New Roman" w:hAnsi="Times New Roman" w:cs="Times New Roman"/>
          <w:color w:val="000000" w:themeColor="text1"/>
          <w:sz w:val="28"/>
          <w:szCs w:val="28"/>
        </w:rPr>
      </w:pPr>
    </w:p>
    <w:p w:rsidR="00F75161" w:rsidRDefault="00F75161" w:rsidP="00A44D95">
      <w:pPr>
        <w:spacing w:line="720" w:lineRule="auto"/>
        <w:ind w:firstLine="709"/>
        <w:jc w:val="center"/>
        <w:rPr>
          <w:rFonts w:ascii="Times New Roman" w:hAnsi="Times New Roman" w:cs="Times New Roman"/>
          <w:color w:val="000000" w:themeColor="text1"/>
          <w:sz w:val="28"/>
          <w:szCs w:val="28"/>
        </w:rPr>
      </w:pPr>
    </w:p>
    <w:p w:rsidR="00EC3769" w:rsidRPr="00210AE1" w:rsidRDefault="005148FD" w:rsidP="00A44D95">
      <w:pPr>
        <w:spacing w:line="720" w:lineRule="auto"/>
        <w:ind w:firstLine="709"/>
        <w:jc w:val="center"/>
        <w:rPr>
          <w:rFonts w:ascii="Times New Roman" w:hAnsi="Times New Roman" w:cs="Times New Roman"/>
          <w:color w:val="FFFFFF" w:themeColor="background1"/>
          <w:sz w:val="28"/>
          <w:szCs w:val="28"/>
        </w:rPr>
      </w:pPr>
      <w:r w:rsidRPr="00210AE1">
        <w:rPr>
          <w:rFonts w:ascii="Times New Roman" w:hAnsi="Times New Roman" w:cs="Times New Roman"/>
          <w:color w:val="000000" w:themeColor="text1"/>
          <w:sz w:val="28"/>
          <w:szCs w:val="28"/>
        </w:rPr>
        <w:lastRenderedPageBreak/>
        <w:t>Список литературы</w:t>
      </w:r>
      <w:r w:rsidR="00AA7271" w:rsidRPr="00210AE1">
        <w:rPr>
          <w:rFonts w:ascii="Times New Roman" w:hAnsi="Times New Roman" w:cs="Times New Roman"/>
          <w:color w:val="FFFFFF" w:themeColor="background1"/>
          <w:sz w:val="28"/>
          <w:szCs w:val="28"/>
        </w:rPr>
        <w:t xml:space="preserve"> со</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1. </w:t>
      </w:r>
      <w:proofErr w:type="spellStart"/>
      <w:r w:rsidRPr="00210AE1">
        <w:rPr>
          <w:rFonts w:ascii="Times New Roman" w:hAnsi="Times New Roman" w:cs="Times New Roman"/>
          <w:sz w:val="28"/>
          <w:szCs w:val="28"/>
        </w:rPr>
        <w:t>Аакер</w:t>
      </w:r>
      <w:proofErr w:type="spellEnd"/>
      <w:r w:rsidRPr="00210AE1">
        <w:rPr>
          <w:rFonts w:ascii="Times New Roman" w:hAnsi="Times New Roman" w:cs="Times New Roman"/>
          <w:sz w:val="28"/>
          <w:szCs w:val="28"/>
        </w:rPr>
        <w:t xml:space="preserve"> Д. А. Создание сильных брендов / Пер. с англ. С.А. </w:t>
      </w:r>
      <w:proofErr w:type="spellStart"/>
      <w:r w:rsidRPr="00210AE1">
        <w:rPr>
          <w:rFonts w:ascii="Times New Roman" w:hAnsi="Times New Roman" w:cs="Times New Roman"/>
          <w:sz w:val="28"/>
          <w:szCs w:val="28"/>
        </w:rPr>
        <w:t>Старова</w:t>
      </w:r>
      <w:proofErr w:type="spellEnd"/>
      <w:r w:rsidRPr="00210AE1">
        <w:rPr>
          <w:rFonts w:ascii="Times New Roman" w:hAnsi="Times New Roman" w:cs="Times New Roman"/>
          <w:sz w:val="28"/>
          <w:szCs w:val="28"/>
        </w:rPr>
        <w:t>, Д.Д. Волкова, Л.Д. Загорского. - М.: Издательский Дом Гребенникова, 2003. - 340 с.</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2. </w:t>
      </w:r>
      <w:proofErr w:type="spellStart"/>
      <w:r w:rsidRPr="00210AE1">
        <w:rPr>
          <w:rFonts w:ascii="Times New Roman" w:hAnsi="Times New Roman" w:cs="Times New Roman"/>
          <w:sz w:val="28"/>
          <w:szCs w:val="28"/>
        </w:rPr>
        <w:t>Арджирис</w:t>
      </w:r>
      <w:proofErr w:type="spellEnd"/>
      <w:r w:rsidRPr="00210AE1">
        <w:rPr>
          <w:rFonts w:ascii="Times New Roman" w:hAnsi="Times New Roman" w:cs="Times New Roman"/>
          <w:sz w:val="28"/>
          <w:szCs w:val="28"/>
        </w:rPr>
        <w:t xml:space="preserve"> К. Организационное научение: Пер. с англ. / Крис </w:t>
      </w:r>
      <w:proofErr w:type="spellStart"/>
      <w:r w:rsidRPr="00210AE1">
        <w:rPr>
          <w:rFonts w:ascii="Times New Roman" w:hAnsi="Times New Roman" w:cs="Times New Roman"/>
          <w:sz w:val="28"/>
          <w:szCs w:val="28"/>
        </w:rPr>
        <w:t>Арджирис</w:t>
      </w:r>
      <w:proofErr w:type="spellEnd"/>
      <w:r w:rsidRPr="00210AE1">
        <w:rPr>
          <w:rFonts w:ascii="Times New Roman" w:hAnsi="Times New Roman" w:cs="Times New Roman"/>
          <w:sz w:val="28"/>
          <w:szCs w:val="28"/>
        </w:rPr>
        <w:t>. - М.: - Инфра-М, 2004. - 563 с.</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3. </w:t>
      </w:r>
      <w:proofErr w:type="spellStart"/>
      <w:r w:rsidRPr="00210AE1">
        <w:rPr>
          <w:rFonts w:ascii="Times New Roman" w:hAnsi="Times New Roman" w:cs="Times New Roman"/>
          <w:sz w:val="28"/>
          <w:szCs w:val="28"/>
        </w:rPr>
        <w:t>Армстронг</w:t>
      </w:r>
      <w:proofErr w:type="spellEnd"/>
      <w:r w:rsidRPr="00210AE1">
        <w:rPr>
          <w:rFonts w:ascii="Times New Roman" w:hAnsi="Times New Roman" w:cs="Times New Roman"/>
          <w:sz w:val="28"/>
          <w:szCs w:val="28"/>
        </w:rPr>
        <w:t xml:space="preserve"> М. Практика управления человеческими ресурсами. 8-е издание / Пер. с англ. Под ред. С.К. Мордовина. - СПб.: Питер, 2004. - 825 с.</w:t>
      </w:r>
    </w:p>
    <w:p w:rsidR="00EC3769" w:rsidRPr="00210AE1" w:rsidRDefault="00EC3769" w:rsidP="00A44D95">
      <w:pPr>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4. Барановская Н. Предпочтения соискателей вакансий меняются / Н. Барановская // Российская Бизнес-газета. Карьера и менеджмент. – 2015. - №1006 (27). - Режим доступа: </w:t>
      </w:r>
      <w:hyperlink r:id="rId10" w:history="1">
        <w:r w:rsidRPr="00210AE1">
          <w:rPr>
            <w:rStyle w:val="ab"/>
            <w:rFonts w:ascii="Times New Roman" w:hAnsi="Times New Roman" w:cs="Times New Roman"/>
            <w:color w:val="000000" w:themeColor="text1"/>
            <w:sz w:val="28"/>
            <w:szCs w:val="28"/>
            <w:lang w:val="en-US"/>
          </w:rPr>
          <w:t>http</w:t>
        </w:r>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rg</w:t>
        </w:r>
        <w:proofErr w:type="spellEnd"/>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ru</w:t>
        </w:r>
        <w:proofErr w:type="spellEnd"/>
        <w:r w:rsidRPr="00210AE1">
          <w:rPr>
            <w:rStyle w:val="ab"/>
            <w:rFonts w:ascii="Times New Roman" w:hAnsi="Times New Roman" w:cs="Times New Roman"/>
            <w:color w:val="000000" w:themeColor="text1"/>
            <w:sz w:val="28"/>
            <w:szCs w:val="28"/>
          </w:rPr>
          <w:t>/2015/07/14/</w:t>
        </w:r>
        <w:proofErr w:type="spellStart"/>
        <w:r w:rsidRPr="00210AE1">
          <w:rPr>
            <w:rStyle w:val="ab"/>
            <w:rFonts w:ascii="Times New Roman" w:hAnsi="Times New Roman" w:cs="Times New Roman"/>
            <w:color w:val="000000" w:themeColor="text1"/>
            <w:sz w:val="28"/>
            <w:szCs w:val="28"/>
            <w:lang w:val="en-US"/>
          </w:rPr>
          <w:t>vakansii</w:t>
        </w:r>
        <w:proofErr w:type="spellEnd"/>
        <w:r w:rsidRPr="00210AE1">
          <w:rPr>
            <w:rStyle w:val="ab"/>
            <w:rFonts w:ascii="Times New Roman" w:hAnsi="Times New Roman" w:cs="Times New Roman"/>
            <w:color w:val="000000" w:themeColor="text1"/>
            <w:sz w:val="28"/>
            <w:szCs w:val="28"/>
          </w:rPr>
          <w:t>.</w:t>
        </w:r>
        <w:r w:rsidRPr="00210AE1">
          <w:rPr>
            <w:rStyle w:val="ab"/>
            <w:rFonts w:ascii="Times New Roman" w:hAnsi="Times New Roman" w:cs="Times New Roman"/>
            <w:color w:val="000000" w:themeColor="text1"/>
            <w:sz w:val="28"/>
            <w:szCs w:val="28"/>
            <w:lang w:val="en-US"/>
          </w:rPr>
          <w:t>html</w:t>
        </w:r>
      </w:hyperlink>
      <w:r w:rsidRPr="00210AE1">
        <w:rPr>
          <w:rFonts w:ascii="Times New Roman" w:hAnsi="Times New Roman" w:cs="Times New Roman"/>
          <w:color w:val="000000" w:themeColor="text1"/>
          <w:sz w:val="28"/>
          <w:szCs w:val="28"/>
        </w:rPr>
        <w:t xml:space="preserve"> </w:t>
      </w:r>
      <w:r w:rsidRPr="00210AE1">
        <w:rPr>
          <w:rFonts w:ascii="Times New Roman" w:hAnsi="Times New Roman" w:cs="Times New Roman"/>
          <w:sz w:val="28"/>
          <w:szCs w:val="28"/>
        </w:rPr>
        <w:t>(дата обращения 22.02.2016).</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5. </w:t>
      </w:r>
      <w:proofErr w:type="spellStart"/>
      <w:r w:rsidRPr="00210AE1">
        <w:rPr>
          <w:rFonts w:ascii="Times New Roman" w:hAnsi="Times New Roman" w:cs="Times New Roman"/>
          <w:sz w:val="28"/>
          <w:szCs w:val="28"/>
        </w:rPr>
        <w:t>Бергер</w:t>
      </w:r>
      <w:proofErr w:type="spellEnd"/>
      <w:r w:rsidRPr="00210AE1">
        <w:rPr>
          <w:rFonts w:ascii="Times New Roman" w:hAnsi="Times New Roman" w:cs="Times New Roman"/>
          <w:sz w:val="28"/>
          <w:szCs w:val="28"/>
        </w:rPr>
        <w:t xml:space="preserve"> П.Л. Социология: Биографический подход / П. Л. </w:t>
      </w:r>
      <w:proofErr w:type="spellStart"/>
      <w:r w:rsidRPr="00210AE1">
        <w:rPr>
          <w:rFonts w:ascii="Times New Roman" w:hAnsi="Times New Roman" w:cs="Times New Roman"/>
          <w:sz w:val="28"/>
          <w:szCs w:val="28"/>
        </w:rPr>
        <w:t>Бергер</w:t>
      </w:r>
      <w:proofErr w:type="spellEnd"/>
      <w:r w:rsidRPr="00210AE1">
        <w:rPr>
          <w:rFonts w:ascii="Times New Roman" w:hAnsi="Times New Roman" w:cs="Times New Roman"/>
          <w:sz w:val="28"/>
          <w:szCs w:val="28"/>
        </w:rPr>
        <w:t xml:space="preserve">, Б. </w:t>
      </w:r>
      <w:proofErr w:type="spellStart"/>
      <w:r w:rsidRPr="00210AE1">
        <w:rPr>
          <w:rFonts w:ascii="Times New Roman" w:hAnsi="Times New Roman" w:cs="Times New Roman"/>
          <w:sz w:val="28"/>
          <w:szCs w:val="28"/>
        </w:rPr>
        <w:t>Бергер</w:t>
      </w:r>
      <w:proofErr w:type="spellEnd"/>
      <w:r w:rsidRPr="00210AE1">
        <w:rPr>
          <w:rFonts w:ascii="Times New Roman" w:hAnsi="Times New Roman" w:cs="Times New Roman"/>
          <w:sz w:val="28"/>
          <w:szCs w:val="28"/>
        </w:rPr>
        <w:t>, Р. Коллинз // Личностно-ориентированная социология. - М.: 2004., 608 с.</w:t>
      </w:r>
    </w:p>
    <w:p w:rsidR="00EC3769" w:rsidRPr="00210AE1" w:rsidRDefault="00EC3769" w:rsidP="00A44D95">
      <w:pPr>
        <w:pStyle w:val="a4"/>
        <w:spacing w:line="360" w:lineRule="auto"/>
        <w:ind w:firstLine="709"/>
        <w:jc w:val="both"/>
        <w:rPr>
          <w:rStyle w:val="ab"/>
          <w:rFonts w:ascii="Times New Roman" w:hAnsi="Times New Roman" w:cs="Times New Roman"/>
          <w:color w:val="000000" w:themeColor="text1"/>
          <w:sz w:val="28"/>
          <w:szCs w:val="28"/>
        </w:rPr>
      </w:pPr>
      <w:r w:rsidRPr="00210AE1">
        <w:rPr>
          <w:rFonts w:ascii="Times New Roman" w:hAnsi="Times New Roman" w:cs="Times New Roman"/>
          <w:sz w:val="28"/>
          <w:szCs w:val="28"/>
        </w:rPr>
        <w:t xml:space="preserve">Вовлеченность [Электронный ресурс] // Сборник статей </w:t>
      </w:r>
      <w:proofErr w:type="spellStart"/>
      <w:r w:rsidRPr="00210AE1">
        <w:rPr>
          <w:rFonts w:ascii="Times New Roman" w:hAnsi="Times New Roman" w:cs="Times New Roman"/>
          <w:sz w:val="28"/>
          <w:szCs w:val="28"/>
        </w:rPr>
        <w:t>Экопси</w:t>
      </w:r>
      <w:proofErr w:type="spellEnd"/>
      <w:r w:rsidRPr="00210AE1">
        <w:rPr>
          <w:rFonts w:ascii="Times New Roman" w:hAnsi="Times New Roman" w:cs="Times New Roman"/>
          <w:sz w:val="28"/>
          <w:szCs w:val="28"/>
        </w:rPr>
        <w:t xml:space="preserve"> консалтинг. - Режим доступа: </w:t>
      </w:r>
      <w:hyperlink r:id="rId11" w:history="1">
        <w:r w:rsidRPr="00210AE1">
          <w:rPr>
            <w:rStyle w:val="ab"/>
            <w:rFonts w:ascii="Times New Roman" w:hAnsi="Times New Roman" w:cs="Times New Roman"/>
            <w:color w:val="000000" w:themeColor="text1"/>
            <w:sz w:val="28"/>
            <w:szCs w:val="28"/>
            <w:lang w:val="en-US"/>
          </w:rPr>
          <w:t>http</w:t>
        </w:r>
        <w:r w:rsidRPr="00210AE1">
          <w:rPr>
            <w:rStyle w:val="ab"/>
            <w:rFonts w:ascii="Times New Roman" w:hAnsi="Times New Roman" w:cs="Times New Roman"/>
            <w:color w:val="000000" w:themeColor="text1"/>
            <w:sz w:val="28"/>
            <w:szCs w:val="28"/>
          </w:rPr>
          <w:t>://</w:t>
        </w:r>
        <w:r w:rsidRPr="00210AE1">
          <w:rPr>
            <w:rStyle w:val="ab"/>
            <w:rFonts w:ascii="Times New Roman" w:hAnsi="Times New Roman" w:cs="Times New Roman"/>
            <w:color w:val="000000" w:themeColor="text1"/>
            <w:sz w:val="28"/>
            <w:szCs w:val="28"/>
            <w:lang w:val="en-US"/>
          </w:rPr>
          <w:t>www</w:t>
        </w:r>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ecopsy</w:t>
        </w:r>
        <w:proofErr w:type="spellEnd"/>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ru</w:t>
        </w:r>
        <w:proofErr w:type="spellEnd"/>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publikatsii</w:t>
        </w:r>
        <w:proofErr w:type="spellEnd"/>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sbornik</w:t>
        </w:r>
        <w:proofErr w:type="spellEnd"/>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statey</w:t>
        </w:r>
        <w:proofErr w:type="spellEnd"/>
        <w:r w:rsidRPr="00210AE1">
          <w:rPr>
            <w:rStyle w:val="ab"/>
            <w:rFonts w:ascii="Times New Roman" w:hAnsi="Times New Roman" w:cs="Times New Roman"/>
            <w:color w:val="000000" w:themeColor="text1"/>
            <w:sz w:val="28"/>
            <w:szCs w:val="28"/>
          </w:rPr>
          <w:t>-</w:t>
        </w:r>
        <w:proofErr w:type="spellStart"/>
        <w:r w:rsidRPr="00210AE1">
          <w:rPr>
            <w:rStyle w:val="ab"/>
            <w:rFonts w:ascii="Times New Roman" w:hAnsi="Times New Roman" w:cs="Times New Roman"/>
            <w:color w:val="000000" w:themeColor="text1"/>
            <w:sz w:val="28"/>
            <w:szCs w:val="28"/>
            <w:lang w:val="en-US"/>
          </w:rPr>
          <w:t>vovlechennost</w:t>
        </w:r>
        <w:proofErr w:type="spellEnd"/>
        <w:r w:rsidRPr="00210AE1">
          <w:rPr>
            <w:rStyle w:val="ab"/>
            <w:rFonts w:ascii="Times New Roman" w:hAnsi="Times New Roman" w:cs="Times New Roman"/>
            <w:color w:val="000000" w:themeColor="text1"/>
            <w:sz w:val="28"/>
            <w:szCs w:val="28"/>
          </w:rPr>
          <w:t>.</w:t>
        </w:r>
        <w:r w:rsidRPr="00210AE1">
          <w:rPr>
            <w:rStyle w:val="ab"/>
            <w:rFonts w:ascii="Times New Roman" w:hAnsi="Times New Roman" w:cs="Times New Roman"/>
            <w:color w:val="000000" w:themeColor="text1"/>
            <w:sz w:val="28"/>
            <w:szCs w:val="28"/>
            <w:lang w:val="en-US"/>
          </w:rPr>
          <w:t>html</w:t>
        </w:r>
      </w:hyperlink>
      <w:r w:rsidRPr="00210AE1">
        <w:rPr>
          <w:rStyle w:val="ab"/>
          <w:rFonts w:ascii="Times New Roman" w:hAnsi="Times New Roman" w:cs="Times New Roman"/>
          <w:color w:val="000000" w:themeColor="text1"/>
          <w:sz w:val="28"/>
          <w:szCs w:val="28"/>
        </w:rPr>
        <w:t xml:space="preserve"> (дата обращения: 15.03.2016).</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6. Горелова Е. Как создаются корпоративные легенды [Электронный ресурс] / Е. Горелова // Ведомости. - 2014. - № 3690. -  Режим доступа:</w:t>
      </w:r>
      <w:r w:rsidRPr="00210AE1">
        <w:rPr>
          <w:rFonts w:ascii="Times New Roman" w:hAnsi="Times New Roman" w:cs="Times New Roman"/>
          <w:sz w:val="28"/>
          <w:szCs w:val="28"/>
          <w:lang w:val="en-US"/>
        </w:rPr>
        <w:t>https</w:t>
      </w:r>
      <w:r w:rsidRPr="00210AE1">
        <w:rPr>
          <w:rFonts w:ascii="Times New Roman" w:hAnsi="Times New Roman" w:cs="Times New Roman"/>
          <w:sz w:val="28"/>
          <w:szCs w:val="28"/>
        </w:rPr>
        <w:t>://</w:t>
      </w:r>
      <w:r w:rsidRPr="00210AE1">
        <w:rPr>
          <w:rFonts w:ascii="Times New Roman" w:hAnsi="Times New Roman" w:cs="Times New Roman"/>
          <w:sz w:val="28"/>
          <w:szCs w:val="28"/>
          <w:lang w:val="en-US"/>
        </w:rPr>
        <w:t>www</w:t>
      </w:r>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vedomosti</w:t>
      </w:r>
      <w:proofErr w:type="spellEnd"/>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ru</w:t>
      </w:r>
      <w:proofErr w:type="spellEnd"/>
      <w:r w:rsidRPr="00210AE1">
        <w:rPr>
          <w:rFonts w:ascii="Times New Roman" w:hAnsi="Times New Roman" w:cs="Times New Roman"/>
          <w:sz w:val="28"/>
          <w:szCs w:val="28"/>
        </w:rPr>
        <w:t>/</w:t>
      </w:r>
      <w:r w:rsidRPr="00210AE1">
        <w:rPr>
          <w:rFonts w:ascii="Times New Roman" w:hAnsi="Times New Roman" w:cs="Times New Roman"/>
          <w:sz w:val="28"/>
          <w:szCs w:val="28"/>
          <w:lang w:val="en-US"/>
        </w:rPr>
        <w:t>management</w:t>
      </w:r>
      <w:r w:rsidRPr="00210AE1">
        <w:rPr>
          <w:rFonts w:ascii="Times New Roman" w:hAnsi="Times New Roman" w:cs="Times New Roman"/>
          <w:sz w:val="28"/>
          <w:szCs w:val="28"/>
        </w:rPr>
        <w:t>/</w:t>
      </w:r>
      <w:r w:rsidRPr="00210AE1">
        <w:rPr>
          <w:rFonts w:ascii="Times New Roman" w:hAnsi="Times New Roman" w:cs="Times New Roman"/>
          <w:sz w:val="28"/>
          <w:szCs w:val="28"/>
          <w:lang w:val="en-US"/>
        </w:rPr>
        <w:t>articles</w:t>
      </w:r>
      <w:r w:rsidRPr="00210AE1">
        <w:rPr>
          <w:rFonts w:ascii="Times New Roman" w:hAnsi="Times New Roman" w:cs="Times New Roman"/>
          <w:sz w:val="28"/>
          <w:szCs w:val="28"/>
        </w:rPr>
        <w:t>/2014/10/07/</w:t>
      </w:r>
      <w:proofErr w:type="spellStart"/>
      <w:r w:rsidRPr="00210AE1">
        <w:rPr>
          <w:rFonts w:ascii="Times New Roman" w:hAnsi="Times New Roman" w:cs="Times New Roman"/>
          <w:sz w:val="28"/>
          <w:szCs w:val="28"/>
          <w:lang w:val="en-US"/>
        </w:rPr>
        <w:t>korporativnye</w:t>
      </w:r>
      <w:proofErr w:type="spellEnd"/>
      <w:r w:rsidRPr="00210AE1">
        <w:rPr>
          <w:rFonts w:ascii="Times New Roman" w:hAnsi="Times New Roman" w:cs="Times New Roman"/>
          <w:sz w:val="28"/>
          <w:szCs w:val="28"/>
        </w:rPr>
        <w:t>-</w:t>
      </w:r>
      <w:proofErr w:type="spellStart"/>
      <w:r w:rsidRPr="00210AE1">
        <w:rPr>
          <w:rFonts w:ascii="Times New Roman" w:hAnsi="Times New Roman" w:cs="Times New Roman"/>
          <w:sz w:val="28"/>
          <w:szCs w:val="28"/>
          <w:lang w:val="en-US"/>
        </w:rPr>
        <w:t>skazki</w:t>
      </w:r>
      <w:proofErr w:type="spellEnd"/>
      <w:r w:rsidRPr="00210AE1">
        <w:rPr>
          <w:rFonts w:ascii="Times New Roman" w:hAnsi="Times New Roman" w:cs="Times New Roman"/>
          <w:sz w:val="28"/>
          <w:szCs w:val="28"/>
        </w:rPr>
        <w:t xml:space="preserve"> (дата обращения (05.03.2016)</w:t>
      </w:r>
      <w:r w:rsidR="00F75161">
        <w:rPr>
          <w:rFonts w:ascii="Times New Roman" w:hAnsi="Times New Roman" w:cs="Times New Roman"/>
          <w:sz w:val="28"/>
          <w:szCs w:val="28"/>
        </w:rPr>
        <w:t>.</w:t>
      </w:r>
    </w:p>
    <w:p w:rsidR="00EC3769" w:rsidRPr="00210AE1" w:rsidRDefault="00EC3769" w:rsidP="00A44D95">
      <w:pPr>
        <w:pStyle w:val="a4"/>
        <w:spacing w:line="360" w:lineRule="auto"/>
        <w:ind w:firstLine="709"/>
        <w:jc w:val="both"/>
        <w:rPr>
          <w:rFonts w:ascii="Times New Roman" w:hAnsi="Times New Roman" w:cs="Times New Roman"/>
          <w:color w:val="000000" w:themeColor="text1"/>
          <w:sz w:val="28"/>
          <w:szCs w:val="28"/>
        </w:rPr>
      </w:pPr>
      <w:r w:rsidRPr="00210AE1">
        <w:rPr>
          <w:rFonts w:ascii="Times New Roman" w:hAnsi="Times New Roman" w:cs="Times New Roman"/>
          <w:sz w:val="28"/>
          <w:szCs w:val="28"/>
        </w:rPr>
        <w:t xml:space="preserve">7. Даль В. И. Толковый словарь живого великорусского языка: в 4 т. 1863–1866 в соответствии с современными правилами орфографии [Электронный ресурс]. Режим доступа: </w:t>
      </w:r>
      <w:hyperlink r:id="rId12" w:history="1">
        <w:r w:rsidRPr="00210AE1">
          <w:rPr>
            <w:rStyle w:val="ab"/>
            <w:rFonts w:ascii="Times New Roman" w:hAnsi="Times New Roman" w:cs="Times New Roman"/>
            <w:color w:val="000000" w:themeColor="text1"/>
            <w:sz w:val="28"/>
            <w:szCs w:val="28"/>
            <w:u w:val="none"/>
          </w:rPr>
          <w:t>http://slovardalja.net/word.php?wordid=15154</w:t>
        </w:r>
      </w:hyperlink>
      <w:r w:rsidRPr="00210AE1">
        <w:rPr>
          <w:rFonts w:ascii="Times New Roman" w:hAnsi="Times New Roman" w:cs="Times New Roman"/>
          <w:color w:val="000000" w:themeColor="text1"/>
          <w:sz w:val="28"/>
          <w:szCs w:val="28"/>
        </w:rPr>
        <w:t xml:space="preserve"> (дата обращения 12.02.2016).</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8.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В. И. Лояльность - причинение пользы / В. И.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[Электронный ресурс] // Отдел кадров. - 2004. - №11. - С. 102-105.Режим доступа: </w:t>
      </w:r>
      <w:hyperlink r:id="rId13" w:history="1">
        <w:r w:rsidRPr="00210AE1">
          <w:rPr>
            <w:rStyle w:val="ab"/>
            <w:rFonts w:ascii="Times New Roman" w:hAnsi="Times New Roman" w:cs="Times New Roman"/>
            <w:color w:val="000000" w:themeColor="text1"/>
            <w:sz w:val="28"/>
            <w:szCs w:val="28"/>
            <w:u w:val="none"/>
          </w:rPr>
          <w:t>http://dominiak.ru/publ/publ13.pdf</w:t>
        </w:r>
      </w:hyperlink>
      <w:r w:rsidRPr="00210AE1">
        <w:rPr>
          <w:rFonts w:ascii="Times New Roman" w:hAnsi="Times New Roman" w:cs="Times New Roman"/>
          <w:color w:val="000000" w:themeColor="text1"/>
          <w:sz w:val="28"/>
          <w:szCs w:val="28"/>
        </w:rPr>
        <w:t xml:space="preserve"> </w:t>
      </w:r>
      <w:r w:rsidRPr="00210AE1">
        <w:rPr>
          <w:rFonts w:ascii="Times New Roman" w:hAnsi="Times New Roman" w:cs="Times New Roman"/>
          <w:sz w:val="28"/>
          <w:szCs w:val="28"/>
        </w:rPr>
        <w:t>(дата обращения: 15.03.2016).</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lastRenderedPageBreak/>
        <w:t xml:space="preserve">9.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В. И. Организационная лояльность: модель реализации ожиданий работника от своей организации. </w:t>
      </w:r>
      <w:proofErr w:type="spellStart"/>
      <w:r w:rsidRPr="00210AE1">
        <w:rPr>
          <w:rFonts w:ascii="Times New Roman" w:hAnsi="Times New Roman" w:cs="Times New Roman"/>
          <w:sz w:val="28"/>
          <w:szCs w:val="28"/>
        </w:rPr>
        <w:t>Дисс</w:t>
      </w:r>
      <w:proofErr w:type="spellEnd"/>
      <w:r w:rsidRPr="00210AE1">
        <w:rPr>
          <w:rFonts w:ascii="Times New Roman" w:hAnsi="Times New Roman" w:cs="Times New Roman"/>
          <w:sz w:val="28"/>
          <w:szCs w:val="28"/>
        </w:rPr>
        <w:t xml:space="preserve">. канд. псих. наук: 19.00.05 /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В. И. [Электронный ресурс] СПб.: СПбГУ, 2006. - 281 с. Режим доступа: </w:t>
      </w:r>
      <w:hyperlink r:id="rId14" w:history="1">
        <w:r w:rsidRPr="00210AE1">
          <w:rPr>
            <w:rStyle w:val="ab"/>
            <w:rFonts w:ascii="Times New Roman" w:hAnsi="Times New Roman" w:cs="Times New Roman"/>
            <w:color w:val="000000" w:themeColor="text1"/>
            <w:sz w:val="28"/>
            <w:szCs w:val="28"/>
            <w:u w:val="none"/>
          </w:rPr>
          <w:t>http://dominiak.ru/publ/publ18.pdf</w:t>
        </w:r>
      </w:hyperlink>
      <w:r w:rsidRPr="00210AE1">
        <w:rPr>
          <w:rFonts w:ascii="Times New Roman" w:hAnsi="Times New Roman" w:cs="Times New Roman"/>
          <w:sz w:val="28"/>
          <w:szCs w:val="28"/>
        </w:rPr>
        <w:t xml:space="preserve"> (дата обращения 28.02.2016)</w:t>
      </w:r>
      <w:r w:rsidR="00F75161">
        <w:rPr>
          <w:rFonts w:ascii="Times New Roman" w:hAnsi="Times New Roman" w:cs="Times New Roman"/>
          <w:sz w:val="28"/>
          <w:szCs w:val="28"/>
        </w:rPr>
        <w:t>.</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10.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В. И. Организационная лояльность: основные подходы / В. И.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[Электронный ресурс] // Менеджер по персоналу. - 2006. - №4. - С. 34-40</w:t>
      </w:r>
      <w:r w:rsidRPr="00210AE1">
        <w:rPr>
          <w:rFonts w:ascii="Times New Roman" w:hAnsi="Times New Roman" w:cs="Times New Roman"/>
          <w:color w:val="000000" w:themeColor="text1"/>
          <w:sz w:val="28"/>
          <w:szCs w:val="28"/>
        </w:rPr>
        <w:t xml:space="preserve">. Режим доступа: </w:t>
      </w:r>
      <w:hyperlink r:id="rId15" w:history="1">
        <w:r w:rsidRPr="00210AE1">
          <w:rPr>
            <w:rStyle w:val="ab"/>
            <w:rFonts w:ascii="Times New Roman" w:hAnsi="Times New Roman" w:cs="Times New Roman"/>
            <w:color w:val="000000" w:themeColor="text1"/>
            <w:sz w:val="28"/>
            <w:szCs w:val="28"/>
            <w:u w:val="none"/>
          </w:rPr>
          <w:t>http://dominiak.ru/publ/publ15.pdf</w:t>
        </w:r>
      </w:hyperlink>
      <w:r w:rsidRPr="00210AE1">
        <w:rPr>
          <w:rFonts w:ascii="Times New Roman" w:hAnsi="Times New Roman" w:cs="Times New Roman"/>
          <w:color w:val="000000" w:themeColor="text1"/>
          <w:sz w:val="28"/>
          <w:szCs w:val="28"/>
        </w:rPr>
        <w:t xml:space="preserve"> (дата обращения: 02.03.2016).</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11.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В. И. Феномен лояльности в разработках зарубежных исследователей / В. И. </w:t>
      </w:r>
      <w:proofErr w:type="spellStart"/>
      <w:r w:rsidRPr="00210AE1">
        <w:rPr>
          <w:rFonts w:ascii="Times New Roman" w:hAnsi="Times New Roman" w:cs="Times New Roman"/>
          <w:sz w:val="28"/>
          <w:szCs w:val="28"/>
        </w:rPr>
        <w:t>Доминяк</w:t>
      </w:r>
      <w:proofErr w:type="spellEnd"/>
      <w:r w:rsidRPr="00210AE1">
        <w:rPr>
          <w:rFonts w:ascii="Times New Roman" w:hAnsi="Times New Roman" w:cs="Times New Roman"/>
          <w:sz w:val="28"/>
          <w:szCs w:val="28"/>
        </w:rPr>
        <w:t xml:space="preserve"> [Электронный ресурс] // Персонал-</w:t>
      </w:r>
      <w:proofErr w:type="spellStart"/>
      <w:r w:rsidRPr="00210AE1">
        <w:rPr>
          <w:rFonts w:ascii="Times New Roman" w:hAnsi="Times New Roman" w:cs="Times New Roman"/>
          <w:sz w:val="28"/>
          <w:szCs w:val="28"/>
        </w:rPr>
        <w:t>Микс</w:t>
      </w:r>
      <w:proofErr w:type="spellEnd"/>
      <w:r w:rsidRPr="00210AE1">
        <w:rPr>
          <w:rFonts w:ascii="Times New Roman" w:hAnsi="Times New Roman" w:cs="Times New Roman"/>
          <w:sz w:val="28"/>
          <w:szCs w:val="28"/>
        </w:rPr>
        <w:t xml:space="preserve">. – 2003. - №1. - С. 107-111. Режим доступа: </w:t>
      </w:r>
      <w:hyperlink r:id="rId16" w:history="1">
        <w:r w:rsidRPr="00210AE1">
          <w:rPr>
            <w:rStyle w:val="ab"/>
            <w:rFonts w:ascii="Times New Roman" w:hAnsi="Times New Roman" w:cs="Times New Roman"/>
            <w:color w:val="000000" w:themeColor="text1"/>
            <w:sz w:val="28"/>
            <w:szCs w:val="28"/>
            <w:u w:val="none"/>
          </w:rPr>
          <w:t>http://dominiak.ru/publ/publ7.pdf</w:t>
        </w:r>
      </w:hyperlink>
      <w:r w:rsidRPr="00210AE1">
        <w:rPr>
          <w:rFonts w:ascii="Times New Roman" w:hAnsi="Times New Roman" w:cs="Times New Roman"/>
          <w:color w:val="000000" w:themeColor="text1"/>
          <w:sz w:val="28"/>
          <w:szCs w:val="28"/>
        </w:rPr>
        <w:t xml:space="preserve"> </w:t>
      </w:r>
      <w:r w:rsidRPr="00210AE1">
        <w:rPr>
          <w:rFonts w:ascii="Times New Roman" w:hAnsi="Times New Roman" w:cs="Times New Roman"/>
          <w:sz w:val="28"/>
          <w:szCs w:val="28"/>
        </w:rPr>
        <w:t>(дата обращения: 02.03.2016)</w:t>
      </w:r>
      <w:r w:rsidR="00032663">
        <w:rPr>
          <w:rFonts w:ascii="Times New Roman" w:hAnsi="Times New Roman" w:cs="Times New Roman"/>
          <w:sz w:val="28"/>
          <w:szCs w:val="28"/>
        </w:rPr>
        <w:t>.</w:t>
      </w:r>
    </w:p>
    <w:p w:rsidR="00EC3769" w:rsidRPr="00210AE1"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 xml:space="preserve">12. </w:t>
      </w:r>
      <w:proofErr w:type="spellStart"/>
      <w:r w:rsidRPr="00210AE1">
        <w:rPr>
          <w:rFonts w:ascii="Times New Roman" w:hAnsi="Times New Roman" w:cs="Times New Roman"/>
          <w:sz w:val="28"/>
          <w:szCs w:val="28"/>
        </w:rPr>
        <w:t>Друкер</w:t>
      </w:r>
      <w:proofErr w:type="spellEnd"/>
      <w:r w:rsidRPr="00210AE1">
        <w:rPr>
          <w:rFonts w:ascii="Times New Roman" w:hAnsi="Times New Roman" w:cs="Times New Roman"/>
          <w:sz w:val="28"/>
          <w:szCs w:val="28"/>
        </w:rPr>
        <w:t xml:space="preserve"> П. Эффективный управляющий / </w:t>
      </w:r>
      <w:proofErr w:type="spellStart"/>
      <w:r w:rsidRPr="00210AE1">
        <w:rPr>
          <w:rFonts w:ascii="Times New Roman" w:hAnsi="Times New Roman" w:cs="Times New Roman"/>
          <w:sz w:val="28"/>
          <w:szCs w:val="28"/>
        </w:rPr>
        <w:t>Пер.на</w:t>
      </w:r>
      <w:proofErr w:type="spellEnd"/>
      <w:r w:rsidRPr="00210AE1">
        <w:rPr>
          <w:rFonts w:ascii="Times New Roman" w:hAnsi="Times New Roman" w:cs="Times New Roman"/>
          <w:sz w:val="28"/>
          <w:szCs w:val="28"/>
        </w:rPr>
        <w:t xml:space="preserve"> русский язык А. </w:t>
      </w:r>
      <w:proofErr w:type="spellStart"/>
      <w:r w:rsidRPr="00210AE1">
        <w:rPr>
          <w:rFonts w:ascii="Times New Roman" w:hAnsi="Times New Roman" w:cs="Times New Roman"/>
          <w:sz w:val="28"/>
          <w:szCs w:val="28"/>
        </w:rPr>
        <w:t>Мкервали</w:t>
      </w:r>
      <w:proofErr w:type="spellEnd"/>
      <w:r w:rsidRPr="00210AE1">
        <w:rPr>
          <w:rFonts w:ascii="Times New Roman" w:hAnsi="Times New Roman" w:cs="Times New Roman"/>
          <w:sz w:val="28"/>
          <w:szCs w:val="28"/>
        </w:rPr>
        <w:t>. - М.: 2004. - 268 с.</w:t>
      </w:r>
    </w:p>
    <w:p w:rsidR="00EC3769" w:rsidRDefault="00EC3769" w:rsidP="00A44D95">
      <w:pPr>
        <w:pStyle w:val="a4"/>
        <w:spacing w:line="360" w:lineRule="auto"/>
        <w:ind w:firstLine="709"/>
        <w:jc w:val="both"/>
        <w:rPr>
          <w:rFonts w:ascii="Times New Roman" w:hAnsi="Times New Roman" w:cs="Times New Roman"/>
          <w:sz w:val="28"/>
          <w:szCs w:val="28"/>
        </w:rPr>
      </w:pPr>
      <w:r w:rsidRPr="00210AE1">
        <w:rPr>
          <w:rFonts w:ascii="Times New Roman" w:hAnsi="Times New Roman" w:cs="Times New Roman"/>
          <w:sz w:val="28"/>
          <w:szCs w:val="28"/>
        </w:rPr>
        <w:t>13. Дюркгейм Э. Ценностные и реальные суждения / Э. Дюркгейм // Пер. с франц. А.Б. Гофмана // Социологические исследования. - 1991. - С. 106-114.</w:t>
      </w:r>
    </w:p>
    <w:p w:rsidR="008F4B1F" w:rsidRPr="008F4B1F" w:rsidRDefault="008F4B1F" w:rsidP="00A44D95">
      <w:pPr>
        <w:pStyle w:val="a4"/>
        <w:spacing w:line="360" w:lineRule="auto"/>
        <w:ind w:firstLine="709"/>
        <w:jc w:val="both"/>
        <w:rPr>
          <w:rFonts w:ascii="Times New Roman" w:hAnsi="Times New Roman" w:cs="Times New Roman"/>
          <w:color w:val="000000" w:themeColor="text1"/>
          <w:sz w:val="28"/>
          <w:szCs w:val="28"/>
        </w:rPr>
      </w:pPr>
      <w:r w:rsidRPr="008F4B1F">
        <w:rPr>
          <w:rFonts w:ascii="Times New Roman" w:hAnsi="Times New Roman" w:cs="Times New Roman"/>
          <w:sz w:val="28"/>
          <w:szCs w:val="28"/>
        </w:rPr>
        <w:t xml:space="preserve">14. </w:t>
      </w:r>
      <w:proofErr w:type="spellStart"/>
      <w:r w:rsidRPr="008F4B1F">
        <w:rPr>
          <w:rStyle w:val="hl"/>
          <w:rFonts w:ascii="Times New Roman" w:hAnsi="Times New Roman" w:cs="Times New Roman"/>
          <w:color w:val="000000" w:themeColor="text1"/>
          <w:sz w:val="28"/>
          <w:szCs w:val="28"/>
        </w:rPr>
        <w:t>Зимбардо</w:t>
      </w:r>
      <w:proofErr w:type="spellEnd"/>
      <w:r w:rsidRPr="008F4B1F">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Ф. Социальное влияние / Ф. </w:t>
      </w:r>
      <w:proofErr w:type="spellStart"/>
      <w:r w:rsidRPr="008F4B1F">
        <w:rPr>
          <w:rStyle w:val="hl"/>
          <w:rFonts w:ascii="Times New Roman" w:hAnsi="Times New Roman" w:cs="Times New Roman"/>
          <w:color w:val="000000" w:themeColor="text1"/>
          <w:sz w:val="28"/>
          <w:szCs w:val="28"/>
        </w:rPr>
        <w:t>Зимбардо</w:t>
      </w:r>
      <w:proofErr w:type="spellEnd"/>
      <w:r w:rsidRPr="008F4B1F">
        <w:rPr>
          <w:rStyle w:val="apple-converted-space"/>
          <w:rFonts w:ascii="Times New Roman" w:hAnsi="Times New Roman" w:cs="Times New Roman"/>
          <w:color w:val="000000" w:themeColor="text1"/>
          <w:sz w:val="28"/>
          <w:szCs w:val="28"/>
          <w:shd w:val="clear" w:color="auto" w:fill="FFFFFF"/>
        </w:rPr>
        <w:t> </w:t>
      </w:r>
      <w:r w:rsidRPr="008F4B1F">
        <w:rPr>
          <w:rFonts w:ascii="Times New Roman" w:hAnsi="Times New Roman" w:cs="Times New Roman"/>
          <w:color w:val="000000" w:themeColor="text1"/>
          <w:sz w:val="28"/>
          <w:szCs w:val="28"/>
          <w:shd w:val="clear" w:color="auto" w:fill="FFFFFF"/>
        </w:rPr>
        <w:t xml:space="preserve">Ф., </w:t>
      </w:r>
      <w:r>
        <w:rPr>
          <w:rFonts w:ascii="Times New Roman" w:hAnsi="Times New Roman" w:cs="Times New Roman"/>
          <w:color w:val="000000" w:themeColor="text1"/>
          <w:sz w:val="28"/>
          <w:szCs w:val="28"/>
          <w:shd w:val="clear" w:color="auto" w:fill="FFFFFF"/>
        </w:rPr>
        <w:t xml:space="preserve">М. </w:t>
      </w:r>
      <w:proofErr w:type="spellStart"/>
      <w:r>
        <w:rPr>
          <w:rFonts w:ascii="Times New Roman" w:hAnsi="Times New Roman" w:cs="Times New Roman"/>
          <w:color w:val="000000" w:themeColor="text1"/>
          <w:sz w:val="28"/>
          <w:szCs w:val="28"/>
          <w:shd w:val="clear" w:color="auto" w:fill="FFFFFF"/>
        </w:rPr>
        <w:t>Ляйппе</w:t>
      </w:r>
      <w:proofErr w:type="spell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w:t>
      </w:r>
      <w:r w:rsidRPr="008F4B1F">
        <w:rPr>
          <w:rFonts w:ascii="Times New Roman" w:hAnsi="Times New Roman" w:cs="Times New Roman"/>
          <w:color w:val="000000" w:themeColor="text1"/>
          <w:sz w:val="28"/>
          <w:szCs w:val="28"/>
          <w:shd w:val="clear" w:color="auto" w:fill="FFFFFF"/>
        </w:rPr>
        <w:t xml:space="preserve">  СПб</w:t>
      </w:r>
      <w:proofErr w:type="gramEnd"/>
      <w:r w:rsidRPr="008F4B1F">
        <w:rPr>
          <w:rFonts w:ascii="Times New Roman" w:hAnsi="Times New Roman" w:cs="Times New Roman"/>
          <w:color w:val="000000" w:themeColor="text1"/>
          <w:sz w:val="28"/>
          <w:szCs w:val="28"/>
          <w:shd w:val="clear" w:color="auto" w:fill="FFFFFF"/>
        </w:rPr>
        <w:t>.: Питер, 2001. - 323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C3769" w:rsidRPr="00210AE1">
        <w:rPr>
          <w:rFonts w:ascii="Times New Roman" w:hAnsi="Times New Roman" w:cs="Times New Roman"/>
          <w:sz w:val="28"/>
          <w:szCs w:val="28"/>
        </w:rPr>
        <w:t xml:space="preserve">. Изотов В. Лояльность персонала [Электронный ресурс]. Режим доступа: </w:t>
      </w:r>
      <w:hyperlink r:id="rId17" w:history="1">
        <w:r w:rsidR="00EC3769" w:rsidRPr="00210AE1">
          <w:rPr>
            <w:rStyle w:val="ab"/>
            <w:rFonts w:ascii="Times New Roman" w:hAnsi="Times New Roman" w:cs="Times New Roman"/>
            <w:color w:val="000000" w:themeColor="text1"/>
            <w:sz w:val="28"/>
            <w:szCs w:val="28"/>
            <w:u w:val="none"/>
          </w:rPr>
          <w:t>http://mainjob.ru/publications/?view=4024</w:t>
        </w:r>
      </w:hyperlink>
      <w:r w:rsidR="00EC3769" w:rsidRPr="00210AE1">
        <w:rPr>
          <w:rFonts w:ascii="Times New Roman" w:hAnsi="Times New Roman" w:cs="Times New Roman"/>
          <w:color w:val="000000" w:themeColor="text1"/>
          <w:sz w:val="28"/>
          <w:szCs w:val="28"/>
        </w:rPr>
        <w:t xml:space="preserve"> </w:t>
      </w:r>
      <w:r w:rsidR="00EC3769" w:rsidRPr="00210AE1">
        <w:rPr>
          <w:rFonts w:ascii="Times New Roman" w:hAnsi="Times New Roman" w:cs="Times New Roman"/>
          <w:sz w:val="28"/>
          <w:szCs w:val="28"/>
        </w:rPr>
        <w:t>(дата обращения: 12.02.2016).</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C3769" w:rsidRPr="00210AE1">
        <w:rPr>
          <w:rFonts w:ascii="Times New Roman" w:hAnsi="Times New Roman" w:cs="Times New Roman"/>
          <w:sz w:val="28"/>
          <w:szCs w:val="28"/>
        </w:rPr>
        <w:t>. Какие аспекты работы вы считаете наиболее значимыми? [Электронный ресурс] //</w:t>
      </w:r>
      <w:r w:rsidR="00EC3769" w:rsidRPr="00210AE1">
        <w:rPr>
          <w:rFonts w:ascii="Times New Roman" w:hAnsi="Times New Roman" w:cs="Times New Roman"/>
          <w:sz w:val="28"/>
          <w:szCs w:val="28"/>
          <w:lang w:val="en-US"/>
        </w:rPr>
        <w:t>Kelly</w:t>
      </w:r>
      <w:r w:rsidR="00EC3769" w:rsidRPr="00210AE1">
        <w:rPr>
          <w:rFonts w:ascii="Times New Roman" w:hAnsi="Times New Roman" w:cs="Times New Roman"/>
          <w:sz w:val="28"/>
          <w:szCs w:val="28"/>
        </w:rPr>
        <w:t xml:space="preserve"> </w:t>
      </w:r>
      <w:r w:rsidR="00EC3769" w:rsidRPr="00210AE1">
        <w:rPr>
          <w:rFonts w:ascii="Times New Roman" w:hAnsi="Times New Roman" w:cs="Times New Roman"/>
          <w:sz w:val="28"/>
          <w:szCs w:val="28"/>
          <w:lang w:val="en-US"/>
        </w:rPr>
        <w:t>Services</w:t>
      </w:r>
      <w:r w:rsidR="00EC3769" w:rsidRPr="00210AE1">
        <w:rPr>
          <w:rFonts w:ascii="Times New Roman" w:hAnsi="Times New Roman" w:cs="Times New Roman"/>
          <w:sz w:val="28"/>
          <w:szCs w:val="28"/>
        </w:rPr>
        <w:t>. - Режим доступа</w:t>
      </w:r>
      <w:r w:rsidR="00EC3769" w:rsidRPr="00210AE1">
        <w:rPr>
          <w:rFonts w:ascii="Times New Roman" w:hAnsi="Times New Roman" w:cs="Times New Roman"/>
          <w:color w:val="000000" w:themeColor="text1"/>
          <w:sz w:val="28"/>
          <w:szCs w:val="28"/>
        </w:rPr>
        <w:t xml:space="preserve">: </w:t>
      </w:r>
      <w:hyperlink r:id="rId18" w:anchor=".VwwG1vmLTIX" w:history="1">
        <w:r w:rsidR="00EC3769" w:rsidRPr="00210AE1">
          <w:rPr>
            <w:rStyle w:val="ab"/>
            <w:rFonts w:ascii="Times New Roman" w:hAnsi="Times New Roman" w:cs="Times New Roman"/>
            <w:color w:val="000000" w:themeColor="text1"/>
            <w:sz w:val="28"/>
            <w:szCs w:val="28"/>
            <w:u w:val="none"/>
            <w:lang w:val="en-US"/>
          </w:rPr>
          <w:t>http</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www</w:t>
        </w:r>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kellyservices</w:t>
        </w:r>
        <w:proofErr w:type="spellEnd"/>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ru</w:t>
        </w:r>
        <w:proofErr w:type="spellEnd"/>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RU</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Business</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Services</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Business</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Resource</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Center</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Workforce</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Trends</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Kelly</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Global</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Workforce</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Index</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blog</w:t>
        </w:r>
        <w:r w:rsidR="00EC3769" w:rsidRPr="00210AE1">
          <w:rPr>
            <w:rStyle w:val="ab"/>
            <w:rFonts w:ascii="Times New Roman" w:hAnsi="Times New Roman" w:cs="Times New Roman"/>
            <w:color w:val="000000" w:themeColor="text1"/>
            <w:sz w:val="28"/>
            <w:szCs w:val="28"/>
            <w:u w:val="none"/>
          </w:rPr>
          <w:t>1/#.</w:t>
        </w:r>
        <w:proofErr w:type="spellStart"/>
        <w:r w:rsidR="00EC3769" w:rsidRPr="00210AE1">
          <w:rPr>
            <w:rStyle w:val="ab"/>
            <w:rFonts w:ascii="Times New Roman" w:hAnsi="Times New Roman" w:cs="Times New Roman"/>
            <w:color w:val="000000" w:themeColor="text1"/>
            <w:sz w:val="28"/>
            <w:szCs w:val="28"/>
            <w:u w:val="none"/>
            <w:lang w:val="en-US"/>
          </w:rPr>
          <w:t>VwwG</w:t>
        </w:r>
        <w:proofErr w:type="spellEnd"/>
        <w:r w:rsidR="00EC3769" w:rsidRPr="00210AE1">
          <w:rPr>
            <w:rStyle w:val="ab"/>
            <w:rFonts w:ascii="Times New Roman" w:hAnsi="Times New Roman" w:cs="Times New Roman"/>
            <w:color w:val="000000" w:themeColor="text1"/>
            <w:sz w:val="28"/>
            <w:szCs w:val="28"/>
            <w:u w:val="none"/>
          </w:rPr>
          <w:t>1</w:t>
        </w:r>
        <w:proofErr w:type="spellStart"/>
        <w:r w:rsidR="00EC3769" w:rsidRPr="00210AE1">
          <w:rPr>
            <w:rStyle w:val="ab"/>
            <w:rFonts w:ascii="Times New Roman" w:hAnsi="Times New Roman" w:cs="Times New Roman"/>
            <w:color w:val="000000" w:themeColor="text1"/>
            <w:sz w:val="28"/>
            <w:szCs w:val="28"/>
            <w:u w:val="none"/>
            <w:lang w:val="en-US"/>
          </w:rPr>
          <w:t>vmLTIX</w:t>
        </w:r>
        <w:proofErr w:type="spellEnd"/>
      </w:hyperlink>
      <w:r w:rsidR="00EC3769" w:rsidRPr="00210AE1">
        <w:rPr>
          <w:rFonts w:ascii="Times New Roman" w:hAnsi="Times New Roman" w:cs="Times New Roman"/>
          <w:color w:val="000000" w:themeColor="text1"/>
          <w:sz w:val="28"/>
          <w:szCs w:val="28"/>
        </w:rPr>
        <w:t xml:space="preserve"> (дата обращения: 05.03.2016).</w:t>
      </w:r>
    </w:p>
    <w:p w:rsidR="00EC3769" w:rsidRPr="00210AE1" w:rsidRDefault="00F75161" w:rsidP="00A44D95">
      <w:pPr>
        <w:pStyle w:val="a4"/>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17</w:t>
      </w:r>
      <w:r w:rsidR="00EC3769" w:rsidRPr="00210AE1">
        <w:rPr>
          <w:rFonts w:ascii="Times New Roman" w:hAnsi="Times New Roman" w:cs="Times New Roman"/>
          <w:color w:val="000000" w:themeColor="text1"/>
          <w:sz w:val="28"/>
          <w:szCs w:val="28"/>
          <w:shd w:val="clear" w:color="auto" w:fill="FFFFFF"/>
        </w:rPr>
        <w:t xml:space="preserve">. Классики менеджмента: пер с англ. / под ред. М. Уорнера. </w:t>
      </w:r>
      <w:proofErr w:type="spellStart"/>
      <w:r w:rsidR="00EC3769" w:rsidRPr="00210AE1">
        <w:rPr>
          <w:rFonts w:ascii="Times New Roman" w:hAnsi="Times New Roman" w:cs="Times New Roman"/>
          <w:color w:val="000000" w:themeColor="text1"/>
          <w:sz w:val="28"/>
          <w:szCs w:val="28"/>
          <w:shd w:val="clear" w:color="auto" w:fill="FFFFFF"/>
        </w:rPr>
        <w:t>Спб</w:t>
      </w:r>
      <w:proofErr w:type="spellEnd"/>
      <w:r w:rsidR="00EC3769" w:rsidRPr="00210AE1">
        <w:rPr>
          <w:rFonts w:ascii="Times New Roman" w:hAnsi="Times New Roman" w:cs="Times New Roman"/>
          <w:color w:val="000000" w:themeColor="text1"/>
          <w:sz w:val="28"/>
          <w:szCs w:val="28"/>
          <w:shd w:val="clear" w:color="auto" w:fill="FFFFFF"/>
        </w:rPr>
        <w:t>.: Питер, 2001. - 475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EC3769" w:rsidRPr="00210AE1">
        <w:rPr>
          <w:rFonts w:ascii="Times New Roman" w:hAnsi="Times New Roman" w:cs="Times New Roman"/>
          <w:sz w:val="28"/>
          <w:szCs w:val="28"/>
        </w:rPr>
        <w:t>. Клименко А. А. Организационная и корпоративная культура: концептуальные различия / А.А. Клименко // Молодой ученый. - 2010. - №11. - С. 173-179.</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C3769" w:rsidRPr="00210AE1">
        <w:rPr>
          <w:rFonts w:ascii="Times New Roman" w:hAnsi="Times New Roman" w:cs="Times New Roman"/>
          <w:sz w:val="28"/>
          <w:szCs w:val="28"/>
        </w:rPr>
        <w:t>. Ковров А. В. Лояльность персонала: что и как изучается в организации/ А. В. Ковров // Мир и безопасность. - 1998. - №2. - С. 19-21</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00EC3769" w:rsidRPr="00210AE1">
        <w:rPr>
          <w:rFonts w:ascii="Times New Roman" w:hAnsi="Times New Roman" w:cs="Times New Roman"/>
          <w:sz w:val="28"/>
          <w:szCs w:val="28"/>
        </w:rPr>
        <w:t>. Кондрашова Р. Ю. HR-</w:t>
      </w:r>
      <w:proofErr w:type="spellStart"/>
      <w:r w:rsidR="00EC3769" w:rsidRPr="00210AE1">
        <w:rPr>
          <w:rFonts w:ascii="Times New Roman" w:hAnsi="Times New Roman" w:cs="Times New Roman"/>
          <w:sz w:val="28"/>
          <w:szCs w:val="28"/>
        </w:rPr>
        <w:t>брендинг</w:t>
      </w:r>
      <w:proofErr w:type="spellEnd"/>
      <w:r w:rsidR="00EC3769" w:rsidRPr="00210AE1">
        <w:rPr>
          <w:rFonts w:ascii="Times New Roman" w:hAnsi="Times New Roman" w:cs="Times New Roman"/>
          <w:sz w:val="28"/>
          <w:szCs w:val="28"/>
        </w:rPr>
        <w:t xml:space="preserve"> и корпоративная культура современной организации / Кондрашова Р. Ю. // «ФОРУМ» - научно-практический журнал Волгоградского филиала МГЭИ. - 2015. - № 3</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Котлер</w:t>
      </w:r>
      <w:proofErr w:type="spellEnd"/>
      <w:r w:rsidR="00EC3769" w:rsidRPr="00210AE1">
        <w:rPr>
          <w:rFonts w:ascii="Times New Roman" w:hAnsi="Times New Roman" w:cs="Times New Roman"/>
          <w:sz w:val="28"/>
          <w:szCs w:val="28"/>
        </w:rPr>
        <w:t xml:space="preserve"> Ф. Основы маркетинга. Краткий курс / Пер. с англ. - М.: Издательский дом «Вильямс», 2004. - 656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Магура</w:t>
      </w:r>
      <w:proofErr w:type="spellEnd"/>
      <w:r w:rsidR="00EC3769" w:rsidRPr="00210AE1">
        <w:rPr>
          <w:rFonts w:ascii="Times New Roman" w:hAnsi="Times New Roman" w:cs="Times New Roman"/>
          <w:sz w:val="28"/>
          <w:szCs w:val="28"/>
        </w:rPr>
        <w:t xml:space="preserve"> М.И. Патриотизм персонала по отношению к своей организации - решающее конкурентное преимущество / М.И. </w:t>
      </w:r>
      <w:proofErr w:type="spellStart"/>
      <w:r w:rsidR="00EC3769" w:rsidRPr="00210AE1">
        <w:rPr>
          <w:rFonts w:ascii="Times New Roman" w:hAnsi="Times New Roman" w:cs="Times New Roman"/>
          <w:sz w:val="28"/>
          <w:szCs w:val="28"/>
        </w:rPr>
        <w:t>Магура</w:t>
      </w:r>
      <w:proofErr w:type="spellEnd"/>
      <w:r w:rsidR="00EC3769" w:rsidRPr="00210AE1">
        <w:rPr>
          <w:rFonts w:ascii="Times New Roman" w:hAnsi="Times New Roman" w:cs="Times New Roman"/>
          <w:sz w:val="28"/>
          <w:szCs w:val="28"/>
        </w:rPr>
        <w:t xml:space="preserve"> [Электронный ресурс] // Управление персоналом. - 1998. - №11. - С. 20-27. Режим доступа:</w:t>
      </w:r>
      <w:r w:rsidR="00EC3769" w:rsidRPr="00210AE1">
        <w:rPr>
          <w:rFonts w:ascii="Times New Roman" w:hAnsi="Times New Roman" w:cs="Times New Roman"/>
          <w:color w:val="000000" w:themeColor="text1"/>
          <w:sz w:val="28"/>
          <w:szCs w:val="28"/>
        </w:rPr>
        <w:t xml:space="preserve"> </w:t>
      </w:r>
      <w:hyperlink r:id="rId19" w:history="1">
        <w:r w:rsidR="00EC3769" w:rsidRPr="00210AE1">
          <w:rPr>
            <w:rStyle w:val="ab"/>
            <w:rFonts w:ascii="Times New Roman" w:hAnsi="Times New Roman" w:cs="Times New Roman"/>
            <w:color w:val="000000" w:themeColor="text1"/>
            <w:sz w:val="28"/>
            <w:szCs w:val="28"/>
            <w:u w:val="none"/>
          </w:rPr>
          <w:t>http://wsclan.narod.ru/manager/5/2.html</w:t>
        </w:r>
      </w:hyperlink>
      <w:r w:rsidR="00EC3769" w:rsidRPr="00210AE1">
        <w:rPr>
          <w:rFonts w:ascii="Times New Roman" w:hAnsi="Times New Roman" w:cs="Times New Roman"/>
          <w:sz w:val="28"/>
          <w:szCs w:val="28"/>
        </w:rPr>
        <w:t xml:space="preserve"> (дата обращения: 12.02.2016).</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C3769" w:rsidRPr="00210AE1">
        <w:rPr>
          <w:rFonts w:ascii="Times New Roman" w:hAnsi="Times New Roman" w:cs="Times New Roman"/>
          <w:sz w:val="28"/>
          <w:szCs w:val="28"/>
        </w:rPr>
        <w:t>. Мангейм К. Очерки социологии знания: Проблема поколений – состязательность - экономические амбиции / К. Мангейм. Пер. с англ. Е.Я. Додина под. ред. Л.В. Скворцова. - М.: ИНИОН РАН, 2000. - 162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C3769" w:rsidRPr="00210AE1">
        <w:rPr>
          <w:rFonts w:ascii="Times New Roman" w:hAnsi="Times New Roman" w:cs="Times New Roman"/>
          <w:sz w:val="28"/>
          <w:szCs w:val="28"/>
        </w:rPr>
        <w:t xml:space="preserve">. Мансуров Р.Е. </w:t>
      </w:r>
      <w:r w:rsidR="00EC3769" w:rsidRPr="00210AE1">
        <w:rPr>
          <w:rFonts w:ascii="Times New Roman" w:hAnsi="Times New Roman" w:cs="Times New Roman"/>
          <w:sz w:val="28"/>
          <w:szCs w:val="28"/>
          <w:lang w:val="en-US"/>
        </w:rPr>
        <w:t>HR</w:t>
      </w:r>
      <w:r w:rsidR="00EC3769" w:rsidRPr="00210AE1">
        <w:rPr>
          <w:rFonts w:ascii="Times New Roman" w:hAnsi="Times New Roman" w:cs="Times New Roman"/>
          <w:sz w:val="28"/>
          <w:szCs w:val="28"/>
        </w:rPr>
        <w:t>-</w:t>
      </w:r>
      <w:proofErr w:type="spellStart"/>
      <w:r w:rsidR="00EC3769" w:rsidRPr="00210AE1">
        <w:rPr>
          <w:rFonts w:ascii="Times New Roman" w:hAnsi="Times New Roman" w:cs="Times New Roman"/>
          <w:sz w:val="28"/>
          <w:szCs w:val="28"/>
        </w:rPr>
        <w:t>брендинг</w:t>
      </w:r>
      <w:proofErr w:type="spellEnd"/>
      <w:r w:rsidR="00EC3769" w:rsidRPr="00210AE1">
        <w:rPr>
          <w:rFonts w:ascii="Times New Roman" w:hAnsi="Times New Roman" w:cs="Times New Roman"/>
          <w:sz w:val="28"/>
          <w:szCs w:val="28"/>
        </w:rPr>
        <w:t>. Как повысить эффективность персонала / Р. Е. Мансуров. - СПб.: БХВ-Петербург, 2011. - 224 с.</w:t>
      </w:r>
    </w:p>
    <w:p w:rsidR="00EC3769"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Маслоу</w:t>
      </w:r>
      <w:proofErr w:type="spellEnd"/>
      <w:r w:rsidR="00EC3769" w:rsidRPr="00210AE1">
        <w:rPr>
          <w:rFonts w:ascii="Times New Roman" w:hAnsi="Times New Roman" w:cs="Times New Roman"/>
          <w:sz w:val="28"/>
          <w:szCs w:val="28"/>
        </w:rPr>
        <w:t xml:space="preserve"> А. Мотивация и личность / Пер. А. М. </w:t>
      </w:r>
      <w:proofErr w:type="spellStart"/>
      <w:r w:rsidR="00EC3769" w:rsidRPr="00210AE1">
        <w:rPr>
          <w:rFonts w:ascii="Times New Roman" w:hAnsi="Times New Roman" w:cs="Times New Roman"/>
          <w:sz w:val="28"/>
          <w:szCs w:val="28"/>
        </w:rPr>
        <w:t>Татлыбаевой</w:t>
      </w:r>
      <w:proofErr w:type="spellEnd"/>
      <w:r w:rsidR="00EC3769" w:rsidRPr="00210AE1">
        <w:rPr>
          <w:rFonts w:ascii="Times New Roman" w:hAnsi="Times New Roman" w:cs="Times New Roman"/>
          <w:sz w:val="28"/>
          <w:szCs w:val="28"/>
        </w:rPr>
        <w:t>. - СПб.: Евразия, 1999. - 478 с.</w:t>
      </w:r>
    </w:p>
    <w:p w:rsidR="00282350"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282350">
        <w:rPr>
          <w:rFonts w:ascii="Times New Roman" w:hAnsi="Times New Roman" w:cs="Times New Roman"/>
          <w:sz w:val="28"/>
          <w:szCs w:val="28"/>
        </w:rPr>
        <w:t xml:space="preserve">. </w:t>
      </w:r>
      <w:r w:rsidR="00282350" w:rsidRPr="00282350">
        <w:rPr>
          <w:rFonts w:ascii="Times New Roman" w:hAnsi="Times New Roman" w:cs="Times New Roman"/>
          <w:sz w:val="28"/>
          <w:szCs w:val="28"/>
        </w:rPr>
        <w:t xml:space="preserve">Мелентьева Н.В. Джордж Герберт </w:t>
      </w:r>
      <w:proofErr w:type="spellStart"/>
      <w:r w:rsidR="00282350" w:rsidRPr="00282350">
        <w:rPr>
          <w:rFonts w:ascii="Times New Roman" w:hAnsi="Times New Roman" w:cs="Times New Roman"/>
          <w:sz w:val="28"/>
          <w:szCs w:val="28"/>
        </w:rPr>
        <w:t>Мид</w:t>
      </w:r>
      <w:proofErr w:type="spellEnd"/>
      <w:r w:rsidR="00282350" w:rsidRPr="00282350">
        <w:rPr>
          <w:rFonts w:ascii="Times New Roman" w:hAnsi="Times New Roman" w:cs="Times New Roman"/>
          <w:sz w:val="28"/>
          <w:szCs w:val="28"/>
        </w:rPr>
        <w:t>. – Современ</w:t>
      </w:r>
      <w:r w:rsidR="00282350">
        <w:rPr>
          <w:rFonts w:ascii="Times New Roman" w:hAnsi="Times New Roman" w:cs="Times New Roman"/>
          <w:sz w:val="28"/>
          <w:szCs w:val="28"/>
        </w:rPr>
        <w:t>ная американская социология. М.:</w:t>
      </w:r>
      <w:r w:rsidR="00282350" w:rsidRPr="00282350">
        <w:rPr>
          <w:rFonts w:ascii="Times New Roman" w:hAnsi="Times New Roman" w:cs="Times New Roman"/>
          <w:sz w:val="28"/>
          <w:szCs w:val="28"/>
        </w:rPr>
        <w:t xml:space="preserve"> Изд-во МГУ, 1994</w:t>
      </w:r>
      <w:r w:rsidR="00282350">
        <w:rPr>
          <w:rFonts w:ascii="Times New Roman" w:hAnsi="Times New Roman" w:cs="Times New Roman"/>
          <w:sz w:val="28"/>
          <w:szCs w:val="28"/>
        </w:rPr>
        <w:t>.</w:t>
      </w:r>
      <w:r>
        <w:rPr>
          <w:rFonts w:ascii="Times New Roman" w:hAnsi="Times New Roman" w:cs="Times New Roman"/>
          <w:sz w:val="28"/>
          <w:szCs w:val="28"/>
        </w:rPr>
        <w:t xml:space="preserve"> - 156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Мкртчан</w:t>
      </w:r>
      <w:proofErr w:type="spellEnd"/>
      <w:r w:rsidR="00EC3769" w:rsidRPr="00210AE1">
        <w:rPr>
          <w:rFonts w:ascii="Times New Roman" w:hAnsi="Times New Roman" w:cs="Times New Roman"/>
          <w:sz w:val="28"/>
          <w:szCs w:val="28"/>
        </w:rPr>
        <w:t xml:space="preserve"> А.А. Влияние социально-</w:t>
      </w:r>
      <w:proofErr w:type="spellStart"/>
      <w:r w:rsidR="00EC3769" w:rsidRPr="00210AE1">
        <w:rPr>
          <w:rFonts w:ascii="Times New Roman" w:hAnsi="Times New Roman" w:cs="Times New Roman"/>
          <w:sz w:val="28"/>
          <w:szCs w:val="28"/>
        </w:rPr>
        <w:t>стратификационных</w:t>
      </w:r>
      <w:proofErr w:type="spellEnd"/>
      <w:r w:rsidR="00EC3769" w:rsidRPr="00210AE1">
        <w:rPr>
          <w:rFonts w:ascii="Times New Roman" w:hAnsi="Times New Roman" w:cs="Times New Roman"/>
          <w:sz w:val="28"/>
          <w:szCs w:val="28"/>
        </w:rPr>
        <w:t xml:space="preserve"> факторов на отношение подростков к телевидению и радио / А. А. </w:t>
      </w:r>
      <w:proofErr w:type="spellStart"/>
      <w:r w:rsidR="00EC3769" w:rsidRPr="00210AE1">
        <w:rPr>
          <w:rFonts w:ascii="Times New Roman" w:hAnsi="Times New Roman" w:cs="Times New Roman"/>
          <w:sz w:val="28"/>
          <w:szCs w:val="28"/>
        </w:rPr>
        <w:t>Мкртчан</w:t>
      </w:r>
      <w:proofErr w:type="spellEnd"/>
      <w:r w:rsidR="00EC3769" w:rsidRPr="00210AE1">
        <w:rPr>
          <w:rFonts w:ascii="Times New Roman" w:hAnsi="Times New Roman" w:cs="Times New Roman"/>
          <w:sz w:val="28"/>
          <w:szCs w:val="28"/>
        </w:rPr>
        <w:t xml:space="preserve"> // Управление образованием: теория и практика. -2015. - №2. - С. 37-61</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C3769" w:rsidRPr="00210AE1">
        <w:rPr>
          <w:rFonts w:ascii="Times New Roman" w:hAnsi="Times New Roman" w:cs="Times New Roman"/>
          <w:sz w:val="28"/>
          <w:szCs w:val="28"/>
        </w:rPr>
        <w:t xml:space="preserve">. Ожегов С. И., Шведова Н. Ю. Толковый словарь русского языка [Электронный ресурс]. Режим доступа: </w:t>
      </w:r>
      <w:hyperlink r:id="rId20" w:history="1">
        <w:r w:rsidR="00EC3769" w:rsidRPr="00210AE1">
          <w:rPr>
            <w:rStyle w:val="ab"/>
            <w:rFonts w:ascii="Times New Roman" w:hAnsi="Times New Roman" w:cs="Times New Roman"/>
            <w:color w:val="000000" w:themeColor="text1"/>
            <w:sz w:val="28"/>
            <w:szCs w:val="28"/>
            <w:u w:val="none"/>
          </w:rPr>
          <w:t>http://lib.ru/DIC/OZHEGOW/ozhegow_e_l.txt</w:t>
        </w:r>
      </w:hyperlink>
      <w:r w:rsidR="00EC3769" w:rsidRPr="00210AE1">
        <w:rPr>
          <w:rFonts w:ascii="Times New Roman" w:hAnsi="Times New Roman" w:cs="Times New Roman"/>
          <w:color w:val="000000" w:themeColor="text1"/>
          <w:sz w:val="28"/>
          <w:szCs w:val="28"/>
        </w:rPr>
        <w:t xml:space="preserve"> </w:t>
      </w:r>
      <w:r w:rsidR="00EC3769" w:rsidRPr="00210AE1">
        <w:rPr>
          <w:rFonts w:ascii="Times New Roman" w:hAnsi="Times New Roman" w:cs="Times New Roman"/>
          <w:sz w:val="28"/>
          <w:szCs w:val="28"/>
        </w:rPr>
        <w:t>(дата обращения: 23.03.2016)</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EC3769" w:rsidRPr="00210AE1">
        <w:rPr>
          <w:rFonts w:ascii="Times New Roman" w:hAnsi="Times New Roman" w:cs="Times New Roman"/>
          <w:sz w:val="28"/>
          <w:szCs w:val="28"/>
        </w:rPr>
        <w:t xml:space="preserve">. Опросник организационной лояльности Л. Портера [Электронный ресурс] // В. </w:t>
      </w:r>
      <w:proofErr w:type="spellStart"/>
      <w:r w:rsidR="00EC3769" w:rsidRPr="00210AE1">
        <w:rPr>
          <w:rFonts w:ascii="Times New Roman" w:hAnsi="Times New Roman" w:cs="Times New Roman"/>
          <w:sz w:val="28"/>
          <w:szCs w:val="28"/>
        </w:rPr>
        <w:t>Доминяк</w:t>
      </w:r>
      <w:proofErr w:type="spellEnd"/>
      <w:r w:rsidR="00EC3769" w:rsidRPr="00210AE1">
        <w:rPr>
          <w:rFonts w:ascii="Times New Roman" w:hAnsi="Times New Roman" w:cs="Times New Roman"/>
          <w:sz w:val="28"/>
          <w:szCs w:val="28"/>
        </w:rPr>
        <w:t>. – Режим доступа: http://dominiak.ru/lrc/locq.html (дата обращения 10.03.2016)</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Осянин</w:t>
      </w:r>
      <w:proofErr w:type="spellEnd"/>
      <w:r w:rsidR="00EC3769" w:rsidRPr="00210AE1">
        <w:rPr>
          <w:rFonts w:ascii="Times New Roman" w:hAnsi="Times New Roman" w:cs="Times New Roman"/>
          <w:sz w:val="28"/>
          <w:szCs w:val="28"/>
        </w:rPr>
        <w:t xml:space="preserve"> А. Н. Анализ содержания процессов адаптации и социализации личности / А. Н. </w:t>
      </w:r>
      <w:proofErr w:type="spellStart"/>
      <w:r w:rsidR="00EC3769" w:rsidRPr="00210AE1">
        <w:rPr>
          <w:rFonts w:ascii="Times New Roman" w:hAnsi="Times New Roman" w:cs="Times New Roman"/>
          <w:sz w:val="28"/>
          <w:szCs w:val="28"/>
        </w:rPr>
        <w:t>Осянин</w:t>
      </w:r>
      <w:proofErr w:type="spellEnd"/>
      <w:r w:rsidR="00EC3769" w:rsidRPr="00210AE1">
        <w:rPr>
          <w:rFonts w:ascii="Times New Roman" w:hAnsi="Times New Roman" w:cs="Times New Roman"/>
          <w:sz w:val="28"/>
          <w:szCs w:val="28"/>
        </w:rPr>
        <w:t xml:space="preserve"> // Вестник Нижегородского университета им. Н. И. Лобачевского. - 2006. - №. 1. - </w:t>
      </w:r>
      <w:r w:rsidR="00EC3769" w:rsidRPr="00210AE1">
        <w:rPr>
          <w:rFonts w:ascii="Times New Roman" w:hAnsi="Times New Roman" w:cs="Times New Roman"/>
          <w:sz w:val="28"/>
          <w:szCs w:val="28"/>
          <w:lang w:val="en-US"/>
        </w:rPr>
        <w:t>C</w:t>
      </w:r>
      <w:r w:rsidR="00EC3769" w:rsidRPr="00210AE1">
        <w:rPr>
          <w:rFonts w:ascii="Times New Roman" w:hAnsi="Times New Roman" w:cs="Times New Roman"/>
          <w:sz w:val="28"/>
          <w:szCs w:val="28"/>
        </w:rPr>
        <w:t>. 335-341</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Осовицкая</w:t>
      </w:r>
      <w:proofErr w:type="spellEnd"/>
      <w:r w:rsidR="00EC3769" w:rsidRPr="00210AE1">
        <w:rPr>
          <w:rFonts w:ascii="Times New Roman" w:hAnsi="Times New Roman" w:cs="Times New Roman"/>
          <w:sz w:val="28"/>
          <w:szCs w:val="28"/>
        </w:rPr>
        <w:t xml:space="preserve"> Н. HR-</w:t>
      </w:r>
      <w:proofErr w:type="spellStart"/>
      <w:r w:rsidR="00EC3769" w:rsidRPr="00210AE1">
        <w:rPr>
          <w:rFonts w:ascii="Times New Roman" w:hAnsi="Times New Roman" w:cs="Times New Roman"/>
          <w:sz w:val="28"/>
          <w:szCs w:val="28"/>
        </w:rPr>
        <w:t>брендинг</w:t>
      </w:r>
      <w:proofErr w:type="spellEnd"/>
      <w:r w:rsidR="00EC3769" w:rsidRPr="00210AE1">
        <w:rPr>
          <w:rFonts w:ascii="Times New Roman" w:hAnsi="Times New Roman" w:cs="Times New Roman"/>
          <w:sz w:val="28"/>
          <w:szCs w:val="28"/>
        </w:rPr>
        <w:t xml:space="preserve">. Как стать лучшим работодателем в России / Н </w:t>
      </w:r>
      <w:proofErr w:type="spellStart"/>
      <w:r w:rsidR="00EC3769" w:rsidRPr="00210AE1">
        <w:rPr>
          <w:rFonts w:ascii="Times New Roman" w:hAnsi="Times New Roman" w:cs="Times New Roman"/>
          <w:sz w:val="28"/>
          <w:szCs w:val="28"/>
        </w:rPr>
        <w:t>Осовицкая</w:t>
      </w:r>
      <w:proofErr w:type="spellEnd"/>
      <w:r w:rsidR="00EC3769" w:rsidRPr="00210AE1">
        <w:rPr>
          <w:rFonts w:ascii="Times New Roman" w:hAnsi="Times New Roman" w:cs="Times New Roman"/>
          <w:sz w:val="28"/>
          <w:szCs w:val="28"/>
        </w:rPr>
        <w:t>. - СПб.: Питер, 2012. - 288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Парсонс</w:t>
      </w:r>
      <w:proofErr w:type="spellEnd"/>
      <w:r w:rsidR="00EC3769" w:rsidRPr="00210AE1">
        <w:rPr>
          <w:rFonts w:ascii="Times New Roman" w:hAnsi="Times New Roman" w:cs="Times New Roman"/>
          <w:sz w:val="28"/>
          <w:szCs w:val="28"/>
        </w:rPr>
        <w:t xml:space="preserve"> Т. Система современных обществ / Пер. с англ. Л. А. Седова, А. Д. Ковалева под ред. М.С. Ковалевой. - М.: Аспект Пресс, 1998. - 270 с. </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C3769" w:rsidRPr="00210AE1">
        <w:rPr>
          <w:rFonts w:ascii="Times New Roman" w:hAnsi="Times New Roman" w:cs="Times New Roman"/>
          <w:sz w:val="28"/>
          <w:szCs w:val="28"/>
        </w:rPr>
        <w:t>. Поппер К. Открытое общество и его враги: в 2 т. / Пер. с англ. под общ. Ред В. Н. Садовского. - М.: Феникс, 1992. - 528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Почебут</w:t>
      </w:r>
      <w:proofErr w:type="spellEnd"/>
      <w:r w:rsidR="00EC3769" w:rsidRPr="00210AE1">
        <w:rPr>
          <w:rFonts w:ascii="Times New Roman" w:hAnsi="Times New Roman" w:cs="Times New Roman"/>
          <w:sz w:val="28"/>
          <w:szCs w:val="28"/>
        </w:rPr>
        <w:t xml:space="preserve">, Л. Г. Оценка лояльности сотрудника к организации / Л. Г. </w:t>
      </w:r>
      <w:proofErr w:type="spellStart"/>
      <w:r w:rsidR="00EC3769" w:rsidRPr="00210AE1">
        <w:rPr>
          <w:rFonts w:ascii="Times New Roman" w:hAnsi="Times New Roman" w:cs="Times New Roman"/>
          <w:sz w:val="28"/>
          <w:szCs w:val="28"/>
        </w:rPr>
        <w:t>Почебут</w:t>
      </w:r>
      <w:proofErr w:type="spellEnd"/>
      <w:r w:rsidR="00EC3769" w:rsidRPr="00210AE1">
        <w:rPr>
          <w:rFonts w:ascii="Times New Roman" w:hAnsi="Times New Roman" w:cs="Times New Roman"/>
          <w:sz w:val="28"/>
          <w:szCs w:val="28"/>
        </w:rPr>
        <w:t xml:space="preserve"> // Практикум по психологии менеджмента и профессиональной деятельности под ред. Г. С. Никифорова, М. А. Дмитриевой, В. М. </w:t>
      </w:r>
      <w:proofErr w:type="spellStart"/>
      <w:r w:rsidR="00EC3769" w:rsidRPr="00210AE1">
        <w:rPr>
          <w:rFonts w:ascii="Times New Roman" w:hAnsi="Times New Roman" w:cs="Times New Roman"/>
          <w:sz w:val="28"/>
          <w:szCs w:val="28"/>
        </w:rPr>
        <w:t>Снеткова</w:t>
      </w:r>
      <w:proofErr w:type="spellEnd"/>
      <w:r w:rsidR="00EC3769" w:rsidRPr="00210AE1">
        <w:rPr>
          <w:rFonts w:ascii="Times New Roman" w:hAnsi="Times New Roman" w:cs="Times New Roman"/>
          <w:sz w:val="28"/>
          <w:szCs w:val="28"/>
        </w:rPr>
        <w:t>. - СПб.: Речь, 2001. - Занятие 33. - С. 283-287.</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C3769" w:rsidRPr="00210AE1">
        <w:rPr>
          <w:rFonts w:ascii="Times New Roman" w:hAnsi="Times New Roman" w:cs="Times New Roman"/>
          <w:sz w:val="28"/>
          <w:szCs w:val="28"/>
        </w:rPr>
        <w:t xml:space="preserve">. Предпочтения работников и идеальное рабочее пространство 2014 [Электронный ресурс] // </w:t>
      </w:r>
      <w:r w:rsidR="00EC3769" w:rsidRPr="00210AE1">
        <w:rPr>
          <w:rFonts w:ascii="Times New Roman" w:hAnsi="Times New Roman" w:cs="Times New Roman"/>
          <w:sz w:val="28"/>
          <w:szCs w:val="28"/>
          <w:lang w:val="en-US"/>
        </w:rPr>
        <w:t>Kelly</w:t>
      </w:r>
      <w:r w:rsidR="00EC3769" w:rsidRPr="00210AE1">
        <w:rPr>
          <w:rFonts w:ascii="Times New Roman" w:hAnsi="Times New Roman" w:cs="Times New Roman"/>
          <w:sz w:val="28"/>
          <w:szCs w:val="28"/>
        </w:rPr>
        <w:t xml:space="preserve"> </w:t>
      </w:r>
      <w:r w:rsidR="00EC3769" w:rsidRPr="00210AE1">
        <w:rPr>
          <w:rFonts w:ascii="Times New Roman" w:hAnsi="Times New Roman" w:cs="Times New Roman"/>
          <w:sz w:val="28"/>
          <w:szCs w:val="28"/>
          <w:lang w:val="en-US"/>
        </w:rPr>
        <w:t>Global</w:t>
      </w:r>
      <w:r w:rsidR="00EC3769" w:rsidRPr="00210AE1">
        <w:rPr>
          <w:rFonts w:ascii="Times New Roman" w:hAnsi="Times New Roman" w:cs="Times New Roman"/>
          <w:sz w:val="28"/>
          <w:szCs w:val="28"/>
        </w:rPr>
        <w:t xml:space="preserve"> </w:t>
      </w:r>
      <w:r w:rsidR="00EC3769" w:rsidRPr="00210AE1">
        <w:rPr>
          <w:rFonts w:ascii="Times New Roman" w:hAnsi="Times New Roman" w:cs="Times New Roman"/>
          <w:sz w:val="28"/>
          <w:szCs w:val="28"/>
          <w:lang w:val="en-US"/>
        </w:rPr>
        <w:t>Workforce</w:t>
      </w:r>
      <w:r w:rsidR="00EC3769" w:rsidRPr="00210AE1">
        <w:rPr>
          <w:rFonts w:ascii="Times New Roman" w:hAnsi="Times New Roman" w:cs="Times New Roman"/>
          <w:sz w:val="28"/>
          <w:szCs w:val="28"/>
        </w:rPr>
        <w:t xml:space="preserve"> </w:t>
      </w:r>
      <w:r w:rsidR="00EC3769" w:rsidRPr="00210AE1">
        <w:rPr>
          <w:rFonts w:ascii="Times New Roman" w:hAnsi="Times New Roman" w:cs="Times New Roman"/>
          <w:sz w:val="28"/>
          <w:szCs w:val="28"/>
          <w:lang w:val="en-US"/>
        </w:rPr>
        <w:t>Index</w:t>
      </w:r>
      <w:r w:rsidR="00EC3769" w:rsidRPr="00210AE1">
        <w:rPr>
          <w:rFonts w:ascii="Times New Roman" w:hAnsi="Times New Roman" w:cs="Times New Roman"/>
          <w:sz w:val="28"/>
          <w:szCs w:val="28"/>
        </w:rPr>
        <w:t xml:space="preserve">. - Режим доступа: </w:t>
      </w:r>
      <w:hyperlink r:id="rId21" w:anchor=".VxD4pfmLTIU" w:history="1">
        <w:r w:rsidR="00EC3769" w:rsidRPr="00210AE1">
          <w:rPr>
            <w:rStyle w:val="ab"/>
            <w:rFonts w:ascii="Times New Roman" w:hAnsi="Times New Roman" w:cs="Times New Roman"/>
            <w:color w:val="000000" w:themeColor="text1"/>
            <w:sz w:val="28"/>
            <w:szCs w:val="28"/>
            <w:u w:val="none"/>
          </w:rPr>
          <w:t>http://www.kellyservices.ru/RU/Business-Services/Business-Resource-Center/Workforce-Trends/KGWI-4-2014/#.VxD4pfmLTIU</w:t>
        </w:r>
      </w:hyperlink>
      <w:r w:rsidR="00EC3769" w:rsidRPr="00210AE1">
        <w:rPr>
          <w:rFonts w:ascii="Times New Roman" w:hAnsi="Times New Roman" w:cs="Times New Roman"/>
          <w:sz w:val="28"/>
          <w:szCs w:val="28"/>
        </w:rPr>
        <w:t xml:space="preserve"> (дата обращения 04.03.2016).</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EC3769" w:rsidRPr="00210AE1">
        <w:rPr>
          <w:rFonts w:ascii="Times New Roman" w:hAnsi="Times New Roman" w:cs="Times New Roman"/>
          <w:sz w:val="28"/>
          <w:szCs w:val="28"/>
        </w:rPr>
        <w:t xml:space="preserve">. Результаты исследования по России </w:t>
      </w:r>
      <w:proofErr w:type="spellStart"/>
      <w:r w:rsidR="00EC3769" w:rsidRPr="00210AE1">
        <w:rPr>
          <w:rFonts w:ascii="Times New Roman" w:hAnsi="Times New Roman" w:cs="Times New Roman"/>
          <w:sz w:val="28"/>
          <w:szCs w:val="28"/>
        </w:rPr>
        <w:t>Randstad</w:t>
      </w:r>
      <w:proofErr w:type="spellEnd"/>
      <w:r w:rsidR="00EC3769" w:rsidRPr="00210AE1">
        <w:rPr>
          <w:rFonts w:ascii="Times New Roman" w:hAnsi="Times New Roman" w:cs="Times New Roman"/>
          <w:sz w:val="28"/>
          <w:szCs w:val="28"/>
        </w:rPr>
        <w:t xml:space="preserve"> Award-2016 // Анкор. - Режим доступа: </w:t>
      </w:r>
      <w:hyperlink r:id="rId22" w:history="1">
        <w:r w:rsidR="00EC3769" w:rsidRPr="00210AE1">
          <w:rPr>
            <w:rStyle w:val="ab"/>
            <w:rFonts w:ascii="Times New Roman" w:hAnsi="Times New Roman" w:cs="Times New Roman"/>
            <w:color w:val="000000" w:themeColor="text1"/>
            <w:sz w:val="28"/>
            <w:szCs w:val="28"/>
            <w:u w:val="none"/>
          </w:rPr>
          <w:t>https://ancor.ru/award/</w:t>
        </w:r>
      </w:hyperlink>
      <w:r w:rsidR="00EC3769" w:rsidRPr="00210AE1">
        <w:rPr>
          <w:rFonts w:ascii="Times New Roman" w:hAnsi="Times New Roman" w:cs="Times New Roman"/>
          <w:color w:val="000000" w:themeColor="text1"/>
          <w:sz w:val="28"/>
          <w:szCs w:val="28"/>
        </w:rPr>
        <w:t xml:space="preserve"> </w:t>
      </w:r>
      <w:r w:rsidR="00EC3769" w:rsidRPr="00210AE1">
        <w:rPr>
          <w:rFonts w:ascii="Times New Roman" w:hAnsi="Times New Roman" w:cs="Times New Roman"/>
          <w:sz w:val="28"/>
          <w:szCs w:val="28"/>
        </w:rPr>
        <w:t>(дата обращения: 23.03.2016)</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EC3769" w:rsidRPr="00210AE1">
        <w:rPr>
          <w:rFonts w:ascii="Times New Roman" w:hAnsi="Times New Roman" w:cs="Times New Roman"/>
          <w:sz w:val="28"/>
          <w:szCs w:val="28"/>
        </w:rPr>
        <w:t>. Соловейчик А.В. Лояльность персонала и факторы, характеризующие организацию / А. В. Соловейчик // Известия Российского государственного педагогического университета имени А.И. Герцена. - 2010. - № 125. - С. 93-98</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EC3769" w:rsidRPr="00210AE1">
        <w:rPr>
          <w:rFonts w:ascii="Times New Roman" w:hAnsi="Times New Roman" w:cs="Times New Roman"/>
          <w:sz w:val="28"/>
          <w:szCs w:val="28"/>
        </w:rPr>
        <w:t xml:space="preserve">. </w:t>
      </w:r>
      <w:proofErr w:type="spellStart"/>
      <w:r w:rsidR="00EC3769" w:rsidRPr="00210AE1">
        <w:rPr>
          <w:rFonts w:ascii="Times New Roman" w:hAnsi="Times New Roman" w:cs="Times New Roman"/>
          <w:sz w:val="28"/>
          <w:szCs w:val="28"/>
        </w:rPr>
        <w:t>Соломандина</w:t>
      </w:r>
      <w:proofErr w:type="spellEnd"/>
      <w:r w:rsidR="00EC3769" w:rsidRPr="00210AE1">
        <w:rPr>
          <w:rFonts w:ascii="Times New Roman" w:hAnsi="Times New Roman" w:cs="Times New Roman"/>
          <w:sz w:val="28"/>
          <w:szCs w:val="28"/>
        </w:rPr>
        <w:t xml:space="preserve"> Т.О. Управление мотивацией персонала / Т. О. </w:t>
      </w:r>
      <w:proofErr w:type="spellStart"/>
      <w:r w:rsidR="00EC3769" w:rsidRPr="00210AE1">
        <w:rPr>
          <w:rFonts w:ascii="Times New Roman" w:hAnsi="Times New Roman" w:cs="Times New Roman"/>
          <w:sz w:val="28"/>
          <w:szCs w:val="28"/>
        </w:rPr>
        <w:t>Соломандина</w:t>
      </w:r>
      <w:proofErr w:type="spellEnd"/>
      <w:r w:rsidR="00EC3769" w:rsidRPr="00210AE1">
        <w:rPr>
          <w:rFonts w:ascii="Times New Roman" w:hAnsi="Times New Roman" w:cs="Times New Roman"/>
          <w:sz w:val="28"/>
          <w:szCs w:val="28"/>
        </w:rPr>
        <w:t xml:space="preserve">, В. Г. </w:t>
      </w:r>
      <w:proofErr w:type="spellStart"/>
      <w:r w:rsidR="00EC3769" w:rsidRPr="00210AE1">
        <w:rPr>
          <w:rFonts w:ascii="Times New Roman" w:hAnsi="Times New Roman" w:cs="Times New Roman"/>
          <w:sz w:val="28"/>
          <w:szCs w:val="28"/>
        </w:rPr>
        <w:t>Соломандин</w:t>
      </w:r>
      <w:proofErr w:type="spellEnd"/>
      <w:r w:rsidR="00EC3769" w:rsidRPr="00210AE1">
        <w:rPr>
          <w:rFonts w:ascii="Times New Roman" w:hAnsi="Times New Roman" w:cs="Times New Roman"/>
          <w:sz w:val="28"/>
          <w:szCs w:val="28"/>
        </w:rPr>
        <w:t>. - М.: Журнал «Управление персоналом», 2005. - 128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EC3769" w:rsidRPr="00210AE1">
        <w:rPr>
          <w:rFonts w:ascii="Times New Roman" w:hAnsi="Times New Roman" w:cs="Times New Roman"/>
          <w:sz w:val="28"/>
          <w:szCs w:val="28"/>
        </w:rPr>
        <w:t xml:space="preserve">. Старикова Т.С. Современные технологии управления вовлеченностью персонала в процесс работы в ходе формирования и внедрения </w:t>
      </w:r>
      <w:r w:rsidR="00EC3769" w:rsidRPr="00210AE1">
        <w:rPr>
          <w:rFonts w:ascii="Times New Roman" w:hAnsi="Times New Roman" w:cs="Times New Roman"/>
          <w:sz w:val="28"/>
          <w:szCs w:val="28"/>
          <w:lang w:val="en-US"/>
        </w:rPr>
        <w:t>HR</w:t>
      </w:r>
      <w:r w:rsidR="00EC3769" w:rsidRPr="00210AE1">
        <w:rPr>
          <w:rFonts w:ascii="Times New Roman" w:hAnsi="Times New Roman" w:cs="Times New Roman"/>
          <w:sz w:val="28"/>
          <w:szCs w:val="28"/>
        </w:rPr>
        <w:t xml:space="preserve">-бренда / Т. С. Старикова // Материалы </w:t>
      </w:r>
      <w:proofErr w:type="spellStart"/>
      <w:r w:rsidR="00EC3769" w:rsidRPr="00210AE1">
        <w:rPr>
          <w:rFonts w:ascii="Times New Roman" w:hAnsi="Times New Roman" w:cs="Times New Roman"/>
          <w:sz w:val="28"/>
          <w:szCs w:val="28"/>
        </w:rPr>
        <w:t>Афанасьевских</w:t>
      </w:r>
      <w:proofErr w:type="spellEnd"/>
      <w:r w:rsidR="00EC3769" w:rsidRPr="00210AE1">
        <w:rPr>
          <w:rFonts w:ascii="Times New Roman" w:hAnsi="Times New Roman" w:cs="Times New Roman"/>
          <w:sz w:val="28"/>
          <w:szCs w:val="28"/>
        </w:rPr>
        <w:t xml:space="preserve"> чтений. - 2015. - Т. 1. - № 13. - С. 173-178</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40</w:t>
      </w:r>
      <w:r w:rsidR="00EC3769" w:rsidRPr="00210AE1">
        <w:rPr>
          <w:rFonts w:ascii="Times New Roman" w:hAnsi="Times New Roman" w:cs="Times New Roman"/>
          <w:sz w:val="28"/>
          <w:szCs w:val="28"/>
        </w:rPr>
        <w:t xml:space="preserve">. Тейлор Ф.У. Принципы научного менеджмента / </w:t>
      </w:r>
      <w:r w:rsidR="00EC3769" w:rsidRPr="00210AE1">
        <w:rPr>
          <w:rFonts w:ascii="Times New Roman" w:hAnsi="Times New Roman" w:cs="Times New Roman"/>
          <w:color w:val="000000"/>
          <w:sz w:val="28"/>
          <w:szCs w:val="28"/>
          <w:shd w:val="clear" w:color="auto" w:fill="FFFFFF"/>
        </w:rPr>
        <w:t xml:space="preserve">Пер. с англ. А.И. </w:t>
      </w:r>
      <w:proofErr w:type="spellStart"/>
      <w:r w:rsidR="00EC3769" w:rsidRPr="00210AE1">
        <w:rPr>
          <w:rFonts w:ascii="Times New Roman" w:hAnsi="Times New Roman" w:cs="Times New Roman"/>
          <w:color w:val="000000"/>
          <w:sz w:val="28"/>
          <w:szCs w:val="28"/>
          <w:shd w:val="clear" w:color="auto" w:fill="FFFFFF"/>
        </w:rPr>
        <w:t>Зак</w:t>
      </w:r>
      <w:proofErr w:type="spellEnd"/>
      <w:r w:rsidR="00EC3769" w:rsidRPr="00210AE1">
        <w:rPr>
          <w:rFonts w:ascii="Times New Roman" w:hAnsi="Times New Roman" w:cs="Times New Roman"/>
          <w:color w:val="000000"/>
          <w:sz w:val="28"/>
          <w:szCs w:val="28"/>
          <w:shd w:val="clear" w:color="auto" w:fill="FFFFFF"/>
        </w:rPr>
        <w:t xml:space="preserve">. - М.: </w:t>
      </w:r>
      <w:proofErr w:type="spellStart"/>
      <w:r w:rsidR="00EC3769" w:rsidRPr="00210AE1">
        <w:rPr>
          <w:rFonts w:ascii="Times New Roman" w:hAnsi="Times New Roman" w:cs="Times New Roman"/>
          <w:color w:val="000000"/>
          <w:sz w:val="28"/>
          <w:szCs w:val="28"/>
          <w:shd w:val="clear" w:color="auto" w:fill="FFFFFF"/>
        </w:rPr>
        <w:t>Контроллинг</w:t>
      </w:r>
      <w:proofErr w:type="spellEnd"/>
      <w:r w:rsidR="00EC3769" w:rsidRPr="00210AE1">
        <w:rPr>
          <w:rFonts w:ascii="Times New Roman" w:hAnsi="Times New Roman" w:cs="Times New Roman"/>
          <w:color w:val="000000"/>
          <w:sz w:val="28"/>
          <w:szCs w:val="28"/>
          <w:shd w:val="clear" w:color="auto" w:fill="FFFFFF"/>
        </w:rPr>
        <w:t>, 1991. - 104 c.</w:t>
      </w:r>
    </w:p>
    <w:p w:rsidR="00EC3769" w:rsidRPr="00210AE1" w:rsidRDefault="00F75161" w:rsidP="00A44D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EC3769" w:rsidRPr="00210AE1">
        <w:rPr>
          <w:rFonts w:ascii="Times New Roman" w:hAnsi="Times New Roman" w:cs="Times New Roman"/>
          <w:sz w:val="28"/>
          <w:szCs w:val="28"/>
        </w:rPr>
        <w:t xml:space="preserve">. Трудовой кодекс Российской Федерации от 30.12.2001 </w:t>
      </w:r>
      <w:r w:rsidR="00EC3769" w:rsidRPr="00210AE1">
        <w:rPr>
          <w:rFonts w:ascii="Times New Roman" w:hAnsi="Times New Roman" w:cs="Times New Roman"/>
          <w:sz w:val="28"/>
          <w:szCs w:val="28"/>
          <w:lang w:val="en-US"/>
        </w:rPr>
        <w:t>N</w:t>
      </w:r>
      <w:r w:rsidR="00EC3769" w:rsidRPr="00210AE1">
        <w:rPr>
          <w:rFonts w:ascii="Times New Roman" w:hAnsi="Times New Roman" w:cs="Times New Roman"/>
          <w:sz w:val="28"/>
          <w:szCs w:val="28"/>
        </w:rPr>
        <w:t xml:space="preserve"> 197-ФЗ: принят Государственной Думой 21 декабря 2001 года: Одобрен Советом Федерации 26 </w:t>
      </w:r>
      <w:r w:rsidR="00EC3769" w:rsidRPr="00210AE1">
        <w:rPr>
          <w:rFonts w:ascii="Times New Roman" w:hAnsi="Times New Roman" w:cs="Times New Roman"/>
          <w:sz w:val="28"/>
          <w:szCs w:val="28"/>
        </w:rPr>
        <w:lastRenderedPageBreak/>
        <w:t xml:space="preserve">декабря 2001 года [Электронный ресурс]. – Режим доступа: </w:t>
      </w:r>
      <w:hyperlink r:id="rId23" w:history="1">
        <w:r w:rsidR="00EC3769" w:rsidRPr="00210AE1">
          <w:rPr>
            <w:rStyle w:val="ab"/>
            <w:rFonts w:ascii="Times New Roman" w:hAnsi="Times New Roman" w:cs="Times New Roman"/>
            <w:color w:val="000000" w:themeColor="text1"/>
            <w:sz w:val="28"/>
            <w:szCs w:val="28"/>
            <w:u w:val="none"/>
          </w:rPr>
          <w:t>https://www.consultant.ru/document/cons_doc_law_34683/</w:t>
        </w:r>
      </w:hyperlink>
      <w:r w:rsidR="00EC3769" w:rsidRPr="00210AE1">
        <w:rPr>
          <w:rFonts w:ascii="Times New Roman" w:hAnsi="Times New Roman" w:cs="Times New Roman"/>
          <w:sz w:val="28"/>
          <w:szCs w:val="28"/>
        </w:rPr>
        <w:t xml:space="preserve"> (дата обращения 22.02.2016).</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C3769" w:rsidRPr="00210AE1">
        <w:rPr>
          <w:rFonts w:ascii="Times New Roman" w:hAnsi="Times New Roman" w:cs="Times New Roman"/>
          <w:sz w:val="28"/>
          <w:szCs w:val="28"/>
        </w:rPr>
        <w:t xml:space="preserve">. Уровень лояльности российских сотрудников 2013 [Электронный ресурс] // </w:t>
      </w:r>
      <w:r w:rsidR="00EC3769" w:rsidRPr="00210AE1">
        <w:rPr>
          <w:rFonts w:ascii="Times New Roman" w:hAnsi="Times New Roman" w:cs="Times New Roman"/>
          <w:sz w:val="28"/>
          <w:szCs w:val="28"/>
          <w:lang w:val="en-US"/>
        </w:rPr>
        <w:t>Kelly</w:t>
      </w:r>
      <w:r w:rsidR="00EC3769" w:rsidRPr="00210AE1">
        <w:rPr>
          <w:rFonts w:ascii="Times New Roman" w:hAnsi="Times New Roman" w:cs="Times New Roman"/>
          <w:sz w:val="28"/>
          <w:szCs w:val="28"/>
        </w:rPr>
        <w:t xml:space="preserve"> </w:t>
      </w:r>
      <w:r w:rsidR="00EC3769" w:rsidRPr="00210AE1">
        <w:rPr>
          <w:rFonts w:ascii="Times New Roman" w:hAnsi="Times New Roman" w:cs="Times New Roman"/>
          <w:sz w:val="28"/>
          <w:szCs w:val="28"/>
          <w:lang w:val="en-US"/>
        </w:rPr>
        <w:t>Services</w:t>
      </w:r>
      <w:r w:rsidR="00EC3769" w:rsidRPr="00210AE1">
        <w:rPr>
          <w:rFonts w:ascii="Times New Roman" w:hAnsi="Times New Roman" w:cs="Times New Roman"/>
          <w:sz w:val="28"/>
          <w:szCs w:val="28"/>
        </w:rPr>
        <w:t xml:space="preserve">. - Режим доступа: </w:t>
      </w:r>
      <w:hyperlink r:id="rId24" w:anchor=".VxEA6_mLTIU" w:history="1">
        <w:r w:rsidR="00EC3769" w:rsidRPr="00210AE1">
          <w:rPr>
            <w:rStyle w:val="ab"/>
            <w:rFonts w:ascii="Times New Roman" w:hAnsi="Times New Roman" w:cs="Times New Roman"/>
            <w:color w:val="000000" w:themeColor="text1"/>
            <w:sz w:val="28"/>
            <w:szCs w:val="28"/>
            <w:u w:val="none"/>
          </w:rPr>
          <w:t>http://www.kellyservices.ru/RU/Business-Services/Business-Resource-Center/Workforce-Trends/engaging-active-and-passive-job-seekers_RU/#.VxEA6_mLTIU</w:t>
        </w:r>
      </w:hyperlink>
      <w:r w:rsidR="00EC3769" w:rsidRPr="00210AE1">
        <w:rPr>
          <w:rFonts w:ascii="Times New Roman" w:hAnsi="Times New Roman" w:cs="Times New Roman"/>
          <w:sz w:val="28"/>
          <w:szCs w:val="28"/>
        </w:rPr>
        <w:t xml:space="preserve"> (дата обращения 10.03.2016).</w:t>
      </w:r>
    </w:p>
    <w:p w:rsidR="00EC3769" w:rsidRPr="00210AE1" w:rsidRDefault="00EC3769" w:rsidP="00A44D95">
      <w:pPr>
        <w:pStyle w:val="a4"/>
        <w:spacing w:line="360" w:lineRule="auto"/>
        <w:ind w:firstLine="709"/>
        <w:jc w:val="both"/>
        <w:rPr>
          <w:rFonts w:ascii="Times New Roman" w:hAnsi="Times New Roman" w:cs="Times New Roman"/>
          <w:color w:val="000000" w:themeColor="text1"/>
          <w:sz w:val="28"/>
          <w:szCs w:val="28"/>
        </w:rPr>
      </w:pPr>
      <w:r w:rsidRPr="00210AE1">
        <w:rPr>
          <w:rFonts w:ascii="Times New Roman" w:hAnsi="Times New Roman" w:cs="Times New Roman"/>
          <w:color w:val="000000" w:themeColor="text1"/>
          <w:sz w:val="28"/>
          <w:szCs w:val="28"/>
        </w:rPr>
        <w:t>4</w:t>
      </w:r>
      <w:r w:rsidR="00F75161">
        <w:rPr>
          <w:rFonts w:ascii="Times New Roman" w:hAnsi="Times New Roman" w:cs="Times New Roman"/>
          <w:color w:val="000000" w:themeColor="text1"/>
          <w:sz w:val="28"/>
          <w:szCs w:val="28"/>
        </w:rPr>
        <w:t>3</w:t>
      </w:r>
      <w:r w:rsidRPr="00210AE1">
        <w:rPr>
          <w:rFonts w:ascii="Times New Roman" w:hAnsi="Times New Roman" w:cs="Times New Roman"/>
          <w:color w:val="000000" w:themeColor="text1"/>
          <w:sz w:val="28"/>
          <w:szCs w:val="28"/>
        </w:rPr>
        <w:t xml:space="preserve">. </w:t>
      </w:r>
      <w:proofErr w:type="spellStart"/>
      <w:r w:rsidRPr="00210AE1">
        <w:rPr>
          <w:rFonts w:ascii="Times New Roman" w:hAnsi="Times New Roman" w:cs="Times New Roman"/>
          <w:color w:val="000000" w:themeColor="text1"/>
          <w:sz w:val="28"/>
          <w:szCs w:val="28"/>
        </w:rPr>
        <w:t>Харский</w:t>
      </w:r>
      <w:proofErr w:type="spellEnd"/>
      <w:r w:rsidRPr="00210AE1">
        <w:rPr>
          <w:rFonts w:ascii="Times New Roman" w:hAnsi="Times New Roman" w:cs="Times New Roman"/>
          <w:color w:val="000000" w:themeColor="text1"/>
          <w:sz w:val="28"/>
          <w:szCs w:val="28"/>
        </w:rPr>
        <w:t>, К. Благонадежность и лояльность персонала. - СПб.: Питер, 2003. - 496 с.</w:t>
      </w:r>
    </w:p>
    <w:p w:rsidR="00EC3769" w:rsidRPr="00210AE1" w:rsidRDefault="00F75161" w:rsidP="00A44D95">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 </w:t>
      </w:r>
      <w:proofErr w:type="spellStart"/>
      <w:r w:rsidR="00EC3769" w:rsidRPr="00210AE1">
        <w:rPr>
          <w:rFonts w:ascii="Times New Roman" w:hAnsi="Times New Roman" w:cs="Times New Roman"/>
          <w:color w:val="000000" w:themeColor="text1"/>
          <w:sz w:val="28"/>
          <w:szCs w:val="28"/>
        </w:rPr>
        <w:t>Харский</w:t>
      </w:r>
      <w:proofErr w:type="spellEnd"/>
      <w:r w:rsidR="00EC3769" w:rsidRPr="00210AE1">
        <w:rPr>
          <w:rFonts w:ascii="Times New Roman" w:hAnsi="Times New Roman" w:cs="Times New Roman"/>
          <w:color w:val="000000" w:themeColor="text1"/>
          <w:sz w:val="28"/>
          <w:szCs w:val="28"/>
        </w:rPr>
        <w:t>, К. Любого человека можно сделать лояльным // Отдел кадров. - 2004. - №11. - С. 98-101.</w:t>
      </w:r>
    </w:p>
    <w:p w:rsidR="00EC3769" w:rsidRPr="00210AE1" w:rsidRDefault="00F75161" w:rsidP="00A44D95">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r w:rsidR="00EC3769" w:rsidRPr="00210AE1">
        <w:rPr>
          <w:rFonts w:ascii="Times New Roman" w:hAnsi="Times New Roman" w:cs="Times New Roman"/>
          <w:color w:val="000000" w:themeColor="text1"/>
          <w:sz w:val="28"/>
          <w:szCs w:val="28"/>
        </w:rPr>
        <w:t xml:space="preserve">. </w:t>
      </w:r>
      <w:proofErr w:type="spellStart"/>
      <w:r w:rsidR="00EC3769" w:rsidRPr="00210AE1">
        <w:rPr>
          <w:rFonts w:ascii="Times New Roman" w:hAnsi="Times New Roman" w:cs="Times New Roman"/>
          <w:color w:val="000000" w:themeColor="text1"/>
          <w:sz w:val="28"/>
          <w:szCs w:val="28"/>
        </w:rPr>
        <w:t>Чумарин</w:t>
      </w:r>
      <w:proofErr w:type="spellEnd"/>
      <w:r w:rsidR="00EC3769" w:rsidRPr="00210AE1">
        <w:rPr>
          <w:rFonts w:ascii="Times New Roman" w:hAnsi="Times New Roman" w:cs="Times New Roman"/>
          <w:color w:val="000000" w:themeColor="text1"/>
          <w:sz w:val="28"/>
          <w:szCs w:val="28"/>
        </w:rPr>
        <w:t xml:space="preserve">, И. Г. Люди и организации: деструктивное противодействие / И. Г. </w:t>
      </w:r>
      <w:proofErr w:type="spellStart"/>
      <w:r w:rsidR="00EC3769" w:rsidRPr="00210AE1">
        <w:rPr>
          <w:rFonts w:ascii="Times New Roman" w:hAnsi="Times New Roman" w:cs="Times New Roman"/>
          <w:color w:val="000000" w:themeColor="text1"/>
          <w:sz w:val="28"/>
          <w:szCs w:val="28"/>
        </w:rPr>
        <w:t>Чумарин</w:t>
      </w:r>
      <w:proofErr w:type="spellEnd"/>
      <w:r w:rsidR="00EC3769" w:rsidRPr="00210AE1">
        <w:rPr>
          <w:rFonts w:ascii="Times New Roman" w:hAnsi="Times New Roman" w:cs="Times New Roman"/>
          <w:color w:val="000000" w:themeColor="text1"/>
          <w:sz w:val="28"/>
          <w:szCs w:val="28"/>
        </w:rPr>
        <w:t xml:space="preserve"> // Люди и организации. Сборник тезисов Третьей Всероссийской конференции. - СПб.: ЗАО «ИМАТОН-М». - 2000. - С. 63-64.</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EC3769" w:rsidRPr="00210AE1">
        <w:rPr>
          <w:rFonts w:ascii="Times New Roman" w:hAnsi="Times New Roman" w:cs="Times New Roman"/>
          <w:sz w:val="28"/>
          <w:szCs w:val="28"/>
        </w:rPr>
        <w:t>. Шевченко Д.А. Проблемы социальной идентификации бренда / Д. А. Шевченко // Практический маркетинг. - 2005. - № 6. - С. 21-25</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EC3769" w:rsidRPr="00210AE1">
        <w:rPr>
          <w:rFonts w:ascii="Times New Roman" w:hAnsi="Times New Roman" w:cs="Times New Roman"/>
          <w:sz w:val="28"/>
          <w:szCs w:val="28"/>
        </w:rPr>
        <w:t xml:space="preserve">. Шейн Э. Х. Организационная культура и лидерство / Пер. с англ. под ред. В. А. </w:t>
      </w:r>
      <w:proofErr w:type="spellStart"/>
      <w:r w:rsidR="00EC3769" w:rsidRPr="00210AE1">
        <w:rPr>
          <w:rFonts w:ascii="Times New Roman" w:hAnsi="Times New Roman" w:cs="Times New Roman"/>
          <w:sz w:val="28"/>
          <w:szCs w:val="28"/>
        </w:rPr>
        <w:t>Спивака</w:t>
      </w:r>
      <w:proofErr w:type="spellEnd"/>
      <w:r w:rsidR="00EC3769" w:rsidRPr="00210AE1">
        <w:rPr>
          <w:rFonts w:ascii="Times New Roman" w:hAnsi="Times New Roman" w:cs="Times New Roman"/>
          <w:sz w:val="28"/>
          <w:szCs w:val="28"/>
        </w:rPr>
        <w:t>.  СПб: Питер, 2002. - 336 с.</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EC3769" w:rsidRPr="00210AE1">
        <w:rPr>
          <w:rFonts w:ascii="Times New Roman" w:hAnsi="Times New Roman" w:cs="Times New Roman"/>
          <w:sz w:val="28"/>
          <w:szCs w:val="28"/>
        </w:rPr>
        <w:t>. Ядов В.А. Социальная идентификация в кризисном обществе / В. А. Ядов // Социологический журнал. - 1994. - № 1. - С. 35-52</w:t>
      </w:r>
      <w:r>
        <w:rPr>
          <w:rFonts w:ascii="Times New Roman" w:hAnsi="Times New Roman" w:cs="Times New Roman"/>
          <w:sz w:val="28"/>
          <w:szCs w:val="28"/>
        </w:rPr>
        <w:t>.</w:t>
      </w:r>
    </w:p>
    <w:p w:rsidR="00EC3769" w:rsidRPr="00210AE1" w:rsidRDefault="00F75161" w:rsidP="00A44D95">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49</w:t>
      </w:r>
      <w:r w:rsidR="00EC3769" w:rsidRPr="00210AE1">
        <w:rPr>
          <w:rFonts w:ascii="Times New Roman" w:hAnsi="Times New Roman" w:cs="Times New Roman"/>
          <w:sz w:val="28"/>
          <w:szCs w:val="28"/>
          <w:lang w:val="en-US"/>
        </w:rPr>
        <w:t xml:space="preserve">. Amber T. The employer brand / T. Amber, S. Barrow // Journal of brand management. - 1996. - Vol. 4, No. 3. - P. 185-206. </w:t>
      </w:r>
    </w:p>
    <w:p w:rsidR="00EC3769" w:rsidRPr="00F75161" w:rsidRDefault="00F75161" w:rsidP="00A44D95">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w:t>
      </w:r>
      <w:r w:rsidR="00EC3769" w:rsidRPr="00210AE1">
        <w:rPr>
          <w:rFonts w:ascii="Times New Roman" w:hAnsi="Times New Roman" w:cs="Times New Roman"/>
          <w:sz w:val="28"/>
          <w:szCs w:val="28"/>
          <w:lang w:val="en-US"/>
        </w:rPr>
        <w:t xml:space="preserve">. </w:t>
      </w:r>
      <w:proofErr w:type="spellStart"/>
      <w:r w:rsidR="00EC3769" w:rsidRPr="00210AE1">
        <w:rPr>
          <w:rFonts w:ascii="Times New Roman" w:hAnsi="Times New Roman" w:cs="Times New Roman"/>
          <w:sz w:val="28"/>
          <w:szCs w:val="28"/>
          <w:lang w:val="en-US"/>
        </w:rPr>
        <w:t>Backhous</w:t>
      </w:r>
      <w:proofErr w:type="spellEnd"/>
      <w:r w:rsidR="00EC3769" w:rsidRPr="00210AE1">
        <w:rPr>
          <w:rFonts w:ascii="Times New Roman" w:hAnsi="Times New Roman" w:cs="Times New Roman"/>
          <w:sz w:val="28"/>
          <w:szCs w:val="28"/>
          <w:lang w:val="en-US"/>
        </w:rPr>
        <w:t xml:space="preserve">, K. Conceptualizing and researching employer branding / K. </w:t>
      </w:r>
      <w:proofErr w:type="spellStart"/>
      <w:r w:rsidR="00EC3769" w:rsidRPr="00210AE1">
        <w:rPr>
          <w:rFonts w:ascii="Times New Roman" w:hAnsi="Times New Roman" w:cs="Times New Roman"/>
          <w:sz w:val="28"/>
          <w:szCs w:val="28"/>
          <w:lang w:val="en-US"/>
        </w:rPr>
        <w:t>Backhous</w:t>
      </w:r>
      <w:proofErr w:type="spellEnd"/>
      <w:r w:rsidR="00EC3769" w:rsidRPr="00210AE1">
        <w:rPr>
          <w:rFonts w:ascii="Times New Roman" w:hAnsi="Times New Roman" w:cs="Times New Roman"/>
          <w:sz w:val="28"/>
          <w:szCs w:val="28"/>
          <w:lang w:val="en-US"/>
        </w:rPr>
        <w:t xml:space="preserve">, S. </w:t>
      </w:r>
      <w:proofErr w:type="spellStart"/>
      <w:r w:rsidR="00EC3769" w:rsidRPr="00210AE1">
        <w:rPr>
          <w:rFonts w:ascii="Times New Roman" w:hAnsi="Times New Roman" w:cs="Times New Roman"/>
          <w:sz w:val="28"/>
          <w:szCs w:val="28"/>
          <w:lang w:val="en-US"/>
        </w:rPr>
        <w:t>Tikoo</w:t>
      </w:r>
      <w:proofErr w:type="spellEnd"/>
      <w:r w:rsidR="00EC3769" w:rsidRPr="00210AE1">
        <w:rPr>
          <w:rFonts w:ascii="Times New Roman" w:hAnsi="Times New Roman" w:cs="Times New Roman"/>
          <w:sz w:val="28"/>
          <w:szCs w:val="28"/>
          <w:lang w:val="en-US"/>
        </w:rPr>
        <w:t xml:space="preserve"> // Career Development International. – 2004. – Vol. 9, No. 5. - P. 501-517</w:t>
      </w:r>
      <w:r w:rsidRPr="00F75161">
        <w:rPr>
          <w:rFonts w:ascii="Times New Roman" w:hAnsi="Times New Roman" w:cs="Times New Roman"/>
          <w:sz w:val="28"/>
          <w:szCs w:val="28"/>
          <w:lang w:val="en-US"/>
        </w:rPr>
        <w:t>.</w:t>
      </w:r>
    </w:p>
    <w:p w:rsidR="00EC3769" w:rsidRPr="00210AE1" w:rsidRDefault="00F75161" w:rsidP="00A44D95">
      <w:pPr>
        <w:pStyle w:val="a4"/>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51</w:t>
      </w:r>
      <w:r w:rsidR="00EC3769" w:rsidRPr="00210AE1">
        <w:rPr>
          <w:rFonts w:ascii="Times New Roman" w:hAnsi="Times New Roman" w:cs="Times New Roman"/>
          <w:sz w:val="28"/>
          <w:szCs w:val="28"/>
          <w:lang w:val="en-US"/>
        </w:rPr>
        <w:t>. Beck, K. The development of organizational commitment across the career span of police officers / K. Beck, C. Wilson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Australian center for policing research: National Policy Research Unit. - 1995. - 76 p. </w:t>
      </w:r>
      <w:r w:rsidR="00EC3769" w:rsidRPr="00210AE1">
        <w:rPr>
          <w:rFonts w:ascii="Times New Roman" w:hAnsi="Times New Roman" w:cs="Times New Roman"/>
          <w:sz w:val="28"/>
          <w:szCs w:val="28"/>
        </w:rPr>
        <w:t>Режим</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доступа</w:t>
      </w:r>
      <w:r w:rsidR="00EC3769" w:rsidRPr="00210AE1">
        <w:rPr>
          <w:rFonts w:ascii="Times New Roman" w:hAnsi="Times New Roman" w:cs="Times New Roman"/>
          <w:sz w:val="28"/>
          <w:szCs w:val="28"/>
          <w:lang w:val="en-US"/>
        </w:rPr>
        <w:t xml:space="preserve">: </w:t>
      </w:r>
      <w:hyperlink r:id="rId25" w:history="1">
        <w:r w:rsidR="00EC3769" w:rsidRPr="00210AE1">
          <w:rPr>
            <w:rStyle w:val="ab"/>
            <w:rFonts w:ascii="Times New Roman" w:hAnsi="Times New Roman" w:cs="Times New Roman"/>
            <w:color w:val="000000" w:themeColor="text1"/>
            <w:sz w:val="28"/>
            <w:szCs w:val="28"/>
            <w:u w:val="none"/>
            <w:lang w:val="en-US"/>
          </w:rPr>
          <w:t>http://www.ibrarian.net/navon/paper/The_development_of_organisational_commitment_acro.pdf?paperid=387433</w:t>
        </w:r>
      </w:hyperlink>
      <w:r w:rsidR="00EC3769" w:rsidRPr="00210AE1">
        <w:rPr>
          <w:rFonts w:ascii="Times New Roman" w:hAnsi="Times New Roman" w:cs="Times New Roman"/>
          <w:color w:val="000000" w:themeColor="text1"/>
          <w:sz w:val="28"/>
          <w:szCs w:val="28"/>
          <w:lang w:val="en-US"/>
        </w:rPr>
        <w:t xml:space="preserve"> (</w:t>
      </w:r>
      <w:r w:rsidR="00EC3769" w:rsidRPr="00210AE1">
        <w:rPr>
          <w:rFonts w:ascii="Times New Roman" w:hAnsi="Times New Roman" w:cs="Times New Roman"/>
          <w:color w:val="000000" w:themeColor="text1"/>
          <w:sz w:val="28"/>
          <w:szCs w:val="28"/>
        </w:rPr>
        <w:t>дата</w:t>
      </w:r>
      <w:r w:rsidR="00EC3769" w:rsidRPr="00210AE1">
        <w:rPr>
          <w:rFonts w:ascii="Times New Roman" w:hAnsi="Times New Roman" w:cs="Times New Roman"/>
          <w:color w:val="000000" w:themeColor="text1"/>
          <w:sz w:val="28"/>
          <w:szCs w:val="28"/>
          <w:lang w:val="en-US"/>
        </w:rPr>
        <w:t xml:space="preserve"> </w:t>
      </w:r>
      <w:r w:rsidR="00EC3769" w:rsidRPr="00210AE1">
        <w:rPr>
          <w:rFonts w:ascii="Times New Roman" w:hAnsi="Times New Roman" w:cs="Times New Roman"/>
          <w:color w:val="000000" w:themeColor="text1"/>
          <w:sz w:val="28"/>
          <w:szCs w:val="28"/>
        </w:rPr>
        <w:t>обращения</w:t>
      </w:r>
      <w:r w:rsidR="00EC3769" w:rsidRPr="00210AE1">
        <w:rPr>
          <w:rFonts w:ascii="Times New Roman" w:hAnsi="Times New Roman" w:cs="Times New Roman"/>
          <w:color w:val="000000" w:themeColor="text1"/>
          <w:sz w:val="28"/>
          <w:szCs w:val="28"/>
          <w:lang w:val="en-US"/>
        </w:rPr>
        <w:t xml:space="preserve"> 28.03.2016).</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52</w:t>
      </w:r>
      <w:r w:rsidR="00EC3769" w:rsidRPr="00210AE1">
        <w:rPr>
          <w:rFonts w:ascii="Times New Roman" w:hAnsi="Times New Roman" w:cs="Times New Roman"/>
          <w:sz w:val="28"/>
          <w:szCs w:val="28"/>
          <w:lang w:val="en-US"/>
        </w:rPr>
        <w:t>. Becker, H. Notes on the Concept of Commitment / H. Becker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American Journal </w:t>
      </w:r>
      <w:proofErr w:type="gramStart"/>
      <w:r w:rsidR="00EC3769" w:rsidRPr="00210AE1">
        <w:rPr>
          <w:rFonts w:ascii="Times New Roman" w:hAnsi="Times New Roman" w:cs="Times New Roman"/>
          <w:sz w:val="28"/>
          <w:szCs w:val="28"/>
          <w:lang w:val="en-US"/>
        </w:rPr>
        <w:t>Of</w:t>
      </w:r>
      <w:proofErr w:type="gramEnd"/>
      <w:r w:rsidR="00EC3769" w:rsidRPr="00210AE1">
        <w:rPr>
          <w:rFonts w:ascii="Times New Roman" w:hAnsi="Times New Roman" w:cs="Times New Roman"/>
          <w:sz w:val="28"/>
          <w:szCs w:val="28"/>
          <w:lang w:val="en-US"/>
        </w:rPr>
        <w:t xml:space="preserve"> Sociology. - 1960. - Vol. 66. - No.1. - P. 32-40. </w:t>
      </w:r>
      <w:r w:rsidR="00EC3769" w:rsidRPr="00210AE1">
        <w:rPr>
          <w:rFonts w:ascii="Times New Roman" w:hAnsi="Times New Roman" w:cs="Times New Roman"/>
          <w:sz w:val="28"/>
          <w:szCs w:val="28"/>
        </w:rPr>
        <w:t xml:space="preserve">Режим доступа: </w:t>
      </w:r>
      <w:hyperlink r:id="rId26" w:history="1">
        <w:r w:rsidR="00EC3769" w:rsidRPr="00210AE1">
          <w:rPr>
            <w:rStyle w:val="ab"/>
            <w:rFonts w:ascii="Times New Roman" w:hAnsi="Times New Roman" w:cs="Times New Roman"/>
            <w:color w:val="000000" w:themeColor="text1"/>
            <w:sz w:val="28"/>
            <w:szCs w:val="28"/>
            <w:u w:val="none"/>
            <w:lang w:val="en-US"/>
          </w:rPr>
          <w:t>https</w:t>
        </w:r>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strategietcetera</w:t>
        </w:r>
        <w:proofErr w:type="spellEnd"/>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files</w:t>
        </w:r>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wordpress</w:t>
        </w:r>
        <w:proofErr w:type="spellEnd"/>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com</w:t>
        </w:r>
        <w:r w:rsidR="00EC3769" w:rsidRPr="00210AE1">
          <w:rPr>
            <w:rStyle w:val="ab"/>
            <w:rFonts w:ascii="Times New Roman" w:hAnsi="Times New Roman" w:cs="Times New Roman"/>
            <w:color w:val="000000" w:themeColor="text1"/>
            <w:sz w:val="28"/>
            <w:szCs w:val="28"/>
            <w:u w:val="none"/>
          </w:rPr>
          <w:t>/2011/09/</w:t>
        </w:r>
        <w:proofErr w:type="spellStart"/>
        <w:r w:rsidR="00EC3769" w:rsidRPr="00210AE1">
          <w:rPr>
            <w:rStyle w:val="ab"/>
            <w:rFonts w:ascii="Times New Roman" w:hAnsi="Times New Roman" w:cs="Times New Roman"/>
            <w:color w:val="000000" w:themeColor="text1"/>
            <w:sz w:val="28"/>
            <w:szCs w:val="28"/>
            <w:u w:val="none"/>
            <w:lang w:val="en-US"/>
          </w:rPr>
          <w:t>becker</w:t>
        </w:r>
        <w:proofErr w:type="spellEnd"/>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notes</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on</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the</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concept</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of</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commitment</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pdf</w:t>
        </w:r>
      </w:hyperlink>
      <w:r w:rsidR="00EC3769" w:rsidRPr="00210AE1">
        <w:rPr>
          <w:rFonts w:ascii="Times New Roman" w:hAnsi="Times New Roman" w:cs="Times New Roman"/>
          <w:color w:val="000000" w:themeColor="text1"/>
          <w:sz w:val="28"/>
          <w:szCs w:val="28"/>
        </w:rPr>
        <w:t xml:space="preserve"> (дата обращения 13.03.2016).</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53</w:t>
      </w:r>
      <w:r w:rsidR="00EC3769" w:rsidRPr="00210AE1">
        <w:rPr>
          <w:rFonts w:ascii="Times New Roman" w:hAnsi="Times New Roman" w:cs="Times New Roman"/>
          <w:sz w:val="28"/>
          <w:szCs w:val="28"/>
          <w:lang w:val="en-US"/>
        </w:rPr>
        <w:t xml:space="preserve">. </w:t>
      </w:r>
      <w:proofErr w:type="spellStart"/>
      <w:r w:rsidR="00EC3769" w:rsidRPr="00210AE1">
        <w:rPr>
          <w:rFonts w:ascii="Times New Roman" w:hAnsi="Times New Roman" w:cs="Times New Roman"/>
          <w:sz w:val="28"/>
          <w:szCs w:val="28"/>
          <w:lang w:val="en-US"/>
        </w:rPr>
        <w:t>Berthon</w:t>
      </w:r>
      <w:proofErr w:type="spellEnd"/>
      <w:r w:rsidR="00EC3769" w:rsidRPr="00210AE1">
        <w:rPr>
          <w:rFonts w:ascii="Times New Roman" w:hAnsi="Times New Roman" w:cs="Times New Roman"/>
          <w:sz w:val="28"/>
          <w:szCs w:val="28"/>
          <w:lang w:val="en-US"/>
        </w:rPr>
        <w:t xml:space="preserve">, P. Captivating company: Dimensions of attractiveness in employer branding / P. </w:t>
      </w:r>
      <w:proofErr w:type="spellStart"/>
      <w:r w:rsidR="00EC3769" w:rsidRPr="00210AE1">
        <w:rPr>
          <w:rFonts w:ascii="Times New Roman" w:hAnsi="Times New Roman" w:cs="Times New Roman"/>
          <w:sz w:val="28"/>
          <w:szCs w:val="28"/>
          <w:lang w:val="en-US"/>
        </w:rPr>
        <w:t>Berthon</w:t>
      </w:r>
      <w:proofErr w:type="spellEnd"/>
      <w:r w:rsidR="00EC3769" w:rsidRPr="00210AE1">
        <w:rPr>
          <w:rFonts w:ascii="Times New Roman" w:hAnsi="Times New Roman" w:cs="Times New Roman"/>
          <w:sz w:val="28"/>
          <w:szCs w:val="28"/>
          <w:lang w:val="en-US"/>
        </w:rPr>
        <w:t>, M. Ewing, L. Hah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International Journal of Advertising. - 2005. - Vol. 24. – No 2. - P. 151-172. </w:t>
      </w:r>
      <w:r w:rsidR="00EC3769" w:rsidRPr="00210AE1">
        <w:rPr>
          <w:rFonts w:ascii="Times New Roman" w:hAnsi="Times New Roman" w:cs="Times New Roman"/>
          <w:sz w:val="28"/>
          <w:szCs w:val="28"/>
        </w:rPr>
        <w:t xml:space="preserve">Режим доступа: </w:t>
      </w:r>
      <w:r w:rsidR="00EC3769" w:rsidRPr="00210AE1">
        <w:rPr>
          <w:rFonts w:ascii="Times New Roman" w:hAnsi="Times New Roman" w:cs="Times New Roman"/>
          <w:sz w:val="28"/>
          <w:szCs w:val="28"/>
          <w:lang w:val="en-US"/>
        </w:rPr>
        <w:t>https</w:t>
      </w:r>
      <w:r w:rsidR="00EC3769" w:rsidRPr="00210AE1">
        <w:rPr>
          <w:rFonts w:ascii="Times New Roman" w:hAnsi="Times New Roman" w:cs="Times New Roman"/>
          <w:sz w:val="28"/>
          <w:szCs w:val="28"/>
        </w:rPr>
        <w:t>://</w:t>
      </w:r>
      <w:proofErr w:type="spellStart"/>
      <w:r w:rsidR="00EC3769" w:rsidRPr="00210AE1">
        <w:rPr>
          <w:rFonts w:ascii="Times New Roman" w:hAnsi="Times New Roman" w:cs="Times New Roman"/>
          <w:sz w:val="28"/>
          <w:szCs w:val="28"/>
          <w:lang w:val="en-US"/>
        </w:rPr>
        <w:t>han</w:t>
      </w:r>
      <w:proofErr w:type="spellEnd"/>
      <w:r w:rsidR="00EC3769" w:rsidRPr="00210AE1">
        <w:rPr>
          <w:rFonts w:ascii="Times New Roman" w:hAnsi="Times New Roman" w:cs="Times New Roman"/>
          <w:sz w:val="28"/>
          <w:szCs w:val="28"/>
        </w:rPr>
        <w:t>08</w:t>
      </w:r>
      <w:proofErr w:type="spellStart"/>
      <w:r w:rsidR="00EC3769" w:rsidRPr="00210AE1">
        <w:rPr>
          <w:rFonts w:ascii="Times New Roman" w:hAnsi="Times New Roman" w:cs="Times New Roman"/>
          <w:sz w:val="28"/>
          <w:szCs w:val="28"/>
          <w:lang w:val="en-US"/>
        </w:rPr>
        <w:t>hrm</w:t>
      </w:r>
      <w:proofErr w:type="spellEnd"/>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files</w:t>
      </w:r>
      <w:r w:rsidR="00EC3769" w:rsidRPr="00210AE1">
        <w:rPr>
          <w:rFonts w:ascii="Times New Roman" w:hAnsi="Times New Roman" w:cs="Times New Roman"/>
          <w:sz w:val="28"/>
          <w:szCs w:val="28"/>
        </w:rPr>
        <w:t>.</w:t>
      </w:r>
      <w:proofErr w:type="spellStart"/>
      <w:r w:rsidR="00EC3769" w:rsidRPr="00210AE1">
        <w:rPr>
          <w:rFonts w:ascii="Times New Roman" w:hAnsi="Times New Roman" w:cs="Times New Roman"/>
          <w:sz w:val="28"/>
          <w:szCs w:val="28"/>
          <w:lang w:val="en-US"/>
        </w:rPr>
        <w:t>wordpress</w:t>
      </w:r>
      <w:proofErr w:type="spellEnd"/>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com</w:t>
      </w:r>
      <w:r w:rsidR="00EC3769" w:rsidRPr="00210AE1">
        <w:rPr>
          <w:rFonts w:ascii="Times New Roman" w:hAnsi="Times New Roman" w:cs="Times New Roman"/>
          <w:sz w:val="28"/>
          <w:szCs w:val="28"/>
        </w:rPr>
        <w:t>/2010/02/</w:t>
      </w:r>
      <w:r w:rsidR="00EC3769" w:rsidRPr="00210AE1">
        <w:rPr>
          <w:rFonts w:ascii="Times New Roman" w:hAnsi="Times New Roman" w:cs="Times New Roman"/>
          <w:sz w:val="28"/>
          <w:szCs w:val="28"/>
          <w:lang w:val="en-US"/>
        </w:rPr>
        <w:t>week</w:t>
      </w:r>
      <w:r w:rsidR="00EC3769" w:rsidRPr="00210AE1">
        <w:rPr>
          <w:rFonts w:ascii="Times New Roman" w:hAnsi="Times New Roman" w:cs="Times New Roman"/>
          <w:sz w:val="28"/>
          <w:szCs w:val="28"/>
        </w:rPr>
        <w:t>1-</w:t>
      </w:r>
      <w:proofErr w:type="spellStart"/>
      <w:r w:rsidR="00EC3769" w:rsidRPr="00210AE1">
        <w:rPr>
          <w:rFonts w:ascii="Times New Roman" w:hAnsi="Times New Roman" w:cs="Times New Roman"/>
          <w:sz w:val="28"/>
          <w:szCs w:val="28"/>
          <w:lang w:val="en-US"/>
        </w:rPr>
        <w:t>berthon</w:t>
      </w:r>
      <w:proofErr w:type="spellEnd"/>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pdf</w:t>
      </w:r>
      <w:r w:rsidR="00EC3769" w:rsidRPr="00210AE1">
        <w:rPr>
          <w:rFonts w:ascii="Times New Roman" w:hAnsi="Times New Roman" w:cs="Times New Roman"/>
          <w:sz w:val="28"/>
          <w:szCs w:val="28"/>
        </w:rPr>
        <w:t xml:space="preserve"> (дата обращения 5.02.2016).</w:t>
      </w:r>
    </w:p>
    <w:p w:rsidR="00EC3769" w:rsidRPr="00210AE1" w:rsidRDefault="00F75161" w:rsidP="00A44D95">
      <w:pPr>
        <w:pStyle w:val="a4"/>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54</w:t>
      </w:r>
      <w:r w:rsidR="00EC3769" w:rsidRPr="00210AE1">
        <w:rPr>
          <w:rFonts w:ascii="Times New Roman" w:hAnsi="Times New Roman" w:cs="Times New Roman"/>
          <w:color w:val="000000"/>
          <w:sz w:val="28"/>
          <w:szCs w:val="28"/>
          <w:lang w:val="en-US"/>
        </w:rPr>
        <w:t xml:space="preserve">. Buchanan, B. Building organizational commitment: The socialization of managers in work organizations / B. </w:t>
      </w:r>
      <w:proofErr w:type="gramStart"/>
      <w:r w:rsidR="00EC3769" w:rsidRPr="00210AE1">
        <w:rPr>
          <w:rFonts w:ascii="Times New Roman" w:hAnsi="Times New Roman" w:cs="Times New Roman"/>
          <w:color w:val="000000"/>
          <w:sz w:val="28"/>
          <w:szCs w:val="28"/>
          <w:lang w:val="en-US"/>
        </w:rPr>
        <w:t>Buchanan  /</w:t>
      </w:r>
      <w:proofErr w:type="gramEnd"/>
      <w:r w:rsidR="00EC3769" w:rsidRPr="00210AE1">
        <w:rPr>
          <w:rFonts w:ascii="Times New Roman" w:hAnsi="Times New Roman" w:cs="Times New Roman"/>
          <w:color w:val="000000"/>
          <w:sz w:val="28"/>
          <w:szCs w:val="28"/>
          <w:lang w:val="en-US"/>
        </w:rPr>
        <w:t>/ Administrative Science Quarterly. - 1974. - Vol. 19. – P. 533-546.</w:t>
      </w:r>
    </w:p>
    <w:p w:rsidR="00EC3769" w:rsidRPr="00210AE1" w:rsidRDefault="00F75161" w:rsidP="00A44D9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55</w:t>
      </w:r>
      <w:r w:rsidR="00EC3769" w:rsidRPr="00210AE1">
        <w:rPr>
          <w:rFonts w:ascii="Times New Roman" w:hAnsi="Times New Roman" w:cs="Times New Roman"/>
          <w:sz w:val="28"/>
          <w:szCs w:val="28"/>
          <w:lang w:val="en-US"/>
        </w:rPr>
        <w:t>. Employer Branding Global Trends Survey Report 2014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Employer Brand International. </w:t>
      </w:r>
      <w:r w:rsidR="00EC3769" w:rsidRPr="00210AE1">
        <w:rPr>
          <w:rFonts w:ascii="Times New Roman" w:hAnsi="Times New Roman" w:cs="Times New Roman"/>
          <w:sz w:val="28"/>
          <w:szCs w:val="28"/>
        </w:rPr>
        <w:t xml:space="preserve">Режим доступа: </w:t>
      </w:r>
      <w:r w:rsidR="00EC3769" w:rsidRPr="00210AE1">
        <w:rPr>
          <w:rFonts w:ascii="Times New Roman" w:hAnsi="Times New Roman" w:cs="Times New Roman"/>
          <w:sz w:val="28"/>
          <w:szCs w:val="28"/>
          <w:lang w:val="en-US"/>
        </w:rPr>
        <w:t>http</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www</w:t>
      </w:r>
      <w:r w:rsidR="00EC3769" w:rsidRPr="00210AE1">
        <w:rPr>
          <w:rFonts w:ascii="Times New Roman" w:hAnsi="Times New Roman" w:cs="Times New Roman"/>
          <w:sz w:val="28"/>
          <w:szCs w:val="28"/>
        </w:rPr>
        <w:t>.</w:t>
      </w:r>
      <w:proofErr w:type="spellStart"/>
      <w:r w:rsidR="00EC3769" w:rsidRPr="00210AE1">
        <w:rPr>
          <w:rFonts w:ascii="Times New Roman" w:hAnsi="Times New Roman" w:cs="Times New Roman"/>
          <w:sz w:val="28"/>
          <w:szCs w:val="28"/>
          <w:lang w:val="en-US"/>
        </w:rPr>
        <w:t>slideshare</w:t>
      </w:r>
      <w:proofErr w:type="spellEnd"/>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net</w:t>
      </w:r>
      <w:r w:rsidR="00EC3769" w:rsidRPr="00210AE1">
        <w:rPr>
          <w:rFonts w:ascii="Times New Roman" w:hAnsi="Times New Roman" w:cs="Times New Roman"/>
          <w:sz w:val="28"/>
          <w:szCs w:val="28"/>
        </w:rPr>
        <w:t>/</w:t>
      </w:r>
      <w:proofErr w:type="spellStart"/>
      <w:r w:rsidR="00EC3769" w:rsidRPr="00210AE1">
        <w:rPr>
          <w:rFonts w:ascii="Times New Roman" w:hAnsi="Times New Roman" w:cs="Times New Roman"/>
          <w:sz w:val="28"/>
          <w:szCs w:val="28"/>
          <w:lang w:val="en-US"/>
        </w:rPr>
        <w:t>brettminch</w:t>
      </w:r>
      <w:proofErr w:type="spellEnd"/>
      <w:r w:rsidR="00EC3769" w:rsidRPr="00210AE1">
        <w:rPr>
          <w:rFonts w:ascii="Times New Roman" w:hAnsi="Times New Roman" w:cs="Times New Roman"/>
          <w:sz w:val="28"/>
          <w:szCs w:val="28"/>
        </w:rPr>
        <w:t>/2014-</w:t>
      </w:r>
      <w:r w:rsidR="00EC3769" w:rsidRPr="00210AE1">
        <w:rPr>
          <w:rFonts w:ascii="Times New Roman" w:hAnsi="Times New Roman" w:cs="Times New Roman"/>
          <w:sz w:val="28"/>
          <w:szCs w:val="28"/>
          <w:lang w:val="en-US"/>
        </w:rPr>
        <w:t>employer</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branding</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global</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trends</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survey</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report</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by</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employer</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brand</w:t>
      </w:r>
      <w:r w:rsidR="00EC3769" w:rsidRPr="00210AE1">
        <w:rPr>
          <w:rFonts w:ascii="Times New Roman" w:hAnsi="Times New Roman" w:cs="Times New Roman"/>
          <w:sz w:val="28"/>
          <w:szCs w:val="28"/>
        </w:rPr>
        <w:t>-</w:t>
      </w:r>
      <w:r w:rsidR="00EC3769" w:rsidRPr="00210AE1">
        <w:rPr>
          <w:rFonts w:ascii="Times New Roman" w:hAnsi="Times New Roman" w:cs="Times New Roman"/>
          <w:sz w:val="28"/>
          <w:szCs w:val="28"/>
          <w:lang w:val="en-US"/>
        </w:rPr>
        <w:t>international</w:t>
      </w:r>
      <w:r w:rsidR="00EC3769" w:rsidRPr="00210AE1">
        <w:rPr>
          <w:rFonts w:ascii="Times New Roman" w:hAnsi="Times New Roman" w:cs="Times New Roman"/>
          <w:sz w:val="28"/>
          <w:szCs w:val="28"/>
        </w:rPr>
        <w:t xml:space="preserve"> (дата обращения 23.03.2016). </w:t>
      </w:r>
    </w:p>
    <w:p w:rsidR="00EC4B5B" w:rsidRPr="00210AE1" w:rsidRDefault="00F75161" w:rsidP="00A44D95">
      <w:pPr>
        <w:autoSpaceDE w:val="0"/>
        <w:autoSpaceDN w:val="0"/>
        <w:adjustRightInd w:val="0"/>
        <w:spacing w:line="360" w:lineRule="auto"/>
        <w:ind w:firstLine="709"/>
        <w:jc w:val="both"/>
        <w:rPr>
          <w:rFonts w:ascii="Times New Roman" w:hAnsi="Times New Roman" w:cs="Times New Roman"/>
          <w:sz w:val="28"/>
          <w:szCs w:val="28"/>
          <w:lang w:val="en-US" w:eastAsia="ru-RU"/>
        </w:rPr>
      </w:pPr>
      <w:r>
        <w:rPr>
          <w:rFonts w:ascii="Times New Roman" w:hAnsi="Times New Roman" w:cs="Times New Roman"/>
          <w:iCs/>
          <w:sz w:val="28"/>
          <w:szCs w:val="28"/>
          <w:lang w:val="en-US" w:eastAsia="ru-RU"/>
        </w:rPr>
        <w:t>56</w:t>
      </w:r>
      <w:r w:rsidR="00EC3769" w:rsidRPr="00210AE1">
        <w:rPr>
          <w:rFonts w:ascii="Times New Roman" w:hAnsi="Times New Roman" w:cs="Times New Roman"/>
          <w:iCs/>
          <w:sz w:val="28"/>
          <w:szCs w:val="28"/>
          <w:lang w:val="en-US" w:eastAsia="ru-RU"/>
        </w:rPr>
        <w:t>. Employer branding. The latest fad or the future of HR? /</w:t>
      </w:r>
      <w:r w:rsidR="00EC3769" w:rsidRPr="00210AE1">
        <w:rPr>
          <w:rFonts w:ascii="Times New Roman" w:hAnsi="Times New Roman" w:cs="Times New Roman"/>
          <w:sz w:val="28"/>
          <w:szCs w:val="28"/>
          <w:lang w:val="en-US" w:eastAsia="ru-RU"/>
        </w:rPr>
        <w:t xml:space="preserve"> S. J Jenner, S. Taylor </w:t>
      </w:r>
      <w:r w:rsidR="00EC3769" w:rsidRPr="00210AE1">
        <w:rPr>
          <w:rFonts w:ascii="Times New Roman" w:hAnsi="Times New Roman" w:cs="Times New Roman"/>
          <w:sz w:val="28"/>
          <w:szCs w:val="28"/>
          <w:lang w:val="en-US"/>
        </w:rPr>
        <w:t>[</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lang w:val="en-US" w:eastAsia="ru-RU"/>
        </w:rPr>
        <w:t xml:space="preserve">// </w:t>
      </w:r>
      <w:r w:rsidR="00EC3769" w:rsidRPr="00210AE1">
        <w:rPr>
          <w:rFonts w:ascii="Times New Roman" w:hAnsi="Times New Roman" w:cs="Times New Roman"/>
          <w:iCs/>
          <w:sz w:val="28"/>
          <w:szCs w:val="28"/>
          <w:lang w:val="en-US" w:eastAsia="ru-RU"/>
        </w:rPr>
        <w:t xml:space="preserve">Research insight. </w:t>
      </w:r>
      <w:r w:rsidR="00EC3769" w:rsidRPr="00210AE1">
        <w:rPr>
          <w:rFonts w:ascii="Times New Roman" w:hAnsi="Times New Roman" w:cs="Times New Roman"/>
          <w:sz w:val="28"/>
          <w:szCs w:val="28"/>
          <w:lang w:val="en-US" w:eastAsia="ru-RU"/>
        </w:rPr>
        <w:t>London: Chartered Institute of Personnel and Development. - 2008. - 24 p.</w:t>
      </w:r>
      <w:r w:rsidR="00C451CD" w:rsidRPr="00210AE1">
        <w:rPr>
          <w:rFonts w:ascii="Times New Roman" w:hAnsi="Times New Roman" w:cs="Times New Roman"/>
          <w:sz w:val="28"/>
          <w:szCs w:val="28"/>
          <w:lang w:val="en-US" w:eastAsia="ru-RU"/>
        </w:rPr>
        <w:t xml:space="preserve"> </w:t>
      </w:r>
      <w:r w:rsidR="00C451CD" w:rsidRPr="00210AE1">
        <w:rPr>
          <w:rFonts w:ascii="Times New Roman" w:hAnsi="Times New Roman" w:cs="Times New Roman"/>
          <w:sz w:val="28"/>
          <w:szCs w:val="28"/>
        </w:rPr>
        <w:t>Режим</w:t>
      </w:r>
      <w:r w:rsidR="00C451CD" w:rsidRPr="00210AE1">
        <w:rPr>
          <w:rFonts w:ascii="Times New Roman" w:hAnsi="Times New Roman" w:cs="Times New Roman"/>
          <w:sz w:val="28"/>
          <w:szCs w:val="28"/>
          <w:lang w:val="en-US"/>
        </w:rPr>
        <w:t xml:space="preserve"> </w:t>
      </w:r>
      <w:r w:rsidR="00C451CD" w:rsidRPr="00210AE1">
        <w:rPr>
          <w:rFonts w:ascii="Times New Roman" w:hAnsi="Times New Roman" w:cs="Times New Roman"/>
          <w:sz w:val="28"/>
          <w:szCs w:val="28"/>
        </w:rPr>
        <w:t>доступа</w:t>
      </w:r>
      <w:r w:rsidR="00C451CD" w:rsidRPr="00210AE1">
        <w:rPr>
          <w:rFonts w:ascii="Times New Roman" w:hAnsi="Times New Roman" w:cs="Times New Roman"/>
          <w:sz w:val="28"/>
          <w:szCs w:val="28"/>
          <w:lang w:val="en-US"/>
        </w:rPr>
        <w:t xml:space="preserve">: </w:t>
      </w:r>
      <w:hyperlink r:id="rId27" w:history="1">
        <w:r w:rsidR="00C451CD" w:rsidRPr="00210AE1">
          <w:rPr>
            <w:rStyle w:val="ab"/>
            <w:rFonts w:ascii="Times New Roman" w:hAnsi="Times New Roman" w:cs="Times New Roman"/>
            <w:color w:val="000000" w:themeColor="text1"/>
            <w:sz w:val="28"/>
            <w:szCs w:val="28"/>
            <w:u w:val="none"/>
            <w:lang w:val="en-US"/>
          </w:rPr>
          <w:t>http://www.cipd.co.uk/NR/rdonlyres/56C8377F-256B-4556-8650-8408B0E07576/0/empbrandlatfad.pdf</w:t>
        </w:r>
      </w:hyperlink>
      <w:r w:rsidR="00C451CD" w:rsidRPr="00210AE1">
        <w:rPr>
          <w:rFonts w:ascii="Times New Roman" w:hAnsi="Times New Roman" w:cs="Times New Roman"/>
          <w:color w:val="000000" w:themeColor="text1"/>
          <w:sz w:val="28"/>
          <w:szCs w:val="28"/>
          <w:lang w:val="en-US"/>
        </w:rPr>
        <w:t xml:space="preserve"> (</w:t>
      </w:r>
      <w:r w:rsidR="00C451CD" w:rsidRPr="00210AE1">
        <w:rPr>
          <w:rFonts w:ascii="Times New Roman" w:hAnsi="Times New Roman" w:cs="Times New Roman"/>
          <w:color w:val="000000" w:themeColor="text1"/>
          <w:sz w:val="28"/>
          <w:szCs w:val="28"/>
        </w:rPr>
        <w:t>дата</w:t>
      </w:r>
      <w:r w:rsidR="00C451CD" w:rsidRPr="00210AE1">
        <w:rPr>
          <w:rFonts w:ascii="Times New Roman" w:hAnsi="Times New Roman" w:cs="Times New Roman"/>
          <w:color w:val="000000" w:themeColor="text1"/>
          <w:sz w:val="28"/>
          <w:szCs w:val="28"/>
          <w:lang w:val="en-US"/>
        </w:rPr>
        <w:t xml:space="preserve"> </w:t>
      </w:r>
      <w:r w:rsidR="00C451CD" w:rsidRPr="00210AE1">
        <w:rPr>
          <w:rFonts w:ascii="Times New Roman" w:hAnsi="Times New Roman" w:cs="Times New Roman"/>
          <w:color w:val="000000" w:themeColor="text1"/>
          <w:sz w:val="28"/>
          <w:szCs w:val="28"/>
        </w:rPr>
        <w:t>обращения</w:t>
      </w:r>
      <w:r w:rsidR="00C451CD" w:rsidRPr="00210AE1">
        <w:rPr>
          <w:rFonts w:ascii="Times New Roman" w:hAnsi="Times New Roman" w:cs="Times New Roman"/>
          <w:color w:val="000000" w:themeColor="text1"/>
          <w:sz w:val="28"/>
          <w:szCs w:val="28"/>
          <w:lang w:val="en-US"/>
        </w:rPr>
        <w:t>: 23.03.2016).</w:t>
      </w:r>
    </w:p>
    <w:p w:rsidR="008F4B1F" w:rsidRDefault="00F75161" w:rsidP="008F4B1F">
      <w:pPr>
        <w:autoSpaceDE w:val="0"/>
        <w:autoSpaceDN w:val="0"/>
        <w:adjustRightInd w:val="0"/>
        <w:spacing w:line="360" w:lineRule="auto"/>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57</w:t>
      </w:r>
      <w:r w:rsidR="00EC3769" w:rsidRPr="00210AE1">
        <w:rPr>
          <w:rFonts w:ascii="Times New Roman" w:hAnsi="Times New Roman" w:cs="Times New Roman"/>
          <w:sz w:val="28"/>
          <w:szCs w:val="28"/>
          <w:lang w:val="en-US" w:eastAsia="ru-RU"/>
        </w:rPr>
        <w:t xml:space="preserve">. </w:t>
      </w:r>
      <w:proofErr w:type="spellStart"/>
      <w:r w:rsidR="00EC3769" w:rsidRPr="00210AE1">
        <w:rPr>
          <w:rFonts w:ascii="Times New Roman" w:hAnsi="Times New Roman" w:cs="Times New Roman"/>
          <w:sz w:val="28"/>
          <w:szCs w:val="28"/>
          <w:lang w:val="en-US" w:eastAsia="ru-RU"/>
        </w:rPr>
        <w:t>Figurska</w:t>
      </w:r>
      <w:proofErr w:type="spellEnd"/>
      <w:r w:rsidR="00EC3769" w:rsidRPr="00210AE1">
        <w:rPr>
          <w:rFonts w:ascii="Times New Roman" w:hAnsi="Times New Roman" w:cs="Times New Roman"/>
          <w:sz w:val="28"/>
          <w:szCs w:val="28"/>
          <w:lang w:val="en-US" w:eastAsia="ru-RU"/>
        </w:rPr>
        <w:t>, I.</w:t>
      </w:r>
      <w:r w:rsidR="00EC3769" w:rsidRPr="00210AE1">
        <w:rPr>
          <w:rFonts w:ascii="Times New Roman" w:hAnsi="Times New Roman" w:cs="Times New Roman"/>
          <w:sz w:val="28"/>
          <w:szCs w:val="28"/>
          <w:lang w:val="en-US"/>
        </w:rPr>
        <w:t xml:space="preserve"> Employer branding as a human resources management strategy / </w:t>
      </w:r>
      <w:r w:rsidR="00EC3769" w:rsidRPr="00210AE1">
        <w:rPr>
          <w:rFonts w:ascii="Times New Roman" w:hAnsi="Times New Roman" w:cs="Times New Roman"/>
          <w:sz w:val="28"/>
          <w:szCs w:val="28"/>
          <w:lang w:val="en-US" w:eastAsia="ru-RU"/>
        </w:rPr>
        <w:t xml:space="preserve">I. </w:t>
      </w:r>
      <w:proofErr w:type="spellStart"/>
      <w:r w:rsidR="00EC3769" w:rsidRPr="00210AE1">
        <w:rPr>
          <w:rFonts w:ascii="Times New Roman" w:hAnsi="Times New Roman" w:cs="Times New Roman"/>
          <w:sz w:val="28"/>
          <w:szCs w:val="28"/>
          <w:lang w:val="en-US" w:eastAsia="ru-RU"/>
        </w:rPr>
        <w:t>Figurska</w:t>
      </w:r>
      <w:proofErr w:type="spellEnd"/>
      <w:r w:rsidR="00EC3769" w:rsidRPr="00210AE1">
        <w:rPr>
          <w:rFonts w:ascii="Times New Roman" w:hAnsi="Times New Roman" w:cs="Times New Roman"/>
          <w:sz w:val="28"/>
          <w:szCs w:val="28"/>
          <w:lang w:val="en-US" w:eastAsia="ru-RU"/>
        </w:rPr>
        <w:t xml:space="preserve">, E. </w:t>
      </w:r>
      <w:proofErr w:type="spellStart"/>
      <w:r w:rsidR="00EC3769" w:rsidRPr="00210AE1">
        <w:rPr>
          <w:rFonts w:ascii="Times New Roman" w:hAnsi="Times New Roman" w:cs="Times New Roman"/>
          <w:sz w:val="28"/>
          <w:szCs w:val="28"/>
          <w:lang w:val="en-US" w:eastAsia="ru-RU"/>
        </w:rPr>
        <w:t>Matuska</w:t>
      </w:r>
      <w:proofErr w:type="spellEnd"/>
      <w:r w:rsidR="00EC3769" w:rsidRPr="00210AE1">
        <w:rPr>
          <w:rFonts w:ascii="Times New Roman" w:hAnsi="Times New Roman" w:cs="Times New Roman"/>
          <w:sz w:val="28"/>
          <w:szCs w:val="28"/>
          <w:lang w:val="en-US" w:eastAsia="ru-RU"/>
        </w:rPr>
        <w:t xml:space="preserve"> </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lang w:val="en-US" w:eastAsia="ru-RU"/>
        </w:rPr>
        <w:t>Human Resources Management &amp; Ergonomics. - 2013. - Vol. 7. - No. 2. - P. 35-51</w:t>
      </w:r>
      <w:r w:rsidR="008F4B1F">
        <w:rPr>
          <w:rFonts w:ascii="Times New Roman" w:hAnsi="Times New Roman" w:cs="Times New Roman"/>
          <w:sz w:val="28"/>
          <w:szCs w:val="28"/>
          <w:lang w:val="en-US" w:eastAsia="ru-RU"/>
        </w:rPr>
        <w:t>.</w:t>
      </w:r>
    </w:p>
    <w:p w:rsidR="00EC3769" w:rsidRPr="00210AE1" w:rsidRDefault="00F75161" w:rsidP="008F4B1F">
      <w:pPr>
        <w:autoSpaceDE w:val="0"/>
        <w:autoSpaceDN w:val="0"/>
        <w:adjustRightInd w:val="0"/>
        <w:spacing w:line="360" w:lineRule="auto"/>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58</w:t>
      </w:r>
      <w:r w:rsidR="008F4B1F">
        <w:rPr>
          <w:rFonts w:ascii="Times New Roman" w:hAnsi="Times New Roman" w:cs="Times New Roman"/>
          <w:sz w:val="28"/>
          <w:szCs w:val="28"/>
          <w:lang w:val="en-US" w:eastAsia="ru-RU"/>
        </w:rPr>
        <w:t xml:space="preserve">. </w:t>
      </w:r>
      <w:r w:rsidR="00EC3769" w:rsidRPr="00210AE1">
        <w:rPr>
          <w:rFonts w:ascii="Times New Roman" w:hAnsi="Times New Roman" w:cs="Times New Roman"/>
          <w:sz w:val="28"/>
          <w:szCs w:val="28"/>
          <w:lang w:val="en-US"/>
        </w:rPr>
        <w:t>Hendry, C. Psychological contracts and new deals / C. Hendry, R. Jenkins // Human Resource Management Journal. - 1997. - Vol. 7. - No. 19. - P. 38-44</w:t>
      </w:r>
      <w:r w:rsidR="008F4B1F">
        <w:rPr>
          <w:rFonts w:ascii="Times New Roman" w:hAnsi="Times New Roman" w:cs="Times New Roman"/>
          <w:sz w:val="28"/>
          <w:szCs w:val="28"/>
          <w:lang w:val="en-US"/>
        </w:rPr>
        <w:t>.</w:t>
      </w:r>
    </w:p>
    <w:p w:rsidR="00EC3769" w:rsidRPr="00210AE1" w:rsidRDefault="00EC3769" w:rsidP="00A44D95">
      <w:pPr>
        <w:pStyle w:val="a4"/>
        <w:spacing w:line="360" w:lineRule="auto"/>
        <w:ind w:firstLine="709"/>
        <w:jc w:val="both"/>
        <w:rPr>
          <w:rFonts w:ascii="Times New Roman" w:hAnsi="Times New Roman" w:cs="Times New Roman"/>
          <w:sz w:val="28"/>
          <w:szCs w:val="28"/>
          <w:lang w:val="en-US"/>
        </w:rPr>
      </w:pPr>
      <w:r w:rsidRPr="00210AE1">
        <w:rPr>
          <w:rFonts w:ascii="Times New Roman" w:hAnsi="Times New Roman" w:cs="Times New Roman"/>
          <w:sz w:val="28"/>
          <w:szCs w:val="28"/>
          <w:lang w:val="en-US"/>
        </w:rPr>
        <w:lastRenderedPageBreak/>
        <w:t>5</w:t>
      </w:r>
      <w:r w:rsidR="00F75161">
        <w:rPr>
          <w:rFonts w:ascii="Times New Roman" w:hAnsi="Times New Roman" w:cs="Times New Roman"/>
          <w:sz w:val="28"/>
          <w:szCs w:val="28"/>
          <w:lang w:val="en-US"/>
        </w:rPr>
        <w:t>9</w:t>
      </w:r>
      <w:r w:rsidRPr="00210AE1">
        <w:rPr>
          <w:rFonts w:ascii="Times New Roman" w:hAnsi="Times New Roman" w:cs="Times New Roman"/>
          <w:sz w:val="28"/>
          <w:szCs w:val="28"/>
          <w:lang w:val="en-US"/>
        </w:rPr>
        <w:t xml:space="preserve">. </w:t>
      </w:r>
      <w:proofErr w:type="spellStart"/>
      <w:r w:rsidRPr="00210AE1">
        <w:rPr>
          <w:rFonts w:ascii="Times New Roman" w:hAnsi="Times New Roman" w:cs="Times New Roman"/>
          <w:sz w:val="28"/>
          <w:szCs w:val="28"/>
          <w:lang w:val="en-US"/>
        </w:rPr>
        <w:t>Kanter</w:t>
      </w:r>
      <w:proofErr w:type="spellEnd"/>
      <w:r w:rsidRPr="00210AE1">
        <w:rPr>
          <w:rFonts w:ascii="Times New Roman" w:hAnsi="Times New Roman" w:cs="Times New Roman"/>
          <w:sz w:val="28"/>
          <w:szCs w:val="28"/>
          <w:lang w:val="en-US"/>
        </w:rPr>
        <w:t xml:space="preserve">, R.M. Commitment and social organization: A study of commitment mechanisms in Utopian communities / R. M. </w:t>
      </w:r>
      <w:proofErr w:type="spellStart"/>
      <w:r w:rsidRPr="00210AE1">
        <w:rPr>
          <w:rFonts w:ascii="Times New Roman" w:hAnsi="Times New Roman" w:cs="Times New Roman"/>
          <w:sz w:val="28"/>
          <w:szCs w:val="28"/>
          <w:lang w:val="en-US"/>
        </w:rPr>
        <w:t>Kanter</w:t>
      </w:r>
      <w:proofErr w:type="spellEnd"/>
      <w:r w:rsidRPr="00210AE1">
        <w:rPr>
          <w:rFonts w:ascii="Times New Roman" w:hAnsi="Times New Roman" w:cs="Times New Roman"/>
          <w:sz w:val="28"/>
          <w:szCs w:val="28"/>
          <w:lang w:val="en-US"/>
        </w:rPr>
        <w:t xml:space="preserve"> // American Sociological Review. - 1968. - Vol. 33. - No. 4. - P. 499-517</w:t>
      </w:r>
      <w:r w:rsidR="008F4B1F">
        <w:rPr>
          <w:rFonts w:ascii="Times New Roman" w:hAnsi="Times New Roman" w:cs="Times New Roman"/>
          <w:sz w:val="28"/>
          <w:szCs w:val="28"/>
          <w:lang w:val="en-US"/>
        </w:rPr>
        <w:t>.</w:t>
      </w:r>
    </w:p>
    <w:p w:rsidR="00EC3769" w:rsidRPr="00210AE1" w:rsidRDefault="00F75161" w:rsidP="00A44D95">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60</w:t>
      </w:r>
      <w:r w:rsidR="00EC3769" w:rsidRPr="00210AE1">
        <w:rPr>
          <w:rFonts w:ascii="Times New Roman" w:hAnsi="Times New Roman" w:cs="Times New Roman"/>
          <w:sz w:val="28"/>
          <w:szCs w:val="28"/>
          <w:lang w:val="en-US"/>
        </w:rPr>
        <w:t>. Keeling S. Advising the Millennial Generation / S. Keeling // NACADA Journal. - 2003. – Vol. 23. - P. 30-36</w:t>
      </w:r>
      <w:r w:rsidR="008F4B1F">
        <w:rPr>
          <w:rFonts w:ascii="Times New Roman" w:hAnsi="Times New Roman" w:cs="Times New Roman"/>
          <w:sz w:val="28"/>
          <w:szCs w:val="28"/>
          <w:lang w:val="en-US"/>
        </w:rPr>
        <w:t>.</w:t>
      </w:r>
    </w:p>
    <w:p w:rsidR="00EC3769" w:rsidRPr="00210AE1" w:rsidRDefault="00F75161" w:rsidP="00A44D95">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61</w:t>
      </w:r>
      <w:r w:rsidR="00EC3769" w:rsidRPr="00210AE1">
        <w:rPr>
          <w:rFonts w:ascii="Times New Roman" w:hAnsi="Times New Roman" w:cs="Times New Roman"/>
          <w:color w:val="000000" w:themeColor="text1"/>
          <w:sz w:val="28"/>
          <w:szCs w:val="28"/>
          <w:lang w:val="en-US"/>
        </w:rPr>
        <w:t xml:space="preserve">. Lake L. Why is branding important when it comes to your marketing? </w:t>
      </w:r>
      <w:r w:rsidR="00EC3769" w:rsidRPr="00210AE1">
        <w:rPr>
          <w:rFonts w:ascii="Times New Roman" w:hAnsi="Times New Roman" w:cs="Times New Roman"/>
          <w:color w:val="000000" w:themeColor="text1"/>
          <w:sz w:val="28"/>
          <w:szCs w:val="28"/>
        </w:rPr>
        <w:t xml:space="preserve">[Электронный ресурс] / </w:t>
      </w:r>
      <w:r w:rsidR="00EC3769" w:rsidRPr="00210AE1">
        <w:rPr>
          <w:rFonts w:ascii="Times New Roman" w:hAnsi="Times New Roman" w:cs="Times New Roman"/>
          <w:color w:val="000000" w:themeColor="text1"/>
          <w:sz w:val="28"/>
          <w:szCs w:val="28"/>
          <w:lang w:val="en-US"/>
        </w:rPr>
        <w:t>L</w:t>
      </w:r>
      <w:r w:rsidR="00EC3769" w:rsidRPr="00210AE1">
        <w:rPr>
          <w:rFonts w:ascii="Times New Roman" w:hAnsi="Times New Roman" w:cs="Times New Roman"/>
          <w:color w:val="000000" w:themeColor="text1"/>
          <w:sz w:val="28"/>
          <w:szCs w:val="28"/>
        </w:rPr>
        <w:t xml:space="preserve">. </w:t>
      </w:r>
      <w:r w:rsidR="00EC3769" w:rsidRPr="00210AE1">
        <w:rPr>
          <w:rFonts w:ascii="Times New Roman" w:hAnsi="Times New Roman" w:cs="Times New Roman"/>
          <w:color w:val="000000" w:themeColor="text1"/>
          <w:sz w:val="28"/>
          <w:szCs w:val="28"/>
          <w:lang w:val="en-US"/>
        </w:rPr>
        <w:t>Lake</w:t>
      </w:r>
      <w:r w:rsidR="00EC3769" w:rsidRPr="00210AE1">
        <w:rPr>
          <w:rFonts w:ascii="Times New Roman" w:hAnsi="Times New Roman" w:cs="Times New Roman"/>
          <w:color w:val="000000" w:themeColor="text1"/>
          <w:sz w:val="28"/>
          <w:szCs w:val="28"/>
        </w:rPr>
        <w:t xml:space="preserve"> // </w:t>
      </w:r>
      <w:r w:rsidR="00C451CD" w:rsidRPr="00210AE1">
        <w:rPr>
          <w:rFonts w:ascii="Times New Roman" w:hAnsi="Times New Roman" w:cs="Times New Roman"/>
          <w:sz w:val="28"/>
          <w:szCs w:val="28"/>
        </w:rPr>
        <w:t xml:space="preserve">Режим доступа: </w:t>
      </w:r>
      <w:hyperlink r:id="rId28" w:history="1">
        <w:r w:rsidR="00EC3769" w:rsidRPr="00210AE1">
          <w:rPr>
            <w:rStyle w:val="ab"/>
            <w:rFonts w:ascii="Times New Roman" w:hAnsi="Times New Roman" w:cs="Times New Roman"/>
            <w:color w:val="000000" w:themeColor="text1"/>
            <w:sz w:val="28"/>
            <w:szCs w:val="28"/>
            <w:u w:val="none"/>
            <w:lang w:val="en-US"/>
          </w:rPr>
          <w:t>http</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marketing</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about</w:t>
        </w:r>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com</w:t>
        </w:r>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cs</w:t>
        </w:r>
        <w:proofErr w:type="spellEnd"/>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brandmktg</w:t>
        </w:r>
        <w:proofErr w:type="spellEnd"/>
        <w:r w:rsidR="00EC3769" w:rsidRPr="00210AE1">
          <w:rPr>
            <w:rStyle w:val="ab"/>
            <w:rFonts w:ascii="Times New Roman" w:hAnsi="Times New Roman" w:cs="Times New Roman"/>
            <w:color w:val="000000" w:themeColor="text1"/>
            <w:sz w:val="28"/>
            <w:szCs w:val="28"/>
            <w:u w:val="none"/>
          </w:rPr>
          <w:t>/</w:t>
        </w:r>
        <w:r w:rsidR="00EC3769" w:rsidRPr="00210AE1">
          <w:rPr>
            <w:rStyle w:val="ab"/>
            <w:rFonts w:ascii="Times New Roman" w:hAnsi="Times New Roman" w:cs="Times New Roman"/>
            <w:color w:val="000000" w:themeColor="text1"/>
            <w:sz w:val="28"/>
            <w:szCs w:val="28"/>
            <w:u w:val="none"/>
            <w:lang w:val="en-US"/>
          </w:rPr>
          <w:t>a</w:t>
        </w:r>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whatisbranding</w:t>
        </w:r>
        <w:proofErr w:type="spellEnd"/>
        <w:r w:rsidR="00EC3769" w:rsidRPr="00210AE1">
          <w:rPr>
            <w:rStyle w:val="ab"/>
            <w:rFonts w:ascii="Times New Roman" w:hAnsi="Times New Roman" w:cs="Times New Roman"/>
            <w:color w:val="000000" w:themeColor="text1"/>
            <w:sz w:val="28"/>
            <w:szCs w:val="28"/>
            <w:u w:val="none"/>
          </w:rPr>
          <w:t>.</w:t>
        </w:r>
        <w:proofErr w:type="spellStart"/>
        <w:r w:rsidR="00EC3769" w:rsidRPr="00210AE1">
          <w:rPr>
            <w:rStyle w:val="ab"/>
            <w:rFonts w:ascii="Times New Roman" w:hAnsi="Times New Roman" w:cs="Times New Roman"/>
            <w:color w:val="000000" w:themeColor="text1"/>
            <w:sz w:val="28"/>
            <w:szCs w:val="28"/>
            <w:u w:val="none"/>
            <w:lang w:val="en-US"/>
          </w:rPr>
          <w:t>htm</w:t>
        </w:r>
        <w:proofErr w:type="spellEnd"/>
      </w:hyperlink>
      <w:r w:rsidR="00EC3769" w:rsidRPr="00210AE1">
        <w:rPr>
          <w:rFonts w:ascii="Times New Roman" w:hAnsi="Times New Roman" w:cs="Times New Roman"/>
          <w:color w:val="000000" w:themeColor="text1"/>
          <w:sz w:val="28"/>
          <w:szCs w:val="28"/>
        </w:rPr>
        <w:t xml:space="preserve"> (дата обращения 15.02.2016).</w:t>
      </w:r>
    </w:p>
    <w:p w:rsidR="00EC3769" w:rsidRPr="00210AE1" w:rsidRDefault="00F75161" w:rsidP="00A44D95">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62</w:t>
      </w:r>
      <w:r w:rsidR="00EC3769" w:rsidRPr="00210AE1">
        <w:rPr>
          <w:rFonts w:ascii="Times New Roman" w:hAnsi="Times New Roman" w:cs="Times New Roman"/>
          <w:sz w:val="28"/>
          <w:szCs w:val="28"/>
          <w:lang w:val="en-US"/>
        </w:rPr>
        <w:t>. Mayo E. The Human Problems of an Industrial Civilization / E. Mayo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N.Y.: Macmillan Co., 1933. - 194 p. </w:t>
      </w:r>
      <w:r w:rsidR="00EC3769" w:rsidRPr="00210AE1">
        <w:rPr>
          <w:rFonts w:ascii="Times New Roman" w:hAnsi="Times New Roman" w:cs="Times New Roman"/>
          <w:sz w:val="28"/>
          <w:szCs w:val="28"/>
        </w:rPr>
        <w:t>Режим</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доступа</w:t>
      </w:r>
      <w:r w:rsidR="00EC3769" w:rsidRPr="00210AE1">
        <w:rPr>
          <w:rFonts w:ascii="Times New Roman" w:hAnsi="Times New Roman" w:cs="Times New Roman"/>
          <w:sz w:val="28"/>
          <w:szCs w:val="28"/>
          <w:lang w:val="en-US"/>
        </w:rPr>
        <w:t xml:space="preserve">: </w:t>
      </w:r>
      <w:hyperlink r:id="rId29" w:history="1">
        <w:r w:rsidR="00EC3769" w:rsidRPr="00210AE1">
          <w:rPr>
            <w:rStyle w:val="ab"/>
            <w:rFonts w:ascii="Times New Roman" w:hAnsi="Times New Roman" w:cs="Times New Roman"/>
            <w:color w:val="000000" w:themeColor="text1"/>
            <w:sz w:val="28"/>
            <w:szCs w:val="28"/>
            <w:u w:val="none"/>
            <w:lang w:val="en-US"/>
          </w:rPr>
          <w:t>http://www.unz.org/Pub/MayoElton-1933</w:t>
        </w:r>
      </w:hyperlink>
      <w:r w:rsidR="00EC3769" w:rsidRPr="00210AE1">
        <w:rPr>
          <w:rFonts w:ascii="Times New Roman" w:hAnsi="Times New Roman" w:cs="Times New Roman"/>
          <w:color w:val="000000" w:themeColor="text1"/>
          <w:sz w:val="28"/>
          <w:szCs w:val="28"/>
          <w:lang w:val="en-US"/>
        </w:rPr>
        <w:t xml:space="preserve"> </w:t>
      </w:r>
      <w:r w:rsidR="00EC3769" w:rsidRPr="00210AE1">
        <w:rPr>
          <w:rFonts w:ascii="Times New Roman" w:hAnsi="Times New Roman" w:cs="Times New Roman"/>
          <w:sz w:val="28"/>
          <w:szCs w:val="28"/>
          <w:lang w:val="en-US"/>
        </w:rPr>
        <w:t>(</w:t>
      </w:r>
      <w:r w:rsidR="00EC3769" w:rsidRPr="00210AE1">
        <w:rPr>
          <w:rFonts w:ascii="Times New Roman" w:hAnsi="Times New Roman" w:cs="Times New Roman"/>
          <w:sz w:val="28"/>
          <w:szCs w:val="28"/>
        </w:rPr>
        <w:t>дата</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обращения</w:t>
      </w:r>
      <w:r w:rsidR="00EC3769" w:rsidRPr="00210AE1">
        <w:rPr>
          <w:rFonts w:ascii="Times New Roman" w:hAnsi="Times New Roman" w:cs="Times New Roman"/>
          <w:sz w:val="28"/>
          <w:szCs w:val="28"/>
          <w:lang w:val="en-US"/>
        </w:rPr>
        <w:t>: 15.03.2016).</w:t>
      </w:r>
    </w:p>
    <w:p w:rsidR="00EC3769" w:rsidRPr="00210AE1" w:rsidRDefault="00F75161" w:rsidP="00A44D95">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63</w:t>
      </w:r>
      <w:r w:rsidR="00EC3769" w:rsidRPr="00210AE1">
        <w:rPr>
          <w:rFonts w:ascii="Times New Roman" w:hAnsi="Times New Roman" w:cs="Times New Roman"/>
          <w:sz w:val="28"/>
          <w:szCs w:val="28"/>
          <w:lang w:val="en-US"/>
        </w:rPr>
        <w:t xml:space="preserve">. Meyer, J. A three-component conceptualization of organizational commitment / J.P. Meyer, N.J. Allen // Human Resource Management Review. - 1991. - Vol.1. - P. 61-89.  </w:t>
      </w:r>
    </w:p>
    <w:p w:rsidR="00EC3769" w:rsidRPr="00210AE1" w:rsidRDefault="00F75161" w:rsidP="00A44D95">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64</w:t>
      </w:r>
      <w:r w:rsidR="00EC3769" w:rsidRPr="00210AE1">
        <w:rPr>
          <w:rFonts w:ascii="Times New Roman" w:hAnsi="Times New Roman" w:cs="Times New Roman"/>
          <w:sz w:val="28"/>
          <w:szCs w:val="28"/>
          <w:lang w:val="en-US"/>
        </w:rPr>
        <w:t xml:space="preserve">. </w:t>
      </w:r>
      <w:proofErr w:type="spellStart"/>
      <w:r w:rsidR="00EC3769" w:rsidRPr="00210AE1">
        <w:rPr>
          <w:rFonts w:ascii="Times New Roman" w:hAnsi="Times New Roman" w:cs="Times New Roman"/>
          <w:sz w:val="28"/>
          <w:szCs w:val="28"/>
          <w:lang w:val="en-US"/>
        </w:rPr>
        <w:t>Mowday</w:t>
      </w:r>
      <w:proofErr w:type="spellEnd"/>
      <w:r w:rsidR="00EC3769" w:rsidRPr="00210AE1">
        <w:rPr>
          <w:rFonts w:ascii="Times New Roman" w:hAnsi="Times New Roman" w:cs="Times New Roman"/>
          <w:sz w:val="28"/>
          <w:szCs w:val="28"/>
          <w:lang w:val="en-US"/>
        </w:rPr>
        <w:t xml:space="preserve">, R. T. Employee-organization linkages: The Psychology of Commitment, Absenteeism, and Turnover / R. T. </w:t>
      </w:r>
      <w:proofErr w:type="spellStart"/>
      <w:r w:rsidR="00EC3769" w:rsidRPr="00210AE1">
        <w:rPr>
          <w:rFonts w:ascii="Times New Roman" w:hAnsi="Times New Roman" w:cs="Times New Roman"/>
          <w:sz w:val="28"/>
          <w:szCs w:val="28"/>
          <w:lang w:val="en-US"/>
        </w:rPr>
        <w:t>Mowday</w:t>
      </w:r>
      <w:proofErr w:type="spellEnd"/>
      <w:r w:rsidR="00EC3769" w:rsidRPr="00210AE1">
        <w:rPr>
          <w:rFonts w:ascii="Times New Roman" w:hAnsi="Times New Roman" w:cs="Times New Roman"/>
          <w:sz w:val="28"/>
          <w:szCs w:val="28"/>
          <w:lang w:val="en-US"/>
        </w:rPr>
        <w:t>, L. W. Porter, R. M. Steers // New York: Academic Press, 1982. - 253 p.</w:t>
      </w:r>
    </w:p>
    <w:p w:rsidR="00EC3769" w:rsidRPr="00210AE1" w:rsidRDefault="00F75161" w:rsidP="00A44D95">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65</w:t>
      </w:r>
      <w:r w:rsidR="00EC3769" w:rsidRPr="00210AE1">
        <w:rPr>
          <w:rFonts w:ascii="Times New Roman" w:hAnsi="Times New Roman" w:cs="Times New Roman"/>
          <w:sz w:val="28"/>
          <w:szCs w:val="28"/>
          <w:lang w:val="en-US"/>
        </w:rPr>
        <w:t xml:space="preserve">. </w:t>
      </w:r>
      <w:proofErr w:type="spellStart"/>
      <w:r w:rsidR="00EC3769" w:rsidRPr="00210AE1">
        <w:rPr>
          <w:rFonts w:ascii="Times New Roman" w:hAnsi="Times New Roman" w:cs="Times New Roman"/>
          <w:sz w:val="28"/>
          <w:szCs w:val="28"/>
          <w:lang w:val="en-US"/>
        </w:rPr>
        <w:t>Mowday</w:t>
      </w:r>
      <w:proofErr w:type="spellEnd"/>
      <w:r w:rsidR="00EC3769" w:rsidRPr="00210AE1">
        <w:rPr>
          <w:rFonts w:ascii="Times New Roman" w:hAnsi="Times New Roman" w:cs="Times New Roman"/>
          <w:sz w:val="28"/>
          <w:szCs w:val="28"/>
          <w:lang w:val="en-US"/>
        </w:rPr>
        <w:t xml:space="preserve">, R. T. The Measurement of Organizational Commitment / R. T. </w:t>
      </w:r>
      <w:proofErr w:type="spellStart"/>
      <w:r w:rsidR="00EC3769" w:rsidRPr="00210AE1">
        <w:rPr>
          <w:rFonts w:ascii="Times New Roman" w:hAnsi="Times New Roman" w:cs="Times New Roman"/>
          <w:sz w:val="28"/>
          <w:szCs w:val="28"/>
          <w:lang w:val="en-US"/>
        </w:rPr>
        <w:t>Mowday</w:t>
      </w:r>
      <w:proofErr w:type="spellEnd"/>
      <w:r w:rsidR="00EC3769" w:rsidRPr="00210AE1">
        <w:rPr>
          <w:rFonts w:ascii="Times New Roman" w:hAnsi="Times New Roman" w:cs="Times New Roman"/>
          <w:sz w:val="28"/>
          <w:szCs w:val="28"/>
          <w:lang w:val="en-US"/>
        </w:rPr>
        <w:t xml:space="preserve">, R. M. Steers, L. W. Porter // Journal of Vocational Behavior. - 1979. - Vol. 14. - P. 224-247.  </w:t>
      </w:r>
    </w:p>
    <w:p w:rsidR="00EC3769" w:rsidRDefault="00F75161" w:rsidP="008F4B1F">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66</w:t>
      </w:r>
      <w:r w:rsidR="00EC3769" w:rsidRPr="00210AE1">
        <w:rPr>
          <w:rFonts w:ascii="Times New Roman" w:hAnsi="Times New Roman" w:cs="Times New Roman"/>
          <w:sz w:val="28"/>
          <w:szCs w:val="28"/>
          <w:lang w:val="en-US"/>
        </w:rPr>
        <w:t xml:space="preserve">. O'Reilly. Ch. Organizational Commitment and Psychological Attachment: The Effects of Compliance, Identification, and Internalization on Prosocial Behavior / Ch. O'Reilly, </w:t>
      </w:r>
      <w:r w:rsidR="00EC3769" w:rsidRPr="00210AE1">
        <w:rPr>
          <w:rFonts w:ascii="Times New Roman" w:hAnsi="Times New Roman" w:cs="Times New Roman"/>
          <w:sz w:val="28"/>
          <w:szCs w:val="28"/>
        </w:rPr>
        <w:t>С</w:t>
      </w:r>
      <w:r w:rsidR="00EC3769" w:rsidRPr="00210AE1">
        <w:rPr>
          <w:rFonts w:ascii="Times New Roman" w:hAnsi="Times New Roman" w:cs="Times New Roman"/>
          <w:sz w:val="28"/>
          <w:szCs w:val="28"/>
          <w:lang w:val="en-US"/>
        </w:rPr>
        <w:t>. J. Chatman // Journal of Applied Psychology. - 1986. - Vol. 71. - No.3 P. 492-499</w:t>
      </w:r>
      <w:r w:rsidR="008F4B1F">
        <w:rPr>
          <w:rFonts w:ascii="Times New Roman" w:hAnsi="Times New Roman" w:cs="Times New Roman"/>
          <w:sz w:val="28"/>
          <w:szCs w:val="28"/>
          <w:lang w:val="en-US"/>
        </w:rPr>
        <w:t>.</w:t>
      </w:r>
    </w:p>
    <w:p w:rsidR="008F4B1F" w:rsidRDefault="00F75161" w:rsidP="008F4B1F">
      <w:pPr>
        <w:pStyle w:val="a4"/>
        <w:spacing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lang w:val="en-US"/>
        </w:rPr>
        <w:t>67</w:t>
      </w:r>
      <w:r w:rsidR="008F4B1F" w:rsidRPr="008F4B1F">
        <w:rPr>
          <w:rFonts w:ascii="Times New Roman" w:hAnsi="Times New Roman" w:cs="Times New Roman"/>
          <w:sz w:val="28"/>
          <w:szCs w:val="28"/>
          <w:lang w:val="en-US"/>
        </w:rPr>
        <w:t xml:space="preserve">. </w:t>
      </w:r>
      <w:r w:rsidR="008F4B1F">
        <w:rPr>
          <w:rFonts w:ascii="Times New Roman" w:hAnsi="Times New Roman" w:cs="Times New Roman"/>
          <w:color w:val="000000"/>
          <w:sz w:val="28"/>
          <w:szCs w:val="28"/>
          <w:shd w:val="clear" w:color="auto" w:fill="FFFFFF"/>
          <w:lang w:val="en-US"/>
        </w:rPr>
        <w:t xml:space="preserve">Robinson S. </w:t>
      </w:r>
      <w:r w:rsidR="008F4B1F" w:rsidRPr="008F4B1F">
        <w:rPr>
          <w:rFonts w:ascii="Times New Roman" w:hAnsi="Times New Roman" w:cs="Times New Roman"/>
          <w:color w:val="000000"/>
          <w:sz w:val="28"/>
          <w:szCs w:val="28"/>
          <w:shd w:val="clear" w:color="auto" w:fill="FFFFFF"/>
          <w:lang w:val="en-US"/>
        </w:rPr>
        <w:t>Violating the psychological contract: Not the exception but the norm</w:t>
      </w:r>
      <w:r w:rsidR="008F4B1F">
        <w:rPr>
          <w:rFonts w:ascii="Times New Roman" w:hAnsi="Times New Roman" w:cs="Times New Roman"/>
          <w:color w:val="000000"/>
          <w:sz w:val="28"/>
          <w:szCs w:val="28"/>
          <w:shd w:val="clear" w:color="auto" w:fill="FFFFFF"/>
          <w:lang w:val="en-US"/>
        </w:rPr>
        <w:t xml:space="preserve"> / S. </w:t>
      </w:r>
      <w:proofErr w:type="spellStart"/>
      <w:r w:rsidR="008F4B1F">
        <w:rPr>
          <w:rFonts w:ascii="Times New Roman" w:hAnsi="Times New Roman" w:cs="Times New Roman"/>
          <w:color w:val="000000"/>
          <w:sz w:val="28"/>
          <w:szCs w:val="28"/>
          <w:shd w:val="clear" w:color="auto" w:fill="FFFFFF"/>
          <w:lang w:val="en-US"/>
        </w:rPr>
        <w:t>Pobinson</w:t>
      </w:r>
      <w:proofErr w:type="spellEnd"/>
      <w:r w:rsidR="008F4B1F">
        <w:rPr>
          <w:rFonts w:ascii="Times New Roman" w:hAnsi="Times New Roman" w:cs="Times New Roman"/>
          <w:color w:val="000000"/>
          <w:sz w:val="28"/>
          <w:szCs w:val="28"/>
          <w:shd w:val="clear" w:color="auto" w:fill="FFFFFF"/>
          <w:lang w:val="en-US"/>
        </w:rPr>
        <w:t xml:space="preserve">, D. </w:t>
      </w:r>
      <w:proofErr w:type="gramStart"/>
      <w:r w:rsidR="008F4B1F">
        <w:rPr>
          <w:rFonts w:ascii="Times New Roman" w:hAnsi="Times New Roman" w:cs="Times New Roman"/>
          <w:color w:val="000000"/>
          <w:sz w:val="28"/>
          <w:szCs w:val="28"/>
          <w:shd w:val="clear" w:color="auto" w:fill="FFFFFF"/>
          <w:lang w:val="en-US"/>
        </w:rPr>
        <w:t>Rousseau</w:t>
      </w:r>
      <w:r w:rsidR="008F4B1F" w:rsidRPr="008F4B1F">
        <w:rPr>
          <w:rFonts w:ascii="Times New Roman" w:hAnsi="Times New Roman" w:cs="Times New Roman"/>
          <w:color w:val="000000"/>
          <w:sz w:val="28"/>
          <w:szCs w:val="28"/>
          <w:shd w:val="clear" w:color="auto" w:fill="FFFFFF"/>
          <w:lang w:val="en-US"/>
        </w:rPr>
        <w:t xml:space="preserve">  /</w:t>
      </w:r>
      <w:proofErr w:type="gramEnd"/>
      <w:r w:rsidR="008F4B1F" w:rsidRPr="008F4B1F">
        <w:rPr>
          <w:rFonts w:ascii="Times New Roman" w:hAnsi="Times New Roman" w:cs="Times New Roman"/>
          <w:color w:val="000000"/>
          <w:sz w:val="28"/>
          <w:szCs w:val="28"/>
          <w:shd w:val="clear" w:color="auto" w:fill="FFFFFF"/>
          <w:lang w:val="en-US"/>
        </w:rPr>
        <w:t>/ Journal of Organiz</w:t>
      </w:r>
      <w:r w:rsidR="008F4B1F">
        <w:rPr>
          <w:rFonts w:ascii="Times New Roman" w:hAnsi="Times New Roman" w:cs="Times New Roman"/>
          <w:color w:val="000000"/>
          <w:sz w:val="28"/>
          <w:szCs w:val="28"/>
          <w:shd w:val="clear" w:color="auto" w:fill="FFFFFF"/>
          <w:lang w:val="en-US"/>
        </w:rPr>
        <w:t xml:space="preserve">ational </w:t>
      </w:r>
      <w:proofErr w:type="spellStart"/>
      <w:r w:rsidR="008F4B1F">
        <w:rPr>
          <w:rFonts w:ascii="Times New Roman" w:hAnsi="Times New Roman" w:cs="Times New Roman"/>
          <w:color w:val="000000"/>
          <w:sz w:val="28"/>
          <w:szCs w:val="28"/>
          <w:shd w:val="clear" w:color="auto" w:fill="FFFFFF"/>
          <w:lang w:val="en-US"/>
        </w:rPr>
        <w:t>Behaviour</w:t>
      </w:r>
      <w:proofErr w:type="spellEnd"/>
      <w:r w:rsidR="008F4B1F">
        <w:rPr>
          <w:rFonts w:ascii="Times New Roman" w:hAnsi="Times New Roman" w:cs="Times New Roman"/>
          <w:color w:val="000000"/>
          <w:sz w:val="28"/>
          <w:szCs w:val="28"/>
          <w:shd w:val="clear" w:color="auto" w:fill="FFFFFF"/>
          <w:lang w:val="en-US"/>
        </w:rPr>
        <w:t xml:space="preserve">. 1994. - Vol. </w:t>
      </w:r>
      <w:r w:rsidR="008F4B1F" w:rsidRPr="008F4B1F">
        <w:rPr>
          <w:rFonts w:ascii="Times New Roman" w:hAnsi="Times New Roman" w:cs="Times New Roman"/>
          <w:color w:val="000000"/>
          <w:sz w:val="28"/>
          <w:szCs w:val="28"/>
          <w:shd w:val="clear" w:color="auto" w:fill="FFFFFF"/>
          <w:lang w:val="en-US"/>
        </w:rPr>
        <w:t>16. -</w:t>
      </w:r>
      <w:r w:rsidR="008F4B1F">
        <w:rPr>
          <w:rFonts w:ascii="Times New Roman" w:hAnsi="Times New Roman" w:cs="Times New Roman"/>
          <w:color w:val="000000"/>
          <w:sz w:val="28"/>
          <w:szCs w:val="28"/>
          <w:shd w:val="clear" w:color="auto" w:fill="FFFFFF"/>
          <w:lang w:val="en-US"/>
        </w:rPr>
        <w:t xml:space="preserve"> </w:t>
      </w:r>
      <w:r w:rsidR="008F4B1F" w:rsidRPr="008F4B1F">
        <w:rPr>
          <w:rFonts w:ascii="Times New Roman" w:hAnsi="Times New Roman" w:cs="Times New Roman"/>
          <w:color w:val="000000"/>
          <w:sz w:val="28"/>
          <w:szCs w:val="28"/>
          <w:shd w:val="clear" w:color="auto" w:fill="FFFFFF"/>
          <w:lang w:val="en-US"/>
        </w:rPr>
        <w:t>P. 289-298.</w:t>
      </w:r>
    </w:p>
    <w:p w:rsidR="00EC3769" w:rsidRPr="00210AE1" w:rsidRDefault="00F75161" w:rsidP="008F4B1F">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68</w:t>
      </w:r>
      <w:r w:rsidR="00EC3769" w:rsidRPr="00210AE1">
        <w:rPr>
          <w:rFonts w:ascii="Times New Roman" w:hAnsi="Times New Roman" w:cs="Times New Roman"/>
          <w:sz w:val="28"/>
          <w:szCs w:val="28"/>
          <w:lang w:val="en-US"/>
        </w:rPr>
        <w:t>. Sheldon, M. E. Investments and involvements as mechanisms producing commitment to the organization / M. E. Sheldon // Administrative Science Quarterly. - Vol. 16. - No 2. - P. 143-150</w:t>
      </w:r>
      <w:r w:rsidR="008F4B1F">
        <w:rPr>
          <w:rFonts w:ascii="Times New Roman" w:hAnsi="Times New Roman" w:cs="Times New Roman"/>
          <w:sz w:val="28"/>
          <w:szCs w:val="28"/>
          <w:lang w:val="en-US"/>
        </w:rPr>
        <w:t>.</w:t>
      </w:r>
    </w:p>
    <w:p w:rsidR="00EC3769" w:rsidRPr="00210AE1" w:rsidRDefault="00F75161" w:rsidP="00A44D95">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69</w:t>
      </w:r>
      <w:r w:rsidR="00EC3769" w:rsidRPr="00210AE1">
        <w:rPr>
          <w:rFonts w:ascii="Times New Roman" w:hAnsi="Times New Roman" w:cs="Times New Roman"/>
          <w:sz w:val="28"/>
          <w:szCs w:val="28"/>
          <w:lang w:val="en-US"/>
        </w:rPr>
        <w:t>. Social Media and Technology 2013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Kelly Services. - </w:t>
      </w:r>
      <w:r w:rsidR="00EC3769" w:rsidRPr="00210AE1">
        <w:rPr>
          <w:rFonts w:ascii="Times New Roman" w:hAnsi="Times New Roman" w:cs="Times New Roman"/>
          <w:sz w:val="28"/>
          <w:szCs w:val="28"/>
        </w:rPr>
        <w:t>Режим</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доступа</w:t>
      </w:r>
      <w:r w:rsidR="00EC3769" w:rsidRPr="00210AE1">
        <w:rPr>
          <w:rFonts w:ascii="Times New Roman" w:hAnsi="Times New Roman" w:cs="Times New Roman"/>
          <w:sz w:val="28"/>
          <w:szCs w:val="28"/>
          <w:lang w:val="en-US"/>
        </w:rPr>
        <w:t xml:space="preserve">: </w:t>
      </w:r>
      <w:hyperlink r:id="rId30" w:anchor=".VxEA7vmLTIUKelly" w:history="1">
        <w:r w:rsidR="00EC3769" w:rsidRPr="00210AE1">
          <w:rPr>
            <w:rStyle w:val="ab"/>
            <w:rFonts w:ascii="Times New Roman" w:hAnsi="Times New Roman" w:cs="Times New Roman"/>
            <w:color w:val="000000" w:themeColor="text1"/>
            <w:sz w:val="28"/>
            <w:szCs w:val="28"/>
            <w:u w:val="none"/>
            <w:lang w:val="en-US"/>
          </w:rPr>
          <w:t>http://www.kellyservices.ru/RU/Business-Services/Business-Resource-Center/Workforce-Trends/Social-media-and-Technology-RU/#.VxEA7vmLTIUKelly</w:t>
        </w:r>
      </w:hyperlink>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дата</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обращения</w:t>
      </w:r>
      <w:r w:rsidR="00EC3769" w:rsidRPr="00210AE1">
        <w:rPr>
          <w:rFonts w:ascii="Times New Roman" w:hAnsi="Times New Roman" w:cs="Times New Roman"/>
          <w:sz w:val="28"/>
          <w:szCs w:val="28"/>
          <w:lang w:val="en-US"/>
        </w:rPr>
        <w:t xml:space="preserve"> 28.02.2016).</w:t>
      </w:r>
    </w:p>
    <w:p w:rsidR="00EC3769" w:rsidRPr="00210AE1" w:rsidRDefault="00F75161" w:rsidP="00A44D95">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70</w:t>
      </w:r>
      <w:r w:rsidR="00EC3769" w:rsidRPr="00210AE1">
        <w:rPr>
          <w:rFonts w:ascii="Times New Roman" w:hAnsi="Times New Roman" w:cs="Times New Roman"/>
          <w:sz w:val="28"/>
          <w:szCs w:val="28"/>
          <w:lang w:val="en-US"/>
        </w:rPr>
        <w:t>. Sullivan, J. Building an employment «brand» brand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J. Sullivan. - </w:t>
      </w:r>
      <w:r w:rsidR="00EC3769" w:rsidRPr="00210AE1">
        <w:rPr>
          <w:rFonts w:ascii="Times New Roman" w:hAnsi="Times New Roman" w:cs="Times New Roman"/>
          <w:sz w:val="28"/>
          <w:szCs w:val="28"/>
        </w:rPr>
        <w:t>Режим</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доступа</w:t>
      </w:r>
      <w:r w:rsidR="00EC3769" w:rsidRPr="00210AE1">
        <w:rPr>
          <w:rFonts w:ascii="Times New Roman" w:hAnsi="Times New Roman" w:cs="Times New Roman"/>
          <w:sz w:val="28"/>
          <w:szCs w:val="28"/>
          <w:lang w:val="en-US"/>
        </w:rPr>
        <w:t xml:space="preserve">: </w:t>
      </w:r>
      <w:hyperlink r:id="rId31" w:history="1">
        <w:r w:rsidR="00EC3769" w:rsidRPr="00210AE1">
          <w:rPr>
            <w:rStyle w:val="ab"/>
            <w:rFonts w:ascii="Times New Roman" w:hAnsi="Times New Roman" w:cs="Times New Roman"/>
            <w:color w:val="000000" w:themeColor="text1"/>
            <w:sz w:val="28"/>
            <w:szCs w:val="28"/>
            <w:u w:val="none"/>
            <w:lang w:val="en-US"/>
          </w:rPr>
          <w:t>https://drjohnsullivan.com/uncategorized/building-an-employment-brand/</w:t>
        </w:r>
      </w:hyperlink>
      <w:r w:rsidR="00EC3769" w:rsidRPr="00210AE1">
        <w:rPr>
          <w:rFonts w:ascii="Times New Roman" w:hAnsi="Times New Roman" w:cs="Times New Roman"/>
          <w:color w:val="000000" w:themeColor="text1"/>
          <w:sz w:val="28"/>
          <w:szCs w:val="28"/>
          <w:lang w:val="en-US"/>
        </w:rPr>
        <w:t xml:space="preserve"> (</w:t>
      </w:r>
      <w:r w:rsidR="00EC3769" w:rsidRPr="00210AE1">
        <w:rPr>
          <w:rFonts w:ascii="Times New Roman" w:hAnsi="Times New Roman" w:cs="Times New Roman"/>
          <w:color w:val="000000" w:themeColor="text1"/>
          <w:sz w:val="28"/>
          <w:szCs w:val="28"/>
        </w:rPr>
        <w:t>дата</w:t>
      </w:r>
      <w:r w:rsidR="00EC3769" w:rsidRPr="00210AE1">
        <w:rPr>
          <w:rFonts w:ascii="Times New Roman" w:hAnsi="Times New Roman" w:cs="Times New Roman"/>
          <w:color w:val="000000" w:themeColor="text1"/>
          <w:sz w:val="28"/>
          <w:szCs w:val="28"/>
          <w:lang w:val="en-US"/>
        </w:rPr>
        <w:t xml:space="preserve"> </w:t>
      </w:r>
      <w:r w:rsidR="00EC3769" w:rsidRPr="00210AE1">
        <w:rPr>
          <w:rFonts w:ascii="Times New Roman" w:hAnsi="Times New Roman" w:cs="Times New Roman"/>
          <w:color w:val="000000" w:themeColor="text1"/>
          <w:sz w:val="28"/>
          <w:szCs w:val="28"/>
        </w:rPr>
        <w:t>обращения</w:t>
      </w:r>
      <w:r w:rsidR="00EC3769" w:rsidRPr="00210AE1">
        <w:rPr>
          <w:rFonts w:ascii="Times New Roman" w:hAnsi="Times New Roman" w:cs="Times New Roman"/>
          <w:color w:val="000000" w:themeColor="text1"/>
          <w:sz w:val="28"/>
          <w:szCs w:val="28"/>
          <w:lang w:val="en-US"/>
        </w:rPr>
        <w:t>: 10.04.2016).</w:t>
      </w:r>
    </w:p>
    <w:p w:rsidR="001133D9" w:rsidRPr="00210AE1" w:rsidRDefault="000A7E3A" w:rsidP="00A44D95">
      <w:pPr>
        <w:pStyle w:val="a4"/>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71</w:t>
      </w:r>
      <w:r w:rsidR="00EC3769" w:rsidRPr="00210AE1">
        <w:rPr>
          <w:rFonts w:ascii="Times New Roman" w:hAnsi="Times New Roman" w:cs="Times New Roman"/>
          <w:sz w:val="28"/>
          <w:szCs w:val="28"/>
          <w:lang w:val="en-US"/>
        </w:rPr>
        <w:t>. Sullivan J. The 8 elements of a successful employment brand [</w:t>
      </w:r>
      <w:r w:rsidR="00EC3769" w:rsidRPr="00210AE1">
        <w:rPr>
          <w:rFonts w:ascii="Times New Roman" w:hAnsi="Times New Roman" w:cs="Times New Roman"/>
          <w:sz w:val="28"/>
          <w:szCs w:val="28"/>
        </w:rPr>
        <w:t>Электронный</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ресурс</w:t>
      </w:r>
      <w:r w:rsidR="00EC3769" w:rsidRPr="00210AE1">
        <w:rPr>
          <w:rFonts w:ascii="Times New Roman" w:hAnsi="Times New Roman" w:cs="Times New Roman"/>
          <w:sz w:val="28"/>
          <w:szCs w:val="28"/>
          <w:lang w:val="en-US"/>
        </w:rPr>
        <w:t xml:space="preserve">] / J. Sullivan // </w:t>
      </w:r>
      <w:proofErr w:type="spellStart"/>
      <w:r w:rsidR="00EC3769" w:rsidRPr="00210AE1">
        <w:rPr>
          <w:rFonts w:ascii="Times New Roman" w:hAnsi="Times New Roman" w:cs="Times New Roman"/>
          <w:sz w:val="28"/>
          <w:szCs w:val="28"/>
          <w:lang w:val="en-US"/>
        </w:rPr>
        <w:t>Oere</w:t>
      </w:r>
      <w:proofErr w:type="spellEnd"/>
      <w:r w:rsidR="00EC3769" w:rsidRPr="00210AE1">
        <w:rPr>
          <w:rFonts w:ascii="Times New Roman" w:hAnsi="Times New Roman" w:cs="Times New Roman"/>
          <w:sz w:val="28"/>
          <w:szCs w:val="28"/>
          <w:lang w:val="en-US"/>
        </w:rPr>
        <w:t xml:space="preserve"> Media. - </w:t>
      </w:r>
      <w:r w:rsidR="00EC3769" w:rsidRPr="00210AE1">
        <w:rPr>
          <w:rFonts w:ascii="Times New Roman" w:hAnsi="Times New Roman" w:cs="Times New Roman"/>
          <w:sz w:val="28"/>
          <w:szCs w:val="28"/>
        </w:rPr>
        <w:t>Режим</w:t>
      </w:r>
      <w:r w:rsidR="00EC3769" w:rsidRPr="00210AE1">
        <w:rPr>
          <w:rFonts w:ascii="Times New Roman" w:hAnsi="Times New Roman" w:cs="Times New Roman"/>
          <w:sz w:val="28"/>
          <w:szCs w:val="28"/>
          <w:lang w:val="en-US"/>
        </w:rPr>
        <w:t xml:space="preserve"> </w:t>
      </w:r>
      <w:r w:rsidR="00EC3769" w:rsidRPr="00210AE1">
        <w:rPr>
          <w:rFonts w:ascii="Times New Roman" w:hAnsi="Times New Roman" w:cs="Times New Roman"/>
          <w:sz w:val="28"/>
          <w:szCs w:val="28"/>
        </w:rPr>
        <w:t>доступа</w:t>
      </w:r>
      <w:r w:rsidR="00EC3769" w:rsidRPr="00210AE1">
        <w:rPr>
          <w:rFonts w:ascii="Times New Roman" w:hAnsi="Times New Roman" w:cs="Times New Roman"/>
          <w:sz w:val="28"/>
          <w:szCs w:val="28"/>
          <w:lang w:val="en-US"/>
        </w:rPr>
        <w:t xml:space="preserve">: </w:t>
      </w:r>
      <w:hyperlink r:id="rId32" w:history="1">
        <w:r w:rsidR="00EC3769" w:rsidRPr="00210AE1">
          <w:rPr>
            <w:rStyle w:val="ab"/>
            <w:rFonts w:ascii="Times New Roman" w:hAnsi="Times New Roman" w:cs="Times New Roman"/>
            <w:color w:val="000000" w:themeColor="text1"/>
            <w:sz w:val="28"/>
            <w:szCs w:val="28"/>
            <w:u w:val="none"/>
            <w:lang w:val="en-US"/>
          </w:rPr>
          <w:t>http://www.eremedia.com/ere/the-8-elements-of-a-successful-employment-brand/</w:t>
        </w:r>
      </w:hyperlink>
      <w:r w:rsidR="00EC3769" w:rsidRPr="00210AE1">
        <w:rPr>
          <w:rFonts w:ascii="Times New Roman" w:hAnsi="Times New Roman" w:cs="Times New Roman"/>
          <w:color w:val="000000" w:themeColor="text1"/>
          <w:sz w:val="28"/>
          <w:szCs w:val="28"/>
          <w:lang w:val="en-US"/>
        </w:rPr>
        <w:t xml:space="preserve"> (</w:t>
      </w:r>
      <w:r w:rsidR="00EC3769" w:rsidRPr="00210AE1">
        <w:rPr>
          <w:rFonts w:ascii="Times New Roman" w:hAnsi="Times New Roman" w:cs="Times New Roman"/>
          <w:color w:val="000000" w:themeColor="text1"/>
          <w:sz w:val="28"/>
          <w:szCs w:val="28"/>
        </w:rPr>
        <w:t>дата</w:t>
      </w:r>
      <w:r w:rsidR="00EC3769" w:rsidRPr="00210AE1">
        <w:rPr>
          <w:rFonts w:ascii="Times New Roman" w:hAnsi="Times New Roman" w:cs="Times New Roman"/>
          <w:color w:val="000000" w:themeColor="text1"/>
          <w:sz w:val="28"/>
          <w:szCs w:val="28"/>
          <w:lang w:val="en-US"/>
        </w:rPr>
        <w:t xml:space="preserve"> </w:t>
      </w:r>
      <w:r w:rsidR="00EC3769" w:rsidRPr="00210AE1">
        <w:rPr>
          <w:rFonts w:ascii="Times New Roman" w:hAnsi="Times New Roman" w:cs="Times New Roman"/>
          <w:color w:val="000000" w:themeColor="text1"/>
          <w:sz w:val="28"/>
          <w:szCs w:val="28"/>
        </w:rPr>
        <w:t>обращения</w:t>
      </w:r>
      <w:r w:rsidR="00EC3769" w:rsidRPr="00210AE1">
        <w:rPr>
          <w:rFonts w:ascii="Times New Roman" w:hAnsi="Times New Roman" w:cs="Times New Roman"/>
          <w:color w:val="000000" w:themeColor="text1"/>
          <w:sz w:val="28"/>
          <w:szCs w:val="28"/>
          <w:lang w:val="en-US"/>
        </w:rPr>
        <w:t xml:space="preserve"> 21.02.2016).</w:t>
      </w:r>
    </w:p>
    <w:p w:rsidR="00EC3769" w:rsidRPr="00210AE1" w:rsidRDefault="00EC3769" w:rsidP="00A44D95">
      <w:pPr>
        <w:pStyle w:val="a4"/>
        <w:spacing w:line="360" w:lineRule="auto"/>
        <w:ind w:firstLine="709"/>
        <w:jc w:val="both"/>
        <w:rPr>
          <w:rFonts w:ascii="Times New Roman" w:hAnsi="Times New Roman" w:cs="Times New Roman"/>
          <w:color w:val="000000" w:themeColor="text1"/>
          <w:sz w:val="28"/>
          <w:szCs w:val="28"/>
          <w:lang w:val="en-US"/>
        </w:rPr>
      </w:pPr>
    </w:p>
    <w:p w:rsidR="00D85722" w:rsidRPr="00EC724A" w:rsidRDefault="00D85722" w:rsidP="00A44D95">
      <w:pPr>
        <w:pStyle w:val="ac"/>
        <w:spacing w:line="360" w:lineRule="auto"/>
        <w:ind w:firstLine="709"/>
        <w:jc w:val="center"/>
        <w:rPr>
          <w:rFonts w:ascii="Times New Roman" w:hAnsi="Times New Roman" w:cs="Times New Roman"/>
          <w:sz w:val="28"/>
          <w:szCs w:val="28"/>
          <w:lang w:val="en-US"/>
        </w:rPr>
      </w:pPr>
    </w:p>
    <w:p w:rsidR="00D85722" w:rsidRPr="00EC724A" w:rsidRDefault="00D85722" w:rsidP="00A44D95">
      <w:pPr>
        <w:pStyle w:val="ac"/>
        <w:spacing w:line="360" w:lineRule="auto"/>
        <w:ind w:firstLine="709"/>
        <w:jc w:val="center"/>
        <w:rPr>
          <w:rFonts w:ascii="Times New Roman" w:hAnsi="Times New Roman" w:cs="Times New Roman"/>
          <w:sz w:val="28"/>
          <w:szCs w:val="28"/>
          <w:lang w:val="en-US"/>
        </w:rPr>
      </w:pPr>
    </w:p>
    <w:p w:rsidR="00D85722" w:rsidRPr="00EC724A" w:rsidRDefault="00D85722" w:rsidP="00A44D95">
      <w:pPr>
        <w:pStyle w:val="ac"/>
        <w:spacing w:line="360" w:lineRule="auto"/>
        <w:ind w:firstLine="709"/>
        <w:jc w:val="center"/>
        <w:rPr>
          <w:rFonts w:ascii="Times New Roman" w:hAnsi="Times New Roman" w:cs="Times New Roman"/>
          <w:sz w:val="28"/>
          <w:szCs w:val="28"/>
          <w:lang w:val="en-US"/>
        </w:rPr>
      </w:pPr>
    </w:p>
    <w:p w:rsidR="00D85722" w:rsidRPr="00EC724A" w:rsidRDefault="00D85722" w:rsidP="00A44D95">
      <w:pPr>
        <w:pStyle w:val="ac"/>
        <w:spacing w:line="360" w:lineRule="auto"/>
        <w:ind w:firstLine="709"/>
        <w:jc w:val="center"/>
        <w:rPr>
          <w:rFonts w:ascii="Times New Roman" w:hAnsi="Times New Roman" w:cs="Times New Roman"/>
          <w:sz w:val="28"/>
          <w:szCs w:val="28"/>
          <w:lang w:val="en-US"/>
        </w:rPr>
      </w:pPr>
    </w:p>
    <w:p w:rsidR="00D85722" w:rsidRPr="00EC724A" w:rsidRDefault="00D85722" w:rsidP="00A44D95">
      <w:pPr>
        <w:pStyle w:val="ac"/>
        <w:spacing w:line="360" w:lineRule="auto"/>
        <w:ind w:firstLine="709"/>
        <w:jc w:val="center"/>
        <w:rPr>
          <w:rFonts w:ascii="Times New Roman" w:hAnsi="Times New Roman" w:cs="Times New Roman"/>
          <w:sz w:val="28"/>
          <w:szCs w:val="28"/>
          <w:lang w:val="en-US"/>
        </w:rPr>
      </w:pPr>
    </w:p>
    <w:p w:rsidR="00D85722" w:rsidRPr="00EC724A" w:rsidRDefault="00D85722" w:rsidP="003949EB">
      <w:pPr>
        <w:pStyle w:val="ac"/>
        <w:ind w:firstLine="709"/>
        <w:jc w:val="center"/>
        <w:rPr>
          <w:rFonts w:ascii="Times New Roman" w:hAnsi="Times New Roman" w:cs="Times New Roman"/>
          <w:sz w:val="28"/>
          <w:szCs w:val="28"/>
          <w:lang w:val="en-US"/>
        </w:rPr>
      </w:pPr>
    </w:p>
    <w:p w:rsidR="00D85722" w:rsidRPr="00EC724A" w:rsidRDefault="00D85722" w:rsidP="003949EB">
      <w:pPr>
        <w:pStyle w:val="ac"/>
        <w:ind w:firstLine="709"/>
        <w:jc w:val="center"/>
        <w:rPr>
          <w:rFonts w:ascii="Times New Roman" w:hAnsi="Times New Roman" w:cs="Times New Roman"/>
          <w:sz w:val="28"/>
          <w:szCs w:val="28"/>
          <w:lang w:val="en-US"/>
        </w:rPr>
      </w:pPr>
    </w:p>
    <w:p w:rsidR="00D85722" w:rsidRPr="00EC724A" w:rsidRDefault="00D85722" w:rsidP="003949EB">
      <w:pPr>
        <w:pStyle w:val="ac"/>
        <w:ind w:firstLine="709"/>
        <w:jc w:val="center"/>
        <w:rPr>
          <w:rFonts w:ascii="Times New Roman" w:hAnsi="Times New Roman" w:cs="Times New Roman"/>
          <w:sz w:val="28"/>
          <w:szCs w:val="28"/>
          <w:lang w:val="en-US"/>
        </w:rPr>
      </w:pPr>
    </w:p>
    <w:p w:rsidR="00D85722" w:rsidRPr="00EC724A" w:rsidRDefault="00D85722" w:rsidP="003949EB">
      <w:pPr>
        <w:pStyle w:val="ac"/>
        <w:ind w:firstLine="709"/>
        <w:jc w:val="center"/>
        <w:rPr>
          <w:rFonts w:ascii="Times New Roman" w:hAnsi="Times New Roman" w:cs="Times New Roman"/>
          <w:sz w:val="28"/>
          <w:szCs w:val="28"/>
          <w:lang w:val="en-US"/>
        </w:rPr>
      </w:pPr>
    </w:p>
    <w:p w:rsidR="00D85722" w:rsidRPr="00EC724A" w:rsidRDefault="00D85722" w:rsidP="003949EB">
      <w:pPr>
        <w:pStyle w:val="ac"/>
        <w:ind w:firstLine="709"/>
        <w:jc w:val="center"/>
        <w:rPr>
          <w:rFonts w:ascii="Times New Roman" w:hAnsi="Times New Roman" w:cs="Times New Roman"/>
          <w:sz w:val="28"/>
          <w:szCs w:val="28"/>
          <w:lang w:val="en-US"/>
        </w:rPr>
      </w:pPr>
    </w:p>
    <w:p w:rsidR="00D85722" w:rsidRPr="00EC724A" w:rsidRDefault="00D85722" w:rsidP="003949EB">
      <w:pPr>
        <w:pStyle w:val="ac"/>
        <w:ind w:firstLine="709"/>
        <w:jc w:val="center"/>
        <w:rPr>
          <w:rFonts w:ascii="Times New Roman" w:hAnsi="Times New Roman" w:cs="Times New Roman"/>
          <w:sz w:val="28"/>
          <w:szCs w:val="28"/>
          <w:lang w:val="en-US"/>
        </w:rPr>
      </w:pPr>
    </w:p>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lastRenderedPageBreak/>
        <w:t>Приложения</w:t>
      </w:r>
    </w:p>
    <w:p w:rsidR="00F2425D" w:rsidRPr="00210AE1" w:rsidRDefault="00F2425D" w:rsidP="003949EB">
      <w:pPr>
        <w:pStyle w:val="ac"/>
        <w:spacing w:line="72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Приложение № 1.</w:t>
      </w:r>
    </w:p>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xml:space="preserve">Опросник </w:t>
      </w:r>
      <w:r w:rsidR="006D4D52" w:rsidRPr="00210AE1">
        <w:rPr>
          <w:rFonts w:ascii="Times New Roman" w:hAnsi="Times New Roman" w:cs="Times New Roman"/>
          <w:sz w:val="28"/>
          <w:szCs w:val="28"/>
        </w:rPr>
        <w:t>организационной</w:t>
      </w:r>
      <w:r w:rsidRPr="00210AE1">
        <w:rPr>
          <w:rFonts w:ascii="Times New Roman" w:hAnsi="Times New Roman" w:cs="Times New Roman"/>
          <w:sz w:val="28"/>
          <w:szCs w:val="28"/>
        </w:rPr>
        <w:t xml:space="preserve"> лояльности Л. Портера</w:t>
      </w:r>
    </w:p>
    <w:p w:rsidR="00EB5642" w:rsidRPr="00210AE1" w:rsidRDefault="00EB5642"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Уважаемые господа!</w:t>
      </w:r>
    </w:p>
    <w:p w:rsidR="00EB5642" w:rsidRPr="00210AE1" w:rsidRDefault="00EB5642" w:rsidP="003949EB">
      <w:pPr>
        <w:pStyle w:val="ac"/>
        <w:ind w:firstLine="709"/>
        <w:jc w:val="both"/>
        <w:rPr>
          <w:rFonts w:ascii="Times New Roman" w:hAnsi="Times New Roman" w:cs="Times New Roman"/>
          <w:sz w:val="28"/>
          <w:szCs w:val="28"/>
        </w:rPr>
      </w:pPr>
      <w:r w:rsidRPr="00210AE1">
        <w:rPr>
          <w:rFonts w:ascii="Times New Roman" w:hAnsi="Times New Roman" w:cs="Times New Roman"/>
          <w:sz w:val="28"/>
          <w:szCs w:val="28"/>
        </w:rPr>
        <w:t>Ниже представлена серия утверждений, отражающих возможное отношение человека к компании или организации, в которой он работает. С уважением к Вашим чувствам по отношению к той организации, в которой Вы сейчас работаете, мы просим Вас указать степень Вашего согласия или несогласия с каждым утверждением, выбрав один из семи вариантов ответа рядом с каждым утверждением.</w:t>
      </w:r>
    </w:p>
    <w:tbl>
      <w:tblPr>
        <w:tblW w:w="10002" w:type="dxa"/>
        <w:tblCellSpacing w:w="6" w:type="dxa"/>
        <w:tblInd w:w="-47" w:type="dxa"/>
        <w:tblBorders>
          <w:top w:val="outset" w:sz="6" w:space="0" w:color="CCCCCC"/>
          <w:left w:val="outset" w:sz="6" w:space="0" w:color="CCCCCC"/>
          <w:bottom w:val="outset" w:sz="6" w:space="0" w:color="CCCCCC"/>
          <w:right w:val="outset" w:sz="6" w:space="0" w:color="CCCCCC"/>
        </w:tblBorders>
        <w:tblLayout w:type="fixed"/>
        <w:tblCellMar>
          <w:top w:w="12" w:type="dxa"/>
          <w:left w:w="12" w:type="dxa"/>
          <w:bottom w:w="12" w:type="dxa"/>
          <w:right w:w="12" w:type="dxa"/>
        </w:tblCellMar>
        <w:tblLook w:val="04A0" w:firstRow="1" w:lastRow="0" w:firstColumn="1" w:lastColumn="0" w:noHBand="0" w:noVBand="1"/>
      </w:tblPr>
      <w:tblGrid>
        <w:gridCol w:w="3803"/>
        <w:gridCol w:w="884"/>
        <w:gridCol w:w="881"/>
        <w:gridCol w:w="12"/>
        <w:gridCol w:w="869"/>
        <w:gridCol w:w="17"/>
        <w:gridCol w:w="1086"/>
        <w:gridCol w:w="660"/>
        <w:gridCol w:w="22"/>
        <w:gridCol w:w="859"/>
        <w:gridCol w:w="25"/>
        <w:gridCol w:w="856"/>
        <w:gridCol w:w="28"/>
      </w:tblGrid>
      <w:tr w:rsidR="00447013" w:rsidRPr="00210AE1" w:rsidTr="00EB3991">
        <w:trPr>
          <w:gridAfter w:val="1"/>
          <w:wAfter w:w="10" w:type="dxa"/>
          <w:cantSplit/>
          <w:trHeight w:val="2472"/>
          <w:tblCellSpacing w:w="6" w:type="dxa"/>
        </w:trPr>
        <w:tc>
          <w:tcPr>
            <w:tcW w:w="3785" w:type="dxa"/>
            <w:tcBorders>
              <w:top w:val="outset" w:sz="6" w:space="0" w:color="CCCCCC"/>
              <w:left w:val="outset" w:sz="6" w:space="0" w:color="CCCCCC"/>
              <w:bottom w:val="outset" w:sz="6" w:space="0" w:color="CCCCCC"/>
              <w:right w:val="outset" w:sz="6" w:space="0" w:color="CCCCCC"/>
            </w:tcBorders>
            <w:vAlign w:val="center"/>
            <w:hideMark/>
          </w:tcPr>
          <w:p w:rsidR="00F2425D" w:rsidRPr="00210AE1" w:rsidRDefault="00F2425D" w:rsidP="00EB3991">
            <w:pPr>
              <w:pStyle w:val="ac"/>
              <w:jc w:val="center"/>
              <w:rPr>
                <w:rFonts w:ascii="Times New Roman" w:hAnsi="Times New Roman" w:cs="Times New Roman"/>
                <w:sz w:val="28"/>
                <w:szCs w:val="28"/>
              </w:rPr>
            </w:pPr>
            <w:r w:rsidRPr="00210AE1">
              <w:rPr>
                <w:rStyle w:val="ad"/>
                <w:rFonts w:ascii="Times New Roman" w:hAnsi="Times New Roman" w:cs="Times New Roman"/>
                <w:b w:val="0"/>
                <w:sz w:val="28"/>
                <w:szCs w:val="28"/>
              </w:rPr>
              <w:t>Утверждение</w:t>
            </w:r>
          </w:p>
        </w:tc>
        <w:tc>
          <w:tcPr>
            <w:tcW w:w="872" w:type="dxa"/>
            <w:tcBorders>
              <w:top w:val="outset" w:sz="6" w:space="0" w:color="CCCCCC"/>
              <w:left w:val="outset" w:sz="6" w:space="0" w:color="CCCCCC"/>
              <w:bottom w:val="outset" w:sz="6" w:space="0" w:color="CCCCCC"/>
              <w:right w:val="outset" w:sz="6" w:space="0" w:color="CCCCCC"/>
            </w:tcBorders>
            <w:textDirection w:val="tbRl"/>
            <w:hideMark/>
          </w:tcPr>
          <w:p w:rsidR="00F2425D" w:rsidRPr="00210AE1" w:rsidRDefault="00F2425D" w:rsidP="007367AF">
            <w:pPr>
              <w:pStyle w:val="ac"/>
              <w:ind w:left="113" w:right="113"/>
              <w:jc w:val="center"/>
              <w:rPr>
                <w:rFonts w:ascii="Times New Roman" w:hAnsi="Times New Roman" w:cs="Times New Roman"/>
                <w:sz w:val="28"/>
                <w:szCs w:val="28"/>
              </w:rPr>
            </w:pPr>
            <w:r w:rsidRPr="00210AE1">
              <w:rPr>
                <w:rStyle w:val="ad"/>
                <w:rFonts w:ascii="Times New Roman" w:hAnsi="Times New Roman" w:cs="Times New Roman"/>
                <w:b w:val="0"/>
                <w:sz w:val="28"/>
                <w:szCs w:val="28"/>
              </w:rPr>
              <w:t>Абсолютно не согласен</w:t>
            </w:r>
          </w:p>
        </w:tc>
        <w:tc>
          <w:tcPr>
            <w:tcW w:w="869" w:type="dxa"/>
            <w:tcBorders>
              <w:top w:val="outset" w:sz="6" w:space="0" w:color="CCCCCC"/>
              <w:left w:val="outset" w:sz="6" w:space="0" w:color="CCCCCC"/>
              <w:bottom w:val="outset" w:sz="6" w:space="0" w:color="CCCCCC"/>
              <w:right w:val="outset" w:sz="6" w:space="0" w:color="CCCCCC"/>
            </w:tcBorders>
            <w:textDirection w:val="tbRl"/>
            <w:hideMark/>
          </w:tcPr>
          <w:p w:rsidR="00F2425D" w:rsidRPr="00210AE1" w:rsidRDefault="00F2425D" w:rsidP="007367AF">
            <w:pPr>
              <w:pStyle w:val="ac"/>
              <w:ind w:left="113" w:right="113"/>
              <w:jc w:val="center"/>
              <w:rPr>
                <w:rFonts w:ascii="Times New Roman" w:hAnsi="Times New Roman" w:cs="Times New Roman"/>
                <w:sz w:val="28"/>
                <w:szCs w:val="28"/>
              </w:rPr>
            </w:pPr>
            <w:r w:rsidRPr="00210AE1">
              <w:rPr>
                <w:rStyle w:val="ad"/>
                <w:rFonts w:ascii="Times New Roman" w:hAnsi="Times New Roman" w:cs="Times New Roman"/>
                <w:b w:val="0"/>
                <w:sz w:val="28"/>
                <w:szCs w:val="28"/>
              </w:rPr>
              <w:t>Не согласен</w:t>
            </w:r>
          </w:p>
        </w:tc>
        <w:tc>
          <w:tcPr>
            <w:tcW w:w="869" w:type="dxa"/>
            <w:gridSpan w:val="2"/>
            <w:tcBorders>
              <w:top w:val="outset" w:sz="6" w:space="0" w:color="CCCCCC"/>
              <w:left w:val="outset" w:sz="6" w:space="0" w:color="CCCCCC"/>
              <w:bottom w:val="outset" w:sz="6" w:space="0" w:color="CCCCCC"/>
              <w:right w:val="outset" w:sz="6" w:space="0" w:color="CCCCCC"/>
            </w:tcBorders>
            <w:textDirection w:val="tbRl"/>
            <w:hideMark/>
          </w:tcPr>
          <w:p w:rsidR="00F2425D" w:rsidRPr="00210AE1" w:rsidRDefault="00F2425D" w:rsidP="007367AF">
            <w:pPr>
              <w:pStyle w:val="ac"/>
              <w:ind w:left="113" w:right="113"/>
              <w:jc w:val="center"/>
              <w:rPr>
                <w:rFonts w:ascii="Times New Roman" w:hAnsi="Times New Roman" w:cs="Times New Roman"/>
                <w:sz w:val="28"/>
                <w:szCs w:val="28"/>
              </w:rPr>
            </w:pPr>
            <w:r w:rsidRPr="00210AE1">
              <w:rPr>
                <w:rStyle w:val="ad"/>
                <w:rFonts w:ascii="Times New Roman" w:hAnsi="Times New Roman" w:cs="Times New Roman"/>
                <w:b w:val="0"/>
                <w:sz w:val="28"/>
                <w:szCs w:val="28"/>
              </w:rPr>
              <w:t>Скорее не согласен</w:t>
            </w:r>
          </w:p>
        </w:tc>
        <w:tc>
          <w:tcPr>
            <w:tcW w:w="1091" w:type="dxa"/>
            <w:gridSpan w:val="2"/>
            <w:tcBorders>
              <w:top w:val="outset" w:sz="6" w:space="0" w:color="CCCCCC"/>
              <w:left w:val="outset" w:sz="6" w:space="0" w:color="CCCCCC"/>
              <w:bottom w:val="outset" w:sz="6" w:space="0" w:color="CCCCCC"/>
              <w:right w:val="outset" w:sz="6" w:space="0" w:color="CCCCCC"/>
            </w:tcBorders>
            <w:textDirection w:val="tbRl"/>
            <w:hideMark/>
          </w:tcPr>
          <w:p w:rsidR="00F2425D" w:rsidRPr="00210AE1" w:rsidRDefault="00F2425D" w:rsidP="007367AF">
            <w:pPr>
              <w:pStyle w:val="ac"/>
              <w:ind w:left="113" w:right="113"/>
              <w:jc w:val="center"/>
              <w:rPr>
                <w:rFonts w:ascii="Times New Roman" w:hAnsi="Times New Roman" w:cs="Times New Roman"/>
                <w:sz w:val="28"/>
                <w:szCs w:val="28"/>
              </w:rPr>
            </w:pPr>
            <w:r w:rsidRPr="00210AE1">
              <w:rPr>
                <w:rStyle w:val="ad"/>
                <w:rFonts w:ascii="Times New Roman" w:hAnsi="Times New Roman" w:cs="Times New Roman"/>
                <w:b w:val="0"/>
                <w:sz w:val="28"/>
                <w:szCs w:val="28"/>
              </w:rPr>
              <w:t>Не имею определенного мнения</w:t>
            </w:r>
          </w:p>
        </w:tc>
        <w:tc>
          <w:tcPr>
            <w:tcW w:w="648" w:type="dxa"/>
            <w:tcBorders>
              <w:top w:val="outset" w:sz="6" w:space="0" w:color="CCCCCC"/>
              <w:left w:val="outset" w:sz="6" w:space="0" w:color="CCCCCC"/>
              <w:bottom w:val="outset" w:sz="6" w:space="0" w:color="CCCCCC"/>
              <w:right w:val="outset" w:sz="6" w:space="0" w:color="CCCCCC"/>
            </w:tcBorders>
            <w:textDirection w:val="tbRl"/>
            <w:hideMark/>
          </w:tcPr>
          <w:p w:rsidR="00F2425D" w:rsidRPr="00210AE1" w:rsidRDefault="00F2425D" w:rsidP="007367AF">
            <w:pPr>
              <w:pStyle w:val="ac"/>
              <w:ind w:left="113" w:right="113"/>
              <w:jc w:val="center"/>
              <w:rPr>
                <w:rFonts w:ascii="Times New Roman" w:hAnsi="Times New Roman" w:cs="Times New Roman"/>
                <w:sz w:val="28"/>
                <w:szCs w:val="28"/>
              </w:rPr>
            </w:pPr>
            <w:r w:rsidRPr="00210AE1">
              <w:rPr>
                <w:rStyle w:val="ad"/>
                <w:rFonts w:ascii="Times New Roman" w:hAnsi="Times New Roman" w:cs="Times New Roman"/>
                <w:b w:val="0"/>
                <w:sz w:val="28"/>
                <w:szCs w:val="28"/>
              </w:rPr>
              <w:t>Скорее согласен</w:t>
            </w:r>
          </w:p>
        </w:tc>
        <w:tc>
          <w:tcPr>
            <w:tcW w:w="869" w:type="dxa"/>
            <w:gridSpan w:val="2"/>
            <w:tcBorders>
              <w:top w:val="outset" w:sz="6" w:space="0" w:color="CCCCCC"/>
              <w:left w:val="outset" w:sz="6" w:space="0" w:color="CCCCCC"/>
              <w:bottom w:val="outset" w:sz="6" w:space="0" w:color="CCCCCC"/>
              <w:right w:val="outset" w:sz="6" w:space="0" w:color="CCCCCC"/>
            </w:tcBorders>
            <w:textDirection w:val="tbRl"/>
            <w:hideMark/>
          </w:tcPr>
          <w:p w:rsidR="00F2425D" w:rsidRPr="00210AE1" w:rsidRDefault="00F2425D" w:rsidP="007367AF">
            <w:pPr>
              <w:pStyle w:val="ac"/>
              <w:ind w:left="113" w:right="113"/>
              <w:jc w:val="center"/>
              <w:rPr>
                <w:rFonts w:ascii="Times New Roman" w:hAnsi="Times New Roman" w:cs="Times New Roman"/>
                <w:sz w:val="28"/>
                <w:szCs w:val="28"/>
              </w:rPr>
            </w:pPr>
            <w:r w:rsidRPr="00210AE1">
              <w:rPr>
                <w:rFonts w:ascii="Times New Roman" w:hAnsi="Times New Roman" w:cs="Times New Roman"/>
                <w:sz w:val="28"/>
                <w:szCs w:val="28"/>
              </w:rPr>
              <w:t>Согласен</w:t>
            </w:r>
          </w:p>
        </w:tc>
        <w:tc>
          <w:tcPr>
            <w:tcW w:w="869" w:type="dxa"/>
            <w:gridSpan w:val="2"/>
            <w:tcBorders>
              <w:top w:val="outset" w:sz="6" w:space="0" w:color="CCCCCC"/>
              <w:left w:val="outset" w:sz="6" w:space="0" w:color="CCCCCC"/>
              <w:bottom w:val="outset" w:sz="6" w:space="0" w:color="CCCCCC"/>
              <w:right w:val="outset" w:sz="6" w:space="0" w:color="CCCCCC"/>
            </w:tcBorders>
            <w:textDirection w:val="tbRl"/>
            <w:hideMark/>
          </w:tcPr>
          <w:p w:rsidR="00F2425D" w:rsidRPr="00210AE1" w:rsidRDefault="00F2425D" w:rsidP="007367AF">
            <w:pPr>
              <w:pStyle w:val="ac"/>
              <w:ind w:left="113" w:right="113"/>
              <w:jc w:val="center"/>
              <w:rPr>
                <w:rFonts w:ascii="Times New Roman" w:hAnsi="Times New Roman" w:cs="Times New Roman"/>
                <w:sz w:val="28"/>
                <w:szCs w:val="28"/>
              </w:rPr>
            </w:pPr>
            <w:r w:rsidRPr="00210AE1">
              <w:rPr>
                <w:rStyle w:val="ad"/>
                <w:rFonts w:ascii="Times New Roman" w:hAnsi="Times New Roman" w:cs="Times New Roman"/>
                <w:b w:val="0"/>
                <w:sz w:val="28"/>
                <w:szCs w:val="28"/>
              </w:rPr>
              <w:t>Абсолютно согласен</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1. Я готов работать сверхурочно на благо организации</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2. Я рассказываю моим друзьям о том, как хорошо работать в ...</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EB3991">
            <w:pPr>
              <w:pStyle w:val="ac"/>
              <w:ind w:firstLine="709"/>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3. Я не сильно предан организации</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4. Я согласен почти на любую работу, чтобы остаться в ...</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5. Я нахожу, что мои ценности и ценности организации очень схожи</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6. Я горжусь тем, что могу сказать: «Я - часть организации»</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7. Аналогичную работу я могу выполнять в другой организации не хуже</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lastRenderedPageBreak/>
              <w:t>8. Ради организации я готов повышать производительность своего труда</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9. Даже незначительного уменьшения моей заработной платы было бы достаточно для ухода из организации</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10. Я рад, что выбрал именно эту организацию из тех, которые рассматривал при устройстве на работу</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181C94">
            <w:pPr>
              <w:pStyle w:val="ac"/>
              <w:rPr>
                <w:rFonts w:ascii="Times New Roman" w:hAnsi="Times New Roman" w:cs="Times New Roman"/>
                <w:sz w:val="28"/>
                <w:szCs w:val="28"/>
              </w:rPr>
            </w:pPr>
            <w:r w:rsidRPr="00210AE1">
              <w:rPr>
                <w:rFonts w:ascii="Times New Roman" w:hAnsi="Times New Roman" w:cs="Times New Roman"/>
                <w:sz w:val="28"/>
                <w:szCs w:val="28"/>
              </w:rPr>
              <w:t>11. Преданность организации вряд ли сулит много выгод</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181C94">
            <w:pPr>
              <w:pStyle w:val="ac"/>
              <w:rPr>
                <w:rFonts w:ascii="Times New Roman" w:hAnsi="Times New Roman" w:cs="Times New Roman"/>
                <w:sz w:val="28"/>
                <w:szCs w:val="28"/>
              </w:rPr>
            </w:pPr>
            <w:r w:rsidRPr="00210AE1">
              <w:rPr>
                <w:rFonts w:ascii="Times New Roman" w:hAnsi="Times New Roman" w:cs="Times New Roman"/>
                <w:sz w:val="28"/>
                <w:szCs w:val="28"/>
              </w:rPr>
              <w:t>12. Часто мне трудно согласиться с политикой организации в отношении каких-либо вопросов</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13. Я действительно забочусь о судьбе организации</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14. Для меня это лучшая из всех организаций, в которых я работал</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r w:rsidR="00447013" w:rsidRPr="00210AE1" w:rsidTr="00447013">
        <w:trPr>
          <w:tblCellSpacing w:w="6" w:type="dxa"/>
        </w:trPr>
        <w:tc>
          <w:tcPr>
            <w:tcW w:w="3785"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7367AF">
            <w:pPr>
              <w:pStyle w:val="ac"/>
              <w:rPr>
                <w:rFonts w:ascii="Times New Roman" w:hAnsi="Times New Roman" w:cs="Times New Roman"/>
                <w:sz w:val="28"/>
                <w:szCs w:val="28"/>
              </w:rPr>
            </w:pPr>
            <w:r w:rsidRPr="00210AE1">
              <w:rPr>
                <w:rFonts w:ascii="Times New Roman" w:hAnsi="Times New Roman" w:cs="Times New Roman"/>
                <w:sz w:val="28"/>
                <w:szCs w:val="28"/>
              </w:rPr>
              <w:t>15. Решение о работе в организации было ошибкой с моей стороны</w:t>
            </w:r>
          </w:p>
        </w:tc>
        <w:tc>
          <w:tcPr>
            <w:tcW w:w="872"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81"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74"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1074" w:type="dxa"/>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670" w:type="dxa"/>
            <w:gridSpan w:val="2"/>
            <w:tcBorders>
              <w:top w:val="outset" w:sz="6" w:space="0" w:color="CCCCCC"/>
              <w:left w:val="outset" w:sz="6" w:space="0" w:color="CCCCCC"/>
              <w:bottom w:val="outset" w:sz="6" w:space="0" w:color="CCCCCC"/>
              <w:right w:val="outset" w:sz="6" w:space="0" w:color="CCCCCC"/>
            </w:tcBorders>
          </w:tcPr>
          <w:p w:rsidR="00F2425D" w:rsidRPr="00210AE1" w:rsidRDefault="00F2425D" w:rsidP="003949EB">
            <w:pPr>
              <w:pStyle w:val="ac"/>
              <w:ind w:firstLine="709"/>
              <w:jc w:val="center"/>
              <w:rPr>
                <w:rFonts w:ascii="Times New Roman" w:hAnsi="Times New Roman" w:cs="Times New Roman"/>
                <w:sz w:val="28"/>
                <w:szCs w:val="28"/>
              </w:rPr>
            </w:pPr>
          </w:p>
        </w:tc>
        <w:tc>
          <w:tcPr>
            <w:tcW w:w="872"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c>
          <w:tcPr>
            <w:tcW w:w="866" w:type="dxa"/>
            <w:gridSpan w:val="2"/>
            <w:tcBorders>
              <w:top w:val="outset" w:sz="6" w:space="0" w:color="CCCCCC"/>
              <w:left w:val="outset" w:sz="6" w:space="0" w:color="CCCCCC"/>
              <w:bottom w:val="outset" w:sz="6" w:space="0" w:color="CCCCCC"/>
              <w:right w:val="outset" w:sz="6" w:space="0" w:color="CCCCCC"/>
            </w:tcBorders>
            <w:hideMark/>
          </w:tcPr>
          <w:p w:rsidR="00F2425D" w:rsidRPr="00210AE1" w:rsidRDefault="00F2425D" w:rsidP="003949EB">
            <w:pPr>
              <w:pStyle w:val="ac"/>
              <w:ind w:firstLine="709"/>
              <w:jc w:val="center"/>
              <w:rPr>
                <w:rFonts w:ascii="Times New Roman" w:hAnsi="Times New Roman" w:cs="Times New Roman"/>
                <w:sz w:val="28"/>
                <w:szCs w:val="28"/>
              </w:rPr>
            </w:pPr>
            <w:r w:rsidRPr="00210AE1">
              <w:rPr>
                <w:rFonts w:ascii="Times New Roman" w:hAnsi="Times New Roman" w:cs="Times New Roman"/>
                <w:sz w:val="28"/>
                <w:szCs w:val="28"/>
              </w:rPr>
              <w:t> </w:t>
            </w:r>
          </w:p>
        </w:tc>
      </w:tr>
    </w:tbl>
    <w:p w:rsidR="00EC3769" w:rsidRPr="00210AE1" w:rsidRDefault="00EC3769" w:rsidP="003949EB">
      <w:pPr>
        <w:pStyle w:val="a4"/>
        <w:spacing w:line="360" w:lineRule="auto"/>
        <w:ind w:firstLine="709"/>
        <w:jc w:val="both"/>
        <w:rPr>
          <w:rFonts w:ascii="Times New Roman" w:hAnsi="Times New Roman" w:cs="Times New Roman"/>
          <w:sz w:val="28"/>
          <w:szCs w:val="28"/>
        </w:rPr>
      </w:pPr>
    </w:p>
    <w:p w:rsidR="00F2425D" w:rsidRPr="00210AE1" w:rsidRDefault="006D4D52" w:rsidP="003949EB">
      <w:pPr>
        <w:pStyle w:val="a4"/>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t>Спасибо!</w:t>
      </w:r>
    </w:p>
    <w:p w:rsidR="00D820AF" w:rsidRDefault="00D820AF" w:rsidP="003949EB">
      <w:pPr>
        <w:pStyle w:val="a4"/>
        <w:spacing w:line="360" w:lineRule="auto"/>
        <w:ind w:firstLine="709"/>
        <w:jc w:val="center"/>
        <w:rPr>
          <w:rFonts w:ascii="Times New Roman" w:hAnsi="Times New Roman" w:cs="Times New Roman"/>
          <w:sz w:val="28"/>
          <w:szCs w:val="28"/>
        </w:rPr>
      </w:pPr>
    </w:p>
    <w:p w:rsidR="00D820AF" w:rsidRDefault="00D820AF" w:rsidP="003949EB">
      <w:pPr>
        <w:pStyle w:val="a4"/>
        <w:spacing w:line="360" w:lineRule="auto"/>
        <w:ind w:firstLine="709"/>
        <w:jc w:val="center"/>
        <w:rPr>
          <w:rFonts w:ascii="Times New Roman" w:hAnsi="Times New Roman" w:cs="Times New Roman"/>
          <w:sz w:val="28"/>
          <w:szCs w:val="28"/>
        </w:rPr>
      </w:pPr>
    </w:p>
    <w:p w:rsidR="00D820AF" w:rsidRDefault="00D820AF" w:rsidP="003949EB">
      <w:pPr>
        <w:pStyle w:val="a4"/>
        <w:spacing w:line="360" w:lineRule="auto"/>
        <w:ind w:firstLine="709"/>
        <w:jc w:val="center"/>
        <w:rPr>
          <w:rFonts w:ascii="Times New Roman" w:hAnsi="Times New Roman" w:cs="Times New Roman"/>
          <w:sz w:val="28"/>
          <w:szCs w:val="28"/>
        </w:rPr>
      </w:pPr>
    </w:p>
    <w:p w:rsidR="00D820AF" w:rsidRDefault="00D820AF" w:rsidP="003949EB">
      <w:pPr>
        <w:pStyle w:val="a4"/>
        <w:spacing w:line="360" w:lineRule="auto"/>
        <w:ind w:firstLine="709"/>
        <w:jc w:val="center"/>
        <w:rPr>
          <w:rFonts w:ascii="Times New Roman" w:hAnsi="Times New Roman" w:cs="Times New Roman"/>
          <w:sz w:val="28"/>
          <w:szCs w:val="28"/>
        </w:rPr>
      </w:pPr>
    </w:p>
    <w:p w:rsidR="00D820AF" w:rsidRDefault="00D820AF" w:rsidP="003949EB">
      <w:pPr>
        <w:pStyle w:val="a4"/>
        <w:spacing w:line="360" w:lineRule="auto"/>
        <w:ind w:firstLine="709"/>
        <w:jc w:val="center"/>
        <w:rPr>
          <w:rFonts w:ascii="Times New Roman" w:hAnsi="Times New Roman" w:cs="Times New Roman"/>
          <w:sz w:val="28"/>
          <w:szCs w:val="28"/>
        </w:rPr>
      </w:pPr>
    </w:p>
    <w:p w:rsidR="00D820AF" w:rsidRDefault="00D820AF" w:rsidP="003949EB">
      <w:pPr>
        <w:pStyle w:val="a4"/>
        <w:spacing w:line="360" w:lineRule="auto"/>
        <w:ind w:firstLine="709"/>
        <w:jc w:val="center"/>
        <w:rPr>
          <w:rFonts w:ascii="Times New Roman" w:hAnsi="Times New Roman" w:cs="Times New Roman"/>
          <w:sz w:val="28"/>
          <w:szCs w:val="28"/>
        </w:rPr>
      </w:pPr>
    </w:p>
    <w:p w:rsidR="00D820AF" w:rsidRDefault="00D820AF" w:rsidP="003949EB">
      <w:pPr>
        <w:pStyle w:val="a4"/>
        <w:spacing w:line="360" w:lineRule="auto"/>
        <w:ind w:firstLine="709"/>
        <w:jc w:val="center"/>
        <w:rPr>
          <w:rFonts w:ascii="Times New Roman" w:hAnsi="Times New Roman" w:cs="Times New Roman"/>
          <w:sz w:val="28"/>
          <w:szCs w:val="28"/>
        </w:rPr>
      </w:pPr>
    </w:p>
    <w:p w:rsidR="00D820AF" w:rsidRDefault="00D820AF" w:rsidP="003949EB">
      <w:pPr>
        <w:pStyle w:val="a4"/>
        <w:spacing w:line="360" w:lineRule="auto"/>
        <w:ind w:firstLine="709"/>
        <w:jc w:val="center"/>
        <w:rPr>
          <w:rFonts w:ascii="Times New Roman" w:hAnsi="Times New Roman" w:cs="Times New Roman"/>
          <w:sz w:val="28"/>
          <w:szCs w:val="28"/>
        </w:rPr>
      </w:pPr>
    </w:p>
    <w:p w:rsidR="007C5776" w:rsidRDefault="007C5776" w:rsidP="003949EB">
      <w:pPr>
        <w:pStyle w:val="a4"/>
        <w:spacing w:line="360" w:lineRule="auto"/>
        <w:ind w:firstLine="709"/>
        <w:jc w:val="center"/>
        <w:rPr>
          <w:rFonts w:ascii="Times New Roman" w:hAnsi="Times New Roman" w:cs="Times New Roman"/>
          <w:sz w:val="28"/>
          <w:szCs w:val="28"/>
        </w:rPr>
      </w:pPr>
    </w:p>
    <w:p w:rsidR="00EB3991" w:rsidRDefault="00EB3991" w:rsidP="003949EB">
      <w:pPr>
        <w:pStyle w:val="a4"/>
        <w:spacing w:line="360" w:lineRule="auto"/>
        <w:ind w:firstLine="709"/>
        <w:jc w:val="center"/>
        <w:rPr>
          <w:rFonts w:ascii="Times New Roman" w:hAnsi="Times New Roman" w:cs="Times New Roman"/>
          <w:sz w:val="28"/>
          <w:szCs w:val="28"/>
        </w:rPr>
      </w:pPr>
    </w:p>
    <w:p w:rsidR="00F2425D" w:rsidRPr="00210AE1" w:rsidRDefault="00F2425D" w:rsidP="003949EB">
      <w:pPr>
        <w:pStyle w:val="a4"/>
        <w:spacing w:line="360" w:lineRule="auto"/>
        <w:ind w:firstLine="709"/>
        <w:jc w:val="center"/>
        <w:rPr>
          <w:rFonts w:ascii="Times New Roman" w:hAnsi="Times New Roman" w:cs="Times New Roman"/>
          <w:sz w:val="28"/>
          <w:szCs w:val="28"/>
        </w:rPr>
      </w:pPr>
      <w:r w:rsidRPr="00210AE1">
        <w:rPr>
          <w:rFonts w:ascii="Times New Roman" w:hAnsi="Times New Roman" w:cs="Times New Roman"/>
          <w:sz w:val="28"/>
          <w:szCs w:val="28"/>
        </w:rPr>
        <w:lastRenderedPageBreak/>
        <w:t>Приложение № 2.</w:t>
      </w:r>
    </w:p>
    <w:p w:rsidR="007C5776" w:rsidRDefault="002F018D" w:rsidP="003949EB">
      <w:pPr>
        <w:spacing w:line="72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Гайд</w:t>
      </w:r>
      <w:proofErr w:type="spellEnd"/>
      <w:r>
        <w:rPr>
          <w:rFonts w:ascii="Times New Roman" w:hAnsi="Times New Roman" w:cs="Times New Roman"/>
          <w:sz w:val="28"/>
          <w:szCs w:val="28"/>
        </w:rPr>
        <w:t xml:space="preserve"> интервью</w:t>
      </w:r>
    </w:p>
    <w:p w:rsidR="00495B07" w:rsidRDefault="002A2F90"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495B07" w:rsidRPr="0008608E">
        <w:rPr>
          <w:rFonts w:ascii="Times New Roman" w:hAnsi="Times New Roman" w:cs="Times New Roman"/>
          <w:sz w:val="28"/>
          <w:szCs w:val="28"/>
        </w:rPr>
        <w:t>Организационная структура компании (</w:t>
      </w:r>
      <w:r w:rsidR="00495B07">
        <w:rPr>
          <w:rFonts w:ascii="Times New Roman" w:hAnsi="Times New Roman" w:cs="Times New Roman"/>
          <w:sz w:val="28"/>
          <w:szCs w:val="28"/>
        </w:rPr>
        <w:t>структурные подразделе</w:t>
      </w:r>
      <w:r w:rsidR="000A7E3A">
        <w:rPr>
          <w:rFonts w:ascii="Times New Roman" w:hAnsi="Times New Roman" w:cs="Times New Roman"/>
          <w:sz w:val="28"/>
          <w:szCs w:val="28"/>
        </w:rPr>
        <w:t>ния; руководители; лица, принимающие решение;</w:t>
      </w:r>
      <w:r w:rsidR="00495B07" w:rsidRPr="0008608E">
        <w:rPr>
          <w:rFonts w:ascii="Times New Roman" w:hAnsi="Times New Roman" w:cs="Times New Roman"/>
          <w:sz w:val="28"/>
          <w:szCs w:val="28"/>
        </w:rPr>
        <w:t xml:space="preserve"> структура отдела по управлению персоналом).</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00495B07" w:rsidRPr="0008608E">
        <w:rPr>
          <w:rFonts w:ascii="Times New Roman" w:hAnsi="Times New Roman" w:cs="Times New Roman"/>
          <w:sz w:val="28"/>
          <w:szCs w:val="28"/>
        </w:rPr>
        <w:t xml:space="preserve">пишите организационную структуру </w:t>
      </w:r>
      <w:r>
        <w:rPr>
          <w:rFonts w:ascii="Times New Roman" w:hAnsi="Times New Roman" w:cs="Times New Roman"/>
          <w:sz w:val="28"/>
          <w:szCs w:val="28"/>
        </w:rPr>
        <w:t>компании.</w:t>
      </w:r>
    </w:p>
    <w:p w:rsidR="00495B07" w:rsidRPr="0008608E" w:rsidRDefault="00495B07"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К</w:t>
      </w:r>
      <w:r w:rsidRPr="0008608E">
        <w:rPr>
          <w:rFonts w:ascii="Times New Roman" w:hAnsi="Times New Roman" w:cs="Times New Roman"/>
          <w:sz w:val="28"/>
          <w:szCs w:val="28"/>
        </w:rPr>
        <w:t>аким образом позиционирует себя компания на рынке труда (степень охвата ресурсов для привлечения персонала, коммуникации с потенциальными кандидатами, наиболее востребованные специалисты для привлечения).</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Е</w:t>
      </w:r>
      <w:r w:rsidR="00495B07" w:rsidRPr="0008608E">
        <w:rPr>
          <w:rFonts w:ascii="Times New Roman" w:hAnsi="Times New Roman" w:cs="Times New Roman"/>
          <w:sz w:val="28"/>
          <w:szCs w:val="28"/>
        </w:rPr>
        <w:t>сть ли преимущества у Вашей организации на рынке труда? Пожалуйста, перечислите их.</w:t>
      </w:r>
    </w:p>
    <w:p w:rsidR="00495B07"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D27FC1">
        <w:rPr>
          <w:rFonts w:ascii="Times New Roman" w:hAnsi="Times New Roman" w:cs="Times New Roman"/>
          <w:sz w:val="28"/>
          <w:szCs w:val="28"/>
        </w:rPr>
        <w:t>Какие ресурсы используются компанией для привлечения потенциальных кандидатов на различные позиции? Какие из этих ресурсов на Ваш взгляд наиболее эффективны?</w:t>
      </w:r>
    </w:p>
    <w:p w:rsidR="00495B07"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D27FC1">
        <w:rPr>
          <w:rFonts w:ascii="Times New Roman" w:hAnsi="Times New Roman" w:cs="Times New Roman"/>
          <w:sz w:val="28"/>
          <w:szCs w:val="28"/>
        </w:rPr>
        <w:t>Сотрудничает ли Ваша компания с ВУЗами? Есть ли программы стажировки, которые она реализует?</w:t>
      </w:r>
    </w:p>
    <w:p w:rsidR="00495B07" w:rsidRDefault="00495B07"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Текущая ситуация в организации </w:t>
      </w:r>
      <w:r w:rsidR="00EC724A">
        <w:rPr>
          <w:rFonts w:ascii="Times New Roman" w:hAnsi="Times New Roman" w:cs="Times New Roman"/>
          <w:sz w:val="28"/>
          <w:szCs w:val="28"/>
        </w:rPr>
        <w:t xml:space="preserve">по вопросу управления человеческими ресурсами </w:t>
      </w:r>
      <w:r>
        <w:rPr>
          <w:rFonts w:ascii="Times New Roman" w:hAnsi="Times New Roman" w:cs="Times New Roman"/>
          <w:sz w:val="28"/>
          <w:szCs w:val="28"/>
        </w:rPr>
        <w:t>(</w:t>
      </w:r>
      <w:r w:rsidR="00EC724A">
        <w:rPr>
          <w:rFonts w:ascii="Times New Roman" w:hAnsi="Times New Roman" w:cs="Times New Roman"/>
          <w:sz w:val="28"/>
          <w:szCs w:val="28"/>
        </w:rPr>
        <w:t xml:space="preserve">какое из подразделений выполняет функцию по управлению персоналом в организации, </w:t>
      </w:r>
      <w:r>
        <w:rPr>
          <w:rFonts w:ascii="Times New Roman" w:hAnsi="Times New Roman" w:cs="Times New Roman"/>
          <w:sz w:val="28"/>
          <w:szCs w:val="28"/>
        </w:rPr>
        <w:t xml:space="preserve">текучесть кадров, планы по развитию </w:t>
      </w:r>
      <w:r w:rsidR="00EC724A">
        <w:rPr>
          <w:rFonts w:ascii="Times New Roman" w:hAnsi="Times New Roman" w:cs="Times New Roman"/>
          <w:sz w:val="28"/>
          <w:szCs w:val="28"/>
        </w:rPr>
        <w:t xml:space="preserve">бренда </w:t>
      </w:r>
      <w:r>
        <w:rPr>
          <w:rFonts w:ascii="Times New Roman" w:hAnsi="Times New Roman" w:cs="Times New Roman"/>
          <w:sz w:val="28"/>
          <w:szCs w:val="28"/>
        </w:rPr>
        <w:t>компании</w:t>
      </w:r>
      <w:r w:rsidR="00EC724A">
        <w:rPr>
          <w:rFonts w:ascii="Times New Roman" w:hAnsi="Times New Roman" w:cs="Times New Roman"/>
          <w:sz w:val="28"/>
          <w:szCs w:val="28"/>
        </w:rPr>
        <w:t xml:space="preserve"> как работодателя</w:t>
      </w:r>
      <w:r>
        <w:rPr>
          <w:rFonts w:ascii="Times New Roman" w:hAnsi="Times New Roman" w:cs="Times New Roman"/>
          <w:sz w:val="28"/>
          <w:szCs w:val="28"/>
        </w:rPr>
        <w:t xml:space="preserve">) </w:t>
      </w:r>
    </w:p>
    <w:p w:rsidR="00EC724A"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C724A">
        <w:rPr>
          <w:rFonts w:ascii="Times New Roman" w:hAnsi="Times New Roman" w:cs="Times New Roman"/>
          <w:sz w:val="28"/>
          <w:szCs w:val="28"/>
        </w:rPr>
        <w:t>Каким структурным подразделением реализуется функция управления персоналом?</w:t>
      </w:r>
    </w:p>
    <w:p w:rsidR="00495B07" w:rsidRDefault="000A7E3A" w:rsidP="00EC724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 xml:space="preserve">С каким трудностями сталкивается организация в связи с </w:t>
      </w:r>
      <w:r w:rsidR="00495B07">
        <w:rPr>
          <w:rFonts w:ascii="Times New Roman" w:hAnsi="Times New Roman" w:cs="Times New Roman"/>
          <w:sz w:val="28"/>
          <w:szCs w:val="28"/>
        </w:rPr>
        <w:t xml:space="preserve">существующей </w:t>
      </w:r>
      <w:r w:rsidR="00495B07" w:rsidRPr="0008608E">
        <w:rPr>
          <w:rFonts w:ascii="Times New Roman" w:hAnsi="Times New Roman" w:cs="Times New Roman"/>
          <w:sz w:val="28"/>
          <w:szCs w:val="28"/>
        </w:rPr>
        <w:t>экономической ситуацией? Есть ли трудности для компании как работодателя?</w:t>
      </w:r>
    </w:p>
    <w:p w:rsidR="00495B07" w:rsidRDefault="00495B07"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Условия труда в организации (офис и оборудование, заработная плата, система поощрений и санкций и т.п.) </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 xml:space="preserve">Какие условия работы предоставляет Ваша организация для возможности реализовать и улучшить профессиональные навыки сотрудников? </w:t>
      </w:r>
    </w:p>
    <w:p w:rsidR="000A7E3A"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На каком уровне по региону/городу находятся заработные платы в организации?</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Существует ли в организации система премирования? Для какой категории сотрудников она актуальна?</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Какой социальный пакет предоставляет организация?</w:t>
      </w:r>
    </w:p>
    <w:p w:rsidR="00495B07" w:rsidRPr="00D27FC1"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D27FC1">
        <w:rPr>
          <w:rFonts w:ascii="Times New Roman" w:hAnsi="Times New Roman" w:cs="Times New Roman"/>
          <w:sz w:val="28"/>
          <w:szCs w:val="28"/>
        </w:rPr>
        <w:t xml:space="preserve">Проводится ли </w:t>
      </w:r>
      <w:r>
        <w:rPr>
          <w:rFonts w:ascii="Times New Roman" w:hAnsi="Times New Roman" w:cs="Times New Roman"/>
          <w:sz w:val="28"/>
          <w:szCs w:val="28"/>
        </w:rPr>
        <w:t xml:space="preserve">в организации </w:t>
      </w:r>
      <w:r w:rsidR="00495B07" w:rsidRPr="00D27FC1">
        <w:rPr>
          <w:rFonts w:ascii="Times New Roman" w:hAnsi="Times New Roman" w:cs="Times New Roman"/>
          <w:sz w:val="28"/>
          <w:szCs w:val="28"/>
        </w:rPr>
        <w:t>опрос по уровню удовлетворенности трудом или психологической обстановке в подразделениях организации?</w:t>
      </w:r>
    </w:p>
    <w:p w:rsidR="00495B07" w:rsidRPr="0008608E" w:rsidRDefault="00495B07"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08608E">
        <w:rPr>
          <w:rFonts w:ascii="Times New Roman" w:hAnsi="Times New Roman" w:cs="Times New Roman"/>
          <w:sz w:val="28"/>
          <w:szCs w:val="28"/>
        </w:rPr>
        <w:t>Управление персоналом в организации, программы по развитию персонала в организации.</w:t>
      </w:r>
    </w:p>
    <w:p w:rsidR="00495B07"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 xml:space="preserve">Является ли деятельность по управлению персоналом исключительно обязанностью </w:t>
      </w:r>
      <w:r w:rsidR="00495B07" w:rsidRPr="0008608E">
        <w:rPr>
          <w:rFonts w:ascii="Times New Roman" w:hAnsi="Times New Roman" w:cs="Times New Roman"/>
          <w:sz w:val="28"/>
          <w:szCs w:val="28"/>
          <w:lang w:val="en-US"/>
        </w:rPr>
        <w:t>HR</w:t>
      </w:r>
      <w:r w:rsidR="00495B07" w:rsidRPr="0008608E">
        <w:rPr>
          <w:rFonts w:ascii="Times New Roman" w:hAnsi="Times New Roman" w:cs="Times New Roman"/>
          <w:sz w:val="28"/>
          <w:szCs w:val="28"/>
        </w:rPr>
        <w:t>-отдела?</w:t>
      </w:r>
    </w:p>
    <w:p w:rsidR="000A7E3A" w:rsidRPr="0008608E" w:rsidRDefault="000A7E3A" w:rsidP="000A7E3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8608E">
        <w:rPr>
          <w:rFonts w:ascii="Times New Roman" w:hAnsi="Times New Roman" w:cs="Times New Roman"/>
          <w:sz w:val="28"/>
          <w:szCs w:val="28"/>
        </w:rPr>
        <w:t>Какие программы по управлению карьерой сотрудников реализуются в организации? Например, программы, связанные с обучением, адаптацией, мотивацией, проведение тренингов, обмен опытом между сотрудниками и т.п. Пожалуйста, уточните кратко их особенности в рамках вашей организации. Кто участвует в разработке программ?</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Проводится ли в организации сбор обратной связи по результату внедрения программ по управлению персоналом?</w:t>
      </w:r>
    </w:p>
    <w:p w:rsidR="00495B07" w:rsidRPr="0008608E" w:rsidRDefault="00495B07"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08608E">
        <w:rPr>
          <w:rFonts w:ascii="Times New Roman" w:hAnsi="Times New Roman" w:cs="Times New Roman"/>
          <w:sz w:val="28"/>
          <w:szCs w:val="28"/>
        </w:rPr>
        <w:t>Корпоративные ценности организации.</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Проводит ли Ваша компания какие-либо организационные мероприятия? Пожалуйста, перечислите формы их проведения.</w:t>
      </w:r>
    </w:p>
    <w:p w:rsidR="00495B07" w:rsidRPr="00D27FC1"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D27FC1">
        <w:rPr>
          <w:rFonts w:ascii="Times New Roman" w:hAnsi="Times New Roman" w:cs="Times New Roman"/>
          <w:sz w:val="28"/>
          <w:szCs w:val="28"/>
        </w:rPr>
        <w:t xml:space="preserve">Каким образом Ваша компания доносит идеи и ценности, которых </w:t>
      </w:r>
      <w:r w:rsidR="00495B07">
        <w:rPr>
          <w:rFonts w:ascii="Times New Roman" w:hAnsi="Times New Roman" w:cs="Times New Roman"/>
          <w:sz w:val="28"/>
          <w:szCs w:val="28"/>
        </w:rPr>
        <w:t xml:space="preserve">      </w:t>
      </w:r>
      <w:r w:rsidR="00495B07" w:rsidRPr="00D27FC1">
        <w:rPr>
          <w:rFonts w:ascii="Times New Roman" w:hAnsi="Times New Roman" w:cs="Times New Roman"/>
          <w:sz w:val="28"/>
          <w:szCs w:val="28"/>
        </w:rPr>
        <w:t>придерживается организация?</w:t>
      </w:r>
    </w:p>
    <w:p w:rsidR="00495B07" w:rsidRDefault="00495B07"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08608E">
        <w:rPr>
          <w:rFonts w:ascii="Times New Roman" w:hAnsi="Times New Roman" w:cs="Times New Roman"/>
          <w:sz w:val="28"/>
          <w:szCs w:val="28"/>
        </w:rPr>
        <w:t>Результаты работы и достижения компании</w:t>
      </w:r>
      <w:r w:rsidR="000A7E3A">
        <w:rPr>
          <w:rFonts w:ascii="Times New Roman" w:hAnsi="Times New Roman" w:cs="Times New Roman"/>
          <w:sz w:val="28"/>
          <w:szCs w:val="28"/>
        </w:rPr>
        <w:t xml:space="preserve"> как работодателя</w:t>
      </w:r>
      <w:r w:rsidRPr="0008608E">
        <w:rPr>
          <w:rFonts w:ascii="Times New Roman" w:hAnsi="Times New Roman" w:cs="Times New Roman"/>
          <w:sz w:val="28"/>
          <w:szCs w:val="28"/>
        </w:rPr>
        <w:t>.</w:t>
      </w:r>
    </w:p>
    <w:p w:rsidR="000A7E3A"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Оцените результаты работы отдела персонала по удовлетворению потребности организации в сотрудниках.</w:t>
      </w:r>
    </w:p>
    <w:p w:rsidR="00495B07" w:rsidRPr="0008608E" w:rsidRDefault="000A7E3A"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Есть ли достижения, которыми гордится компания в качестве работодателя?</w:t>
      </w:r>
    </w:p>
    <w:p w:rsidR="00495B07" w:rsidRPr="0008608E" w:rsidRDefault="00495B07" w:rsidP="00A44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08608E">
        <w:rPr>
          <w:rFonts w:ascii="Times New Roman" w:hAnsi="Times New Roman" w:cs="Times New Roman"/>
          <w:sz w:val="28"/>
          <w:szCs w:val="28"/>
        </w:rPr>
        <w:t xml:space="preserve">Цели и задачи, которые ставит компания перед собой. </w:t>
      </w:r>
    </w:p>
    <w:p w:rsidR="00495B07" w:rsidRDefault="000A7E3A" w:rsidP="000A7E3A">
      <w:pPr>
        <w:spacing w:after="0" w:line="360" w:lineRule="auto"/>
        <w:ind w:firstLine="709"/>
        <w:contextualSpacing/>
        <w:jc w:val="both"/>
      </w:pPr>
      <w:r>
        <w:rPr>
          <w:rFonts w:ascii="Times New Roman" w:hAnsi="Times New Roman" w:cs="Times New Roman"/>
          <w:sz w:val="28"/>
          <w:szCs w:val="28"/>
        </w:rPr>
        <w:t xml:space="preserve">- </w:t>
      </w:r>
      <w:r w:rsidR="00495B07" w:rsidRPr="0008608E">
        <w:rPr>
          <w:rFonts w:ascii="Times New Roman" w:hAnsi="Times New Roman" w:cs="Times New Roman"/>
          <w:sz w:val="28"/>
          <w:szCs w:val="28"/>
        </w:rPr>
        <w:t>Какие ближайшие задачи ставит перед собой компания в области управления человеческими ресурсами?</w:t>
      </w:r>
    </w:p>
    <w:sectPr w:rsidR="00495B07" w:rsidSect="00210AE1">
      <w:footerReference w:type="default" r:id="rId33"/>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0A" w:rsidRDefault="00697C0A" w:rsidP="00AA7271">
      <w:pPr>
        <w:spacing w:after="0" w:line="240" w:lineRule="auto"/>
      </w:pPr>
      <w:r>
        <w:separator/>
      </w:r>
    </w:p>
  </w:endnote>
  <w:endnote w:type="continuationSeparator" w:id="0">
    <w:p w:rsidR="00697C0A" w:rsidRDefault="00697C0A" w:rsidP="00AA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397158"/>
      <w:docPartObj>
        <w:docPartGallery w:val="Page Numbers (Bottom of Page)"/>
        <w:docPartUnique/>
      </w:docPartObj>
    </w:sdtPr>
    <w:sdtEndPr>
      <w:rPr>
        <w:rFonts w:ascii="Times New Roman" w:hAnsi="Times New Roman" w:cs="Times New Roman"/>
        <w:sz w:val="24"/>
        <w:szCs w:val="24"/>
      </w:rPr>
    </w:sdtEndPr>
    <w:sdtContent>
      <w:p w:rsidR="00757C4B" w:rsidRPr="00563395" w:rsidRDefault="00757C4B">
        <w:pPr>
          <w:pStyle w:val="a9"/>
          <w:jc w:val="center"/>
          <w:rPr>
            <w:rFonts w:ascii="Times New Roman" w:hAnsi="Times New Roman" w:cs="Times New Roman"/>
            <w:sz w:val="24"/>
            <w:szCs w:val="24"/>
          </w:rPr>
        </w:pPr>
        <w:r w:rsidRPr="00563395">
          <w:rPr>
            <w:rFonts w:ascii="Times New Roman" w:hAnsi="Times New Roman" w:cs="Times New Roman"/>
            <w:sz w:val="24"/>
            <w:szCs w:val="24"/>
          </w:rPr>
          <w:fldChar w:fldCharType="begin"/>
        </w:r>
        <w:r w:rsidRPr="00563395">
          <w:rPr>
            <w:rFonts w:ascii="Times New Roman" w:hAnsi="Times New Roman" w:cs="Times New Roman"/>
            <w:sz w:val="24"/>
            <w:szCs w:val="24"/>
          </w:rPr>
          <w:instrText>PAGE   \* MERGEFORMAT</w:instrText>
        </w:r>
        <w:r w:rsidRPr="00563395">
          <w:rPr>
            <w:rFonts w:ascii="Times New Roman" w:hAnsi="Times New Roman" w:cs="Times New Roman"/>
            <w:sz w:val="24"/>
            <w:szCs w:val="24"/>
          </w:rPr>
          <w:fldChar w:fldCharType="separate"/>
        </w:r>
        <w:r w:rsidR="000A7E3A">
          <w:rPr>
            <w:rFonts w:ascii="Times New Roman" w:hAnsi="Times New Roman" w:cs="Times New Roman"/>
            <w:noProof/>
            <w:sz w:val="24"/>
            <w:szCs w:val="24"/>
          </w:rPr>
          <w:t>3</w:t>
        </w:r>
        <w:r w:rsidRPr="00563395">
          <w:rPr>
            <w:rFonts w:ascii="Times New Roman" w:hAnsi="Times New Roman" w:cs="Times New Roman"/>
            <w:sz w:val="24"/>
            <w:szCs w:val="24"/>
          </w:rPr>
          <w:fldChar w:fldCharType="end"/>
        </w:r>
      </w:p>
    </w:sdtContent>
  </w:sdt>
  <w:p w:rsidR="00757C4B" w:rsidRDefault="00757C4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0A" w:rsidRDefault="00697C0A" w:rsidP="00AA7271">
      <w:pPr>
        <w:spacing w:after="0" w:line="240" w:lineRule="auto"/>
      </w:pPr>
      <w:r>
        <w:separator/>
      </w:r>
    </w:p>
  </w:footnote>
  <w:footnote w:type="continuationSeparator" w:id="0">
    <w:p w:rsidR="00697C0A" w:rsidRDefault="00697C0A" w:rsidP="00AA7271">
      <w:pPr>
        <w:spacing w:after="0" w:line="240" w:lineRule="auto"/>
      </w:pPr>
      <w:r>
        <w:continuationSeparator/>
      </w:r>
    </w:p>
  </w:footnote>
  <w:footnote w:id="1">
    <w:p w:rsidR="00757C4B" w:rsidRPr="00D6556A" w:rsidRDefault="00757C4B" w:rsidP="008438F4">
      <w:pPr>
        <w:pStyle w:val="a4"/>
        <w:jc w:val="both"/>
        <w:rPr>
          <w:rFonts w:ascii="Times New Roman" w:hAnsi="Times New Roman" w:cs="Times New Roman"/>
        </w:rPr>
      </w:pPr>
      <w:r w:rsidRPr="008438F4">
        <w:rPr>
          <w:rStyle w:val="a6"/>
          <w:rFonts w:ascii="Times New Roman" w:hAnsi="Times New Roman" w:cs="Times New Roman"/>
        </w:rPr>
        <w:footnoteRef/>
      </w:r>
      <w:r w:rsidRPr="00D6556A">
        <w:rPr>
          <w:rFonts w:ascii="Times New Roman" w:hAnsi="Times New Roman" w:cs="Times New Roman"/>
        </w:rPr>
        <w:t xml:space="preserve"> </w:t>
      </w:r>
      <w:r w:rsidRPr="008438F4">
        <w:rPr>
          <w:rFonts w:ascii="Times New Roman" w:hAnsi="Times New Roman" w:cs="Times New Roman"/>
          <w:lang w:val="en-US"/>
        </w:rPr>
        <w:t>https</w:t>
      </w:r>
      <w:r w:rsidRPr="00D6556A">
        <w:rPr>
          <w:rFonts w:ascii="Times New Roman" w:hAnsi="Times New Roman" w:cs="Times New Roman"/>
        </w:rPr>
        <w:t>://</w:t>
      </w:r>
      <w:proofErr w:type="spellStart"/>
      <w:r w:rsidRPr="008438F4">
        <w:rPr>
          <w:rFonts w:ascii="Times New Roman" w:hAnsi="Times New Roman" w:cs="Times New Roman"/>
          <w:lang w:val="en-US"/>
        </w:rPr>
        <w:t>drjohnsullivan</w:t>
      </w:r>
      <w:proofErr w:type="spellEnd"/>
      <w:r w:rsidRPr="00D6556A">
        <w:rPr>
          <w:rFonts w:ascii="Times New Roman" w:hAnsi="Times New Roman" w:cs="Times New Roman"/>
        </w:rPr>
        <w:t>.</w:t>
      </w:r>
      <w:r w:rsidRPr="008438F4">
        <w:rPr>
          <w:rFonts w:ascii="Times New Roman" w:hAnsi="Times New Roman" w:cs="Times New Roman"/>
          <w:lang w:val="en-US"/>
        </w:rPr>
        <w:t>com</w:t>
      </w:r>
      <w:r w:rsidRPr="00D6556A">
        <w:rPr>
          <w:rFonts w:ascii="Times New Roman" w:hAnsi="Times New Roman" w:cs="Times New Roman"/>
        </w:rPr>
        <w:t>/</w:t>
      </w:r>
      <w:r w:rsidRPr="008438F4">
        <w:rPr>
          <w:rFonts w:ascii="Times New Roman" w:hAnsi="Times New Roman" w:cs="Times New Roman"/>
          <w:lang w:val="en-US"/>
        </w:rPr>
        <w:t>uncategorized</w:t>
      </w:r>
      <w:r w:rsidRPr="00D6556A">
        <w:rPr>
          <w:rFonts w:ascii="Times New Roman" w:hAnsi="Times New Roman" w:cs="Times New Roman"/>
        </w:rPr>
        <w:t>/</w:t>
      </w:r>
      <w:r w:rsidRPr="008438F4">
        <w:rPr>
          <w:rFonts w:ascii="Times New Roman" w:hAnsi="Times New Roman" w:cs="Times New Roman"/>
          <w:lang w:val="en-US"/>
        </w:rPr>
        <w:t>building</w:t>
      </w:r>
      <w:r w:rsidRPr="00D6556A">
        <w:rPr>
          <w:rFonts w:ascii="Times New Roman" w:hAnsi="Times New Roman" w:cs="Times New Roman"/>
        </w:rPr>
        <w:t>-</w:t>
      </w:r>
      <w:r w:rsidRPr="008438F4">
        <w:rPr>
          <w:rFonts w:ascii="Times New Roman" w:hAnsi="Times New Roman" w:cs="Times New Roman"/>
          <w:lang w:val="en-US"/>
        </w:rPr>
        <w:t>an</w:t>
      </w:r>
      <w:r w:rsidRPr="00D6556A">
        <w:rPr>
          <w:rFonts w:ascii="Times New Roman" w:hAnsi="Times New Roman" w:cs="Times New Roman"/>
        </w:rPr>
        <w:t>-</w:t>
      </w:r>
      <w:r w:rsidRPr="008438F4">
        <w:rPr>
          <w:rFonts w:ascii="Times New Roman" w:hAnsi="Times New Roman" w:cs="Times New Roman"/>
          <w:lang w:val="en-US"/>
        </w:rPr>
        <w:t>employment</w:t>
      </w:r>
      <w:r w:rsidRPr="00D6556A">
        <w:rPr>
          <w:rFonts w:ascii="Times New Roman" w:hAnsi="Times New Roman" w:cs="Times New Roman"/>
        </w:rPr>
        <w:t>-</w:t>
      </w:r>
      <w:r w:rsidRPr="008438F4">
        <w:rPr>
          <w:rFonts w:ascii="Times New Roman" w:hAnsi="Times New Roman" w:cs="Times New Roman"/>
          <w:lang w:val="en-US"/>
        </w:rPr>
        <w:t>brand</w:t>
      </w:r>
      <w:r w:rsidRPr="00D6556A">
        <w:rPr>
          <w:rFonts w:ascii="Times New Roman" w:hAnsi="Times New Roman" w:cs="Times New Roman"/>
        </w:rPr>
        <w:t>/ (дата обращения: 10.04.2016).</w:t>
      </w:r>
    </w:p>
  </w:footnote>
  <w:footnote w:id="2">
    <w:p w:rsidR="00757C4B" w:rsidRPr="00E21AE1" w:rsidRDefault="00757C4B">
      <w:pPr>
        <w:pStyle w:val="a4"/>
      </w:pPr>
      <w:r>
        <w:rPr>
          <w:rStyle w:val="a6"/>
        </w:rPr>
        <w:footnoteRef/>
      </w:r>
      <w:r w:rsidRPr="00E21AE1">
        <w:t xml:space="preserve"> </w:t>
      </w:r>
      <w:r w:rsidRPr="00B31821">
        <w:rPr>
          <w:rFonts w:ascii="Times New Roman" w:hAnsi="Times New Roman" w:cs="Times New Roman"/>
        </w:rPr>
        <w:t xml:space="preserve">Тейлор Ф.У. Принципы научного менеджмента / Пер. с англ. А.И. </w:t>
      </w:r>
      <w:proofErr w:type="spellStart"/>
      <w:r w:rsidRPr="00B31821">
        <w:rPr>
          <w:rFonts w:ascii="Times New Roman" w:hAnsi="Times New Roman" w:cs="Times New Roman"/>
        </w:rPr>
        <w:t>Зак</w:t>
      </w:r>
      <w:proofErr w:type="spellEnd"/>
      <w:r w:rsidRPr="00B31821">
        <w:rPr>
          <w:rFonts w:ascii="Times New Roman" w:hAnsi="Times New Roman" w:cs="Times New Roman"/>
        </w:rPr>
        <w:t xml:space="preserve">. - М.: </w:t>
      </w:r>
      <w:proofErr w:type="spellStart"/>
      <w:r w:rsidRPr="00B31821">
        <w:rPr>
          <w:rFonts w:ascii="Times New Roman" w:hAnsi="Times New Roman" w:cs="Times New Roman"/>
        </w:rPr>
        <w:t>Контроллинг</w:t>
      </w:r>
      <w:proofErr w:type="spellEnd"/>
      <w:r w:rsidRPr="00B31821">
        <w:rPr>
          <w:rFonts w:ascii="Times New Roman" w:hAnsi="Times New Roman" w:cs="Times New Roman"/>
        </w:rPr>
        <w:t>, 1991. - 104 c.</w:t>
      </w:r>
    </w:p>
  </w:footnote>
  <w:footnote w:id="3">
    <w:p w:rsidR="00757C4B" w:rsidRPr="00D6556A" w:rsidRDefault="00757C4B" w:rsidP="00E45E9B">
      <w:pPr>
        <w:pStyle w:val="a4"/>
        <w:jc w:val="both"/>
        <w:rPr>
          <w:rFonts w:ascii="Times New Roman" w:hAnsi="Times New Roman" w:cs="Times New Roman"/>
        </w:rPr>
      </w:pPr>
      <w:r w:rsidRPr="00AD0ED0">
        <w:rPr>
          <w:rStyle w:val="a6"/>
          <w:rFonts w:ascii="Times New Roman" w:hAnsi="Times New Roman" w:cs="Times New Roman"/>
        </w:rPr>
        <w:footnoteRef/>
      </w:r>
      <w:r w:rsidRPr="00D6556A">
        <w:rPr>
          <w:rFonts w:ascii="Times New Roman" w:hAnsi="Times New Roman" w:cs="Times New Roman"/>
        </w:rPr>
        <w:t xml:space="preserve"> </w:t>
      </w:r>
      <w:r w:rsidRPr="00621862">
        <w:rPr>
          <w:rFonts w:ascii="Times New Roman" w:hAnsi="Times New Roman" w:cs="Times New Roman"/>
          <w:lang w:val="en-US"/>
        </w:rPr>
        <w:t>http</w:t>
      </w:r>
      <w:r w:rsidRPr="00D6556A">
        <w:rPr>
          <w:rFonts w:ascii="Times New Roman" w:hAnsi="Times New Roman" w:cs="Times New Roman"/>
        </w:rPr>
        <w:t>://</w:t>
      </w:r>
      <w:r w:rsidRPr="00621862">
        <w:rPr>
          <w:rFonts w:ascii="Times New Roman" w:hAnsi="Times New Roman" w:cs="Times New Roman"/>
          <w:lang w:val="en-US"/>
        </w:rPr>
        <w:t>www</w:t>
      </w:r>
      <w:r w:rsidRPr="00D6556A">
        <w:rPr>
          <w:rFonts w:ascii="Times New Roman" w:hAnsi="Times New Roman" w:cs="Times New Roman"/>
        </w:rPr>
        <w:t>.</w:t>
      </w:r>
      <w:proofErr w:type="spellStart"/>
      <w:r w:rsidRPr="00621862">
        <w:rPr>
          <w:rFonts w:ascii="Times New Roman" w:hAnsi="Times New Roman" w:cs="Times New Roman"/>
          <w:lang w:val="en-US"/>
        </w:rPr>
        <w:t>unz</w:t>
      </w:r>
      <w:proofErr w:type="spellEnd"/>
      <w:r w:rsidRPr="00D6556A">
        <w:rPr>
          <w:rFonts w:ascii="Times New Roman" w:hAnsi="Times New Roman" w:cs="Times New Roman"/>
        </w:rPr>
        <w:t>.</w:t>
      </w:r>
      <w:r w:rsidRPr="00621862">
        <w:rPr>
          <w:rFonts w:ascii="Times New Roman" w:hAnsi="Times New Roman" w:cs="Times New Roman"/>
          <w:lang w:val="en-US"/>
        </w:rPr>
        <w:t>org</w:t>
      </w:r>
      <w:r w:rsidRPr="00D6556A">
        <w:rPr>
          <w:rFonts w:ascii="Times New Roman" w:hAnsi="Times New Roman" w:cs="Times New Roman"/>
        </w:rPr>
        <w:t>/</w:t>
      </w:r>
      <w:r w:rsidRPr="00621862">
        <w:rPr>
          <w:rFonts w:ascii="Times New Roman" w:hAnsi="Times New Roman" w:cs="Times New Roman"/>
          <w:lang w:val="en-US"/>
        </w:rPr>
        <w:t>Pub</w:t>
      </w:r>
      <w:r w:rsidRPr="00D6556A">
        <w:rPr>
          <w:rFonts w:ascii="Times New Roman" w:hAnsi="Times New Roman" w:cs="Times New Roman"/>
        </w:rPr>
        <w:t>/</w:t>
      </w:r>
      <w:proofErr w:type="spellStart"/>
      <w:r w:rsidRPr="00621862">
        <w:rPr>
          <w:rFonts w:ascii="Times New Roman" w:hAnsi="Times New Roman" w:cs="Times New Roman"/>
          <w:lang w:val="en-US"/>
        </w:rPr>
        <w:t>MayoElton</w:t>
      </w:r>
      <w:proofErr w:type="spellEnd"/>
      <w:r w:rsidRPr="00D6556A">
        <w:rPr>
          <w:rFonts w:ascii="Times New Roman" w:hAnsi="Times New Roman" w:cs="Times New Roman"/>
        </w:rPr>
        <w:t>-1933 (дата обращения: 15.03.2016).</w:t>
      </w:r>
    </w:p>
  </w:footnote>
  <w:footnote w:id="4">
    <w:p w:rsidR="00757C4B" w:rsidRPr="00E45E9B" w:rsidRDefault="00757C4B" w:rsidP="00E45E9B">
      <w:pPr>
        <w:pStyle w:val="a4"/>
        <w:jc w:val="both"/>
        <w:rPr>
          <w:rFonts w:ascii="Times New Roman" w:hAnsi="Times New Roman" w:cs="Times New Roman"/>
        </w:rPr>
      </w:pPr>
      <w:r w:rsidRPr="00E45E9B">
        <w:rPr>
          <w:rStyle w:val="a6"/>
          <w:rFonts w:ascii="Times New Roman" w:hAnsi="Times New Roman" w:cs="Times New Roman"/>
        </w:rPr>
        <w:footnoteRef/>
      </w:r>
      <w:r w:rsidRPr="00E45E9B">
        <w:rPr>
          <w:rFonts w:ascii="Times New Roman" w:hAnsi="Times New Roman" w:cs="Times New Roman"/>
        </w:rPr>
        <w:t xml:space="preserve"> </w:t>
      </w:r>
      <w:r w:rsidRPr="00E45E9B">
        <w:rPr>
          <w:rFonts w:ascii="Times New Roman" w:hAnsi="Times New Roman" w:cs="Times New Roman"/>
          <w:color w:val="333333"/>
          <w:shd w:val="clear" w:color="auto" w:fill="FFFFFF"/>
        </w:rPr>
        <w:t xml:space="preserve">Классики менеджмента: пер с англ. / под ред. М. Уорнера. </w:t>
      </w:r>
      <w:proofErr w:type="spellStart"/>
      <w:r w:rsidRPr="00E45E9B">
        <w:rPr>
          <w:rFonts w:ascii="Times New Roman" w:hAnsi="Times New Roman" w:cs="Times New Roman"/>
          <w:color w:val="333333"/>
          <w:shd w:val="clear" w:color="auto" w:fill="FFFFFF"/>
        </w:rPr>
        <w:t>Спб</w:t>
      </w:r>
      <w:proofErr w:type="spellEnd"/>
      <w:r w:rsidRPr="00E45E9B">
        <w:rPr>
          <w:rFonts w:ascii="Times New Roman" w:hAnsi="Times New Roman" w:cs="Times New Roman"/>
          <w:color w:val="333333"/>
          <w:shd w:val="clear" w:color="auto" w:fill="FFFFFF"/>
        </w:rPr>
        <w:t>.: Питер, 2001. - 475 с.</w:t>
      </w:r>
    </w:p>
  </w:footnote>
  <w:footnote w:id="5">
    <w:p w:rsidR="00757C4B" w:rsidRPr="00CA6371" w:rsidRDefault="00757C4B" w:rsidP="00E45E9B">
      <w:pPr>
        <w:pStyle w:val="a4"/>
        <w:jc w:val="both"/>
        <w:rPr>
          <w:rFonts w:ascii="Times New Roman" w:hAnsi="Times New Roman" w:cs="Times New Roman"/>
        </w:rPr>
      </w:pPr>
      <w:r w:rsidRPr="00E45E9B">
        <w:rPr>
          <w:rStyle w:val="a6"/>
          <w:rFonts w:ascii="Times New Roman" w:hAnsi="Times New Roman" w:cs="Times New Roman"/>
        </w:rPr>
        <w:footnoteRef/>
      </w:r>
      <w:r>
        <w:rPr>
          <w:rFonts w:ascii="Times New Roman" w:hAnsi="Times New Roman" w:cs="Times New Roman"/>
        </w:rPr>
        <w:t xml:space="preserve"> </w:t>
      </w:r>
      <w:proofErr w:type="spellStart"/>
      <w:r w:rsidRPr="00E45E9B">
        <w:rPr>
          <w:rFonts w:ascii="Times New Roman" w:hAnsi="Times New Roman" w:cs="Times New Roman"/>
        </w:rPr>
        <w:t>Армстронг</w:t>
      </w:r>
      <w:proofErr w:type="spellEnd"/>
      <w:r w:rsidRPr="00E45E9B">
        <w:rPr>
          <w:rFonts w:ascii="Times New Roman" w:hAnsi="Times New Roman" w:cs="Times New Roman"/>
        </w:rPr>
        <w:t xml:space="preserve"> М. Практика управления человеческими ресурсами. 8-е издание / Пер. с англ. Под</w:t>
      </w:r>
      <w:r w:rsidRPr="00CA6371">
        <w:rPr>
          <w:rFonts w:ascii="Times New Roman" w:hAnsi="Times New Roman" w:cs="Times New Roman"/>
        </w:rPr>
        <w:t xml:space="preserve"> </w:t>
      </w:r>
      <w:r w:rsidRPr="00E45E9B">
        <w:rPr>
          <w:rFonts w:ascii="Times New Roman" w:hAnsi="Times New Roman" w:cs="Times New Roman"/>
        </w:rPr>
        <w:t>ред</w:t>
      </w:r>
      <w:r w:rsidRPr="00CA6371">
        <w:rPr>
          <w:rFonts w:ascii="Times New Roman" w:hAnsi="Times New Roman" w:cs="Times New Roman"/>
        </w:rPr>
        <w:t xml:space="preserve">. </w:t>
      </w:r>
      <w:r w:rsidRPr="00E45E9B">
        <w:rPr>
          <w:rFonts w:ascii="Times New Roman" w:hAnsi="Times New Roman" w:cs="Times New Roman"/>
        </w:rPr>
        <w:t>С</w:t>
      </w:r>
      <w:r w:rsidRPr="00CA6371">
        <w:rPr>
          <w:rFonts w:ascii="Times New Roman" w:hAnsi="Times New Roman" w:cs="Times New Roman"/>
        </w:rPr>
        <w:t>.</w:t>
      </w:r>
      <w:r w:rsidRPr="00E45E9B">
        <w:rPr>
          <w:rFonts w:ascii="Times New Roman" w:hAnsi="Times New Roman" w:cs="Times New Roman"/>
        </w:rPr>
        <w:t>К</w:t>
      </w:r>
      <w:r w:rsidRPr="00CA6371">
        <w:rPr>
          <w:rFonts w:ascii="Times New Roman" w:hAnsi="Times New Roman" w:cs="Times New Roman"/>
        </w:rPr>
        <w:t xml:space="preserve">. </w:t>
      </w:r>
      <w:r w:rsidRPr="00E45E9B">
        <w:rPr>
          <w:rFonts w:ascii="Times New Roman" w:hAnsi="Times New Roman" w:cs="Times New Roman"/>
        </w:rPr>
        <w:t>Мордовина</w:t>
      </w:r>
      <w:r w:rsidRPr="00CA6371">
        <w:rPr>
          <w:rFonts w:ascii="Times New Roman" w:hAnsi="Times New Roman" w:cs="Times New Roman"/>
        </w:rPr>
        <w:t xml:space="preserve">. - </w:t>
      </w:r>
      <w:r w:rsidRPr="00E45E9B">
        <w:rPr>
          <w:rFonts w:ascii="Times New Roman" w:hAnsi="Times New Roman" w:cs="Times New Roman"/>
        </w:rPr>
        <w:t>СПб</w:t>
      </w:r>
      <w:r w:rsidRPr="00CA6371">
        <w:rPr>
          <w:rFonts w:ascii="Times New Roman" w:hAnsi="Times New Roman" w:cs="Times New Roman"/>
        </w:rPr>
        <w:t xml:space="preserve">.: </w:t>
      </w:r>
      <w:r w:rsidRPr="00E45E9B">
        <w:rPr>
          <w:rFonts w:ascii="Times New Roman" w:hAnsi="Times New Roman" w:cs="Times New Roman"/>
        </w:rPr>
        <w:t>Питер</w:t>
      </w:r>
      <w:r w:rsidRPr="00CA6371">
        <w:rPr>
          <w:rFonts w:ascii="Times New Roman" w:hAnsi="Times New Roman" w:cs="Times New Roman"/>
        </w:rPr>
        <w:t xml:space="preserve">, 2004. - 825 </w:t>
      </w:r>
      <w:r w:rsidRPr="00E45E9B">
        <w:rPr>
          <w:rFonts w:ascii="Times New Roman" w:hAnsi="Times New Roman" w:cs="Times New Roman"/>
        </w:rPr>
        <w:t>с</w:t>
      </w:r>
      <w:r w:rsidRPr="00CA6371">
        <w:rPr>
          <w:rFonts w:ascii="Times New Roman" w:hAnsi="Times New Roman" w:cs="Times New Roman"/>
        </w:rPr>
        <w:t>.</w:t>
      </w:r>
    </w:p>
  </w:footnote>
  <w:footnote w:id="6">
    <w:p w:rsidR="00757C4B" w:rsidRPr="00E45E9B" w:rsidRDefault="00757C4B" w:rsidP="00E45E9B">
      <w:pPr>
        <w:pStyle w:val="a4"/>
        <w:spacing w:line="240" w:lineRule="atLeast"/>
        <w:jc w:val="both"/>
        <w:rPr>
          <w:rFonts w:ascii="Times New Roman" w:hAnsi="Times New Roman" w:cs="Times New Roman"/>
        </w:rPr>
      </w:pPr>
      <w:r w:rsidRPr="00E45E9B">
        <w:rPr>
          <w:rStyle w:val="a6"/>
          <w:rFonts w:ascii="Times New Roman" w:hAnsi="Times New Roman" w:cs="Times New Roman"/>
        </w:rPr>
        <w:footnoteRef/>
      </w:r>
      <w:r w:rsidRPr="00D6556A">
        <w:rPr>
          <w:rFonts w:ascii="Times New Roman" w:hAnsi="Times New Roman" w:cs="Times New Roman"/>
        </w:rPr>
        <w:t xml:space="preserve"> </w:t>
      </w:r>
      <w:r w:rsidRPr="00E45E9B">
        <w:rPr>
          <w:rFonts w:ascii="Times New Roman" w:hAnsi="Times New Roman" w:cs="Times New Roman"/>
          <w:lang w:val="en-US"/>
        </w:rPr>
        <w:t>http</w:t>
      </w:r>
      <w:r w:rsidRPr="00E45E9B">
        <w:rPr>
          <w:rFonts w:ascii="Times New Roman" w:hAnsi="Times New Roman" w:cs="Times New Roman"/>
        </w:rPr>
        <w:t>://</w:t>
      </w:r>
      <w:r w:rsidRPr="00E45E9B">
        <w:rPr>
          <w:rFonts w:ascii="Times New Roman" w:hAnsi="Times New Roman" w:cs="Times New Roman"/>
          <w:lang w:val="en-US"/>
        </w:rPr>
        <w:t>marketing</w:t>
      </w:r>
      <w:r w:rsidRPr="00E45E9B">
        <w:rPr>
          <w:rFonts w:ascii="Times New Roman" w:hAnsi="Times New Roman" w:cs="Times New Roman"/>
        </w:rPr>
        <w:t>.</w:t>
      </w:r>
      <w:r w:rsidRPr="00E45E9B">
        <w:rPr>
          <w:rFonts w:ascii="Times New Roman" w:hAnsi="Times New Roman" w:cs="Times New Roman"/>
          <w:lang w:val="en-US"/>
        </w:rPr>
        <w:t>about</w:t>
      </w:r>
      <w:r w:rsidRPr="00E45E9B">
        <w:rPr>
          <w:rFonts w:ascii="Times New Roman" w:hAnsi="Times New Roman" w:cs="Times New Roman"/>
        </w:rPr>
        <w:t>.</w:t>
      </w:r>
      <w:r w:rsidRPr="00E45E9B">
        <w:rPr>
          <w:rFonts w:ascii="Times New Roman" w:hAnsi="Times New Roman" w:cs="Times New Roman"/>
          <w:lang w:val="en-US"/>
        </w:rPr>
        <w:t>com</w:t>
      </w:r>
      <w:r w:rsidRPr="00E45E9B">
        <w:rPr>
          <w:rFonts w:ascii="Times New Roman" w:hAnsi="Times New Roman" w:cs="Times New Roman"/>
        </w:rPr>
        <w:t>/</w:t>
      </w:r>
      <w:proofErr w:type="spellStart"/>
      <w:r w:rsidRPr="00E45E9B">
        <w:rPr>
          <w:rFonts w:ascii="Times New Roman" w:hAnsi="Times New Roman" w:cs="Times New Roman"/>
          <w:lang w:val="en-US"/>
        </w:rPr>
        <w:t>cs</w:t>
      </w:r>
      <w:proofErr w:type="spellEnd"/>
      <w:r w:rsidRPr="00E45E9B">
        <w:rPr>
          <w:rFonts w:ascii="Times New Roman" w:hAnsi="Times New Roman" w:cs="Times New Roman"/>
        </w:rPr>
        <w:t>/</w:t>
      </w:r>
      <w:proofErr w:type="spellStart"/>
      <w:r w:rsidRPr="00E45E9B">
        <w:rPr>
          <w:rFonts w:ascii="Times New Roman" w:hAnsi="Times New Roman" w:cs="Times New Roman"/>
          <w:lang w:val="en-US"/>
        </w:rPr>
        <w:t>brandmktg</w:t>
      </w:r>
      <w:proofErr w:type="spellEnd"/>
      <w:r w:rsidRPr="00E45E9B">
        <w:rPr>
          <w:rFonts w:ascii="Times New Roman" w:hAnsi="Times New Roman" w:cs="Times New Roman"/>
        </w:rPr>
        <w:t>/</w:t>
      </w:r>
      <w:r w:rsidRPr="00E45E9B">
        <w:rPr>
          <w:rFonts w:ascii="Times New Roman" w:hAnsi="Times New Roman" w:cs="Times New Roman"/>
          <w:lang w:val="en-US"/>
        </w:rPr>
        <w:t>a</w:t>
      </w:r>
      <w:r w:rsidRPr="00E45E9B">
        <w:rPr>
          <w:rFonts w:ascii="Times New Roman" w:hAnsi="Times New Roman" w:cs="Times New Roman"/>
        </w:rPr>
        <w:t>/</w:t>
      </w:r>
      <w:proofErr w:type="spellStart"/>
      <w:r w:rsidRPr="00E45E9B">
        <w:rPr>
          <w:rFonts w:ascii="Times New Roman" w:hAnsi="Times New Roman" w:cs="Times New Roman"/>
          <w:lang w:val="en-US"/>
        </w:rPr>
        <w:t>whatisbranding</w:t>
      </w:r>
      <w:proofErr w:type="spellEnd"/>
      <w:r w:rsidRPr="00E45E9B">
        <w:rPr>
          <w:rFonts w:ascii="Times New Roman" w:hAnsi="Times New Roman" w:cs="Times New Roman"/>
        </w:rPr>
        <w:t>.</w:t>
      </w:r>
      <w:proofErr w:type="spellStart"/>
      <w:r w:rsidRPr="00E45E9B">
        <w:rPr>
          <w:rFonts w:ascii="Times New Roman" w:hAnsi="Times New Roman" w:cs="Times New Roman"/>
          <w:lang w:val="en-US"/>
        </w:rPr>
        <w:t>htm</w:t>
      </w:r>
      <w:proofErr w:type="spellEnd"/>
      <w:r w:rsidRPr="00E45E9B">
        <w:rPr>
          <w:rFonts w:ascii="Times New Roman" w:hAnsi="Times New Roman" w:cs="Times New Roman"/>
        </w:rPr>
        <w:t xml:space="preserve"> (дата обращения 15.02.2016).</w:t>
      </w:r>
    </w:p>
  </w:footnote>
  <w:footnote w:id="7">
    <w:p w:rsidR="00757C4B" w:rsidRPr="001767CC" w:rsidRDefault="00757C4B" w:rsidP="00E45E9B">
      <w:pPr>
        <w:pStyle w:val="a4"/>
        <w:spacing w:line="240" w:lineRule="atLeast"/>
        <w:jc w:val="both"/>
        <w:rPr>
          <w:rFonts w:ascii="Times New Roman" w:hAnsi="Times New Roman" w:cs="Times New Roman"/>
        </w:rPr>
      </w:pPr>
      <w:r w:rsidRPr="00E45E9B">
        <w:rPr>
          <w:rStyle w:val="a6"/>
          <w:rFonts w:ascii="Times New Roman" w:hAnsi="Times New Roman" w:cs="Times New Roman"/>
        </w:rPr>
        <w:footnoteRef/>
      </w:r>
      <w:r w:rsidRPr="00E45E9B">
        <w:rPr>
          <w:rFonts w:ascii="Times New Roman" w:hAnsi="Times New Roman" w:cs="Times New Roman"/>
        </w:rPr>
        <w:t xml:space="preserve"> </w:t>
      </w:r>
      <w:proofErr w:type="spellStart"/>
      <w:r w:rsidRPr="00E45E9B">
        <w:rPr>
          <w:rFonts w:ascii="Times New Roman" w:hAnsi="Times New Roman" w:cs="Times New Roman"/>
        </w:rPr>
        <w:t>Аакер</w:t>
      </w:r>
      <w:proofErr w:type="spellEnd"/>
      <w:r w:rsidRPr="00E45E9B">
        <w:rPr>
          <w:rFonts w:ascii="Times New Roman" w:hAnsi="Times New Roman" w:cs="Times New Roman"/>
        </w:rPr>
        <w:t xml:space="preserve"> Д. А. Создание сильных брендов / Пер. с англ. С.А. </w:t>
      </w:r>
      <w:proofErr w:type="spellStart"/>
      <w:r w:rsidRPr="00E45E9B">
        <w:rPr>
          <w:rFonts w:ascii="Times New Roman" w:hAnsi="Times New Roman" w:cs="Times New Roman"/>
        </w:rPr>
        <w:t>Старова</w:t>
      </w:r>
      <w:proofErr w:type="spellEnd"/>
      <w:r w:rsidRPr="00E45E9B">
        <w:rPr>
          <w:rFonts w:ascii="Times New Roman" w:hAnsi="Times New Roman" w:cs="Times New Roman"/>
        </w:rPr>
        <w:t>, Д.Д. Волкова, Л.Д. Загорского. - М.: Издательский Дом Гребенникова, 2003. - 340 с.</w:t>
      </w:r>
    </w:p>
  </w:footnote>
  <w:footnote w:id="8">
    <w:p w:rsidR="00757C4B" w:rsidRPr="007E5BCB" w:rsidRDefault="00757C4B" w:rsidP="00E45E9B">
      <w:pPr>
        <w:pStyle w:val="a4"/>
        <w:jc w:val="both"/>
        <w:rPr>
          <w:rFonts w:ascii="Times New Roman" w:hAnsi="Times New Roman" w:cs="Times New Roman"/>
        </w:rPr>
      </w:pPr>
      <w:r w:rsidRPr="00AD0ED0">
        <w:rPr>
          <w:rStyle w:val="a6"/>
          <w:rFonts w:ascii="Times New Roman" w:hAnsi="Times New Roman" w:cs="Times New Roman"/>
        </w:rPr>
        <w:footnoteRef/>
      </w:r>
      <w:r w:rsidRPr="007E5BCB">
        <w:rPr>
          <w:rFonts w:ascii="Times New Roman" w:hAnsi="Times New Roman" w:cs="Times New Roman"/>
        </w:rPr>
        <w:t xml:space="preserve"> </w:t>
      </w:r>
      <w:proofErr w:type="spellStart"/>
      <w:r w:rsidRPr="00E45E9B">
        <w:rPr>
          <w:rFonts w:ascii="Times New Roman" w:hAnsi="Times New Roman" w:cs="Times New Roman"/>
        </w:rPr>
        <w:t>Котлер</w:t>
      </w:r>
      <w:proofErr w:type="spellEnd"/>
      <w:r w:rsidRPr="007E5BCB">
        <w:rPr>
          <w:rFonts w:ascii="Times New Roman" w:hAnsi="Times New Roman" w:cs="Times New Roman"/>
        </w:rPr>
        <w:t xml:space="preserve"> </w:t>
      </w:r>
      <w:r w:rsidRPr="00E45E9B">
        <w:rPr>
          <w:rFonts w:ascii="Times New Roman" w:hAnsi="Times New Roman" w:cs="Times New Roman"/>
        </w:rPr>
        <w:t>Ф</w:t>
      </w:r>
      <w:r w:rsidRPr="007E5BCB">
        <w:rPr>
          <w:rFonts w:ascii="Times New Roman" w:hAnsi="Times New Roman" w:cs="Times New Roman"/>
        </w:rPr>
        <w:t xml:space="preserve">. </w:t>
      </w:r>
      <w:r w:rsidRPr="00E45E9B">
        <w:rPr>
          <w:rFonts w:ascii="Times New Roman" w:hAnsi="Times New Roman" w:cs="Times New Roman"/>
        </w:rPr>
        <w:t>Основы</w:t>
      </w:r>
      <w:r w:rsidRPr="007E5BCB">
        <w:rPr>
          <w:rFonts w:ascii="Times New Roman" w:hAnsi="Times New Roman" w:cs="Times New Roman"/>
        </w:rPr>
        <w:t xml:space="preserve"> </w:t>
      </w:r>
      <w:r w:rsidRPr="00E45E9B">
        <w:rPr>
          <w:rFonts w:ascii="Times New Roman" w:hAnsi="Times New Roman" w:cs="Times New Roman"/>
        </w:rPr>
        <w:t>маркетинга</w:t>
      </w:r>
      <w:r w:rsidRPr="007E5BCB">
        <w:rPr>
          <w:rFonts w:ascii="Times New Roman" w:hAnsi="Times New Roman" w:cs="Times New Roman"/>
        </w:rPr>
        <w:t xml:space="preserve">. </w:t>
      </w:r>
      <w:r w:rsidRPr="00E45E9B">
        <w:rPr>
          <w:rFonts w:ascii="Times New Roman" w:hAnsi="Times New Roman" w:cs="Times New Roman"/>
        </w:rPr>
        <w:t>Кр</w:t>
      </w:r>
      <w:r>
        <w:rPr>
          <w:rFonts w:ascii="Times New Roman" w:hAnsi="Times New Roman" w:cs="Times New Roman"/>
        </w:rPr>
        <w:t>аткий</w:t>
      </w:r>
      <w:r w:rsidRPr="007E5BCB">
        <w:rPr>
          <w:rFonts w:ascii="Times New Roman" w:hAnsi="Times New Roman" w:cs="Times New Roman"/>
        </w:rPr>
        <w:t xml:space="preserve"> </w:t>
      </w:r>
      <w:r>
        <w:rPr>
          <w:rFonts w:ascii="Times New Roman" w:hAnsi="Times New Roman" w:cs="Times New Roman"/>
        </w:rPr>
        <w:t>курс</w:t>
      </w:r>
      <w:r w:rsidRPr="007E5BCB">
        <w:rPr>
          <w:rFonts w:ascii="Times New Roman" w:hAnsi="Times New Roman" w:cs="Times New Roman"/>
        </w:rPr>
        <w:t xml:space="preserve"> / </w:t>
      </w:r>
      <w:r>
        <w:rPr>
          <w:rFonts w:ascii="Times New Roman" w:hAnsi="Times New Roman" w:cs="Times New Roman"/>
        </w:rPr>
        <w:t>Пер</w:t>
      </w:r>
      <w:r w:rsidRPr="007E5BCB">
        <w:rPr>
          <w:rFonts w:ascii="Times New Roman" w:hAnsi="Times New Roman" w:cs="Times New Roman"/>
        </w:rPr>
        <w:t xml:space="preserve">. </w:t>
      </w:r>
      <w:r>
        <w:rPr>
          <w:rFonts w:ascii="Times New Roman" w:hAnsi="Times New Roman" w:cs="Times New Roman"/>
        </w:rPr>
        <w:t>с</w:t>
      </w:r>
      <w:r w:rsidRPr="007E5BCB">
        <w:rPr>
          <w:rFonts w:ascii="Times New Roman" w:hAnsi="Times New Roman" w:cs="Times New Roman"/>
        </w:rPr>
        <w:t xml:space="preserve"> </w:t>
      </w:r>
      <w:r>
        <w:rPr>
          <w:rFonts w:ascii="Times New Roman" w:hAnsi="Times New Roman" w:cs="Times New Roman"/>
        </w:rPr>
        <w:t>англ</w:t>
      </w:r>
      <w:r w:rsidRPr="007E5BCB">
        <w:rPr>
          <w:rFonts w:ascii="Times New Roman" w:hAnsi="Times New Roman" w:cs="Times New Roman"/>
        </w:rPr>
        <w:t xml:space="preserve">. - </w:t>
      </w:r>
      <w:proofErr w:type="spellStart"/>
      <w:proofErr w:type="gramStart"/>
      <w:r>
        <w:rPr>
          <w:rFonts w:ascii="Times New Roman" w:hAnsi="Times New Roman" w:cs="Times New Roman"/>
        </w:rPr>
        <w:t>М</w:t>
      </w:r>
      <w:r w:rsidRPr="007E5BCB">
        <w:rPr>
          <w:rFonts w:ascii="Times New Roman" w:hAnsi="Times New Roman" w:cs="Times New Roman"/>
        </w:rPr>
        <w:t>.:</w:t>
      </w:r>
      <w:r w:rsidRPr="00E45E9B">
        <w:rPr>
          <w:rFonts w:ascii="Times New Roman" w:hAnsi="Times New Roman" w:cs="Times New Roman"/>
        </w:rPr>
        <w:t>Издательский</w:t>
      </w:r>
      <w:proofErr w:type="spellEnd"/>
      <w:proofErr w:type="gramEnd"/>
      <w:r w:rsidRPr="007E5BCB">
        <w:rPr>
          <w:rFonts w:ascii="Times New Roman" w:hAnsi="Times New Roman" w:cs="Times New Roman"/>
        </w:rPr>
        <w:t xml:space="preserve"> </w:t>
      </w:r>
      <w:r w:rsidRPr="00E45E9B">
        <w:rPr>
          <w:rFonts w:ascii="Times New Roman" w:hAnsi="Times New Roman" w:cs="Times New Roman"/>
        </w:rPr>
        <w:t>дом</w:t>
      </w:r>
      <w:r w:rsidRPr="007E5BCB">
        <w:rPr>
          <w:rFonts w:ascii="Times New Roman" w:hAnsi="Times New Roman" w:cs="Times New Roman"/>
        </w:rPr>
        <w:t xml:space="preserve"> «</w:t>
      </w:r>
      <w:r w:rsidRPr="00E45E9B">
        <w:rPr>
          <w:rFonts w:ascii="Times New Roman" w:hAnsi="Times New Roman" w:cs="Times New Roman"/>
        </w:rPr>
        <w:t>Вильямс</w:t>
      </w:r>
      <w:r w:rsidRPr="007E5BCB">
        <w:rPr>
          <w:rFonts w:ascii="Times New Roman" w:hAnsi="Times New Roman" w:cs="Times New Roman"/>
        </w:rPr>
        <w:t xml:space="preserve">», 2004. - 656 </w:t>
      </w:r>
      <w:r w:rsidRPr="00E45E9B">
        <w:rPr>
          <w:rFonts w:ascii="Times New Roman" w:hAnsi="Times New Roman" w:cs="Times New Roman"/>
        </w:rPr>
        <w:t>с</w:t>
      </w:r>
      <w:r w:rsidRPr="007E5BCB">
        <w:rPr>
          <w:rFonts w:ascii="Times New Roman" w:hAnsi="Times New Roman" w:cs="Times New Roman"/>
        </w:rPr>
        <w:t>.</w:t>
      </w:r>
    </w:p>
  </w:footnote>
  <w:footnote w:id="9">
    <w:p w:rsidR="00757C4B" w:rsidRPr="008C451C" w:rsidRDefault="00757C4B" w:rsidP="00E45E9B">
      <w:pPr>
        <w:pStyle w:val="a4"/>
        <w:spacing w:line="240" w:lineRule="atLeast"/>
        <w:jc w:val="both"/>
        <w:rPr>
          <w:rFonts w:ascii="Times New Roman" w:hAnsi="Times New Roman" w:cs="Times New Roman"/>
          <w:lang w:val="en-US"/>
        </w:rPr>
      </w:pPr>
      <w:r w:rsidRPr="008C451C">
        <w:rPr>
          <w:rStyle w:val="a6"/>
          <w:rFonts w:ascii="Times New Roman" w:hAnsi="Times New Roman" w:cs="Times New Roman"/>
        </w:rPr>
        <w:footnoteRef/>
      </w:r>
      <w:r w:rsidRPr="008C451C">
        <w:rPr>
          <w:rFonts w:ascii="Times New Roman" w:hAnsi="Times New Roman" w:cs="Times New Roman"/>
          <w:lang w:val="en-US"/>
        </w:rPr>
        <w:t xml:space="preserve"> </w:t>
      </w:r>
      <w:r w:rsidRPr="00E45E9B">
        <w:rPr>
          <w:rFonts w:ascii="Times New Roman" w:hAnsi="Times New Roman" w:cs="Times New Roman"/>
          <w:lang w:val="en-US"/>
        </w:rPr>
        <w:t>Amber T. The employer brand / T. Amber, S. Barrow // Journal of brand management. - 1996</w:t>
      </w:r>
      <w:r>
        <w:rPr>
          <w:rFonts w:ascii="Times New Roman" w:hAnsi="Times New Roman" w:cs="Times New Roman"/>
          <w:lang w:val="en-US"/>
        </w:rPr>
        <w:t>. - Vol. 4, No. 3. -</w:t>
      </w:r>
      <w:r w:rsidRPr="008C451C">
        <w:rPr>
          <w:rFonts w:ascii="Times New Roman" w:hAnsi="Times New Roman" w:cs="Times New Roman"/>
          <w:lang w:val="en-US"/>
        </w:rPr>
        <w:t xml:space="preserve"> P. 185.</w:t>
      </w:r>
    </w:p>
  </w:footnote>
  <w:footnote w:id="10">
    <w:p w:rsidR="00757C4B" w:rsidRPr="00C451CD" w:rsidRDefault="00757C4B" w:rsidP="00B511CA">
      <w:pPr>
        <w:pStyle w:val="a4"/>
        <w:spacing w:line="240" w:lineRule="atLeast"/>
        <w:rPr>
          <w:rFonts w:ascii="Times New Roman" w:hAnsi="Times New Roman" w:cs="Times New Roman"/>
        </w:rPr>
      </w:pPr>
      <w:r w:rsidRPr="008C451C">
        <w:rPr>
          <w:rStyle w:val="a6"/>
          <w:rFonts w:ascii="Times New Roman" w:hAnsi="Times New Roman" w:cs="Times New Roman"/>
        </w:rPr>
        <w:footnoteRef/>
      </w:r>
      <w:r w:rsidRPr="00C451CD">
        <w:rPr>
          <w:rFonts w:ascii="Times New Roman" w:hAnsi="Times New Roman" w:cs="Times New Roman"/>
        </w:rPr>
        <w:t xml:space="preserve"> </w:t>
      </w:r>
      <w:r w:rsidRPr="00E45E9B">
        <w:rPr>
          <w:rFonts w:ascii="Times New Roman" w:hAnsi="Times New Roman" w:cs="Times New Roman"/>
          <w:lang w:val="en-US"/>
        </w:rPr>
        <w:t>http</w:t>
      </w:r>
      <w:r w:rsidRPr="00C451CD">
        <w:rPr>
          <w:rFonts w:ascii="Times New Roman" w:hAnsi="Times New Roman" w:cs="Times New Roman"/>
        </w:rPr>
        <w:t>://</w:t>
      </w:r>
      <w:r w:rsidRPr="00E45E9B">
        <w:rPr>
          <w:rFonts w:ascii="Times New Roman" w:hAnsi="Times New Roman" w:cs="Times New Roman"/>
          <w:lang w:val="en-US"/>
        </w:rPr>
        <w:t>www</w:t>
      </w:r>
      <w:r w:rsidRPr="00C451CD">
        <w:rPr>
          <w:rFonts w:ascii="Times New Roman" w:hAnsi="Times New Roman" w:cs="Times New Roman"/>
        </w:rPr>
        <w:t>.</w:t>
      </w:r>
      <w:proofErr w:type="spellStart"/>
      <w:r w:rsidRPr="00E45E9B">
        <w:rPr>
          <w:rFonts w:ascii="Times New Roman" w:hAnsi="Times New Roman" w:cs="Times New Roman"/>
          <w:lang w:val="en-US"/>
        </w:rPr>
        <w:t>eremedia</w:t>
      </w:r>
      <w:proofErr w:type="spellEnd"/>
      <w:r w:rsidRPr="00C451CD">
        <w:rPr>
          <w:rFonts w:ascii="Times New Roman" w:hAnsi="Times New Roman" w:cs="Times New Roman"/>
        </w:rPr>
        <w:t>.</w:t>
      </w:r>
      <w:r w:rsidRPr="00E45E9B">
        <w:rPr>
          <w:rFonts w:ascii="Times New Roman" w:hAnsi="Times New Roman" w:cs="Times New Roman"/>
          <w:lang w:val="en-US"/>
        </w:rPr>
        <w:t>com</w:t>
      </w:r>
      <w:r w:rsidRPr="00C451CD">
        <w:rPr>
          <w:rFonts w:ascii="Times New Roman" w:hAnsi="Times New Roman" w:cs="Times New Roman"/>
        </w:rPr>
        <w:t>/</w:t>
      </w:r>
      <w:r w:rsidRPr="00E45E9B">
        <w:rPr>
          <w:rFonts w:ascii="Times New Roman" w:hAnsi="Times New Roman" w:cs="Times New Roman"/>
          <w:lang w:val="en-US"/>
        </w:rPr>
        <w:t>ere</w:t>
      </w:r>
      <w:r w:rsidRPr="00C451CD">
        <w:rPr>
          <w:rFonts w:ascii="Times New Roman" w:hAnsi="Times New Roman" w:cs="Times New Roman"/>
        </w:rPr>
        <w:t>/</w:t>
      </w:r>
      <w:r w:rsidRPr="00E45E9B">
        <w:rPr>
          <w:rFonts w:ascii="Times New Roman" w:hAnsi="Times New Roman" w:cs="Times New Roman"/>
          <w:lang w:val="en-US"/>
        </w:rPr>
        <w:t>the</w:t>
      </w:r>
      <w:r w:rsidRPr="00C451CD">
        <w:rPr>
          <w:rFonts w:ascii="Times New Roman" w:hAnsi="Times New Roman" w:cs="Times New Roman"/>
        </w:rPr>
        <w:t>-8-</w:t>
      </w:r>
      <w:r w:rsidRPr="00E45E9B">
        <w:rPr>
          <w:rFonts w:ascii="Times New Roman" w:hAnsi="Times New Roman" w:cs="Times New Roman"/>
          <w:lang w:val="en-US"/>
        </w:rPr>
        <w:t>elements</w:t>
      </w:r>
      <w:r w:rsidRPr="00C451CD">
        <w:rPr>
          <w:rFonts w:ascii="Times New Roman" w:hAnsi="Times New Roman" w:cs="Times New Roman"/>
        </w:rPr>
        <w:t>-</w:t>
      </w:r>
      <w:r w:rsidRPr="00E45E9B">
        <w:rPr>
          <w:rFonts w:ascii="Times New Roman" w:hAnsi="Times New Roman" w:cs="Times New Roman"/>
          <w:lang w:val="en-US"/>
        </w:rPr>
        <w:t>of</w:t>
      </w:r>
      <w:r w:rsidRPr="00C451CD">
        <w:rPr>
          <w:rFonts w:ascii="Times New Roman" w:hAnsi="Times New Roman" w:cs="Times New Roman"/>
        </w:rPr>
        <w:t>-</w:t>
      </w:r>
      <w:r w:rsidRPr="00E45E9B">
        <w:rPr>
          <w:rFonts w:ascii="Times New Roman" w:hAnsi="Times New Roman" w:cs="Times New Roman"/>
          <w:lang w:val="en-US"/>
        </w:rPr>
        <w:t>a</w:t>
      </w:r>
      <w:r w:rsidRPr="00C451CD">
        <w:rPr>
          <w:rFonts w:ascii="Times New Roman" w:hAnsi="Times New Roman" w:cs="Times New Roman"/>
        </w:rPr>
        <w:t>-</w:t>
      </w:r>
      <w:r w:rsidRPr="00E45E9B">
        <w:rPr>
          <w:rFonts w:ascii="Times New Roman" w:hAnsi="Times New Roman" w:cs="Times New Roman"/>
          <w:lang w:val="en-US"/>
        </w:rPr>
        <w:t>successful</w:t>
      </w:r>
      <w:r w:rsidRPr="00C451CD">
        <w:rPr>
          <w:rFonts w:ascii="Times New Roman" w:hAnsi="Times New Roman" w:cs="Times New Roman"/>
        </w:rPr>
        <w:t>-</w:t>
      </w:r>
      <w:r w:rsidRPr="00E45E9B">
        <w:rPr>
          <w:rFonts w:ascii="Times New Roman" w:hAnsi="Times New Roman" w:cs="Times New Roman"/>
          <w:lang w:val="en-US"/>
        </w:rPr>
        <w:t>employment</w:t>
      </w:r>
      <w:r w:rsidRPr="00C451CD">
        <w:rPr>
          <w:rFonts w:ascii="Times New Roman" w:hAnsi="Times New Roman" w:cs="Times New Roman"/>
        </w:rPr>
        <w:t>-</w:t>
      </w:r>
      <w:r w:rsidRPr="00E45E9B">
        <w:rPr>
          <w:rFonts w:ascii="Times New Roman" w:hAnsi="Times New Roman" w:cs="Times New Roman"/>
          <w:lang w:val="en-US"/>
        </w:rPr>
        <w:t>brand</w:t>
      </w:r>
      <w:r w:rsidRPr="00C451CD">
        <w:rPr>
          <w:rFonts w:ascii="Times New Roman" w:hAnsi="Times New Roman" w:cs="Times New Roman"/>
        </w:rPr>
        <w:t>/ (дата обращения 21.02.2016).</w:t>
      </w:r>
    </w:p>
  </w:footnote>
  <w:footnote w:id="11">
    <w:p w:rsidR="00757C4B" w:rsidRPr="00AD0ED0" w:rsidRDefault="00757C4B" w:rsidP="00B511CA">
      <w:pPr>
        <w:autoSpaceDE w:val="0"/>
        <w:autoSpaceDN w:val="0"/>
        <w:adjustRightInd w:val="0"/>
        <w:spacing w:after="0" w:line="240" w:lineRule="atLeast"/>
        <w:rPr>
          <w:rFonts w:ascii="Times New Roman" w:hAnsi="Times New Roman" w:cs="Times New Roman"/>
          <w:lang w:val="en-US"/>
        </w:rPr>
      </w:pPr>
      <w:r w:rsidRPr="008C451C">
        <w:rPr>
          <w:rStyle w:val="a6"/>
          <w:rFonts w:ascii="Times New Roman" w:hAnsi="Times New Roman" w:cs="Times New Roman"/>
          <w:sz w:val="20"/>
          <w:szCs w:val="20"/>
        </w:rPr>
        <w:footnoteRef/>
      </w:r>
      <w:r w:rsidRPr="008C451C">
        <w:rPr>
          <w:rFonts w:ascii="Times New Roman" w:hAnsi="Times New Roman" w:cs="Times New Roman"/>
          <w:sz w:val="20"/>
          <w:szCs w:val="20"/>
          <w:lang w:val="en-US"/>
        </w:rPr>
        <w:t xml:space="preserve"> </w:t>
      </w:r>
      <w:proofErr w:type="spellStart"/>
      <w:r w:rsidRPr="00E45E9B">
        <w:rPr>
          <w:rFonts w:ascii="Times New Roman" w:hAnsi="Times New Roman" w:cs="Times New Roman"/>
          <w:sz w:val="20"/>
          <w:szCs w:val="20"/>
          <w:lang w:val="en-US" w:eastAsia="ru-RU"/>
        </w:rPr>
        <w:t>Backhous</w:t>
      </w:r>
      <w:proofErr w:type="spellEnd"/>
      <w:r w:rsidRPr="00E45E9B">
        <w:rPr>
          <w:rFonts w:ascii="Times New Roman" w:hAnsi="Times New Roman" w:cs="Times New Roman"/>
          <w:sz w:val="20"/>
          <w:szCs w:val="20"/>
          <w:lang w:val="en-US" w:eastAsia="ru-RU"/>
        </w:rPr>
        <w:t xml:space="preserve">, K. Conceptualizing and researching employer branding / K. </w:t>
      </w:r>
      <w:proofErr w:type="spellStart"/>
      <w:r w:rsidRPr="00E45E9B">
        <w:rPr>
          <w:rFonts w:ascii="Times New Roman" w:hAnsi="Times New Roman" w:cs="Times New Roman"/>
          <w:sz w:val="20"/>
          <w:szCs w:val="20"/>
          <w:lang w:val="en-US" w:eastAsia="ru-RU"/>
        </w:rPr>
        <w:t>Backhous</w:t>
      </w:r>
      <w:proofErr w:type="spellEnd"/>
      <w:r w:rsidRPr="00E45E9B">
        <w:rPr>
          <w:rFonts w:ascii="Times New Roman" w:hAnsi="Times New Roman" w:cs="Times New Roman"/>
          <w:sz w:val="20"/>
          <w:szCs w:val="20"/>
          <w:lang w:val="en-US" w:eastAsia="ru-RU"/>
        </w:rPr>
        <w:t xml:space="preserve">, S. </w:t>
      </w:r>
      <w:proofErr w:type="spellStart"/>
      <w:r w:rsidRPr="00E45E9B">
        <w:rPr>
          <w:rFonts w:ascii="Times New Roman" w:hAnsi="Times New Roman" w:cs="Times New Roman"/>
          <w:sz w:val="20"/>
          <w:szCs w:val="20"/>
          <w:lang w:val="en-US" w:eastAsia="ru-RU"/>
        </w:rPr>
        <w:t>Tikoo</w:t>
      </w:r>
      <w:proofErr w:type="spellEnd"/>
      <w:r w:rsidRPr="00E45E9B">
        <w:rPr>
          <w:rFonts w:ascii="Times New Roman" w:hAnsi="Times New Roman" w:cs="Times New Roman"/>
          <w:sz w:val="20"/>
          <w:szCs w:val="20"/>
          <w:lang w:val="en-US" w:eastAsia="ru-RU"/>
        </w:rPr>
        <w:t xml:space="preserve"> // Career Development International. – 2004. – Vol. 9, No. 5. - P. 501-517</w:t>
      </w:r>
    </w:p>
  </w:footnote>
  <w:footnote w:id="12">
    <w:p w:rsidR="00757C4B" w:rsidRPr="00B511CA" w:rsidRDefault="00757C4B" w:rsidP="00B511CA">
      <w:pPr>
        <w:autoSpaceDE w:val="0"/>
        <w:autoSpaceDN w:val="0"/>
        <w:adjustRightInd w:val="0"/>
        <w:spacing w:after="0" w:line="240" w:lineRule="atLeast"/>
        <w:rPr>
          <w:rFonts w:ascii="Times New Roman" w:hAnsi="Times New Roman" w:cs="Times New Roman"/>
        </w:rPr>
      </w:pPr>
      <w:r w:rsidRPr="008C451C">
        <w:rPr>
          <w:rStyle w:val="a6"/>
          <w:rFonts w:ascii="Times New Roman" w:hAnsi="Times New Roman" w:cs="Times New Roman"/>
          <w:sz w:val="20"/>
          <w:szCs w:val="20"/>
        </w:rPr>
        <w:footnoteRef/>
      </w:r>
      <w:r>
        <w:rPr>
          <w:rFonts w:ascii="Times New Roman" w:hAnsi="Times New Roman" w:cs="Times New Roman"/>
          <w:sz w:val="20"/>
          <w:szCs w:val="20"/>
          <w:lang w:eastAsia="ru-RU"/>
        </w:rPr>
        <w:t xml:space="preserve"> </w:t>
      </w:r>
      <w:r w:rsidRPr="00B511CA">
        <w:rPr>
          <w:rFonts w:ascii="Times New Roman" w:hAnsi="Times New Roman" w:cs="Times New Roman"/>
          <w:sz w:val="20"/>
          <w:szCs w:val="20"/>
          <w:lang w:eastAsia="ru-RU"/>
        </w:rPr>
        <w:t>http://www.cipd.co.uk/NR/rdonlyres/56C8377F-256B-4556-8650-84</w:t>
      </w:r>
      <w:r>
        <w:rPr>
          <w:rFonts w:ascii="Times New Roman" w:hAnsi="Times New Roman" w:cs="Times New Roman"/>
          <w:sz w:val="20"/>
          <w:szCs w:val="20"/>
          <w:lang w:eastAsia="ru-RU"/>
        </w:rPr>
        <w:t>08B0E07576/0/empbrandlatfad.pdf (дата обращения: 23.03.2016)</w:t>
      </w:r>
    </w:p>
  </w:footnote>
  <w:footnote w:id="13">
    <w:p w:rsidR="00757C4B" w:rsidRPr="00AD0ED0" w:rsidRDefault="00757C4B" w:rsidP="00B511CA">
      <w:pPr>
        <w:pStyle w:val="a4"/>
        <w:spacing w:line="240" w:lineRule="atLeast"/>
        <w:rPr>
          <w:rFonts w:ascii="Times New Roman" w:hAnsi="Times New Roman" w:cs="Times New Roman"/>
          <w:lang w:val="en-US"/>
        </w:rPr>
      </w:pPr>
      <w:r w:rsidRPr="008C451C">
        <w:rPr>
          <w:rStyle w:val="a6"/>
          <w:rFonts w:ascii="Times New Roman" w:hAnsi="Times New Roman" w:cs="Times New Roman"/>
        </w:rPr>
        <w:footnoteRef/>
      </w:r>
      <w:r w:rsidRPr="008C451C">
        <w:rPr>
          <w:rFonts w:ascii="Times New Roman" w:hAnsi="Times New Roman" w:cs="Times New Roman"/>
          <w:lang w:val="en-US"/>
        </w:rPr>
        <w:t xml:space="preserve"> </w:t>
      </w:r>
      <w:proofErr w:type="spellStart"/>
      <w:r w:rsidRPr="00E45E9B">
        <w:rPr>
          <w:rFonts w:ascii="Times New Roman" w:hAnsi="Times New Roman" w:cs="Times New Roman"/>
          <w:lang w:val="en-US" w:eastAsia="ru-RU"/>
        </w:rPr>
        <w:t>Figurska</w:t>
      </w:r>
      <w:proofErr w:type="spellEnd"/>
      <w:r w:rsidRPr="00E45E9B">
        <w:rPr>
          <w:rFonts w:ascii="Times New Roman" w:hAnsi="Times New Roman" w:cs="Times New Roman"/>
          <w:lang w:val="en-US" w:eastAsia="ru-RU"/>
        </w:rPr>
        <w:t xml:space="preserve">, I. Employer branding as a human resources management strategy / I. </w:t>
      </w:r>
      <w:proofErr w:type="spellStart"/>
      <w:r w:rsidRPr="00E45E9B">
        <w:rPr>
          <w:rFonts w:ascii="Times New Roman" w:hAnsi="Times New Roman" w:cs="Times New Roman"/>
          <w:lang w:val="en-US" w:eastAsia="ru-RU"/>
        </w:rPr>
        <w:t>Figurska</w:t>
      </w:r>
      <w:proofErr w:type="spellEnd"/>
      <w:r w:rsidRPr="00E45E9B">
        <w:rPr>
          <w:rFonts w:ascii="Times New Roman" w:hAnsi="Times New Roman" w:cs="Times New Roman"/>
          <w:lang w:val="en-US" w:eastAsia="ru-RU"/>
        </w:rPr>
        <w:t xml:space="preserve">, E. </w:t>
      </w:r>
      <w:proofErr w:type="spellStart"/>
      <w:r w:rsidRPr="00E45E9B">
        <w:rPr>
          <w:rFonts w:ascii="Times New Roman" w:hAnsi="Times New Roman" w:cs="Times New Roman"/>
          <w:lang w:val="en-US" w:eastAsia="ru-RU"/>
        </w:rPr>
        <w:t>Matuska</w:t>
      </w:r>
      <w:proofErr w:type="spellEnd"/>
      <w:r w:rsidRPr="00E45E9B">
        <w:rPr>
          <w:rFonts w:ascii="Times New Roman" w:hAnsi="Times New Roman" w:cs="Times New Roman"/>
          <w:lang w:val="en-US" w:eastAsia="ru-RU"/>
        </w:rPr>
        <w:t xml:space="preserve"> // Human Resources Management &amp; Ergonomics. - 2013. - Vol. 7. - No. 2. - P. 35-51</w:t>
      </w:r>
    </w:p>
  </w:footnote>
  <w:footnote w:id="14">
    <w:p w:rsidR="00757C4B" w:rsidRPr="007E5BCB" w:rsidRDefault="00757C4B" w:rsidP="00B511CA">
      <w:pPr>
        <w:pStyle w:val="a4"/>
        <w:spacing w:line="240" w:lineRule="atLeast"/>
        <w:rPr>
          <w:rFonts w:ascii="Times New Roman" w:hAnsi="Times New Roman" w:cs="Times New Roman"/>
        </w:rPr>
      </w:pPr>
      <w:r w:rsidRPr="008C451C">
        <w:rPr>
          <w:rStyle w:val="a6"/>
          <w:rFonts w:ascii="Times New Roman" w:hAnsi="Times New Roman" w:cs="Times New Roman"/>
        </w:rPr>
        <w:footnoteRef/>
      </w:r>
      <w:r w:rsidRPr="007E5BCB">
        <w:rPr>
          <w:rFonts w:ascii="Times New Roman" w:hAnsi="Times New Roman" w:cs="Times New Roman"/>
        </w:rPr>
        <w:t xml:space="preserve"> </w:t>
      </w:r>
      <w:r w:rsidRPr="008C451C">
        <w:rPr>
          <w:rFonts w:ascii="Times New Roman" w:hAnsi="Times New Roman" w:cs="Times New Roman"/>
        </w:rPr>
        <w:t>Там</w:t>
      </w:r>
      <w:r w:rsidRPr="007E5BCB">
        <w:rPr>
          <w:rFonts w:ascii="Times New Roman" w:hAnsi="Times New Roman" w:cs="Times New Roman"/>
        </w:rPr>
        <w:t xml:space="preserve"> </w:t>
      </w:r>
      <w:r w:rsidRPr="008C451C">
        <w:rPr>
          <w:rFonts w:ascii="Times New Roman" w:hAnsi="Times New Roman" w:cs="Times New Roman"/>
        </w:rPr>
        <w:t>же</w:t>
      </w:r>
    </w:p>
  </w:footnote>
  <w:footnote w:id="15">
    <w:p w:rsidR="00757C4B" w:rsidRPr="008C451C" w:rsidRDefault="00757C4B" w:rsidP="00425E43">
      <w:pPr>
        <w:pStyle w:val="a4"/>
        <w:jc w:val="both"/>
        <w:rPr>
          <w:rFonts w:ascii="Times New Roman" w:hAnsi="Times New Roman" w:cs="Times New Roman"/>
        </w:rPr>
      </w:pPr>
      <w:r w:rsidRPr="008C451C">
        <w:rPr>
          <w:rStyle w:val="a6"/>
          <w:rFonts w:ascii="Times New Roman" w:hAnsi="Times New Roman" w:cs="Times New Roman"/>
        </w:rPr>
        <w:footnoteRef/>
      </w:r>
      <w:r w:rsidRPr="00E45E9B">
        <w:rPr>
          <w:rFonts w:ascii="Times New Roman" w:hAnsi="Times New Roman" w:cs="Times New Roman"/>
        </w:rPr>
        <w:t xml:space="preserve"> </w:t>
      </w:r>
      <w:proofErr w:type="spellStart"/>
      <w:r w:rsidRPr="00E45E9B">
        <w:rPr>
          <w:rFonts w:ascii="Times New Roman" w:hAnsi="Times New Roman" w:cs="Times New Roman"/>
        </w:rPr>
        <w:t>Осовицкая</w:t>
      </w:r>
      <w:proofErr w:type="spellEnd"/>
      <w:r w:rsidRPr="00E45E9B">
        <w:rPr>
          <w:rFonts w:ascii="Times New Roman" w:hAnsi="Times New Roman" w:cs="Times New Roman"/>
        </w:rPr>
        <w:t xml:space="preserve"> Н. HR-</w:t>
      </w:r>
      <w:proofErr w:type="spellStart"/>
      <w:r w:rsidRPr="00E45E9B">
        <w:rPr>
          <w:rFonts w:ascii="Times New Roman" w:hAnsi="Times New Roman" w:cs="Times New Roman"/>
        </w:rPr>
        <w:t>брендинг</w:t>
      </w:r>
      <w:proofErr w:type="spellEnd"/>
      <w:r w:rsidRPr="00E45E9B">
        <w:rPr>
          <w:rFonts w:ascii="Times New Roman" w:hAnsi="Times New Roman" w:cs="Times New Roman"/>
        </w:rPr>
        <w:t xml:space="preserve">. Как стать лучшим работодателем в России / Н </w:t>
      </w:r>
      <w:proofErr w:type="spellStart"/>
      <w:r w:rsidRPr="00E45E9B">
        <w:rPr>
          <w:rFonts w:ascii="Times New Roman" w:hAnsi="Times New Roman" w:cs="Times New Roman"/>
        </w:rPr>
        <w:t>Осовицкая</w:t>
      </w:r>
      <w:proofErr w:type="spellEnd"/>
      <w:r w:rsidRPr="00E45E9B">
        <w:rPr>
          <w:rFonts w:ascii="Times New Roman" w:hAnsi="Times New Roman" w:cs="Times New Roman"/>
        </w:rPr>
        <w:t xml:space="preserve">. - СПб.: Питер, </w:t>
      </w:r>
      <w:proofErr w:type="gramStart"/>
      <w:r w:rsidRPr="00E45E9B">
        <w:rPr>
          <w:rFonts w:ascii="Times New Roman" w:hAnsi="Times New Roman" w:cs="Times New Roman"/>
        </w:rPr>
        <w:t>2012.-</w:t>
      </w:r>
      <w:proofErr w:type="gramEnd"/>
      <w:r w:rsidRPr="00E45E9B">
        <w:rPr>
          <w:rFonts w:ascii="Times New Roman" w:hAnsi="Times New Roman" w:cs="Times New Roman"/>
        </w:rPr>
        <w:t>288 с.</w:t>
      </w:r>
    </w:p>
  </w:footnote>
  <w:footnote w:id="16">
    <w:p w:rsidR="00757C4B" w:rsidRPr="00E45E9B" w:rsidRDefault="00757C4B" w:rsidP="00425E43">
      <w:pPr>
        <w:pStyle w:val="a4"/>
        <w:spacing w:line="240" w:lineRule="atLeast"/>
        <w:jc w:val="both"/>
        <w:rPr>
          <w:rFonts w:ascii="Times New Roman" w:hAnsi="Times New Roman" w:cs="Times New Roman"/>
        </w:rPr>
      </w:pPr>
      <w:r w:rsidRPr="008C451C">
        <w:rPr>
          <w:rStyle w:val="a6"/>
          <w:rFonts w:ascii="Times New Roman" w:hAnsi="Times New Roman" w:cs="Times New Roman"/>
        </w:rPr>
        <w:footnoteRef/>
      </w:r>
      <w:r w:rsidRPr="008C451C">
        <w:rPr>
          <w:rFonts w:ascii="Times New Roman" w:hAnsi="Times New Roman" w:cs="Times New Roman"/>
        </w:rPr>
        <w:t xml:space="preserve"> </w:t>
      </w:r>
      <w:r w:rsidRPr="00E45E9B">
        <w:rPr>
          <w:rFonts w:ascii="Times New Roman" w:hAnsi="Times New Roman" w:cs="Times New Roman"/>
        </w:rPr>
        <w:t>Мансуров Р.Е. HR-</w:t>
      </w:r>
      <w:proofErr w:type="spellStart"/>
      <w:r w:rsidRPr="00E45E9B">
        <w:rPr>
          <w:rFonts w:ascii="Times New Roman" w:hAnsi="Times New Roman" w:cs="Times New Roman"/>
        </w:rPr>
        <w:t>брендинг</w:t>
      </w:r>
      <w:proofErr w:type="spellEnd"/>
      <w:r w:rsidRPr="00E45E9B">
        <w:rPr>
          <w:rFonts w:ascii="Times New Roman" w:hAnsi="Times New Roman" w:cs="Times New Roman"/>
        </w:rPr>
        <w:t>. Как повысить эффективность персонала / Р. Е. Мансуров. - СПб.: БХВ-Петербург, 2011.</w:t>
      </w:r>
      <w:r>
        <w:rPr>
          <w:rFonts w:ascii="Times New Roman" w:hAnsi="Times New Roman" w:cs="Times New Roman"/>
        </w:rPr>
        <w:t xml:space="preserve"> - С. 13</w:t>
      </w:r>
    </w:p>
  </w:footnote>
  <w:footnote w:id="17">
    <w:p w:rsidR="00757C4B" w:rsidRPr="00425E43" w:rsidRDefault="00757C4B" w:rsidP="00425E43">
      <w:pPr>
        <w:pStyle w:val="a4"/>
        <w:jc w:val="both"/>
        <w:rPr>
          <w:rFonts w:ascii="Times New Roman" w:hAnsi="Times New Roman" w:cs="Times New Roman"/>
        </w:rPr>
      </w:pPr>
      <w:r w:rsidRPr="00425E43">
        <w:rPr>
          <w:rStyle w:val="a6"/>
          <w:rFonts w:ascii="Times New Roman" w:hAnsi="Times New Roman" w:cs="Times New Roman"/>
        </w:rPr>
        <w:footnoteRef/>
      </w:r>
      <w:r w:rsidRPr="00425E43">
        <w:rPr>
          <w:rFonts w:ascii="Times New Roman" w:hAnsi="Times New Roman" w:cs="Times New Roman"/>
        </w:rPr>
        <w:t xml:space="preserve"> Ядов В.А. Социальная идентификация в кризисном обществе / В. А. Ядов // Социологический журнал. - 1994. - № 1. - С. 35-52</w:t>
      </w:r>
    </w:p>
  </w:footnote>
  <w:footnote w:id="18">
    <w:p w:rsidR="00757C4B" w:rsidRPr="00425E43" w:rsidRDefault="00757C4B" w:rsidP="00425E43">
      <w:pPr>
        <w:pStyle w:val="a4"/>
        <w:jc w:val="both"/>
        <w:rPr>
          <w:rFonts w:ascii="Times New Roman" w:hAnsi="Times New Roman" w:cs="Times New Roman"/>
        </w:rPr>
      </w:pPr>
      <w:r w:rsidRPr="00425E43">
        <w:rPr>
          <w:rStyle w:val="a6"/>
          <w:rFonts w:ascii="Times New Roman" w:hAnsi="Times New Roman" w:cs="Times New Roman"/>
        </w:rPr>
        <w:footnoteRef/>
      </w:r>
      <w:r w:rsidRPr="00425E43">
        <w:rPr>
          <w:rFonts w:ascii="Times New Roman" w:hAnsi="Times New Roman" w:cs="Times New Roman"/>
        </w:rPr>
        <w:t xml:space="preserve"> </w:t>
      </w:r>
      <w:proofErr w:type="spellStart"/>
      <w:r w:rsidRPr="00425E43">
        <w:rPr>
          <w:rFonts w:ascii="Times New Roman" w:hAnsi="Times New Roman" w:cs="Times New Roman"/>
        </w:rPr>
        <w:t>Бергер</w:t>
      </w:r>
      <w:proofErr w:type="spellEnd"/>
      <w:r w:rsidRPr="00425E43">
        <w:rPr>
          <w:rFonts w:ascii="Times New Roman" w:hAnsi="Times New Roman" w:cs="Times New Roman"/>
        </w:rPr>
        <w:t xml:space="preserve"> П.Л. Социология: Биографический подход / П. Л. </w:t>
      </w:r>
      <w:proofErr w:type="spellStart"/>
      <w:r w:rsidRPr="00425E43">
        <w:rPr>
          <w:rFonts w:ascii="Times New Roman" w:hAnsi="Times New Roman" w:cs="Times New Roman"/>
        </w:rPr>
        <w:t>Бергер</w:t>
      </w:r>
      <w:proofErr w:type="spellEnd"/>
      <w:r w:rsidRPr="00425E43">
        <w:rPr>
          <w:rFonts w:ascii="Times New Roman" w:hAnsi="Times New Roman" w:cs="Times New Roman"/>
        </w:rPr>
        <w:t xml:space="preserve">, Б. </w:t>
      </w:r>
      <w:proofErr w:type="spellStart"/>
      <w:r w:rsidRPr="00425E43">
        <w:rPr>
          <w:rFonts w:ascii="Times New Roman" w:hAnsi="Times New Roman" w:cs="Times New Roman"/>
        </w:rPr>
        <w:t>Бергер</w:t>
      </w:r>
      <w:proofErr w:type="spellEnd"/>
      <w:r w:rsidRPr="00425E43">
        <w:rPr>
          <w:rFonts w:ascii="Times New Roman" w:hAnsi="Times New Roman" w:cs="Times New Roman"/>
        </w:rPr>
        <w:t>, Р. Коллинз // Личностно-ориентированная социология. - М.: 2004., 608 с.</w:t>
      </w:r>
    </w:p>
  </w:footnote>
  <w:footnote w:id="19">
    <w:p w:rsidR="00757C4B" w:rsidRPr="00425E43" w:rsidRDefault="00757C4B" w:rsidP="00425E43">
      <w:pPr>
        <w:autoSpaceDE w:val="0"/>
        <w:autoSpaceDN w:val="0"/>
        <w:adjustRightInd w:val="0"/>
        <w:spacing w:after="0" w:line="240" w:lineRule="auto"/>
        <w:jc w:val="both"/>
        <w:rPr>
          <w:rFonts w:ascii="Times New Roman" w:hAnsi="Times New Roman" w:cs="Times New Roman"/>
          <w:sz w:val="20"/>
          <w:szCs w:val="20"/>
          <w:lang w:eastAsia="ru-RU"/>
        </w:rPr>
      </w:pPr>
      <w:r w:rsidRPr="00425E43">
        <w:rPr>
          <w:rStyle w:val="a6"/>
          <w:rFonts w:ascii="Times New Roman" w:hAnsi="Times New Roman" w:cs="Times New Roman"/>
          <w:sz w:val="20"/>
          <w:szCs w:val="20"/>
        </w:rPr>
        <w:footnoteRef/>
      </w:r>
      <w:r w:rsidRPr="00425E43">
        <w:rPr>
          <w:rFonts w:ascii="Times New Roman" w:hAnsi="Times New Roman" w:cs="Times New Roman"/>
          <w:sz w:val="20"/>
          <w:szCs w:val="20"/>
        </w:rPr>
        <w:t xml:space="preserve"> </w:t>
      </w:r>
      <w:r w:rsidRPr="00425E43">
        <w:rPr>
          <w:rFonts w:ascii="Times New Roman" w:hAnsi="Times New Roman" w:cs="Times New Roman"/>
          <w:sz w:val="20"/>
          <w:szCs w:val="20"/>
          <w:lang w:eastAsia="ru-RU"/>
        </w:rPr>
        <w:t>Шевченко Д.А. Проблемы социальной идентификации бренда / Д. А. Шевченко // Практический маркетинг. - 2005. - № 6. - С. 21-25</w:t>
      </w:r>
    </w:p>
  </w:footnote>
  <w:footnote w:id="20">
    <w:p w:rsidR="00757C4B" w:rsidRPr="00425E43" w:rsidRDefault="00757C4B" w:rsidP="00425E43">
      <w:pPr>
        <w:pStyle w:val="a4"/>
        <w:jc w:val="both"/>
        <w:rPr>
          <w:rFonts w:ascii="Times New Roman" w:hAnsi="Times New Roman" w:cs="Times New Roman"/>
          <w:lang w:val="en-US"/>
        </w:rPr>
      </w:pPr>
      <w:r w:rsidRPr="00425E43">
        <w:rPr>
          <w:rStyle w:val="a6"/>
          <w:rFonts w:ascii="Times New Roman" w:hAnsi="Times New Roman" w:cs="Times New Roman"/>
        </w:rPr>
        <w:footnoteRef/>
      </w:r>
      <w:r w:rsidRPr="00425E43">
        <w:rPr>
          <w:rFonts w:ascii="Times New Roman" w:hAnsi="Times New Roman" w:cs="Times New Roman"/>
          <w:lang w:val="en-US"/>
        </w:rPr>
        <w:t xml:space="preserve"> Hendry, C. Psychological contracts and new deals / C. Hendry, R. Jenkins // Human Resource Management Journal. - 1997. - Vol. 7. - No. 19. - P. 38-44</w:t>
      </w:r>
    </w:p>
  </w:footnote>
  <w:footnote w:id="21">
    <w:p w:rsidR="00757C4B" w:rsidRPr="00E238F7" w:rsidRDefault="00757C4B" w:rsidP="00425E43">
      <w:pPr>
        <w:autoSpaceDE w:val="0"/>
        <w:autoSpaceDN w:val="0"/>
        <w:adjustRightInd w:val="0"/>
        <w:spacing w:after="0" w:line="240" w:lineRule="atLeast"/>
        <w:jc w:val="both"/>
        <w:rPr>
          <w:lang w:val="en-US"/>
        </w:rPr>
      </w:pPr>
      <w:r w:rsidRPr="00425E43">
        <w:rPr>
          <w:rStyle w:val="a6"/>
          <w:rFonts w:ascii="Times New Roman" w:hAnsi="Times New Roman" w:cs="Times New Roman"/>
          <w:sz w:val="20"/>
          <w:szCs w:val="20"/>
        </w:rPr>
        <w:footnoteRef/>
      </w:r>
      <w:r w:rsidRPr="00425E43">
        <w:rPr>
          <w:rFonts w:ascii="Times New Roman" w:hAnsi="Times New Roman" w:cs="Times New Roman"/>
          <w:sz w:val="20"/>
          <w:szCs w:val="20"/>
          <w:lang w:val="en-US"/>
        </w:rPr>
        <w:t xml:space="preserve"> </w:t>
      </w:r>
      <w:proofErr w:type="spellStart"/>
      <w:r w:rsidRPr="00425E43">
        <w:rPr>
          <w:rFonts w:ascii="Times New Roman" w:hAnsi="Times New Roman" w:cs="Times New Roman"/>
          <w:sz w:val="20"/>
          <w:szCs w:val="20"/>
          <w:lang w:val="en-US" w:eastAsia="ru-RU"/>
        </w:rPr>
        <w:t>Backhous</w:t>
      </w:r>
      <w:proofErr w:type="spellEnd"/>
      <w:r w:rsidRPr="00425E43">
        <w:rPr>
          <w:rFonts w:ascii="Times New Roman" w:hAnsi="Times New Roman" w:cs="Times New Roman"/>
          <w:sz w:val="20"/>
          <w:szCs w:val="20"/>
          <w:lang w:val="en-US" w:eastAsia="ru-RU"/>
        </w:rPr>
        <w:t xml:space="preserve">, K. Conceptualizing and researching employer branding / K. </w:t>
      </w:r>
      <w:proofErr w:type="spellStart"/>
      <w:r w:rsidRPr="00425E43">
        <w:rPr>
          <w:rFonts w:ascii="Times New Roman" w:hAnsi="Times New Roman" w:cs="Times New Roman"/>
          <w:sz w:val="20"/>
          <w:szCs w:val="20"/>
          <w:lang w:val="en-US" w:eastAsia="ru-RU"/>
        </w:rPr>
        <w:t>Backhous</w:t>
      </w:r>
      <w:proofErr w:type="spellEnd"/>
      <w:r w:rsidRPr="00425E43">
        <w:rPr>
          <w:rFonts w:ascii="Times New Roman" w:hAnsi="Times New Roman" w:cs="Times New Roman"/>
          <w:sz w:val="20"/>
          <w:szCs w:val="20"/>
          <w:lang w:val="en-US" w:eastAsia="ru-RU"/>
        </w:rPr>
        <w:t xml:space="preserve">, S. </w:t>
      </w:r>
      <w:proofErr w:type="spellStart"/>
      <w:r w:rsidRPr="00425E43">
        <w:rPr>
          <w:rFonts w:ascii="Times New Roman" w:hAnsi="Times New Roman" w:cs="Times New Roman"/>
          <w:sz w:val="20"/>
          <w:szCs w:val="20"/>
          <w:lang w:val="en-US" w:eastAsia="ru-RU"/>
        </w:rPr>
        <w:t>Tikoo</w:t>
      </w:r>
      <w:proofErr w:type="spellEnd"/>
      <w:r w:rsidRPr="00425E43">
        <w:rPr>
          <w:rFonts w:ascii="Times New Roman" w:hAnsi="Times New Roman" w:cs="Times New Roman"/>
          <w:sz w:val="20"/>
          <w:szCs w:val="20"/>
          <w:lang w:val="en-US" w:eastAsia="ru-RU"/>
        </w:rPr>
        <w:t xml:space="preserve"> // Career Development International. – 2004. – Vol. 9, No. 5. - P. 501-517</w:t>
      </w:r>
    </w:p>
  </w:footnote>
  <w:footnote w:id="22">
    <w:p w:rsidR="00757C4B" w:rsidRPr="00425E43" w:rsidRDefault="00757C4B" w:rsidP="00425E43">
      <w:pPr>
        <w:autoSpaceDE w:val="0"/>
        <w:autoSpaceDN w:val="0"/>
        <w:adjustRightInd w:val="0"/>
        <w:spacing w:line="240" w:lineRule="auto"/>
        <w:jc w:val="both"/>
        <w:rPr>
          <w:rFonts w:ascii="Times New Roman" w:hAnsi="Times New Roman" w:cs="Times New Roman"/>
          <w:sz w:val="20"/>
          <w:szCs w:val="20"/>
        </w:rPr>
      </w:pPr>
      <w:r w:rsidRPr="004D6B86">
        <w:rPr>
          <w:rStyle w:val="a6"/>
          <w:rFonts w:ascii="Times New Roman" w:hAnsi="Times New Roman" w:cs="Times New Roman"/>
        </w:rPr>
        <w:footnoteRef/>
      </w:r>
      <w:r w:rsidRPr="00B511CA">
        <w:rPr>
          <w:rFonts w:ascii="Times New Roman" w:hAnsi="Times New Roman" w:cs="Times New Roman"/>
          <w:sz w:val="20"/>
          <w:szCs w:val="20"/>
        </w:rPr>
        <w:t xml:space="preserve"> </w:t>
      </w:r>
      <w:r w:rsidRPr="00425E43">
        <w:rPr>
          <w:rFonts w:ascii="Times New Roman" w:hAnsi="Times New Roman" w:cs="Times New Roman"/>
          <w:sz w:val="20"/>
          <w:szCs w:val="20"/>
          <w:lang w:val="en-US"/>
        </w:rPr>
        <w:t>https</w:t>
      </w:r>
      <w:r w:rsidRPr="00425E43">
        <w:rPr>
          <w:rFonts w:ascii="Times New Roman" w:hAnsi="Times New Roman" w:cs="Times New Roman"/>
          <w:sz w:val="20"/>
          <w:szCs w:val="20"/>
        </w:rPr>
        <w:t>://</w:t>
      </w:r>
      <w:proofErr w:type="spellStart"/>
      <w:r w:rsidRPr="00425E43">
        <w:rPr>
          <w:rFonts w:ascii="Times New Roman" w:hAnsi="Times New Roman" w:cs="Times New Roman"/>
          <w:sz w:val="20"/>
          <w:szCs w:val="20"/>
          <w:lang w:val="en-US"/>
        </w:rPr>
        <w:t>han</w:t>
      </w:r>
      <w:proofErr w:type="spellEnd"/>
      <w:r w:rsidRPr="00425E43">
        <w:rPr>
          <w:rFonts w:ascii="Times New Roman" w:hAnsi="Times New Roman" w:cs="Times New Roman"/>
          <w:sz w:val="20"/>
          <w:szCs w:val="20"/>
        </w:rPr>
        <w:t>08</w:t>
      </w:r>
      <w:proofErr w:type="spellStart"/>
      <w:r w:rsidRPr="00425E43">
        <w:rPr>
          <w:rFonts w:ascii="Times New Roman" w:hAnsi="Times New Roman" w:cs="Times New Roman"/>
          <w:sz w:val="20"/>
          <w:szCs w:val="20"/>
          <w:lang w:val="en-US"/>
        </w:rPr>
        <w:t>hrm</w:t>
      </w:r>
      <w:proofErr w:type="spellEnd"/>
      <w:r w:rsidRPr="00425E43">
        <w:rPr>
          <w:rFonts w:ascii="Times New Roman" w:hAnsi="Times New Roman" w:cs="Times New Roman"/>
          <w:sz w:val="20"/>
          <w:szCs w:val="20"/>
        </w:rPr>
        <w:t>.</w:t>
      </w:r>
      <w:r w:rsidRPr="00425E43">
        <w:rPr>
          <w:rFonts w:ascii="Times New Roman" w:hAnsi="Times New Roman" w:cs="Times New Roman"/>
          <w:sz w:val="20"/>
          <w:szCs w:val="20"/>
          <w:lang w:val="en-US"/>
        </w:rPr>
        <w:t>files</w:t>
      </w:r>
      <w:r w:rsidRPr="00425E43">
        <w:rPr>
          <w:rFonts w:ascii="Times New Roman" w:hAnsi="Times New Roman" w:cs="Times New Roman"/>
          <w:sz w:val="20"/>
          <w:szCs w:val="20"/>
        </w:rPr>
        <w:t>.</w:t>
      </w:r>
      <w:proofErr w:type="spellStart"/>
      <w:r w:rsidRPr="00425E43">
        <w:rPr>
          <w:rFonts w:ascii="Times New Roman" w:hAnsi="Times New Roman" w:cs="Times New Roman"/>
          <w:sz w:val="20"/>
          <w:szCs w:val="20"/>
          <w:lang w:val="en-US"/>
        </w:rPr>
        <w:t>wordpress</w:t>
      </w:r>
      <w:proofErr w:type="spellEnd"/>
      <w:r w:rsidRPr="00425E43">
        <w:rPr>
          <w:rFonts w:ascii="Times New Roman" w:hAnsi="Times New Roman" w:cs="Times New Roman"/>
          <w:sz w:val="20"/>
          <w:szCs w:val="20"/>
        </w:rPr>
        <w:t>.</w:t>
      </w:r>
      <w:r w:rsidRPr="00425E43">
        <w:rPr>
          <w:rFonts w:ascii="Times New Roman" w:hAnsi="Times New Roman" w:cs="Times New Roman"/>
          <w:sz w:val="20"/>
          <w:szCs w:val="20"/>
          <w:lang w:val="en-US"/>
        </w:rPr>
        <w:t>com</w:t>
      </w:r>
      <w:r w:rsidRPr="00425E43">
        <w:rPr>
          <w:rFonts w:ascii="Times New Roman" w:hAnsi="Times New Roman" w:cs="Times New Roman"/>
          <w:sz w:val="20"/>
          <w:szCs w:val="20"/>
        </w:rPr>
        <w:t>/2010/02/</w:t>
      </w:r>
      <w:r w:rsidRPr="00425E43">
        <w:rPr>
          <w:rFonts w:ascii="Times New Roman" w:hAnsi="Times New Roman" w:cs="Times New Roman"/>
          <w:sz w:val="20"/>
          <w:szCs w:val="20"/>
          <w:lang w:val="en-US"/>
        </w:rPr>
        <w:t>week</w:t>
      </w:r>
      <w:r w:rsidRPr="00425E43">
        <w:rPr>
          <w:rFonts w:ascii="Times New Roman" w:hAnsi="Times New Roman" w:cs="Times New Roman"/>
          <w:sz w:val="20"/>
          <w:szCs w:val="20"/>
        </w:rPr>
        <w:t>1-</w:t>
      </w:r>
      <w:proofErr w:type="spellStart"/>
      <w:r w:rsidRPr="00425E43">
        <w:rPr>
          <w:rFonts w:ascii="Times New Roman" w:hAnsi="Times New Roman" w:cs="Times New Roman"/>
          <w:sz w:val="20"/>
          <w:szCs w:val="20"/>
          <w:lang w:val="en-US"/>
        </w:rPr>
        <w:t>berthon</w:t>
      </w:r>
      <w:proofErr w:type="spellEnd"/>
      <w:r w:rsidRPr="00425E43">
        <w:rPr>
          <w:rFonts w:ascii="Times New Roman" w:hAnsi="Times New Roman" w:cs="Times New Roman"/>
          <w:sz w:val="20"/>
          <w:szCs w:val="20"/>
        </w:rPr>
        <w:t>.</w:t>
      </w:r>
      <w:r w:rsidRPr="00425E43">
        <w:rPr>
          <w:rFonts w:ascii="Times New Roman" w:hAnsi="Times New Roman" w:cs="Times New Roman"/>
          <w:sz w:val="20"/>
          <w:szCs w:val="20"/>
          <w:lang w:val="en-US"/>
        </w:rPr>
        <w:t>pdf</w:t>
      </w:r>
      <w:r>
        <w:rPr>
          <w:rFonts w:ascii="Times New Roman" w:hAnsi="Times New Roman" w:cs="Times New Roman"/>
          <w:sz w:val="20"/>
          <w:szCs w:val="20"/>
        </w:rPr>
        <w:t xml:space="preserve"> (дата обращения 5.02.2016)</w:t>
      </w:r>
    </w:p>
  </w:footnote>
  <w:footnote w:id="23">
    <w:p w:rsidR="00757C4B" w:rsidRDefault="00757C4B" w:rsidP="00425E43">
      <w:pPr>
        <w:pStyle w:val="a4"/>
        <w:jc w:val="both"/>
      </w:pPr>
      <w:r w:rsidRPr="004D6B86">
        <w:rPr>
          <w:rStyle w:val="a6"/>
          <w:rFonts w:ascii="Times New Roman" w:hAnsi="Times New Roman" w:cs="Times New Roman"/>
        </w:rPr>
        <w:footnoteRef/>
      </w:r>
      <w:r w:rsidRPr="004D6B86">
        <w:rPr>
          <w:rFonts w:ascii="Times New Roman" w:hAnsi="Times New Roman" w:cs="Times New Roman"/>
        </w:rPr>
        <w:t xml:space="preserve"> </w:t>
      </w:r>
      <w:proofErr w:type="spellStart"/>
      <w:r w:rsidRPr="00425E43">
        <w:rPr>
          <w:rFonts w:ascii="Times New Roman" w:hAnsi="Times New Roman" w:cs="Times New Roman"/>
        </w:rPr>
        <w:t>Осовицкая</w:t>
      </w:r>
      <w:proofErr w:type="spellEnd"/>
      <w:r w:rsidRPr="00425E43">
        <w:rPr>
          <w:rFonts w:ascii="Times New Roman" w:hAnsi="Times New Roman" w:cs="Times New Roman"/>
        </w:rPr>
        <w:t xml:space="preserve"> Н. HR-</w:t>
      </w:r>
      <w:proofErr w:type="spellStart"/>
      <w:r w:rsidRPr="00425E43">
        <w:rPr>
          <w:rFonts w:ascii="Times New Roman" w:hAnsi="Times New Roman" w:cs="Times New Roman"/>
        </w:rPr>
        <w:t>брендинг</w:t>
      </w:r>
      <w:proofErr w:type="spellEnd"/>
      <w:r w:rsidRPr="00425E43">
        <w:rPr>
          <w:rFonts w:ascii="Times New Roman" w:hAnsi="Times New Roman" w:cs="Times New Roman"/>
        </w:rPr>
        <w:t xml:space="preserve">. Как стать лучшим работодателем в России / Н </w:t>
      </w:r>
      <w:proofErr w:type="spellStart"/>
      <w:r w:rsidRPr="00425E43">
        <w:rPr>
          <w:rFonts w:ascii="Times New Roman" w:hAnsi="Times New Roman" w:cs="Times New Roman"/>
        </w:rPr>
        <w:t>Осовицкая</w:t>
      </w:r>
      <w:proofErr w:type="spellEnd"/>
      <w:r w:rsidRPr="00425E43">
        <w:rPr>
          <w:rFonts w:ascii="Times New Roman" w:hAnsi="Times New Roman" w:cs="Times New Roman"/>
        </w:rPr>
        <w:t>. - СПб.: Питер, 2012. - 288 с.</w:t>
      </w:r>
    </w:p>
  </w:footnote>
  <w:footnote w:id="24">
    <w:p w:rsidR="00757C4B" w:rsidRPr="00425E43" w:rsidRDefault="00757C4B" w:rsidP="00425E43">
      <w:pPr>
        <w:jc w:val="both"/>
        <w:rPr>
          <w:rFonts w:ascii="Times New Roman" w:hAnsi="Times New Roman" w:cs="Times New Roman"/>
          <w:sz w:val="20"/>
          <w:szCs w:val="20"/>
          <w:lang w:val="en-US"/>
        </w:rPr>
      </w:pPr>
      <w:r w:rsidRPr="00425E43">
        <w:rPr>
          <w:rStyle w:val="a6"/>
          <w:rFonts w:ascii="Times New Roman" w:hAnsi="Times New Roman" w:cs="Times New Roman"/>
          <w:sz w:val="20"/>
          <w:szCs w:val="20"/>
        </w:rPr>
        <w:footnoteRef/>
      </w:r>
      <w:r w:rsidRPr="00425E43">
        <w:rPr>
          <w:rFonts w:ascii="Times New Roman" w:hAnsi="Times New Roman" w:cs="Times New Roman"/>
          <w:sz w:val="20"/>
          <w:szCs w:val="20"/>
          <w:lang w:val="en-US"/>
        </w:rPr>
        <w:t xml:space="preserve"> </w:t>
      </w:r>
      <w:proofErr w:type="spellStart"/>
      <w:r w:rsidRPr="00425E43">
        <w:rPr>
          <w:rFonts w:ascii="Times New Roman" w:hAnsi="Times New Roman" w:cs="Times New Roman"/>
          <w:sz w:val="20"/>
          <w:szCs w:val="20"/>
          <w:lang w:val="en-US"/>
        </w:rPr>
        <w:t>Backhous</w:t>
      </w:r>
      <w:proofErr w:type="spellEnd"/>
      <w:r w:rsidRPr="00425E43">
        <w:rPr>
          <w:rFonts w:ascii="Times New Roman" w:hAnsi="Times New Roman" w:cs="Times New Roman"/>
          <w:sz w:val="20"/>
          <w:szCs w:val="20"/>
          <w:lang w:val="en-US"/>
        </w:rPr>
        <w:t xml:space="preserve">, K. Conceptualizing and researching employer branding / K. </w:t>
      </w:r>
      <w:proofErr w:type="spellStart"/>
      <w:r w:rsidRPr="00425E43">
        <w:rPr>
          <w:rFonts w:ascii="Times New Roman" w:hAnsi="Times New Roman" w:cs="Times New Roman"/>
          <w:sz w:val="20"/>
          <w:szCs w:val="20"/>
          <w:lang w:val="en-US"/>
        </w:rPr>
        <w:t>Backhous</w:t>
      </w:r>
      <w:proofErr w:type="spellEnd"/>
      <w:r w:rsidRPr="00425E43">
        <w:rPr>
          <w:rFonts w:ascii="Times New Roman" w:hAnsi="Times New Roman" w:cs="Times New Roman"/>
          <w:sz w:val="20"/>
          <w:szCs w:val="20"/>
          <w:lang w:val="en-US"/>
        </w:rPr>
        <w:t xml:space="preserve">, S. </w:t>
      </w:r>
      <w:proofErr w:type="spellStart"/>
      <w:r w:rsidRPr="00425E43">
        <w:rPr>
          <w:rFonts w:ascii="Times New Roman" w:hAnsi="Times New Roman" w:cs="Times New Roman"/>
          <w:sz w:val="20"/>
          <w:szCs w:val="20"/>
          <w:lang w:val="en-US"/>
        </w:rPr>
        <w:t>Tikoo</w:t>
      </w:r>
      <w:proofErr w:type="spellEnd"/>
      <w:r w:rsidRPr="00425E43">
        <w:rPr>
          <w:rFonts w:ascii="Times New Roman" w:hAnsi="Times New Roman" w:cs="Times New Roman"/>
          <w:sz w:val="20"/>
          <w:szCs w:val="20"/>
          <w:lang w:val="en-US"/>
        </w:rPr>
        <w:t xml:space="preserve"> // Car</w:t>
      </w:r>
      <w:r>
        <w:rPr>
          <w:rFonts w:ascii="Times New Roman" w:hAnsi="Times New Roman" w:cs="Times New Roman"/>
          <w:sz w:val="20"/>
          <w:szCs w:val="20"/>
          <w:lang w:val="en-US"/>
        </w:rPr>
        <w:t>eer Development International. - 2004. -</w:t>
      </w:r>
      <w:r w:rsidRPr="00425E43">
        <w:rPr>
          <w:rFonts w:ascii="Times New Roman" w:hAnsi="Times New Roman" w:cs="Times New Roman"/>
          <w:sz w:val="20"/>
          <w:szCs w:val="20"/>
          <w:lang w:val="en-US"/>
        </w:rPr>
        <w:t xml:space="preserve"> Vol. 9, No. 5. - P. 502</w:t>
      </w:r>
    </w:p>
  </w:footnote>
  <w:footnote w:id="25">
    <w:p w:rsidR="00757C4B" w:rsidRPr="009352A9" w:rsidRDefault="00757C4B" w:rsidP="00425E43">
      <w:pPr>
        <w:pStyle w:val="a4"/>
        <w:jc w:val="both"/>
        <w:rPr>
          <w:rFonts w:ascii="Times New Roman" w:hAnsi="Times New Roman" w:cs="Times New Roman"/>
        </w:rPr>
      </w:pPr>
      <w:r w:rsidRPr="00AE0DDB">
        <w:rPr>
          <w:rStyle w:val="a6"/>
          <w:rFonts w:ascii="Times New Roman" w:hAnsi="Times New Roman" w:cs="Times New Roman"/>
        </w:rPr>
        <w:footnoteRef/>
      </w:r>
      <w:r w:rsidRPr="00AE0DDB">
        <w:rPr>
          <w:rFonts w:ascii="Times New Roman" w:hAnsi="Times New Roman" w:cs="Times New Roman"/>
        </w:rPr>
        <w:t xml:space="preserve"> </w:t>
      </w:r>
      <w:r w:rsidRPr="00425E43">
        <w:rPr>
          <w:rFonts w:ascii="Times New Roman" w:hAnsi="Times New Roman" w:cs="Times New Roman"/>
        </w:rPr>
        <w:t>Мансуров Р.Е. HR-</w:t>
      </w:r>
      <w:proofErr w:type="spellStart"/>
      <w:r w:rsidRPr="00425E43">
        <w:rPr>
          <w:rFonts w:ascii="Times New Roman" w:hAnsi="Times New Roman" w:cs="Times New Roman"/>
        </w:rPr>
        <w:t>брендинг</w:t>
      </w:r>
      <w:proofErr w:type="spellEnd"/>
      <w:r w:rsidRPr="00425E43">
        <w:rPr>
          <w:rFonts w:ascii="Times New Roman" w:hAnsi="Times New Roman" w:cs="Times New Roman"/>
        </w:rPr>
        <w:t>. Как повысить эффективность персонала / Р. Е. Мансуров. - СПб.: БХВ-Петербург, 2011. - 224 с.</w:t>
      </w:r>
    </w:p>
  </w:footnote>
  <w:footnote w:id="26">
    <w:p w:rsidR="00757C4B" w:rsidRPr="005C305F" w:rsidRDefault="00757C4B" w:rsidP="00B511CA">
      <w:pPr>
        <w:pStyle w:val="a4"/>
        <w:jc w:val="both"/>
        <w:rPr>
          <w:rFonts w:ascii="Times New Roman" w:hAnsi="Times New Roman" w:cs="Times New Roman"/>
        </w:rPr>
      </w:pPr>
      <w:r w:rsidRPr="005C305F">
        <w:rPr>
          <w:rStyle w:val="a6"/>
          <w:rFonts w:ascii="Times New Roman" w:hAnsi="Times New Roman" w:cs="Times New Roman"/>
        </w:rPr>
        <w:footnoteRef/>
      </w:r>
      <w:r>
        <w:rPr>
          <w:rFonts w:ascii="Times New Roman" w:hAnsi="Times New Roman" w:cs="Times New Roman"/>
        </w:rPr>
        <w:t xml:space="preserve"> </w:t>
      </w:r>
      <w:r w:rsidRPr="005C305F">
        <w:rPr>
          <w:rFonts w:ascii="Times New Roman" w:hAnsi="Times New Roman" w:cs="Times New Roman"/>
        </w:rPr>
        <w:t>http://www.kellyservices.ru/RU/Business-Services/Business-Resource-Center/Workforce-Trends/Social-media-and-Technology-RU/#.VxEA7vmLTIUKe</w:t>
      </w:r>
      <w:r>
        <w:rPr>
          <w:rFonts w:ascii="Times New Roman" w:hAnsi="Times New Roman" w:cs="Times New Roman"/>
        </w:rPr>
        <w:t>lly (дата обращения 28.02.2016)</w:t>
      </w:r>
    </w:p>
  </w:footnote>
  <w:footnote w:id="27">
    <w:p w:rsidR="00757C4B" w:rsidRPr="00C111BE" w:rsidRDefault="00757C4B" w:rsidP="00B511CA">
      <w:pPr>
        <w:pStyle w:val="a4"/>
        <w:jc w:val="both"/>
        <w:rPr>
          <w:rFonts w:ascii="Times New Roman" w:hAnsi="Times New Roman" w:cs="Times New Roman"/>
        </w:rPr>
      </w:pPr>
      <w:r w:rsidRPr="00C111BE">
        <w:rPr>
          <w:rStyle w:val="a6"/>
          <w:rFonts w:ascii="Times New Roman" w:hAnsi="Times New Roman" w:cs="Times New Roman"/>
        </w:rPr>
        <w:footnoteRef/>
      </w:r>
      <w:r w:rsidRPr="00C111BE">
        <w:rPr>
          <w:rFonts w:ascii="Times New Roman" w:hAnsi="Times New Roman" w:cs="Times New Roman"/>
        </w:rPr>
        <w:t xml:space="preserve"> </w:t>
      </w:r>
      <w:proofErr w:type="spellStart"/>
      <w:r w:rsidRPr="00044220">
        <w:rPr>
          <w:rFonts w:ascii="Times New Roman" w:hAnsi="Times New Roman" w:cs="Times New Roman"/>
        </w:rPr>
        <w:t>Мкртчан</w:t>
      </w:r>
      <w:proofErr w:type="spellEnd"/>
      <w:r w:rsidRPr="00044220">
        <w:rPr>
          <w:rFonts w:ascii="Times New Roman" w:hAnsi="Times New Roman" w:cs="Times New Roman"/>
        </w:rPr>
        <w:t xml:space="preserve"> А.А. Влияние социально-</w:t>
      </w:r>
      <w:proofErr w:type="spellStart"/>
      <w:r w:rsidRPr="00044220">
        <w:rPr>
          <w:rFonts w:ascii="Times New Roman" w:hAnsi="Times New Roman" w:cs="Times New Roman"/>
        </w:rPr>
        <w:t>стратификационных</w:t>
      </w:r>
      <w:proofErr w:type="spellEnd"/>
      <w:r w:rsidRPr="00044220">
        <w:rPr>
          <w:rFonts w:ascii="Times New Roman" w:hAnsi="Times New Roman" w:cs="Times New Roman"/>
        </w:rPr>
        <w:t xml:space="preserve"> факторов на отношение подростков к телевидению и радио / А. А. </w:t>
      </w:r>
      <w:proofErr w:type="spellStart"/>
      <w:r w:rsidRPr="00044220">
        <w:rPr>
          <w:rFonts w:ascii="Times New Roman" w:hAnsi="Times New Roman" w:cs="Times New Roman"/>
        </w:rPr>
        <w:t>Мкртчан</w:t>
      </w:r>
      <w:proofErr w:type="spellEnd"/>
      <w:r w:rsidRPr="00044220">
        <w:rPr>
          <w:rFonts w:ascii="Times New Roman" w:hAnsi="Times New Roman" w:cs="Times New Roman"/>
        </w:rPr>
        <w:t xml:space="preserve"> // Управление образованием: теория и практика. -</w:t>
      </w:r>
      <w:r>
        <w:rPr>
          <w:rFonts w:ascii="Times New Roman" w:hAnsi="Times New Roman" w:cs="Times New Roman"/>
        </w:rPr>
        <w:t xml:space="preserve"> </w:t>
      </w:r>
      <w:r w:rsidRPr="00044220">
        <w:rPr>
          <w:rFonts w:ascii="Times New Roman" w:hAnsi="Times New Roman" w:cs="Times New Roman"/>
        </w:rPr>
        <w:t>2015. - №2. - С. 37-61</w:t>
      </w:r>
    </w:p>
  </w:footnote>
  <w:footnote w:id="28">
    <w:p w:rsidR="00757C4B" w:rsidRPr="00044220" w:rsidRDefault="00757C4B" w:rsidP="00044220">
      <w:pPr>
        <w:pStyle w:val="a4"/>
        <w:jc w:val="both"/>
        <w:rPr>
          <w:rFonts w:ascii="Times New Roman" w:hAnsi="Times New Roman" w:cs="Times New Roman"/>
        </w:rPr>
      </w:pPr>
      <w:r w:rsidRPr="00C111BE">
        <w:rPr>
          <w:rStyle w:val="a6"/>
          <w:rFonts w:ascii="Times New Roman" w:hAnsi="Times New Roman" w:cs="Times New Roman"/>
        </w:rPr>
        <w:footnoteRef/>
      </w:r>
      <w:r w:rsidRPr="00C111BE">
        <w:rPr>
          <w:rFonts w:ascii="Times New Roman" w:hAnsi="Times New Roman" w:cs="Times New Roman"/>
        </w:rPr>
        <w:t xml:space="preserve"> </w:t>
      </w:r>
      <w:r w:rsidRPr="00044220">
        <w:rPr>
          <w:rFonts w:ascii="Times New Roman" w:hAnsi="Times New Roman" w:cs="Times New Roman"/>
        </w:rPr>
        <w:t>Мансуров Р.Е. HR-</w:t>
      </w:r>
      <w:proofErr w:type="spellStart"/>
      <w:r w:rsidRPr="00044220">
        <w:rPr>
          <w:rFonts w:ascii="Times New Roman" w:hAnsi="Times New Roman" w:cs="Times New Roman"/>
        </w:rPr>
        <w:t>брендинг</w:t>
      </w:r>
      <w:proofErr w:type="spellEnd"/>
      <w:r w:rsidRPr="00044220">
        <w:rPr>
          <w:rFonts w:ascii="Times New Roman" w:hAnsi="Times New Roman" w:cs="Times New Roman"/>
        </w:rPr>
        <w:t>. Как повысить эффективность персонала / Р. Е. Мансуров. - СПб.: БХВ-Петербург, 2011.</w:t>
      </w:r>
      <w:r>
        <w:rPr>
          <w:rFonts w:ascii="Times New Roman" w:hAnsi="Times New Roman" w:cs="Times New Roman"/>
        </w:rPr>
        <w:t xml:space="preserve"> - С. 64</w:t>
      </w:r>
    </w:p>
  </w:footnote>
  <w:footnote w:id="29">
    <w:p w:rsidR="00757C4B" w:rsidRPr="00364407" w:rsidRDefault="00757C4B" w:rsidP="00044220">
      <w:pPr>
        <w:pStyle w:val="a4"/>
        <w:spacing w:line="240" w:lineRule="atLeast"/>
        <w:jc w:val="both"/>
        <w:rPr>
          <w:rFonts w:ascii="Times New Roman" w:hAnsi="Times New Roman" w:cs="Times New Roman"/>
          <w:lang w:val="en-US"/>
        </w:rPr>
      </w:pPr>
      <w:r w:rsidRPr="00364407">
        <w:rPr>
          <w:rStyle w:val="a6"/>
          <w:rFonts w:ascii="Times New Roman" w:hAnsi="Times New Roman" w:cs="Times New Roman"/>
        </w:rPr>
        <w:footnoteRef/>
      </w:r>
      <w:r w:rsidRPr="00364407">
        <w:rPr>
          <w:rFonts w:ascii="Times New Roman" w:hAnsi="Times New Roman" w:cs="Times New Roman"/>
          <w:lang w:val="en-US"/>
        </w:rPr>
        <w:t xml:space="preserve"> </w:t>
      </w:r>
      <w:proofErr w:type="spellStart"/>
      <w:r w:rsidRPr="00044220">
        <w:rPr>
          <w:rFonts w:ascii="Times New Roman" w:hAnsi="Times New Roman" w:cs="Times New Roman"/>
          <w:lang w:val="en-US"/>
        </w:rPr>
        <w:t>Figurska</w:t>
      </w:r>
      <w:proofErr w:type="spellEnd"/>
      <w:r w:rsidRPr="00044220">
        <w:rPr>
          <w:rFonts w:ascii="Times New Roman" w:hAnsi="Times New Roman" w:cs="Times New Roman"/>
          <w:lang w:val="en-US"/>
        </w:rPr>
        <w:t xml:space="preserve">, I. Employer branding as a human resources management strategy / I. </w:t>
      </w:r>
      <w:proofErr w:type="spellStart"/>
      <w:r w:rsidRPr="00044220">
        <w:rPr>
          <w:rFonts w:ascii="Times New Roman" w:hAnsi="Times New Roman" w:cs="Times New Roman"/>
          <w:lang w:val="en-US"/>
        </w:rPr>
        <w:t>Figurska</w:t>
      </w:r>
      <w:proofErr w:type="spellEnd"/>
      <w:r w:rsidRPr="00044220">
        <w:rPr>
          <w:rFonts w:ascii="Times New Roman" w:hAnsi="Times New Roman" w:cs="Times New Roman"/>
          <w:lang w:val="en-US"/>
        </w:rPr>
        <w:t xml:space="preserve">, E. </w:t>
      </w:r>
      <w:proofErr w:type="spellStart"/>
      <w:r w:rsidRPr="00044220">
        <w:rPr>
          <w:rFonts w:ascii="Times New Roman" w:hAnsi="Times New Roman" w:cs="Times New Roman"/>
          <w:lang w:val="en-US"/>
        </w:rPr>
        <w:t>Matuska</w:t>
      </w:r>
      <w:proofErr w:type="spellEnd"/>
      <w:r w:rsidRPr="00044220">
        <w:rPr>
          <w:rFonts w:ascii="Times New Roman" w:hAnsi="Times New Roman" w:cs="Times New Roman"/>
          <w:lang w:val="en-US"/>
        </w:rPr>
        <w:t xml:space="preserve"> // Human Resources Management &amp; Ergonomics. - 2013. - Vol. 7. - No. 2. - P. 35-51</w:t>
      </w:r>
    </w:p>
  </w:footnote>
  <w:footnote w:id="30">
    <w:p w:rsidR="00757C4B" w:rsidRPr="00044220" w:rsidRDefault="00757C4B" w:rsidP="00B511CA">
      <w:pPr>
        <w:pStyle w:val="a4"/>
        <w:spacing w:line="240" w:lineRule="atLeast"/>
        <w:jc w:val="both"/>
        <w:rPr>
          <w:rFonts w:ascii="Times New Roman" w:hAnsi="Times New Roman" w:cs="Times New Roman"/>
        </w:rPr>
      </w:pPr>
      <w:r w:rsidRPr="00044220">
        <w:rPr>
          <w:rStyle w:val="a6"/>
          <w:rFonts w:ascii="Times New Roman" w:hAnsi="Times New Roman" w:cs="Times New Roman"/>
        </w:rPr>
        <w:footnoteRef/>
      </w:r>
      <w:r>
        <w:rPr>
          <w:rFonts w:ascii="Times New Roman" w:hAnsi="Times New Roman" w:cs="Times New Roman"/>
        </w:rPr>
        <w:t xml:space="preserve"> </w:t>
      </w:r>
      <w:r w:rsidRPr="00044220">
        <w:rPr>
          <w:rFonts w:ascii="Times New Roman" w:hAnsi="Times New Roman" w:cs="Times New Roman"/>
        </w:rPr>
        <w:t>http://rg.ru/2015/07/14/vakansii.html (дата обращения 22.02.2016).</w:t>
      </w:r>
    </w:p>
  </w:footnote>
  <w:footnote w:id="31">
    <w:p w:rsidR="00757C4B" w:rsidRPr="00044220" w:rsidRDefault="00757C4B" w:rsidP="00B511CA">
      <w:pPr>
        <w:spacing w:after="0" w:line="240" w:lineRule="atLeast"/>
        <w:jc w:val="both"/>
        <w:rPr>
          <w:rFonts w:ascii="Times New Roman" w:hAnsi="Times New Roman" w:cs="Times New Roman"/>
          <w:sz w:val="20"/>
          <w:szCs w:val="20"/>
        </w:rPr>
      </w:pPr>
      <w:r w:rsidRPr="00044220">
        <w:rPr>
          <w:rStyle w:val="a6"/>
          <w:rFonts w:ascii="Times New Roman" w:hAnsi="Times New Roman" w:cs="Times New Roman"/>
          <w:sz w:val="20"/>
          <w:szCs w:val="20"/>
        </w:rPr>
        <w:footnoteRef/>
      </w:r>
      <w:bookmarkStart w:id="1" w:name="dst100297"/>
      <w:bookmarkEnd w:id="1"/>
      <w:r>
        <w:rPr>
          <w:rFonts w:ascii="Times New Roman" w:hAnsi="Times New Roman" w:cs="Times New Roman"/>
          <w:sz w:val="20"/>
          <w:szCs w:val="20"/>
        </w:rPr>
        <w:t xml:space="preserve"> </w:t>
      </w:r>
      <w:r w:rsidRPr="00044220">
        <w:rPr>
          <w:rFonts w:ascii="Times New Roman" w:hAnsi="Times New Roman" w:cs="Times New Roman"/>
          <w:sz w:val="20"/>
          <w:szCs w:val="20"/>
        </w:rPr>
        <w:t>https://www.consultant.ru/document/cons_doc_law_34683/ (дата обращения 22.02.2016).</w:t>
      </w:r>
    </w:p>
  </w:footnote>
  <w:footnote w:id="32">
    <w:p w:rsidR="00757C4B" w:rsidRDefault="00757C4B" w:rsidP="00B511CA">
      <w:pPr>
        <w:pStyle w:val="a4"/>
        <w:spacing w:line="240" w:lineRule="atLeast"/>
        <w:jc w:val="both"/>
      </w:pPr>
      <w:r w:rsidRPr="00044220">
        <w:rPr>
          <w:rStyle w:val="a6"/>
          <w:rFonts w:ascii="Times New Roman" w:hAnsi="Times New Roman" w:cs="Times New Roman"/>
        </w:rPr>
        <w:footnoteRef/>
      </w:r>
      <w:r w:rsidRPr="00044220">
        <w:rPr>
          <w:rFonts w:ascii="Times New Roman" w:hAnsi="Times New Roman" w:cs="Times New Roman"/>
        </w:rPr>
        <w:t xml:space="preserve"> Там же</w:t>
      </w:r>
    </w:p>
  </w:footnote>
  <w:footnote w:id="33">
    <w:p w:rsidR="00757C4B" w:rsidRPr="00E84B3B" w:rsidRDefault="00757C4B" w:rsidP="00044220">
      <w:pPr>
        <w:pStyle w:val="a4"/>
        <w:jc w:val="both"/>
        <w:rPr>
          <w:rFonts w:ascii="Times New Roman" w:hAnsi="Times New Roman" w:cs="Times New Roman"/>
        </w:rPr>
      </w:pPr>
      <w:r w:rsidRPr="00E84B3B">
        <w:rPr>
          <w:rStyle w:val="a6"/>
          <w:rFonts w:ascii="Times New Roman" w:hAnsi="Times New Roman" w:cs="Times New Roman"/>
        </w:rPr>
        <w:footnoteRef/>
      </w:r>
      <w:r w:rsidRPr="00E84B3B">
        <w:rPr>
          <w:rFonts w:ascii="Times New Roman" w:hAnsi="Times New Roman" w:cs="Times New Roman"/>
        </w:rPr>
        <w:t xml:space="preserve"> </w:t>
      </w:r>
      <w:r w:rsidRPr="00044220">
        <w:rPr>
          <w:rFonts w:ascii="Times New Roman" w:hAnsi="Times New Roman" w:cs="Times New Roman"/>
        </w:rPr>
        <w:t>Шейн Э. Х. Организационная культура и лидерство / Пер. с</w:t>
      </w:r>
      <w:r w:rsidR="00B22202">
        <w:rPr>
          <w:rFonts w:ascii="Times New Roman" w:hAnsi="Times New Roman" w:cs="Times New Roman"/>
        </w:rPr>
        <w:t xml:space="preserve"> англ. под ред. В.А. </w:t>
      </w:r>
      <w:proofErr w:type="spellStart"/>
      <w:r w:rsidR="00B22202">
        <w:rPr>
          <w:rFonts w:ascii="Times New Roman" w:hAnsi="Times New Roman" w:cs="Times New Roman"/>
        </w:rPr>
        <w:t>Спивака</w:t>
      </w:r>
      <w:proofErr w:type="spellEnd"/>
      <w:r w:rsidR="00B22202">
        <w:rPr>
          <w:rFonts w:ascii="Times New Roman" w:hAnsi="Times New Roman" w:cs="Times New Roman"/>
        </w:rPr>
        <w:t>. СПб: Питер, 2002. -</w:t>
      </w:r>
      <w:r w:rsidRPr="00044220">
        <w:rPr>
          <w:rFonts w:ascii="Times New Roman" w:hAnsi="Times New Roman" w:cs="Times New Roman"/>
        </w:rPr>
        <w:t>336 с.</w:t>
      </w:r>
    </w:p>
  </w:footnote>
  <w:footnote w:id="34">
    <w:p w:rsidR="00757C4B" w:rsidRPr="00044220" w:rsidRDefault="00757C4B" w:rsidP="00044220">
      <w:pPr>
        <w:pStyle w:val="a4"/>
        <w:spacing w:line="240" w:lineRule="atLeast"/>
        <w:jc w:val="both"/>
        <w:rPr>
          <w:rFonts w:ascii="Times New Roman" w:hAnsi="Times New Roman" w:cs="Times New Roman"/>
        </w:rPr>
      </w:pPr>
      <w:r w:rsidRPr="00044220">
        <w:rPr>
          <w:rStyle w:val="a6"/>
          <w:rFonts w:ascii="Times New Roman" w:hAnsi="Times New Roman" w:cs="Times New Roman"/>
        </w:rPr>
        <w:footnoteRef/>
      </w:r>
      <w:r w:rsidRPr="00044220">
        <w:rPr>
          <w:rFonts w:ascii="Times New Roman" w:hAnsi="Times New Roman" w:cs="Times New Roman"/>
        </w:rPr>
        <w:t xml:space="preserve"> Кондрашова Р. Ю. HR-</w:t>
      </w:r>
      <w:proofErr w:type="spellStart"/>
      <w:r w:rsidRPr="00044220">
        <w:rPr>
          <w:rFonts w:ascii="Times New Roman" w:hAnsi="Times New Roman" w:cs="Times New Roman"/>
        </w:rPr>
        <w:t>брендинг</w:t>
      </w:r>
      <w:proofErr w:type="spellEnd"/>
      <w:r w:rsidRPr="00044220">
        <w:rPr>
          <w:rFonts w:ascii="Times New Roman" w:hAnsi="Times New Roman" w:cs="Times New Roman"/>
        </w:rPr>
        <w:t xml:space="preserve"> и корпоративная культура современной организации / Кондрашова Р. Ю. // «ФОРУМ» - научно-практический журнал Волгоградского филиала МГЭИ. - 2015. - № 3</w:t>
      </w:r>
    </w:p>
  </w:footnote>
  <w:footnote w:id="35">
    <w:p w:rsidR="00757C4B" w:rsidRPr="00BA19B5" w:rsidRDefault="00757C4B" w:rsidP="00044220">
      <w:pPr>
        <w:pStyle w:val="a4"/>
        <w:jc w:val="both"/>
        <w:rPr>
          <w:rFonts w:ascii="Times New Roman" w:hAnsi="Times New Roman" w:cs="Times New Roman"/>
        </w:rPr>
      </w:pPr>
      <w:r w:rsidRPr="00044220">
        <w:rPr>
          <w:rStyle w:val="a6"/>
          <w:rFonts w:ascii="Times New Roman" w:hAnsi="Times New Roman" w:cs="Times New Roman"/>
        </w:rPr>
        <w:footnoteRef/>
      </w:r>
      <w:r w:rsidRPr="00044220">
        <w:rPr>
          <w:rFonts w:ascii="Times New Roman" w:hAnsi="Times New Roman" w:cs="Times New Roman"/>
        </w:rPr>
        <w:t xml:space="preserve"> Горелова Е. Как создаются корпоративные легенды [Электронный ресурс] / Е. Горелова // Ведомости. - 2014. - № 3690. -  Режим доступа:https://www.vedomosti.ru/management/articles/2014/10/07/korporativnye-skazki (дата обращения (05.03.2016).</w:t>
      </w:r>
    </w:p>
  </w:footnote>
  <w:footnote w:id="36">
    <w:p w:rsidR="00757C4B" w:rsidRPr="00CA6371" w:rsidRDefault="00757C4B" w:rsidP="00BF0A67">
      <w:pPr>
        <w:pStyle w:val="a4"/>
        <w:jc w:val="both"/>
      </w:pPr>
      <w:r w:rsidRPr="00BA19B5">
        <w:rPr>
          <w:rStyle w:val="a6"/>
          <w:rFonts w:ascii="Times New Roman" w:hAnsi="Times New Roman" w:cs="Times New Roman"/>
        </w:rPr>
        <w:footnoteRef/>
      </w:r>
      <w:r w:rsidRPr="00BA19B5">
        <w:rPr>
          <w:rFonts w:ascii="Times New Roman" w:hAnsi="Times New Roman" w:cs="Times New Roman"/>
        </w:rPr>
        <w:t xml:space="preserve"> </w:t>
      </w:r>
      <w:r w:rsidRPr="00044220">
        <w:rPr>
          <w:rFonts w:ascii="Times New Roman" w:hAnsi="Times New Roman" w:cs="Times New Roman"/>
        </w:rPr>
        <w:t>Мангейм К. Очерки социологии знания: Проблема поколений – состязательность - экономические амбиции / К. Мангейм. Пер. с англ. Е.Я. Додина под. ред. Л</w:t>
      </w:r>
      <w:r w:rsidRPr="00CA6371">
        <w:rPr>
          <w:rFonts w:ascii="Times New Roman" w:hAnsi="Times New Roman" w:cs="Times New Roman"/>
        </w:rPr>
        <w:t>.</w:t>
      </w:r>
      <w:r w:rsidRPr="00044220">
        <w:rPr>
          <w:rFonts w:ascii="Times New Roman" w:hAnsi="Times New Roman" w:cs="Times New Roman"/>
        </w:rPr>
        <w:t>В</w:t>
      </w:r>
      <w:r w:rsidRPr="00CA6371">
        <w:rPr>
          <w:rFonts w:ascii="Times New Roman" w:hAnsi="Times New Roman" w:cs="Times New Roman"/>
        </w:rPr>
        <w:t xml:space="preserve">. </w:t>
      </w:r>
      <w:r w:rsidRPr="00044220">
        <w:rPr>
          <w:rFonts w:ascii="Times New Roman" w:hAnsi="Times New Roman" w:cs="Times New Roman"/>
        </w:rPr>
        <w:t>Скворцова</w:t>
      </w:r>
      <w:r w:rsidRPr="00CA6371">
        <w:rPr>
          <w:rFonts w:ascii="Times New Roman" w:hAnsi="Times New Roman" w:cs="Times New Roman"/>
        </w:rPr>
        <w:t xml:space="preserve">. - </w:t>
      </w:r>
      <w:r w:rsidRPr="00044220">
        <w:rPr>
          <w:rFonts w:ascii="Times New Roman" w:hAnsi="Times New Roman" w:cs="Times New Roman"/>
        </w:rPr>
        <w:t>М</w:t>
      </w:r>
      <w:r w:rsidRPr="00CA6371">
        <w:rPr>
          <w:rFonts w:ascii="Times New Roman" w:hAnsi="Times New Roman" w:cs="Times New Roman"/>
        </w:rPr>
        <w:t xml:space="preserve">.: </w:t>
      </w:r>
      <w:r w:rsidRPr="00044220">
        <w:rPr>
          <w:rFonts w:ascii="Times New Roman" w:hAnsi="Times New Roman" w:cs="Times New Roman"/>
        </w:rPr>
        <w:t>ИНИОН</w:t>
      </w:r>
      <w:r w:rsidRPr="00CA6371">
        <w:rPr>
          <w:rFonts w:ascii="Times New Roman" w:hAnsi="Times New Roman" w:cs="Times New Roman"/>
        </w:rPr>
        <w:t xml:space="preserve"> </w:t>
      </w:r>
      <w:r w:rsidRPr="00044220">
        <w:rPr>
          <w:rFonts w:ascii="Times New Roman" w:hAnsi="Times New Roman" w:cs="Times New Roman"/>
        </w:rPr>
        <w:t>РАН</w:t>
      </w:r>
      <w:r w:rsidRPr="00CA6371">
        <w:rPr>
          <w:rFonts w:ascii="Times New Roman" w:hAnsi="Times New Roman" w:cs="Times New Roman"/>
        </w:rPr>
        <w:t xml:space="preserve">, 2000. - 162 </w:t>
      </w:r>
      <w:r w:rsidRPr="00044220">
        <w:rPr>
          <w:rFonts w:ascii="Times New Roman" w:hAnsi="Times New Roman" w:cs="Times New Roman"/>
        </w:rPr>
        <w:t>с</w:t>
      </w:r>
      <w:r w:rsidRPr="00CA6371">
        <w:rPr>
          <w:rFonts w:ascii="Times New Roman" w:hAnsi="Times New Roman" w:cs="Times New Roman"/>
        </w:rPr>
        <w:t>.</w:t>
      </w:r>
    </w:p>
  </w:footnote>
  <w:footnote w:id="37">
    <w:p w:rsidR="00757C4B" w:rsidRPr="00410E73" w:rsidRDefault="00757C4B" w:rsidP="00BF0A67">
      <w:pPr>
        <w:pStyle w:val="a4"/>
        <w:jc w:val="both"/>
        <w:rPr>
          <w:rFonts w:ascii="Times New Roman" w:hAnsi="Times New Roman" w:cs="Times New Roman"/>
          <w:lang w:val="en-US"/>
        </w:rPr>
      </w:pPr>
      <w:r w:rsidRPr="00410E73">
        <w:rPr>
          <w:rStyle w:val="a6"/>
          <w:rFonts w:ascii="Times New Roman" w:hAnsi="Times New Roman" w:cs="Times New Roman"/>
        </w:rPr>
        <w:footnoteRef/>
      </w:r>
      <w:r w:rsidRPr="00410E73">
        <w:rPr>
          <w:rFonts w:ascii="Times New Roman" w:hAnsi="Times New Roman" w:cs="Times New Roman"/>
          <w:lang w:val="en-US"/>
        </w:rPr>
        <w:t xml:space="preserve"> </w:t>
      </w:r>
      <w:r w:rsidRPr="00BF0A67">
        <w:rPr>
          <w:rFonts w:ascii="Times New Roman" w:hAnsi="Times New Roman" w:cs="Times New Roman"/>
          <w:lang w:val="en-US"/>
        </w:rPr>
        <w:t>Keeling S. Advising the Millennial Generation / S. Keeling // NACADA Journal. - 2003. – Vol. 23. - P. 30-36</w:t>
      </w:r>
    </w:p>
  </w:footnote>
  <w:footnote w:id="38">
    <w:p w:rsidR="00757C4B" w:rsidRPr="00BF0A67" w:rsidRDefault="00757C4B" w:rsidP="00FB5A77">
      <w:pPr>
        <w:pStyle w:val="a4"/>
      </w:pPr>
      <w:r w:rsidRPr="00565F1F">
        <w:rPr>
          <w:rStyle w:val="a6"/>
          <w:rFonts w:ascii="Times New Roman" w:hAnsi="Times New Roman" w:cs="Times New Roman"/>
        </w:rPr>
        <w:footnoteRef/>
      </w:r>
      <w:r>
        <w:rPr>
          <w:rFonts w:ascii="Times New Roman" w:hAnsi="Times New Roman" w:cs="Times New Roman"/>
        </w:rPr>
        <w:t xml:space="preserve"> </w:t>
      </w:r>
      <w:r w:rsidRPr="00BF0A67">
        <w:rPr>
          <w:rFonts w:ascii="Times New Roman" w:hAnsi="Times New Roman" w:cs="Times New Roman"/>
          <w:lang w:val="en-US"/>
        </w:rPr>
        <w:t>http</w:t>
      </w:r>
      <w:r w:rsidRPr="00BF0A67">
        <w:rPr>
          <w:rFonts w:ascii="Times New Roman" w:hAnsi="Times New Roman" w:cs="Times New Roman"/>
        </w:rPr>
        <w:t>://</w:t>
      </w:r>
      <w:r w:rsidRPr="00BF0A67">
        <w:rPr>
          <w:rFonts w:ascii="Times New Roman" w:hAnsi="Times New Roman" w:cs="Times New Roman"/>
          <w:lang w:val="en-US"/>
        </w:rPr>
        <w:t>www</w:t>
      </w:r>
      <w:r w:rsidRPr="00BF0A67">
        <w:rPr>
          <w:rFonts w:ascii="Times New Roman" w:hAnsi="Times New Roman" w:cs="Times New Roman"/>
        </w:rPr>
        <w:t>.</w:t>
      </w:r>
      <w:proofErr w:type="spellStart"/>
      <w:r w:rsidRPr="00BF0A67">
        <w:rPr>
          <w:rFonts w:ascii="Times New Roman" w:hAnsi="Times New Roman" w:cs="Times New Roman"/>
          <w:lang w:val="en-US"/>
        </w:rPr>
        <w:t>kellyservices</w:t>
      </w:r>
      <w:proofErr w:type="spellEnd"/>
      <w:r w:rsidRPr="00BF0A67">
        <w:rPr>
          <w:rFonts w:ascii="Times New Roman" w:hAnsi="Times New Roman" w:cs="Times New Roman"/>
        </w:rPr>
        <w:t>.</w:t>
      </w:r>
      <w:proofErr w:type="spellStart"/>
      <w:r w:rsidRPr="00BF0A67">
        <w:rPr>
          <w:rFonts w:ascii="Times New Roman" w:hAnsi="Times New Roman" w:cs="Times New Roman"/>
          <w:lang w:val="en-US"/>
        </w:rPr>
        <w:t>ru</w:t>
      </w:r>
      <w:proofErr w:type="spellEnd"/>
      <w:r w:rsidRPr="00BF0A67">
        <w:rPr>
          <w:rFonts w:ascii="Times New Roman" w:hAnsi="Times New Roman" w:cs="Times New Roman"/>
        </w:rPr>
        <w:t>/</w:t>
      </w:r>
      <w:r w:rsidRPr="00BF0A67">
        <w:rPr>
          <w:rFonts w:ascii="Times New Roman" w:hAnsi="Times New Roman" w:cs="Times New Roman"/>
          <w:lang w:val="en-US"/>
        </w:rPr>
        <w:t>RU</w:t>
      </w:r>
      <w:r w:rsidRPr="00BF0A67">
        <w:rPr>
          <w:rFonts w:ascii="Times New Roman" w:hAnsi="Times New Roman" w:cs="Times New Roman"/>
        </w:rPr>
        <w:t>/</w:t>
      </w:r>
      <w:r w:rsidRPr="00BF0A67">
        <w:rPr>
          <w:rFonts w:ascii="Times New Roman" w:hAnsi="Times New Roman" w:cs="Times New Roman"/>
          <w:lang w:val="en-US"/>
        </w:rPr>
        <w:t>Business</w:t>
      </w:r>
      <w:r w:rsidRPr="00BF0A67">
        <w:rPr>
          <w:rFonts w:ascii="Times New Roman" w:hAnsi="Times New Roman" w:cs="Times New Roman"/>
        </w:rPr>
        <w:t>-</w:t>
      </w:r>
      <w:r w:rsidRPr="00BF0A67">
        <w:rPr>
          <w:rFonts w:ascii="Times New Roman" w:hAnsi="Times New Roman" w:cs="Times New Roman"/>
          <w:lang w:val="en-US"/>
        </w:rPr>
        <w:t>Services</w:t>
      </w:r>
      <w:r w:rsidRPr="00BF0A67">
        <w:rPr>
          <w:rFonts w:ascii="Times New Roman" w:hAnsi="Times New Roman" w:cs="Times New Roman"/>
        </w:rPr>
        <w:t>/</w:t>
      </w:r>
      <w:r w:rsidRPr="00BF0A67">
        <w:rPr>
          <w:rFonts w:ascii="Times New Roman" w:hAnsi="Times New Roman" w:cs="Times New Roman"/>
          <w:lang w:val="en-US"/>
        </w:rPr>
        <w:t>Business</w:t>
      </w:r>
      <w:r w:rsidRPr="00BF0A67">
        <w:rPr>
          <w:rFonts w:ascii="Times New Roman" w:hAnsi="Times New Roman" w:cs="Times New Roman"/>
        </w:rPr>
        <w:t>-</w:t>
      </w:r>
      <w:r w:rsidRPr="00BF0A67">
        <w:rPr>
          <w:rFonts w:ascii="Times New Roman" w:hAnsi="Times New Roman" w:cs="Times New Roman"/>
          <w:lang w:val="en-US"/>
        </w:rPr>
        <w:t>Resource</w:t>
      </w:r>
      <w:r w:rsidRPr="00BF0A67">
        <w:rPr>
          <w:rFonts w:ascii="Times New Roman" w:hAnsi="Times New Roman" w:cs="Times New Roman"/>
        </w:rPr>
        <w:t>-</w:t>
      </w:r>
      <w:r w:rsidRPr="00BF0A67">
        <w:rPr>
          <w:rFonts w:ascii="Times New Roman" w:hAnsi="Times New Roman" w:cs="Times New Roman"/>
          <w:lang w:val="en-US"/>
        </w:rPr>
        <w:t>Center</w:t>
      </w:r>
      <w:r w:rsidRPr="00BF0A67">
        <w:rPr>
          <w:rFonts w:ascii="Times New Roman" w:hAnsi="Times New Roman" w:cs="Times New Roman"/>
        </w:rPr>
        <w:t>/</w:t>
      </w:r>
      <w:r w:rsidRPr="00BF0A67">
        <w:rPr>
          <w:rFonts w:ascii="Times New Roman" w:hAnsi="Times New Roman" w:cs="Times New Roman"/>
          <w:lang w:val="en-US"/>
        </w:rPr>
        <w:t>Workforce</w:t>
      </w:r>
      <w:r w:rsidRPr="00BF0A67">
        <w:rPr>
          <w:rFonts w:ascii="Times New Roman" w:hAnsi="Times New Roman" w:cs="Times New Roman"/>
        </w:rPr>
        <w:t>-</w:t>
      </w:r>
      <w:r w:rsidRPr="00BF0A67">
        <w:rPr>
          <w:rFonts w:ascii="Times New Roman" w:hAnsi="Times New Roman" w:cs="Times New Roman"/>
          <w:lang w:val="en-US"/>
        </w:rPr>
        <w:t>Trends</w:t>
      </w:r>
      <w:r w:rsidRPr="00BF0A67">
        <w:rPr>
          <w:rFonts w:ascii="Times New Roman" w:hAnsi="Times New Roman" w:cs="Times New Roman"/>
        </w:rPr>
        <w:t>/</w:t>
      </w:r>
      <w:r w:rsidRPr="00BF0A67">
        <w:rPr>
          <w:rFonts w:ascii="Times New Roman" w:hAnsi="Times New Roman" w:cs="Times New Roman"/>
          <w:lang w:val="en-US"/>
        </w:rPr>
        <w:t>KGWI</w:t>
      </w:r>
      <w:r w:rsidRPr="00BF0A67">
        <w:rPr>
          <w:rFonts w:ascii="Times New Roman" w:hAnsi="Times New Roman" w:cs="Times New Roman"/>
        </w:rPr>
        <w:t>-4-2014/#.</w:t>
      </w:r>
      <w:proofErr w:type="spellStart"/>
      <w:r w:rsidRPr="00BF0A67">
        <w:rPr>
          <w:rFonts w:ascii="Times New Roman" w:hAnsi="Times New Roman" w:cs="Times New Roman"/>
          <w:lang w:val="en-US"/>
        </w:rPr>
        <w:t>VxD</w:t>
      </w:r>
      <w:proofErr w:type="spellEnd"/>
      <w:r w:rsidRPr="00BF0A67">
        <w:rPr>
          <w:rFonts w:ascii="Times New Roman" w:hAnsi="Times New Roman" w:cs="Times New Roman"/>
        </w:rPr>
        <w:t>4</w:t>
      </w:r>
      <w:proofErr w:type="spellStart"/>
      <w:r w:rsidRPr="00BF0A67">
        <w:rPr>
          <w:rFonts w:ascii="Times New Roman" w:hAnsi="Times New Roman" w:cs="Times New Roman"/>
          <w:lang w:val="en-US"/>
        </w:rPr>
        <w:t>pfmLTIU</w:t>
      </w:r>
      <w:proofErr w:type="spellEnd"/>
      <w:r>
        <w:rPr>
          <w:rFonts w:ascii="Times New Roman" w:hAnsi="Times New Roman" w:cs="Times New Roman"/>
        </w:rPr>
        <w:t xml:space="preserve"> (дата обращения 04.03.2016)</w:t>
      </w:r>
    </w:p>
  </w:footnote>
  <w:footnote w:id="39">
    <w:p w:rsidR="00757C4B" w:rsidRPr="00694DB2" w:rsidRDefault="00757C4B" w:rsidP="0036154B">
      <w:pPr>
        <w:pStyle w:val="a4"/>
        <w:jc w:val="both"/>
        <w:rPr>
          <w:rFonts w:ascii="Times New Roman" w:hAnsi="Times New Roman" w:cs="Times New Roman"/>
        </w:rPr>
      </w:pPr>
      <w:r w:rsidRPr="00694DB2">
        <w:rPr>
          <w:rStyle w:val="a6"/>
          <w:rFonts w:ascii="Times New Roman" w:hAnsi="Times New Roman" w:cs="Times New Roman"/>
        </w:rPr>
        <w:footnoteRef/>
      </w:r>
      <w:r w:rsidRPr="00694DB2">
        <w:rPr>
          <w:rFonts w:ascii="Times New Roman" w:hAnsi="Times New Roman" w:cs="Times New Roman"/>
        </w:rPr>
        <w:t xml:space="preserve"> </w:t>
      </w:r>
      <w:r w:rsidRPr="0036154B">
        <w:rPr>
          <w:rFonts w:ascii="Times New Roman" w:hAnsi="Times New Roman" w:cs="Times New Roman"/>
        </w:rPr>
        <w:t>http://dominiak.ru/publ/publ15.pdf (дата обращения: 02.03.2016).</w:t>
      </w:r>
    </w:p>
  </w:footnote>
  <w:footnote w:id="40">
    <w:p w:rsidR="00757C4B" w:rsidRPr="00B0739D" w:rsidRDefault="00757C4B" w:rsidP="0036154B">
      <w:pPr>
        <w:pStyle w:val="a4"/>
        <w:jc w:val="both"/>
        <w:rPr>
          <w:rFonts w:ascii="Times New Roman" w:hAnsi="Times New Roman" w:cs="Times New Roman"/>
        </w:rPr>
      </w:pPr>
      <w:r w:rsidRPr="00B0739D">
        <w:rPr>
          <w:rStyle w:val="a6"/>
          <w:rFonts w:ascii="Times New Roman" w:hAnsi="Times New Roman" w:cs="Times New Roman"/>
        </w:rPr>
        <w:footnoteRef/>
      </w:r>
      <w:r>
        <w:rPr>
          <w:rFonts w:ascii="Times New Roman" w:hAnsi="Times New Roman" w:cs="Times New Roman"/>
        </w:rPr>
        <w:t xml:space="preserve"> </w:t>
      </w:r>
      <w:r w:rsidRPr="0036154B">
        <w:rPr>
          <w:rFonts w:ascii="Times New Roman" w:hAnsi="Times New Roman" w:cs="Times New Roman"/>
        </w:rPr>
        <w:t>http://slovardalja.net/word.php?wordid=15154 (дата обращения 12.02.2016).</w:t>
      </w:r>
    </w:p>
  </w:footnote>
  <w:footnote w:id="41">
    <w:p w:rsidR="00757C4B" w:rsidRPr="00037CBA" w:rsidRDefault="00757C4B" w:rsidP="0036154B">
      <w:pPr>
        <w:pStyle w:val="a4"/>
        <w:jc w:val="both"/>
        <w:rPr>
          <w:rFonts w:ascii="Times New Roman" w:hAnsi="Times New Roman" w:cs="Times New Roman"/>
        </w:rPr>
      </w:pPr>
      <w:r w:rsidRPr="00694DB2">
        <w:rPr>
          <w:rStyle w:val="a6"/>
          <w:rFonts w:ascii="Times New Roman" w:hAnsi="Times New Roman" w:cs="Times New Roman"/>
        </w:rPr>
        <w:footnoteRef/>
      </w:r>
      <w:r w:rsidRPr="00694DB2">
        <w:rPr>
          <w:rFonts w:ascii="Times New Roman" w:hAnsi="Times New Roman" w:cs="Times New Roman"/>
        </w:rPr>
        <w:t xml:space="preserve"> </w:t>
      </w:r>
      <w:r w:rsidRPr="0036154B">
        <w:rPr>
          <w:rFonts w:ascii="Times New Roman" w:hAnsi="Times New Roman" w:cs="Times New Roman"/>
        </w:rPr>
        <w:t>http://lib.ru/DIC/OZHEGOW/ozhegow_e_l.txt (дата обращения: 23.03.2016)</w:t>
      </w:r>
    </w:p>
  </w:footnote>
  <w:footnote w:id="42">
    <w:p w:rsidR="00757C4B" w:rsidRPr="00CA6371" w:rsidRDefault="00757C4B" w:rsidP="0036154B">
      <w:pPr>
        <w:pStyle w:val="a4"/>
        <w:jc w:val="both"/>
        <w:rPr>
          <w:rFonts w:ascii="Times New Roman" w:hAnsi="Times New Roman" w:cs="Times New Roman"/>
        </w:rPr>
      </w:pPr>
      <w:r w:rsidRPr="00037CBA">
        <w:rPr>
          <w:rStyle w:val="a6"/>
          <w:rFonts w:ascii="Times New Roman" w:hAnsi="Times New Roman" w:cs="Times New Roman"/>
        </w:rPr>
        <w:footnoteRef/>
      </w:r>
      <w:r w:rsidRPr="00037CBA">
        <w:rPr>
          <w:rFonts w:ascii="Times New Roman" w:hAnsi="Times New Roman" w:cs="Times New Roman"/>
        </w:rPr>
        <w:t xml:space="preserve"> </w:t>
      </w:r>
      <w:proofErr w:type="spellStart"/>
      <w:r w:rsidRPr="0036154B">
        <w:rPr>
          <w:rFonts w:ascii="Times New Roman" w:hAnsi="Times New Roman" w:cs="Times New Roman"/>
        </w:rPr>
        <w:t>Парсонс</w:t>
      </w:r>
      <w:proofErr w:type="spellEnd"/>
      <w:r w:rsidRPr="0036154B">
        <w:rPr>
          <w:rFonts w:ascii="Times New Roman" w:hAnsi="Times New Roman" w:cs="Times New Roman"/>
        </w:rPr>
        <w:t xml:space="preserve"> Т. Система современных обществ / Пер. с англ. Л. А. Седова, А. Д. Ковалева под ред. М</w:t>
      </w:r>
      <w:r w:rsidRPr="00CA6371">
        <w:rPr>
          <w:rFonts w:ascii="Times New Roman" w:hAnsi="Times New Roman" w:cs="Times New Roman"/>
        </w:rPr>
        <w:t>.</w:t>
      </w:r>
      <w:r w:rsidRPr="0036154B">
        <w:rPr>
          <w:rFonts w:ascii="Times New Roman" w:hAnsi="Times New Roman" w:cs="Times New Roman"/>
        </w:rPr>
        <w:t>С</w:t>
      </w:r>
      <w:r w:rsidRPr="00CA6371">
        <w:rPr>
          <w:rFonts w:ascii="Times New Roman" w:hAnsi="Times New Roman" w:cs="Times New Roman"/>
        </w:rPr>
        <w:t xml:space="preserve">. </w:t>
      </w:r>
      <w:r w:rsidRPr="0036154B">
        <w:rPr>
          <w:rFonts w:ascii="Times New Roman" w:hAnsi="Times New Roman" w:cs="Times New Roman"/>
        </w:rPr>
        <w:t>Ковалевой</w:t>
      </w:r>
      <w:r w:rsidRPr="00CA6371">
        <w:rPr>
          <w:rFonts w:ascii="Times New Roman" w:hAnsi="Times New Roman" w:cs="Times New Roman"/>
        </w:rPr>
        <w:t xml:space="preserve">. - </w:t>
      </w:r>
      <w:r w:rsidRPr="0036154B">
        <w:rPr>
          <w:rFonts w:ascii="Times New Roman" w:hAnsi="Times New Roman" w:cs="Times New Roman"/>
        </w:rPr>
        <w:t>М</w:t>
      </w:r>
      <w:r w:rsidRPr="00CA6371">
        <w:rPr>
          <w:rFonts w:ascii="Times New Roman" w:hAnsi="Times New Roman" w:cs="Times New Roman"/>
        </w:rPr>
        <w:t xml:space="preserve">.: </w:t>
      </w:r>
      <w:r w:rsidRPr="0036154B">
        <w:rPr>
          <w:rFonts w:ascii="Times New Roman" w:hAnsi="Times New Roman" w:cs="Times New Roman"/>
        </w:rPr>
        <w:t>Аспект</w:t>
      </w:r>
      <w:r w:rsidRPr="00CA6371">
        <w:rPr>
          <w:rFonts w:ascii="Times New Roman" w:hAnsi="Times New Roman" w:cs="Times New Roman"/>
        </w:rPr>
        <w:t xml:space="preserve"> </w:t>
      </w:r>
      <w:r w:rsidRPr="0036154B">
        <w:rPr>
          <w:rFonts w:ascii="Times New Roman" w:hAnsi="Times New Roman" w:cs="Times New Roman"/>
        </w:rPr>
        <w:t>Пресс</w:t>
      </w:r>
      <w:r w:rsidRPr="00CA6371">
        <w:rPr>
          <w:rFonts w:ascii="Times New Roman" w:hAnsi="Times New Roman" w:cs="Times New Roman"/>
        </w:rPr>
        <w:t xml:space="preserve">, 1998. - 270 </w:t>
      </w:r>
      <w:r w:rsidRPr="0036154B">
        <w:rPr>
          <w:rFonts w:ascii="Times New Roman" w:hAnsi="Times New Roman" w:cs="Times New Roman"/>
        </w:rPr>
        <w:t>с</w:t>
      </w:r>
      <w:r w:rsidRPr="00CA6371">
        <w:rPr>
          <w:rFonts w:ascii="Times New Roman" w:hAnsi="Times New Roman" w:cs="Times New Roman"/>
        </w:rPr>
        <w:t>.</w:t>
      </w:r>
    </w:p>
  </w:footnote>
  <w:footnote w:id="43">
    <w:p w:rsidR="00757C4B" w:rsidRPr="0036154B" w:rsidRDefault="00757C4B" w:rsidP="00FB5A77">
      <w:pPr>
        <w:pStyle w:val="a4"/>
        <w:rPr>
          <w:rFonts w:ascii="Times New Roman" w:hAnsi="Times New Roman" w:cs="Times New Roman"/>
        </w:rPr>
      </w:pPr>
      <w:r w:rsidRPr="00726B64">
        <w:rPr>
          <w:rStyle w:val="a6"/>
          <w:rFonts w:ascii="Times New Roman" w:hAnsi="Times New Roman" w:cs="Times New Roman"/>
        </w:rPr>
        <w:footnoteRef/>
      </w:r>
      <w:r w:rsidRPr="00FB5A77">
        <w:rPr>
          <w:rFonts w:ascii="Times New Roman" w:hAnsi="Times New Roman" w:cs="Times New Roman"/>
        </w:rPr>
        <w:t xml:space="preserve"> </w:t>
      </w:r>
      <w:r w:rsidRPr="0036154B">
        <w:rPr>
          <w:rFonts w:ascii="Times New Roman" w:hAnsi="Times New Roman" w:cs="Times New Roman"/>
          <w:lang w:val="en-US"/>
        </w:rPr>
        <w:t>https</w:t>
      </w:r>
      <w:r w:rsidRPr="0036154B">
        <w:rPr>
          <w:rFonts w:ascii="Times New Roman" w:hAnsi="Times New Roman" w:cs="Times New Roman"/>
        </w:rPr>
        <w:t>://</w:t>
      </w:r>
      <w:proofErr w:type="spellStart"/>
      <w:r w:rsidRPr="0036154B">
        <w:rPr>
          <w:rFonts w:ascii="Times New Roman" w:hAnsi="Times New Roman" w:cs="Times New Roman"/>
          <w:lang w:val="en-US"/>
        </w:rPr>
        <w:t>strategietcetera</w:t>
      </w:r>
      <w:proofErr w:type="spellEnd"/>
      <w:r w:rsidRPr="0036154B">
        <w:rPr>
          <w:rFonts w:ascii="Times New Roman" w:hAnsi="Times New Roman" w:cs="Times New Roman"/>
        </w:rPr>
        <w:t>.</w:t>
      </w:r>
      <w:r w:rsidRPr="0036154B">
        <w:rPr>
          <w:rFonts w:ascii="Times New Roman" w:hAnsi="Times New Roman" w:cs="Times New Roman"/>
          <w:lang w:val="en-US"/>
        </w:rPr>
        <w:t>files</w:t>
      </w:r>
      <w:r w:rsidRPr="0036154B">
        <w:rPr>
          <w:rFonts w:ascii="Times New Roman" w:hAnsi="Times New Roman" w:cs="Times New Roman"/>
        </w:rPr>
        <w:t>.</w:t>
      </w:r>
      <w:proofErr w:type="spellStart"/>
      <w:r w:rsidRPr="0036154B">
        <w:rPr>
          <w:rFonts w:ascii="Times New Roman" w:hAnsi="Times New Roman" w:cs="Times New Roman"/>
          <w:lang w:val="en-US"/>
        </w:rPr>
        <w:t>wordpress</w:t>
      </w:r>
      <w:proofErr w:type="spellEnd"/>
      <w:r w:rsidRPr="0036154B">
        <w:rPr>
          <w:rFonts w:ascii="Times New Roman" w:hAnsi="Times New Roman" w:cs="Times New Roman"/>
        </w:rPr>
        <w:t>.</w:t>
      </w:r>
      <w:r w:rsidRPr="0036154B">
        <w:rPr>
          <w:rFonts w:ascii="Times New Roman" w:hAnsi="Times New Roman" w:cs="Times New Roman"/>
          <w:lang w:val="en-US"/>
        </w:rPr>
        <w:t>com</w:t>
      </w:r>
      <w:r w:rsidRPr="0036154B">
        <w:rPr>
          <w:rFonts w:ascii="Times New Roman" w:hAnsi="Times New Roman" w:cs="Times New Roman"/>
        </w:rPr>
        <w:t>/2011/09/</w:t>
      </w:r>
      <w:proofErr w:type="spellStart"/>
      <w:r w:rsidRPr="0036154B">
        <w:rPr>
          <w:rFonts w:ascii="Times New Roman" w:hAnsi="Times New Roman" w:cs="Times New Roman"/>
          <w:lang w:val="en-US"/>
        </w:rPr>
        <w:t>becker</w:t>
      </w:r>
      <w:proofErr w:type="spellEnd"/>
      <w:r w:rsidRPr="0036154B">
        <w:rPr>
          <w:rFonts w:ascii="Times New Roman" w:hAnsi="Times New Roman" w:cs="Times New Roman"/>
        </w:rPr>
        <w:t>-</w:t>
      </w:r>
      <w:r w:rsidRPr="0036154B">
        <w:rPr>
          <w:rFonts w:ascii="Times New Roman" w:hAnsi="Times New Roman" w:cs="Times New Roman"/>
          <w:lang w:val="en-US"/>
        </w:rPr>
        <w:t>notes</w:t>
      </w:r>
      <w:r w:rsidRPr="0036154B">
        <w:rPr>
          <w:rFonts w:ascii="Times New Roman" w:hAnsi="Times New Roman" w:cs="Times New Roman"/>
        </w:rPr>
        <w:t>-</w:t>
      </w:r>
      <w:r w:rsidRPr="0036154B">
        <w:rPr>
          <w:rFonts w:ascii="Times New Roman" w:hAnsi="Times New Roman" w:cs="Times New Roman"/>
          <w:lang w:val="en-US"/>
        </w:rPr>
        <w:t>on</w:t>
      </w:r>
      <w:r w:rsidRPr="0036154B">
        <w:rPr>
          <w:rFonts w:ascii="Times New Roman" w:hAnsi="Times New Roman" w:cs="Times New Roman"/>
        </w:rPr>
        <w:t>-</w:t>
      </w:r>
      <w:r w:rsidRPr="0036154B">
        <w:rPr>
          <w:rFonts w:ascii="Times New Roman" w:hAnsi="Times New Roman" w:cs="Times New Roman"/>
          <w:lang w:val="en-US"/>
        </w:rPr>
        <w:t>the</w:t>
      </w:r>
      <w:r w:rsidRPr="0036154B">
        <w:rPr>
          <w:rFonts w:ascii="Times New Roman" w:hAnsi="Times New Roman" w:cs="Times New Roman"/>
        </w:rPr>
        <w:t>-</w:t>
      </w:r>
      <w:r w:rsidRPr="0036154B">
        <w:rPr>
          <w:rFonts w:ascii="Times New Roman" w:hAnsi="Times New Roman" w:cs="Times New Roman"/>
          <w:lang w:val="en-US"/>
        </w:rPr>
        <w:t>concept</w:t>
      </w:r>
      <w:r w:rsidRPr="0036154B">
        <w:rPr>
          <w:rFonts w:ascii="Times New Roman" w:hAnsi="Times New Roman" w:cs="Times New Roman"/>
        </w:rPr>
        <w:t>-</w:t>
      </w:r>
      <w:r w:rsidRPr="0036154B">
        <w:rPr>
          <w:rFonts w:ascii="Times New Roman" w:hAnsi="Times New Roman" w:cs="Times New Roman"/>
          <w:lang w:val="en-US"/>
        </w:rPr>
        <w:t>of</w:t>
      </w:r>
      <w:r w:rsidRPr="0036154B">
        <w:rPr>
          <w:rFonts w:ascii="Times New Roman" w:hAnsi="Times New Roman" w:cs="Times New Roman"/>
        </w:rPr>
        <w:t>-</w:t>
      </w:r>
      <w:r w:rsidRPr="0036154B">
        <w:rPr>
          <w:rFonts w:ascii="Times New Roman" w:hAnsi="Times New Roman" w:cs="Times New Roman"/>
          <w:lang w:val="en-US"/>
        </w:rPr>
        <w:t>commitment</w:t>
      </w:r>
      <w:r w:rsidRPr="0036154B">
        <w:rPr>
          <w:rFonts w:ascii="Times New Roman" w:hAnsi="Times New Roman" w:cs="Times New Roman"/>
        </w:rPr>
        <w:t>.</w:t>
      </w:r>
      <w:r w:rsidRPr="0036154B">
        <w:rPr>
          <w:rFonts w:ascii="Times New Roman" w:hAnsi="Times New Roman" w:cs="Times New Roman"/>
          <w:lang w:val="en-US"/>
        </w:rPr>
        <w:t>pdf</w:t>
      </w:r>
      <w:r>
        <w:rPr>
          <w:rFonts w:ascii="Times New Roman" w:hAnsi="Times New Roman" w:cs="Times New Roman"/>
        </w:rPr>
        <w:t xml:space="preserve"> (дата обращения 13.03.2016)</w:t>
      </w:r>
    </w:p>
  </w:footnote>
  <w:footnote w:id="44">
    <w:p w:rsidR="00757C4B" w:rsidRPr="00624CCD" w:rsidRDefault="00757C4B" w:rsidP="00FB5A77">
      <w:pPr>
        <w:pStyle w:val="a4"/>
        <w:rPr>
          <w:rFonts w:ascii="Times New Roman" w:hAnsi="Times New Roman" w:cs="Times New Roman"/>
          <w:lang w:val="en-US"/>
        </w:rPr>
      </w:pPr>
      <w:r w:rsidRPr="00624CCD">
        <w:rPr>
          <w:rStyle w:val="a6"/>
          <w:rFonts w:ascii="Times New Roman" w:hAnsi="Times New Roman" w:cs="Times New Roman"/>
        </w:rPr>
        <w:footnoteRef/>
      </w:r>
      <w:r w:rsidRPr="00624CCD">
        <w:rPr>
          <w:rFonts w:ascii="Times New Roman" w:hAnsi="Times New Roman" w:cs="Times New Roman"/>
          <w:lang w:val="en-US"/>
        </w:rPr>
        <w:t xml:space="preserve"> </w:t>
      </w:r>
      <w:r w:rsidRPr="0036154B">
        <w:rPr>
          <w:rFonts w:ascii="Times New Roman" w:hAnsi="Times New Roman" w:cs="Times New Roman"/>
          <w:color w:val="000000"/>
          <w:lang w:val="en-US"/>
        </w:rPr>
        <w:t xml:space="preserve">Buchanan, B. Building organizational commitment: The socialization of managers in work organizations / B. </w:t>
      </w:r>
      <w:proofErr w:type="gramStart"/>
      <w:r w:rsidRPr="0036154B">
        <w:rPr>
          <w:rFonts w:ascii="Times New Roman" w:hAnsi="Times New Roman" w:cs="Times New Roman"/>
          <w:color w:val="000000"/>
          <w:lang w:val="en-US"/>
        </w:rPr>
        <w:t>Buchanan  /</w:t>
      </w:r>
      <w:proofErr w:type="gramEnd"/>
      <w:r w:rsidRPr="0036154B">
        <w:rPr>
          <w:rFonts w:ascii="Times New Roman" w:hAnsi="Times New Roman" w:cs="Times New Roman"/>
          <w:color w:val="000000"/>
          <w:lang w:val="en-US"/>
        </w:rPr>
        <w:t>/ Administrative Science Quarterly. - 1974. - Vol. 19. – P. 533-546</w:t>
      </w:r>
    </w:p>
  </w:footnote>
  <w:footnote w:id="45">
    <w:p w:rsidR="00757C4B" w:rsidRPr="00694DB2" w:rsidRDefault="00757C4B" w:rsidP="00FB5A77">
      <w:pPr>
        <w:pStyle w:val="a4"/>
        <w:rPr>
          <w:rFonts w:ascii="Times New Roman" w:hAnsi="Times New Roman" w:cs="Times New Roman"/>
          <w:lang w:val="en-US"/>
        </w:rPr>
      </w:pPr>
      <w:r w:rsidRPr="00694DB2">
        <w:rPr>
          <w:rStyle w:val="a6"/>
          <w:rFonts w:ascii="Times New Roman" w:hAnsi="Times New Roman" w:cs="Times New Roman"/>
        </w:rPr>
        <w:footnoteRef/>
      </w:r>
      <w:r w:rsidRPr="00694DB2">
        <w:rPr>
          <w:rFonts w:ascii="Times New Roman" w:hAnsi="Times New Roman" w:cs="Times New Roman"/>
          <w:lang w:val="en-US"/>
        </w:rPr>
        <w:t xml:space="preserve"> </w:t>
      </w:r>
      <w:proofErr w:type="spellStart"/>
      <w:r w:rsidRPr="0036154B">
        <w:rPr>
          <w:rFonts w:ascii="Times New Roman" w:hAnsi="Times New Roman" w:cs="Times New Roman"/>
          <w:lang w:val="en-US"/>
        </w:rPr>
        <w:t>Mowday</w:t>
      </w:r>
      <w:proofErr w:type="spellEnd"/>
      <w:r w:rsidRPr="0036154B">
        <w:rPr>
          <w:rFonts w:ascii="Times New Roman" w:hAnsi="Times New Roman" w:cs="Times New Roman"/>
          <w:lang w:val="en-US"/>
        </w:rPr>
        <w:t xml:space="preserve">, R. T. The Measurement of Organizational Commitment / R. T. </w:t>
      </w:r>
      <w:proofErr w:type="spellStart"/>
      <w:r w:rsidRPr="0036154B">
        <w:rPr>
          <w:rFonts w:ascii="Times New Roman" w:hAnsi="Times New Roman" w:cs="Times New Roman"/>
          <w:lang w:val="en-US"/>
        </w:rPr>
        <w:t>Mowday</w:t>
      </w:r>
      <w:proofErr w:type="spellEnd"/>
      <w:r w:rsidRPr="0036154B">
        <w:rPr>
          <w:rFonts w:ascii="Times New Roman" w:hAnsi="Times New Roman" w:cs="Times New Roman"/>
          <w:lang w:val="en-US"/>
        </w:rPr>
        <w:t>, R. M. Steers, L. W. Porter // Journal of Vocational Behavior. -</w:t>
      </w:r>
      <w:r>
        <w:rPr>
          <w:rFonts w:ascii="Times New Roman" w:hAnsi="Times New Roman" w:cs="Times New Roman"/>
          <w:lang w:val="en-US"/>
        </w:rPr>
        <w:t xml:space="preserve"> 1979. - Vol. 14. - P. 224-247</w:t>
      </w:r>
      <w:r w:rsidRPr="0036154B">
        <w:rPr>
          <w:rFonts w:ascii="Times New Roman" w:hAnsi="Times New Roman" w:cs="Times New Roman"/>
          <w:lang w:val="en-US"/>
        </w:rPr>
        <w:t xml:space="preserve"> </w:t>
      </w:r>
    </w:p>
  </w:footnote>
  <w:footnote w:id="46">
    <w:p w:rsidR="00757C4B" w:rsidRPr="00694DB2" w:rsidRDefault="00757C4B" w:rsidP="00FB5A77">
      <w:pPr>
        <w:pStyle w:val="a4"/>
        <w:rPr>
          <w:rFonts w:ascii="Times New Roman" w:hAnsi="Times New Roman" w:cs="Times New Roman"/>
          <w:lang w:val="en-US"/>
        </w:rPr>
      </w:pPr>
      <w:r w:rsidRPr="00694DB2">
        <w:rPr>
          <w:rStyle w:val="a6"/>
          <w:rFonts w:ascii="Times New Roman" w:hAnsi="Times New Roman" w:cs="Times New Roman"/>
        </w:rPr>
        <w:footnoteRef/>
      </w:r>
      <w:r>
        <w:rPr>
          <w:rFonts w:ascii="Times New Roman" w:hAnsi="Times New Roman" w:cs="Times New Roman"/>
          <w:lang w:val="en-US"/>
        </w:rPr>
        <w:t xml:space="preserve"> </w:t>
      </w:r>
      <w:r w:rsidRPr="0036154B">
        <w:rPr>
          <w:rFonts w:ascii="Times New Roman" w:hAnsi="Times New Roman" w:cs="Times New Roman"/>
          <w:lang w:val="en-US"/>
        </w:rPr>
        <w:t>O'Reilly. Ch. Organizational Commitment and Psychological Attachment: The Effects of Compliance, Identification, and Internalization on Prosocial Behavior / Ch. O'Reilly, С. J. Chatman // Journal of Applied Psychology. - 1986. - Vol. 71. - No.3 P. 492-499</w:t>
      </w:r>
    </w:p>
  </w:footnote>
  <w:footnote w:id="47">
    <w:p w:rsidR="00757C4B" w:rsidRPr="00666F72" w:rsidRDefault="00757C4B" w:rsidP="00666F72">
      <w:pPr>
        <w:pStyle w:val="a4"/>
        <w:spacing w:line="240" w:lineRule="atLeast"/>
        <w:jc w:val="both"/>
        <w:rPr>
          <w:rFonts w:ascii="Times New Roman" w:hAnsi="Times New Roman" w:cs="Times New Roman"/>
          <w:lang w:val="en-US"/>
        </w:rPr>
      </w:pPr>
      <w:r w:rsidRPr="00666F72">
        <w:rPr>
          <w:rStyle w:val="a6"/>
          <w:rFonts w:ascii="Times New Roman" w:hAnsi="Times New Roman" w:cs="Times New Roman"/>
        </w:rPr>
        <w:footnoteRef/>
      </w:r>
      <w:r w:rsidRPr="00666F72">
        <w:rPr>
          <w:rFonts w:ascii="Times New Roman" w:hAnsi="Times New Roman" w:cs="Times New Roman"/>
        </w:rPr>
        <w:t xml:space="preserve"> </w:t>
      </w:r>
      <w:proofErr w:type="spellStart"/>
      <w:r w:rsidRPr="00666F72">
        <w:rPr>
          <w:rFonts w:ascii="Times New Roman" w:hAnsi="Times New Roman" w:cs="Times New Roman"/>
        </w:rPr>
        <w:t>Армстронг</w:t>
      </w:r>
      <w:proofErr w:type="spellEnd"/>
      <w:r w:rsidRPr="00666F72">
        <w:rPr>
          <w:rFonts w:ascii="Times New Roman" w:hAnsi="Times New Roman" w:cs="Times New Roman"/>
        </w:rPr>
        <w:t xml:space="preserve"> М. Практика управления человеческими ресурсами. 8-е издание / Пер. с англ. Под</w:t>
      </w:r>
      <w:r w:rsidRPr="00666F72">
        <w:rPr>
          <w:rFonts w:ascii="Times New Roman" w:hAnsi="Times New Roman" w:cs="Times New Roman"/>
          <w:lang w:val="en-US"/>
        </w:rPr>
        <w:t xml:space="preserve"> </w:t>
      </w:r>
      <w:proofErr w:type="spellStart"/>
      <w:r w:rsidRPr="00666F72">
        <w:rPr>
          <w:rFonts w:ascii="Times New Roman" w:hAnsi="Times New Roman" w:cs="Times New Roman"/>
        </w:rPr>
        <w:t>ред</w:t>
      </w:r>
      <w:proofErr w:type="spellEnd"/>
      <w:r w:rsidRPr="00666F72">
        <w:rPr>
          <w:rFonts w:ascii="Times New Roman" w:hAnsi="Times New Roman" w:cs="Times New Roman"/>
          <w:lang w:val="en-US"/>
        </w:rPr>
        <w:t xml:space="preserve">. </w:t>
      </w:r>
      <w:r w:rsidRPr="00666F72">
        <w:rPr>
          <w:rFonts w:ascii="Times New Roman" w:hAnsi="Times New Roman" w:cs="Times New Roman"/>
        </w:rPr>
        <w:t>С</w:t>
      </w:r>
      <w:r w:rsidRPr="00666F72">
        <w:rPr>
          <w:rFonts w:ascii="Times New Roman" w:hAnsi="Times New Roman" w:cs="Times New Roman"/>
          <w:lang w:val="en-US"/>
        </w:rPr>
        <w:t>.</w:t>
      </w:r>
      <w:r w:rsidRPr="00666F72">
        <w:rPr>
          <w:rFonts w:ascii="Times New Roman" w:hAnsi="Times New Roman" w:cs="Times New Roman"/>
        </w:rPr>
        <w:t>К</w:t>
      </w:r>
      <w:r w:rsidRPr="00666F72">
        <w:rPr>
          <w:rFonts w:ascii="Times New Roman" w:hAnsi="Times New Roman" w:cs="Times New Roman"/>
          <w:lang w:val="en-US"/>
        </w:rPr>
        <w:t xml:space="preserve">. </w:t>
      </w:r>
      <w:r w:rsidRPr="00666F72">
        <w:rPr>
          <w:rFonts w:ascii="Times New Roman" w:hAnsi="Times New Roman" w:cs="Times New Roman"/>
        </w:rPr>
        <w:t>Мордовина</w:t>
      </w:r>
      <w:r w:rsidRPr="00666F72">
        <w:rPr>
          <w:rFonts w:ascii="Times New Roman" w:hAnsi="Times New Roman" w:cs="Times New Roman"/>
          <w:lang w:val="en-US"/>
        </w:rPr>
        <w:t xml:space="preserve">. - </w:t>
      </w:r>
      <w:r w:rsidRPr="00666F72">
        <w:rPr>
          <w:rFonts w:ascii="Times New Roman" w:hAnsi="Times New Roman" w:cs="Times New Roman"/>
        </w:rPr>
        <w:t>СПб</w:t>
      </w:r>
      <w:r w:rsidRPr="00666F72">
        <w:rPr>
          <w:rFonts w:ascii="Times New Roman" w:hAnsi="Times New Roman" w:cs="Times New Roman"/>
          <w:lang w:val="en-US"/>
        </w:rPr>
        <w:t xml:space="preserve">.: </w:t>
      </w:r>
      <w:r w:rsidRPr="00666F72">
        <w:rPr>
          <w:rFonts w:ascii="Times New Roman" w:hAnsi="Times New Roman" w:cs="Times New Roman"/>
        </w:rPr>
        <w:t>Питер</w:t>
      </w:r>
      <w:r w:rsidRPr="00666F72">
        <w:rPr>
          <w:rFonts w:ascii="Times New Roman" w:hAnsi="Times New Roman" w:cs="Times New Roman"/>
          <w:lang w:val="en-US"/>
        </w:rPr>
        <w:t xml:space="preserve">, 2004. - </w:t>
      </w:r>
      <w:r w:rsidRPr="00666F72">
        <w:rPr>
          <w:rFonts w:ascii="Times New Roman" w:hAnsi="Times New Roman" w:cs="Times New Roman"/>
        </w:rPr>
        <w:t>С</w:t>
      </w:r>
      <w:r w:rsidRPr="00666F72">
        <w:rPr>
          <w:rFonts w:ascii="Times New Roman" w:hAnsi="Times New Roman" w:cs="Times New Roman"/>
          <w:lang w:val="en-US"/>
        </w:rPr>
        <w:t>. 168</w:t>
      </w:r>
    </w:p>
  </w:footnote>
  <w:footnote w:id="48">
    <w:p w:rsidR="00757C4B" w:rsidRPr="00666F72" w:rsidRDefault="00757C4B" w:rsidP="00666F72">
      <w:pPr>
        <w:pStyle w:val="a4"/>
        <w:spacing w:line="240" w:lineRule="atLeast"/>
        <w:jc w:val="both"/>
        <w:rPr>
          <w:rFonts w:ascii="Times New Roman" w:hAnsi="Times New Roman" w:cs="Times New Roman"/>
          <w:lang w:val="en-US"/>
        </w:rPr>
      </w:pPr>
      <w:r w:rsidRPr="00666F72">
        <w:rPr>
          <w:rStyle w:val="a6"/>
          <w:rFonts w:ascii="Times New Roman" w:hAnsi="Times New Roman" w:cs="Times New Roman"/>
        </w:rPr>
        <w:footnoteRef/>
      </w:r>
      <w:r w:rsidRPr="00666F72">
        <w:rPr>
          <w:rFonts w:ascii="Times New Roman" w:hAnsi="Times New Roman" w:cs="Times New Roman"/>
          <w:lang w:val="en-US"/>
        </w:rPr>
        <w:t xml:space="preserve"> Meyer, J. A three-component conceptualization of organizational commitment / J.P. Meyer, N.J. Allen // Human Resource Management Review. - 1991. - Vol.1. - P. 61-89.  </w:t>
      </w:r>
    </w:p>
  </w:footnote>
  <w:footnote w:id="49">
    <w:p w:rsidR="00757C4B" w:rsidRPr="00666F72" w:rsidRDefault="00757C4B" w:rsidP="00666F72">
      <w:pPr>
        <w:pStyle w:val="a4"/>
        <w:spacing w:line="240" w:lineRule="atLeast"/>
        <w:jc w:val="both"/>
        <w:rPr>
          <w:rFonts w:ascii="Times New Roman" w:hAnsi="Times New Roman" w:cs="Times New Roman"/>
          <w:lang w:val="en-US"/>
        </w:rPr>
      </w:pPr>
      <w:r w:rsidRPr="00666F72">
        <w:rPr>
          <w:rStyle w:val="a6"/>
          <w:rFonts w:ascii="Times New Roman" w:hAnsi="Times New Roman" w:cs="Times New Roman"/>
        </w:rPr>
        <w:footnoteRef/>
      </w:r>
      <w:r w:rsidRPr="00666F72">
        <w:rPr>
          <w:rFonts w:ascii="Times New Roman" w:hAnsi="Times New Roman" w:cs="Times New Roman"/>
          <w:lang w:val="en-US"/>
        </w:rPr>
        <w:t xml:space="preserve"> </w:t>
      </w:r>
      <w:proofErr w:type="spellStart"/>
      <w:r w:rsidRPr="00666F72">
        <w:rPr>
          <w:rFonts w:ascii="Times New Roman" w:hAnsi="Times New Roman" w:cs="Times New Roman"/>
          <w:lang w:val="en-US"/>
        </w:rPr>
        <w:t>Mowday</w:t>
      </w:r>
      <w:proofErr w:type="spellEnd"/>
      <w:r w:rsidRPr="00666F72">
        <w:rPr>
          <w:rFonts w:ascii="Times New Roman" w:hAnsi="Times New Roman" w:cs="Times New Roman"/>
          <w:lang w:val="en-US"/>
        </w:rPr>
        <w:t xml:space="preserve">, R. T. Employee-organization linkages: The Psychology of Commitment, Absenteeism, and Turnover / R. T. </w:t>
      </w:r>
      <w:proofErr w:type="spellStart"/>
      <w:r w:rsidRPr="00666F72">
        <w:rPr>
          <w:rFonts w:ascii="Times New Roman" w:hAnsi="Times New Roman" w:cs="Times New Roman"/>
          <w:lang w:val="en-US"/>
        </w:rPr>
        <w:t>Mowday</w:t>
      </w:r>
      <w:proofErr w:type="spellEnd"/>
      <w:r w:rsidRPr="00666F72">
        <w:rPr>
          <w:rFonts w:ascii="Times New Roman" w:hAnsi="Times New Roman" w:cs="Times New Roman"/>
          <w:lang w:val="en-US"/>
        </w:rPr>
        <w:t>, L. W. Porter, R. M. Steers // New York: Academic Press, 1982. - 253 p.</w:t>
      </w:r>
    </w:p>
  </w:footnote>
  <w:footnote w:id="50">
    <w:p w:rsidR="00757C4B" w:rsidRPr="009236E4" w:rsidRDefault="00757C4B" w:rsidP="00666F72">
      <w:pPr>
        <w:pStyle w:val="a4"/>
        <w:spacing w:line="240" w:lineRule="atLeast"/>
        <w:jc w:val="both"/>
        <w:rPr>
          <w:rFonts w:ascii="Times New Roman" w:hAnsi="Times New Roman" w:cs="Times New Roman"/>
          <w:lang w:val="en-US"/>
        </w:rPr>
      </w:pPr>
      <w:r w:rsidRPr="00666F72">
        <w:rPr>
          <w:rStyle w:val="a6"/>
          <w:rFonts w:ascii="Times New Roman" w:hAnsi="Times New Roman" w:cs="Times New Roman"/>
        </w:rPr>
        <w:footnoteRef/>
      </w:r>
      <w:r w:rsidRPr="00666F72">
        <w:rPr>
          <w:rFonts w:ascii="Times New Roman" w:hAnsi="Times New Roman" w:cs="Times New Roman"/>
          <w:color w:val="000000"/>
          <w:shd w:val="clear" w:color="auto" w:fill="FFFFFF"/>
          <w:lang w:val="en-US"/>
        </w:rPr>
        <w:t xml:space="preserve"> </w:t>
      </w:r>
      <w:proofErr w:type="spellStart"/>
      <w:r w:rsidRPr="00666F72">
        <w:rPr>
          <w:rFonts w:ascii="Times New Roman" w:hAnsi="Times New Roman" w:cs="Times New Roman"/>
          <w:color w:val="000000"/>
          <w:shd w:val="clear" w:color="auto" w:fill="FFFFFF"/>
          <w:lang w:val="en-US"/>
        </w:rPr>
        <w:t>Kanter</w:t>
      </w:r>
      <w:proofErr w:type="spellEnd"/>
      <w:r w:rsidRPr="00666F72">
        <w:rPr>
          <w:rFonts w:ascii="Times New Roman" w:hAnsi="Times New Roman" w:cs="Times New Roman"/>
          <w:color w:val="000000"/>
          <w:shd w:val="clear" w:color="auto" w:fill="FFFFFF"/>
          <w:lang w:val="en-US"/>
        </w:rPr>
        <w:t xml:space="preserve">, R.M. Commitment and social organization: A study of commitment mechanisms in Utopian communities / R. M. </w:t>
      </w:r>
      <w:proofErr w:type="spellStart"/>
      <w:r w:rsidRPr="00666F72">
        <w:rPr>
          <w:rFonts w:ascii="Times New Roman" w:hAnsi="Times New Roman" w:cs="Times New Roman"/>
          <w:color w:val="000000"/>
          <w:shd w:val="clear" w:color="auto" w:fill="FFFFFF"/>
          <w:lang w:val="en-US"/>
        </w:rPr>
        <w:t>Kanter</w:t>
      </w:r>
      <w:proofErr w:type="spellEnd"/>
      <w:r w:rsidRPr="00666F72">
        <w:rPr>
          <w:rFonts w:ascii="Times New Roman" w:hAnsi="Times New Roman" w:cs="Times New Roman"/>
          <w:color w:val="000000"/>
          <w:shd w:val="clear" w:color="auto" w:fill="FFFFFF"/>
          <w:lang w:val="en-US"/>
        </w:rPr>
        <w:t xml:space="preserve"> // American Sociological Review. - 1968. - Vol. 33. - No. 4. - P. 499-517</w:t>
      </w:r>
    </w:p>
  </w:footnote>
  <w:footnote w:id="51">
    <w:p w:rsidR="00757C4B" w:rsidRPr="00B04A2A" w:rsidRDefault="00757C4B" w:rsidP="00666F72">
      <w:pPr>
        <w:pStyle w:val="a4"/>
        <w:jc w:val="both"/>
        <w:rPr>
          <w:rFonts w:ascii="Times New Roman" w:hAnsi="Times New Roman" w:cs="Times New Roman"/>
          <w:lang w:val="en-US"/>
        </w:rPr>
      </w:pPr>
      <w:r w:rsidRPr="009236E4">
        <w:rPr>
          <w:rStyle w:val="a6"/>
          <w:rFonts w:ascii="Times New Roman" w:hAnsi="Times New Roman" w:cs="Times New Roman"/>
        </w:rPr>
        <w:footnoteRef/>
      </w:r>
      <w:r w:rsidRPr="009236E4">
        <w:rPr>
          <w:rFonts w:ascii="Times New Roman" w:hAnsi="Times New Roman" w:cs="Times New Roman"/>
          <w:lang w:val="en-US"/>
        </w:rPr>
        <w:t xml:space="preserve"> </w:t>
      </w:r>
      <w:r w:rsidRPr="00666F72">
        <w:rPr>
          <w:rFonts w:ascii="Times New Roman" w:hAnsi="Times New Roman" w:cs="Times New Roman"/>
          <w:color w:val="000000"/>
          <w:lang w:val="en-US"/>
        </w:rPr>
        <w:t xml:space="preserve">Buchanan, B. Building organizational commitment: The socialization of managers in work organizations / B. </w:t>
      </w:r>
      <w:proofErr w:type="gramStart"/>
      <w:r w:rsidRPr="00666F72">
        <w:rPr>
          <w:rFonts w:ascii="Times New Roman" w:hAnsi="Times New Roman" w:cs="Times New Roman"/>
          <w:color w:val="000000"/>
          <w:lang w:val="en-US"/>
        </w:rPr>
        <w:t>Buchanan  /</w:t>
      </w:r>
      <w:proofErr w:type="gramEnd"/>
      <w:r w:rsidRPr="00666F72">
        <w:rPr>
          <w:rFonts w:ascii="Times New Roman" w:hAnsi="Times New Roman" w:cs="Times New Roman"/>
          <w:color w:val="000000"/>
          <w:lang w:val="en-US"/>
        </w:rPr>
        <w:t>/ Administrative Science Quarterly. - 1974. - Vol. 19. – P. 533-546.</w:t>
      </w:r>
    </w:p>
  </w:footnote>
  <w:footnote w:id="52">
    <w:p w:rsidR="00757C4B" w:rsidRPr="00B04A2A" w:rsidRDefault="00757C4B" w:rsidP="00666F72">
      <w:pPr>
        <w:pStyle w:val="a4"/>
        <w:jc w:val="both"/>
        <w:rPr>
          <w:rFonts w:ascii="Times New Roman" w:hAnsi="Times New Roman" w:cs="Times New Roman"/>
          <w:lang w:val="en-US"/>
        </w:rPr>
      </w:pPr>
      <w:r w:rsidRPr="00B04A2A">
        <w:rPr>
          <w:rStyle w:val="a6"/>
          <w:rFonts w:ascii="Times New Roman" w:hAnsi="Times New Roman" w:cs="Times New Roman"/>
        </w:rPr>
        <w:footnoteRef/>
      </w:r>
      <w:r w:rsidRPr="00B04A2A">
        <w:rPr>
          <w:rFonts w:ascii="Times New Roman" w:hAnsi="Times New Roman" w:cs="Times New Roman"/>
          <w:lang w:val="en-US"/>
        </w:rPr>
        <w:t xml:space="preserve"> </w:t>
      </w:r>
      <w:r w:rsidRPr="00666F72">
        <w:rPr>
          <w:rFonts w:ascii="Times New Roman" w:hAnsi="Times New Roman" w:cs="Times New Roman"/>
          <w:lang w:val="en-US"/>
        </w:rPr>
        <w:t>Sheldon, M. E. Investments and involvements as mechanisms producing commitment to the organization / M. E. Sheldon // Administrative Science Quarterly.</w:t>
      </w:r>
      <w:r>
        <w:rPr>
          <w:rFonts w:ascii="Times New Roman" w:hAnsi="Times New Roman" w:cs="Times New Roman"/>
          <w:lang w:val="en-US"/>
        </w:rPr>
        <w:t xml:space="preserve"> - Vol. 16. - No 2. - P. 143</w:t>
      </w:r>
    </w:p>
  </w:footnote>
  <w:footnote w:id="53">
    <w:p w:rsidR="00757C4B" w:rsidRPr="00666F72" w:rsidRDefault="00757C4B" w:rsidP="00666F72">
      <w:pPr>
        <w:pStyle w:val="a4"/>
        <w:jc w:val="both"/>
        <w:rPr>
          <w:lang w:val="en-US"/>
        </w:rPr>
      </w:pPr>
      <w:r w:rsidRPr="00B04A2A">
        <w:rPr>
          <w:rStyle w:val="a6"/>
          <w:rFonts w:ascii="Times New Roman" w:hAnsi="Times New Roman" w:cs="Times New Roman"/>
        </w:rPr>
        <w:footnoteRef/>
      </w:r>
      <w:r w:rsidRPr="00B04A2A">
        <w:rPr>
          <w:rFonts w:ascii="Times New Roman" w:hAnsi="Times New Roman" w:cs="Times New Roman"/>
          <w:lang w:val="en-US"/>
        </w:rPr>
        <w:t xml:space="preserve"> </w:t>
      </w:r>
      <w:r w:rsidRPr="00666F72">
        <w:rPr>
          <w:rFonts w:ascii="Times New Roman" w:hAnsi="Times New Roman" w:cs="Times New Roman"/>
          <w:lang w:val="en-US"/>
        </w:rPr>
        <w:t xml:space="preserve">Buchanan, B. Building organizational commitment: The socialization of managers in work organizations / B. </w:t>
      </w:r>
      <w:proofErr w:type="gramStart"/>
      <w:r w:rsidRPr="00666F72">
        <w:rPr>
          <w:rFonts w:ascii="Times New Roman" w:hAnsi="Times New Roman" w:cs="Times New Roman"/>
          <w:lang w:val="en-US"/>
        </w:rPr>
        <w:t>Buchanan  /</w:t>
      </w:r>
      <w:proofErr w:type="gramEnd"/>
      <w:r w:rsidRPr="00666F72">
        <w:rPr>
          <w:rFonts w:ascii="Times New Roman" w:hAnsi="Times New Roman" w:cs="Times New Roman"/>
          <w:lang w:val="en-US"/>
        </w:rPr>
        <w:t>/ Administrative Science Quarterly. - 1974. - Vol. 19. – P. 533-546.</w:t>
      </w:r>
    </w:p>
  </w:footnote>
  <w:footnote w:id="54">
    <w:p w:rsidR="00757C4B" w:rsidRDefault="00757C4B" w:rsidP="00666F72">
      <w:pPr>
        <w:pStyle w:val="a4"/>
        <w:jc w:val="both"/>
      </w:pPr>
      <w:r w:rsidRPr="009236E4">
        <w:rPr>
          <w:rStyle w:val="a6"/>
          <w:rFonts w:ascii="Times New Roman" w:hAnsi="Times New Roman" w:cs="Times New Roman"/>
        </w:rPr>
        <w:footnoteRef/>
      </w:r>
      <w:r w:rsidRPr="007F1CE0">
        <w:rPr>
          <w:rFonts w:ascii="Times New Roman" w:hAnsi="Times New Roman" w:cs="Times New Roman"/>
        </w:rPr>
        <w:t xml:space="preserve"> </w:t>
      </w:r>
      <w:r w:rsidRPr="00666F72">
        <w:rPr>
          <w:rFonts w:ascii="Times New Roman" w:hAnsi="Times New Roman" w:cs="Times New Roman"/>
        </w:rPr>
        <w:t>http://wsclan.narod.ru/manager/5/2.html (дата обращения: 12.02.2016).</w:t>
      </w:r>
    </w:p>
  </w:footnote>
  <w:footnote w:id="55">
    <w:p w:rsidR="00757C4B" w:rsidRPr="00520AA4" w:rsidRDefault="00757C4B" w:rsidP="003C399F">
      <w:pPr>
        <w:pStyle w:val="a4"/>
        <w:jc w:val="both"/>
        <w:rPr>
          <w:rFonts w:ascii="Times New Roman" w:hAnsi="Times New Roman" w:cs="Times New Roman"/>
        </w:rPr>
      </w:pPr>
      <w:r w:rsidRPr="00520AA4">
        <w:rPr>
          <w:rStyle w:val="a6"/>
          <w:rFonts w:ascii="Times New Roman" w:hAnsi="Times New Roman" w:cs="Times New Roman"/>
        </w:rPr>
        <w:footnoteRef/>
      </w:r>
      <w:r w:rsidRPr="00520AA4">
        <w:rPr>
          <w:rFonts w:ascii="Times New Roman" w:hAnsi="Times New Roman" w:cs="Times New Roman"/>
        </w:rPr>
        <w:t xml:space="preserve"> </w:t>
      </w:r>
      <w:r w:rsidRPr="00666F72">
        <w:rPr>
          <w:rFonts w:ascii="Times New Roman" w:hAnsi="Times New Roman" w:cs="Times New Roman"/>
        </w:rPr>
        <w:t>http://dominiak.ru/publ/publ15.p</w:t>
      </w:r>
      <w:r>
        <w:rPr>
          <w:rFonts w:ascii="Times New Roman" w:hAnsi="Times New Roman" w:cs="Times New Roman"/>
        </w:rPr>
        <w:t>df (дата обращения: 02.03.2016)</w:t>
      </w:r>
    </w:p>
  </w:footnote>
  <w:footnote w:id="56">
    <w:p w:rsidR="00757C4B" w:rsidRPr="00520AA4" w:rsidRDefault="00757C4B" w:rsidP="003C399F">
      <w:pPr>
        <w:pStyle w:val="a4"/>
        <w:jc w:val="both"/>
        <w:rPr>
          <w:rFonts w:ascii="Times New Roman" w:hAnsi="Times New Roman" w:cs="Times New Roman"/>
        </w:rPr>
      </w:pPr>
      <w:r w:rsidRPr="00520AA4">
        <w:rPr>
          <w:rStyle w:val="a6"/>
          <w:rFonts w:ascii="Times New Roman" w:hAnsi="Times New Roman" w:cs="Times New Roman"/>
        </w:rPr>
        <w:footnoteRef/>
      </w:r>
      <w:r w:rsidRPr="00520AA4">
        <w:rPr>
          <w:rFonts w:ascii="Times New Roman" w:hAnsi="Times New Roman" w:cs="Times New Roman"/>
        </w:rPr>
        <w:t xml:space="preserve"> </w:t>
      </w:r>
      <w:r w:rsidRPr="00666F72">
        <w:rPr>
          <w:rFonts w:ascii="Times New Roman" w:hAnsi="Times New Roman" w:cs="Times New Roman"/>
        </w:rPr>
        <w:t>Ковров А. В. Лояльность персонала: что и как изучается в организации/ А. В. Ковров // Мир и безопасность. - 1998. - №2. - С. 19-21</w:t>
      </w:r>
    </w:p>
  </w:footnote>
  <w:footnote w:id="57">
    <w:p w:rsidR="00757C4B" w:rsidRPr="00037CBA" w:rsidRDefault="00757C4B" w:rsidP="003C399F">
      <w:pPr>
        <w:pStyle w:val="a4"/>
        <w:jc w:val="both"/>
        <w:rPr>
          <w:rFonts w:ascii="Times New Roman" w:hAnsi="Times New Roman" w:cs="Times New Roman"/>
        </w:rPr>
      </w:pPr>
      <w:r w:rsidRPr="00520AA4">
        <w:rPr>
          <w:rStyle w:val="a6"/>
          <w:rFonts w:ascii="Times New Roman" w:hAnsi="Times New Roman" w:cs="Times New Roman"/>
        </w:rPr>
        <w:footnoteRef/>
      </w:r>
      <w:r w:rsidRPr="00666F72">
        <w:rPr>
          <w:rFonts w:ascii="Times New Roman" w:hAnsi="Times New Roman" w:cs="Times New Roman"/>
        </w:rPr>
        <w:t xml:space="preserve"> http://dominiak.ru/publ/publ13.p</w:t>
      </w:r>
      <w:r>
        <w:rPr>
          <w:rFonts w:ascii="Times New Roman" w:hAnsi="Times New Roman" w:cs="Times New Roman"/>
        </w:rPr>
        <w:t>df (дата обращения: 15.03.2016)</w:t>
      </w:r>
    </w:p>
  </w:footnote>
  <w:footnote w:id="58">
    <w:p w:rsidR="00757C4B" w:rsidRPr="001B7682" w:rsidRDefault="00757C4B" w:rsidP="00666F72">
      <w:pPr>
        <w:pStyle w:val="a4"/>
        <w:jc w:val="both"/>
        <w:rPr>
          <w:rFonts w:ascii="Times New Roman" w:hAnsi="Times New Roman" w:cs="Times New Roman"/>
        </w:rPr>
      </w:pPr>
      <w:r w:rsidRPr="001B7682">
        <w:rPr>
          <w:rStyle w:val="a6"/>
          <w:rFonts w:ascii="Times New Roman" w:hAnsi="Times New Roman" w:cs="Times New Roman"/>
        </w:rPr>
        <w:footnoteRef/>
      </w:r>
      <w:r w:rsidRPr="001B7682">
        <w:rPr>
          <w:rFonts w:ascii="Times New Roman" w:hAnsi="Times New Roman" w:cs="Times New Roman"/>
        </w:rPr>
        <w:t xml:space="preserve"> </w:t>
      </w:r>
      <w:r w:rsidRPr="00666F72">
        <w:rPr>
          <w:rFonts w:ascii="Times New Roman" w:hAnsi="Times New Roman" w:cs="Times New Roman"/>
        </w:rPr>
        <w:t>Поппер К. Открытое общество и его враги: в 2 т. / Пер. с англ. под общ. Ред В. Н. Садовског</w:t>
      </w:r>
      <w:r>
        <w:rPr>
          <w:rFonts w:ascii="Times New Roman" w:hAnsi="Times New Roman" w:cs="Times New Roman"/>
        </w:rPr>
        <w:t>о. - М.: Феникс, 1992. - С. 65</w:t>
      </w:r>
    </w:p>
  </w:footnote>
  <w:footnote w:id="59">
    <w:p w:rsidR="00757C4B" w:rsidRPr="001B7682" w:rsidRDefault="00757C4B" w:rsidP="00666F72">
      <w:pPr>
        <w:pStyle w:val="a4"/>
        <w:jc w:val="both"/>
        <w:rPr>
          <w:rFonts w:ascii="Times New Roman" w:hAnsi="Times New Roman" w:cs="Times New Roman"/>
        </w:rPr>
      </w:pPr>
      <w:r w:rsidRPr="001B7682">
        <w:rPr>
          <w:rStyle w:val="a6"/>
          <w:rFonts w:ascii="Times New Roman" w:hAnsi="Times New Roman" w:cs="Times New Roman"/>
        </w:rPr>
        <w:footnoteRef/>
      </w:r>
      <w:r w:rsidRPr="001B7682">
        <w:rPr>
          <w:rFonts w:ascii="Times New Roman" w:hAnsi="Times New Roman" w:cs="Times New Roman"/>
        </w:rPr>
        <w:t xml:space="preserve"> </w:t>
      </w:r>
      <w:proofErr w:type="spellStart"/>
      <w:r w:rsidRPr="00666F72">
        <w:rPr>
          <w:rFonts w:ascii="Times New Roman" w:hAnsi="Times New Roman" w:cs="Times New Roman"/>
        </w:rPr>
        <w:t>Соломандина</w:t>
      </w:r>
      <w:proofErr w:type="spellEnd"/>
      <w:r w:rsidRPr="00666F72">
        <w:rPr>
          <w:rFonts w:ascii="Times New Roman" w:hAnsi="Times New Roman" w:cs="Times New Roman"/>
        </w:rPr>
        <w:t xml:space="preserve"> Т.О. Управление мотивацией персонала / Т. О. </w:t>
      </w:r>
      <w:proofErr w:type="spellStart"/>
      <w:r w:rsidRPr="00666F72">
        <w:rPr>
          <w:rFonts w:ascii="Times New Roman" w:hAnsi="Times New Roman" w:cs="Times New Roman"/>
        </w:rPr>
        <w:t>Соломандина</w:t>
      </w:r>
      <w:proofErr w:type="spellEnd"/>
      <w:r w:rsidRPr="00666F72">
        <w:rPr>
          <w:rFonts w:ascii="Times New Roman" w:hAnsi="Times New Roman" w:cs="Times New Roman"/>
        </w:rPr>
        <w:t xml:space="preserve">, В. Г. </w:t>
      </w:r>
      <w:proofErr w:type="spellStart"/>
      <w:r w:rsidRPr="00666F72">
        <w:rPr>
          <w:rFonts w:ascii="Times New Roman" w:hAnsi="Times New Roman" w:cs="Times New Roman"/>
        </w:rPr>
        <w:t>Соломандин</w:t>
      </w:r>
      <w:proofErr w:type="spellEnd"/>
      <w:r w:rsidRPr="00666F72">
        <w:rPr>
          <w:rFonts w:ascii="Times New Roman" w:hAnsi="Times New Roman" w:cs="Times New Roman"/>
        </w:rPr>
        <w:t>. - М.: Журнал «Управл</w:t>
      </w:r>
      <w:r>
        <w:rPr>
          <w:rFonts w:ascii="Times New Roman" w:hAnsi="Times New Roman" w:cs="Times New Roman"/>
        </w:rPr>
        <w:t>ение персоналом», 2005. - С. 119</w:t>
      </w:r>
    </w:p>
  </w:footnote>
  <w:footnote w:id="60">
    <w:p w:rsidR="00757C4B" w:rsidRPr="00681380" w:rsidRDefault="00757C4B" w:rsidP="00666F72">
      <w:pPr>
        <w:pStyle w:val="a4"/>
        <w:jc w:val="both"/>
        <w:rPr>
          <w:rFonts w:ascii="Times New Roman" w:hAnsi="Times New Roman" w:cs="Times New Roman"/>
        </w:rPr>
      </w:pPr>
      <w:r w:rsidRPr="001B7682">
        <w:rPr>
          <w:rStyle w:val="a6"/>
          <w:rFonts w:ascii="Times New Roman" w:hAnsi="Times New Roman" w:cs="Times New Roman"/>
        </w:rPr>
        <w:footnoteRef/>
      </w:r>
      <w:r w:rsidRPr="001B7682">
        <w:rPr>
          <w:rFonts w:ascii="Times New Roman" w:hAnsi="Times New Roman" w:cs="Times New Roman"/>
        </w:rPr>
        <w:t xml:space="preserve"> </w:t>
      </w:r>
      <w:r w:rsidRPr="00666F72">
        <w:rPr>
          <w:rFonts w:ascii="Times New Roman" w:hAnsi="Times New Roman" w:cs="Times New Roman"/>
        </w:rPr>
        <w:t>Дюркгейм Э. Ценностные и реальные суждения / Э. Дюркгейм // Пер. с франц. А.Б. Гофмана // Социологические исс</w:t>
      </w:r>
      <w:r>
        <w:rPr>
          <w:rFonts w:ascii="Times New Roman" w:hAnsi="Times New Roman" w:cs="Times New Roman"/>
        </w:rPr>
        <w:t>ледования. - 1991. - С. 106-114</w:t>
      </w:r>
    </w:p>
  </w:footnote>
  <w:footnote w:id="61">
    <w:p w:rsidR="00757C4B" w:rsidRDefault="00757C4B" w:rsidP="00666F72">
      <w:pPr>
        <w:pStyle w:val="a4"/>
        <w:jc w:val="both"/>
      </w:pPr>
      <w:r w:rsidRPr="00681380">
        <w:rPr>
          <w:rStyle w:val="a6"/>
          <w:rFonts w:ascii="Times New Roman" w:hAnsi="Times New Roman" w:cs="Times New Roman"/>
        </w:rPr>
        <w:footnoteRef/>
      </w:r>
      <w:r w:rsidRPr="00681380">
        <w:rPr>
          <w:rFonts w:ascii="Times New Roman" w:hAnsi="Times New Roman" w:cs="Times New Roman"/>
        </w:rPr>
        <w:t xml:space="preserve"> </w:t>
      </w:r>
      <w:proofErr w:type="spellStart"/>
      <w:r w:rsidRPr="00666F72">
        <w:rPr>
          <w:rFonts w:ascii="Times New Roman" w:hAnsi="Times New Roman" w:cs="Times New Roman"/>
        </w:rPr>
        <w:t>Осянин</w:t>
      </w:r>
      <w:proofErr w:type="spellEnd"/>
      <w:r w:rsidRPr="00666F72">
        <w:rPr>
          <w:rFonts w:ascii="Times New Roman" w:hAnsi="Times New Roman" w:cs="Times New Roman"/>
        </w:rPr>
        <w:t xml:space="preserve"> А. Н. Анализ содержания процессов адаптации и социализации личности / А. Н. </w:t>
      </w:r>
      <w:proofErr w:type="spellStart"/>
      <w:r w:rsidRPr="00666F72">
        <w:rPr>
          <w:rFonts w:ascii="Times New Roman" w:hAnsi="Times New Roman" w:cs="Times New Roman"/>
        </w:rPr>
        <w:t>Осянин</w:t>
      </w:r>
      <w:proofErr w:type="spellEnd"/>
      <w:r w:rsidRPr="00666F72">
        <w:rPr>
          <w:rFonts w:ascii="Times New Roman" w:hAnsi="Times New Roman" w:cs="Times New Roman"/>
        </w:rPr>
        <w:t xml:space="preserve"> // Вестник Нижегородского университета им. Н. И. Лобачевского. - 2006. - №. 1. - C. 335-341</w:t>
      </w:r>
    </w:p>
  </w:footnote>
  <w:footnote w:id="62">
    <w:p w:rsidR="00757C4B" w:rsidRPr="00885825" w:rsidRDefault="00757C4B" w:rsidP="00A80308">
      <w:pPr>
        <w:pStyle w:val="a4"/>
        <w:jc w:val="both"/>
        <w:rPr>
          <w:rFonts w:ascii="Times New Roman" w:hAnsi="Times New Roman" w:cs="Times New Roman"/>
        </w:rPr>
      </w:pPr>
      <w:r w:rsidRPr="00885825">
        <w:rPr>
          <w:rStyle w:val="a6"/>
          <w:rFonts w:ascii="Times New Roman" w:hAnsi="Times New Roman" w:cs="Times New Roman"/>
        </w:rPr>
        <w:footnoteRef/>
      </w:r>
      <w:r w:rsidRPr="00885825">
        <w:rPr>
          <w:rFonts w:ascii="Times New Roman" w:hAnsi="Times New Roman" w:cs="Times New Roman"/>
        </w:rPr>
        <w:t xml:space="preserve"> </w:t>
      </w:r>
      <w:r w:rsidRPr="00A80308">
        <w:rPr>
          <w:rFonts w:ascii="Times New Roman" w:hAnsi="Times New Roman" w:cs="Times New Roman"/>
        </w:rPr>
        <w:t>Клименко А. А. Организационная и корпоративная культура: концептуальные различия / А.А. Клименко // Молодой ученый. - 2010. - №11. - С</w:t>
      </w:r>
      <w:r>
        <w:rPr>
          <w:rFonts w:ascii="Times New Roman" w:hAnsi="Times New Roman" w:cs="Times New Roman"/>
        </w:rPr>
        <w:t>. 173-179</w:t>
      </w:r>
    </w:p>
  </w:footnote>
  <w:footnote w:id="63">
    <w:p w:rsidR="00757C4B" w:rsidRPr="002A1FFE" w:rsidRDefault="00757C4B" w:rsidP="00A80308">
      <w:pPr>
        <w:pStyle w:val="a4"/>
        <w:jc w:val="both"/>
        <w:rPr>
          <w:rFonts w:ascii="Times New Roman" w:hAnsi="Times New Roman" w:cs="Times New Roman"/>
        </w:rPr>
      </w:pPr>
      <w:r w:rsidRPr="002A1FFE">
        <w:rPr>
          <w:rStyle w:val="a6"/>
          <w:rFonts w:ascii="Times New Roman" w:hAnsi="Times New Roman" w:cs="Times New Roman"/>
        </w:rPr>
        <w:footnoteRef/>
      </w:r>
      <w:r w:rsidRPr="002A1FFE">
        <w:rPr>
          <w:rFonts w:ascii="Times New Roman" w:hAnsi="Times New Roman" w:cs="Times New Roman"/>
        </w:rPr>
        <w:t xml:space="preserve"> </w:t>
      </w:r>
      <w:r w:rsidRPr="00A80308">
        <w:rPr>
          <w:rFonts w:ascii="Times New Roman" w:hAnsi="Times New Roman" w:cs="Times New Roman"/>
        </w:rPr>
        <w:t>Соловейчик А.В. Лояльность персонала и факторы, характеризующие организацию / А. В. Соловейчик // Известия Российского государственного педагогического университета имени А.И. Герцена. - 2010. - № 125. - С. 93-98</w:t>
      </w:r>
    </w:p>
  </w:footnote>
  <w:footnote w:id="64">
    <w:p w:rsidR="00757C4B" w:rsidRPr="003C399F" w:rsidRDefault="00757C4B" w:rsidP="003C399F">
      <w:pPr>
        <w:autoSpaceDE w:val="0"/>
        <w:autoSpaceDN w:val="0"/>
        <w:adjustRightInd w:val="0"/>
        <w:spacing w:after="0" w:line="240" w:lineRule="atLeast"/>
        <w:jc w:val="both"/>
        <w:rPr>
          <w:rFonts w:ascii="Times New Roman" w:hAnsi="Times New Roman" w:cs="Times New Roman"/>
          <w:sz w:val="20"/>
          <w:szCs w:val="20"/>
        </w:rPr>
      </w:pPr>
      <w:r w:rsidRPr="000C2B6D">
        <w:rPr>
          <w:rStyle w:val="a6"/>
          <w:rFonts w:ascii="Times New Roman" w:hAnsi="Times New Roman" w:cs="Times New Roman"/>
          <w:sz w:val="20"/>
          <w:szCs w:val="20"/>
        </w:rPr>
        <w:footnoteRef/>
      </w:r>
      <w:r>
        <w:rPr>
          <w:rFonts w:ascii="Times New Roman" w:hAnsi="Times New Roman" w:cs="Times New Roman"/>
          <w:sz w:val="20"/>
          <w:szCs w:val="20"/>
        </w:rPr>
        <w:t xml:space="preserve"> </w:t>
      </w:r>
      <w:r w:rsidRPr="00A80308">
        <w:rPr>
          <w:rFonts w:ascii="Times New Roman" w:hAnsi="Times New Roman" w:cs="Times New Roman"/>
          <w:sz w:val="20"/>
          <w:szCs w:val="20"/>
          <w:lang w:val="en-US"/>
        </w:rPr>
        <w:t>http</w:t>
      </w:r>
      <w:r w:rsidRPr="003C399F">
        <w:rPr>
          <w:rFonts w:ascii="Times New Roman" w:hAnsi="Times New Roman" w:cs="Times New Roman"/>
          <w:sz w:val="20"/>
          <w:szCs w:val="20"/>
        </w:rPr>
        <w:t>://</w:t>
      </w:r>
      <w:r w:rsidRPr="00A80308">
        <w:rPr>
          <w:rFonts w:ascii="Times New Roman" w:hAnsi="Times New Roman" w:cs="Times New Roman"/>
          <w:sz w:val="20"/>
          <w:szCs w:val="20"/>
          <w:lang w:val="en-US"/>
        </w:rPr>
        <w:t>www</w:t>
      </w:r>
      <w:r w:rsidRPr="003C399F">
        <w:rPr>
          <w:rFonts w:ascii="Times New Roman" w:hAnsi="Times New Roman" w:cs="Times New Roman"/>
          <w:sz w:val="20"/>
          <w:szCs w:val="20"/>
        </w:rPr>
        <w:t>.</w:t>
      </w:r>
      <w:proofErr w:type="spellStart"/>
      <w:r w:rsidRPr="00A80308">
        <w:rPr>
          <w:rFonts w:ascii="Times New Roman" w:hAnsi="Times New Roman" w:cs="Times New Roman"/>
          <w:sz w:val="20"/>
          <w:szCs w:val="20"/>
          <w:lang w:val="en-US"/>
        </w:rPr>
        <w:t>ibrarian</w:t>
      </w:r>
      <w:proofErr w:type="spellEnd"/>
      <w:r w:rsidRPr="003C399F">
        <w:rPr>
          <w:rFonts w:ascii="Times New Roman" w:hAnsi="Times New Roman" w:cs="Times New Roman"/>
          <w:sz w:val="20"/>
          <w:szCs w:val="20"/>
        </w:rPr>
        <w:t>.</w:t>
      </w:r>
      <w:r w:rsidRPr="00A80308">
        <w:rPr>
          <w:rFonts w:ascii="Times New Roman" w:hAnsi="Times New Roman" w:cs="Times New Roman"/>
          <w:sz w:val="20"/>
          <w:szCs w:val="20"/>
          <w:lang w:val="en-US"/>
        </w:rPr>
        <w:t>net</w:t>
      </w:r>
      <w:r w:rsidRPr="003C399F">
        <w:rPr>
          <w:rFonts w:ascii="Times New Roman" w:hAnsi="Times New Roman" w:cs="Times New Roman"/>
          <w:sz w:val="20"/>
          <w:szCs w:val="20"/>
        </w:rPr>
        <w:t>/</w:t>
      </w:r>
      <w:proofErr w:type="spellStart"/>
      <w:r w:rsidRPr="00A80308">
        <w:rPr>
          <w:rFonts w:ascii="Times New Roman" w:hAnsi="Times New Roman" w:cs="Times New Roman"/>
          <w:sz w:val="20"/>
          <w:szCs w:val="20"/>
          <w:lang w:val="en-US"/>
        </w:rPr>
        <w:t>navon</w:t>
      </w:r>
      <w:proofErr w:type="spellEnd"/>
      <w:r w:rsidRPr="003C399F">
        <w:rPr>
          <w:rFonts w:ascii="Times New Roman" w:hAnsi="Times New Roman" w:cs="Times New Roman"/>
          <w:sz w:val="20"/>
          <w:szCs w:val="20"/>
        </w:rPr>
        <w:t>/</w:t>
      </w:r>
      <w:r w:rsidRPr="00A80308">
        <w:rPr>
          <w:rFonts w:ascii="Times New Roman" w:hAnsi="Times New Roman" w:cs="Times New Roman"/>
          <w:sz w:val="20"/>
          <w:szCs w:val="20"/>
          <w:lang w:val="en-US"/>
        </w:rPr>
        <w:t>paper</w:t>
      </w:r>
      <w:r w:rsidRPr="003C399F">
        <w:rPr>
          <w:rFonts w:ascii="Times New Roman" w:hAnsi="Times New Roman" w:cs="Times New Roman"/>
          <w:sz w:val="20"/>
          <w:szCs w:val="20"/>
        </w:rPr>
        <w:t>/</w:t>
      </w:r>
      <w:r w:rsidRPr="00A80308">
        <w:rPr>
          <w:rFonts w:ascii="Times New Roman" w:hAnsi="Times New Roman" w:cs="Times New Roman"/>
          <w:sz w:val="20"/>
          <w:szCs w:val="20"/>
          <w:lang w:val="en-US"/>
        </w:rPr>
        <w:t>The</w:t>
      </w:r>
      <w:r w:rsidRPr="003C399F">
        <w:rPr>
          <w:rFonts w:ascii="Times New Roman" w:hAnsi="Times New Roman" w:cs="Times New Roman"/>
          <w:sz w:val="20"/>
          <w:szCs w:val="20"/>
        </w:rPr>
        <w:t>_</w:t>
      </w:r>
      <w:r w:rsidRPr="00A80308">
        <w:rPr>
          <w:rFonts w:ascii="Times New Roman" w:hAnsi="Times New Roman" w:cs="Times New Roman"/>
          <w:sz w:val="20"/>
          <w:szCs w:val="20"/>
          <w:lang w:val="en-US"/>
        </w:rPr>
        <w:t>development</w:t>
      </w:r>
      <w:r w:rsidRPr="003C399F">
        <w:rPr>
          <w:rFonts w:ascii="Times New Roman" w:hAnsi="Times New Roman" w:cs="Times New Roman"/>
          <w:sz w:val="20"/>
          <w:szCs w:val="20"/>
        </w:rPr>
        <w:t>_</w:t>
      </w:r>
      <w:r w:rsidRPr="00A80308">
        <w:rPr>
          <w:rFonts w:ascii="Times New Roman" w:hAnsi="Times New Roman" w:cs="Times New Roman"/>
          <w:sz w:val="20"/>
          <w:szCs w:val="20"/>
          <w:lang w:val="en-US"/>
        </w:rPr>
        <w:t>of</w:t>
      </w:r>
      <w:r w:rsidRPr="003C399F">
        <w:rPr>
          <w:rFonts w:ascii="Times New Roman" w:hAnsi="Times New Roman" w:cs="Times New Roman"/>
          <w:sz w:val="20"/>
          <w:szCs w:val="20"/>
        </w:rPr>
        <w:t>_</w:t>
      </w:r>
      <w:proofErr w:type="spellStart"/>
      <w:r w:rsidRPr="00A80308">
        <w:rPr>
          <w:rFonts w:ascii="Times New Roman" w:hAnsi="Times New Roman" w:cs="Times New Roman"/>
          <w:sz w:val="20"/>
          <w:szCs w:val="20"/>
          <w:lang w:val="en-US"/>
        </w:rPr>
        <w:t>organisational</w:t>
      </w:r>
      <w:proofErr w:type="spellEnd"/>
      <w:r w:rsidRPr="003C399F">
        <w:rPr>
          <w:rFonts w:ascii="Times New Roman" w:hAnsi="Times New Roman" w:cs="Times New Roman"/>
          <w:sz w:val="20"/>
          <w:szCs w:val="20"/>
        </w:rPr>
        <w:t>_</w:t>
      </w:r>
      <w:r w:rsidRPr="00A80308">
        <w:rPr>
          <w:rFonts w:ascii="Times New Roman" w:hAnsi="Times New Roman" w:cs="Times New Roman"/>
          <w:sz w:val="20"/>
          <w:szCs w:val="20"/>
          <w:lang w:val="en-US"/>
        </w:rPr>
        <w:t>commitment</w:t>
      </w:r>
      <w:r w:rsidRPr="003C399F">
        <w:rPr>
          <w:rFonts w:ascii="Times New Roman" w:hAnsi="Times New Roman" w:cs="Times New Roman"/>
          <w:sz w:val="20"/>
          <w:szCs w:val="20"/>
        </w:rPr>
        <w:t>_</w:t>
      </w:r>
      <w:proofErr w:type="spellStart"/>
      <w:r w:rsidRPr="00A80308">
        <w:rPr>
          <w:rFonts w:ascii="Times New Roman" w:hAnsi="Times New Roman" w:cs="Times New Roman"/>
          <w:sz w:val="20"/>
          <w:szCs w:val="20"/>
          <w:lang w:val="en-US"/>
        </w:rPr>
        <w:t>acro</w:t>
      </w:r>
      <w:proofErr w:type="spellEnd"/>
      <w:r w:rsidRPr="003C399F">
        <w:rPr>
          <w:rFonts w:ascii="Times New Roman" w:hAnsi="Times New Roman" w:cs="Times New Roman"/>
          <w:sz w:val="20"/>
          <w:szCs w:val="20"/>
        </w:rPr>
        <w:t>.</w:t>
      </w:r>
      <w:r w:rsidRPr="00A80308">
        <w:rPr>
          <w:rFonts w:ascii="Times New Roman" w:hAnsi="Times New Roman" w:cs="Times New Roman"/>
          <w:sz w:val="20"/>
          <w:szCs w:val="20"/>
          <w:lang w:val="en-US"/>
        </w:rPr>
        <w:t>pdf</w:t>
      </w:r>
      <w:r w:rsidRPr="003C399F">
        <w:rPr>
          <w:rFonts w:ascii="Times New Roman" w:hAnsi="Times New Roman" w:cs="Times New Roman"/>
          <w:sz w:val="20"/>
          <w:szCs w:val="20"/>
        </w:rPr>
        <w:t>?</w:t>
      </w:r>
      <w:proofErr w:type="spellStart"/>
      <w:r w:rsidRPr="00A80308">
        <w:rPr>
          <w:rFonts w:ascii="Times New Roman" w:hAnsi="Times New Roman" w:cs="Times New Roman"/>
          <w:sz w:val="20"/>
          <w:szCs w:val="20"/>
          <w:lang w:val="en-US"/>
        </w:rPr>
        <w:t>paperid</w:t>
      </w:r>
      <w:proofErr w:type="spellEnd"/>
      <w:r w:rsidRPr="003C399F">
        <w:rPr>
          <w:rFonts w:ascii="Times New Roman" w:hAnsi="Times New Roman" w:cs="Times New Roman"/>
          <w:sz w:val="20"/>
          <w:szCs w:val="20"/>
        </w:rPr>
        <w:t>=387433 (</w:t>
      </w:r>
      <w:r w:rsidRPr="00A80308">
        <w:rPr>
          <w:rFonts w:ascii="Times New Roman" w:hAnsi="Times New Roman" w:cs="Times New Roman"/>
          <w:sz w:val="20"/>
          <w:szCs w:val="20"/>
        </w:rPr>
        <w:t>дата</w:t>
      </w:r>
      <w:r w:rsidRPr="003C399F">
        <w:rPr>
          <w:rFonts w:ascii="Times New Roman" w:hAnsi="Times New Roman" w:cs="Times New Roman"/>
          <w:sz w:val="20"/>
          <w:szCs w:val="20"/>
        </w:rPr>
        <w:t xml:space="preserve"> </w:t>
      </w:r>
      <w:r w:rsidRPr="00A80308">
        <w:rPr>
          <w:rFonts w:ascii="Times New Roman" w:hAnsi="Times New Roman" w:cs="Times New Roman"/>
          <w:sz w:val="20"/>
          <w:szCs w:val="20"/>
        </w:rPr>
        <w:t>обращения</w:t>
      </w:r>
      <w:r>
        <w:rPr>
          <w:rFonts w:ascii="Times New Roman" w:hAnsi="Times New Roman" w:cs="Times New Roman"/>
          <w:sz w:val="20"/>
          <w:szCs w:val="20"/>
        </w:rPr>
        <w:t xml:space="preserve"> 28.03.2016)</w:t>
      </w:r>
    </w:p>
  </w:footnote>
  <w:footnote w:id="65">
    <w:p w:rsidR="00757C4B" w:rsidRPr="000C2B6D" w:rsidRDefault="00757C4B" w:rsidP="003C399F">
      <w:pPr>
        <w:autoSpaceDE w:val="0"/>
        <w:autoSpaceDN w:val="0"/>
        <w:adjustRightInd w:val="0"/>
        <w:spacing w:after="0" w:line="240" w:lineRule="atLeast"/>
        <w:jc w:val="both"/>
        <w:rPr>
          <w:rFonts w:ascii="Times New Roman" w:hAnsi="Times New Roman" w:cs="Times New Roman"/>
          <w:bCs/>
          <w:sz w:val="20"/>
          <w:szCs w:val="20"/>
        </w:rPr>
      </w:pPr>
      <w:r w:rsidRPr="000C2B6D">
        <w:rPr>
          <w:rStyle w:val="a6"/>
          <w:rFonts w:ascii="Times New Roman" w:hAnsi="Times New Roman" w:cs="Times New Roman"/>
          <w:sz w:val="20"/>
          <w:szCs w:val="20"/>
        </w:rPr>
        <w:footnoteRef/>
      </w:r>
      <w:r>
        <w:rPr>
          <w:rFonts w:ascii="Times New Roman" w:hAnsi="Times New Roman" w:cs="Times New Roman"/>
          <w:sz w:val="20"/>
          <w:szCs w:val="20"/>
        </w:rPr>
        <w:t xml:space="preserve"> </w:t>
      </w:r>
      <w:r w:rsidRPr="00A80308">
        <w:rPr>
          <w:rFonts w:ascii="Times New Roman" w:hAnsi="Times New Roman" w:cs="Times New Roman"/>
          <w:sz w:val="20"/>
          <w:szCs w:val="20"/>
        </w:rPr>
        <w:t>http://dominiak.ru/publ/publ18.pdf (дата обращения 28.02.2016)</w:t>
      </w:r>
    </w:p>
  </w:footnote>
  <w:footnote w:id="66">
    <w:p w:rsidR="00757C4B" w:rsidRPr="002C31A3" w:rsidRDefault="00757C4B" w:rsidP="003C399F">
      <w:pPr>
        <w:pStyle w:val="a4"/>
        <w:spacing w:line="240" w:lineRule="atLeast"/>
        <w:jc w:val="both"/>
        <w:rPr>
          <w:rFonts w:ascii="Times New Roman" w:hAnsi="Times New Roman" w:cs="Times New Roman"/>
        </w:rPr>
      </w:pPr>
      <w:r w:rsidRPr="002C31A3">
        <w:rPr>
          <w:rStyle w:val="a6"/>
          <w:rFonts w:ascii="Times New Roman" w:hAnsi="Times New Roman" w:cs="Times New Roman"/>
        </w:rPr>
        <w:footnoteRef/>
      </w:r>
      <w:r w:rsidRPr="002C31A3">
        <w:rPr>
          <w:rFonts w:ascii="Times New Roman" w:hAnsi="Times New Roman" w:cs="Times New Roman"/>
        </w:rPr>
        <w:t xml:space="preserve"> </w:t>
      </w:r>
      <w:r w:rsidRPr="00A80308">
        <w:rPr>
          <w:rFonts w:ascii="Times New Roman" w:hAnsi="Times New Roman" w:cs="Times New Roman"/>
        </w:rPr>
        <w:t>http://www.ecopsy.ru/publikatsii/sbornik-statey-vovlechennost.ht</w:t>
      </w:r>
      <w:r>
        <w:rPr>
          <w:rFonts w:ascii="Times New Roman" w:hAnsi="Times New Roman" w:cs="Times New Roman"/>
        </w:rPr>
        <w:t>ml (дата обращения: 15.03.2016)</w:t>
      </w:r>
    </w:p>
  </w:footnote>
  <w:footnote w:id="67">
    <w:p w:rsidR="007C5438" w:rsidRPr="007C5438" w:rsidRDefault="007C5438">
      <w:pPr>
        <w:pStyle w:val="a4"/>
        <w:rPr>
          <w:rFonts w:ascii="Times New Roman" w:hAnsi="Times New Roman" w:cs="Times New Roman"/>
        </w:rPr>
      </w:pPr>
      <w:r w:rsidRPr="007C5438">
        <w:rPr>
          <w:rStyle w:val="a6"/>
          <w:rFonts w:ascii="Times New Roman" w:hAnsi="Times New Roman" w:cs="Times New Roman"/>
        </w:rPr>
        <w:footnoteRef/>
      </w:r>
      <w:r w:rsidRPr="007C5438">
        <w:rPr>
          <w:rFonts w:ascii="Times New Roman" w:hAnsi="Times New Roman" w:cs="Times New Roman"/>
        </w:rPr>
        <w:t xml:space="preserve"> </w:t>
      </w:r>
      <w:r w:rsidRPr="007C5438">
        <w:rPr>
          <w:rFonts w:ascii="Times New Roman" w:hAnsi="Times New Roman" w:cs="Times New Roman"/>
        </w:rPr>
        <w:t>http://wsclan.narod.ru/manager/5/2.html (дата обращения: 12.02.2016)</w:t>
      </w:r>
    </w:p>
  </w:footnote>
  <w:footnote w:id="68">
    <w:p w:rsidR="00757C4B" w:rsidRPr="00641E3C" w:rsidRDefault="00757C4B" w:rsidP="003C399F">
      <w:pPr>
        <w:pStyle w:val="a4"/>
        <w:spacing w:line="240" w:lineRule="atLeast"/>
        <w:rPr>
          <w:rFonts w:ascii="Times New Roman" w:hAnsi="Times New Roman" w:cs="Times New Roman"/>
        </w:rPr>
      </w:pPr>
      <w:r w:rsidRPr="00641E3C">
        <w:rPr>
          <w:rStyle w:val="a6"/>
          <w:rFonts w:ascii="Times New Roman" w:hAnsi="Times New Roman" w:cs="Times New Roman"/>
        </w:rPr>
        <w:footnoteRef/>
      </w:r>
      <w:r w:rsidRPr="00A80308">
        <w:rPr>
          <w:rFonts w:ascii="Times New Roman" w:hAnsi="Times New Roman" w:cs="Times New Roman"/>
        </w:rPr>
        <w:t xml:space="preserve"> https://ancor.ru/award/ (дата обращения: 23.03.2016)</w:t>
      </w:r>
    </w:p>
  </w:footnote>
  <w:footnote w:id="69">
    <w:p w:rsidR="00757C4B" w:rsidRPr="00E058FB" w:rsidRDefault="00757C4B" w:rsidP="003C399F">
      <w:pPr>
        <w:pStyle w:val="a4"/>
        <w:spacing w:line="240" w:lineRule="atLeast"/>
        <w:rPr>
          <w:rFonts w:ascii="Times New Roman" w:hAnsi="Times New Roman" w:cs="Times New Roman"/>
        </w:rPr>
      </w:pPr>
      <w:r w:rsidRPr="00E058FB">
        <w:rPr>
          <w:rStyle w:val="a6"/>
          <w:rFonts w:ascii="Times New Roman" w:hAnsi="Times New Roman" w:cs="Times New Roman"/>
        </w:rPr>
        <w:footnoteRef/>
      </w:r>
      <w:r>
        <w:rPr>
          <w:rFonts w:ascii="Times New Roman" w:hAnsi="Times New Roman" w:cs="Times New Roman"/>
        </w:rPr>
        <w:t xml:space="preserve"> </w:t>
      </w:r>
      <w:r w:rsidRPr="00A80308">
        <w:rPr>
          <w:rFonts w:ascii="Times New Roman" w:hAnsi="Times New Roman" w:cs="Times New Roman"/>
        </w:rPr>
        <w:t>http://www.kellyservices.ru/RU/Business-Services/Business-Resource-Center/Workforce-Trends/KGWI-4-2014/#.VxD4pfmL</w:t>
      </w:r>
      <w:r>
        <w:rPr>
          <w:rFonts w:ascii="Times New Roman" w:hAnsi="Times New Roman" w:cs="Times New Roman"/>
        </w:rPr>
        <w:t>TIU (дата обращения 04.03.2016)</w:t>
      </w:r>
    </w:p>
  </w:footnote>
  <w:footnote w:id="70">
    <w:p w:rsidR="00757C4B" w:rsidRPr="00E058FB" w:rsidRDefault="00757C4B" w:rsidP="003C399F">
      <w:pPr>
        <w:pStyle w:val="a4"/>
        <w:rPr>
          <w:rFonts w:ascii="Times New Roman" w:hAnsi="Times New Roman" w:cs="Times New Roman"/>
        </w:rPr>
      </w:pPr>
      <w:r w:rsidRPr="00E058FB">
        <w:rPr>
          <w:rStyle w:val="a6"/>
          <w:rFonts w:ascii="Times New Roman" w:hAnsi="Times New Roman" w:cs="Times New Roman"/>
        </w:rPr>
        <w:footnoteRef/>
      </w:r>
      <w:r>
        <w:rPr>
          <w:rFonts w:ascii="Times New Roman" w:hAnsi="Times New Roman" w:cs="Times New Roman"/>
        </w:rPr>
        <w:t xml:space="preserve"> </w:t>
      </w:r>
      <w:r w:rsidRPr="00A80308">
        <w:rPr>
          <w:rFonts w:ascii="Times New Roman" w:hAnsi="Times New Roman" w:cs="Times New Roman"/>
        </w:rPr>
        <w:t>http://mainjob.ru/publications/?view=4024 (дата обращения: 12.02.2016).</w:t>
      </w:r>
    </w:p>
  </w:footnote>
  <w:footnote w:id="71">
    <w:p w:rsidR="00757C4B" w:rsidRPr="00A80308" w:rsidRDefault="00757C4B" w:rsidP="003C399F">
      <w:pPr>
        <w:pStyle w:val="a4"/>
        <w:rPr>
          <w:rFonts w:ascii="Times New Roman" w:hAnsi="Times New Roman" w:cs="Times New Roman"/>
        </w:rPr>
      </w:pPr>
      <w:r w:rsidRPr="00E058FB">
        <w:rPr>
          <w:rStyle w:val="a6"/>
          <w:rFonts w:ascii="Times New Roman" w:hAnsi="Times New Roman" w:cs="Times New Roman"/>
        </w:rPr>
        <w:footnoteRef/>
      </w:r>
      <w:r w:rsidRPr="003C399F">
        <w:rPr>
          <w:rFonts w:ascii="Times New Roman" w:hAnsi="Times New Roman" w:cs="Times New Roman"/>
        </w:rPr>
        <w:t xml:space="preserve"> </w:t>
      </w:r>
      <w:r w:rsidRPr="00A80308">
        <w:rPr>
          <w:rFonts w:ascii="Times New Roman" w:hAnsi="Times New Roman" w:cs="Times New Roman"/>
          <w:lang w:val="en-US"/>
        </w:rPr>
        <w:t>http</w:t>
      </w:r>
      <w:r w:rsidRPr="00A80308">
        <w:rPr>
          <w:rFonts w:ascii="Times New Roman" w:hAnsi="Times New Roman" w:cs="Times New Roman"/>
        </w:rPr>
        <w:t>://</w:t>
      </w:r>
      <w:r w:rsidRPr="00A80308">
        <w:rPr>
          <w:rFonts w:ascii="Times New Roman" w:hAnsi="Times New Roman" w:cs="Times New Roman"/>
          <w:lang w:val="en-US"/>
        </w:rPr>
        <w:t>www</w:t>
      </w:r>
      <w:r w:rsidRPr="00A80308">
        <w:rPr>
          <w:rFonts w:ascii="Times New Roman" w:hAnsi="Times New Roman" w:cs="Times New Roman"/>
        </w:rPr>
        <w:t>.</w:t>
      </w:r>
      <w:proofErr w:type="spellStart"/>
      <w:r w:rsidRPr="00A80308">
        <w:rPr>
          <w:rFonts w:ascii="Times New Roman" w:hAnsi="Times New Roman" w:cs="Times New Roman"/>
          <w:lang w:val="en-US"/>
        </w:rPr>
        <w:t>slideshare</w:t>
      </w:r>
      <w:proofErr w:type="spellEnd"/>
      <w:r w:rsidRPr="00A80308">
        <w:rPr>
          <w:rFonts w:ascii="Times New Roman" w:hAnsi="Times New Roman" w:cs="Times New Roman"/>
        </w:rPr>
        <w:t>.</w:t>
      </w:r>
      <w:r w:rsidRPr="00A80308">
        <w:rPr>
          <w:rFonts w:ascii="Times New Roman" w:hAnsi="Times New Roman" w:cs="Times New Roman"/>
          <w:lang w:val="en-US"/>
        </w:rPr>
        <w:t>net</w:t>
      </w:r>
      <w:r w:rsidRPr="00A80308">
        <w:rPr>
          <w:rFonts w:ascii="Times New Roman" w:hAnsi="Times New Roman" w:cs="Times New Roman"/>
        </w:rPr>
        <w:t>/</w:t>
      </w:r>
      <w:proofErr w:type="spellStart"/>
      <w:r w:rsidRPr="00A80308">
        <w:rPr>
          <w:rFonts w:ascii="Times New Roman" w:hAnsi="Times New Roman" w:cs="Times New Roman"/>
          <w:lang w:val="en-US"/>
        </w:rPr>
        <w:t>brettminch</w:t>
      </w:r>
      <w:proofErr w:type="spellEnd"/>
      <w:r w:rsidRPr="00A80308">
        <w:rPr>
          <w:rFonts w:ascii="Times New Roman" w:hAnsi="Times New Roman" w:cs="Times New Roman"/>
        </w:rPr>
        <w:t>/2014-</w:t>
      </w:r>
      <w:r w:rsidRPr="00A80308">
        <w:rPr>
          <w:rFonts w:ascii="Times New Roman" w:hAnsi="Times New Roman" w:cs="Times New Roman"/>
          <w:lang w:val="en-US"/>
        </w:rPr>
        <w:t>employer</w:t>
      </w:r>
      <w:r w:rsidRPr="00A80308">
        <w:rPr>
          <w:rFonts w:ascii="Times New Roman" w:hAnsi="Times New Roman" w:cs="Times New Roman"/>
        </w:rPr>
        <w:t>-</w:t>
      </w:r>
      <w:r w:rsidRPr="00A80308">
        <w:rPr>
          <w:rFonts w:ascii="Times New Roman" w:hAnsi="Times New Roman" w:cs="Times New Roman"/>
          <w:lang w:val="en-US"/>
        </w:rPr>
        <w:t>branding</w:t>
      </w:r>
      <w:r w:rsidRPr="00A80308">
        <w:rPr>
          <w:rFonts w:ascii="Times New Roman" w:hAnsi="Times New Roman" w:cs="Times New Roman"/>
        </w:rPr>
        <w:t>-</w:t>
      </w:r>
      <w:r w:rsidRPr="00A80308">
        <w:rPr>
          <w:rFonts w:ascii="Times New Roman" w:hAnsi="Times New Roman" w:cs="Times New Roman"/>
          <w:lang w:val="en-US"/>
        </w:rPr>
        <w:t>global</w:t>
      </w:r>
      <w:r w:rsidRPr="00A80308">
        <w:rPr>
          <w:rFonts w:ascii="Times New Roman" w:hAnsi="Times New Roman" w:cs="Times New Roman"/>
        </w:rPr>
        <w:t>-</w:t>
      </w:r>
      <w:r w:rsidRPr="00A80308">
        <w:rPr>
          <w:rFonts w:ascii="Times New Roman" w:hAnsi="Times New Roman" w:cs="Times New Roman"/>
          <w:lang w:val="en-US"/>
        </w:rPr>
        <w:t>trends</w:t>
      </w:r>
      <w:r w:rsidRPr="00A80308">
        <w:rPr>
          <w:rFonts w:ascii="Times New Roman" w:hAnsi="Times New Roman" w:cs="Times New Roman"/>
        </w:rPr>
        <w:t>-</w:t>
      </w:r>
      <w:r w:rsidRPr="00A80308">
        <w:rPr>
          <w:rFonts w:ascii="Times New Roman" w:hAnsi="Times New Roman" w:cs="Times New Roman"/>
          <w:lang w:val="en-US"/>
        </w:rPr>
        <w:t>survey</w:t>
      </w:r>
      <w:r w:rsidRPr="00A80308">
        <w:rPr>
          <w:rFonts w:ascii="Times New Roman" w:hAnsi="Times New Roman" w:cs="Times New Roman"/>
        </w:rPr>
        <w:t>-</w:t>
      </w:r>
      <w:r w:rsidRPr="00A80308">
        <w:rPr>
          <w:rFonts w:ascii="Times New Roman" w:hAnsi="Times New Roman" w:cs="Times New Roman"/>
          <w:lang w:val="en-US"/>
        </w:rPr>
        <w:t>report</w:t>
      </w:r>
      <w:r w:rsidRPr="00A80308">
        <w:rPr>
          <w:rFonts w:ascii="Times New Roman" w:hAnsi="Times New Roman" w:cs="Times New Roman"/>
        </w:rPr>
        <w:t>-</w:t>
      </w:r>
      <w:r w:rsidRPr="00A80308">
        <w:rPr>
          <w:rFonts w:ascii="Times New Roman" w:hAnsi="Times New Roman" w:cs="Times New Roman"/>
          <w:lang w:val="en-US"/>
        </w:rPr>
        <w:t>by</w:t>
      </w:r>
      <w:r w:rsidRPr="00A80308">
        <w:rPr>
          <w:rFonts w:ascii="Times New Roman" w:hAnsi="Times New Roman" w:cs="Times New Roman"/>
        </w:rPr>
        <w:t>-</w:t>
      </w:r>
      <w:r w:rsidRPr="00A80308">
        <w:rPr>
          <w:rFonts w:ascii="Times New Roman" w:hAnsi="Times New Roman" w:cs="Times New Roman"/>
          <w:lang w:val="en-US"/>
        </w:rPr>
        <w:t>employer</w:t>
      </w:r>
      <w:r w:rsidRPr="00A80308">
        <w:rPr>
          <w:rFonts w:ascii="Times New Roman" w:hAnsi="Times New Roman" w:cs="Times New Roman"/>
        </w:rPr>
        <w:t>-</w:t>
      </w:r>
      <w:r w:rsidRPr="00A80308">
        <w:rPr>
          <w:rFonts w:ascii="Times New Roman" w:hAnsi="Times New Roman" w:cs="Times New Roman"/>
          <w:lang w:val="en-US"/>
        </w:rPr>
        <w:t>brand</w:t>
      </w:r>
      <w:r w:rsidRPr="00A80308">
        <w:rPr>
          <w:rFonts w:ascii="Times New Roman" w:hAnsi="Times New Roman" w:cs="Times New Roman"/>
        </w:rPr>
        <w:t>-</w:t>
      </w:r>
      <w:r w:rsidRPr="00A80308">
        <w:rPr>
          <w:rFonts w:ascii="Times New Roman" w:hAnsi="Times New Roman" w:cs="Times New Roman"/>
          <w:lang w:val="en-US"/>
        </w:rPr>
        <w:t>international</w:t>
      </w:r>
      <w:r>
        <w:rPr>
          <w:rFonts w:ascii="Times New Roman" w:hAnsi="Times New Roman" w:cs="Times New Roman"/>
        </w:rPr>
        <w:t xml:space="preserve"> (дата обращения 23.03.2016)</w:t>
      </w:r>
    </w:p>
  </w:footnote>
  <w:footnote w:id="72">
    <w:p w:rsidR="00757C4B" w:rsidRPr="00F564DA" w:rsidRDefault="00757C4B" w:rsidP="00A80308">
      <w:pPr>
        <w:pStyle w:val="a4"/>
        <w:jc w:val="both"/>
        <w:rPr>
          <w:rFonts w:ascii="Times New Roman" w:hAnsi="Times New Roman" w:cs="Times New Roman"/>
        </w:rPr>
      </w:pPr>
      <w:r w:rsidRPr="00F564DA">
        <w:rPr>
          <w:rStyle w:val="a6"/>
          <w:rFonts w:ascii="Times New Roman" w:hAnsi="Times New Roman" w:cs="Times New Roman"/>
        </w:rPr>
        <w:footnoteRef/>
      </w:r>
      <w:r w:rsidRPr="00F564DA">
        <w:rPr>
          <w:rFonts w:ascii="Times New Roman" w:hAnsi="Times New Roman" w:cs="Times New Roman"/>
        </w:rPr>
        <w:t xml:space="preserve"> </w:t>
      </w:r>
      <w:proofErr w:type="spellStart"/>
      <w:r w:rsidRPr="00A80308">
        <w:rPr>
          <w:rFonts w:ascii="Times New Roman" w:hAnsi="Times New Roman" w:cs="Times New Roman"/>
        </w:rPr>
        <w:t>Маслоу</w:t>
      </w:r>
      <w:proofErr w:type="spellEnd"/>
      <w:r w:rsidRPr="00A80308">
        <w:rPr>
          <w:rFonts w:ascii="Times New Roman" w:hAnsi="Times New Roman" w:cs="Times New Roman"/>
        </w:rPr>
        <w:t xml:space="preserve"> А. Мотивация и личность / Пер. А. М. </w:t>
      </w:r>
      <w:proofErr w:type="spellStart"/>
      <w:r w:rsidRPr="00A80308">
        <w:rPr>
          <w:rFonts w:ascii="Times New Roman" w:hAnsi="Times New Roman" w:cs="Times New Roman"/>
        </w:rPr>
        <w:t>Татлыбаевой</w:t>
      </w:r>
      <w:proofErr w:type="spellEnd"/>
      <w:r w:rsidRPr="00A80308">
        <w:rPr>
          <w:rFonts w:ascii="Times New Roman" w:hAnsi="Times New Roman" w:cs="Times New Roman"/>
        </w:rPr>
        <w:t>. - СПб.: Евразия, 1999. - 478 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45CF0"/>
    <w:multiLevelType w:val="hybridMultilevel"/>
    <w:tmpl w:val="5E848C3C"/>
    <w:lvl w:ilvl="0" w:tplc="523C189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10B1B"/>
    <w:multiLevelType w:val="hybridMultilevel"/>
    <w:tmpl w:val="3026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832925"/>
    <w:multiLevelType w:val="hybridMultilevel"/>
    <w:tmpl w:val="7ADA6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944E6F"/>
    <w:multiLevelType w:val="hybridMultilevel"/>
    <w:tmpl w:val="4C5AAD9C"/>
    <w:lvl w:ilvl="0" w:tplc="E21CF45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0B15C1"/>
    <w:multiLevelType w:val="multilevel"/>
    <w:tmpl w:val="7D3CE8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F1273E"/>
    <w:multiLevelType w:val="multilevel"/>
    <w:tmpl w:val="50645FF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7D087412"/>
    <w:multiLevelType w:val="multilevel"/>
    <w:tmpl w:val="52B41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11"/>
    <w:rsid w:val="00012AC7"/>
    <w:rsid w:val="00015978"/>
    <w:rsid w:val="000205AF"/>
    <w:rsid w:val="000225D8"/>
    <w:rsid w:val="00026E99"/>
    <w:rsid w:val="00032663"/>
    <w:rsid w:val="00034C2E"/>
    <w:rsid w:val="00036057"/>
    <w:rsid w:val="00044220"/>
    <w:rsid w:val="00052793"/>
    <w:rsid w:val="0006025F"/>
    <w:rsid w:val="000621A4"/>
    <w:rsid w:val="00091C3F"/>
    <w:rsid w:val="000947F1"/>
    <w:rsid w:val="00094DE5"/>
    <w:rsid w:val="000A7E3A"/>
    <w:rsid w:val="000B4A8F"/>
    <w:rsid w:val="000D64ED"/>
    <w:rsid w:val="000F724B"/>
    <w:rsid w:val="0010752D"/>
    <w:rsid w:val="001133D9"/>
    <w:rsid w:val="001513C2"/>
    <w:rsid w:val="00151A77"/>
    <w:rsid w:val="001555FC"/>
    <w:rsid w:val="00181C94"/>
    <w:rsid w:val="00182324"/>
    <w:rsid w:val="00186AAC"/>
    <w:rsid w:val="00195C8F"/>
    <w:rsid w:val="001B0680"/>
    <w:rsid w:val="001B1D6E"/>
    <w:rsid w:val="001C5FE5"/>
    <w:rsid w:val="001D3E87"/>
    <w:rsid w:val="001F4C98"/>
    <w:rsid w:val="001F6D57"/>
    <w:rsid w:val="00210AE1"/>
    <w:rsid w:val="00225CF7"/>
    <w:rsid w:val="0023595A"/>
    <w:rsid w:val="00240F2B"/>
    <w:rsid w:val="00250E49"/>
    <w:rsid w:val="00255B55"/>
    <w:rsid w:val="00282156"/>
    <w:rsid w:val="00282350"/>
    <w:rsid w:val="002A2F90"/>
    <w:rsid w:val="002A6BA1"/>
    <w:rsid w:val="002B2DAD"/>
    <w:rsid w:val="002F018D"/>
    <w:rsid w:val="002F520A"/>
    <w:rsid w:val="003046FB"/>
    <w:rsid w:val="003059F8"/>
    <w:rsid w:val="0032015D"/>
    <w:rsid w:val="00330C5C"/>
    <w:rsid w:val="0036154B"/>
    <w:rsid w:val="003949EB"/>
    <w:rsid w:val="003A0FF2"/>
    <w:rsid w:val="003B5924"/>
    <w:rsid w:val="003B7827"/>
    <w:rsid w:val="003C399F"/>
    <w:rsid w:val="003D09DE"/>
    <w:rsid w:val="003D19EF"/>
    <w:rsid w:val="003D58BC"/>
    <w:rsid w:val="003F3199"/>
    <w:rsid w:val="00404CA5"/>
    <w:rsid w:val="00410E73"/>
    <w:rsid w:val="00423B2A"/>
    <w:rsid w:val="00425E43"/>
    <w:rsid w:val="004408E7"/>
    <w:rsid w:val="00447013"/>
    <w:rsid w:val="00450603"/>
    <w:rsid w:val="00451ACF"/>
    <w:rsid w:val="00460AD9"/>
    <w:rsid w:val="0047441D"/>
    <w:rsid w:val="00483A32"/>
    <w:rsid w:val="00492975"/>
    <w:rsid w:val="00492B77"/>
    <w:rsid w:val="00494E85"/>
    <w:rsid w:val="00495B07"/>
    <w:rsid w:val="004C63EF"/>
    <w:rsid w:val="004C6F9C"/>
    <w:rsid w:val="004E3A2E"/>
    <w:rsid w:val="004F2967"/>
    <w:rsid w:val="005019C2"/>
    <w:rsid w:val="005101E8"/>
    <w:rsid w:val="005148FD"/>
    <w:rsid w:val="00523D80"/>
    <w:rsid w:val="00526149"/>
    <w:rsid w:val="005265F1"/>
    <w:rsid w:val="00557091"/>
    <w:rsid w:val="00561233"/>
    <w:rsid w:val="00563395"/>
    <w:rsid w:val="0056502A"/>
    <w:rsid w:val="00570138"/>
    <w:rsid w:val="005874C4"/>
    <w:rsid w:val="005B2366"/>
    <w:rsid w:val="005C2729"/>
    <w:rsid w:val="005C305F"/>
    <w:rsid w:val="005C6D14"/>
    <w:rsid w:val="005D0E73"/>
    <w:rsid w:val="005F06C2"/>
    <w:rsid w:val="00621862"/>
    <w:rsid w:val="00662D81"/>
    <w:rsid w:val="00666F72"/>
    <w:rsid w:val="00671424"/>
    <w:rsid w:val="00674968"/>
    <w:rsid w:val="0067712F"/>
    <w:rsid w:val="00681380"/>
    <w:rsid w:val="00682D5C"/>
    <w:rsid w:val="00690AFB"/>
    <w:rsid w:val="00697C0A"/>
    <w:rsid w:val="006A06C2"/>
    <w:rsid w:val="006D22EC"/>
    <w:rsid w:val="006D4D52"/>
    <w:rsid w:val="006E17C3"/>
    <w:rsid w:val="007044EB"/>
    <w:rsid w:val="00711686"/>
    <w:rsid w:val="00732948"/>
    <w:rsid w:val="007367AF"/>
    <w:rsid w:val="0074662E"/>
    <w:rsid w:val="00757C4B"/>
    <w:rsid w:val="0077130B"/>
    <w:rsid w:val="00783F5A"/>
    <w:rsid w:val="007C47D4"/>
    <w:rsid w:val="007C5438"/>
    <w:rsid w:val="007C5776"/>
    <w:rsid w:val="007D0B9F"/>
    <w:rsid w:val="007E5BCB"/>
    <w:rsid w:val="007F02DC"/>
    <w:rsid w:val="00821C96"/>
    <w:rsid w:val="00830AAE"/>
    <w:rsid w:val="00830EBF"/>
    <w:rsid w:val="00836752"/>
    <w:rsid w:val="0084288C"/>
    <w:rsid w:val="008438F4"/>
    <w:rsid w:val="0084461A"/>
    <w:rsid w:val="008542AE"/>
    <w:rsid w:val="00854EF5"/>
    <w:rsid w:val="00860679"/>
    <w:rsid w:val="0087589D"/>
    <w:rsid w:val="008A5EAD"/>
    <w:rsid w:val="008B75E5"/>
    <w:rsid w:val="008E149B"/>
    <w:rsid w:val="008E2880"/>
    <w:rsid w:val="008F4B1F"/>
    <w:rsid w:val="008F7D84"/>
    <w:rsid w:val="00903021"/>
    <w:rsid w:val="00907046"/>
    <w:rsid w:val="00917DE5"/>
    <w:rsid w:val="00930245"/>
    <w:rsid w:val="00951C5F"/>
    <w:rsid w:val="00966C7D"/>
    <w:rsid w:val="00985D8D"/>
    <w:rsid w:val="009A7597"/>
    <w:rsid w:val="009B0DF2"/>
    <w:rsid w:val="009D2720"/>
    <w:rsid w:val="009E40AD"/>
    <w:rsid w:val="009E42F6"/>
    <w:rsid w:val="009F087E"/>
    <w:rsid w:val="00A20336"/>
    <w:rsid w:val="00A242AB"/>
    <w:rsid w:val="00A44D95"/>
    <w:rsid w:val="00A649DF"/>
    <w:rsid w:val="00A64EC8"/>
    <w:rsid w:val="00A80308"/>
    <w:rsid w:val="00A86E9B"/>
    <w:rsid w:val="00A949E1"/>
    <w:rsid w:val="00AA7271"/>
    <w:rsid w:val="00AB3638"/>
    <w:rsid w:val="00AB6F86"/>
    <w:rsid w:val="00AE1242"/>
    <w:rsid w:val="00AF3E9C"/>
    <w:rsid w:val="00B148B5"/>
    <w:rsid w:val="00B22202"/>
    <w:rsid w:val="00B2567D"/>
    <w:rsid w:val="00B31821"/>
    <w:rsid w:val="00B511CA"/>
    <w:rsid w:val="00B62F92"/>
    <w:rsid w:val="00B82B08"/>
    <w:rsid w:val="00BA19B5"/>
    <w:rsid w:val="00BB2653"/>
    <w:rsid w:val="00BB78A6"/>
    <w:rsid w:val="00BF0A67"/>
    <w:rsid w:val="00C266F6"/>
    <w:rsid w:val="00C310E3"/>
    <w:rsid w:val="00C451CD"/>
    <w:rsid w:val="00C525DD"/>
    <w:rsid w:val="00C663AE"/>
    <w:rsid w:val="00C866AD"/>
    <w:rsid w:val="00C92683"/>
    <w:rsid w:val="00CA6371"/>
    <w:rsid w:val="00CA6E44"/>
    <w:rsid w:val="00CB6BB6"/>
    <w:rsid w:val="00CE5B12"/>
    <w:rsid w:val="00D058DA"/>
    <w:rsid w:val="00D15C84"/>
    <w:rsid w:val="00D16CD0"/>
    <w:rsid w:val="00D405B6"/>
    <w:rsid w:val="00D51672"/>
    <w:rsid w:val="00D6078D"/>
    <w:rsid w:val="00D64A42"/>
    <w:rsid w:val="00D6556A"/>
    <w:rsid w:val="00D71F6A"/>
    <w:rsid w:val="00D820AF"/>
    <w:rsid w:val="00D84B17"/>
    <w:rsid w:val="00D85722"/>
    <w:rsid w:val="00D86681"/>
    <w:rsid w:val="00D87087"/>
    <w:rsid w:val="00DA2221"/>
    <w:rsid w:val="00DA3291"/>
    <w:rsid w:val="00E021B4"/>
    <w:rsid w:val="00E21AE1"/>
    <w:rsid w:val="00E238F7"/>
    <w:rsid w:val="00E33085"/>
    <w:rsid w:val="00E40D92"/>
    <w:rsid w:val="00E45E9B"/>
    <w:rsid w:val="00E52E81"/>
    <w:rsid w:val="00E609A3"/>
    <w:rsid w:val="00E62893"/>
    <w:rsid w:val="00E65B77"/>
    <w:rsid w:val="00E84B3B"/>
    <w:rsid w:val="00E87E43"/>
    <w:rsid w:val="00EB0F71"/>
    <w:rsid w:val="00EB3991"/>
    <w:rsid w:val="00EB5642"/>
    <w:rsid w:val="00EC3769"/>
    <w:rsid w:val="00EC4B5B"/>
    <w:rsid w:val="00EC724A"/>
    <w:rsid w:val="00ED6E9E"/>
    <w:rsid w:val="00EF1B11"/>
    <w:rsid w:val="00F015C2"/>
    <w:rsid w:val="00F2425D"/>
    <w:rsid w:val="00F247F7"/>
    <w:rsid w:val="00F43E27"/>
    <w:rsid w:val="00F562DA"/>
    <w:rsid w:val="00F6380A"/>
    <w:rsid w:val="00F73346"/>
    <w:rsid w:val="00F75161"/>
    <w:rsid w:val="00F76705"/>
    <w:rsid w:val="00F801A4"/>
    <w:rsid w:val="00F97547"/>
    <w:rsid w:val="00FA0C17"/>
    <w:rsid w:val="00FB1E79"/>
    <w:rsid w:val="00FB29AC"/>
    <w:rsid w:val="00FB3A92"/>
    <w:rsid w:val="00FB4AF5"/>
    <w:rsid w:val="00FB5A77"/>
    <w:rsid w:val="00FB6154"/>
    <w:rsid w:val="00FC11DB"/>
    <w:rsid w:val="00FC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01A88"/>
  <w15:chartTrackingRefBased/>
  <w15:docId w15:val="{09B84748-4F8C-425E-ABB3-13290D98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71"/>
    <w:pPr>
      <w:spacing w:after="160" w:line="259" w:lineRule="auto"/>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271"/>
    <w:pPr>
      <w:ind w:left="720"/>
    </w:pPr>
  </w:style>
  <w:style w:type="paragraph" w:styleId="a4">
    <w:name w:val="footnote text"/>
    <w:basedOn w:val="a"/>
    <w:link w:val="a5"/>
    <w:rsid w:val="00AA7271"/>
    <w:pPr>
      <w:spacing w:after="0" w:line="240" w:lineRule="auto"/>
    </w:pPr>
    <w:rPr>
      <w:sz w:val="20"/>
      <w:szCs w:val="20"/>
    </w:rPr>
  </w:style>
  <w:style w:type="character" w:customStyle="1" w:styleId="a5">
    <w:name w:val="Текст сноски Знак"/>
    <w:basedOn w:val="a0"/>
    <w:link w:val="a4"/>
    <w:rsid w:val="00AA7271"/>
    <w:rPr>
      <w:rFonts w:ascii="Calibri" w:eastAsia="Calibri" w:hAnsi="Calibri" w:cs="Calibri"/>
      <w:sz w:val="20"/>
      <w:szCs w:val="20"/>
    </w:rPr>
  </w:style>
  <w:style w:type="character" w:styleId="a6">
    <w:name w:val="footnote reference"/>
    <w:semiHidden/>
    <w:rsid w:val="00AA7271"/>
    <w:rPr>
      <w:vertAlign w:val="superscript"/>
    </w:rPr>
  </w:style>
  <w:style w:type="paragraph" w:styleId="a7">
    <w:name w:val="header"/>
    <w:basedOn w:val="a"/>
    <w:link w:val="a8"/>
    <w:uiPriority w:val="99"/>
    <w:unhideWhenUsed/>
    <w:rsid w:val="001133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33D9"/>
    <w:rPr>
      <w:rFonts w:ascii="Calibri" w:eastAsia="Calibri" w:hAnsi="Calibri" w:cs="Calibri"/>
    </w:rPr>
  </w:style>
  <w:style w:type="paragraph" w:styleId="a9">
    <w:name w:val="footer"/>
    <w:basedOn w:val="a"/>
    <w:link w:val="aa"/>
    <w:uiPriority w:val="99"/>
    <w:unhideWhenUsed/>
    <w:rsid w:val="001133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33D9"/>
    <w:rPr>
      <w:rFonts w:ascii="Calibri" w:eastAsia="Calibri" w:hAnsi="Calibri" w:cs="Calibri"/>
    </w:rPr>
  </w:style>
  <w:style w:type="character" w:customStyle="1" w:styleId="apple-converted-space">
    <w:name w:val="apple-converted-space"/>
    <w:basedOn w:val="a0"/>
    <w:rsid w:val="00E238F7"/>
  </w:style>
  <w:style w:type="character" w:styleId="ab">
    <w:name w:val="Hyperlink"/>
    <w:basedOn w:val="a0"/>
    <w:uiPriority w:val="99"/>
    <w:unhideWhenUsed/>
    <w:rsid w:val="00966C7D"/>
    <w:rPr>
      <w:color w:val="0563C1" w:themeColor="hyperlink"/>
      <w:u w:val="single"/>
    </w:rPr>
  </w:style>
  <w:style w:type="paragraph" w:customStyle="1" w:styleId="centerbold">
    <w:name w:val="centerbold"/>
    <w:basedOn w:val="a"/>
    <w:rsid w:val="00F24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text">
    <w:name w:val="normaltext"/>
    <w:basedOn w:val="a"/>
    <w:rsid w:val="00F24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text">
    <w:name w:val="centertext"/>
    <w:basedOn w:val="a"/>
    <w:rsid w:val="00F24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F24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F2425D"/>
    <w:pPr>
      <w:spacing w:before="100" w:beforeAutospacing="1" w:after="100" w:afterAutospacing="1" w:line="240" w:lineRule="auto"/>
    </w:pPr>
    <w:rPr>
      <w:rFonts w:ascii="Arial" w:eastAsia="Times New Roman" w:hAnsi="Arial" w:cs="Arial"/>
      <w:sz w:val="20"/>
      <w:szCs w:val="20"/>
      <w:lang w:eastAsia="ru-RU"/>
    </w:rPr>
  </w:style>
  <w:style w:type="paragraph" w:customStyle="1" w:styleId="smallarticleheader">
    <w:name w:val="smallarticleheader"/>
    <w:basedOn w:val="a"/>
    <w:rsid w:val="00F2425D"/>
    <w:pPr>
      <w:spacing w:before="100" w:beforeAutospacing="1" w:after="100" w:afterAutospacing="1" w:line="240" w:lineRule="auto"/>
    </w:pPr>
    <w:rPr>
      <w:rFonts w:ascii="Verdana" w:eastAsia="Times New Roman" w:hAnsi="Verdana" w:cs="Times New Roman"/>
      <w:b/>
      <w:bCs/>
      <w:i/>
      <w:iCs/>
      <w:color w:val="000080"/>
      <w:sz w:val="26"/>
      <w:szCs w:val="26"/>
      <w:lang w:eastAsia="ru-RU"/>
    </w:rPr>
  </w:style>
  <w:style w:type="character" w:customStyle="1" w:styleId="normalit1">
    <w:name w:val="normalit1"/>
    <w:basedOn w:val="a0"/>
    <w:rsid w:val="00F2425D"/>
    <w:rPr>
      <w:rFonts w:ascii="Times New Roman" w:hAnsi="Times New Roman" w:cs="Times New Roman" w:hint="default"/>
      <w:b w:val="0"/>
      <w:bCs w:val="0"/>
      <w:i/>
      <w:iCs/>
      <w:color w:val="000000"/>
      <w:sz w:val="22"/>
      <w:szCs w:val="22"/>
    </w:rPr>
  </w:style>
  <w:style w:type="character" w:styleId="ad">
    <w:name w:val="Strong"/>
    <w:basedOn w:val="a0"/>
    <w:qFormat/>
    <w:rsid w:val="00F2425D"/>
    <w:rPr>
      <w:b/>
      <w:bCs/>
    </w:rPr>
  </w:style>
  <w:style w:type="table" w:styleId="ae">
    <w:name w:val="Table Grid"/>
    <w:basedOn w:val="a1"/>
    <w:uiPriority w:val="39"/>
    <w:rsid w:val="003D58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8F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640017">
      <w:bodyDiv w:val="1"/>
      <w:marLeft w:val="0"/>
      <w:marRight w:val="0"/>
      <w:marTop w:val="0"/>
      <w:marBottom w:val="0"/>
      <w:divBdr>
        <w:top w:val="none" w:sz="0" w:space="0" w:color="auto"/>
        <w:left w:val="none" w:sz="0" w:space="0" w:color="auto"/>
        <w:bottom w:val="none" w:sz="0" w:space="0" w:color="auto"/>
        <w:right w:val="none" w:sz="0" w:space="0" w:color="auto"/>
      </w:divBdr>
    </w:div>
    <w:div w:id="1278026782">
      <w:bodyDiv w:val="1"/>
      <w:marLeft w:val="0"/>
      <w:marRight w:val="0"/>
      <w:marTop w:val="0"/>
      <w:marBottom w:val="0"/>
      <w:divBdr>
        <w:top w:val="none" w:sz="0" w:space="0" w:color="auto"/>
        <w:left w:val="none" w:sz="0" w:space="0" w:color="auto"/>
        <w:bottom w:val="none" w:sz="0" w:space="0" w:color="auto"/>
        <w:right w:val="none" w:sz="0" w:space="0" w:color="auto"/>
      </w:divBdr>
    </w:div>
    <w:div w:id="207149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miniak.ru/publ/publ13.pdf" TargetMode="External"/><Relationship Id="rId18" Type="http://schemas.openxmlformats.org/officeDocument/2006/relationships/hyperlink" Target="http://www.kellyservices.ru/RU/Business-Services/Business-Resource-Center/Workforce-Trends/Kelly-Global-Workforce-Index-blog1/" TargetMode="External"/><Relationship Id="rId26" Type="http://schemas.openxmlformats.org/officeDocument/2006/relationships/hyperlink" Target="https://strategietcetera.files.wordpress.com/2011/09/becker-notes-on-the-concept-of-commitment.pdf" TargetMode="External"/><Relationship Id="rId3" Type="http://schemas.openxmlformats.org/officeDocument/2006/relationships/styles" Target="styles.xml"/><Relationship Id="rId21" Type="http://schemas.openxmlformats.org/officeDocument/2006/relationships/hyperlink" Target="http://www.kellyservices.ru/RU/Business-Services/Business-Resource-Center/Workforce-Trends/KGWI-4-201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vardalja.net/word.php?wordid=15154" TargetMode="External"/><Relationship Id="rId17" Type="http://schemas.openxmlformats.org/officeDocument/2006/relationships/hyperlink" Target="http://mainjob.ru/publications/?view=4024" TargetMode="External"/><Relationship Id="rId25" Type="http://schemas.openxmlformats.org/officeDocument/2006/relationships/hyperlink" Target="http://www.ibrarian.net/navon/paper/The_development_of_organisational_commitment_acro.pdf?paperid=38743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miniak.ru/publ/publ7.pdf" TargetMode="External"/><Relationship Id="rId20" Type="http://schemas.openxmlformats.org/officeDocument/2006/relationships/hyperlink" Target="http://lib.ru/DIC/OZHEGOW/ozhegow_e_l.txt" TargetMode="External"/><Relationship Id="rId29" Type="http://schemas.openxmlformats.org/officeDocument/2006/relationships/hyperlink" Target="http://www.unz.org/Pub/MayoElton-19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psy.ru/publikatsii/sbornik-statey-vovlechennost.html" TargetMode="External"/><Relationship Id="rId24" Type="http://schemas.openxmlformats.org/officeDocument/2006/relationships/hyperlink" Target="http://www.kellyservices.ru/RU/Business-Services/Business-Resource-Center/Workforce-Trends/engaging-active-and-passive-job-seekers_RU/" TargetMode="External"/><Relationship Id="rId32" Type="http://schemas.openxmlformats.org/officeDocument/2006/relationships/hyperlink" Target="http://www.eremedia.com/ere/the-8-elements-of-a-successful-employment-brand/" TargetMode="External"/><Relationship Id="rId5" Type="http://schemas.openxmlformats.org/officeDocument/2006/relationships/webSettings" Target="webSettings.xml"/><Relationship Id="rId15" Type="http://schemas.openxmlformats.org/officeDocument/2006/relationships/hyperlink" Target="http://dominiak.ru/publ/publ15.pdf" TargetMode="External"/><Relationship Id="rId23" Type="http://schemas.openxmlformats.org/officeDocument/2006/relationships/hyperlink" Target="https://www.consultant.ru/document/cons_doc_law_34683/" TargetMode="External"/><Relationship Id="rId28" Type="http://schemas.openxmlformats.org/officeDocument/2006/relationships/hyperlink" Target="http://marketing.about.com/cs/brandmktg/a/whatisbranding.htm" TargetMode="External"/><Relationship Id="rId10" Type="http://schemas.openxmlformats.org/officeDocument/2006/relationships/hyperlink" Target="http://rg.ru/2015/07/14/vakansii.html" TargetMode="External"/><Relationship Id="rId19" Type="http://schemas.openxmlformats.org/officeDocument/2006/relationships/hyperlink" Target="http://wsclan.narod.ru/manager/5/2.html" TargetMode="External"/><Relationship Id="rId31" Type="http://schemas.openxmlformats.org/officeDocument/2006/relationships/hyperlink" Target="https://drjohnsullivan.com/uncategorized/building-an-employment-brand/"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ominiak.ru/publ/publ18.pdf" TargetMode="External"/><Relationship Id="rId22" Type="http://schemas.openxmlformats.org/officeDocument/2006/relationships/hyperlink" Target="https://ancor.ru/award/" TargetMode="External"/><Relationship Id="rId27" Type="http://schemas.openxmlformats.org/officeDocument/2006/relationships/hyperlink" Target="http://www.cipd.co.uk/NR/rdonlyres/56C8377F-256B-4556-8650-8408B0E07576/0/empbrandlatfad.pdf" TargetMode="External"/><Relationship Id="rId30" Type="http://schemas.openxmlformats.org/officeDocument/2006/relationships/hyperlink" Target="http://www.kellyservices.ru/RU/Business-Services/Business-Resource-Center/Workforce-Trends/Social-media-and-Technology-RU/"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Какие критерии использует компания чтобы измерить вклад от инвестирования на формирование стратегии по</a:t>
            </a:r>
            <a:r>
              <a:rPr lang="en-US" sz="1200">
                <a:latin typeface="Times New Roman" panose="02020603050405020304" pitchFamily="18" charset="0"/>
                <a:cs typeface="Times New Roman" panose="02020603050405020304" pitchFamily="18" charset="0"/>
              </a:rPr>
              <a:t> HR-</a:t>
            </a:r>
            <a:r>
              <a:rPr lang="ru-RU" sz="1200">
                <a:latin typeface="Times New Roman" panose="02020603050405020304" pitchFamily="18" charset="0"/>
                <a:cs typeface="Times New Roman" panose="02020603050405020304" pitchFamily="18" charset="0"/>
              </a:rPr>
              <a:t>бренду? </a:t>
            </a:r>
          </a:p>
        </c:rich>
      </c:tx>
      <c:layout>
        <c:manualLayout>
          <c:xMode val="edge"/>
          <c:yMode val="edge"/>
          <c:x val="0.13615466816647917"/>
          <c:y val="3.010752688172043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Какие критерии использует компания чтобы измерить вклад от инвестирования на формирование стратегии по Какие критерии Вы используете, чтобы измерить вклад от инвестирования на формирование HR-бренда?</c:v>
                </c:pt>
              </c:strCache>
            </c:strRef>
          </c:tx>
          <c:spPr>
            <a:solidFill>
              <a:schemeClr val="dk1">
                <a:tint val="885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percentage"/>
            <c:noEndCap val="0"/>
            <c:val val="5"/>
            <c:spPr>
              <a:noFill/>
              <a:ln w="9525">
                <a:solidFill>
                  <a:schemeClr val="dk1">
                    <a:lumMod val="65000"/>
                    <a:lumOff val="35000"/>
                  </a:schemeClr>
                </a:solidFill>
                <a:round/>
              </a:ln>
              <a:effectLst/>
            </c:spPr>
          </c:errBars>
          <c:cat>
            <c:strRef>
              <c:f>Лист1!$A$2:$A$9</c:f>
              <c:strCache>
                <c:ptCount val="8"/>
                <c:pt idx="0">
                  <c:v>Вовлеченность персонала</c:v>
                </c:pt>
                <c:pt idx="1">
                  <c:v>Текучесть персонала</c:v>
                </c:pt>
                <c:pt idx="2">
                  <c:v>Количество откликов</c:v>
                </c:pt>
                <c:pt idx="3">
                  <c:v>Качество найма</c:v>
                </c:pt>
                <c:pt idx="4">
                  <c:v>Стоимость закрытия позиции</c:v>
                </c:pt>
                <c:pt idx="5">
                  <c:v>Рейтинг компании как работодателя</c:v>
                </c:pt>
                <c:pt idx="6">
                  <c:v>Продвижение внутренних кандидатов на более высокии позиции</c:v>
                </c:pt>
                <c:pt idx="7">
                  <c:v>Коэфиициент конвертации кадров</c:v>
                </c:pt>
              </c:strCache>
            </c:strRef>
          </c:cat>
          <c:val>
            <c:numRef>
              <c:f>Лист1!$B$2:$B$9</c:f>
              <c:numCache>
                <c:formatCode>0%</c:formatCode>
                <c:ptCount val="8"/>
                <c:pt idx="0">
                  <c:v>0.44</c:v>
                </c:pt>
                <c:pt idx="1">
                  <c:v>0.41</c:v>
                </c:pt>
                <c:pt idx="2">
                  <c:v>0.34</c:v>
                </c:pt>
                <c:pt idx="3">
                  <c:v>0.33</c:v>
                </c:pt>
                <c:pt idx="4">
                  <c:v>0.33</c:v>
                </c:pt>
                <c:pt idx="5">
                  <c:v>0.28999999999999998</c:v>
                </c:pt>
                <c:pt idx="6">
                  <c:v>0.25</c:v>
                </c:pt>
                <c:pt idx="7">
                  <c:v>0.25</c:v>
                </c:pt>
              </c:numCache>
            </c:numRef>
          </c:val>
          <c:extLst>
            <c:ext xmlns:c16="http://schemas.microsoft.com/office/drawing/2014/chart" uri="{C3380CC4-5D6E-409C-BE32-E72D297353CC}">
              <c16:uniqueId val="{00000000-9A64-4489-852B-47B270BD1E51}"/>
            </c:ext>
          </c:extLst>
        </c:ser>
        <c:dLbls>
          <c:dLblPos val="inEnd"/>
          <c:showLegendKey val="0"/>
          <c:showVal val="1"/>
          <c:showCatName val="0"/>
          <c:showSerName val="0"/>
          <c:showPercent val="0"/>
          <c:showBubbleSize val="0"/>
        </c:dLbls>
        <c:gapWidth val="65"/>
        <c:axId val="308940656"/>
        <c:axId val="445787408"/>
      </c:barChart>
      <c:catAx>
        <c:axId val="3089406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45787408"/>
        <c:crosses val="autoZero"/>
        <c:auto val="1"/>
        <c:lblAlgn val="ctr"/>
        <c:lblOffset val="100"/>
        <c:noMultiLvlLbl val="0"/>
      </c:catAx>
      <c:valAx>
        <c:axId val="445787408"/>
        <c:scaling>
          <c:orientation val="minMax"/>
        </c:scaling>
        <c:delete val="1"/>
        <c:axPos val="b"/>
        <c:numFmt formatCode="0%" sourceLinked="1"/>
        <c:majorTickMark val="none"/>
        <c:minorTickMark val="none"/>
        <c:tickLblPos val="nextTo"/>
        <c:crossAx val="30894065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64CE-6DB2-41E0-A649-85E1690E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81</Pages>
  <Words>19509</Words>
  <Characters>111207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2016-04-12T14:25:00Z</dcterms:created>
  <dcterms:modified xsi:type="dcterms:W3CDTF">2016-05-24T19:33:00Z</dcterms:modified>
</cp:coreProperties>
</file>