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EB" w:rsidRDefault="00011CEB" w:rsidP="00011CEB">
      <w:pPr>
        <w:ind w:firstLine="709"/>
        <w:jc w:val="center"/>
      </w:pPr>
      <w:r>
        <w:t xml:space="preserve">ОТЗЫВ </w:t>
      </w:r>
    </w:p>
    <w:p w:rsidR="00011CEB" w:rsidRDefault="00011CEB" w:rsidP="00011CEB">
      <w:pPr>
        <w:spacing w:line="360" w:lineRule="auto"/>
        <w:ind w:firstLine="709"/>
        <w:jc w:val="center"/>
        <w:rPr>
          <w:rFonts w:cs="Times New Roman"/>
        </w:rPr>
      </w:pPr>
      <w:r>
        <w:rPr>
          <w:rFonts w:cs="Times New Roman"/>
        </w:rPr>
        <w:t xml:space="preserve">НАУЧНОГО РУКОВОДИТЕЛЯ </w:t>
      </w:r>
    </w:p>
    <w:p w:rsidR="00011CEB" w:rsidRDefault="0066721D" w:rsidP="00011CEB">
      <w:pPr>
        <w:spacing w:line="360" w:lineRule="auto"/>
        <w:ind w:firstLine="709"/>
        <w:jc w:val="center"/>
        <w:rPr>
          <w:rFonts w:cs="Times New Roman"/>
        </w:rPr>
      </w:pPr>
      <w:r>
        <w:rPr>
          <w:rFonts w:cs="Times New Roman"/>
        </w:rPr>
        <w:t xml:space="preserve">ДОЦЕНТА СПБГУ </w:t>
      </w:r>
    </w:p>
    <w:p w:rsidR="00011CEB" w:rsidRDefault="00011CEB" w:rsidP="00011CEB">
      <w:pPr>
        <w:spacing w:line="360" w:lineRule="auto"/>
        <w:ind w:firstLine="709"/>
        <w:jc w:val="center"/>
        <w:rPr>
          <w:rFonts w:cs="Times New Roman"/>
        </w:rPr>
      </w:pPr>
      <w:r>
        <w:rPr>
          <w:rFonts w:cs="Times New Roman"/>
        </w:rPr>
        <w:t>ВАСИЛИКА ВЛАДИМИРА ВЛАДИМИРОВИЧА</w:t>
      </w:r>
    </w:p>
    <w:p w:rsidR="00011CEB" w:rsidRDefault="00011CEB" w:rsidP="00011CEB">
      <w:pPr>
        <w:spacing w:line="360" w:lineRule="auto"/>
        <w:ind w:firstLine="709"/>
        <w:jc w:val="center"/>
        <w:rPr>
          <w:rFonts w:cs="Times New Roman"/>
          <w:i/>
        </w:rPr>
      </w:pPr>
      <w:r>
        <w:rPr>
          <w:rFonts w:cs="Times New Roman"/>
        </w:rPr>
        <w:t>НА СОИСКАНИЕ СТЕПЕНИ МАГИСТРА ПО НАПРАВЛЕНИЮ 46.04.01 «ИСТОРИЯ»</w:t>
      </w:r>
    </w:p>
    <w:p w:rsidR="00011CEB" w:rsidRDefault="00011CEB" w:rsidP="00011CEB">
      <w:pPr>
        <w:ind w:firstLine="709"/>
        <w:jc w:val="center"/>
        <w:rPr>
          <w:rFonts w:cs="Times New Roman"/>
        </w:rPr>
      </w:pPr>
      <w:r>
        <w:rPr>
          <w:rFonts w:cs="Times New Roman"/>
          <w:i/>
        </w:rPr>
        <w:t>КУЛЬТУРА СЕМЬИ И СЕМЕЙНОЕ ПРАВО В ЗАКОНОДАТЕЛЬСТВЕ КОНСТАНТИНА ВЕЛИКОГО</w:t>
      </w:r>
    </w:p>
    <w:p w:rsidR="00011CEB" w:rsidRDefault="00011CEB" w:rsidP="00011CEB">
      <w:pPr>
        <w:ind w:firstLine="709"/>
        <w:jc w:val="center"/>
        <w:rPr>
          <w:rFonts w:cs="Times New Roman"/>
        </w:rPr>
      </w:pPr>
      <w:r>
        <w:rPr>
          <w:rFonts w:cs="Times New Roman"/>
        </w:rPr>
        <w:t>МАЛКОВОЙ ЛИДИИ СЕРГЕЕВНЫ</w:t>
      </w:r>
    </w:p>
    <w:p w:rsidR="0066721D" w:rsidRDefault="0066721D" w:rsidP="00011CEB">
      <w:pPr>
        <w:ind w:firstLine="709"/>
        <w:jc w:val="center"/>
        <w:rPr>
          <w:rFonts w:cs="Times New Roman"/>
        </w:rPr>
      </w:pPr>
    </w:p>
    <w:p w:rsidR="0066721D" w:rsidRDefault="0066721D" w:rsidP="0066721D">
      <w:pPr>
        <w:ind w:firstLine="709"/>
        <w:jc w:val="both"/>
        <w:rPr>
          <w:rFonts w:cs="Times New Roman"/>
        </w:rPr>
      </w:pPr>
    </w:p>
    <w:p w:rsidR="0066721D" w:rsidRDefault="0066721D" w:rsidP="0066721D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Диссертация Л.С.Малковой представляет несомненный </w:t>
      </w:r>
      <w:proofErr w:type="gramStart"/>
      <w:r>
        <w:rPr>
          <w:rFonts w:cs="Times New Roman"/>
        </w:rPr>
        <w:t>интерес</w:t>
      </w:r>
      <w:proofErr w:type="gramEnd"/>
      <w:r>
        <w:rPr>
          <w:rFonts w:cs="Times New Roman"/>
        </w:rPr>
        <w:t xml:space="preserve"> прежде всего с культурологической точки зрения. Само исследование является междисциплинарным, поскольку связано как с политической и социальной историей Поздней Римской Империей, так и с церковной историей и историей права, однако для нас весьма важен его культурологический аспект. </w:t>
      </w:r>
    </w:p>
    <w:p w:rsidR="0066721D" w:rsidRDefault="0066721D" w:rsidP="0066721D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 своем труде Л.С. Малкова показывает неповторимое лицо зарождающегося византинизма, его основные черты в семье, являющейся не только «ячейкой общества» для марксистов, но и малой Церковью для христиан. Автор опирается на классические труды византинистов-культурологов, прежде всего на работы С.С.А</w:t>
      </w:r>
      <w:r>
        <w:rPr>
          <w:rFonts w:cs="Times New Roman" w:hint="cs"/>
        </w:rPr>
        <w:t>в</w:t>
      </w:r>
      <w:r>
        <w:rPr>
          <w:rFonts w:cs="Times New Roman"/>
        </w:rPr>
        <w:t xml:space="preserve">еринцева. Автор корректно  анализирует сложные правовые документы и коллизии, показывая культуру римского и христианского семейного права.  Особо интересны с культурологические размышления автора о взаимодействии и связи римской и христианской традиций семейного права. </w:t>
      </w:r>
    </w:p>
    <w:p w:rsidR="0066721D" w:rsidRDefault="0066721D" w:rsidP="0066721D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Автор максимально полно использовал источники, касающиеся проблемы, а равно и ее историографию. Л.С.Малкова показала высокую культуру работы с источниками, тонкость рассуждений, глубокое понимание эпохи и миссии св. равноапостольного Константина. Ее работа, на наш взгляд, достойна оценки «отлично». </w:t>
      </w:r>
    </w:p>
    <w:p w:rsidR="0066721D" w:rsidRDefault="0066721D" w:rsidP="0066721D">
      <w:pPr>
        <w:spacing w:line="360" w:lineRule="auto"/>
        <w:ind w:firstLine="709"/>
        <w:jc w:val="both"/>
        <w:rPr>
          <w:rFonts w:cs="Times New Roman"/>
        </w:rPr>
      </w:pPr>
    </w:p>
    <w:p w:rsidR="0066721D" w:rsidRDefault="0066721D" w:rsidP="0066721D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Доцент СПБГУ</w:t>
      </w:r>
    </w:p>
    <w:p w:rsidR="0066721D" w:rsidRDefault="0066721D" w:rsidP="0066721D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В.В.Василик. </w:t>
      </w:r>
    </w:p>
    <w:p w:rsidR="0066721D" w:rsidRDefault="0066721D" w:rsidP="0066721D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24. 05. </w:t>
      </w:r>
      <w:r w:rsidR="00181550">
        <w:rPr>
          <w:rFonts w:cs="Times New Roman"/>
        </w:rPr>
        <w:t xml:space="preserve">2016. </w:t>
      </w:r>
    </w:p>
    <w:p w:rsidR="0066721D" w:rsidRDefault="0066721D" w:rsidP="0066721D">
      <w:pPr>
        <w:spacing w:line="360" w:lineRule="auto"/>
        <w:ind w:firstLine="709"/>
        <w:jc w:val="both"/>
      </w:pPr>
    </w:p>
    <w:p w:rsidR="00011CEB" w:rsidRDefault="00011CEB" w:rsidP="0066721D">
      <w:pPr>
        <w:spacing w:line="360" w:lineRule="auto"/>
        <w:ind w:firstLine="709"/>
        <w:jc w:val="both"/>
      </w:pPr>
    </w:p>
    <w:p w:rsidR="00011CEB" w:rsidRDefault="00011CEB" w:rsidP="00011CEB">
      <w:pPr>
        <w:ind w:firstLine="709"/>
        <w:jc w:val="both"/>
      </w:pP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011CEB"/>
    <w:rsid w:val="00011CEB"/>
    <w:rsid w:val="00181550"/>
    <w:rsid w:val="00424110"/>
    <w:rsid w:val="00485359"/>
    <w:rsid w:val="0066721D"/>
    <w:rsid w:val="00A163B7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EB"/>
    <w:pPr>
      <w:widowControl w:val="0"/>
      <w:suppressAutoHyphens/>
      <w:spacing w:after="0" w:line="240" w:lineRule="auto"/>
    </w:pPr>
    <w:rPr>
      <w:rFonts w:ascii="Liberation Serif" w:eastAsia="Droid Sans" w:hAnsi="Liberation Serif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st003157</dc:creator>
  <cp:lastModifiedBy>st003157</cp:lastModifiedBy>
  <cp:revision>1</cp:revision>
  <cp:lastPrinted>2016-05-24T09:19:00Z</cp:lastPrinted>
  <dcterms:created xsi:type="dcterms:W3CDTF">2016-05-24T08:57:00Z</dcterms:created>
  <dcterms:modified xsi:type="dcterms:W3CDTF">2016-05-24T09:31:00Z</dcterms:modified>
</cp:coreProperties>
</file>