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C4" w:rsidRDefault="00DD6DC4" w:rsidP="00DD6DC4">
      <w:pPr>
        <w:widowControl w:val="0"/>
        <w:spacing w:after="120" w:line="240" w:lineRule="auto"/>
        <w:jc w:val="center"/>
        <w:outlineLvl w:val="0"/>
        <w:rPr>
          <w:rFonts w:ascii="Times New Roman" w:eastAsia="Arial Unicode MS" w:hAnsi="Times New Roman"/>
          <w:color w:val="000000"/>
          <w:sz w:val="20"/>
          <w:u w:color="000000"/>
        </w:rPr>
      </w:pPr>
      <w:r>
        <w:rPr>
          <w:rFonts w:ascii="Times New Roman" w:eastAsia="Arial Unicode MS" w:hAnsi="Arial Unicode MS"/>
          <w:color w:val="000000"/>
          <w:sz w:val="20"/>
          <w:u w:color="000000"/>
        </w:rPr>
        <w:t>ПРАВИТЕЛЬСТВО</w:t>
      </w:r>
      <w:r>
        <w:rPr>
          <w:rFonts w:ascii="Times New Roman" w:eastAsia="Arial Unicode MS" w:hAnsi="Arial Unicode MS"/>
          <w:color w:val="000000"/>
          <w:sz w:val="20"/>
          <w:u w:color="000000"/>
        </w:rPr>
        <w:t xml:space="preserve"> </w:t>
      </w:r>
      <w:r>
        <w:rPr>
          <w:rFonts w:ascii="Times New Roman" w:eastAsia="Arial Unicode MS" w:hAnsi="Arial Unicode MS"/>
          <w:color w:val="000000"/>
          <w:sz w:val="20"/>
          <w:u w:color="000000"/>
        </w:rPr>
        <w:t>РОССИЙСКОЙ</w:t>
      </w:r>
      <w:r>
        <w:rPr>
          <w:rFonts w:ascii="Times New Roman" w:eastAsia="Arial Unicode MS" w:hAnsi="Arial Unicode MS"/>
          <w:color w:val="000000"/>
          <w:sz w:val="20"/>
          <w:u w:color="000000"/>
        </w:rPr>
        <w:t xml:space="preserve"> </w:t>
      </w:r>
      <w:r>
        <w:rPr>
          <w:rFonts w:ascii="Times New Roman" w:eastAsia="Arial Unicode MS" w:hAnsi="Arial Unicode MS"/>
          <w:color w:val="000000"/>
          <w:sz w:val="20"/>
          <w:u w:color="000000"/>
        </w:rPr>
        <w:t>ФЕДЕРАЦИИ</w:t>
      </w:r>
    </w:p>
    <w:p w:rsidR="00DD6DC4" w:rsidRDefault="00DD6DC4" w:rsidP="00DD6DC4">
      <w:pPr>
        <w:widowControl w:val="0"/>
        <w:spacing w:after="0" w:line="240" w:lineRule="auto"/>
        <w:jc w:val="center"/>
        <w:outlineLvl w:val="0"/>
        <w:rPr>
          <w:rFonts w:ascii="Times New Roman" w:eastAsia="Arial Unicode MS" w:hAnsi="Times New Roman"/>
          <w:b/>
          <w:caps/>
          <w:color w:val="000000"/>
          <w:sz w:val="20"/>
          <w:u w:color="000000"/>
        </w:rPr>
      </w:pPr>
      <w:r>
        <w:rPr>
          <w:rFonts w:ascii="Times New Roman" w:eastAsia="Arial Unicode MS" w:hAnsi="Arial Unicode MS"/>
          <w:b/>
          <w:caps/>
          <w:color w:val="000000"/>
          <w:sz w:val="20"/>
          <w:u w:color="000000"/>
        </w:rPr>
        <w:t>фЕДЕРАЛЬНОЕ</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ГОСУДАРСТвЕННОЕ</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Бюджетное</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ОБРАЗОВАТЕЛЬНОЕ</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УЧРЕЖДЕНИЕ</w:t>
      </w:r>
      <w:r>
        <w:rPr>
          <w:rFonts w:ascii="Times New Roman" w:eastAsia="Arial Unicode MS" w:hAnsi="Arial Unicode MS"/>
          <w:b/>
          <w:caps/>
          <w:color w:val="000000"/>
          <w:sz w:val="20"/>
          <w:u w:color="000000"/>
        </w:rPr>
        <w:t xml:space="preserve"> </w:t>
      </w:r>
    </w:p>
    <w:p w:rsidR="00DD6DC4" w:rsidRDefault="00DD6DC4" w:rsidP="00DD6DC4">
      <w:pPr>
        <w:widowControl w:val="0"/>
        <w:spacing w:after="0" w:line="240" w:lineRule="auto"/>
        <w:jc w:val="center"/>
        <w:outlineLvl w:val="0"/>
        <w:rPr>
          <w:rFonts w:ascii="Times New Roman" w:eastAsia="Arial Unicode MS" w:hAnsi="Times New Roman"/>
          <w:b/>
          <w:caps/>
          <w:color w:val="000000"/>
          <w:sz w:val="20"/>
          <w:u w:color="000000"/>
        </w:rPr>
      </w:pPr>
      <w:r>
        <w:rPr>
          <w:rFonts w:ascii="Times New Roman" w:eastAsia="Arial Unicode MS" w:hAnsi="Arial Unicode MS"/>
          <w:b/>
          <w:caps/>
          <w:color w:val="000000"/>
          <w:sz w:val="20"/>
          <w:u w:color="000000"/>
        </w:rPr>
        <w:t>ВЫСШЕГО</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ПРОФЕССИОНАЛЬНОГО</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ОБРАЗОВАНИЯ</w:t>
      </w:r>
    </w:p>
    <w:tbl>
      <w:tblPr>
        <w:tblW w:w="0" w:type="auto"/>
        <w:jc w:val="center"/>
        <w:shd w:val="clear" w:color="auto" w:fill="FFFFFF"/>
        <w:tblLayout w:type="fixed"/>
        <w:tblLook w:val="0000" w:firstRow="0" w:lastRow="0" w:firstColumn="0" w:lastColumn="0" w:noHBand="0" w:noVBand="0"/>
      </w:tblPr>
      <w:tblGrid>
        <w:gridCol w:w="4663"/>
        <w:gridCol w:w="4663"/>
      </w:tblGrid>
      <w:tr w:rsidR="00DD6DC4" w:rsidTr="00DD6DC4">
        <w:trPr>
          <w:cantSplit/>
          <w:trHeight w:val="350"/>
          <w:jc w:val="center"/>
        </w:trPr>
        <w:tc>
          <w:tcPr>
            <w:tcW w:w="4663" w:type="dxa"/>
            <w:tcBorders>
              <w:top w:val="single" w:sz="4" w:space="0" w:color="FFFFFF"/>
              <w:left w:val="single" w:sz="4" w:space="0" w:color="FFFFFF"/>
              <w:bottom w:val="single" w:sz="4" w:space="0" w:color="FFFFFF"/>
              <w:right w:val="single" w:sz="4" w:space="0" w:color="FFFFFF"/>
            </w:tcBorders>
            <w:shd w:val="clear" w:color="auto" w:fill="FFFFFF"/>
            <w:tcMar>
              <w:top w:w="80" w:type="dxa"/>
              <w:left w:w="0" w:type="dxa"/>
              <w:bottom w:w="80" w:type="dxa"/>
              <w:right w:w="0" w:type="dxa"/>
            </w:tcMar>
          </w:tcPr>
          <w:p w:rsidR="00DD6DC4" w:rsidRDefault="00DD6DC4" w:rsidP="00DD6DC4"/>
        </w:tc>
        <w:tc>
          <w:tcPr>
            <w:tcW w:w="4663" w:type="dxa"/>
            <w:tcBorders>
              <w:top w:val="single" w:sz="4" w:space="0" w:color="FFFFFF"/>
              <w:left w:val="single" w:sz="4" w:space="0" w:color="FFFFFF"/>
              <w:bottom w:val="single" w:sz="4" w:space="0" w:color="FFFFFF"/>
              <w:right w:val="single" w:sz="4" w:space="0" w:color="FFFFFF"/>
            </w:tcBorders>
            <w:shd w:val="clear" w:color="auto" w:fill="FFFFFF"/>
            <w:tcMar>
              <w:top w:w="80" w:type="dxa"/>
              <w:left w:w="0" w:type="dxa"/>
              <w:bottom w:w="80" w:type="dxa"/>
              <w:right w:w="0" w:type="dxa"/>
            </w:tcMar>
          </w:tcPr>
          <w:p w:rsidR="00DD6DC4" w:rsidRPr="00435E7C" w:rsidRDefault="00DD6DC4" w:rsidP="00DD6DC4">
            <w:pPr>
              <w:widowControl w:val="0"/>
              <w:spacing w:after="0" w:line="240" w:lineRule="auto"/>
              <w:ind w:firstLine="955"/>
              <w:outlineLvl w:val="0"/>
              <w:rPr>
                <w:rFonts w:ascii="Times New Roman" w:eastAsia="Arial Unicode MS" w:hAnsi="Times New Roman"/>
                <w:color w:val="000000"/>
                <w:kern w:val="28"/>
                <w:sz w:val="20"/>
                <w:u w:color="000000"/>
              </w:rPr>
            </w:pPr>
            <w:r w:rsidRPr="00435E7C">
              <w:rPr>
                <w:rFonts w:ascii="Times New Roman" w:eastAsia="Arial Unicode MS" w:hAnsi="Arial Unicode MS"/>
                <w:color w:val="000000"/>
                <w:kern w:val="28"/>
                <w:sz w:val="20"/>
                <w:u w:color="000000"/>
              </w:rPr>
              <w:t>Председатель</w:t>
            </w:r>
            <w:r w:rsidRPr="00435E7C">
              <w:rPr>
                <w:rFonts w:ascii="Times New Roman" w:eastAsia="Arial Unicode MS" w:hAnsi="Arial Unicode MS"/>
                <w:color w:val="000000"/>
                <w:kern w:val="28"/>
                <w:sz w:val="20"/>
                <w:u w:color="000000"/>
              </w:rPr>
              <w:t xml:space="preserve"> </w:t>
            </w:r>
            <w:r w:rsidRPr="00435E7C">
              <w:rPr>
                <w:rFonts w:ascii="Times New Roman" w:eastAsia="Arial Unicode MS" w:hAnsi="Arial Unicode MS"/>
                <w:color w:val="000000"/>
                <w:kern w:val="28"/>
                <w:sz w:val="20"/>
                <w:u w:color="000000"/>
              </w:rPr>
              <w:t>ГАК</w:t>
            </w:r>
            <w:r w:rsidRPr="00435E7C">
              <w:rPr>
                <w:rFonts w:ascii="Times New Roman" w:eastAsia="Arial Unicode MS" w:hAnsi="Arial Unicode MS"/>
                <w:color w:val="000000"/>
                <w:kern w:val="28"/>
                <w:sz w:val="20"/>
                <w:u w:color="000000"/>
              </w:rPr>
              <w:t>,</w:t>
            </w:r>
          </w:p>
          <w:p w:rsidR="00DD6DC4" w:rsidRPr="00435E7C" w:rsidRDefault="00BD2B9C" w:rsidP="00DD6DC4">
            <w:pPr>
              <w:widowControl w:val="0"/>
              <w:spacing w:after="0" w:line="240" w:lineRule="auto"/>
              <w:ind w:firstLine="955"/>
              <w:outlineLvl w:val="0"/>
              <w:rPr>
                <w:rFonts w:ascii="Times New Roman" w:eastAsia="Arial Unicode MS" w:hAnsi="Times New Roman"/>
                <w:color w:val="000000"/>
                <w:kern w:val="28"/>
                <w:sz w:val="20"/>
                <w:u w:color="000000"/>
              </w:rPr>
            </w:pPr>
            <w:r w:rsidRPr="00435E7C">
              <w:rPr>
                <w:rFonts w:ascii="Times New Roman" w:eastAsia="Arial Unicode MS" w:hAnsi="Times New Roman"/>
                <w:color w:val="000000"/>
                <w:kern w:val="28"/>
                <w:sz w:val="20"/>
                <w:u w:color="000000"/>
              </w:rPr>
              <w:t>Пикулева О.А.</w:t>
            </w:r>
          </w:p>
          <w:p w:rsidR="00DD6DC4" w:rsidRDefault="00DD6DC4" w:rsidP="00DA29D1">
            <w:pPr>
              <w:widowControl w:val="0"/>
              <w:spacing w:after="0" w:line="240" w:lineRule="auto"/>
              <w:ind w:firstLine="955"/>
              <w:outlineLvl w:val="0"/>
              <w:rPr>
                <w:rFonts w:ascii="Times New Roman" w:eastAsia="Arial Unicode MS" w:hAnsi="Arial Unicode MS"/>
                <w:color w:val="000000"/>
                <w:kern w:val="28"/>
                <w:sz w:val="20"/>
                <w:u w:color="000000"/>
              </w:rPr>
            </w:pPr>
            <w:r w:rsidRPr="00435E7C">
              <w:rPr>
                <w:rFonts w:ascii="Times New Roman" w:eastAsia="Arial Unicode MS" w:hAnsi="Arial Unicode MS"/>
                <w:color w:val="000000"/>
                <w:kern w:val="28"/>
                <w:sz w:val="20"/>
                <w:u w:color="000000"/>
              </w:rPr>
              <w:t xml:space="preserve">__________________ </w:t>
            </w:r>
          </w:p>
        </w:tc>
      </w:tr>
    </w:tbl>
    <w:p w:rsidR="00DD6DC4" w:rsidRDefault="00DD6DC4" w:rsidP="00DD6DC4">
      <w:pPr>
        <w:widowControl w:val="0"/>
        <w:spacing w:after="0" w:line="240" w:lineRule="auto"/>
        <w:jc w:val="center"/>
        <w:outlineLvl w:val="0"/>
        <w:rPr>
          <w:rFonts w:ascii="Times New Roman" w:eastAsia="Arial Unicode MS" w:hAnsi="Times New Roman"/>
          <w:b/>
          <w:caps/>
          <w:color w:val="000000"/>
          <w:sz w:val="24"/>
          <w:u w:color="000000"/>
        </w:rPr>
      </w:pPr>
      <w:r>
        <w:rPr>
          <w:rFonts w:ascii="Times New Roman" w:eastAsia="Arial Unicode MS" w:hAnsi="Arial Unicode MS"/>
          <w:b/>
          <w:caps/>
          <w:color w:val="000000"/>
          <w:sz w:val="20"/>
          <w:u w:color="000000"/>
        </w:rPr>
        <w:t>«Санкт</w:t>
      </w:r>
      <w:r>
        <w:rPr>
          <w:rFonts w:ascii="Times New Roman" w:eastAsia="Arial Unicode MS" w:hAnsi="Arial Unicode MS"/>
          <w:b/>
          <w:caps/>
          <w:color w:val="000000"/>
          <w:sz w:val="20"/>
          <w:u w:color="000000"/>
        </w:rPr>
        <w:t>-</w:t>
      </w:r>
      <w:r>
        <w:rPr>
          <w:rFonts w:ascii="Times New Roman" w:eastAsia="Arial Unicode MS" w:hAnsi="Arial Unicode MS"/>
          <w:b/>
          <w:caps/>
          <w:color w:val="000000"/>
          <w:sz w:val="20"/>
          <w:u w:color="000000"/>
        </w:rPr>
        <w:t>Петербургский</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государственный</w:t>
      </w:r>
      <w:r>
        <w:rPr>
          <w:rFonts w:ascii="Times New Roman" w:eastAsia="Arial Unicode MS" w:hAnsi="Arial Unicode MS"/>
          <w:b/>
          <w:caps/>
          <w:color w:val="000000"/>
          <w:sz w:val="20"/>
          <w:u w:color="000000"/>
        </w:rPr>
        <w:t xml:space="preserve"> </w:t>
      </w:r>
      <w:r>
        <w:rPr>
          <w:rFonts w:ascii="Times New Roman" w:eastAsia="Arial Unicode MS" w:hAnsi="Arial Unicode MS"/>
          <w:b/>
          <w:caps/>
          <w:color w:val="000000"/>
          <w:sz w:val="20"/>
          <w:u w:color="000000"/>
        </w:rPr>
        <w:t>университет»</w:t>
      </w:r>
      <w:r>
        <w:rPr>
          <w:rFonts w:ascii="Times New Roman" w:eastAsia="Arial Unicode MS" w:hAnsi="Arial Unicode MS"/>
          <w:b/>
          <w:caps/>
          <w:color w:val="000000"/>
          <w:sz w:val="20"/>
          <w:u w:color="000000"/>
        </w:rPr>
        <w:t xml:space="preserve"> (</w:t>
      </w:r>
      <w:r>
        <w:rPr>
          <w:rFonts w:ascii="Times New Roman" w:eastAsia="Arial Unicode MS" w:hAnsi="Arial Unicode MS"/>
          <w:b/>
          <w:color w:val="000000"/>
          <w:sz w:val="20"/>
          <w:u w:color="000000"/>
        </w:rPr>
        <w:t>СПбГУ</w:t>
      </w:r>
      <w:r>
        <w:rPr>
          <w:rFonts w:ascii="Times New Roman" w:eastAsia="Arial Unicode MS" w:hAnsi="Arial Unicode MS"/>
          <w:b/>
          <w:caps/>
          <w:color w:val="000000"/>
          <w:sz w:val="20"/>
          <w:u w:color="000000"/>
        </w:rPr>
        <w:t>)</w:t>
      </w:r>
    </w:p>
    <w:p w:rsidR="00DD6DC4" w:rsidRDefault="00DD6DC4" w:rsidP="00DD6DC4">
      <w:pPr>
        <w:widowControl w:val="0"/>
        <w:spacing w:before="120" w:after="0" w:line="240" w:lineRule="auto"/>
        <w:jc w:val="center"/>
        <w:outlineLvl w:val="0"/>
        <w:rPr>
          <w:rFonts w:ascii="Times New Roman" w:eastAsia="Arial Unicode MS" w:hAnsi="Times New Roman"/>
          <w:b/>
          <w:color w:val="000000"/>
          <w:sz w:val="24"/>
          <w:u w:color="000000"/>
        </w:rPr>
      </w:pPr>
      <w:r>
        <w:rPr>
          <w:rFonts w:ascii="Times New Roman" w:eastAsia="Arial Unicode MS" w:hAnsi="Arial Unicode MS"/>
          <w:b/>
          <w:color w:val="000000"/>
          <w:sz w:val="24"/>
          <w:u w:color="000000"/>
        </w:rPr>
        <w:t>Факультет</w:t>
      </w:r>
      <w:r>
        <w:rPr>
          <w:rFonts w:ascii="Times New Roman" w:eastAsia="Arial Unicode MS" w:hAnsi="Arial Unicode MS"/>
          <w:b/>
          <w:color w:val="000000"/>
          <w:sz w:val="24"/>
          <w:u w:color="000000"/>
        </w:rPr>
        <w:t xml:space="preserve"> </w:t>
      </w:r>
      <w:r>
        <w:rPr>
          <w:rFonts w:ascii="Times New Roman" w:eastAsia="Arial Unicode MS" w:hAnsi="Arial Unicode MS"/>
          <w:b/>
          <w:color w:val="000000"/>
          <w:sz w:val="24"/>
          <w:u w:color="000000"/>
        </w:rPr>
        <w:t>психологии</w:t>
      </w:r>
    </w:p>
    <w:p w:rsidR="00DD6DC4" w:rsidRDefault="00DD6DC4" w:rsidP="00DD6DC4">
      <w:pPr>
        <w:widowControl w:val="0"/>
        <w:spacing w:before="120" w:after="0" w:line="240" w:lineRule="auto"/>
        <w:jc w:val="center"/>
        <w:outlineLvl w:val="0"/>
        <w:rPr>
          <w:rFonts w:ascii="Times New Roman" w:eastAsia="Arial Unicode MS" w:hAnsi="Times New Roman"/>
          <w:b/>
          <w:color w:val="000000"/>
          <w:sz w:val="16"/>
          <w:u w:color="000000"/>
        </w:rPr>
      </w:pPr>
    </w:p>
    <w:p w:rsidR="00DD6DC4" w:rsidRDefault="00DD6DC4" w:rsidP="00DD6DC4">
      <w:pPr>
        <w:widowControl w:val="0"/>
        <w:spacing w:before="120" w:after="0" w:line="240" w:lineRule="auto"/>
        <w:jc w:val="center"/>
        <w:outlineLvl w:val="0"/>
        <w:rPr>
          <w:rFonts w:ascii="Times New Roman" w:eastAsia="Arial Unicode MS" w:hAnsi="Times New Roman"/>
          <w:b/>
          <w:color w:val="000000"/>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outlineLvl w:val="0"/>
        <w:rPr>
          <w:rFonts w:ascii="Times New Roman" w:eastAsia="Arial Unicode MS" w:hAnsi="Times New Roman"/>
          <w:b/>
          <w:color w:val="000000"/>
          <w:kern w:val="28"/>
          <w:sz w:val="24"/>
          <w:u w:color="000000"/>
        </w:rPr>
      </w:pPr>
    </w:p>
    <w:p w:rsidR="00DD6DC4" w:rsidRDefault="00DD6DC4" w:rsidP="00DD6DC4">
      <w:pPr>
        <w:widowControl w:val="0"/>
        <w:spacing w:after="0" w:line="240" w:lineRule="auto"/>
        <w:jc w:val="center"/>
        <w:outlineLvl w:val="0"/>
        <w:rPr>
          <w:rFonts w:ascii="Times New Roman" w:eastAsia="Arial Unicode MS" w:hAnsi="Times New Roman"/>
          <w:b/>
          <w:color w:val="000000"/>
          <w:kern w:val="28"/>
          <w:sz w:val="24"/>
          <w:u w:color="000000"/>
        </w:rPr>
      </w:pPr>
    </w:p>
    <w:p w:rsidR="00761B37" w:rsidRDefault="00761B37" w:rsidP="00DD6DC4">
      <w:pPr>
        <w:keepNext/>
        <w:widowControl w:val="0"/>
        <w:spacing w:before="60" w:after="60" w:line="240" w:lineRule="auto"/>
        <w:jc w:val="center"/>
        <w:outlineLvl w:val="1"/>
        <w:rPr>
          <w:rFonts w:ascii="Times New Roman" w:eastAsia="Arial Unicode MS" w:hAnsi="Arial Unicode MS"/>
          <w:b/>
          <w:i/>
          <w:color w:val="000000"/>
          <w:sz w:val="20"/>
          <w:u w:color="000000"/>
        </w:rPr>
      </w:pPr>
      <w:r>
        <w:rPr>
          <w:rFonts w:ascii="Times New Roman" w:eastAsia="Arial Unicode MS" w:hAnsi="Arial Unicode MS"/>
          <w:b/>
          <w:i/>
          <w:color w:val="000000"/>
          <w:sz w:val="20"/>
          <w:u w:color="000000"/>
        </w:rPr>
        <w:t>ОТНОШЕНИЕ</w:t>
      </w:r>
      <w:r>
        <w:rPr>
          <w:rFonts w:ascii="Times New Roman" w:eastAsia="Arial Unicode MS" w:hAnsi="Arial Unicode MS"/>
          <w:b/>
          <w:i/>
          <w:color w:val="000000"/>
          <w:sz w:val="20"/>
          <w:u w:color="000000"/>
        </w:rPr>
        <w:t xml:space="preserve"> </w:t>
      </w:r>
      <w:r>
        <w:rPr>
          <w:rFonts w:ascii="Times New Roman" w:eastAsia="Arial Unicode MS" w:hAnsi="Arial Unicode MS"/>
          <w:b/>
          <w:i/>
          <w:color w:val="000000"/>
          <w:sz w:val="20"/>
          <w:u w:color="000000"/>
        </w:rPr>
        <w:t>К</w:t>
      </w:r>
      <w:r>
        <w:rPr>
          <w:rFonts w:ascii="Times New Roman" w:eastAsia="Arial Unicode MS" w:hAnsi="Arial Unicode MS"/>
          <w:b/>
          <w:i/>
          <w:color w:val="000000"/>
          <w:sz w:val="20"/>
          <w:u w:color="000000"/>
        </w:rPr>
        <w:t xml:space="preserve"> </w:t>
      </w:r>
      <w:r>
        <w:rPr>
          <w:rFonts w:ascii="Times New Roman" w:eastAsia="Arial Unicode MS" w:hAnsi="Arial Unicode MS"/>
          <w:b/>
          <w:i/>
          <w:color w:val="000000"/>
          <w:sz w:val="20"/>
          <w:u w:color="000000"/>
        </w:rPr>
        <w:t>АГРАРНОЙ</w:t>
      </w:r>
      <w:r>
        <w:rPr>
          <w:rFonts w:ascii="Times New Roman" w:eastAsia="Arial Unicode MS" w:hAnsi="Arial Unicode MS"/>
          <w:b/>
          <w:i/>
          <w:color w:val="000000"/>
          <w:sz w:val="20"/>
          <w:u w:color="000000"/>
        </w:rPr>
        <w:t xml:space="preserve"> </w:t>
      </w:r>
      <w:r>
        <w:rPr>
          <w:rFonts w:ascii="Times New Roman" w:eastAsia="Arial Unicode MS" w:hAnsi="Arial Unicode MS"/>
          <w:b/>
          <w:i/>
          <w:color w:val="000000"/>
          <w:sz w:val="20"/>
          <w:u w:color="000000"/>
        </w:rPr>
        <w:t>ПОЛИТИКЕ</w:t>
      </w:r>
    </w:p>
    <w:p w:rsidR="00DD6DC4" w:rsidRDefault="00761B37" w:rsidP="00DD6DC4">
      <w:pPr>
        <w:keepNext/>
        <w:widowControl w:val="0"/>
        <w:spacing w:before="60" w:after="60" w:line="240" w:lineRule="auto"/>
        <w:jc w:val="center"/>
        <w:outlineLvl w:val="1"/>
        <w:rPr>
          <w:rFonts w:ascii="Times New Roman" w:eastAsia="Arial Unicode MS" w:hAnsi="Times New Roman"/>
          <w:b/>
          <w:i/>
          <w:color w:val="000000"/>
          <w:sz w:val="20"/>
          <w:u w:color="000000"/>
        </w:rPr>
      </w:pPr>
      <w:r>
        <w:rPr>
          <w:rFonts w:ascii="Times New Roman" w:eastAsia="Arial Unicode MS" w:hAnsi="Arial Unicode MS"/>
          <w:b/>
          <w:i/>
          <w:color w:val="000000"/>
          <w:sz w:val="20"/>
          <w:u w:color="000000"/>
        </w:rPr>
        <w:t>У</w:t>
      </w:r>
      <w:r>
        <w:rPr>
          <w:rFonts w:ascii="Times New Roman" w:eastAsia="Arial Unicode MS" w:hAnsi="Arial Unicode MS"/>
          <w:b/>
          <w:i/>
          <w:color w:val="000000"/>
          <w:sz w:val="20"/>
          <w:u w:color="000000"/>
        </w:rPr>
        <w:t xml:space="preserve"> </w:t>
      </w:r>
      <w:r>
        <w:rPr>
          <w:rFonts w:ascii="Times New Roman" w:eastAsia="Arial Unicode MS" w:hAnsi="Arial Unicode MS"/>
          <w:b/>
          <w:i/>
          <w:color w:val="000000"/>
          <w:sz w:val="20"/>
          <w:u w:color="000000"/>
        </w:rPr>
        <w:t>ПРЕДСТАВИТЕЛЕЙ</w:t>
      </w:r>
      <w:r>
        <w:rPr>
          <w:rFonts w:ascii="Times New Roman" w:eastAsia="Arial Unicode MS" w:hAnsi="Arial Unicode MS"/>
          <w:b/>
          <w:i/>
          <w:color w:val="000000"/>
          <w:sz w:val="20"/>
          <w:u w:color="000000"/>
        </w:rPr>
        <w:t xml:space="preserve"> </w:t>
      </w:r>
      <w:r>
        <w:rPr>
          <w:rFonts w:ascii="Times New Roman" w:eastAsia="Arial Unicode MS" w:hAnsi="Arial Unicode MS"/>
          <w:b/>
          <w:i/>
          <w:color w:val="000000"/>
          <w:sz w:val="20"/>
          <w:u w:color="000000"/>
        </w:rPr>
        <w:t>СТ</w:t>
      </w:r>
      <w:r w:rsidR="003C5B5E" w:rsidRPr="003C5B5E">
        <w:rPr>
          <w:rFonts w:ascii="Arial" w:eastAsia="Arial Unicode MS" w:hAnsi="Arial" w:cs="Arial"/>
          <w:b/>
          <w:i/>
          <w:color w:val="000000"/>
          <w:sz w:val="28"/>
          <w:szCs w:val="28"/>
          <w:u w:color="000000"/>
        </w:rPr>
        <w:t>у</w:t>
      </w:r>
      <w:r>
        <w:rPr>
          <w:rFonts w:ascii="Times New Roman" w:eastAsia="Arial Unicode MS" w:hAnsi="Arial Unicode MS"/>
          <w:b/>
          <w:i/>
          <w:color w:val="000000"/>
          <w:sz w:val="20"/>
          <w:u w:color="000000"/>
        </w:rPr>
        <w:t>ДЕНЧЕСКОЙ</w:t>
      </w:r>
      <w:r>
        <w:rPr>
          <w:rFonts w:ascii="Times New Roman" w:eastAsia="Arial Unicode MS" w:hAnsi="Arial Unicode MS"/>
          <w:b/>
          <w:i/>
          <w:color w:val="000000"/>
          <w:sz w:val="20"/>
          <w:u w:color="000000"/>
        </w:rPr>
        <w:t xml:space="preserve"> </w:t>
      </w:r>
      <w:r>
        <w:rPr>
          <w:rFonts w:ascii="Times New Roman" w:eastAsia="Arial Unicode MS" w:hAnsi="Arial Unicode MS"/>
          <w:b/>
          <w:i/>
          <w:color w:val="000000"/>
          <w:sz w:val="20"/>
          <w:u w:color="000000"/>
        </w:rPr>
        <w:t>МОЛОДЕЖИ</w:t>
      </w: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Диссертация</w:t>
      </w: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на</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соискание</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степени</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Магистра</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по</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направлению</w:t>
      </w:r>
      <w:r>
        <w:rPr>
          <w:rFonts w:ascii="Times New Roman" w:eastAsia="Arial Unicode MS" w:hAnsi="Arial Unicode MS"/>
          <w:color w:val="000000"/>
          <w:kern w:val="28"/>
          <w:sz w:val="20"/>
          <w:u w:color="000000"/>
        </w:rPr>
        <w:t xml:space="preserve"> </w:t>
      </w:r>
      <w:r w:rsidRPr="00435E7C">
        <w:rPr>
          <w:rFonts w:ascii="Times New Roman" w:eastAsia="Arial Unicode MS" w:hAnsi="Arial Unicode MS"/>
          <w:color w:val="000000"/>
          <w:kern w:val="28"/>
          <w:sz w:val="20"/>
          <w:u w:color="000000"/>
        </w:rPr>
        <w:t>030300</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Психология</w:t>
      </w: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основная</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образовательная</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программа</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w:t>
      </w:r>
      <w:r w:rsidR="00761B37">
        <w:rPr>
          <w:rFonts w:ascii="Times New Roman" w:eastAsia="Arial Unicode MS" w:hAnsi="Arial Unicode MS"/>
          <w:color w:val="000000"/>
          <w:kern w:val="28"/>
          <w:sz w:val="20"/>
          <w:u w:color="000000"/>
        </w:rPr>
        <w:t>Социальная</w:t>
      </w:r>
      <w:r w:rsidR="00761B37">
        <w:rPr>
          <w:rFonts w:ascii="Times New Roman" w:eastAsia="Arial Unicode MS" w:hAnsi="Arial Unicode MS"/>
          <w:color w:val="000000"/>
          <w:kern w:val="28"/>
          <w:sz w:val="20"/>
          <w:u w:color="000000"/>
        </w:rPr>
        <w:t xml:space="preserve"> </w:t>
      </w:r>
      <w:r w:rsidR="00761B37">
        <w:rPr>
          <w:rFonts w:ascii="Times New Roman" w:eastAsia="Arial Unicode MS" w:hAnsi="Arial Unicode MS"/>
          <w:color w:val="000000"/>
          <w:kern w:val="28"/>
          <w:sz w:val="20"/>
          <w:u w:color="000000"/>
        </w:rPr>
        <w:t>и</w:t>
      </w:r>
      <w:r w:rsidR="00761B37">
        <w:rPr>
          <w:rFonts w:ascii="Times New Roman" w:eastAsia="Arial Unicode MS" w:hAnsi="Arial Unicode MS"/>
          <w:color w:val="000000"/>
          <w:kern w:val="28"/>
          <w:sz w:val="20"/>
          <w:u w:color="000000"/>
        </w:rPr>
        <w:t xml:space="preserve"> </w:t>
      </w:r>
      <w:r w:rsidR="00761B37">
        <w:rPr>
          <w:rFonts w:ascii="Times New Roman" w:eastAsia="Arial Unicode MS" w:hAnsi="Arial Unicode MS"/>
          <w:color w:val="000000"/>
          <w:kern w:val="28"/>
          <w:sz w:val="20"/>
          <w:u w:color="000000"/>
        </w:rPr>
        <w:t>политическая</w:t>
      </w:r>
      <w:r w:rsidR="00761B37">
        <w:rPr>
          <w:rFonts w:ascii="Times New Roman" w:eastAsia="Arial Unicode MS" w:hAnsi="Arial Unicode MS"/>
          <w:color w:val="000000"/>
          <w:kern w:val="28"/>
          <w:sz w:val="20"/>
          <w:u w:color="000000"/>
        </w:rPr>
        <w:t xml:space="preserve"> </w:t>
      </w:r>
      <w:r w:rsidR="00761B37">
        <w:rPr>
          <w:rFonts w:ascii="Times New Roman" w:eastAsia="Arial Unicode MS" w:hAnsi="Arial Unicode MS"/>
          <w:color w:val="000000"/>
          <w:kern w:val="28"/>
          <w:sz w:val="20"/>
          <w:u w:color="000000"/>
        </w:rPr>
        <w:t>психология</w:t>
      </w:r>
      <w:r>
        <w:rPr>
          <w:rFonts w:ascii="Times New Roman" w:eastAsia="Arial Unicode MS" w:hAnsi="Arial Unicode MS"/>
          <w:color w:val="000000"/>
          <w:kern w:val="28"/>
          <w:sz w:val="20"/>
          <w:u w:color="000000"/>
        </w:rPr>
        <w:t>»</w:t>
      </w: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1-</w:t>
      </w:r>
      <w:r>
        <w:rPr>
          <w:rFonts w:ascii="Times New Roman" w:eastAsia="Arial Unicode MS" w:hAnsi="Arial Unicode MS"/>
          <w:color w:val="000000"/>
          <w:kern w:val="28"/>
          <w:sz w:val="20"/>
          <w:u w:color="000000"/>
        </w:rPr>
        <w:t>ый</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рецензент</w:t>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Исполнитель</w:t>
      </w:r>
    </w:p>
    <w:p w:rsidR="00DD6DC4" w:rsidRDefault="004B15A4"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доктор</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псих</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наук</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профессор</w:t>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t xml:space="preserve">     </w:t>
      </w:r>
      <w:r>
        <w:rPr>
          <w:rFonts w:ascii="Times New Roman" w:eastAsia="Arial Unicode MS" w:hAnsi="Arial Unicode MS"/>
          <w:color w:val="000000"/>
          <w:kern w:val="28"/>
          <w:sz w:val="20"/>
          <w:u w:color="000000"/>
        </w:rPr>
        <w:tab/>
        <w:t xml:space="preserve">             </w:t>
      </w:r>
      <w:r w:rsidR="00DD6DC4">
        <w:rPr>
          <w:rFonts w:ascii="Times New Roman" w:eastAsia="Arial Unicode MS" w:hAnsi="Arial Unicode MS"/>
          <w:color w:val="000000"/>
          <w:kern w:val="28"/>
          <w:sz w:val="20"/>
          <w:u w:color="000000"/>
        </w:rPr>
        <w:t>Студент</w:t>
      </w:r>
      <w:r w:rsidR="00DD6DC4">
        <w:rPr>
          <w:rFonts w:ascii="Times New Roman" w:eastAsia="Arial Unicode MS" w:hAnsi="Arial Unicode MS"/>
          <w:color w:val="000000"/>
          <w:kern w:val="28"/>
          <w:sz w:val="20"/>
          <w:u w:color="000000"/>
        </w:rPr>
        <w:t xml:space="preserve"> </w:t>
      </w:r>
    </w:p>
    <w:p w:rsidR="00DD6DC4" w:rsidRPr="004B15A4" w:rsidRDefault="004B15A4" w:rsidP="00DD6DC4">
      <w:pPr>
        <w:widowControl w:val="0"/>
        <w:spacing w:after="0" w:line="240" w:lineRule="auto"/>
        <w:outlineLvl w:val="0"/>
        <w:rPr>
          <w:rFonts w:ascii="Times New Roman" w:eastAsia="Arial Unicode MS" w:hAnsi="Arial Unicode MS"/>
          <w:color w:val="000000"/>
          <w:kern w:val="28"/>
          <w:sz w:val="20"/>
          <w:u w:color="000000"/>
        </w:rPr>
      </w:pPr>
      <w:r>
        <w:rPr>
          <w:rFonts w:ascii="Times New Roman" w:eastAsia="Arial Unicode MS" w:hAnsi="Arial Unicode MS"/>
          <w:color w:val="000000"/>
          <w:kern w:val="28"/>
          <w:sz w:val="20"/>
          <w:u w:color="000000"/>
        </w:rPr>
        <w:t>Зимичев</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Анатолий</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Михайлович</w:t>
      </w:r>
      <w:r>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Якухнова</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Анастасия</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Сергеевна</w:t>
      </w: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______________(</w:t>
      </w:r>
      <w:r>
        <w:rPr>
          <w:rFonts w:ascii="Times New Roman" w:eastAsia="Arial Unicode MS" w:hAnsi="Arial Unicode MS"/>
          <w:color w:val="000000"/>
          <w:kern w:val="28"/>
          <w:sz w:val="20"/>
          <w:u w:color="000000"/>
        </w:rPr>
        <w:t>подпись</w:t>
      </w:r>
      <w:r>
        <w:rPr>
          <w:rFonts w:ascii="Times New Roman" w:eastAsia="Arial Unicode MS" w:hAnsi="Arial Unicode MS"/>
          <w:color w:val="000000"/>
          <w:kern w:val="28"/>
          <w:sz w:val="20"/>
          <w:u w:color="000000"/>
        </w:rPr>
        <w:t>)</w:t>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t>______________(</w:t>
      </w:r>
      <w:r>
        <w:rPr>
          <w:rFonts w:ascii="Times New Roman" w:eastAsia="Arial Unicode MS" w:hAnsi="Arial Unicode MS"/>
          <w:color w:val="000000"/>
          <w:kern w:val="28"/>
          <w:sz w:val="20"/>
          <w:u w:color="000000"/>
        </w:rPr>
        <w:t>подпись</w:t>
      </w:r>
      <w:r>
        <w:rPr>
          <w:rFonts w:ascii="Times New Roman" w:eastAsia="Arial Unicode MS" w:hAnsi="Arial Unicode MS"/>
          <w:color w:val="000000"/>
          <w:kern w:val="28"/>
          <w:sz w:val="20"/>
          <w:u w:color="000000"/>
        </w:rPr>
        <w:t>)</w:t>
      </w: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2-</w:t>
      </w:r>
      <w:r>
        <w:rPr>
          <w:rFonts w:ascii="Times New Roman" w:eastAsia="Arial Unicode MS" w:hAnsi="Arial Unicode MS"/>
          <w:color w:val="000000"/>
          <w:kern w:val="28"/>
          <w:sz w:val="20"/>
          <w:u w:color="000000"/>
        </w:rPr>
        <w:t>ый</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рецензент</w:t>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Научный</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руководитель</w:t>
      </w:r>
    </w:p>
    <w:p w:rsidR="00DD6DC4" w:rsidRDefault="00EC4BC1"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канд</w:t>
      </w:r>
      <w:r w:rsidR="0061309C">
        <w:rPr>
          <w:rFonts w:ascii="Times New Roman" w:eastAsia="Arial Unicode MS" w:hAnsi="Arial Unicode MS"/>
          <w:color w:val="000000"/>
          <w:kern w:val="28"/>
          <w:sz w:val="20"/>
          <w:u w:color="000000"/>
        </w:rPr>
        <w:t>идат</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псих</w:t>
      </w:r>
      <w:r>
        <w:rPr>
          <w:rFonts w:ascii="Times New Roman" w:eastAsia="Arial Unicode MS" w:hAnsi="Arial Unicode MS"/>
          <w:color w:val="000000"/>
          <w:kern w:val="28"/>
          <w:sz w:val="20"/>
          <w:u w:color="000000"/>
        </w:rPr>
        <w:t xml:space="preserve">. </w:t>
      </w:r>
      <w:r w:rsidR="00EE2FE7">
        <w:rPr>
          <w:rFonts w:ascii="Times New Roman" w:eastAsia="Arial Unicode MS" w:hAnsi="Arial Unicode MS"/>
          <w:color w:val="000000"/>
          <w:kern w:val="28"/>
          <w:sz w:val="20"/>
          <w:u w:color="000000"/>
        </w:rPr>
        <w:t>н</w:t>
      </w:r>
      <w:r>
        <w:rPr>
          <w:rFonts w:ascii="Times New Roman" w:eastAsia="Arial Unicode MS" w:hAnsi="Arial Unicode MS"/>
          <w:color w:val="000000"/>
          <w:kern w:val="28"/>
          <w:sz w:val="20"/>
          <w:u w:color="000000"/>
        </w:rPr>
        <w:t>аук</w:t>
      </w:r>
      <w:r w:rsidR="0061309C">
        <w:rPr>
          <w:rFonts w:ascii="Times New Roman" w:eastAsia="Arial Unicode MS" w:hAnsi="Arial Unicode MS"/>
          <w:color w:val="000000"/>
          <w:kern w:val="28"/>
          <w:sz w:val="20"/>
          <w:u w:color="000000"/>
        </w:rPr>
        <w:tab/>
      </w:r>
      <w:r w:rsidR="00EE2FE7">
        <w:rPr>
          <w:rFonts w:ascii="Times New Roman" w:eastAsia="Arial Unicode MS" w:hAnsi="Arial Unicode MS"/>
          <w:color w:val="000000"/>
          <w:kern w:val="28"/>
          <w:sz w:val="20"/>
          <w:u w:color="000000"/>
        </w:rPr>
        <w:tab/>
      </w:r>
      <w:r w:rsidR="0061309C">
        <w:rPr>
          <w:rFonts w:ascii="Times New Roman" w:eastAsia="Arial Unicode MS" w:hAnsi="Arial Unicode MS"/>
          <w:color w:val="000000"/>
          <w:kern w:val="28"/>
          <w:sz w:val="20"/>
          <w:u w:color="000000"/>
        </w:rPr>
        <w:t xml:space="preserve">    </w:t>
      </w:r>
      <w:r w:rsidR="00EE2FE7">
        <w:rPr>
          <w:rFonts w:ascii="Times New Roman" w:eastAsia="Arial Unicode MS" w:hAnsi="Arial Unicode MS"/>
          <w:color w:val="000000"/>
          <w:kern w:val="28"/>
          <w:sz w:val="20"/>
          <w:u w:color="000000"/>
        </w:rPr>
        <w:tab/>
      </w:r>
      <w:r w:rsidR="00EE2FE7">
        <w:rPr>
          <w:rFonts w:ascii="Times New Roman" w:eastAsia="Arial Unicode MS" w:hAnsi="Arial Unicode MS"/>
          <w:color w:val="000000"/>
          <w:kern w:val="28"/>
          <w:sz w:val="20"/>
          <w:u w:color="000000"/>
        </w:rPr>
        <w:tab/>
      </w:r>
      <w:r w:rsidR="0061309C">
        <w:rPr>
          <w:rFonts w:ascii="Times New Roman" w:eastAsia="Arial Unicode MS" w:hAnsi="Arial Unicode MS"/>
          <w:color w:val="000000"/>
          <w:kern w:val="28"/>
          <w:sz w:val="20"/>
          <w:u w:color="000000"/>
        </w:rPr>
        <w:t xml:space="preserve">                     </w:t>
      </w:r>
      <w:r w:rsidR="00EF7EAA">
        <w:rPr>
          <w:rFonts w:ascii="Times New Roman" w:eastAsia="Arial Unicode MS" w:hAnsi="Arial Unicode MS"/>
          <w:color w:val="000000"/>
          <w:kern w:val="28"/>
          <w:sz w:val="20"/>
          <w:u w:color="000000"/>
        </w:rPr>
        <w:tab/>
      </w:r>
      <w:r w:rsidR="00EF7EAA">
        <w:rPr>
          <w:rFonts w:ascii="Times New Roman" w:eastAsia="Arial Unicode MS" w:hAnsi="Arial Unicode MS"/>
          <w:color w:val="000000"/>
          <w:kern w:val="28"/>
          <w:sz w:val="20"/>
          <w:u w:color="000000"/>
        </w:rPr>
        <w:tab/>
      </w:r>
      <w:r w:rsidR="00C12B9D">
        <w:rPr>
          <w:rFonts w:ascii="Times New Roman" w:eastAsia="Arial Unicode MS" w:hAnsi="Arial Unicode MS"/>
          <w:color w:val="000000"/>
          <w:kern w:val="28"/>
          <w:sz w:val="20"/>
          <w:u w:color="000000"/>
        </w:rPr>
        <w:t>докт</w:t>
      </w:r>
      <w:r w:rsidR="001440BF">
        <w:rPr>
          <w:rFonts w:ascii="Times New Roman" w:eastAsia="Arial Unicode MS" w:hAnsi="Arial Unicode MS"/>
          <w:color w:val="000000"/>
          <w:kern w:val="28"/>
          <w:sz w:val="20"/>
          <w:u w:color="000000"/>
        </w:rPr>
        <w:t>ор</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псих</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наук</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профессор</w:t>
      </w:r>
    </w:p>
    <w:p w:rsidR="00DD6DC4" w:rsidRDefault="00EC4BC1"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Самуйлова</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Ирина</w:t>
      </w:r>
      <w:r>
        <w:rPr>
          <w:rFonts w:ascii="Times New Roman" w:eastAsia="Arial Unicode MS" w:hAnsi="Arial Unicode MS"/>
          <w:color w:val="000000"/>
          <w:kern w:val="28"/>
          <w:sz w:val="20"/>
          <w:u w:color="000000"/>
        </w:rPr>
        <w:t xml:space="preserve"> </w:t>
      </w:r>
      <w:r>
        <w:rPr>
          <w:rFonts w:ascii="Times New Roman" w:eastAsia="Arial Unicode MS" w:hAnsi="Arial Unicode MS"/>
          <w:color w:val="000000"/>
          <w:kern w:val="28"/>
          <w:sz w:val="20"/>
          <w:u w:color="000000"/>
        </w:rPr>
        <w:t>Алексеевна</w:t>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sidR="00C12B9D">
        <w:rPr>
          <w:rFonts w:ascii="Times New Roman" w:eastAsia="Arial Unicode MS" w:hAnsi="Arial Unicode MS"/>
          <w:color w:val="000000"/>
          <w:kern w:val="28"/>
          <w:sz w:val="20"/>
          <w:u w:color="000000"/>
        </w:rPr>
        <w:t>Дейнека</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Ольга</w:t>
      </w:r>
      <w:r w:rsidR="00C12B9D">
        <w:rPr>
          <w:rFonts w:ascii="Times New Roman" w:eastAsia="Arial Unicode MS" w:hAnsi="Arial Unicode MS"/>
          <w:color w:val="000000"/>
          <w:kern w:val="28"/>
          <w:sz w:val="20"/>
          <w:u w:color="000000"/>
        </w:rPr>
        <w:t xml:space="preserve"> </w:t>
      </w:r>
      <w:r w:rsidR="00C12B9D">
        <w:rPr>
          <w:rFonts w:ascii="Times New Roman" w:eastAsia="Arial Unicode MS" w:hAnsi="Arial Unicode MS"/>
          <w:color w:val="000000"/>
          <w:kern w:val="28"/>
          <w:sz w:val="20"/>
          <w:u w:color="000000"/>
        </w:rPr>
        <w:t>Сергеевна</w:t>
      </w: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______________(</w:t>
      </w:r>
      <w:r>
        <w:rPr>
          <w:rFonts w:ascii="Times New Roman" w:eastAsia="Arial Unicode MS" w:hAnsi="Arial Unicode MS"/>
          <w:color w:val="000000"/>
          <w:kern w:val="28"/>
          <w:sz w:val="20"/>
          <w:u w:color="000000"/>
        </w:rPr>
        <w:t>подпись</w:t>
      </w:r>
      <w:r>
        <w:rPr>
          <w:rFonts w:ascii="Times New Roman" w:eastAsia="Arial Unicode MS" w:hAnsi="Arial Unicode MS"/>
          <w:color w:val="000000"/>
          <w:kern w:val="28"/>
          <w:sz w:val="20"/>
          <w:u w:color="000000"/>
        </w:rPr>
        <w:t>)</w:t>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r>
      <w:r>
        <w:rPr>
          <w:rFonts w:ascii="Times New Roman" w:eastAsia="Arial Unicode MS" w:hAnsi="Arial Unicode MS"/>
          <w:color w:val="000000"/>
          <w:kern w:val="28"/>
          <w:sz w:val="20"/>
          <w:u w:color="000000"/>
        </w:rPr>
        <w:tab/>
        <w:t>______________(</w:t>
      </w:r>
      <w:r>
        <w:rPr>
          <w:rFonts w:ascii="Times New Roman" w:eastAsia="Arial Unicode MS" w:hAnsi="Arial Unicode MS"/>
          <w:color w:val="000000"/>
          <w:kern w:val="28"/>
          <w:sz w:val="20"/>
          <w:u w:color="000000"/>
        </w:rPr>
        <w:t>подпись</w:t>
      </w:r>
      <w:r>
        <w:rPr>
          <w:rFonts w:ascii="Times New Roman" w:eastAsia="Arial Unicode MS" w:hAnsi="Arial Unicode MS"/>
          <w:color w:val="000000"/>
          <w:kern w:val="28"/>
          <w:sz w:val="20"/>
          <w:u w:color="000000"/>
        </w:rPr>
        <w:t>)</w:t>
      </w: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outlineLvl w:val="0"/>
        <w:rPr>
          <w:rFonts w:ascii="Times New Roman" w:eastAsia="Arial Unicode MS" w:hAnsi="Times New Roman"/>
          <w:color w:val="000000"/>
          <w:kern w:val="28"/>
          <w:sz w:val="20"/>
          <w:u w:color="000000"/>
        </w:rPr>
      </w:pPr>
    </w:p>
    <w:p w:rsidR="00DD6DC4" w:rsidRDefault="00DD6DC4" w:rsidP="00DD6DC4">
      <w:pPr>
        <w:widowControl w:val="0"/>
        <w:spacing w:after="0" w:line="240" w:lineRule="auto"/>
        <w:jc w:val="center"/>
        <w:outlineLvl w:val="0"/>
        <w:rPr>
          <w:rFonts w:ascii="Times New Roman" w:eastAsia="Arial Unicode MS" w:hAnsi="Times New Roman"/>
          <w:color w:val="000000"/>
          <w:kern w:val="28"/>
          <w:sz w:val="20"/>
          <w:u w:color="000000"/>
        </w:rPr>
      </w:pPr>
      <w:r>
        <w:rPr>
          <w:rFonts w:ascii="Times New Roman" w:eastAsia="Arial Unicode MS" w:hAnsi="Arial Unicode MS"/>
          <w:color w:val="000000"/>
          <w:kern w:val="28"/>
          <w:sz w:val="20"/>
          <w:u w:color="000000"/>
        </w:rPr>
        <w:t>Санкт</w:t>
      </w:r>
      <w:r>
        <w:rPr>
          <w:rFonts w:ascii="Times New Roman" w:eastAsia="Arial Unicode MS" w:hAnsi="Arial Unicode MS"/>
          <w:color w:val="000000"/>
          <w:kern w:val="28"/>
          <w:sz w:val="20"/>
          <w:u w:color="000000"/>
        </w:rPr>
        <w:t>-</w:t>
      </w:r>
      <w:r>
        <w:rPr>
          <w:rFonts w:ascii="Times New Roman" w:eastAsia="Arial Unicode MS" w:hAnsi="Arial Unicode MS"/>
          <w:color w:val="000000"/>
          <w:kern w:val="28"/>
          <w:sz w:val="20"/>
          <w:u w:color="000000"/>
        </w:rPr>
        <w:t>Петербург</w:t>
      </w:r>
    </w:p>
    <w:p w:rsidR="00E361FC" w:rsidRDefault="00DD6DC4" w:rsidP="00DD6DC4">
      <w:pPr>
        <w:spacing w:line="360" w:lineRule="auto"/>
        <w:ind w:left="4248"/>
        <w:rPr>
          <w:rFonts w:ascii="Times New Roman" w:hAnsi="Times New Roman" w:cs="Times New Roman"/>
          <w:b/>
          <w:color w:val="000000"/>
          <w:sz w:val="28"/>
          <w:szCs w:val="28"/>
        </w:rPr>
      </w:pPr>
      <w:r>
        <w:rPr>
          <w:rFonts w:ascii="Times New Roman" w:eastAsia="Arial Unicode MS" w:hAnsi="Arial Unicode MS"/>
          <w:color w:val="000000"/>
          <w:kern w:val="28"/>
          <w:sz w:val="20"/>
          <w:u w:color="000000"/>
        </w:rPr>
        <w:t xml:space="preserve">       201</w:t>
      </w:r>
      <w:r w:rsidR="00222521">
        <w:rPr>
          <w:rFonts w:ascii="Times New Roman" w:eastAsia="Arial Unicode MS" w:hAnsi="Arial Unicode MS"/>
          <w:color w:val="000000"/>
          <w:kern w:val="28"/>
          <w:sz w:val="20"/>
          <w:u w:color="000000"/>
        </w:rPr>
        <w:t>6</w:t>
      </w:r>
    </w:p>
    <w:p w:rsidR="0064738D" w:rsidRPr="00E2237A" w:rsidRDefault="0064738D" w:rsidP="0064738D">
      <w:pPr>
        <w:spacing w:line="360" w:lineRule="auto"/>
        <w:ind w:left="1416" w:firstLine="708"/>
        <w:jc w:val="both"/>
        <w:rPr>
          <w:rFonts w:ascii="Times New Roman" w:hAnsi="Times New Roman" w:cs="Times New Roman"/>
          <w:b/>
          <w:color w:val="000000"/>
          <w:sz w:val="28"/>
          <w:szCs w:val="28"/>
        </w:rPr>
      </w:pPr>
      <w:r w:rsidRPr="00E2237A">
        <w:rPr>
          <w:rFonts w:ascii="Times New Roman" w:hAnsi="Times New Roman" w:cs="Times New Roman"/>
          <w:b/>
          <w:color w:val="000000"/>
          <w:sz w:val="28"/>
          <w:szCs w:val="28"/>
        </w:rPr>
        <w:lastRenderedPageBreak/>
        <w:t>ОГЛАВЛЕНИЕ</w:t>
      </w:r>
    </w:p>
    <w:p w:rsidR="0064738D" w:rsidRPr="002C0D1C" w:rsidRDefault="0064738D" w:rsidP="0064738D">
      <w:pPr>
        <w:spacing w:line="360" w:lineRule="auto"/>
        <w:rPr>
          <w:rFonts w:ascii="Times New Roman" w:hAnsi="Times New Roman" w:cs="Times New Roman"/>
          <w:color w:val="000000"/>
          <w:sz w:val="28"/>
          <w:szCs w:val="28"/>
        </w:rPr>
      </w:pPr>
      <w:r w:rsidRPr="002C0D1C">
        <w:rPr>
          <w:rFonts w:ascii="Times New Roman" w:hAnsi="Times New Roman" w:cs="Times New Roman"/>
          <w:color w:val="000000"/>
          <w:sz w:val="28"/>
          <w:szCs w:val="28"/>
        </w:rPr>
        <w:t>Аннотация…………………………………..…………………………</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……….……4</w:t>
      </w:r>
    </w:p>
    <w:p w:rsidR="0064738D" w:rsidRPr="002C0D1C" w:rsidRDefault="0064738D" w:rsidP="0064738D">
      <w:pPr>
        <w:spacing w:line="360" w:lineRule="auto"/>
        <w:rPr>
          <w:rFonts w:ascii="Times New Roman" w:hAnsi="Times New Roman" w:cs="Times New Roman"/>
          <w:color w:val="000000"/>
          <w:sz w:val="28"/>
          <w:szCs w:val="28"/>
        </w:rPr>
      </w:pPr>
      <w:r w:rsidRPr="002C0D1C">
        <w:rPr>
          <w:rFonts w:ascii="Times New Roman" w:hAnsi="Times New Roman" w:cs="Times New Roman"/>
          <w:color w:val="000000"/>
          <w:sz w:val="28"/>
          <w:szCs w:val="28"/>
        </w:rPr>
        <w:t>Введение………………………………………………………………</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…..…………5</w:t>
      </w:r>
    </w:p>
    <w:p w:rsidR="0064738D" w:rsidRPr="002C0D1C" w:rsidRDefault="0064738D" w:rsidP="0064738D">
      <w:pPr>
        <w:pStyle w:val="af7"/>
        <w:spacing w:line="360" w:lineRule="auto"/>
        <w:ind w:left="0"/>
        <w:rPr>
          <w:rStyle w:val="af4"/>
          <w:b w:val="0"/>
          <w:i w:val="0"/>
        </w:rPr>
      </w:pPr>
      <w:r w:rsidRPr="002C0D1C">
        <w:rPr>
          <w:b w:val="0"/>
        </w:rPr>
        <w:t>Глава 1.</w:t>
      </w:r>
      <w:r w:rsidRPr="002C0D1C">
        <w:rPr>
          <w:rStyle w:val="af4"/>
          <w:b w:val="0"/>
        </w:rPr>
        <w:t xml:space="preserve"> Теоретические основания исследования отношения к аграрной политике в России...........................................................</w:t>
      </w:r>
      <w:r>
        <w:rPr>
          <w:rStyle w:val="af4"/>
          <w:b w:val="0"/>
        </w:rPr>
        <w:t>..................</w:t>
      </w:r>
      <w:r w:rsidRPr="002C0D1C">
        <w:rPr>
          <w:rStyle w:val="af4"/>
          <w:b w:val="0"/>
        </w:rPr>
        <w:t>.....</w:t>
      </w:r>
      <w:r>
        <w:rPr>
          <w:rStyle w:val="af4"/>
          <w:b w:val="0"/>
        </w:rPr>
        <w:t>8</w:t>
      </w:r>
    </w:p>
    <w:p w:rsidR="0064738D" w:rsidRPr="002C0D1C" w:rsidRDefault="0064738D" w:rsidP="0064738D">
      <w:pPr>
        <w:pStyle w:val="1"/>
        <w:keepLines/>
        <w:numPr>
          <w:ilvl w:val="1"/>
          <w:numId w:val="66"/>
        </w:numPr>
        <w:suppressAutoHyphens w:val="0"/>
        <w:spacing w:before="480"/>
        <w:ind w:right="0"/>
        <w:jc w:val="left"/>
        <w:rPr>
          <w:b w:val="0"/>
        </w:rPr>
      </w:pPr>
      <w:r w:rsidRPr="002C0D1C">
        <w:rPr>
          <w:b w:val="0"/>
        </w:rPr>
        <w:t>Междисциплинарный подход к проблеме отношения к аграрной политике…………………………………………………………</w:t>
      </w:r>
      <w:r>
        <w:rPr>
          <w:b w:val="0"/>
        </w:rPr>
        <w:t>..…………8</w:t>
      </w:r>
    </w:p>
    <w:p w:rsidR="0064738D" w:rsidRPr="002C0D1C" w:rsidRDefault="0064738D" w:rsidP="0064738D">
      <w:pPr>
        <w:pStyle w:val="af7"/>
        <w:numPr>
          <w:ilvl w:val="2"/>
          <w:numId w:val="66"/>
        </w:numPr>
        <w:spacing w:line="360" w:lineRule="auto"/>
        <w:rPr>
          <w:b w:val="0"/>
        </w:rPr>
      </w:pPr>
      <w:r w:rsidRPr="002C0D1C">
        <w:rPr>
          <w:b w:val="0"/>
        </w:rPr>
        <w:t>Экономический подход в исследовании проблем развития аграрного  сектора……………………………</w:t>
      </w:r>
      <w:r>
        <w:rPr>
          <w:b w:val="0"/>
        </w:rPr>
        <w:t>……….……….9</w:t>
      </w:r>
    </w:p>
    <w:p w:rsidR="0064738D" w:rsidRPr="002C0D1C" w:rsidRDefault="0064738D" w:rsidP="0064738D">
      <w:pPr>
        <w:pStyle w:val="12"/>
        <w:numPr>
          <w:ilvl w:val="2"/>
          <w:numId w:val="66"/>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8"/>
        </w:rPr>
      </w:pPr>
      <w:r w:rsidRPr="002C0D1C">
        <w:rPr>
          <w:rFonts w:ascii="Times New Roman" w:hAnsi="Times New Roman"/>
          <w:sz w:val="28"/>
        </w:rPr>
        <w:t>Социологический подход в исследовании закономерностей в функционировании аграрного сектора……………………</w:t>
      </w:r>
      <w:r>
        <w:rPr>
          <w:rFonts w:ascii="Times New Roman" w:hAnsi="Times New Roman"/>
          <w:sz w:val="28"/>
        </w:rPr>
        <w:t>..</w:t>
      </w:r>
      <w:r w:rsidRPr="002C0D1C">
        <w:rPr>
          <w:rFonts w:ascii="Times New Roman" w:hAnsi="Times New Roman"/>
          <w:sz w:val="28"/>
        </w:rPr>
        <w:t>...</w:t>
      </w:r>
      <w:r>
        <w:rPr>
          <w:rFonts w:ascii="Times New Roman" w:hAnsi="Times New Roman"/>
          <w:sz w:val="28"/>
        </w:rPr>
        <w:t>........20</w:t>
      </w:r>
    </w:p>
    <w:p w:rsidR="0064738D" w:rsidRPr="002C0D1C" w:rsidRDefault="0064738D" w:rsidP="0064738D">
      <w:pPr>
        <w:pStyle w:val="a3"/>
        <w:numPr>
          <w:ilvl w:val="2"/>
          <w:numId w:val="66"/>
        </w:numPr>
        <w:spacing w:line="360" w:lineRule="auto"/>
        <w:rPr>
          <w:rFonts w:ascii="Times New Roman" w:hAnsi="Times New Roman" w:cs="Times New Roman"/>
        </w:rPr>
      </w:pPr>
      <w:r w:rsidRPr="002C0D1C">
        <w:rPr>
          <w:rFonts w:ascii="Times New Roman" w:hAnsi="Times New Roman" w:cs="Times New Roman"/>
          <w:sz w:val="28"/>
        </w:rPr>
        <w:t>Культурно-исторические детерминанты изменений в сельскохозяйственном секторе современной России……</w:t>
      </w:r>
      <w:r>
        <w:rPr>
          <w:rFonts w:ascii="Times New Roman" w:hAnsi="Times New Roman" w:cs="Times New Roman"/>
          <w:sz w:val="28"/>
        </w:rPr>
        <w:t>….</w:t>
      </w:r>
      <w:r w:rsidRPr="002C0D1C">
        <w:rPr>
          <w:rFonts w:ascii="Times New Roman" w:hAnsi="Times New Roman" w:cs="Times New Roman"/>
          <w:sz w:val="28"/>
        </w:rPr>
        <w:t>……2</w:t>
      </w:r>
      <w:r>
        <w:rPr>
          <w:rFonts w:ascii="Times New Roman" w:hAnsi="Times New Roman" w:cs="Times New Roman"/>
          <w:sz w:val="28"/>
        </w:rPr>
        <w:t>4</w:t>
      </w:r>
    </w:p>
    <w:p w:rsidR="0064738D" w:rsidRPr="0065491C" w:rsidRDefault="0064738D" w:rsidP="0064738D">
      <w:pPr>
        <w:pStyle w:val="a3"/>
        <w:numPr>
          <w:ilvl w:val="1"/>
          <w:numId w:val="66"/>
        </w:numPr>
        <w:spacing w:line="360" w:lineRule="auto"/>
        <w:rPr>
          <w:rFonts w:ascii="Times New Roman" w:hAnsi="Times New Roman" w:cs="Times New Roman"/>
          <w:sz w:val="28"/>
          <w:szCs w:val="28"/>
          <w:lang w:eastAsia="ar-SA"/>
        </w:rPr>
      </w:pPr>
      <w:r w:rsidRPr="0065491C">
        <w:rPr>
          <w:rFonts w:ascii="Times New Roman" w:hAnsi="Times New Roman" w:cs="Times New Roman"/>
          <w:sz w:val="28"/>
        </w:rPr>
        <w:t>Политико-психологические проблемы развития аграрного сектора в стране………………………………………………………………………</w:t>
      </w:r>
      <w:r>
        <w:rPr>
          <w:rFonts w:ascii="Times New Roman" w:hAnsi="Times New Roman" w:cs="Times New Roman"/>
          <w:sz w:val="28"/>
        </w:rPr>
        <w:t>29</w:t>
      </w:r>
    </w:p>
    <w:p w:rsidR="0064738D" w:rsidRPr="00624DCD" w:rsidRDefault="0064738D" w:rsidP="0064738D">
      <w:pPr>
        <w:pStyle w:val="a3"/>
        <w:numPr>
          <w:ilvl w:val="2"/>
          <w:numId w:val="66"/>
        </w:numPr>
        <w:spacing w:line="360" w:lineRule="auto"/>
        <w:rPr>
          <w:rFonts w:ascii="Times New Roman" w:hAnsi="Times New Roman" w:cs="Times New Roman"/>
          <w:sz w:val="28"/>
          <w:szCs w:val="28"/>
          <w:lang w:eastAsia="ar-SA"/>
        </w:rPr>
      </w:pPr>
      <w:r w:rsidRPr="00624DCD">
        <w:rPr>
          <w:rFonts w:ascii="Times New Roman" w:hAnsi="Times New Roman" w:cs="Times New Roman"/>
          <w:sz w:val="28"/>
        </w:rPr>
        <w:t>Психологическая готовность к предпринимательству в аграрной сфере……………………………………………….……………..</w:t>
      </w:r>
      <w:r>
        <w:rPr>
          <w:rFonts w:ascii="Times New Roman" w:hAnsi="Times New Roman" w:cs="Times New Roman"/>
          <w:sz w:val="28"/>
        </w:rPr>
        <w:t>….29</w:t>
      </w:r>
    </w:p>
    <w:p w:rsidR="0064738D" w:rsidRPr="002C0D1C" w:rsidRDefault="0064738D" w:rsidP="0064738D">
      <w:pPr>
        <w:pStyle w:val="a3"/>
        <w:numPr>
          <w:ilvl w:val="2"/>
          <w:numId w:val="66"/>
        </w:numPr>
        <w:spacing w:after="0" w:line="360" w:lineRule="auto"/>
        <w:rPr>
          <w:rFonts w:ascii="Times New Roman" w:hAnsi="Times New Roman" w:cs="Times New Roman"/>
          <w:sz w:val="28"/>
          <w:szCs w:val="28"/>
        </w:rPr>
      </w:pPr>
      <w:r w:rsidRPr="002C0D1C">
        <w:rPr>
          <w:rFonts w:ascii="Times New Roman" w:hAnsi="Times New Roman" w:cs="Times New Roman"/>
          <w:sz w:val="28"/>
          <w:szCs w:val="28"/>
        </w:rPr>
        <w:t>Оценка эффективности государственных мер в помощи сельскому хозяйству…………………………………</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………33</w:t>
      </w:r>
    </w:p>
    <w:p w:rsidR="0064738D" w:rsidRPr="002C0D1C" w:rsidRDefault="0064738D" w:rsidP="0064738D">
      <w:pPr>
        <w:pStyle w:val="a3"/>
        <w:numPr>
          <w:ilvl w:val="2"/>
          <w:numId w:val="66"/>
        </w:numPr>
        <w:spacing w:after="0" w:line="360" w:lineRule="auto"/>
        <w:rPr>
          <w:rFonts w:ascii="Times New Roman" w:hAnsi="Times New Roman" w:cs="Times New Roman"/>
          <w:sz w:val="28"/>
          <w:szCs w:val="28"/>
        </w:rPr>
      </w:pPr>
      <w:r w:rsidRPr="002C0D1C">
        <w:rPr>
          <w:rFonts w:ascii="Times New Roman" w:hAnsi="Times New Roman" w:cs="Times New Roman"/>
          <w:sz w:val="28"/>
        </w:rPr>
        <w:t>Многоукладность сельского хозяйства как политико-психологическая проблема…………………………………</w:t>
      </w:r>
      <w:r>
        <w:rPr>
          <w:rFonts w:ascii="Times New Roman" w:hAnsi="Times New Roman" w:cs="Times New Roman"/>
          <w:sz w:val="28"/>
        </w:rPr>
        <w:t>...</w:t>
      </w:r>
      <w:r w:rsidRPr="002C0D1C">
        <w:rPr>
          <w:rFonts w:ascii="Times New Roman" w:hAnsi="Times New Roman" w:cs="Times New Roman"/>
          <w:sz w:val="28"/>
        </w:rPr>
        <w:t>…</w:t>
      </w:r>
      <w:r>
        <w:rPr>
          <w:rFonts w:ascii="Times New Roman" w:hAnsi="Times New Roman" w:cs="Times New Roman"/>
          <w:sz w:val="28"/>
        </w:rPr>
        <w:t>….39</w:t>
      </w:r>
    </w:p>
    <w:p w:rsidR="0064738D" w:rsidRDefault="0064738D" w:rsidP="0064738D">
      <w:pPr>
        <w:pStyle w:val="a3"/>
        <w:numPr>
          <w:ilvl w:val="1"/>
          <w:numId w:val="66"/>
        </w:numPr>
        <w:spacing w:line="360" w:lineRule="auto"/>
        <w:rPr>
          <w:rFonts w:ascii="Times New Roman" w:hAnsi="Times New Roman" w:cs="Times New Roman"/>
          <w:sz w:val="28"/>
          <w:szCs w:val="28"/>
          <w:lang w:eastAsia="ar-SA"/>
        </w:rPr>
      </w:pPr>
      <w:r w:rsidRPr="002C0D1C">
        <w:rPr>
          <w:rFonts w:ascii="Times New Roman" w:hAnsi="Times New Roman" w:cs="Times New Roman"/>
          <w:sz w:val="28"/>
          <w:szCs w:val="28"/>
        </w:rPr>
        <w:t>Культурные ценности как фактор эффективного функционирования аграрной политики………………………</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…42</w:t>
      </w:r>
    </w:p>
    <w:p w:rsidR="0064738D" w:rsidRPr="004B0FD1" w:rsidRDefault="0064738D" w:rsidP="0064738D">
      <w:pPr>
        <w:pStyle w:val="a3"/>
        <w:numPr>
          <w:ilvl w:val="2"/>
          <w:numId w:val="66"/>
        </w:numPr>
        <w:spacing w:line="360" w:lineRule="auto"/>
        <w:rPr>
          <w:rFonts w:ascii="Times New Roman" w:hAnsi="Times New Roman" w:cs="Times New Roman"/>
          <w:sz w:val="28"/>
          <w:szCs w:val="28"/>
          <w:lang w:eastAsia="ar-SA"/>
        </w:rPr>
      </w:pPr>
      <w:r w:rsidRPr="004B0FD1">
        <w:rPr>
          <w:rFonts w:ascii="Times New Roman" w:hAnsi="Times New Roman" w:cs="Times New Roman"/>
          <w:sz w:val="28"/>
          <w:szCs w:val="28"/>
        </w:rPr>
        <w:t>Постиндустриальные ценности в менталитете россиян……...….</w:t>
      </w:r>
      <w:r>
        <w:rPr>
          <w:rFonts w:ascii="Times New Roman" w:hAnsi="Times New Roman" w:cs="Times New Roman"/>
          <w:sz w:val="28"/>
          <w:szCs w:val="28"/>
        </w:rPr>
        <w:t>.42</w:t>
      </w:r>
    </w:p>
    <w:p w:rsidR="0064738D" w:rsidRPr="004B0FD1" w:rsidRDefault="0064738D" w:rsidP="0064738D">
      <w:pPr>
        <w:pStyle w:val="a3"/>
        <w:numPr>
          <w:ilvl w:val="2"/>
          <w:numId w:val="66"/>
        </w:numPr>
        <w:spacing w:line="360" w:lineRule="auto"/>
        <w:rPr>
          <w:rFonts w:ascii="Times New Roman" w:hAnsi="Times New Roman" w:cs="Times New Roman"/>
          <w:sz w:val="28"/>
          <w:szCs w:val="28"/>
          <w:lang w:eastAsia="ar-SA"/>
        </w:rPr>
      </w:pPr>
      <w:r w:rsidRPr="004B0FD1">
        <w:rPr>
          <w:rFonts w:ascii="Times New Roman" w:hAnsi="Times New Roman" w:cs="Times New Roman"/>
          <w:sz w:val="28"/>
        </w:rPr>
        <w:t>Трудовые ценности как фактор мотивации труда…………..…</w:t>
      </w:r>
      <w:r>
        <w:rPr>
          <w:rFonts w:ascii="Times New Roman" w:hAnsi="Times New Roman" w:cs="Times New Roman"/>
          <w:sz w:val="28"/>
        </w:rPr>
        <w:t>…46</w:t>
      </w:r>
    </w:p>
    <w:p w:rsidR="0064738D" w:rsidRPr="002C0D1C" w:rsidRDefault="0064738D" w:rsidP="0064738D">
      <w:pPr>
        <w:pStyle w:val="a3"/>
        <w:spacing w:line="360" w:lineRule="auto"/>
        <w:ind w:left="1620"/>
        <w:rPr>
          <w:rFonts w:ascii="Times New Roman" w:hAnsi="Times New Roman" w:cs="Times New Roman"/>
          <w:sz w:val="28"/>
          <w:szCs w:val="28"/>
          <w:lang w:eastAsia="ar-SA"/>
        </w:rPr>
      </w:pPr>
    </w:p>
    <w:p w:rsidR="0064738D" w:rsidRPr="002C0D1C" w:rsidRDefault="0064738D" w:rsidP="0064738D">
      <w:pPr>
        <w:spacing w:line="360" w:lineRule="auto"/>
        <w:rPr>
          <w:rFonts w:ascii="Times New Roman" w:hAnsi="Times New Roman" w:cs="Times New Roman"/>
        </w:rPr>
      </w:pPr>
    </w:p>
    <w:p w:rsidR="0064738D" w:rsidRPr="002C0D1C" w:rsidRDefault="0064738D" w:rsidP="0064738D">
      <w:pPr>
        <w:pStyle w:val="a3"/>
        <w:spacing w:line="360" w:lineRule="auto"/>
        <w:ind w:left="0"/>
        <w:rPr>
          <w:rFonts w:ascii="Times New Roman" w:hAnsi="Times New Roman" w:cs="Times New Roman"/>
          <w:sz w:val="28"/>
          <w:szCs w:val="28"/>
        </w:rPr>
      </w:pPr>
      <w:r w:rsidRPr="002C0D1C">
        <w:rPr>
          <w:rFonts w:ascii="Times New Roman" w:hAnsi="Times New Roman" w:cs="Times New Roman"/>
          <w:sz w:val="28"/>
          <w:szCs w:val="28"/>
        </w:rPr>
        <w:lastRenderedPageBreak/>
        <w:t>Глава 2. Методические основания эмпирического исследования отношения к аграрной политик</w:t>
      </w:r>
      <w:r>
        <w:rPr>
          <w:rFonts w:ascii="Times New Roman" w:hAnsi="Times New Roman" w:cs="Times New Roman"/>
          <w:sz w:val="28"/>
          <w:szCs w:val="28"/>
        </w:rPr>
        <w:t>е у представителей студенческой молодежи</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…...55</w:t>
      </w:r>
    </w:p>
    <w:p w:rsidR="0064738D" w:rsidRPr="002C0D1C" w:rsidRDefault="0064738D" w:rsidP="0064738D">
      <w:pPr>
        <w:pStyle w:val="a3"/>
        <w:spacing w:line="360" w:lineRule="auto"/>
        <w:ind w:left="0" w:firstLine="708"/>
        <w:rPr>
          <w:rFonts w:ascii="Times New Roman" w:hAnsi="Times New Roman" w:cs="Times New Roman"/>
          <w:sz w:val="28"/>
          <w:szCs w:val="28"/>
        </w:rPr>
      </w:pPr>
      <w:r w:rsidRPr="002C0D1C">
        <w:rPr>
          <w:rFonts w:ascii="Times New Roman" w:hAnsi="Times New Roman" w:cs="Times New Roman"/>
          <w:sz w:val="28"/>
          <w:szCs w:val="28"/>
        </w:rPr>
        <w:t>2.1. Оп</w:t>
      </w:r>
      <w:r>
        <w:rPr>
          <w:rFonts w:ascii="Times New Roman" w:hAnsi="Times New Roman" w:cs="Times New Roman"/>
          <w:sz w:val="28"/>
          <w:szCs w:val="28"/>
        </w:rPr>
        <w:t>исание выборки исследования……..</w:t>
      </w:r>
      <w:r w:rsidRPr="002C0D1C">
        <w:rPr>
          <w:rFonts w:ascii="Times New Roman" w:hAnsi="Times New Roman" w:cs="Times New Roman"/>
          <w:sz w:val="28"/>
          <w:szCs w:val="28"/>
        </w:rPr>
        <w:t>……………..…………</w:t>
      </w:r>
      <w:r>
        <w:rPr>
          <w:rFonts w:ascii="Times New Roman" w:hAnsi="Times New Roman" w:cs="Times New Roman"/>
          <w:sz w:val="28"/>
          <w:szCs w:val="28"/>
        </w:rPr>
        <w:t>……...55</w:t>
      </w:r>
    </w:p>
    <w:p w:rsidR="0064738D" w:rsidRPr="002C0D1C" w:rsidRDefault="0064738D" w:rsidP="0064738D">
      <w:pPr>
        <w:pStyle w:val="a3"/>
        <w:spacing w:line="360" w:lineRule="auto"/>
        <w:ind w:left="0" w:firstLine="708"/>
        <w:rPr>
          <w:rFonts w:ascii="Times New Roman" w:hAnsi="Times New Roman" w:cs="Times New Roman"/>
          <w:sz w:val="28"/>
          <w:szCs w:val="28"/>
        </w:rPr>
      </w:pPr>
      <w:r w:rsidRPr="002C0D1C">
        <w:rPr>
          <w:rFonts w:ascii="Times New Roman" w:hAnsi="Times New Roman" w:cs="Times New Roman"/>
          <w:sz w:val="28"/>
          <w:szCs w:val="28"/>
        </w:rPr>
        <w:t>2.2. Методы</w:t>
      </w:r>
      <w:r>
        <w:rPr>
          <w:rFonts w:ascii="Times New Roman" w:hAnsi="Times New Roman" w:cs="Times New Roman"/>
          <w:sz w:val="28"/>
          <w:szCs w:val="28"/>
        </w:rPr>
        <w:t xml:space="preserve"> эмпирического исследования……..</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...55</w:t>
      </w:r>
    </w:p>
    <w:p w:rsidR="0064738D" w:rsidRPr="002C0D1C" w:rsidRDefault="0064738D" w:rsidP="0064738D">
      <w:pPr>
        <w:pStyle w:val="a3"/>
        <w:spacing w:line="360" w:lineRule="auto"/>
        <w:ind w:left="0" w:firstLine="708"/>
        <w:rPr>
          <w:rFonts w:ascii="Times New Roman" w:hAnsi="Times New Roman" w:cs="Times New Roman"/>
          <w:sz w:val="28"/>
          <w:szCs w:val="28"/>
        </w:rPr>
      </w:pPr>
      <w:r w:rsidRPr="002C0D1C">
        <w:rPr>
          <w:rFonts w:ascii="Times New Roman" w:hAnsi="Times New Roman" w:cs="Times New Roman"/>
          <w:sz w:val="28"/>
          <w:szCs w:val="28"/>
        </w:rPr>
        <w:t>2.3. Методы математ</w:t>
      </w:r>
      <w:r>
        <w:rPr>
          <w:rFonts w:ascii="Times New Roman" w:hAnsi="Times New Roman" w:cs="Times New Roman"/>
          <w:sz w:val="28"/>
          <w:szCs w:val="28"/>
        </w:rPr>
        <w:t>ической обработки данных……………..</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65</w:t>
      </w:r>
    </w:p>
    <w:p w:rsidR="0064738D" w:rsidRPr="002C0D1C" w:rsidRDefault="0064738D" w:rsidP="0064738D">
      <w:pPr>
        <w:spacing w:line="360" w:lineRule="auto"/>
        <w:rPr>
          <w:rFonts w:ascii="Times New Roman" w:hAnsi="Times New Roman" w:cs="Times New Roman"/>
          <w:sz w:val="28"/>
          <w:szCs w:val="28"/>
        </w:rPr>
      </w:pPr>
      <w:r w:rsidRPr="002C0D1C">
        <w:rPr>
          <w:rFonts w:ascii="Times New Roman" w:hAnsi="Times New Roman" w:cs="Times New Roman"/>
          <w:sz w:val="28"/>
          <w:szCs w:val="28"/>
        </w:rPr>
        <w:t xml:space="preserve">Глава </w:t>
      </w:r>
      <w:r>
        <w:rPr>
          <w:rFonts w:ascii="Times New Roman" w:hAnsi="Times New Roman" w:cs="Times New Roman"/>
          <w:sz w:val="28"/>
          <w:szCs w:val="28"/>
        </w:rPr>
        <w:t xml:space="preserve">3. Результаты исследования и их </w:t>
      </w:r>
      <w:r w:rsidRPr="002C0D1C">
        <w:rPr>
          <w:rFonts w:ascii="Times New Roman" w:hAnsi="Times New Roman" w:cs="Times New Roman"/>
          <w:sz w:val="28"/>
          <w:szCs w:val="28"/>
        </w:rPr>
        <w:t>обсуждение</w:t>
      </w:r>
      <w:r>
        <w:rPr>
          <w:rFonts w:ascii="Times New Roman" w:hAnsi="Times New Roman" w:cs="Times New Roman"/>
          <w:sz w:val="28"/>
          <w:szCs w:val="28"/>
        </w:rPr>
        <w:t>…………………………….66</w:t>
      </w:r>
    </w:p>
    <w:p w:rsidR="0064738D" w:rsidRPr="002C0D1C" w:rsidRDefault="0064738D" w:rsidP="0064738D">
      <w:pPr>
        <w:spacing w:line="360" w:lineRule="auto"/>
        <w:ind w:firstLine="708"/>
        <w:rPr>
          <w:rFonts w:ascii="Times New Roman" w:hAnsi="Times New Roman" w:cs="Times New Roman"/>
        </w:rPr>
      </w:pPr>
      <w:r w:rsidRPr="002C0D1C">
        <w:rPr>
          <w:rFonts w:ascii="Times New Roman" w:hAnsi="Times New Roman" w:cs="Times New Roman"/>
          <w:sz w:val="28"/>
          <w:szCs w:val="28"/>
        </w:rPr>
        <w:t>3.1. Хара</w:t>
      </w:r>
      <w:r>
        <w:rPr>
          <w:rFonts w:ascii="Times New Roman" w:hAnsi="Times New Roman" w:cs="Times New Roman"/>
          <w:sz w:val="28"/>
          <w:szCs w:val="28"/>
        </w:rPr>
        <w:t xml:space="preserve">ктеристики отношения к аграрной </w:t>
      </w:r>
      <w:r w:rsidRPr="002C0D1C">
        <w:rPr>
          <w:rFonts w:ascii="Times New Roman" w:hAnsi="Times New Roman" w:cs="Times New Roman"/>
          <w:sz w:val="28"/>
          <w:szCs w:val="28"/>
        </w:rPr>
        <w:t>политике</w:t>
      </w:r>
      <w:r>
        <w:rPr>
          <w:rFonts w:ascii="Times New Roman" w:hAnsi="Times New Roman" w:cs="Times New Roman"/>
          <w:sz w:val="28"/>
          <w:szCs w:val="28"/>
        </w:rPr>
        <w:t>..………………...</w:t>
      </w:r>
      <w:r w:rsidRPr="002C0D1C">
        <w:rPr>
          <w:rFonts w:ascii="Times New Roman" w:hAnsi="Times New Roman" w:cs="Times New Roman"/>
          <w:sz w:val="28"/>
          <w:szCs w:val="28"/>
        </w:rPr>
        <w:t>...6</w:t>
      </w:r>
      <w:r>
        <w:rPr>
          <w:rFonts w:ascii="Times New Roman" w:hAnsi="Times New Roman" w:cs="Times New Roman"/>
          <w:sz w:val="28"/>
          <w:szCs w:val="28"/>
        </w:rPr>
        <w:t>6</w:t>
      </w:r>
    </w:p>
    <w:p w:rsidR="0064738D" w:rsidRPr="002C0D1C" w:rsidRDefault="0064738D" w:rsidP="0064738D">
      <w:pPr>
        <w:spacing w:line="360" w:lineRule="auto"/>
        <w:ind w:firstLine="708"/>
        <w:rPr>
          <w:rFonts w:ascii="Times New Roman" w:hAnsi="Times New Roman" w:cs="Times New Roman"/>
        </w:rPr>
      </w:pPr>
      <w:r w:rsidRPr="002C0D1C">
        <w:rPr>
          <w:rFonts w:ascii="Times New Roman" w:hAnsi="Times New Roman" w:cs="Times New Roman"/>
          <w:sz w:val="28"/>
          <w:szCs w:val="28"/>
        </w:rPr>
        <w:t>3.2.</w:t>
      </w:r>
      <w:r w:rsidRPr="002C0D1C">
        <w:rPr>
          <w:rFonts w:ascii="Times New Roman" w:hAnsi="Times New Roman" w:cs="Times New Roman"/>
        </w:rPr>
        <w:t xml:space="preserve"> </w:t>
      </w:r>
      <w:r w:rsidRPr="002C0D1C">
        <w:rPr>
          <w:rFonts w:ascii="Times New Roman" w:hAnsi="Times New Roman" w:cs="Times New Roman"/>
          <w:sz w:val="28"/>
          <w:szCs w:val="28"/>
        </w:rPr>
        <w:t>Основные мотиваторы деятельности в сфере возрождаемого сельского хозяйства………………....…………………………………</w:t>
      </w:r>
      <w:r>
        <w:rPr>
          <w:rFonts w:ascii="Times New Roman" w:hAnsi="Times New Roman" w:cs="Times New Roman"/>
          <w:sz w:val="28"/>
          <w:szCs w:val="28"/>
        </w:rPr>
        <w:t>...</w:t>
      </w:r>
      <w:r w:rsidRPr="002C0D1C">
        <w:rPr>
          <w:rFonts w:ascii="Times New Roman" w:hAnsi="Times New Roman" w:cs="Times New Roman"/>
          <w:sz w:val="28"/>
          <w:szCs w:val="28"/>
        </w:rPr>
        <w:t>…………7</w:t>
      </w:r>
      <w:r>
        <w:rPr>
          <w:rFonts w:ascii="Times New Roman" w:hAnsi="Times New Roman" w:cs="Times New Roman"/>
          <w:sz w:val="28"/>
          <w:szCs w:val="28"/>
        </w:rPr>
        <w:t>4</w:t>
      </w:r>
    </w:p>
    <w:p w:rsidR="0064738D" w:rsidRPr="002C0D1C" w:rsidRDefault="0064738D" w:rsidP="0064738D">
      <w:pPr>
        <w:spacing w:line="360" w:lineRule="auto"/>
        <w:ind w:firstLine="708"/>
        <w:rPr>
          <w:rFonts w:ascii="Times New Roman" w:hAnsi="Times New Roman" w:cs="Times New Roman"/>
          <w:sz w:val="28"/>
          <w:szCs w:val="28"/>
        </w:rPr>
      </w:pPr>
      <w:r w:rsidRPr="002C0D1C">
        <w:rPr>
          <w:rFonts w:ascii="Times New Roman" w:hAnsi="Times New Roman" w:cs="Times New Roman"/>
          <w:sz w:val="28"/>
          <w:szCs w:val="28"/>
        </w:rPr>
        <w:t>3.3. Описание результатов анализа культурно-ментальных ценностей и их взаимосвязей с отношением к аграрной политике………………..</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78</w:t>
      </w:r>
    </w:p>
    <w:p w:rsidR="0064738D" w:rsidRPr="002C0D1C" w:rsidRDefault="0064738D" w:rsidP="0064738D">
      <w:pPr>
        <w:spacing w:line="360" w:lineRule="auto"/>
        <w:ind w:firstLine="708"/>
        <w:rPr>
          <w:rFonts w:ascii="Times New Roman" w:hAnsi="Times New Roman" w:cs="Times New Roman"/>
          <w:sz w:val="28"/>
          <w:szCs w:val="28"/>
        </w:rPr>
      </w:pPr>
      <w:r w:rsidRPr="002C0D1C">
        <w:rPr>
          <w:rFonts w:ascii="Times New Roman" w:hAnsi="Times New Roman" w:cs="Times New Roman"/>
          <w:sz w:val="28"/>
          <w:szCs w:val="28"/>
        </w:rPr>
        <w:t>3.4. Патриотические установки как фактор позитивного отношения к перспективам аграрной политики РФ………………………………...</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...80</w:t>
      </w:r>
    </w:p>
    <w:p w:rsidR="0064738D" w:rsidRPr="002C0D1C" w:rsidRDefault="0064738D" w:rsidP="0064738D">
      <w:pPr>
        <w:spacing w:line="360" w:lineRule="auto"/>
        <w:ind w:firstLine="708"/>
        <w:rPr>
          <w:rFonts w:ascii="Times New Roman" w:hAnsi="Times New Roman" w:cs="Times New Roman"/>
          <w:sz w:val="28"/>
          <w:szCs w:val="28"/>
        </w:rPr>
      </w:pPr>
      <w:r w:rsidRPr="002C0D1C">
        <w:rPr>
          <w:rFonts w:ascii="Times New Roman" w:hAnsi="Times New Roman" w:cs="Times New Roman"/>
          <w:sz w:val="28"/>
          <w:szCs w:val="28"/>
        </w:rPr>
        <w:t>3.5. Взаимосвязь оценки своей конкурентоспособности с отношением к аграрной политике……………………………………………………</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w:t>
      </w:r>
      <w:r w:rsidRPr="002C0D1C">
        <w:rPr>
          <w:rFonts w:ascii="Times New Roman" w:hAnsi="Times New Roman" w:cs="Times New Roman"/>
          <w:sz w:val="28"/>
          <w:szCs w:val="28"/>
        </w:rPr>
        <w:t>…</w:t>
      </w:r>
      <w:r>
        <w:rPr>
          <w:rFonts w:ascii="Times New Roman" w:hAnsi="Times New Roman" w:cs="Times New Roman"/>
          <w:sz w:val="28"/>
          <w:szCs w:val="28"/>
        </w:rPr>
        <w:t>...83</w:t>
      </w:r>
    </w:p>
    <w:p w:rsidR="0064738D" w:rsidRPr="002C0D1C" w:rsidRDefault="0064738D" w:rsidP="0064738D">
      <w:pPr>
        <w:spacing w:line="360" w:lineRule="auto"/>
        <w:rPr>
          <w:rFonts w:ascii="Times New Roman" w:hAnsi="Times New Roman" w:cs="Times New Roman"/>
          <w:color w:val="000000"/>
          <w:sz w:val="28"/>
          <w:szCs w:val="28"/>
        </w:rPr>
      </w:pPr>
      <w:r w:rsidRPr="002C0D1C">
        <w:rPr>
          <w:rFonts w:ascii="Times New Roman" w:hAnsi="Times New Roman" w:cs="Times New Roman"/>
          <w:color w:val="000000"/>
          <w:sz w:val="28"/>
          <w:szCs w:val="28"/>
        </w:rPr>
        <w:t>Выводы………………………………………………………………</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w:t>
      </w:r>
      <w:r>
        <w:rPr>
          <w:rFonts w:ascii="Times New Roman" w:hAnsi="Times New Roman" w:cs="Times New Roman"/>
          <w:color w:val="000000"/>
          <w:sz w:val="28"/>
          <w:szCs w:val="28"/>
        </w:rPr>
        <w:t>…..87</w:t>
      </w:r>
    </w:p>
    <w:p w:rsidR="0064738D" w:rsidRPr="002C0D1C" w:rsidRDefault="0064738D" w:rsidP="0064738D">
      <w:pPr>
        <w:spacing w:line="360" w:lineRule="auto"/>
        <w:rPr>
          <w:rFonts w:ascii="Times New Roman" w:hAnsi="Times New Roman" w:cs="Times New Roman"/>
          <w:color w:val="000000"/>
          <w:sz w:val="28"/>
          <w:szCs w:val="28"/>
        </w:rPr>
      </w:pPr>
      <w:r w:rsidRPr="002C0D1C">
        <w:rPr>
          <w:rFonts w:ascii="Times New Roman" w:hAnsi="Times New Roman" w:cs="Times New Roman"/>
          <w:color w:val="000000"/>
          <w:sz w:val="28"/>
          <w:szCs w:val="28"/>
        </w:rPr>
        <w:t>Заключение…………………………………………………………</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w:t>
      </w:r>
      <w:r>
        <w:rPr>
          <w:rFonts w:ascii="Times New Roman" w:hAnsi="Times New Roman" w:cs="Times New Roman"/>
          <w:color w:val="000000"/>
          <w:sz w:val="28"/>
          <w:szCs w:val="28"/>
        </w:rPr>
        <w:t>…...88</w:t>
      </w:r>
    </w:p>
    <w:p w:rsidR="0064738D" w:rsidRPr="002C0D1C" w:rsidRDefault="0064738D" w:rsidP="0064738D">
      <w:pPr>
        <w:spacing w:line="360" w:lineRule="auto"/>
        <w:rPr>
          <w:rFonts w:ascii="Times New Roman" w:hAnsi="Times New Roman" w:cs="Times New Roman"/>
          <w:color w:val="000000"/>
          <w:sz w:val="28"/>
          <w:szCs w:val="28"/>
        </w:rPr>
      </w:pPr>
      <w:r w:rsidRPr="002C0D1C">
        <w:rPr>
          <w:rFonts w:ascii="Times New Roman" w:hAnsi="Times New Roman" w:cs="Times New Roman"/>
          <w:color w:val="000000"/>
          <w:sz w:val="28"/>
          <w:szCs w:val="28"/>
        </w:rPr>
        <w:t>Список использованных источников…………………………………</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2C0D1C">
        <w:rPr>
          <w:rFonts w:ascii="Times New Roman" w:hAnsi="Times New Roman" w:cs="Times New Roman"/>
          <w:color w:val="000000"/>
          <w:sz w:val="28"/>
          <w:szCs w:val="28"/>
        </w:rPr>
        <w:t>……</w:t>
      </w:r>
      <w:r>
        <w:rPr>
          <w:rFonts w:ascii="Times New Roman" w:hAnsi="Times New Roman" w:cs="Times New Roman"/>
          <w:color w:val="000000"/>
          <w:sz w:val="28"/>
          <w:szCs w:val="28"/>
        </w:rPr>
        <w:t>..89</w:t>
      </w:r>
    </w:p>
    <w:p w:rsidR="0064738D" w:rsidRPr="002C0D1C" w:rsidRDefault="0064738D" w:rsidP="0064738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Приложения….</w:t>
      </w:r>
      <w:r w:rsidRPr="002C0D1C">
        <w:rPr>
          <w:rFonts w:ascii="Times New Roman" w:hAnsi="Times New Roman" w:cs="Times New Roman"/>
          <w:color w:val="000000"/>
          <w:sz w:val="28"/>
          <w:szCs w:val="28"/>
        </w:rPr>
        <w:t>……………………………………………………………………..</w:t>
      </w:r>
      <w:r>
        <w:rPr>
          <w:rFonts w:ascii="Times New Roman" w:hAnsi="Times New Roman" w:cs="Times New Roman"/>
          <w:color w:val="000000"/>
          <w:sz w:val="28"/>
          <w:szCs w:val="28"/>
        </w:rPr>
        <w:t>95</w:t>
      </w:r>
    </w:p>
    <w:p w:rsidR="003B29E1" w:rsidRDefault="003B29E1" w:rsidP="006D6DD8">
      <w:pPr>
        <w:spacing w:line="360" w:lineRule="auto"/>
        <w:ind w:left="708"/>
        <w:jc w:val="both"/>
        <w:rPr>
          <w:rFonts w:ascii="Times New Roman" w:hAnsi="Times New Roman" w:cs="Times New Roman"/>
          <w:b/>
          <w:color w:val="000000"/>
          <w:sz w:val="28"/>
          <w:szCs w:val="28"/>
        </w:rPr>
      </w:pPr>
      <w:bookmarkStart w:id="0" w:name="_GoBack"/>
      <w:bookmarkEnd w:id="0"/>
    </w:p>
    <w:p w:rsidR="00E361FC" w:rsidRDefault="00E361FC" w:rsidP="000A0F04">
      <w:pPr>
        <w:spacing w:line="360" w:lineRule="auto"/>
        <w:ind w:left="708"/>
        <w:rPr>
          <w:rFonts w:ascii="Times New Roman" w:hAnsi="Times New Roman" w:cs="Times New Roman"/>
          <w:b/>
          <w:color w:val="000000"/>
          <w:sz w:val="28"/>
          <w:szCs w:val="28"/>
        </w:rPr>
      </w:pPr>
    </w:p>
    <w:p w:rsidR="008476B3" w:rsidRDefault="008476B3" w:rsidP="000A0F04">
      <w:pPr>
        <w:spacing w:line="360" w:lineRule="auto"/>
        <w:ind w:left="708"/>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932335" w:rsidRDefault="00DA36D0" w:rsidP="00932335">
      <w:pPr>
        <w:pStyle w:val="1"/>
        <w:jc w:val="left"/>
      </w:pPr>
      <w:r>
        <w:lastRenderedPageBreak/>
        <w:tab/>
        <w:t>Аннотация</w:t>
      </w:r>
    </w:p>
    <w:p w:rsidR="00423CD8" w:rsidRPr="006A685C" w:rsidRDefault="00423CD8" w:rsidP="00423CD8">
      <w:pPr>
        <w:tabs>
          <w:tab w:val="num" w:pos="180"/>
        </w:tabs>
        <w:spacing w:line="360" w:lineRule="auto"/>
        <w:jc w:val="both"/>
        <w:rPr>
          <w:rFonts w:ascii="Times New Roman" w:hAnsi="Times New Roman" w:cs="Times New Roman"/>
          <w:sz w:val="28"/>
          <w:szCs w:val="28"/>
        </w:rPr>
      </w:pPr>
      <w:r w:rsidRPr="006A685C">
        <w:rPr>
          <w:rFonts w:ascii="Times New Roman" w:hAnsi="Times New Roman" w:cs="Times New Roman"/>
          <w:sz w:val="28"/>
          <w:szCs w:val="28"/>
        </w:rPr>
        <w:t>Предметом исследования стал</w:t>
      </w:r>
      <w:r>
        <w:rPr>
          <w:rFonts w:ascii="Times New Roman" w:hAnsi="Times New Roman"/>
          <w:sz w:val="28"/>
          <w:szCs w:val="28"/>
        </w:rPr>
        <w:t>и</w:t>
      </w:r>
      <w:r w:rsidRPr="006A685C">
        <w:rPr>
          <w:rFonts w:ascii="Times New Roman" w:hAnsi="Times New Roman" w:cs="Times New Roman"/>
          <w:sz w:val="28"/>
          <w:szCs w:val="28"/>
        </w:rPr>
        <w:t xml:space="preserve"> </w:t>
      </w:r>
      <w:r>
        <w:rPr>
          <w:rFonts w:ascii="Times New Roman" w:hAnsi="Times New Roman"/>
          <w:sz w:val="28"/>
          <w:szCs w:val="28"/>
        </w:rPr>
        <w:t>характеристики</w:t>
      </w:r>
      <w:r w:rsidRPr="006A685C">
        <w:rPr>
          <w:rFonts w:ascii="Times New Roman" w:hAnsi="Times New Roman" w:cs="Times New Roman"/>
          <w:sz w:val="28"/>
          <w:szCs w:val="28"/>
        </w:rPr>
        <w:t xml:space="preserve"> </w:t>
      </w:r>
      <w:r>
        <w:rPr>
          <w:rFonts w:ascii="Times New Roman" w:hAnsi="Times New Roman"/>
          <w:sz w:val="28"/>
          <w:szCs w:val="28"/>
        </w:rPr>
        <w:t xml:space="preserve">отношения к политике импортозамещения у </w:t>
      </w:r>
      <w:r>
        <w:rPr>
          <w:rFonts w:ascii="Times New Roman" w:hAnsi="Times New Roman" w:cs="Times New Roman"/>
          <w:sz w:val="28"/>
          <w:szCs w:val="28"/>
        </w:rPr>
        <w:t>студентов аграрных специальностей</w:t>
      </w:r>
      <w:r>
        <w:rPr>
          <w:rFonts w:ascii="Times New Roman" w:hAnsi="Times New Roman"/>
          <w:sz w:val="28"/>
          <w:szCs w:val="28"/>
        </w:rPr>
        <w:t>.</w:t>
      </w:r>
      <w:r w:rsidRPr="006A685C">
        <w:rPr>
          <w:rFonts w:ascii="Times New Roman" w:hAnsi="Times New Roman" w:cs="Times New Roman"/>
          <w:sz w:val="28"/>
          <w:szCs w:val="28"/>
        </w:rPr>
        <w:t xml:space="preserve"> В исследовании приняли участие </w:t>
      </w:r>
      <w:r>
        <w:rPr>
          <w:rFonts w:ascii="Times New Roman" w:hAnsi="Times New Roman"/>
          <w:sz w:val="28"/>
          <w:szCs w:val="28"/>
        </w:rPr>
        <w:t xml:space="preserve">всего </w:t>
      </w:r>
      <w:r w:rsidRPr="006A685C">
        <w:rPr>
          <w:rFonts w:ascii="Times New Roman" w:hAnsi="Times New Roman" w:cs="Times New Roman"/>
          <w:sz w:val="28"/>
          <w:szCs w:val="28"/>
        </w:rPr>
        <w:t>2</w:t>
      </w:r>
      <w:r>
        <w:rPr>
          <w:rFonts w:ascii="Times New Roman" w:hAnsi="Times New Roman"/>
          <w:sz w:val="28"/>
          <w:szCs w:val="28"/>
        </w:rPr>
        <w:t>02</w:t>
      </w:r>
      <w:r w:rsidRPr="006A685C">
        <w:rPr>
          <w:rFonts w:ascii="Times New Roman" w:hAnsi="Times New Roman" w:cs="Times New Roman"/>
          <w:sz w:val="28"/>
          <w:szCs w:val="28"/>
        </w:rPr>
        <w:t xml:space="preserve"> человека</w:t>
      </w:r>
      <w:r>
        <w:rPr>
          <w:rFonts w:ascii="Times New Roman" w:hAnsi="Times New Roman"/>
          <w:sz w:val="28"/>
          <w:szCs w:val="28"/>
        </w:rPr>
        <w:t>, из которых 131 являлись студентами Санкт-Петербургского государственного аграрного университета.</w:t>
      </w:r>
      <w:r w:rsidRPr="006A685C">
        <w:rPr>
          <w:rFonts w:ascii="Times New Roman" w:hAnsi="Times New Roman" w:cs="Times New Roman"/>
          <w:sz w:val="28"/>
          <w:szCs w:val="28"/>
        </w:rPr>
        <w:t xml:space="preserve"> В </w:t>
      </w:r>
      <w:r>
        <w:rPr>
          <w:rFonts w:ascii="Times New Roman" w:hAnsi="Times New Roman"/>
          <w:sz w:val="28"/>
          <w:szCs w:val="28"/>
        </w:rPr>
        <w:t xml:space="preserve">блок </w:t>
      </w:r>
      <w:r w:rsidRPr="006A685C">
        <w:rPr>
          <w:rFonts w:ascii="Times New Roman" w:hAnsi="Times New Roman" w:cs="Times New Roman"/>
          <w:sz w:val="28"/>
          <w:szCs w:val="28"/>
        </w:rPr>
        <w:t>основн</w:t>
      </w:r>
      <w:r>
        <w:rPr>
          <w:rFonts w:ascii="Times New Roman" w:hAnsi="Times New Roman"/>
          <w:sz w:val="28"/>
          <w:szCs w:val="28"/>
        </w:rPr>
        <w:t>ых</w:t>
      </w:r>
      <w:r w:rsidRPr="006A685C">
        <w:rPr>
          <w:rFonts w:ascii="Times New Roman" w:hAnsi="Times New Roman" w:cs="Times New Roman"/>
          <w:sz w:val="28"/>
          <w:szCs w:val="28"/>
        </w:rPr>
        <w:t xml:space="preserve"> метод</w:t>
      </w:r>
      <w:r>
        <w:rPr>
          <w:rFonts w:ascii="Times New Roman" w:hAnsi="Times New Roman"/>
          <w:sz w:val="28"/>
          <w:szCs w:val="28"/>
        </w:rPr>
        <w:t>ик</w:t>
      </w:r>
      <w:r w:rsidRPr="006A685C">
        <w:rPr>
          <w:rFonts w:ascii="Times New Roman" w:hAnsi="Times New Roman" w:cs="Times New Roman"/>
          <w:sz w:val="28"/>
          <w:szCs w:val="28"/>
        </w:rPr>
        <w:t xml:space="preserve"> использовался шкальный многофакторный опросник «Отношение к </w:t>
      </w:r>
      <w:r>
        <w:rPr>
          <w:rFonts w:ascii="Times New Roman" w:hAnsi="Times New Roman"/>
          <w:sz w:val="28"/>
          <w:szCs w:val="28"/>
        </w:rPr>
        <w:t>аграрной политике</w:t>
      </w:r>
      <w:r w:rsidRPr="006A685C">
        <w:rPr>
          <w:rFonts w:ascii="Times New Roman" w:hAnsi="Times New Roman" w:cs="Times New Roman"/>
          <w:sz w:val="28"/>
          <w:szCs w:val="28"/>
        </w:rPr>
        <w:t xml:space="preserve">» </w:t>
      </w:r>
      <w:r>
        <w:rPr>
          <w:rFonts w:ascii="Times New Roman" w:hAnsi="Times New Roman"/>
          <w:sz w:val="28"/>
          <w:szCs w:val="28"/>
        </w:rPr>
        <w:t xml:space="preserve">и методика ранжирования мотиваторов  деятельности в аграрной сфере. </w:t>
      </w:r>
      <w:r w:rsidRPr="006A685C">
        <w:rPr>
          <w:rFonts w:ascii="Times New Roman" w:hAnsi="Times New Roman" w:cs="Times New Roman"/>
          <w:sz w:val="28"/>
          <w:szCs w:val="28"/>
        </w:rPr>
        <w:t xml:space="preserve">Блок  </w:t>
      </w:r>
      <w:r>
        <w:rPr>
          <w:rFonts w:ascii="Times New Roman" w:hAnsi="Times New Roman"/>
          <w:sz w:val="28"/>
          <w:szCs w:val="28"/>
        </w:rPr>
        <w:t>дополнительных</w:t>
      </w:r>
      <w:r w:rsidRPr="006A685C">
        <w:rPr>
          <w:rFonts w:ascii="Times New Roman" w:hAnsi="Times New Roman" w:cs="Times New Roman"/>
          <w:sz w:val="28"/>
          <w:szCs w:val="28"/>
        </w:rPr>
        <w:t xml:space="preserve"> методик включал </w:t>
      </w:r>
      <w:r>
        <w:rPr>
          <w:rFonts w:ascii="Times New Roman" w:hAnsi="Times New Roman"/>
          <w:sz w:val="28"/>
          <w:szCs w:val="28"/>
        </w:rPr>
        <w:t xml:space="preserve">методики </w:t>
      </w:r>
      <w:r w:rsidRPr="006A685C">
        <w:rPr>
          <w:rFonts w:ascii="Times New Roman" w:hAnsi="Times New Roman" w:cs="Times New Roman"/>
          <w:sz w:val="28"/>
          <w:szCs w:val="28"/>
        </w:rPr>
        <w:t xml:space="preserve">исследования ценностей в культурах </w:t>
      </w:r>
      <w:r>
        <w:rPr>
          <w:rFonts w:ascii="Times New Roman" w:hAnsi="Times New Roman"/>
          <w:sz w:val="28"/>
          <w:szCs w:val="28"/>
        </w:rPr>
        <w:t xml:space="preserve">по </w:t>
      </w:r>
      <w:r w:rsidRPr="006A685C">
        <w:rPr>
          <w:rFonts w:ascii="Times New Roman" w:hAnsi="Times New Roman" w:cs="Times New Roman"/>
          <w:sz w:val="28"/>
          <w:szCs w:val="28"/>
        </w:rPr>
        <w:t>Г.Хофстеде</w:t>
      </w:r>
      <w:r>
        <w:rPr>
          <w:rFonts w:ascii="Times New Roman" w:hAnsi="Times New Roman"/>
          <w:sz w:val="28"/>
          <w:szCs w:val="28"/>
        </w:rPr>
        <w:t xml:space="preserve"> и Инглхарту</w:t>
      </w:r>
      <w:r w:rsidRPr="006A685C">
        <w:rPr>
          <w:rFonts w:ascii="Times New Roman" w:hAnsi="Times New Roman" w:cs="Times New Roman"/>
          <w:sz w:val="28"/>
          <w:szCs w:val="28"/>
        </w:rPr>
        <w:t>;</w:t>
      </w:r>
      <w:r>
        <w:rPr>
          <w:rFonts w:ascii="Times New Roman" w:hAnsi="Times New Roman"/>
          <w:sz w:val="28"/>
          <w:szCs w:val="28"/>
        </w:rPr>
        <w:t xml:space="preserve"> уровень патриотизма и оценку личной конкурентоспособности.</w:t>
      </w:r>
      <w:r w:rsidRPr="006A685C">
        <w:rPr>
          <w:rFonts w:ascii="Times New Roman" w:hAnsi="Times New Roman" w:cs="Times New Roman"/>
          <w:sz w:val="28"/>
          <w:szCs w:val="28"/>
        </w:rPr>
        <w:t xml:space="preserve"> Результаты исследования позволили выявить </w:t>
      </w:r>
      <w:r>
        <w:rPr>
          <w:rFonts w:ascii="Times New Roman" w:hAnsi="Times New Roman"/>
          <w:sz w:val="28"/>
          <w:szCs w:val="28"/>
        </w:rPr>
        <w:t xml:space="preserve">некоторые черты </w:t>
      </w:r>
      <w:r w:rsidRPr="006A685C">
        <w:rPr>
          <w:rFonts w:ascii="Times New Roman" w:hAnsi="Times New Roman" w:cs="Times New Roman"/>
          <w:sz w:val="28"/>
          <w:szCs w:val="28"/>
        </w:rPr>
        <w:t xml:space="preserve">отношения </w:t>
      </w:r>
      <w:r>
        <w:rPr>
          <w:rFonts w:ascii="Times New Roman" w:hAnsi="Times New Roman"/>
          <w:sz w:val="28"/>
          <w:szCs w:val="28"/>
        </w:rPr>
        <w:t xml:space="preserve">к </w:t>
      </w:r>
      <w:r w:rsidRPr="006A685C">
        <w:rPr>
          <w:rFonts w:ascii="Times New Roman" w:hAnsi="Times New Roman" w:cs="Times New Roman"/>
          <w:sz w:val="28"/>
          <w:szCs w:val="28"/>
        </w:rPr>
        <w:t>политик</w:t>
      </w:r>
      <w:r>
        <w:rPr>
          <w:rFonts w:ascii="Times New Roman" w:hAnsi="Times New Roman"/>
          <w:sz w:val="28"/>
          <w:szCs w:val="28"/>
        </w:rPr>
        <w:t>е импортозамещения у студенческой молодежи</w:t>
      </w:r>
      <w:r w:rsidRPr="006A685C">
        <w:rPr>
          <w:rFonts w:ascii="Times New Roman" w:hAnsi="Times New Roman" w:cs="Times New Roman"/>
          <w:sz w:val="28"/>
          <w:szCs w:val="28"/>
        </w:rPr>
        <w:t xml:space="preserve">, а также установить взаимосвязи </w:t>
      </w:r>
      <w:r>
        <w:rPr>
          <w:rFonts w:ascii="Times New Roman" w:hAnsi="Times New Roman"/>
          <w:sz w:val="28"/>
          <w:szCs w:val="28"/>
        </w:rPr>
        <w:t>ценностно-культурными установками.</w:t>
      </w:r>
    </w:p>
    <w:p w:rsidR="002E739B" w:rsidRPr="002E739B" w:rsidRDefault="002E739B" w:rsidP="002E739B">
      <w:pPr>
        <w:rPr>
          <w:lang w:eastAsia="ar-SA"/>
        </w:rPr>
      </w:pPr>
    </w:p>
    <w:p w:rsidR="00932335" w:rsidRDefault="00932335" w:rsidP="00932335">
      <w:pPr>
        <w:pStyle w:val="1"/>
        <w:jc w:val="left"/>
      </w:pPr>
    </w:p>
    <w:p w:rsidR="00423CD8" w:rsidRPr="00423CD8" w:rsidRDefault="00DA36D0" w:rsidP="00423CD8">
      <w:pPr>
        <w:spacing w:line="360" w:lineRule="auto"/>
        <w:jc w:val="both"/>
        <w:rPr>
          <w:rFonts w:ascii="Times New Roman" w:hAnsi="Times New Roman"/>
          <w:b/>
          <w:sz w:val="28"/>
          <w:szCs w:val="28"/>
          <w:lang w:val="en-US"/>
        </w:rPr>
      </w:pPr>
      <w:r>
        <w:tab/>
      </w:r>
      <w:r w:rsidR="00423CD8" w:rsidRPr="00423CD8">
        <w:rPr>
          <w:rFonts w:ascii="Times New Roman" w:hAnsi="Times New Roman"/>
          <w:b/>
          <w:sz w:val="28"/>
          <w:szCs w:val="28"/>
          <w:lang w:val="en-US"/>
        </w:rPr>
        <w:t>Summary</w:t>
      </w:r>
    </w:p>
    <w:p w:rsidR="00423CD8" w:rsidRDefault="00423CD8" w:rsidP="00423CD8">
      <w:pPr>
        <w:spacing w:line="360" w:lineRule="auto"/>
        <w:jc w:val="both"/>
        <w:rPr>
          <w:rFonts w:ascii="Times New Roman" w:hAnsi="Times New Roman"/>
          <w:sz w:val="28"/>
          <w:szCs w:val="28"/>
          <w:lang w:val="en-US"/>
        </w:rPr>
      </w:pPr>
      <w:r w:rsidRPr="00DB252B">
        <w:rPr>
          <w:rFonts w:ascii="Times New Roman" w:hAnsi="Times New Roman"/>
          <w:sz w:val="28"/>
          <w:szCs w:val="28"/>
          <w:lang w:val="en-US"/>
        </w:rPr>
        <w:t>The research focused characteristics related to the import substitution policy of the students of agricultural specialties. The study involved all 202 people, of whom 131 were students of St. Petersburg State Agrarian University. The main methods were multifactorial questionnaire "Attitudes towards Agricultural Policy" and methods of ranking motivators activities in the agricultural sector. The additional methods included techniques in the study of values and cultures G.Hofstede and  Inglehart; the level of patriotism and assessment of personal competitiveness. Results of the study revealed some features of student's attitudes to the import substitution policy, as well as to establish the relationship of values and cultural attitudes.</w:t>
      </w:r>
    </w:p>
    <w:p w:rsidR="00B26C2F" w:rsidRPr="00E2450C" w:rsidRDefault="00DA36D0" w:rsidP="00832300">
      <w:pPr>
        <w:pStyle w:val="1"/>
        <w:ind w:left="708"/>
        <w:jc w:val="both"/>
      </w:pPr>
      <w:r w:rsidRPr="0064738D">
        <w:br w:type="page"/>
      </w:r>
      <w:r w:rsidR="00B26C2F" w:rsidRPr="008F678A">
        <w:lastRenderedPageBreak/>
        <w:t>Введение</w:t>
      </w:r>
    </w:p>
    <w:p w:rsidR="007F4C01" w:rsidRPr="00E2450C" w:rsidRDefault="00DA29D1" w:rsidP="00832300">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 новизна исследования. </w:t>
      </w:r>
      <w:r w:rsidR="007F4C01" w:rsidRPr="004869D1">
        <w:rPr>
          <w:rFonts w:ascii="Times New Roman" w:hAnsi="Times New Roman" w:cs="Times New Roman"/>
          <w:sz w:val="28"/>
          <w:szCs w:val="28"/>
        </w:rPr>
        <w:t xml:space="preserve">Продовольственная безопасность </w:t>
      </w:r>
      <w:r w:rsidR="007F4C01">
        <w:rPr>
          <w:rFonts w:ascii="Times New Roman" w:hAnsi="Times New Roman" w:cs="Times New Roman"/>
          <w:sz w:val="28"/>
          <w:szCs w:val="28"/>
        </w:rPr>
        <w:t>– элемент</w:t>
      </w:r>
      <w:r w:rsidR="007F4C01" w:rsidRPr="004869D1">
        <w:rPr>
          <w:rFonts w:ascii="Times New Roman" w:hAnsi="Times New Roman" w:cs="Times New Roman"/>
          <w:sz w:val="28"/>
          <w:szCs w:val="28"/>
        </w:rPr>
        <w:t xml:space="preserve"> национальной безопасности государства, является одной из главных целей аграрной и экономической политики. В России при ненасыщенной потребности в продовольствии имеет место аграрное перенаселение, безработица и излишки земли. </w:t>
      </w:r>
      <w:r w:rsidR="007F4C01" w:rsidRPr="00E2450C">
        <w:rPr>
          <w:rFonts w:ascii="Times New Roman" w:hAnsi="Times New Roman" w:cs="Times New Roman"/>
          <w:sz w:val="28"/>
          <w:szCs w:val="28"/>
        </w:rPr>
        <w:t>Россия располагает огромной территорией с умеренным климатом, значительной площадью плодородных земель, запасом топливно-энергетических ресурсов.</w:t>
      </w:r>
      <w:r w:rsidR="007F4C01" w:rsidRPr="004869D1">
        <w:rPr>
          <w:rFonts w:ascii="Times New Roman" w:hAnsi="Times New Roman" w:cs="Times New Roman"/>
          <w:sz w:val="28"/>
          <w:szCs w:val="28"/>
        </w:rPr>
        <w:t xml:space="preserve"> Парадоксальность заключается в том, что сельское население существует в избытке относительно рабочих мест, а работников, способных эффективно трудиться, не хватает.</w:t>
      </w:r>
      <w:r w:rsidR="007F4C01">
        <w:rPr>
          <w:rFonts w:ascii="Times New Roman" w:hAnsi="Times New Roman" w:cs="Times New Roman"/>
          <w:sz w:val="28"/>
          <w:szCs w:val="28"/>
        </w:rPr>
        <w:t xml:space="preserve"> Такой тип безработицы</w:t>
      </w:r>
      <w:r w:rsidR="007F4C01" w:rsidRPr="004869D1">
        <w:rPr>
          <w:rFonts w:ascii="Times New Roman" w:hAnsi="Times New Roman" w:cs="Times New Roman"/>
          <w:sz w:val="28"/>
          <w:szCs w:val="28"/>
        </w:rPr>
        <w:t xml:space="preserve"> именуется промышленным. Опыт политики стимулирования сельского хозяйства показал, что у людей отсутствует направленность на работу в сельскохозяйственной отрасли. Перед психологами </w:t>
      </w:r>
      <w:r w:rsidR="007F4C01">
        <w:rPr>
          <w:rFonts w:ascii="Times New Roman" w:hAnsi="Times New Roman" w:cs="Times New Roman"/>
          <w:sz w:val="28"/>
          <w:szCs w:val="28"/>
        </w:rPr>
        <w:t xml:space="preserve">появляется </w:t>
      </w:r>
      <w:r w:rsidR="007F4C01" w:rsidRPr="004869D1">
        <w:rPr>
          <w:rFonts w:ascii="Times New Roman" w:hAnsi="Times New Roman" w:cs="Times New Roman"/>
          <w:sz w:val="28"/>
          <w:szCs w:val="28"/>
        </w:rPr>
        <w:t>задача исследовать  отношение к аграрной политике (когнитивную, аффективную и действенную составляющие) и выявить ценностно-мотивационные компоненты, на него влияющие. Только сообща политики, экономисты и психологи смогут решить проблему продовольственной безопасности страны.</w:t>
      </w:r>
    </w:p>
    <w:p w:rsidR="00B16619" w:rsidRPr="00B16619" w:rsidRDefault="00D03EF5" w:rsidP="00832300">
      <w:pPr>
        <w:spacing w:line="360" w:lineRule="auto"/>
        <w:ind w:firstLine="708"/>
        <w:jc w:val="both"/>
        <w:rPr>
          <w:rFonts w:ascii="Times New Roman" w:hAnsi="Times New Roman" w:cs="Times New Roman"/>
          <w:sz w:val="28"/>
          <w:szCs w:val="28"/>
        </w:rPr>
      </w:pPr>
      <w:r w:rsidRPr="004869D1">
        <w:rPr>
          <w:rFonts w:ascii="Times New Roman" w:hAnsi="Times New Roman" w:cs="Times New Roman"/>
          <w:sz w:val="28"/>
          <w:szCs w:val="28"/>
        </w:rPr>
        <w:t>Политические п</w:t>
      </w:r>
      <w:r>
        <w:rPr>
          <w:rFonts w:ascii="Times New Roman" w:hAnsi="Times New Roman" w:cs="Times New Roman"/>
          <w:sz w:val="28"/>
          <w:szCs w:val="28"/>
        </w:rPr>
        <w:t>р</w:t>
      </w:r>
      <w:r w:rsidRPr="004869D1">
        <w:rPr>
          <w:rFonts w:ascii="Times New Roman" w:hAnsi="Times New Roman" w:cs="Times New Roman"/>
          <w:sz w:val="28"/>
          <w:szCs w:val="28"/>
        </w:rPr>
        <w:t>оцессы способствуют появлению нового интереса к аграрной политике в нашей стране. Продовольст</w:t>
      </w:r>
      <w:r w:rsidR="00E2450C">
        <w:rPr>
          <w:rFonts w:ascii="Times New Roman" w:hAnsi="Times New Roman" w:cs="Times New Roman"/>
          <w:sz w:val="28"/>
          <w:szCs w:val="28"/>
        </w:rPr>
        <w:t>в</w:t>
      </w:r>
      <w:r w:rsidRPr="004869D1">
        <w:rPr>
          <w:rFonts w:ascii="Times New Roman" w:hAnsi="Times New Roman" w:cs="Times New Roman"/>
          <w:sz w:val="28"/>
          <w:szCs w:val="28"/>
        </w:rPr>
        <w:t xml:space="preserve">енное </w:t>
      </w:r>
      <w:r w:rsidRPr="00E2450C">
        <w:rPr>
          <w:rFonts w:ascii="Times New Roman" w:hAnsi="Times New Roman" w:cs="Times New Roman"/>
          <w:sz w:val="28"/>
          <w:szCs w:val="28"/>
        </w:rPr>
        <w:t>эмбарго может положительно сказаться на агропромышленном комплексе России благодаря вытеснению зарубежных конкур</w:t>
      </w:r>
      <w:r w:rsidR="003744F0" w:rsidRPr="00E2450C">
        <w:rPr>
          <w:rFonts w:ascii="Times New Roman" w:hAnsi="Times New Roman" w:cs="Times New Roman"/>
          <w:sz w:val="28"/>
          <w:szCs w:val="28"/>
        </w:rPr>
        <w:t>е</w:t>
      </w:r>
      <w:r w:rsidR="00801B8B" w:rsidRPr="00E2450C">
        <w:rPr>
          <w:rFonts w:ascii="Times New Roman" w:hAnsi="Times New Roman" w:cs="Times New Roman"/>
          <w:sz w:val="28"/>
          <w:szCs w:val="28"/>
        </w:rPr>
        <w:t>нтов и расширению рынка сбыта</w:t>
      </w:r>
      <w:r w:rsidR="00BD2B9C">
        <w:rPr>
          <w:rFonts w:ascii="Times New Roman" w:hAnsi="Times New Roman" w:cs="Times New Roman"/>
          <w:sz w:val="28"/>
          <w:szCs w:val="28"/>
        </w:rPr>
        <w:t xml:space="preserve">. </w:t>
      </w:r>
      <w:r w:rsidR="006B27B6">
        <w:rPr>
          <w:rFonts w:ascii="Times New Roman" w:hAnsi="Times New Roman" w:cs="Times New Roman"/>
          <w:sz w:val="28"/>
          <w:szCs w:val="28"/>
        </w:rPr>
        <w:t xml:space="preserve">Правительство </w:t>
      </w:r>
      <w:r w:rsidR="00BD2B9C">
        <w:rPr>
          <w:rFonts w:ascii="Times New Roman" w:hAnsi="Times New Roman" w:cs="Times New Roman"/>
          <w:sz w:val="28"/>
          <w:szCs w:val="28"/>
        </w:rPr>
        <w:t>разрабатывает ряд мер по поддержанию</w:t>
      </w:r>
      <w:r w:rsidR="006B27B6">
        <w:rPr>
          <w:rFonts w:ascii="Times New Roman" w:hAnsi="Times New Roman" w:cs="Times New Roman"/>
          <w:sz w:val="28"/>
          <w:szCs w:val="28"/>
        </w:rPr>
        <w:t xml:space="preserve"> отрасли, о</w:t>
      </w:r>
      <w:r w:rsidR="003744F0" w:rsidRPr="005B4246">
        <w:rPr>
          <w:rFonts w:ascii="Times New Roman" w:hAnsi="Times New Roman" w:cs="Times New Roman"/>
          <w:sz w:val="28"/>
          <w:szCs w:val="28"/>
        </w:rPr>
        <w:t xml:space="preserve">днако </w:t>
      </w:r>
      <w:r w:rsidR="005B4246">
        <w:rPr>
          <w:rFonts w:ascii="Times New Roman" w:hAnsi="Times New Roman" w:cs="Times New Roman"/>
          <w:sz w:val="28"/>
          <w:szCs w:val="28"/>
        </w:rPr>
        <w:t>ряд ученых, в том чис</w:t>
      </w:r>
      <w:r w:rsidR="006B27B6">
        <w:rPr>
          <w:rFonts w:ascii="Times New Roman" w:hAnsi="Times New Roman" w:cs="Times New Roman"/>
          <w:sz w:val="28"/>
          <w:szCs w:val="28"/>
        </w:rPr>
        <w:t>ле доктор экономических наук</w:t>
      </w:r>
      <w:r w:rsidR="00BD2B9C">
        <w:rPr>
          <w:rFonts w:ascii="Times New Roman" w:hAnsi="Times New Roman" w:cs="Times New Roman"/>
          <w:sz w:val="28"/>
          <w:szCs w:val="28"/>
        </w:rPr>
        <w:t>, профессор</w:t>
      </w:r>
      <w:r w:rsidR="006B27B6">
        <w:rPr>
          <w:rFonts w:ascii="Times New Roman" w:hAnsi="Times New Roman" w:cs="Times New Roman"/>
          <w:sz w:val="28"/>
          <w:szCs w:val="28"/>
        </w:rPr>
        <w:t xml:space="preserve"> Г.</w:t>
      </w:r>
      <w:r w:rsidR="005B4246">
        <w:rPr>
          <w:rFonts w:ascii="Times New Roman" w:hAnsi="Times New Roman" w:cs="Times New Roman"/>
          <w:sz w:val="28"/>
          <w:szCs w:val="28"/>
        </w:rPr>
        <w:t xml:space="preserve">Е. Алпатов, </w:t>
      </w:r>
      <w:r w:rsidR="009D10AE">
        <w:rPr>
          <w:rFonts w:ascii="Times New Roman" w:hAnsi="Times New Roman" w:cs="Times New Roman"/>
          <w:sz w:val="28"/>
          <w:szCs w:val="28"/>
        </w:rPr>
        <w:t>основную причину</w:t>
      </w:r>
      <w:r w:rsidR="00801B8B">
        <w:rPr>
          <w:rFonts w:ascii="Times New Roman" w:hAnsi="Times New Roman" w:cs="Times New Roman"/>
          <w:sz w:val="28"/>
          <w:szCs w:val="28"/>
        </w:rPr>
        <w:t xml:space="preserve"> проблем сельского хозяйства в России </w:t>
      </w:r>
      <w:r w:rsidR="006B27B6">
        <w:rPr>
          <w:rFonts w:ascii="Times New Roman" w:hAnsi="Times New Roman" w:cs="Times New Roman"/>
          <w:sz w:val="28"/>
          <w:szCs w:val="28"/>
        </w:rPr>
        <w:t>видят</w:t>
      </w:r>
      <w:r w:rsidR="005B3648">
        <w:rPr>
          <w:rFonts w:ascii="Times New Roman" w:hAnsi="Times New Roman" w:cs="Times New Roman"/>
          <w:sz w:val="28"/>
          <w:szCs w:val="28"/>
        </w:rPr>
        <w:t xml:space="preserve"> в</w:t>
      </w:r>
      <w:r w:rsidR="006B27B6">
        <w:rPr>
          <w:rFonts w:ascii="Times New Roman" w:hAnsi="Times New Roman" w:cs="Times New Roman"/>
          <w:sz w:val="28"/>
          <w:szCs w:val="28"/>
        </w:rPr>
        <w:t xml:space="preserve"> </w:t>
      </w:r>
      <w:r w:rsidR="005B3648" w:rsidRPr="00E2450C">
        <w:rPr>
          <w:rFonts w:ascii="Times New Roman" w:eastAsiaTheme="minorEastAsia" w:hAnsi="Times New Roman" w:cs="Times New Roman"/>
          <w:sz w:val="28"/>
          <w:szCs w:val="28"/>
          <w:lang w:eastAsia="ru-RU"/>
        </w:rPr>
        <w:t>нехватке</w:t>
      </w:r>
      <w:r w:rsidR="005B4246" w:rsidRPr="00E2450C">
        <w:rPr>
          <w:rFonts w:ascii="Times New Roman" w:eastAsiaTheme="minorEastAsia" w:hAnsi="Times New Roman" w:cs="Times New Roman"/>
          <w:sz w:val="28"/>
          <w:szCs w:val="28"/>
          <w:lang w:eastAsia="ru-RU"/>
        </w:rPr>
        <w:t xml:space="preserve"> </w:t>
      </w:r>
      <w:r w:rsidR="00C160FF" w:rsidRPr="00E2450C">
        <w:rPr>
          <w:rFonts w:ascii="Times New Roman" w:eastAsiaTheme="minorEastAsia" w:hAnsi="Times New Roman" w:cs="Times New Roman"/>
          <w:sz w:val="28"/>
          <w:szCs w:val="28"/>
          <w:lang w:eastAsia="ru-RU"/>
        </w:rPr>
        <w:t>людей.</w:t>
      </w:r>
      <w:r w:rsidR="005B4246" w:rsidRPr="00E2450C">
        <w:rPr>
          <w:rFonts w:ascii="Times New Roman" w:eastAsiaTheme="minorEastAsia" w:hAnsi="Times New Roman" w:cs="Times New Roman"/>
          <w:sz w:val="28"/>
          <w:szCs w:val="28"/>
          <w:lang w:eastAsia="ru-RU"/>
        </w:rPr>
        <w:t xml:space="preserve"> </w:t>
      </w:r>
      <w:r w:rsidR="00C160FF">
        <w:rPr>
          <w:rFonts w:ascii="Times New Roman" w:hAnsi="Times New Roman" w:cs="Times New Roman"/>
          <w:sz w:val="28"/>
          <w:szCs w:val="28"/>
        </w:rPr>
        <w:t>Алпатов</w:t>
      </w:r>
      <w:r w:rsidR="00C160FF" w:rsidRPr="004869D1">
        <w:rPr>
          <w:rFonts w:ascii="Times New Roman" w:hAnsi="Times New Roman" w:cs="Times New Roman"/>
          <w:sz w:val="28"/>
          <w:szCs w:val="28"/>
        </w:rPr>
        <w:t xml:space="preserve"> считает, что в нашей стране необ</w:t>
      </w:r>
      <w:r w:rsidR="0011642F">
        <w:rPr>
          <w:rFonts w:ascii="Times New Roman" w:hAnsi="Times New Roman" w:cs="Times New Roman"/>
          <w:sz w:val="28"/>
          <w:szCs w:val="28"/>
        </w:rPr>
        <w:t>ходима</w:t>
      </w:r>
      <w:r w:rsidR="00C160FF" w:rsidRPr="004869D1">
        <w:rPr>
          <w:rFonts w:ascii="Times New Roman" w:hAnsi="Times New Roman" w:cs="Times New Roman"/>
          <w:sz w:val="28"/>
          <w:szCs w:val="28"/>
        </w:rPr>
        <w:t xml:space="preserve"> </w:t>
      </w:r>
      <w:r w:rsidR="0011642F">
        <w:rPr>
          <w:rFonts w:ascii="Times New Roman" w:hAnsi="Times New Roman" w:cs="Times New Roman"/>
          <w:sz w:val="28"/>
          <w:szCs w:val="28"/>
        </w:rPr>
        <w:t>обратная миграция</w:t>
      </w:r>
      <w:r w:rsidR="00C160FF" w:rsidRPr="004869D1">
        <w:rPr>
          <w:rFonts w:ascii="Times New Roman" w:hAnsi="Times New Roman" w:cs="Times New Roman"/>
          <w:sz w:val="28"/>
          <w:szCs w:val="28"/>
        </w:rPr>
        <w:t xml:space="preserve"> из </w:t>
      </w:r>
      <w:r w:rsidR="00C160FF">
        <w:rPr>
          <w:rFonts w:ascii="Times New Roman" w:hAnsi="Times New Roman" w:cs="Times New Roman"/>
          <w:sz w:val="28"/>
          <w:szCs w:val="28"/>
        </w:rPr>
        <w:t>област</w:t>
      </w:r>
      <w:r w:rsidR="00C160FF" w:rsidRPr="004869D1">
        <w:rPr>
          <w:rFonts w:ascii="Times New Roman" w:hAnsi="Times New Roman" w:cs="Times New Roman"/>
          <w:sz w:val="28"/>
          <w:szCs w:val="28"/>
        </w:rPr>
        <w:t>ных городов для восстановления социума и индивидуального предпринимательства</w:t>
      </w:r>
      <w:r w:rsidR="005B3648">
        <w:rPr>
          <w:rFonts w:ascii="Times New Roman" w:hAnsi="Times New Roman" w:cs="Times New Roman"/>
          <w:sz w:val="28"/>
          <w:szCs w:val="28"/>
        </w:rPr>
        <w:t xml:space="preserve"> в аграрной сфере</w:t>
      </w:r>
      <w:r w:rsidR="00FE74D1">
        <w:rPr>
          <w:rFonts w:ascii="Times New Roman" w:hAnsi="Times New Roman" w:cs="Times New Roman"/>
          <w:sz w:val="28"/>
          <w:szCs w:val="28"/>
        </w:rPr>
        <w:t xml:space="preserve">. Наше исследование </w:t>
      </w:r>
      <w:r w:rsidR="004372B9">
        <w:rPr>
          <w:rFonts w:ascii="Times New Roman" w:hAnsi="Times New Roman" w:cs="Times New Roman"/>
          <w:sz w:val="28"/>
          <w:szCs w:val="28"/>
        </w:rPr>
        <w:t>поможет выработать рекомендации</w:t>
      </w:r>
      <w:r w:rsidR="004372B9" w:rsidRPr="001748B9">
        <w:rPr>
          <w:rFonts w:ascii="Times New Roman" w:hAnsi="Times New Roman" w:cs="Times New Roman"/>
          <w:sz w:val="28"/>
          <w:szCs w:val="28"/>
        </w:rPr>
        <w:t xml:space="preserve"> для специалистов по экономической бе</w:t>
      </w:r>
      <w:r w:rsidR="00B527CA">
        <w:rPr>
          <w:rFonts w:ascii="Times New Roman" w:hAnsi="Times New Roman" w:cs="Times New Roman"/>
          <w:sz w:val="28"/>
          <w:szCs w:val="28"/>
        </w:rPr>
        <w:t xml:space="preserve">зопасности и </w:t>
      </w:r>
      <w:r w:rsidR="00B527CA">
        <w:rPr>
          <w:rFonts w:ascii="Times New Roman" w:hAnsi="Times New Roman" w:cs="Times New Roman"/>
          <w:sz w:val="28"/>
          <w:szCs w:val="28"/>
        </w:rPr>
        <w:lastRenderedPageBreak/>
        <w:t>аграрной политики, в том числе в</w:t>
      </w:r>
      <w:r w:rsidR="004372B9" w:rsidRPr="001748B9">
        <w:rPr>
          <w:rFonts w:ascii="Times New Roman" w:hAnsi="Times New Roman" w:cs="Times New Roman"/>
          <w:sz w:val="28"/>
          <w:szCs w:val="28"/>
        </w:rPr>
        <w:t xml:space="preserve"> контексте многоукладности и обратной миграции из городов</w:t>
      </w:r>
      <w:r w:rsidR="00B527CA">
        <w:rPr>
          <w:rFonts w:ascii="Times New Roman" w:hAnsi="Times New Roman" w:cs="Times New Roman"/>
          <w:sz w:val="28"/>
          <w:szCs w:val="28"/>
        </w:rPr>
        <w:t>.</w:t>
      </w:r>
    </w:p>
    <w:p w:rsidR="00B26C2F" w:rsidRPr="00B9527F" w:rsidRDefault="00B26C2F" w:rsidP="00832300">
      <w:pPr>
        <w:spacing w:line="360" w:lineRule="auto"/>
        <w:ind w:firstLine="708"/>
        <w:jc w:val="both"/>
        <w:rPr>
          <w:rFonts w:ascii="Times New Roman" w:hAnsi="Times New Roman" w:cs="Times New Roman"/>
          <w:b/>
          <w:sz w:val="28"/>
          <w:szCs w:val="28"/>
        </w:rPr>
      </w:pPr>
      <w:r w:rsidRPr="00B9527F">
        <w:rPr>
          <w:rFonts w:ascii="Times New Roman" w:hAnsi="Times New Roman" w:cs="Times New Roman"/>
          <w:b/>
          <w:sz w:val="28"/>
          <w:szCs w:val="28"/>
        </w:rPr>
        <w:t>Цель исследования</w:t>
      </w:r>
    </w:p>
    <w:p w:rsidR="0061306B" w:rsidRDefault="0061306B" w:rsidP="00832300">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 xml:space="preserve">Целью настоящего исследования явилось изучение характеристик отношения </w:t>
      </w:r>
      <w:r w:rsidR="00BD2B9C">
        <w:rPr>
          <w:rFonts w:ascii="Times New Roman" w:hAnsi="Times New Roman" w:cs="Times New Roman"/>
          <w:sz w:val="28"/>
          <w:szCs w:val="28"/>
        </w:rPr>
        <w:t xml:space="preserve">представителей </w:t>
      </w:r>
      <w:r w:rsidRPr="005836BE">
        <w:rPr>
          <w:rFonts w:ascii="Times New Roman" w:hAnsi="Times New Roman" w:cs="Times New Roman"/>
          <w:sz w:val="28"/>
          <w:szCs w:val="28"/>
        </w:rPr>
        <w:t xml:space="preserve">студенческой молодежи к аграрной политике </w:t>
      </w:r>
      <w:r w:rsidRPr="004F7487">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Федерации </w:t>
      </w:r>
      <w:r w:rsidRPr="005836BE">
        <w:rPr>
          <w:rFonts w:ascii="Times New Roman" w:hAnsi="Times New Roman" w:cs="Times New Roman"/>
          <w:sz w:val="28"/>
          <w:szCs w:val="28"/>
        </w:rPr>
        <w:t>с учетом культурн</w:t>
      </w:r>
      <w:r w:rsidR="00BD2B9C">
        <w:rPr>
          <w:rFonts w:ascii="Times New Roman" w:hAnsi="Times New Roman" w:cs="Times New Roman"/>
          <w:sz w:val="28"/>
          <w:szCs w:val="28"/>
        </w:rPr>
        <w:t>о-ментальных предпочтений</w:t>
      </w:r>
      <w:r w:rsidRPr="005836BE">
        <w:rPr>
          <w:rFonts w:ascii="Times New Roman" w:hAnsi="Times New Roman" w:cs="Times New Roman"/>
          <w:sz w:val="28"/>
          <w:szCs w:val="28"/>
        </w:rPr>
        <w:t xml:space="preserve"> и </w:t>
      </w:r>
      <w:r w:rsidR="00BD2B9C">
        <w:rPr>
          <w:rFonts w:ascii="Times New Roman" w:hAnsi="Times New Roman" w:cs="Times New Roman"/>
          <w:sz w:val="28"/>
          <w:szCs w:val="28"/>
        </w:rPr>
        <w:t>оценки личной конкурентоспособности</w:t>
      </w:r>
      <w:r w:rsidRPr="005836BE">
        <w:rPr>
          <w:rFonts w:ascii="Times New Roman" w:hAnsi="Times New Roman" w:cs="Times New Roman"/>
          <w:sz w:val="28"/>
          <w:szCs w:val="28"/>
        </w:rPr>
        <w:t>.</w:t>
      </w:r>
    </w:p>
    <w:p w:rsidR="00E22AEC" w:rsidRDefault="00115051" w:rsidP="00832300">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Методические и э</w:t>
      </w:r>
      <w:r w:rsidR="00B26C2F" w:rsidRPr="0011140A">
        <w:rPr>
          <w:rFonts w:ascii="Times New Roman" w:hAnsi="Times New Roman" w:cs="Times New Roman"/>
          <w:b/>
          <w:sz w:val="28"/>
          <w:szCs w:val="28"/>
        </w:rPr>
        <w:t>мпирические задачи</w:t>
      </w:r>
      <w:r w:rsidR="00B26C2F" w:rsidRPr="00B9527F">
        <w:rPr>
          <w:rFonts w:ascii="Times New Roman" w:hAnsi="Times New Roman" w:cs="Times New Roman"/>
          <w:sz w:val="28"/>
          <w:szCs w:val="28"/>
        </w:rPr>
        <w:t xml:space="preserve"> </w:t>
      </w:r>
      <w:r>
        <w:rPr>
          <w:rFonts w:ascii="Times New Roman" w:hAnsi="Times New Roman" w:cs="Times New Roman"/>
          <w:sz w:val="28"/>
          <w:szCs w:val="28"/>
        </w:rPr>
        <w:t>настоящего</w:t>
      </w:r>
      <w:r w:rsidR="00B26C2F" w:rsidRPr="00B9527F">
        <w:rPr>
          <w:rFonts w:ascii="Times New Roman" w:hAnsi="Times New Roman" w:cs="Times New Roman"/>
          <w:sz w:val="28"/>
          <w:szCs w:val="28"/>
        </w:rPr>
        <w:t xml:space="preserve"> исследования:</w:t>
      </w:r>
    </w:p>
    <w:p w:rsidR="00E22AEC" w:rsidRPr="005B4BE3" w:rsidRDefault="005B4BE3" w:rsidP="00F45ED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w:t>
      </w:r>
      <w:r w:rsidR="00E22AEC" w:rsidRPr="005B4BE3">
        <w:rPr>
          <w:rFonts w:ascii="Times New Roman" w:hAnsi="Times New Roman" w:cs="Times New Roman"/>
          <w:sz w:val="28"/>
          <w:szCs w:val="28"/>
        </w:rPr>
        <w:t xml:space="preserve"> авторского опросника отношения к аграрной политике </w:t>
      </w:r>
      <w:r w:rsidRPr="005B4BE3">
        <w:rPr>
          <w:rFonts w:ascii="Times New Roman" w:hAnsi="Times New Roman" w:cs="Times New Roman"/>
          <w:sz w:val="28"/>
          <w:szCs w:val="28"/>
        </w:rPr>
        <w:t>и методики выявления мотиваторов к занятию сельскохозяйственной деятельностью;</w:t>
      </w:r>
    </w:p>
    <w:p w:rsidR="005B4BE3" w:rsidRDefault="005B4BE3" w:rsidP="00F45ED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Апробация основного блока авторских методик на пилотажной выборке;</w:t>
      </w:r>
    </w:p>
    <w:p w:rsidR="005B4BE3" w:rsidRPr="005B4BE3" w:rsidRDefault="005B4BE3" w:rsidP="00F45ED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основного исследования на студентах аграрного университета</w:t>
      </w:r>
      <w:r w:rsidR="00E46A92">
        <w:rPr>
          <w:rFonts w:ascii="Times New Roman" w:hAnsi="Times New Roman" w:cs="Times New Roman"/>
          <w:sz w:val="28"/>
          <w:szCs w:val="28"/>
        </w:rPr>
        <w:t>;</w:t>
      </w:r>
    </w:p>
    <w:p w:rsidR="00B26C2F" w:rsidRPr="00B9527F" w:rsidRDefault="00B26C2F" w:rsidP="00F45ED0">
      <w:pPr>
        <w:pStyle w:val="a3"/>
        <w:numPr>
          <w:ilvl w:val="0"/>
          <w:numId w:val="9"/>
        </w:numPr>
        <w:spacing w:after="0" w:line="360" w:lineRule="auto"/>
        <w:jc w:val="both"/>
        <w:rPr>
          <w:rFonts w:ascii="Times New Roman" w:hAnsi="Times New Roman" w:cs="Times New Roman"/>
          <w:sz w:val="28"/>
          <w:szCs w:val="28"/>
        </w:rPr>
      </w:pPr>
      <w:r w:rsidRPr="00B9527F">
        <w:rPr>
          <w:rFonts w:ascii="Times New Roman" w:hAnsi="Times New Roman" w:cs="Times New Roman"/>
          <w:sz w:val="28"/>
          <w:szCs w:val="28"/>
        </w:rPr>
        <w:t xml:space="preserve">Анализ характеристик отношения к аграрной политике </w:t>
      </w:r>
      <w:r w:rsidR="00E46A92">
        <w:rPr>
          <w:rFonts w:ascii="Times New Roman" w:hAnsi="Times New Roman" w:cs="Times New Roman"/>
          <w:sz w:val="28"/>
          <w:szCs w:val="28"/>
        </w:rPr>
        <w:t>студентов-аграриев</w:t>
      </w:r>
      <w:r w:rsidRPr="00B9527F">
        <w:rPr>
          <w:rFonts w:ascii="Times New Roman" w:hAnsi="Times New Roman" w:cs="Times New Roman"/>
          <w:sz w:val="28"/>
          <w:szCs w:val="28"/>
        </w:rPr>
        <w:t>;</w:t>
      </w:r>
    </w:p>
    <w:p w:rsidR="00B26C2F" w:rsidRDefault="00B26C2F" w:rsidP="00F45ED0">
      <w:pPr>
        <w:pStyle w:val="a3"/>
        <w:numPr>
          <w:ilvl w:val="0"/>
          <w:numId w:val="9"/>
        </w:numPr>
        <w:spacing w:after="0" w:line="360" w:lineRule="auto"/>
        <w:jc w:val="both"/>
        <w:rPr>
          <w:rFonts w:ascii="Times New Roman" w:hAnsi="Times New Roman" w:cs="Times New Roman"/>
          <w:sz w:val="28"/>
          <w:szCs w:val="28"/>
        </w:rPr>
      </w:pPr>
      <w:r w:rsidRPr="00B9527F">
        <w:rPr>
          <w:rFonts w:ascii="Times New Roman" w:hAnsi="Times New Roman" w:cs="Times New Roman"/>
          <w:sz w:val="28"/>
          <w:szCs w:val="28"/>
        </w:rPr>
        <w:t xml:space="preserve">Анализ </w:t>
      </w:r>
      <w:r w:rsidR="00791736">
        <w:rPr>
          <w:rFonts w:ascii="Times New Roman" w:hAnsi="Times New Roman" w:cs="Times New Roman"/>
          <w:sz w:val="28"/>
          <w:szCs w:val="28"/>
        </w:rPr>
        <w:t xml:space="preserve">культурно-ментальных и социальных ценностей </w:t>
      </w:r>
      <w:r w:rsidR="00E46A92">
        <w:rPr>
          <w:rFonts w:ascii="Times New Roman" w:hAnsi="Times New Roman" w:cs="Times New Roman"/>
          <w:sz w:val="28"/>
          <w:szCs w:val="28"/>
        </w:rPr>
        <w:t>студентов-аграриев</w:t>
      </w:r>
      <w:r w:rsidRPr="00B9527F">
        <w:rPr>
          <w:rFonts w:ascii="Times New Roman" w:hAnsi="Times New Roman" w:cs="Times New Roman"/>
          <w:sz w:val="28"/>
          <w:szCs w:val="28"/>
        </w:rPr>
        <w:t xml:space="preserve">; </w:t>
      </w:r>
    </w:p>
    <w:p w:rsidR="001748B9" w:rsidRDefault="00B26C2F" w:rsidP="00F45ED0">
      <w:pPr>
        <w:pStyle w:val="a3"/>
        <w:numPr>
          <w:ilvl w:val="0"/>
          <w:numId w:val="9"/>
        </w:numPr>
        <w:spacing w:after="0" w:line="360" w:lineRule="auto"/>
        <w:jc w:val="both"/>
        <w:rPr>
          <w:rFonts w:ascii="Times New Roman" w:hAnsi="Times New Roman" w:cs="Times New Roman"/>
          <w:sz w:val="28"/>
          <w:szCs w:val="28"/>
        </w:rPr>
      </w:pPr>
      <w:r w:rsidRPr="00B9527F">
        <w:rPr>
          <w:rFonts w:ascii="Times New Roman" w:hAnsi="Times New Roman" w:cs="Times New Roman"/>
          <w:sz w:val="28"/>
          <w:szCs w:val="28"/>
        </w:rPr>
        <w:t>Поиск взаимосвязей личностных характеристик с характеристиками отношения к аграрной политике в России.</w:t>
      </w:r>
    </w:p>
    <w:p w:rsidR="008F678A" w:rsidRPr="008F678A" w:rsidRDefault="008F678A" w:rsidP="00832300">
      <w:pPr>
        <w:pStyle w:val="a3"/>
        <w:spacing w:after="0" w:line="360" w:lineRule="auto"/>
        <w:jc w:val="both"/>
        <w:rPr>
          <w:rFonts w:ascii="Times New Roman" w:hAnsi="Times New Roman" w:cs="Times New Roman"/>
          <w:sz w:val="28"/>
          <w:szCs w:val="28"/>
        </w:rPr>
      </w:pPr>
    </w:p>
    <w:p w:rsidR="001748B9" w:rsidRPr="0061306B" w:rsidRDefault="001748B9" w:rsidP="00832300">
      <w:pPr>
        <w:spacing w:line="360" w:lineRule="auto"/>
        <w:ind w:left="360" w:firstLine="348"/>
        <w:jc w:val="both"/>
        <w:rPr>
          <w:rFonts w:ascii="Times New Roman" w:hAnsi="Times New Roman" w:cs="Times New Roman"/>
          <w:sz w:val="28"/>
          <w:szCs w:val="28"/>
        </w:rPr>
      </w:pPr>
      <w:r w:rsidRPr="001748B9">
        <w:rPr>
          <w:rFonts w:ascii="Times New Roman" w:hAnsi="Times New Roman" w:cs="Times New Roman"/>
          <w:b/>
          <w:sz w:val="28"/>
          <w:szCs w:val="28"/>
        </w:rPr>
        <w:t>Прикладной задачей</w:t>
      </w:r>
      <w:r w:rsidRPr="001748B9">
        <w:rPr>
          <w:rFonts w:ascii="Times New Roman" w:hAnsi="Times New Roman" w:cs="Times New Roman"/>
          <w:sz w:val="28"/>
          <w:szCs w:val="28"/>
        </w:rPr>
        <w:t xml:space="preserve"> исследования является выработка рекомендаций для специалистов по экономической безопасности и аграрной политик</w:t>
      </w:r>
      <w:r w:rsidR="00115051">
        <w:rPr>
          <w:rFonts w:ascii="Times New Roman" w:hAnsi="Times New Roman" w:cs="Times New Roman"/>
          <w:sz w:val="28"/>
          <w:szCs w:val="28"/>
        </w:rPr>
        <w:t>е</w:t>
      </w:r>
      <w:r w:rsidRPr="001748B9">
        <w:rPr>
          <w:rFonts w:ascii="Times New Roman" w:hAnsi="Times New Roman" w:cs="Times New Roman"/>
          <w:sz w:val="28"/>
          <w:szCs w:val="28"/>
        </w:rPr>
        <w:t xml:space="preserve"> в контексте многоукладности и обратной миграции из городов, а также в области молодежной политики.</w:t>
      </w:r>
    </w:p>
    <w:p w:rsidR="00B26C2F" w:rsidRPr="0061306B" w:rsidRDefault="00B26C2F" w:rsidP="00832300">
      <w:pPr>
        <w:spacing w:line="360" w:lineRule="auto"/>
        <w:ind w:firstLine="708"/>
        <w:jc w:val="both"/>
        <w:rPr>
          <w:rFonts w:ascii="Times New Roman" w:hAnsi="Times New Roman" w:cs="Times New Roman"/>
          <w:b/>
          <w:sz w:val="28"/>
          <w:szCs w:val="28"/>
        </w:rPr>
      </w:pPr>
      <w:r w:rsidRPr="00B9527F">
        <w:rPr>
          <w:rFonts w:ascii="Times New Roman" w:hAnsi="Times New Roman" w:cs="Times New Roman"/>
          <w:b/>
          <w:sz w:val="28"/>
          <w:szCs w:val="28"/>
        </w:rPr>
        <w:t>Предмет</w:t>
      </w:r>
      <w:r w:rsidR="0061306B">
        <w:rPr>
          <w:rFonts w:ascii="Times New Roman" w:hAnsi="Times New Roman" w:cs="Times New Roman"/>
          <w:b/>
          <w:sz w:val="28"/>
          <w:szCs w:val="28"/>
        </w:rPr>
        <w:t>ом</w:t>
      </w:r>
      <w:r w:rsidRPr="00B9527F">
        <w:rPr>
          <w:rFonts w:ascii="Times New Roman" w:hAnsi="Times New Roman" w:cs="Times New Roman"/>
          <w:b/>
          <w:sz w:val="28"/>
          <w:szCs w:val="28"/>
        </w:rPr>
        <w:t xml:space="preserve"> исследования</w:t>
      </w:r>
      <w:r w:rsidR="0061306B">
        <w:rPr>
          <w:rFonts w:ascii="Times New Roman" w:hAnsi="Times New Roman" w:cs="Times New Roman"/>
          <w:b/>
          <w:sz w:val="28"/>
          <w:szCs w:val="28"/>
        </w:rPr>
        <w:t xml:space="preserve"> </w:t>
      </w:r>
      <w:r w:rsidR="0061306B">
        <w:rPr>
          <w:rFonts w:ascii="Times New Roman" w:hAnsi="Times New Roman" w:cs="Times New Roman"/>
          <w:sz w:val="28"/>
          <w:szCs w:val="28"/>
        </w:rPr>
        <w:t>является о</w:t>
      </w:r>
      <w:r w:rsidRPr="00B9527F">
        <w:rPr>
          <w:rFonts w:ascii="Times New Roman" w:hAnsi="Times New Roman" w:cs="Times New Roman"/>
          <w:sz w:val="28"/>
          <w:szCs w:val="28"/>
        </w:rPr>
        <w:t xml:space="preserve">тношение к аграрной политике у представителей </w:t>
      </w:r>
      <w:r w:rsidR="00A553A4">
        <w:rPr>
          <w:rFonts w:ascii="Times New Roman" w:hAnsi="Times New Roman" w:cs="Times New Roman"/>
          <w:sz w:val="28"/>
          <w:szCs w:val="28"/>
        </w:rPr>
        <w:t xml:space="preserve">студентов Санкт-Петербургского государственного аграрного </w:t>
      </w:r>
      <w:r w:rsidR="00A553A4">
        <w:rPr>
          <w:rFonts w:ascii="Times New Roman" w:hAnsi="Times New Roman" w:cs="Times New Roman"/>
          <w:sz w:val="28"/>
          <w:szCs w:val="28"/>
        </w:rPr>
        <w:lastRenderedPageBreak/>
        <w:t>университета</w:t>
      </w:r>
      <w:r w:rsidRPr="00B9527F">
        <w:rPr>
          <w:rFonts w:ascii="Times New Roman" w:hAnsi="Times New Roman" w:cs="Times New Roman"/>
          <w:sz w:val="28"/>
          <w:szCs w:val="28"/>
        </w:rPr>
        <w:t xml:space="preserve">, </w:t>
      </w:r>
      <w:r w:rsidR="00791736">
        <w:rPr>
          <w:rFonts w:ascii="Times New Roman" w:hAnsi="Times New Roman" w:cs="Times New Roman"/>
          <w:sz w:val="28"/>
          <w:szCs w:val="28"/>
        </w:rPr>
        <w:t>культурно-</w:t>
      </w:r>
      <w:r w:rsidR="00A553A4">
        <w:rPr>
          <w:rFonts w:ascii="Times New Roman" w:hAnsi="Times New Roman" w:cs="Times New Roman"/>
          <w:sz w:val="28"/>
          <w:szCs w:val="28"/>
        </w:rPr>
        <w:t xml:space="preserve">ментальная и </w:t>
      </w:r>
      <w:r w:rsidR="00791736">
        <w:rPr>
          <w:rFonts w:ascii="Times New Roman" w:hAnsi="Times New Roman" w:cs="Times New Roman"/>
          <w:sz w:val="28"/>
          <w:szCs w:val="28"/>
        </w:rPr>
        <w:t>ценностная</w:t>
      </w:r>
      <w:r w:rsidRPr="00B9527F">
        <w:rPr>
          <w:rFonts w:ascii="Times New Roman" w:hAnsi="Times New Roman" w:cs="Times New Roman"/>
          <w:sz w:val="28"/>
          <w:szCs w:val="28"/>
        </w:rPr>
        <w:t xml:space="preserve"> сфера</w:t>
      </w:r>
      <w:r w:rsidR="00A553A4">
        <w:rPr>
          <w:rFonts w:ascii="Times New Roman" w:hAnsi="Times New Roman" w:cs="Times New Roman"/>
          <w:sz w:val="28"/>
          <w:szCs w:val="28"/>
        </w:rPr>
        <w:t xml:space="preserve"> студентов Санкт-Петербургского государственного аграрного университета</w:t>
      </w:r>
      <w:r w:rsidR="001748B9">
        <w:rPr>
          <w:rFonts w:ascii="Times New Roman" w:hAnsi="Times New Roman" w:cs="Times New Roman"/>
          <w:sz w:val="28"/>
          <w:szCs w:val="28"/>
        </w:rPr>
        <w:t>.</w:t>
      </w:r>
    </w:p>
    <w:p w:rsidR="00B26C2F" w:rsidRPr="00B9527F" w:rsidRDefault="00B26C2F" w:rsidP="00832300">
      <w:pPr>
        <w:spacing w:line="360" w:lineRule="auto"/>
        <w:ind w:firstLine="360"/>
        <w:jc w:val="both"/>
        <w:rPr>
          <w:rFonts w:ascii="Times New Roman" w:hAnsi="Times New Roman" w:cs="Times New Roman"/>
          <w:b/>
          <w:sz w:val="28"/>
          <w:szCs w:val="28"/>
        </w:rPr>
      </w:pPr>
      <w:r w:rsidRPr="00B9527F">
        <w:rPr>
          <w:rFonts w:ascii="Times New Roman" w:hAnsi="Times New Roman" w:cs="Times New Roman"/>
          <w:b/>
          <w:sz w:val="28"/>
          <w:szCs w:val="28"/>
        </w:rPr>
        <w:t>Объект исследования</w:t>
      </w:r>
    </w:p>
    <w:p w:rsidR="00B26C2F" w:rsidRPr="00A9567E" w:rsidRDefault="003373B0" w:rsidP="0083230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00115051">
        <w:rPr>
          <w:rFonts w:ascii="Times New Roman" w:hAnsi="Times New Roman" w:cs="Times New Roman"/>
          <w:sz w:val="28"/>
          <w:szCs w:val="28"/>
        </w:rPr>
        <w:t xml:space="preserve">разных подразделений </w:t>
      </w:r>
      <w:r>
        <w:rPr>
          <w:rFonts w:ascii="Times New Roman" w:hAnsi="Times New Roman" w:cs="Times New Roman"/>
          <w:sz w:val="28"/>
          <w:szCs w:val="28"/>
        </w:rPr>
        <w:t>Санкт-Петербургского государственного аграрного университета</w:t>
      </w:r>
      <w:r w:rsidR="001748B9">
        <w:rPr>
          <w:rFonts w:ascii="Times New Roman" w:hAnsi="Times New Roman" w:cs="Times New Roman"/>
          <w:sz w:val="28"/>
          <w:szCs w:val="28"/>
        </w:rPr>
        <w:t>.</w:t>
      </w:r>
    </w:p>
    <w:p w:rsidR="00B26C2F" w:rsidRPr="00B9527F" w:rsidRDefault="00B26C2F" w:rsidP="00832300">
      <w:pPr>
        <w:spacing w:line="360" w:lineRule="auto"/>
        <w:ind w:firstLine="360"/>
        <w:jc w:val="both"/>
        <w:rPr>
          <w:rFonts w:ascii="Times New Roman" w:hAnsi="Times New Roman" w:cs="Times New Roman"/>
          <w:b/>
          <w:sz w:val="28"/>
          <w:szCs w:val="28"/>
        </w:rPr>
      </w:pPr>
      <w:r w:rsidRPr="00B9527F">
        <w:rPr>
          <w:rFonts w:ascii="Times New Roman" w:hAnsi="Times New Roman" w:cs="Times New Roman"/>
          <w:b/>
          <w:sz w:val="28"/>
          <w:szCs w:val="28"/>
        </w:rPr>
        <w:t>Методы исследования</w:t>
      </w:r>
    </w:p>
    <w:p w:rsidR="0061306B" w:rsidRPr="005836BE" w:rsidRDefault="0061306B" w:rsidP="00832300">
      <w:pPr>
        <w:pStyle w:val="a4"/>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В соответствии с целью и задачами исследования был подготовлен следующий методический инструментарий, состоящий из двух блоков:</w:t>
      </w:r>
    </w:p>
    <w:p w:rsidR="0061306B" w:rsidRPr="005836BE" w:rsidRDefault="0061306B" w:rsidP="00832300">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Pr="005836BE">
        <w:rPr>
          <w:rFonts w:ascii="Times New Roman" w:hAnsi="Times New Roman" w:cs="Times New Roman"/>
          <w:sz w:val="28"/>
          <w:szCs w:val="28"/>
        </w:rPr>
        <w:t xml:space="preserve">блок </w:t>
      </w:r>
      <w:r>
        <w:rPr>
          <w:rFonts w:ascii="Times New Roman" w:hAnsi="Times New Roman" w:cs="Times New Roman"/>
          <w:sz w:val="28"/>
          <w:szCs w:val="28"/>
        </w:rPr>
        <w:t>методик, направленных на изучение отношения к аграрной политике (</w:t>
      </w:r>
      <w:r w:rsidRPr="005836BE">
        <w:rPr>
          <w:rFonts w:ascii="Times New Roman" w:hAnsi="Times New Roman" w:cs="Times New Roman"/>
          <w:sz w:val="28"/>
          <w:szCs w:val="28"/>
        </w:rPr>
        <w:t xml:space="preserve">базовый опросник отношения к аграрной политике и </w:t>
      </w:r>
      <w:r>
        <w:rPr>
          <w:rFonts w:ascii="Times New Roman" w:hAnsi="Times New Roman" w:cs="Times New Roman"/>
          <w:sz w:val="28"/>
          <w:szCs w:val="28"/>
        </w:rPr>
        <w:t>вспомогательная</w:t>
      </w:r>
      <w:r w:rsidRPr="005836BE">
        <w:rPr>
          <w:rFonts w:ascii="Times New Roman" w:hAnsi="Times New Roman" w:cs="Times New Roman"/>
          <w:sz w:val="28"/>
          <w:szCs w:val="28"/>
        </w:rPr>
        <w:t xml:space="preserve"> методика определения мотиваторов занятия сельскохозяйственной деятельностью</w:t>
      </w:r>
      <w:r>
        <w:rPr>
          <w:rFonts w:ascii="Times New Roman" w:hAnsi="Times New Roman" w:cs="Times New Roman"/>
          <w:sz w:val="28"/>
          <w:szCs w:val="28"/>
        </w:rPr>
        <w:t>)</w:t>
      </w:r>
      <w:r w:rsidRPr="005836BE">
        <w:rPr>
          <w:rFonts w:ascii="Times New Roman" w:hAnsi="Times New Roman" w:cs="Times New Roman"/>
          <w:sz w:val="28"/>
          <w:szCs w:val="28"/>
        </w:rPr>
        <w:t>;</w:t>
      </w:r>
    </w:p>
    <w:p w:rsidR="0061306B" w:rsidRPr="005836BE" w:rsidRDefault="0061306B" w:rsidP="00832300">
      <w:pPr>
        <w:pStyle w:val="a4"/>
        <w:numPr>
          <w:ilvl w:val="0"/>
          <w:numId w:val="1"/>
        </w:numPr>
        <w:spacing w:line="360" w:lineRule="auto"/>
        <w:jc w:val="both"/>
        <w:rPr>
          <w:rFonts w:ascii="Times New Roman" w:hAnsi="Times New Roman" w:cs="Times New Roman"/>
          <w:sz w:val="28"/>
          <w:szCs w:val="28"/>
        </w:rPr>
      </w:pPr>
      <w:r w:rsidRPr="005836BE">
        <w:rPr>
          <w:rFonts w:ascii="Times New Roman" w:hAnsi="Times New Roman" w:cs="Times New Roman"/>
          <w:sz w:val="28"/>
          <w:szCs w:val="28"/>
        </w:rPr>
        <w:t xml:space="preserve">блок </w:t>
      </w:r>
      <w:r>
        <w:rPr>
          <w:rFonts w:ascii="Times New Roman" w:hAnsi="Times New Roman" w:cs="Times New Roman"/>
          <w:sz w:val="28"/>
          <w:szCs w:val="28"/>
        </w:rPr>
        <w:t xml:space="preserve">дополнительных </w:t>
      </w:r>
      <w:r w:rsidRPr="005836BE">
        <w:rPr>
          <w:rFonts w:ascii="Times New Roman" w:hAnsi="Times New Roman" w:cs="Times New Roman"/>
          <w:sz w:val="28"/>
          <w:szCs w:val="28"/>
        </w:rPr>
        <w:t>методик</w:t>
      </w:r>
      <w:r>
        <w:rPr>
          <w:rFonts w:ascii="Times New Roman" w:hAnsi="Times New Roman" w:cs="Times New Roman"/>
          <w:sz w:val="28"/>
          <w:szCs w:val="28"/>
        </w:rPr>
        <w:t>, направленных на исследование культурно-ментальных и социальных ценностей субъекта, а также оценку своей конкурентоспособности</w:t>
      </w:r>
      <w:r w:rsidRPr="005836BE">
        <w:rPr>
          <w:rFonts w:ascii="Times New Roman" w:hAnsi="Times New Roman" w:cs="Times New Roman"/>
          <w:sz w:val="28"/>
          <w:szCs w:val="28"/>
        </w:rPr>
        <w:t>.</w:t>
      </w:r>
    </w:p>
    <w:p w:rsidR="00B26C2F" w:rsidRPr="00B9527F" w:rsidRDefault="0061306B" w:rsidP="00832300">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rPr>
        <w:t>Блок дополнительных методик включал:</w:t>
      </w:r>
    </w:p>
    <w:p w:rsidR="00B26C2F" w:rsidRPr="00B9527F" w:rsidRDefault="00B26C2F" w:rsidP="00F45ED0">
      <w:pPr>
        <w:pStyle w:val="a3"/>
        <w:numPr>
          <w:ilvl w:val="0"/>
          <w:numId w:val="10"/>
        </w:numPr>
        <w:spacing w:after="0" w:line="360" w:lineRule="auto"/>
        <w:jc w:val="both"/>
        <w:rPr>
          <w:rFonts w:ascii="Times New Roman" w:hAnsi="Times New Roman" w:cs="Times New Roman"/>
          <w:sz w:val="28"/>
          <w:szCs w:val="28"/>
        </w:rPr>
      </w:pPr>
      <w:r w:rsidRPr="00B9527F">
        <w:rPr>
          <w:rFonts w:ascii="Times New Roman" w:hAnsi="Times New Roman" w:cs="Times New Roman"/>
          <w:sz w:val="28"/>
          <w:szCs w:val="28"/>
        </w:rPr>
        <w:t>Модуль исследования ценностей в культурах</w:t>
      </w:r>
      <w:r w:rsidR="000A7369">
        <w:rPr>
          <w:rFonts w:ascii="Times New Roman" w:hAnsi="Times New Roman" w:cs="Times New Roman"/>
          <w:sz w:val="28"/>
          <w:szCs w:val="28"/>
        </w:rPr>
        <w:t xml:space="preserve"> по</w:t>
      </w:r>
      <w:r w:rsidRPr="00B9527F">
        <w:rPr>
          <w:rFonts w:ascii="Times New Roman" w:hAnsi="Times New Roman" w:cs="Times New Roman"/>
          <w:sz w:val="28"/>
          <w:szCs w:val="28"/>
        </w:rPr>
        <w:t xml:space="preserve"> Г. Хофстеде</w:t>
      </w:r>
      <w:r w:rsidR="005B4246">
        <w:rPr>
          <w:rFonts w:ascii="Times New Roman" w:hAnsi="Times New Roman" w:cs="Times New Roman"/>
          <w:sz w:val="28"/>
          <w:szCs w:val="28"/>
        </w:rPr>
        <w:t>;</w:t>
      </w:r>
    </w:p>
    <w:p w:rsidR="00B26C2F" w:rsidRPr="00B9527F" w:rsidRDefault="00B26C2F" w:rsidP="00F45ED0">
      <w:pPr>
        <w:pStyle w:val="a3"/>
        <w:numPr>
          <w:ilvl w:val="0"/>
          <w:numId w:val="10"/>
        </w:numPr>
        <w:spacing w:after="0" w:line="360" w:lineRule="auto"/>
        <w:jc w:val="both"/>
        <w:rPr>
          <w:rFonts w:ascii="Times New Roman" w:hAnsi="Times New Roman" w:cs="Times New Roman"/>
          <w:sz w:val="28"/>
          <w:szCs w:val="28"/>
        </w:rPr>
      </w:pPr>
      <w:r w:rsidRPr="00B9527F">
        <w:rPr>
          <w:rFonts w:ascii="Times New Roman" w:hAnsi="Times New Roman" w:cs="Times New Roman"/>
          <w:sz w:val="28"/>
          <w:szCs w:val="28"/>
        </w:rPr>
        <w:t xml:space="preserve">Модифицированный </w:t>
      </w:r>
      <w:r w:rsidR="00E2450C" w:rsidRPr="000A7369">
        <w:rPr>
          <w:rFonts w:ascii="Times New Roman" w:hAnsi="Times New Roman" w:cs="Times New Roman"/>
          <w:sz w:val="28"/>
          <w:szCs w:val="28"/>
        </w:rPr>
        <w:t>Р.Хабибулиным</w:t>
      </w:r>
      <w:r w:rsidR="00E2450C">
        <w:rPr>
          <w:rFonts w:ascii="Times New Roman" w:hAnsi="Times New Roman" w:cs="Times New Roman"/>
          <w:sz w:val="28"/>
          <w:szCs w:val="28"/>
        </w:rPr>
        <w:t xml:space="preserve"> </w:t>
      </w:r>
      <w:r w:rsidRPr="00B9527F">
        <w:rPr>
          <w:rFonts w:ascii="Times New Roman" w:hAnsi="Times New Roman" w:cs="Times New Roman"/>
          <w:sz w:val="28"/>
          <w:szCs w:val="28"/>
        </w:rPr>
        <w:t>опросник ценностей Р. Инглхарта</w:t>
      </w:r>
      <w:r w:rsidR="005B4246">
        <w:rPr>
          <w:rFonts w:ascii="Times New Roman" w:hAnsi="Times New Roman" w:cs="Times New Roman"/>
          <w:sz w:val="28"/>
          <w:szCs w:val="28"/>
        </w:rPr>
        <w:t>;</w:t>
      </w:r>
      <w:r w:rsidRPr="00B9527F">
        <w:rPr>
          <w:rFonts w:ascii="Times New Roman" w:hAnsi="Times New Roman" w:cs="Times New Roman"/>
          <w:sz w:val="28"/>
          <w:szCs w:val="28"/>
        </w:rPr>
        <w:t xml:space="preserve"> </w:t>
      </w:r>
    </w:p>
    <w:p w:rsidR="00B26C2F" w:rsidRPr="00B9527F" w:rsidRDefault="003373B0" w:rsidP="00F45ED0">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Опросник уровня патриотизма А. Максименко</w:t>
      </w:r>
      <w:r w:rsidR="005B4246">
        <w:rPr>
          <w:rFonts w:ascii="Times New Roman" w:hAnsi="Times New Roman" w:cs="Times New Roman"/>
          <w:sz w:val="28"/>
          <w:szCs w:val="28"/>
        </w:rPr>
        <w:t>;</w:t>
      </w:r>
    </w:p>
    <w:p w:rsidR="00B26C2F" w:rsidRPr="00B9527F" w:rsidRDefault="00B26C2F" w:rsidP="00F45ED0">
      <w:pPr>
        <w:pStyle w:val="a3"/>
        <w:numPr>
          <w:ilvl w:val="0"/>
          <w:numId w:val="10"/>
        </w:numPr>
        <w:spacing w:after="0" w:line="360" w:lineRule="auto"/>
        <w:jc w:val="both"/>
        <w:rPr>
          <w:rFonts w:ascii="Times New Roman" w:hAnsi="Times New Roman" w:cs="Times New Roman"/>
          <w:sz w:val="28"/>
          <w:szCs w:val="28"/>
        </w:rPr>
      </w:pPr>
      <w:r w:rsidRPr="00B9527F">
        <w:rPr>
          <w:rFonts w:ascii="Times New Roman" w:hAnsi="Times New Roman" w:cs="Times New Roman"/>
          <w:sz w:val="28"/>
          <w:szCs w:val="28"/>
        </w:rPr>
        <w:t>Методика самооцен</w:t>
      </w:r>
      <w:r w:rsidR="003373B0">
        <w:rPr>
          <w:rFonts w:ascii="Times New Roman" w:hAnsi="Times New Roman" w:cs="Times New Roman"/>
          <w:sz w:val="28"/>
          <w:szCs w:val="28"/>
        </w:rPr>
        <w:t>ки конкурент</w:t>
      </w:r>
      <w:r w:rsidR="005B4246">
        <w:rPr>
          <w:rFonts w:ascii="Times New Roman" w:hAnsi="Times New Roman" w:cs="Times New Roman"/>
          <w:sz w:val="28"/>
          <w:szCs w:val="28"/>
        </w:rPr>
        <w:t>оспособности</w:t>
      </w:r>
      <w:r w:rsidR="000A7369">
        <w:rPr>
          <w:rFonts w:ascii="Times New Roman" w:hAnsi="Times New Roman" w:cs="Times New Roman"/>
          <w:sz w:val="28"/>
          <w:szCs w:val="28"/>
        </w:rPr>
        <w:t xml:space="preserve"> (</w:t>
      </w:r>
      <w:r w:rsidR="000A7369" w:rsidRPr="0053447D">
        <w:rPr>
          <w:rFonts w:ascii="Times New Roman" w:hAnsi="Times New Roman" w:cs="Times New Roman"/>
          <w:sz w:val="28"/>
          <w:szCs w:val="28"/>
        </w:rPr>
        <w:t>Фетискин</w:t>
      </w:r>
      <w:r w:rsidR="000A7369">
        <w:rPr>
          <w:rFonts w:ascii="Times New Roman" w:hAnsi="Times New Roman" w:cs="Times New Roman"/>
          <w:sz w:val="28"/>
          <w:szCs w:val="28"/>
        </w:rPr>
        <w:t xml:space="preserve"> </w:t>
      </w:r>
      <w:r w:rsidR="000A7369" w:rsidRPr="0053447D">
        <w:rPr>
          <w:rFonts w:ascii="Times New Roman" w:hAnsi="Times New Roman" w:cs="Times New Roman"/>
          <w:sz w:val="28"/>
          <w:szCs w:val="28"/>
        </w:rPr>
        <w:t>Н.П., Козлов</w:t>
      </w:r>
      <w:r w:rsidR="000A7369">
        <w:rPr>
          <w:rFonts w:ascii="Times New Roman" w:hAnsi="Times New Roman" w:cs="Times New Roman"/>
          <w:sz w:val="28"/>
          <w:szCs w:val="28"/>
        </w:rPr>
        <w:t xml:space="preserve"> В.В.</w:t>
      </w:r>
      <w:r w:rsidR="000A7369" w:rsidRPr="0053447D">
        <w:rPr>
          <w:rFonts w:ascii="Times New Roman" w:hAnsi="Times New Roman" w:cs="Times New Roman"/>
          <w:sz w:val="28"/>
          <w:szCs w:val="28"/>
        </w:rPr>
        <w:t>, Мануйлов</w:t>
      </w:r>
      <w:r w:rsidR="000A7369">
        <w:rPr>
          <w:rFonts w:ascii="Times New Roman" w:hAnsi="Times New Roman" w:cs="Times New Roman"/>
          <w:sz w:val="28"/>
          <w:szCs w:val="28"/>
        </w:rPr>
        <w:t xml:space="preserve"> </w:t>
      </w:r>
      <w:r w:rsidR="000A7369" w:rsidRPr="0053447D">
        <w:rPr>
          <w:rFonts w:ascii="Times New Roman" w:hAnsi="Times New Roman" w:cs="Times New Roman"/>
          <w:sz w:val="28"/>
          <w:szCs w:val="28"/>
        </w:rPr>
        <w:t>Г.М.</w:t>
      </w:r>
      <w:r w:rsidR="000A7369">
        <w:rPr>
          <w:rFonts w:ascii="Times New Roman" w:hAnsi="Times New Roman" w:cs="Times New Roman"/>
          <w:sz w:val="28"/>
          <w:szCs w:val="28"/>
        </w:rPr>
        <w:t>, 2002)</w:t>
      </w:r>
      <w:r w:rsidR="005B4246">
        <w:rPr>
          <w:rFonts w:ascii="Times New Roman" w:hAnsi="Times New Roman" w:cs="Times New Roman"/>
          <w:sz w:val="28"/>
          <w:szCs w:val="28"/>
        </w:rPr>
        <w:t>.</w:t>
      </w:r>
    </w:p>
    <w:p w:rsidR="00B26C2F" w:rsidRPr="00B9527F" w:rsidRDefault="00B26C2F" w:rsidP="00832300">
      <w:pPr>
        <w:pStyle w:val="a3"/>
        <w:spacing w:line="360" w:lineRule="auto"/>
        <w:jc w:val="both"/>
        <w:rPr>
          <w:rFonts w:ascii="Times New Roman" w:hAnsi="Times New Roman" w:cs="Times New Roman"/>
          <w:sz w:val="28"/>
          <w:szCs w:val="28"/>
        </w:rPr>
      </w:pPr>
    </w:p>
    <w:p w:rsidR="00B26C2F" w:rsidRPr="00F54FF4" w:rsidRDefault="00B26C2F" w:rsidP="00832300">
      <w:pPr>
        <w:pStyle w:val="a3"/>
        <w:spacing w:after="0" w:line="360" w:lineRule="auto"/>
        <w:jc w:val="both"/>
        <w:rPr>
          <w:rFonts w:ascii="Times New Roman" w:hAnsi="Times New Roman" w:cs="Times New Roman"/>
          <w:sz w:val="28"/>
          <w:szCs w:val="28"/>
        </w:rPr>
      </w:pPr>
    </w:p>
    <w:p w:rsidR="006F0B99" w:rsidRDefault="006F0B99">
      <w:pPr>
        <w:spacing w:after="0" w:line="240" w:lineRule="auto"/>
        <w:rPr>
          <w:rStyle w:val="af4"/>
          <w:rFonts w:ascii="Times New Roman" w:eastAsiaTheme="majorEastAsia" w:hAnsi="Times New Roman" w:cs="Times New Roman"/>
          <w:b/>
          <w:iCs w:val="0"/>
          <w:spacing w:val="15"/>
          <w:sz w:val="28"/>
          <w:szCs w:val="28"/>
        </w:rPr>
      </w:pPr>
      <w:r>
        <w:rPr>
          <w:rStyle w:val="af4"/>
        </w:rPr>
        <w:br w:type="page"/>
      </w:r>
    </w:p>
    <w:p w:rsidR="006F0B99" w:rsidRPr="006F0B99" w:rsidRDefault="006F0B99" w:rsidP="006F0B99">
      <w:pPr>
        <w:pStyle w:val="af7"/>
        <w:rPr>
          <w:rStyle w:val="af4"/>
          <w:i w:val="0"/>
        </w:rPr>
      </w:pPr>
      <w:r w:rsidRPr="006F0B99">
        <w:rPr>
          <w:rStyle w:val="af4"/>
          <w:i w:val="0"/>
        </w:rPr>
        <w:lastRenderedPageBreak/>
        <w:t>Глава 1. Теоретические основания исследования отношения к аграрной политике в России</w:t>
      </w:r>
    </w:p>
    <w:p w:rsidR="006F0B99" w:rsidRPr="009D364C" w:rsidRDefault="006F0B99" w:rsidP="00F45ED0">
      <w:pPr>
        <w:pStyle w:val="1"/>
        <w:keepLines/>
        <w:numPr>
          <w:ilvl w:val="1"/>
          <w:numId w:val="65"/>
        </w:numPr>
        <w:suppressAutoHyphens w:val="0"/>
        <w:spacing w:before="480" w:line="276" w:lineRule="auto"/>
        <w:ind w:right="0"/>
        <w:jc w:val="left"/>
      </w:pPr>
      <w:r w:rsidRPr="009D364C">
        <w:t>Междисциплинарный подход к проблеме отношения к аграрной политике</w:t>
      </w:r>
    </w:p>
    <w:p w:rsidR="006F0B99" w:rsidRPr="00C21845" w:rsidRDefault="006F0B99" w:rsidP="006F0B99"/>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0"/>
        <w:jc w:val="both"/>
        <w:rPr>
          <w:rFonts w:ascii="Times New Roman" w:hAnsi="Times New Roman"/>
          <w:sz w:val="28"/>
        </w:rPr>
      </w:pPr>
      <w:r>
        <w:rPr>
          <w:rFonts w:ascii="Times New Roman" w:hAnsi="Times New Roman"/>
          <w:sz w:val="28"/>
        </w:rPr>
        <w:t>Проблема отношения к аграрной политике в условиях сложившейся структуры социально-экономических отношений является одним из ключевых вопросов в нашей стране. В процессе  развития аграрного  производства принимаются большое количество мер и вовлекаются почти все государственные и негосударственные структуры, однако результаты остаются неутешительными (Борисенко Е.Н.</w:t>
      </w:r>
      <w:r w:rsidRPr="006D1247">
        <w:rPr>
          <w:rFonts w:ascii="Times New Roman" w:hAnsi="Times New Roman"/>
          <w:sz w:val="28"/>
        </w:rPr>
        <w:t>,</w:t>
      </w:r>
      <w:r>
        <w:rPr>
          <w:rFonts w:ascii="Times New Roman" w:hAnsi="Times New Roman"/>
          <w:sz w:val="28"/>
        </w:rPr>
        <w:t xml:space="preserve"> 1997).</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0"/>
        <w:jc w:val="both"/>
        <w:rPr>
          <w:rFonts w:ascii="Times New Roman" w:hAnsi="Times New Roman"/>
          <w:sz w:val="28"/>
        </w:rPr>
      </w:pPr>
      <w:r>
        <w:rPr>
          <w:rFonts w:ascii="Times New Roman" w:hAnsi="Times New Roman"/>
          <w:sz w:val="28"/>
        </w:rPr>
        <w:t xml:space="preserve">В условиях рыночной экономики проблема оптимизации и сокращения затрачиваемых ресурсов на производство как никогда актуальны: данное направление подвигло академиков находить новые подходы и решения сложившейся проблемы. В результате в процесс поиска новых мер повышения эффективности аграрного сектора включаются все новые отрасли и дисциплины науки, в том числе и психология, так как сельское и аграрное хозяйство играет уникальную роль в жизнеобеспечении человека, и именно от него зависит уровень благосостояния населения: расходы на продовольствие в нашей стране в отдельные периоды жизни составляли до ¾  доходов населения </w:t>
      </w:r>
      <w:r w:rsidRPr="006D1247">
        <w:rPr>
          <w:rFonts w:ascii="Times New Roman" w:hAnsi="Times New Roman"/>
          <w:sz w:val="28"/>
          <w:szCs w:val="28"/>
        </w:rPr>
        <w:t xml:space="preserve">(Алферьев В.П., Дорофеева Н.А., 1998).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0"/>
        <w:jc w:val="both"/>
        <w:rPr>
          <w:rFonts w:ascii="Times New Roman" w:hAnsi="Times New Roman"/>
          <w:sz w:val="28"/>
        </w:rPr>
      </w:pPr>
      <w:r>
        <w:rPr>
          <w:rFonts w:ascii="Times New Roman" w:hAnsi="Times New Roman"/>
          <w:sz w:val="28"/>
        </w:rPr>
        <w:t>Поэтому процесс реформации систематически отстающей отрасли является наиболее  важным социально-экономическим процессом. Однако, как показал исторический анализ, использование аграрных реформ в России не привело пока к достижению поставленных результатов, так как они  проводились без использования научной концепции и подготовки кадров (Никонов А.А.</w:t>
      </w:r>
      <w:r w:rsidRPr="004B1FDE">
        <w:rPr>
          <w:rFonts w:ascii="Times New Roman" w:hAnsi="Times New Roman"/>
          <w:sz w:val="28"/>
        </w:rPr>
        <w:t>,</w:t>
      </w:r>
      <w:r>
        <w:rPr>
          <w:rFonts w:ascii="Times New Roman" w:hAnsi="Times New Roman"/>
          <w:sz w:val="28"/>
        </w:rPr>
        <w:t xml:space="preserve"> 1995).</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0"/>
        <w:jc w:val="both"/>
        <w:rPr>
          <w:rFonts w:ascii="Times New Roman" w:hAnsi="Times New Roman"/>
          <w:sz w:val="28"/>
        </w:rPr>
      </w:pPr>
      <w:r>
        <w:rPr>
          <w:rFonts w:ascii="Times New Roman" w:hAnsi="Times New Roman"/>
          <w:sz w:val="28"/>
        </w:rPr>
        <w:t xml:space="preserve">Аграрная политика, как совокупность социально-экономических решений и проблем, не может быть изучена только с экономической или социальной точек зрения. Для понимания того, насколько масштабна и глобальна данная </w:t>
      </w:r>
      <w:r>
        <w:rPr>
          <w:rFonts w:ascii="Times New Roman" w:hAnsi="Times New Roman"/>
          <w:sz w:val="28"/>
        </w:rPr>
        <w:lastRenderedPageBreak/>
        <w:t xml:space="preserve">проблема, мы решили рассмотреть ее, используя перспективы нескольких  отраслей науки (междисциплинарный подход).  Также нами был произведен анализ зарубежной и отечественной литературы,  с целью сопоставления отношения  молодежи к аграрной политике в разных странах. </w:t>
      </w:r>
    </w:p>
    <w:p w:rsidR="006F0B99" w:rsidRPr="009D364C" w:rsidRDefault="006F0B99" w:rsidP="006F0B99">
      <w:pPr>
        <w:pStyle w:val="af7"/>
        <w:jc w:val="center"/>
      </w:pPr>
      <w:r w:rsidRPr="009D364C">
        <w:t>1.1.1. Экономический подход в исследовании проблем развития аграрного  сектора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olor w:val="0A0A0A"/>
          <w:sz w:val="28"/>
        </w:rPr>
      </w:pPr>
      <w:r>
        <w:rPr>
          <w:rFonts w:ascii="Times New Roman" w:hAnsi="Times New Roman"/>
          <w:sz w:val="28"/>
        </w:rPr>
        <w:tab/>
        <w:t xml:space="preserve">Аграрное хозяйство зародилось  несколько тысяч лет назад и стало первой отраслью новой цивилизации. Систематический переход к земледелию и скотоводству, возникновение самого понятия </w:t>
      </w:r>
      <w:r>
        <w:rPr>
          <w:rFonts w:ascii="Times New Roman Bold" w:hAnsi="Times New Roman Bold"/>
          <w:sz w:val="28"/>
        </w:rPr>
        <w:t xml:space="preserve">«сельское хозяйство – </w:t>
      </w:r>
      <w:r>
        <w:rPr>
          <w:rFonts w:ascii="Times New Roman" w:hAnsi="Times New Roman"/>
          <w:sz w:val="28"/>
        </w:rPr>
        <w:t xml:space="preserve">отрасль народного хозяйства: хозяйственная деятельность в области земледелия, полеводства, животноводства, лесоводства», </w:t>
      </w:r>
      <w:r>
        <w:rPr>
          <w:rFonts w:ascii="Times New Roman" w:hAnsi="Times New Roman"/>
          <w:color w:val="0A0A0A"/>
          <w:sz w:val="28"/>
        </w:rPr>
        <w:t xml:space="preserve">породило за собой производство и новые формы отрасли, которые сохранились и по сей день. На данный момент аграрное хозяйство выполняет одну из важнейших функций экономики и мира в целом: обеспечивает людей продуктами питания, а промышленное производство – необходимым сырьем. При этом отличительной особенностью данного вида хозяйства является  </w:t>
      </w:r>
      <w:r>
        <w:rPr>
          <w:rFonts w:ascii="Times New Roman Bold" w:hAnsi="Times New Roman Bold"/>
          <w:color w:val="0A0A0A"/>
          <w:sz w:val="28"/>
        </w:rPr>
        <w:t>возобновляемость</w:t>
      </w:r>
      <w:r>
        <w:rPr>
          <w:rFonts w:ascii="Times New Roman" w:hAnsi="Times New Roman"/>
          <w:color w:val="0A0A0A"/>
          <w:sz w:val="28"/>
        </w:rPr>
        <w:t xml:space="preserve"> ресурсов (при условии правильного обращения  и ухода за землей), которые обеспечивают поддержку других отраслей, что, несомненно, является залогом долговременного процветания экономики. Поэтому наиболее развитые и развивающиеся страны направляют свои экономические и социальные программы на поддержание  и защиту аграрных культур (политика протекционизма, льготы на приобретение участков для пашни) (Паланьи К</w:t>
      </w:r>
      <w:r w:rsidRPr="004B1FDE">
        <w:rPr>
          <w:rFonts w:ascii="Times New Roman" w:hAnsi="Times New Roman"/>
          <w:color w:val="0A0A0A"/>
          <w:sz w:val="28"/>
        </w:rPr>
        <w:t>.,</w:t>
      </w:r>
      <w:r>
        <w:rPr>
          <w:rFonts w:ascii="Times New Roman" w:hAnsi="Times New Roman"/>
          <w:color w:val="0A0A0A"/>
          <w:sz w:val="28"/>
        </w:rPr>
        <w:t xml:space="preserve"> 1993).</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color w:val="0A0A0A"/>
          <w:sz w:val="28"/>
        </w:rPr>
        <w:t xml:space="preserve">Стоит отметить, что аграрный процесс имеет ряд специфических </w:t>
      </w:r>
      <w:r w:rsidRPr="004B1FDE">
        <w:rPr>
          <w:rFonts w:ascii="Times New Roman" w:hAnsi="Times New Roman"/>
          <w:color w:val="0A0A0A"/>
          <w:sz w:val="28"/>
          <w:szCs w:val="28"/>
        </w:rPr>
        <w:t>отличий по сравнению с другими отраслями производства  (</w:t>
      </w:r>
      <w:r w:rsidRPr="004B1FDE">
        <w:rPr>
          <w:rFonts w:ascii="Times New Roman" w:hAnsi="Times New Roman"/>
          <w:sz w:val="28"/>
          <w:szCs w:val="28"/>
        </w:rPr>
        <w:t>Алтухов А.И., Макин Г.И., Бабков М.А.1999</w:t>
      </w:r>
      <w:r w:rsidRPr="004B1FDE">
        <w:rPr>
          <w:rFonts w:ascii="Times New Roman" w:hAnsi="Times New Roman"/>
          <w:color w:val="0A0A0A"/>
          <w:sz w:val="28"/>
          <w:szCs w:val="28"/>
        </w:rPr>
        <w:t>):</w:t>
      </w:r>
    </w:p>
    <w:p w:rsidR="006F0B99" w:rsidRDefault="006F0B99" w:rsidP="00F45ED0">
      <w:pPr>
        <w:pStyle w:val="12"/>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color w:val="0A0A0A"/>
          <w:sz w:val="28"/>
        </w:rPr>
      </w:pPr>
      <w:r>
        <w:rPr>
          <w:rFonts w:ascii="Times New Roman Bold" w:hAnsi="Times New Roman Bold"/>
          <w:color w:val="0A0A0A"/>
          <w:sz w:val="28"/>
        </w:rPr>
        <w:t>сезонность производства</w:t>
      </w:r>
      <w:r>
        <w:rPr>
          <w:rFonts w:ascii="Times New Roman" w:hAnsi="Times New Roman"/>
          <w:color w:val="0A0A0A"/>
          <w:sz w:val="28"/>
        </w:rPr>
        <w:t xml:space="preserve"> (Так как процесс связан с живой природой, то выращивание напрямую зависит от природно-климатических и почвенно-биологических условий);</w:t>
      </w:r>
    </w:p>
    <w:p w:rsidR="006F0B99" w:rsidRDefault="006F0B99" w:rsidP="00F45ED0">
      <w:pPr>
        <w:pStyle w:val="12"/>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color w:val="0A0A0A"/>
          <w:sz w:val="28"/>
        </w:rPr>
      </w:pPr>
      <w:r>
        <w:rPr>
          <w:rFonts w:ascii="Times New Roman Bold" w:hAnsi="Times New Roman Bold"/>
          <w:color w:val="0A0A0A"/>
          <w:sz w:val="28"/>
        </w:rPr>
        <w:lastRenderedPageBreak/>
        <w:t xml:space="preserve">трудоемкий цикл производства </w:t>
      </w:r>
      <w:r>
        <w:rPr>
          <w:rFonts w:ascii="Times New Roman" w:hAnsi="Times New Roman"/>
          <w:color w:val="0A0A0A"/>
          <w:sz w:val="28"/>
        </w:rPr>
        <w:t>(Процесс создания и получения конечного продукта в разных странах занимает от полугода и больше, так как большинство развитых стран расположено в умеренных широтах, а природно-климатические условия способствуют сбору урожая только один раз в календарный год);</w:t>
      </w:r>
    </w:p>
    <w:p w:rsidR="006F0B99" w:rsidRDefault="006F0B99" w:rsidP="00F45ED0">
      <w:pPr>
        <w:pStyle w:val="12"/>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color w:val="0A0A0A"/>
          <w:sz w:val="28"/>
        </w:rPr>
      </w:pPr>
      <w:r>
        <w:rPr>
          <w:rFonts w:ascii="Times New Roman Bold" w:hAnsi="Times New Roman Bold"/>
          <w:color w:val="0A0A0A"/>
          <w:sz w:val="28"/>
        </w:rPr>
        <w:t xml:space="preserve">структура издержек и амортизации </w:t>
      </w:r>
      <w:r>
        <w:rPr>
          <w:rFonts w:ascii="Times New Roman" w:hAnsi="Times New Roman"/>
          <w:color w:val="0A0A0A"/>
          <w:sz w:val="28"/>
        </w:rPr>
        <w:t>(В процессе создания продукции используется большое количество сельскохозяйственной техники, которая может быть использована всего несколько дней в году. Это вызывает высокий уровень издержек на единицу продукции и завышение отчислений на амортизацию);</w:t>
      </w:r>
    </w:p>
    <w:p w:rsidR="006F0B99" w:rsidRDefault="006F0B99" w:rsidP="00F45ED0">
      <w:pPr>
        <w:pStyle w:val="12"/>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color w:val="0A0A0A"/>
          <w:sz w:val="28"/>
        </w:rPr>
      </w:pPr>
      <w:r>
        <w:rPr>
          <w:rFonts w:ascii="Times New Roman Bold" w:hAnsi="Times New Roman Bold"/>
          <w:color w:val="0A0A0A"/>
          <w:sz w:val="28"/>
        </w:rPr>
        <w:t>зависимость от банковской системы</w:t>
      </w:r>
      <w:r>
        <w:rPr>
          <w:rFonts w:ascii="Times New Roman" w:hAnsi="Times New Roman"/>
          <w:color w:val="0A0A0A"/>
          <w:sz w:val="28"/>
        </w:rPr>
        <w:t xml:space="preserve"> (Сельское хозяйство напрямую зависит от кредитования и предоставления средств для реализации и выращивания сельских культур. Хозяйство не может начать производства без кредита, с учетом его погашения только после сезона сбора урожая.).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olor w:val="0A0A0A"/>
          <w:sz w:val="28"/>
        </w:rPr>
      </w:pPr>
      <w:r>
        <w:rPr>
          <w:rFonts w:ascii="Times New Roman" w:hAnsi="Times New Roman"/>
          <w:color w:val="0A0A0A"/>
          <w:sz w:val="28"/>
        </w:rPr>
        <w:t>На данный момент ведение сельского хозяйства активно получило свое развитие в малом и среднем бизнесе, и в домашнем секторе в частности. Это обуславливается достаточно выгодными экономическими затратами при производстве, а также имеет определенный социальный и психологический эффект (о нем мы поговорим в следующей главе) (Лимарев В.Я.</w:t>
      </w:r>
      <w:r w:rsidRPr="00577C66">
        <w:rPr>
          <w:rFonts w:ascii="Times New Roman" w:hAnsi="Times New Roman"/>
          <w:color w:val="0A0A0A"/>
          <w:sz w:val="28"/>
        </w:rPr>
        <w:t>,</w:t>
      </w:r>
      <w:r>
        <w:rPr>
          <w:rFonts w:ascii="Times New Roman" w:hAnsi="Times New Roman"/>
          <w:color w:val="0A0A0A"/>
          <w:sz w:val="28"/>
        </w:rPr>
        <w:t xml:space="preserve"> 1998).</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color w:val="0A0A0A"/>
          <w:sz w:val="28"/>
        </w:rPr>
        <w:t xml:space="preserve">Если рассматривать современную ситуацию развития аграрного сектора, то следует отметить, что происходящие в отечественной экономики изменения  напрямую затрагивают </w:t>
      </w:r>
      <w:r>
        <w:rPr>
          <w:rFonts w:ascii="Times New Roman" w:hAnsi="Times New Roman"/>
          <w:sz w:val="28"/>
        </w:rPr>
        <w:t>смену  командно-административных методов  управления рыночными элементами государственного регулирования, социально-экономического ландшафта аграрного и аг</w:t>
      </w:r>
      <w:r w:rsidRPr="00577C66">
        <w:rPr>
          <w:rFonts w:ascii="Times New Roman" w:hAnsi="Times New Roman"/>
          <w:sz w:val="28"/>
          <w:szCs w:val="28"/>
        </w:rPr>
        <w:t>ропромышленного хозяйства и сельского уклада жизни (Борисенко Е.Н., Папцов А.Г</w:t>
      </w:r>
      <w:r>
        <w:rPr>
          <w:rFonts w:ascii="Times New Roman" w:hAnsi="Times New Roman"/>
          <w:sz w:val="28"/>
          <w:szCs w:val="28"/>
        </w:rPr>
        <w:t>.</w:t>
      </w:r>
      <w:r w:rsidRPr="00577C66">
        <w:rPr>
          <w:rFonts w:ascii="Times New Roman" w:hAnsi="Times New Roman"/>
          <w:sz w:val="28"/>
          <w:szCs w:val="28"/>
        </w:rPr>
        <w:t>,</w:t>
      </w:r>
      <w:r>
        <w:rPr>
          <w:rFonts w:ascii="Times New Roman" w:hAnsi="Times New Roman"/>
          <w:sz w:val="28"/>
          <w:szCs w:val="28"/>
        </w:rPr>
        <w:t xml:space="preserve"> 2000</w:t>
      </w:r>
      <w:r w:rsidRPr="00577C66">
        <w:rPr>
          <w:rFonts w:ascii="Times New Roman" w:hAnsi="Times New Roman"/>
          <w:sz w:val="28"/>
          <w:szCs w:val="28"/>
        </w:rPr>
        <w:t>).</w:t>
      </w:r>
      <w:r>
        <w:rPr>
          <w:rFonts w:ascii="Times New Roman" w:hAnsi="Times New Roman"/>
          <w:sz w:val="28"/>
        </w:rPr>
        <w:t xml:space="preserve"> Все эти процессы нашли свое развитие в модификации отношения собственности предприятий агропромышленного комплекса страны, реформации оставшейся </w:t>
      </w:r>
      <w:r>
        <w:rPr>
          <w:rFonts w:ascii="Times New Roman" w:hAnsi="Times New Roman"/>
          <w:sz w:val="28"/>
        </w:rPr>
        <w:lastRenderedPageBreak/>
        <w:t xml:space="preserve">от советской экономики уклада,  а также в создании новой рыночной инфраструктуры и сельского хозяйства.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В результате, рядом исследователей были выделены актуальные экономические проблемы аграрного сектора  в нашей стране (Алтухов А.И.</w:t>
      </w:r>
      <w:r w:rsidRPr="00577C66">
        <w:rPr>
          <w:rFonts w:ascii="Times New Roman" w:hAnsi="Times New Roman"/>
          <w:sz w:val="28"/>
        </w:rPr>
        <w:t>,</w:t>
      </w:r>
      <w:r>
        <w:rPr>
          <w:rFonts w:ascii="Times New Roman" w:hAnsi="Times New Roman"/>
          <w:sz w:val="28"/>
        </w:rPr>
        <w:t xml:space="preserve"> 1998):</w:t>
      </w:r>
    </w:p>
    <w:p w:rsidR="006F0B99" w:rsidRDefault="006F0B99" w:rsidP="00F45ED0">
      <w:pPr>
        <w:pStyle w:val="1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высокий процент показателей импорта продовольствия</w:t>
      </w:r>
      <w:r>
        <w:rPr>
          <w:rFonts w:ascii="Times New Roman" w:hAnsi="Times New Roman"/>
          <w:sz w:val="28"/>
        </w:rPr>
        <w:t xml:space="preserve"> (Наша страна по некоторым стратегическим показателям  питания и сырья является импорт зависимой, что вызывает серьезные опасения  в обеспечении продовольственной безопасности);</w:t>
      </w:r>
    </w:p>
    <w:p w:rsidR="006F0B99" w:rsidRDefault="006F0B99" w:rsidP="00F45ED0">
      <w:pPr>
        <w:pStyle w:val="1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устранение колхозов, реструктуризация сельскохозяйственного сектора</w:t>
      </w:r>
      <w:r>
        <w:rPr>
          <w:rFonts w:ascii="Times New Roman" w:hAnsi="Times New Roman"/>
          <w:sz w:val="28"/>
        </w:rPr>
        <w:t xml:space="preserve"> (слабая поддержка со стороны государства кооперативных структур по кредитованию, производству, снабжению);</w:t>
      </w:r>
    </w:p>
    <w:p w:rsidR="006F0B99" w:rsidRDefault="006F0B99" w:rsidP="00F45ED0">
      <w:pPr>
        <w:pStyle w:val="1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отсутствие единой ценовой политики по отношению ценообразования</w:t>
      </w:r>
      <w:r>
        <w:rPr>
          <w:rFonts w:ascii="Times New Roman" w:hAnsi="Times New Roman"/>
          <w:sz w:val="28"/>
        </w:rPr>
        <w:t xml:space="preserve"> (неравномерное распределение цен в зависимости от региона страны);</w:t>
      </w:r>
    </w:p>
    <w:p w:rsidR="006F0B99" w:rsidRDefault="006F0B99" w:rsidP="00F45ED0">
      <w:pPr>
        <w:pStyle w:val="1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Bold" w:hAnsi="Times New Roman Bold"/>
          <w:sz w:val="28"/>
        </w:rPr>
      </w:pPr>
      <w:r>
        <w:rPr>
          <w:rFonts w:ascii="Times New Roman Bold" w:hAnsi="Times New Roman Bold"/>
          <w:sz w:val="28"/>
        </w:rPr>
        <w:t>несовершенная кредитная политика по отношению к сельскому хозяйству;</w:t>
      </w:r>
    </w:p>
    <w:p w:rsidR="006F0B99" w:rsidRDefault="006F0B99" w:rsidP="00F45ED0">
      <w:pPr>
        <w:pStyle w:val="1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отсутствие работы в селах и увеличение безработицы</w:t>
      </w:r>
      <w:r>
        <w:rPr>
          <w:rFonts w:ascii="Times New Roman" w:hAnsi="Times New Roman"/>
          <w:sz w:val="28"/>
        </w:rPr>
        <w:t xml:space="preserve"> (по данным на 1998 год,до 27% безработных проживают именно в селах);</w:t>
      </w:r>
    </w:p>
    <w:p w:rsidR="006F0B99" w:rsidRDefault="006F0B99" w:rsidP="00F45ED0">
      <w:pPr>
        <w:pStyle w:val="12"/>
        <w:numPr>
          <w:ilvl w:val="0"/>
          <w:numId w:val="1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наличие большого количество зон рискованного земледелия</w:t>
      </w:r>
      <w:r>
        <w:rPr>
          <w:rFonts w:ascii="Times New Roman" w:hAnsi="Times New Roman"/>
          <w:sz w:val="28"/>
        </w:rPr>
        <w:t xml:space="preserve">  (около 70% территории РФ попадает в данную категорию);</w:t>
      </w:r>
    </w:p>
    <w:p w:rsidR="006F0B99" w:rsidRDefault="006F0B99" w:rsidP="00F45ED0">
      <w:pPr>
        <w:pStyle w:val="12"/>
        <w:numPr>
          <w:ilvl w:val="0"/>
          <w:numId w:val="1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отсутствие централизованной и  своевременной поддержки государства</w:t>
      </w:r>
      <w:r>
        <w:rPr>
          <w:rFonts w:ascii="Times New Roman" w:hAnsi="Times New Roman"/>
          <w:sz w:val="28"/>
        </w:rPr>
        <w:t xml:space="preserve"> (к сожалению, на данный момент  государство не предоставляет должную поддержку аграрному хозяйству, особенно в периоды потери урожая и климатических аномалий);</w:t>
      </w:r>
    </w:p>
    <w:p w:rsidR="006F0B99" w:rsidRDefault="006F0B99" w:rsidP="00F45ED0">
      <w:pPr>
        <w:pStyle w:val="12"/>
        <w:numPr>
          <w:ilvl w:val="0"/>
          <w:numId w:val="1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lastRenderedPageBreak/>
        <w:t>отсутствие технологического обеспечения</w:t>
      </w:r>
      <w:r>
        <w:rPr>
          <w:rFonts w:ascii="Times New Roman" w:hAnsi="Times New Roman"/>
          <w:sz w:val="28"/>
        </w:rPr>
        <w:t>(состояние отечественного сельхозмашиностроения, как и всего машиностроения в целом, не отвечает задачам модернизации и развития экономики);</w:t>
      </w:r>
    </w:p>
    <w:p w:rsidR="006F0B99" w:rsidRDefault="006F0B99" w:rsidP="00F45ED0">
      <w:pPr>
        <w:pStyle w:val="12"/>
        <w:numPr>
          <w:ilvl w:val="0"/>
          <w:numId w:val="1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Bold" w:hAnsi="Times New Roman Bold"/>
          <w:sz w:val="28"/>
        </w:rPr>
        <w:t>отсутствие единой кадровой политики в сельском хозяйстве</w:t>
      </w:r>
      <w:r>
        <w:rPr>
          <w:rFonts w:ascii="Times New Roman" w:hAnsi="Times New Roman"/>
          <w:sz w:val="28"/>
        </w:rPr>
        <w:t xml:space="preserve">(отток молодежи из сел и несоответствие условий труда  и заявленным требованиям со стороны работодателей).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Столь глобальные процессы не могли не повлиять на изменения в структуре самого общества и отношению к проблеме аграрного производства, а также на главный критерий аграрного сектора - </w:t>
      </w:r>
      <w:r>
        <w:rPr>
          <w:rFonts w:ascii="Times New Roman Bold" w:hAnsi="Times New Roman Bold"/>
          <w:sz w:val="28"/>
        </w:rPr>
        <w:t>уровень продовольственного обеспечения населения.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В статье  Бондарева (Бондарева Г.С.</w:t>
      </w:r>
      <w:r w:rsidRPr="00BA7478">
        <w:rPr>
          <w:rFonts w:ascii="Times New Roman" w:hAnsi="Times New Roman"/>
          <w:sz w:val="28"/>
        </w:rPr>
        <w:t>,</w:t>
      </w:r>
      <w:r>
        <w:rPr>
          <w:rFonts w:ascii="Times New Roman" w:hAnsi="Times New Roman"/>
          <w:sz w:val="28"/>
        </w:rPr>
        <w:t xml:space="preserve"> 2013) представлена схема данного определения:</w:t>
      </w:r>
    </w:p>
    <w:p w:rsidR="006F0B99" w:rsidRDefault="000A2A3A"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1783080</wp:posOffset>
                </wp:positionH>
                <wp:positionV relativeFrom="paragraph">
                  <wp:posOffset>29845</wp:posOffset>
                </wp:positionV>
                <wp:extent cx="2003425" cy="532765"/>
                <wp:effectExtent l="5715" t="13970" r="10160" b="571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32765"/>
                        </a:xfrm>
                        <a:prstGeom prst="rect">
                          <a:avLst/>
                        </a:prstGeom>
                        <a:solidFill>
                          <a:srgbClr val="FFFFFF"/>
                        </a:solidFill>
                        <a:ln w="9525">
                          <a:solidFill>
                            <a:srgbClr val="000000"/>
                          </a:solidFill>
                          <a:miter lim="800000"/>
                          <a:headEnd/>
                          <a:tailEnd/>
                        </a:ln>
                      </wps:spPr>
                      <wps:txbx>
                        <w:txbxContent>
                          <w:p w:rsidR="00C758AB" w:rsidRDefault="00C758AB" w:rsidP="006F0B99">
                            <w:pPr>
                              <w:jc w:val="center"/>
                            </w:pPr>
                            <w:r>
                              <w:rPr>
                                <w:rFonts w:ascii="TimesNewRomanPS-BoldMT" w:hAnsi="TimesNewRomanPS-BoldMT" w:cs="TimesNewRomanPS-BoldMT"/>
                                <w:b/>
                                <w:bCs/>
                                <w:sz w:val="20"/>
                                <w:szCs w:val="20"/>
                              </w:rPr>
                              <w:t>Продовольственное обеспечение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40.4pt;margin-top:2.35pt;width:157.7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">
                <v:textbox>
                  <w:txbxContent>
                    <w:p w:rsidR="00C758AB" w:rsidRDefault="00C758AB" w:rsidP="006F0B99">
                      <w:pPr>
                        <w:jc w:val="center"/>
                      </w:pPr>
                      <w:r>
                        <w:rPr>
                          <w:rFonts w:ascii="TimesNewRomanPS-BoldMT" w:hAnsi="TimesNewRomanPS-BoldMT" w:cs="TimesNewRomanPS-BoldMT"/>
                          <w:b/>
                          <w:bCs/>
                          <w:sz w:val="20"/>
                          <w:szCs w:val="20"/>
                        </w:rPr>
                        <w:t>Продовольственное обеспечение населения</w:t>
                      </w:r>
                    </w:p>
                  </w:txbxContent>
                </v:textbox>
              </v:rect>
            </w:pict>
          </mc:Fallback>
        </mc:AlternateContent>
      </w:r>
    </w:p>
    <w:p w:rsidR="006F0B99" w:rsidRDefault="000A2A3A"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2741295</wp:posOffset>
                </wp:positionH>
                <wp:positionV relativeFrom="paragraph">
                  <wp:posOffset>128905</wp:posOffset>
                </wp:positionV>
                <wp:extent cx="8890" cy="636905"/>
                <wp:effectExtent l="49530" t="12700" r="55880" b="1714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36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15.85pt;margin-top:10.15pt;width:.7pt;height: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9INw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">
                <v:stroke endarrow="block"/>
              </v:shape>
            </w:pict>
          </mc:Fallback>
        </mc:AlternateContent>
      </w:r>
    </w:p>
    <w:p w:rsidR="006F0B99" w:rsidRDefault="000A2A3A"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1642745</wp:posOffset>
                </wp:positionH>
                <wp:positionV relativeFrom="paragraph">
                  <wp:posOffset>332105</wp:posOffset>
                </wp:positionV>
                <wp:extent cx="2409190" cy="786765"/>
                <wp:effectExtent l="8255" t="11430" r="11430"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786765"/>
                        </a:xfrm>
                        <a:prstGeom prst="rect">
                          <a:avLst/>
                        </a:prstGeom>
                        <a:solidFill>
                          <a:srgbClr val="FFFFFF"/>
                        </a:solidFill>
                        <a:ln w="9525">
                          <a:solidFill>
                            <a:srgbClr val="000000"/>
                          </a:solidFill>
                          <a:miter lim="800000"/>
                          <a:headEnd/>
                          <a:tailEnd/>
                        </a:ln>
                      </wps:spPr>
                      <wps:txbx>
                        <w:txbxContent>
                          <w:p w:rsidR="00C758AB" w:rsidRPr="00C72615" w:rsidRDefault="00C758AB" w:rsidP="006F0B99">
                            <w:pPr>
                              <w:autoSpaceDE w:val="0"/>
                              <w:autoSpaceDN w:val="0"/>
                              <w:adjustRightInd w:val="0"/>
                              <w:spacing w:after="0"/>
                              <w:jc w:val="center"/>
                              <w:rPr>
                                <w:rFonts w:ascii="Times New Roman" w:hAnsi="Times New Roman"/>
                                <w:sz w:val="20"/>
                                <w:szCs w:val="20"/>
                              </w:rPr>
                            </w:pPr>
                            <w:r w:rsidRPr="00C72615">
                              <w:rPr>
                                <w:rFonts w:ascii="Times New Roman" w:hAnsi="Times New Roman"/>
                                <w:b/>
                                <w:bCs/>
                                <w:iCs/>
                                <w:sz w:val="20"/>
                                <w:szCs w:val="20"/>
                              </w:rPr>
                              <w:t xml:space="preserve">Система взаимодействия </w:t>
                            </w:r>
                            <w:r w:rsidRPr="00C72615">
                              <w:rPr>
                                <w:rFonts w:ascii="Times New Roman" w:hAnsi="Times New Roman"/>
                                <w:sz w:val="20"/>
                                <w:szCs w:val="20"/>
                              </w:rPr>
                              <w:t>производителей,</w:t>
                            </w:r>
                          </w:p>
                          <w:p w:rsidR="00C758AB" w:rsidRPr="00C72615" w:rsidRDefault="00C758AB" w:rsidP="006F0B99">
                            <w:pPr>
                              <w:autoSpaceDE w:val="0"/>
                              <w:autoSpaceDN w:val="0"/>
                              <w:adjustRightInd w:val="0"/>
                              <w:spacing w:after="0"/>
                              <w:jc w:val="center"/>
                              <w:rPr>
                                <w:rFonts w:ascii="Times New Roman" w:hAnsi="Times New Roman"/>
                                <w:sz w:val="20"/>
                                <w:szCs w:val="20"/>
                              </w:rPr>
                            </w:pPr>
                            <w:r w:rsidRPr="00C72615">
                              <w:rPr>
                                <w:rFonts w:ascii="Times New Roman" w:hAnsi="Times New Roman"/>
                                <w:sz w:val="20"/>
                                <w:szCs w:val="20"/>
                              </w:rPr>
                              <w:t>продавцов, потребителей</w:t>
                            </w:r>
                          </w:p>
                          <w:p w:rsidR="00C758AB" w:rsidRPr="00C72615" w:rsidRDefault="00C758AB" w:rsidP="006F0B99">
                            <w:pPr>
                              <w:jc w:val="center"/>
                              <w:rPr>
                                <w:rFonts w:ascii="Times New Roman" w:hAnsi="Times New Roman"/>
                                <w:sz w:val="20"/>
                                <w:szCs w:val="20"/>
                              </w:rPr>
                            </w:pPr>
                            <w:r w:rsidRPr="00C72615">
                              <w:rPr>
                                <w:rFonts w:ascii="Times New Roman" w:hAnsi="Times New Roman"/>
                                <w:sz w:val="20"/>
                                <w:szCs w:val="20"/>
                              </w:rPr>
                              <w:t>и органов государственной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29.35pt;margin-top:26.15pt;width:189.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zeKgIAAFA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">
                <v:textbox>
                  <w:txbxContent>
                    <w:p w:rsidR="00C758AB" w:rsidRPr="00C72615" w:rsidRDefault="00C758AB" w:rsidP="006F0B99">
                      <w:pPr>
                        <w:autoSpaceDE w:val="0"/>
                        <w:autoSpaceDN w:val="0"/>
                        <w:adjustRightInd w:val="0"/>
                        <w:spacing w:after="0"/>
                        <w:jc w:val="center"/>
                        <w:rPr>
                          <w:rFonts w:ascii="Times New Roman" w:hAnsi="Times New Roman"/>
                          <w:sz w:val="20"/>
                          <w:szCs w:val="20"/>
                        </w:rPr>
                      </w:pPr>
                      <w:r w:rsidRPr="00C72615">
                        <w:rPr>
                          <w:rFonts w:ascii="Times New Roman" w:hAnsi="Times New Roman"/>
                          <w:b/>
                          <w:bCs/>
                          <w:iCs/>
                          <w:sz w:val="20"/>
                          <w:szCs w:val="20"/>
                        </w:rPr>
                        <w:t xml:space="preserve">Система взаимодействия </w:t>
                      </w:r>
                      <w:r w:rsidRPr="00C72615">
                        <w:rPr>
                          <w:rFonts w:ascii="Times New Roman" w:hAnsi="Times New Roman"/>
                          <w:sz w:val="20"/>
                          <w:szCs w:val="20"/>
                        </w:rPr>
                        <w:t>производителей,</w:t>
                      </w:r>
                    </w:p>
                    <w:p w:rsidR="00C758AB" w:rsidRPr="00C72615" w:rsidRDefault="00C758AB" w:rsidP="006F0B99">
                      <w:pPr>
                        <w:autoSpaceDE w:val="0"/>
                        <w:autoSpaceDN w:val="0"/>
                        <w:adjustRightInd w:val="0"/>
                        <w:spacing w:after="0"/>
                        <w:jc w:val="center"/>
                        <w:rPr>
                          <w:rFonts w:ascii="Times New Roman" w:hAnsi="Times New Roman"/>
                          <w:sz w:val="20"/>
                          <w:szCs w:val="20"/>
                        </w:rPr>
                      </w:pPr>
                      <w:r w:rsidRPr="00C72615">
                        <w:rPr>
                          <w:rFonts w:ascii="Times New Roman" w:hAnsi="Times New Roman"/>
                          <w:sz w:val="20"/>
                          <w:szCs w:val="20"/>
                        </w:rPr>
                        <w:t>продавцов, потребителей</w:t>
                      </w:r>
                    </w:p>
                    <w:p w:rsidR="00C758AB" w:rsidRPr="00C72615" w:rsidRDefault="00C758AB" w:rsidP="006F0B99">
                      <w:pPr>
                        <w:jc w:val="center"/>
                        <w:rPr>
                          <w:rFonts w:ascii="Times New Roman" w:hAnsi="Times New Roman"/>
                          <w:sz w:val="20"/>
                          <w:szCs w:val="20"/>
                        </w:rPr>
                      </w:pPr>
                      <w:r w:rsidRPr="00C72615">
                        <w:rPr>
                          <w:rFonts w:ascii="Times New Roman" w:hAnsi="Times New Roman"/>
                          <w:sz w:val="20"/>
                          <w:szCs w:val="20"/>
                        </w:rPr>
                        <w:t>и органов государственной власти</w:t>
                      </w:r>
                    </w:p>
                  </w:txbxContent>
                </v:textbox>
              </v:rect>
            </w:pict>
          </mc:Fallback>
        </mc:AlternateConten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p>
    <w:p w:rsidR="006F0B99" w:rsidRDefault="000A2A3A"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4051935</wp:posOffset>
                </wp:positionH>
                <wp:positionV relativeFrom="paragraph">
                  <wp:posOffset>251460</wp:posOffset>
                </wp:positionV>
                <wp:extent cx="431800" cy="425450"/>
                <wp:effectExtent l="7620" t="7620" r="46355" b="5270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9.05pt;margin-top:19.8pt;width:34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1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1507490</wp:posOffset>
                </wp:positionH>
                <wp:positionV relativeFrom="paragraph">
                  <wp:posOffset>251460</wp:posOffset>
                </wp:positionV>
                <wp:extent cx="135255" cy="425450"/>
                <wp:effectExtent l="53975" t="7620" r="10795" b="3365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8.7pt;margin-top:19.8pt;width:10.65pt;height:3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2827655</wp:posOffset>
                </wp:positionH>
                <wp:positionV relativeFrom="paragraph">
                  <wp:posOffset>251460</wp:posOffset>
                </wp:positionV>
                <wp:extent cx="0" cy="472440"/>
                <wp:effectExtent l="59690" t="7620" r="54610" b="1524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2.65pt;margin-top:19.8pt;width:0;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SB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DCNF&#10;OpjR49HrWBpl80BQb1wBfpXa2dAiPatn86TpN4eUrlqiDjx6v1wMBGchInkTEjbOQJl9/0kz8CFQ&#10;ILJ1bmwXUgIP6ByHcrkPhZ89osMhhdN8PsnzOK+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">
                <v:stroke endarrow="block"/>
              </v:shape>
            </w:pict>
          </mc:Fallback>
        </mc:AlternateContent>
      </w:r>
    </w:p>
    <w:p w:rsidR="006F0B99" w:rsidRDefault="000A2A3A"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4302760</wp:posOffset>
                </wp:positionH>
                <wp:positionV relativeFrom="paragraph">
                  <wp:posOffset>243205</wp:posOffset>
                </wp:positionV>
                <wp:extent cx="1916430" cy="582930"/>
                <wp:effectExtent l="10795" t="13970" r="6350" b="1270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582930"/>
                        </a:xfrm>
                        <a:prstGeom prst="rect">
                          <a:avLst/>
                        </a:prstGeom>
                        <a:solidFill>
                          <a:srgbClr val="FFFFFF"/>
                        </a:solidFill>
                        <a:ln w="9525">
                          <a:solidFill>
                            <a:srgbClr val="000000"/>
                          </a:solidFill>
                          <a:miter lim="800000"/>
                          <a:headEnd/>
                          <a:tailEnd/>
                        </a:ln>
                      </wps:spPr>
                      <wps:txbx>
                        <w:txbxContent>
                          <w:p w:rsidR="00C758AB" w:rsidRPr="00D108AC" w:rsidRDefault="00C758AB" w:rsidP="006F0B99">
                            <w:pPr>
                              <w:autoSpaceDE w:val="0"/>
                              <w:autoSpaceDN w:val="0"/>
                              <w:adjustRightInd w:val="0"/>
                              <w:spacing w:after="0"/>
                              <w:rPr>
                                <w:rFonts w:ascii="Times New Roman" w:hAnsi="Times New Roman"/>
                                <w:sz w:val="20"/>
                                <w:szCs w:val="20"/>
                              </w:rPr>
                            </w:pPr>
                            <w:r w:rsidRPr="00D108AC">
                              <w:rPr>
                                <w:rFonts w:ascii="Times New Roman" w:hAnsi="Times New Roman"/>
                                <w:b/>
                                <w:bCs/>
                                <w:i/>
                                <w:iCs/>
                                <w:sz w:val="20"/>
                                <w:szCs w:val="20"/>
                              </w:rPr>
                              <w:t xml:space="preserve">Способствующая </w:t>
                            </w:r>
                            <w:r w:rsidRPr="00D108AC">
                              <w:rPr>
                                <w:rFonts w:ascii="Times New Roman" w:hAnsi="Times New Roman"/>
                                <w:sz w:val="20"/>
                                <w:szCs w:val="20"/>
                              </w:rPr>
                              <w:t>экономической и физической</w:t>
                            </w:r>
                            <w:r w:rsidRPr="00D108AC">
                              <w:rPr>
                                <w:rFonts w:ascii="TimesNewRomanPSMT" w:hAnsi="TimesNewRomanPSMT" w:cs="TimesNewRomanPSMT"/>
                                <w:sz w:val="20"/>
                                <w:szCs w:val="20"/>
                              </w:rPr>
                              <w:t xml:space="preserve"> доступности продовольствия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38.8pt;margin-top:19.15pt;width:150.9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">
                <v:textbox>
                  <w:txbxContent>
                    <w:p w:rsidR="00C758AB" w:rsidRPr="00D108AC" w:rsidRDefault="00C758AB" w:rsidP="006F0B99">
                      <w:pPr>
                        <w:autoSpaceDE w:val="0"/>
                        <w:autoSpaceDN w:val="0"/>
                        <w:adjustRightInd w:val="0"/>
                        <w:spacing w:after="0"/>
                        <w:rPr>
                          <w:rFonts w:ascii="Times New Roman" w:hAnsi="Times New Roman"/>
                          <w:sz w:val="20"/>
                          <w:szCs w:val="20"/>
                        </w:rPr>
                      </w:pPr>
                      <w:r w:rsidRPr="00D108AC">
                        <w:rPr>
                          <w:rFonts w:ascii="Times New Roman" w:hAnsi="Times New Roman"/>
                          <w:b/>
                          <w:bCs/>
                          <w:i/>
                          <w:iCs/>
                          <w:sz w:val="20"/>
                          <w:szCs w:val="20"/>
                        </w:rPr>
                        <w:t xml:space="preserve">Способствующая </w:t>
                      </w:r>
                      <w:r w:rsidRPr="00D108AC">
                        <w:rPr>
                          <w:rFonts w:ascii="Times New Roman" w:hAnsi="Times New Roman"/>
                          <w:sz w:val="20"/>
                          <w:szCs w:val="20"/>
                        </w:rPr>
                        <w:t>экономической и физической</w:t>
                      </w:r>
                      <w:r w:rsidRPr="00D108AC">
                        <w:rPr>
                          <w:rFonts w:ascii="TimesNewRomanPSMT" w:hAnsi="TimesNewRomanPSMT" w:cs="TimesNewRomanPSMT"/>
                          <w:sz w:val="20"/>
                          <w:szCs w:val="20"/>
                        </w:rPr>
                        <w:t xml:space="preserve"> доступности продовольствия </w:t>
                      </w:r>
                    </w:p>
                  </w:txbxContent>
                </v:textbox>
              </v:rect>
            </w:pict>
          </mc:Fallback>
        </mc:AlternateContent>
      </w:r>
      <w:r>
        <w:rPr>
          <w:rFonts w:ascii="Times New Roman" w:hAnsi="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2184400</wp:posOffset>
                </wp:positionH>
                <wp:positionV relativeFrom="paragraph">
                  <wp:posOffset>290195</wp:posOffset>
                </wp:positionV>
                <wp:extent cx="1709420" cy="743585"/>
                <wp:effectExtent l="6985" t="13335" r="7620" b="508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43585"/>
                        </a:xfrm>
                        <a:prstGeom prst="rect">
                          <a:avLst/>
                        </a:prstGeom>
                        <a:solidFill>
                          <a:srgbClr val="FFFFFF"/>
                        </a:solidFill>
                        <a:ln w="9525">
                          <a:solidFill>
                            <a:srgbClr val="000000"/>
                          </a:solidFill>
                          <a:miter lim="800000"/>
                          <a:headEnd/>
                          <a:tailEnd/>
                        </a:ln>
                      </wps:spPr>
                      <wps:txbx>
                        <w:txbxContent>
                          <w:p w:rsidR="00C758AB" w:rsidRPr="00C72615" w:rsidRDefault="00C758AB" w:rsidP="006F0B99">
                            <w:pPr>
                              <w:autoSpaceDE w:val="0"/>
                              <w:autoSpaceDN w:val="0"/>
                              <w:adjustRightInd w:val="0"/>
                              <w:spacing w:after="0"/>
                              <w:rPr>
                                <w:rFonts w:ascii="Times New Roman" w:hAnsi="Times New Roman"/>
                                <w:sz w:val="20"/>
                                <w:szCs w:val="20"/>
                              </w:rPr>
                            </w:pPr>
                            <w:r w:rsidRPr="00C72615">
                              <w:rPr>
                                <w:rFonts w:ascii="Times New Roman" w:hAnsi="Times New Roman"/>
                                <w:b/>
                                <w:bCs/>
                                <w:i/>
                                <w:iCs/>
                                <w:sz w:val="20"/>
                                <w:szCs w:val="20"/>
                              </w:rPr>
                              <w:t>Основанная</w:t>
                            </w:r>
                            <w:r>
                              <w:rPr>
                                <w:rFonts w:ascii="Times New Roman" w:hAnsi="Times New Roman"/>
                                <w:b/>
                                <w:bCs/>
                                <w:i/>
                                <w:iCs/>
                                <w:sz w:val="20"/>
                                <w:szCs w:val="20"/>
                              </w:rPr>
                              <w:t xml:space="preserve"> </w:t>
                            </w:r>
                            <w:r>
                              <w:rPr>
                                <w:rFonts w:ascii="Times New Roman" w:hAnsi="Times New Roman"/>
                                <w:sz w:val="20"/>
                                <w:szCs w:val="20"/>
                              </w:rPr>
                              <w:t>на от</w:t>
                            </w:r>
                            <w:r w:rsidRPr="00C72615">
                              <w:rPr>
                                <w:rFonts w:ascii="Times New Roman" w:hAnsi="Times New Roman"/>
                                <w:sz w:val="20"/>
                                <w:szCs w:val="20"/>
                              </w:rPr>
                              <w:t>ветственности перед</w:t>
                            </w:r>
                          </w:p>
                          <w:p w:rsidR="00C758AB" w:rsidRPr="00C72615" w:rsidRDefault="00C758AB" w:rsidP="006F0B99">
                            <w:pPr>
                              <w:rPr>
                                <w:rFonts w:ascii="Times New Roman" w:hAnsi="Times New Roman"/>
                              </w:rPr>
                            </w:pPr>
                            <w:r w:rsidRPr="00C72615">
                              <w:rPr>
                                <w:rFonts w:ascii="Times New Roman" w:hAnsi="Times New Roman"/>
                                <w:sz w:val="20"/>
                                <w:szCs w:val="20"/>
                              </w:rPr>
                              <w:t>населением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72pt;margin-top:22.85pt;width:134.6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P1KgIAAE8EAAAOAAAAZHJzL2Uyb0RvYy54bWysVFFv0zAQfkfiP1h+p0m6lL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">
                <v:textbox>
                  <w:txbxContent>
                    <w:p w:rsidR="00C758AB" w:rsidRPr="00C72615" w:rsidRDefault="00C758AB" w:rsidP="006F0B99">
                      <w:pPr>
                        <w:autoSpaceDE w:val="0"/>
                        <w:autoSpaceDN w:val="0"/>
                        <w:adjustRightInd w:val="0"/>
                        <w:spacing w:after="0"/>
                        <w:rPr>
                          <w:rFonts w:ascii="Times New Roman" w:hAnsi="Times New Roman"/>
                          <w:sz w:val="20"/>
                          <w:szCs w:val="20"/>
                        </w:rPr>
                      </w:pPr>
                      <w:r w:rsidRPr="00C72615">
                        <w:rPr>
                          <w:rFonts w:ascii="Times New Roman" w:hAnsi="Times New Roman"/>
                          <w:b/>
                          <w:bCs/>
                          <w:i/>
                          <w:iCs/>
                          <w:sz w:val="20"/>
                          <w:szCs w:val="20"/>
                        </w:rPr>
                        <w:t>Основанная</w:t>
                      </w:r>
                      <w:r>
                        <w:rPr>
                          <w:rFonts w:ascii="Times New Roman" w:hAnsi="Times New Roman"/>
                          <w:b/>
                          <w:bCs/>
                          <w:i/>
                          <w:iCs/>
                          <w:sz w:val="20"/>
                          <w:szCs w:val="20"/>
                        </w:rPr>
                        <w:t xml:space="preserve"> </w:t>
                      </w:r>
                      <w:r>
                        <w:rPr>
                          <w:rFonts w:ascii="Times New Roman" w:hAnsi="Times New Roman"/>
                          <w:sz w:val="20"/>
                          <w:szCs w:val="20"/>
                        </w:rPr>
                        <w:t>на от</w:t>
                      </w:r>
                      <w:r w:rsidRPr="00C72615">
                        <w:rPr>
                          <w:rFonts w:ascii="Times New Roman" w:hAnsi="Times New Roman"/>
                          <w:sz w:val="20"/>
                          <w:szCs w:val="20"/>
                        </w:rPr>
                        <w:t>ветственности перед</w:t>
                      </w:r>
                    </w:p>
                    <w:p w:rsidR="00C758AB" w:rsidRPr="00C72615" w:rsidRDefault="00C758AB" w:rsidP="006F0B99">
                      <w:pPr>
                        <w:rPr>
                          <w:rFonts w:ascii="Times New Roman" w:hAnsi="Times New Roman"/>
                        </w:rPr>
                      </w:pPr>
                      <w:r w:rsidRPr="00C72615">
                        <w:rPr>
                          <w:rFonts w:ascii="Times New Roman" w:hAnsi="Times New Roman"/>
                          <w:sz w:val="20"/>
                          <w:szCs w:val="20"/>
                        </w:rPr>
                        <w:t>населением</w:t>
                      </w:r>
                    </w:p>
                  </w:txbxContent>
                </v:textbox>
              </v:rect>
            </w:pict>
          </mc:Fallback>
        </mc:AlternateContent>
      </w:r>
      <w:r>
        <w:rPr>
          <w:rFonts w:ascii="Times New Roman" w:hAnsi="Times New Roman"/>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-514985</wp:posOffset>
                </wp:positionH>
                <wp:positionV relativeFrom="paragraph">
                  <wp:posOffset>243205</wp:posOffset>
                </wp:positionV>
                <wp:extent cx="2298065" cy="842010"/>
                <wp:effectExtent l="12700" t="13970" r="13335"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42010"/>
                        </a:xfrm>
                        <a:prstGeom prst="rect">
                          <a:avLst/>
                        </a:prstGeom>
                        <a:solidFill>
                          <a:srgbClr val="FFFFFF"/>
                        </a:solidFill>
                        <a:ln w="9525">
                          <a:solidFill>
                            <a:srgbClr val="000000"/>
                          </a:solidFill>
                          <a:miter lim="800000"/>
                          <a:headEnd/>
                          <a:tailEnd/>
                        </a:ln>
                      </wps:spPr>
                      <wps:txbx>
                        <w:txbxContent>
                          <w:p w:rsidR="00C758AB" w:rsidRPr="00C72615" w:rsidRDefault="00C758AB" w:rsidP="006F0B99">
                            <w:pPr>
                              <w:autoSpaceDE w:val="0"/>
                              <w:autoSpaceDN w:val="0"/>
                              <w:adjustRightInd w:val="0"/>
                              <w:spacing w:after="0"/>
                              <w:rPr>
                                <w:rFonts w:ascii="Times New Roman" w:hAnsi="Times New Roman"/>
                                <w:sz w:val="20"/>
                                <w:szCs w:val="20"/>
                              </w:rPr>
                            </w:pPr>
                            <w:r w:rsidRPr="00C72615">
                              <w:rPr>
                                <w:rFonts w:ascii="Times New Roman" w:hAnsi="Times New Roman"/>
                                <w:b/>
                                <w:bCs/>
                                <w:i/>
                                <w:iCs/>
                                <w:sz w:val="20"/>
                                <w:szCs w:val="20"/>
                              </w:rPr>
                              <w:t>Обеспечивающая</w:t>
                            </w:r>
                            <w:r>
                              <w:rPr>
                                <w:rFonts w:ascii="Times New Roman" w:hAnsi="Times New Roman"/>
                                <w:sz w:val="20"/>
                                <w:szCs w:val="20"/>
                              </w:rPr>
                              <w:t>потребно</w:t>
                            </w:r>
                            <w:r w:rsidRPr="00C72615">
                              <w:rPr>
                                <w:rFonts w:ascii="Times New Roman" w:hAnsi="Times New Roman"/>
                                <w:sz w:val="20"/>
                                <w:szCs w:val="20"/>
                              </w:rPr>
                              <w:t>сти населения в качественных</w:t>
                            </w:r>
                            <w:r>
                              <w:rPr>
                                <w:rFonts w:ascii="Times New Roman" w:hAnsi="Times New Roman"/>
                                <w:sz w:val="20"/>
                                <w:szCs w:val="20"/>
                              </w:rPr>
                              <w:t xml:space="preserve"> продуктах питания по науч</w:t>
                            </w:r>
                            <w:r w:rsidRPr="00C72615">
                              <w:rPr>
                                <w:rFonts w:ascii="Times New Roman" w:hAnsi="Times New Roman"/>
                                <w:sz w:val="20"/>
                                <w:szCs w:val="20"/>
                              </w:rPr>
                              <w:t>но-обоснованным нормам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40.55pt;margin-top:19.15pt;width:180.95pt;height:6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31KQIAAE8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">
                <v:textbox>
                  <w:txbxContent>
                    <w:p w:rsidR="00C758AB" w:rsidRPr="00C72615" w:rsidRDefault="00C758AB" w:rsidP="006F0B99">
                      <w:pPr>
                        <w:autoSpaceDE w:val="0"/>
                        <w:autoSpaceDN w:val="0"/>
                        <w:adjustRightInd w:val="0"/>
                        <w:spacing w:after="0"/>
                        <w:rPr>
                          <w:rFonts w:ascii="Times New Roman" w:hAnsi="Times New Roman"/>
                          <w:sz w:val="20"/>
                          <w:szCs w:val="20"/>
                        </w:rPr>
                      </w:pPr>
                      <w:r w:rsidRPr="00C72615">
                        <w:rPr>
                          <w:rFonts w:ascii="Times New Roman" w:hAnsi="Times New Roman"/>
                          <w:b/>
                          <w:bCs/>
                          <w:i/>
                          <w:iCs/>
                          <w:sz w:val="20"/>
                          <w:szCs w:val="20"/>
                        </w:rPr>
                        <w:t>Обеспечивающая</w:t>
                      </w:r>
                      <w:r>
                        <w:rPr>
                          <w:rFonts w:ascii="Times New Roman" w:hAnsi="Times New Roman"/>
                          <w:sz w:val="20"/>
                          <w:szCs w:val="20"/>
                        </w:rPr>
                        <w:t>потребно</w:t>
                      </w:r>
                      <w:r w:rsidRPr="00C72615">
                        <w:rPr>
                          <w:rFonts w:ascii="Times New Roman" w:hAnsi="Times New Roman"/>
                          <w:sz w:val="20"/>
                          <w:szCs w:val="20"/>
                        </w:rPr>
                        <w:t>сти населения в качественных</w:t>
                      </w:r>
                      <w:r>
                        <w:rPr>
                          <w:rFonts w:ascii="Times New Roman" w:hAnsi="Times New Roman"/>
                          <w:sz w:val="20"/>
                          <w:szCs w:val="20"/>
                        </w:rPr>
                        <w:t xml:space="preserve"> продуктах питания по науч</w:t>
                      </w:r>
                      <w:r w:rsidRPr="00C72615">
                        <w:rPr>
                          <w:rFonts w:ascii="Times New Roman" w:hAnsi="Times New Roman"/>
                          <w:sz w:val="20"/>
                          <w:szCs w:val="20"/>
                        </w:rPr>
                        <w:t>но-обоснованным нормам</w:t>
                      </w:r>
                    </w:p>
                  </w:txbxContent>
                </v:textbox>
              </v:rect>
            </w:pict>
          </mc:Fallback>
        </mc:AlternateConten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8"/>
        </w:rPr>
      </w:pP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8"/>
        </w:rPr>
      </w:pPr>
    </w:p>
    <w:p w:rsidR="006F0B99" w:rsidRP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6"/>
          <w:szCs w:val="26"/>
        </w:rPr>
      </w:pPr>
      <w:r w:rsidRPr="006F0B99">
        <w:rPr>
          <w:rFonts w:ascii="Times New Roman" w:hAnsi="Times New Roman"/>
          <w:sz w:val="26"/>
          <w:szCs w:val="26"/>
        </w:rPr>
        <w:t>Рисунок № 1. Содержание понятия «продовольственное обеспечение населения»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ab/>
        <w:t>На данный момент в России не существует  единого критерия и уровня оценки продовольственного обеспечения  населения, который учитывал бы всю географическую, природно-климатическую специфику  условий развития аграрного хозяйства. Исследователи  (Назаренко В.</w:t>
      </w:r>
      <w:r w:rsidRPr="005E37D8">
        <w:rPr>
          <w:rFonts w:ascii="Times New Roman" w:hAnsi="Times New Roman"/>
          <w:sz w:val="28"/>
        </w:rPr>
        <w:t>,</w:t>
      </w:r>
      <w:r>
        <w:rPr>
          <w:rFonts w:ascii="Times New Roman" w:hAnsi="Times New Roman"/>
          <w:sz w:val="28"/>
        </w:rPr>
        <w:t>Чешинский Л.</w:t>
      </w:r>
      <w:r w:rsidRPr="005E37D8">
        <w:rPr>
          <w:rFonts w:ascii="Times New Roman" w:hAnsi="Times New Roman"/>
          <w:sz w:val="28"/>
        </w:rPr>
        <w:t>,</w:t>
      </w:r>
      <w:r>
        <w:rPr>
          <w:rFonts w:ascii="Times New Roman" w:hAnsi="Times New Roman"/>
          <w:sz w:val="28"/>
        </w:rPr>
        <w:t xml:space="preserve"> 1996)  </w:t>
      </w:r>
      <w:r>
        <w:rPr>
          <w:rFonts w:ascii="Times New Roman" w:hAnsi="Times New Roman"/>
          <w:sz w:val="28"/>
        </w:rPr>
        <w:lastRenderedPageBreak/>
        <w:t xml:space="preserve">рассматривают проблематику снабжения продовольствием как системную иерархическую задачу, решаемую как на национальном уровне, так и на мировом и локальном уровне.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ab/>
        <w:t>Сотрудники ФАО (Продовольственная и сельскохозяйственная организация ООН) оценивает проблему международного обеспечения по двум критериям:</w:t>
      </w:r>
    </w:p>
    <w:p w:rsidR="006F0B99" w:rsidRDefault="006F0B99" w:rsidP="00F45ED0">
      <w:pPr>
        <w:pStyle w:val="12"/>
        <w:numPr>
          <w:ilvl w:val="0"/>
          <w:numId w:val="15"/>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объемы переходящих запасов зерна в мире, которые остаются на хранение до уборки следующего урожая (данный показатель отражает степень устойчивости продовольственного положения в мире на случай экстренный обстоятельств (стихийных бедствий, засух, войн и т.д.);</w:t>
      </w:r>
    </w:p>
    <w:p w:rsidR="006F0B99" w:rsidRDefault="006F0B99" w:rsidP="00F45ED0">
      <w:pPr>
        <w:pStyle w:val="12"/>
        <w:numPr>
          <w:ilvl w:val="0"/>
          <w:numId w:val="15"/>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соотношение произведенного зерна на душу населения (данная динамика показывает соотношение производства и потребления в мире).</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Гордеев</w:t>
      </w:r>
      <w:r w:rsidRPr="005E37D8">
        <w:rPr>
          <w:rFonts w:ascii="Times New Roman" w:hAnsi="Times New Roman"/>
          <w:sz w:val="28"/>
        </w:rPr>
        <w:t xml:space="preserve"> (</w:t>
      </w:r>
      <w:r>
        <w:rPr>
          <w:rFonts w:ascii="Times New Roman" w:hAnsi="Times New Roman"/>
          <w:sz w:val="28"/>
        </w:rPr>
        <w:t>Гордеев А.В.</w:t>
      </w:r>
      <w:r w:rsidRPr="005E37D8">
        <w:rPr>
          <w:rFonts w:ascii="Times New Roman" w:hAnsi="Times New Roman"/>
          <w:sz w:val="28"/>
        </w:rPr>
        <w:t>,</w:t>
      </w:r>
      <w:r>
        <w:rPr>
          <w:rFonts w:ascii="Times New Roman" w:hAnsi="Times New Roman"/>
          <w:sz w:val="28"/>
        </w:rPr>
        <w:t xml:space="preserve"> 1998 г) рассматривал количественную оценку уровня продовольственного обеспечения с помощью двух групп критериев:</w:t>
      </w:r>
    </w:p>
    <w:p w:rsidR="006F0B99" w:rsidRDefault="006F0B99" w:rsidP="00F45ED0">
      <w:pPr>
        <w:pStyle w:val="12"/>
        <w:numPr>
          <w:ilvl w:val="0"/>
          <w:numId w:val="16"/>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уровень потребления основных видов продуктов с учетом их распространения  по группам населения;</w:t>
      </w:r>
    </w:p>
    <w:p w:rsidR="006F0B99" w:rsidRDefault="006F0B99" w:rsidP="00F45ED0">
      <w:pPr>
        <w:pStyle w:val="12"/>
        <w:numPr>
          <w:ilvl w:val="0"/>
          <w:numId w:val="16"/>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уровень самообеспечения страны продовольствием.</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В составе каждой из групп выделялись фактические и пороговые показатели: в первой выступали медицинские нормы, социальные нормативы, ранее достигнутые объемы потребления. Использовались также фактические данные и прогностические показатели социально-экономического положения местных производителей.</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ab/>
        <w:t>По мнению Модебадзе (Модебадзе Н.</w:t>
      </w:r>
      <w:r w:rsidRPr="005E37D8">
        <w:rPr>
          <w:rFonts w:ascii="Times New Roman" w:hAnsi="Times New Roman"/>
          <w:sz w:val="28"/>
        </w:rPr>
        <w:t>,</w:t>
      </w:r>
      <w:r>
        <w:rPr>
          <w:rFonts w:ascii="Times New Roman" w:hAnsi="Times New Roman"/>
          <w:sz w:val="28"/>
        </w:rPr>
        <w:t xml:space="preserve"> 1997),основными в характеристике понятия «продовольственное снабжение населения» являются показатели:</w:t>
      </w:r>
    </w:p>
    <w:p w:rsidR="006F0B99" w:rsidRDefault="006F0B99" w:rsidP="00F45ED0">
      <w:pPr>
        <w:pStyle w:val="12"/>
        <w:numPr>
          <w:ilvl w:val="0"/>
          <w:numId w:val="4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lastRenderedPageBreak/>
        <w:t>уровень самообеспечения при  присутствующих условиях сельского хозяйства;</w:t>
      </w:r>
    </w:p>
    <w:p w:rsidR="006F0B99" w:rsidRDefault="006F0B99" w:rsidP="00F45ED0">
      <w:pPr>
        <w:pStyle w:val="12"/>
        <w:numPr>
          <w:ilvl w:val="0"/>
          <w:numId w:val="4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перечень продуктов, на которые ориентировано самообеспечение;</w:t>
      </w:r>
    </w:p>
    <w:p w:rsidR="006F0B99" w:rsidRDefault="006F0B99" w:rsidP="00F45ED0">
      <w:pPr>
        <w:pStyle w:val="12"/>
        <w:numPr>
          <w:ilvl w:val="0"/>
          <w:numId w:val="4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влияние импорта на положение отечественного сельхозпроизводителя;</w:t>
      </w:r>
    </w:p>
    <w:p w:rsidR="006F0B99" w:rsidRDefault="006F0B99" w:rsidP="00F45ED0">
      <w:pPr>
        <w:pStyle w:val="12"/>
        <w:numPr>
          <w:ilvl w:val="0"/>
          <w:numId w:val="4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 xml:space="preserve">уровень защищенности отечественных товаров и производителей.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Исследования ученых (Костяев А.И. и Тимофеев М.У.</w:t>
      </w:r>
      <w:r w:rsidRPr="00844ADA">
        <w:rPr>
          <w:rFonts w:ascii="Times New Roman" w:hAnsi="Times New Roman"/>
          <w:sz w:val="28"/>
        </w:rPr>
        <w:t>,</w:t>
      </w:r>
      <w:r>
        <w:rPr>
          <w:rFonts w:ascii="Times New Roman" w:hAnsi="Times New Roman"/>
          <w:sz w:val="28"/>
        </w:rPr>
        <w:t xml:space="preserve"> 2000) уровня</w:t>
      </w:r>
      <w:r>
        <w:rPr>
          <w:rFonts w:ascii="Times New Roman" w:hAnsi="Times New Roman"/>
          <w:sz w:val="28"/>
        </w:rPr>
        <w:tab/>
        <w:t>снабжения характеризовали следующими показателями:</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уровень удовлетворенности физиологической потребности населения основными продуктами питания;</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уровень энергетического содержания населения</w:t>
      </w:r>
      <w:r>
        <w:rPr>
          <w:rFonts w:ascii="Times New Roman" w:hAnsi="Times New Roman"/>
          <w:sz w:val="28"/>
          <w:lang w:val="en-US"/>
        </w:rPr>
        <w:t>;</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степень достатка основного продовольствия</w:t>
      </w:r>
      <w:r>
        <w:rPr>
          <w:rFonts w:ascii="Times New Roman" w:hAnsi="Times New Roman"/>
          <w:sz w:val="28"/>
          <w:lang w:val="en-US"/>
        </w:rPr>
        <w:t>;</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степень устойчивости системы продовольственного обеспечения;</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уровень зависимости страны от продовольствия;</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размер резервов продовольствия</w:t>
      </w:r>
      <w:r>
        <w:rPr>
          <w:rFonts w:ascii="Times New Roman" w:hAnsi="Times New Roman"/>
          <w:sz w:val="28"/>
          <w:lang w:val="en-US"/>
        </w:rPr>
        <w:t>;</w:t>
      </w:r>
    </w:p>
    <w:p w:rsidR="006F0B99" w:rsidRDefault="006F0B99" w:rsidP="00F45ED0">
      <w:pPr>
        <w:pStyle w:val="12"/>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уровень потенциала агропромышленного комплекса.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Агаев (Агаев В.А.</w:t>
      </w:r>
      <w:r w:rsidRPr="00E201B0">
        <w:rPr>
          <w:rFonts w:ascii="Times New Roman" w:hAnsi="Times New Roman"/>
          <w:sz w:val="28"/>
        </w:rPr>
        <w:t>,</w:t>
      </w:r>
      <w:r>
        <w:rPr>
          <w:rFonts w:ascii="Times New Roman" w:hAnsi="Times New Roman"/>
          <w:sz w:val="28"/>
        </w:rPr>
        <w:t xml:space="preserve"> 1999) предполагает, что для объективного определения критериев продовольственного обеспечения населения необходимо  ввести систему норм питания на государственном уровне, которая бы регламентировала два уровня:</w:t>
      </w:r>
    </w:p>
    <w:p w:rsidR="006F0B99" w:rsidRDefault="006F0B99" w:rsidP="00F45ED0">
      <w:pPr>
        <w:pStyle w:val="12"/>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определение социально-экономических расчетов</w:t>
      </w:r>
      <w:r w:rsidRPr="00E201B0">
        <w:rPr>
          <w:rFonts w:ascii="Times New Roman" w:hAnsi="Times New Roman"/>
          <w:sz w:val="28"/>
        </w:rPr>
        <w:t>;</w:t>
      </w:r>
    </w:p>
    <w:p w:rsidR="006F0B99" w:rsidRDefault="006F0B99" w:rsidP="00F45ED0">
      <w:pPr>
        <w:pStyle w:val="12"/>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расчет минимального порога продовольствия, необходимого в чрезвычайных ситуациях.</w:t>
      </w:r>
    </w:p>
    <w:p w:rsidR="006F0B99" w:rsidRPr="00FC14B2" w:rsidRDefault="006F0B99" w:rsidP="00F45ED0">
      <w:pPr>
        <w:pStyle w:val="a3"/>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rPr>
      </w:pPr>
      <w:r w:rsidRPr="00FC14B2">
        <w:rPr>
          <w:rFonts w:ascii="Times New Roman" w:hAnsi="Times New Roman"/>
          <w:sz w:val="28"/>
        </w:rPr>
        <w:lastRenderedPageBreak/>
        <w:t xml:space="preserve">Согласно его теории, определить обеспечение продовольствием страны можно по следующим критериям: </w:t>
      </w:r>
    </w:p>
    <w:p w:rsidR="006F0B99" w:rsidRDefault="006F0B99" w:rsidP="00F45ED0">
      <w:pPr>
        <w:pStyle w:val="12"/>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реальный уровень и качество питания по отношению к введенным государственным стандартам;</w:t>
      </w:r>
    </w:p>
    <w:p w:rsidR="006F0B99" w:rsidRDefault="006F0B99" w:rsidP="00F45ED0">
      <w:pPr>
        <w:pStyle w:val="12"/>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достаточность уровня заработных плат (особенно минимальных);</w:t>
      </w:r>
    </w:p>
    <w:p w:rsidR="006F0B99" w:rsidRDefault="006F0B99" w:rsidP="00F45ED0">
      <w:pPr>
        <w:pStyle w:val="12"/>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достаточность уровня агропромышленного производства страны для обеспечения населения продуктами в необходимом уровне;</w:t>
      </w:r>
    </w:p>
    <w:p w:rsidR="006F0B99" w:rsidRDefault="006F0B99" w:rsidP="00F45ED0">
      <w:pPr>
        <w:pStyle w:val="12"/>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уровень запасов по отношению к регламентированным уровням потребления населения.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Маслаков  (Маслаков В.В., 1998) выделял свои критерия удовлетворенности потребности населения в продуктах:</w:t>
      </w:r>
    </w:p>
    <w:p w:rsidR="006F0B99" w:rsidRDefault="006F0B99" w:rsidP="00F45ED0">
      <w:pPr>
        <w:pStyle w:val="12"/>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сочетание уровней самообеспечения и импорта;</w:t>
      </w:r>
    </w:p>
    <w:p w:rsidR="006F0B99" w:rsidRDefault="006F0B99" w:rsidP="00F45ED0">
      <w:pPr>
        <w:pStyle w:val="12"/>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международное сотрудничество и создание гарантов снабжения продовольствием населения;</w:t>
      </w:r>
    </w:p>
    <w:p w:rsidR="006F0B99" w:rsidRDefault="006F0B99" w:rsidP="00F45ED0">
      <w:pPr>
        <w:pStyle w:val="12"/>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создание потенциала сельскохозяйственного производства для избегания критических ситуаций отсутствия пищевых продуктов;</w:t>
      </w:r>
    </w:p>
    <w:p w:rsidR="006F0B99" w:rsidRDefault="006F0B99" w:rsidP="00F45ED0">
      <w:pPr>
        <w:pStyle w:val="12"/>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 xml:space="preserve">Увеличение вовлеченности в самоуправление сельским хозяйством.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Обобщая полученные данные, можно сказать, что критерии уровня обеспеченности большое множество, но все они в большинстве указывают на  неудовлетворительную работу административного аппарата власти. Для удобства анализа данных, нами была взята </w:t>
      </w:r>
      <w:r w:rsidRPr="00BA7478">
        <w:rPr>
          <w:rFonts w:ascii="Times New Roman" w:hAnsi="Times New Roman"/>
          <w:sz w:val="28"/>
          <w:szCs w:val="28"/>
        </w:rPr>
        <w:t>схема (Папело В.,Радчиков А.,Скурихин2000)</w:t>
      </w:r>
      <w:r w:rsidRPr="00BA7478">
        <w:rPr>
          <w:rFonts w:ascii="Times New Roman" w:hAnsi="Times New Roman"/>
          <w:sz w:val="28"/>
          <w:szCs w:val="28"/>
          <w:lang w:val="en-US"/>
        </w:rPr>
        <w:t>c</w:t>
      </w:r>
      <w:r w:rsidRPr="00BA7478">
        <w:rPr>
          <w:rFonts w:ascii="Times New Roman" w:hAnsi="Times New Roman"/>
          <w:sz w:val="28"/>
          <w:szCs w:val="28"/>
        </w:rPr>
        <w:t xml:space="preserve"> ко</w:t>
      </w:r>
      <w:r>
        <w:rPr>
          <w:rFonts w:ascii="Times New Roman" w:hAnsi="Times New Roman"/>
          <w:sz w:val="28"/>
        </w:rPr>
        <w:t>нкретными показателями уровня обеспечения продовольствием населения, которой мы и будем в дальнейшем придерживаться: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center"/>
        <w:rPr>
          <w:rFonts w:ascii="Times New Roman" w:hAnsi="Times New Roman"/>
          <w:sz w:val="28"/>
        </w:rPr>
      </w:pPr>
      <w:r>
        <w:rPr>
          <w:rFonts w:ascii="Times New Roman" w:hAnsi="Times New Roman"/>
          <w:noProof/>
          <w:sz w:val="28"/>
          <w:lang w:eastAsia="ru-RU"/>
        </w:rPr>
        <w:lastRenderedPageBreak/>
        <w:drawing>
          <wp:inline distT="0" distB="0" distL="0" distR="0">
            <wp:extent cx="4524375" cy="4829175"/>
            <wp:effectExtent l="19050" t="0" r="9525" b="0"/>
            <wp:docPr id="8" name="Рисунок 2" descr="1432142063_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142063_r1.jpeg"/>
                    <pic:cNvPicPr/>
                  </pic:nvPicPr>
                  <pic:blipFill>
                    <a:blip r:embed="rId9"/>
                    <a:stretch>
                      <a:fillRect/>
                    </a:stretch>
                  </pic:blipFill>
                  <pic:spPr>
                    <a:xfrm>
                      <a:off x="0" y="0"/>
                      <a:ext cx="4524375" cy="4829175"/>
                    </a:xfrm>
                    <a:prstGeom prst="rect">
                      <a:avLst/>
                    </a:prstGeom>
                  </pic:spPr>
                </pic:pic>
              </a:graphicData>
            </a:graphic>
          </wp:inline>
        </w:drawing>
      </w:r>
    </w:p>
    <w:p w:rsidR="006F0B99" w:rsidRP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center"/>
        <w:rPr>
          <w:rFonts w:ascii="Times New Roman" w:hAnsi="Times New Roman"/>
          <w:sz w:val="26"/>
          <w:szCs w:val="26"/>
        </w:rPr>
      </w:pPr>
      <w:r w:rsidRPr="006F0B99">
        <w:rPr>
          <w:rFonts w:ascii="Times New Roman" w:hAnsi="Times New Roman"/>
          <w:sz w:val="26"/>
          <w:szCs w:val="26"/>
        </w:rPr>
        <w:t>Рисунок  № 2 «Критерии и показатели обеспеченности населения основными видами продовольствия»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Исходя из данных критериев, рядом авторов были систематизированы продукты питания в зависимости от их важности первоочередности потребления населением. В результате, основными продуктами потребления являютс</w:t>
      </w:r>
      <w:r w:rsidRPr="00E201B0">
        <w:rPr>
          <w:rFonts w:ascii="Times New Roman" w:hAnsi="Times New Roman"/>
          <w:sz w:val="28"/>
          <w:szCs w:val="28"/>
        </w:rPr>
        <w:t>я  (Алтухов А.И., Вермель Д.Ф., Лысенкова Т.М., Силаева Л.П., 1999):</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мука</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крупы</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хлебные и макаронные изделия</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молочные и мясные продукты</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рыба овощи и фрукты</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яйца</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lastRenderedPageBreak/>
        <w:t>растительное масло</w:t>
      </w:r>
      <w:r>
        <w:rPr>
          <w:rFonts w:ascii="Times New Roman" w:hAnsi="Times New Roman"/>
          <w:sz w:val="28"/>
          <w:lang w:val="en-US"/>
        </w:rPr>
        <w:t>;</w:t>
      </w:r>
    </w:p>
    <w:p w:rsidR="006F0B99" w:rsidRDefault="006F0B99" w:rsidP="00F45ED0">
      <w:pPr>
        <w:pStyle w:val="12"/>
        <w:numPr>
          <w:ilvl w:val="0"/>
          <w:numId w:val="1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jc w:val="both"/>
        <w:rPr>
          <w:rFonts w:ascii="Times New Roman" w:hAnsi="Times New Roman"/>
          <w:sz w:val="28"/>
        </w:rPr>
      </w:pPr>
      <w:r>
        <w:rPr>
          <w:rFonts w:ascii="Times New Roman" w:hAnsi="Times New Roman"/>
          <w:sz w:val="28"/>
        </w:rPr>
        <w:t xml:space="preserve">сахар.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Так же детальный анализ показал, что наша страна имеет довольно низкие показатели по производству данных продуктов (на душу населения), что говорит о низком самообеспечении  населения продовольствием  и пищей. Показатели обеспечения населения основными видами продовольствия, рассмотренные выше, вызывают необходимость исследования факторов, влияющих на уровень обеспечения населения продовольствием</w:t>
      </w:r>
      <w:r w:rsidRPr="00E201B0">
        <w:rPr>
          <w:rFonts w:ascii="Times New Roman" w:hAnsi="Times New Roman"/>
          <w:sz w:val="28"/>
          <w:szCs w:val="28"/>
        </w:rPr>
        <w:t>(Богатырев А.Н., Масленникова О.А., Поляков М.А., 1993).</w:t>
      </w:r>
      <w:r>
        <w:rPr>
          <w:rFonts w:ascii="Times New Roman" w:hAnsi="Times New Roman"/>
          <w:sz w:val="28"/>
        </w:rPr>
        <w:t xml:space="preserve"> Именно здесь играет огромную роль аграрный промышленный комплекс страны.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Bold" w:hAnsi="Times New Roman Bold"/>
          <w:sz w:val="28"/>
        </w:rPr>
        <w:t>Агропромышленный комплекс (АПК)</w:t>
      </w:r>
      <w:r>
        <w:rPr>
          <w:rFonts w:ascii="Times New Roman" w:hAnsi="Times New Roman"/>
          <w:sz w:val="28"/>
        </w:rPr>
        <w:t xml:space="preserve"> — крупнейший межотраслевой комплекс, объединяющий несколько отраслей экономики, направленных на производство и переработку сельскохозяйственного сырья и получения из него продукции, доводимой до конечного потребителя.АПК включает три сферы (Булатов А.О</w:t>
      </w:r>
      <w:r w:rsidRPr="00D108AC">
        <w:rPr>
          <w:rFonts w:ascii="Times New Roman" w:hAnsi="Times New Roman"/>
          <w:sz w:val="28"/>
        </w:rPr>
        <w:t>,</w:t>
      </w:r>
      <w:r>
        <w:rPr>
          <w:rFonts w:ascii="Times New Roman" w:hAnsi="Times New Roman"/>
          <w:sz w:val="28"/>
        </w:rPr>
        <w:t>1995):</w:t>
      </w:r>
    </w:p>
    <w:p w:rsidR="006F0B99" w:rsidRDefault="006F0B99" w:rsidP="00F45ED0">
      <w:pPr>
        <w:pStyle w:val="12"/>
        <w:numPr>
          <w:ilvl w:val="0"/>
          <w:numId w:val="18"/>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производство средств производства для сельского хозяйства;</w:t>
      </w:r>
    </w:p>
    <w:p w:rsidR="006F0B99" w:rsidRDefault="006F0B99" w:rsidP="00F45ED0">
      <w:pPr>
        <w:pStyle w:val="12"/>
        <w:numPr>
          <w:ilvl w:val="0"/>
          <w:numId w:val="18"/>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собственно сельское хозяйство;</w:t>
      </w:r>
    </w:p>
    <w:p w:rsidR="006F0B99" w:rsidRDefault="006F0B99" w:rsidP="00F45ED0">
      <w:pPr>
        <w:pStyle w:val="12"/>
        <w:numPr>
          <w:ilvl w:val="0"/>
          <w:numId w:val="18"/>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переработка и реализация готовой продукции.</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Вклад АПК в экономический рост может быть оценен по трем направлениям (Дадалко В.А.</w:t>
      </w:r>
      <w:r w:rsidRPr="00E201B0">
        <w:rPr>
          <w:rFonts w:ascii="Times New Roman" w:hAnsi="Times New Roman"/>
          <w:sz w:val="28"/>
        </w:rPr>
        <w:t>,</w:t>
      </w:r>
      <w:r>
        <w:rPr>
          <w:rFonts w:ascii="Times New Roman" w:hAnsi="Times New Roman"/>
          <w:sz w:val="28"/>
        </w:rPr>
        <w:t xml:space="preserve"> 1997):</w:t>
      </w:r>
    </w:p>
    <w:p w:rsidR="006F0B99" w:rsidRDefault="006F0B99" w:rsidP="00F45ED0">
      <w:pPr>
        <w:pStyle w:val="12"/>
        <w:numPr>
          <w:ilvl w:val="0"/>
          <w:numId w:val="19"/>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rPr>
          <w:rFonts w:ascii="Times New Roman" w:hAnsi="Times New Roman"/>
          <w:sz w:val="28"/>
        </w:rPr>
      </w:pPr>
      <w:r>
        <w:rPr>
          <w:rFonts w:ascii="Times New Roman" w:hAnsi="Times New Roman"/>
          <w:sz w:val="28"/>
        </w:rPr>
        <w:t>по участию аграрного сектора в создании валового внутреннего продукта;</w:t>
      </w:r>
    </w:p>
    <w:p w:rsidR="006F0B99" w:rsidRDefault="006F0B99" w:rsidP="00F45ED0">
      <w:pPr>
        <w:pStyle w:val="12"/>
        <w:numPr>
          <w:ilvl w:val="0"/>
          <w:numId w:val="19"/>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rPr>
          <w:rFonts w:ascii="Times New Roman" w:hAnsi="Times New Roman"/>
          <w:sz w:val="28"/>
        </w:rPr>
      </w:pPr>
      <w:r>
        <w:rPr>
          <w:rFonts w:ascii="Times New Roman" w:hAnsi="Times New Roman"/>
          <w:sz w:val="28"/>
        </w:rPr>
        <w:t>по доле товарной продукции и участию в товарообороте;</w:t>
      </w:r>
    </w:p>
    <w:p w:rsidR="006F0B99" w:rsidRDefault="006F0B99" w:rsidP="00F45ED0">
      <w:pPr>
        <w:pStyle w:val="12"/>
        <w:numPr>
          <w:ilvl w:val="0"/>
          <w:numId w:val="19"/>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rPr>
          <w:rFonts w:ascii="Times New Roman" w:hAnsi="Times New Roman"/>
          <w:sz w:val="28"/>
        </w:rPr>
      </w:pPr>
      <w:r>
        <w:rPr>
          <w:rFonts w:ascii="Times New Roman" w:hAnsi="Times New Roman"/>
          <w:sz w:val="28"/>
        </w:rPr>
        <w:t>по факториальному вкладу сельского хозяйства в экономический рост.</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lastRenderedPageBreak/>
        <w:t xml:space="preserve">Обобщая статистические данные, ниже представлены основные  социально-экономические характеристики АПК России на момент 2000 года </w:t>
      </w:r>
      <w:r w:rsidRPr="00B60B20">
        <w:rPr>
          <w:rFonts w:ascii="Times New Roman" w:hAnsi="Times New Roman"/>
          <w:sz w:val="28"/>
          <w:szCs w:val="28"/>
        </w:rPr>
        <w:t>(Добросоцкий В. И, 2000):</w:t>
      </w:r>
    </w:p>
    <w:p w:rsidR="006F0B99" w:rsidRDefault="006F0B99" w:rsidP="00F45ED0">
      <w:pPr>
        <w:pStyle w:val="12"/>
        <w:numPr>
          <w:ilvl w:val="0"/>
          <w:numId w:val="20"/>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в агропромышленном комплексе занято 14,9% трудовых ресурсов страны, сосредоточено 17,2% основных производственных фондов;</w:t>
      </w:r>
    </w:p>
    <w:p w:rsidR="006F0B99" w:rsidRDefault="006F0B99" w:rsidP="00F45ED0">
      <w:pPr>
        <w:pStyle w:val="12"/>
        <w:numPr>
          <w:ilvl w:val="0"/>
          <w:numId w:val="20"/>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доля сельского хозяйства в валовом внутреннем продукте составляет 8,9%;</w:t>
      </w:r>
    </w:p>
    <w:p w:rsidR="006F0B99" w:rsidRDefault="006F0B99" w:rsidP="00F45ED0">
      <w:pPr>
        <w:pStyle w:val="12"/>
        <w:numPr>
          <w:ilvl w:val="0"/>
          <w:numId w:val="20"/>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городская семья тратит на покупку продуктов питания 43,4% денежных доходов, сельская семья - 38,5%;</w:t>
      </w:r>
    </w:p>
    <w:p w:rsidR="006F0B99" w:rsidRDefault="006F0B99" w:rsidP="00F45ED0">
      <w:pPr>
        <w:pStyle w:val="12"/>
        <w:numPr>
          <w:ilvl w:val="0"/>
          <w:numId w:val="20"/>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 xml:space="preserve">за землепользователями, занимающимися сельскохозяйственным производством, закреплено 707,4 млн. га земель (41,4% территории страны). Из них сельскохозяйственные угодья составляют 208,4 млн. га, в том числе пашня 126,8 млн. га сенокосы и пастбища 78,8 млн. га. Потенциальная стоимость земель сельскохозяйственного назначения составляет, по оценкам ряда экспертов, около 1 трлн долл.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Начиная с 1990 г., в сельском хозяйстве, как и во всей экономике, произошли глубокие перемены, обусловленные земельной реформой и развитием рыночных отношений. По существу, в стране формируется новый земельный и аграрный строй, основу которого составляет частное землевладение, представленное</w:t>
      </w:r>
      <w:r w:rsidRPr="00B60B20">
        <w:rPr>
          <w:rFonts w:ascii="Times New Roman" w:hAnsi="Times New Roman"/>
          <w:sz w:val="28"/>
          <w:szCs w:val="28"/>
        </w:rPr>
        <w:t>(Ушачев И..Г, 1999):</w:t>
      </w:r>
    </w:p>
    <w:p w:rsidR="006F0B99" w:rsidRDefault="006F0B99" w:rsidP="00F45ED0">
      <w:pPr>
        <w:pStyle w:val="12"/>
        <w:numPr>
          <w:ilvl w:val="1"/>
          <w:numId w:val="21"/>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приватизированными колхозами и совхозами;</w:t>
      </w:r>
    </w:p>
    <w:p w:rsidR="006F0B99" w:rsidRDefault="006F0B99" w:rsidP="00F45ED0">
      <w:pPr>
        <w:pStyle w:val="12"/>
        <w:numPr>
          <w:ilvl w:val="1"/>
          <w:numId w:val="21"/>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крестьянскими (фермерскими) хозяйствами;</w:t>
      </w:r>
    </w:p>
    <w:p w:rsidR="006F0B99" w:rsidRDefault="006F0B99" w:rsidP="00F45ED0">
      <w:pPr>
        <w:pStyle w:val="12"/>
        <w:numPr>
          <w:ilvl w:val="1"/>
          <w:numId w:val="21"/>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хозяйствами населения, включающими личные подсобные хозяйства, садоводческие и огородные товарищества.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Участие сельского хозяйства в создании валового внутреннего продукта можно оценить по ряду </w:t>
      </w:r>
      <w:r w:rsidRPr="008D45DE">
        <w:rPr>
          <w:rFonts w:ascii="Times New Roman" w:hAnsi="Times New Roman"/>
          <w:sz w:val="28"/>
          <w:szCs w:val="28"/>
        </w:rPr>
        <w:t>показателей(МонисовА.А., Тутельян В.А.,1999):</w:t>
      </w:r>
    </w:p>
    <w:p w:rsidR="006F0B99" w:rsidRDefault="006F0B99" w:rsidP="00F45ED0">
      <w:pPr>
        <w:pStyle w:val="12"/>
        <w:numPr>
          <w:ilvl w:val="0"/>
          <w:numId w:val="2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lastRenderedPageBreak/>
        <w:t>абсолютному объему произведенной продукции и изменению её структуры;</w:t>
      </w:r>
    </w:p>
    <w:p w:rsidR="006F0B99" w:rsidRDefault="006F0B99" w:rsidP="00F45ED0">
      <w:pPr>
        <w:pStyle w:val="12"/>
        <w:numPr>
          <w:ilvl w:val="0"/>
          <w:numId w:val="2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объемам производства агропродуктов в расчете на одного жителя или на одного занятого в сельхозпроизводстве.</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ab/>
        <w:t>При этом просматриваются следующие зависимости:</w:t>
      </w:r>
    </w:p>
    <w:p w:rsidR="006F0B99" w:rsidRDefault="006F0B99" w:rsidP="00F45ED0">
      <w:pPr>
        <w:pStyle w:val="12"/>
        <w:numPr>
          <w:ilvl w:val="0"/>
          <w:numId w:val="23"/>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чем больше доля агропроизводства в валовом внутреннем продукте, тем выше степень участия аграрного сектора в экономическом росте;</w:t>
      </w:r>
    </w:p>
    <w:p w:rsidR="006F0B99" w:rsidRDefault="006F0B99" w:rsidP="00F45ED0">
      <w:pPr>
        <w:pStyle w:val="12"/>
        <w:numPr>
          <w:ilvl w:val="0"/>
          <w:numId w:val="23"/>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w:hAnsi="Times New Roman"/>
          <w:sz w:val="28"/>
        </w:rPr>
      </w:pPr>
      <w:r>
        <w:rPr>
          <w:rFonts w:ascii="Times New Roman" w:hAnsi="Times New Roman"/>
          <w:sz w:val="28"/>
        </w:rPr>
        <w:t>чем выше темпы роста агропродукции по сравнению с темпами роста производства в других отраслях экономики, тем больше вклад сельского хозяйства в экономический рост.</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Основным отличием АПК как отрасли производства является основной ресурс - земля. Особенности данного ресурса обуславливают и своеобразие технологического процесса, и естественные предпосылки экономических отношений. Обобщая полученные данные и представления об АПК и аграрной политики в целом, мы можем обозначить основные направления, которые </w:t>
      </w:r>
      <w:r w:rsidRPr="008D45DE">
        <w:rPr>
          <w:rFonts w:ascii="Times New Roman" w:hAnsi="Times New Roman"/>
          <w:sz w:val="28"/>
          <w:szCs w:val="28"/>
        </w:rPr>
        <w:t>требуются развивать для преодоления кризиса в сельскохозяйственном секторе (Добросоцкий В., 2000):</w:t>
      </w:r>
    </w:p>
    <w:p w:rsidR="006F0B99" w:rsidRDefault="006F0B99" w:rsidP="00F45ED0">
      <w:pPr>
        <w:pStyle w:val="12"/>
        <w:numPr>
          <w:ilvl w:val="0"/>
          <w:numId w:val="24"/>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Создание системы кредитования отрасли.</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В современной экономике основная доля сельскохозяйственной продукции сбывается в рамках бартерных схем, так как отсутствует доверие к системе кредитования у сельских производителей. Система кредитования должна строиться на взаимно комфортных условиях с четкими и доступными для понимания схемами государственными схемами поддержки. </w:t>
      </w:r>
    </w:p>
    <w:p w:rsidR="006F0B99" w:rsidRDefault="006F0B99" w:rsidP="00F45ED0">
      <w:pPr>
        <w:pStyle w:val="12"/>
        <w:numPr>
          <w:ilvl w:val="0"/>
          <w:numId w:val="24"/>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rPr>
          <w:rFonts w:ascii="Times New Roman Bold" w:hAnsi="Times New Roman Bold"/>
          <w:sz w:val="28"/>
        </w:rPr>
      </w:pPr>
      <w:r>
        <w:rPr>
          <w:rFonts w:ascii="Times New Roman Bold" w:hAnsi="Times New Roman Bold"/>
          <w:sz w:val="28"/>
        </w:rPr>
        <w:t>Реструктуризация сельскохозяйственных предприятий.</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В результате приватизации аграрного сектора,  процесс инвестирования в аграрную промышленность крайне затруднителен и находит много барьеров, как на законодательном, так и на структурных уровнях.</w:t>
      </w:r>
    </w:p>
    <w:p w:rsidR="006F0B99" w:rsidRDefault="006F0B99" w:rsidP="00F45ED0">
      <w:pPr>
        <w:pStyle w:val="12"/>
        <w:numPr>
          <w:ilvl w:val="0"/>
          <w:numId w:val="24"/>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rPr>
          <w:rFonts w:ascii="Times New Roman Bold" w:hAnsi="Times New Roman Bold"/>
          <w:sz w:val="28"/>
        </w:rPr>
      </w:pPr>
      <w:r>
        <w:rPr>
          <w:rFonts w:ascii="Times New Roman Bold" w:hAnsi="Times New Roman Bold"/>
          <w:sz w:val="28"/>
        </w:rPr>
        <w:lastRenderedPageBreak/>
        <w:t>Решение проблемы земли и задолженности аграрного сектора.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Задолженность аграрного сектора в России составляет порядка 190 млрд.руб., которая по настоящее время продолжает расти. Усугубляют эту ситуацию высокие налоги на производство, заставляющие предпринимателей отказываться от аграрного производства и переходить в более выгодные отрасли производства. Снижение налогов на производство и переработку продуктов, оставив лишь небольшие налоги в целях учета и статистики, может решить данную проблему и понизить задолженность.</w:t>
      </w:r>
    </w:p>
    <w:p w:rsidR="006F0B99" w:rsidRDefault="006F0B99" w:rsidP="00F45ED0">
      <w:pPr>
        <w:pStyle w:val="12"/>
        <w:numPr>
          <w:ilvl w:val="0"/>
          <w:numId w:val="24"/>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rPr>
          <w:rFonts w:ascii="Times New Roman Bold" w:hAnsi="Times New Roman Bold"/>
          <w:sz w:val="28"/>
        </w:rPr>
      </w:pPr>
      <w:r>
        <w:rPr>
          <w:rFonts w:ascii="Times New Roman Bold" w:hAnsi="Times New Roman Bold"/>
          <w:sz w:val="28"/>
        </w:rPr>
        <w:t>Изменение направлений и характера бюджетной поддержки сельского хозяйства.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Pr>
          <w:rFonts w:ascii="Times New Roman" w:hAnsi="Times New Roman"/>
          <w:sz w:val="28"/>
        </w:rPr>
        <w:tab/>
      </w:r>
      <w:r w:rsidRPr="00D108AC">
        <w:rPr>
          <w:rFonts w:ascii="Times New Roman" w:hAnsi="Times New Roman"/>
          <w:sz w:val="28"/>
        </w:rPr>
        <w:t>За последние 10 лет</w:t>
      </w:r>
      <w:r>
        <w:rPr>
          <w:rFonts w:ascii="Times New Roman" w:hAnsi="Times New Roman"/>
          <w:sz w:val="28"/>
        </w:rPr>
        <w:t xml:space="preserve">  резко сократилась доля бюджетных расходов на сельское хозяйство (примерно с 12 до 1 %)  и произошла децентрализация бюджетной поддержки: основная поддержка происходит исключительно на региональном уровне. Такая структура не является обоснованной и резко отличается от структуры других стран, где бюджетное распределение направленно на развитие рыночной инфраструктуры, аграрной науки. При отсутствии действующей системы реструктуризации хозяйств в дальнейшем мы можем столкнуться с проблемой «вымирания» АПК в целом.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Проблема продовольственного самообеспечения, кроме экономических аспектов имеет политические и социальные (Иноземцев В.Л</w:t>
      </w:r>
      <w:r w:rsidRPr="00F61925">
        <w:rPr>
          <w:rFonts w:ascii="Times New Roman" w:hAnsi="Times New Roman"/>
          <w:sz w:val="28"/>
        </w:rPr>
        <w:t>,</w:t>
      </w:r>
      <w:r>
        <w:rPr>
          <w:rFonts w:ascii="Times New Roman" w:hAnsi="Times New Roman"/>
          <w:sz w:val="28"/>
        </w:rPr>
        <w:t xml:space="preserve"> 1999). В дальнейшем мы рассмотрим политические и социальные аспекты данного вопроса  в следующей главе. </w:t>
      </w:r>
    </w:p>
    <w:p w:rsidR="006F0B99" w:rsidRPr="009D364C" w:rsidRDefault="006F0B99" w:rsidP="00F45ED0">
      <w:pPr>
        <w:pStyle w:val="12"/>
        <w:numPr>
          <w:ilvl w:val="2"/>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720"/>
        <w:jc w:val="center"/>
        <w:rPr>
          <w:rFonts w:ascii="Times New Roman" w:hAnsi="Times New Roman"/>
          <w:b/>
          <w:sz w:val="28"/>
        </w:rPr>
      </w:pPr>
      <w:r w:rsidRPr="009D364C">
        <w:rPr>
          <w:rFonts w:ascii="Times New Roman" w:hAnsi="Times New Roman"/>
          <w:b/>
          <w:sz w:val="28"/>
        </w:rPr>
        <w:t>1.1.2.  Социологический подход в исследовании закономерностей в функционировании аграрного сектора</w:t>
      </w:r>
    </w:p>
    <w:p w:rsidR="006F0B99" w:rsidRPr="00ED0CD5"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szCs w:val="28"/>
        </w:rPr>
      </w:pPr>
      <w:r w:rsidRPr="00ED0CD5">
        <w:rPr>
          <w:rFonts w:ascii="Times New Roman" w:hAnsi="Times New Roman"/>
          <w:sz w:val="28"/>
          <w:szCs w:val="28"/>
        </w:rPr>
        <w:t xml:space="preserve">Аграрный сектор как часть системы социальных отношений представляет собой  взаимоотношение между людьми, занятых в аграрной сфере по производству, обмену и распределению потребления материальных благ. Основной аспект социально-экономической структуры: отношения </w:t>
      </w:r>
      <w:r w:rsidRPr="00ED0CD5">
        <w:rPr>
          <w:rFonts w:ascii="Times New Roman" w:hAnsi="Times New Roman"/>
          <w:sz w:val="28"/>
          <w:szCs w:val="28"/>
        </w:rPr>
        <w:lastRenderedPageBreak/>
        <w:t>собственности на землю.</w:t>
      </w:r>
      <w:r>
        <w:rPr>
          <w:rFonts w:ascii="Times New Roman" w:hAnsi="Times New Roman"/>
          <w:sz w:val="28"/>
          <w:szCs w:val="28"/>
        </w:rPr>
        <w:t xml:space="preserve"> </w:t>
      </w:r>
      <w:r w:rsidRPr="00ED0CD5">
        <w:rPr>
          <w:rFonts w:ascii="Times New Roman" w:hAnsi="Times New Roman"/>
          <w:sz w:val="28"/>
          <w:szCs w:val="28"/>
        </w:rPr>
        <w:t>Субъектами аграрно-экономических отношений выступают (Андреев П.А., Папцов А.Г., 1996):</w:t>
      </w:r>
    </w:p>
    <w:p w:rsidR="006F0B99" w:rsidRDefault="006F0B99" w:rsidP="00F45ED0">
      <w:pPr>
        <w:pStyle w:val="12"/>
        <w:numPr>
          <w:ilvl w:val="0"/>
          <w:numId w:val="25"/>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аграрные товаропроизводители</w:t>
      </w:r>
      <w:r>
        <w:rPr>
          <w:rFonts w:ascii="Times New Roman Bold" w:hAnsi="Times New Roman Bold"/>
          <w:sz w:val="28"/>
          <w:lang w:val="en-US"/>
        </w:rPr>
        <w:t>;</w:t>
      </w:r>
    </w:p>
    <w:p w:rsidR="006F0B99" w:rsidRDefault="006F0B99" w:rsidP="00F45ED0">
      <w:pPr>
        <w:pStyle w:val="12"/>
        <w:numPr>
          <w:ilvl w:val="0"/>
          <w:numId w:val="26"/>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работники, занятые на предприятиях производственной и социальной инфраструктуры села;</w:t>
      </w:r>
    </w:p>
    <w:p w:rsidR="006F0B99" w:rsidRDefault="006F0B99" w:rsidP="00F45ED0">
      <w:pPr>
        <w:pStyle w:val="12"/>
        <w:numPr>
          <w:ilvl w:val="0"/>
          <w:numId w:val="26"/>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работники, выпускающие средства  сельскохозяйственного производства, перерабатывающих и  направляющих до получателя продукцию;</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Так же можно выделить основные цели аграрно-продовольственной политик страны (Серова Е.В.</w:t>
      </w:r>
      <w:r w:rsidRPr="00ED0CD5">
        <w:rPr>
          <w:rFonts w:ascii="Times New Roman" w:hAnsi="Times New Roman"/>
          <w:sz w:val="28"/>
        </w:rPr>
        <w:t>,</w:t>
      </w:r>
      <w:r>
        <w:rPr>
          <w:rFonts w:ascii="Times New Roman" w:hAnsi="Times New Roman"/>
          <w:sz w:val="28"/>
        </w:rPr>
        <w:t xml:space="preserve"> 1998):</w:t>
      </w:r>
    </w:p>
    <w:p w:rsidR="006F0B99" w:rsidRDefault="006F0B99" w:rsidP="00F45ED0">
      <w:pPr>
        <w:pStyle w:val="12"/>
        <w:numPr>
          <w:ilvl w:val="0"/>
          <w:numId w:val="2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повышение эффективности аграрной сферы и увеличение экономического роста;</w:t>
      </w:r>
    </w:p>
    <w:p w:rsidR="006F0B99" w:rsidRDefault="006F0B99" w:rsidP="00F45ED0">
      <w:pPr>
        <w:pStyle w:val="12"/>
        <w:numPr>
          <w:ilvl w:val="0"/>
          <w:numId w:val="2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повышение уровня жизни и качества жизни сельского населения;</w:t>
      </w:r>
    </w:p>
    <w:p w:rsidR="006F0B99" w:rsidRDefault="006F0B99" w:rsidP="00F45ED0">
      <w:pPr>
        <w:pStyle w:val="12"/>
        <w:numPr>
          <w:ilvl w:val="0"/>
          <w:numId w:val="27"/>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9" w:hanging="360"/>
        <w:jc w:val="both"/>
        <w:rPr>
          <w:rFonts w:ascii="Times New Roman Bold" w:hAnsi="Times New Roman Bold"/>
          <w:sz w:val="28"/>
        </w:rPr>
      </w:pPr>
      <w:r>
        <w:rPr>
          <w:rFonts w:ascii="Times New Roman Bold" w:hAnsi="Times New Roman Bold"/>
          <w:sz w:val="28"/>
        </w:rPr>
        <w:t>повышение уровня доступности продовольствия и снабжения.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Аграрный труд на сегодняшний день имеет ряд противоречий, которые снижают динамику развития данного сектора, и приводит к упадку. Наличие в процессе работы тяжелого физического труда и соответствующей ему «психологии поденщика» не позволяет  данному труду обрести высокий социальный статус.  Как показывает история, именно труд творческий, умственный, интеллектуально ручной является свидетельством высокого социального и духовного развития. В связи с этим исторически сложилось, что уровень интеллектуализации в городах значительно  выше по отношению к деревням и селам. Это в свою очередь порождает негативный образ «простачка» в кругах молодежи.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Во многом это связанно с тем, что большинство главных центров и источников сельской и аграрной промышленности в нашей стране удалены от </w:t>
      </w:r>
      <w:r>
        <w:rPr>
          <w:rFonts w:ascii="Times New Roman" w:hAnsi="Times New Roman"/>
          <w:sz w:val="28"/>
        </w:rPr>
        <w:lastRenderedPageBreak/>
        <w:t>больших городов. Также в период глобализации и индустриализации, когда квалифицированный труд является наиболее оплачиваемым, сельское хозяйство демонстрирует высокий процент видов труда, которые не требуют ни общеобразовательной, ни специальной подготовки, что тоже в свою очередь снижает интерес молодежи, уровень образованности которой значительно вырос. Рынок труда в селах и городах так же различен: согласно данным исследований (Акатьева Ю.В.</w:t>
      </w:r>
      <w:r w:rsidRPr="00C21B49">
        <w:rPr>
          <w:rFonts w:ascii="Times New Roman" w:hAnsi="Times New Roman"/>
          <w:sz w:val="28"/>
        </w:rPr>
        <w:t>,</w:t>
      </w:r>
      <w:r>
        <w:rPr>
          <w:rFonts w:ascii="Times New Roman" w:hAnsi="Times New Roman"/>
          <w:sz w:val="28"/>
        </w:rPr>
        <w:t xml:space="preserve"> и И.А. Лысак И.А</w:t>
      </w:r>
      <w:r w:rsidRPr="00C21B49">
        <w:rPr>
          <w:rFonts w:ascii="Times New Roman" w:hAnsi="Times New Roman"/>
          <w:sz w:val="28"/>
        </w:rPr>
        <w:t>,</w:t>
      </w:r>
      <w:r>
        <w:rPr>
          <w:rFonts w:ascii="Times New Roman" w:hAnsi="Times New Roman"/>
          <w:sz w:val="28"/>
        </w:rPr>
        <w:t>1997)  «между уровнем образования сельского населения и возможностями ручного труда существует неразрешимое противоречие, в результате чего современная деревня пустеет». В большинстве случаев села и деревни покидает наиболее образованная часть населения. Не только характер труда, но и характер собственности в селах другой. Ниже представлена таблица различий отношения к собственности в городах и селах:</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p>
    <w:p w:rsidR="006F0B99" w:rsidRPr="009C19AD"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8"/>
          <w:szCs w:val="28"/>
        </w:rPr>
      </w:pPr>
      <w:r w:rsidRPr="009C19AD">
        <w:rPr>
          <w:rFonts w:ascii="Times New Roman" w:hAnsi="Times New Roman"/>
          <w:sz w:val="28"/>
          <w:szCs w:val="28"/>
        </w:rPr>
        <w:t>Таблица № 1. «Сравнительная таблица условия труда в городах и селах»</w:t>
      </w:r>
    </w:p>
    <w:tbl>
      <w:tblPr>
        <w:tblW w:w="0" w:type="auto"/>
        <w:tblInd w:w="5" w:type="dxa"/>
        <w:tblLayout w:type="fixed"/>
        <w:tblLook w:val="0000" w:firstRow="0" w:lastRow="0" w:firstColumn="0" w:lastColumn="0" w:noHBand="0" w:noVBand="0"/>
      </w:tblPr>
      <w:tblGrid>
        <w:gridCol w:w="3112"/>
        <w:gridCol w:w="3112"/>
        <w:gridCol w:w="3113"/>
      </w:tblGrid>
      <w:tr w:rsidR="006F0B99" w:rsidTr="006F0B99">
        <w:trPr>
          <w:cantSplit/>
          <w:trHeight w:val="35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rPr>
                <w:rFonts w:ascii="Times New Roman Bold" w:hAnsi="Times New Roman Bold"/>
                <w:sz w:val="24"/>
              </w:rPr>
            </w:pPr>
            <w:r>
              <w:rPr>
                <w:rFonts w:ascii="Times New Roman Bold" w:hAnsi="Times New Roman Bold"/>
                <w:sz w:val="24"/>
              </w:rPr>
              <w:t>Критерий</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rPr>
                <w:rFonts w:ascii="Times New Roman Bold" w:hAnsi="Times New Roman Bold"/>
                <w:sz w:val="24"/>
              </w:rPr>
            </w:pPr>
            <w:r>
              <w:rPr>
                <w:rFonts w:ascii="Times New Roman Bold" w:hAnsi="Times New Roman Bold"/>
                <w:sz w:val="24"/>
              </w:rPr>
              <w:t>Села и деревни</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rPr>
                <w:rFonts w:ascii="Times New Roman Bold" w:hAnsi="Times New Roman Bold"/>
                <w:sz w:val="24"/>
              </w:rPr>
            </w:pPr>
            <w:r>
              <w:rPr>
                <w:rFonts w:ascii="Times New Roman Bold" w:hAnsi="Times New Roman Bold"/>
                <w:sz w:val="24"/>
              </w:rPr>
              <w:t>Города</w:t>
            </w:r>
          </w:p>
        </w:tc>
      </w:tr>
      <w:tr w:rsidR="006F0B99" w:rsidTr="006F0B99">
        <w:trPr>
          <w:cantSplit/>
          <w:trHeight w:val="116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rPr>
                <w:rFonts w:ascii="Times New Roman" w:hAnsi="Times New Roman"/>
                <w:sz w:val="24"/>
              </w:rPr>
            </w:pPr>
            <w:r>
              <w:rPr>
                <w:rFonts w:ascii="Times New Roman" w:hAnsi="Times New Roman"/>
                <w:sz w:val="24"/>
              </w:rPr>
              <w:t>Отношение к собственности</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Times New Roman" w:hAnsi="Times New Roman"/>
                <w:sz w:val="24"/>
                <w:lang w:val="en-US"/>
              </w:rPr>
            </w:pPr>
            <w:r>
              <w:rPr>
                <w:rFonts w:ascii="Times New Roman" w:hAnsi="Times New Roman"/>
                <w:sz w:val="24"/>
              </w:rPr>
              <w:t>Многообразие различных форм собственности</w:t>
            </w:r>
            <w:r>
              <w:rPr>
                <w:rFonts w:ascii="Times New Roman" w:hAnsi="Times New Roman"/>
                <w:sz w:val="24"/>
                <w:lang w:val="en-US"/>
              </w:rPr>
              <w:t>.</w:t>
            </w:r>
          </w:p>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Times New Roman" w:hAnsi="Times New Roman"/>
                <w:sz w:val="24"/>
              </w:rPr>
            </w:pPr>
            <w:r>
              <w:rPr>
                <w:rFonts w:ascii="Times New Roman" w:hAnsi="Times New Roman"/>
                <w:sz w:val="24"/>
              </w:rPr>
              <w:t>Ограниченное количество форм собственности или ее отсутствие.</w:t>
            </w:r>
          </w:p>
        </w:tc>
      </w:tr>
      <w:tr w:rsidR="006F0B99" w:rsidTr="006F0B99">
        <w:trPr>
          <w:cantSplit/>
          <w:trHeight w:val="72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rPr>
                <w:rFonts w:ascii="Times New Roman" w:hAnsi="Times New Roman"/>
                <w:sz w:val="24"/>
              </w:rPr>
            </w:pPr>
            <w:r>
              <w:rPr>
                <w:rFonts w:ascii="Times New Roman" w:hAnsi="Times New Roman"/>
                <w:sz w:val="24"/>
              </w:rPr>
              <w:t>Социально-экономическая структура</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Times New Roman" w:hAnsi="Times New Roman"/>
                <w:sz w:val="24"/>
                <w:lang w:val="en-US"/>
              </w:rPr>
            </w:pPr>
            <w:r>
              <w:rPr>
                <w:rFonts w:ascii="Times New Roman" w:hAnsi="Times New Roman"/>
                <w:sz w:val="24"/>
              </w:rPr>
              <w:t>Низкий уровень разделения труда</w:t>
            </w:r>
            <w:r>
              <w:rPr>
                <w:rFonts w:ascii="Times New Roman" w:hAnsi="Times New Roman"/>
                <w:sz w:val="24"/>
                <w:lang w:val="en-US"/>
              </w:rPr>
              <w:t>;</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Times New Roman" w:hAnsi="Times New Roman"/>
                <w:sz w:val="24"/>
              </w:rPr>
            </w:pPr>
            <w:r>
              <w:rPr>
                <w:rFonts w:ascii="Times New Roman" w:hAnsi="Times New Roman"/>
                <w:sz w:val="24"/>
              </w:rPr>
              <w:t>Высокий уровень разделения труда;</w:t>
            </w:r>
          </w:p>
        </w:tc>
      </w:tr>
      <w:tr w:rsidR="006F0B99" w:rsidTr="006F0B99">
        <w:trPr>
          <w:cantSplit/>
          <w:trHeight w:val="204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rPr>
                <w:rFonts w:ascii="Times New Roman" w:hAnsi="Times New Roman"/>
                <w:sz w:val="24"/>
              </w:rPr>
            </w:pPr>
            <w:r>
              <w:rPr>
                <w:rFonts w:ascii="Times New Roman" w:hAnsi="Times New Roman"/>
                <w:sz w:val="24"/>
              </w:rPr>
              <w:t>Организационно-техническая структура</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Times New Roman" w:hAnsi="Times New Roman"/>
                <w:sz w:val="24"/>
              </w:rPr>
            </w:pPr>
            <w:r>
              <w:rPr>
                <w:rFonts w:ascii="Times New Roman" w:hAnsi="Times New Roman"/>
                <w:sz w:val="24"/>
              </w:rPr>
              <w:t>Низкий уровень  технической вооруженности и  автоматизации производственных процессов деятельности</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Times New Roman" w:hAnsi="Times New Roman"/>
                <w:sz w:val="24"/>
              </w:rPr>
            </w:pPr>
            <w:r>
              <w:rPr>
                <w:rFonts w:ascii="Times New Roman" w:hAnsi="Times New Roman"/>
                <w:sz w:val="24"/>
              </w:rPr>
              <w:t>Высокий уровень технической вооруженности, автоматизация всех процессов деятельности</w:t>
            </w:r>
          </w:p>
        </w:tc>
      </w:tr>
    </w:tbl>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 Данные свидетельствует о специфике организации труда в аграрном хозяйстве:</w:t>
      </w:r>
    </w:p>
    <w:p w:rsidR="006F0B99" w:rsidRDefault="006F0B99" w:rsidP="00F45ED0">
      <w:pPr>
        <w:pStyle w:val="12"/>
        <w:numPr>
          <w:ilvl w:val="0"/>
          <w:numId w:val="28"/>
        </w:numPr>
        <w:tabs>
          <w:tab w:val="clear" w:pos="360"/>
          <w:tab w:val="left" w:pos="708"/>
          <w:tab w:val="num" w:pos="11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70" w:hanging="360"/>
        <w:jc w:val="both"/>
        <w:rPr>
          <w:rFonts w:ascii="Times New Roman" w:hAnsi="Times New Roman"/>
          <w:sz w:val="28"/>
        </w:rPr>
      </w:pPr>
      <w:r>
        <w:rPr>
          <w:rFonts w:ascii="Times New Roman" w:hAnsi="Times New Roman"/>
          <w:sz w:val="28"/>
        </w:rPr>
        <w:t>плюрализм  форм собственности и форм хозяйствования на земле;</w:t>
      </w:r>
    </w:p>
    <w:p w:rsidR="006F0B99" w:rsidRDefault="006F0B99" w:rsidP="00F45ED0">
      <w:pPr>
        <w:pStyle w:val="12"/>
        <w:numPr>
          <w:ilvl w:val="0"/>
          <w:numId w:val="28"/>
        </w:numPr>
        <w:tabs>
          <w:tab w:val="clear" w:pos="360"/>
          <w:tab w:val="left" w:pos="708"/>
          <w:tab w:val="num" w:pos="11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70" w:hanging="360"/>
        <w:jc w:val="both"/>
        <w:rPr>
          <w:rFonts w:ascii="Times New Roman" w:hAnsi="Times New Roman"/>
          <w:sz w:val="28"/>
        </w:rPr>
      </w:pPr>
      <w:r>
        <w:rPr>
          <w:rFonts w:ascii="Times New Roman" w:hAnsi="Times New Roman"/>
          <w:sz w:val="28"/>
        </w:rPr>
        <w:lastRenderedPageBreak/>
        <w:t>переход от командно-распределительной системы к рыночной экономике (и как следствие,  повышение самостоятельности товаропроизводителей);</w:t>
      </w:r>
    </w:p>
    <w:p w:rsidR="006F0B99" w:rsidRDefault="006F0B99" w:rsidP="00F45ED0">
      <w:pPr>
        <w:pStyle w:val="12"/>
        <w:numPr>
          <w:ilvl w:val="0"/>
          <w:numId w:val="28"/>
        </w:numPr>
        <w:tabs>
          <w:tab w:val="clear" w:pos="360"/>
          <w:tab w:val="left" w:pos="708"/>
          <w:tab w:val="num" w:pos="11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70" w:hanging="360"/>
        <w:jc w:val="both"/>
        <w:rPr>
          <w:rFonts w:ascii="Times New Roman" w:hAnsi="Times New Roman"/>
          <w:sz w:val="28"/>
        </w:rPr>
      </w:pPr>
      <w:r>
        <w:rPr>
          <w:rFonts w:ascii="Times New Roman" w:hAnsi="Times New Roman"/>
          <w:sz w:val="28"/>
        </w:rPr>
        <w:t>низкий уровень оснащенности труда и высокий уровень ожидания кадров (молодые люди с высоким уровнем образования предъявляют больше требований к условиями и организации  труда, что вызывает отток высококвалифицированной молодежи);</w:t>
      </w:r>
    </w:p>
    <w:p w:rsidR="006F0B99" w:rsidRDefault="006F0B99" w:rsidP="00F45ED0">
      <w:pPr>
        <w:pStyle w:val="12"/>
        <w:numPr>
          <w:ilvl w:val="0"/>
          <w:numId w:val="28"/>
        </w:numPr>
        <w:tabs>
          <w:tab w:val="clear" w:pos="360"/>
          <w:tab w:val="left" w:pos="708"/>
          <w:tab w:val="num" w:pos="11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70" w:hanging="360"/>
        <w:jc w:val="both"/>
        <w:rPr>
          <w:rFonts w:ascii="Times New Roman" w:hAnsi="Times New Roman"/>
          <w:sz w:val="28"/>
        </w:rPr>
      </w:pPr>
      <w:r>
        <w:rPr>
          <w:rFonts w:ascii="Times New Roman" w:hAnsi="Times New Roman"/>
          <w:sz w:val="28"/>
        </w:rPr>
        <w:t>отсутствие динамики  научной революции в аграрном хозяйстве (аграрное хозяйство в меньшей степени подтверждено научно-техническому прогрессу, как показывают исследования, в среднем раз в 10-15 лет происходят значимые изменения в качестве труда в данном виде хозяйства).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Исследование Ю.В. Акатьева и И.А. Лысак молодежи, которая проживает в селах и деревнях показывает, что молодые  работники аграрного сектора (до 30 лет в среднем) менее всех удовлетворены своим трудом. Помимо этого, ограниченность возможностей выбора профессиональной деятельности существенно влияет на становление хозяйства: свыше 25% молодежи, проживающей в селах и деревнях,  не имеет возможности выбора профессиональной деятельности. Повышение требований к организации досуга и быта так же играет свою роль в выборе место жительства: отсутствие  различных видов развлечения порой является одним из ключевых факторов выбора места проживания.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 xml:space="preserve">Исследования показали, что «только 26,1% колхозников, 24,3% рабочих совхозов, 32,6% специалистов сельского хозяйства видят себя лишь в малой степени хозяевами на земле, а 4/5 всех респондентов </w:t>
      </w:r>
      <w:r w:rsidRPr="00C21B49">
        <w:rPr>
          <w:rFonts w:ascii="Times New Roman" w:hAnsi="Times New Roman"/>
          <w:sz w:val="28"/>
          <w:szCs w:val="28"/>
        </w:rPr>
        <w:t>считают, что для проявления чувства хозяина возможность им не предоставлена»  (Ковалева, А. И., 2003).</w:t>
      </w:r>
    </w:p>
    <w:p w:rsidR="006F0B99" w:rsidRPr="00D46A37"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lastRenderedPageBreak/>
        <w:t xml:space="preserve">Полученные данные свидетельствует о том, что образ аграрной промышленности в представлении молодого поколения крайне негативен, условия труда и престиж данной отрасли с каждым годом снижается. Для понимания того, как сложилась данная социально-экономическая ситуация, рассмотрим культурно-исторические детерминанты, которые повлияли на становление </w:t>
      </w:r>
      <w:r w:rsidRPr="00D46A37">
        <w:rPr>
          <w:rFonts w:ascii="Times New Roman" w:hAnsi="Times New Roman"/>
          <w:sz w:val="28"/>
        </w:rPr>
        <w:t xml:space="preserve">аграрного сектора. </w:t>
      </w:r>
    </w:p>
    <w:p w:rsidR="006F0B99" w:rsidRPr="004F6885" w:rsidRDefault="006F0B99" w:rsidP="00F45ED0">
      <w:pPr>
        <w:pStyle w:val="12"/>
        <w:numPr>
          <w:ilvl w:val="4"/>
          <w:numId w:val="1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hanging="720"/>
        <w:jc w:val="center"/>
        <w:rPr>
          <w:rFonts w:ascii="Times New Roman" w:hAnsi="Times New Roman"/>
          <w:b/>
          <w:color w:val="262626"/>
          <w:sz w:val="30"/>
        </w:rPr>
      </w:pPr>
      <w:r w:rsidRPr="004F6885">
        <w:rPr>
          <w:rFonts w:ascii="Times New Roman" w:hAnsi="Times New Roman"/>
          <w:b/>
          <w:sz w:val="28"/>
        </w:rPr>
        <w:t>1.1.3.Культурно-исторические детерминанты изменений в сельскохозяйственном секторе современной России</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 xml:space="preserve">В течение  большого количества времени российское сельское хозяйство видоизменялось. Анализ изменений в сельском хозяйстве показал, что большинство изменений затрагивало систему управления: каждый раз влияние сельскохозяйственной  реформы объяснялось уровнем внесения новых позитивных элементов в данную структуру </w:t>
      </w:r>
      <w:r w:rsidRPr="00D46A37">
        <w:rPr>
          <w:rFonts w:ascii="Times New Roman" w:hAnsi="Times New Roman"/>
          <w:sz w:val="28"/>
          <w:szCs w:val="28"/>
        </w:rPr>
        <w:t>(ПапцовА.Г., 1996</w:t>
      </w:r>
      <w:r>
        <w:rPr>
          <w:rFonts w:ascii="Times New Roman" w:hAnsi="Times New Roman"/>
          <w:sz w:val="28"/>
          <w:szCs w:val="28"/>
        </w:rPr>
        <w:t xml:space="preserve"> г.</w:t>
      </w:r>
      <w:r w:rsidRPr="00D46A37">
        <w:rPr>
          <w:rFonts w:ascii="Times New Roman" w:hAnsi="Times New Roman"/>
          <w:sz w:val="28"/>
          <w:szCs w:val="28"/>
        </w:rPr>
        <w:t>).</w:t>
      </w:r>
    </w:p>
    <w:p w:rsidR="006F0B99" w:rsidRPr="00835563"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szCs w:val="28"/>
        </w:rPr>
      </w:pPr>
      <w:r w:rsidRPr="00835563">
        <w:rPr>
          <w:rFonts w:ascii="Times New Roman" w:hAnsi="Times New Roman"/>
          <w:sz w:val="28"/>
          <w:szCs w:val="28"/>
        </w:rPr>
        <w:t>Период сельского хозяйства в России можно разделить на 12 этапов, в каждый из которых происходили определенные реформы. Стоит отметить, что большинство из них не учитывали пожелания граждан, а в некоторых случаях приводило к ослаблению государства и потере богатства и населения. Некоторые из них и вовсе привели к массовым волнениям, организованным военным действиям. Ниже представлена краткая характеристика аграрных реформ в России, показано влияние методов государственного управления на сельскую экономику</w:t>
      </w:r>
      <w:r>
        <w:rPr>
          <w:rFonts w:ascii="Times New Roman" w:hAnsi="Times New Roman"/>
          <w:sz w:val="28"/>
          <w:szCs w:val="28"/>
        </w:rPr>
        <w:t xml:space="preserve"> </w:t>
      </w:r>
      <w:r w:rsidRPr="00835563">
        <w:rPr>
          <w:rFonts w:ascii="Times New Roman" w:hAnsi="Times New Roman"/>
          <w:sz w:val="28"/>
          <w:szCs w:val="28"/>
        </w:rPr>
        <w:t>(Стиглиц Дж., 2000).</w:t>
      </w:r>
    </w:p>
    <w:p w:rsidR="006F0B99" w:rsidRPr="00835563" w:rsidRDefault="006F0B99" w:rsidP="00F45ED0">
      <w:pPr>
        <w:pStyle w:val="12"/>
        <w:numPr>
          <w:ilvl w:val="0"/>
          <w:numId w:val="29"/>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8" w:after="96" w:line="360" w:lineRule="auto"/>
        <w:ind w:left="1069" w:hanging="360"/>
        <w:jc w:val="both"/>
        <w:rPr>
          <w:rFonts w:ascii="Times New Roman Bold" w:hAnsi="Times New Roman Bold"/>
          <w:sz w:val="28"/>
          <w:szCs w:val="28"/>
        </w:rPr>
      </w:pPr>
      <w:r w:rsidRPr="00835563">
        <w:rPr>
          <w:rFonts w:ascii="Times New Roman Bold" w:hAnsi="Times New Roman Bold"/>
          <w:sz w:val="28"/>
          <w:szCs w:val="28"/>
        </w:rPr>
        <w:t>Реформы царского периода</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Взаимоотношения  руководителей и крестьян  в   своих работах описывал И. И. Чернышев: «При всем различии своего содержания аграрно-крестьянская политика (царского двора — выделено автором)… преследует одну и ту же цель — охрану самодержавной монархии с её политическим и экономическим господством дворянства».</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lastRenderedPageBreak/>
        <w:t>Одна из первых реформ в сельском секторе была осуществлена в 1551 году Иваном Грозным.  Данная реформа была направлена на укрепление власти и на снижение прав граждан.  В дальнейшем данная тенденция продолжилась: все государственные реформы и акты, принятые за последующие два века, также были направлены на снижение свободы и прав. Одним из главных и наиболее ярких примеров является принятие в 1649 году Земским собором свода статей  о введении крепостного права. Согласно данному документу  крестьяне передавались совместно с землей, на которой служили и работали. Данная реформа резка снизила уровень заинтересованности крестьян в сельском хозяйстве, а также их уровень управления землей и хозяйством.</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sz w:val="28"/>
        </w:rPr>
      </w:pPr>
      <w:r>
        <w:rPr>
          <w:rFonts w:ascii="Times New Roman" w:hAnsi="Times New Roman"/>
          <w:sz w:val="28"/>
        </w:rPr>
        <w:tab/>
        <w:t>В период правления Екатерины 2 были приняты указы, которые повлекли за собой только закрепления безвластия людей на земле: «Указ о праве помещиков ссылать крестьян в каторжные работы» (1765 г.), «Манифест о производстве генерального межевания», узаконивший захват помещиками, в том числе крестьянских земель (1765 г), «Указ о запрещении крестьянам подавать на помещиков челобитные» (1767 г.).</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Согласно историческим данным, можно предположить, что в России принятие решений, влияющих и на интересы крестьян, начались в период правления Александра 1 (1801-1825) и документы, которые служат этому подтверждением являются:</w:t>
      </w:r>
    </w:p>
    <w:p w:rsidR="006F0B99" w:rsidRDefault="006F0B99" w:rsidP="00F45ED0">
      <w:pPr>
        <w:pStyle w:val="12"/>
        <w:numPr>
          <w:ilvl w:val="0"/>
          <w:numId w:val="30"/>
        </w:numPr>
        <w:shd w:val="clear" w:color="auto" w:fill="FFFFFF"/>
        <w:tabs>
          <w:tab w:val="clear" w:pos="273"/>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95" w:hanging="360"/>
        <w:jc w:val="both"/>
        <w:rPr>
          <w:rFonts w:ascii="Times New Roman" w:hAnsi="Times New Roman"/>
          <w:sz w:val="28"/>
        </w:rPr>
      </w:pPr>
      <w:r>
        <w:rPr>
          <w:rFonts w:ascii="Times New Roman" w:hAnsi="Times New Roman"/>
          <w:sz w:val="28"/>
        </w:rPr>
        <w:t>«Указ о вольных хлебопашцах» (1803 г.);</w:t>
      </w:r>
    </w:p>
    <w:p w:rsidR="006F0B99" w:rsidRDefault="006F0B99" w:rsidP="00F45ED0">
      <w:pPr>
        <w:pStyle w:val="12"/>
        <w:numPr>
          <w:ilvl w:val="0"/>
          <w:numId w:val="30"/>
        </w:numPr>
        <w:shd w:val="clear" w:color="auto" w:fill="FFFFFF"/>
        <w:tabs>
          <w:tab w:val="clear" w:pos="273"/>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95" w:hanging="360"/>
        <w:jc w:val="both"/>
        <w:rPr>
          <w:rFonts w:ascii="Times New Roman" w:hAnsi="Times New Roman"/>
          <w:sz w:val="28"/>
        </w:rPr>
      </w:pPr>
      <w:r>
        <w:rPr>
          <w:rFonts w:ascii="Times New Roman" w:hAnsi="Times New Roman"/>
          <w:sz w:val="28"/>
        </w:rPr>
        <w:t>«Положение о лифляндских и эстляндских крестьянах» (1804-1805 гг.);</w:t>
      </w:r>
    </w:p>
    <w:p w:rsidR="006F0B99" w:rsidRDefault="006F0B99" w:rsidP="00F45ED0">
      <w:pPr>
        <w:pStyle w:val="12"/>
        <w:numPr>
          <w:ilvl w:val="0"/>
          <w:numId w:val="30"/>
        </w:numPr>
        <w:shd w:val="clear" w:color="auto" w:fill="FFFFFF"/>
        <w:tabs>
          <w:tab w:val="clear" w:pos="273"/>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95" w:hanging="360"/>
        <w:jc w:val="both"/>
        <w:rPr>
          <w:rFonts w:ascii="Times New Roman" w:hAnsi="Times New Roman"/>
          <w:sz w:val="28"/>
        </w:rPr>
      </w:pPr>
      <w:r>
        <w:rPr>
          <w:rFonts w:ascii="Times New Roman" w:hAnsi="Times New Roman"/>
          <w:sz w:val="28"/>
        </w:rPr>
        <w:t xml:space="preserve">Отмена крепостного права в Варшавском герцогстве (1807 г.). </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 xml:space="preserve">В дальнейшем были приняты еще 15 законодательных решений,  расширяющих права крестьян.  Данные меры помогали создать условия для укрепления общинного самоуправления и развития сельского хозяйства страны.  Свежий взгляд на крестьянский вопрос привел к отмене крепостного права, а затем и к Столыпинской реформе, которая предоставила право свободно </w:t>
      </w:r>
      <w:r>
        <w:rPr>
          <w:rFonts w:ascii="Times New Roman" w:hAnsi="Times New Roman"/>
          <w:sz w:val="28"/>
        </w:rPr>
        <w:lastRenderedPageBreak/>
        <w:t>выходить из общины для самостоятельной организации хозяйства, подталкивая крестьян к самостоятельной организации сельской экономики.</w:t>
      </w:r>
    </w:p>
    <w:p w:rsidR="006F0B99" w:rsidRDefault="006F0B99" w:rsidP="00F45ED0">
      <w:pPr>
        <w:pStyle w:val="12"/>
        <w:numPr>
          <w:ilvl w:val="0"/>
          <w:numId w:val="29"/>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8" w:after="96" w:line="360" w:lineRule="auto"/>
        <w:ind w:left="1069" w:hanging="360"/>
        <w:jc w:val="both"/>
        <w:rPr>
          <w:rFonts w:ascii="Times New Roman Bold" w:hAnsi="Times New Roman Bold"/>
          <w:sz w:val="28"/>
        </w:rPr>
      </w:pPr>
      <w:r>
        <w:rPr>
          <w:rFonts w:ascii="Times New Roman Bold" w:hAnsi="Times New Roman Bold"/>
          <w:sz w:val="28"/>
        </w:rPr>
        <w:t>Реформы советского периода</w:t>
      </w:r>
    </w:p>
    <w:p w:rsidR="006F0B99" w:rsidRPr="00D46A37" w:rsidRDefault="006F0B99" w:rsidP="006F0B99">
      <w:pPr>
        <w:pStyle w:val="1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8" w:after="96" w:line="360" w:lineRule="auto"/>
        <w:ind w:left="0"/>
        <w:jc w:val="both"/>
        <w:rPr>
          <w:rFonts w:ascii="Times New Roman Bold" w:hAnsi="Times New Roman Bold"/>
          <w:sz w:val="28"/>
        </w:rPr>
      </w:pPr>
      <w:r>
        <w:rPr>
          <w:rFonts w:ascii="Times New Roman" w:hAnsi="Times New Roman"/>
          <w:sz w:val="28"/>
        </w:rPr>
        <w:tab/>
      </w:r>
      <w:r w:rsidRPr="00D46A37">
        <w:rPr>
          <w:rFonts w:ascii="Times New Roman" w:hAnsi="Times New Roman"/>
          <w:sz w:val="28"/>
        </w:rPr>
        <w:t>Большинство реформ советского периода не сопровождались изменением методов  управления сельским и аграрным хозяйством, а в основном сводились к структурной реорганизации: изменению аппаратов власти для контроля за сельскохозяйственным секторам. Данные реформы в большинстве случаев носили формальный характер и не способствовали изменению в аграрном секторе, усилению уровня мотивации и повышению производительности труда. В результате советских реформ все же удалось добиться определенных результатов:</w:t>
      </w:r>
    </w:p>
    <w:p w:rsidR="006F0B99" w:rsidRDefault="006F0B99" w:rsidP="00F45ED0">
      <w:pPr>
        <w:pStyle w:val="12"/>
        <w:numPr>
          <w:ilvl w:val="0"/>
          <w:numId w:val="31"/>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к 1991 году производство техники  для сельского хозяйства (тракторов и комбайнов)  в СССР значительно выросло (в 4 раза выше по показателям в сравнении  с США на тот год);</w:t>
      </w:r>
    </w:p>
    <w:p w:rsidR="006F0B99" w:rsidRDefault="006F0B99" w:rsidP="00F45ED0">
      <w:pPr>
        <w:pStyle w:val="12"/>
        <w:numPr>
          <w:ilvl w:val="0"/>
          <w:numId w:val="31"/>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была снята проблема снабжения сельхозпредприятий удобрениями и средствами защиты растений;</w:t>
      </w:r>
    </w:p>
    <w:p w:rsidR="006F0B99" w:rsidRDefault="006F0B99" w:rsidP="00F45ED0">
      <w:pPr>
        <w:pStyle w:val="12"/>
        <w:numPr>
          <w:ilvl w:val="0"/>
          <w:numId w:val="31"/>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хозяйствам стала доступна система кредитования на достаточно льготных условиях.</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Тем не менее, данные аграрные реформы не смогли повысить показатели в аграрном секторе: урожайность зерновых за 25 лет (с 1966-1990)  выросла всего на 70 килограмм  (с 13,7 до 14,4 ц/га). В таких странах как США Франция и Нидерланды среднегодовой прирост в тоже время составил 60,132 и  128 кг зерновых. Следует отметить, наращивание урожайности в указанных странах осуществлялось с более высоких уровней (30-45, 31-64 и 36-68 ц/га), что сложнее. Обобщая полученные данные, можно сделать вывод, что реформы советского периода из-за своего формального характера не смогли решить продовольственную проблему того времени.</w:t>
      </w:r>
    </w:p>
    <w:p w:rsidR="006F0B99" w:rsidRPr="00C21845" w:rsidRDefault="006F0B99" w:rsidP="00F45ED0">
      <w:pPr>
        <w:pStyle w:val="12"/>
        <w:numPr>
          <w:ilvl w:val="0"/>
          <w:numId w:val="29"/>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szCs w:val="28"/>
        </w:rPr>
      </w:pPr>
      <w:r w:rsidRPr="00C21845">
        <w:rPr>
          <w:rFonts w:ascii="Times New Roman" w:hAnsi="Times New Roman"/>
          <w:sz w:val="28"/>
          <w:szCs w:val="28"/>
        </w:rPr>
        <w:lastRenderedPageBreak/>
        <w:t>Реформа постсоветского периода</w:t>
      </w:r>
    </w:p>
    <w:p w:rsidR="006F0B99" w:rsidRPr="00D46A37"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szCs w:val="28"/>
        </w:rPr>
      </w:pPr>
      <w:r w:rsidRPr="00D46A37">
        <w:rPr>
          <w:rFonts w:ascii="Times New Roman" w:hAnsi="Times New Roman"/>
          <w:sz w:val="28"/>
          <w:szCs w:val="28"/>
        </w:rPr>
        <w:t>Все большие темпы отставания по основным показателям выпуска продукции и производительности труда требовало перехода от централизованной  системы управления к рыночной системе.  В связи с этим в стране в 1992 году началась очередная аграрная реформа,  первым действием которой являлась либерализации цен. Из-за неподготовленности  государственного сектора, отсутствия законодательной базы регулирования и не подготовленность населения к переходу, был зафиксирован самый сильный спад производства  основных видов выпускаемой продукции  (на 30%-70%) . Почти в полтора раза сократилась доля производства зерна, сахарной свеклы, молока, мяса и яиц (Ушачев И..Г., 1999).</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 xml:space="preserve"> Все требования селян в оказании государством помощи были расценены как попытка  обеспечить себе льготные условия хозяйствования (в итоге это породило новую волну недоверия к имеющейся власти). Ниже представлены основные реформы, повлиявшие на формирование аграрного сектора, а также характер их влияния в зависимости от метода регулирования (экономический или административно-репрессивный):</w:t>
      </w:r>
    </w:p>
    <w:p w:rsidR="006F0B99" w:rsidRPr="00D46A37"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Таблица № 2 «Реформы</w:t>
      </w:r>
      <w:r w:rsidRPr="00D46A37">
        <w:rPr>
          <w:rFonts w:ascii="Times New Roman" w:hAnsi="Times New Roman"/>
          <w:sz w:val="28"/>
        </w:rPr>
        <w:t>,</w:t>
      </w:r>
      <w:r>
        <w:rPr>
          <w:rFonts w:ascii="Times New Roman" w:hAnsi="Times New Roman"/>
          <w:sz w:val="28"/>
        </w:rPr>
        <w:t xml:space="preserve"> повлиявшие на становление аграрного сектора»</w:t>
      </w:r>
    </w:p>
    <w:tbl>
      <w:tblPr>
        <w:tblW w:w="0" w:type="auto"/>
        <w:tblInd w:w="5" w:type="dxa"/>
        <w:tblLayout w:type="fixed"/>
        <w:tblLook w:val="0000" w:firstRow="0" w:lastRow="0" w:firstColumn="0" w:lastColumn="0" w:noHBand="0" w:noVBand="0"/>
      </w:tblPr>
      <w:tblGrid>
        <w:gridCol w:w="2180"/>
        <w:gridCol w:w="1935"/>
        <w:gridCol w:w="5222"/>
      </w:tblGrid>
      <w:tr w:rsidR="006F0B99" w:rsidTr="006F0B99">
        <w:trPr>
          <w:cantSplit/>
          <w:trHeight w:val="44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Название реформы</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Временной промежуток</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Уровень влияния</w:t>
            </w:r>
          </w:p>
        </w:tc>
      </w:tr>
      <w:tr w:rsidR="006F0B99" w:rsidTr="006F0B99">
        <w:trPr>
          <w:cantSplit/>
          <w:trHeight w:val="44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«Продразверстка»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с 1919-1921 г.г.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both"/>
              <w:rPr>
                <w:rFonts w:ascii="Times New Roman" w:hAnsi="Times New Roman"/>
                <w:sz w:val="24"/>
                <w:szCs w:val="24"/>
              </w:rPr>
            </w:pPr>
            <w:r w:rsidRPr="001D311D">
              <w:rPr>
                <w:rFonts w:ascii="Times New Roman" w:hAnsi="Times New Roman"/>
                <w:sz w:val="24"/>
                <w:szCs w:val="24"/>
              </w:rPr>
              <w:t>Административно-репрессивные методы привели к массовому разорению людей.</w:t>
            </w:r>
          </w:p>
        </w:tc>
      </w:tr>
      <w:tr w:rsidR="006F0B99" w:rsidTr="006F0B99">
        <w:trPr>
          <w:cantSplit/>
          <w:trHeight w:val="1256"/>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«Продналог»</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с 1921-1929 г.г.</w:t>
            </w:r>
          </w:p>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rPr>
                <w:rFonts w:ascii="Times New Roman" w:hAnsi="Times New Roman"/>
                <w:sz w:val="24"/>
                <w:szCs w:val="24"/>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r w:rsidRPr="001D311D">
              <w:rPr>
                <w:rFonts w:ascii="Times New Roman" w:hAnsi="Times New Roman"/>
                <w:sz w:val="24"/>
                <w:szCs w:val="24"/>
              </w:rPr>
              <w:t>Увеличения  производства  за счет экономического регулирования.</w:t>
            </w:r>
          </w:p>
        </w:tc>
      </w:tr>
      <w:tr w:rsidR="006F0B99" w:rsidTr="006F0B99">
        <w:trPr>
          <w:cantSplit/>
          <w:trHeight w:val="44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«Коллективизация»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с 1929-1940 г.г.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r w:rsidRPr="001D311D">
              <w:rPr>
                <w:rFonts w:ascii="Times New Roman" w:hAnsi="Times New Roman"/>
                <w:sz w:val="24"/>
                <w:szCs w:val="24"/>
              </w:rPr>
              <w:t>Снижение объема производства  за счет административно-репрессивного регулирования.</w:t>
            </w:r>
          </w:p>
        </w:tc>
      </w:tr>
      <w:tr w:rsidR="006F0B99" w:rsidTr="006F0B99">
        <w:trPr>
          <w:cantSplit/>
          <w:trHeight w:val="88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lastRenderedPageBreak/>
              <w:t>Реформа 1953 года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1953-1964 г.г.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r w:rsidRPr="001D311D">
              <w:rPr>
                <w:rFonts w:ascii="Times New Roman" w:hAnsi="Times New Roman"/>
                <w:sz w:val="24"/>
                <w:szCs w:val="24"/>
              </w:rPr>
              <w:t xml:space="preserve">С 1954-1958 г.г. увеличился прирост производства за счет экономического регулирования, в дальнейшем наблюдался спад (1958-1964 г.г.) из-за перехода к административным методам. </w:t>
            </w:r>
          </w:p>
        </w:tc>
      </w:tr>
      <w:tr w:rsidR="006F0B99" w:rsidTr="006F0B99">
        <w:trPr>
          <w:cantSplit/>
          <w:trHeight w:val="110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Реформа 1965 года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1965-1982 гг.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r w:rsidRPr="001D311D">
              <w:rPr>
                <w:rFonts w:ascii="Times New Roman" w:hAnsi="Times New Roman"/>
                <w:sz w:val="24"/>
                <w:szCs w:val="24"/>
              </w:rPr>
              <w:t>С 1966-1970 г.г. в связи с использованием экономических методов управления среднегодовой рост производства увеличился, но в период 1970-1982 г.г. резкий спад из-за введения жесткого контроля со стороны правительства (административный контроль).</w:t>
            </w:r>
          </w:p>
        </w:tc>
      </w:tr>
      <w:tr w:rsidR="006F0B99" w:rsidTr="006F0B99">
        <w:trPr>
          <w:cantSplit/>
          <w:trHeight w:val="116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Реформа 1982 года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1982-1991 гг.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r w:rsidRPr="001D311D">
              <w:rPr>
                <w:rFonts w:ascii="Times New Roman" w:hAnsi="Times New Roman"/>
                <w:sz w:val="24"/>
                <w:szCs w:val="24"/>
              </w:rPr>
              <w:t>За счет развития арендной работы и подрядов, был увеличен объем производства, но врезультата дальнейшего ограничения самостоятельности предприятий снова наблюдался спад производства.</w:t>
            </w:r>
          </w:p>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p>
        </w:tc>
      </w:tr>
      <w:tr w:rsidR="006F0B99" w:rsidTr="006F0B99">
        <w:trPr>
          <w:cantSplit/>
          <w:trHeight w:val="3350"/>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 xml:space="preserve">Реформа постсоветского периода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center"/>
              <w:rPr>
                <w:rFonts w:ascii="Times New Roman" w:hAnsi="Times New Roman"/>
                <w:sz w:val="24"/>
                <w:szCs w:val="24"/>
              </w:rPr>
            </w:pPr>
            <w:r w:rsidRPr="001D311D">
              <w:rPr>
                <w:rFonts w:ascii="Times New Roman" w:hAnsi="Times New Roman"/>
                <w:sz w:val="24"/>
                <w:szCs w:val="24"/>
              </w:rPr>
              <w:t xml:space="preserve">с 1992г- </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shd w:val="clear" w:color="auto" w:fill="FFFF00"/>
              </w:rPr>
            </w:pPr>
          </w:p>
          <w:p w:rsidR="006F0B99" w:rsidRPr="001D311D" w:rsidRDefault="006F0B99" w:rsidP="006F0B99">
            <w:pPr>
              <w:pStyle w:val="13"/>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8" w:line="276" w:lineRule="auto"/>
              <w:jc w:val="both"/>
              <w:rPr>
                <w:rFonts w:ascii="Times New Roman" w:hAnsi="Times New Roman"/>
                <w:sz w:val="24"/>
                <w:szCs w:val="24"/>
              </w:rPr>
            </w:pPr>
            <w:r w:rsidRPr="001D311D">
              <w:rPr>
                <w:rFonts w:ascii="Times New Roman" w:hAnsi="Times New Roman"/>
                <w:sz w:val="24"/>
                <w:szCs w:val="24"/>
              </w:rPr>
              <w:t>Формально было предоставлено предприятиям полная самостоятельность, но по факту федеральный центр отказался от регулирования   рынка и аграрного сектора. В результате высокий уровень импорта и экспорта тормозит сектор, что привело к его свертыванию. Методы государственного управления носят репрессивно — экономический характер (завуалированная форма административно-репрессивных методов).</w:t>
            </w:r>
          </w:p>
          <w:p w:rsidR="006F0B99" w:rsidRPr="001D311D" w:rsidRDefault="006F0B99" w:rsidP="006F0B99">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408" w:after="96" w:line="276" w:lineRule="auto"/>
              <w:jc w:val="both"/>
              <w:rPr>
                <w:rFonts w:ascii="Times New Roman" w:hAnsi="Times New Roman"/>
                <w:sz w:val="24"/>
                <w:szCs w:val="24"/>
              </w:rPr>
            </w:pPr>
          </w:p>
        </w:tc>
      </w:tr>
    </w:tbl>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sz w:val="27"/>
        </w:rPr>
      </w:pPr>
    </w:p>
    <w:p w:rsidR="006F0B99" w:rsidRDefault="006F0B99" w:rsidP="00F45ED0">
      <w:pPr>
        <w:pStyle w:val="12"/>
        <w:numPr>
          <w:ilvl w:val="0"/>
          <w:numId w:val="29"/>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Bold" w:hAnsi="Times New Roman Bold"/>
          <w:sz w:val="28"/>
        </w:rPr>
      </w:pPr>
      <w:r>
        <w:rPr>
          <w:rFonts w:ascii="Times New Roman Bold" w:hAnsi="Times New Roman Bold"/>
          <w:sz w:val="28"/>
        </w:rPr>
        <w:t>Реформы современной  России</w:t>
      </w:r>
    </w:p>
    <w:p w:rsidR="006F0B99" w:rsidRDefault="006F0B99" w:rsidP="006F0B99">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8" w:after="0" w:line="360" w:lineRule="auto"/>
        <w:jc w:val="both"/>
        <w:rPr>
          <w:sz w:val="28"/>
        </w:rPr>
      </w:pPr>
      <w:r>
        <w:rPr>
          <w:sz w:val="28"/>
        </w:rPr>
        <w:tab/>
        <w:t>Современное состояние аграрного сектора (на 2016 год)  в России можно охарактеризовать рядом признаков:</w:t>
      </w:r>
    </w:p>
    <w:p w:rsidR="006F0B99" w:rsidRDefault="006F0B99" w:rsidP="00F45ED0">
      <w:pPr>
        <w:pStyle w:val="14"/>
        <w:numPr>
          <w:ilvl w:val="0"/>
          <w:numId w:val="3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8" w:after="0" w:line="360" w:lineRule="auto"/>
        <w:ind w:left="1069" w:hanging="360"/>
        <w:jc w:val="both"/>
        <w:rPr>
          <w:rFonts w:ascii="Lucida Grande" w:hAnsi="Symbol" w:hint="eastAsia"/>
          <w:sz w:val="28"/>
        </w:rPr>
      </w:pPr>
      <w:r>
        <w:rPr>
          <w:sz w:val="28"/>
        </w:rPr>
        <w:t>появление новых субъектов аграрного сектора;</w:t>
      </w:r>
    </w:p>
    <w:p w:rsidR="006F0B99" w:rsidRDefault="006F0B99" w:rsidP="00F45ED0">
      <w:pPr>
        <w:pStyle w:val="14"/>
        <w:numPr>
          <w:ilvl w:val="0"/>
          <w:numId w:val="3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8" w:after="0" w:line="360" w:lineRule="auto"/>
        <w:ind w:left="1069" w:hanging="360"/>
        <w:jc w:val="both"/>
        <w:rPr>
          <w:rFonts w:ascii="Lucida Grande" w:hAnsi="Symbol" w:hint="eastAsia"/>
          <w:sz w:val="28"/>
        </w:rPr>
      </w:pPr>
      <w:r>
        <w:rPr>
          <w:sz w:val="28"/>
        </w:rPr>
        <w:t>спад производства и основных показателей сельскохозяйственной деятельности (за 1990-2005 гг. в объеме производства валовой продукции отрасли доля сельскохозяйственных предприятий всех организационно-правовых форм сократилась с 74 до 41,5%,);</w:t>
      </w:r>
    </w:p>
    <w:p w:rsidR="006F0B99" w:rsidRDefault="006F0B99" w:rsidP="00F45ED0">
      <w:pPr>
        <w:pStyle w:val="14"/>
        <w:numPr>
          <w:ilvl w:val="0"/>
          <w:numId w:val="3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8" w:after="0" w:line="360" w:lineRule="auto"/>
        <w:ind w:left="1069" w:hanging="360"/>
        <w:jc w:val="both"/>
        <w:rPr>
          <w:rFonts w:ascii="Lucida Grande" w:hAnsi="Symbol" w:hint="eastAsia"/>
          <w:sz w:val="28"/>
        </w:rPr>
      </w:pPr>
      <w:r>
        <w:rPr>
          <w:sz w:val="28"/>
        </w:rPr>
        <w:lastRenderedPageBreak/>
        <w:t>снижение сельскохозяйственной площади (за период с 1990-2016 гг. почти в два раза сократились размеры сельхозпредприятий по площади сельскохозяйственных угодий и по другим факторам производства);</w:t>
      </w:r>
    </w:p>
    <w:p w:rsidR="006F0B99" w:rsidRDefault="006F0B99" w:rsidP="00F45ED0">
      <w:pPr>
        <w:pStyle w:val="14"/>
        <w:numPr>
          <w:ilvl w:val="0"/>
          <w:numId w:val="3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8" w:after="0" w:line="360" w:lineRule="auto"/>
        <w:ind w:left="1069" w:hanging="360"/>
        <w:jc w:val="both"/>
        <w:rPr>
          <w:rFonts w:ascii="Lucida Grande" w:hAnsi="Symbol" w:hint="eastAsia"/>
          <w:sz w:val="28"/>
        </w:rPr>
      </w:pPr>
      <w:r>
        <w:rPr>
          <w:sz w:val="28"/>
        </w:rPr>
        <w:t xml:space="preserve">увеличение числа сельскохозяйственных организаций почти в 1,9 раза - с 25,8 тыс. до 48,2 тыс. хозяйств (с 1999 года по 2016) ; </w:t>
      </w:r>
    </w:p>
    <w:p w:rsidR="006F0B99" w:rsidRDefault="006F0B99" w:rsidP="00F45ED0">
      <w:pPr>
        <w:pStyle w:val="14"/>
        <w:numPr>
          <w:ilvl w:val="0"/>
          <w:numId w:val="32"/>
        </w:numPr>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8" w:after="0" w:line="360" w:lineRule="auto"/>
        <w:ind w:left="1069" w:hanging="360"/>
        <w:jc w:val="both"/>
        <w:rPr>
          <w:rFonts w:ascii="Lucida Grande" w:hAnsi="Symbol" w:hint="eastAsia"/>
          <w:sz w:val="28"/>
        </w:rPr>
      </w:pPr>
      <w:r>
        <w:rPr>
          <w:sz w:val="28"/>
        </w:rPr>
        <w:t xml:space="preserve"> дробление (уменьшение размеров сельхозпредприятий и рост их числа).</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sz w:val="28"/>
        </w:rPr>
      </w:pPr>
      <w:r>
        <w:rPr>
          <w:rFonts w:ascii="Times New Roman" w:hAnsi="Times New Roman"/>
          <w:sz w:val="28"/>
        </w:rPr>
        <w:tab/>
        <w:t>Подводя итог, можно предположить, что развитие аграрного сектора, прежде всего, зависит от методов государственного управления. Недостаточное развитие отрасли является причинной того, что система управления строится на репрессивных подходах и как следствие, резервы хозяйственного управления уходят на второй план.</w:t>
      </w:r>
    </w:p>
    <w:p w:rsidR="006F0B99" w:rsidRPr="006F0B99" w:rsidRDefault="006F0B99" w:rsidP="006D6DD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08"/>
        <w:rPr>
          <w:rFonts w:ascii="Times New Roman Bold" w:hAnsi="Times New Roman Bold"/>
          <w:b/>
          <w:sz w:val="28"/>
        </w:rPr>
      </w:pPr>
      <w:r w:rsidRPr="006F0B99">
        <w:rPr>
          <w:rFonts w:ascii="Times New Roman Bold" w:hAnsi="Times New Roman Bold"/>
          <w:b/>
          <w:sz w:val="28"/>
        </w:rPr>
        <w:t>1.2. Политико-психологические проблемы развития аграрного сектора в стране</w:t>
      </w:r>
    </w:p>
    <w:p w:rsidR="006F0B99" w:rsidRP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08"/>
        <w:jc w:val="center"/>
        <w:rPr>
          <w:rFonts w:ascii="Times New Roman" w:hAnsi="Times New Roman"/>
          <w:b/>
          <w:sz w:val="28"/>
        </w:rPr>
      </w:pPr>
      <w:r w:rsidRPr="006F0B99">
        <w:rPr>
          <w:rFonts w:ascii="Times New Roman Bold" w:hAnsi="Times New Roman Bold"/>
          <w:b/>
          <w:sz w:val="28"/>
        </w:rPr>
        <w:t>1.2.1. Психологическая готовность к предпринимательству в аграрной сфере</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 xml:space="preserve">Необходимость изменения системы аграрного образования является одной из важнейших задач в повышении уровня предпринимательской деятельности в аграрном секторе. В психологической поддержки нуждаются студенты аграрной образовательной деятельности, так как внешние условия труда резко снижают уровень мотивации для занятия данной деятельностью </w:t>
      </w:r>
      <w:r w:rsidRPr="008E3BE6">
        <w:rPr>
          <w:rFonts w:ascii="Times New Roman" w:hAnsi="Times New Roman"/>
          <w:sz w:val="28"/>
          <w:szCs w:val="28"/>
        </w:rPr>
        <w:t>(Алтухов А. И.</w:t>
      </w:r>
      <w:r w:rsidRPr="0065473B">
        <w:rPr>
          <w:rFonts w:ascii="Times New Roman" w:hAnsi="Times New Roman"/>
          <w:sz w:val="28"/>
          <w:szCs w:val="28"/>
        </w:rPr>
        <w:t>,</w:t>
      </w:r>
      <w:r w:rsidRPr="008E3BE6">
        <w:rPr>
          <w:rFonts w:ascii="Times New Roman" w:hAnsi="Times New Roman"/>
          <w:sz w:val="28"/>
          <w:szCs w:val="28"/>
        </w:rPr>
        <w:t xml:space="preserve"> 1998).</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 xml:space="preserve">Активизация аграрного сектора экономики после вхождения России в ВТО значительно усложняется, так как уровень конкуренции возрастает. Нынешний уровень  эффективности предпринимательской активности в аграрном секторе явно недостаточен для конкуренции на мировом рынке.  Как отмечают специалисты в области психологии и социологии, надежды на </w:t>
      </w:r>
      <w:r>
        <w:rPr>
          <w:rFonts w:ascii="Times New Roman" w:hAnsi="Times New Roman"/>
          <w:sz w:val="28"/>
        </w:rPr>
        <w:lastRenderedPageBreak/>
        <w:t>радикальные реформы, а именно на изменение формы собственности и организационно-правовых форм в АПК не оправданы. Данные меры не побудят российских предпринимателей к более адекватному рыночному поведению.   В большей степени это обусловлено тем, что современное состояние данного вида экономики и активности в секторе обуславливается характерной для аграрного сектора ментальностью социума. Предпринимательская деятельность в нашей стране требует специфические требования к личности субъекта, а также содержит сложную детерминанту и специфику деятельности. Многочисленные исследования доказывают, что подлинное предпринимательство является сложным полисемантическим понятием и включает  не только экономический и социальный характер, но и психологический (Большаков</w:t>
      </w:r>
      <w:r w:rsidRPr="008E3BE6">
        <w:rPr>
          <w:rFonts w:ascii="Times New Roman" w:hAnsi="Times New Roman"/>
          <w:sz w:val="28"/>
        </w:rPr>
        <w:t>,</w:t>
      </w:r>
      <w:r>
        <w:rPr>
          <w:rFonts w:ascii="Times New Roman" w:hAnsi="Times New Roman"/>
          <w:sz w:val="28"/>
        </w:rPr>
        <w:t xml:space="preserve"> 1999). </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Анализ работ (Хащенко</w:t>
      </w:r>
      <w:r w:rsidRPr="008E3BE6">
        <w:rPr>
          <w:rFonts w:ascii="Times New Roman" w:hAnsi="Times New Roman"/>
          <w:sz w:val="28"/>
        </w:rPr>
        <w:t>,</w:t>
      </w:r>
      <w:r>
        <w:rPr>
          <w:rFonts w:ascii="Times New Roman" w:hAnsi="Times New Roman"/>
          <w:sz w:val="28"/>
        </w:rPr>
        <w:t xml:space="preserve"> 2003) позволил нам выделить основную причину упадка предпринимательства в данном секторе: отсутствие психологической готовности сельского населения к предпринимательской деятельности. Несформированность у специалистов личностных предпосылок к успешной предпринимательской деятельности ведет к падению всей экономики в целом.</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Исследования ментальности в работах (В.П. Данилов А.В,  Гордон, Б.А. Энгел</w:t>
      </w:r>
      <w:r w:rsidRPr="008E3BE6">
        <w:rPr>
          <w:rFonts w:ascii="Times New Roman" w:hAnsi="Times New Roman"/>
          <w:sz w:val="28"/>
        </w:rPr>
        <w:t>, 2001</w:t>
      </w:r>
      <w:r>
        <w:rPr>
          <w:rFonts w:ascii="Times New Roman" w:hAnsi="Times New Roman"/>
          <w:sz w:val="28"/>
        </w:rPr>
        <w:t>) дают обоснование данной причине: по их мнению,  ментальность сельского социума не только способствует, но и препятствует развитию личностных характеристик  и предпосылок предпринимательской активности.  В связи с этим возникает вопрос формирования готовности к предпринимательской деятельности в процессе аграрного образования, в частности, в аграрных вузах.</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Процесс готовности к деятельности рассматривался в разных исследованиях (Ананьев</w:t>
      </w:r>
      <w:r w:rsidRPr="008E3BE6">
        <w:rPr>
          <w:rFonts w:ascii="Times New Roman" w:hAnsi="Times New Roman"/>
          <w:sz w:val="28"/>
        </w:rPr>
        <w:t xml:space="preserve">, </w:t>
      </w:r>
      <w:r>
        <w:rPr>
          <w:rFonts w:ascii="Times New Roman" w:hAnsi="Times New Roman"/>
          <w:sz w:val="28"/>
        </w:rPr>
        <w:t>Деркач</w:t>
      </w:r>
      <w:r w:rsidRPr="008E3BE6">
        <w:rPr>
          <w:rFonts w:ascii="Times New Roman" w:hAnsi="Times New Roman"/>
          <w:sz w:val="28"/>
        </w:rPr>
        <w:t xml:space="preserve">, </w:t>
      </w:r>
      <w:r>
        <w:rPr>
          <w:rFonts w:ascii="Times New Roman" w:hAnsi="Times New Roman"/>
          <w:sz w:val="28"/>
        </w:rPr>
        <w:t xml:space="preserve">Крутецкий) и имеет различные аспекты и формулировки.  Можно отметить, что готовность является одновременно и категорией теории личности и категорией теории деятельности. В связи  с этим вопрос изучения данного определения значительно усложняется.  Согласно </w:t>
      </w:r>
      <w:r>
        <w:rPr>
          <w:rFonts w:ascii="Times New Roman" w:hAnsi="Times New Roman"/>
          <w:sz w:val="28"/>
        </w:rPr>
        <w:lastRenderedPageBreak/>
        <w:t>определению Т.С. Кабаченко готовность к деятельности – «это психологическое состояние, обеспечивающее при своем высоком уровне эффективную включенность субъекта деятельности в ее осуществление  и представляющее собой единство мотивационно-волевого, операционально-мыслительного и субъектно-образного компонента».</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Стоит также отметить, что предприниматель это ключевая фигура рыночной и аграрной экономики, функции которого заключаются в создании нового за счет выхода за пределы имеющихся рамок.  Основные особенности предпринимательской деятельности включают в себя:</w:t>
      </w:r>
    </w:p>
    <w:p w:rsidR="006F0B99" w:rsidRDefault="006F0B99" w:rsidP="00F45ED0">
      <w:pPr>
        <w:pStyle w:val="12"/>
        <w:numPr>
          <w:ilvl w:val="0"/>
          <w:numId w:val="33"/>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Рискованность</w:t>
      </w:r>
      <w:r>
        <w:rPr>
          <w:rFonts w:ascii="Times New Roman" w:hAnsi="Times New Roman"/>
          <w:sz w:val="28"/>
          <w:lang w:val="en-US"/>
        </w:rPr>
        <w:t>;</w:t>
      </w:r>
    </w:p>
    <w:p w:rsidR="006F0B99" w:rsidRDefault="006F0B99" w:rsidP="00F45ED0">
      <w:pPr>
        <w:pStyle w:val="12"/>
        <w:numPr>
          <w:ilvl w:val="0"/>
          <w:numId w:val="33"/>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Ненормированность</w:t>
      </w:r>
      <w:r>
        <w:rPr>
          <w:rFonts w:ascii="Times New Roman" w:hAnsi="Times New Roman"/>
          <w:sz w:val="28"/>
          <w:lang w:val="en-US"/>
        </w:rPr>
        <w:t>;</w:t>
      </w:r>
    </w:p>
    <w:p w:rsidR="006F0B99" w:rsidRDefault="006F0B99" w:rsidP="00F45ED0">
      <w:pPr>
        <w:pStyle w:val="12"/>
        <w:numPr>
          <w:ilvl w:val="0"/>
          <w:numId w:val="33"/>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Стрессы</w:t>
      </w:r>
      <w:r>
        <w:rPr>
          <w:rFonts w:ascii="Times New Roman" w:hAnsi="Times New Roman"/>
          <w:sz w:val="28"/>
          <w:lang w:val="en-US"/>
        </w:rPr>
        <w:t>;</w:t>
      </w:r>
    </w:p>
    <w:p w:rsidR="006F0B99" w:rsidRDefault="006F0B99" w:rsidP="00F45ED0">
      <w:pPr>
        <w:pStyle w:val="12"/>
        <w:numPr>
          <w:ilvl w:val="0"/>
          <w:numId w:val="33"/>
        </w:numPr>
        <w:shd w:val="clear" w:color="auto" w:fill="FFFFFF"/>
        <w:tabs>
          <w:tab w:val="clear" w:pos="360"/>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1069" w:hanging="360"/>
        <w:jc w:val="both"/>
        <w:rPr>
          <w:rFonts w:ascii="Times New Roman" w:hAnsi="Times New Roman"/>
          <w:sz w:val="28"/>
        </w:rPr>
      </w:pPr>
      <w:r>
        <w:rPr>
          <w:rFonts w:ascii="Times New Roman" w:hAnsi="Times New Roman"/>
          <w:sz w:val="28"/>
        </w:rPr>
        <w:t>Перегрузки.</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firstLine="708"/>
        <w:jc w:val="both"/>
        <w:rPr>
          <w:rFonts w:ascii="Times New Roman" w:hAnsi="Times New Roman"/>
          <w:sz w:val="28"/>
        </w:rPr>
      </w:pPr>
      <w:r>
        <w:rPr>
          <w:rFonts w:ascii="Times New Roman" w:hAnsi="Times New Roman"/>
          <w:sz w:val="28"/>
        </w:rPr>
        <w:t>Согласно работе Е.К. Климова об обучении предпринимательской деятельности школьников,  подготовка преимущественно включает в себя накопление знаний и развитие некоторых способностей, необходимых для предпринимательской деятельности. В связи с этим при подготовке новых кадров аграрного сектора обычно ограничиваются формированием операциональной составляющей  готовности к предпринимательству, которая включает в себя:</w:t>
      </w:r>
    </w:p>
    <w:p w:rsidR="006F0B99" w:rsidRDefault="006F0B99" w:rsidP="00F45ED0">
      <w:pPr>
        <w:pStyle w:val="12"/>
        <w:numPr>
          <w:ilvl w:val="0"/>
          <w:numId w:val="34"/>
        </w:numPr>
        <w:shd w:val="clear" w:color="auto" w:fill="FFFFFF"/>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20" w:hanging="360"/>
        <w:jc w:val="both"/>
        <w:rPr>
          <w:rFonts w:ascii="Times New Roman" w:hAnsi="Times New Roman"/>
          <w:sz w:val="28"/>
        </w:rPr>
      </w:pPr>
      <w:r>
        <w:rPr>
          <w:rFonts w:ascii="Times New Roman" w:hAnsi="Times New Roman"/>
          <w:sz w:val="28"/>
        </w:rPr>
        <w:t>Знания в области экономики, информатики, права  и сельского хозяйства;</w:t>
      </w:r>
    </w:p>
    <w:p w:rsidR="006F0B99" w:rsidRDefault="006F0B99" w:rsidP="00F45ED0">
      <w:pPr>
        <w:pStyle w:val="12"/>
        <w:numPr>
          <w:ilvl w:val="0"/>
          <w:numId w:val="34"/>
        </w:numPr>
        <w:shd w:val="clear" w:color="auto" w:fill="FFFFFF"/>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20" w:hanging="360"/>
        <w:jc w:val="both"/>
        <w:rPr>
          <w:rFonts w:ascii="Times New Roman" w:hAnsi="Times New Roman"/>
          <w:sz w:val="28"/>
        </w:rPr>
      </w:pPr>
      <w:r>
        <w:rPr>
          <w:rFonts w:ascii="Times New Roman" w:hAnsi="Times New Roman"/>
          <w:sz w:val="28"/>
        </w:rPr>
        <w:t>Коммуникативные навыки и навыки работы в малой и большой группе.</w:t>
      </w:r>
    </w:p>
    <w:p w:rsidR="006F0B99" w:rsidRPr="0065473B"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sidRPr="0065473B">
        <w:rPr>
          <w:rFonts w:ascii="Times New Roman" w:hAnsi="Times New Roman"/>
          <w:sz w:val="28"/>
        </w:rPr>
        <w:tab/>
      </w:r>
      <w:r>
        <w:rPr>
          <w:rFonts w:ascii="Times New Roman" w:hAnsi="Times New Roman"/>
          <w:sz w:val="28"/>
        </w:rPr>
        <w:t xml:space="preserve">Также уделяется внимание тому факту, что все данные качества не имеют значимости без мотивационной составляющей, которая наиболее актуальна в аграрном секторе.  В процессе анализа зарубежных и отечественных работ, нами было обнаружено, что наиболее детально описан операциональный   компонент предпринимательства.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rPr>
      </w:pPr>
      <w:r w:rsidRPr="0065473B">
        <w:rPr>
          <w:rFonts w:ascii="Times New Roman" w:hAnsi="Times New Roman"/>
          <w:sz w:val="28"/>
        </w:rPr>
        <w:lastRenderedPageBreak/>
        <w:tab/>
      </w:r>
      <w:r>
        <w:rPr>
          <w:rFonts w:ascii="Times New Roman" w:hAnsi="Times New Roman"/>
          <w:sz w:val="28"/>
        </w:rPr>
        <w:t>При этом в ряде работ не учитывается психологическая готовность личности к предпринимательству. Одни выделяют готовность в мотивационный компонент, другие склонны считать это «субъектно-образным» компонентом – профессиональная «Я-концепция» личности.  Данная устойчивая, осознанная и переживаемая как неповторимая система представлений о себе  применительно к предпринимательской деятельности, на основе которой строятся дальнейшие действия. «Я-концепция» как образ самого себя имеет ряд компонент:</w:t>
      </w:r>
    </w:p>
    <w:p w:rsidR="006F0B99" w:rsidRDefault="006F0B99" w:rsidP="00F45ED0">
      <w:pPr>
        <w:pStyle w:val="12"/>
        <w:numPr>
          <w:ilvl w:val="0"/>
          <w:numId w:val="3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Когнитивный компонент (образ своих качеств и способностей);</w:t>
      </w:r>
    </w:p>
    <w:p w:rsidR="006F0B99" w:rsidRDefault="006F0B99" w:rsidP="00F45ED0">
      <w:pPr>
        <w:pStyle w:val="12"/>
        <w:numPr>
          <w:ilvl w:val="0"/>
          <w:numId w:val="3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Эмоциональный компонент</w:t>
      </w:r>
      <w:r>
        <w:rPr>
          <w:rFonts w:ascii="Times New Roman" w:hAnsi="Times New Roman"/>
          <w:sz w:val="28"/>
          <w:lang w:val="en-US"/>
        </w:rPr>
        <w:t>;</w:t>
      </w:r>
    </w:p>
    <w:p w:rsidR="006F0B99" w:rsidRDefault="006F0B99" w:rsidP="00F45ED0">
      <w:pPr>
        <w:pStyle w:val="12"/>
        <w:numPr>
          <w:ilvl w:val="0"/>
          <w:numId w:val="3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 xml:space="preserve"> Оценочно-волевой.</w:t>
      </w:r>
    </w:p>
    <w:p w:rsidR="006F0B99" w:rsidRPr="00DB06B3"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Для того, чтобы эффективно овладеть предпринимательской деятельностью, нужно сформировать представления обо всех трех компонентах.  Однако осознание   и развитие данных качеств без специфических психологических воздействий  и технологий  невозможно. В связи с этим ряд авторов утверждают, что для устранения психологической проблемы аграрного сектора, необходимо внедрение системы психологической поддержки на ранних этапах формирования предпринимательской деятельности, а именно на этапе образования</w:t>
      </w:r>
      <w:r>
        <w:rPr>
          <w:rFonts w:ascii="Times New Roman Bold" w:hAnsi="Times New Roman Bold"/>
          <w:sz w:val="28"/>
        </w:rPr>
        <w:t xml:space="preserve">. </w:t>
      </w:r>
      <w:r>
        <w:rPr>
          <w:rFonts w:ascii="Times New Roman" w:hAnsi="Times New Roman"/>
          <w:sz w:val="28"/>
        </w:rPr>
        <w:t>Объектом влияния в данном случае будет процесс профессионального становления, и воздействие будет происходит на личностные детерминанты выбора предпринимательской деятельности</w:t>
      </w:r>
      <w:r w:rsidRPr="00DB06B3">
        <w:rPr>
          <w:rFonts w:ascii="Times New Roman" w:hAnsi="Times New Roman"/>
          <w:sz w:val="28"/>
        </w:rPr>
        <w:t xml:space="preserve"> (</w:t>
      </w:r>
      <w:r>
        <w:rPr>
          <w:rFonts w:ascii="Times New Roman" w:hAnsi="Times New Roman"/>
          <w:sz w:val="28"/>
        </w:rPr>
        <w:t>Климов Е.</w:t>
      </w:r>
      <w:r w:rsidRPr="00DB06B3">
        <w:rPr>
          <w:rFonts w:ascii="Times New Roman" w:hAnsi="Times New Roman"/>
          <w:sz w:val="28"/>
        </w:rPr>
        <w:t>,</w:t>
      </w:r>
      <w:r>
        <w:rPr>
          <w:rFonts w:ascii="Times New Roman" w:hAnsi="Times New Roman"/>
          <w:sz w:val="28"/>
        </w:rPr>
        <w:t>2012).</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Основные виды данного воздействия представлены ниже:</w:t>
      </w:r>
    </w:p>
    <w:p w:rsidR="006F0B99" w:rsidRDefault="006F0B99" w:rsidP="00F45ED0">
      <w:pPr>
        <w:pStyle w:val="12"/>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Диагностика (как индивидуальная, так и групповая)</w:t>
      </w:r>
    </w:p>
    <w:p w:rsidR="006F0B99" w:rsidRDefault="006F0B99" w:rsidP="00F45ED0">
      <w:pPr>
        <w:pStyle w:val="12"/>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Консультирование</w:t>
      </w:r>
    </w:p>
    <w:p w:rsidR="006F0B99" w:rsidRDefault="006F0B99" w:rsidP="00F45ED0">
      <w:pPr>
        <w:pStyle w:val="12"/>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Развивающая работа</w:t>
      </w:r>
    </w:p>
    <w:p w:rsidR="006F0B99" w:rsidRDefault="006F0B99" w:rsidP="00F45ED0">
      <w:pPr>
        <w:pStyle w:val="12"/>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lastRenderedPageBreak/>
        <w:t>Экспертиза курсов на предмет предпринимательской деятельности.</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Как и любое психологическое воздействие, данное должно обладать рядом сформулированных принципов:</w:t>
      </w:r>
    </w:p>
    <w:p w:rsidR="006F0B99" w:rsidRDefault="006F0B99" w:rsidP="00F45ED0">
      <w:pPr>
        <w:pStyle w:val="12"/>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Принцип научности (должна быть основана и проверена на достижениях науки)</w:t>
      </w:r>
    </w:p>
    <w:p w:rsidR="006F0B99" w:rsidRDefault="006F0B99" w:rsidP="00F45ED0">
      <w:pPr>
        <w:pStyle w:val="12"/>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Принцип системности  (знания должны иметь структуру за счет которой достигается эффект синергии)</w:t>
      </w:r>
    </w:p>
    <w:p w:rsidR="006F0B99" w:rsidRDefault="006F0B99" w:rsidP="00F45ED0">
      <w:pPr>
        <w:pStyle w:val="12"/>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Принцип компетентности (изучение основных составляющих человека: личности субъекта и  индивида)</w:t>
      </w:r>
    </w:p>
    <w:p w:rsidR="006F0B99" w:rsidRDefault="006F0B99" w:rsidP="00F45ED0">
      <w:pPr>
        <w:pStyle w:val="12"/>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Принцип психосоциального подхода (изучение не абстрактной личности, а реальной живущей в определенных социальных условиях)</w:t>
      </w:r>
    </w:p>
    <w:p w:rsidR="006F0B99" w:rsidRDefault="006F0B99" w:rsidP="00F45ED0">
      <w:pPr>
        <w:pStyle w:val="12"/>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Принцип экономичности (поиск наиболее эффективных методов обучения)</w:t>
      </w:r>
    </w:p>
    <w:p w:rsidR="006F0B99" w:rsidRDefault="006F0B99" w:rsidP="00F45ED0">
      <w:pPr>
        <w:pStyle w:val="12"/>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Times New Roman" w:hAnsi="Times New Roman"/>
          <w:sz w:val="28"/>
        </w:rPr>
      </w:pPr>
      <w:r>
        <w:rPr>
          <w:rFonts w:ascii="Times New Roman" w:hAnsi="Times New Roman"/>
          <w:sz w:val="28"/>
        </w:rPr>
        <w:t>Принцип управляемости (введение элементов целеполагания планирования и прогнозирования).</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rPr>
      </w:pPr>
      <w:r>
        <w:rPr>
          <w:rFonts w:ascii="Times New Roman" w:hAnsi="Times New Roman"/>
          <w:sz w:val="28"/>
        </w:rPr>
        <w:t>Обобщая полученные данные, можно с уверенностью сказать, что именно правильная психологическая подготовка аграрных кадров является залогом формирования предпринимательской деятельности и развития аграрного сектора в частности.</w:t>
      </w:r>
    </w:p>
    <w:p w:rsidR="006F0B99" w:rsidRPr="006F0B99" w:rsidRDefault="006F0B99" w:rsidP="00F45ED0">
      <w:pPr>
        <w:pStyle w:val="a3"/>
        <w:numPr>
          <w:ilvl w:val="2"/>
          <w:numId w:val="44"/>
        </w:numPr>
        <w:spacing w:after="0" w:line="360" w:lineRule="auto"/>
        <w:rPr>
          <w:rFonts w:ascii="Times New Roman" w:hAnsi="Times New Roman"/>
          <w:b/>
          <w:sz w:val="28"/>
          <w:szCs w:val="28"/>
        </w:rPr>
      </w:pPr>
      <w:r w:rsidRPr="006F0B99">
        <w:rPr>
          <w:rFonts w:ascii="Times New Roman" w:hAnsi="Times New Roman"/>
          <w:b/>
          <w:sz w:val="28"/>
          <w:szCs w:val="28"/>
        </w:rPr>
        <w:t>Оценка эффективности государственных мер в помощи сельскому хозяйству</w:t>
      </w:r>
    </w:p>
    <w:p w:rsidR="006F0B99" w:rsidRPr="00EB006C"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t xml:space="preserve">Работа  государственной системы для </w:t>
      </w:r>
      <w:r w:rsidRPr="00EB006C">
        <w:rPr>
          <w:rFonts w:ascii="Times New Roman" w:hAnsi="Times New Roman"/>
          <w:sz w:val="28"/>
          <w:szCs w:val="28"/>
        </w:rPr>
        <w:t xml:space="preserve"> поддерж</w:t>
      </w:r>
      <w:r>
        <w:rPr>
          <w:rFonts w:ascii="Times New Roman" w:hAnsi="Times New Roman"/>
          <w:sz w:val="28"/>
          <w:szCs w:val="28"/>
        </w:rPr>
        <w:t xml:space="preserve">ки аграрного сектора </w:t>
      </w:r>
      <w:r w:rsidRPr="00EB006C">
        <w:rPr>
          <w:rFonts w:ascii="Times New Roman" w:hAnsi="Times New Roman"/>
          <w:sz w:val="28"/>
          <w:szCs w:val="28"/>
        </w:rPr>
        <w:t xml:space="preserve"> в России заметно </w:t>
      </w:r>
      <w:r>
        <w:rPr>
          <w:rFonts w:ascii="Times New Roman" w:hAnsi="Times New Roman"/>
          <w:sz w:val="28"/>
          <w:szCs w:val="28"/>
        </w:rPr>
        <w:t>улучшились за последние годы. Анализируя данные государственной  деятельности за последние 10 лет</w:t>
      </w:r>
      <w:r w:rsidRPr="00EB006C">
        <w:rPr>
          <w:rFonts w:ascii="Times New Roman" w:hAnsi="Times New Roman"/>
          <w:sz w:val="28"/>
          <w:szCs w:val="28"/>
        </w:rPr>
        <w:t>,</w:t>
      </w:r>
      <w:r>
        <w:rPr>
          <w:rFonts w:ascii="Times New Roman" w:hAnsi="Times New Roman"/>
          <w:sz w:val="28"/>
          <w:szCs w:val="28"/>
        </w:rPr>
        <w:t xml:space="preserve"> нами были выделены основные законопроекты и действия</w:t>
      </w:r>
      <w:r w:rsidRPr="00EB006C">
        <w:rPr>
          <w:rFonts w:ascii="Times New Roman" w:hAnsi="Times New Roman"/>
          <w:sz w:val="28"/>
          <w:szCs w:val="28"/>
        </w:rPr>
        <w:t>,</w:t>
      </w:r>
      <w:r>
        <w:rPr>
          <w:rFonts w:ascii="Times New Roman" w:hAnsi="Times New Roman"/>
          <w:sz w:val="28"/>
          <w:szCs w:val="28"/>
        </w:rPr>
        <w:t xml:space="preserve"> предпринимаемые государством.</w:t>
      </w:r>
    </w:p>
    <w:p w:rsidR="006F0B99" w:rsidRPr="00EB006C"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lastRenderedPageBreak/>
        <w:t xml:space="preserve">В  </w:t>
      </w:r>
      <w:r w:rsidRPr="00EB006C">
        <w:rPr>
          <w:rFonts w:ascii="Times New Roman" w:hAnsi="Times New Roman"/>
          <w:sz w:val="28"/>
          <w:szCs w:val="28"/>
        </w:rPr>
        <w:t>2006 г. был принят Федеральный закон «О развитии сельского хозяйства»,  задачей которого является обеспечение населения товарами и содействие в росте территорий сельских поселений.</w:t>
      </w:r>
    </w:p>
    <w:p w:rsidR="006F0B99" w:rsidRDefault="006F0B99" w:rsidP="006F0B99">
      <w:pPr>
        <w:spacing w:line="360" w:lineRule="auto"/>
        <w:ind w:firstLine="720"/>
        <w:jc w:val="both"/>
        <w:rPr>
          <w:rFonts w:ascii="Times New Roman" w:hAnsi="Times New Roman"/>
          <w:sz w:val="28"/>
          <w:szCs w:val="28"/>
        </w:rPr>
      </w:pPr>
      <w:r w:rsidRPr="00EB006C">
        <w:rPr>
          <w:rFonts w:ascii="Times New Roman" w:hAnsi="Times New Roman"/>
          <w:sz w:val="28"/>
          <w:szCs w:val="28"/>
        </w:rPr>
        <w:t>В 2006–2007 гг. в число государственных приоритетов был включён национальный проект «Развитие АПК», призванный стимулировать развитие отечественного сельского хозяйства и стабильность агропродовольственного рынка.</w:t>
      </w:r>
    </w:p>
    <w:p w:rsidR="006F0B99" w:rsidRPr="00652654" w:rsidRDefault="006F0B99" w:rsidP="006F0B99">
      <w:pPr>
        <w:pStyle w:val="1"/>
        <w:spacing w:after="150"/>
        <w:ind w:left="0" w:firstLine="720"/>
        <w:jc w:val="both"/>
        <w:rPr>
          <w:b w:val="0"/>
          <w:color w:val="000000"/>
          <w:spacing w:val="3"/>
        </w:rPr>
      </w:pPr>
      <w:r w:rsidRPr="00652654">
        <w:rPr>
          <w:b w:val="0"/>
        </w:rPr>
        <w:t>Введение  и доработка в 2006 г в действие  «</w:t>
      </w:r>
      <w:r w:rsidRPr="00652654">
        <w:rPr>
          <w:b w:val="0"/>
          <w:color w:val="000000"/>
          <w:spacing w:val="3"/>
        </w:rPr>
        <w:t>Водного кодекса</w:t>
      </w:r>
      <w:r>
        <w:rPr>
          <w:b w:val="0"/>
          <w:color w:val="000000"/>
          <w:spacing w:val="3"/>
        </w:rPr>
        <w:t xml:space="preserve"> Российской </w:t>
      </w:r>
      <w:r w:rsidRPr="00652654">
        <w:rPr>
          <w:b w:val="0"/>
          <w:color w:val="000000"/>
          <w:spacing w:val="3"/>
        </w:rPr>
        <w:t>Федерации от 3 июня 2006 г. N 74-ФЗ,</w:t>
      </w:r>
      <w:r>
        <w:rPr>
          <w:b w:val="0"/>
          <w:color w:val="000000"/>
          <w:spacing w:val="3"/>
        </w:rPr>
        <w:t xml:space="preserve"> согласно которому  регламентируются все способы взаимодействия и использования водных ресурсов на территории страны.</w:t>
      </w:r>
    </w:p>
    <w:p w:rsidR="006F0B99"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t>В 2016 году активную популярность приобрели проекты и гранты</w:t>
      </w:r>
      <w:r w:rsidRPr="0044205D">
        <w:rPr>
          <w:rFonts w:ascii="Times New Roman" w:hAnsi="Times New Roman"/>
          <w:sz w:val="28"/>
          <w:szCs w:val="28"/>
        </w:rPr>
        <w:t>,</w:t>
      </w:r>
      <w:r>
        <w:rPr>
          <w:rFonts w:ascii="Times New Roman" w:hAnsi="Times New Roman"/>
          <w:sz w:val="28"/>
          <w:szCs w:val="28"/>
        </w:rPr>
        <w:t xml:space="preserve"> нацеливающие на развитие фермерской и сельской деятельности:</w:t>
      </w:r>
    </w:p>
    <w:p w:rsidR="006F0B99" w:rsidRDefault="00F96000" w:rsidP="00F45ED0">
      <w:pPr>
        <w:pStyle w:val="a3"/>
        <w:numPr>
          <w:ilvl w:val="0"/>
          <w:numId w:val="58"/>
        </w:numPr>
        <w:spacing w:after="0" w:line="360" w:lineRule="auto"/>
        <w:jc w:val="both"/>
        <w:rPr>
          <w:rFonts w:ascii="Times New Roman" w:hAnsi="Times New Roman"/>
          <w:sz w:val="28"/>
          <w:szCs w:val="28"/>
        </w:rPr>
      </w:pPr>
      <w:hyperlink r:id="rId10" w:tgtFrame="_parent" w:history="1">
        <w:r w:rsidR="006F0B99" w:rsidRPr="0044205D">
          <w:rPr>
            <w:rStyle w:val="a7"/>
            <w:rFonts w:ascii="Times New Roman" w:hAnsi="Times New Roman"/>
            <w:sz w:val="28"/>
            <w:szCs w:val="28"/>
          </w:rPr>
          <w:t>Порядок предоставления в 2016 – 2020 годах грантов на создание и развитие крестьянского (фермерского) хозяйства</w:t>
        </w:r>
      </w:hyperlink>
      <w:r w:rsidR="006F0B99" w:rsidRPr="0044205D">
        <w:rPr>
          <w:rFonts w:ascii="Times New Roman" w:hAnsi="Times New Roman"/>
          <w:sz w:val="28"/>
          <w:szCs w:val="28"/>
        </w:rPr>
        <w:t> (утверждён постановлением Правительства Челябинско</w:t>
      </w:r>
      <w:r w:rsidR="006F0B99">
        <w:rPr>
          <w:rFonts w:ascii="Times New Roman" w:hAnsi="Times New Roman"/>
          <w:sz w:val="28"/>
          <w:szCs w:val="28"/>
        </w:rPr>
        <w:t>й области от 28.12.2012 № 729-П.</w:t>
      </w:r>
    </w:p>
    <w:p w:rsidR="006F0B99" w:rsidRDefault="00F96000" w:rsidP="00F45ED0">
      <w:pPr>
        <w:pStyle w:val="a3"/>
        <w:numPr>
          <w:ilvl w:val="0"/>
          <w:numId w:val="58"/>
        </w:numPr>
        <w:spacing w:after="0" w:line="360" w:lineRule="auto"/>
        <w:jc w:val="both"/>
        <w:rPr>
          <w:rFonts w:ascii="Times New Roman" w:hAnsi="Times New Roman"/>
          <w:sz w:val="28"/>
          <w:szCs w:val="28"/>
        </w:rPr>
      </w:pPr>
      <w:hyperlink r:id="rId11" w:history="1">
        <w:r w:rsidR="006F0B99" w:rsidRPr="0044205D">
          <w:rPr>
            <w:rStyle w:val="a7"/>
            <w:rFonts w:ascii="Times New Roman" w:hAnsi="Times New Roman"/>
            <w:sz w:val="28"/>
            <w:szCs w:val="28"/>
          </w:rPr>
          <w:t>Административный регламент предоставления государственной услуги по предоставлению грантов на создание и развитие крестьянского (фермерского) хозяйства</w:t>
        </w:r>
      </w:hyperlink>
      <w:r w:rsidR="006F0B99" w:rsidRPr="0044205D">
        <w:rPr>
          <w:rFonts w:ascii="Times New Roman" w:hAnsi="Times New Roman"/>
          <w:sz w:val="28"/>
          <w:szCs w:val="28"/>
        </w:rPr>
        <w:t>, в ред. Постановлений Правительства Челябинской области от 16.04.2014 N 136-П, от 16.07.2014 N 342-П, от 18.03.2015 N 116-П, от 15.05.2015</w:t>
      </w:r>
      <w:r w:rsidR="006F0B99">
        <w:rPr>
          <w:rFonts w:ascii="Times New Roman" w:hAnsi="Times New Roman"/>
          <w:sz w:val="28"/>
          <w:szCs w:val="28"/>
        </w:rPr>
        <w:t xml:space="preserve"> N 219-П, изм. от 15.07.2015 г.</w:t>
      </w:r>
      <w:r w:rsidR="006F0B99" w:rsidRPr="0044205D">
        <w:rPr>
          <w:rFonts w:ascii="Times New Roman" w:hAnsi="Times New Roman"/>
          <w:sz w:val="28"/>
          <w:szCs w:val="28"/>
        </w:rPr>
        <w:t> </w:t>
      </w:r>
    </w:p>
    <w:p w:rsidR="006F0B99" w:rsidRDefault="00F96000" w:rsidP="00F45ED0">
      <w:pPr>
        <w:pStyle w:val="a3"/>
        <w:numPr>
          <w:ilvl w:val="0"/>
          <w:numId w:val="58"/>
        </w:numPr>
        <w:spacing w:after="0" w:line="360" w:lineRule="auto"/>
        <w:jc w:val="both"/>
        <w:rPr>
          <w:rFonts w:ascii="Times New Roman" w:hAnsi="Times New Roman"/>
          <w:sz w:val="28"/>
          <w:szCs w:val="28"/>
        </w:rPr>
      </w:pPr>
      <w:hyperlink r:id="rId12" w:tgtFrame="_parent" w:history="1">
        <w:r w:rsidR="006F0B99" w:rsidRPr="0044205D">
          <w:rPr>
            <w:rStyle w:val="a7"/>
            <w:rFonts w:ascii="Times New Roman" w:hAnsi="Times New Roman"/>
            <w:sz w:val="28"/>
            <w:szCs w:val="28"/>
          </w:rPr>
          <w:t>Правила предоставления и распределения субсидий из федерального бюджета бюджетам субъектов Российской Федерации на поддержку начинающих фермеров</w:t>
        </w:r>
      </w:hyperlink>
      <w:r w:rsidR="006F0B99" w:rsidRPr="0044205D">
        <w:rPr>
          <w:rFonts w:ascii="Times New Roman" w:hAnsi="Times New Roman"/>
          <w:sz w:val="28"/>
          <w:szCs w:val="28"/>
        </w:rPr>
        <w:t>, утвержденные постановлением Правительства Российской Фе</w:t>
      </w:r>
      <w:r w:rsidR="006F0B99">
        <w:rPr>
          <w:rFonts w:ascii="Times New Roman" w:hAnsi="Times New Roman"/>
          <w:sz w:val="28"/>
          <w:szCs w:val="28"/>
        </w:rPr>
        <w:t>дерации от 28.02.2012 г. № 166.</w:t>
      </w:r>
    </w:p>
    <w:p w:rsidR="006F0B99" w:rsidRDefault="00F96000" w:rsidP="00F45ED0">
      <w:pPr>
        <w:pStyle w:val="a3"/>
        <w:numPr>
          <w:ilvl w:val="0"/>
          <w:numId w:val="58"/>
        </w:numPr>
        <w:spacing w:after="0" w:line="360" w:lineRule="auto"/>
        <w:jc w:val="both"/>
        <w:rPr>
          <w:rFonts w:ascii="Times New Roman" w:hAnsi="Times New Roman"/>
          <w:sz w:val="28"/>
          <w:szCs w:val="28"/>
        </w:rPr>
      </w:pPr>
      <w:hyperlink r:id="rId13" w:tgtFrame="_parent" w:history="1">
        <w:r w:rsidR="006F0B99" w:rsidRPr="0044205D">
          <w:rPr>
            <w:rStyle w:val="a7"/>
            <w:rFonts w:ascii="Times New Roman" w:hAnsi="Times New Roman"/>
            <w:sz w:val="28"/>
            <w:szCs w:val="28"/>
          </w:rPr>
          <w:t>Приказ Минсельхоза России от 22.03.2012 г. № 197</w:t>
        </w:r>
      </w:hyperlink>
      <w:r w:rsidR="006F0B99" w:rsidRPr="0044205D">
        <w:rPr>
          <w:rFonts w:ascii="Times New Roman" w:hAnsi="Times New Roman"/>
          <w:sz w:val="28"/>
          <w:szCs w:val="28"/>
        </w:rPr>
        <w:t> «О реализации постановления Правительства Российской Федерации от 28.02.2012 г. № 166». </w:t>
      </w:r>
    </w:p>
    <w:p w:rsidR="006F0B99" w:rsidRPr="001222E2"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lastRenderedPageBreak/>
        <w:t>Так же в 2016 году активно идет реализация программы предоставления жилья в сельской местности (на примере Челябинской области):</w:t>
      </w:r>
    </w:p>
    <w:p w:rsidR="006F0B99" w:rsidRDefault="00F96000" w:rsidP="00F45ED0">
      <w:pPr>
        <w:pStyle w:val="a3"/>
        <w:numPr>
          <w:ilvl w:val="0"/>
          <w:numId w:val="59"/>
        </w:numPr>
        <w:spacing w:after="0" w:line="360" w:lineRule="auto"/>
        <w:rPr>
          <w:rFonts w:ascii="Times New Roman" w:hAnsi="Times New Roman"/>
          <w:sz w:val="28"/>
          <w:szCs w:val="28"/>
        </w:rPr>
      </w:pPr>
      <w:hyperlink r:id="rId14" w:tgtFrame="_blank" w:history="1">
        <w:r w:rsidR="006F0B99" w:rsidRPr="001222E2">
          <w:rPr>
            <w:rStyle w:val="a7"/>
            <w:rFonts w:ascii="Times New Roman" w:hAnsi="Times New Roman"/>
            <w:sz w:val="28"/>
            <w:szCs w:val="28"/>
          </w:rPr>
          <w:t>Приказ Министерства сельского хозяйства Челябинской области от 18.02.2016 № 81</w:t>
        </w:r>
      </w:hyperlink>
      <w:r w:rsidR="006F0B99" w:rsidRPr="001222E2">
        <w:rPr>
          <w:rFonts w:ascii="Times New Roman" w:hAnsi="Times New Roman"/>
          <w:sz w:val="28"/>
          <w:szCs w:val="28"/>
        </w:rPr>
        <w:t> "Об утверждении стоимости 1 квадратного метра общей площади жилья в сельской местности по Че</w:t>
      </w:r>
      <w:r w:rsidR="006F0B99">
        <w:rPr>
          <w:rFonts w:ascii="Times New Roman" w:hAnsi="Times New Roman"/>
          <w:sz w:val="28"/>
          <w:szCs w:val="28"/>
        </w:rPr>
        <w:t>лябинской области на 2016 год".</w:t>
      </w:r>
    </w:p>
    <w:p w:rsidR="006F0B99" w:rsidRDefault="00F96000" w:rsidP="00F45ED0">
      <w:pPr>
        <w:pStyle w:val="a3"/>
        <w:numPr>
          <w:ilvl w:val="0"/>
          <w:numId w:val="59"/>
        </w:numPr>
        <w:spacing w:after="0" w:line="360" w:lineRule="auto"/>
        <w:rPr>
          <w:rFonts w:ascii="Times New Roman" w:hAnsi="Times New Roman"/>
          <w:sz w:val="28"/>
          <w:szCs w:val="28"/>
        </w:rPr>
      </w:pPr>
      <w:hyperlink r:id="rId15" w:tgtFrame="_blank" w:history="1">
        <w:r w:rsidR="006F0B99" w:rsidRPr="001222E2">
          <w:rPr>
            <w:rStyle w:val="a7"/>
            <w:rFonts w:ascii="Times New Roman" w:hAnsi="Times New Roman"/>
            <w:sz w:val="28"/>
            <w:szCs w:val="28"/>
          </w:rPr>
          <w:t>Постановление Правительства Челябинской области от 29.01.2016 г. № 49-П</w:t>
        </w:r>
      </w:hyperlink>
      <w:r w:rsidR="006F0B99" w:rsidRPr="001222E2">
        <w:rPr>
          <w:rFonts w:ascii="Times New Roman" w:hAnsi="Times New Roman"/>
          <w:sz w:val="28"/>
          <w:szCs w:val="28"/>
        </w:rPr>
        <w:t> «О внесении изменений в постановление Правительства Челябинской области от 16.06.2014 г. № 261-П»</w:t>
      </w:r>
      <w:r w:rsidR="006F0B99">
        <w:rPr>
          <w:rFonts w:ascii="Times New Roman" w:hAnsi="Times New Roman"/>
          <w:sz w:val="28"/>
          <w:szCs w:val="28"/>
        </w:rPr>
        <w:t>.</w:t>
      </w:r>
    </w:p>
    <w:p w:rsidR="006F0B99" w:rsidRDefault="00F96000" w:rsidP="00F45ED0">
      <w:pPr>
        <w:pStyle w:val="a3"/>
        <w:numPr>
          <w:ilvl w:val="0"/>
          <w:numId w:val="59"/>
        </w:numPr>
        <w:spacing w:after="0" w:line="360" w:lineRule="auto"/>
        <w:rPr>
          <w:rFonts w:ascii="Times New Roman" w:hAnsi="Times New Roman"/>
          <w:sz w:val="28"/>
          <w:szCs w:val="28"/>
        </w:rPr>
      </w:pPr>
      <w:hyperlink r:id="rId16" w:tgtFrame="_parent" w:history="1">
        <w:r w:rsidR="006F0B99" w:rsidRPr="001222E2">
          <w:rPr>
            <w:rStyle w:val="a7"/>
            <w:rFonts w:ascii="Times New Roman" w:hAnsi="Times New Roman"/>
            <w:sz w:val="28"/>
            <w:szCs w:val="28"/>
          </w:rPr>
          <w:t>Приказ Министерства сельского хозяйства Челябинской области от 04.02.2016 г № 45</w:t>
        </w:r>
      </w:hyperlink>
      <w:r w:rsidR="006F0B99" w:rsidRPr="001222E2">
        <w:rPr>
          <w:rFonts w:ascii="Times New Roman" w:hAnsi="Times New Roman"/>
          <w:sz w:val="28"/>
          <w:szCs w:val="28"/>
        </w:rPr>
        <w:t> «О признании утратившим силу приказа Министерства сельского хозяйства Челябинской области от 15.08.2014 г. № 450»</w:t>
      </w:r>
      <w:r w:rsidR="006F0B99">
        <w:rPr>
          <w:rFonts w:ascii="Times New Roman" w:hAnsi="Times New Roman"/>
          <w:sz w:val="28"/>
          <w:szCs w:val="28"/>
        </w:rPr>
        <w:t>.</w:t>
      </w:r>
    </w:p>
    <w:p w:rsidR="006F0B99" w:rsidRDefault="00F96000" w:rsidP="00F45ED0">
      <w:pPr>
        <w:pStyle w:val="a3"/>
        <w:numPr>
          <w:ilvl w:val="0"/>
          <w:numId w:val="59"/>
        </w:numPr>
        <w:spacing w:after="0" w:line="360" w:lineRule="auto"/>
        <w:rPr>
          <w:rFonts w:ascii="Times New Roman" w:hAnsi="Times New Roman"/>
          <w:sz w:val="28"/>
          <w:szCs w:val="28"/>
        </w:rPr>
      </w:pPr>
      <w:hyperlink r:id="rId17" w:tgtFrame="_parent" w:history="1">
        <w:r w:rsidR="006F0B99" w:rsidRPr="001222E2">
          <w:rPr>
            <w:rStyle w:val="a7"/>
            <w:rFonts w:ascii="Times New Roman" w:hAnsi="Times New Roman"/>
            <w:sz w:val="28"/>
            <w:szCs w:val="28"/>
          </w:rPr>
          <w:t>Постановление Правительства Челябинской области от 16 июня 2014 года №261-П</w:t>
        </w:r>
      </w:hyperlink>
      <w:r w:rsidR="006F0B99" w:rsidRPr="001222E2">
        <w:rPr>
          <w:rFonts w:ascii="Times New Roman" w:hAnsi="Times New Roman"/>
          <w:sz w:val="28"/>
          <w:szCs w:val="28"/>
        </w:rPr>
        <w:t> «О порядке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порядке выдачи свидетельств о предоставлении социальной выплаты на строительство (приобретение) жилья в сельской местности», </w:t>
      </w:r>
      <w:hyperlink r:id="rId18" w:tgtFrame="_parent" w:history="1">
        <w:r w:rsidR="006F0B99" w:rsidRPr="001222E2">
          <w:rPr>
            <w:rStyle w:val="a7"/>
            <w:rFonts w:ascii="Times New Roman" w:hAnsi="Times New Roman"/>
            <w:sz w:val="28"/>
            <w:szCs w:val="28"/>
          </w:rPr>
          <w:t>изменения, внесённые в документ постановлением Правительства Челябинской области от 18.03.2015 № 115-П</w:t>
        </w:r>
      </w:hyperlink>
      <w:r w:rsidR="006F0B99" w:rsidRPr="001222E2">
        <w:rPr>
          <w:rFonts w:ascii="Times New Roman" w:hAnsi="Times New Roman"/>
          <w:sz w:val="28"/>
          <w:szCs w:val="28"/>
        </w:rPr>
        <w:t>.</w:t>
      </w:r>
    </w:p>
    <w:p w:rsidR="006F0B99" w:rsidRDefault="00F96000" w:rsidP="00F45ED0">
      <w:pPr>
        <w:pStyle w:val="a3"/>
        <w:numPr>
          <w:ilvl w:val="0"/>
          <w:numId w:val="59"/>
        </w:numPr>
        <w:spacing w:after="0" w:line="360" w:lineRule="auto"/>
        <w:rPr>
          <w:rFonts w:ascii="Times New Roman" w:hAnsi="Times New Roman"/>
          <w:sz w:val="28"/>
          <w:szCs w:val="28"/>
        </w:rPr>
      </w:pPr>
      <w:hyperlink r:id="rId19" w:tgtFrame="_parent" w:history="1">
        <w:r w:rsidR="006F0B99" w:rsidRPr="001222E2">
          <w:rPr>
            <w:rStyle w:val="a7"/>
            <w:rFonts w:ascii="Times New Roman" w:hAnsi="Times New Roman"/>
            <w:sz w:val="28"/>
            <w:szCs w:val="28"/>
          </w:rPr>
          <w:t>Приказ Министерства сельского хозяйства Челябинской области от 04.03.2015 № 131</w:t>
        </w:r>
      </w:hyperlink>
      <w:r w:rsidR="006F0B99" w:rsidRPr="001222E2">
        <w:rPr>
          <w:rFonts w:ascii="Times New Roman" w:hAnsi="Times New Roman"/>
          <w:sz w:val="28"/>
          <w:szCs w:val="28"/>
        </w:rPr>
        <w:t> "Об утверждении стоимости 1 квадратного метра общей площади жилья в сельской местности по Челябинской области". </w:t>
      </w:r>
    </w:p>
    <w:p w:rsidR="006F0B99" w:rsidRDefault="00F96000" w:rsidP="00F45ED0">
      <w:pPr>
        <w:pStyle w:val="a3"/>
        <w:numPr>
          <w:ilvl w:val="0"/>
          <w:numId w:val="59"/>
        </w:numPr>
        <w:spacing w:after="0" w:line="360" w:lineRule="auto"/>
        <w:rPr>
          <w:rFonts w:ascii="Times New Roman" w:hAnsi="Times New Roman"/>
          <w:sz w:val="28"/>
          <w:szCs w:val="28"/>
        </w:rPr>
      </w:pPr>
      <w:hyperlink r:id="rId20" w:tgtFrame="_parent" w:history="1">
        <w:r w:rsidR="006F0B99" w:rsidRPr="001222E2">
          <w:rPr>
            <w:rStyle w:val="a7"/>
            <w:rFonts w:ascii="Times New Roman" w:hAnsi="Times New Roman"/>
            <w:sz w:val="28"/>
            <w:szCs w:val="28"/>
          </w:rPr>
          <w:t>Приказ Министерства сельского хозяйства Челябинской области от 15.08.2014 № 450</w:t>
        </w:r>
      </w:hyperlink>
      <w:r w:rsidR="006F0B99" w:rsidRPr="001222E2">
        <w:rPr>
          <w:rFonts w:ascii="Times New Roman" w:hAnsi="Times New Roman"/>
          <w:sz w:val="28"/>
          <w:szCs w:val="28"/>
        </w:rPr>
        <w:t> "Об утверждении перечня разрешительных документов, документов, подтверждающих стоимость жилья, планируемого к строительству, и документов, подтверждающих наличие собственных и (или) заемных средств" (с изменениями, внесенными приказами от 05.12.2014 № 705, от 12.01.2015 № 2)</w:t>
      </w:r>
    </w:p>
    <w:p w:rsidR="006F0B99" w:rsidRDefault="006F0B99" w:rsidP="00F45ED0">
      <w:pPr>
        <w:pStyle w:val="a3"/>
        <w:numPr>
          <w:ilvl w:val="0"/>
          <w:numId w:val="59"/>
        </w:numPr>
        <w:spacing w:after="0" w:line="360" w:lineRule="auto"/>
        <w:rPr>
          <w:rFonts w:ascii="Times New Roman" w:hAnsi="Times New Roman"/>
          <w:sz w:val="28"/>
          <w:szCs w:val="28"/>
        </w:rPr>
      </w:pPr>
      <w:r w:rsidRPr="001222E2">
        <w:rPr>
          <w:rFonts w:ascii="Times New Roman" w:hAnsi="Times New Roman"/>
          <w:sz w:val="28"/>
          <w:szCs w:val="28"/>
        </w:rPr>
        <w:lastRenderedPageBreak/>
        <w:t>Постановления Правительства Челябинской области о внесении изменений в Постановление Правительства Челябинской области от 16.06.2014 № 261-П: от </w:t>
      </w:r>
      <w:hyperlink r:id="rId21" w:tgtFrame="_parent" w:history="1">
        <w:r w:rsidRPr="001222E2">
          <w:rPr>
            <w:rStyle w:val="a7"/>
            <w:rFonts w:ascii="Times New Roman" w:hAnsi="Times New Roman"/>
            <w:sz w:val="28"/>
            <w:szCs w:val="28"/>
          </w:rPr>
          <w:t>29.10.2014 № 564-П</w:t>
        </w:r>
      </w:hyperlink>
      <w:r w:rsidRPr="001222E2">
        <w:rPr>
          <w:rFonts w:ascii="Times New Roman" w:hAnsi="Times New Roman"/>
          <w:sz w:val="28"/>
          <w:szCs w:val="28"/>
        </w:rPr>
        <w:t>, от </w:t>
      </w:r>
      <w:hyperlink r:id="rId22" w:tgtFrame="_parent" w:history="1">
        <w:r w:rsidRPr="001222E2">
          <w:rPr>
            <w:rStyle w:val="a7"/>
            <w:rFonts w:ascii="Times New Roman" w:hAnsi="Times New Roman"/>
            <w:sz w:val="28"/>
            <w:szCs w:val="28"/>
          </w:rPr>
          <w:t>18.03.2015 № 115-П</w:t>
        </w:r>
      </w:hyperlink>
      <w:r w:rsidRPr="001222E2">
        <w:rPr>
          <w:rFonts w:ascii="Times New Roman" w:hAnsi="Times New Roman"/>
          <w:sz w:val="28"/>
          <w:szCs w:val="28"/>
        </w:rPr>
        <w:t>.</w:t>
      </w:r>
    </w:p>
    <w:p w:rsidR="006F0B99" w:rsidRDefault="00F96000" w:rsidP="00F45ED0">
      <w:pPr>
        <w:pStyle w:val="a3"/>
        <w:numPr>
          <w:ilvl w:val="0"/>
          <w:numId w:val="59"/>
        </w:numPr>
        <w:spacing w:after="0" w:line="360" w:lineRule="auto"/>
        <w:rPr>
          <w:rFonts w:ascii="Times New Roman" w:hAnsi="Times New Roman"/>
          <w:sz w:val="28"/>
          <w:szCs w:val="28"/>
        </w:rPr>
      </w:pPr>
      <w:hyperlink r:id="rId23" w:tgtFrame="_parent" w:history="1">
        <w:r w:rsidR="006F0B99" w:rsidRPr="001222E2">
          <w:rPr>
            <w:rStyle w:val="a7"/>
            <w:rFonts w:ascii="Times New Roman" w:hAnsi="Times New Roman"/>
            <w:sz w:val="28"/>
            <w:szCs w:val="28"/>
          </w:rPr>
          <w:t>Государственная программа Челябинской области «Устойчивое развитие сельских территорий в Челябинской области на 2014-2020 годы»</w:t>
        </w:r>
      </w:hyperlink>
      <w:r w:rsidR="006F0B99" w:rsidRPr="001222E2">
        <w:rPr>
          <w:rFonts w:ascii="Times New Roman" w:hAnsi="Times New Roman"/>
          <w:sz w:val="28"/>
          <w:szCs w:val="28"/>
        </w:rPr>
        <w:t>.</w:t>
      </w:r>
    </w:p>
    <w:p w:rsidR="006F0B99" w:rsidRPr="001222E2" w:rsidRDefault="00F96000" w:rsidP="00F45ED0">
      <w:pPr>
        <w:pStyle w:val="a3"/>
        <w:numPr>
          <w:ilvl w:val="0"/>
          <w:numId w:val="59"/>
        </w:numPr>
        <w:spacing w:after="0" w:line="360" w:lineRule="auto"/>
        <w:rPr>
          <w:rFonts w:ascii="Times New Roman" w:hAnsi="Times New Roman"/>
          <w:sz w:val="28"/>
          <w:szCs w:val="28"/>
        </w:rPr>
      </w:pPr>
      <w:hyperlink r:id="rId24" w:tgtFrame="_blank" w:history="1">
        <w:r w:rsidR="006F0B99" w:rsidRPr="001222E2">
          <w:rPr>
            <w:rStyle w:val="a7"/>
            <w:rFonts w:ascii="Times New Roman" w:hAnsi="Times New Roman"/>
            <w:sz w:val="28"/>
            <w:szCs w:val="28"/>
          </w:rPr>
          <w:t>Информация о реализации федеральной целевой программы «Устойчивое развитие сельских территорий на 2014-2017 и на период до 2020 года» на сайте Минсельхоза России</w:t>
        </w:r>
      </w:hyperlink>
      <w:r w:rsidR="006F0B99" w:rsidRPr="001222E2">
        <w:rPr>
          <w:rFonts w:ascii="Times New Roman" w:hAnsi="Times New Roman"/>
          <w:sz w:val="28"/>
          <w:szCs w:val="28"/>
        </w:rPr>
        <w:t>.</w:t>
      </w:r>
    </w:p>
    <w:p w:rsidR="006F0B99" w:rsidRDefault="006F0B99" w:rsidP="006F0B99">
      <w:pPr>
        <w:spacing w:line="360" w:lineRule="auto"/>
        <w:ind w:firstLine="360"/>
        <w:jc w:val="both"/>
        <w:rPr>
          <w:rFonts w:ascii="Times New Roman" w:hAnsi="Times New Roman"/>
          <w:sz w:val="28"/>
          <w:szCs w:val="28"/>
        </w:rPr>
      </w:pPr>
      <w:r w:rsidRPr="00EB006C">
        <w:rPr>
          <w:rFonts w:ascii="Times New Roman" w:hAnsi="Times New Roman"/>
          <w:sz w:val="28"/>
          <w:szCs w:val="28"/>
        </w:rPr>
        <w:t xml:space="preserve"> </w:t>
      </w:r>
      <w:r>
        <w:rPr>
          <w:rFonts w:ascii="Times New Roman" w:hAnsi="Times New Roman"/>
          <w:sz w:val="28"/>
          <w:szCs w:val="28"/>
        </w:rPr>
        <w:tab/>
      </w:r>
      <w:r w:rsidRPr="00EB006C">
        <w:rPr>
          <w:rFonts w:ascii="Times New Roman" w:hAnsi="Times New Roman"/>
          <w:sz w:val="28"/>
          <w:szCs w:val="28"/>
        </w:rPr>
        <w:t xml:space="preserve">Введение программы  «Развития сельского хозяйства и регулирования рынков сельскохозяйственной продукции, сырья и продовольствия на 2008–2012 годы». Основными задачами здесь являются: </w:t>
      </w:r>
    </w:p>
    <w:p w:rsidR="006F0B99" w:rsidRDefault="006F0B99" w:rsidP="00F45ED0">
      <w:pPr>
        <w:pStyle w:val="a3"/>
        <w:numPr>
          <w:ilvl w:val="0"/>
          <w:numId w:val="57"/>
        </w:numPr>
        <w:spacing w:after="0" w:line="360" w:lineRule="auto"/>
        <w:jc w:val="both"/>
        <w:rPr>
          <w:rFonts w:ascii="Times New Roman" w:hAnsi="Times New Roman"/>
          <w:sz w:val="28"/>
          <w:szCs w:val="28"/>
        </w:rPr>
      </w:pPr>
      <w:r w:rsidRPr="00EB006C">
        <w:rPr>
          <w:rFonts w:ascii="Times New Roman" w:hAnsi="Times New Roman"/>
          <w:sz w:val="28"/>
          <w:szCs w:val="28"/>
        </w:rPr>
        <w:t xml:space="preserve">устойчивое развитие сельских территорий, </w:t>
      </w:r>
    </w:p>
    <w:p w:rsidR="006F0B99" w:rsidRDefault="006F0B99" w:rsidP="00F45ED0">
      <w:pPr>
        <w:pStyle w:val="a3"/>
        <w:numPr>
          <w:ilvl w:val="0"/>
          <w:numId w:val="57"/>
        </w:numPr>
        <w:spacing w:after="0" w:line="360" w:lineRule="auto"/>
        <w:jc w:val="both"/>
        <w:rPr>
          <w:rFonts w:ascii="Times New Roman" w:hAnsi="Times New Roman"/>
          <w:sz w:val="28"/>
          <w:szCs w:val="28"/>
        </w:rPr>
      </w:pPr>
      <w:r w:rsidRPr="00EB006C">
        <w:rPr>
          <w:rFonts w:ascii="Times New Roman" w:hAnsi="Times New Roman"/>
          <w:sz w:val="28"/>
          <w:szCs w:val="28"/>
        </w:rPr>
        <w:t xml:space="preserve">повышение занятости и уровня жизни сельского населения, техническое и технологическое перевооружение АПК, </w:t>
      </w:r>
    </w:p>
    <w:p w:rsidR="006F0B99" w:rsidRDefault="006F0B99" w:rsidP="00F45ED0">
      <w:pPr>
        <w:pStyle w:val="a3"/>
        <w:numPr>
          <w:ilvl w:val="0"/>
          <w:numId w:val="57"/>
        </w:numPr>
        <w:spacing w:after="0" w:line="360" w:lineRule="auto"/>
        <w:jc w:val="both"/>
        <w:rPr>
          <w:rFonts w:ascii="Times New Roman" w:hAnsi="Times New Roman"/>
          <w:sz w:val="28"/>
          <w:szCs w:val="28"/>
        </w:rPr>
      </w:pPr>
      <w:r w:rsidRPr="00EB006C">
        <w:rPr>
          <w:rFonts w:ascii="Times New Roman" w:hAnsi="Times New Roman"/>
          <w:sz w:val="28"/>
          <w:szCs w:val="28"/>
        </w:rPr>
        <w:t>достижение среднего уровня рентабельности по отрасли не менее 10 %,</w:t>
      </w:r>
    </w:p>
    <w:p w:rsidR="006F0B99" w:rsidRDefault="006F0B99" w:rsidP="00F45ED0">
      <w:pPr>
        <w:pStyle w:val="a3"/>
        <w:numPr>
          <w:ilvl w:val="0"/>
          <w:numId w:val="57"/>
        </w:numPr>
        <w:spacing w:after="0" w:line="360" w:lineRule="auto"/>
        <w:jc w:val="both"/>
        <w:rPr>
          <w:rFonts w:ascii="Times New Roman" w:hAnsi="Times New Roman"/>
          <w:sz w:val="28"/>
          <w:szCs w:val="28"/>
        </w:rPr>
      </w:pPr>
      <w:r w:rsidRPr="00EB006C">
        <w:rPr>
          <w:rFonts w:ascii="Times New Roman" w:hAnsi="Times New Roman"/>
          <w:sz w:val="28"/>
          <w:szCs w:val="28"/>
        </w:rPr>
        <w:t xml:space="preserve"> повышение производительности труда в сельском хозяйстве,</w:t>
      </w:r>
    </w:p>
    <w:p w:rsidR="006F0B99" w:rsidRPr="001222E2" w:rsidRDefault="006F0B99" w:rsidP="00F45ED0">
      <w:pPr>
        <w:pStyle w:val="a3"/>
        <w:numPr>
          <w:ilvl w:val="0"/>
          <w:numId w:val="57"/>
        </w:numPr>
        <w:spacing w:after="0" w:line="360" w:lineRule="auto"/>
        <w:jc w:val="both"/>
        <w:rPr>
          <w:rFonts w:ascii="Times New Roman" w:hAnsi="Times New Roman"/>
          <w:sz w:val="28"/>
          <w:szCs w:val="28"/>
        </w:rPr>
      </w:pPr>
      <w:r w:rsidRPr="00EB006C">
        <w:rPr>
          <w:rFonts w:ascii="Times New Roman" w:hAnsi="Times New Roman"/>
          <w:sz w:val="28"/>
          <w:szCs w:val="28"/>
        </w:rPr>
        <w:t xml:space="preserve"> сохранение и воспроизводство земельных и других природных ресурсов. </w:t>
      </w:r>
    </w:p>
    <w:p w:rsidR="006F0B99" w:rsidRDefault="006F0B99" w:rsidP="006F0B99">
      <w:pPr>
        <w:spacing w:line="360" w:lineRule="auto"/>
        <w:ind w:firstLine="720"/>
        <w:jc w:val="both"/>
        <w:rPr>
          <w:rFonts w:ascii="Times New Roman" w:hAnsi="Times New Roman"/>
          <w:sz w:val="28"/>
          <w:szCs w:val="28"/>
        </w:rPr>
      </w:pPr>
      <w:r w:rsidRPr="00652654">
        <w:rPr>
          <w:rFonts w:ascii="Times New Roman" w:hAnsi="Times New Roman"/>
          <w:sz w:val="28"/>
          <w:szCs w:val="28"/>
        </w:rPr>
        <w:t>Согласно данной программе, за пять лет её реализации финансирование из федерального бюджета должно было составить более 551 млрд руб., планировалось привлечь средства бюджетов регионов – 544,3 млрд руб., внебюджетных источников – 311 млрд руб.</w:t>
      </w:r>
    </w:p>
    <w:p w:rsidR="006F0B99"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t>Так же согласно постановление Министерства сельского хозяйства идет предоставление субсидий на  приобретение новой  аграрной техники и ее производства:</w:t>
      </w:r>
    </w:p>
    <w:p w:rsidR="006F0B99" w:rsidRPr="006C3E84" w:rsidRDefault="00F96000" w:rsidP="00F45ED0">
      <w:pPr>
        <w:pStyle w:val="a3"/>
        <w:numPr>
          <w:ilvl w:val="0"/>
          <w:numId w:val="60"/>
        </w:numPr>
        <w:spacing w:after="0" w:line="360" w:lineRule="auto"/>
        <w:jc w:val="both"/>
        <w:rPr>
          <w:rFonts w:ascii="Times New Roman" w:hAnsi="Times New Roman"/>
          <w:sz w:val="28"/>
          <w:szCs w:val="28"/>
        </w:rPr>
      </w:pPr>
      <w:hyperlink r:id="rId25" w:history="1">
        <w:r w:rsidR="006F0B99" w:rsidRPr="006C3E84">
          <w:rPr>
            <w:rStyle w:val="a7"/>
            <w:rFonts w:ascii="Times New Roman" w:hAnsi="Times New Roman"/>
            <w:sz w:val="28"/>
            <w:szCs w:val="28"/>
          </w:rPr>
          <w:t>Постановление Правительства РФ от 27.12.2012 №1432 "Об утверждении Правил предоставления субсидий производителям сельскохозяйственной техники" (в редакции Постановления Правительства РФ от 04.06.2015 №550)</w:t>
        </w:r>
      </w:hyperlink>
      <w:r w:rsidR="006F0B99" w:rsidRPr="006C3E84">
        <w:rPr>
          <w:rFonts w:ascii="Times New Roman" w:hAnsi="Times New Roman"/>
          <w:sz w:val="28"/>
          <w:szCs w:val="28"/>
        </w:rPr>
        <w:t>.</w:t>
      </w:r>
    </w:p>
    <w:p w:rsidR="006F0B99" w:rsidRPr="006C3E84" w:rsidRDefault="00F96000" w:rsidP="00F45ED0">
      <w:pPr>
        <w:pStyle w:val="a3"/>
        <w:numPr>
          <w:ilvl w:val="0"/>
          <w:numId w:val="60"/>
        </w:numPr>
        <w:spacing w:after="0" w:line="360" w:lineRule="auto"/>
        <w:jc w:val="both"/>
        <w:rPr>
          <w:rFonts w:ascii="Times New Roman" w:hAnsi="Times New Roman"/>
          <w:sz w:val="28"/>
          <w:szCs w:val="28"/>
        </w:rPr>
      </w:pPr>
      <w:hyperlink r:id="rId26" w:history="1">
        <w:r w:rsidR="006F0B99" w:rsidRPr="006C3E84">
          <w:rPr>
            <w:rStyle w:val="a7"/>
            <w:rFonts w:ascii="Times New Roman" w:hAnsi="Times New Roman"/>
            <w:sz w:val="28"/>
            <w:szCs w:val="28"/>
            <w:shd w:val="clear" w:color="auto" w:fill="FFFFFF"/>
          </w:rPr>
          <w:t>Приказ Минсельхоза России от 12.03.2015 №96 (в ред. Приказа Минсельхоза России от 21.07.2015 №308) "Об утверждении формы соглашения о предоставлении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w:t>
        </w:r>
      </w:hyperlink>
      <w:r w:rsidR="006F0B99" w:rsidRPr="006C3E84">
        <w:rPr>
          <w:rFonts w:ascii="Times New Roman" w:hAnsi="Times New Roman"/>
          <w:sz w:val="28"/>
          <w:szCs w:val="28"/>
        </w:rPr>
        <w:t>.</w:t>
      </w:r>
    </w:p>
    <w:p w:rsidR="006F0B99"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t>Субсидии на реализацию перспективных проектов в агропромышленном комплексе:</w:t>
      </w:r>
    </w:p>
    <w:p w:rsidR="006F0B99" w:rsidRPr="006C3E84" w:rsidRDefault="00F96000" w:rsidP="00F45ED0">
      <w:pPr>
        <w:pStyle w:val="a3"/>
        <w:numPr>
          <w:ilvl w:val="0"/>
          <w:numId w:val="61"/>
        </w:numPr>
        <w:spacing w:after="0" w:line="360" w:lineRule="auto"/>
        <w:jc w:val="both"/>
        <w:rPr>
          <w:rFonts w:ascii="Times New Roman" w:hAnsi="Times New Roman"/>
          <w:sz w:val="28"/>
          <w:szCs w:val="28"/>
        </w:rPr>
      </w:pPr>
      <w:hyperlink r:id="rId27" w:history="1">
        <w:r w:rsidR="006F0B99" w:rsidRPr="006C3E84">
          <w:rPr>
            <w:rStyle w:val="a7"/>
            <w:rFonts w:ascii="Times New Roman" w:hAnsi="Times New Roman"/>
            <w:sz w:val="28"/>
            <w:szCs w:val="28"/>
            <w:shd w:val="clear" w:color="auto" w:fill="FFFFFF"/>
          </w:rPr>
          <w:t>Приказ Минисельхоза России от 21.09.2015 №430 "Об утверждении документов, предусмотренных Правилами предоставления грантов в форме субсидий из федерального бюджета на реализацию перспективных инновационных проектов в АПК в рамках подпрограммы "Техническая и технологическая модернизация, инновационное развитие" Государственной программы"</w:t>
        </w:r>
      </w:hyperlink>
      <w:r w:rsidR="006F0B99" w:rsidRPr="006C3E84">
        <w:rPr>
          <w:rFonts w:ascii="Times New Roman" w:hAnsi="Times New Roman"/>
          <w:sz w:val="28"/>
          <w:szCs w:val="28"/>
        </w:rPr>
        <w:t>.</w:t>
      </w:r>
    </w:p>
    <w:p w:rsidR="006F0B99" w:rsidRPr="006C3E84" w:rsidRDefault="00F96000" w:rsidP="00F45ED0">
      <w:pPr>
        <w:pStyle w:val="a3"/>
        <w:numPr>
          <w:ilvl w:val="0"/>
          <w:numId w:val="61"/>
        </w:numPr>
        <w:spacing w:after="0" w:line="360" w:lineRule="auto"/>
        <w:jc w:val="both"/>
        <w:rPr>
          <w:rFonts w:ascii="Times New Roman" w:hAnsi="Times New Roman"/>
          <w:sz w:val="28"/>
          <w:szCs w:val="28"/>
        </w:rPr>
      </w:pPr>
      <w:hyperlink r:id="rId28" w:history="1">
        <w:r w:rsidR="006F0B99" w:rsidRPr="006C3E84">
          <w:rPr>
            <w:rStyle w:val="a7"/>
            <w:rFonts w:ascii="Times New Roman" w:hAnsi="Times New Roman"/>
            <w:sz w:val="28"/>
            <w:szCs w:val="28"/>
            <w:shd w:val="clear" w:color="auto" w:fill="FFFFFF"/>
          </w:rPr>
          <w:t>Постановление Правительства РФ от 07.07.2015 №678 "Об утверждении правил предоставления грантов в форме субсидий из федерального бюджета на реализацию перспективных инновационных проектов в АПК в рамках подгпрограммы "Техническая и технологическая модернизация, инновационное развитие" Государственной программы на 2013-2020 гг."</w:t>
        </w:r>
      </w:hyperlink>
    </w:p>
    <w:p w:rsidR="006F0B99" w:rsidRDefault="006F0B99" w:rsidP="006F0B99">
      <w:pPr>
        <w:pStyle w:val="a3"/>
        <w:jc w:val="both"/>
        <w:rPr>
          <w:rFonts w:ascii="Arial" w:hAnsi="Arial" w:cs="Arial"/>
          <w:color w:val="5A3305"/>
        </w:rPr>
      </w:pPr>
      <w:r w:rsidRPr="006C3E84">
        <w:rPr>
          <w:rFonts w:ascii="Times New Roman" w:hAnsi="Times New Roman"/>
          <w:sz w:val="28"/>
          <w:szCs w:val="28"/>
        </w:rPr>
        <w:t>Субсидии на возмещение средств в связи с модернизацией объектов АПК:</w:t>
      </w:r>
      <w:r w:rsidRPr="006C3E84">
        <w:rPr>
          <w:rFonts w:ascii="Arial" w:hAnsi="Arial" w:cs="Arial"/>
          <w:color w:val="5A3305"/>
        </w:rPr>
        <w:br/>
      </w:r>
    </w:p>
    <w:p w:rsidR="006F0B99" w:rsidRDefault="00F96000" w:rsidP="00F45ED0">
      <w:pPr>
        <w:pStyle w:val="a3"/>
        <w:numPr>
          <w:ilvl w:val="0"/>
          <w:numId w:val="63"/>
        </w:numPr>
        <w:spacing w:after="0" w:line="360" w:lineRule="auto"/>
        <w:jc w:val="both"/>
        <w:rPr>
          <w:rFonts w:ascii="Times New Roman" w:hAnsi="Times New Roman"/>
          <w:sz w:val="28"/>
          <w:szCs w:val="28"/>
        </w:rPr>
      </w:pPr>
      <w:hyperlink r:id="rId29" w:history="1">
        <w:r w:rsidR="006F0B99" w:rsidRPr="006C3E84">
          <w:rPr>
            <w:rStyle w:val="a7"/>
            <w:rFonts w:ascii="Times New Roman" w:hAnsi="Times New Roman"/>
            <w:sz w:val="28"/>
            <w:szCs w:val="28"/>
          </w:rPr>
          <w:t>Распоряжение Правительства РФ от 25.12.2015 №2690-р «О распределении субсидий, предоставляемых в 2015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возмещением части прямых понесенных затрат на создание и модернизацию объектов тепличных комплексов и объектов животноводческих комплексов молочного направления (молочных ферм)»</w:t>
        </w:r>
      </w:hyperlink>
      <w:r w:rsidR="006F0B99">
        <w:rPr>
          <w:rFonts w:ascii="Times New Roman" w:hAnsi="Times New Roman"/>
          <w:sz w:val="28"/>
          <w:szCs w:val="28"/>
        </w:rPr>
        <w:t>.</w:t>
      </w:r>
    </w:p>
    <w:p w:rsidR="006F0B99" w:rsidRPr="006C3E84" w:rsidRDefault="00F96000" w:rsidP="00F45ED0">
      <w:pPr>
        <w:pStyle w:val="a3"/>
        <w:numPr>
          <w:ilvl w:val="0"/>
          <w:numId w:val="63"/>
        </w:numPr>
        <w:spacing w:after="0" w:line="360" w:lineRule="auto"/>
        <w:jc w:val="both"/>
        <w:rPr>
          <w:rFonts w:ascii="Times New Roman" w:hAnsi="Times New Roman"/>
          <w:sz w:val="28"/>
          <w:szCs w:val="28"/>
        </w:rPr>
      </w:pPr>
      <w:hyperlink r:id="rId30" w:history="1">
        <w:r w:rsidR="006F0B99" w:rsidRPr="006C3E84">
          <w:rPr>
            <w:rStyle w:val="a7"/>
            <w:rFonts w:ascii="Times New Roman" w:hAnsi="Times New Roman"/>
            <w:sz w:val="28"/>
            <w:szCs w:val="28"/>
            <w:shd w:val="clear" w:color="auto" w:fill="FFFFFF"/>
          </w:rPr>
          <w:t>Приказ Минсельхоза России от 23.07.2015 №317 "Об утверждении предельных значений стоимости единицы мощности объектов АПК и предельных значений суммарной мощности объектов АПК в целом по Российской Федерации, принятых и планируемых к приемке за счет создания и модернизации объектов АПК"</w:t>
        </w:r>
      </w:hyperlink>
      <w:r w:rsidR="006F0B99" w:rsidRPr="006C3E84">
        <w:rPr>
          <w:rFonts w:ascii="Times New Roman" w:hAnsi="Times New Roman"/>
          <w:sz w:val="28"/>
          <w:szCs w:val="28"/>
        </w:rPr>
        <w:t>.</w:t>
      </w:r>
    </w:p>
    <w:p w:rsidR="006F0B99" w:rsidRPr="009C6FC1" w:rsidRDefault="00F96000" w:rsidP="00F45ED0">
      <w:pPr>
        <w:pStyle w:val="a3"/>
        <w:numPr>
          <w:ilvl w:val="0"/>
          <w:numId w:val="62"/>
        </w:numPr>
        <w:spacing w:after="0" w:line="360" w:lineRule="auto"/>
        <w:jc w:val="both"/>
        <w:rPr>
          <w:rFonts w:ascii="Times New Roman" w:hAnsi="Times New Roman"/>
          <w:sz w:val="28"/>
          <w:szCs w:val="28"/>
        </w:rPr>
      </w:pPr>
      <w:hyperlink r:id="rId31" w:history="1">
        <w:r w:rsidR="006F0B99" w:rsidRPr="009C6FC1">
          <w:rPr>
            <w:rStyle w:val="a7"/>
            <w:rFonts w:ascii="Times New Roman" w:hAnsi="Times New Roman"/>
            <w:sz w:val="28"/>
            <w:szCs w:val="28"/>
            <w:shd w:val="clear" w:color="auto" w:fill="FFFFFF"/>
          </w:rPr>
          <w:t>Постановление Правительства РФ от 24.06.2015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АПК"</w:t>
        </w:r>
      </w:hyperlink>
      <w:r w:rsidR="006F0B99" w:rsidRPr="009C6FC1">
        <w:rPr>
          <w:rFonts w:ascii="Times New Roman" w:hAnsi="Times New Roman"/>
          <w:sz w:val="28"/>
          <w:szCs w:val="28"/>
        </w:rPr>
        <w:t>.</w:t>
      </w:r>
    </w:p>
    <w:p w:rsidR="006F0B99" w:rsidRPr="009C6FC1" w:rsidRDefault="00F96000" w:rsidP="00F45ED0">
      <w:pPr>
        <w:pStyle w:val="a3"/>
        <w:numPr>
          <w:ilvl w:val="0"/>
          <w:numId w:val="62"/>
        </w:numPr>
        <w:spacing w:after="0" w:line="360" w:lineRule="auto"/>
        <w:jc w:val="both"/>
        <w:rPr>
          <w:rFonts w:ascii="Times New Roman" w:hAnsi="Times New Roman"/>
          <w:sz w:val="28"/>
          <w:szCs w:val="28"/>
        </w:rPr>
      </w:pPr>
      <w:hyperlink r:id="rId32" w:history="1">
        <w:r w:rsidR="006F0B99" w:rsidRPr="009C6FC1">
          <w:rPr>
            <w:rStyle w:val="a7"/>
            <w:rFonts w:ascii="Times New Roman" w:hAnsi="Times New Roman"/>
            <w:sz w:val="28"/>
            <w:szCs w:val="28"/>
            <w:shd w:val="clear" w:color="auto" w:fill="FFFFFF"/>
          </w:rPr>
          <w:t>Постановление Правительства РФ от 24.06.2015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АПК"</w:t>
        </w:r>
      </w:hyperlink>
      <w:r w:rsidR="006F0B99" w:rsidRPr="009C6FC1">
        <w:rPr>
          <w:rFonts w:ascii="Times New Roman" w:hAnsi="Times New Roman"/>
          <w:sz w:val="28"/>
          <w:szCs w:val="28"/>
        </w:rPr>
        <w:t>.</w:t>
      </w:r>
    </w:p>
    <w:p w:rsidR="006F0B99" w:rsidRPr="009C6FC1" w:rsidRDefault="00F96000" w:rsidP="00F45ED0">
      <w:pPr>
        <w:pStyle w:val="a3"/>
        <w:numPr>
          <w:ilvl w:val="0"/>
          <w:numId w:val="62"/>
        </w:numPr>
        <w:spacing w:after="0" w:line="360" w:lineRule="auto"/>
        <w:jc w:val="both"/>
        <w:rPr>
          <w:rFonts w:ascii="Times New Roman" w:hAnsi="Times New Roman"/>
          <w:sz w:val="28"/>
          <w:szCs w:val="28"/>
        </w:rPr>
      </w:pPr>
      <w:hyperlink r:id="rId33" w:history="1">
        <w:r w:rsidR="006F0B99" w:rsidRPr="009C6FC1">
          <w:rPr>
            <w:rStyle w:val="a7"/>
            <w:rFonts w:ascii="Times New Roman" w:hAnsi="Times New Roman"/>
            <w:sz w:val="28"/>
            <w:szCs w:val="28"/>
            <w:shd w:val="clear" w:color="auto" w:fill="FFFFFF"/>
          </w:rPr>
          <w:t>Приказ Минсельхоза России от 24.07.2015 №318 "Об утверждении порядка конкурсного отбора инвестиционных проектов, направленных на строительство и (или) модернизацию объектов АПК, реализуемых на территории субъектов Российской Федерации"</w:t>
        </w:r>
      </w:hyperlink>
      <w:r w:rsidR="006F0B99" w:rsidRPr="009C6FC1">
        <w:rPr>
          <w:rFonts w:ascii="Times New Roman" w:hAnsi="Times New Roman"/>
          <w:sz w:val="28"/>
          <w:szCs w:val="28"/>
        </w:rPr>
        <w:t>.</w:t>
      </w:r>
    </w:p>
    <w:p w:rsidR="006F0B99" w:rsidRPr="009C6FC1" w:rsidRDefault="006F0B99" w:rsidP="006F0B99">
      <w:pPr>
        <w:spacing w:line="360" w:lineRule="auto"/>
        <w:ind w:firstLine="720"/>
        <w:jc w:val="both"/>
        <w:rPr>
          <w:rFonts w:ascii="Times New Roman" w:hAnsi="Times New Roman"/>
          <w:sz w:val="28"/>
          <w:szCs w:val="28"/>
        </w:rPr>
      </w:pPr>
      <w:r w:rsidRPr="009C6FC1">
        <w:rPr>
          <w:rFonts w:ascii="Times New Roman" w:hAnsi="Times New Roman"/>
          <w:sz w:val="28"/>
          <w:szCs w:val="28"/>
        </w:rPr>
        <w:t xml:space="preserve">Вводятся отдельные законопроекты, нацеленные на развитие отдельных направлений сельскохозяйственной деятельности, а именно животноводство и растениеводство.  </w:t>
      </w:r>
    </w:p>
    <w:p w:rsidR="006F0B99" w:rsidRDefault="006F0B99" w:rsidP="006F0B99">
      <w:pPr>
        <w:spacing w:line="360" w:lineRule="auto"/>
        <w:ind w:firstLine="720"/>
        <w:jc w:val="both"/>
        <w:rPr>
          <w:rFonts w:ascii="Times New Roman" w:hAnsi="Times New Roman"/>
          <w:sz w:val="28"/>
          <w:szCs w:val="28"/>
        </w:rPr>
      </w:pPr>
      <w:r w:rsidRPr="009C6FC1">
        <w:rPr>
          <w:rStyle w:val="doccaption"/>
          <w:rFonts w:ascii="Times New Roman" w:hAnsi="Times New Roman"/>
          <w:sz w:val="28"/>
          <w:szCs w:val="28"/>
          <w:shd w:val="clear" w:color="auto" w:fill="FFFFFF"/>
        </w:rPr>
        <w:t>В 2016 году был принят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9C6FC1">
        <w:rPr>
          <w:rStyle w:val="apple-converted-space"/>
          <w:rFonts w:ascii="Times New Roman" w:hAnsi="Times New Roman"/>
          <w:sz w:val="28"/>
          <w:szCs w:val="28"/>
          <w:shd w:val="clear" w:color="auto" w:fill="FFFFFF"/>
        </w:rPr>
        <w:t xml:space="preserve">. Согласно данному закону </w:t>
      </w:r>
      <w:r w:rsidRPr="009C6FC1">
        <w:rPr>
          <w:rFonts w:ascii="Times New Roman" w:hAnsi="Times New Roman"/>
          <w:sz w:val="28"/>
          <w:szCs w:val="28"/>
        </w:rPr>
        <w:t xml:space="preserve">граждане России смогут один раз безвозмездно получить один гектар на </w:t>
      </w:r>
      <w:r w:rsidRPr="009C6FC1">
        <w:rPr>
          <w:rFonts w:ascii="Times New Roman" w:hAnsi="Times New Roman"/>
          <w:sz w:val="28"/>
          <w:szCs w:val="28"/>
        </w:rPr>
        <w:lastRenderedPageBreak/>
        <w:t>Дальнем Востоке: в Якутии, Камчатском, Приморском, Хабаровском краях, Амурской, Магаданской, Сахалинской областях, а также в Еврейской автономной области и Чукотском автономном округе. Земля предоставляется на пять лет, она должна быть свободна от прав третьих лиц и находиться в свободном обороте. По прошествии этих лет участок можно будет арендовать или получить в собственность. </w:t>
      </w:r>
    </w:p>
    <w:p w:rsidR="006F0B99" w:rsidRPr="00835563" w:rsidRDefault="006F0B99" w:rsidP="006F0B99">
      <w:pPr>
        <w:spacing w:line="360" w:lineRule="auto"/>
        <w:ind w:firstLine="720"/>
        <w:jc w:val="both"/>
        <w:rPr>
          <w:rFonts w:ascii="Times New Roman" w:hAnsi="Times New Roman"/>
          <w:sz w:val="28"/>
          <w:szCs w:val="28"/>
        </w:rPr>
      </w:pPr>
      <w:r>
        <w:rPr>
          <w:rFonts w:ascii="Times New Roman" w:hAnsi="Times New Roman"/>
          <w:sz w:val="28"/>
          <w:szCs w:val="28"/>
        </w:rPr>
        <w:t>Оценивая  данные законопроекты можно сказать</w:t>
      </w:r>
      <w:r w:rsidRPr="00835563">
        <w:rPr>
          <w:rFonts w:ascii="Times New Roman" w:hAnsi="Times New Roman"/>
          <w:sz w:val="28"/>
          <w:szCs w:val="28"/>
        </w:rPr>
        <w:t>,</w:t>
      </w:r>
      <w:r>
        <w:rPr>
          <w:rFonts w:ascii="Times New Roman" w:hAnsi="Times New Roman"/>
          <w:sz w:val="28"/>
          <w:szCs w:val="28"/>
        </w:rPr>
        <w:t xml:space="preserve"> что направление развитие аграрного сектора выбрано  верно (с точки зрения законодательства)</w:t>
      </w:r>
      <w:r w:rsidRPr="00835563">
        <w:rPr>
          <w:rFonts w:ascii="Times New Roman" w:hAnsi="Times New Roman"/>
          <w:sz w:val="28"/>
          <w:szCs w:val="28"/>
        </w:rPr>
        <w:t>,</w:t>
      </w:r>
      <w:r>
        <w:rPr>
          <w:rFonts w:ascii="Times New Roman" w:hAnsi="Times New Roman"/>
          <w:sz w:val="28"/>
          <w:szCs w:val="28"/>
        </w:rPr>
        <w:t xml:space="preserve"> но для получения  реального эффекта необходимо задействовать больше человеческих и материальных ресурсов.</w:t>
      </w:r>
    </w:p>
    <w:p w:rsidR="006F0B99" w:rsidRPr="006F0B99" w:rsidRDefault="006F0B99" w:rsidP="00F45ED0">
      <w:pPr>
        <w:pStyle w:val="12"/>
        <w:numPr>
          <w:ilvl w:val="2"/>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Bold" w:hAnsi="Times New Roman Bold"/>
          <w:b/>
          <w:sz w:val="28"/>
        </w:rPr>
      </w:pPr>
      <w:r w:rsidRPr="006F0B99">
        <w:rPr>
          <w:rFonts w:ascii="Times New Roman Bold" w:hAnsi="Times New Roman Bold"/>
          <w:b/>
          <w:sz w:val="28"/>
        </w:rPr>
        <w:t>Многоукладность сельского хозяйства как политико-психологическая проблема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hAnsi="Times New Roman"/>
          <w:sz w:val="28"/>
        </w:rPr>
      </w:pPr>
      <w:r>
        <w:rPr>
          <w:rFonts w:ascii="Times New Roman" w:hAnsi="Times New Roman"/>
          <w:sz w:val="28"/>
        </w:rPr>
        <w:t>Помимо недостатка мотивации и уровня предпринимательской образованности у кадров,  существует проблема распада сельского социума и вместе с тем низкий уровень количества работников и их занятости в предпринимательской аграрной деятельности. В связи с этим единственным логичным решением является создания условия для миграции городских жителей обратно в села и деревни, что  в сложившейся социально-экономической ситуации кажется невозможным. Для создания таких условий необходимо  определить приоритеты аграрной политики и учесть все транспортные и экологические преимущества жизни в селах и деревнях.</w:t>
      </w:r>
    </w:p>
    <w:p w:rsidR="006F0B99" w:rsidRPr="0046717D"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hAnsi="Times New Roman"/>
          <w:sz w:val="28"/>
          <w:szCs w:val="28"/>
          <w:shd w:val="clear" w:color="auto" w:fill="FFFFFF"/>
        </w:rPr>
      </w:pPr>
      <w:r>
        <w:rPr>
          <w:rFonts w:ascii="Times New Roman" w:hAnsi="Times New Roman"/>
          <w:sz w:val="28"/>
        </w:rPr>
        <w:t xml:space="preserve">В 70-80-е годы такие попытки предпринимались:  были созданы аналогичные бытовые условия  в деревнях, но не была  учтена потребность в личном подсобном хозяйстве.  В результате отказа предоставления собственной земли гражданам, были возведены многоэтажные дома, что и привело к концентрации жителей и образованию крупных поселений городского типа и, как следствие,  исчезновению сел и деревень. Люди в данных поселениях работу в сельском хозяйстве рассматривали исключительно как наемный труд, отсутствовала предпринимательская деятельность. В связи с этим возник один </w:t>
      </w:r>
      <w:r>
        <w:rPr>
          <w:rFonts w:ascii="Times New Roman" w:hAnsi="Times New Roman"/>
          <w:sz w:val="28"/>
        </w:rPr>
        <w:lastRenderedPageBreak/>
        <w:t xml:space="preserve">из самых главных парадоксов сельского хозяйства: «население существует в избытке относительно рабочих мест, а работников, способных демонстрировать эффективный труд, не хватает» </w:t>
      </w:r>
      <w:r w:rsidRPr="00D108AC">
        <w:rPr>
          <w:rFonts w:ascii="Times New Roman" w:hAnsi="Times New Roman"/>
          <w:sz w:val="28"/>
          <w:szCs w:val="28"/>
        </w:rPr>
        <w:t>(</w:t>
      </w:r>
      <w:r w:rsidRPr="00D108AC">
        <w:rPr>
          <w:rFonts w:ascii="Times New Roman" w:hAnsi="Times New Roman"/>
          <w:sz w:val="28"/>
          <w:szCs w:val="28"/>
          <w:shd w:val="clear" w:color="auto" w:fill="FFFFFF"/>
        </w:rPr>
        <w:t>Алпатов А.В,</w:t>
      </w:r>
      <w:r>
        <w:rPr>
          <w:rFonts w:ascii="Times New Roman" w:hAnsi="Times New Roman"/>
          <w:sz w:val="28"/>
          <w:szCs w:val="28"/>
          <w:shd w:val="clear" w:color="auto" w:fill="FFFFFF"/>
        </w:rPr>
        <w:t xml:space="preserve"> 2014).</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hAnsi="Times New Roman"/>
          <w:sz w:val="28"/>
          <w:szCs w:val="28"/>
          <w:shd w:val="clear" w:color="auto" w:fill="FFFFFF"/>
        </w:rPr>
      </w:pPr>
      <w:r w:rsidRPr="00966F81">
        <w:rPr>
          <w:rFonts w:ascii="Times New Roman" w:hAnsi="Times New Roman"/>
          <w:sz w:val="28"/>
          <w:szCs w:val="28"/>
          <w:shd w:val="clear" w:color="auto" w:fill="FFFFFF"/>
        </w:rPr>
        <w:t>Наличие в нашей стране разных видов экономических укладов в виде форм осущ</w:t>
      </w:r>
      <w:r>
        <w:rPr>
          <w:rFonts w:ascii="Times New Roman" w:hAnsi="Times New Roman"/>
          <w:sz w:val="28"/>
          <w:szCs w:val="28"/>
          <w:shd w:val="clear" w:color="auto" w:fill="FFFFFF"/>
        </w:rPr>
        <w:t>ествления хозяйственной деятель</w:t>
      </w:r>
      <w:r w:rsidRPr="00966F81">
        <w:rPr>
          <w:rFonts w:ascii="Times New Roman" w:hAnsi="Times New Roman"/>
          <w:sz w:val="28"/>
          <w:szCs w:val="28"/>
          <w:shd w:val="clear" w:color="auto" w:fill="FFFFFF"/>
        </w:rPr>
        <w:t>но</w:t>
      </w:r>
      <w:r>
        <w:rPr>
          <w:rFonts w:ascii="Times New Roman" w:hAnsi="Times New Roman"/>
          <w:sz w:val="28"/>
          <w:szCs w:val="28"/>
          <w:shd w:val="clear" w:color="auto" w:fill="FFFFFF"/>
          <w:lang w:val="en-US"/>
        </w:rPr>
        <w:t>c</w:t>
      </w:r>
      <w:r>
        <w:rPr>
          <w:rFonts w:ascii="Times New Roman" w:hAnsi="Times New Roman"/>
          <w:sz w:val="28"/>
          <w:szCs w:val="28"/>
          <w:shd w:val="clear" w:color="auto" w:fill="FFFFFF"/>
        </w:rPr>
        <w:t>ти</w:t>
      </w:r>
      <w:r w:rsidRPr="00966F81">
        <w:rPr>
          <w:rFonts w:ascii="Times New Roman" w:hAnsi="Times New Roman"/>
          <w:sz w:val="28"/>
          <w:szCs w:val="28"/>
          <w:shd w:val="clear" w:color="auto" w:fill="FFFFFF"/>
        </w:rPr>
        <w:t xml:space="preserve">, собственности и организации хозяйства определяет структуру агропромышленного производства как многоукладную. Стратегия Минсельхоза поддерживает преимущественно крупные хозяйства. Доктор экономических наук, профессор Г. Е. Алпатов пришел к выводу, что лидером по продуктивности земли на настоящее время является мелкотоварный уклад хозяйств населения. </w:t>
      </w:r>
    </w:p>
    <w:p w:rsidR="006F0B99" w:rsidRPr="00966F81"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hAnsi="Times New Roman"/>
          <w:sz w:val="28"/>
        </w:rPr>
      </w:pPr>
      <w:r w:rsidRPr="00966F81">
        <w:rPr>
          <w:rFonts w:ascii="Times New Roman" w:hAnsi="Times New Roman"/>
          <w:sz w:val="28"/>
          <w:szCs w:val="28"/>
          <w:shd w:val="clear" w:color="auto" w:fill="FFFFFF"/>
        </w:rPr>
        <w:t>Алпатов считает, что в нашей стране необходимо создать условия для обратной миграции из областных городов для восстановления социума и индивидуального предпринимательства. Основную причину проблем сельского хозяйства он видит в нехватке людей; привлечение населения из</w:t>
      </w:r>
      <w:r w:rsidRPr="00966F81">
        <w:rPr>
          <w:rStyle w:val="apple-converted-space"/>
          <w:rFonts w:ascii="Times New Roman" w:hAnsi="Times New Roman"/>
          <w:sz w:val="28"/>
          <w:szCs w:val="28"/>
          <w:shd w:val="clear" w:color="auto" w:fill="FFFFFF"/>
        </w:rPr>
        <w:t> </w:t>
      </w:r>
      <w:r w:rsidRPr="00966F81">
        <w:rPr>
          <w:rFonts w:ascii="Times New Roman" w:hAnsi="Times New Roman"/>
          <w:bCs/>
          <w:sz w:val="28"/>
          <w:szCs w:val="28"/>
          <w:shd w:val="clear" w:color="auto" w:fill="FFFFFF"/>
        </w:rPr>
        <w:t>областных</w:t>
      </w:r>
      <w:r w:rsidRPr="00966F81">
        <w:rPr>
          <w:rStyle w:val="apple-converted-space"/>
          <w:rFonts w:ascii="Times New Roman" w:hAnsi="Times New Roman"/>
          <w:sz w:val="28"/>
          <w:szCs w:val="28"/>
          <w:shd w:val="clear" w:color="auto" w:fill="FFFFFF"/>
        </w:rPr>
        <w:t> </w:t>
      </w:r>
      <w:r w:rsidRPr="00966F81">
        <w:rPr>
          <w:rFonts w:ascii="Times New Roman" w:hAnsi="Times New Roman"/>
          <w:sz w:val="28"/>
          <w:szCs w:val="28"/>
          <w:shd w:val="clear" w:color="auto" w:fill="FFFFFF"/>
        </w:rPr>
        <w:t>городов он обосновывает  близостью этого населения к работе на земле.</w:t>
      </w:r>
    </w:p>
    <w:p w:rsidR="006F0B99" w:rsidRPr="006C7169" w:rsidRDefault="006F0B99" w:rsidP="006F0B99">
      <w:pPr>
        <w:spacing w:line="360" w:lineRule="auto"/>
        <w:ind w:firstLine="708"/>
        <w:jc w:val="both"/>
        <w:rPr>
          <w:rFonts w:ascii="Times New Roman" w:hAnsi="Times New Roman"/>
          <w:sz w:val="28"/>
          <w:szCs w:val="28"/>
        </w:rPr>
      </w:pPr>
      <w:r w:rsidRPr="006C7169">
        <w:rPr>
          <w:rFonts w:ascii="Times New Roman" w:hAnsi="Times New Roman"/>
          <w:sz w:val="28"/>
          <w:szCs w:val="28"/>
        </w:rPr>
        <w:t>Проблема аграрного перенаселения заключена также в сдерживании предложения земли со стороны местных администраций. При советской власти было введено ограничение на участки, земля давалась только в использование. Ограничение было введено с целью избегания нарушения равенства доходов.  Для формирования бизнеса необходимо упростить взаимоотношения с государством, снять ряд бюрократических инстанций и повысить уровень защиты прав на земельную собственность (</w:t>
      </w:r>
      <w:r>
        <w:rPr>
          <w:rFonts w:ascii="Times New Roman" w:hAnsi="Times New Roman"/>
          <w:sz w:val="28"/>
          <w:szCs w:val="28"/>
        </w:rPr>
        <w:t>Маслаков В.В.</w:t>
      </w:r>
      <w:r w:rsidRPr="006C7169">
        <w:rPr>
          <w:rFonts w:ascii="Times New Roman" w:hAnsi="Times New Roman"/>
          <w:sz w:val="28"/>
          <w:szCs w:val="28"/>
        </w:rPr>
        <w:t xml:space="preserve">, 1999). </w:t>
      </w:r>
    </w:p>
    <w:p w:rsidR="006F0B99" w:rsidRDefault="006F0B99" w:rsidP="006F0B99">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 w:line="360" w:lineRule="auto"/>
        <w:ind w:right="141" w:firstLine="708"/>
        <w:jc w:val="both"/>
        <w:rPr>
          <w:lang w:val="ru-RU"/>
        </w:rPr>
      </w:pPr>
      <w:r>
        <w:rPr>
          <w:lang w:val="ru-RU"/>
        </w:rPr>
        <w:t>Так же в 90-е годы часть земель была передана в местный резерв федерального хранилища, поэтому не имеет частного владельца и не используется в сельскохозяйственной деятельности. Часть участков продается через контрагентов по завышенным ценам, а часть находится в аренде или в пожизненном владении в КФХ и за все эти годы так и не была передана в собственность.</w:t>
      </w:r>
    </w:p>
    <w:p w:rsidR="006F0B99" w:rsidRDefault="006F0B99" w:rsidP="006F0B99">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 w:line="360" w:lineRule="auto"/>
        <w:ind w:right="141" w:firstLine="708"/>
        <w:jc w:val="both"/>
        <w:rPr>
          <w:lang w:val="ru-RU"/>
        </w:rPr>
      </w:pPr>
      <w:r>
        <w:rPr>
          <w:lang w:val="ru-RU"/>
        </w:rPr>
        <w:t xml:space="preserve">Вопрос о распределении земли открыт и на данный  момент: с 2012 года </w:t>
      </w:r>
      <w:r>
        <w:rPr>
          <w:lang w:val="ru-RU"/>
        </w:rPr>
        <w:lastRenderedPageBreak/>
        <w:t>вопрос распределения прав собственности был связан с предоставлением государственной поддержки фермерам, которая стала частью государственной программы развития сельского хозяйства и регулирования продовольствия до 2020 года.</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hAnsi="Times New Roman"/>
          <w:sz w:val="28"/>
        </w:rPr>
      </w:pPr>
      <w:r>
        <w:rPr>
          <w:rFonts w:ascii="Times New Roman" w:hAnsi="Times New Roman"/>
          <w:sz w:val="28"/>
        </w:rPr>
        <w:t xml:space="preserve">В своей статье Алпатов приводит исследование, согласно которому определяет наиболее приемлемые и предпочтительные формы </w:t>
      </w:r>
      <w:r w:rsidRPr="006C7169">
        <w:rPr>
          <w:rFonts w:ascii="Times New Roman" w:hAnsi="Times New Roman"/>
          <w:sz w:val="28"/>
          <w:szCs w:val="28"/>
        </w:rPr>
        <w:t>хозяйствования  для населения нашей страны (</w:t>
      </w:r>
      <w:r w:rsidRPr="006C7169">
        <w:rPr>
          <w:rFonts w:ascii="Times New Roman" w:hAnsi="Times New Roman"/>
          <w:sz w:val="28"/>
          <w:szCs w:val="28"/>
          <w:shd w:val="clear" w:color="auto" w:fill="FFFFFF"/>
        </w:rPr>
        <w:t xml:space="preserve">Полухин А.А., </w:t>
      </w:r>
      <w:r w:rsidRPr="00D108AC">
        <w:rPr>
          <w:rFonts w:ascii="Times New Roman" w:hAnsi="Times New Roman"/>
          <w:sz w:val="28"/>
          <w:szCs w:val="28"/>
          <w:shd w:val="clear" w:color="auto" w:fill="FFFFFF"/>
        </w:rPr>
        <w:t>Алпатов А.В.,</w:t>
      </w:r>
      <w:r w:rsidRPr="006C7169">
        <w:rPr>
          <w:rFonts w:ascii="Times New Roman" w:hAnsi="Times New Roman"/>
          <w:sz w:val="28"/>
          <w:szCs w:val="28"/>
          <w:shd w:val="clear" w:color="auto" w:fill="FFFFFF"/>
        </w:rPr>
        <w:t xml:space="preserve"> Ставцев А.Н, 2001)</w:t>
      </w:r>
      <w:r>
        <w:rPr>
          <w:rFonts w:ascii="Times New Roman" w:hAnsi="Times New Roman"/>
          <w:sz w:val="28"/>
          <w:szCs w:val="28"/>
          <w:shd w:val="clear" w:color="auto" w:fill="FFFFFF"/>
        </w:rPr>
        <w:t>.</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center"/>
        <w:rPr>
          <w:rFonts w:ascii="Times New Roman" w:hAnsi="Times New Roman"/>
          <w:sz w:val="28"/>
        </w:rPr>
      </w:pPr>
      <w:r>
        <w:rPr>
          <w:rFonts w:ascii="Times New Roman" w:hAnsi="Times New Roman"/>
          <w:sz w:val="28"/>
        </w:rPr>
        <w:t>Таблица № 3. « Соотношение форм  хозяйствования»</w:t>
      </w:r>
    </w:p>
    <w:tbl>
      <w:tblPr>
        <w:tblW w:w="0" w:type="auto"/>
        <w:tblInd w:w="-421" w:type="dxa"/>
        <w:tblLayout w:type="fixed"/>
        <w:tblLook w:val="0000" w:firstRow="0" w:lastRow="0" w:firstColumn="0" w:lastColumn="0" w:noHBand="0" w:noVBand="0"/>
      </w:tblPr>
      <w:tblGrid>
        <w:gridCol w:w="4679"/>
        <w:gridCol w:w="1276"/>
        <w:gridCol w:w="992"/>
        <w:gridCol w:w="992"/>
        <w:gridCol w:w="851"/>
        <w:gridCol w:w="959"/>
      </w:tblGrid>
      <w:tr w:rsidR="006F0B99" w:rsidTr="006F0B99">
        <w:trPr>
          <w:cantSplit/>
          <w:trHeight w:val="573"/>
        </w:trPr>
        <w:tc>
          <w:tcPr>
            <w:tcW w:w="4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93" w:right="315"/>
              <w:jc w:val="center"/>
              <w:rPr>
                <w:rFonts w:ascii="Times New Roman" w:hAnsi="Times New Roman"/>
                <w:sz w:val="24"/>
                <w:szCs w:val="24"/>
              </w:rPr>
            </w:pPr>
            <w:r w:rsidRPr="001D311D">
              <w:rPr>
                <w:rFonts w:ascii="Times New Roman" w:hAnsi="Times New Roman"/>
                <w:sz w:val="24"/>
                <w:szCs w:val="24"/>
              </w:rPr>
              <w:t>Виды</w:t>
            </w:r>
            <w:r>
              <w:rPr>
                <w:rFonts w:ascii="Times New Roman" w:hAnsi="Times New Roman"/>
                <w:sz w:val="24"/>
                <w:szCs w:val="24"/>
                <w:lang w:val="ru-RU"/>
              </w:rPr>
              <w:t xml:space="preserve"> </w:t>
            </w:r>
            <w:r w:rsidRPr="001D311D">
              <w:rPr>
                <w:rFonts w:ascii="Times New Roman" w:hAnsi="Times New Roman"/>
                <w:sz w:val="24"/>
                <w:szCs w:val="24"/>
              </w:rPr>
              <w:t>предприятий</w:t>
            </w:r>
          </w:p>
        </w:tc>
        <w:tc>
          <w:tcPr>
            <w:tcW w:w="5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91"/>
              <w:rPr>
                <w:rFonts w:ascii="Times New Roman" w:hAnsi="Times New Roman"/>
                <w:sz w:val="24"/>
                <w:szCs w:val="24"/>
                <w:lang w:val="ru-RU"/>
              </w:rPr>
            </w:pPr>
            <w:r w:rsidRPr="001D311D">
              <w:rPr>
                <w:rFonts w:ascii="Times New Roman" w:hAnsi="Times New Roman"/>
                <w:sz w:val="24"/>
                <w:szCs w:val="24"/>
                <w:lang w:val="ru-RU"/>
              </w:rPr>
              <w:t>Удельный вес  в общем числе, %</w:t>
            </w:r>
          </w:p>
        </w:tc>
      </w:tr>
      <w:tr w:rsidR="006F0B99" w:rsidTr="006F0B99">
        <w:trPr>
          <w:cantSplit/>
          <w:trHeight w:val="328"/>
        </w:trPr>
        <w:tc>
          <w:tcPr>
            <w:tcW w:w="467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93" w:type="dxa"/>
              <w:bottom w:w="0" w:type="dxa"/>
              <w:right w:w="315" w:type="dxa"/>
            </w:tcMar>
            <w:vAlign w:val="cente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93" w:right="315"/>
              <w:jc w:val="center"/>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1" w:line="276" w:lineRule="auto"/>
              <w:ind w:left="291" w:right="293"/>
              <w:jc w:val="center"/>
              <w:rPr>
                <w:rFonts w:ascii="Times New Roman" w:hAnsi="Times New Roman"/>
                <w:sz w:val="24"/>
                <w:szCs w:val="24"/>
              </w:rPr>
            </w:pPr>
            <w:r w:rsidRPr="001D311D">
              <w:rPr>
                <w:rFonts w:ascii="Times New Roman" w:hAnsi="Times New Roman"/>
                <w:sz w:val="24"/>
                <w:szCs w:val="24"/>
              </w:rPr>
              <w:t>2003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before="1" w:line="276" w:lineRule="auto"/>
              <w:ind w:right="293"/>
              <w:rPr>
                <w:rFonts w:ascii="Times New Roman" w:hAnsi="Times New Roman"/>
                <w:sz w:val="24"/>
                <w:szCs w:val="24"/>
              </w:rPr>
            </w:pPr>
            <w:r w:rsidRPr="001D311D">
              <w:rPr>
                <w:rFonts w:ascii="Times New Roman" w:hAnsi="Times New Roman"/>
                <w:sz w:val="24"/>
                <w:szCs w:val="24"/>
              </w:rPr>
              <w:t>2007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1" w:line="276" w:lineRule="auto"/>
              <w:ind w:right="223"/>
              <w:rPr>
                <w:rFonts w:ascii="Times New Roman" w:hAnsi="Times New Roman"/>
                <w:sz w:val="24"/>
                <w:szCs w:val="24"/>
              </w:rPr>
            </w:pPr>
            <w:r w:rsidRPr="001D311D">
              <w:rPr>
                <w:rFonts w:ascii="Times New Roman" w:hAnsi="Times New Roman"/>
                <w:sz w:val="24"/>
                <w:szCs w:val="24"/>
              </w:rPr>
              <w:t>2009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before="1" w:line="276" w:lineRule="auto"/>
              <w:ind w:right="150"/>
              <w:rPr>
                <w:rFonts w:ascii="Times New Roman" w:hAnsi="Times New Roman"/>
                <w:sz w:val="24"/>
                <w:szCs w:val="24"/>
              </w:rPr>
            </w:pPr>
            <w:r w:rsidRPr="001D311D">
              <w:rPr>
                <w:rFonts w:ascii="Times New Roman" w:hAnsi="Times New Roman"/>
                <w:sz w:val="24"/>
                <w:szCs w:val="24"/>
              </w:rPr>
              <w:t>2010</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C21845"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before="1" w:line="276" w:lineRule="auto"/>
              <w:ind w:right="150"/>
              <w:jc w:val="center"/>
              <w:rPr>
                <w:rFonts w:ascii="Times New Roman" w:hAnsi="Times New Roman"/>
                <w:sz w:val="24"/>
                <w:szCs w:val="24"/>
                <w:lang w:val="ru-RU"/>
              </w:rPr>
            </w:pPr>
            <w:r>
              <w:rPr>
                <w:rFonts w:ascii="Times New Roman" w:hAnsi="Times New Roman"/>
                <w:sz w:val="24"/>
                <w:szCs w:val="24"/>
                <w:lang w:val="ru-RU"/>
              </w:rPr>
              <w:t>2016</w:t>
            </w:r>
          </w:p>
        </w:tc>
      </w:tr>
      <w:tr w:rsidR="006F0B99" w:rsidTr="006F0B99">
        <w:trPr>
          <w:cantSplit/>
          <w:trHeight w:val="422"/>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93" w:right="315"/>
              <w:jc w:val="center"/>
              <w:rPr>
                <w:rFonts w:ascii="Times New Roman" w:hAnsi="Times New Roman"/>
                <w:sz w:val="24"/>
                <w:szCs w:val="24"/>
              </w:rPr>
            </w:pPr>
            <w:r w:rsidRPr="001D311D">
              <w:rPr>
                <w:rFonts w:ascii="Times New Roman" w:hAnsi="Times New Roman"/>
                <w:sz w:val="24"/>
                <w:szCs w:val="24"/>
              </w:rPr>
              <w:t>Открытые</w:t>
            </w:r>
            <w:r>
              <w:rPr>
                <w:rFonts w:ascii="Times New Roman" w:hAnsi="Times New Roman"/>
                <w:sz w:val="24"/>
                <w:szCs w:val="24"/>
                <w:lang w:val="ru-RU"/>
              </w:rPr>
              <w:t xml:space="preserve"> </w:t>
            </w:r>
            <w:r w:rsidRPr="001D311D">
              <w:rPr>
                <w:rFonts w:ascii="Times New Roman" w:hAnsi="Times New Roman"/>
                <w:sz w:val="24"/>
                <w:szCs w:val="24"/>
              </w:rPr>
              <w:t>акционерные</w:t>
            </w:r>
            <w:r>
              <w:rPr>
                <w:rFonts w:ascii="Times New Roman" w:hAnsi="Times New Roman"/>
                <w:sz w:val="24"/>
                <w:szCs w:val="24"/>
                <w:lang w:val="ru-RU"/>
              </w:rPr>
              <w:t xml:space="preserve"> </w:t>
            </w:r>
            <w:r w:rsidRPr="001D311D">
              <w:rPr>
                <w:rFonts w:ascii="Times New Roman" w:hAnsi="Times New Roman"/>
                <w:sz w:val="24"/>
                <w:szCs w:val="24"/>
              </w:rPr>
              <w:t>общества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6,5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6,6</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C21845"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w:t>
            </w:r>
            <w:r>
              <w:rPr>
                <w:rFonts w:ascii="Times New Roman" w:hAnsi="Times New Roman"/>
                <w:sz w:val="24"/>
                <w:szCs w:val="24"/>
                <w:lang w:val="ru-RU"/>
              </w:rPr>
              <w:t>4</w:t>
            </w:r>
          </w:p>
        </w:tc>
      </w:tr>
      <w:tr w:rsidR="006F0B99" w:rsidTr="006F0B99">
        <w:trPr>
          <w:cantSplit/>
          <w:trHeight w:val="345"/>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801" w:right="315"/>
              <w:jc w:val="center"/>
              <w:rPr>
                <w:rFonts w:ascii="Times New Roman" w:hAnsi="Times New Roman"/>
                <w:sz w:val="24"/>
                <w:szCs w:val="24"/>
              </w:rPr>
            </w:pPr>
            <w:r w:rsidRPr="001D311D">
              <w:rPr>
                <w:rFonts w:ascii="Times New Roman" w:hAnsi="Times New Roman"/>
                <w:sz w:val="24"/>
                <w:szCs w:val="24"/>
              </w:rPr>
              <w:t>Закрытые</w:t>
            </w:r>
            <w:r>
              <w:rPr>
                <w:rFonts w:ascii="Times New Roman" w:hAnsi="Times New Roman"/>
                <w:sz w:val="24"/>
                <w:szCs w:val="24"/>
                <w:lang w:val="ru-RU"/>
              </w:rPr>
              <w:t xml:space="preserve"> </w:t>
            </w:r>
            <w:r w:rsidRPr="001D311D">
              <w:rPr>
                <w:rFonts w:ascii="Times New Roman" w:hAnsi="Times New Roman"/>
                <w:sz w:val="24"/>
                <w:szCs w:val="24"/>
              </w:rPr>
              <w:t>акционерные</w:t>
            </w:r>
            <w:r>
              <w:rPr>
                <w:rFonts w:ascii="Times New Roman" w:hAnsi="Times New Roman"/>
                <w:sz w:val="24"/>
                <w:szCs w:val="24"/>
                <w:lang w:val="ru-RU"/>
              </w:rPr>
              <w:t xml:space="preserve"> </w:t>
            </w:r>
            <w:r w:rsidRPr="001D311D">
              <w:rPr>
                <w:rFonts w:ascii="Times New Roman" w:hAnsi="Times New Roman"/>
                <w:sz w:val="24"/>
                <w:szCs w:val="24"/>
              </w:rPr>
              <w:t>общества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10,8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7,9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7,7</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C21845"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5</w:t>
            </w:r>
          </w:p>
        </w:tc>
      </w:tr>
      <w:tr w:rsidR="006F0B99" w:rsidTr="006F0B99">
        <w:trPr>
          <w:cantSplit/>
          <w:trHeight w:val="1320"/>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189" w:right="191"/>
              <w:jc w:val="center"/>
              <w:rPr>
                <w:rFonts w:ascii="Times New Roman" w:hAnsi="Times New Roman"/>
                <w:sz w:val="24"/>
                <w:szCs w:val="24"/>
                <w:lang w:val="ru-RU"/>
              </w:rPr>
            </w:pPr>
            <w:r w:rsidRPr="001D311D">
              <w:rPr>
                <w:rFonts w:ascii="Times New Roman" w:hAnsi="Times New Roman"/>
                <w:sz w:val="24"/>
                <w:szCs w:val="24"/>
                <w:lang w:val="ru-RU"/>
              </w:rPr>
              <w:t>Общества с ограниченной ответственностью, включая товарищества с ограниченной ответственностью и товарищества на вере (коммандитные)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16,0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41,9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45,0</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C21845"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lang w:val="ru-RU"/>
              </w:rPr>
            </w:pPr>
            <w:r>
              <w:rPr>
                <w:rFonts w:ascii="Times New Roman" w:hAnsi="Times New Roman"/>
                <w:sz w:val="24"/>
                <w:szCs w:val="24"/>
                <w:lang w:val="ru-RU"/>
              </w:rPr>
              <w:t>57</w:t>
            </w:r>
          </w:p>
        </w:tc>
      </w:tr>
      <w:tr w:rsidR="006F0B99" w:rsidTr="006F0B99">
        <w:trPr>
          <w:cantSplit/>
          <w:trHeight w:val="338"/>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695" w:right="315"/>
              <w:jc w:val="center"/>
              <w:rPr>
                <w:rFonts w:ascii="Times New Roman" w:hAnsi="Times New Roman"/>
                <w:sz w:val="24"/>
                <w:szCs w:val="24"/>
              </w:rPr>
            </w:pPr>
            <w:r w:rsidRPr="001D311D">
              <w:rPr>
                <w:rFonts w:ascii="Times New Roman" w:hAnsi="Times New Roman"/>
                <w:sz w:val="24"/>
                <w:szCs w:val="24"/>
              </w:rPr>
              <w:t>Ассоциации</w:t>
            </w:r>
            <w:r>
              <w:rPr>
                <w:rFonts w:ascii="Times New Roman" w:hAnsi="Times New Roman"/>
                <w:sz w:val="24"/>
                <w:szCs w:val="24"/>
                <w:lang w:val="ru-RU"/>
              </w:rPr>
              <w:t xml:space="preserve"> </w:t>
            </w:r>
            <w:r w:rsidRPr="001D311D">
              <w:rPr>
                <w:rFonts w:ascii="Times New Roman" w:hAnsi="Times New Roman"/>
                <w:sz w:val="24"/>
                <w:szCs w:val="24"/>
              </w:rPr>
              <w:t>крестьянских</w:t>
            </w:r>
            <w:r>
              <w:rPr>
                <w:rFonts w:ascii="Times New Roman" w:hAnsi="Times New Roman"/>
                <w:sz w:val="24"/>
                <w:szCs w:val="24"/>
                <w:lang w:val="ru-RU"/>
              </w:rPr>
              <w:t xml:space="preserve"> </w:t>
            </w:r>
            <w:r w:rsidRPr="001D311D">
              <w:rPr>
                <w:rFonts w:ascii="Times New Roman" w:hAnsi="Times New Roman"/>
                <w:sz w:val="24"/>
                <w:szCs w:val="24"/>
              </w:rPr>
              <w:t>хозяйств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2"/>
              <w:jc w:val="center"/>
              <w:rPr>
                <w:rFonts w:ascii="Times New Roman" w:hAnsi="Times New Roman"/>
                <w:sz w:val="24"/>
                <w:szCs w:val="24"/>
              </w:rPr>
            </w:pPr>
            <w:r w:rsidRPr="001D311D">
              <w:rPr>
                <w:rFonts w:ascii="Times New Roman" w:hAnsi="Times New Roman"/>
                <w:sz w:val="24"/>
                <w:szCs w:val="24"/>
              </w:rPr>
              <w:t>н/д</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9"/>
              <w:jc w:val="center"/>
              <w:rPr>
                <w:rFonts w:ascii="Times New Roman" w:hAnsi="Times New Roman"/>
                <w:sz w:val="24"/>
                <w:szCs w:val="24"/>
              </w:rPr>
            </w:pPr>
            <w:r w:rsidRPr="001D311D">
              <w:rPr>
                <w:rFonts w:ascii="Times New Roman" w:hAnsi="Times New Roman"/>
                <w:sz w:val="24"/>
                <w:szCs w:val="24"/>
              </w:rPr>
              <w:t>н/д</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9"/>
              <w:jc w:val="center"/>
              <w:rPr>
                <w:rFonts w:ascii="Times New Roman" w:hAnsi="Times New Roman"/>
                <w:sz w:val="24"/>
                <w:szCs w:val="24"/>
              </w:rPr>
            </w:pPr>
            <w:r w:rsidRPr="001D311D">
              <w:rPr>
                <w:rFonts w:ascii="Times New Roman" w:hAnsi="Times New Roman"/>
                <w:sz w:val="24"/>
                <w:szCs w:val="24"/>
              </w:rPr>
              <w:t>н/д</w:t>
            </w:r>
          </w:p>
        </w:tc>
      </w:tr>
      <w:tr w:rsidR="006F0B99" w:rsidTr="006F0B99">
        <w:trPr>
          <w:cantSplit/>
          <w:trHeight w:val="36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640" w:right="315"/>
              <w:jc w:val="center"/>
              <w:rPr>
                <w:rFonts w:ascii="Times New Roman" w:hAnsi="Times New Roman"/>
                <w:sz w:val="24"/>
                <w:szCs w:val="24"/>
              </w:rPr>
            </w:pPr>
            <w:r w:rsidRPr="001D311D">
              <w:rPr>
                <w:rFonts w:ascii="Times New Roman" w:hAnsi="Times New Roman"/>
                <w:sz w:val="24"/>
                <w:szCs w:val="24"/>
              </w:rPr>
              <w:t>Сельскохозяйственные</w:t>
            </w:r>
            <w:r>
              <w:rPr>
                <w:rFonts w:ascii="Times New Roman" w:hAnsi="Times New Roman"/>
                <w:sz w:val="24"/>
                <w:szCs w:val="24"/>
                <w:lang w:val="ru-RU"/>
              </w:rPr>
              <w:t xml:space="preserve"> </w:t>
            </w:r>
            <w:r w:rsidRPr="001D311D">
              <w:rPr>
                <w:rFonts w:ascii="Times New Roman" w:hAnsi="Times New Roman"/>
                <w:sz w:val="24"/>
                <w:szCs w:val="24"/>
              </w:rPr>
              <w:t>кооперативы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48,7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32,3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30,0</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rPr>
            </w:pPr>
            <w:r>
              <w:rPr>
                <w:rFonts w:ascii="Times New Roman" w:hAnsi="Times New Roman"/>
                <w:sz w:val="24"/>
                <w:szCs w:val="24"/>
              </w:rPr>
              <w:t>36</w:t>
            </w:r>
          </w:p>
        </w:tc>
      </w:tr>
      <w:tr w:rsidR="006F0B99" w:rsidTr="006F0B99">
        <w:trPr>
          <w:cantSplit/>
          <w:trHeight w:val="501"/>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189" w:right="190"/>
              <w:jc w:val="center"/>
              <w:rPr>
                <w:rFonts w:ascii="Times New Roman" w:hAnsi="Times New Roman"/>
                <w:sz w:val="24"/>
                <w:szCs w:val="24"/>
              </w:rPr>
            </w:pPr>
            <w:r w:rsidRPr="001D311D">
              <w:rPr>
                <w:rFonts w:ascii="Times New Roman" w:hAnsi="Times New Roman"/>
                <w:sz w:val="24"/>
                <w:szCs w:val="24"/>
              </w:rPr>
              <w:t>Колхозы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right="2"/>
              <w:jc w:val="center"/>
              <w:rPr>
                <w:rFonts w:ascii="Times New Roman" w:hAnsi="Times New Roman"/>
                <w:sz w:val="24"/>
                <w:szCs w:val="24"/>
              </w:rPr>
            </w:pPr>
            <w:r w:rsidRPr="001D311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right="1"/>
              <w:jc w:val="center"/>
              <w:rPr>
                <w:rFonts w:ascii="Times New Roman" w:hAnsi="Times New Roman"/>
                <w:sz w:val="24"/>
                <w:szCs w:val="24"/>
              </w:rPr>
            </w:pPr>
            <w:r w:rsidRPr="001D311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3"/>
              <w:jc w:val="center"/>
              <w:rPr>
                <w:rFonts w:ascii="Times New Roman" w:hAnsi="Times New Roman"/>
                <w:sz w:val="24"/>
                <w:szCs w:val="24"/>
              </w:rPr>
            </w:pPr>
            <w:r w:rsidRPr="001D311D">
              <w:rPr>
                <w:rFonts w:ascii="Times New Roman" w:hAnsi="Times New Roman"/>
                <w:sz w:val="24"/>
                <w:szCs w:val="24"/>
              </w:rPr>
              <w:t>-</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jc w:val="center"/>
              <w:rPr>
                <w:rFonts w:ascii="Times New Roman" w:hAnsi="Times New Roman"/>
                <w:sz w:val="24"/>
                <w:szCs w:val="24"/>
              </w:rPr>
            </w:pPr>
            <w:r>
              <w:rPr>
                <w:rFonts w:ascii="Times New Roman" w:hAnsi="Times New Roman"/>
                <w:sz w:val="24"/>
                <w:szCs w:val="24"/>
              </w:rPr>
              <w:t>-</w:t>
            </w:r>
          </w:p>
        </w:tc>
      </w:tr>
      <w:tr w:rsidR="006F0B99" w:rsidTr="006F0B99">
        <w:trPr>
          <w:cantSplit/>
          <w:trHeight w:val="35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1091" w:right="315"/>
              <w:jc w:val="center"/>
              <w:rPr>
                <w:rFonts w:ascii="Times New Roman" w:hAnsi="Times New Roman"/>
                <w:sz w:val="24"/>
                <w:szCs w:val="24"/>
              </w:rPr>
            </w:pPr>
            <w:r w:rsidRPr="001D311D">
              <w:rPr>
                <w:rFonts w:ascii="Times New Roman" w:hAnsi="Times New Roman"/>
                <w:sz w:val="24"/>
                <w:szCs w:val="24"/>
              </w:rPr>
              <w:t>Коллективные</w:t>
            </w:r>
            <w:r>
              <w:rPr>
                <w:rFonts w:ascii="Times New Roman" w:hAnsi="Times New Roman"/>
                <w:sz w:val="24"/>
                <w:szCs w:val="24"/>
                <w:lang w:val="ru-RU"/>
              </w:rPr>
              <w:t xml:space="preserve"> </w:t>
            </w:r>
            <w:r w:rsidRPr="001D311D">
              <w:rPr>
                <w:rFonts w:ascii="Times New Roman" w:hAnsi="Times New Roman"/>
                <w:sz w:val="24"/>
                <w:szCs w:val="24"/>
              </w:rPr>
              <w:t>предприятия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3" w:right="293"/>
              <w:jc w:val="center"/>
              <w:rPr>
                <w:rFonts w:ascii="Times New Roman" w:hAnsi="Times New Roman"/>
                <w:sz w:val="24"/>
                <w:szCs w:val="24"/>
              </w:rPr>
            </w:pPr>
            <w:r w:rsidRPr="001D311D">
              <w:rPr>
                <w:rFonts w:ascii="Times New Roman" w:hAnsi="Times New Roman"/>
                <w:sz w:val="24"/>
                <w:szCs w:val="24"/>
              </w:rPr>
              <w:t>н/д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1,9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1,7</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rPr>
            </w:pPr>
            <w:r>
              <w:rPr>
                <w:rFonts w:ascii="Times New Roman" w:hAnsi="Times New Roman"/>
                <w:sz w:val="24"/>
                <w:szCs w:val="24"/>
              </w:rPr>
              <w:t>1,2</w:t>
            </w:r>
          </w:p>
        </w:tc>
      </w:tr>
      <w:tr w:rsidR="006F0B99" w:rsidTr="006F0B99">
        <w:trPr>
          <w:cantSplit/>
          <w:trHeight w:val="415"/>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187" w:right="191"/>
              <w:jc w:val="center"/>
              <w:rPr>
                <w:rFonts w:ascii="Times New Roman" w:hAnsi="Times New Roman"/>
                <w:sz w:val="24"/>
                <w:szCs w:val="24"/>
              </w:rPr>
            </w:pPr>
            <w:r w:rsidRPr="001D311D">
              <w:rPr>
                <w:rFonts w:ascii="Times New Roman" w:hAnsi="Times New Roman"/>
                <w:sz w:val="24"/>
                <w:szCs w:val="24"/>
              </w:rPr>
              <w:t>Совхозы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right="2"/>
              <w:jc w:val="center"/>
              <w:rPr>
                <w:rFonts w:ascii="Times New Roman" w:hAnsi="Times New Roman"/>
                <w:sz w:val="24"/>
                <w:szCs w:val="24"/>
              </w:rPr>
            </w:pPr>
            <w:r w:rsidRPr="001D311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right="1"/>
              <w:jc w:val="center"/>
              <w:rPr>
                <w:rFonts w:ascii="Times New Roman" w:hAnsi="Times New Roman"/>
                <w:sz w:val="24"/>
                <w:szCs w:val="24"/>
              </w:rPr>
            </w:pPr>
            <w:r w:rsidRPr="001D311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3"/>
              <w:jc w:val="center"/>
              <w:rPr>
                <w:rFonts w:ascii="Times New Roman" w:hAnsi="Times New Roman"/>
                <w:sz w:val="24"/>
                <w:szCs w:val="24"/>
              </w:rPr>
            </w:pPr>
            <w:r w:rsidRPr="001D311D">
              <w:rPr>
                <w:rFonts w:ascii="Times New Roman" w:hAnsi="Times New Roman"/>
                <w:sz w:val="24"/>
                <w:szCs w:val="24"/>
              </w:rPr>
              <w:t>-</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jc w:val="center"/>
              <w:rPr>
                <w:rFonts w:ascii="Times New Roman" w:hAnsi="Times New Roman"/>
                <w:sz w:val="24"/>
                <w:szCs w:val="24"/>
              </w:rPr>
            </w:pPr>
            <w:r>
              <w:rPr>
                <w:rFonts w:ascii="Times New Roman" w:hAnsi="Times New Roman"/>
                <w:sz w:val="24"/>
                <w:szCs w:val="24"/>
              </w:rPr>
              <w:t>-</w:t>
            </w:r>
          </w:p>
        </w:tc>
      </w:tr>
      <w:tr w:rsidR="006F0B99" w:rsidTr="006F0B99">
        <w:trPr>
          <w:cantSplit/>
          <w:trHeight w:val="348"/>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940" w:right="315"/>
              <w:jc w:val="center"/>
              <w:rPr>
                <w:rFonts w:ascii="Times New Roman" w:hAnsi="Times New Roman"/>
                <w:sz w:val="24"/>
                <w:szCs w:val="24"/>
              </w:rPr>
            </w:pPr>
            <w:r w:rsidRPr="001D311D">
              <w:rPr>
                <w:rFonts w:ascii="Times New Roman" w:hAnsi="Times New Roman"/>
                <w:sz w:val="24"/>
                <w:szCs w:val="24"/>
              </w:rPr>
              <w:t>Государственные</w:t>
            </w:r>
            <w:r>
              <w:rPr>
                <w:rFonts w:ascii="Times New Roman" w:hAnsi="Times New Roman"/>
                <w:sz w:val="24"/>
                <w:szCs w:val="24"/>
              </w:rPr>
              <w:t xml:space="preserve"> </w:t>
            </w:r>
            <w:r w:rsidRPr="001D311D">
              <w:rPr>
                <w:rFonts w:ascii="Times New Roman" w:hAnsi="Times New Roman"/>
                <w:sz w:val="24"/>
                <w:szCs w:val="24"/>
              </w:rPr>
              <w:t>предприятия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3,3</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rPr>
            </w:pPr>
            <w:r>
              <w:rPr>
                <w:rFonts w:ascii="Times New Roman" w:hAnsi="Times New Roman"/>
                <w:sz w:val="24"/>
                <w:szCs w:val="24"/>
              </w:rPr>
              <w:t>4,6</w:t>
            </w:r>
          </w:p>
        </w:tc>
      </w:tr>
      <w:tr w:rsidR="006F0B99" w:rsidTr="006F0B99">
        <w:trPr>
          <w:cantSplit/>
          <w:trHeight w:val="800"/>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398" w:right="315"/>
              <w:jc w:val="center"/>
              <w:rPr>
                <w:rFonts w:ascii="Times New Roman" w:hAnsi="Times New Roman"/>
                <w:sz w:val="24"/>
                <w:szCs w:val="24"/>
              </w:rPr>
            </w:pPr>
            <w:r w:rsidRPr="001D311D">
              <w:rPr>
                <w:rFonts w:ascii="Times New Roman" w:hAnsi="Times New Roman"/>
                <w:sz w:val="24"/>
                <w:szCs w:val="24"/>
              </w:rPr>
              <w:t>Муниципальные</w:t>
            </w:r>
            <w:r>
              <w:rPr>
                <w:rFonts w:ascii="Times New Roman" w:hAnsi="Times New Roman"/>
                <w:sz w:val="24"/>
                <w:szCs w:val="24"/>
                <w:lang w:val="ru-RU"/>
              </w:rPr>
              <w:t xml:space="preserve"> </w:t>
            </w:r>
            <w:r w:rsidRPr="001D311D">
              <w:rPr>
                <w:rFonts w:ascii="Times New Roman" w:hAnsi="Times New Roman"/>
                <w:sz w:val="24"/>
                <w:szCs w:val="24"/>
              </w:rPr>
              <w:t>унитарные</w:t>
            </w:r>
            <w:r>
              <w:rPr>
                <w:rFonts w:ascii="Times New Roman" w:hAnsi="Times New Roman"/>
                <w:sz w:val="24"/>
                <w:szCs w:val="24"/>
                <w:lang w:val="ru-RU"/>
              </w:rPr>
              <w:t xml:space="preserve"> </w:t>
            </w:r>
            <w:r w:rsidRPr="001D311D">
              <w:rPr>
                <w:rFonts w:ascii="Times New Roman" w:hAnsi="Times New Roman"/>
                <w:sz w:val="24"/>
                <w:szCs w:val="24"/>
              </w:rPr>
              <w:t>предприятия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right="2"/>
              <w:jc w:val="center"/>
              <w:rPr>
                <w:rFonts w:ascii="Times New Roman" w:hAnsi="Times New Roman"/>
                <w:sz w:val="24"/>
                <w:szCs w:val="24"/>
              </w:rPr>
            </w:pPr>
            <w:r w:rsidRPr="001D311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right="1"/>
              <w:jc w:val="center"/>
              <w:rPr>
                <w:rFonts w:ascii="Times New Roman" w:hAnsi="Times New Roman"/>
                <w:sz w:val="24"/>
                <w:szCs w:val="24"/>
              </w:rPr>
            </w:pPr>
            <w:r w:rsidRPr="001D311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3"/>
              <w:jc w:val="center"/>
              <w:rPr>
                <w:rFonts w:ascii="Times New Roman" w:hAnsi="Times New Roman"/>
                <w:sz w:val="24"/>
                <w:szCs w:val="24"/>
              </w:rPr>
            </w:pPr>
            <w:r w:rsidRPr="001D311D">
              <w:rPr>
                <w:rFonts w:ascii="Times New Roman" w:hAnsi="Times New Roman"/>
                <w:sz w:val="24"/>
                <w:szCs w:val="24"/>
              </w:rPr>
              <w:t>-</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jc w:val="center"/>
              <w:rPr>
                <w:rFonts w:ascii="Times New Roman" w:hAnsi="Times New Roman"/>
                <w:sz w:val="24"/>
                <w:szCs w:val="24"/>
              </w:rPr>
            </w:pPr>
            <w:r>
              <w:rPr>
                <w:rFonts w:ascii="Times New Roman" w:hAnsi="Times New Roman"/>
                <w:sz w:val="24"/>
                <w:szCs w:val="24"/>
              </w:rPr>
              <w:t>-</w:t>
            </w:r>
          </w:p>
        </w:tc>
      </w:tr>
      <w:tr w:rsidR="006F0B99" w:rsidTr="006F0B99">
        <w:trPr>
          <w:cantSplit/>
          <w:trHeight w:val="1154"/>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837" w:right="315" w:hanging="507"/>
              <w:jc w:val="center"/>
              <w:rPr>
                <w:rFonts w:ascii="Times New Roman" w:hAnsi="Times New Roman"/>
                <w:sz w:val="24"/>
                <w:szCs w:val="24"/>
                <w:lang w:val="ru-RU"/>
              </w:rPr>
            </w:pPr>
            <w:r w:rsidRPr="001D311D">
              <w:rPr>
                <w:rFonts w:ascii="Times New Roman" w:hAnsi="Times New Roman"/>
                <w:sz w:val="24"/>
                <w:szCs w:val="24"/>
                <w:lang w:val="ru-RU"/>
              </w:rPr>
              <w:t>Другие (сортсем</w:t>
            </w:r>
            <w:r>
              <w:rPr>
                <w:rFonts w:ascii="Times New Roman" w:hAnsi="Times New Roman"/>
                <w:sz w:val="24"/>
                <w:szCs w:val="24"/>
                <w:lang w:val="ru-RU"/>
              </w:rPr>
              <w:t xml:space="preserve"> </w:t>
            </w:r>
            <w:r w:rsidRPr="001D311D">
              <w:rPr>
                <w:rFonts w:ascii="Times New Roman" w:hAnsi="Times New Roman"/>
                <w:sz w:val="24"/>
                <w:szCs w:val="24"/>
                <w:lang w:val="ru-RU"/>
              </w:rPr>
              <w:t>участки, семеноводческие станции, пчело</w:t>
            </w:r>
            <w:r>
              <w:rPr>
                <w:rFonts w:ascii="Times New Roman" w:hAnsi="Times New Roman"/>
                <w:sz w:val="24"/>
                <w:szCs w:val="24"/>
                <w:lang w:val="ru-RU"/>
              </w:rPr>
              <w:t xml:space="preserve"> </w:t>
            </w:r>
            <w:r w:rsidRPr="001D311D">
              <w:rPr>
                <w:rFonts w:ascii="Times New Roman" w:hAnsi="Times New Roman"/>
                <w:sz w:val="24"/>
                <w:szCs w:val="24"/>
                <w:lang w:val="ru-RU"/>
              </w:rPr>
              <w:t>питомники и т.п.)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88" w:right="293"/>
              <w:jc w:val="center"/>
              <w:rPr>
                <w:rFonts w:ascii="Times New Roman" w:hAnsi="Times New Roman"/>
                <w:sz w:val="24"/>
                <w:szCs w:val="24"/>
              </w:rPr>
            </w:pPr>
            <w:r w:rsidRPr="001D311D">
              <w:rPr>
                <w:rFonts w:ascii="Times New Roman" w:hAnsi="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line="276" w:lineRule="auto"/>
              <w:ind w:left="291" w:right="293"/>
              <w:jc w:val="center"/>
              <w:rPr>
                <w:rFonts w:ascii="Times New Roman" w:hAnsi="Times New Roman"/>
                <w:sz w:val="24"/>
                <w:szCs w:val="24"/>
              </w:rPr>
            </w:pPr>
            <w:r w:rsidRPr="001D311D">
              <w:rPr>
                <w:rFonts w:ascii="Times New Roman" w:hAnsi="Times New Roman"/>
                <w:sz w:val="24"/>
                <w:szCs w:val="24"/>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76" w:lineRule="auto"/>
              <w:ind w:left="219" w:right="221"/>
              <w:jc w:val="center"/>
              <w:rPr>
                <w:rFonts w:ascii="Times New Roman" w:hAnsi="Times New Roman"/>
                <w:sz w:val="24"/>
                <w:szCs w:val="24"/>
              </w:rPr>
            </w:pPr>
            <w:r w:rsidRPr="001D311D">
              <w:rPr>
                <w:rFonts w:ascii="Times New Roman" w:hAnsi="Times New Roman"/>
                <w:sz w:val="24"/>
                <w:szCs w:val="24"/>
              </w:rPr>
              <w:t>5,8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left="150" w:right="148"/>
              <w:jc w:val="center"/>
              <w:rPr>
                <w:rFonts w:ascii="Times New Roman" w:hAnsi="Times New Roman"/>
                <w:sz w:val="24"/>
                <w:szCs w:val="24"/>
              </w:rPr>
            </w:pPr>
            <w:r w:rsidRPr="001D311D">
              <w:rPr>
                <w:rFonts w:ascii="Times New Roman" w:hAnsi="Times New Roman"/>
                <w:sz w:val="24"/>
                <w:szCs w:val="24"/>
              </w:rPr>
              <w:t>5,7</w:t>
            </w:r>
          </w:p>
        </w:tc>
        <w:tc>
          <w:tcPr>
            <w:tcW w:w="959" w:type="dxa"/>
            <w:tcBorders>
              <w:top w:val="single" w:sz="4" w:space="0" w:color="000000"/>
              <w:left w:val="single" w:sz="4" w:space="0" w:color="auto"/>
              <w:bottom w:val="single" w:sz="4" w:space="0" w:color="000000"/>
              <w:right w:val="single" w:sz="4" w:space="0" w:color="000000"/>
            </w:tcBorders>
            <w:shd w:val="clear" w:color="auto" w:fill="auto"/>
          </w:tcPr>
          <w:p w:rsidR="006F0B99" w:rsidRPr="001D311D" w:rsidRDefault="006F0B99" w:rsidP="006F0B99">
            <w:pPr>
              <w:pStyle w:val="TableNorm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line="276" w:lineRule="auto"/>
              <w:ind w:right="148"/>
              <w:jc w:val="center"/>
              <w:rPr>
                <w:rFonts w:ascii="Times New Roman" w:hAnsi="Times New Roman"/>
                <w:sz w:val="24"/>
                <w:szCs w:val="24"/>
              </w:rPr>
            </w:pPr>
            <w:r>
              <w:rPr>
                <w:rFonts w:ascii="Times New Roman" w:hAnsi="Times New Roman"/>
                <w:sz w:val="24"/>
                <w:szCs w:val="24"/>
              </w:rPr>
              <w:t>5,5</w:t>
            </w:r>
          </w:p>
        </w:tc>
      </w:tr>
    </w:tbl>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rPr>
      </w:pP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hAnsi="Times New Roman"/>
          <w:sz w:val="28"/>
        </w:rPr>
      </w:pPr>
      <w:r>
        <w:rPr>
          <w:rFonts w:ascii="Times New Roman" w:hAnsi="Times New Roman"/>
          <w:sz w:val="28"/>
        </w:rPr>
        <w:t xml:space="preserve">Данная таблица наглядно отображает всю неэффективность колхозов и совхозов как форм хозяйствования, а также демонстрирует рост товариществ, так как данная форма собственности наиболее защищена с точки зрения законодательства.  Также с 2000 годов активную </w:t>
      </w:r>
      <w:r w:rsidRPr="00D108AC">
        <w:rPr>
          <w:rFonts w:ascii="Times New Roman" w:hAnsi="Times New Roman"/>
          <w:sz w:val="28"/>
        </w:rPr>
        <w:t xml:space="preserve">популярность набрали </w:t>
      </w:r>
      <w:r w:rsidRPr="00D108AC">
        <w:rPr>
          <w:rFonts w:ascii="Times New Roman" w:hAnsi="Times New Roman"/>
          <w:sz w:val="28"/>
        </w:rPr>
        <w:lastRenderedPageBreak/>
        <w:t xml:space="preserve">следующие формы хозяйствования </w:t>
      </w:r>
      <w:r w:rsidRPr="00D108AC">
        <w:rPr>
          <w:rFonts w:ascii="Times New Roman" w:hAnsi="Times New Roman"/>
          <w:sz w:val="28"/>
          <w:szCs w:val="28"/>
        </w:rPr>
        <w:t>(</w:t>
      </w:r>
      <w:r w:rsidRPr="00D108AC">
        <w:rPr>
          <w:rFonts w:ascii="Times New Roman" w:hAnsi="Times New Roman"/>
          <w:sz w:val="28"/>
          <w:szCs w:val="28"/>
          <w:shd w:val="clear" w:color="auto" w:fill="FFFFFF"/>
        </w:rPr>
        <w:t>Полухин А.А., Алпатов А.В., Ставцев А.Н, 2001)</w:t>
      </w:r>
      <w:r w:rsidRPr="00D108AC">
        <w:rPr>
          <w:rFonts w:ascii="Times New Roman" w:hAnsi="Times New Roman"/>
          <w:sz w:val="28"/>
        </w:rPr>
        <w:t>:</w:t>
      </w:r>
    </w:p>
    <w:p w:rsidR="006F0B99" w:rsidRDefault="006F0B99" w:rsidP="00F45ED0">
      <w:pPr>
        <w:pStyle w:val="12"/>
        <w:numPr>
          <w:ilvl w:val="0"/>
          <w:numId w:val="38"/>
        </w:numPr>
        <w:tabs>
          <w:tab w:val="clear" w:pos="34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720" w:hanging="360"/>
        <w:jc w:val="both"/>
        <w:rPr>
          <w:rFonts w:ascii="Times New Roman" w:hAnsi="Times New Roman"/>
          <w:sz w:val="28"/>
        </w:rPr>
      </w:pPr>
      <w:r>
        <w:rPr>
          <w:rFonts w:ascii="Times New Roman" w:hAnsi="Times New Roman"/>
          <w:sz w:val="28"/>
        </w:rPr>
        <w:t>Агрохолдинги – сельскохозяйственные предприятия, которые сочетают  первичное сельское хозяйство, переработку,  распределение и продажу. Агрохолдинги можно рассматривать как защитную реакцию населения на отсутствие сельскохозяйственной структуры, а также расширение  данных предприятий приводит к снижению совокупных издержек;</w:t>
      </w:r>
    </w:p>
    <w:p w:rsidR="006F0B99" w:rsidRDefault="006F0B99" w:rsidP="00F45ED0">
      <w:pPr>
        <w:pStyle w:val="12"/>
        <w:numPr>
          <w:ilvl w:val="0"/>
          <w:numId w:val="38"/>
        </w:numPr>
        <w:tabs>
          <w:tab w:val="clear" w:pos="34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720" w:hanging="360"/>
        <w:jc w:val="both"/>
        <w:rPr>
          <w:rFonts w:ascii="Times New Roman" w:hAnsi="Times New Roman"/>
          <w:sz w:val="28"/>
        </w:rPr>
      </w:pPr>
      <w:r>
        <w:rPr>
          <w:rFonts w:ascii="Times New Roman" w:hAnsi="Times New Roman"/>
          <w:sz w:val="28"/>
        </w:rPr>
        <w:t>Сельхозяйственные организации;</w:t>
      </w:r>
    </w:p>
    <w:p w:rsidR="006F0B99" w:rsidRPr="00644ED4" w:rsidRDefault="006F0B99" w:rsidP="00F45ED0">
      <w:pPr>
        <w:pStyle w:val="12"/>
        <w:numPr>
          <w:ilvl w:val="0"/>
          <w:numId w:val="38"/>
        </w:numPr>
        <w:tabs>
          <w:tab w:val="clear" w:pos="34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720" w:hanging="360"/>
        <w:jc w:val="both"/>
        <w:rPr>
          <w:rFonts w:ascii="Times New Roman" w:hAnsi="Times New Roman"/>
          <w:sz w:val="28"/>
        </w:rPr>
      </w:pPr>
      <w:r>
        <w:rPr>
          <w:rFonts w:ascii="Times New Roman" w:hAnsi="Times New Roman"/>
          <w:sz w:val="28"/>
        </w:rPr>
        <w:t>Фермерство как состав бывших колхозов под руководством одного активного фермера, направленного на развитие предпринимательской деятельности.</w:t>
      </w:r>
    </w:p>
    <w:p w:rsidR="006F0B99" w:rsidRDefault="006F0B99" w:rsidP="006F0B99">
      <w:pPr>
        <w:spacing w:after="0" w:line="360" w:lineRule="auto"/>
        <w:ind w:firstLine="720"/>
        <w:jc w:val="both"/>
        <w:rPr>
          <w:rFonts w:ascii="Times New Roman" w:hAnsi="Times New Roman"/>
          <w:sz w:val="28"/>
          <w:szCs w:val="28"/>
        </w:rPr>
      </w:pPr>
      <w:r>
        <w:rPr>
          <w:rFonts w:ascii="Times New Roman" w:hAnsi="Times New Roman"/>
          <w:sz w:val="28"/>
          <w:szCs w:val="28"/>
        </w:rPr>
        <w:t>В связи с этим</w:t>
      </w:r>
      <w:r w:rsidRPr="00644ED4">
        <w:rPr>
          <w:rFonts w:ascii="Times New Roman" w:hAnsi="Times New Roman"/>
          <w:sz w:val="28"/>
          <w:szCs w:val="28"/>
        </w:rPr>
        <w:t>,</w:t>
      </w:r>
      <w:r>
        <w:rPr>
          <w:rFonts w:ascii="Times New Roman" w:hAnsi="Times New Roman"/>
          <w:sz w:val="28"/>
          <w:szCs w:val="28"/>
        </w:rPr>
        <w:t xml:space="preserve"> можно сделать вывод</w:t>
      </w:r>
      <w:r w:rsidRPr="00644ED4">
        <w:rPr>
          <w:rFonts w:ascii="Times New Roman" w:hAnsi="Times New Roman"/>
          <w:sz w:val="28"/>
          <w:szCs w:val="28"/>
        </w:rPr>
        <w:t>,</w:t>
      </w:r>
      <w:r>
        <w:rPr>
          <w:rFonts w:ascii="Times New Roman" w:hAnsi="Times New Roman"/>
          <w:sz w:val="28"/>
          <w:szCs w:val="28"/>
        </w:rPr>
        <w:t xml:space="preserve"> что расширение форм хозяйства и увеличение государственных программ не дает нужного результата. Социально ориентированная экономика и рыночная система это прежде  всего самостоятельный выбор граждан и право на реализацию любой формы хозяйствования. Идеология тесно переплелась в контексте аграрной культуры</w:t>
      </w:r>
      <w:r w:rsidRPr="00644ED4">
        <w:rPr>
          <w:rFonts w:ascii="Times New Roman" w:hAnsi="Times New Roman"/>
          <w:sz w:val="28"/>
          <w:szCs w:val="28"/>
        </w:rPr>
        <w:t>,</w:t>
      </w:r>
      <w:r>
        <w:rPr>
          <w:rFonts w:ascii="Times New Roman" w:hAnsi="Times New Roman"/>
          <w:sz w:val="28"/>
          <w:szCs w:val="28"/>
        </w:rPr>
        <w:t xml:space="preserve"> что мешает росту эффективности. Для дальнейшего развития АПК необходимо задаться вопросом развития низовых социалистических форм самоорганизации населения</w:t>
      </w:r>
      <w:r w:rsidRPr="00644ED4">
        <w:rPr>
          <w:rFonts w:ascii="Times New Roman" w:hAnsi="Times New Roman"/>
          <w:sz w:val="28"/>
          <w:szCs w:val="28"/>
        </w:rPr>
        <w:t>,</w:t>
      </w:r>
      <w:r>
        <w:rPr>
          <w:rFonts w:ascii="Times New Roman" w:hAnsi="Times New Roman"/>
          <w:sz w:val="28"/>
          <w:szCs w:val="28"/>
        </w:rPr>
        <w:t xml:space="preserve"> а также обеспечить защиту прав и свобод предпринимательской деятельности человека.</w:t>
      </w:r>
    </w:p>
    <w:p w:rsidR="006F0B99" w:rsidRPr="006D6DD8" w:rsidRDefault="006F0B99" w:rsidP="00E0265D">
      <w:pPr>
        <w:spacing w:after="0" w:line="360" w:lineRule="auto"/>
        <w:rPr>
          <w:rFonts w:ascii="Times New Roman" w:hAnsi="Times New Roman"/>
          <w:sz w:val="28"/>
          <w:szCs w:val="28"/>
        </w:rPr>
      </w:pPr>
    </w:p>
    <w:p w:rsidR="006F0B99" w:rsidRPr="006D6DD8" w:rsidRDefault="006F0B99" w:rsidP="006D6DD8">
      <w:pPr>
        <w:spacing w:after="0" w:line="360" w:lineRule="auto"/>
        <w:ind w:left="708" w:firstLine="360"/>
        <w:rPr>
          <w:rFonts w:ascii="Times New Roman" w:hAnsi="Times New Roman"/>
          <w:sz w:val="28"/>
          <w:szCs w:val="28"/>
        </w:rPr>
      </w:pPr>
    </w:p>
    <w:p w:rsidR="006F0B99" w:rsidRPr="006D6DD8" w:rsidRDefault="00E0265D" w:rsidP="00F45ED0">
      <w:pPr>
        <w:pStyle w:val="a3"/>
        <w:numPr>
          <w:ilvl w:val="1"/>
          <w:numId w:val="39"/>
        </w:numPr>
        <w:spacing w:after="0" w:line="360" w:lineRule="auto"/>
        <w:ind w:left="1934"/>
        <w:rPr>
          <w:rFonts w:ascii="Times New Roman" w:hAnsi="Times New Roman"/>
          <w:b/>
          <w:sz w:val="28"/>
          <w:szCs w:val="28"/>
        </w:rPr>
      </w:pPr>
      <w:r w:rsidRPr="006D6DD8">
        <w:rPr>
          <w:rFonts w:ascii="Times New Roman" w:hAnsi="Times New Roman"/>
          <w:b/>
          <w:sz w:val="28"/>
          <w:szCs w:val="28"/>
        </w:rPr>
        <w:t xml:space="preserve">. </w:t>
      </w:r>
      <w:r w:rsidR="006F0B99" w:rsidRPr="006D6DD8">
        <w:rPr>
          <w:rFonts w:ascii="Times New Roman" w:hAnsi="Times New Roman"/>
          <w:b/>
          <w:sz w:val="28"/>
          <w:szCs w:val="28"/>
        </w:rPr>
        <w:t>Культурные ценности как фактор эффективного функционирования аграрной политики</w:t>
      </w:r>
    </w:p>
    <w:p w:rsidR="006F0B99" w:rsidRPr="006D6DD8" w:rsidRDefault="006F0B99" w:rsidP="006F0B99">
      <w:pPr>
        <w:spacing w:line="360" w:lineRule="auto"/>
        <w:ind w:firstLine="720"/>
        <w:jc w:val="center"/>
        <w:rPr>
          <w:rFonts w:ascii="Times New Roman" w:hAnsi="Times New Roman"/>
          <w:b/>
          <w:sz w:val="28"/>
          <w:szCs w:val="28"/>
        </w:rPr>
      </w:pPr>
      <w:r w:rsidRPr="006D6DD8">
        <w:rPr>
          <w:rFonts w:ascii="Times New Roman" w:hAnsi="Times New Roman"/>
          <w:b/>
          <w:sz w:val="28"/>
          <w:szCs w:val="28"/>
        </w:rPr>
        <w:t>1.3.1. Постиндустриальные ценности в менталитете россиян</w:t>
      </w:r>
    </w:p>
    <w:p w:rsidR="006F0B99" w:rsidRPr="005D07A4"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Pr>
          <w:rFonts w:ascii="Times New Roman" w:hAnsi="Times New Roman"/>
          <w:sz w:val="28"/>
          <w:szCs w:val="28"/>
        </w:rPr>
        <w:tab/>
      </w:r>
      <w:r w:rsidRPr="005D07A4">
        <w:rPr>
          <w:rFonts w:ascii="Times New Roman" w:hAnsi="Times New Roman"/>
          <w:sz w:val="28"/>
          <w:szCs w:val="28"/>
        </w:rPr>
        <w:t xml:space="preserve">Частая сменность  действий  в современной России  представляет собой общественный интерес. Происходящие процессы  глобализации  медленно протекают во все структуры страны.  Вектора развития имеют определенную динамику, как в экономическом, так и в социальном плане: в России наметился высокий темп смены </w:t>
      </w:r>
      <w:r>
        <w:rPr>
          <w:rFonts w:ascii="Times New Roman" w:hAnsi="Times New Roman"/>
          <w:sz w:val="28"/>
          <w:szCs w:val="28"/>
        </w:rPr>
        <w:t>слоев общества.  Влияние</w:t>
      </w:r>
      <w:r w:rsidRPr="005D07A4">
        <w:rPr>
          <w:rFonts w:ascii="Times New Roman" w:hAnsi="Times New Roman"/>
          <w:sz w:val="28"/>
          <w:szCs w:val="28"/>
        </w:rPr>
        <w:t xml:space="preserve"> страны на мировой арене имеет </w:t>
      </w:r>
      <w:r w:rsidRPr="005D07A4">
        <w:rPr>
          <w:rFonts w:ascii="Times New Roman" w:hAnsi="Times New Roman"/>
          <w:sz w:val="28"/>
          <w:szCs w:val="28"/>
        </w:rPr>
        <w:lastRenderedPageBreak/>
        <w:t xml:space="preserve">нестабильный характер: иногда происходят резкие сдвиги в сторону агрессивной политики (империя), затем могут происходить государственные спады. Есть предположение ученых, что именно смена масштаба может серьезно повлиять на социально-экономическую и духовную составляющие страны. Попытки изменить идеологию страны искусственными методами приводит к обесцениванию культуры (земля всегда играла огромную роль в этносе страны).  Учитывая высокий уровень самоидентификации русского населения, значительные географические и политические изменения могут привести к  травме новой, зарождающейся идентичности. </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sidRPr="005D07A4">
        <w:rPr>
          <w:rFonts w:ascii="Times New Roman" w:hAnsi="Times New Roman"/>
          <w:sz w:val="28"/>
          <w:szCs w:val="28"/>
        </w:rPr>
        <w:tab/>
        <w:t>После развала СССР ценностный компонент  оказался  во многом диаметрально противо</w:t>
      </w:r>
      <w:r>
        <w:rPr>
          <w:rFonts w:ascii="Times New Roman" w:hAnsi="Times New Roman"/>
          <w:sz w:val="28"/>
          <w:szCs w:val="28"/>
        </w:rPr>
        <w:t>положным</w:t>
      </w:r>
      <w:r w:rsidRPr="005D07A4">
        <w:rPr>
          <w:rFonts w:ascii="Times New Roman" w:hAnsi="Times New Roman"/>
          <w:sz w:val="28"/>
          <w:szCs w:val="28"/>
        </w:rPr>
        <w:t>:  произошло изменение морали общества и падение уровня нравственности его членов, что повлияло на систему труда и на экономику в целом</w:t>
      </w:r>
      <w:r>
        <w:rPr>
          <w:rFonts w:ascii="Times New Roman" w:hAnsi="Times New Roman"/>
          <w:sz w:val="28"/>
          <w:szCs w:val="28"/>
        </w:rPr>
        <w:t>, а</w:t>
      </w:r>
      <w:r w:rsidRPr="005D07A4">
        <w:rPr>
          <w:rFonts w:ascii="Times New Roman" w:hAnsi="Times New Roman"/>
          <w:sz w:val="28"/>
          <w:szCs w:val="28"/>
        </w:rPr>
        <w:t xml:space="preserve"> главное – изменилось отношение к связующим историческим моментам, породив новый постиндустриальный ценностно-мотивационный компонент.</w:t>
      </w:r>
    </w:p>
    <w:p w:rsidR="006F0B99"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Pr>
          <w:rFonts w:ascii="Times New Roman" w:hAnsi="Times New Roman"/>
          <w:sz w:val="28"/>
          <w:szCs w:val="28"/>
        </w:rPr>
        <w:tab/>
        <w:t>Теоретический анализ показал</w:t>
      </w:r>
      <w:r w:rsidRPr="003A3B6B">
        <w:rPr>
          <w:rFonts w:ascii="Times New Roman" w:hAnsi="Times New Roman"/>
          <w:sz w:val="28"/>
          <w:szCs w:val="28"/>
        </w:rPr>
        <w:t>,</w:t>
      </w:r>
      <w:r>
        <w:rPr>
          <w:rFonts w:ascii="Times New Roman" w:hAnsi="Times New Roman"/>
          <w:sz w:val="28"/>
          <w:szCs w:val="28"/>
        </w:rPr>
        <w:t xml:space="preserve"> что в психологии патриотизм целесообразно рассматривать в двух плоскостях: как высшее социальное чувство (Изард</w:t>
      </w:r>
      <w:r w:rsidRPr="003A3B6B">
        <w:rPr>
          <w:rFonts w:ascii="Times New Roman" w:hAnsi="Times New Roman"/>
          <w:sz w:val="28"/>
          <w:szCs w:val="28"/>
        </w:rPr>
        <w:t>,</w:t>
      </w:r>
      <w:r>
        <w:rPr>
          <w:rFonts w:ascii="Times New Roman" w:hAnsi="Times New Roman"/>
          <w:sz w:val="28"/>
          <w:szCs w:val="28"/>
        </w:rPr>
        <w:t xml:space="preserve"> 2013) и как форму социального поведения (Лебедев</w:t>
      </w:r>
      <w:r w:rsidRPr="003A3B6B">
        <w:rPr>
          <w:rFonts w:ascii="Times New Roman" w:hAnsi="Times New Roman"/>
          <w:sz w:val="28"/>
          <w:szCs w:val="28"/>
        </w:rPr>
        <w:t>,</w:t>
      </w:r>
      <w:r>
        <w:rPr>
          <w:rFonts w:ascii="Times New Roman" w:hAnsi="Times New Roman"/>
          <w:sz w:val="28"/>
          <w:szCs w:val="28"/>
        </w:rPr>
        <w:t xml:space="preserve"> Гордякова 2015). Как социальное чувство отдельного человека патриотизм оценивается по интенсивности наряду с другими высшими социальными чувствами: индивидуально-психологическими характеристиками. Если описывать патриотизм как поведение</w:t>
      </w:r>
      <w:r w:rsidRPr="003A3B6B">
        <w:rPr>
          <w:rFonts w:ascii="Times New Roman" w:hAnsi="Times New Roman"/>
          <w:sz w:val="28"/>
          <w:szCs w:val="28"/>
        </w:rPr>
        <w:t>,</w:t>
      </w:r>
      <w:r>
        <w:rPr>
          <w:rFonts w:ascii="Times New Roman" w:hAnsi="Times New Roman"/>
          <w:sz w:val="28"/>
          <w:szCs w:val="28"/>
        </w:rPr>
        <w:t xml:space="preserve"> то авторы  выделяют следующие типы патриотизма:</w:t>
      </w:r>
    </w:p>
    <w:p w:rsidR="006F0B99" w:rsidRDefault="006F0B99" w:rsidP="00F45ED0">
      <w:pPr>
        <w:pStyle w:val="a3"/>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Pr>
          <w:rFonts w:ascii="Times New Roman" w:hAnsi="Times New Roman"/>
          <w:sz w:val="28"/>
          <w:szCs w:val="28"/>
        </w:rPr>
        <w:t>Неконструктивный тип патриотического поведения. Характеризуется чрезмерной и демонстративной активностью и даже агрессией</w:t>
      </w:r>
      <w:r w:rsidRPr="003A3B6B">
        <w:rPr>
          <w:rFonts w:ascii="Times New Roman" w:hAnsi="Times New Roman"/>
          <w:sz w:val="28"/>
          <w:szCs w:val="28"/>
        </w:rPr>
        <w:t>,</w:t>
      </w:r>
      <w:r>
        <w:rPr>
          <w:rFonts w:ascii="Times New Roman" w:hAnsi="Times New Roman"/>
          <w:sz w:val="28"/>
          <w:szCs w:val="28"/>
        </w:rPr>
        <w:t xml:space="preserve"> отсутствием и самокритики.</w:t>
      </w:r>
    </w:p>
    <w:p w:rsidR="006F0B99" w:rsidRDefault="006F0B99" w:rsidP="00F45ED0">
      <w:pPr>
        <w:pStyle w:val="a3"/>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Pr>
          <w:rFonts w:ascii="Times New Roman" w:hAnsi="Times New Roman"/>
          <w:sz w:val="28"/>
          <w:szCs w:val="28"/>
        </w:rPr>
        <w:t>Конструктивный тип патриотического поведения. Данное поведение основывается на чувстве долга и на высоком уровне эрудиции и интеллектуального развития.</w:t>
      </w:r>
    </w:p>
    <w:p w:rsidR="006F0B99" w:rsidRPr="00BE6341" w:rsidRDefault="006F0B99" w:rsidP="00F45ED0">
      <w:pPr>
        <w:pStyle w:val="a3"/>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Pr>
          <w:rFonts w:ascii="Times New Roman" w:hAnsi="Times New Roman"/>
          <w:sz w:val="28"/>
          <w:szCs w:val="28"/>
        </w:rPr>
        <w:lastRenderedPageBreak/>
        <w:t>Конформный патриотизм. Данный тип  заключается в широком диапазоне поведения и в достаточно свободной возможности отказаться от ранее выдвинутых убеждений  при смене ситуации.</w:t>
      </w:r>
    </w:p>
    <w:p w:rsidR="006F0B99" w:rsidRPr="005D07A4" w:rsidRDefault="006F0B99" w:rsidP="006F0B99">
      <w:pPr>
        <w:spacing w:line="360" w:lineRule="auto"/>
        <w:ind w:firstLine="720"/>
        <w:jc w:val="both"/>
        <w:rPr>
          <w:rFonts w:ascii="Times New Roman" w:hAnsi="Times New Roman"/>
          <w:sz w:val="28"/>
          <w:szCs w:val="28"/>
        </w:rPr>
      </w:pPr>
      <w:r w:rsidRPr="00360D15">
        <w:rPr>
          <w:rFonts w:ascii="Times New Roman" w:hAnsi="Times New Roman"/>
          <w:sz w:val="28"/>
          <w:szCs w:val="28"/>
        </w:rPr>
        <w:t>Постиндустриальные ценности определяют глобальный культурный сдвиг и оказывают значительное влияние на все стороны общественной жизни. По Инглхарту (Инглхарта</w:t>
      </w:r>
      <w:r>
        <w:rPr>
          <w:rFonts w:ascii="Times New Roman" w:hAnsi="Times New Roman"/>
          <w:sz w:val="28"/>
          <w:szCs w:val="28"/>
        </w:rPr>
        <w:t xml:space="preserve"> Р.</w:t>
      </w:r>
      <w:r w:rsidRPr="00360D15">
        <w:rPr>
          <w:rFonts w:ascii="Times New Roman" w:hAnsi="Times New Roman"/>
          <w:sz w:val="28"/>
          <w:szCs w:val="28"/>
        </w:rPr>
        <w:t xml:space="preserve">, Вельцель К., 2011), постиндустриальные ценности представляют собой, в сущности, либеральные ценности, поскольку акцентируют внимание на личной свободе и эмансипации от норм. </w:t>
      </w:r>
      <w:r w:rsidRPr="00360D15">
        <w:rPr>
          <w:rFonts w:ascii="Times New Roman" w:hAnsi="Times New Roman"/>
          <w:sz w:val="28"/>
          <w:szCs w:val="28"/>
        </w:rPr>
        <w:br/>
      </w:r>
      <w:r w:rsidRPr="0065473B">
        <w:rPr>
          <w:rFonts w:ascii="Times New Roman" w:hAnsi="Times New Roman"/>
          <w:sz w:val="28"/>
          <w:szCs w:val="28"/>
        </w:rPr>
        <w:tab/>
      </w:r>
      <w:r w:rsidRPr="005D07A4">
        <w:rPr>
          <w:rFonts w:ascii="Times New Roman" w:hAnsi="Times New Roman"/>
          <w:sz w:val="28"/>
          <w:szCs w:val="28"/>
        </w:rPr>
        <w:t>В основу используемой им методики заложено основание ценностей мета</w:t>
      </w:r>
      <w:r>
        <w:rPr>
          <w:rFonts w:ascii="Times New Roman" w:hAnsi="Times New Roman"/>
          <w:sz w:val="28"/>
          <w:szCs w:val="28"/>
        </w:rPr>
        <w:t xml:space="preserve"> уровня или уровня культуры. По</w:t>
      </w:r>
      <w:r w:rsidRPr="005D07A4">
        <w:rPr>
          <w:rFonts w:ascii="Times New Roman" w:hAnsi="Times New Roman"/>
          <w:sz w:val="28"/>
          <w:szCs w:val="28"/>
        </w:rPr>
        <w:t xml:space="preserve"> мнению автора, в современном мире существует своего рода оппозиция между носителями традиционно-консервативных ценностей с одной стороны, и носителями постиндустриальных (либеральных) ценностей – с другой. Данные различия пронизывают все сферы жизнедеятельности общества.  </w:t>
      </w:r>
    </w:p>
    <w:p w:rsidR="006F0B99" w:rsidRPr="0065473B" w:rsidRDefault="006F0B99" w:rsidP="006F0B99">
      <w:pPr>
        <w:spacing w:line="360" w:lineRule="auto"/>
        <w:ind w:firstLine="720"/>
        <w:jc w:val="both"/>
        <w:rPr>
          <w:rFonts w:ascii="Times New Roman" w:hAnsi="Times New Roman"/>
          <w:sz w:val="28"/>
          <w:szCs w:val="28"/>
        </w:rPr>
      </w:pPr>
      <w:r w:rsidRPr="005D07A4">
        <w:rPr>
          <w:rFonts w:ascii="Times New Roman" w:hAnsi="Times New Roman"/>
          <w:sz w:val="28"/>
          <w:szCs w:val="28"/>
        </w:rPr>
        <w:t>Постиндустриальные либеральные ценности, согласно Инглхарту</w:t>
      </w:r>
      <w:r w:rsidRPr="00526E4B">
        <w:rPr>
          <w:rFonts w:ascii="Times New Roman" w:hAnsi="Times New Roman"/>
          <w:sz w:val="28"/>
          <w:szCs w:val="28"/>
        </w:rPr>
        <w:t xml:space="preserve"> (</w:t>
      </w:r>
      <w:r w:rsidRPr="00360D15">
        <w:rPr>
          <w:rFonts w:ascii="Times New Roman" w:hAnsi="Times New Roman"/>
          <w:sz w:val="28"/>
          <w:szCs w:val="28"/>
        </w:rPr>
        <w:t>Инглхарта</w:t>
      </w:r>
      <w:r>
        <w:rPr>
          <w:rFonts w:ascii="Times New Roman" w:hAnsi="Times New Roman"/>
          <w:sz w:val="28"/>
          <w:szCs w:val="28"/>
        </w:rPr>
        <w:t xml:space="preserve"> Р.</w:t>
      </w:r>
      <w:r w:rsidRPr="00360D15">
        <w:rPr>
          <w:rFonts w:ascii="Times New Roman" w:hAnsi="Times New Roman"/>
          <w:sz w:val="28"/>
          <w:szCs w:val="28"/>
        </w:rPr>
        <w:t>, Вельцель К., 2011)</w:t>
      </w:r>
      <w:r w:rsidRPr="005D07A4">
        <w:rPr>
          <w:rFonts w:ascii="Times New Roman" w:hAnsi="Times New Roman"/>
          <w:sz w:val="28"/>
          <w:szCs w:val="28"/>
        </w:rPr>
        <w:t xml:space="preserve">, являются прогрессивными и характерны для высокоразвитых стран, находящихся на постиндустриальном этапе своего развития. Эмпирическим путем ученым были получены маркеры (отраженные в утверждениях) системы ценностей, которые в наибольшей степени отличали наиболее развитые (постиндустриальные) страны от стран наименее развитых (традиционных). Оказалось, что для жителей развитых стран характерно стремление к личной свободе и самовыражению (либеральная ориентация). В противоположность этому, для жителей менее развитых стран характерным оказался акцент на коллективных интересах, ценностях семьи, религии и стремление к накоплению ресурсов – все то, что определяет традиционно-консервативную ориентацию. </w:t>
      </w:r>
    </w:p>
    <w:p w:rsidR="006F0B99" w:rsidRPr="00526E4B" w:rsidRDefault="006F0B99" w:rsidP="006F0B99">
      <w:pPr>
        <w:spacing w:line="360" w:lineRule="auto"/>
        <w:ind w:firstLine="720"/>
        <w:jc w:val="both"/>
        <w:rPr>
          <w:rFonts w:ascii="Times New Roman" w:hAnsi="Times New Roman"/>
          <w:sz w:val="28"/>
          <w:szCs w:val="28"/>
        </w:rPr>
      </w:pPr>
      <w:r w:rsidRPr="005D07A4">
        <w:rPr>
          <w:rFonts w:ascii="Times New Roman" w:hAnsi="Times New Roman"/>
          <w:sz w:val="28"/>
          <w:szCs w:val="28"/>
        </w:rPr>
        <w:t xml:space="preserve">Позже изначально единая оппозиция традиционно-консервативные ценности – постиндустриальные ценности была в дальнейшем разделена на два биполярных континуума. Первый из них был определен как «традиционные – </w:t>
      </w:r>
      <w:r w:rsidRPr="005D07A4">
        <w:rPr>
          <w:rFonts w:ascii="Times New Roman" w:hAnsi="Times New Roman"/>
          <w:sz w:val="28"/>
          <w:szCs w:val="28"/>
        </w:rPr>
        <w:lastRenderedPageBreak/>
        <w:t xml:space="preserve">рационально/секулярные ценности», при этом полюс </w:t>
      </w:r>
      <w:r w:rsidRPr="00526E4B">
        <w:rPr>
          <w:rFonts w:ascii="Times New Roman" w:hAnsi="Times New Roman"/>
          <w:sz w:val="28"/>
          <w:szCs w:val="28"/>
        </w:rPr>
        <w:t>традиционных ценностей включает в себя религиозность, почтительное отношение к родине, семье, а также лояльное отношение к официальной власти. Соответственно полюс секулярно-рациональных ценностей включает в себя прямо противоположное отношение к данным вопросам. Второй континуум составляют «ценности выживания – ценности самовыражения». Ценности выживания подразумевают акцент на финансовом благополучии, накоплении ресурсов, неприятие маргинальности и чужеродности, традиционное распределение гендерных ролей, некоторую авторитарность. В свою очередь, ценности самовыражения означают толерантность, приоритет саморазвития, «самовыражения» и эмансипацию от норм. Если рационально-секулярные ценности и ценности самовыражения (ценности постиндустриализма) более свойственны для развитых постиндустриальных стран, то ценности выживания и традиционные ценности (традиционно-консервативные ценности) – для менее развитых традиционных стран</w:t>
      </w:r>
      <w:r>
        <w:rPr>
          <w:rFonts w:ascii="Times New Roman" w:hAnsi="Times New Roman"/>
          <w:sz w:val="28"/>
          <w:szCs w:val="28"/>
        </w:rPr>
        <w:t xml:space="preserve"> </w:t>
      </w:r>
    </w:p>
    <w:p w:rsidR="006F0B99" w:rsidRPr="00526E4B" w:rsidRDefault="006F0B99" w:rsidP="006F0B99">
      <w:pPr>
        <w:shd w:val="clear" w:color="auto" w:fill="FFFFFF"/>
        <w:spacing w:line="360" w:lineRule="auto"/>
        <w:ind w:firstLine="708"/>
        <w:jc w:val="both"/>
        <w:rPr>
          <w:rFonts w:ascii="Times New Roman" w:eastAsia="Times New Roman" w:hAnsi="Times New Roman"/>
          <w:sz w:val="28"/>
          <w:szCs w:val="28"/>
        </w:rPr>
      </w:pPr>
      <w:r w:rsidRPr="00526E4B">
        <w:rPr>
          <w:rFonts w:ascii="Times New Roman" w:eastAsia="Times New Roman" w:hAnsi="Times New Roman"/>
          <w:sz w:val="28"/>
          <w:szCs w:val="28"/>
        </w:rPr>
        <w:t xml:space="preserve">Противопоставить духовный мир миру вещей, культурные ценности материальным. Об этом пишет </w:t>
      </w:r>
      <w:r>
        <w:rPr>
          <w:rFonts w:ascii="Times New Roman" w:eastAsia="Times New Roman" w:hAnsi="Times New Roman"/>
          <w:sz w:val="28"/>
          <w:szCs w:val="28"/>
        </w:rPr>
        <w:t xml:space="preserve">О.С. </w:t>
      </w:r>
      <w:r w:rsidRPr="00526E4B">
        <w:rPr>
          <w:rFonts w:ascii="Times New Roman" w:eastAsia="Times New Roman" w:hAnsi="Times New Roman"/>
          <w:sz w:val="28"/>
          <w:szCs w:val="28"/>
        </w:rPr>
        <w:t xml:space="preserve">Дейнека в </w:t>
      </w:r>
      <w:r>
        <w:rPr>
          <w:rFonts w:ascii="Times New Roman" w:eastAsia="Times New Roman" w:hAnsi="Times New Roman"/>
          <w:sz w:val="28"/>
          <w:szCs w:val="28"/>
        </w:rPr>
        <w:t>своей монографии</w:t>
      </w:r>
      <w:r w:rsidRPr="00526E4B">
        <w:rPr>
          <w:rFonts w:ascii="Times New Roman" w:eastAsia="Times New Roman" w:hAnsi="Times New Roman"/>
          <w:sz w:val="28"/>
          <w:szCs w:val="28"/>
        </w:rPr>
        <w:t xml:space="preserve"> по экономической психологии: мир вещей порабощает человека. Порабощенность людей вещами, техникой приводит к потере чувства меры и уходу от социальных проблем.Существуют различные формы отстройки от власти вещей. Ценность ручного труда, изготовление своими руками пищи и прочего имеет, по мнению </w:t>
      </w:r>
      <w:r>
        <w:rPr>
          <w:rFonts w:ascii="Times New Roman" w:eastAsia="Times New Roman" w:hAnsi="Times New Roman"/>
          <w:sz w:val="28"/>
          <w:szCs w:val="28"/>
        </w:rPr>
        <w:t xml:space="preserve">О.С. </w:t>
      </w:r>
      <w:r w:rsidRPr="00526E4B">
        <w:rPr>
          <w:rFonts w:ascii="Times New Roman" w:eastAsia="Times New Roman" w:hAnsi="Times New Roman"/>
          <w:sz w:val="28"/>
          <w:szCs w:val="28"/>
        </w:rPr>
        <w:t>Дейнека, помимо экономических причин психосоциальные, в частности - стремление к переживанию социально-экономической</w:t>
      </w:r>
      <w:r>
        <w:rPr>
          <w:rFonts w:ascii="Times New Roman" w:eastAsia="Times New Roman" w:hAnsi="Times New Roman"/>
          <w:sz w:val="28"/>
          <w:szCs w:val="28"/>
        </w:rPr>
        <w:t xml:space="preserve"> свободы. </w:t>
      </w:r>
      <w:r w:rsidRPr="00526E4B">
        <w:rPr>
          <w:rFonts w:ascii="Times New Roman" w:eastAsia="Times New Roman" w:hAnsi="Times New Roman"/>
          <w:sz w:val="28"/>
          <w:szCs w:val="28"/>
        </w:rPr>
        <w:t>«Очень типично возвращение вещам функциональности, а человеку действенности через обращение к природе». «Работа на земле, дачный участок, натуральное хозяйство дают горожанину комплекс благотворных состояний свободы, самодостаточности»</w:t>
      </w:r>
      <w:r>
        <w:rPr>
          <w:rFonts w:ascii="Times New Roman" w:eastAsia="Times New Roman" w:hAnsi="Times New Roman"/>
          <w:sz w:val="28"/>
          <w:szCs w:val="28"/>
        </w:rPr>
        <w:t xml:space="preserve"> (Дайнека О.С., 1999</w:t>
      </w:r>
      <w:r w:rsidRPr="00526E4B">
        <w:rPr>
          <w:rFonts w:ascii="Times New Roman" w:eastAsia="Times New Roman" w:hAnsi="Times New Roman"/>
          <w:sz w:val="28"/>
          <w:szCs w:val="28"/>
        </w:rPr>
        <w:t xml:space="preserve">). </w:t>
      </w:r>
    </w:p>
    <w:p w:rsidR="006F0B99" w:rsidRPr="005D07A4"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szCs w:val="28"/>
        </w:rPr>
      </w:pPr>
      <w:r w:rsidRPr="005D07A4">
        <w:rPr>
          <w:rFonts w:ascii="Times New Roman" w:hAnsi="Times New Roman"/>
          <w:sz w:val="28"/>
          <w:szCs w:val="28"/>
        </w:rPr>
        <w:lastRenderedPageBreak/>
        <w:tab/>
        <w:t>В ХХI в. страна вступила в условиях системного общественного кризиса. Однако уже в конце ХХ в. стали очевидными тенденции развития социальной и природной среды, которой предстояло функционировать в будущем. Новая антропогенная реальность современной России во многом изменила ее прежнюю структуру, что повлекло за собой появление и новой ментальности. Следует сказать, что на сегодняшний день представление о социальном пространстве как полностью консолидированном на основе единой идеологии и разделяемых большинством людей ценностей пока не констатируется</w:t>
      </w:r>
      <w:r>
        <w:rPr>
          <w:rFonts w:ascii="Times New Roman" w:hAnsi="Times New Roman"/>
          <w:sz w:val="28"/>
          <w:szCs w:val="28"/>
        </w:rPr>
        <w:t xml:space="preserve"> </w:t>
      </w:r>
      <w:r w:rsidRPr="00526E4B">
        <w:rPr>
          <w:rFonts w:ascii="Times New Roman" w:eastAsia="Times New Roman" w:hAnsi="Times New Roman"/>
          <w:sz w:val="28"/>
          <w:szCs w:val="28"/>
        </w:rPr>
        <w:t>(</w:t>
      </w:r>
      <w:r>
        <w:rPr>
          <w:rFonts w:ascii="Times New Roman" w:eastAsia="Times New Roman" w:hAnsi="Times New Roman"/>
          <w:sz w:val="28"/>
          <w:szCs w:val="28"/>
        </w:rPr>
        <w:t>Дайнека О.С</w:t>
      </w:r>
      <w:r w:rsidRPr="00526E4B">
        <w:rPr>
          <w:rFonts w:ascii="Times New Roman" w:eastAsia="Times New Roman" w:hAnsi="Times New Roman"/>
          <w:sz w:val="28"/>
          <w:szCs w:val="28"/>
        </w:rPr>
        <w:t>.,</w:t>
      </w:r>
      <w:r>
        <w:rPr>
          <w:rFonts w:ascii="Times New Roman" w:eastAsia="Times New Roman" w:hAnsi="Times New Roman"/>
          <w:sz w:val="28"/>
          <w:szCs w:val="28"/>
        </w:rPr>
        <w:t xml:space="preserve"> 2012)</w:t>
      </w:r>
      <w:r w:rsidRPr="005D07A4">
        <w:rPr>
          <w:rFonts w:ascii="Times New Roman" w:hAnsi="Times New Roman"/>
          <w:sz w:val="28"/>
          <w:szCs w:val="28"/>
        </w:rPr>
        <w:t>.</w:t>
      </w:r>
    </w:p>
    <w:p w:rsidR="006F0B99" w:rsidRPr="005D07A4" w:rsidRDefault="006F0B99" w:rsidP="006F0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8"/>
        </w:rPr>
      </w:pPr>
      <w:r w:rsidRPr="005D07A4">
        <w:rPr>
          <w:rFonts w:ascii="Times New Roman" w:hAnsi="Times New Roman"/>
          <w:sz w:val="28"/>
          <w:szCs w:val="28"/>
        </w:rPr>
        <w:tab/>
        <w:t xml:space="preserve">На наш взгляд, возможность образования новой парадигмы культурных отношений открывает сегодня уникальные возможности формирования постсоветской идентичности в полиэтническом сообществе. </w:t>
      </w:r>
      <w:r>
        <w:rPr>
          <w:rFonts w:ascii="Times New Roman" w:hAnsi="Times New Roman"/>
          <w:sz w:val="28"/>
          <w:szCs w:val="28"/>
        </w:rPr>
        <w:t xml:space="preserve">Существует </w:t>
      </w:r>
      <w:r w:rsidRPr="005D07A4">
        <w:rPr>
          <w:rFonts w:ascii="Times New Roman" w:hAnsi="Times New Roman"/>
          <w:sz w:val="28"/>
          <w:szCs w:val="28"/>
        </w:rPr>
        <w:t xml:space="preserve">вполне реальная возможность выйти на более высокий уровень межнациональных отношений, чтобы стал возможным диалог культур. Национальную уникальность в России (равным образом и в других странах) можно охарактеризовать многими факторами: образом жизни, традициями, национальным характером. </w:t>
      </w:r>
    </w:p>
    <w:p w:rsidR="006F0B99" w:rsidRP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center"/>
        <w:rPr>
          <w:rFonts w:ascii="Times New Roman" w:hAnsi="Times New Roman"/>
          <w:b/>
          <w:sz w:val="28"/>
        </w:rPr>
      </w:pPr>
      <w:r w:rsidRPr="00E0265D">
        <w:rPr>
          <w:rFonts w:ascii="Times New Roman" w:hAnsi="Times New Roman"/>
          <w:b/>
          <w:sz w:val="28"/>
        </w:rPr>
        <w:t>1.3.2 Трудовые</w:t>
      </w:r>
      <w:r w:rsidRPr="006F0B99">
        <w:rPr>
          <w:rFonts w:ascii="Times New Roman" w:hAnsi="Times New Roman"/>
          <w:b/>
          <w:sz w:val="28"/>
        </w:rPr>
        <w:t xml:space="preserve"> ценности как фактор мотивации труда</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F044AC">
        <w:rPr>
          <w:rStyle w:val="af4"/>
          <w:rFonts w:ascii="Times New Roman" w:hAnsi="Times New Roman"/>
          <w:sz w:val="28"/>
          <w:szCs w:val="28"/>
        </w:rPr>
        <w:tab/>
      </w:r>
      <w:r w:rsidRPr="00E0265D">
        <w:rPr>
          <w:rStyle w:val="af4"/>
          <w:rFonts w:ascii="Times New Roman" w:hAnsi="Times New Roman"/>
          <w:i w:val="0"/>
          <w:sz w:val="28"/>
          <w:szCs w:val="28"/>
        </w:rPr>
        <w:t>За последние десять лет  трудовые ценности подверглись ряду радикальных изменений. Под трудовыми ценностями мы будем понимать эмоционально окрашенные представления и суждения людей о важности для них труда в целом и отдельных его сторон (</w:t>
      </w:r>
      <w:r w:rsidRPr="00E0265D">
        <w:rPr>
          <w:rFonts w:ascii="Times New Roman" w:eastAsia="Times New Roman" w:hAnsi="Times New Roman"/>
          <w:bCs/>
          <w:kern w:val="36"/>
          <w:sz w:val="28"/>
          <w:szCs w:val="28"/>
          <w:lang w:eastAsia="ru-RU"/>
        </w:rPr>
        <w:t>Корниенко Е.В., 2009)</w:t>
      </w:r>
      <w:r w:rsidRPr="00E0265D">
        <w:rPr>
          <w:rStyle w:val="af4"/>
          <w:rFonts w:ascii="Times New Roman" w:hAnsi="Times New Roman"/>
          <w:i w:val="0"/>
          <w:sz w:val="28"/>
          <w:szCs w:val="28"/>
        </w:rPr>
        <w:t>.</w:t>
      </w:r>
      <w:r w:rsidRPr="00E0265D">
        <w:rPr>
          <w:rStyle w:val="af4"/>
          <w:rFonts w:ascii="Times New Roman" w:hAnsi="Times New Roman"/>
          <w:i w:val="0"/>
          <w:sz w:val="28"/>
          <w:szCs w:val="28"/>
        </w:rPr>
        <w:br/>
        <w:t xml:space="preserve">        Можно предположить, что сдвиг культурных ценностей произвел консолидацию новой трудовой идеологии.  Труд из обязательной деятельности стал свободным правом, незанятость ни в одном из видов деятельности не может служить основанием к осуждению или наказанию, статус безработного легализован и не является бесстыдным. </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 xml:space="preserve">Изменению подверглись и социальные мотивы труда: общественное благо как цель самопожертвования собственным благом потеряло значимость. </w:t>
      </w:r>
      <w:r w:rsidRPr="00E0265D">
        <w:rPr>
          <w:rStyle w:val="af4"/>
          <w:rFonts w:ascii="Times New Roman" w:hAnsi="Times New Roman"/>
          <w:i w:val="0"/>
          <w:sz w:val="28"/>
          <w:szCs w:val="28"/>
        </w:rPr>
        <w:lastRenderedPageBreak/>
        <w:t>В то же время получил легитимность частный, индивидуальный интерес, и следование ему рассматривается сегодняшней идеологией как весьма достойное человека занятие. Материальная  сторона жизни  стала  наиболее идеологически значимой, произошли  колоссальные расширения состава благ и их наличия.</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Возникшие в 90-е годы реформы вызвали изменение базовых ценностей до  момента возникновения новых. В результате новое поколение находится в состояние неопределенности и без четкого понимания и  интегрирующих ценностей.</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Данная ситуация вызвала ряд тенденций (</w:t>
      </w:r>
      <w:r w:rsidRPr="00E0265D">
        <w:rPr>
          <w:rFonts w:ascii="Times New Roman" w:eastAsia="Times New Roman" w:hAnsi="Times New Roman"/>
          <w:bCs/>
          <w:kern w:val="36"/>
          <w:sz w:val="28"/>
          <w:szCs w:val="28"/>
          <w:lang w:eastAsia="ru-RU"/>
        </w:rPr>
        <w:t>Корниенко Е.В., 2009)</w:t>
      </w:r>
      <w:r w:rsidRPr="00E0265D">
        <w:rPr>
          <w:rStyle w:val="af4"/>
          <w:rFonts w:ascii="Times New Roman" w:hAnsi="Times New Roman"/>
          <w:i w:val="0"/>
          <w:sz w:val="28"/>
          <w:szCs w:val="28"/>
        </w:rPr>
        <w:t xml:space="preserve">.: </w:t>
      </w:r>
    </w:p>
    <w:p w:rsidR="006F0B99" w:rsidRPr="00E0265D" w:rsidRDefault="006F0B99" w:rsidP="00F45ED0">
      <w:pPr>
        <w:numPr>
          <w:ilvl w:val="0"/>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размытость ценностей труда</w:t>
      </w:r>
      <w:r w:rsidRPr="00E0265D">
        <w:rPr>
          <w:rStyle w:val="af4"/>
          <w:rFonts w:ascii="Times New Roman" w:hAnsi="Times New Roman"/>
          <w:i w:val="0"/>
          <w:sz w:val="28"/>
          <w:szCs w:val="28"/>
          <w:lang w:val="en-US"/>
        </w:rPr>
        <w:t>;</w:t>
      </w:r>
    </w:p>
    <w:p w:rsidR="006F0B99" w:rsidRPr="00E0265D" w:rsidRDefault="006F0B99" w:rsidP="00F45ED0">
      <w:pPr>
        <w:numPr>
          <w:ilvl w:val="0"/>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 xml:space="preserve">утрата трудящимися статуса главной группы. </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 xml:space="preserve">         Структурная реорганизация экономики России в конце XX в. вызвала переход промышленности на сырьевую специализацию, размежевание кадрового состава рабочих наукоемких отраслей и увеличение численности  «маргинализированного» общества.</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Проведя ряд работ, ученные пришли к выводу, что приоритетными ценностями в настоящее время являются (</w:t>
      </w:r>
      <w:r w:rsidRPr="00E0265D">
        <w:rPr>
          <w:rFonts w:ascii="Times New Roman" w:eastAsia="Times New Roman" w:hAnsi="Times New Roman"/>
          <w:bCs/>
          <w:kern w:val="36"/>
          <w:sz w:val="28"/>
          <w:szCs w:val="28"/>
          <w:lang w:eastAsia="ru-RU"/>
        </w:rPr>
        <w:t>Корниенко Е.В., 2009)</w:t>
      </w:r>
      <w:r w:rsidRPr="00E0265D">
        <w:rPr>
          <w:rStyle w:val="af4"/>
          <w:rFonts w:ascii="Times New Roman" w:hAnsi="Times New Roman"/>
          <w:i w:val="0"/>
          <w:sz w:val="28"/>
          <w:szCs w:val="28"/>
        </w:rPr>
        <w:t>.:</w:t>
      </w:r>
    </w:p>
    <w:p w:rsidR="006F0B99" w:rsidRPr="00E0265D" w:rsidRDefault="006F0B99" w:rsidP="00F45ED0">
      <w:pPr>
        <w:numPr>
          <w:ilvl w:val="3"/>
          <w:numId w:val="29"/>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jc w:val="both"/>
        <w:rPr>
          <w:rStyle w:val="af4"/>
          <w:rFonts w:ascii="Times New Roman" w:hAnsi="Times New Roman"/>
          <w:i w:val="0"/>
          <w:sz w:val="28"/>
          <w:szCs w:val="28"/>
        </w:rPr>
      </w:pPr>
      <w:r w:rsidRPr="00E0265D">
        <w:rPr>
          <w:rStyle w:val="af4"/>
          <w:rFonts w:ascii="Times New Roman" w:hAnsi="Times New Roman"/>
          <w:i w:val="0"/>
          <w:sz w:val="28"/>
          <w:szCs w:val="28"/>
        </w:rPr>
        <w:t>Здоровье</w:t>
      </w:r>
      <w:r w:rsidRPr="00E0265D">
        <w:rPr>
          <w:rStyle w:val="af4"/>
          <w:rFonts w:ascii="Times New Roman" w:hAnsi="Times New Roman"/>
          <w:i w:val="0"/>
          <w:sz w:val="28"/>
          <w:szCs w:val="28"/>
          <w:lang w:val="en-US"/>
        </w:rPr>
        <w:t>;</w:t>
      </w:r>
    </w:p>
    <w:p w:rsidR="006F0B99" w:rsidRPr="00E0265D" w:rsidRDefault="006F0B99" w:rsidP="00F45ED0">
      <w:pPr>
        <w:numPr>
          <w:ilvl w:val="3"/>
          <w:numId w:val="29"/>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jc w:val="both"/>
        <w:rPr>
          <w:rStyle w:val="af4"/>
          <w:rFonts w:ascii="Times New Roman" w:hAnsi="Times New Roman"/>
          <w:i w:val="0"/>
          <w:sz w:val="28"/>
          <w:szCs w:val="28"/>
        </w:rPr>
      </w:pPr>
      <w:r w:rsidRPr="00E0265D">
        <w:rPr>
          <w:rStyle w:val="af4"/>
          <w:rFonts w:ascii="Times New Roman" w:hAnsi="Times New Roman"/>
          <w:i w:val="0"/>
          <w:sz w:val="28"/>
          <w:szCs w:val="28"/>
        </w:rPr>
        <w:t>Семья</w:t>
      </w:r>
      <w:r w:rsidRPr="00E0265D">
        <w:rPr>
          <w:rStyle w:val="af4"/>
          <w:rFonts w:ascii="Times New Roman" w:hAnsi="Times New Roman"/>
          <w:i w:val="0"/>
          <w:sz w:val="28"/>
          <w:szCs w:val="28"/>
          <w:lang w:val="en-US"/>
        </w:rPr>
        <w:t>;</w:t>
      </w:r>
    </w:p>
    <w:p w:rsidR="006F0B99" w:rsidRPr="00E0265D" w:rsidRDefault="006F0B99" w:rsidP="00F45ED0">
      <w:pPr>
        <w:numPr>
          <w:ilvl w:val="3"/>
          <w:numId w:val="29"/>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jc w:val="both"/>
        <w:rPr>
          <w:rStyle w:val="af4"/>
          <w:rFonts w:ascii="Times New Roman" w:hAnsi="Times New Roman"/>
          <w:i w:val="0"/>
          <w:sz w:val="28"/>
          <w:szCs w:val="28"/>
        </w:rPr>
      </w:pPr>
      <w:r w:rsidRPr="00E0265D">
        <w:rPr>
          <w:rStyle w:val="af4"/>
          <w:rFonts w:ascii="Times New Roman" w:hAnsi="Times New Roman"/>
          <w:i w:val="0"/>
          <w:sz w:val="28"/>
          <w:szCs w:val="28"/>
        </w:rPr>
        <w:t>Материальное благополучие</w:t>
      </w:r>
      <w:r w:rsidRPr="00E0265D">
        <w:rPr>
          <w:rStyle w:val="af4"/>
          <w:rFonts w:ascii="Times New Roman" w:hAnsi="Times New Roman"/>
          <w:i w:val="0"/>
          <w:sz w:val="28"/>
          <w:szCs w:val="28"/>
          <w:lang w:val="en-US"/>
        </w:rPr>
        <w:t>;</w:t>
      </w:r>
    </w:p>
    <w:p w:rsidR="006F0B99" w:rsidRPr="00E0265D" w:rsidRDefault="006F0B99" w:rsidP="00F45ED0">
      <w:pPr>
        <w:numPr>
          <w:ilvl w:val="3"/>
          <w:numId w:val="29"/>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jc w:val="both"/>
        <w:rPr>
          <w:rStyle w:val="af4"/>
          <w:rFonts w:ascii="Times New Roman" w:hAnsi="Times New Roman"/>
          <w:i w:val="0"/>
          <w:sz w:val="28"/>
          <w:szCs w:val="28"/>
        </w:rPr>
      </w:pPr>
      <w:r w:rsidRPr="00E0265D">
        <w:rPr>
          <w:rStyle w:val="af4"/>
          <w:rFonts w:ascii="Times New Roman" w:hAnsi="Times New Roman"/>
          <w:i w:val="0"/>
          <w:sz w:val="28"/>
          <w:szCs w:val="28"/>
        </w:rPr>
        <w:t>Труд.</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В настоящее время "труд" является периферийной ориентацией   и в разных ситуациях может мотивировать или нет. Трудовые ценности как фактор самореализации социального субъекта недостаточно закреплены в структурах сознания и не всегда могут мотивировать его трудовую деятельность.Данные многочисленных современных мониторингов (</w:t>
      </w:r>
      <w:r w:rsidRPr="00E0265D">
        <w:rPr>
          <w:rFonts w:ascii="Times New Roman" w:eastAsia="Times New Roman" w:hAnsi="Times New Roman"/>
          <w:bCs/>
          <w:kern w:val="36"/>
          <w:sz w:val="28"/>
          <w:szCs w:val="28"/>
          <w:lang w:eastAsia="ru-RU"/>
        </w:rPr>
        <w:t xml:space="preserve">Корниенко Е.В., </w:t>
      </w:r>
      <w:r w:rsidRPr="00E0265D">
        <w:rPr>
          <w:rFonts w:ascii="Times New Roman" w:eastAsia="Times New Roman" w:hAnsi="Times New Roman"/>
          <w:bCs/>
          <w:kern w:val="36"/>
          <w:sz w:val="28"/>
          <w:szCs w:val="28"/>
          <w:lang w:eastAsia="ru-RU"/>
        </w:rPr>
        <w:lastRenderedPageBreak/>
        <w:t>2009)</w:t>
      </w:r>
      <w:r w:rsidRPr="00E0265D">
        <w:rPr>
          <w:rStyle w:val="af4"/>
          <w:rFonts w:ascii="Times New Roman" w:hAnsi="Times New Roman"/>
          <w:i w:val="0"/>
          <w:sz w:val="28"/>
          <w:szCs w:val="28"/>
        </w:rPr>
        <w:t>воспроизводят не столько содержательную структуру ценностей населения, сколько предрасположенность к их глубокому усвоению.</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Для выявления мотивов труда  необходимо сопоставление предпочитаемых ценностей с действиями респондентов во всех сферах их жизнедеятельности. Проведя анализ, было получено, что  ценности не всегда играют роль массивных норм деятельности, несмотря на частоту постоянство их выбора(</w:t>
      </w:r>
      <w:r w:rsidRPr="00E0265D">
        <w:rPr>
          <w:rFonts w:ascii="Times New Roman" w:eastAsia="Times New Roman" w:hAnsi="Times New Roman"/>
          <w:bCs/>
          <w:kern w:val="36"/>
          <w:sz w:val="28"/>
          <w:szCs w:val="28"/>
          <w:lang w:eastAsia="ru-RU"/>
        </w:rPr>
        <w:t>Корниенко Е.В., 2009)</w:t>
      </w:r>
      <w:r w:rsidRPr="00E0265D">
        <w:rPr>
          <w:rStyle w:val="af4"/>
          <w:rFonts w:ascii="Times New Roman" w:hAnsi="Times New Roman"/>
          <w:i w:val="0"/>
          <w:sz w:val="28"/>
          <w:szCs w:val="28"/>
        </w:rPr>
        <w:t>.</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В связи с этим выделяется три значения ценностей, которые выбирает и одобряет население России:</w:t>
      </w:r>
    </w:p>
    <w:p w:rsidR="006F0B99" w:rsidRPr="00E0265D" w:rsidRDefault="006F0B99" w:rsidP="00F45ED0">
      <w:pPr>
        <w:numPr>
          <w:ilvl w:val="0"/>
          <w:numId w:val="4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Выбранные ценности могут базироваться на представлениях целых коллективах деятельности;</w:t>
      </w:r>
    </w:p>
    <w:p w:rsidR="006F0B99" w:rsidRPr="00E0265D" w:rsidRDefault="006F0B99" w:rsidP="00F45ED0">
      <w:pPr>
        <w:numPr>
          <w:ilvl w:val="0"/>
          <w:numId w:val="4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Выбор ценности может быть следствием ограничения себя в каких либо аспектах;</w:t>
      </w:r>
    </w:p>
    <w:p w:rsidR="006F0B99" w:rsidRPr="00E0265D" w:rsidRDefault="006F0B99" w:rsidP="00F45ED0">
      <w:pPr>
        <w:numPr>
          <w:ilvl w:val="0"/>
          <w:numId w:val="4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 xml:space="preserve"> Выбор той или иной ценности может свидетельствовать об одобрении, положительном отношении к ней.</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rPr>
          <w:rStyle w:val="af4"/>
          <w:rFonts w:ascii="Times New Roman" w:hAnsi="Times New Roman"/>
          <w:i w:val="0"/>
          <w:sz w:val="28"/>
          <w:szCs w:val="28"/>
        </w:rPr>
        <w:tab/>
        <w:t>К сожалению, трудовая деятельность для большинства современных россиян - прежде всего средство выживания. Именно поэтому "потребность в труде", "трудовая деятельность", "труд как самореализация" в настоящее время относятся населением России в основном к статусу приватного.</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E0265D">
        <w:rPr>
          <w:rFonts w:ascii="Times New Roman" w:hAnsi="Times New Roman"/>
          <w:iCs/>
          <w:sz w:val="28"/>
          <w:szCs w:val="28"/>
        </w:rPr>
        <w:tab/>
        <w:t>Становление пост социалистической трудовой идеологии, по мнению В.С. Магуна характеризовалось тем, что труд  из  обязанности превратился в  право,  теперь "незанятость  гражданина  не может служить  основанием  для  его привлечения    к    административной   или    какой-либо    иной ответственности». Ниже представлены основные характеристики современного труда:</w:t>
      </w:r>
    </w:p>
    <w:p w:rsidR="006F0B99" w:rsidRPr="00E0265D" w:rsidRDefault="006F0B99" w:rsidP="00F45ED0">
      <w:pPr>
        <w:numPr>
          <w:ilvl w:val="0"/>
          <w:numId w:val="49"/>
        </w:numP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E0265D">
        <w:rPr>
          <w:rFonts w:ascii="Times New Roman" w:hAnsi="Times New Roman"/>
          <w:iCs/>
          <w:sz w:val="28"/>
          <w:szCs w:val="28"/>
        </w:rPr>
        <w:t>легализован   статус   безработного</w:t>
      </w:r>
      <w:r w:rsidRPr="00E0265D">
        <w:rPr>
          <w:rFonts w:ascii="Times New Roman" w:hAnsi="Times New Roman"/>
          <w:iCs/>
          <w:sz w:val="28"/>
          <w:szCs w:val="28"/>
          <w:lang w:val="en-US"/>
        </w:rPr>
        <w:t>;</w:t>
      </w:r>
    </w:p>
    <w:p w:rsidR="006F0B99" w:rsidRPr="00E0265D" w:rsidRDefault="006F0B99" w:rsidP="00F45ED0">
      <w:pPr>
        <w:numPr>
          <w:ilvl w:val="0"/>
          <w:numId w:val="49"/>
        </w:numP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E0265D">
        <w:rPr>
          <w:rFonts w:ascii="Times New Roman" w:hAnsi="Times New Roman"/>
          <w:iCs/>
          <w:sz w:val="28"/>
          <w:szCs w:val="28"/>
        </w:rPr>
        <w:lastRenderedPageBreak/>
        <w:t>значительно  расширился и диапазон допустимых форм занятости:  в Конституции  РФ  сформулировано  право  гражданина  на   частную собственность и предпринимательскую деятельность;</w:t>
      </w:r>
    </w:p>
    <w:p w:rsidR="006F0B99" w:rsidRPr="00E0265D" w:rsidRDefault="006F0B99" w:rsidP="00F45ED0">
      <w:pPr>
        <w:numPr>
          <w:ilvl w:val="0"/>
          <w:numId w:val="49"/>
        </w:numP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E0265D">
        <w:rPr>
          <w:rFonts w:ascii="Times New Roman" w:hAnsi="Times New Roman"/>
          <w:iCs/>
          <w:sz w:val="28"/>
          <w:szCs w:val="28"/>
        </w:rPr>
        <w:t>появились новые виды профессий и типы карьер.</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E0265D">
        <w:tab/>
      </w:r>
      <w:r w:rsidRPr="00E0265D">
        <w:rPr>
          <w:rStyle w:val="af4"/>
          <w:rFonts w:ascii="Times New Roman" w:hAnsi="Times New Roman"/>
          <w:i w:val="0"/>
          <w:sz w:val="28"/>
          <w:szCs w:val="28"/>
        </w:rPr>
        <w:t>В результате своего исследования, Купрейченко А.Б. выделила общий уровень оценки труда студенческой молодежью:</w:t>
      </w:r>
    </w:p>
    <w:p w:rsidR="006F0B99" w:rsidRPr="00E0265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20"/>
        <w:jc w:val="center"/>
        <w:rPr>
          <w:rStyle w:val="af4"/>
          <w:rFonts w:ascii="Times New Roman" w:hAnsi="Times New Roman"/>
          <w:i w:val="0"/>
          <w:sz w:val="28"/>
          <w:szCs w:val="28"/>
        </w:rPr>
      </w:pPr>
      <w:r w:rsidRPr="00E0265D">
        <w:rPr>
          <w:rStyle w:val="af4"/>
          <w:rFonts w:ascii="Times New Roman" w:hAnsi="Times New Roman"/>
          <w:i w:val="0"/>
          <w:sz w:val="28"/>
          <w:szCs w:val="28"/>
        </w:rPr>
        <w:t xml:space="preserve">Таблица № 4. </w:t>
      </w:r>
      <w:r w:rsidRPr="00E0265D">
        <w:rPr>
          <w:rFonts w:ascii="Times New Roman" w:hAnsi="Times New Roman"/>
          <w:iCs/>
          <w:sz w:val="28"/>
          <w:szCs w:val="28"/>
        </w:rPr>
        <w:t>Оценка общей значимости труда студенческой молодежью (% от выборки)</w:t>
      </w:r>
    </w:p>
    <w:tbl>
      <w:tblPr>
        <w:tblStyle w:val="a6"/>
        <w:tblW w:w="0" w:type="auto"/>
        <w:tblInd w:w="-459" w:type="dxa"/>
        <w:tblLook w:val="04A0" w:firstRow="1" w:lastRow="0" w:firstColumn="1" w:lastColumn="0" w:noHBand="0" w:noVBand="1"/>
      </w:tblPr>
      <w:tblGrid>
        <w:gridCol w:w="3390"/>
        <w:gridCol w:w="2211"/>
        <w:gridCol w:w="2211"/>
        <w:gridCol w:w="2212"/>
      </w:tblGrid>
      <w:tr w:rsidR="006F0B99" w:rsidTr="006F0B99">
        <w:tc>
          <w:tcPr>
            <w:tcW w:w="3390" w:type="dxa"/>
          </w:tcPr>
          <w:p w:rsidR="006F0B99" w:rsidRPr="005C3C7E" w:rsidRDefault="006F0B99" w:rsidP="006F0B99">
            <w:pPr>
              <w:rPr>
                <w:rFonts w:ascii="Times New Roman" w:hAnsi="Times New Roman"/>
                <w:sz w:val="24"/>
              </w:rPr>
            </w:pPr>
          </w:p>
        </w:tc>
        <w:tc>
          <w:tcPr>
            <w:tcW w:w="2211" w:type="dxa"/>
          </w:tcPr>
          <w:p w:rsidR="006F0B99" w:rsidRPr="005C3C7E" w:rsidRDefault="006F0B99" w:rsidP="006F0B99">
            <w:pPr>
              <w:pStyle w:val="a8"/>
              <w:spacing w:before="77" w:beforeAutospacing="0" w:after="0" w:afterAutospacing="0"/>
              <w:textAlignment w:val="baseline"/>
            </w:pPr>
            <w:r w:rsidRPr="005C3C7E">
              <w:rPr>
                <w:color w:val="000000"/>
                <w:kern w:val="24"/>
              </w:rPr>
              <w:t xml:space="preserve">Варианты </w:t>
            </w:r>
          </w:p>
          <w:p w:rsidR="006F0B99" w:rsidRPr="005C3C7E" w:rsidRDefault="006F0B99" w:rsidP="006F0B99">
            <w:pPr>
              <w:pStyle w:val="a8"/>
              <w:spacing w:before="77" w:beforeAutospacing="0" w:after="0" w:afterAutospacing="0"/>
              <w:textAlignment w:val="baseline"/>
            </w:pPr>
            <w:r w:rsidRPr="005C3C7E">
              <w:rPr>
                <w:color w:val="000000"/>
                <w:kern w:val="24"/>
              </w:rPr>
              <w:t xml:space="preserve">ответов «Полностью согласен» и «Согласен» </w:t>
            </w:r>
          </w:p>
        </w:tc>
        <w:tc>
          <w:tcPr>
            <w:tcW w:w="2211" w:type="dxa"/>
          </w:tcPr>
          <w:p w:rsidR="006F0B99" w:rsidRPr="005C3C7E" w:rsidRDefault="006F0B99" w:rsidP="006F0B99">
            <w:pPr>
              <w:pStyle w:val="a8"/>
              <w:spacing w:before="77" w:beforeAutospacing="0" w:after="0" w:afterAutospacing="0"/>
              <w:textAlignment w:val="baseline"/>
            </w:pPr>
            <w:r w:rsidRPr="005C3C7E">
              <w:rPr>
                <w:color w:val="000000"/>
                <w:kern w:val="24"/>
              </w:rPr>
              <w:t xml:space="preserve">Вариант </w:t>
            </w:r>
          </w:p>
          <w:p w:rsidR="006F0B99" w:rsidRPr="005C3C7E" w:rsidRDefault="006F0B99" w:rsidP="006F0B99">
            <w:pPr>
              <w:pStyle w:val="a8"/>
              <w:spacing w:before="77" w:beforeAutospacing="0" w:after="0" w:afterAutospacing="0"/>
              <w:textAlignment w:val="baseline"/>
            </w:pPr>
            <w:r w:rsidRPr="005C3C7E">
              <w:rPr>
                <w:color w:val="000000"/>
                <w:kern w:val="24"/>
              </w:rPr>
              <w:t>Ответов</w:t>
            </w:r>
          </w:p>
          <w:p w:rsidR="006F0B99" w:rsidRPr="005C3C7E" w:rsidRDefault="006F0B99" w:rsidP="006F0B99">
            <w:pPr>
              <w:pStyle w:val="a8"/>
              <w:spacing w:before="77" w:beforeAutospacing="0" w:after="0" w:afterAutospacing="0"/>
              <w:textAlignment w:val="baseline"/>
            </w:pPr>
            <w:r w:rsidRPr="005C3C7E">
              <w:rPr>
                <w:color w:val="000000"/>
                <w:kern w:val="24"/>
              </w:rPr>
              <w:t xml:space="preserve">«Не уверен </w:t>
            </w:r>
          </w:p>
        </w:tc>
        <w:tc>
          <w:tcPr>
            <w:tcW w:w="2212" w:type="dxa"/>
          </w:tcPr>
          <w:p w:rsidR="006F0B99" w:rsidRPr="005C3C7E" w:rsidRDefault="006F0B99" w:rsidP="006F0B99">
            <w:pPr>
              <w:pStyle w:val="a8"/>
              <w:spacing w:before="77" w:beforeAutospacing="0" w:after="0" w:afterAutospacing="0"/>
              <w:textAlignment w:val="baseline"/>
            </w:pPr>
            <w:r w:rsidRPr="005C3C7E">
              <w:rPr>
                <w:color w:val="000000"/>
                <w:kern w:val="24"/>
              </w:rPr>
              <w:t xml:space="preserve">Варианты </w:t>
            </w:r>
          </w:p>
          <w:p w:rsidR="006F0B99" w:rsidRPr="005C3C7E" w:rsidRDefault="006F0B99" w:rsidP="006F0B99">
            <w:pPr>
              <w:pStyle w:val="a8"/>
              <w:spacing w:before="77" w:beforeAutospacing="0" w:after="0" w:afterAutospacing="0"/>
              <w:textAlignment w:val="baseline"/>
            </w:pPr>
            <w:r w:rsidRPr="005C3C7E">
              <w:rPr>
                <w:color w:val="000000"/>
                <w:kern w:val="24"/>
              </w:rPr>
              <w:t xml:space="preserve">Ответов «Абсолютно не согласен» и «Не согласен» </w:t>
            </w:r>
          </w:p>
        </w:tc>
      </w:tr>
      <w:tr w:rsidR="006F0B99" w:rsidTr="006F0B99">
        <w:tc>
          <w:tcPr>
            <w:tcW w:w="3390" w:type="dxa"/>
          </w:tcPr>
          <w:p w:rsidR="006F0B99" w:rsidRPr="005C3C7E" w:rsidRDefault="006F0B99" w:rsidP="006F0B99">
            <w:pPr>
              <w:pStyle w:val="a8"/>
              <w:spacing w:before="67" w:beforeAutospacing="0" w:after="0" w:afterAutospacing="0"/>
              <w:textAlignment w:val="baseline"/>
            </w:pPr>
            <w:r w:rsidRPr="005C3C7E">
              <w:rPr>
                <w:color w:val="000000"/>
                <w:kern w:val="24"/>
              </w:rPr>
              <w:t>1. Труд это бремя, связанное с удовлетворением насущных потребностей</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30</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29</w:t>
            </w:r>
          </w:p>
        </w:tc>
        <w:tc>
          <w:tcPr>
            <w:tcW w:w="2212"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41</w:t>
            </w:r>
          </w:p>
        </w:tc>
      </w:tr>
      <w:tr w:rsidR="006F0B99" w:rsidTr="006F0B99">
        <w:tc>
          <w:tcPr>
            <w:tcW w:w="3390" w:type="dxa"/>
          </w:tcPr>
          <w:p w:rsidR="006F0B99" w:rsidRPr="005C3C7E" w:rsidRDefault="006F0B99" w:rsidP="006F0B99">
            <w:pPr>
              <w:pStyle w:val="a8"/>
              <w:spacing w:before="67" w:beforeAutospacing="0" w:after="0" w:afterAutospacing="0"/>
              <w:textAlignment w:val="baseline"/>
            </w:pPr>
            <w:r w:rsidRPr="005C3C7E">
              <w:rPr>
                <w:color w:val="000000"/>
                <w:kern w:val="24"/>
              </w:rPr>
              <w:t xml:space="preserve">2. Труд дает возможности для развития и самореализации личности </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94</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2,5</w:t>
            </w:r>
          </w:p>
        </w:tc>
        <w:tc>
          <w:tcPr>
            <w:tcW w:w="2212"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3,5</w:t>
            </w:r>
          </w:p>
        </w:tc>
      </w:tr>
      <w:tr w:rsidR="006F0B99" w:rsidTr="006F0B99">
        <w:tc>
          <w:tcPr>
            <w:tcW w:w="3390" w:type="dxa"/>
          </w:tcPr>
          <w:p w:rsidR="006F0B99" w:rsidRPr="005C3C7E" w:rsidRDefault="006F0B99" w:rsidP="006F0B99">
            <w:pPr>
              <w:pStyle w:val="a8"/>
              <w:spacing w:before="67" w:beforeAutospacing="0" w:after="0" w:afterAutospacing="0"/>
              <w:textAlignment w:val="baseline"/>
            </w:pPr>
            <w:r w:rsidRPr="005C3C7E">
              <w:rPr>
                <w:color w:val="000000"/>
                <w:kern w:val="24"/>
              </w:rPr>
              <w:t xml:space="preserve">3. Труд это обязанность человека перед обществом </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23</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36</w:t>
            </w:r>
          </w:p>
        </w:tc>
        <w:tc>
          <w:tcPr>
            <w:tcW w:w="2212"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41</w:t>
            </w:r>
          </w:p>
        </w:tc>
      </w:tr>
      <w:tr w:rsidR="006F0B99" w:rsidTr="006F0B99">
        <w:tc>
          <w:tcPr>
            <w:tcW w:w="3390" w:type="dxa"/>
          </w:tcPr>
          <w:p w:rsidR="006F0B99" w:rsidRPr="005C3C7E" w:rsidRDefault="006F0B99" w:rsidP="006F0B99">
            <w:pPr>
              <w:pStyle w:val="a8"/>
              <w:spacing w:before="67" w:beforeAutospacing="0" w:after="0" w:afterAutospacing="0"/>
              <w:textAlignment w:val="baseline"/>
            </w:pPr>
            <w:r w:rsidRPr="005C3C7E">
              <w:rPr>
                <w:color w:val="000000"/>
                <w:kern w:val="24"/>
              </w:rPr>
              <w:t xml:space="preserve">4. Имея достаточно средств существования, Вы бы все равно работали </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69</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24</w:t>
            </w:r>
          </w:p>
        </w:tc>
        <w:tc>
          <w:tcPr>
            <w:tcW w:w="2212"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7</w:t>
            </w:r>
          </w:p>
        </w:tc>
      </w:tr>
      <w:tr w:rsidR="006F0B99" w:rsidTr="006F0B99">
        <w:tc>
          <w:tcPr>
            <w:tcW w:w="3390" w:type="dxa"/>
          </w:tcPr>
          <w:p w:rsidR="006F0B99" w:rsidRPr="005C3C7E" w:rsidRDefault="006F0B99" w:rsidP="006F0B99">
            <w:pPr>
              <w:pStyle w:val="a8"/>
              <w:spacing w:before="67" w:beforeAutospacing="0" w:after="0" w:afterAutospacing="0"/>
              <w:textAlignment w:val="baseline"/>
            </w:pPr>
            <w:r w:rsidRPr="005C3C7E">
              <w:rPr>
                <w:color w:val="000000"/>
                <w:kern w:val="24"/>
              </w:rPr>
              <w:t xml:space="preserve">5. Трудолюбивому человеку сегодня легко найти хорошую работу </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47</w:t>
            </w:r>
          </w:p>
        </w:tc>
        <w:tc>
          <w:tcPr>
            <w:tcW w:w="2211"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33</w:t>
            </w:r>
          </w:p>
        </w:tc>
        <w:tc>
          <w:tcPr>
            <w:tcW w:w="2212" w:type="dxa"/>
          </w:tcPr>
          <w:p w:rsidR="006F0B99" w:rsidRPr="005C3C7E" w:rsidRDefault="006F0B99" w:rsidP="006F0B99">
            <w:pPr>
              <w:pStyle w:val="a8"/>
              <w:spacing w:before="134" w:beforeAutospacing="0" w:after="0" w:afterAutospacing="0"/>
              <w:textAlignment w:val="baseline"/>
            </w:pPr>
            <w:r w:rsidRPr="005C3C7E">
              <w:rPr>
                <w:color w:val="000000"/>
                <w:kern w:val="24"/>
                <w:position w:val="1"/>
              </w:rPr>
              <w:t>20</w:t>
            </w:r>
          </w:p>
        </w:tc>
      </w:tr>
    </w:tbl>
    <w:p w:rsidR="006F0B99" w:rsidRPr="0046717D"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t>Стоит отметить тот факт</w:t>
      </w:r>
      <w:r w:rsidRPr="0046717D">
        <w:rPr>
          <w:rFonts w:ascii="Times New Roman" w:hAnsi="Times New Roman"/>
          <w:iCs/>
          <w:sz w:val="28"/>
          <w:szCs w:val="28"/>
        </w:rPr>
        <w:t>,</w:t>
      </w:r>
      <w:r>
        <w:rPr>
          <w:rFonts w:ascii="Times New Roman" w:hAnsi="Times New Roman"/>
          <w:iCs/>
          <w:sz w:val="28"/>
          <w:szCs w:val="28"/>
        </w:rPr>
        <w:t xml:space="preserve"> что сельскохозяйственная сфера в ответах респондентов как работа</w:t>
      </w:r>
      <w:r w:rsidRPr="0046717D">
        <w:rPr>
          <w:rFonts w:ascii="Times New Roman" w:hAnsi="Times New Roman"/>
          <w:iCs/>
          <w:sz w:val="28"/>
          <w:szCs w:val="28"/>
        </w:rPr>
        <w:t>,</w:t>
      </w:r>
      <w:r>
        <w:rPr>
          <w:rFonts w:ascii="Times New Roman" w:hAnsi="Times New Roman"/>
          <w:iCs/>
          <w:sz w:val="28"/>
          <w:szCs w:val="28"/>
        </w:rPr>
        <w:t xml:space="preserve"> вызывающая презрение или относящееся  к категории неинтересной не фигурирует.  Это говорит о положительной динамики отношения молодежи и респондентов к данному сектору хозяйства  в целом и к видам профессиональных работ в частности.</w:t>
      </w:r>
    </w:p>
    <w:p w:rsidR="006F0B99" w:rsidRPr="00FA248A"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r>
      <w:r w:rsidRPr="00FA248A">
        <w:rPr>
          <w:rFonts w:ascii="Times New Roman" w:hAnsi="Times New Roman"/>
          <w:iCs/>
          <w:sz w:val="28"/>
          <w:szCs w:val="28"/>
        </w:rPr>
        <w:t xml:space="preserve">Как </w:t>
      </w:r>
      <w:r w:rsidRPr="00FA248A">
        <w:rPr>
          <w:rFonts w:ascii="Times New Roman" w:hAnsi="Times New Roman"/>
          <w:bCs/>
          <w:iCs/>
          <w:sz w:val="28"/>
          <w:szCs w:val="28"/>
        </w:rPr>
        <w:t>вполне этичные</w:t>
      </w:r>
      <w:r w:rsidRPr="00FA248A">
        <w:rPr>
          <w:rFonts w:ascii="Times New Roman" w:hAnsi="Times New Roman"/>
          <w:i/>
          <w:iCs/>
          <w:sz w:val="28"/>
          <w:szCs w:val="28"/>
        </w:rPr>
        <w:t xml:space="preserve"> </w:t>
      </w:r>
      <w:r w:rsidRPr="00FA248A">
        <w:rPr>
          <w:rFonts w:ascii="Times New Roman" w:hAnsi="Times New Roman"/>
          <w:iCs/>
          <w:sz w:val="28"/>
          <w:szCs w:val="28"/>
        </w:rPr>
        <w:t xml:space="preserve">способы самообеспечения значительной частью (более трети респондентов) оцениваются: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Реклама;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Политические технологии;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Сетевой  маркетинг;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lastRenderedPageBreak/>
        <w:t xml:space="preserve">Лотереи; </w:t>
      </w:r>
    </w:p>
    <w:p w:rsidR="006F0B99"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Торговля оружием (законная). </w:t>
      </w:r>
    </w:p>
    <w:p w:rsidR="006F0B99" w:rsidRPr="00FA248A"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bCs/>
          <w:iCs/>
          <w:sz w:val="28"/>
          <w:szCs w:val="28"/>
        </w:rPr>
        <w:tab/>
        <w:t>К неэтичным</w:t>
      </w:r>
      <w:r w:rsidRPr="00FA248A">
        <w:rPr>
          <w:rFonts w:ascii="Times New Roman" w:hAnsi="Times New Roman"/>
          <w:iCs/>
          <w:sz w:val="28"/>
          <w:szCs w:val="28"/>
        </w:rPr>
        <w:t xml:space="preserve"> (неприемлемые, потому, что безнравственные)  относятся способы самообеспечения:</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Работа в организациях, применяющих принуждение и манипулирование сознанием своих членов (по типу религиозных сект, армии и т.п.);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Гадание, магия, экстрасенсы;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Производство и торговля вредными для экологии и людей продуктами;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Отстрел диких животных;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Заготовка мяса и шкур домашних животных;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Развлекательный бизнес, эксплуатирующий сексуальность (стриптиз, производство и торговля эротической  продукцией и др.);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Финансовые пирамиды;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Организации, допускающие эксплуатацию работников (несправедливая оплата труда, плохие условия работы и т.д.); </w:t>
      </w:r>
    </w:p>
    <w:p w:rsidR="006F0B99" w:rsidRPr="00FA248A"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Брак по расчету; </w:t>
      </w:r>
    </w:p>
    <w:p w:rsidR="006F0B99" w:rsidRDefault="006F0B99" w:rsidP="00F45ED0">
      <w:pPr>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Работа в СМИ (например, в ТВ шоу), нарушающих нормы приличия и границы личной жизни. </w:t>
      </w:r>
    </w:p>
    <w:p w:rsidR="006F0B99" w:rsidRPr="00FA248A"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r>
      <w:r w:rsidRPr="00FA248A">
        <w:rPr>
          <w:rFonts w:ascii="Times New Roman" w:hAnsi="Times New Roman"/>
          <w:iCs/>
          <w:sz w:val="28"/>
          <w:szCs w:val="28"/>
        </w:rPr>
        <w:t xml:space="preserve">Для некоторых видов материального самообеспечения, которые большинством оцениваются как неэтичные, характерна готовность принимать в них участие в критической ситуации, а также, если роль респондента в них нравственна и законна. Это характерно для следующих видов самообеспечения: Гадание, магия, экстрасенсы; Брак по расчету; Заготовка мяса и шкур домашних животных; Отстрел диких животных; Работа в СМИ (например, в ТВ </w:t>
      </w:r>
      <w:r w:rsidRPr="00FA248A">
        <w:rPr>
          <w:rFonts w:ascii="Times New Roman" w:hAnsi="Times New Roman"/>
          <w:iCs/>
          <w:sz w:val="28"/>
          <w:szCs w:val="28"/>
        </w:rPr>
        <w:lastRenderedPageBreak/>
        <w:t xml:space="preserve">шоу), нарушающих нормы приличия и границы личной жизни; Организации, допускающие эксплуатацию работников (несправедливая оплата труда, плохие условия работы и т.д.); Производство и торговли вредными для экологии  и людей продуктами. </w:t>
      </w:r>
    </w:p>
    <w:p w:rsidR="006F0B99" w:rsidRPr="00FA248A"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r>
      <w:r w:rsidRPr="00FA248A">
        <w:rPr>
          <w:rFonts w:ascii="Times New Roman" w:hAnsi="Times New Roman"/>
          <w:iCs/>
          <w:sz w:val="28"/>
          <w:szCs w:val="28"/>
        </w:rPr>
        <w:t xml:space="preserve">Наиболее часто унижающими человеческое достоинство считаются следующие условия труда: </w:t>
      </w:r>
    </w:p>
    <w:p w:rsidR="006F0B99" w:rsidRPr="00FA248A" w:rsidRDefault="006F0B99" w:rsidP="00F45ED0">
      <w:pPr>
        <w:numPr>
          <w:ilvl w:val="0"/>
          <w:numId w:val="5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Работа</w:t>
      </w:r>
      <w:r>
        <w:rPr>
          <w:rFonts w:ascii="Times New Roman" w:hAnsi="Times New Roman"/>
          <w:iCs/>
          <w:sz w:val="28"/>
          <w:szCs w:val="28"/>
        </w:rPr>
        <w:t xml:space="preserve"> с неадекватно низкой оплатой.</w:t>
      </w:r>
    </w:p>
    <w:p w:rsidR="006F0B99" w:rsidRPr="00FA248A" w:rsidRDefault="006F0B99" w:rsidP="00F45ED0">
      <w:pPr>
        <w:numPr>
          <w:ilvl w:val="0"/>
          <w:numId w:val="5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 xml:space="preserve">Работа, вызывающая презрение окружающих. </w:t>
      </w:r>
    </w:p>
    <w:p w:rsidR="006F0B99" w:rsidRPr="00FA248A" w:rsidRDefault="006F0B99" w:rsidP="00F45ED0">
      <w:pPr>
        <w:numPr>
          <w:ilvl w:val="0"/>
          <w:numId w:val="5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Работа в н</w:t>
      </w:r>
      <w:r>
        <w:rPr>
          <w:rFonts w:ascii="Times New Roman" w:hAnsi="Times New Roman"/>
          <w:iCs/>
          <w:sz w:val="28"/>
          <w:szCs w:val="28"/>
        </w:rPr>
        <w:t>еприятном социальном окружении.</w:t>
      </w:r>
    </w:p>
    <w:p w:rsidR="006F0B99" w:rsidRPr="00FA248A" w:rsidRDefault="006F0B99" w:rsidP="00F45ED0">
      <w:pPr>
        <w:numPr>
          <w:ilvl w:val="0"/>
          <w:numId w:val="5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sidRPr="00FA248A">
        <w:rPr>
          <w:rFonts w:ascii="Times New Roman" w:hAnsi="Times New Roman"/>
          <w:iCs/>
          <w:sz w:val="28"/>
          <w:szCs w:val="28"/>
        </w:rPr>
        <w:t>Работ</w:t>
      </w:r>
      <w:r>
        <w:rPr>
          <w:rFonts w:ascii="Times New Roman" w:hAnsi="Times New Roman"/>
          <w:iCs/>
          <w:sz w:val="28"/>
          <w:szCs w:val="28"/>
        </w:rPr>
        <w:t>а низкого социального статуса.</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r>
      <w:r w:rsidRPr="00FA248A">
        <w:rPr>
          <w:rFonts w:ascii="Times New Roman" w:hAnsi="Times New Roman"/>
          <w:iCs/>
          <w:sz w:val="28"/>
          <w:szCs w:val="28"/>
        </w:rPr>
        <w:t>Работа с негативной психологической нагрузкой кажутся унизительной и неунизительной довольно значительным долям респондентов</w:t>
      </w:r>
      <w:r>
        <w:rPr>
          <w:rFonts w:ascii="Times New Roman" w:hAnsi="Times New Roman"/>
          <w:iCs/>
          <w:sz w:val="28"/>
          <w:szCs w:val="28"/>
        </w:rPr>
        <w:t>.</w:t>
      </w:r>
      <w:r w:rsidRPr="00FA248A">
        <w:rPr>
          <w:rFonts w:ascii="Times New Roman" w:hAnsi="Times New Roman"/>
          <w:iCs/>
          <w:sz w:val="28"/>
          <w:szCs w:val="28"/>
        </w:rPr>
        <w:t xml:space="preserve"> </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t>В исследовательской программе  качества жизни (Хащенко В.А.</w:t>
      </w:r>
      <w:r w:rsidRPr="00ED46E1">
        <w:rPr>
          <w:rFonts w:ascii="Times New Roman" w:hAnsi="Times New Roman"/>
          <w:iCs/>
          <w:sz w:val="28"/>
          <w:szCs w:val="28"/>
        </w:rPr>
        <w:t>,</w:t>
      </w:r>
      <w:r>
        <w:rPr>
          <w:rFonts w:ascii="Times New Roman" w:hAnsi="Times New Roman"/>
          <w:iCs/>
          <w:sz w:val="28"/>
          <w:szCs w:val="28"/>
        </w:rPr>
        <w:t xml:space="preserve"> 2003) рассматривались социально-психологические феномены экономического сознания личности</w:t>
      </w:r>
      <w:r w:rsidRPr="00ED46E1">
        <w:rPr>
          <w:rFonts w:ascii="Times New Roman" w:hAnsi="Times New Roman"/>
          <w:iCs/>
          <w:sz w:val="28"/>
          <w:szCs w:val="28"/>
        </w:rPr>
        <w:t>,</w:t>
      </w:r>
      <w:r>
        <w:rPr>
          <w:rFonts w:ascii="Times New Roman" w:hAnsi="Times New Roman"/>
          <w:iCs/>
          <w:sz w:val="28"/>
          <w:szCs w:val="28"/>
        </w:rPr>
        <w:t xml:space="preserve"> которые представляют собой субъективные показатели удовлетворенности внешними и внутренними условиями жизни. </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t>К внешним условиям относятся:</w:t>
      </w:r>
    </w:p>
    <w:p w:rsidR="006F0B99" w:rsidRPr="00ED46E1" w:rsidRDefault="006F0B99" w:rsidP="00F45ED0">
      <w:pPr>
        <w:pStyle w:val="a3"/>
        <w:numPr>
          <w:ilvl w:val="0"/>
          <w:numId w:val="5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Социально-экономические условия</w:t>
      </w:r>
      <w:r>
        <w:rPr>
          <w:rFonts w:ascii="Times New Roman" w:hAnsi="Times New Roman"/>
          <w:iCs/>
          <w:sz w:val="28"/>
          <w:szCs w:val="28"/>
          <w:lang w:val="en-US"/>
        </w:rPr>
        <w:t>;</w:t>
      </w:r>
    </w:p>
    <w:p w:rsidR="006F0B99" w:rsidRDefault="006F0B99" w:rsidP="00F45ED0">
      <w:pPr>
        <w:pStyle w:val="a3"/>
        <w:numPr>
          <w:ilvl w:val="0"/>
          <w:numId w:val="5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Социально-психологические условия.</w:t>
      </w:r>
    </w:p>
    <w:p w:rsidR="006F0B99"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ind w:left="720"/>
        <w:jc w:val="both"/>
        <w:rPr>
          <w:rFonts w:ascii="Times New Roman" w:hAnsi="Times New Roman"/>
          <w:iCs/>
          <w:sz w:val="28"/>
          <w:szCs w:val="28"/>
        </w:rPr>
      </w:pPr>
      <w:r>
        <w:rPr>
          <w:rFonts w:ascii="Times New Roman" w:hAnsi="Times New Roman"/>
          <w:iCs/>
          <w:sz w:val="28"/>
          <w:szCs w:val="28"/>
        </w:rPr>
        <w:t>К внутренним условиям относятся:</w:t>
      </w:r>
    </w:p>
    <w:p w:rsidR="006F0B99" w:rsidRDefault="006F0B99" w:rsidP="00F45ED0">
      <w:pPr>
        <w:pStyle w:val="a3"/>
        <w:numPr>
          <w:ilvl w:val="0"/>
          <w:numId w:val="5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Удовлетворенность человека собой и своей жизнью</w:t>
      </w:r>
      <w:r w:rsidRPr="00ED46E1">
        <w:rPr>
          <w:rFonts w:ascii="Times New Roman" w:hAnsi="Times New Roman"/>
          <w:iCs/>
          <w:sz w:val="28"/>
          <w:szCs w:val="28"/>
        </w:rPr>
        <w:t>;</w:t>
      </w:r>
    </w:p>
    <w:p w:rsidR="006F0B99" w:rsidRPr="00ED46E1" w:rsidRDefault="006F0B99" w:rsidP="00F45ED0">
      <w:pPr>
        <w:pStyle w:val="a3"/>
        <w:numPr>
          <w:ilvl w:val="0"/>
          <w:numId w:val="5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Удовлетворенность трудом</w:t>
      </w:r>
      <w:r>
        <w:rPr>
          <w:rFonts w:ascii="Times New Roman" w:hAnsi="Times New Roman"/>
          <w:iCs/>
          <w:sz w:val="28"/>
          <w:szCs w:val="28"/>
          <w:lang w:val="en-US"/>
        </w:rPr>
        <w:t>;</w:t>
      </w:r>
    </w:p>
    <w:p w:rsidR="006F0B99" w:rsidRPr="00ED46E1" w:rsidRDefault="006F0B99" w:rsidP="00F45ED0">
      <w:pPr>
        <w:pStyle w:val="a3"/>
        <w:numPr>
          <w:ilvl w:val="0"/>
          <w:numId w:val="5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Удовлетворенность своим уровнем самореализации в профессии и в жизни.</w:t>
      </w:r>
    </w:p>
    <w:p w:rsidR="006F0B99" w:rsidRPr="00ED46E1"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Fonts w:ascii="Times New Roman" w:hAnsi="Times New Roman"/>
          <w:iCs/>
          <w:sz w:val="28"/>
          <w:szCs w:val="28"/>
        </w:rPr>
      </w:pPr>
      <w:r>
        <w:rPr>
          <w:rFonts w:ascii="Times New Roman" w:hAnsi="Times New Roman"/>
          <w:iCs/>
          <w:sz w:val="28"/>
          <w:szCs w:val="28"/>
        </w:rPr>
        <w:tab/>
        <w:t>В результате исследовании было обнаружено</w:t>
      </w:r>
      <w:r w:rsidRPr="00ED46E1">
        <w:rPr>
          <w:rFonts w:ascii="Times New Roman" w:hAnsi="Times New Roman"/>
          <w:iCs/>
          <w:sz w:val="28"/>
          <w:szCs w:val="28"/>
        </w:rPr>
        <w:t>,</w:t>
      </w:r>
      <w:r>
        <w:rPr>
          <w:rFonts w:ascii="Times New Roman" w:hAnsi="Times New Roman"/>
          <w:iCs/>
          <w:sz w:val="28"/>
          <w:szCs w:val="28"/>
        </w:rPr>
        <w:t xml:space="preserve"> что качество жизни выступает важным мотивом для труда и психологическим регулятором жизни </w:t>
      </w:r>
      <w:r>
        <w:rPr>
          <w:rFonts w:ascii="Times New Roman" w:hAnsi="Times New Roman"/>
          <w:iCs/>
          <w:sz w:val="28"/>
          <w:szCs w:val="28"/>
        </w:rPr>
        <w:lastRenderedPageBreak/>
        <w:t>человека в целом и экономического поведения в частности</w:t>
      </w:r>
      <w:r w:rsidRPr="00ED46E1">
        <w:rPr>
          <w:rFonts w:ascii="Times New Roman" w:hAnsi="Times New Roman"/>
          <w:iCs/>
          <w:sz w:val="28"/>
          <w:szCs w:val="28"/>
        </w:rPr>
        <w:t>,</w:t>
      </w:r>
      <w:r>
        <w:rPr>
          <w:rFonts w:ascii="Times New Roman" w:hAnsi="Times New Roman"/>
          <w:iCs/>
          <w:sz w:val="28"/>
          <w:szCs w:val="28"/>
        </w:rPr>
        <w:t xml:space="preserve"> Эти факторы преобразуются людьми в некоторую систему внутренней иерархии жизненных ценностей.</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 xml:space="preserve">В реальности в современной России происходит обратный процесс: не наблюдается никакого, даже приблизительно справедливого соотношения между мерой и сложностью труда и мерой оплаты, уровнем благосостояния человека.  Как результат, трудовая мотивация снижается, поскольку качественный труд не всегда позволяет надеется на достойный и высокий уровень жизни. </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Современный системный </w:t>
      </w:r>
      <w:hyperlink r:id="rId34" w:tgtFrame="_blank" w:history="1">
        <w:r w:rsidRPr="001903DF">
          <w:rPr>
            <w:rStyle w:val="af4"/>
            <w:rFonts w:ascii="Times New Roman" w:hAnsi="Times New Roman"/>
            <w:i w:val="0"/>
            <w:sz w:val="28"/>
            <w:szCs w:val="28"/>
          </w:rPr>
          <w:t>кризис</w:t>
        </w:r>
      </w:hyperlink>
      <w:r w:rsidRPr="001903DF">
        <w:rPr>
          <w:rStyle w:val="af4"/>
          <w:rFonts w:ascii="Times New Roman" w:hAnsi="Times New Roman"/>
          <w:i w:val="0"/>
          <w:sz w:val="28"/>
          <w:szCs w:val="28"/>
        </w:rPr>
        <w:t xml:space="preserve"> в России обусловлен не только отсутствием истинной мотивации, но и отсутствием элементов планирования, организации, учета и контроля в масштабе страны. Долгосрочное и среднесрочное планирование на современных российских предприятиях отсутствует, а краткосрочные планы на 1 - 2 года отмечаются на 40% предприятий. </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В этих условиях затруднены поступательное позитивное развитие российской экономики, промышленности, рост благосостояния населения. Напротив, устойчиво фиксируется тенденция снижения реальных доходов большинства населения, прежде всего работников наемного труда.</w:t>
      </w:r>
      <w:r w:rsidRPr="001903DF">
        <w:rPr>
          <w:rStyle w:val="af4"/>
          <w:rFonts w:ascii="Times New Roman" w:hAnsi="Times New Roman"/>
          <w:i w:val="0"/>
          <w:sz w:val="28"/>
          <w:szCs w:val="28"/>
        </w:rPr>
        <w:br/>
        <w:t>Сегодня российское общество разделено на три большие группы с принципиально разной ментальностью (</w:t>
      </w:r>
      <w:r w:rsidRPr="001903DF">
        <w:rPr>
          <w:rFonts w:ascii="Times New Roman" w:eastAsia="Times New Roman" w:hAnsi="Times New Roman"/>
          <w:bCs/>
          <w:kern w:val="36"/>
          <w:sz w:val="28"/>
          <w:szCs w:val="28"/>
          <w:lang w:eastAsia="ru-RU"/>
        </w:rPr>
        <w:t>Корниенко Е.В., 2009)</w:t>
      </w:r>
      <w:r w:rsidRPr="001903DF">
        <w:rPr>
          <w:rStyle w:val="af4"/>
          <w:rFonts w:ascii="Times New Roman" w:hAnsi="Times New Roman"/>
          <w:i w:val="0"/>
          <w:sz w:val="28"/>
          <w:szCs w:val="28"/>
        </w:rPr>
        <w:t>.:</w:t>
      </w:r>
    </w:p>
    <w:p w:rsidR="006F0B99" w:rsidRPr="001903DF" w:rsidRDefault="006F0B99" w:rsidP="00F45ED0">
      <w:pPr>
        <w:numPr>
          <w:ilvl w:val="0"/>
          <w:numId w:val="4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Патерналистско-эгалитаристского типа ментальности (большая значимость материальных факторов ("неоматериализм") системе ценностей; убеждение в необходимости создания в России общества равных доходов; негативное отношение к "новым русским");</w:t>
      </w:r>
    </w:p>
    <w:p w:rsidR="006F0B99" w:rsidRPr="001903DF" w:rsidRDefault="006F0B99" w:rsidP="00F45ED0">
      <w:pPr>
        <w:numPr>
          <w:ilvl w:val="0"/>
          <w:numId w:val="4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Индивидуалистически-либеральный тип ментальности, ориентированный на успех и карьеру;</w:t>
      </w:r>
    </w:p>
    <w:p w:rsidR="006F0B99" w:rsidRPr="001903DF" w:rsidRDefault="006F0B99" w:rsidP="00F45ED0">
      <w:pPr>
        <w:numPr>
          <w:ilvl w:val="0"/>
          <w:numId w:val="4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lastRenderedPageBreak/>
        <w:t>Промежуточный тип. Люди с наиболее типичной для России ментальностью оказываются в ходе этой стратификации в более неблагоприятном положении, чем носители западной индивидуалистической ментальности .</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 xml:space="preserve">Существенным свидетельством новых  трудовых процессов служат также: </w:t>
      </w:r>
    </w:p>
    <w:p w:rsidR="006F0B99" w:rsidRPr="001903DF" w:rsidRDefault="006F0B99" w:rsidP="00F45ED0">
      <w:pPr>
        <w:numPr>
          <w:ilvl w:val="0"/>
          <w:numId w:val="4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 xml:space="preserve">резкое увеличение численности и доли занятых в банковских и финансовых сферах; </w:t>
      </w:r>
    </w:p>
    <w:p w:rsidR="006F0B99" w:rsidRPr="001903DF" w:rsidRDefault="006F0B99" w:rsidP="00F45ED0">
      <w:pPr>
        <w:numPr>
          <w:ilvl w:val="0"/>
          <w:numId w:val="4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 xml:space="preserve">появление значительной группы занятых в домашнем и подсобном хозяйствах. </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Сегодня есть основания говорить, что значительная часть наших сограждан психологически ориентирована на серьезные перемены в своей деловой жизни. Изменение приоритетов во всех областях деятельности, когда многие профессии резко теряют престиж, привело к тому, что россияне все чаще задумываются об эмиграции или изменении своей профессии. Такие установки значительной части россиян могут помочь в дальнейшем привести к значительной профессиональной мобильности и возникновению новых больших профессиональных групп на рынке труда.</w:t>
      </w:r>
      <w:r w:rsidRPr="001903DF">
        <w:rPr>
          <w:rStyle w:val="af4"/>
          <w:rFonts w:ascii="Times New Roman" w:hAnsi="Times New Roman"/>
          <w:i w:val="0"/>
          <w:sz w:val="28"/>
          <w:szCs w:val="28"/>
        </w:rPr>
        <w:br/>
        <w:t xml:space="preserve">          Сегодня Россия переживает тот этап рыночных отношений, о котором Вебер писал, что в любых обществах одни социальные группы находятся в состоянии выживания, другие - стремятся к обогащению. Причем последние часто функционируют на рынке как "недисциплинированные представители свободной воли..." (</w:t>
      </w:r>
      <w:r w:rsidRPr="001903DF">
        <w:rPr>
          <w:rFonts w:ascii="Times New Roman" w:eastAsia="Times New Roman" w:hAnsi="Times New Roman"/>
          <w:bCs/>
          <w:kern w:val="36"/>
          <w:sz w:val="28"/>
          <w:szCs w:val="28"/>
          <w:lang w:eastAsia="ru-RU"/>
        </w:rPr>
        <w:t>Корниенко Е.В., 2009)</w:t>
      </w:r>
      <w:r w:rsidRPr="001903DF">
        <w:rPr>
          <w:rStyle w:val="af4"/>
          <w:rFonts w:ascii="Times New Roman" w:hAnsi="Times New Roman"/>
          <w:i w:val="0"/>
          <w:sz w:val="28"/>
          <w:szCs w:val="28"/>
        </w:rPr>
        <w:t xml:space="preserve">. Вебер показывал сложность, нелинейность, длительность формирования ценностно-мотивационных установок на эффективную трудовую деятельность, аскетизм, функционирование трудовых ценностей в контексте образа жизни в качестве устойчивых доминант в иерархии мировоззренческих ценностей. В отечественных работах, посвященных данной проблематике, часто высказывается утверждение относительно возможности достаточно быстрого формирования трудовых ценностей, что, на наш взгляд, является скорее </w:t>
      </w:r>
      <w:r w:rsidRPr="001903DF">
        <w:rPr>
          <w:rStyle w:val="af4"/>
          <w:rFonts w:ascii="Times New Roman" w:hAnsi="Times New Roman"/>
          <w:i w:val="0"/>
          <w:sz w:val="28"/>
          <w:szCs w:val="28"/>
        </w:rPr>
        <w:lastRenderedPageBreak/>
        <w:t>декларированием желаемой идеи, нежели ее обоснованием.</w:t>
      </w:r>
      <w:r w:rsidRPr="001903DF">
        <w:rPr>
          <w:rStyle w:val="af4"/>
          <w:rFonts w:ascii="Times New Roman" w:hAnsi="Times New Roman"/>
          <w:i w:val="0"/>
          <w:sz w:val="28"/>
          <w:szCs w:val="28"/>
        </w:rPr>
        <w:br/>
        <w:t xml:space="preserve">        Системный </w:t>
      </w:r>
      <w:hyperlink r:id="rId35" w:tgtFrame="_blank" w:history="1">
        <w:r w:rsidRPr="001903DF">
          <w:rPr>
            <w:rStyle w:val="af4"/>
            <w:rFonts w:ascii="Times New Roman" w:hAnsi="Times New Roman"/>
            <w:i w:val="0"/>
            <w:sz w:val="28"/>
            <w:szCs w:val="28"/>
          </w:rPr>
          <w:t>кризис</w:t>
        </w:r>
      </w:hyperlink>
      <w:r w:rsidRPr="001903DF">
        <w:rPr>
          <w:rStyle w:val="af4"/>
          <w:rFonts w:ascii="Times New Roman" w:hAnsi="Times New Roman"/>
          <w:i w:val="0"/>
          <w:sz w:val="28"/>
          <w:szCs w:val="28"/>
        </w:rPr>
        <w:t> в современной России детерминирован не только отсутствием "высшей мотивации", но и отсутствием эффективной реализации управленческих функций планирования, организации, учета и контроля в масштабе предприятий, отрасли и страны.</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Вывод</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 xml:space="preserve">Обобщая полученные теоретические данные, можно с уверенностью сказать о том, что ситуация развития аграрного сектора критическая. В  экономических аспектах и структурах появляется положительная динамика роста и развития сельского хозяйства, но без активной психологической поддержки и мотивации молодого и подрастающего поколения, положительнее результаты будут утеряны.  </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 xml:space="preserve">На сегодняшний  момент приоритетом для государства должна стать политика защиты и реструктуризации аграрного сектора: из неэффективного и непопулярного  сегмента экономики нужно создать  новую структуру, которая обеспечивала трудовые, материальные и духовные нужды людей. </w:t>
      </w:r>
    </w:p>
    <w:p w:rsidR="006F0B99" w:rsidRPr="001903DF" w:rsidRDefault="006F0B99" w:rsidP="006F0B9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after="48" w:line="360" w:lineRule="auto"/>
        <w:jc w:val="both"/>
        <w:rPr>
          <w:rStyle w:val="af4"/>
          <w:rFonts w:ascii="Times New Roman" w:hAnsi="Times New Roman"/>
          <w:i w:val="0"/>
          <w:sz w:val="28"/>
          <w:szCs w:val="28"/>
        </w:rPr>
      </w:pPr>
      <w:r w:rsidRPr="001903DF">
        <w:rPr>
          <w:rStyle w:val="af4"/>
          <w:rFonts w:ascii="Times New Roman" w:hAnsi="Times New Roman"/>
          <w:i w:val="0"/>
          <w:sz w:val="28"/>
          <w:szCs w:val="28"/>
        </w:rPr>
        <w:tab/>
        <w:t xml:space="preserve"> Во второй главе представлено методологическое описание исследования, целью которого и является выявление отношения молодежи к сложившейся ситуации  в аграрном секторе. </w:t>
      </w:r>
    </w:p>
    <w:p w:rsidR="00B26C2F" w:rsidRPr="001903DF" w:rsidRDefault="00B26C2F" w:rsidP="00F40A41">
      <w:pPr>
        <w:pStyle w:val="a3"/>
        <w:rPr>
          <w:rFonts w:ascii="Times New Roman" w:hAnsi="Times New Roman" w:cs="Times New Roman"/>
          <w:b/>
          <w:sz w:val="28"/>
          <w:szCs w:val="28"/>
        </w:rPr>
      </w:pPr>
      <w:r w:rsidRPr="001903DF">
        <w:rPr>
          <w:rFonts w:ascii="Times New Roman" w:hAnsi="Times New Roman" w:cs="Times New Roman"/>
          <w:b/>
          <w:sz w:val="28"/>
          <w:szCs w:val="28"/>
        </w:rPr>
        <w:br w:type="page"/>
      </w:r>
    </w:p>
    <w:p w:rsidR="005836BE" w:rsidRPr="00F40A41" w:rsidRDefault="000A0F04" w:rsidP="00F40A41">
      <w:pPr>
        <w:pStyle w:val="a3"/>
        <w:rPr>
          <w:rFonts w:ascii="Times New Roman" w:hAnsi="Times New Roman" w:cs="Times New Roman"/>
          <w:b/>
          <w:sz w:val="28"/>
          <w:szCs w:val="28"/>
        </w:rPr>
      </w:pPr>
      <w:r w:rsidRPr="00F40A41">
        <w:rPr>
          <w:rFonts w:ascii="Times New Roman" w:hAnsi="Times New Roman" w:cs="Times New Roman"/>
          <w:b/>
          <w:sz w:val="28"/>
          <w:szCs w:val="28"/>
        </w:rPr>
        <w:lastRenderedPageBreak/>
        <w:t xml:space="preserve">ГЛАВА 2. </w:t>
      </w:r>
      <w:r w:rsidR="005836BE" w:rsidRPr="00F40A41">
        <w:rPr>
          <w:rFonts w:ascii="Times New Roman" w:hAnsi="Times New Roman" w:cs="Times New Roman"/>
          <w:b/>
          <w:sz w:val="28"/>
          <w:szCs w:val="28"/>
        </w:rPr>
        <w:t>Методические основ</w:t>
      </w:r>
      <w:r w:rsidR="00DA36D0" w:rsidRPr="00F40A41">
        <w:rPr>
          <w:rFonts w:ascii="Times New Roman" w:hAnsi="Times New Roman" w:cs="Times New Roman"/>
          <w:b/>
          <w:sz w:val="28"/>
          <w:szCs w:val="28"/>
        </w:rPr>
        <w:t xml:space="preserve">ания эмпирического исследования </w:t>
      </w:r>
      <w:r w:rsidR="005836BE" w:rsidRPr="00F40A41">
        <w:rPr>
          <w:rFonts w:ascii="Times New Roman" w:hAnsi="Times New Roman" w:cs="Times New Roman"/>
          <w:b/>
          <w:sz w:val="28"/>
          <w:szCs w:val="28"/>
        </w:rPr>
        <w:t>отношения к аграрной политике у представителей студенческой молодежи</w:t>
      </w:r>
    </w:p>
    <w:p w:rsidR="005836BE" w:rsidRDefault="005836BE" w:rsidP="00732499">
      <w:pPr>
        <w:spacing w:line="360" w:lineRule="auto"/>
        <w:jc w:val="both"/>
        <w:rPr>
          <w:rFonts w:ascii="Times New Roman" w:hAnsi="Times New Roman" w:cs="Times New Roman"/>
          <w:sz w:val="28"/>
          <w:szCs w:val="28"/>
        </w:rPr>
      </w:pPr>
      <w:r w:rsidRPr="005836BE">
        <w:rPr>
          <w:rFonts w:ascii="Times New Roman" w:hAnsi="Times New Roman" w:cs="Times New Roman"/>
          <w:sz w:val="28"/>
          <w:szCs w:val="28"/>
        </w:rPr>
        <w:tab/>
        <w:t xml:space="preserve">Целью настоящего исследования явилось изучение характеристик отношения студенческой молодежи к аграрной политике </w:t>
      </w:r>
      <w:r w:rsidR="004F7487" w:rsidRPr="004F7487">
        <w:rPr>
          <w:rFonts w:ascii="Times New Roman" w:hAnsi="Times New Roman" w:cs="Times New Roman"/>
          <w:sz w:val="28"/>
          <w:szCs w:val="28"/>
        </w:rPr>
        <w:t xml:space="preserve"> </w:t>
      </w:r>
      <w:r w:rsidR="004F7487">
        <w:rPr>
          <w:rFonts w:ascii="Times New Roman" w:hAnsi="Times New Roman" w:cs="Times New Roman"/>
          <w:sz w:val="28"/>
          <w:szCs w:val="28"/>
        </w:rPr>
        <w:t xml:space="preserve">в Российской Федерации </w:t>
      </w:r>
      <w:r w:rsidR="002759D9" w:rsidRPr="005836BE">
        <w:rPr>
          <w:rFonts w:ascii="Times New Roman" w:hAnsi="Times New Roman" w:cs="Times New Roman"/>
          <w:sz w:val="28"/>
          <w:szCs w:val="28"/>
        </w:rPr>
        <w:t>с учетом культурн</w:t>
      </w:r>
      <w:r w:rsidR="002759D9">
        <w:rPr>
          <w:rFonts w:ascii="Times New Roman" w:hAnsi="Times New Roman" w:cs="Times New Roman"/>
          <w:sz w:val="28"/>
          <w:szCs w:val="28"/>
        </w:rPr>
        <w:t>о-ментальных предпочтений</w:t>
      </w:r>
      <w:r w:rsidR="002759D9" w:rsidRPr="005836BE">
        <w:rPr>
          <w:rFonts w:ascii="Times New Roman" w:hAnsi="Times New Roman" w:cs="Times New Roman"/>
          <w:sz w:val="28"/>
          <w:szCs w:val="28"/>
        </w:rPr>
        <w:t xml:space="preserve"> и </w:t>
      </w:r>
      <w:r w:rsidR="002759D9">
        <w:rPr>
          <w:rFonts w:ascii="Times New Roman" w:hAnsi="Times New Roman" w:cs="Times New Roman"/>
          <w:sz w:val="28"/>
          <w:szCs w:val="28"/>
        </w:rPr>
        <w:t>оценки своей конкурентоспособности</w:t>
      </w:r>
      <w:r w:rsidRPr="005836BE">
        <w:rPr>
          <w:rFonts w:ascii="Times New Roman" w:hAnsi="Times New Roman" w:cs="Times New Roman"/>
          <w:sz w:val="28"/>
          <w:szCs w:val="28"/>
        </w:rPr>
        <w:t>.</w:t>
      </w:r>
    </w:p>
    <w:p w:rsidR="0036556E" w:rsidRPr="001903DF" w:rsidRDefault="001903DF" w:rsidP="001903DF">
      <w:pPr>
        <w:pStyle w:val="2"/>
        <w:ind w:left="0"/>
        <w:jc w:val="both"/>
        <w:rPr>
          <w:b/>
        </w:rPr>
      </w:pPr>
      <w:r>
        <w:rPr>
          <w:b/>
        </w:rPr>
        <w:tab/>
      </w:r>
      <w:r w:rsidR="0036556E" w:rsidRPr="001903DF">
        <w:rPr>
          <w:b/>
        </w:rPr>
        <w:t>2.1. Описание выборки исследования.</w:t>
      </w:r>
    </w:p>
    <w:p w:rsidR="00A3661A" w:rsidRDefault="001B3E4B" w:rsidP="0073249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Исследование проходило в два этапа: пилотажное исследование с использованием блока авторских методик и основное исследование.</w:t>
      </w:r>
    </w:p>
    <w:p w:rsidR="007E3722" w:rsidRDefault="007E3722" w:rsidP="00732499">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пилотаж</w:t>
      </w:r>
      <w:r w:rsidR="00E2450C">
        <w:rPr>
          <w:rFonts w:ascii="Times New Roman" w:hAnsi="Times New Roman" w:cs="Times New Roman"/>
          <w:sz w:val="28"/>
          <w:szCs w:val="28"/>
        </w:rPr>
        <w:t>ной части исследования</w:t>
      </w:r>
      <w:r>
        <w:rPr>
          <w:rFonts w:ascii="Times New Roman" w:hAnsi="Times New Roman" w:cs="Times New Roman"/>
          <w:sz w:val="28"/>
          <w:szCs w:val="28"/>
        </w:rPr>
        <w:t xml:space="preserve"> принял</w:t>
      </w:r>
      <w:r w:rsidR="00E2450C">
        <w:rPr>
          <w:rFonts w:ascii="Times New Roman" w:hAnsi="Times New Roman" w:cs="Times New Roman"/>
          <w:sz w:val="28"/>
          <w:szCs w:val="28"/>
        </w:rPr>
        <w:t>и</w:t>
      </w:r>
      <w:r>
        <w:rPr>
          <w:rFonts w:ascii="Times New Roman" w:hAnsi="Times New Roman" w:cs="Times New Roman"/>
          <w:sz w:val="28"/>
          <w:szCs w:val="28"/>
        </w:rPr>
        <w:t xml:space="preserve"> </w:t>
      </w:r>
      <w:r w:rsidRPr="002759D9">
        <w:rPr>
          <w:rFonts w:ascii="Times New Roman" w:hAnsi="Times New Roman" w:cs="Times New Roman"/>
          <w:sz w:val="28"/>
          <w:szCs w:val="28"/>
        </w:rPr>
        <w:t xml:space="preserve">участие </w:t>
      </w:r>
      <w:r w:rsidR="002759D9" w:rsidRPr="002759D9">
        <w:rPr>
          <w:rFonts w:ascii="Times New Roman" w:hAnsi="Times New Roman" w:cs="Times New Roman"/>
          <w:sz w:val="28"/>
          <w:szCs w:val="28"/>
        </w:rPr>
        <w:t>две</w:t>
      </w:r>
      <w:r w:rsidRPr="002759D9">
        <w:rPr>
          <w:rFonts w:ascii="Times New Roman" w:hAnsi="Times New Roman" w:cs="Times New Roman"/>
          <w:sz w:val="28"/>
          <w:szCs w:val="28"/>
        </w:rPr>
        <w:t xml:space="preserve"> </w:t>
      </w:r>
      <w:r w:rsidR="002759D9" w:rsidRPr="002759D9">
        <w:rPr>
          <w:rFonts w:ascii="Times New Roman" w:hAnsi="Times New Roman" w:cs="Times New Roman"/>
          <w:sz w:val="28"/>
          <w:szCs w:val="28"/>
        </w:rPr>
        <w:t>группы</w:t>
      </w:r>
      <w:r w:rsidRPr="002759D9">
        <w:rPr>
          <w:rFonts w:ascii="Times New Roman" w:hAnsi="Times New Roman" w:cs="Times New Roman"/>
          <w:sz w:val="28"/>
          <w:szCs w:val="28"/>
        </w:rPr>
        <w:t xml:space="preserve"> испытуемых</w:t>
      </w:r>
      <w:r>
        <w:rPr>
          <w:rFonts w:ascii="Times New Roman" w:hAnsi="Times New Roman" w:cs="Times New Roman"/>
          <w:sz w:val="28"/>
          <w:szCs w:val="28"/>
        </w:rPr>
        <w:t xml:space="preserve">: </w:t>
      </w:r>
      <w:r w:rsidR="00466664">
        <w:rPr>
          <w:rFonts w:ascii="Times New Roman" w:hAnsi="Times New Roman" w:cs="Times New Roman"/>
          <w:sz w:val="28"/>
          <w:szCs w:val="28"/>
        </w:rPr>
        <w:t>36 учащихся</w:t>
      </w:r>
      <w:r>
        <w:rPr>
          <w:rFonts w:ascii="Times New Roman" w:hAnsi="Times New Roman" w:cs="Times New Roman"/>
          <w:sz w:val="28"/>
          <w:szCs w:val="28"/>
        </w:rPr>
        <w:t xml:space="preserve"> колледжа</w:t>
      </w:r>
      <w:r w:rsidR="00CC4F7A">
        <w:rPr>
          <w:rFonts w:ascii="Times New Roman" w:hAnsi="Times New Roman" w:cs="Times New Roman"/>
          <w:sz w:val="28"/>
          <w:szCs w:val="28"/>
        </w:rPr>
        <w:t xml:space="preserve"> </w:t>
      </w:r>
      <w:r w:rsidR="00B22BB5">
        <w:rPr>
          <w:rFonts w:ascii="Times New Roman" w:hAnsi="Times New Roman" w:cs="Times New Roman"/>
          <w:sz w:val="28"/>
          <w:szCs w:val="28"/>
        </w:rPr>
        <w:t xml:space="preserve">в возрасте </w:t>
      </w:r>
      <w:r w:rsidR="00B17A04">
        <w:rPr>
          <w:rFonts w:ascii="Times New Roman" w:hAnsi="Times New Roman" w:cs="Times New Roman"/>
          <w:sz w:val="28"/>
          <w:szCs w:val="28"/>
        </w:rPr>
        <w:t>19</w:t>
      </w:r>
      <w:r w:rsidR="00B22BB5" w:rsidRPr="00831714">
        <w:rPr>
          <w:rFonts w:ascii="Times New Roman" w:hAnsi="Times New Roman" w:cs="Times New Roman"/>
          <w:sz w:val="28"/>
          <w:szCs w:val="28"/>
        </w:rPr>
        <w:t xml:space="preserve"> ± </w:t>
      </w:r>
      <w:r w:rsidR="002038DA">
        <w:rPr>
          <w:rFonts w:ascii="Times New Roman" w:hAnsi="Times New Roman" w:cs="Times New Roman"/>
          <w:sz w:val="28"/>
          <w:szCs w:val="28"/>
        </w:rPr>
        <w:t>2</w:t>
      </w:r>
      <w:r w:rsidR="00B22BB5">
        <w:rPr>
          <w:rFonts w:ascii="Times New Roman" w:hAnsi="Times New Roman" w:cs="Times New Roman"/>
          <w:sz w:val="28"/>
          <w:szCs w:val="28"/>
        </w:rPr>
        <w:t xml:space="preserve"> лет</w:t>
      </w:r>
      <w:r w:rsidR="00466664">
        <w:rPr>
          <w:rFonts w:ascii="Times New Roman" w:hAnsi="Times New Roman" w:cs="Times New Roman"/>
          <w:sz w:val="28"/>
          <w:szCs w:val="28"/>
        </w:rPr>
        <w:t>, большая часть из которых не имела четких дальнейших планов в плане профессиональной деятельности,</w:t>
      </w:r>
      <w:r>
        <w:rPr>
          <w:rFonts w:ascii="Times New Roman" w:hAnsi="Times New Roman" w:cs="Times New Roman"/>
          <w:sz w:val="28"/>
          <w:szCs w:val="28"/>
        </w:rPr>
        <w:t xml:space="preserve"> и </w:t>
      </w:r>
      <w:r w:rsidR="00466664">
        <w:rPr>
          <w:rFonts w:ascii="Times New Roman" w:hAnsi="Times New Roman" w:cs="Times New Roman"/>
          <w:sz w:val="28"/>
          <w:szCs w:val="28"/>
        </w:rPr>
        <w:t xml:space="preserve">35 взрослых людей </w:t>
      </w:r>
      <w:r w:rsidR="00B22BB5">
        <w:rPr>
          <w:rFonts w:ascii="Times New Roman" w:hAnsi="Times New Roman" w:cs="Times New Roman"/>
          <w:sz w:val="28"/>
          <w:szCs w:val="28"/>
        </w:rPr>
        <w:t>30</w:t>
      </w:r>
      <w:r w:rsidR="00B22BB5" w:rsidRPr="00831714">
        <w:rPr>
          <w:rFonts w:ascii="Times New Roman" w:hAnsi="Times New Roman" w:cs="Times New Roman"/>
          <w:sz w:val="28"/>
          <w:szCs w:val="28"/>
        </w:rPr>
        <w:t xml:space="preserve"> ± </w:t>
      </w:r>
      <w:r w:rsidR="00B22BB5">
        <w:rPr>
          <w:rFonts w:ascii="Times New Roman" w:hAnsi="Times New Roman" w:cs="Times New Roman"/>
          <w:sz w:val="28"/>
          <w:szCs w:val="28"/>
        </w:rPr>
        <w:t xml:space="preserve">7 лет </w:t>
      </w:r>
      <w:r w:rsidR="00466664">
        <w:rPr>
          <w:rFonts w:ascii="Times New Roman" w:hAnsi="Times New Roman" w:cs="Times New Roman"/>
          <w:sz w:val="28"/>
          <w:szCs w:val="28"/>
        </w:rPr>
        <w:t>разных специальностей, состоявшихся</w:t>
      </w:r>
      <w:r w:rsidR="00CC4F7A">
        <w:rPr>
          <w:rFonts w:ascii="Times New Roman" w:hAnsi="Times New Roman" w:cs="Times New Roman"/>
          <w:sz w:val="28"/>
          <w:szCs w:val="28"/>
        </w:rPr>
        <w:t xml:space="preserve"> в профессиональной сфере.</w:t>
      </w:r>
    </w:p>
    <w:p w:rsidR="00B22BB5" w:rsidRDefault="00B22BB5" w:rsidP="0073249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основном исследовании принял участие </w:t>
      </w:r>
      <w:r w:rsidR="00FA0F74">
        <w:rPr>
          <w:rFonts w:ascii="Times New Roman" w:hAnsi="Times New Roman" w:cs="Times New Roman"/>
          <w:sz w:val="28"/>
          <w:szCs w:val="28"/>
        </w:rPr>
        <w:t>131</w:t>
      </w:r>
      <w:r w:rsidR="00C0690A">
        <w:rPr>
          <w:rFonts w:ascii="Times New Roman" w:hAnsi="Times New Roman" w:cs="Times New Roman"/>
          <w:sz w:val="28"/>
          <w:szCs w:val="28"/>
        </w:rPr>
        <w:t xml:space="preserve"> студент Санкт-Петербургского </w:t>
      </w:r>
      <w:r w:rsidR="00B84E3A">
        <w:rPr>
          <w:rFonts w:ascii="Times New Roman" w:hAnsi="Times New Roman" w:cs="Times New Roman"/>
          <w:sz w:val="28"/>
          <w:szCs w:val="28"/>
        </w:rPr>
        <w:t>государственного а</w:t>
      </w:r>
      <w:r w:rsidR="000230E1">
        <w:rPr>
          <w:rFonts w:ascii="Times New Roman" w:hAnsi="Times New Roman" w:cs="Times New Roman"/>
          <w:sz w:val="28"/>
          <w:szCs w:val="28"/>
        </w:rPr>
        <w:t>грарного университета</w:t>
      </w:r>
      <w:r w:rsidR="0054078B">
        <w:rPr>
          <w:rFonts w:ascii="Times New Roman" w:hAnsi="Times New Roman" w:cs="Times New Roman"/>
          <w:sz w:val="28"/>
          <w:szCs w:val="28"/>
        </w:rPr>
        <w:t xml:space="preserve"> в </w:t>
      </w:r>
      <w:r w:rsidR="00086D0B">
        <w:rPr>
          <w:rFonts w:ascii="Times New Roman" w:hAnsi="Times New Roman" w:cs="Times New Roman"/>
          <w:sz w:val="28"/>
          <w:szCs w:val="28"/>
        </w:rPr>
        <w:t>в</w:t>
      </w:r>
      <w:r w:rsidR="0054078B">
        <w:rPr>
          <w:rFonts w:ascii="Times New Roman" w:hAnsi="Times New Roman" w:cs="Times New Roman"/>
          <w:sz w:val="28"/>
          <w:szCs w:val="28"/>
        </w:rPr>
        <w:t xml:space="preserve">озрасте </w:t>
      </w:r>
      <w:r w:rsidR="00086D0B">
        <w:rPr>
          <w:rFonts w:ascii="Times New Roman" w:hAnsi="Times New Roman" w:cs="Times New Roman"/>
          <w:sz w:val="28"/>
          <w:szCs w:val="28"/>
        </w:rPr>
        <w:t>21</w:t>
      </w:r>
      <w:r w:rsidR="00086D0B" w:rsidRPr="00831714">
        <w:rPr>
          <w:rFonts w:ascii="Times New Roman" w:hAnsi="Times New Roman" w:cs="Times New Roman"/>
          <w:sz w:val="28"/>
          <w:szCs w:val="28"/>
        </w:rPr>
        <w:t xml:space="preserve"> ±</w:t>
      </w:r>
      <w:r w:rsidR="00086D0B">
        <w:rPr>
          <w:rFonts w:ascii="Times New Roman" w:hAnsi="Times New Roman" w:cs="Times New Roman"/>
          <w:sz w:val="28"/>
          <w:szCs w:val="28"/>
        </w:rPr>
        <w:t xml:space="preserve"> 5 лет</w:t>
      </w:r>
      <w:r w:rsidR="000230E1">
        <w:rPr>
          <w:rFonts w:ascii="Times New Roman" w:hAnsi="Times New Roman" w:cs="Times New Roman"/>
          <w:sz w:val="28"/>
          <w:szCs w:val="28"/>
        </w:rPr>
        <w:t>, из них:</w:t>
      </w:r>
    </w:p>
    <w:p w:rsidR="000230E1" w:rsidRDefault="005071E8" w:rsidP="00F45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72 студента института</w:t>
      </w:r>
      <w:r w:rsidR="000230E1">
        <w:rPr>
          <w:rFonts w:ascii="Times New Roman" w:hAnsi="Times New Roman" w:cs="Times New Roman"/>
          <w:sz w:val="28"/>
          <w:szCs w:val="28"/>
        </w:rPr>
        <w:t xml:space="preserve"> агротехнологий, почвоведения и экологии</w:t>
      </w:r>
      <w:r w:rsidR="00E2450C">
        <w:rPr>
          <w:rFonts w:ascii="Times New Roman" w:hAnsi="Times New Roman" w:cs="Times New Roman"/>
          <w:sz w:val="28"/>
          <w:szCs w:val="28"/>
        </w:rPr>
        <w:t>, а также</w:t>
      </w:r>
      <w:r>
        <w:rPr>
          <w:rFonts w:ascii="Times New Roman" w:hAnsi="Times New Roman" w:cs="Times New Roman"/>
          <w:sz w:val="28"/>
          <w:szCs w:val="28"/>
        </w:rPr>
        <w:t xml:space="preserve">  института </w:t>
      </w:r>
      <w:r w:rsidR="0026468C">
        <w:rPr>
          <w:rFonts w:ascii="Times New Roman" w:hAnsi="Times New Roman" w:cs="Times New Roman"/>
          <w:sz w:val="28"/>
          <w:szCs w:val="28"/>
        </w:rPr>
        <w:t>биотехнологий;</w:t>
      </w:r>
    </w:p>
    <w:p w:rsidR="0026468C" w:rsidRDefault="00FA0F74" w:rsidP="00F45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43</w:t>
      </w:r>
      <w:r w:rsidR="0026468C">
        <w:rPr>
          <w:rFonts w:ascii="Times New Roman" w:hAnsi="Times New Roman" w:cs="Times New Roman"/>
          <w:sz w:val="28"/>
          <w:szCs w:val="28"/>
        </w:rPr>
        <w:t xml:space="preserve"> студента института управления</w:t>
      </w:r>
      <w:r w:rsidR="005071E8">
        <w:rPr>
          <w:rFonts w:ascii="Times New Roman" w:hAnsi="Times New Roman" w:cs="Times New Roman"/>
          <w:sz w:val="28"/>
          <w:szCs w:val="28"/>
        </w:rPr>
        <w:t>;</w:t>
      </w:r>
    </w:p>
    <w:p w:rsidR="005071E8" w:rsidRPr="002038DA" w:rsidRDefault="005071E8" w:rsidP="00F45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16 студентов колледжа СПО (среднего профессионального образования).</w:t>
      </w:r>
    </w:p>
    <w:p w:rsidR="002038DA" w:rsidRDefault="000D0F0F"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Общий объем выборки, включая пилот</w:t>
      </w:r>
      <w:r w:rsidR="00FA0F74">
        <w:rPr>
          <w:rFonts w:ascii="Times New Roman" w:hAnsi="Times New Roman" w:cs="Times New Roman"/>
          <w:sz w:val="28"/>
          <w:szCs w:val="28"/>
        </w:rPr>
        <w:t>ажное исследование, составил 202</w:t>
      </w:r>
      <w:r>
        <w:rPr>
          <w:rFonts w:ascii="Times New Roman" w:hAnsi="Times New Roman" w:cs="Times New Roman"/>
          <w:sz w:val="28"/>
          <w:szCs w:val="28"/>
        </w:rPr>
        <w:t xml:space="preserve"> человека.</w:t>
      </w:r>
    </w:p>
    <w:p w:rsidR="0003472F" w:rsidRPr="00AB0C27" w:rsidRDefault="0003472F" w:rsidP="006D6DD8">
      <w:pPr>
        <w:pStyle w:val="3"/>
        <w:ind w:firstLine="360"/>
        <w:jc w:val="both"/>
        <w:rPr>
          <w:rFonts w:ascii="Times New Roman" w:hAnsi="Times New Roman" w:cs="Times New Roman"/>
          <w:color w:val="auto"/>
          <w:sz w:val="28"/>
          <w:szCs w:val="28"/>
        </w:rPr>
      </w:pPr>
      <w:r w:rsidRPr="00AB0C27">
        <w:rPr>
          <w:rFonts w:ascii="Times New Roman" w:hAnsi="Times New Roman" w:cs="Times New Roman"/>
          <w:color w:val="auto"/>
          <w:sz w:val="28"/>
          <w:szCs w:val="28"/>
        </w:rPr>
        <w:t>2.</w:t>
      </w:r>
      <w:r w:rsidR="0036556E" w:rsidRPr="00AB0C27">
        <w:rPr>
          <w:rFonts w:ascii="Times New Roman" w:hAnsi="Times New Roman" w:cs="Times New Roman"/>
          <w:color w:val="auto"/>
          <w:sz w:val="28"/>
          <w:szCs w:val="28"/>
        </w:rPr>
        <w:t>2</w:t>
      </w:r>
      <w:r w:rsidRPr="00AB0C27">
        <w:rPr>
          <w:rFonts w:ascii="Times New Roman" w:hAnsi="Times New Roman" w:cs="Times New Roman"/>
          <w:color w:val="auto"/>
          <w:sz w:val="28"/>
          <w:szCs w:val="28"/>
        </w:rPr>
        <w:t>. Методы эмпирического исследования</w:t>
      </w:r>
    </w:p>
    <w:p w:rsidR="002759D9" w:rsidRDefault="002759D9" w:rsidP="00732499">
      <w:pPr>
        <w:pStyle w:val="a4"/>
        <w:spacing w:line="360" w:lineRule="auto"/>
        <w:ind w:firstLine="708"/>
        <w:jc w:val="both"/>
        <w:rPr>
          <w:rFonts w:ascii="Times New Roman" w:hAnsi="Times New Roman" w:cs="Times New Roman"/>
          <w:sz w:val="28"/>
          <w:szCs w:val="28"/>
        </w:rPr>
      </w:pPr>
    </w:p>
    <w:p w:rsidR="005836BE" w:rsidRPr="005836BE" w:rsidRDefault="005836BE" w:rsidP="00732499">
      <w:pPr>
        <w:pStyle w:val="a4"/>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В соответствии с целью и задачами исследования был подготовлен следующий методический инструментарий, состоящий из двух блоков:</w:t>
      </w:r>
    </w:p>
    <w:p w:rsidR="005836BE" w:rsidRPr="005836BE" w:rsidRDefault="004F7487" w:rsidP="00732499">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w:t>
      </w:r>
      <w:r w:rsidRPr="005836BE">
        <w:rPr>
          <w:rFonts w:ascii="Times New Roman" w:hAnsi="Times New Roman" w:cs="Times New Roman"/>
          <w:sz w:val="28"/>
          <w:szCs w:val="28"/>
        </w:rPr>
        <w:t xml:space="preserve">блок </w:t>
      </w:r>
      <w:r>
        <w:rPr>
          <w:rFonts w:ascii="Times New Roman" w:hAnsi="Times New Roman" w:cs="Times New Roman"/>
          <w:sz w:val="28"/>
          <w:szCs w:val="28"/>
        </w:rPr>
        <w:t>методик, направленных на изучение отношения к аграрной политике (</w:t>
      </w:r>
      <w:r w:rsidR="005836BE" w:rsidRPr="005836BE">
        <w:rPr>
          <w:rFonts w:ascii="Times New Roman" w:hAnsi="Times New Roman" w:cs="Times New Roman"/>
          <w:sz w:val="28"/>
          <w:szCs w:val="28"/>
        </w:rPr>
        <w:t xml:space="preserve">базовый опросник отношения к аграрной политике и </w:t>
      </w:r>
      <w:r>
        <w:rPr>
          <w:rFonts w:ascii="Times New Roman" w:hAnsi="Times New Roman" w:cs="Times New Roman"/>
          <w:sz w:val="28"/>
          <w:szCs w:val="28"/>
        </w:rPr>
        <w:t>вспомогательная</w:t>
      </w:r>
      <w:r w:rsidR="005836BE" w:rsidRPr="005836BE">
        <w:rPr>
          <w:rFonts w:ascii="Times New Roman" w:hAnsi="Times New Roman" w:cs="Times New Roman"/>
          <w:sz w:val="28"/>
          <w:szCs w:val="28"/>
        </w:rPr>
        <w:t xml:space="preserve"> методика определения мотиваторов занятия сельскохозяйственной деятельностью</w:t>
      </w:r>
      <w:r>
        <w:rPr>
          <w:rFonts w:ascii="Times New Roman" w:hAnsi="Times New Roman" w:cs="Times New Roman"/>
          <w:sz w:val="28"/>
          <w:szCs w:val="28"/>
        </w:rPr>
        <w:t>)</w:t>
      </w:r>
      <w:r w:rsidR="005836BE" w:rsidRPr="005836BE">
        <w:rPr>
          <w:rFonts w:ascii="Times New Roman" w:hAnsi="Times New Roman" w:cs="Times New Roman"/>
          <w:sz w:val="28"/>
          <w:szCs w:val="28"/>
        </w:rPr>
        <w:t>;</w:t>
      </w:r>
    </w:p>
    <w:p w:rsidR="005836BE" w:rsidRPr="005836BE" w:rsidRDefault="005836BE" w:rsidP="00732499">
      <w:pPr>
        <w:pStyle w:val="a4"/>
        <w:numPr>
          <w:ilvl w:val="0"/>
          <w:numId w:val="1"/>
        </w:numPr>
        <w:spacing w:line="360" w:lineRule="auto"/>
        <w:jc w:val="both"/>
        <w:rPr>
          <w:rFonts w:ascii="Times New Roman" w:hAnsi="Times New Roman" w:cs="Times New Roman"/>
          <w:sz w:val="28"/>
          <w:szCs w:val="28"/>
        </w:rPr>
      </w:pPr>
      <w:r w:rsidRPr="005836BE">
        <w:rPr>
          <w:rFonts w:ascii="Times New Roman" w:hAnsi="Times New Roman" w:cs="Times New Roman"/>
          <w:sz w:val="28"/>
          <w:szCs w:val="28"/>
        </w:rPr>
        <w:t xml:space="preserve">блок </w:t>
      </w:r>
      <w:r w:rsidR="004F7487">
        <w:rPr>
          <w:rFonts w:ascii="Times New Roman" w:hAnsi="Times New Roman" w:cs="Times New Roman"/>
          <w:sz w:val="28"/>
          <w:szCs w:val="28"/>
        </w:rPr>
        <w:t xml:space="preserve">дополнительных </w:t>
      </w:r>
      <w:r w:rsidRPr="005836BE">
        <w:rPr>
          <w:rFonts w:ascii="Times New Roman" w:hAnsi="Times New Roman" w:cs="Times New Roman"/>
          <w:sz w:val="28"/>
          <w:szCs w:val="28"/>
        </w:rPr>
        <w:t>методик</w:t>
      </w:r>
      <w:r w:rsidR="004F7487">
        <w:rPr>
          <w:rFonts w:ascii="Times New Roman" w:hAnsi="Times New Roman" w:cs="Times New Roman"/>
          <w:sz w:val="28"/>
          <w:szCs w:val="28"/>
        </w:rPr>
        <w:t xml:space="preserve">, направленных на исследование культурно-ментальных и социальных </w:t>
      </w:r>
      <w:r w:rsidR="00CB173D">
        <w:rPr>
          <w:rFonts w:ascii="Times New Roman" w:hAnsi="Times New Roman" w:cs="Times New Roman"/>
          <w:sz w:val="28"/>
          <w:szCs w:val="28"/>
        </w:rPr>
        <w:t>ценностей субъекта, а также оценку своей конкурентоспособности</w:t>
      </w:r>
      <w:r w:rsidRPr="005836BE">
        <w:rPr>
          <w:rFonts w:ascii="Times New Roman" w:hAnsi="Times New Roman" w:cs="Times New Roman"/>
          <w:sz w:val="28"/>
          <w:szCs w:val="28"/>
        </w:rPr>
        <w:t>.</w:t>
      </w:r>
    </w:p>
    <w:p w:rsidR="005836BE" w:rsidRPr="005836BE" w:rsidRDefault="005836BE" w:rsidP="00732499">
      <w:pPr>
        <w:pStyle w:val="a4"/>
        <w:spacing w:line="360" w:lineRule="auto"/>
        <w:ind w:left="1428"/>
        <w:jc w:val="both"/>
        <w:rPr>
          <w:rFonts w:ascii="Times New Roman" w:hAnsi="Times New Roman" w:cs="Times New Roman"/>
          <w:sz w:val="28"/>
          <w:szCs w:val="28"/>
        </w:rPr>
      </w:pPr>
    </w:p>
    <w:p w:rsidR="005836BE" w:rsidRPr="005836BE" w:rsidRDefault="005836BE" w:rsidP="00732499">
      <w:pPr>
        <w:pStyle w:val="a4"/>
        <w:spacing w:line="360" w:lineRule="auto"/>
        <w:ind w:firstLine="708"/>
        <w:jc w:val="both"/>
        <w:rPr>
          <w:rFonts w:ascii="Times New Roman" w:hAnsi="Times New Roman" w:cs="Times New Roman"/>
          <w:b/>
          <w:sz w:val="28"/>
          <w:szCs w:val="28"/>
        </w:rPr>
      </w:pPr>
      <w:r w:rsidRPr="005836BE">
        <w:rPr>
          <w:rFonts w:ascii="Times New Roman" w:hAnsi="Times New Roman" w:cs="Times New Roman"/>
          <w:b/>
          <w:sz w:val="28"/>
          <w:szCs w:val="28"/>
        </w:rPr>
        <w:t>Опросник отношения к аграрной политике.</w:t>
      </w:r>
    </w:p>
    <w:p w:rsidR="005836BE" w:rsidRPr="005836BE" w:rsidRDefault="005836BE" w:rsidP="00732499">
      <w:pPr>
        <w:pStyle w:val="a4"/>
        <w:spacing w:line="360" w:lineRule="auto"/>
        <w:jc w:val="both"/>
        <w:rPr>
          <w:rFonts w:ascii="Times New Roman" w:hAnsi="Times New Roman" w:cs="Times New Roman"/>
          <w:sz w:val="28"/>
          <w:szCs w:val="28"/>
        </w:rPr>
      </w:pPr>
      <w:r w:rsidRPr="005836BE">
        <w:rPr>
          <w:rFonts w:ascii="Times New Roman" w:hAnsi="Times New Roman" w:cs="Times New Roman"/>
          <w:sz w:val="28"/>
          <w:szCs w:val="28"/>
        </w:rPr>
        <w:tab/>
        <w:t xml:space="preserve">Авторский опросник «Отношение к аграрной политике», разработанный совместно с О. С. Дейнека, представляет собой многофакторный шкальный опросник, направленный на выявление отношения к государственной аграрной политике, в том числе на определение степени готовности к занятию сельским хозяйством и агробизнесом и условий, обуславливающих эту готовность. </w:t>
      </w:r>
    </w:p>
    <w:p w:rsidR="005836BE" w:rsidRPr="005836BE" w:rsidRDefault="005836BE" w:rsidP="00732499">
      <w:pPr>
        <w:pStyle w:val="a4"/>
        <w:spacing w:line="360" w:lineRule="auto"/>
        <w:ind w:firstLine="708"/>
        <w:jc w:val="both"/>
        <w:rPr>
          <w:rFonts w:ascii="Times New Roman" w:hAnsi="Times New Roman" w:cs="Times New Roman"/>
          <w:b/>
          <w:sz w:val="28"/>
          <w:szCs w:val="28"/>
        </w:rPr>
      </w:pPr>
      <w:r w:rsidRPr="005836BE">
        <w:rPr>
          <w:rFonts w:ascii="Times New Roman" w:hAnsi="Times New Roman" w:cs="Times New Roman"/>
          <w:sz w:val="28"/>
          <w:szCs w:val="28"/>
        </w:rPr>
        <w:t>Опросник представляет собой ряд утверждений. Респондентам предлагается выразить степень своего согласия с каждым утверждением по семибальной шкале, где 7 означает полное согласие, 1 – абсолютное несогласие:</w:t>
      </w:r>
    </w:p>
    <w:p w:rsidR="005836BE" w:rsidRPr="0003472F" w:rsidRDefault="005836BE" w:rsidP="00732499">
      <w:pPr>
        <w:spacing w:line="360" w:lineRule="auto"/>
        <w:jc w:val="both"/>
        <w:rPr>
          <w:rFonts w:ascii="Times New Roman" w:hAnsi="Times New Roman" w:cs="Times New Roman"/>
          <w:i/>
          <w:sz w:val="28"/>
          <w:szCs w:val="28"/>
        </w:rPr>
      </w:pPr>
      <w:r w:rsidRPr="0003472F">
        <w:rPr>
          <w:rFonts w:ascii="Times New Roman" w:hAnsi="Times New Roman" w:cs="Times New Roman"/>
          <w:i/>
          <w:sz w:val="28"/>
          <w:szCs w:val="28"/>
        </w:rPr>
        <w:t>полностью согласен      7   6   5    4    3    2    1       абсолютно не согласен</w:t>
      </w:r>
    </w:p>
    <w:p w:rsidR="005836BE" w:rsidRPr="005836BE" w:rsidRDefault="00E62EC7"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Шкала Лайкерта</w:t>
      </w:r>
      <w:r w:rsidR="005836BE" w:rsidRPr="005836BE">
        <w:rPr>
          <w:rFonts w:ascii="Times New Roman" w:hAnsi="Times New Roman" w:cs="Times New Roman"/>
          <w:sz w:val="28"/>
          <w:szCs w:val="28"/>
        </w:rPr>
        <w:t xml:space="preserve"> была выбрана как зарекомендовавшая себя наиболее информативной, позволяющей получить надежные результаты и провести их качественный анализ.</w:t>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Также предлагалось указать свой пол, возраст и уровень дохода</w:t>
      </w:r>
      <w:r w:rsidR="00C363E8">
        <w:rPr>
          <w:rFonts w:ascii="Times New Roman" w:hAnsi="Times New Roman" w:cs="Times New Roman"/>
          <w:sz w:val="28"/>
          <w:szCs w:val="28"/>
        </w:rPr>
        <w:t>, т.е. демографические сведения</w:t>
      </w:r>
      <w:r w:rsidRPr="005836BE">
        <w:rPr>
          <w:rFonts w:ascii="Times New Roman" w:hAnsi="Times New Roman" w:cs="Times New Roman"/>
          <w:sz w:val="28"/>
          <w:szCs w:val="28"/>
        </w:rPr>
        <w:t xml:space="preserve">. </w:t>
      </w:r>
    </w:p>
    <w:p w:rsidR="005836BE" w:rsidRPr="005836BE" w:rsidRDefault="00C363E8" w:rsidP="00732499">
      <w:pPr>
        <w:pStyle w:val="31"/>
        <w:spacing w:line="360" w:lineRule="auto"/>
        <w:ind w:left="0" w:firstLine="708"/>
        <w:jc w:val="both"/>
        <w:rPr>
          <w:sz w:val="28"/>
          <w:szCs w:val="28"/>
        </w:rPr>
      </w:pPr>
      <w:r>
        <w:rPr>
          <w:sz w:val="28"/>
          <w:szCs w:val="28"/>
        </w:rPr>
        <w:t>При р</w:t>
      </w:r>
      <w:r w:rsidR="005836BE" w:rsidRPr="005836BE">
        <w:rPr>
          <w:sz w:val="28"/>
          <w:szCs w:val="28"/>
        </w:rPr>
        <w:t>азработк</w:t>
      </w:r>
      <w:r>
        <w:rPr>
          <w:sz w:val="28"/>
          <w:szCs w:val="28"/>
        </w:rPr>
        <w:t>е</w:t>
      </w:r>
      <w:r w:rsidR="005836BE" w:rsidRPr="005836BE">
        <w:rPr>
          <w:sz w:val="28"/>
          <w:szCs w:val="28"/>
        </w:rPr>
        <w:t xml:space="preserve"> опросника </w:t>
      </w:r>
      <w:r>
        <w:rPr>
          <w:sz w:val="28"/>
          <w:szCs w:val="28"/>
        </w:rPr>
        <w:t>в качестве концептуальных опор использовались</w:t>
      </w:r>
      <w:r w:rsidR="0003472F">
        <w:rPr>
          <w:sz w:val="28"/>
          <w:szCs w:val="28"/>
        </w:rPr>
        <w:t>, прежде всего,</w:t>
      </w:r>
      <w:r>
        <w:rPr>
          <w:sz w:val="28"/>
          <w:szCs w:val="28"/>
        </w:rPr>
        <w:t xml:space="preserve"> подход и классификации </w:t>
      </w:r>
      <w:r w:rsidRPr="005836BE">
        <w:rPr>
          <w:sz w:val="28"/>
          <w:szCs w:val="28"/>
        </w:rPr>
        <w:t>д-ра экономических  наук, проф. Г. Е. Алпатова</w:t>
      </w:r>
      <w:r>
        <w:rPr>
          <w:sz w:val="28"/>
          <w:szCs w:val="28"/>
        </w:rPr>
        <w:t>, предлагающего свое</w:t>
      </w:r>
      <w:r w:rsidR="005836BE" w:rsidRPr="005836BE">
        <w:rPr>
          <w:sz w:val="28"/>
          <w:szCs w:val="28"/>
        </w:rPr>
        <w:t xml:space="preserve"> видение специфики предпринимательства в аграрном секторе России. По его мнению, процветание сельского хозяйства и повышение его конкурентоспособности тесно связаны с </w:t>
      </w:r>
      <w:r w:rsidR="005836BE" w:rsidRPr="005836BE">
        <w:rPr>
          <w:sz w:val="28"/>
          <w:szCs w:val="28"/>
        </w:rPr>
        <w:lastRenderedPageBreak/>
        <w:t xml:space="preserve">поддержкой многоукладности и обратной миграции из городов. Для этого, </w:t>
      </w:r>
      <w:r>
        <w:rPr>
          <w:sz w:val="28"/>
          <w:szCs w:val="28"/>
        </w:rPr>
        <w:t>как считает автор</w:t>
      </w:r>
      <w:r w:rsidR="005836BE" w:rsidRPr="005836BE">
        <w:rPr>
          <w:sz w:val="28"/>
          <w:szCs w:val="28"/>
        </w:rPr>
        <w:t xml:space="preserve">, во-первых, необходимо устранение помех при покупке </w:t>
      </w:r>
      <w:r>
        <w:rPr>
          <w:sz w:val="28"/>
          <w:szCs w:val="28"/>
        </w:rPr>
        <w:t xml:space="preserve">земли </w:t>
      </w:r>
      <w:r w:rsidR="005836BE" w:rsidRPr="005836BE">
        <w:rPr>
          <w:sz w:val="28"/>
          <w:szCs w:val="28"/>
        </w:rPr>
        <w:t>и бесплатное распределение земель там, где они в избытке, и</w:t>
      </w:r>
      <w:r w:rsidR="009107E3">
        <w:rPr>
          <w:sz w:val="28"/>
          <w:szCs w:val="28"/>
        </w:rPr>
        <w:t>,</w:t>
      </w:r>
      <w:r w:rsidR="005836BE" w:rsidRPr="005836BE">
        <w:rPr>
          <w:sz w:val="28"/>
          <w:szCs w:val="28"/>
        </w:rPr>
        <w:t xml:space="preserve"> во-вторых</w:t>
      </w:r>
      <w:r w:rsidR="0003472F">
        <w:rPr>
          <w:sz w:val="28"/>
          <w:szCs w:val="28"/>
        </w:rPr>
        <w:t>,</w:t>
      </w:r>
      <w:r w:rsidR="005836BE" w:rsidRPr="005836BE">
        <w:rPr>
          <w:sz w:val="28"/>
          <w:szCs w:val="28"/>
        </w:rPr>
        <w:t xml:space="preserve"> приближение социальных условий </w:t>
      </w:r>
      <w:r w:rsidR="002870D1">
        <w:rPr>
          <w:sz w:val="28"/>
          <w:szCs w:val="28"/>
        </w:rPr>
        <w:t>в сельской местности к</w:t>
      </w:r>
      <w:r w:rsidR="005836BE" w:rsidRPr="005836BE">
        <w:rPr>
          <w:sz w:val="28"/>
          <w:szCs w:val="28"/>
        </w:rPr>
        <w:t xml:space="preserve"> городским с сохранением известных преимуществ (Алпатов, 2014).</w:t>
      </w:r>
    </w:p>
    <w:p w:rsidR="0003472F" w:rsidRDefault="0003472F" w:rsidP="00732499">
      <w:pPr>
        <w:pStyle w:val="31"/>
        <w:spacing w:line="360" w:lineRule="auto"/>
        <w:ind w:left="0" w:firstLine="708"/>
        <w:jc w:val="both"/>
        <w:rPr>
          <w:sz w:val="28"/>
          <w:szCs w:val="28"/>
        </w:rPr>
      </w:pPr>
      <w:r>
        <w:rPr>
          <w:sz w:val="28"/>
          <w:szCs w:val="28"/>
        </w:rPr>
        <w:t xml:space="preserve">На стадии пилотажного исследования </w:t>
      </w:r>
      <w:r w:rsidR="005836BE" w:rsidRPr="005836BE">
        <w:rPr>
          <w:sz w:val="28"/>
          <w:szCs w:val="28"/>
        </w:rPr>
        <w:t>текст опросника включал 54 утверждения</w:t>
      </w:r>
      <w:r>
        <w:rPr>
          <w:sz w:val="28"/>
          <w:szCs w:val="28"/>
        </w:rPr>
        <w:t>. После факторизации данных пилотажа были оставлены 47 утверждений.</w:t>
      </w:r>
      <w:r w:rsidRPr="0003472F">
        <w:rPr>
          <w:sz w:val="28"/>
          <w:szCs w:val="28"/>
        </w:rPr>
        <w:t xml:space="preserve"> </w:t>
      </w:r>
    </w:p>
    <w:p w:rsidR="00005516" w:rsidRDefault="0003472F" w:rsidP="00732499">
      <w:pPr>
        <w:pStyle w:val="31"/>
        <w:spacing w:line="360" w:lineRule="auto"/>
        <w:ind w:left="0" w:firstLine="708"/>
        <w:jc w:val="both"/>
        <w:rPr>
          <w:sz w:val="28"/>
          <w:szCs w:val="28"/>
        </w:rPr>
      </w:pPr>
      <w:r>
        <w:rPr>
          <w:sz w:val="28"/>
          <w:szCs w:val="28"/>
        </w:rPr>
        <w:t>В результате пилотажного исследования</w:t>
      </w:r>
      <w:r w:rsidR="00B21605" w:rsidRPr="005836BE">
        <w:rPr>
          <w:sz w:val="28"/>
          <w:szCs w:val="28"/>
        </w:rPr>
        <w:t>, проведенн</w:t>
      </w:r>
      <w:r w:rsidR="00B21605">
        <w:rPr>
          <w:sz w:val="28"/>
          <w:szCs w:val="28"/>
        </w:rPr>
        <w:t>ого</w:t>
      </w:r>
      <w:r w:rsidR="00B21605" w:rsidRPr="005836BE">
        <w:rPr>
          <w:sz w:val="28"/>
          <w:szCs w:val="28"/>
        </w:rPr>
        <w:t xml:space="preserve"> на городских жителях</w:t>
      </w:r>
      <w:r w:rsidR="00B21605">
        <w:rPr>
          <w:sz w:val="28"/>
          <w:szCs w:val="28"/>
        </w:rPr>
        <w:t>,</w:t>
      </w:r>
      <w:r>
        <w:rPr>
          <w:sz w:val="28"/>
          <w:szCs w:val="28"/>
        </w:rPr>
        <w:t xml:space="preserve"> </w:t>
      </w:r>
      <w:r w:rsidR="00B21605">
        <w:rPr>
          <w:sz w:val="28"/>
          <w:szCs w:val="28"/>
        </w:rPr>
        <w:t>и факторизации данных, была получена факторная матрица из</w:t>
      </w:r>
      <w:r w:rsidRPr="005836BE">
        <w:rPr>
          <w:sz w:val="28"/>
          <w:szCs w:val="28"/>
        </w:rPr>
        <w:t xml:space="preserve"> </w:t>
      </w:r>
      <w:r w:rsidR="00B21605">
        <w:rPr>
          <w:sz w:val="28"/>
          <w:szCs w:val="28"/>
        </w:rPr>
        <w:t>девяти</w:t>
      </w:r>
      <w:r w:rsidRPr="005836BE">
        <w:rPr>
          <w:sz w:val="28"/>
          <w:szCs w:val="28"/>
        </w:rPr>
        <w:t xml:space="preserve"> факторов</w:t>
      </w:r>
      <w:r w:rsidR="00B21605">
        <w:rPr>
          <w:sz w:val="28"/>
          <w:szCs w:val="28"/>
        </w:rPr>
        <w:t xml:space="preserve"> (Приложение</w:t>
      </w:r>
      <w:r w:rsidR="009F65C4">
        <w:rPr>
          <w:sz w:val="28"/>
          <w:szCs w:val="28"/>
        </w:rPr>
        <w:t xml:space="preserve"> </w:t>
      </w:r>
      <w:r w:rsidR="00FE7881">
        <w:rPr>
          <w:sz w:val="28"/>
          <w:szCs w:val="28"/>
        </w:rPr>
        <w:t>А</w:t>
      </w:r>
      <w:r w:rsidR="00B21605">
        <w:rPr>
          <w:sz w:val="28"/>
          <w:szCs w:val="28"/>
        </w:rPr>
        <w:t>)</w:t>
      </w:r>
      <w:r w:rsidRPr="005836BE">
        <w:rPr>
          <w:sz w:val="28"/>
          <w:szCs w:val="28"/>
        </w:rPr>
        <w:t xml:space="preserve">. </w:t>
      </w:r>
    </w:p>
    <w:p w:rsidR="00005516" w:rsidRPr="005836BE" w:rsidRDefault="005836BE" w:rsidP="00732499">
      <w:pPr>
        <w:pStyle w:val="31"/>
        <w:spacing w:line="360" w:lineRule="auto"/>
        <w:ind w:left="0" w:firstLine="708"/>
        <w:jc w:val="both"/>
        <w:rPr>
          <w:sz w:val="28"/>
          <w:szCs w:val="28"/>
        </w:rPr>
      </w:pPr>
      <w:r w:rsidRPr="005836BE">
        <w:rPr>
          <w:sz w:val="28"/>
          <w:szCs w:val="28"/>
        </w:rPr>
        <w:t xml:space="preserve">Первый фактор получил название </w:t>
      </w:r>
      <w:r w:rsidRPr="005836BE">
        <w:rPr>
          <w:b/>
          <w:i/>
          <w:sz w:val="28"/>
          <w:szCs w:val="28"/>
        </w:rPr>
        <w:t xml:space="preserve">«фактор личной готовности к жизни в сельской местности». </w:t>
      </w:r>
      <w:r w:rsidRPr="005836BE">
        <w:rPr>
          <w:sz w:val="28"/>
          <w:szCs w:val="28"/>
        </w:rPr>
        <w:t xml:space="preserve">Этот фактор отражает не только готовность к жизни в своем доме, но и содержит убеждения и условия, повышающие привлекательность фермерской деятельности. Так, наличие альтернативы городской жизни в качестве дома со всеми необходимыми условиями и хорошим транспортным сообщением составляют ядро этого фактора. В качестве дополнения выступает желание жить в экологически чистой местности и стремление уехать подальше от городской суеты. Сюда же вошли  убеждения об актуальности ручного труда, о возможности обратной миграции и о занятии сельским хозяйством </w:t>
      </w:r>
      <w:r w:rsidR="00CF3ACD">
        <w:rPr>
          <w:sz w:val="28"/>
          <w:szCs w:val="28"/>
        </w:rPr>
        <w:t>в</w:t>
      </w:r>
      <w:r w:rsidRPr="005836BE">
        <w:rPr>
          <w:sz w:val="28"/>
          <w:szCs w:val="28"/>
        </w:rPr>
        <w:t xml:space="preserve"> качестве альтернативы безработице. </w:t>
      </w:r>
    </w:p>
    <w:p w:rsidR="005836BE" w:rsidRPr="005836BE" w:rsidRDefault="005836BE" w:rsidP="00732499">
      <w:pPr>
        <w:pStyle w:val="31"/>
        <w:spacing w:line="360" w:lineRule="auto"/>
        <w:ind w:left="0" w:firstLine="708"/>
        <w:jc w:val="both"/>
        <w:rPr>
          <w:sz w:val="28"/>
          <w:szCs w:val="28"/>
        </w:rPr>
      </w:pPr>
      <w:r w:rsidRPr="005836BE">
        <w:rPr>
          <w:sz w:val="28"/>
          <w:szCs w:val="28"/>
        </w:rPr>
        <w:tab/>
        <w:t xml:space="preserve">Второй фактор можно назвать </w:t>
      </w:r>
      <w:r w:rsidRPr="005836BE">
        <w:rPr>
          <w:b/>
          <w:i/>
          <w:sz w:val="28"/>
          <w:szCs w:val="28"/>
        </w:rPr>
        <w:t xml:space="preserve">«фактор </w:t>
      </w:r>
      <w:r w:rsidR="00B21605">
        <w:rPr>
          <w:b/>
          <w:i/>
          <w:sz w:val="28"/>
          <w:szCs w:val="28"/>
        </w:rPr>
        <w:t xml:space="preserve">экономического </w:t>
      </w:r>
      <w:r w:rsidR="00D35B16">
        <w:rPr>
          <w:b/>
          <w:i/>
          <w:sz w:val="28"/>
          <w:szCs w:val="28"/>
        </w:rPr>
        <w:t>патриотизма</w:t>
      </w:r>
      <w:r w:rsidRPr="005836BE">
        <w:rPr>
          <w:b/>
          <w:i/>
          <w:sz w:val="28"/>
          <w:szCs w:val="28"/>
        </w:rPr>
        <w:t>».</w:t>
      </w:r>
      <w:r w:rsidRPr="005836BE">
        <w:rPr>
          <w:sz w:val="28"/>
          <w:szCs w:val="28"/>
        </w:rPr>
        <w:t xml:space="preserve"> Ядро этого фактора составляет предпочтение отечественных продуктов </w:t>
      </w:r>
      <w:r w:rsidR="00B21605">
        <w:rPr>
          <w:sz w:val="28"/>
          <w:szCs w:val="28"/>
        </w:rPr>
        <w:t xml:space="preserve">питания </w:t>
      </w:r>
      <w:r w:rsidRPr="005836BE">
        <w:rPr>
          <w:sz w:val="28"/>
          <w:szCs w:val="28"/>
        </w:rPr>
        <w:t xml:space="preserve">импортным, а также видение необходимости заимствования опыта западных стран в сельскохозяйственной отрасли. </w:t>
      </w:r>
      <w:r w:rsidR="009F65C4" w:rsidRPr="00F90006">
        <w:rPr>
          <w:sz w:val="28"/>
          <w:szCs w:val="28"/>
        </w:rPr>
        <w:t>П</w:t>
      </w:r>
      <w:r w:rsidR="00B21605" w:rsidRPr="00F90006">
        <w:rPr>
          <w:sz w:val="28"/>
          <w:szCs w:val="28"/>
        </w:rPr>
        <w:t>ротивоположн</w:t>
      </w:r>
      <w:r w:rsidR="009F65C4" w:rsidRPr="00F90006">
        <w:rPr>
          <w:sz w:val="28"/>
          <w:szCs w:val="28"/>
        </w:rPr>
        <w:t xml:space="preserve">ая тенденция  проявилась </w:t>
      </w:r>
      <w:r w:rsidR="00B21605" w:rsidRPr="00F90006">
        <w:rPr>
          <w:sz w:val="28"/>
          <w:szCs w:val="28"/>
        </w:rPr>
        <w:t xml:space="preserve">в </w:t>
      </w:r>
      <w:r w:rsidR="009F65C4" w:rsidRPr="00F90006">
        <w:rPr>
          <w:sz w:val="28"/>
          <w:szCs w:val="28"/>
        </w:rPr>
        <w:t>п</w:t>
      </w:r>
      <w:r w:rsidR="00B21605" w:rsidRPr="00F90006">
        <w:rPr>
          <w:sz w:val="28"/>
          <w:szCs w:val="28"/>
        </w:rPr>
        <w:t>ессимизм</w:t>
      </w:r>
      <w:r w:rsidR="009F65C4" w:rsidRPr="00F90006">
        <w:rPr>
          <w:sz w:val="28"/>
          <w:szCs w:val="28"/>
        </w:rPr>
        <w:t xml:space="preserve">е по поводу </w:t>
      </w:r>
      <w:r w:rsidR="00B21605" w:rsidRPr="00F90006">
        <w:rPr>
          <w:sz w:val="28"/>
          <w:szCs w:val="28"/>
        </w:rPr>
        <w:t xml:space="preserve"> </w:t>
      </w:r>
      <w:r w:rsidR="00CF3ACD" w:rsidRPr="00F90006">
        <w:rPr>
          <w:sz w:val="28"/>
          <w:szCs w:val="28"/>
        </w:rPr>
        <w:t xml:space="preserve">аграрной политики </w:t>
      </w:r>
      <w:r w:rsidR="009F65C4" w:rsidRPr="00F90006">
        <w:rPr>
          <w:sz w:val="28"/>
          <w:szCs w:val="28"/>
        </w:rPr>
        <w:t>в России,</w:t>
      </w:r>
      <w:r w:rsidR="009F65C4">
        <w:rPr>
          <w:sz w:val="28"/>
          <w:szCs w:val="28"/>
        </w:rPr>
        <w:t xml:space="preserve"> </w:t>
      </w:r>
      <w:r w:rsidR="00B21605">
        <w:rPr>
          <w:sz w:val="28"/>
          <w:szCs w:val="28"/>
        </w:rPr>
        <w:t>в отсутствие</w:t>
      </w:r>
      <w:r w:rsidRPr="005836BE">
        <w:rPr>
          <w:sz w:val="28"/>
          <w:szCs w:val="28"/>
        </w:rPr>
        <w:t xml:space="preserve"> веры в политику импортозамещения</w:t>
      </w:r>
      <w:r w:rsidR="009F65C4">
        <w:rPr>
          <w:sz w:val="28"/>
          <w:szCs w:val="28"/>
        </w:rPr>
        <w:t xml:space="preserve">, </w:t>
      </w:r>
      <w:r w:rsidRPr="005836BE">
        <w:rPr>
          <w:sz w:val="28"/>
          <w:szCs w:val="28"/>
        </w:rPr>
        <w:t>возрождени</w:t>
      </w:r>
      <w:r w:rsidR="009F65C4">
        <w:rPr>
          <w:sz w:val="28"/>
          <w:szCs w:val="28"/>
        </w:rPr>
        <w:t>я</w:t>
      </w:r>
      <w:r w:rsidRPr="005836BE">
        <w:rPr>
          <w:sz w:val="28"/>
          <w:szCs w:val="28"/>
        </w:rPr>
        <w:t xml:space="preserve"> сельского хозяйства и обеспечени</w:t>
      </w:r>
      <w:r w:rsidR="009F65C4">
        <w:rPr>
          <w:sz w:val="28"/>
          <w:szCs w:val="28"/>
        </w:rPr>
        <w:t>я</w:t>
      </w:r>
      <w:r w:rsidRPr="005836BE">
        <w:rPr>
          <w:sz w:val="28"/>
          <w:szCs w:val="28"/>
        </w:rPr>
        <w:t xml:space="preserve"> продовольственной безопасности страны. </w:t>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lastRenderedPageBreak/>
        <w:t>Третий фактор – это «</w:t>
      </w:r>
      <w:r w:rsidRPr="005836BE">
        <w:rPr>
          <w:rFonts w:ascii="Times New Roman" w:hAnsi="Times New Roman" w:cs="Times New Roman"/>
          <w:b/>
          <w:i/>
          <w:sz w:val="28"/>
          <w:szCs w:val="28"/>
        </w:rPr>
        <w:t>фактор привлекательности и готовности к предпринимательству в сельском хозяйстве</w:t>
      </w:r>
      <w:r w:rsidRPr="005836BE">
        <w:rPr>
          <w:rFonts w:ascii="Times New Roman" w:hAnsi="Times New Roman" w:cs="Times New Roman"/>
          <w:sz w:val="28"/>
          <w:szCs w:val="28"/>
        </w:rPr>
        <w:t>».  В качестве признаков он включает интерес  к предпринимательской деятельности в сельском хозяйстве  с учетом таких условий, как государственная поддержка и взятие рисков предпринимателя на себя, рентабельность, наличие инфраструктуры, автоматизация производства, а также проявление у себя тяги к земле и наличие опыта огородничества или приусадебного хозяйства.</w:t>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Четвертый фактор был назван «</w:t>
      </w:r>
      <w:r w:rsidRPr="005836BE">
        <w:rPr>
          <w:rFonts w:ascii="Times New Roman" w:hAnsi="Times New Roman" w:cs="Times New Roman"/>
          <w:b/>
          <w:i/>
          <w:sz w:val="28"/>
          <w:szCs w:val="28"/>
        </w:rPr>
        <w:t>фактором претензий к государству»</w:t>
      </w:r>
      <w:r w:rsidRPr="005836BE">
        <w:rPr>
          <w:rFonts w:ascii="Times New Roman" w:hAnsi="Times New Roman" w:cs="Times New Roman"/>
          <w:sz w:val="28"/>
          <w:szCs w:val="28"/>
        </w:rPr>
        <w:t>. В него вошли некоторые принципы и недостатки  в экономике, в сфере сельского хозяйства, продовольственной и социальной политике. В частности, следует отметить соч</w:t>
      </w:r>
      <w:r w:rsidR="009F65C4">
        <w:rPr>
          <w:rFonts w:ascii="Times New Roman" w:hAnsi="Times New Roman" w:cs="Times New Roman"/>
          <w:sz w:val="28"/>
          <w:szCs w:val="28"/>
        </w:rPr>
        <w:t>е</w:t>
      </w:r>
      <w:r w:rsidRPr="005836BE">
        <w:rPr>
          <w:rFonts w:ascii="Times New Roman" w:hAnsi="Times New Roman" w:cs="Times New Roman"/>
          <w:sz w:val="28"/>
          <w:szCs w:val="28"/>
        </w:rPr>
        <w:t>тание согласия права на ренту с неприятием продажи земли иностранным гражданам (как раз в ренте А. М. Зимичев видит основу благополучия граждан и их безопасность</w:t>
      </w:r>
      <w:r w:rsidR="006509D6">
        <w:rPr>
          <w:rFonts w:ascii="Times New Roman" w:hAnsi="Times New Roman" w:cs="Times New Roman"/>
          <w:sz w:val="28"/>
          <w:szCs w:val="28"/>
        </w:rPr>
        <w:t xml:space="preserve"> перед иногородними мигрантами).</w:t>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Пятый фактор можно назвать «</w:t>
      </w:r>
      <w:r w:rsidRPr="005836BE">
        <w:rPr>
          <w:rFonts w:ascii="Times New Roman" w:hAnsi="Times New Roman" w:cs="Times New Roman"/>
          <w:b/>
          <w:i/>
          <w:sz w:val="28"/>
          <w:szCs w:val="28"/>
        </w:rPr>
        <w:t>фактор рентабельности предпринимательства в сельском хозяйстве</w:t>
      </w:r>
      <w:r w:rsidRPr="005836BE">
        <w:rPr>
          <w:rFonts w:ascii="Times New Roman" w:hAnsi="Times New Roman" w:cs="Times New Roman"/>
          <w:sz w:val="28"/>
          <w:szCs w:val="28"/>
        </w:rPr>
        <w:t>». По сути, это мотивационный фактор или фактор отражения оправданности обратной миграции. Он тоже, как и четвертый фактор, содержит претензии к государству, но они уже связаны  с недостаточным использованием конкретных стимулов  для того, чтобы заняться деятельностью в малых хозяйствах. Ядром пятого фактора явилось согласие с тем, что земля в РФ продается по малодоступным ценам. Также  в фактор входят понимание необходимости условий для продажи своей продукции и осознание важности повышения закупочных цен на сельхозпродукцию.</w:t>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 xml:space="preserve">Шестой фактор  </w:t>
      </w:r>
      <w:r w:rsidR="009B2D66" w:rsidRPr="005836BE">
        <w:rPr>
          <w:rFonts w:ascii="Times New Roman" w:hAnsi="Times New Roman" w:cs="Times New Roman"/>
          <w:sz w:val="28"/>
          <w:szCs w:val="28"/>
        </w:rPr>
        <w:t>–</w:t>
      </w:r>
      <w:r w:rsidRPr="005836BE">
        <w:rPr>
          <w:rFonts w:ascii="Times New Roman" w:hAnsi="Times New Roman" w:cs="Times New Roman"/>
          <w:sz w:val="28"/>
          <w:szCs w:val="28"/>
        </w:rPr>
        <w:t xml:space="preserve"> это «</w:t>
      </w:r>
      <w:r w:rsidRPr="005836BE">
        <w:rPr>
          <w:rFonts w:ascii="Times New Roman" w:hAnsi="Times New Roman" w:cs="Times New Roman"/>
          <w:b/>
          <w:i/>
          <w:sz w:val="28"/>
          <w:szCs w:val="28"/>
        </w:rPr>
        <w:t>фактор пессимистического отношения к перспективам сельского хозяйства в России»</w:t>
      </w:r>
      <w:r w:rsidRPr="005836BE">
        <w:rPr>
          <w:rFonts w:ascii="Times New Roman" w:hAnsi="Times New Roman" w:cs="Times New Roman"/>
          <w:sz w:val="28"/>
          <w:szCs w:val="28"/>
        </w:rPr>
        <w:t xml:space="preserve">. В качестве ядра он содержит убеждение в том, что в России невозможно вернуть культуру земледелия и что малые хозяйства могут решить продовольственную проблему в стране, отсутствие веры в возможность получать достойные аналоги импортной </w:t>
      </w:r>
      <w:r w:rsidRPr="005836BE">
        <w:rPr>
          <w:rFonts w:ascii="Times New Roman" w:hAnsi="Times New Roman" w:cs="Times New Roman"/>
          <w:sz w:val="28"/>
          <w:szCs w:val="28"/>
        </w:rPr>
        <w:lastRenderedPageBreak/>
        <w:t>продукции, обвинение отечественных производителей в погоне за прибылью в ущерб качеству продуктов.</w:t>
      </w:r>
    </w:p>
    <w:p w:rsidR="005836BE" w:rsidRPr="005836BE" w:rsidRDefault="005836BE" w:rsidP="00732499">
      <w:pPr>
        <w:spacing w:line="360" w:lineRule="auto"/>
        <w:ind w:firstLine="708"/>
        <w:jc w:val="both"/>
        <w:rPr>
          <w:rFonts w:ascii="Times New Roman" w:hAnsi="Times New Roman" w:cs="Times New Roman"/>
          <w:b/>
          <w:i/>
          <w:sz w:val="28"/>
          <w:szCs w:val="28"/>
        </w:rPr>
      </w:pPr>
      <w:r w:rsidRPr="005836BE">
        <w:rPr>
          <w:rFonts w:ascii="Times New Roman" w:hAnsi="Times New Roman" w:cs="Times New Roman"/>
          <w:sz w:val="28"/>
          <w:szCs w:val="28"/>
        </w:rPr>
        <w:t>Выявлено также несколько малодисперсных факторов, а именно:  «</w:t>
      </w:r>
      <w:r w:rsidRPr="005836BE">
        <w:rPr>
          <w:rFonts w:ascii="Times New Roman" w:hAnsi="Times New Roman" w:cs="Times New Roman"/>
          <w:b/>
          <w:i/>
          <w:sz w:val="28"/>
          <w:szCs w:val="28"/>
        </w:rPr>
        <w:t>фактор значимости малых хозяйств», «фактор имиджа агробизнеса» и «фактор индифферентного отношения к российским проблемам импортозамещения».</w:t>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По анализу данных пилотажного исследования, опросник был доработан и сокращен до 47 утверждений. Итоговая версия опросника, а также инструкция по его заполн</w:t>
      </w:r>
      <w:r w:rsidR="00FE7881">
        <w:rPr>
          <w:rFonts w:ascii="Times New Roman" w:hAnsi="Times New Roman" w:cs="Times New Roman"/>
          <w:sz w:val="28"/>
          <w:szCs w:val="28"/>
        </w:rPr>
        <w:t>ению представлены в Приложении Б</w:t>
      </w:r>
      <w:r w:rsidRPr="005836BE">
        <w:rPr>
          <w:rFonts w:ascii="Times New Roman" w:hAnsi="Times New Roman" w:cs="Times New Roman"/>
          <w:sz w:val="28"/>
          <w:szCs w:val="28"/>
        </w:rPr>
        <w:t>.</w:t>
      </w:r>
    </w:p>
    <w:p w:rsidR="005836BE" w:rsidRPr="002C5344" w:rsidRDefault="005836BE" w:rsidP="00732499">
      <w:pPr>
        <w:spacing w:line="360" w:lineRule="auto"/>
        <w:ind w:left="708"/>
        <w:jc w:val="both"/>
        <w:rPr>
          <w:rFonts w:ascii="Times New Roman" w:hAnsi="Times New Roman" w:cs="Times New Roman"/>
          <w:b/>
          <w:sz w:val="28"/>
          <w:szCs w:val="28"/>
        </w:rPr>
      </w:pPr>
      <w:r w:rsidRPr="002C5344">
        <w:rPr>
          <w:rFonts w:ascii="Times New Roman" w:hAnsi="Times New Roman" w:cs="Times New Roman"/>
          <w:b/>
          <w:sz w:val="28"/>
          <w:szCs w:val="28"/>
        </w:rPr>
        <w:t>М</w:t>
      </w:r>
      <w:r w:rsidR="00C621DD">
        <w:rPr>
          <w:rFonts w:ascii="Times New Roman" w:hAnsi="Times New Roman" w:cs="Times New Roman"/>
          <w:b/>
          <w:sz w:val="28"/>
          <w:szCs w:val="28"/>
        </w:rPr>
        <w:t>етодика выявления мотиваторов занятия</w:t>
      </w:r>
      <w:r w:rsidRPr="002C5344">
        <w:rPr>
          <w:rFonts w:ascii="Times New Roman" w:hAnsi="Times New Roman" w:cs="Times New Roman"/>
          <w:b/>
          <w:sz w:val="28"/>
          <w:szCs w:val="28"/>
        </w:rPr>
        <w:t xml:space="preserve"> сельским хозяйством</w:t>
      </w:r>
    </w:p>
    <w:p w:rsidR="005836BE" w:rsidRPr="002C5344" w:rsidRDefault="005836BE" w:rsidP="00732499">
      <w:pPr>
        <w:spacing w:line="360" w:lineRule="auto"/>
        <w:ind w:firstLine="708"/>
        <w:jc w:val="both"/>
        <w:rPr>
          <w:rFonts w:ascii="Times New Roman" w:hAnsi="Times New Roman" w:cs="Times New Roman"/>
          <w:sz w:val="28"/>
          <w:szCs w:val="28"/>
        </w:rPr>
      </w:pPr>
      <w:r w:rsidRPr="002C5344">
        <w:rPr>
          <w:rFonts w:ascii="Times New Roman" w:hAnsi="Times New Roman" w:cs="Times New Roman"/>
          <w:sz w:val="28"/>
          <w:szCs w:val="28"/>
        </w:rPr>
        <w:t>Данная методика является авторской, разработана совместно с О. С. Дейнека и напра</w:t>
      </w:r>
      <w:r w:rsidR="00C621DD">
        <w:rPr>
          <w:rFonts w:ascii="Times New Roman" w:hAnsi="Times New Roman" w:cs="Times New Roman"/>
          <w:sz w:val="28"/>
          <w:szCs w:val="28"/>
        </w:rPr>
        <w:t>влена на выявление мотиваторов занятия</w:t>
      </w:r>
      <w:r w:rsidRPr="002C5344">
        <w:rPr>
          <w:rFonts w:ascii="Times New Roman" w:hAnsi="Times New Roman" w:cs="Times New Roman"/>
          <w:sz w:val="28"/>
          <w:szCs w:val="28"/>
        </w:rPr>
        <w:t xml:space="preserve"> сельским хозяйством. В данном контексте под мотиваторами мы подразумеваем ценностно-потребностные компоненты личности, через влияние на которые возможно вовлечь человека в сельскохозяйственную деятельность и обеспечить удовольствие от ее выполнения.</w:t>
      </w:r>
    </w:p>
    <w:p w:rsidR="005836BE" w:rsidRPr="002C5344" w:rsidRDefault="005836BE" w:rsidP="00732499">
      <w:pPr>
        <w:spacing w:line="360" w:lineRule="auto"/>
        <w:ind w:firstLine="708"/>
        <w:jc w:val="both"/>
        <w:rPr>
          <w:rFonts w:ascii="Times New Roman" w:hAnsi="Times New Roman" w:cs="Times New Roman"/>
          <w:sz w:val="28"/>
          <w:szCs w:val="28"/>
        </w:rPr>
      </w:pPr>
      <w:r w:rsidRPr="002C5344">
        <w:rPr>
          <w:rFonts w:ascii="Times New Roman" w:hAnsi="Times New Roman" w:cs="Times New Roman"/>
          <w:sz w:val="28"/>
          <w:szCs w:val="28"/>
        </w:rPr>
        <w:t>Методика представляет собой перечень из 10 так называемых «ценностей фермерской деятельности», которые необходимо проранжировать с точки зрения их  привлекательности для молодежи:</w:t>
      </w:r>
    </w:p>
    <w:p w:rsidR="005836BE" w:rsidRPr="002C5344" w:rsidRDefault="005836BE" w:rsidP="00732499">
      <w:pPr>
        <w:spacing w:line="360" w:lineRule="auto"/>
        <w:ind w:left="708" w:firstLine="708"/>
        <w:jc w:val="both"/>
        <w:rPr>
          <w:rFonts w:ascii="Times New Roman" w:hAnsi="Times New Roman" w:cs="Times New Roman"/>
          <w:sz w:val="28"/>
          <w:szCs w:val="28"/>
        </w:rPr>
      </w:pPr>
      <w:r w:rsidRPr="002C5344">
        <w:rPr>
          <w:rFonts w:ascii="Times New Roman" w:hAnsi="Times New Roman" w:cs="Times New Roman"/>
          <w:sz w:val="28"/>
          <w:szCs w:val="28"/>
        </w:rPr>
        <w:t>1-е место – наиболее важная, 10-е место – наименее важная.</w:t>
      </w:r>
    </w:p>
    <w:p w:rsidR="005836BE" w:rsidRDefault="005836BE" w:rsidP="00732499">
      <w:pPr>
        <w:spacing w:line="360" w:lineRule="auto"/>
        <w:jc w:val="both"/>
        <w:rPr>
          <w:rFonts w:ascii="Times New Roman" w:hAnsi="Times New Roman" w:cs="Times New Roman"/>
          <w:sz w:val="28"/>
          <w:szCs w:val="28"/>
        </w:rPr>
      </w:pPr>
      <w:r w:rsidRPr="002C5344">
        <w:rPr>
          <w:rFonts w:ascii="Times New Roman" w:hAnsi="Times New Roman" w:cs="Times New Roman"/>
          <w:sz w:val="28"/>
          <w:szCs w:val="28"/>
        </w:rPr>
        <w:tab/>
        <w:t xml:space="preserve">Методика была разработана с </w:t>
      </w:r>
      <w:r w:rsidR="009B2D66" w:rsidRPr="002C5344">
        <w:rPr>
          <w:rFonts w:ascii="Times New Roman" w:hAnsi="Times New Roman" w:cs="Times New Roman"/>
          <w:sz w:val="28"/>
          <w:szCs w:val="28"/>
        </w:rPr>
        <w:t>опорой</w:t>
      </w:r>
      <w:r w:rsidRPr="002C5344">
        <w:rPr>
          <w:rFonts w:ascii="Times New Roman" w:hAnsi="Times New Roman" w:cs="Times New Roman"/>
          <w:sz w:val="28"/>
          <w:szCs w:val="28"/>
        </w:rPr>
        <w:t xml:space="preserve"> на иерархию </w:t>
      </w:r>
      <w:r w:rsidR="002C5344">
        <w:rPr>
          <w:rFonts w:ascii="Times New Roman" w:hAnsi="Times New Roman" w:cs="Times New Roman"/>
          <w:sz w:val="28"/>
          <w:szCs w:val="28"/>
        </w:rPr>
        <w:t>потребностей А. Маслоу (</w:t>
      </w:r>
      <w:r w:rsidR="002C5344">
        <w:rPr>
          <w:rFonts w:ascii="Times New Roman" w:hAnsi="Times New Roman" w:cs="Times New Roman"/>
          <w:sz w:val="28"/>
          <w:szCs w:val="28"/>
          <w:lang w:val="en-US"/>
        </w:rPr>
        <w:t>A</w:t>
      </w:r>
      <w:r w:rsidR="002C5344" w:rsidRPr="00E2450C">
        <w:rPr>
          <w:rFonts w:ascii="Times New Roman" w:hAnsi="Times New Roman" w:cs="Times New Roman"/>
          <w:sz w:val="28"/>
          <w:szCs w:val="28"/>
        </w:rPr>
        <w:t xml:space="preserve">.  </w:t>
      </w:r>
      <w:r w:rsidR="002C5344">
        <w:rPr>
          <w:rFonts w:ascii="Times New Roman" w:hAnsi="Times New Roman" w:cs="Times New Roman"/>
          <w:sz w:val="28"/>
          <w:szCs w:val="28"/>
        </w:rPr>
        <w:t xml:space="preserve">Maslow, </w:t>
      </w:r>
      <w:r w:rsidRPr="002C5344">
        <w:rPr>
          <w:rFonts w:ascii="Times New Roman" w:hAnsi="Times New Roman" w:cs="Times New Roman"/>
          <w:sz w:val="28"/>
          <w:szCs w:val="28"/>
        </w:rPr>
        <w:t xml:space="preserve">1954). </w:t>
      </w:r>
      <w:r w:rsidR="009B2D66" w:rsidRPr="002C5344">
        <w:rPr>
          <w:rFonts w:ascii="Times New Roman" w:hAnsi="Times New Roman" w:cs="Times New Roman"/>
          <w:sz w:val="28"/>
          <w:szCs w:val="28"/>
        </w:rPr>
        <w:t xml:space="preserve">С определенной долей условности было достигнуто </w:t>
      </w:r>
      <w:r w:rsidRPr="002C5344">
        <w:rPr>
          <w:rFonts w:ascii="Times New Roman" w:hAnsi="Times New Roman" w:cs="Times New Roman"/>
          <w:sz w:val="28"/>
          <w:szCs w:val="28"/>
        </w:rPr>
        <w:t>соответствие мотиваторов потребностям</w:t>
      </w:r>
      <w:r w:rsidR="009B2D66" w:rsidRPr="002C5344">
        <w:rPr>
          <w:rFonts w:ascii="Times New Roman" w:hAnsi="Times New Roman" w:cs="Times New Roman"/>
          <w:sz w:val="28"/>
          <w:szCs w:val="28"/>
        </w:rPr>
        <w:t>, которое</w:t>
      </w:r>
      <w:r w:rsidRPr="002C5344">
        <w:rPr>
          <w:rFonts w:ascii="Times New Roman" w:hAnsi="Times New Roman" w:cs="Times New Roman"/>
          <w:sz w:val="28"/>
          <w:szCs w:val="28"/>
        </w:rPr>
        <w:t xml:space="preserve"> представлено в табл. 1. </w:t>
      </w:r>
    </w:p>
    <w:p w:rsidR="006D6DD8" w:rsidRDefault="006D6DD8" w:rsidP="00732499">
      <w:pPr>
        <w:spacing w:line="360" w:lineRule="auto"/>
        <w:jc w:val="both"/>
        <w:rPr>
          <w:rFonts w:ascii="Times New Roman" w:hAnsi="Times New Roman" w:cs="Times New Roman"/>
          <w:sz w:val="28"/>
          <w:szCs w:val="28"/>
        </w:rPr>
      </w:pPr>
    </w:p>
    <w:p w:rsidR="006D6DD8" w:rsidRPr="002C5344" w:rsidRDefault="006D6DD8" w:rsidP="00732499">
      <w:pPr>
        <w:spacing w:line="360" w:lineRule="auto"/>
        <w:jc w:val="both"/>
        <w:rPr>
          <w:rFonts w:ascii="Times New Roman" w:hAnsi="Times New Roman" w:cs="Times New Roman"/>
          <w:sz w:val="28"/>
          <w:szCs w:val="28"/>
        </w:rPr>
      </w:pPr>
    </w:p>
    <w:p w:rsidR="00F90006" w:rsidRPr="00F90006" w:rsidRDefault="00F90006" w:rsidP="00732499">
      <w:pPr>
        <w:spacing w:line="240" w:lineRule="auto"/>
        <w:jc w:val="both"/>
        <w:rPr>
          <w:rFonts w:ascii="Times New Roman" w:hAnsi="Times New Roman" w:cs="Times New Roman"/>
          <w:sz w:val="28"/>
          <w:szCs w:val="28"/>
        </w:rPr>
      </w:pPr>
      <w:r w:rsidRPr="00F90006">
        <w:rPr>
          <w:rFonts w:ascii="Times New Roman" w:hAnsi="Times New Roman" w:cs="Times New Roman"/>
          <w:sz w:val="28"/>
          <w:szCs w:val="28"/>
        </w:rPr>
        <w:lastRenderedPageBreak/>
        <w:t>Табл. 1. Соответствие мотиваторов занятия сельскохозяйственной  деятельностью потребностям по А. Маслоу.</w:t>
      </w:r>
    </w:p>
    <w:tbl>
      <w:tblPr>
        <w:tblStyle w:val="a6"/>
        <w:tblW w:w="0" w:type="auto"/>
        <w:tblLook w:val="04A0" w:firstRow="1" w:lastRow="0" w:firstColumn="1" w:lastColumn="0" w:noHBand="0" w:noVBand="1"/>
      </w:tblPr>
      <w:tblGrid>
        <w:gridCol w:w="4933"/>
        <w:gridCol w:w="4915"/>
      </w:tblGrid>
      <w:tr w:rsidR="005836BE" w:rsidRPr="005836BE" w:rsidTr="00D42E52">
        <w:tc>
          <w:tcPr>
            <w:tcW w:w="5494" w:type="dxa"/>
          </w:tcPr>
          <w:p w:rsidR="005836BE" w:rsidRPr="005836BE" w:rsidRDefault="005836BE" w:rsidP="00732499">
            <w:pPr>
              <w:jc w:val="both"/>
              <w:rPr>
                <w:rFonts w:ascii="Times New Roman" w:hAnsi="Times New Roman" w:cs="Times New Roman"/>
                <w:b/>
                <w:sz w:val="28"/>
                <w:szCs w:val="28"/>
              </w:rPr>
            </w:pPr>
            <w:r w:rsidRPr="005836BE">
              <w:rPr>
                <w:rFonts w:ascii="Times New Roman" w:hAnsi="Times New Roman" w:cs="Times New Roman"/>
                <w:b/>
                <w:sz w:val="28"/>
                <w:szCs w:val="28"/>
              </w:rPr>
              <w:t>Потребности</w:t>
            </w:r>
          </w:p>
        </w:tc>
        <w:tc>
          <w:tcPr>
            <w:tcW w:w="5494" w:type="dxa"/>
          </w:tcPr>
          <w:p w:rsidR="005836BE" w:rsidRPr="005836BE" w:rsidRDefault="005836BE" w:rsidP="00732499">
            <w:pPr>
              <w:jc w:val="both"/>
              <w:rPr>
                <w:rFonts w:ascii="Times New Roman" w:hAnsi="Times New Roman" w:cs="Times New Roman"/>
                <w:b/>
                <w:i/>
                <w:sz w:val="28"/>
                <w:szCs w:val="28"/>
              </w:rPr>
            </w:pPr>
            <w:r w:rsidRPr="005836BE">
              <w:rPr>
                <w:rFonts w:ascii="Times New Roman" w:hAnsi="Times New Roman" w:cs="Times New Roman"/>
                <w:b/>
                <w:i/>
                <w:sz w:val="28"/>
                <w:szCs w:val="28"/>
              </w:rPr>
              <w:t>Мотиваторы</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Физиологические потребности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Прибыль</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Потребность в безопасности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Государственная поддержка, развитая инфраструктура</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Потребность в принадлежности и любви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Молодой коллектив</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Потребность в уважении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Престиж, конкурентные преимущества</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Познавательные потребности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Модернизация, инновации</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Эстетические потребности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Хорошая экология</w:t>
            </w:r>
          </w:p>
        </w:tc>
      </w:tr>
      <w:tr w:rsidR="005836BE" w:rsidRPr="005836BE" w:rsidTr="00D42E52">
        <w:tc>
          <w:tcPr>
            <w:tcW w:w="5494" w:type="dxa"/>
          </w:tcPr>
          <w:p w:rsidR="005836BE" w:rsidRPr="005836BE" w:rsidRDefault="005836BE" w:rsidP="00732499">
            <w:pPr>
              <w:jc w:val="both"/>
              <w:rPr>
                <w:rFonts w:ascii="Times New Roman" w:hAnsi="Times New Roman" w:cs="Times New Roman"/>
                <w:sz w:val="28"/>
                <w:szCs w:val="28"/>
              </w:rPr>
            </w:pPr>
            <w:r w:rsidRPr="005836BE">
              <w:rPr>
                <w:rFonts w:ascii="Times New Roman" w:hAnsi="Times New Roman" w:cs="Times New Roman"/>
                <w:sz w:val="28"/>
                <w:szCs w:val="28"/>
              </w:rPr>
              <w:t>Потребность в самоактуализации</w:t>
            </w:r>
          </w:p>
        </w:tc>
        <w:tc>
          <w:tcPr>
            <w:tcW w:w="5494" w:type="dxa"/>
          </w:tcPr>
          <w:p w:rsidR="005836BE" w:rsidRPr="005836BE" w:rsidRDefault="005836BE" w:rsidP="00732499">
            <w:pPr>
              <w:jc w:val="both"/>
              <w:rPr>
                <w:rFonts w:ascii="Times New Roman" w:hAnsi="Times New Roman" w:cs="Times New Roman"/>
                <w:i/>
                <w:sz w:val="28"/>
                <w:szCs w:val="28"/>
              </w:rPr>
            </w:pPr>
            <w:r w:rsidRPr="005836BE">
              <w:rPr>
                <w:rFonts w:ascii="Times New Roman" w:hAnsi="Times New Roman" w:cs="Times New Roman"/>
                <w:i/>
                <w:sz w:val="28"/>
                <w:szCs w:val="28"/>
              </w:rPr>
              <w:t>Самореализация, социальная польза</w:t>
            </w:r>
          </w:p>
        </w:tc>
      </w:tr>
    </w:tbl>
    <w:p w:rsidR="005836BE" w:rsidRPr="005836BE" w:rsidRDefault="00F90006" w:rsidP="00732499">
      <w:pPr>
        <w:jc w:val="both"/>
        <w:rPr>
          <w:rFonts w:ascii="Times New Roman" w:hAnsi="Times New Roman" w:cs="Times New Roman"/>
          <w:sz w:val="28"/>
          <w:szCs w:val="28"/>
        </w:rPr>
      </w:pPr>
      <w:r>
        <w:rPr>
          <w:rFonts w:ascii="Times New Roman" w:hAnsi="Times New Roman" w:cs="Times New Roman"/>
          <w:sz w:val="28"/>
          <w:szCs w:val="28"/>
        </w:rPr>
        <w:tab/>
      </w:r>
    </w:p>
    <w:p w:rsidR="005836BE" w:rsidRPr="005836BE" w:rsidRDefault="005836BE" w:rsidP="00732499">
      <w:pPr>
        <w:spacing w:line="360" w:lineRule="auto"/>
        <w:ind w:firstLine="708"/>
        <w:jc w:val="both"/>
        <w:rPr>
          <w:rFonts w:ascii="Times New Roman" w:hAnsi="Times New Roman" w:cs="Times New Roman"/>
          <w:sz w:val="28"/>
          <w:szCs w:val="28"/>
        </w:rPr>
      </w:pPr>
      <w:r w:rsidRPr="005836BE">
        <w:rPr>
          <w:rFonts w:ascii="Times New Roman" w:hAnsi="Times New Roman" w:cs="Times New Roman"/>
          <w:sz w:val="28"/>
          <w:szCs w:val="28"/>
        </w:rPr>
        <w:t xml:space="preserve">Многие мотиваторы не имеют четкого места в иерархии. Так, например, прибыль может быть источником удовлетворения физиологических потребностей, а может реализовывать потребность в уважении и признании. </w:t>
      </w:r>
    </w:p>
    <w:p w:rsidR="005836BE" w:rsidRPr="005836BE" w:rsidRDefault="005836BE" w:rsidP="00732499">
      <w:pPr>
        <w:spacing w:line="360" w:lineRule="auto"/>
        <w:jc w:val="both"/>
        <w:rPr>
          <w:rFonts w:ascii="Times New Roman" w:hAnsi="Times New Roman" w:cs="Times New Roman"/>
          <w:sz w:val="28"/>
          <w:szCs w:val="28"/>
        </w:rPr>
      </w:pPr>
      <w:r w:rsidRPr="005836BE">
        <w:rPr>
          <w:rFonts w:ascii="Times New Roman" w:hAnsi="Times New Roman" w:cs="Times New Roman"/>
          <w:sz w:val="28"/>
          <w:szCs w:val="28"/>
        </w:rPr>
        <w:tab/>
        <w:t xml:space="preserve">Результат пилотажного исследования выявил </w:t>
      </w:r>
      <w:r w:rsidR="009B2D66">
        <w:rPr>
          <w:rFonts w:ascii="Times New Roman" w:hAnsi="Times New Roman" w:cs="Times New Roman"/>
          <w:sz w:val="28"/>
          <w:szCs w:val="28"/>
        </w:rPr>
        <w:t xml:space="preserve">в качестве </w:t>
      </w:r>
      <w:r w:rsidRPr="005836BE">
        <w:rPr>
          <w:rFonts w:ascii="Times New Roman" w:hAnsi="Times New Roman" w:cs="Times New Roman"/>
          <w:sz w:val="28"/>
          <w:szCs w:val="28"/>
        </w:rPr>
        <w:t>основны</w:t>
      </w:r>
      <w:r w:rsidR="009B2D66">
        <w:rPr>
          <w:rFonts w:ascii="Times New Roman" w:hAnsi="Times New Roman" w:cs="Times New Roman"/>
          <w:sz w:val="28"/>
          <w:szCs w:val="28"/>
        </w:rPr>
        <w:t>х</w:t>
      </w:r>
      <w:r w:rsidRPr="005836BE">
        <w:rPr>
          <w:rFonts w:ascii="Times New Roman" w:hAnsi="Times New Roman" w:cs="Times New Roman"/>
          <w:sz w:val="28"/>
          <w:szCs w:val="28"/>
        </w:rPr>
        <w:t xml:space="preserve"> мотиватор</w:t>
      </w:r>
      <w:r w:rsidR="009B2D66">
        <w:rPr>
          <w:rFonts w:ascii="Times New Roman" w:hAnsi="Times New Roman" w:cs="Times New Roman"/>
          <w:sz w:val="28"/>
          <w:szCs w:val="28"/>
        </w:rPr>
        <w:t>ов</w:t>
      </w:r>
      <w:r w:rsidRPr="005836BE">
        <w:rPr>
          <w:rFonts w:ascii="Times New Roman" w:hAnsi="Times New Roman" w:cs="Times New Roman"/>
          <w:sz w:val="28"/>
          <w:szCs w:val="28"/>
        </w:rPr>
        <w:t xml:space="preserve"> к занятию сельским хозяйством прибыль, самореализацию, государственную поддержку и развитую инфраструктуру. Наименее значимыми оказались молодой коллектив и конкурентные преимущества.</w:t>
      </w:r>
      <w:r w:rsidR="00031855">
        <w:rPr>
          <w:rFonts w:ascii="Times New Roman" w:hAnsi="Times New Roman" w:cs="Times New Roman"/>
          <w:sz w:val="28"/>
          <w:szCs w:val="28"/>
        </w:rPr>
        <w:t xml:space="preserve"> </w:t>
      </w:r>
      <w:r w:rsidR="00045D3A">
        <w:rPr>
          <w:rFonts w:ascii="Times New Roman" w:hAnsi="Times New Roman" w:cs="Times New Roman"/>
          <w:sz w:val="28"/>
          <w:szCs w:val="28"/>
        </w:rPr>
        <w:t>Статис</w:t>
      </w:r>
      <w:r w:rsidR="004B46EA">
        <w:rPr>
          <w:rFonts w:ascii="Times New Roman" w:hAnsi="Times New Roman" w:cs="Times New Roman"/>
          <w:sz w:val="28"/>
          <w:szCs w:val="28"/>
        </w:rPr>
        <w:t>тические данные по данной мето</w:t>
      </w:r>
      <w:r w:rsidR="00FE3424">
        <w:rPr>
          <w:rFonts w:ascii="Times New Roman" w:hAnsi="Times New Roman" w:cs="Times New Roman"/>
          <w:sz w:val="28"/>
          <w:szCs w:val="28"/>
        </w:rPr>
        <w:t>дике представлены в П</w:t>
      </w:r>
      <w:r w:rsidR="00FE7881">
        <w:rPr>
          <w:rFonts w:ascii="Times New Roman" w:hAnsi="Times New Roman" w:cs="Times New Roman"/>
          <w:sz w:val="28"/>
          <w:szCs w:val="28"/>
        </w:rPr>
        <w:t>риложении В</w:t>
      </w:r>
      <w:r w:rsidR="004B46EA">
        <w:rPr>
          <w:rFonts w:ascii="Times New Roman" w:hAnsi="Times New Roman" w:cs="Times New Roman"/>
          <w:sz w:val="28"/>
          <w:szCs w:val="28"/>
        </w:rPr>
        <w:t>.</w:t>
      </w:r>
    </w:p>
    <w:p w:rsidR="005836BE" w:rsidRPr="005836BE" w:rsidRDefault="005836BE" w:rsidP="00732499">
      <w:pPr>
        <w:spacing w:line="360" w:lineRule="auto"/>
        <w:jc w:val="both"/>
        <w:rPr>
          <w:rFonts w:ascii="Times New Roman" w:hAnsi="Times New Roman" w:cs="Times New Roman"/>
          <w:sz w:val="28"/>
          <w:szCs w:val="28"/>
        </w:rPr>
      </w:pPr>
      <w:r w:rsidRPr="005836BE">
        <w:rPr>
          <w:rFonts w:ascii="Times New Roman" w:hAnsi="Times New Roman" w:cs="Times New Roman"/>
          <w:sz w:val="28"/>
          <w:szCs w:val="28"/>
        </w:rPr>
        <w:tab/>
        <w:t xml:space="preserve">Факторный анализ объединил мотиваторы по трем группам. На основании выделенных факторов мы дали условные названия личностям: </w:t>
      </w:r>
    </w:p>
    <w:p w:rsidR="005836BE" w:rsidRPr="005836BE" w:rsidRDefault="005836BE" w:rsidP="00732499">
      <w:pPr>
        <w:pStyle w:val="a3"/>
        <w:numPr>
          <w:ilvl w:val="0"/>
          <w:numId w:val="2"/>
        </w:numPr>
        <w:spacing w:line="360" w:lineRule="auto"/>
        <w:jc w:val="both"/>
        <w:rPr>
          <w:rFonts w:ascii="Times New Roman" w:hAnsi="Times New Roman" w:cs="Times New Roman"/>
          <w:sz w:val="28"/>
          <w:szCs w:val="28"/>
        </w:rPr>
      </w:pPr>
      <w:r w:rsidRPr="005836BE">
        <w:rPr>
          <w:rFonts w:ascii="Times New Roman" w:hAnsi="Times New Roman" w:cs="Times New Roman"/>
          <w:b/>
          <w:i/>
          <w:sz w:val="28"/>
          <w:szCs w:val="28"/>
        </w:rPr>
        <w:t>«Прагматик».</w:t>
      </w:r>
      <w:r w:rsidRPr="005836BE">
        <w:rPr>
          <w:rFonts w:ascii="Times New Roman" w:hAnsi="Times New Roman" w:cs="Times New Roman"/>
          <w:sz w:val="28"/>
          <w:szCs w:val="28"/>
        </w:rPr>
        <w:t xml:space="preserve"> Безразличие к социальной пользе, важность развитой инфраструктуры, модернизаций и инноваций, прибыли и престижа;</w:t>
      </w:r>
    </w:p>
    <w:p w:rsidR="005836BE" w:rsidRPr="005836BE" w:rsidRDefault="005836BE" w:rsidP="00732499">
      <w:pPr>
        <w:pStyle w:val="a3"/>
        <w:numPr>
          <w:ilvl w:val="0"/>
          <w:numId w:val="2"/>
        </w:numPr>
        <w:spacing w:line="360" w:lineRule="auto"/>
        <w:jc w:val="both"/>
        <w:rPr>
          <w:rFonts w:ascii="Times New Roman" w:hAnsi="Times New Roman" w:cs="Times New Roman"/>
          <w:sz w:val="28"/>
          <w:szCs w:val="28"/>
        </w:rPr>
      </w:pPr>
      <w:r w:rsidRPr="005836BE">
        <w:rPr>
          <w:rFonts w:ascii="Times New Roman" w:hAnsi="Times New Roman" w:cs="Times New Roman"/>
          <w:b/>
          <w:sz w:val="28"/>
          <w:szCs w:val="28"/>
        </w:rPr>
        <w:t>«Реалист».</w:t>
      </w:r>
      <w:r w:rsidRPr="005836BE">
        <w:rPr>
          <w:rFonts w:ascii="Times New Roman" w:hAnsi="Times New Roman" w:cs="Times New Roman"/>
          <w:sz w:val="28"/>
          <w:szCs w:val="28"/>
        </w:rPr>
        <w:t xml:space="preserve"> Конкурентные преимущества, хорошая экология, отсутствие важности молодого коллектива и самореализации;</w:t>
      </w:r>
    </w:p>
    <w:p w:rsidR="005836BE" w:rsidRPr="005836BE" w:rsidRDefault="005836BE" w:rsidP="00732499">
      <w:pPr>
        <w:pStyle w:val="a3"/>
        <w:numPr>
          <w:ilvl w:val="0"/>
          <w:numId w:val="2"/>
        </w:numPr>
        <w:spacing w:line="360" w:lineRule="auto"/>
        <w:jc w:val="both"/>
        <w:rPr>
          <w:rFonts w:ascii="Times New Roman" w:hAnsi="Times New Roman" w:cs="Times New Roman"/>
          <w:sz w:val="28"/>
          <w:szCs w:val="28"/>
        </w:rPr>
      </w:pPr>
      <w:r w:rsidRPr="005836BE">
        <w:rPr>
          <w:rFonts w:ascii="Times New Roman" w:hAnsi="Times New Roman" w:cs="Times New Roman"/>
          <w:b/>
          <w:i/>
          <w:sz w:val="28"/>
          <w:szCs w:val="28"/>
        </w:rPr>
        <w:lastRenderedPageBreak/>
        <w:t xml:space="preserve">«Романтик». </w:t>
      </w:r>
      <w:r w:rsidRPr="005836BE">
        <w:rPr>
          <w:rFonts w:ascii="Times New Roman" w:hAnsi="Times New Roman" w:cs="Times New Roman"/>
          <w:sz w:val="28"/>
          <w:szCs w:val="28"/>
        </w:rPr>
        <w:t>Государственная поддержка, модернизация и инновации, отсутствие важности самореализации и престижа.</w:t>
      </w:r>
    </w:p>
    <w:p w:rsidR="00D42E52" w:rsidRDefault="005836BE" w:rsidP="00732499">
      <w:pPr>
        <w:spacing w:line="360" w:lineRule="auto"/>
        <w:ind w:firstLine="360"/>
        <w:jc w:val="both"/>
        <w:rPr>
          <w:rFonts w:ascii="Times New Roman" w:hAnsi="Times New Roman" w:cs="Times New Roman"/>
          <w:sz w:val="28"/>
          <w:szCs w:val="28"/>
        </w:rPr>
      </w:pPr>
      <w:r w:rsidRPr="005836BE">
        <w:rPr>
          <w:rFonts w:ascii="Times New Roman" w:hAnsi="Times New Roman" w:cs="Times New Roman"/>
          <w:sz w:val="28"/>
          <w:szCs w:val="28"/>
        </w:rPr>
        <w:t>На основании пилотажного ис</w:t>
      </w:r>
      <w:r w:rsidR="0036556E">
        <w:rPr>
          <w:rFonts w:ascii="Times New Roman" w:hAnsi="Times New Roman" w:cs="Times New Roman"/>
          <w:sz w:val="28"/>
          <w:szCs w:val="28"/>
        </w:rPr>
        <w:t>с</w:t>
      </w:r>
      <w:r w:rsidRPr="005836BE">
        <w:rPr>
          <w:rFonts w:ascii="Times New Roman" w:hAnsi="Times New Roman" w:cs="Times New Roman"/>
          <w:sz w:val="28"/>
          <w:szCs w:val="28"/>
        </w:rPr>
        <w:t>ледования были внесены коррективы, «молодой коллектив» был</w:t>
      </w:r>
      <w:r w:rsidR="00303A0A">
        <w:rPr>
          <w:rFonts w:ascii="Times New Roman" w:hAnsi="Times New Roman" w:cs="Times New Roman"/>
          <w:sz w:val="28"/>
          <w:szCs w:val="28"/>
        </w:rPr>
        <w:t xml:space="preserve"> заменен на «хороший коллектив», «модернизации, инновации» на «модернизированное производство».</w:t>
      </w:r>
      <w:r w:rsidRPr="005836BE">
        <w:rPr>
          <w:rFonts w:ascii="Times New Roman" w:hAnsi="Times New Roman" w:cs="Times New Roman"/>
          <w:sz w:val="28"/>
          <w:szCs w:val="28"/>
        </w:rPr>
        <w:t xml:space="preserve"> Итоговый вариант методики и инструкция по ее заполн</w:t>
      </w:r>
      <w:r w:rsidR="00FE3424">
        <w:rPr>
          <w:rFonts w:ascii="Times New Roman" w:hAnsi="Times New Roman" w:cs="Times New Roman"/>
          <w:sz w:val="28"/>
          <w:szCs w:val="28"/>
        </w:rPr>
        <w:t>ению представ</w:t>
      </w:r>
      <w:r w:rsidR="00FE7881">
        <w:rPr>
          <w:rFonts w:ascii="Times New Roman" w:hAnsi="Times New Roman" w:cs="Times New Roman"/>
          <w:sz w:val="28"/>
          <w:szCs w:val="28"/>
        </w:rPr>
        <w:t>лены в Приложении Г</w:t>
      </w:r>
      <w:r w:rsidRPr="005836BE">
        <w:rPr>
          <w:rFonts w:ascii="Times New Roman" w:hAnsi="Times New Roman" w:cs="Times New Roman"/>
          <w:sz w:val="28"/>
          <w:szCs w:val="28"/>
        </w:rPr>
        <w:t>.</w:t>
      </w:r>
    </w:p>
    <w:p w:rsidR="00D42E52" w:rsidRDefault="00D42E52" w:rsidP="00732499">
      <w:pPr>
        <w:spacing w:line="360" w:lineRule="auto"/>
        <w:ind w:firstLine="708"/>
        <w:jc w:val="both"/>
        <w:rPr>
          <w:rFonts w:ascii="Times New Roman CYR" w:hAnsi="Times New Roman CYR" w:cs="Times New Roman CYR"/>
          <w:b/>
          <w:bCs/>
          <w:sz w:val="28"/>
          <w:szCs w:val="28"/>
        </w:rPr>
      </w:pPr>
      <w:r>
        <w:rPr>
          <w:rFonts w:ascii="Times New Roman" w:hAnsi="Times New Roman"/>
          <w:b/>
          <w:bCs/>
          <w:sz w:val="28"/>
          <w:szCs w:val="28"/>
        </w:rPr>
        <w:t xml:space="preserve">Модифицированный опросник ценностей </w:t>
      </w:r>
      <w:r w:rsidRPr="00E02A2D">
        <w:rPr>
          <w:rFonts w:ascii="Times New Roman" w:hAnsi="Times New Roman"/>
          <w:b/>
          <w:bCs/>
          <w:sz w:val="28"/>
          <w:szCs w:val="28"/>
        </w:rPr>
        <w:t>Р.</w:t>
      </w:r>
      <w:r>
        <w:rPr>
          <w:rFonts w:ascii="Times New Roman" w:hAnsi="Times New Roman"/>
          <w:b/>
          <w:bCs/>
          <w:sz w:val="28"/>
          <w:szCs w:val="28"/>
        </w:rPr>
        <w:t xml:space="preserve"> </w:t>
      </w:r>
      <w:r>
        <w:rPr>
          <w:rFonts w:ascii="Times New Roman CYR" w:hAnsi="Times New Roman CYR" w:cs="Times New Roman CYR"/>
          <w:b/>
          <w:bCs/>
          <w:sz w:val="28"/>
          <w:szCs w:val="28"/>
        </w:rPr>
        <w:t>Инглхарта</w:t>
      </w:r>
    </w:p>
    <w:p w:rsidR="003039B9" w:rsidRDefault="003039B9" w:rsidP="00732499">
      <w:pPr>
        <w:spacing w:line="360" w:lineRule="auto"/>
        <w:ind w:firstLine="708"/>
        <w:jc w:val="both"/>
        <w:rPr>
          <w:rFonts w:ascii="Times New Roman CYR" w:hAnsi="Times New Roman CYR" w:cs="Times New Roman CYR"/>
          <w:sz w:val="28"/>
          <w:szCs w:val="28"/>
        </w:rPr>
      </w:pPr>
      <w:r w:rsidRPr="00371EE7">
        <w:rPr>
          <w:rFonts w:ascii="Times New Roman CYR" w:hAnsi="Times New Roman CYR" w:cs="Times New Roman CYR"/>
          <w:sz w:val="28"/>
          <w:szCs w:val="28"/>
        </w:rPr>
        <w:t xml:space="preserve">Под руководством </w:t>
      </w:r>
      <w:r w:rsidR="00045D3A">
        <w:rPr>
          <w:rFonts w:ascii="Times New Roman CYR" w:hAnsi="Times New Roman CYR" w:cs="Times New Roman CYR"/>
          <w:sz w:val="28"/>
          <w:szCs w:val="28"/>
        </w:rPr>
        <w:t>американско</w:t>
      </w:r>
      <w:r w:rsidR="00FF6D3A">
        <w:rPr>
          <w:rFonts w:ascii="Times New Roman CYR" w:hAnsi="Times New Roman CYR" w:cs="Times New Roman CYR"/>
          <w:sz w:val="28"/>
          <w:szCs w:val="28"/>
        </w:rPr>
        <w:t xml:space="preserve">го ученого </w:t>
      </w:r>
      <w:r w:rsidRPr="00371EE7">
        <w:rPr>
          <w:rFonts w:ascii="Times New Roman CYR" w:hAnsi="Times New Roman CYR" w:cs="Times New Roman CYR"/>
          <w:sz w:val="28"/>
          <w:szCs w:val="28"/>
        </w:rPr>
        <w:t>Р. Инглхарта было выполнено масштабное,  посвященное изучению постиндустриальных ценностей исследов</w:t>
      </w:r>
      <w:r w:rsidR="005D1757">
        <w:rPr>
          <w:rFonts w:ascii="Times New Roman CYR" w:hAnsi="Times New Roman CYR" w:cs="Times New Roman CYR"/>
          <w:sz w:val="28"/>
          <w:szCs w:val="28"/>
        </w:rPr>
        <w:t>ание. Автор пришел к выводу, что</w:t>
      </w:r>
      <w:r w:rsidRPr="00371EE7">
        <w:rPr>
          <w:rFonts w:ascii="Times New Roman CYR" w:hAnsi="Times New Roman CYR" w:cs="Times New Roman CYR"/>
          <w:sz w:val="28"/>
          <w:szCs w:val="28"/>
        </w:rPr>
        <w:t xml:space="preserve"> </w:t>
      </w:r>
      <w:r>
        <w:rPr>
          <w:rFonts w:ascii="Times New Roman CYR" w:hAnsi="Times New Roman CYR" w:cs="Times New Roman CYR"/>
          <w:sz w:val="28"/>
          <w:szCs w:val="28"/>
        </w:rPr>
        <w:t>в</w:t>
      </w:r>
      <w:r w:rsidRPr="00371EE7">
        <w:rPr>
          <w:rFonts w:ascii="Times New Roman CYR" w:hAnsi="Times New Roman CYR" w:cs="Times New Roman CYR"/>
          <w:sz w:val="28"/>
          <w:szCs w:val="28"/>
        </w:rPr>
        <w:t xml:space="preserve"> современном мире существует своего рода оппозиция между носителями традиционно-консервативных ценностей с одной стороны, и носителями постиндустриальных (либеральных) ценностей – с другой. Данные различия пронизывают все сферы жизнедеятельности общества.  </w:t>
      </w:r>
    </w:p>
    <w:p w:rsidR="00444521" w:rsidRDefault="005D1757" w:rsidP="00732499">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 Инглхарт разделил развел ценности на</w:t>
      </w:r>
      <w:r w:rsidR="003039B9" w:rsidRPr="00371EE7">
        <w:rPr>
          <w:rFonts w:ascii="Times New Roman CYR" w:hAnsi="Times New Roman CYR" w:cs="Times New Roman CYR"/>
          <w:sz w:val="28"/>
          <w:szCs w:val="28"/>
        </w:rPr>
        <w:t xml:space="preserve"> два биполярных континуума. Первый из них был определен </w:t>
      </w:r>
      <w:r>
        <w:rPr>
          <w:rFonts w:ascii="Times New Roman CYR" w:hAnsi="Times New Roman CYR" w:cs="Times New Roman CYR"/>
          <w:sz w:val="28"/>
          <w:szCs w:val="28"/>
        </w:rPr>
        <w:t xml:space="preserve">как </w:t>
      </w:r>
      <w:r w:rsidR="007E6A10">
        <w:rPr>
          <w:rFonts w:ascii="Times New Roman CYR" w:hAnsi="Times New Roman CYR" w:cs="Times New Roman CYR"/>
          <w:i/>
          <w:sz w:val="28"/>
          <w:szCs w:val="28"/>
        </w:rPr>
        <w:t>«традиционные – рационально/</w:t>
      </w:r>
      <w:r w:rsidR="00444521" w:rsidRPr="00444521">
        <w:rPr>
          <w:rFonts w:ascii="Times New Roman CYR" w:hAnsi="Times New Roman CYR" w:cs="Times New Roman CYR"/>
          <w:i/>
          <w:sz w:val="28"/>
          <w:szCs w:val="28"/>
        </w:rPr>
        <w:t>секулярные ценности»</w:t>
      </w:r>
      <w:r w:rsidR="00444521">
        <w:rPr>
          <w:rFonts w:ascii="Times New Roman CYR" w:hAnsi="Times New Roman CYR" w:cs="Times New Roman CYR"/>
          <w:sz w:val="28"/>
          <w:szCs w:val="28"/>
        </w:rPr>
        <w:t xml:space="preserve">, второй – </w:t>
      </w:r>
      <w:r w:rsidR="003039B9" w:rsidRPr="00371EE7">
        <w:rPr>
          <w:rFonts w:ascii="Times New Roman CYR" w:hAnsi="Times New Roman CYR" w:cs="Times New Roman CYR"/>
          <w:sz w:val="28"/>
          <w:szCs w:val="28"/>
        </w:rPr>
        <w:t xml:space="preserve"> </w:t>
      </w:r>
      <w:r w:rsidR="003039B9" w:rsidRPr="00444521">
        <w:rPr>
          <w:rFonts w:ascii="Times New Roman CYR" w:hAnsi="Times New Roman CYR" w:cs="Times New Roman CYR"/>
          <w:i/>
          <w:sz w:val="28"/>
          <w:szCs w:val="28"/>
        </w:rPr>
        <w:t>«ценности выживания – ценности самовыражения».</w:t>
      </w:r>
      <w:r w:rsidR="003039B9" w:rsidRPr="00371EE7">
        <w:rPr>
          <w:rFonts w:ascii="Times New Roman CYR" w:hAnsi="Times New Roman CYR" w:cs="Times New Roman CYR"/>
          <w:sz w:val="28"/>
          <w:szCs w:val="28"/>
        </w:rPr>
        <w:t xml:space="preserve"> </w:t>
      </w:r>
    </w:p>
    <w:p w:rsidR="00444521" w:rsidRDefault="00444521" w:rsidP="00732499">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Полюс</w:t>
      </w:r>
      <w:r w:rsidRPr="00371EE7">
        <w:rPr>
          <w:rFonts w:ascii="Times New Roman CYR" w:hAnsi="Times New Roman CYR" w:cs="Times New Roman CYR"/>
          <w:sz w:val="28"/>
          <w:szCs w:val="28"/>
        </w:rPr>
        <w:t xml:space="preserve"> традиционных ценностей включает в себя религиозность, почтительное отношение к родине, семье, а также лояльное отношение к официальной власти</w:t>
      </w:r>
      <w:r>
        <w:rPr>
          <w:rFonts w:ascii="Times New Roman CYR" w:hAnsi="Times New Roman CYR" w:cs="Times New Roman CYR"/>
          <w:sz w:val="28"/>
          <w:szCs w:val="28"/>
        </w:rPr>
        <w:t xml:space="preserve">, соответственно </w:t>
      </w:r>
      <w:r w:rsidR="007E6A10">
        <w:rPr>
          <w:rFonts w:ascii="Times New Roman CYR" w:hAnsi="Times New Roman CYR" w:cs="Times New Roman CYR"/>
          <w:sz w:val="28"/>
          <w:szCs w:val="28"/>
        </w:rPr>
        <w:t>полюс секулярно/</w:t>
      </w:r>
      <w:r w:rsidRPr="00371EE7">
        <w:rPr>
          <w:rFonts w:ascii="Times New Roman CYR" w:hAnsi="Times New Roman CYR" w:cs="Times New Roman CYR"/>
          <w:sz w:val="28"/>
          <w:szCs w:val="28"/>
        </w:rPr>
        <w:t xml:space="preserve">рациональных ценностей включает в себя прямо противоположное отношение к данным </w:t>
      </w:r>
      <w:r>
        <w:rPr>
          <w:rFonts w:ascii="Times New Roman CYR" w:hAnsi="Times New Roman CYR" w:cs="Times New Roman CYR"/>
          <w:sz w:val="28"/>
          <w:szCs w:val="28"/>
        </w:rPr>
        <w:t>вопросам.</w:t>
      </w:r>
    </w:p>
    <w:p w:rsidR="003039B9" w:rsidRPr="00444521" w:rsidRDefault="003039B9" w:rsidP="00732499">
      <w:pPr>
        <w:spacing w:line="360" w:lineRule="auto"/>
        <w:ind w:firstLine="708"/>
        <w:jc w:val="both"/>
        <w:rPr>
          <w:rFonts w:ascii="Times New Roman CYR" w:hAnsi="Times New Roman CYR" w:cs="Times New Roman CYR"/>
          <w:sz w:val="28"/>
          <w:szCs w:val="28"/>
        </w:rPr>
      </w:pPr>
      <w:r w:rsidRPr="00371EE7">
        <w:rPr>
          <w:rFonts w:ascii="Times New Roman CYR" w:hAnsi="Times New Roman CYR" w:cs="Times New Roman CYR"/>
          <w:sz w:val="28"/>
          <w:szCs w:val="28"/>
        </w:rPr>
        <w:t>Ценности выживания подразумевают акцент на финансовом благополучии, накоплении ресурсов, неприятие маргинальности и чужеродности, традиционное распределение гендерных ролей, некоторую авторитарность. В свою очередь, ценности самовыражения означают толерантность, приоритет саморазвития, «самовы</w:t>
      </w:r>
      <w:r w:rsidR="00193041">
        <w:rPr>
          <w:rFonts w:ascii="Times New Roman CYR" w:hAnsi="Times New Roman CYR" w:cs="Times New Roman CYR"/>
          <w:sz w:val="28"/>
          <w:szCs w:val="28"/>
        </w:rPr>
        <w:t>ражения» и эмансипацию от норм (Инглхарт, 2011).</w:t>
      </w:r>
    </w:p>
    <w:p w:rsidR="00B1492D" w:rsidRPr="00D958E0" w:rsidRDefault="00B87EAF" w:rsidP="00732499">
      <w:pPr>
        <w:spacing w:line="360" w:lineRule="auto"/>
        <w:ind w:firstLine="708"/>
        <w:jc w:val="both"/>
        <w:rPr>
          <w:rFonts w:ascii="Times New Roman CYR" w:hAnsi="Times New Roman CYR" w:cs="Times New Roman CYR"/>
          <w:color w:val="FF0000"/>
          <w:sz w:val="28"/>
          <w:szCs w:val="28"/>
        </w:rPr>
      </w:pPr>
      <w:r w:rsidRPr="00371EE7">
        <w:rPr>
          <w:rFonts w:ascii="Times New Roman CYR" w:hAnsi="Times New Roman CYR" w:cs="Times New Roman CYR"/>
          <w:sz w:val="28"/>
          <w:szCs w:val="28"/>
        </w:rPr>
        <w:lastRenderedPageBreak/>
        <w:t>Моди</w:t>
      </w:r>
      <w:r w:rsidR="007017B4">
        <w:rPr>
          <w:rFonts w:ascii="Times New Roman CYR" w:hAnsi="Times New Roman CYR" w:cs="Times New Roman CYR"/>
          <w:sz w:val="28"/>
          <w:szCs w:val="28"/>
        </w:rPr>
        <w:t xml:space="preserve">фицированный опросник Р. Инглхарта разработан Р. </w:t>
      </w:r>
      <w:r w:rsidRPr="00371EE7">
        <w:rPr>
          <w:rFonts w:ascii="Times New Roman CYR" w:hAnsi="Times New Roman CYR" w:cs="Times New Roman CYR"/>
          <w:sz w:val="28"/>
          <w:szCs w:val="28"/>
        </w:rPr>
        <w:t>Хабибулиным с опорой на результаты факторного анализа Инглхар</w:t>
      </w:r>
      <w:r>
        <w:rPr>
          <w:rFonts w:ascii="Times New Roman CYR" w:hAnsi="Times New Roman CYR" w:cs="Times New Roman CYR"/>
          <w:sz w:val="28"/>
          <w:szCs w:val="28"/>
        </w:rPr>
        <w:t>т</w:t>
      </w:r>
      <w:r w:rsidRPr="00371EE7">
        <w:rPr>
          <w:rFonts w:ascii="Times New Roman CYR" w:hAnsi="Times New Roman CYR" w:cs="Times New Roman CYR"/>
          <w:sz w:val="28"/>
          <w:szCs w:val="28"/>
        </w:rPr>
        <w:t>а и свои эмпирические данные, включает 1</w:t>
      </w:r>
      <w:r>
        <w:rPr>
          <w:rFonts w:ascii="Times New Roman CYR" w:hAnsi="Times New Roman CYR" w:cs="Times New Roman CYR"/>
          <w:sz w:val="28"/>
          <w:szCs w:val="28"/>
        </w:rPr>
        <w:t>4</w:t>
      </w:r>
      <w:r w:rsidRPr="00371EE7">
        <w:rPr>
          <w:rFonts w:ascii="Times New Roman CYR" w:hAnsi="Times New Roman CYR" w:cs="Times New Roman CYR"/>
          <w:sz w:val="28"/>
          <w:szCs w:val="28"/>
        </w:rPr>
        <w:t xml:space="preserve"> утверждений, 7 из которых относятся к шкале «традиционные ценности – рационально/секулярные ценности», а остальные </w:t>
      </w:r>
      <w:r>
        <w:rPr>
          <w:rFonts w:ascii="Times New Roman CYR" w:hAnsi="Times New Roman CYR" w:cs="Times New Roman CYR"/>
          <w:sz w:val="28"/>
          <w:szCs w:val="28"/>
        </w:rPr>
        <w:t>7</w:t>
      </w:r>
      <w:r w:rsidRPr="00371EE7">
        <w:rPr>
          <w:rFonts w:ascii="Times New Roman CYR" w:hAnsi="Times New Roman CYR" w:cs="Times New Roman CYR"/>
          <w:sz w:val="28"/>
          <w:szCs w:val="28"/>
        </w:rPr>
        <w:t xml:space="preserve"> – к шкале «ценности выж</w:t>
      </w:r>
      <w:r w:rsidR="009D6E86">
        <w:rPr>
          <w:rFonts w:ascii="Times New Roman CYR" w:hAnsi="Times New Roman CYR" w:cs="Times New Roman CYR"/>
          <w:sz w:val="28"/>
          <w:szCs w:val="28"/>
        </w:rPr>
        <w:t>ивания – ценности самовыражения». Текст опросника, инструкция и метод подсчета показат</w:t>
      </w:r>
      <w:r w:rsidR="00FE7881">
        <w:rPr>
          <w:rFonts w:ascii="Times New Roman CYR" w:hAnsi="Times New Roman CYR" w:cs="Times New Roman CYR"/>
          <w:sz w:val="28"/>
          <w:szCs w:val="28"/>
        </w:rPr>
        <w:t>елей представлен в  Приложении Д</w:t>
      </w:r>
      <w:r w:rsidR="009D6E86">
        <w:rPr>
          <w:rFonts w:ascii="Times New Roman CYR" w:hAnsi="Times New Roman CYR" w:cs="Times New Roman CYR"/>
          <w:sz w:val="28"/>
          <w:szCs w:val="28"/>
        </w:rPr>
        <w:t>.</w:t>
      </w:r>
    </w:p>
    <w:p w:rsidR="001B3E4B" w:rsidRDefault="00B1492D" w:rsidP="00732499">
      <w:pPr>
        <w:spacing w:line="240" w:lineRule="auto"/>
        <w:ind w:left="708"/>
        <w:jc w:val="both"/>
        <w:rPr>
          <w:rFonts w:ascii="Times New Roman" w:hAnsi="Times New Roman" w:cs="Times New Roman"/>
          <w:b/>
          <w:sz w:val="28"/>
          <w:szCs w:val="28"/>
        </w:rPr>
      </w:pPr>
      <w:r w:rsidRPr="00B1492D">
        <w:rPr>
          <w:rFonts w:ascii="Times New Roman" w:hAnsi="Times New Roman" w:cs="Times New Roman"/>
          <w:b/>
          <w:sz w:val="28"/>
          <w:szCs w:val="28"/>
        </w:rPr>
        <w:t>Моду</w:t>
      </w:r>
      <w:r>
        <w:rPr>
          <w:rFonts w:ascii="Times New Roman" w:hAnsi="Times New Roman" w:cs="Times New Roman"/>
          <w:b/>
          <w:sz w:val="28"/>
          <w:szCs w:val="28"/>
        </w:rPr>
        <w:t>ль исследования ценностей 1994 Г. Хофстеде</w:t>
      </w:r>
    </w:p>
    <w:p w:rsidR="00636250" w:rsidRPr="002C5344" w:rsidRDefault="00B1492D" w:rsidP="00732499">
      <w:pPr>
        <w:spacing w:line="240" w:lineRule="auto"/>
        <w:ind w:left="708"/>
        <w:jc w:val="both"/>
        <w:rPr>
          <w:rFonts w:ascii="Times New Roman" w:hAnsi="Times New Roman" w:cs="Times New Roman"/>
          <w:b/>
          <w:sz w:val="28"/>
          <w:szCs w:val="28"/>
        </w:rPr>
      </w:pPr>
      <w:r w:rsidRPr="00B1492D">
        <w:rPr>
          <w:rFonts w:ascii="Times New Roman" w:hAnsi="Times New Roman" w:cs="Times New Roman"/>
          <w:b/>
          <w:sz w:val="28"/>
          <w:szCs w:val="28"/>
        </w:rPr>
        <w:t>(Value Survey Module 1994 – VSM 94</w:t>
      </w:r>
      <w:r w:rsidR="00AE3464">
        <w:rPr>
          <w:rFonts w:ascii="Times New Roman" w:hAnsi="Times New Roman" w:cs="Times New Roman"/>
          <w:b/>
          <w:sz w:val="28"/>
          <w:szCs w:val="28"/>
        </w:rPr>
        <w:t>)</w:t>
      </w:r>
    </w:p>
    <w:p w:rsidR="00AE3464" w:rsidRDefault="00636250" w:rsidP="00732499">
      <w:pPr>
        <w:spacing w:line="360" w:lineRule="auto"/>
        <w:ind w:firstLine="708"/>
        <w:jc w:val="both"/>
        <w:rPr>
          <w:rFonts w:ascii="Times New Roman" w:hAnsi="Times New Roman" w:cs="Times New Roman"/>
          <w:sz w:val="28"/>
          <w:szCs w:val="28"/>
        </w:rPr>
      </w:pPr>
      <w:r w:rsidRPr="00636250">
        <w:rPr>
          <w:rFonts w:ascii="Times New Roman" w:hAnsi="Times New Roman" w:cs="Times New Roman"/>
          <w:sz w:val="28"/>
          <w:szCs w:val="28"/>
        </w:rPr>
        <w:t>Наиболее крупное и широкомасштабное исследование</w:t>
      </w:r>
      <w:r w:rsidR="00FB421C">
        <w:rPr>
          <w:rFonts w:ascii="Times New Roman" w:hAnsi="Times New Roman" w:cs="Times New Roman"/>
          <w:sz w:val="28"/>
          <w:szCs w:val="28"/>
        </w:rPr>
        <w:t xml:space="preserve"> культурологических индикаторов</w:t>
      </w:r>
      <w:r w:rsidRPr="00636250">
        <w:rPr>
          <w:rFonts w:ascii="Times New Roman" w:hAnsi="Times New Roman" w:cs="Times New Roman"/>
          <w:sz w:val="28"/>
          <w:szCs w:val="28"/>
        </w:rPr>
        <w:t xml:space="preserve"> связано с деятельностью нидерландского социальн</w:t>
      </w:r>
      <w:r w:rsidR="00055C44">
        <w:rPr>
          <w:rFonts w:ascii="Times New Roman" w:hAnsi="Times New Roman" w:cs="Times New Roman"/>
          <w:sz w:val="28"/>
          <w:szCs w:val="28"/>
        </w:rPr>
        <w:t>ого психолога Г. Хофстед</w:t>
      </w:r>
      <w:r w:rsidR="000336C1">
        <w:rPr>
          <w:rFonts w:ascii="Times New Roman" w:hAnsi="Times New Roman" w:cs="Times New Roman"/>
          <w:sz w:val="28"/>
          <w:szCs w:val="28"/>
        </w:rPr>
        <w:t>е</w:t>
      </w:r>
      <w:r w:rsidR="00472F00">
        <w:rPr>
          <w:rFonts w:ascii="Times New Roman" w:hAnsi="Times New Roman" w:cs="Times New Roman"/>
          <w:sz w:val="28"/>
          <w:szCs w:val="28"/>
        </w:rPr>
        <w:t xml:space="preserve">. </w:t>
      </w:r>
      <w:r w:rsidR="00FB421C" w:rsidRPr="00E2450C">
        <w:rPr>
          <w:rFonts w:ascii="Times New Roman" w:eastAsiaTheme="minorEastAsia" w:hAnsi="Times New Roman" w:cs="Times New Roman"/>
          <w:sz w:val="28"/>
          <w:szCs w:val="28"/>
          <w:lang w:eastAsia="ru-RU"/>
        </w:rPr>
        <w:t xml:space="preserve">Первоначально исследование он проводил по запросу компании </w:t>
      </w:r>
      <w:r w:rsidR="00FB421C" w:rsidRPr="00472F00">
        <w:rPr>
          <w:rFonts w:ascii="Times New Roman" w:eastAsiaTheme="minorEastAsia" w:hAnsi="Times New Roman" w:cs="Times New Roman"/>
          <w:sz w:val="28"/>
          <w:szCs w:val="28"/>
          <w:lang w:val="en-US" w:eastAsia="ru-RU"/>
        </w:rPr>
        <w:t>IBM</w:t>
      </w:r>
      <w:r w:rsidR="00FB421C" w:rsidRPr="00E2450C">
        <w:rPr>
          <w:rFonts w:ascii="Times New Roman" w:eastAsiaTheme="minorEastAsia" w:hAnsi="Times New Roman" w:cs="Times New Roman"/>
          <w:sz w:val="28"/>
          <w:szCs w:val="28"/>
          <w:lang w:eastAsia="ru-RU"/>
        </w:rPr>
        <w:t>. Руководство фирмы обратилось к нему как специалисту в области менеджмента с просьбой выяснить, почему методы управления и мотивационные схемы в одних филиалах работают, а в других – нет. Хофстед</w:t>
      </w:r>
      <w:r w:rsidR="000336C1">
        <w:rPr>
          <w:rFonts w:ascii="Times New Roman" w:eastAsiaTheme="minorEastAsia" w:hAnsi="Times New Roman" w:cs="Times New Roman"/>
          <w:sz w:val="28"/>
          <w:szCs w:val="28"/>
          <w:lang w:eastAsia="ru-RU"/>
        </w:rPr>
        <w:t>е</w:t>
      </w:r>
      <w:r w:rsidR="00FB421C" w:rsidRPr="00E2450C">
        <w:rPr>
          <w:rFonts w:ascii="Times New Roman" w:eastAsiaTheme="minorEastAsia" w:hAnsi="Times New Roman" w:cs="Times New Roman"/>
          <w:sz w:val="28"/>
          <w:szCs w:val="28"/>
          <w:lang w:eastAsia="ru-RU"/>
        </w:rPr>
        <w:t xml:space="preserve"> предположил, что причина – в культурных ценностях сотрудников филиалов, расположенных в разных странах. Его исследование ценностей, проведенное в 1970-х годах, охватило 72 филиала транснациональной корпорации </w:t>
      </w:r>
      <w:r w:rsidR="00FB421C" w:rsidRPr="00472F00">
        <w:rPr>
          <w:rFonts w:ascii="Times New Roman" w:eastAsiaTheme="minorEastAsia" w:hAnsi="Times New Roman" w:cs="Times New Roman"/>
          <w:sz w:val="28"/>
          <w:szCs w:val="28"/>
          <w:lang w:val="en-US" w:eastAsia="ru-RU"/>
        </w:rPr>
        <w:t>IBM</w:t>
      </w:r>
      <w:r w:rsidR="00FB421C" w:rsidRPr="00E2450C">
        <w:rPr>
          <w:rFonts w:ascii="Times New Roman" w:eastAsiaTheme="minorEastAsia" w:hAnsi="Times New Roman" w:cs="Times New Roman"/>
          <w:sz w:val="28"/>
          <w:szCs w:val="28"/>
          <w:lang w:eastAsia="ru-RU"/>
        </w:rPr>
        <w:t xml:space="preserve"> в 40 странах, всего им были опрошены 116</w:t>
      </w:r>
      <w:r w:rsidR="00FB421C" w:rsidRPr="00472F00">
        <w:rPr>
          <w:rFonts w:ascii="Times New Roman" w:eastAsiaTheme="minorEastAsia" w:hAnsi="Times New Roman" w:cs="Times New Roman"/>
          <w:sz w:val="28"/>
          <w:szCs w:val="28"/>
          <w:lang w:val="en-US" w:eastAsia="ru-RU"/>
        </w:rPr>
        <w:t> </w:t>
      </w:r>
      <w:r w:rsidR="00FB421C" w:rsidRPr="00E2450C">
        <w:rPr>
          <w:rFonts w:ascii="Times New Roman" w:eastAsiaTheme="minorEastAsia" w:hAnsi="Times New Roman" w:cs="Times New Roman"/>
          <w:sz w:val="28"/>
          <w:szCs w:val="28"/>
          <w:lang w:eastAsia="ru-RU"/>
        </w:rPr>
        <w:t xml:space="preserve">тыс. </w:t>
      </w:r>
      <w:r w:rsidR="00C47078" w:rsidRPr="00E2450C">
        <w:rPr>
          <w:rFonts w:ascii="Times New Roman" w:eastAsiaTheme="minorEastAsia" w:hAnsi="Times New Roman" w:cs="Times New Roman"/>
          <w:sz w:val="28"/>
          <w:szCs w:val="28"/>
          <w:lang w:eastAsia="ru-RU"/>
        </w:rPr>
        <w:t>ч</w:t>
      </w:r>
      <w:r w:rsidR="00FB421C" w:rsidRPr="00E2450C">
        <w:rPr>
          <w:rFonts w:ascii="Times New Roman" w:eastAsiaTheme="minorEastAsia" w:hAnsi="Times New Roman" w:cs="Times New Roman"/>
          <w:sz w:val="28"/>
          <w:szCs w:val="28"/>
          <w:lang w:eastAsia="ru-RU"/>
        </w:rPr>
        <w:t>еловек (Лебедева, 2011).</w:t>
      </w:r>
    </w:p>
    <w:p w:rsidR="00AE3464" w:rsidRPr="0049187D" w:rsidRDefault="00AE3464" w:rsidP="00732499">
      <w:pPr>
        <w:spacing w:line="360" w:lineRule="auto"/>
        <w:ind w:firstLine="708"/>
        <w:jc w:val="both"/>
        <w:rPr>
          <w:rFonts w:ascii="Times New Roman" w:hAnsi="Times New Roman" w:cs="Times New Roman"/>
          <w:sz w:val="28"/>
          <w:szCs w:val="28"/>
        </w:rPr>
      </w:pPr>
      <w:r w:rsidRPr="0049187D">
        <w:rPr>
          <w:rFonts w:ascii="Times New Roman" w:hAnsi="Times New Roman" w:cs="Times New Roman"/>
          <w:sz w:val="28"/>
          <w:szCs w:val="28"/>
        </w:rPr>
        <w:t xml:space="preserve">Наиболее популярный </w:t>
      </w:r>
      <w:r w:rsidR="00472F00" w:rsidRPr="0049187D">
        <w:rPr>
          <w:rFonts w:ascii="Times New Roman" w:hAnsi="Times New Roman" w:cs="Times New Roman"/>
          <w:sz w:val="28"/>
          <w:szCs w:val="28"/>
        </w:rPr>
        <w:t xml:space="preserve">на сегодняшний день </w:t>
      </w:r>
      <w:r w:rsidRPr="0049187D">
        <w:rPr>
          <w:rFonts w:ascii="Times New Roman" w:hAnsi="Times New Roman" w:cs="Times New Roman"/>
          <w:sz w:val="28"/>
          <w:szCs w:val="28"/>
        </w:rPr>
        <w:t>вид анкеты носит название «Модуль исследования ценностей 1994» (Value Survey Module 1994 – VSM 94)</w:t>
      </w:r>
      <w:r w:rsidR="00D75E47" w:rsidRPr="0049187D">
        <w:rPr>
          <w:rFonts w:ascii="Times New Roman" w:hAnsi="Times New Roman" w:cs="Times New Roman"/>
          <w:sz w:val="28"/>
          <w:szCs w:val="28"/>
        </w:rPr>
        <w:t xml:space="preserve"> (</w:t>
      </w:r>
      <w:r w:rsidR="00D75E47" w:rsidRPr="0049187D">
        <w:rPr>
          <w:rFonts w:ascii="Times New Roman" w:hAnsi="Times New Roman" w:cs="Times New Roman"/>
          <w:sz w:val="28"/>
          <w:szCs w:val="28"/>
          <w:lang w:val="en-US"/>
        </w:rPr>
        <w:t>Hofstede</w:t>
      </w:r>
      <w:r w:rsidR="00D75E47" w:rsidRPr="0049187D">
        <w:rPr>
          <w:rFonts w:ascii="Times New Roman" w:hAnsi="Times New Roman" w:cs="Times New Roman"/>
          <w:sz w:val="28"/>
          <w:szCs w:val="28"/>
        </w:rPr>
        <w:t xml:space="preserve"> 1994)</w:t>
      </w:r>
      <w:r w:rsidRPr="0049187D">
        <w:rPr>
          <w:rFonts w:ascii="Times New Roman" w:hAnsi="Times New Roman" w:cs="Times New Roman"/>
          <w:sz w:val="28"/>
          <w:szCs w:val="28"/>
        </w:rPr>
        <w:t xml:space="preserve">. В модуле </w:t>
      </w:r>
      <w:r w:rsidR="00D75E47" w:rsidRPr="0049187D">
        <w:rPr>
          <w:rFonts w:ascii="Times New Roman" w:hAnsi="Times New Roman" w:cs="Times New Roman"/>
          <w:sz w:val="28"/>
          <w:szCs w:val="28"/>
          <w:lang w:val="en-US"/>
        </w:rPr>
        <w:t>VSM</w:t>
      </w:r>
      <w:r w:rsidR="00D75E47" w:rsidRPr="00E2450C">
        <w:rPr>
          <w:rFonts w:ascii="Times New Roman" w:hAnsi="Times New Roman" w:cs="Times New Roman"/>
          <w:sz w:val="28"/>
          <w:szCs w:val="28"/>
        </w:rPr>
        <w:t xml:space="preserve"> </w:t>
      </w:r>
      <w:r w:rsidRPr="0049187D">
        <w:rPr>
          <w:rFonts w:ascii="Times New Roman" w:hAnsi="Times New Roman" w:cs="Times New Roman"/>
          <w:sz w:val="28"/>
          <w:szCs w:val="28"/>
        </w:rPr>
        <w:t>заложен</w:t>
      </w:r>
      <w:r w:rsidR="007E401A" w:rsidRPr="0049187D">
        <w:rPr>
          <w:rFonts w:ascii="Times New Roman" w:hAnsi="Times New Roman" w:cs="Times New Roman"/>
          <w:sz w:val="28"/>
          <w:szCs w:val="28"/>
        </w:rPr>
        <w:t>ы</w:t>
      </w:r>
      <w:r w:rsidRPr="0049187D">
        <w:rPr>
          <w:rFonts w:ascii="Times New Roman" w:hAnsi="Times New Roman" w:cs="Times New Roman"/>
          <w:sz w:val="28"/>
          <w:szCs w:val="28"/>
        </w:rPr>
        <w:t xml:space="preserve"> пять фундаментальных измерений культуры: </w:t>
      </w:r>
    </w:p>
    <w:p w:rsidR="00AE3464" w:rsidRPr="0049187D" w:rsidRDefault="00AE3464" w:rsidP="00732499">
      <w:pPr>
        <w:spacing w:line="360" w:lineRule="auto"/>
        <w:jc w:val="both"/>
        <w:rPr>
          <w:rFonts w:ascii="Times New Roman" w:hAnsi="Times New Roman" w:cs="Times New Roman"/>
          <w:sz w:val="28"/>
          <w:szCs w:val="28"/>
        </w:rPr>
      </w:pPr>
      <w:r w:rsidRPr="0049187D">
        <w:rPr>
          <w:rFonts w:ascii="Times New Roman" w:hAnsi="Times New Roman" w:cs="Times New Roman"/>
          <w:sz w:val="28"/>
          <w:szCs w:val="28"/>
        </w:rPr>
        <w:t xml:space="preserve">1. </w:t>
      </w:r>
      <w:r w:rsidRPr="0049187D">
        <w:rPr>
          <w:rFonts w:ascii="Times New Roman" w:hAnsi="Times New Roman" w:cs="Times New Roman"/>
          <w:b/>
          <w:i/>
          <w:sz w:val="28"/>
          <w:szCs w:val="28"/>
        </w:rPr>
        <w:t xml:space="preserve">Индивидуализм </w:t>
      </w:r>
      <w:r w:rsidR="00D75E47" w:rsidRPr="0049187D">
        <w:rPr>
          <w:rFonts w:ascii="Times New Roman" w:hAnsi="Times New Roman" w:cs="Times New Roman"/>
          <w:b/>
          <w:i/>
          <w:sz w:val="28"/>
          <w:szCs w:val="28"/>
        </w:rPr>
        <w:t>(IDV – Individualism)</w:t>
      </w:r>
      <w:r w:rsidR="00D75E47" w:rsidRPr="0049187D">
        <w:rPr>
          <w:rFonts w:ascii="Times New Roman" w:hAnsi="Times New Roman" w:cs="Times New Roman"/>
          <w:i/>
          <w:sz w:val="28"/>
          <w:szCs w:val="28"/>
        </w:rPr>
        <w:t xml:space="preserve">  </w:t>
      </w:r>
      <w:r w:rsidRPr="0049187D">
        <w:rPr>
          <w:rFonts w:ascii="Times New Roman" w:hAnsi="Times New Roman" w:cs="Times New Roman"/>
          <w:sz w:val="28"/>
          <w:szCs w:val="28"/>
        </w:rPr>
        <w:t>– ценность личного времени, комфортность условий работы, защита от безработицы, наличие таких элементов «авантюризма» как непредсказуемость и риск.</w:t>
      </w:r>
    </w:p>
    <w:p w:rsidR="00AE3464" w:rsidRPr="0049187D" w:rsidRDefault="00AE3464" w:rsidP="00732499">
      <w:pPr>
        <w:spacing w:line="360" w:lineRule="auto"/>
        <w:jc w:val="both"/>
        <w:rPr>
          <w:rFonts w:ascii="Times New Roman" w:hAnsi="Times New Roman" w:cs="Times New Roman"/>
          <w:sz w:val="28"/>
          <w:szCs w:val="28"/>
        </w:rPr>
      </w:pPr>
      <w:r w:rsidRPr="0049187D">
        <w:rPr>
          <w:rFonts w:ascii="Times New Roman" w:hAnsi="Times New Roman" w:cs="Times New Roman"/>
          <w:sz w:val="28"/>
          <w:szCs w:val="28"/>
        </w:rPr>
        <w:t xml:space="preserve">2. </w:t>
      </w:r>
      <w:r w:rsidRPr="0049187D">
        <w:rPr>
          <w:rFonts w:ascii="Times New Roman" w:hAnsi="Times New Roman" w:cs="Times New Roman"/>
          <w:b/>
          <w:i/>
          <w:sz w:val="28"/>
          <w:szCs w:val="28"/>
        </w:rPr>
        <w:t xml:space="preserve">Дистанция власти </w:t>
      </w:r>
      <w:r w:rsidR="00D75E47" w:rsidRPr="0049187D">
        <w:rPr>
          <w:rFonts w:ascii="Times New Roman" w:hAnsi="Times New Roman" w:cs="Times New Roman"/>
          <w:b/>
          <w:i/>
          <w:sz w:val="28"/>
          <w:szCs w:val="28"/>
        </w:rPr>
        <w:t>(PDI – Power Distance)</w:t>
      </w:r>
      <w:r w:rsidR="00353FFD" w:rsidRPr="0049187D">
        <w:rPr>
          <w:rFonts w:ascii="Times New Roman" w:hAnsi="Times New Roman" w:cs="Times New Roman"/>
          <w:i/>
          <w:sz w:val="28"/>
          <w:szCs w:val="28"/>
        </w:rPr>
        <w:t xml:space="preserve"> </w:t>
      </w:r>
      <w:r w:rsidRPr="0049187D">
        <w:rPr>
          <w:rFonts w:ascii="Times New Roman" w:hAnsi="Times New Roman" w:cs="Times New Roman"/>
          <w:sz w:val="28"/>
          <w:szCs w:val="28"/>
        </w:rPr>
        <w:t xml:space="preserve">– наличие хороших отношений с руководителем, предпочтение руководителя, который будет советоваться с </w:t>
      </w:r>
      <w:r w:rsidRPr="0049187D">
        <w:rPr>
          <w:rFonts w:ascii="Times New Roman" w:hAnsi="Times New Roman" w:cs="Times New Roman"/>
          <w:sz w:val="28"/>
          <w:szCs w:val="28"/>
        </w:rPr>
        <w:lastRenderedPageBreak/>
        <w:t xml:space="preserve">подчиненными, боязнь выразить несогласие с руководителем и наличие нескольких руководителей одновременно. </w:t>
      </w:r>
    </w:p>
    <w:p w:rsidR="00AE3464" w:rsidRPr="0049187D" w:rsidRDefault="00AE3464" w:rsidP="00732499">
      <w:pPr>
        <w:spacing w:line="360" w:lineRule="auto"/>
        <w:jc w:val="both"/>
        <w:rPr>
          <w:rFonts w:ascii="Times New Roman" w:hAnsi="Times New Roman" w:cs="Times New Roman"/>
          <w:sz w:val="28"/>
          <w:szCs w:val="28"/>
        </w:rPr>
      </w:pPr>
      <w:r w:rsidRPr="0049187D">
        <w:rPr>
          <w:rFonts w:ascii="Times New Roman" w:hAnsi="Times New Roman" w:cs="Times New Roman"/>
          <w:sz w:val="28"/>
          <w:szCs w:val="28"/>
        </w:rPr>
        <w:t xml:space="preserve">3. </w:t>
      </w:r>
      <w:r w:rsidRPr="0049187D">
        <w:rPr>
          <w:rFonts w:ascii="Times New Roman" w:hAnsi="Times New Roman" w:cs="Times New Roman"/>
          <w:b/>
          <w:i/>
          <w:sz w:val="28"/>
          <w:szCs w:val="28"/>
        </w:rPr>
        <w:t xml:space="preserve">Маскулинность </w:t>
      </w:r>
      <w:r w:rsidR="00D75E47" w:rsidRPr="0049187D">
        <w:rPr>
          <w:rFonts w:ascii="Times New Roman" w:hAnsi="Times New Roman" w:cs="Times New Roman"/>
          <w:b/>
          <w:i/>
          <w:sz w:val="28"/>
          <w:szCs w:val="28"/>
        </w:rPr>
        <w:t xml:space="preserve">(MAS – </w:t>
      </w:r>
      <w:r w:rsidR="00D75E47" w:rsidRPr="0049187D">
        <w:rPr>
          <w:rFonts w:ascii="Times New Roman" w:hAnsi="Times New Roman" w:cs="Times New Roman"/>
          <w:b/>
          <w:i/>
          <w:sz w:val="28"/>
          <w:szCs w:val="28"/>
          <w:lang w:val="en-US"/>
        </w:rPr>
        <w:t>Masculinity</w:t>
      </w:r>
      <w:r w:rsidR="00D75E47" w:rsidRPr="0049187D">
        <w:rPr>
          <w:rFonts w:ascii="Times New Roman" w:hAnsi="Times New Roman" w:cs="Times New Roman"/>
          <w:i/>
          <w:sz w:val="28"/>
          <w:szCs w:val="28"/>
        </w:rPr>
        <w:t>)</w:t>
      </w:r>
      <w:r w:rsidR="00D75E47" w:rsidRPr="0049187D">
        <w:rPr>
          <w:rFonts w:ascii="Times New Roman" w:hAnsi="Times New Roman" w:cs="Times New Roman"/>
          <w:sz w:val="28"/>
          <w:szCs w:val="28"/>
        </w:rPr>
        <w:t xml:space="preserve"> </w:t>
      </w:r>
      <w:r w:rsidRPr="0049187D">
        <w:rPr>
          <w:rFonts w:ascii="Times New Roman" w:hAnsi="Times New Roman" w:cs="Times New Roman"/>
          <w:sz w:val="28"/>
          <w:szCs w:val="28"/>
        </w:rPr>
        <w:t>– сотрудничество на работе, возможности продвижения, межличностное доверие и личная ответственность за неудачи в жизни.</w:t>
      </w:r>
    </w:p>
    <w:p w:rsidR="00AE3464" w:rsidRPr="0049187D" w:rsidRDefault="00AE3464" w:rsidP="00732499">
      <w:pPr>
        <w:spacing w:line="360" w:lineRule="auto"/>
        <w:jc w:val="both"/>
        <w:rPr>
          <w:rFonts w:ascii="Times New Roman" w:hAnsi="Times New Roman" w:cs="Times New Roman"/>
          <w:sz w:val="28"/>
          <w:szCs w:val="28"/>
        </w:rPr>
      </w:pPr>
      <w:r w:rsidRPr="0049187D">
        <w:rPr>
          <w:rFonts w:ascii="Times New Roman" w:hAnsi="Times New Roman" w:cs="Times New Roman"/>
          <w:sz w:val="28"/>
          <w:szCs w:val="28"/>
        </w:rPr>
        <w:t xml:space="preserve"> 4. </w:t>
      </w:r>
      <w:r w:rsidRPr="0049187D">
        <w:rPr>
          <w:rFonts w:ascii="Times New Roman" w:hAnsi="Times New Roman" w:cs="Times New Roman"/>
          <w:b/>
          <w:i/>
          <w:sz w:val="28"/>
          <w:szCs w:val="28"/>
        </w:rPr>
        <w:t xml:space="preserve">Избегание неопределенности </w:t>
      </w:r>
      <w:r w:rsidR="00D75E47" w:rsidRPr="0049187D">
        <w:rPr>
          <w:rFonts w:ascii="Times New Roman" w:hAnsi="Times New Roman" w:cs="Times New Roman"/>
          <w:b/>
          <w:i/>
          <w:sz w:val="28"/>
          <w:szCs w:val="28"/>
        </w:rPr>
        <w:t>(UAI – Uncertainty Avoidance)</w:t>
      </w:r>
      <w:r w:rsidR="00D75E47" w:rsidRPr="0049187D">
        <w:rPr>
          <w:rFonts w:ascii="Times New Roman" w:hAnsi="Times New Roman" w:cs="Times New Roman"/>
          <w:i/>
          <w:sz w:val="28"/>
          <w:szCs w:val="28"/>
        </w:rPr>
        <w:t xml:space="preserve"> </w:t>
      </w:r>
      <w:r w:rsidRPr="0049187D">
        <w:rPr>
          <w:rFonts w:ascii="Times New Roman" w:hAnsi="Times New Roman" w:cs="Times New Roman"/>
          <w:sz w:val="28"/>
          <w:szCs w:val="28"/>
        </w:rPr>
        <w:t xml:space="preserve">– ощущение беспокойства (нервозность) на работе, отношение к неопределенности в управлении, вред конкуренции между рабочими и безоговорочное согласие работать строго по правилам. </w:t>
      </w:r>
    </w:p>
    <w:p w:rsidR="00AE3464" w:rsidRPr="0049187D" w:rsidRDefault="00AE3464" w:rsidP="00732499">
      <w:pPr>
        <w:spacing w:line="360" w:lineRule="auto"/>
        <w:jc w:val="both"/>
        <w:rPr>
          <w:rFonts w:ascii="Times New Roman" w:hAnsi="Times New Roman" w:cs="Times New Roman"/>
          <w:sz w:val="28"/>
          <w:szCs w:val="28"/>
        </w:rPr>
      </w:pPr>
      <w:r w:rsidRPr="0049187D">
        <w:rPr>
          <w:rFonts w:ascii="Times New Roman" w:hAnsi="Times New Roman" w:cs="Times New Roman"/>
          <w:sz w:val="28"/>
          <w:szCs w:val="28"/>
        </w:rPr>
        <w:t xml:space="preserve">5. </w:t>
      </w:r>
      <w:r w:rsidRPr="0049187D">
        <w:rPr>
          <w:rFonts w:ascii="Times New Roman" w:hAnsi="Times New Roman" w:cs="Times New Roman"/>
          <w:b/>
          <w:i/>
          <w:sz w:val="28"/>
          <w:szCs w:val="28"/>
        </w:rPr>
        <w:t>Долгосрочная ориентация</w:t>
      </w:r>
      <w:r w:rsidR="0049187D" w:rsidRPr="0049187D">
        <w:rPr>
          <w:rFonts w:ascii="Times New Roman" w:hAnsi="Times New Roman" w:cs="Times New Roman"/>
          <w:b/>
          <w:i/>
          <w:sz w:val="28"/>
          <w:szCs w:val="28"/>
        </w:rPr>
        <w:t xml:space="preserve"> </w:t>
      </w:r>
      <w:r w:rsidR="0049187D" w:rsidRPr="00E2450C">
        <w:rPr>
          <w:rFonts w:ascii="Times New Roman" w:eastAsiaTheme="minorEastAsia" w:hAnsi="Times New Roman" w:cs="Times New Roman"/>
          <w:b/>
          <w:i/>
          <w:color w:val="424242"/>
          <w:sz w:val="28"/>
          <w:szCs w:val="28"/>
          <w:lang w:eastAsia="ru-RU"/>
        </w:rPr>
        <w:t>(</w:t>
      </w:r>
      <w:r w:rsidR="0049187D" w:rsidRPr="0049187D">
        <w:rPr>
          <w:rFonts w:ascii="Times New Roman" w:eastAsiaTheme="minorEastAsia" w:hAnsi="Times New Roman" w:cs="Times New Roman"/>
          <w:b/>
          <w:i/>
          <w:color w:val="424242"/>
          <w:sz w:val="28"/>
          <w:szCs w:val="28"/>
          <w:lang w:val="en-US" w:eastAsia="ru-RU"/>
        </w:rPr>
        <w:t>LTO</w:t>
      </w:r>
      <w:r w:rsidR="0049187D" w:rsidRPr="00E2450C">
        <w:rPr>
          <w:rFonts w:ascii="Times New Roman" w:eastAsiaTheme="minorEastAsia" w:hAnsi="Times New Roman" w:cs="Times New Roman"/>
          <w:b/>
          <w:i/>
          <w:color w:val="424242"/>
          <w:sz w:val="28"/>
          <w:szCs w:val="28"/>
          <w:lang w:eastAsia="ru-RU"/>
        </w:rPr>
        <w:t xml:space="preserve"> – </w:t>
      </w:r>
      <w:r w:rsidR="0049187D" w:rsidRPr="0049187D">
        <w:rPr>
          <w:rFonts w:ascii="Times New Roman" w:eastAsiaTheme="minorEastAsia" w:hAnsi="Times New Roman" w:cs="Times New Roman"/>
          <w:b/>
          <w:i/>
          <w:color w:val="424242"/>
          <w:sz w:val="28"/>
          <w:szCs w:val="28"/>
          <w:lang w:val="en-US" w:eastAsia="ru-RU"/>
        </w:rPr>
        <w:t>Long</w:t>
      </w:r>
      <w:r w:rsidR="0049187D" w:rsidRPr="00E2450C">
        <w:rPr>
          <w:rFonts w:ascii="Times New Roman" w:eastAsiaTheme="minorEastAsia" w:hAnsi="Times New Roman" w:cs="Times New Roman"/>
          <w:b/>
          <w:i/>
          <w:color w:val="424242"/>
          <w:sz w:val="28"/>
          <w:szCs w:val="28"/>
          <w:lang w:eastAsia="ru-RU"/>
        </w:rPr>
        <w:t>-</w:t>
      </w:r>
      <w:r w:rsidR="0049187D" w:rsidRPr="0049187D">
        <w:rPr>
          <w:rFonts w:ascii="Times New Roman" w:eastAsiaTheme="minorEastAsia" w:hAnsi="Times New Roman" w:cs="Times New Roman"/>
          <w:b/>
          <w:i/>
          <w:color w:val="424242"/>
          <w:sz w:val="28"/>
          <w:szCs w:val="28"/>
          <w:lang w:val="en-US" w:eastAsia="ru-RU"/>
        </w:rPr>
        <w:t>term</w:t>
      </w:r>
      <w:r w:rsidR="0049187D" w:rsidRPr="00E2450C">
        <w:rPr>
          <w:rFonts w:ascii="Times New Roman" w:eastAsiaTheme="minorEastAsia" w:hAnsi="Times New Roman" w:cs="Times New Roman"/>
          <w:b/>
          <w:i/>
          <w:color w:val="424242"/>
          <w:sz w:val="28"/>
          <w:szCs w:val="28"/>
          <w:lang w:eastAsia="ru-RU"/>
        </w:rPr>
        <w:t xml:space="preserve"> </w:t>
      </w:r>
      <w:r w:rsidR="0049187D" w:rsidRPr="0049187D">
        <w:rPr>
          <w:rFonts w:ascii="Times New Roman" w:eastAsiaTheme="minorEastAsia" w:hAnsi="Times New Roman" w:cs="Times New Roman"/>
          <w:b/>
          <w:i/>
          <w:color w:val="424242"/>
          <w:sz w:val="28"/>
          <w:szCs w:val="28"/>
          <w:lang w:val="en-US" w:eastAsia="ru-RU"/>
        </w:rPr>
        <w:t>Orientation</w:t>
      </w:r>
      <w:r w:rsidR="0049187D" w:rsidRPr="00E2450C">
        <w:rPr>
          <w:rFonts w:ascii="Times New Roman" w:eastAsiaTheme="minorEastAsia" w:hAnsi="Times New Roman" w:cs="Times New Roman"/>
          <w:b/>
          <w:i/>
          <w:color w:val="424242"/>
          <w:sz w:val="28"/>
          <w:szCs w:val="28"/>
          <w:lang w:eastAsia="ru-RU"/>
        </w:rPr>
        <w:t>)</w:t>
      </w:r>
      <w:r w:rsidRPr="0049187D">
        <w:rPr>
          <w:rFonts w:ascii="Times New Roman" w:hAnsi="Times New Roman" w:cs="Times New Roman"/>
          <w:sz w:val="28"/>
          <w:szCs w:val="28"/>
        </w:rPr>
        <w:t xml:space="preserve"> – важность стабильности, бережливости, упорства (настойчивости) и уважения традиций.</w:t>
      </w:r>
    </w:p>
    <w:p w:rsidR="00E43622" w:rsidRDefault="00AE3464"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Анкета состоит </w:t>
      </w:r>
      <w:r w:rsidRPr="00A36DAB">
        <w:rPr>
          <w:rFonts w:ascii="Times New Roman" w:hAnsi="Times New Roman" w:cs="Times New Roman"/>
          <w:sz w:val="28"/>
          <w:szCs w:val="28"/>
        </w:rPr>
        <w:t>20 вопросов</w:t>
      </w:r>
      <w:r>
        <w:rPr>
          <w:rFonts w:ascii="Times New Roman" w:hAnsi="Times New Roman" w:cs="Times New Roman"/>
          <w:sz w:val="28"/>
          <w:szCs w:val="28"/>
        </w:rPr>
        <w:t xml:space="preserve">, </w:t>
      </w:r>
      <w:r w:rsidRPr="00A36DAB">
        <w:rPr>
          <w:rFonts w:ascii="Times New Roman" w:hAnsi="Times New Roman" w:cs="Times New Roman"/>
          <w:sz w:val="28"/>
          <w:szCs w:val="28"/>
        </w:rPr>
        <w:t>по 4 на каж</w:t>
      </w:r>
      <w:r>
        <w:rPr>
          <w:rFonts w:ascii="Times New Roman" w:hAnsi="Times New Roman" w:cs="Times New Roman"/>
          <w:sz w:val="28"/>
          <w:szCs w:val="28"/>
        </w:rPr>
        <w:t>д</w:t>
      </w:r>
      <w:r w:rsidR="009D4CF1">
        <w:rPr>
          <w:rFonts w:ascii="Times New Roman" w:hAnsi="Times New Roman" w:cs="Times New Roman"/>
          <w:sz w:val="28"/>
          <w:szCs w:val="28"/>
        </w:rPr>
        <w:t xml:space="preserve">ый из 5 культурных показателей. </w:t>
      </w:r>
      <w:r w:rsidR="00123134">
        <w:rPr>
          <w:rFonts w:ascii="Times New Roman" w:hAnsi="Times New Roman" w:cs="Times New Roman"/>
          <w:sz w:val="28"/>
          <w:szCs w:val="28"/>
        </w:rPr>
        <w:t xml:space="preserve">Подсчет данных производился путем подсчета </w:t>
      </w:r>
      <w:r w:rsidR="00BB6D7A">
        <w:rPr>
          <w:rFonts w:ascii="Times New Roman" w:hAnsi="Times New Roman" w:cs="Times New Roman"/>
          <w:sz w:val="28"/>
          <w:szCs w:val="28"/>
        </w:rPr>
        <w:t>индивидуальных показателей</w:t>
      </w:r>
      <w:r w:rsidR="00123134">
        <w:rPr>
          <w:rFonts w:ascii="Times New Roman" w:hAnsi="Times New Roman" w:cs="Times New Roman"/>
          <w:sz w:val="28"/>
          <w:szCs w:val="28"/>
        </w:rPr>
        <w:t xml:space="preserve"> </w:t>
      </w:r>
      <w:r w:rsidR="00BB6D7A">
        <w:rPr>
          <w:rFonts w:ascii="Times New Roman" w:hAnsi="Times New Roman" w:cs="Times New Roman"/>
          <w:sz w:val="28"/>
          <w:szCs w:val="28"/>
        </w:rPr>
        <w:t>по каждому из измерений для каж</w:t>
      </w:r>
      <w:r w:rsidR="00045D3A">
        <w:rPr>
          <w:rFonts w:ascii="Times New Roman" w:hAnsi="Times New Roman" w:cs="Times New Roman"/>
          <w:sz w:val="28"/>
          <w:szCs w:val="28"/>
        </w:rPr>
        <w:t>д</w:t>
      </w:r>
      <w:r w:rsidR="00BB6D7A">
        <w:rPr>
          <w:rFonts w:ascii="Times New Roman" w:hAnsi="Times New Roman" w:cs="Times New Roman"/>
          <w:sz w:val="28"/>
          <w:szCs w:val="28"/>
        </w:rPr>
        <w:t xml:space="preserve">ого испытуемого для возможности проведения методов математической обработки внутри выборки. </w:t>
      </w:r>
      <w:r w:rsidR="0033765D">
        <w:rPr>
          <w:rFonts w:ascii="Times New Roman" w:hAnsi="Times New Roman" w:cs="Times New Roman"/>
          <w:sz w:val="28"/>
          <w:szCs w:val="28"/>
        </w:rPr>
        <w:t>Методика взята из пособия</w:t>
      </w:r>
      <w:r w:rsidR="009D4CF1">
        <w:rPr>
          <w:rFonts w:ascii="Times New Roman" w:hAnsi="Times New Roman" w:cs="Times New Roman"/>
          <w:sz w:val="28"/>
          <w:szCs w:val="28"/>
        </w:rPr>
        <w:t xml:space="preserve"> Н. Лебедевой, А. Татарко (Лебедева, 2011).</w:t>
      </w:r>
    </w:p>
    <w:p w:rsidR="00183AD7" w:rsidRDefault="00A35DEE" w:rsidP="00732499">
      <w:pPr>
        <w:jc w:val="both"/>
        <w:rPr>
          <w:rFonts w:ascii="Times New Roman" w:hAnsi="Times New Roman" w:cs="Times New Roman"/>
          <w:b/>
          <w:sz w:val="28"/>
          <w:szCs w:val="28"/>
        </w:rPr>
      </w:pPr>
      <w:r w:rsidRPr="00A35DEE">
        <w:rPr>
          <w:rFonts w:ascii="Times New Roman" w:hAnsi="Times New Roman" w:cs="Times New Roman"/>
          <w:b/>
          <w:sz w:val="28"/>
          <w:szCs w:val="28"/>
        </w:rPr>
        <w:tab/>
        <w:t xml:space="preserve">Методика патриотизма </w:t>
      </w:r>
      <w:r w:rsidR="00183AD7">
        <w:rPr>
          <w:rFonts w:ascii="Times New Roman" w:hAnsi="Times New Roman" w:cs="Times New Roman"/>
          <w:b/>
          <w:sz w:val="28"/>
          <w:szCs w:val="28"/>
        </w:rPr>
        <w:t xml:space="preserve">А. </w:t>
      </w:r>
      <w:r w:rsidR="000336C1">
        <w:rPr>
          <w:rFonts w:ascii="Times New Roman" w:hAnsi="Times New Roman" w:cs="Times New Roman"/>
          <w:b/>
          <w:sz w:val="28"/>
          <w:szCs w:val="28"/>
        </w:rPr>
        <w:t xml:space="preserve">А. </w:t>
      </w:r>
      <w:r w:rsidRPr="00A35DEE">
        <w:rPr>
          <w:rFonts w:ascii="Times New Roman" w:hAnsi="Times New Roman" w:cs="Times New Roman"/>
          <w:b/>
          <w:sz w:val="28"/>
          <w:szCs w:val="28"/>
        </w:rPr>
        <w:t>Максимкенко</w:t>
      </w:r>
    </w:p>
    <w:p w:rsidR="00183AD7" w:rsidRDefault="00183AD7" w:rsidP="00732499">
      <w:pPr>
        <w:pStyle w:val="Default"/>
        <w:spacing w:line="360" w:lineRule="auto"/>
        <w:ind w:firstLine="709"/>
        <w:jc w:val="both"/>
        <w:rPr>
          <w:sz w:val="28"/>
          <w:szCs w:val="28"/>
        </w:rPr>
      </w:pPr>
      <w:r>
        <w:rPr>
          <w:sz w:val="28"/>
          <w:szCs w:val="28"/>
        </w:rPr>
        <w:t>Опросник разработан кандидатом психологических наук А.А.Максименко (Костромской государственный университет) для молодежи, которая собирается пополнить ряды военнослужащих, а также член</w:t>
      </w:r>
      <w:r w:rsidR="000336C1">
        <w:rPr>
          <w:sz w:val="28"/>
          <w:szCs w:val="28"/>
        </w:rPr>
        <w:t>ов ДОСААФ и гражданской обороны.</w:t>
      </w:r>
    </w:p>
    <w:p w:rsidR="00183AD7" w:rsidRDefault="00183AD7" w:rsidP="00732499">
      <w:pPr>
        <w:pStyle w:val="Default"/>
        <w:spacing w:line="360" w:lineRule="auto"/>
        <w:ind w:firstLine="709"/>
        <w:jc w:val="both"/>
        <w:rPr>
          <w:sz w:val="28"/>
          <w:szCs w:val="28"/>
        </w:rPr>
      </w:pPr>
      <w:r>
        <w:rPr>
          <w:sz w:val="28"/>
          <w:szCs w:val="28"/>
        </w:rPr>
        <w:t xml:space="preserve">Патриотизм автором трактуется как качество гражданина, которое предполагает </w:t>
      </w:r>
      <w:r w:rsidRPr="00DC50B9">
        <w:rPr>
          <w:sz w:val="28"/>
          <w:szCs w:val="28"/>
        </w:rPr>
        <w:t xml:space="preserve">любовь к </w:t>
      </w:r>
      <w:r>
        <w:rPr>
          <w:sz w:val="28"/>
          <w:szCs w:val="28"/>
        </w:rPr>
        <w:t>О</w:t>
      </w:r>
      <w:r w:rsidRPr="00DC50B9">
        <w:rPr>
          <w:sz w:val="28"/>
          <w:szCs w:val="28"/>
        </w:rPr>
        <w:t>течеству, преданность ему, стремление своими действиями служить его интересам.</w:t>
      </w:r>
      <w:r>
        <w:rPr>
          <w:sz w:val="28"/>
          <w:szCs w:val="28"/>
        </w:rPr>
        <w:t xml:space="preserve"> Уровень патриотизма  рассматривается как характеристика, которая может условно давать три степени проявляения патриотизма: «антипатриот»/ «квазипатриот»/ «патриот».</w:t>
      </w:r>
    </w:p>
    <w:p w:rsidR="00183AD7" w:rsidRPr="00DC50B9" w:rsidRDefault="00183AD7" w:rsidP="00732499">
      <w:pPr>
        <w:pStyle w:val="Default"/>
        <w:spacing w:line="360" w:lineRule="auto"/>
        <w:ind w:firstLine="709"/>
        <w:jc w:val="both"/>
        <w:rPr>
          <w:sz w:val="28"/>
          <w:szCs w:val="28"/>
        </w:rPr>
      </w:pPr>
      <w:r>
        <w:rPr>
          <w:sz w:val="28"/>
          <w:szCs w:val="28"/>
        </w:rPr>
        <w:t>При разработке опросника в м</w:t>
      </w:r>
      <w:r w:rsidRPr="00DC50B9">
        <w:rPr>
          <w:sz w:val="28"/>
          <w:szCs w:val="28"/>
        </w:rPr>
        <w:t>етодик</w:t>
      </w:r>
      <w:r>
        <w:rPr>
          <w:sz w:val="28"/>
          <w:szCs w:val="28"/>
        </w:rPr>
        <w:t>у</w:t>
      </w:r>
      <w:r w:rsidRPr="00DC50B9">
        <w:rPr>
          <w:sz w:val="28"/>
          <w:szCs w:val="28"/>
        </w:rPr>
        <w:t xml:space="preserve"> </w:t>
      </w:r>
      <w:r>
        <w:rPr>
          <w:sz w:val="28"/>
          <w:szCs w:val="28"/>
        </w:rPr>
        <w:t>закладывались следующие</w:t>
      </w:r>
      <w:r w:rsidRPr="00DC50B9">
        <w:rPr>
          <w:sz w:val="28"/>
          <w:szCs w:val="28"/>
        </w:rPr>
        <w:t xml:space="preserve"> показател</w:t>
      </w:r>
      <w:r>
        <w:rPr>
          <w:sz w:val="28"/>
          <w:szCs w:val="28"/>
        </w:rPr>
        <w:t>и</w:t>
      </w:r>
      <w:r w:rsidRPr="00DC50B9">
        <w:rPr>
          <w:sz w:val="28"/>
          <w:szCs w:val="28"/>
        </w:rPr>
        <w:t xml:space="preserve">: </w:t>
      </w:r>
    </w:p>
    <w:p w:rsidR="00183AD7" w:rsidRPr="00DC50B9" w:rsidRDefault="00183AD7" w:rsidP="00F45ED0">
      <w:pPr>
        <w:pStyle w:val="Default"/>
        <w:numPr>
          <w:ilvl w:val="0"/>
          <w:numId w:val="3"/>
        </w:numPr>
        <w:spacing w:line="360" w:lineRule="auto"/>
        <w:jc w:val="both"/>
        <w:rPr>
          <w:sz w:val="28"/>
          <w:szCs w:val="28"/>
        </w:rPr>
      </w:pPr>
      <w:r w:rsidRPr="00DC50B9">
        <w:rPr>
          <w:sz w:val="28"/>
          <w:szCs w:val="28"/>
        </w:rPr>
        <w:lastRenderedPageBreak/>
        <w:t>знание истории и достижений России;</w:t>
      </w:r>
    </w:p>
    <w:p w:rsidR="00183AD7" w:rsidRPr="00DC50B9" w:rsidRDefault="00183AD7" w:rsidP="00F45ED0">
      <w:pPr>
        <w:pStyle w:val="Default"/>
        <w:numPr>
          <w:ilvl w:val="0"/>
          <w:numId w:val="3"/>
        </w:numPr>
        <w:spacing w:line="360" w:lineRule="auto"/>
        <w:jc w:val="both"/>
        <w:rPr>
          <w:sz w:val="28"/>
          <w:szCs w:val="28"/>
        </w:rPr>
      </w:pPr>
      <w:r w:rsidRPr="00DC50B9">
        <w:rPr>
          <w:sz w:val="28"/>
          <w:szCs w:val="28"/>
        </w:rPr>
        <w:t>уважение традиций, языка и культуры России;</w:t>
      </w:r>
    </w:p>
    <w:p w:rsidR="00183AD7" w:rsidRPr="00DC50B9" w:rsidRDefault="00183AD7" w:rsidP="00F45ED0">
      <w:pPr>
        <w:pStyle w:val="Default"/>
        <w:numPr>
          <w:ilvl w:val="0"/>
          <w:numId w:val="3"/>
        </w:numPr>
        <w:spacing w:line="360" w:lineRule="auto"/>
        <w:jc w:val="both"/>
        <w:rPr>
          <w:sz w:val="28"/>
          <w:szCs w:val="28"/>
        </w:rPr>
      </w:pPr>
      <w:r w:rsidRPr="00DC50B9">
        <w:rPr>
          <w:sz w:val="28"/>
          <w:szCs w:val="28"/>
        </w:rPr>
        <w:t>ощущение единства с нацией, гордость от  этого;</w:t>
      </w:r>
    </w:p>
    <w:p w:rsidR="00183AD7" w:rsidRPr="00DC50B9" w:rsidRDefault="00183AD7" w:rsidP="00F45ED0">
      <w:pPr>
        <w:pStyle w:val="Default"/>
        <w:numPr>
          <w:ilvl w:val="0"/>
          <w:numId w:val="3"/>
        </w:numPr>
        <w:spacing w:line="360" w:lineRule="auto"/>
        <w:jc w:val="both"/>
        <w:rPr>
          <w:sz w:val="28"/>
          <w:szCs w:val="28"/>
        </w:rPr>
      </w:pPr>
      <w:r w:rsidRPr="00DC50B9">
        <w:rPr>
          <w:sz w:val="28"/>
          <w:szCs w:val="28"/>
        </w:rPr>
        <w:t>положительное отношение к России как к стране проживания;</w:t>
      </w:r>
    </w:p>
    <w:p w:rsidR="00183AD7" w:rsidRPr="00DC50B9" w:rsidRDefault="00183AD7" w:rsidP="00F45ED0">
      <w:pPr>
        <w:pStyle w:val="Default"/>
        <w:numPr>
          <w:ilvl w:val="0"/>
          <w:numId w:val="3"/>
        </w:numPr>
        <w:spacing w:line="360" w:lineRule="auto"/>
        <w:jc w:val="both"/>
        <w:rPr>
          <w:sz w:val="28"/>
          <w:szCs w:val="28"/>
        </w:rPr>
      </w:pPr>
      <w:r w:rsidRPr="00DC50B9">
        <w:rPr>
          <w:sz w:val="28"/>
          <w:szCs w:val="28"/>
        </w:rPr>
        <w:t>чувство гражданского долга;</w:t>
      </w:r>
    </w:p>
    <w:p w:rsidR="00183AD7" w:rsidRPr="00DC50B9" w:rsidRDefault="00183AD7" w:rsidP="00F45ED0">
      <w:pPr>
        <w:pStyle w:val="Default"/>
        <w:numPr>
          <w:ilvl w:val="0"/>
          <w:numId w:val="3"/>
        </w:numPr>
        <w:spacing w:line="360" w:lineRule="auto"/>
        <w:jc w:val="both"/>
        <w:rPr>
          <w:sz w:val="28"/>
          <w:szCs w:val="28"/>
        </w:rPr>
      </w:pPr>
      <w:r w:rsidRPr="00DC50B9">
        <w:rPr>
          <w:sz w:val="28"/>
          <w:szCs w:val="28"/>
        </w:rPr>
        <w:t>активная гражданская позиция.</w:t>
      </w:r>
    </w:p>
    <w:p w:rsidR="00A35DEE" w:rsidRDefault="009D4CF1" w:rsidP="007324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w:t>
      </w:r>
      <w:r w:rsidR="00183AD7" w:rsidRPr="0035029F">
        <w:rPr>
          <w:rFonts w:ascii="Times New Roman" w:hAnsi="Times New Roman" w:cs="Times New Roman"/>
          <w:sz w:val="28"/>
          <w:szCs w:val="28"/>
        </w:rPr>
        <w:t xml:space="preserve"> состоит из </w:t>
      </w:r>
      <w:r w:rsidR="00183AD7">
        <w:rPr>
          <w:rFonts w:ascii="Times New Roman" w:hAnsi="Times New Roman" w:cs="Times New Roman"/>
          <w:sz w:val="28"/>
          <w:szCs w:val="28"/>
        </w:rPr>
        <w:t>17 утверждений</w:t>
      </w:r>
      <w:r w:rsidR="00183AD7" w:rsidRPr="0035029F">
        <w:rPr>
          <w:rFonts w:ascii="Times New Roman" w:hAnsi="Times New Roman" w:cs="Times New Roman"/>
          <w:sz w:val="28"/>
          <w:szCs w:val="28"/>
        </w:rPr>
        <w:t>, на кажд</w:t>
      </w:r>
      <w:r w:rsidR="00183AD7">
        <w:rPr>
          <w:rFonts w:ascii="Times New Roman" w:hAnsi="Times New Roman" w:cs="Times New Roman"/>
          <w:sz w:val="28"/>
          <w:szCs w:val="28"/>
        </w:rPr>
        <w:t xml:space="preserve">ое </w:t>
      </w:r>
      <w:r w:rsidR="00183AD7" w:rsidRPr="0035029F">
        <w:rPr>
          <w:rFonts w:ascii="Times New Roman" w:hAnsi="Times New Roman" w:cs="Times New Roman"/>
          <w:sz w:val="28"/>
          <w:szCs w:val="28"/>
        </w:rPr>
        <w:t xml:space="preserve">из которых предлагается </w:t>
      </w:r>
      <w:r w:rsidR="00183AD7">
        <w:rPr>
          <w:rFonts w:ascii="Times New Roman" w:hAnsi="Times New Roman" w:cs="Times New Roman"/>
          <w:sz w:val="28"/>
          <w:szCs w:val="28"/>
        </w:rPr>
        <w:t xml:space="preserve">дать оценку </w:t>
      </w:r>
      <w:r w:rsidR="00183AD7" w:rsidRPr="0035029F">
        <w:rPr>
          <w:rFonts w:ascii="Times New Roman" w:hAnsi="Times New Roman" w:cs="Times New Roman"/>
          <w:sz w:val="28"/>
          <w:szCs w:val="28"/>
        </w:rPr>
        <w:t>по шкале от -2 до 2, где «-2» - утверждение не подходит мне, а даже наоборот, «0» - утверждение лишь отчасти близко мне, «+2» - утверждение полностью соответствует моей позиции.</w:t>
      </w:r>
    </w:p>
    <w:p w:rsidR="00B1492D" w:rsidRPr="00D958E0" w:rsidRDefault="009D4CF1" w:rsidP="007324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опросника</w:t>
      </w:r>
      <w:r w:rsidR="009D6E86">
        <w:rPr>
          <w:rFonts w:ascii="Times New Roman" w:hAnsi="Times New Roman" w:cs="Times New Roman"/>
          <w:sz w:val="28"/>
          <w:szCs w:val="28"/>
        </w:rPr>
        <w:t>,</w:t>
      </w:r>
      <w:r>
        <w:rPr>
          <w:rFonts w:ascii="Times New Roman" w:hAnsi="Times New Roman" w:cs="Times New Roman"/>
          <w:sz w:val="28"/>
          <w:szCs w:val="28"/>
        </w:rPr>
        <w:t xml:space="preserve"> инструкция по его заполнению </w:t>
      </w:r>
      <w:r w:rsidR="009D6E86">
        <w:rPr>
          <w:rFonts w:ascii="Times New Roman" w:hAnsi="Times New Roman" w:cs="Times New Roman"/>
          <w:sz w:val="28"/>
          <w:szCs w:val="28"/>
        </w:rPr>
        <w:t xml:space="preserve">и метод подсчета данных </w:t>
      </w:r>
      <w:r w:rsidR="00FE7881">
        <w:rPr>
          <w:rFonts w:ascii="Times New Roman" w:hAnsi="Times New Roman" w:cs="Times New Roman"/>
          <w:sz w:val="28"/>
          <w:szCs w:val="28"/>
        </w:rPr>
        <w:t>представлены в Приложении Ж</w:t>
      </w:r>
      <w:r>
        <w:rPr>
          <w:rFonts w:ascii="Times New Roman" w:hAnsi="Times New Roman" w:cs="Times New Roman"/>
          <w:sz w:val="28"/>
          <w:szCs w:val="28"/>
        </w:rPr>
        <w:t>.</w:t>
      </w:r>
    </w:p>
    <w:p w:rsidR="00E2450C" w:rsidRDefault="00F90006" w:rsidP="00732499">
      <w:pPr>
        <w:jc w:val="both"/>
        <w:rPr>
          <w:rFonts w:ascii="Times New Roman" w:hAnsi="Times New Roman" w:cs="Times New Roman"/>
          <w:b/>
          <w:sz w:val="28"/>
          <w:szCs w:val="28"/>
        </w:rPr>
      </w:pPr>
      <w:r>
        <w:rPr>
          <w:rFonts w:ascii="Times New Roman" w:hAnsi="Times New Roman" w:cs="Times New Roman"/>
          <w:b/>
          <w:sz w:val="28"/>
          <w:szCs w:val="28"/>
        </w:rPr>
        <w:tab/>
      </w:r>
    </w:p>
    <w:p w:rsidR="00F90006" w:rsidRDefault="00700C23" w:rsidP="00E2450C">
      <w:pPr>
        <w:jc w:val="center"/>
        <w:rPr>
          <w:rFonts w:ascii="Times New Roman" w:hAnsi="Times New Roman" w:cs="Times New Roman"/>
          <w:b/>
          <w:sz w:val="28"/>
          <w:szCs w:val="28"/>
        </w:rPr>
      </w:pPr>
      <w:r>
        <w:rPr>
          <w:rFonts w:ascii="Times New Roman" w:hAnsi="Times New Roman" w:cs="Times New Roman"/>
          <w:b/>
          <w:sz w:val="28"/>
          <w:szCs w:val="28"/>
        </w:rPr>
        <w:t>Экспресс-диагностика личностной конкурентоспособности</w:t>
      </w:r>
    </w:p>
    <w:p w:rsidR="00700C23" w:rsidRDefault="00700C23"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направлена на </w:t>
      </w:r>
      <w:r w:rsidR="0084590D">
        <w:rPr>
          <w:rFonts w:ascii="Times New Roman" w:hAnsi="Times New Roman" w:cs="Times New Roman"/>
          <w:sz w:val="28"/>
          <w:szCs w:val="28"/>
        </w:rPr>
        <w:t xml:space="preserve">определения наличного уровня базовых </w:t>
      </w:r>
      <w:r w:rsidR="00E0344E">
        <w:rPr>
          <w:rFonts w:ascii="Times New Roman" w:hAnsi="Times New Roman" w:cs="Times New Roman"/>
          <w:sz w:val="28"/>
          <w:szCs w:val="28"/>
        </w:rPr>
        <w:t>критериев конкурентоспособности, определен</w:t>
      </w:r>
      <w:r w:rsidR="008A494E">
        <w:rPr>
          <w:rFonts w:ascii="Times New Roman" w:hAnsi="Times New Roman" w:cs="Times New Roman"/>
          <w:sz w:val="28"/>
          <w:szCs w:val="28"/>
        </w:rPr>
        <w:t xml:space="preserve">ия личной конкурентоспособности. Личная конкурентоспособность </w:t>
      </w:r>
      <w:r w:rsidR="0084590D">
        <w:rPr>
          <w:rFonts w:ascii="Times New Roman" w:hAnsi="Times New Roman" w:cs="Times New Roman"/>
          <w:sz w:val="28"/>
          <w:szCs w:val="28"/>
        </w:rPr>
        <w:t>понимается</w:t>
      </w:r>
      <w:r w:rsidR="008A494E">
        <w:rPr>
          <w:rFonts w:ascii="Times New Roman" w:hAnsi="Times New Roman" w:cs="Times New Roman"/>
          <w:sz w:val="28"/>
          <w:szCs w:val="28"/>
        </w:rPr>
        <w:t xml:space="preserve"> авторами методики </w:t>
      </w:r>
      <w:r w:rsidR="0084590D">
        <w:rPr>
          <w:rFonts w:ascii="Times New Roman" w:hAnsi="Times New Roman" w:cs="Times New Roman"/>
          <w:sz w:val="28"/>
          <w:szCs w:val="28"/>
        </w:rPr>
        <w:t>как форма межличностного взаимодействия, характеризующаяся достижением целей в условиях противоборства с добивающимися этих же целей другими индивидами или группами</w:t>
      </w:r>
      <w:r w:rsidR="008A494E">
        <w:rPr>
          <w:rFonts w:ascii="Times New Roman" w:hAnsi="Times New Roman" w:cs="Times New Roman"/>
          <w:sz w:val="28"/>
          <w:szCs w:val="28"/>
        </w:rPr>
        <w:t xml:space="preserve"> (Фетискин</w:t>
      </w:r>
      <w:r w:rsidR="000336C1">
        <w:rPr>
          <w:rFonts w:ascii="Times New Roman" w:hAnsi="Times New Roman" w:cs="Times New Roman"/>
          <w:sz w:val="28"/>
          <w:szCs w:val="28"/>
        </w:rPr>
        <w:t xml:space="preserve"> Н.П. с совт</w:t>
      </w:r>
      <w:r w:rsidR="008A494E">
        <w:rPr>
          <w:rFonts w:ascii="Times New Roman" w:hAnsi="Times New Roman" w:cs="Times New Roman"/>
          <w:sz w:val="28"/>
          <w:szCs w:val="28"/>
        </w:rPr>
        <w:t>, 2002)</w:t>
      </w:r>
      <w:r w:rsidR="0084590D">
        <w:rPr>
          <w:rFonts w:ascii="Times New Roman" w:hAnsi="Times New Roman" w:cs="Times New Roman"/>
          <w:sz w:val="28"/>
          <w:szCs w:val="28"/>
        </w:rPr>
        <w:t xml:space="preserve">.  </w:t>
      </w:r>
    </w:p>
    <w:p w:rsidR="00E0344E" w:rsidRDefault="00E0344E"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предст</w:t>
      </w:r>
      <w:r w:rsidR="001D0B7E">
        <w:rPr>
          <w:rFonts w:ascii="Times New Roman" w:hAnsi="Times New Roman" w:cs="Times New Roman"/>
          <w:sz w:val="28"/>
          <w:szCs w:val="28"/>
        </w:rPr>
        <w:t xml:space="preserve">авлена в форме биполярной шкалы. </w:t>
      </w:r>
      <w:r>
        <w:rPr>
          <w:rFonts w:ascii="Times New Roman" w:hAnsi="Times New Roman" w:cs="Times New Roman"/>
          <w:sz w:val="28"/>
          <w:szCs w:val="28"/>
        </w:rPr>
        <w:t xml:space="preserve">Респонденту предлагается оценить </w:t>
      </w:r>
      <w:r w:rsidR="001D0B7E">
        <w:rPr>
          <w:rFonts w:ascii="Times New Roman" w:hAnsi="Times New Roman" w:cs="Times New Roman"/>
          <w:sz w:val="28"/>
          <w:szCs w:val="28"/>
        </w:rPr>
        <w:t>степень проявление у себя предложенных качеств.</w:t>
      </w:r>
    </w:p>
    <w:p w:rsidR="001D0B7E" w:rsidRDefault="001D0B7E"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 вопроса:</w:t>
      </w:r>
    </w:p>
    <w:p w:rsidR="001D0B7E" w:rsidRDefault="001D0B7E" w:rsidP="00732499">
      <w:pPr>
        <w:spacing w:line="360" w:lineRule="auto"/>
        <w:ind w:firstLine="708"/>
        <w:jc w:val="both"/>
        <w:rPr>
          <w:rFonts w:ascii="Times New Roman" w:hAnsi="Times New Roman" w:cs="Times New Roman"/>
          <w:i/>
          <w:sz w:val="28"/>
          <w:szCs w:val="28"/>
        </w:rPr>
      </w:pPr>
      <w:r w:rsidRPr="001D0B7E">
        <w:rPr>
          <w:rFonts w:ascii="Times New Roman" w:hAnsi="Times New Roman" w:cs="Times New Roman"/>
          <w:i/>
          <w:sz w:val="28"/>
          <w:szCs w:val="28"/>
        </w:rPr>
        <w:t>Имею размытые цели</w:t>
      </w:r>
      <w:r>
        <w:rPr>
          <w:rFonts w:ascii="Times New Roman" w:hAnsi="Times New Roman" w:cs="Times New Roman"/>
          <w:i/>
          <w:sz w:val="28"/>
          <w:szCs w:val="28"/>
        </w:rPr>
        <w:t xml:space="preserve">  </w:t>
      </w:r>
      <w:r w:rsidRPr="001D0B7E">
        <w:rPr>
          <w:rFonts w:ascii="Times New Roman" w:hAnsi="Times New Roman" w:cs="Times New Roman"/>
          <w:i/>
          <w:sz w:val="28"/>
          <w:szCs w:val="28"/>
        </w:rPr>
        <w:t xml:space="preserve"> -3</w:t>
      </w:r>
      <w:r>
        <w:rPr>
          <w:rFonts w:ascii="Times New Roman" w:hAnsi="Times New Roman" w:cs="Times New Roman"/>
          <w:i/>
          <w:sz w:val="28"/>
          <w:szCs w:val="28"/>
        </w:rPr>
        <w:t xml:space="preserve"> </w:t>
      </w:r>
      <w:r w:rsidRPr="001D0B7E">
        <w:rPr>
          <w:rFonts w:ascii="Times New Roman" w:hAnsi="Times New Roman" w:cs="Times New Roman"/>
          <w:i/>
          <w:sz w:val="28"/>
          <w:szCs w:val="28"/>
        </w:rPr>
        <w:t xml:space="preserve"> -2</w:t>
      </w:r>
      <w:r>
        <w:rPr>
          <w:rFonts w:ascii="Times New Roman" w:hAnsi="Times New Roman" w:cs="Times New Roman"/>
          <w:i/>
          <w:sz w:val="28"/>
          <w:szCs w:val="28"/>
        </w:rPr>
        <w:t xml:space="preserve"> </w:t>
      </w:r>
      <w:r w:rsidRPr="001D0B7E">
        <w:rPr>
          <w:rFonts w:ascii="Times New Roman" w:hAnsi="Times New Roman" w:cs="Times New Roman"/>
          <w:i/>
          <w:sz w:val="28"/>
          <w:szCs w:val="28"/>
        </w:rPr>
        <w:t xml:space="preserve"> -1 </w:t>
      </w:r>
      <w:r>
        <w:rPr>
          <w:rFonts w:ascii="Times New Roman" w:hAnsi="Times New Roman" w:cs="Times New Roman"/>
          <w:i/>
          <w:sz w:val="28"/>
          <w:szCs w:val="28"/>
        </w:rPr>
        <w:t xml:space="preserve">  </w:t>
      </w:r>
      <w:r w:rsidRPr="001D0B7E">
        <w:rPr>
          <w:rFonts w:ascii="Times New Roman" w:hAnsi="Times New Roman" w:cs="Times New Roman"/>
          <w:i/>
          <w:sz w:val="28"/>
          <w:szCs w:val="28"/>
        </w:rPr>
        <w:t>0</w:t>
      </w:r>
      <w:r>
        <w:rPr>
          <w:rFonts w:ascii="Times New Roman" w:hAnsi="Times New Roman" w:cs="Times New Roman"/>
          <w:i/>
          <w:sz w:val="28"/>
          <w:szCs w:val="28"/>
        </w:rPr>
        <w:t xml:space="preserve">  </w:t>
      </w:r>
      <w:r w:rsidRPr="001D0B7E">
        <w:rPr>
          <w:rFonts w:ascii="Times New Roman" w:hAnsi="Times New Roman" w:cs="Times New Roman"/>
          <w:i/>
          <w:sz w:val="28"/>
          <w:szCs w:val="28"/>
        </w:rPr>
        <w:t xml:space="preserve"> 1</w:t>
      </w:r>
      <w:r>
        <w:rPr>
          <w:rFonts w:ascii="Times New Roman" w:hAnsi="Times New Roman" w:cs="Times New Roman"/>
          <w:i/>
          <w:sz w:val="28"/>
          <w:szCs w:val="28"/>
        </w:rPr>
        <w:t xml:space="preserve">  </w:t>
      </w:r>
      <w:r w:rsidRPr="001D0B7E">
        <w:rPr>
          <w:rFonts w:ascii="Times New Roman" w:hAnsi="Times New Roman" w:cs="Times New Roman"/>
          <w:i/>
          <w:sz w:val="28"/>
          <w:szCs w:val="28"/>
        </w:rPr>
        <w:t xml:space="preserve"> 2</w:t>
      </w:r>
      <w:r>
        <w:rPr>
          <w:rFonts w:ascii="Times New Roman" w:hAnsi="Times New Roman" w:cs="Times New Roman"/>
          <w:i/>
          <w:sz w:val="28"/>
          <w:szCs w:val="28"/>
        </w:rPr>
        <w:t xml:space="preserve">  </w:t>
      </w:r>
      <w:r w:rsidRPr="001D0B7E">
        <w:rPr>
          <w:rFonts w:ascii="Times New Roman" w:hAnsi="Times New Roman" w:cs="Times New Roman"/>
          <w:i/>
          <w:sz w:val="28"/>
          <w:szCs w:val="28"/>
        </w:rPr>
        <w:t xml:space="preserve"> 3 </w:t>
      </w:r>
      <w:r>
        <w:rPr>
          <w:rFonts w:ascii="Times New Roman" w:hAnsi="Times New Roman" w:cs="Times New Roman"/>
          <w:i/>
          <w:sz w:val="28"/>
          <w:szCs w:val="28"/>
        </w:rPr>
        <w:t xml:space="preserve">  </w:t>
      </w:r>
      <w:r w:rsidRPr="001D0B7E">
        <w:rPr>
          <w:rFonts w:ascii="Times New Roman" w:hAnsi="Times New Roman" w:cs="Times New Roman"/>
          <w:i/>
          <w:sz w:val="28"/>
          <w:szCs w:val="28"/>
        </w:rPr>
        <w:t>Имею четкие цели</w:t>
      </w:r>
    </w:p>
    <w:p w:rsidR="000336C1" w:rsidRPr="006D6DD8" w:rsidRDefault="00F72BF3" w:rsidP="006D6DD8">
      <w:pPr>
        <w:spacing w:after="0" w:line="360" w:lineRule="auto"/>
        <w:ind w:firstLine="708"/>
        <w:jc w:val="both"/>
        <w:rPr>
          <w:rFonts w:ascii="Times New Roman" w:hAnsi="Times New Roman" w:cs="Times New Roman"/>
          <w:sz w:val="28"/>
          <w:szCs w:val="28"/>
        </w:rPr>
      </w:pPr>
      <w:r w:rsidRPr="006D6DD8">
        <w:rPr>
          <w:rFonts w:ascii="Times New Roman" w:hAnsi="Times New Roman" w:cs="Times New Roman"/>
          <w:sz w:val="28"/>
          <w:szCs w:val="28"/>
        </w:rPr>
        <w:t xml:space="preserve">Методика взята из учебного пособия коллектива авторов </w:t>
      </w:r>
      <w:r w:rsidR="000336C1" w:rsidRPr="006D6DD8">
        <w:rPr>
          <w:rFonts w:ascii="Times New Roman" w:hAnsi="Times New Roman" w:cs="Times New Roman"/>
          <w:sz w:val="28"/>
          <w:szCs w:val="28"/>
        </w:rPr>
        <w:t>(Фетискин Н.П., Козлов В.В., Мануйлов Г.М., 2002).</w:t>
      </w:r>
    </w:p>
    <w:p w:rsidR="00395E69" w:rsidRDefault="00395E69" w:rsidP="00732499">
      <w:pPr>
        <w:spacing w:line="360" w:lineRule="auto"/>
        <w:ind w:firstLine="708"/>
        <w:jc w:val="both"/>
        <w:rPr>
          <w:rFonts w:ascii="Times New Roman" w:hAnsi="Times New Roman" w:cs="Times New Roman"/>
          <w:sz w:val="28"/>
          <w:szCs w:val="28"/>
        </w:rPr>
      </w:pPr>
    </w:p>
    <w:p w:rsidR="000336C1" w:rsidRDefault="000336C1" w:rsidP="00732499">
      <w:pPr>
        <w:ind w:firstLine="708"/>
        <w:jc w:val="both"/>
        <w:rPr>
          <w:rFonts w:ascii="Times New Roman" w:hAnsi="Times New Roman" w:cs="Times New Roman"/>
          <w:b/>
          <w:sz w:val="28"/>
          <w:szCs w:val="28"/>
        </w:rPr>
      </w:pPr>
    </w:p>
    <w:p w:rsidR="000336C1" w:rsidRDefault="000336C1" w:rsidP="00732499">
      <w:pPr>
        <w:ind w:firstLine="708"/>
        <w:jc w:val="both"/>
        <w:rPr>
          <w:rFonts w:ascii="Times New Roman" w:hAnsi="Times New Roman" w:cs="Times New Roman"/>
          <w:b/>
          <w:sz w:val="28"/>
          <w:szCs w:val="28"/>
        </w:rPr>
      </w:pPr>
    </w:p>
    <w:p w:rsidR="002D5621" w:rsidRDefault="001903DF" w:rsidP="00732499">
      <w:pPr>
        <w:ind w:firstLine="708"/>
        <w:jc w:val="both"/>
        <w:rPr>
          <w:rFonts w:ascii="Times New Roman" w:hAnsi="Times New Roman" w:cs="Times New Roman"/>
          <w:b/>
          <w:sz w:val="28"/>
          <w:szCs w:val="28"/>
        </w:rPr>
      </w:pPr>
      <w:r>
        <w:rPr>
          <w:rFonts w:ascii="Times New Roman" w:hAnsi="Times New Roman" w:cs="Times New Roman"/>
          <w:b/>
          <w:sz w:val="28"/>
          <w:szCs w:val="28"/>
        </w:rPr>
        <w:t>2.3</w:t>
      </w:r>
      <w:r w:rsidR="002D5621" w:rsidRPr="002D5621">
        <w:rPr>
          <w:rFonts w:ascii="Times New Roman" w:hAnsi="Times New Roman" w:cs="Times New Roman"/>
          <w:b/>
          <w:sz w:val="28"/>
          <w:szCs w:val="28"/>
        </w:rPr>
        <w:t>. Методы математической обработки данных.</w:t>
      </w:r>
    </w:p>
    <w:p w:rsidR="0053447D" w:rsidRPr="0053447D" w:rsidRDefault="0053447D" w:rsidP="00732499">
      <w:pPr>
        <w:pStyle w:val="a4"/>
        <w:spacing w:line="360" w:lineRule="auto"/>
        <w:ind w:firstLine="720"/>
        <w:jc w:val="both"/>
        <w:rPr>
          <w:rFonts w:ascii="Times New Roman" w:hAnsi="Times New Roman" w:cs="Times New Roman"/>
          <w:sz w:val="28"/>
          <w:szCs w:val="28"/>
        </w:rPr>
      </w:pPr>
      <w:r w:rsidRPr="0053447D">
        <w:rPr>
          <w:rFonts w:ascii="Times New Roman" w:hAnsi="Times New Roman" w:cs="Times New Roman"/>
          <w:sz w:val="28"/>
          <w:szCs w:val="28"/>
        </w:rPr>
        <w:t>Для обработки результатов исследования использовались следующие методы математической статистики:</w:t>
      </w:r>
    </w:p>
    <w:p w:rsidR="0053447D" w:rsidRPr="0053447D" w:rsidRDefault="0053447D" w:rsidP="00F45ED0">
      <w:pPr>
        <w:pStyle w:val="a4"/>
        <w:numPr>
          <w:ilvl w:val="0"/>
          <w:numId w:val="5"/>
        </w:numPr>
        <w:spacing w:line="360" w:lineRule="auto"/>
        <w:jc w:val="both"/>
        <w:rPr>
          <w:rFonts w:ascii="Times New Roman" w:hAnsi="Times New Roman" w:cs="Times New Roman"/>
          <w:sz w:val="28"/>
          <w:szCs w:val="28"/>
        </w:rPr>
      </w:pPr>
      <w:r w:rsidRPr="0053447D">
        <w:rPr>
          <w:rFonts w:ascii="Times New Roman" w:hAnsi="Times New Roman" w:cs="Times New Roman"/>
          <w:sz w:val="28"/>
          <w:szCs w:val="28"/>
        </w:rPr>
        <w:t>Описательная статистика: среднее, стандартное отклонение;</w:t>
      </w:r>
    </w:p>
    <w:p w:rsidR="0053447D" w:rsidRPr="0053447D" w:rsidRDefault="0053447D" w:rsidP="00F45ED0">
      <w:pPr>
        <w:pStyle w:val="a4"/>
        <w:numPr>
          <w:ilvl w:val="0"/>
          <w:numId w:val="5"/>
        </w:numPr>
        <w:spacing w:line="360" w:lineRule="auto"/>
        <w:jc w:val="both"/>
        <w:rPr>
          <w:rFonts w:ascii="Times New Roman" w:hAnsi="Times New Roman" w:cs="Times New Roman"/>
          <w:sz w:val="28"/>
          <w:szCs w:val="28"/>
        </w:rPr>
      </w:pPr>
      <w:r w:rsidRPr="0053447D">
        <w:rPr>
          <w:rFonts w:ascii="Times New Roman" w:hAnsi="Times New Roman" w:cs="Times New Roman"/>
          <w:sz w:val="28"/>
          <w:szCs w:val="28"/>
        </w:rPr>
        <w:t>Эксплораторный факторный анализ с методом вращения главных компонент;</w:t>
      </w:r>
    </w:p>
    <w:p w:rsidR="000336C1" w:rsidRDefault="0053447D" w:rsidP="00F45ED0">
      <w:pPr>
        <w:pStyle w:val="a4"/>
        <w:numPr>
          <w:ilvl w:val="0"/>
          <w:numId w:val="5"/>
        </w:numPr>
        <w:spacing w:line="360" w:lineRule="auto"/>
        <w:jc w:val="both"/>
        <w:rPr>
          <w:rFonts w:ascii="Times New Roman" w:hAnsi="Times New Roman" w:cs="Times New Roman"/>
          <w:sz w:val="28"/>
          <w:szCs w:val="28"/>
        </w:rPr>
      </w:pPr>
      <w:r w:rsidRPr="000336C1">
        <w:rPr>
          <w:rFonts w:ascii="Times New Roman" w:hAnsi="Times New Roman" w:cs="Times New Roman"/>
          <w:sz w:val="28"/>
          <w:szCs w:val="28"/>
        </w:rPr>
        <w:t>Корреляционный анализ с использованием коэффициента Спирмена.</w:t>
      </w:r>
    </w:p>
    <w:p w:rsidR="000336C1" w:rsidRPr="000336C1" w:rsidRDefault="000336C1" w:rsidP="000336C1">
      <w:pPr>
        <w:pStyle w:val="a4"/>
        <w:spacing w:line="360" w:lineRule="auto"/>
        <w:ind w:firstLine="360"/>
        <w:jc w:val="both"/>
        <w:rPr>
          <w:rFonts w:ascii="Times New Roman" w:hAnsi="Times New Roman" w:cs="Times New Roman"/>
          <w:sz w:val="28"/>
          <w:szCs w:val="28"/>
        </w:rPr>
      </w:pPr>
      <w:r w:rsidRPr="000336C1">
        <w:rPr>
          <w:rFonts w:ascii="Times New Roman" w:hAnsi="Times New Roman" w:cs="Times New Roman"/>
          <w:sz w:val="28"/>
          <w:szCs w:val="28"/>
        </w:rPr>
        <w:t xml:space="preserve">Данные обрабатываются с помощью программы SPSS 17.0 </w:t>
      </w:r>
      <w:r w:rsidRPr="000336C1">
        <w:rPr>
          <w:rFonts w:ascii="Times New Roman" w:hAnsi="Times New Roman" w:cs="Times New Roman"/>
          <w:sz w:val="28"/>
          <w:szCs w:val="28"/>
          <w:lang w:val="en-US"/>
        </w:rPr>
        <w:t>for</w:t>
      </w:r>
      <w:r w:rsidRPr="000336C1">
        <w:rPr>
          <w:rFonts w:ascii="Times New Roman" w:hAnsi="Times New Roman" w:cs="Times New Roman"/>
          <w:sz w:val="28"/>
          <w:szCs w:val="28"/>
        </w:rPr>
        <w:t xml:space="preserve"> </w:t>
      </w:r>
      <w:r w:rsidRPr="000336C1">
        <w:rPr>
          <w:rFonts w:ascii="Times New Roman" w:hAnsi="Times New Roman" w:cs="Times New Roman"/>
          <w:sz w:val="28"/>
          <w:szCs w:val="28"/>
          <w:lang w:val="en-US"/>
        </w:rPr>
        <w:t>Windows</w:t>
      </w:r>
      <w:r w:rsidRPr="000336C1">
        <w:rPr>
          <w:rFonts w:ascii="Times New Roman" w:hAnsi="Times New Roman" w:cs="Times New Roman"/>
          <w:sz w:val="28"/>
          <w:szCs w:val="28"/>
        </w:rPr>
        <w:t xml:space="preserve"> и авторской программы Дейнека Г.Б..</w:t>
      </w:r>
    </w:p>
    <w:p w:rsidR="002D5621" w:rsidRPr="0053447D" w:rsidRDefault="002D5621" w:rsidP="00732499">
      <w:pPr>
        <w:spacing w:line="360" w:lineRule="auto"/>
        <w:jc w:val="both"/>
        <w:rPr>
          <w:rFonts w:ascii="Times New Roman" w:hAnsi="Times New Roman" w:cs="Times New Roman"/>
          <w:b/>
          <w:sz w:val="28"/>
          <w:szCs w:val="28"/>
        </w:rPr>
      </w:pPr>
    </w:p>
    <w:p w:rsidR="002D5621" w:rsidRPr="0053447D" w:rsidRDefault="002D5621" w:rsidP="00732499">
      <w:pPr>
        <w:spacing w:line="360" w:lineRule="auto"/>
        <w:jc w:val="both"/>
        <w:rPr>
          <w:rFonts w:ascii="Times New Roman" w:hAnsi="Times New Roman" w:cs="Times New Roman"/>
          <w:b/>
          <w:sz w:val="28"/>
          <w:szCs w:val="28"/>
        </w:rPr>
      </w:pPr>
    </w:p>
    <w:p w:rsidR="002D5621" w:rsidRDefault="002D5621" w:rsidP="00732499">
      <w:pPr>
        <w:spacing w:line="360" w:lineRule="auto"/>
        <w:jc w:val="both"/>
        <w:rPr>
          <w:rFonts w:ascii="Times New Roman" w:hAnsi="Times New Roman" w:cs="Times New Roman"/>
          <w:b/>
          <w:sz w:val="28"/>
          <w:szCs w:val="28"/>
        </w:rPr>
      </w:pPr>
    </w:p>
    <w:p w:rsidR="00864048" w:rsidRDefault="00864048" w:rsidP="00732499">
      <w:pPr>
        <w:spacing w:line="360" w:lineRule="auto"/>
        <w:jc w:val="both"/>
        <w:rPr>
          <w:rFonts w:ascii="Times New Roman" w:hAnsi="Times New Roman" w:cs="Times New Roman"/>
          <w:b/>
          <w:sz w:val="28"/>
          <w:szCs w:val="28"/>
        </w:rPr>
      </w:pPr>
    </w:p>
    <w:p w:rsidR="00D958E0" w:rsidRDefault="00D958E0" w:rsidP="00732499">
      <w:pPr>
        <w:spacing w:line="360" w:lineRule="auto"/>
        <w:jc w:val="both"/>
        <w:rPr>
          <w:rFonts w:ascii="Times New Roman" w:hAnsi="Times New Roman" w:cs="Times New Roman"/>
          <w:b/>
          <w:sz w:val="28"/>
          <w:szCs w:val="28"/>
        </w:rPr>
      </w:pPr>
    </w:p>
    <w:p w:rsidR="00D958E0" w:rsidRDefault="00D958E0" w:rsidP="00732499">
      <w:pPr>
        <w:spacing w:line="360" w:lineRule="auto"/>
        <w:jc w:val="both"/>
        <w:rPr>
          <w:rFonts w:ascii="Times New Roman" w:hAnsi="Times New Roman" w:cs="Times New Roman"/>
          <w:b/>
          <w:sz w:val="28"/>
          <w:szCs w:val="28"/>
        </w:rPr>
      </w:pPr>
    </w:p>
    <w:p w:rsidR="00D958E0" w:rsidRDefault="00D958E0" w:rsidP="00732499">
      <w:pPr>
        <w:spacing w:line="360" w:lineRule="auto"/>
        <w:jc w:val="both"/>
        <w:rPr>
          <w:rFonts w:ascii="Times New Roman" w:hAnsi="Times New Roman" w:cs="Times New Roman"/>
          <w:b/>
          <w:sz w:val="28"/>
          <w:szCs w:val="28"/>
        </w:rPr>
      </w:pPr>
    </w:p>
    <w:p w:rsidR="00D958E0" w:rsidRPr="0053447D" w:rsidRDefault="00D958E0" w:rsidP="00732499">
      <w:pPr>
        <w:spacing w:line="360" w:lineRule="auto"/>
        <w:jc w:val="both"/>
        <w:rPr>
          <w:rFonts w:ascii="Times New Roman" w:hAnsi="Times New Roman" w:cs="Times New Roman"/>
          <w:b/>
          <w:sz w:val="28"/>
          <w:szCs w:val="28"/>
        </w:rPr>
      </w:pPr>
    </w:p>
    <w:p w:rsidR="00B07BDF" w:rsidRDefault="00B07BDF" w:rsidP="00732499">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br w:type="page"/>
      </w:r>
    </w:p>
    <w:p w:rsidR="002D5621" w:rsidRPr="0053447D" w:rsidRDefault="002D5621" w:rsidP="00732499">
      <w:pPr>
        <w:spacing w:line="360" w:lineRule="auto"/>
        <w:ind w:firstLine="360"/>
        <w:jc w:val="both"/>
        <w:rPr>
          <w:rFonts w:ascii="Times New Roman" w:hAnsi="Times New Roman" w:cs="Times New Roman"/>
          <w:b/>
          <w:sz w:val="28"/>
          <w:szCs w:val="28"/>
        </w:rPr>
      </w:pPr>
      <w:r w:rsidRPr="0053447D">
        <w:rPr>
          <w:rFonts w:ascii="Times New Roman" w:hAnsi="Times New Roman" w:cs="Times New Roman"/>
          <w:b/>
          <w:sz w:val="28"/>
          <w:szCs w:val="28"/>
        </w:rPr>
        <w:lastRenderedPageBreak/>
        <w:t>Глава 3. Результаты исследования</w:t>
      </w:r>
      <w:r w:rsidR="005F259A">
        <w:rPr>
          <w:rFonts w:ascii="Times New Roman" w:hAnsi="Times New Roman" w:cs="Times New Roman"/>
          <w:b/>
          <w:sz w:val="28"/>
          <w:szCs w:val="28"/>
        </w:rPr>
        <w:t xml:space="preserve"> и их обсуждение</w:t>
      </w:r>
    </w:p>
    <w:p w:rsidR="002D5621" w:rsidRDefault="002D5621" w:rsidP="00732499">
      <w:pPr>
        <w:pStyle w:val="a3"/>
        <w:numPr>
          <w:ilvl w:val="1"/>
          <w:numId w:val="2"/>
        </w:numPr>
        <w:spacing w:line="360" w:lineRule="auto"/>
        <w:jc w:val="both"/>
        <w:rPr>
          <w:rFonts w:ascii="Times New Roman" w:hAnsi="Times New Roman" w:cs="Times New Roman"/>
          <w:b/>
          <w:sz w:val="28"/>
          <w:szCs w:val="28"/>
        </w:rPr>
      </w:pPr>
      <w:r w:rsidRPr="0053447D">
        <w:rPr>
          <w:rFonts w:ascii="Times New Roman" w:hAnsi="Times New Roman" w:cs="Times New Roman"/>
          <w:b/>
          <w:sz w:val="28"/>
          <w:szCs w:val="28"/>
        </w:rPr>
        <w:t>Характеристики отношения к</w:t>
      </w:r>
      <w:r w:rsidR="00ED425E" w:rsidRPr="0053447D">
        <w:rPr>
          <w:rFonts w:ascii="Times New Roman" w:hAnsi="Times New Roman" w:cs="Times New Roman"/>
          <w:b/>
          <w:sz w:val="28"/>
          <w:szCs w:val="28"/>
        </w:rPr>
        <w:t xml:space="preserve"> аграрной политике</w:t>
      </w:r>
    </w:p>
    <w:p w:rsidR="00522912" w:rsidRPr="002623E5" w:rsidRDefault="00EF60CC"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Результаты, полученные с помощью опросника отношения к аграрной политике</w:t>
      </w:r>
      <w:r w:rsidR="00C4309E">
        <w:rPr>
          <w:rFonts w:ascii="Times New Roman" w:hAnsi="Times New Roman" w:cs="Times New Roman"/>
          <w:sz w:val="28"/>
          <w:szCs w:val="28"/>
        </w:rPr>
        <w:t>,</w:t>
      </w:r>
      <w:r>
        <w:rPr>
          <w:rFonts w:ascii="Times New Roman" w:hAnsi="Times New Roman" w:cs="Times New Roman"/>
          <w:sz w:val="28"/>
          <w:szCs w:val="28"/>
        </w:rPr>
        <w:t xml:space="preserve"> показали, что большинство студентов, принявших участие в исследовании, </w:t>
      </w:r>
      <w:r w:rsidR="00CA0DB7">
        <w:rPr>
          <w:rFonts w:ascii="Times New Roman" w:hAnsi="Times New Roman" w:cs="Times New Roman"/>
          <w:sz w:val="28"/>
          <w:szCs w:val="28"/>
        </w:rPr>
        <w:t>показали высокую степень</w:t>
      </w:r>
      <w:r>
        <w:rPr>
          <w:rFonts w:ascii="Times New Roman" w:hAnsi="Times New Roman" w:cs="Times New Roman"/>
          <w:sz w:val="28"/>
          <w:szCs w:val="28"/>
        </w:rPr>
        <w:t xml:space="preserve"> согласи</w:t>
      </w:r>
      <w:r w:rsidR="00CA0DB7">
        <w:rPr>
          <w:rFonts w:ascii="Times New Roman" w:hAnsi="Times New Roman" w:cs="Times New Roman"/>
          <w:sz w:val="28"/>
          <w:szCs w:val="28"/>
        </w:rPr>
        <w:t>я</w:t>
      </w:r>
      <w:r w:rsidR="0070445C">
        <w:rPr>
          <w:rFonts w:ascii="Times New Roman" w:hAnsi="Times New Roman" w:cs="Times New Roman"/>
          <w:sz w:val="28"/>
          <w:szCs w:val="28"/>
        </w:rPr>
        <w:t xml:space="preserve"> с утверждениями о желании проживания вместе с семьей в экологически чистой местности (М = 6,44</w:t>
      </w:r>
      <w:r w:rsidR="00C4309E">
        <w:rPr>
          <w:rFonts w:ascii="Times New Roman" w:hAnsi="Times New Roman" w:cs="Times New Roman"/>
          <w:sz w:val="28"/>
          <w:szCs w:val="28"/>
        </w:rPr>
        <w:t>;</w:t>
      </w:r>
      <w:r w:rsidR="004675E9">
        <w:rPr>
          <w:rFonts w:ascii="Times New Roman" w:hAnsi="Times New Roman" w:cs="Times New Roman"/>
          <w:sz w:val="28"/>
          <w:szCs w:val="28"/>
        </w:rPr>
        <w:t xml:space="preserve"> </w:t>
      </w:r>
      <w:r w:rsidR="004675E9" w:rsidRPr="004675E9">
        <w:rPr>
          <w:sz w:val="26"/>
          <w:szCs w:val="26"/>
        </w:rPr>
        <w:t>σ</w:t>
      </w:r>
      <w:r w:rsidR="004675E9">
        <w:rPr>
          <w:sz w:val="26"/>
          <w:szCs w:val="26"/>
        </w:rPr>
        <w:t xml:space="preserve"> = 1,12</w:t>
      </w:r>
      <w:r w:rsidR="0070445C">
        <w:rPr>
          <w:rFonts w:ascii="Times New Roman" w:hAnsi="Times New Roman" w:cs="Times New Roman"/>
          <w:sz w:val="28"/>
          <w:szCs w:val="28"/>
        </w:rPr>
        <w:t xml:space="preserve">), </w:t>
      </w:r>
      <w:r w:rsidR="00327F17">
        <w:rPr>
          <w:rFonts w:ascii="Times New Roman" w:hAnsi="Times New Roman" w:cs="Times New Roman"/>
          <w:sz w:val="28"/>
          <w:szCs w:val="28"/>
        </w:rPr>
        <w:t>о целесообразности развивать сельское хозяйство в городах и поселках с низкой занятостью населения (М = 5,92</w:t>
      </w:r>
      <w:r w:rsidR="00C4309E">
        <w:rPr>
          <w:rFonts w:ascii="Times New Roman" w:hAnsi="Times New Roman" w:cs="Times New Roman"/>
          <w:sz w:val="28"/>
          <w:szCs w:val="28"/>
        </w:rPr>
        <w:t>;</w:t>
      </w:r>
      <w:r w:rsidR="004675E9">
        <w:rPr>
          <w:rFonts w:ascii="Times New Roman" w:hAnsi="Times New Roman" w:cs="Times New Roman"/>
          <w:sz w:val="28"/>
          <w:szCs w:val="28"/>
        </w:rPr>
        <w:t xml:space="preserve"> </w:t>
      </w:r>
      <w:r w:rsidR="004675E9" w:rsidRPr="004675E9">
        <w:rPr>
          <w:sz w:val="26"/>
          <w:szCs w:val="26"/>
        </w:rPr>
        <w:t>σ</w:t>
      </w:r>
      <w:r w:rsidR="004675E9">
        <w:rPr>
          <w:sz w:val="26"/>
          <w:szCs w:val="26"/>
        </w:rPr>
        <w:t xml:space="preserve"> = 1,31</w:t>
      </w:r>
      <w:r w:rsidR="00327F17">
        <w:rPr>
          <w:rFonts w:ascii="Times New Roman" w:hAnsi="Times New Roman" w:cs="Times New Roman"/>
          <w:sz w:val="28"/>
          <w:szCs w:val="28"/>
        </w:rPr>
        <w:t>), об обвинении отечественных производителей в жертвовании качеством продуктов питания</w:t>
      </w:r>
      <w:r w:rsidR="00686592">
        <w:rPr>
          <w:rFonts w:ascii="Times New Roman" w:hAnsi="Times New Roman" w:cs="Times New Roman"/>
          <w:sz w:val="28"/>
          <w:szCs w:val="28"/>
        </w:rPr>
        <w:t xml:space="preserve"> в погоне за прибылью</w:t>
      </w:r>
      <w:r w:rsidR="00327F17">
        <w:rPr>
          <w:rFonts w:ascii="Times New Roman" w:hAnsi="Times New Roman" w:cs="Times New Roman"/>
          <w:sz w:val="28"/>
          <w:szCs w:val="28"/>
        </w:rPr>
        <w:t xml:space="preserve"> (М = </w:t>
      </w:r>
      <w:r w:rsidR="00877BF5">
        <w:rPr>
          <w:rFonts w:ascii="Times New Roman" w:hAnsi="Times New Roman" w:cs="Times New Roman"/>
          <w:sz w:val="28"/>
          <w:szCs w:val="28"/>
        </w:rPr>
        <w:t>5,62</w:t>
      </w:r>
      <w:r w:rsidR="00C4309E">
        <w:rPr>
          <w:rFonts w:ascii="Times New Roman" w:hAnsi="Times New Roman" w:cs="Times New Roman"/>
          <w:sz w:val="28"/>
          <w:szCs w:val="28"/>
        </w:rPr>
        <w:t>;</w:t>
      </w:r>
      <w:r w:rsidR="004675E9">
        <w:rPr>
          <w:rFonts w:ascii="Times New Roman" w:hAnsi="Times New Roman" w:cs="Times New Roman"/>
          <w:sz w:val="28"/>
          <w:szCs w:val="28"/>
        </w:rPr>
        <w:t xml:space="preserve"> </w:t>
      </w:r>
      <w:r w:rsidR="004675E9" w:rsidRPr="004675E9">
        <w:rPr>
          <w:sz w:val="26"/>
          <w:szCs w:val="26"/>
        </w:rPr>
        <w:t>σ</w:t>
      </w:r>
      <w:r w:rsidR="004675E9">
        <w:rPr>
          <w:sz w:val="26"/>
          <w:szCs w:val="26"/>
        </w:rPr>
        <w:t xml:space="preserve"> = 1,36</w:t>
      </w:r>
      <w:r w:rsidR="00877BF5">
        <w:rPr>
          <w:rFonts w:ascii="Times New Roman" w:hAnsi="Times New Roman" w:cs="Times New Roman"/>
          <w:sz w:val="28"/>
          <w:szCs w:val="28"/>
        </w:rPr>
        <w:t>)</w:t>
      </w:r>
      <w:r w:rsidR="00C4309E">
        <w:rPr>
          <w:rFonts w:ascii="Times New Roman" w:hAnsi="Times New Roman" w:cs="Times New Roman"/>
          <w:sz w:val="28"/>
          <w:szCs w:val="28"/>
        </w:rPr>
        <w:t>,</w:t>
      </w:r>
      <w:r w:rsidR="00327F17">
        <w:rPr>
          <w:rFonts w:ascii="Times New Roman" w:hAnsi="Times New Roman" w:cs="Times New Roman"/>
          <w:sz w:val="28"/>
          <w:szCs w:val="28"/>
        </w:rPr>
        <w:t xml:space="preserve">  о недопущении продажи земель иностранным гражданам (М = 5,81</w:t>
      </w:r>
      <w:r w:rsidR="004675E9">
        <w:rPr>
          <w:rFonts w:ascii="Times New Roman" w:hAnsi="Times New Roman" w:cs="Times New Roman"/>
          <w:sz w:val="28"/>
          <w:szCs w:val="28"/>
        </w:rPr>
        <w:t xml:space="preserve">, </w:t>
      </w:r>
      <w:r w:rsidR="004675E9" w:rsidRPr="004675E9">
        <w:rPr>
          <w:sz w:val="26"/>
          <w:szCs w:val="26"/>
        </w:rPr>
        <w:t>σ</w:t>
      </w:r>
      <w:r w:rsidR="004675E9">
        <w:rPr>
          <w:sz w:val="26"/>
          <w:szCs w:val="26"/>
        </w:rPr>
        <w:t xml:space="preserve"> = 1,</w:t>
      </w:r>
      <w:r w:rsidR="00BA00CE">
        <w:rPr>
          <w:sz w:val="26"/>
          <w:szCs w:val="26"/>
        </w:rPr>
        <w:t>87</w:t>
      </w:r>
      <w:r w:rsidR="00327F17">
        <w:rPr>
          <w:rFonts w:ascii="Times New Roman" w:hAnsi="Times New Roman" w:cs="Times New Roman"/>
          <w:sz w:val="28"/>
          <w:szCs w:val="28"/>
        </w:rPr>
        <w:t xml:space="preserve">), </w:t>
      </w:r>
      <w:r w:rsidR="00877BF5">
        <w:rPr>
          <w:rFonts w:ascii="Times New Roman" w:hAnsi="Times New Roman" w:cs="Times New Roman"/>
          <w:sz w:val="28"/>
          <w:szCs w:val="28"/>
        </w:rPr>
        <w:t>о потребительской бдительности (М = 5,76</w:t>
      </w:r>
      <w:r w:rsidR="00375FB2">
        <w:rPr>
          <w:rFonts w:ascii="Times New Roman" w:hAnsi="Times New Roman" w:cs="Times New Roman"/>
          <w:sz w:val="28"/>
          <w:szCs w:val="28"/>
        </w:rPr>
        <w:t xml:space="preserve">, </w:t>
      </w:r>
      <w:r w:rsidR="00375FB2" w:rsidRPr="004675E9">
        <w:rPr>
          <w:sz w:val="26"/>
          <w:szCs w:val="26"/>
        </w:rPr>
        <w:t>σ</w:t>
      </w:r>
      <w:r w:rsidR="00375FB2">
        <w:rPr>
          <w:sz w:val="26"/>
          <w:szCs w:val="26"/>
        </w:rPr>
        <w:t xml:space="preserve"> = 1,56</w:t>
      </w:r>
      <w:r w:rsidR="00877BF5">
        <w:rPr>
          <w:rFonts w:ascii="Times New Roman" w:hAnsi="Times New Roman" w:cs="Times New Roman"/>
          <w:sz w:val="28"/>
          <w:szCs w:val="28"/>
        </w:rPr>
        <w:t xml:space="preserve">), о видении причины упадка сельского хозяйства в недостаточной </w:t>
      </w:r>
      <w:r w:rsidR="00D4720E">
        <w:rPr>
          <w:rFonts w:ascii="Times New Roman" w:hAnsi="Times New Roman" w:cs="Times New Roman"/>
          <w:sz w:val="28"/>
          <w:szCs w:val="28"/>
        </w:rPr>
        <w:t xml:space="preserve">финансировании отрасли (М = 5,47, </w:t>
      </w:r>
      <w:r w:rsidR="00D4720E" w:rsidRPr="004675E9">
        <w:rPr>
          <w:sz w:val="26"/>
          <w:szCs w:val="26"/>
        </w:rPr>
        <w:t>σ</w:t>
      </w:r>
      <w:r w:rsidR="00D4720E">
        <w:rPr>
          <w:sz w:val="26"/>
          <w:szCs w:val="26"/>
        </w:rPr>
        <w:t xml:space="preserve"> = 1,39</w:t>
      </w:r>
      <w:r w:rsidR="00877BF5">
        <w:rPr>
          <w:rFonts w:ascii="Times New Roman" w:hAnsi="Times New Roman" w:cs="Times New Roman"/>
          <w:sz w:val="28"/>
          <w:szCs w:val="28"/>
        </w:rPr>
        <w:t>).</w:t>
      </w:r>
      <w:r w:rsidR="00122E55">
        <w:rPr>
          <w:rFonts w:ascii="Times New Roman" w:hAnsi="Times New Roman" w:cs="Times New Roman"/>
          <w:sz w:val="28"/>
          <w:szCs w:val="28"/>
        </w:rPr>
        <w:t xml:space="preserve"> Было выражено абсолютное</w:t>
      </w:r>
      <w:r w:rsidR="00877BF5">
        <w:rPr>
          <w:rFonts w:ascii="Times New Roman" w:hAnsi="Times New Roman" w:cs="Times New Roman"/>
          <w:sz w:val="28"/>
          <w:szCs w:val="28"/>
        </w:rPr>
        <w:t xml:space="preserve"> несогласие с утверждением </w:t>
      </w:r>
      <w:r w:rsidR="00122E55">
        <w:rPr>
          <w:rFonts w:ascii="Times New Roman" w:hAnsi="Times New Roman" w:cs="Times New Roman"/>
          <w:sz w:val="28"/>
          <w:szCs w:val="28"/>
        </w:rPr>
        <w:t>«России незачем ставить цель самообеспечения себя продуктами питания»</w:t>
      </w:r>
      <w:r w:rsidR="00877BF5">
        <w:rPr>
          <w:rFonts w:ascii="Times New Roman" w:hAnsi="Times New Roman" w:cs="Times New Roman"/>
          <w:sz w:val="28"/>
          <w:szCs w:val="28"/>
        </w:rPr>
        <w:t xml:space="preserve"> </w:t>
      </w:r>
      <w:r w:rsidR="00122E55">
        <w:rPr>
          <w:rFonts w:ascii="Times New Roman" w:hAnsi="Times New Roman" w:cs="Times New Roman"/>
          <w:sz w:val="28"/>
          <w:szCs w:val="28"/>
        </w:rPr>
        <w:t>(М = 2,24</w:t>
      </w:r>
      <w:r w:rsidR="00D4720E">
        <w:rPr>
          <w:rFonts w:ascii="Times New Roman" w:hAnsi="Times New Roman" w:cs="Times New Roman"/>
          <w:sz w:val="28"/>
          <w:szCs w:val="28"/>
        </w:rPr>
        <w:t xml:space="preserve">, </w:t>
      </w:r>
      <w:r w:rsidR="00D4720E" w:rsidRPr="004675E9">
        <w:rPr>
          <w:sz w:val="26"/>
          <w:szCs w:val="26"/>
        </w:rPr>
        <w:t>σ</w:t>
      </w:r>
      <w:r w:rsidR="00D4720E">
        <w:rPr>
          <w:sz w:val="26"/>
          <w:szCs w:val="26"/>
        </w:rPr>
        <w:t xml:space="preserve"> = 1,40</w:t>
      </w:r>
      <w:r w:rsidR="00122E55">
        <w:rPr>
          <w:rFonts w:ascii="Times New Roman" w:hAnsi="Times New Roman" w:cs="Times New Roman"/>
          <w:sz w:val="28"/>
          <w:szCs w:val="28"/>
        </w:rPr>
        <w:t>).</w:t>
      </w:r>
    </w:p>
    <w:p w:rsidR="00F44036" w:rsidRDefault="00DE7E6E"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результате факторного анализа </w:t>
      </w:r>
      <w:r w:rsidR="00C4309E" w:rsidRPr="00CA0DB7">
        <w:rPr>
          <w:rFonts w:ascii="Times New Roman" w:hAnsi="Times New Roman" w:cs="Times New Roman"/>
          <w:sz w:val="28"/>
          <w:szCs w:val="28"/>
        </w:rPr>
        <w:t>данных</w:t>
      </w:r>
      <w:r w:rsidR="00C4309E">
        <w:rPr>
          <w:rFonts w:ascii="Times New Roman" w:hAnsi="Times New Roman" w:cs="Times New Roman"/>
          <w:sz w:val="28"/>
          <w:szCs w:val="28"/>
        </w:rPr>
        <w:t xml:space="preserve"> </w:t>
      </w:r>
      <w:r>
        <w:rPr>
          <w:rFonts w:ascii="Times New Roman" w:hAnsi="Times New Roman" w:cs="Times New Roman"/>
          <w:sz w:val="28"/>
          <w:szCs w:val="28"/>
        </w:rPr>
        <w:t xml:space="preserve">опросника отношения к аграрной политике выделилось </w:t>
      </w:r>
      <w:r w:rsidR="00D4720E">
        <w:rPr>
          <w:rFonts w:ascii="Times New Roman" w:hAnsi="Times New Roman" w:cs="Times New Roman"/>
          <w:sz w:val="28"/>
          <w:szCs w:val="28"/>
        </w:rPr>
        <w:t>7</w:t>
      </w:r>
      <w:r>
        <w:rPr>
          <w:rFonts w:ascii="Times New Roman" w:hAnsi="Times New Roman" w:cs="Times New Roman"/>
          <w:sz w:val="28"/>
          <w:szCs w:val="28"/>
        </w:rPr>
        <w:t xml:space="preserve"> основных факторов</w:t>
      </w:r>
      <w:r w:rsidR="00F44036">
        <w:rPr>
          <w:rFonts w:ascii="Times New Roman" w:hAnsi="Times New Roman" w:cs="Times New Roman"/>
          <w:sz w:val="28"/>
          <w:szCs w:val="28"/>
        </w:rPr>
        <w:t xml:space="preserve">: </w:t>
      </w:r>
    </w:p>
    <w:p w:rsidR="00017DD6" w:rsidRPr="007A4558" w:rsidRDefault="00F44036" w:rsidP="00F45ED0">
      <w:pPr>
        <w:pStyle w:val="a3"/>
        <w:numPr>
          <w:ilvl w:val="0"/>
          <w:numId w:val="6"/>
        </w:numPr>
        <w:spacing w:line="360" w:lineRule="auto"/>
        <w:jc w:val="both"/>
        <w:rPr>
          <w:rFonts w:ascii="Times New Roman" w:hAnsi="Times New Roman" w:cs="Times New Roman"/>
          <w:sz w:val="28"/>
          <w:szCs w:val="28"/>
        </w:rPr>
      </w:pPr>
      <w:r w:rsidRPr="007A4558">
        <w:rPr>
          <w:rFonts w:ascii="Times New Roman" w:hAnsi="Times New Roman" w:cs="Times New Roman"/>
          <w:sz w:val="28"/>
          <w:szCs w:val="28"/>
        </w:rPr>
        <w:t>фактор готовности к фермерской деятельности</w:t>
      </w:r>
    </w:p>
    <w:p w:rsidR="00F44036" w:rsidRPr="007A4558" w:rsidRDefault="00F44036" w:rsidP="00F45ED0">
      <w:pPr>
        <w:pStyle w:val="a3"/>
        <w:numPr>
          <w:ilvl w:val="0"/>
          <w:numId w:val="6"/>
        </w:numPr>
        <w:spacing w:line="360" w:lineRule="auto"/>
        <w:jc w:val="both"/>
        <w:rPr>
          <w:rFonts w:ascii="Times New Roman" w:hAnsi="Times New Roman" w:cs="Times New Roman"/>
          <w:sz w:val="28"/>
          <w:szCs w:val="28"/>
        </w:rPr>
      </w:pPr>
      <w:r w:rsidRPr="007A4558">
        <w:rPr>
          <w:rFonts w:ascii="Times New Roman" w:hAnsi="Times New Roman" w:cs="Times New Roman"/>
          <w:sz w:val="28"/>
          <w:szCs w:val="28"/>
        </w:rPr>
        <w:t>фактор экономического пессимизма</w:t>
      </w:r>
    </w:p>
    <w:p w:rsidR="00F44036" w:rsidRPr="007A4558" w:rsidRDefault="00F44036" w:rsidP="00F45ED0">
      <w:pPr>
        <w:pStyle w:val="a3"/>
        <w:numPr>
          <w:ilvl w:val="0"/>
          <w:numId w:val="6"/>
        </w:numPr>
        <w:spacing w:line="360" w:lineRule="auto"/>
        <w:jc w:val="both"/>
        <w:rPr>
          <w:rFonts w:ascii="Times New Roman" w:hAnsi="Times New Roman" w:cs="Times New Roman"/>
          <w:sz w:val="28"/>
          <w:szCs w:val="28"/>
        </w:rPr>
      </w:pPr>
      <w:r w:rsidRPr="007A4558">
        <w:rPr>
          <w:rFonts w:ascii="Times New Roman" w:hAnsi="Times New Roman" w:cs="Times New Roman"/>
          <w:sz w:val="28"/>
          <w:szCs w:val="28"/>
        </w:rPr>
        <w:t>фактор веры в сельское хозяйство</w:t>
      </w:r>
    </w:p>
    <w:p w:rsidR="007A4558" w:rsidRPr="007A4558" w:rsidRDefault="007A4558" w:rsidP="00F45ED0">
      <w:pPr>
        <w:pStyle w:val="a3"/>
        <w:numPr>
          <w:ilvl w:val="0"/>
          <w:numId w:val="6"/>
        </w:numPr>
        <w:spacing w:line="360" w:lineRule="auto"/>
        <w:jc w:val="both"/>
        <w:rPr>
          <w:rFonts w:ascii="Times New Roman" w:hAnsi="Times New Roman" w:cs="Times New Roman"/>
          <w:sz w:val="28"/>
          <w:szCs w:val="28"/>
        </w:rPr>
      </w:pPr>
      <w:r w:rsidRPr="007A4558">
        <w:rPr>
          <w:rFonts w:ascii="Times New Roman" w:hAnsi="Times New Roman" w:cs="Times New Roman"/>
          <w:sz w:val="28"/>
          <w:szCs w:val="28"/>
        </w:rPr>
        <w:t>индифферентного отношения к российским проблемам импортозамещения</w:t>
      </w:r>
    </w:p>
    <w:p w:rsidR="007A4558" w:rsidRPr="007A4558" w:rsidRDefault="007A4558" w:rsidP="00F45ED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7A4558">
        <w:rPr>
          <w:rFonts w:ascii="Times New Roman" w:hAnsi="Times New Roman" w:cs="Times New Roman"/>
          <w:sz w:val="28"/>
          <w:szCs w:val="28"/>
        </w:rPr>
        <w:t>актор потребительской бдительности</w:t>
      </w:r>
    </w:p>
    <w:p w:rsidR="007A4558" w:rsidRDefault="007A4558" w:rsidP="00F45ED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7A4558">
        <w:rPr>
          <w:rFonts w:ascii="Times New Roman" w:hAnsi="Times New Roman" w:cs="Times New Roman"/>
          <w:sz w:val="28"/>
          <w:szCs w:val="28"/>
        </w:rPr>
        <w:t>актор претензий к отечественным производителям продуктов питания</w:t>
      </w:r>
    </w:p>
    <w:p w:rsidR="00A35AE1" w:rsidRDefault="004371C0"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Далее мы подробнее рассмотрим, какие </w:t>
      </w:r>
      <w:r w:rsidR="00C4309E" w:rsidRPr="00CA0DB7">
        <w:rPr>
          <w:rFonts w:ascii="Times New Roman" w:hAnsi="Times New Roman" w:cs="Times New Roman"/>
          <w:sz w:val="28"/>
          <w:szCs w:val="28"/>
        </w:rPr>
        <w:t>признаки</w:t>
      </w:r>
      <w:r w:rsidR="00C4309E">
        <w:rPr>
          <w:rFonts w:ascii="Times New Roman" w:hAnsi="Times New Roman" w:cs="Times New Roman"/>
          <w:sz w:val="28"/>
          <w:szCs w:val="28"/>
        </w:rPr>
        <w:t xml:space="preserve"> </w:t>
      </w:r>
      <w:r>
        <w:rPr>
          <w:rFonts w:ascii="Times New Roman" w:hAnsi="Times New Roman" w:cs="Times New Roman"/>
          <w:sz w:val="28"/>
          <w:szCs w:val="28"/>
        </w:rPr>
        <w:t xml:space="preserve">составляют факторы, а также будем останавливаться на корреляциях </w:t>
      </w:r>
      <w:r w:rsidR="00C4309E">
        <w:rPr>
          <w:rFonts w:ascii="Times New Roman" w:hAnsi="Times New Roman" w:cs="Times New Roman"/>
          <w:sz w:val="28"/>
          <w:szCs w:val="28"/>
        </w:rPr>
        <w:t xml:space="preserve">между признаками </w:t>
      </w:r>
      <w:r>
        <w:rPr>
          <w:rFonts w:ascii="Times New Roman" w:hAnsi="Times New Roman" w:cs="Times New Roman"/>
          <w:sz w:val="28"/>
          <w:szCs w:val="28"/>
        </w:rPr>
        <w:t xml:space="preserve">внутри </w:t>
      </w:r>
      <w:r w:rsidR="00D4720E">
        <w:rPr>
          <w:rFonts w:ascii="Times New Roman" w:hAnsi="Times New Roman" w:cs="Times New Roman"/>
          <w:sz w:val="28"/>
          <w:szCs w:val="28"/>
        </w:rPr>
        <w:t xml:space="preserve">этих </w:t>
      </w:r>
      <w:r>
        <w:rPr>
          <w:rFonts w:ascii="Times New Roman" w:hAnsi="Times New Roman" w:cs="Times New Roman"/>
          <w:sz w:val="28"/>
          <w:szCs w:val="28"/>
        </w:rPr>
        <w:t>факторов</w:t>
      </w:r>
      <w:r w:rsidR="00C4309E">
        <w:rPr>
          <w:rFonts w:ascii="Times New Roman" w:hAnsi="Times New Roman" w:cs="Times New Roman"/>
          <w:sz w:val="28"/>
          <w:szCs w:val="28"/>
        </w:rPr>
        <w:t xml:space="preserve"> (Дейнека О.С., 1999)</w:t>
      </w:r>
      <w:r>
        <w:rPr>
          <w:rFonts w:ascii="Times New Roman" w:hAnsi="Times New Roman" w:cs="Times New Roman"/>
          <w:sz w:val="28"/>
          <w:szCs w:val="28"/>
        </w:rPr>
        <w:t>.</w:t>
      </w:r>
    </w:p>
    <w:p w:rsidR="006D6DD8" w:rsidRDefault="006D6DD8" w:rsidP="00732499">
      <w:pPr>
        <w:spacing w:line="360" w:lineRule="auto"/>
        <w:ind w:firstLine="360"/>
        <w:jc w:val="both"/>
        <w:rPr>
          <w:rFonts w:ascii="Times New Roman" w:hAnsi="Times New Roman" w:cs="Times New Roman"/>
          <w:sz w:val="28"/>
          <w:szCs w:val="28"/>
        </w:rPr>
      </w:pPr>
    </w:p>
    <w:p w:rsidR="00A35AE1" w:rsidRPr="006D6DD8" w:rsidRDefault="00A35AE1" w:rsidP="00732499">
      <w:pPr>
        <w:spacing w:line="360" w:lineRule="auto"/>
        <w:ind w:firstLine="360"/>
        <w:jc w:val="both"/>
        <w:rPr>
          <w:rFonts w:ascii="Times New Roman" w:hAnsi="Times New Roman" w:cs="Times New Roman"/>
          <w:b/>
          <w:i/>
          <w:sz w:val="28"/>
          <w:szCs w:val="28"/>
        </w:rPr>
      </w:pPr>
      <w:r w:rsidRPr="006D6DD8">
        <w:rPr>
          <w:rFonts w:ascii="Times New Roman" w:hAnsi="Times New Roman" w:cs="Times New Roman"/>
          <w:b/>
          <w:i/>
          <w:sz w:val="28"/>
          <w:szCs w:val="28"/>
        </w:rPr>
        <w:lastRenderedPageBreak/>
        <w:t>Фактор гот</w:t>
      </w:r>
      <w:r w:rsidR="00161EA8" w:rsidRPr="006D6DD8">
        <w:rPr>
          <w:rFonts w:ascii="Times New Roman" w:hAnsi="Times New Roman" w:cs="Times New Roman"/>
          <w:b/>
          <w:i/>
          <w:sz w:val="28"/>
          <w:szCs w:val="28"/>
        </w:rPr>
        <w:t>овности к фермерской деятельности</w:t>
      </w:r>
      <w:r w:rsidR="002C2E99" w:rsidRPr="006D6DD8">
        <w:rPr>
          <w:rFonts w:ascii="Times New Roman" w:hAnsi="Times New Roman" w:cs="Times New Roman"/>
          <w:b/>
          <w:i/>
          <w:sz w:val="28"/>
          <w:szCs w:val="28"/>
        </w:rPr>
        <w:t>.</w:t>
      </w:r>
    </w:p>
    <w:p w:rsidR="004371C0" w:rsidRDefault="00DE6B5A"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Наиболее весомый фактор характеризуется готовностью к жизни</w:t>
      </w:r>
      <w:r w:rsidR="00C4309E">
        <w:rPr>
          <w:rFonts w:ascii="Times New Roman" w:hAnsi="Times New Roman" w:cs="Times New Roman"/>
          <w:sz w:val="28"/>
          <w:szCs w:val="28"/>
        </w:rPr>
        <w:t xml:space="preserve"> в сельской местности и занятию</w:t>
      </w:r>
      <w:r>
        <w:rPr>
          <w:rFonts w:ascii="Times New Roman" w:hAnsi="Times New Roman" w:cs="Times New Roman"/>
          <w:sz w:val="28"/>
          <w:szCs w:val="28"/>
        </w:rPr>
        <w:t xml:space="preserve"> сельскохозяйственной деятельностью при наличии хорошего транспортного сообщения и </w:t>
      </w:r>
      <w:r w:rsidR="005240B2">
        <w:rPr>
          <w:rFonts w:ascii="Times New Roman" w:hAnsi="Times New Roman" w:cs="Times New Roman"/>
          <w:sz w:val="28"/>
          <w:szCs w:val="28"/>
        </w:rPr>
        <w:t>своего дома со всеми необходимыми</w:t>
      </w:r>
      <w:r>
        <w:rPr>
          <w:rFonts w:ascii="Times New Roman" w:hAnsi="Times New Roman" w:cs="Times New Roman"/>
          <w:sz w:val="28"/>
          <w:szCs w:val="28"/>
        </w:rPr>
        <w:t xml:space="preserve"> удобств</w:t>
      </w:r>
      <w:r w:rsidR="005240B2">
        <w:rPr>
          <w:rFonts w:ascii="Times New Roman" w:hAnsi="Times New Roman" w:cs="Times New Roman"/>
          <w:sz w:val="28"/>
          <w:szCs w:val="28"/>
        </w:rPr>
        <w:t>ами</w:t>
      </w:r>
      <w:r>
        <w:rPr>
          <w:rFonts w:ascii="Times New Roman" w:hAnsi="Times New Roman" w:cs="Times New Roman"/>
          <w:sz w:val="28"/>
          <w:szCs w:val="28"/>
        </w:rPr>
        <w:t xml:space="preserve">. </w:t>
      </w:r>
      <w:r w:rsidR="005240B2">
        <w:rPr>
          <w:rFonts w:ascii="Times New Roman" w:hAnsi="Times New Roman" w:cs="Times New Roman"/>
          <w:sz w:val="28"/>
          <w:szCs w:val="28"/>
        </w:rPr>
        <w:t xml:space="preserve">Готовность </w:t>
      </w:r>
      <w:r w:rsidR="00795912">
        <w:rPr>
          <w:rFonts w:ascii="Times New Roman" w:hAnsi="Times New Roman" w:cs="Times New Roman"/>
          <w:sz w:val="28"/>
          <w:szCs w:val="28"/>
        </w:rPr>
        <w:t>тесно связана с получением удовольствия от работы на земле (а</w:t>
      </w:r>
      <w:r w:rsidR="00E775CD">
        <w:rPr>
          <w:rFonts w:ascii="Times New Roman" w:hAnsi="Times New Roman" w:cs="Times New Roman"/>
          <w:sz w:val="28"/>
          <w:szCs w:val="28"/>
        </w:rPr>
        <w:t>,</w:t>
      </w:r>
      <w:r w:rsidR="00795912">
        <w:rPr>
          <w:rFonts w:ascii="Times New Roman" w:hAnsi="Times New Roman" w:cs="Times New Roman"/>
          <w:sz w:val="28"/>
          <w:szCs w:val="28"/>
        </w:rPr>
        <w:t xml:space="preserve"> значит, и с опытом земледелия), </w:t>
      </w:r>
      <w:r w:rsidR="00E775CD">
        <w:rPr>
          <w:rFonts w:ascii="Times New Roman" w:hAnsi="Times New Roman" w:cs="Times New Roman"/>
          <w:sz w:val="28"/>
          <w:szCs w:val="28"/>
        </w:rPr>
        <w:t>желанием участвовать в производстве натуральных и высококачественных продуктов питания.</w:t>
      </w:r>
      <w:r w:rsidR="00161EA8">
        <w:rPr>
          <w:rFonts w:ascii="Times New Roman" w:hAnsi="Times New Roman" w:cs="Times New Roman"/>
          <w:sz w:val="28"/>
          <w:szCs w:val="28"/>
        </w:rPr>
        <w:t xml:space="preserve"> Сюда же входит готовность работы в агрокомплексе при условии его автоматизированного производства.</w:t>
      </w:r>
      <w:r w:rsidR="00873988">
        <w:rPr>
          <w:rFonts w:ascii="Times New Roman" w:hAnsi="Times New Roman" w:cs="Times New Roman"/>
          <w:sz w:val="28"/>
          <w:szCs w:val="28"/>
        </w:rPr>
        <w:t xml:space="preserve"> Студенты, готовые к фермерской деятельностью, не связывают свое будущее с городской жизнью и не согласны с утверждением «</w:t>
      </w:r>
      <w:r w:rsidR="00C4309E">
        <w:rPr>
          <w:rFonts w:ascii="Times New Roman" w:hAnsi="Times New Roman" w:cs="Times New Roman"/>
          <w:sz w:val="28"/>
          <w:szCs w:val="28"/>
        </w:rPr>
        <w:t>Д</w:t>
      </w:r>
      <w:r w:rsidR="00873988">
        <w:rPr>
          <w:rFonts w:ascii="Times New Roman" w:hAnsi="Times New Roman" w:cs="Times New Roman"/>
          <w:sz w:val="28"/>
          <w:szCs w:val="28"/>
        </w:rPr>
        <w:t>аже если бы я был(а) безработным(ой), все равно не стал(а) бы заниматься сельским хозяйством</w:t>
      </w:r>
      <w:r w:rsidR="00C4309E">
        <w:rPr>
          <w:rFonts w:ascii="Times New Roman" w:hAnsi="Times New Roman" w:cs="Times New Roman"/>
          <w:sz w:val="28"/>
          <w:szCs w:val="28"/>
        </w:rPr>
        <w:t>»</w:t>
      </w:r>
      <w:r w:rsidR="00873988">
        <w:rPr>
          <w:rFonts w:ascii="Times New Roman" w:hAnsi="Times New Roman" w:cs="Times New Roman"/>
          <w:sz w:val="28"/>
          <w:szCs w:val="28"/>
        </w:rPr>
        <w:t>.</w:t>
      </w:r>
      <w:r w:rsidR="00B5182F">
        <w:rPr>
          <w:rFonts w:ascii="Times New Roman" w:hAnsi="Times New Roman" w:cs="Times New Roman"/>
          <w:sz w:val="28"/>
          <w:szCs w:val="28"/>
        </w:rPr>
        <w:t xml:space="preserve"> </w:t>
      </w:r>
      <w:r w:rsidR="00C4309E">
        <w:rPr>
          <w:rFonts w:ascii="Times New Roman" w:hAnsi="Times New Roman" w:cs="Times New Roman"/>
          <w:sz w:val="28"/>
          <w:szCs w:val="28"/>
        </w:rPr>
        <w:t>В</w:t>
      </w:r>
      <w:r w:rsidR="00B5182F">
        <w:rPr>
          <w:rFonts w:ascii="Times New Roman" w:hAnsi="Times New Roman" w:cs="Times New Roman"/>
          <w:sz w:val="28"/>
          <w:szCs w:val="28"/>
        </w:rPr>
        <w:t xml:space="preserve"> </w:t>
      </w:r>
      <w:r w:rsidR="00C4309E">
        <w:rPr>
          <w:rFonts w:ascii="Times New Roman" w:hAnsi="Times New Roman" w:cs="Times New Roman"/>
          <w:sz w:val="28"/>
          <w:szCs w:val="28"/>
        </w:rPr>
        <w:t>т</w:t>
      </w:r>
      <w:r w:rsidR="00B5182F">
        <w:rPr>
          <w:rFonts w:ascii="Times New Roman" w:hAnsi="Times New Roman" w:cs="Times New Roman"/>
          <w:sz w:val="28"/>
          <w:szCs w:val="28"/>
        </w:rPr>
        <w:t>абл</w:t>
      </w:r>
      <w:r w:rsidR="00C4309E">
        <w:rPr>
          <w:rFonts w:ascii="Times New Roman" w:hAnsi="Times New Roman" w:cs="Times New Roman"/>
          <w:sz w:val="28"/>
          <w:szCs w:val="28"/>
        </w:rPr>
        <w:t>ице</w:t>
      </w:r>
      <w:r w:rsidR="00B5182F">
        <w:rPr>
          <w:rFonts w:ascii="Times New Roman" w:hAnsi="Times New Roman" w:cs="Times New Roman"/>
          <w:sz w:val="28"/>
          <w:szCs w:val="28"/>
        </w:rPr>
        <w:t xml:space="preserve"> 1</w:t>
      </w:r>
      <w:r w:rsidR="00C4309E">
        <w:rPr>
          <w:rFonts w:ascii="Times New Roman" w:hAnsi="Times New Roman" w:cs="Times New Roman"/>
          <w:sz w:val="28"/>
          <w:szCs w:val="28"/>
        </w:rPr>
        <w:t xml:space="preserve"> представлены</w:t>
      </w:r>
      <w:r w:rsidR="00997280">
        <w:rPr>
          <w:rFonts w:ascii="Times New Roman" w:hAnsi="Times New Roman" w:cs="Times New Roman"/>
          <w:sz w:val="28"/>
          <w:szCs w:val="28"/>
        </w:rPr>
        <w:t xml:space="preserve"> признаки фактора, а скобках приведены их факторные нагрузки</w:t>
      </w:r>
      <w:r w:rsidR="00B5182F">
        <w:rPr>
          <w:rFonts w:ascii="Times New Roman" w:hAnsi="Times New Roman" w:cs="Times New Roman"/>
          <w:sz w:val="28"/>
          <w:szCs w:val="28"/>
        </w:rPr>
        <w:t>.</w:t>
      </w:r>
    </w:p>
    <w:p w:rsidR="00F2538E" w:rsidRDefault="002C23FE" w:rsidP="00732499">
      <w:pPr>
        <w:spacing w:line="240" w:lineRule="auto"/>
        <w:ind w:firstLine="360"/>
        <w:jc w:val="both"/>
        <w:rPr>
          <w:rFonts w:ascii="Times New Roman" w:hAnsi="Times New Roman" w:cs="Times New Roman"/>
          <w:sz w:val="28"/>
          <w:szCs w:val="28"/>
        </w:rPr>
      </w:pPr>
      <w:r w:rsidRPr="009F6945">
        <w:rPr>
          <w:rFonts w:ascii="Times New Roman" w:hAnsi="Times New Roman" w:cs="Times New Roman"/>
          <w:i/>
          <w:sz w:val="28"/>
          <w:szCs w:val="28"/>
        </w:rPr>
        <w:t>Т</w:t>
      </w:r>
      <w:r w:rsidR="00F2538E" w:rsidRPr="009F6945">
        <w:rPr>
          <w:rFonts w:ascii="Times New Roman" w:hAnsi="Times New Roman" w:cs="Times New Roman"/>
          <w:i/>
          <w:sz w:val="28"/>
          <w:szCs w:val="28"/>
        </w:rPr>
        <w:t>аблица 1.</w:t>
      </w:r>
      <w:r w:rsidR="00F2538E">
        <w:rPr>
          <w:rFonts w:ascii="Times New Roman" w:hAnsi="Times New Roman" w:cs="Times New Roman"/>
          <w:sz w:val="28"/>
          <w:szCs w:val="28"/>
        </w:rPr>
        <w:t xml:space="preserve"> Фактор готовности к фермерской деятельности</w:t>
      </w:r>
    </w:p>
    <w:tbl>
      <w:tblPr>
        <w:tblStyle w:val="a6"/>
        <w:tblW w:w="9606" w:type="dxa"/>
        <w:tblLook w:val="04A0" w:firstRow="1" w:lastRow="0" w:firstColumn="1" w:lastColumn="0" w:noHBand="0" w:noVBand="1"/>
      </w:tblPr>
      <w:tblGrid>
        <w:gridCol w:w="2150"/>
        <w:gridCol w:w="1843"/>
        <w:gridCol w:w="1843"/>
        <w:gridCol w:w="1842"/>
        <w:gridCol w:w="1928"/>
      </w:tblGrid>
      <w:tr w:rsidR="008C1A0B" w:rsidTr="002622DE">
        <w:tc>
          <w:tcPr>
            <w:tcW w:w="9606" w:type="dxa"/>
            <w:gridSpan w:val="5"/>
          </w:tcPr>
          <w:p w:rsidR="008C1A0B" w:rsidRPr="008C1A0B" w:rsidRDefault="008C1A0B" w:rsidP="00997280">
            <w:pPr>
              <w:spacing w:line="360" w:lineRule="auto"/>
              <w:jc w:val="center"/>
              <w:rPr>
                <w:rFonts w:ascii="Times New Roman" w:hAnsi="Times New Roman" w:cs="Times New Roman"/>
                <w:sz w:val="24"/>
                <w:szCs w:val="24"/>
              </w:rPr>
            </w:pPr>
            <w:r w:rsidRPr="008C1A0B">
              <w:rPr>
                <w:rFonts w:ascii="Times New Roman" w:hAnsi="Times New Roman" w:cs="Times New Roman"/>
                <w:sz w:val="24"/>
                <w:szCs w:val="24"/>
              </w:rPr>
              <w:t>Фактор</w:t>
            </w:r>
            <w:r w:rsidR="006972E9">
              <w:rPr>
                <w:rFonts w:ascii="Times New Roman" w:hAnsi="Times New Roman" w:cs="Times New Roman"/>
                <w:sz w:val="24"/>
                <w:szCs w:val="24"/>
              </w:rPr>
              <w:t xml:space="preserve"> </w:t>
            </w:r>
            <w:r w:rsidR="00F2538E">
              <w:rPr>
                <w:rFonts w:ascii="Times New Roman" w:hAnsi="Times New Roman" w:cs="Times New Roman"/>
                <w:sz w:val="24"/>
                <w:szCs w:val="24"/>
              </w:rPr>
              <w:t xml:space="preserve">вес </w:t>
            </w:r>
            <w:r w:rsidRPr="008C1A0B">
              <w:rPr>
                <w:rFonts w:ascii="Times New Roman" w:hAnsi="Times New Roman" w:cs="Times New Roman"/>
                <w:sz w:val="24"/>
                <w:szCs w:val="24"/>
              </w:rPr>
              <w:t>10,4</w:t>
            </w:r>
          </w:p>
        </w:tc>
      </w:tr>
      <w:tr w:rsidR="009B2287" w:rsidTr="002622DE">
        <w:tc>
          <w:tcPr>
            <w:tcW w:w="2150"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6.</w:t>
            </w:r>
            <w:r w:rsidR="002A138E" w:rsidRPr="008C1A0B">
              <w:rPr>
                <w:rFonts w:ascii="Times New Roman" w:hAnsi="Times New Roman" w:cs="Times New Roman"/>
                <w:sz w:val="24"/>
                <w:szCs w:val="24"/>
              </w:rPr>
              <w:t>Готовность к фермерству при развитой инфраструктуре</w:t>
            </w:r>
            <w:r w:rsidR="002A138E">
              <w:rPr>
                <w:rFonts w:ascii="Times New Roman" w:hAnsi="Times New Roman" w:cs="Times New Roman"/>
                <w:sz w:val="24"/>
                <w:szCs w:val="24"/>
              </w:rPr>
              <w:t xml:space="preserve"> (0,804)</w:t>
            </w:r>
          </w:p>
        </w:tc>
        <w:tc>
          <w:tcPr>
            <w:tcW w:w="1843"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41.</w:t>
            </w:r>
            <w:r w:rsidR="002A138E">
              <w:rPr>
                <w:rFonts w:ascii="Times New Roman" w:hAnsi="Times New Roman" w:cs="Times New Roman"/>
                <w:sz w:val="24"/>
                <w:szCs w:val="24"/>
              </w:rPr>
              <w:t>Мысль обзавестись личным хозяйством (0,797)</w:t>
            </w:r>
          </w:p>
        </w:tc>
        <w:tc>
          <w:tcPr>
            <w:tcW w:w="1843"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40.</w:t>
            </w:r>
            <w:r w:rsidR="00E40351">
              <w:rPr>
                <w:rFonts w:ascii="Times New Roman" w:hAnsi="Times New Roman" w:cs="Times New Roman"/>
                <w:sz w:val="24"/>
                <w:szCs w:val="24"/>
              </w:rPr>
              <w:t>Мысль связать жизнь с ферм</w:t>
            </w:r>
            <w:r w:rsidR="002A138E">
              <w:rPr>
                <w:rFonts w:ascii="Times New Roman" w:hAnsi="Times New Roman" w:cs="Times New Roman"/>
                <w:sz w:val="24"/>
                <w:szCs w:val="24"/>
              </w:rPr>
              <w:t>ерством (0,783)</w:t>
            </w:r>
          </w:p>
        </w:tc>
        <w:tc>
          <w:tcPr>
            <w:tcW w:w="1842"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15.</w:t>
            </w:r>
            <w:r w:rsidR="002A138E">
              <w:rPr>
                <w:rFonts w:ascii="Times New Roman" w:hAnsi="Times New Roman" w:cs="Times New Roman"/>
                <w:sz w:val="24"/>
                <w:szCs w:val="24"/>
              </w:rPr>
              <w:t>Готовность к сельской жизни при наличии удобств (0,776)</w:t>
            </w:r>
          </w:p>
        </w:tc>
        <w:tc>
          <w:tcPr>
            <w:tcW w:w="1928"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23.</w:t>
            </w:r>
            <w:r w:rsidR="002A138E">
              <w:rPr>
                <w:rFonts w:ascii="Times New Roman" w:hAnsi="Times New Roman" w:cs="Times New Roman"/>
                <w:sz w:val="24"/>
                <w:szCs w:val="24"/>
              </w:rPr>
              <w:t>Работа на земле п</w:t>
            </w:r>
            <w:r w:rsidR="00E40351">
              <w:rPr>
                <w:rFonts w:ascii="Times New Roman" w:hAnsi="Times New Roman" w:cs="Times New Roman"/>
                <w:sz w:val="24"/>
                <w:szCs w:val="24"/>
              </w:rPr>
              <w:t>р</w:t>
            </w:r>
            <w:r w:rsidR="002A138E">
              <w:rPr>
                <w:rFonts w:ascii="Times New Roman" w:hAnsi="Times New Roman" w:cs="Times New Roman"/>
                <w:sz w:val="24"/>
                <w:szCs w:val="24"/>
              </w:rPr>
              <w:t>иносит удовольствие (0,746)</w:t>
            </w:r>
          </w:p>
        </w:tc>
      </w:tr>
      <w:tr w:rsidR="009B2287" w:rsidTr="002622DE">
        <w:tc>
          <w:tcPr>
            <w:tcW w:w="2150" w:type="dxa"/>
          </w:tcPr>
          <w:p w:rsidR="002A138E" w:rsidRPr="006972E9" w:rsidRDefault="004F0088" w:rsidP="00732499">
            <w:pPr>
              <w:spacing w:line="240" w:lineRule="auto"/>
              <w:rPr>
                <w:rFonts w:ascii="Times New Roman" w:hAnsi="Times New Roman" w:cs="Times New Roman"/>
                <w:i/>
                <w:sz w:val="24"/>
                <w:szCs w:val="24"/>
              </w:rPr>
            </w:pPr>
            <w:r>
              <w:rPr>
                <w:rFonts w:ascii="Times New Roman" w:hAnsi="Times New Roman" w:cs="Times New Roman"/>
                <w:i/>
                <w:sz w:val="24"/>
                <w:szCs w:val="24"/>
              </w:rPr>
              <w:t>22.</w:t>
            </w:r>
            <w:r w:rsidR="009B2287" w:rsidRPr="006972E9">
              <w:rPr>
                <w:rFonts w:ascii="Times New Roman" w:hAnsi="Times New Roman" w:cs="Times New Roman"/>
                <w:i/>
                <w:sz w:val="24"/>
                <w:szCs w:val="24"/>
              </w:rPr>
              <w:t>Исключительно городская жизнь (-0,739)</w:t>
            </w:r>
          </w:p>
        </w:tc>
        <w:tc>
          <w:tcPr>
            <w:tcW w:w="1843"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17.</w:t>
            </w:r>
            <w:r w:rsidR="0032164A">
              <w:rPr>
                <w:rFonts w:ascii="Times New Roman" w:hAnsi="Times New Roman" w:cs="Times New Roman"/>
                <w:sz w:val="24"/>
                <w:szCs w:val="24"/>
              </w:rPr>
              <w:t>Свой дом как альтернатива квартире</w:t>
            </w:r>
            <w:r w:rsidR="00E40351">
              <w:rPr>
                <w:rFonts w:ascii="Times New Roman" w:hAnsi="Times New Roman" w:cs="Times New Roman"/>
                <w:sz w:val="24"/>
                <w:szCs w:val="24"/>
              </w:rPr>
              <w:t xml:space="preserve"> </w:t>
            </w:r>
            <w:r w:rsidR="009B2287">
              <w:rPr>
                <w:rFonts w:ascii="Times New Roman" w:hAnsi="Times New Roman" w:cs="Times New Roman"/>
                <w:sz w:val="24"/>
                <w:szCs w:val="24"/>
              </w:rPr>
              <w:t>(0,652)</w:t>
            </w:r>
          </w:p>
        </w:tc>
        <w:tc>
          <w:tcPr>
            <w:tcW w:w="1843"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7.</w:t>
            </w:r>
            <w:r w:rsidR="009B2287">
              <w:rPr>
                <w:rFonts w:ascii="Times New Roman" w:hAnsi="Times New Roman" w:cs="Times New Roman"/>
                <w:sz w:val="24"/>
                <w:szCs w:val="24"/>
              </w:rPr>
              <w:t>Нравится идея произв</w:t>
            </w:r>
            <w:r w:rsidR="00E66A31">
              <w:rPr>
                <w:rFonts w:ascii="Times New Roman" w:hAnsi="Times New Roman" w:cs="Times New Roman"/>
                <w:sz w:val="24"/>
                <w:szCs w:val="24"/>
              </w:rPr>
              <w:t xml:space="preserve">одства нат. продуктов питания </w:t>
            </w:r>
            <w:r w:rsidR="009B2287">
              <w:rPr>
                <w:rFonts w:ascii="Times New Roman" w:hAnsi="Times New Roman" w:cs="Times New Roman"/>
                <w:sz w:val="24"/>
                <w:szCs w:val="24"/>
              </w:rPr>
              <w:t>(0,582)</w:t>
            </w:r>
          </w:p>
        </w:tc>
        <w:tc>
          <w:tcPr>
            <w:tcW w:w="1842" w:type="dxa"/>
          </w:tcPr>
          <w:p w:rsidR="002A138E" w:rsidRPr="008C1A0B" w:rsidRDefault="00ED0597" w:rsidP="00732499">
            <w:pPr>
              <w:spacing w:line="240" w:lineRule="auto"/>
              <w:rPr>
                <w:rFonts w:ascii="Times New Roman" w:hAnsi="Times New Roman" w:cs="Times New Roman"/>
                <w:sz w:val="24"/>
                <w:szCs w:val="24"/>
              </w:rPr>
            </w:pPr>
            <w:r>
              <w:rPr>
                <w:rFonts w:ascii="Times New Roman" w:hAnsi="Times New Roman" w:cs="Times New Roman"/>
                <w:sz w:val="24"/>
                <w:szCs w:val="24"/>
              </w:rPr>
              <w:t>21.</w:t>
            </w:r>
            <w:r w:rsidR="009B2287">
              <w:rPr>
                <w:rFonts w:ascii="Times New Roman" w:hAnsi="Times New Roman" w:cs="Times New Roman"/>
                <w:sz w:val="24"/>
                <w:szCs w:val="24"/>
              </w:rPr>
              <w:t>Готовность рабо</w:t>
            </w:r>
            <w:r w:rsidR="00E66A31">
              <w:rPr>
                <w:rFonts w:ascii="Times New Roman" w:hAnsi="Times New Roman" w:cs="Times New Roman"/>
                <w:sz w:val="24"/>
                <w:szCs w:val="24"/>
              </w:rPr>
              <w:t xml:space="preserve">ты в автоматизир. агрокомплексе </w:t>
            </w:r>
            <w:r w:rsidR="009B2287">
              <w:rPr>
                <w:rFonts w:ascii="Times New Roman" w:hAnsi="Times New Roman" w:cs="Times New Roman"/>
                <w:sz w:val="24"/>
                <w:szCs w:val="24"/>
              </w:rPr>
              <w:t>(0,576)</w:t>
            </w:r>
          </w:p>
        </w:tc>
        <w:tc>
          <w:tcPr>
            <w:tcW w:w="1928" w:type="dxa"/>
          </w:tcPr>
          <w:p w:rsidR="002A138E" w:rsidRPr="006972E9" w:rsidRDefault="00ED0597" w:rsidP="00732499">
            <w:pPr>
              <w:spacing w:line="240" w:lineRule="auto"/>
              <w:rPr>
                <w:rFonts w:ascii="Times New Roman" w:hAnsi="Times New Roman" w:cs="Times New Roman"/>
                <w:i/>
                <w:sz w:val="24"/>
                <w:szCs w:val="24"/>
              </w:rPr>
            </w:pPr>
            <w:r>
              <w:rPr>
                <w:rFonts w:ascii="Times New Roman" w:hAnsi="Times New Roman" w:cs="Times New Roman"/>
                <w:i/>
                <w:sz w:val="24"/>
                <w:szCs w:val="24"/>
              </w:rPr>
              <w:t>14.</w:t>
            </w:r>
            <w:r w:rsidR="009B2287" w:rsidRPr="006972E9">
              <w:rPr>
                <w:rFonts w:ascii="Times New Roman" w:hAnsi="Times New Roman" w:cs="Times New Roman"/>
                <w:i/>
                <w:sz w:val="24"/>
                <w:szCs w:val="24"/>
              </w:rPr>
              <w:t>Не стал бы заниматься с/х даже безработ</w:t>
            </w:r>
            <w:r w:rsidR="00CF5B74">
              <w:rPr>
                <w:rFonts w:ascii="Times New Roman" w:hAnsi="Times New Roman" w:cs="Times New Roman"/>
                <w:i/>
                <w:sz w:val="24"/>
                <w:szCs w:val="24"/>
              </w:rPr>
              <w:t xml:space="preserve">ный </w:t>
            </w:r>
            <w:r w:rsidR="009B2287" w:rsidRPr="006972E9">
              <w:rPr>
                <w:rFonts w:ascii="Times New Roman" w:hAnsi="Times New Roman" w:cs="Times New Roman"/>
                <w:i/>
                <w:sz w:val="24"/>
                <w:szCs w:val="24"/>
              </w:rPr>
              <w:t>(-0,572)</w:t>
            </w:r>
          </w:p>
        </w:tc>
      </w:tr>
    </w:tbl>
    <w:p w:rsidR="00CA18DA" w:rsidRDefault="00CA18DA" w:rsidP="00F61DCC">
      <w:pPr>
        <w:spacing w:line="360" w:lineRule="auto"/>
        <w:rPr>
          <w:rFonts w:ascii="Times New Roman" w:hAnsi="Times New Roman" w:cs="Times New Roman"/>
          <w:b/>
          <w:sz w:val="28"/>
          <w:szCs w:val="28"/>
        </w:rPr>
      </w:pPr>
    </w:p>
    <w:p w:rsidR="00997280" w:rsidRDefault="00997280" w:rsidP="00F61DCC">
      <w:pPr>
        <w:spacing w:line="360" w:lineRule="auto"/>
        <w:rPr>
          <w:rFonts w:ascii="Times New Roman" w:hAnsi="Times New Roman" w:cs="Times New Roman"/>
          <w:b/>
          <w:sz w:val="28"/>
          <w:szCs w:val="28"/>
        </w:rPr>
      </w:pPr>
    </w:p>
    <w:p w:rsidR="00997280" w:rsidRDefault="00997280" w:rsidP="0099728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Анализ корреляций внутри фактора выявил наличие высоко достоверных корреляций между всеми его признаками. Корреляционная плеяда, отражающая гармоничность фактора, представлена на Рис. 1.</w:t>
      </w:r>
    </w:p>
    <w:p w:rsidR="00997280" w:rsidRDefault="00997280" w:rsidP="00F61DCC">
      <w:pPr>
        <w:spacing w:line="360" w:lineRule="auto"/>
        <w:rPr>
          <w:rFonts w:ascii="Times New Roman" w:hAnsi="Times New Roman" w:cs="Times New Roman"/>
          <w:b/>
          <w:sz w:val="28"/>
          <w:szCs w:val="28"/>
        </w:rPr>
      </w:pPr>
    </w:p>
    <w:p w:rsidR="00502F58" w:rsidRDefault="00502F58" w:rsidP="00D56098">
      <w:pPr>
        <w:spacing w:line="360" w:lineRule="auto"/>
        <w:ind w:firstLine="360"/>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36615" cy="4342130"/>
            <wp:effectExtent l="0" t="0" r="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й1.jpg"/>
                    <pic:cNvPicPr/>
                  </pic:nvPicPr>
                  <pic:blipFill>
                    <a:blip r:embed="rId36">
                      <a:extLst>
                        <a:ext uri="{28A0092B-C50C-407E-A947-70E740481C1C}">
                          <a14:useLocalDpi xmlns:a14="http://schemas.microsoft.com/office/drawing/2010/main" val="0"/>
                        </a:ext>
                      </a:extLst>
                    </a:blip>
                    <a:stretch>
                      <a:fillRect/>
                    </a:stretch>
                  </pic:blipFill>
                  <pic:spPr>
                    <a:xfrm>
                      <a:off x="0" y="0"/>
                      <a:ext cx="5936615" cy="4342130"/>
                    </a:xfrm>
                    <a:prstGeom prst="rect">
                      <a:avLst/>
                    </a:prstGeom>
                  </pic:spPr>
                </pic:pic>
              </a:graphicData>
            </a:graphic>
          </wp:inline>
        </w:drawing>
      </w:r>
    </w:p>
    <w:p w:rsidR="00502F58" w:rsidRPr="001A5BA0" w:rsidRDefault="00502F58" w:rsidP="00502F58">
      <w:pPr>
        <w:ind w:firstLine="708"/>
        <w:jc w:val="center"/>
        <w:rPr>
          <w:sz w:val="26"/>
          <w:szCs w:val="26"/>
        </w:rPr>
      </w:pPr>
      <w:r w:rsidRPr="001A5BA0">
        <w:rPr>
          <w:sz w:val="26"/>
          <w:szCs w:val="26"/>
        </w:rPr>
        <w:t>Рис. 1. Фактор готовности к фермерской деятельности (с корреляционными связями между признаками фактора).</w:t>
      </w:r>
    </w:p>
    <w:p w:rsidR="00502F58" w:rsidRPr="00997280" w:rsidRDefault="00502F58" w:rsidP="00997280">
      <w:pPr>
        <w:ind w:firstLine="708"/>
        <w:jc w:val="both"/>
        <w:rPr>
          <w:rFonts w:ascii="Times New Roman" w:hAnsi="Times New Roman" w:cs="Times New Roman"/>
          <w:sz w:val="28"/>
          <w:szCs w:val="28"/>
        </w:rPr>
      </w:pPr>
      <w:r w:rsidRPr="00997280">
        <w:rPr>
          <w:rFonts w:ascii="Times New Roman" w:hAnsi="Times New Roman" w:cs="Times New Roman"/>
        </w:rPr>
        <w:t>Примечание: положительные корреляции между признаками фактора обозначены сплошными линиями, отрицательные –  прерванными; количество линий показывает уровень значимости корреляций.</w:t>
      </w:r>
    </w:p>
    <w:p w:rsidR="00411FE7" w:rsidRPr="006D6DD8" w:rsidRDefault="00411FE7" w:rsidP="00732499">
      <w:pPr>
        <w:spacing w:line="360" w:lineRule="auto"/>
        <w:ind w:firstLine="360"/>
        <w:jc w:val="both"/>
        <w:rPr>
          <w:rFonts w:ascii="Times New Roman" w:hAnsi="Times New Roman" w:cs="Times New Roman"/>
          <w:b/>
          <w:i/>
          <w:sz w:val="28"/>
          <w:szCs w:val="28"/>
        </w:rPr>
      </w:pPr>
      <w:r w:rsidRPr="006D6DD8">
        <w:rPr>
          <w:rFonts w:ascii="Times New Roman" w:hAnsi="Times New Roman" w:cs="Times New Roman"/>
          <w:b/>
          <w:i/>
          <w:sz w:val="28"/>
          <w:szCs w:val="28"/>
        </w:rPr>
        <w:t>Фактор экономического пессимизма</w:t>
      </w:r>
    </w:p>
    <w:p w:rsidR="00D17BAA" w:rsidRPr="00D17BAA" w:rsidRDefault="00D17BAA"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Студенты, которым свойственен экономический пессимизм</w:t>
      </w:r>
      <w:r w:rsidR="00480D2C">
        <w:rPr>
          <w:rFonts w:ascii="Times New Roman" w:hAnsi="Times New Roman" w:cs="Times New Roman"/>
          <w:sz w:val="28"/>
          <w:szCs w:val="28"/>
        </w:rPr>
        <w:t xml:space="preserve">, </w:t>
      </w:r>
      <w:r w:rsidR="00E64376">
        <w:rPr>
          <w:rFonts w:ascii="Times New Roman" w:hAnsi="Times New Roman" w:cs="Times New Roman"/>
          <w:sz w:val="28"/>
          <w:szCs w:val="28"/>
        </w:rPr>
        <w:t>отдают предпочтени</w:t>
      </w:r>
      <w:r w:rsidR="00480D2C">
        <w:rPr>
          <w:rFonts w:ascii="Times New Roman" w:hAnsi="Times New Roman" w:cs="Times New Roman"/>
          <w:sz w:val="28"/>
          <w:szCs w:val="28"/>
        </w:rPr>
        <w:t>е импортным продуктам питания. О</w:t>
      </w:r>
      <w:r w:rsidR="00E64376">
        <w:rPr>
          <w:rFonts w:ascii="Times New Roman" w:hAnsi="Times New Roman" w:cs="Times New Roman"/>
          <w:sz w:val="28"/>
          <w:szCs w:val="28"/>
        </w:rPr>
        <w:t xml:space="preserve">ни не верят в способность страны обеспечить продовольственную безопасность (и она из мало волнует), не считают санкции шансом возрождения сельского хозяйства. </w:t>
      </w:r>
      <w:r>
        <w:rPr>
          <w:rFonts w:ascii="Times New Roman" w:hAnsi="Times New Roman" w:cs="Times New Roman"/>
          <w:sz w:val="28"/>
          <w:szCs w:val="28"/>
        </w:rPr>
        <w:t xml:space="preserve"> </w:t>
      </w:r>
      <w:r w:rsidR="00480D2C">
        <w:rPr>
          <w:rFonts w:ascii="Times New Roman" w:hAnsi="Times New Roman" w:cs="Times New Roman"/>
          <w:sz w:val="28"/>
          <w:szCs w:val="28"/>
        </w:rPr>
        <w:t>Вес фактора и нагрузки, с которым вошли утверждения, представлены в Табл. 2.</w:t>
      </w:r>
    </w:p>
    <w:p w:rsidR="00771C1A" w:rsidRDefault="00E64376"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4A4BAB">
        <w:rPr>
          <w:rFonts w:ascii="Times New Roman" w:hAnsi="Times New Roman" w:cs="Times New Roman"/>
          <w:sz w:val="28"/>
          <w:szCs w:val="28"/>
        </w:rPr>
        <w:t xml:space="preserve">основных статистических данных </w:t>
      </w:r>
      <w:r>
        <w:rPr>
          <w:rFonts w:ascii="Times New Roman" w:hAnsi="Times New Roman" w:cs="Times New Roman"/>
          <w:sz w:val="28"/>
          <w:szCs w:val="28"/>
        </w:rPr>
        <w:t>показал,</w:t>
      </w:r>
      <w:r w:rsidR="00771C1A">
        <w:rPr>
          <w:rFonts w:ascii="Times New Roman" w:hAnsi="Times New Roman" w:cs="Times New Roman"/>
          <w:sz w:val="28"/>
          <w:szCs w:val="28"/>
        </w:rPr>
        <w:t xml:space="preserve"> </w:t>
      </w:r>
      <w:r w:rsidR="004A4BAB">
        <w:rPr>
          <w:rFonts w:ascii="Times New Roman" w:hAnsi="Times New Roman" w:cs="Times New Roman"/>
          <w:sz w:val="28"/>
          <w:szCs w:val="28"/>
        </w:rPr>
        <w:t>что степень согласия с утверждениями, вошедших с отрицательной нагрузкой, выше среднего</w:t>
      </w:r>
      <w:r w:rsidR="00771C1A">
        <w:rPr>
          <w:rFonts w:ascii="Times New Roman" w:hAnsi="Times New Roman" w:cs="Times New Roman"/>
          <w:sz w:val="28"/>
          <w:szCs w:val="28"/>
        </w:rPr>
        <w:t xml:space="preserve">, </w:t>
      </w:r>
      <w:r w:rsidR="004A4BAB">
        <w:rPr>
          <w:rFonts w:ascii="Times New Roman" w:hAnsi="Times New Roman" w:cs="Times New Roman"/>
          <w:sz w:val="28"/>
          <w:szCs w:val="28"/>
        </w:rPr>
        <w:t xml:space="preserve">а с положительной нагрузкой – ниже среднего, </w:t>
      </w:r>
      <w:r w:rsidR="00771C1A">
        <w:rPr>
          <w:rFonts w:ascii="Times New Roman" w:hAnsi="Times New Roman" w:cs="Times New Roman"/>
          <w:sz w:val="28"/>
          <w:szCs w:val="28"/>
        </w:rPr>
        <w:t xml:space="preserve">что позволяет судить об общем экономическом патриотизме.  </w:t>
      </w:r>
    </w:p>
    <w:p w:rsidR="0063157A" w:rsidRDefault="00365C6C"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Утверждения, вошедшие в фактор, тесно связаны друг с другом. Корреляционные связи между признаками фактора отображены на Рис. 2.</w:t>
      </w:r>
    </w:p>
    <w:p w:rsidR="00F2538E" w:rsidRDefault="00F2538E" w:rsidP="00732499">
      <w:pPr>
        <w:spacing w:line="240" w:lineRule="auto"/>
        <w:jc w:val="both"/>
        <w:rPr>
          <w:rFonts w:ascii="Times New Roman" w:hAnsi="Times New Roman" w:cs="Times New Roman"/>
          <w:sz w:val="28"/>
          <w:szCs w:val="28"/>
        </w:rPr>
      </w:pPr>
      <w:r w:rsidRPr="009F6945">
        <w:rPr>
          <w:rFonts w:ascii="Times New Roman" w:hAnsi="Times New Roman" w:cs="Times New Roman"/>
          <w:i/>
          <w:sz w:val="28"/>
          <w:szCs w:val="28"/>
        </w:rPr>
        <w:t>Таблица 2.</w:t>
      </w:r>
      <w:r>
        <w:rPr>
          <w:rFonts w:ascii="Times New Roman" w:hAnsi="Times New Roman" w:cs="Times New Roman"/>
          <w:sz w:val="28"/>
          <w:szCs w:val="28"/>
        </w:rPr>
        <w:t xml:space="preserve"> Фактор экономического </w:t>
      </w:r>
      <w:r w:rsidR="00F44036">
        <w:rPr>
          <w:rFonts w:ascii="Times New Roman" w:hAnsi="Times New Roman" w:cs="Times New Roman"/>
          <w:sz w:val="28"/>
          <w:szCs w:val="28"/>
        </w:rPr>
        <w:t>пессимизма</w:t>
      </w:r>
    </w:p>
    <w:tbl>
      <w:tblPr>
        <w:tblStyle w:val="a6"/>
        <w:tblW w:w="0" w:type="auto"/>
        <w:tblLayout w:type="fixed"/>
        <w:tblLook w:val="04A0" w:firstRow="1" w:lastRow="0" w:firstColumn="1" w:lastColumn="0" w:noHBand="0" w:noVBand="1"/>
      </w:tblPr>
      <w:tblGrid>
        <w:gridCol w:w="1951"/>
        <w:gridCol w:w="1985"/>
        <w:gridCol w:w="1984"/>
        <w:gridCol w:w="1843"/>
        <w:gridCol w:w="1802"/>
      </w:tblGrid>
      <w:tr w:rsidR="009A2548" w:rsidTr="00E66A31">
        <w:tc>
          <w:tcPr>
            <w:tcW w:w="9565" w:type="dxa"/>
            <w:gridSpan w:val="5"/>
          </w:tcPr>
          <w:p w:rsidR="009A2548" w:rsidRPr="008C1A0B" w:rsidRDefault="009A2548" w:rsidP="00732499">
            <w:pPr>
              <w:spacing w:line="360" w:lineRule="auto"/>
              <w:jc w:val="both"/>
              <w:rPr>
                <w:rFonts w:ascii="Times New Roman" w:hAnsi="Times New Roman" w:cs="Times New Roman"/>
                <w:sz w:val="24"/>
                <w:szCs w:val="24"/>
              </w:rPr>
            </w:pPr>
            <w:r w:rsidRPr="008C1A0B">
              <w:rPr>
                <w:rFonts w:ascii="Times New Roman" w:hAnsi="Times New Roman" w:cs="Times New Roman"/>
                <w:sz w:val="24"/>
                <w:szCs w:val="24"/>
              </w:rPr>
              <w:t>Фактор</w:t>
            </w:r>
            <w:r w:rsidR="00331AE2">
              <w:rPr>
                <w:rFonts w:ascii="Times New Roman" w:hAnsi="Times New Roman" w:cs="Times New Roman"/>
                <w:sz w:val="24"/>
                <w:szCs w:val="24"/>
              </w:rPr>
              <w:t xml:space="preserve">ный вес </w:t>
            </w:r>
            <w:r>
              <w:rPr>
                <w:rFonts w:ascii="Times New Roman" w:hAnsi="Times New Roman" w:cs="Times New Roman"/>
                <w:sz w:val="24"/>
                <w:szCs w:val="24"/>
              </w:rPr>
              <w:t>3,7</w:t>
            </w:r>
          </w:p>
        </w:tc>
      </w:tr>
      <w:tr w:rsidR="00E66A31" w:rsidTr="00CF5B74">
        <w:tc>
          <w:tcPr>
            <w:tcW w:w="1951" w:type="dxa"/>
          </w:tcPr>
          <w:p w:rsidR="009A2548" w:rsidRPr="00E66A31" w:rsidRDefault="00ED0597" w:rsidP="00732499">
            <w:pPr>
              <w:spacing w:line="240" w:lineRule="auto"/>
              <w:jc w:val="both"/>
              <w:rPr>
                <w:rFonts w:ascii="Times New Roman" w:hAnsi="Times New Roman" w:cs="Times New Roman"/>
                <w:i/>
                <w:sz w:val="24"/>
                <w:szCs w:val="24"/>
              </w:rPr>
            </w:pPr>
            <w:r>
              <w:rPr>
                <w:rFonts w:ascii="Times New Roman" w:hAnsi="Times New Roman" w:cs="Times New Roman"/>
                <w:i/>
                <w:sz w:val="24"/>
                <w:szCs w:val="24"/>
              </w:rPr>
              <w:t>5.</w:t>
            </w:r>
            <w:r w:rsidR="009A2548" w:rsidRPr="00E66A31">
              <w:rPr>
                <w:rFonts w:ascii="Times New Roman" w:hAnsi="Times New Roman" w:cs="Times New Roman"/>
                <w:i/>
                <w:sz w:val="24"/>
                <w:szCs w:val="24"/>
              </w:rPr>
              <w:t>Предпочтение отечестве</w:t>
            </w:r>
            <w:r w:rsidR="00045D3A">
              <w:rPr>
                <w:rFonts w:ascii="Times New Roman" w:hAnsi="Times New Roman" w:cs="Times New Roman"/>
                <w:i/>
                <w:sz w:val="24"/>
                <w:szCs w:val="24"/>
              </w:rPr>
              <w:t>н</w:t>
            </w:r>
            <w:r w:rsidR="009A2548" w:rsidRPr="00E66A31">
              <w:rPr>
                <w:rFonts w:ascii="Times New Roman" w:hAnsi="Times New Roman" w:cs="Times New Roman"/>
                <w:i/>
                <w:sz w:val="24"/>
                <w:szCs w:val="24"/>
              </w:rPr>
              <w:t>ных продуктов питания</w:t>
            </w:r>
            <w:r w:rsidR="00CF5B74">
              <w:rPr>
                <w:rFonts w:ascii="Times New Roman" w:hAnsi="Times New Roman" w:cs="Times New Roman"/>
                <w:i/>
                <w:sz w:val="24"/>
                <w:szCs w:val="24"/>
              </w:rPr>
              <w:t xml:space="preserve"> </w:t>
            </w:r>
            <w:r w:rsidR="00E66A31" w:rsidRPr="00E66A31">
              <w:rPr>
                <w:rFonts w:ascii="Times New Roman" w:hAnsi="Times New Roman" w:cs="Times New Roman"/>
                <w:i/>
                <w:sz w:val="24"/>
                <w:szCs w:val="24"/>
              </w:rPr>
              <w:t>(-</w:t>
            </w:r>
            <w:r w:rsidR="009A2548" w:rsidRPr="00E66A31">
              <w:rPr>
                <w:rFonts w:ascii="Times New Roman" w:hAnsi="Times New Roman" w:cs="Times New Roman"/>
                <w:i/>
                <w:sz w:val="24"/>
                <w:szCs w:val="24"/>
              </w:rPr>
              <w:t>0,739)</w:t>
            </w:r>
          </w:p>
        </w:tc>
        <w:tc>
          <w:tcPr>
            <w:tcW w:w="1985" w:type="dxa"/>
          </w:tcPr>
          <w:p w:rsidR="009A2548" w:rsidRPr="00E66A31" w:rsidRDefault="00ED0597" w:rsidP="00732499">
            <w:pPr>
              <w:spacing w:line="240" w:lineRule="auto"/>
              <w:jc w:val="both"/>
              <w:rPr>
                <w:rFonts w:ascii="Times New Roman" w:hAnsi="Times New Roman" w:cs="Times New Roman"/>
                <w:i/>
                <w:sz w:val="24"/>
                <w:szCs w:val="24"/>
              </w:rPr>
            </w:pPr>
            <w:r>
              <w:rPr>
                <w:rFonts w:ascii="Times New Roman" w:hAnsi="Times New Roman" w:cs="Times New Roman"/>
                <w:i/>
                <w:sz w:val="24"/>
                <w:szCs w:val="24"/>
              </w:rPr>
              <w:t>18.</w:t>
            </w:r>
            <w:r w:rsidR="00E66A31" w:rsidRPr="00E66A31">
              <w:rPr>
                <w:rFonts w:ascii="Times New Roman" w:hAnsi="Times New Roman" w:cs="Times New Roman"/>
                <w:i/>
                <w:sz w:val="24"/>
                <w:szCs w:val="24"/>
              </w:rPr>
              <w:t>Отечественные</w:t>
            </w:r>
            <w:r w:rsidR="00CF5B74">
              <w:rPr>
                <w:rFonts w:ascii="Times New Roman" w:hAnsi="Times New Roman" w:cs="Times New Roman"/>
                <w:i/>
                <w:sz w:val="24"/>
                <w:szCs w:val="24"/>
              </w:rPr>
              <w:t xml:space="preserve"> продукты лучше импортных       </w:t>
            </w:r>
            <w:r w:rsidR="009A2548" w:rsidRPr="00E66A31">
              <w:rPr>
                <w:rFonts w:ascii="Times New Roman" w:hAnsi="Times New Roman" w:cs="Times New Roman"/>
                <w:i/>
                <w:sz w:val="24"/>
                <w:szCs w:val="24"/>
              </w:rPr>
              <w:t>(-0,667)</w:t>
            </w:r>
          </w:p>
        </w:tc>
        <w:tc>
          <w:tcPr>
            <w:tcW w:w="1984" w:type="dxa"/>
          </w:tcPr>
          <w:p w:rsidR="009A2548" w:rsidRPr="00E66A31" w:rsidRDefault="00ED0597" w:rsidP="00732499">
            <w:pPr>
              <w:spacing w:line="240" w:lineRule="auto"/>
              <w:jc w:val="both"/>
              <w:rPr>
                <w:rFonts w:ascii="Times New Roman" w:hAnsi="Times New Roman" w:cs="Times New Roman"/>
                <w:i/>
                <w:sz w:val="24"/>
                <w:szCs w:val="24"/>
              </w:rPr>
            </w:pPr>
            <w:r>
              <w:rPr>
                <w:rFonts w:ascii="Times New Roman" w:hAnsi="Times New Roman" w:cs="Times New Roman"/>
                <w:i/>
                <w:sz w:val="24"/>
                <w:szCs w:val="24"/>
              </w:rPr>
              <w:t>28.</w:t>
            </w:r>
            <w:r w:rsidR="00E66A31" w:rsidRPr="00E66A31">
              <w:rPr>
                <w:rFonts w:ascii="Times New Roman" w:hAnsi="Times New Roman" w:cs="Times New Roman"/>
                <w:i/>
                <w:sz w:val="24"/>
                <w:szCs w:val="24"/>
              </w:rPr>
              <w:t>Вера в обеспечение продовольствен</w:t>
            </w:r>
            <w:r w:rsidR="00CF5B74">
              <w:rPr>
                <w:rFonts w:ascii="Times New Roman" w:hAnsi="Times New Roman" w:cs="Times New Roman"/>
                <w:i/>
                <w:sz w:val="24"/>
                <w:szCs w:val="24"/>
              </w:rPr>
              <w:t xml:space="preserve">-ной без-ти        </w:t>
            </w:r>
            <w:r w:rsidR="00E66A31" w:rsidRPr="00E66A31">
              <w:rPr>
                <w:rFonts w:ascii="Times New Roman" w:hAnsi="Times New Roman" w:cs="Times New Roman"/>
                <w:i/>
                <w:sz w:val="24"/>
                <w:szCs w:val="24"/>
              </w:rPr>
              <w:t xml:space="preserve"> </w:t>
            </w:r>
            <w:r w:rsidR="009A2548" w:rsidRPr="00E66A31">
              <w:rPr>
                <w:rFonts w:ascii="Times New Roman" w:hAnsi="Times New Roman" w:cs="Times New Roman"/>
                <w:i/>
                <w:sz w:val="24"/>
                <w:szCs w:val="24"/>
              </w:rPr>
              <w:t>(-0,549)</w:t>
            </w:r>
          </w:p>
        </w:tc>
        <w:tc>
          <w:tcPr>
            <w:tcW w:w="1843" w:type="dxa"/>
          </w:tcPr>
          <w:p w:rsidR="009A2548" w:rsidRPr="00E66A31" w:rsidRDefault="00ED0597" w:rsidP="00732499">
            <w:pPr>
              <w:spacing w:line="240" w:lineRule="auto"/>
              <w:jc w:val="both"/>
              <w:rPr>
                <w:rFonts w:ascii="Times New Roman" w:hAnsi="Times New Roman" w:cs="Times New Roman"/>
                <w:i/>
                <w:sz w:val="24"/>
                <w:szCs w:val="24"/>
              </w:rPr>
            </w:pPr>
            <w:r>
              <w:rPr>
                <w:rFonts w:ascii="Times New Roman" w:hAnsi="Times New Roman" w:cs="Times New Roman"/>
                <w:i/>
                <w:sz w:val="24"/>
                <w:szCs w:val="24"/>
              </w:rPr>
              <w:t>26.</w:t>
            </w:r>
            <w:r w:rsidR="00E66A31" w:rsidRPr="00E66A31">
              <w:rPr>
                <w:rFonts w:ascii="Times New Roman" w:hAnsi="Times New Roman" w:cs="Times New Roman"/>
                <w:i/>
                <w:sz w:val="24"/>
                <w:szCs w:val="24"/>
              </w:rPr>
              <w:t>Санкции – шанс возрождения сельского хозя</w:t>
            </w:r>
            <w:r w:rsidR="00CF5B74">
              <w:rPr>
                <w:rFonts w:ascii="Times New Roman" w:hAnsi="Times New Roman" w:cs="Times New Roman"/>
                <w:i/>
                <w:sz w:val="24"/>
                <w:szCs w:val="24"/>
              </w:rPr>
              <w:t xml:space="preserve">йства          </w:t>
            </w:r>
            <w:r w:rsidR="009A2548" w:rsidRPr="00E66A31">
              <w:rPr>
                <w:rFonts w:ascii="Times New Roman" w:hAnsi="Times New Roman" w:cs="Times New Roman"/>
                <w:i/>
                <w:sz w:val="24"/>
                <w:szCs w:val="24"/>
              </w:rPr>
              <w:t>(-0,540)</w:t>
            </w:r>
          </w:p>
        </w:tc>
        <w:tc>
          <w:tcPr>
            <w:tcW w:w="1802" w:type="dxa"/>
          </w:tcPr>
          <w:p w:rsidR="009A2548" w:rsidRPr="008C1A0B" w:rsidRDefault="00ED0597" w:rsidP="00732499">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r w:rsidR="00E66A31">
              <w:rPr>
                <w:rFonts w:ascii="Times New Roman" w:hAnsi="Times New Roman" w:cs="Times New Roman"/>
                <w:sz w:val="24"/>
                <w:szCs w:val="24"/>
              </w:rPr>
              <w:t>Мало волнует продоволь</w:t>
            </w:r>
            <w:r w:rsidR="00CF5B74">
              <w:rPr>
                <w:rFonts w:ascii="Times New Roman" w:hAnsi="Times New Roman" w:cs="Times New Roman"/>
                <w:sz w:val="24"/>
                <w:szCs w:val="24"/>
              </w:rPr>
              <w:t>-</w:t>
            </w:r>
            <w:r w:rsidR="00E66A31">
              <w:rPr>
                <w:rFonts w:ascii="Times New Roman" w:hAnsi="Times New Roman" w:cs="Times New Roman"/>
                <w:sz w:val="24"/>
                <w:szCs w:val="24"/>
              </w:rPr>
              <w:t>ственная проблема страны</w:t>
            </w:r>
            <w:r w:rsidR="009A2548">
              <w:rPr>
                <w:rFonts w:ascii="Times New Roman" w:hAnsi="Times New Roman" w:cs="Times New Roman"/>
                <w:sz w:val="24"/>
                <w:szCs w:val="24"/>
              </w:rPr>
              <w:t xml:space="preserve"> (0,522)</w:t>
            </w:r>
          </w:p>
        </w:tc>
      </w:tr>
    </w:tbl>
    <w:p w:rsidR="006D6A4E" w:rsidRDefault="006D6A4E" w:rsidP="00732499">
      <w:pPr>
        <w:spacing w:line="360" w:lineRule="auto"/>
        <w:jc w:val="both"/>
        <w:rPr>
          <w:rFonts w:ascii="Times New Roman" w:hAnsi="Times New Roman" w:cs="Times New Roman"/>
          <w:sz w:val="28"/>
          <w:szCs w:val="28"/>
        </w:rPr>
      </w:pPr>
    </w:p>
    <w:p w:rsidR="00365C6C" w:rsidRDefault="00365C6C" w:rsidP="001C33AD">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6615" cy="3622675"/>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й 2.jpg"/>
                    <pic:cNvPicPr/>
                  </pic:nvPicPr>
                  <pic:blipFill>
                    <a:blip r:embed="rId37">
                      <a:extLst>
                        <a:ext uri="{BEBA8EAE-BF5A-486C-A8C5-ECC9F3942E4B}">
                          <a14:imgProps xmlns:a14="http://schemas.microsoft.com/office/drawing/2010/main">
                            <a14:imgLayer r:embed="rId38">
                              <a14:imgEffect>
                                <a14:sharpenSoften amount="63000"/>
                              </a14:imgEffect>
                            </a14:imgLayer>
                          </a14:imgProps>
                        </a:ext>
                        <a:ext uri="{28A0092B-C50C-407E-A947-70E740481C1C}">
                          <a14:useLocalDpi xmlns:a14="http://schemas.microsoft.com/office/drawing/2010/main" val="0"/>
                        </a:ext>
                      </a:extLst>
                    </a:blip>
                    <a:stretch>
                      <a:fillRect/>
                    </a:stretch>
                  </pic:blipFill>
                  <pic:spPr>
                    <a:xfrm>
                      <a:off x="0" y="0"/>
                      <a:ext cx="5936615" cy="3622675"/>
                    </a:xfrm>
                    <a:prstGeom prst="rect">
                      <a:avLst/>
                    </a:prstGeom>
                  </pic:spPr>
                </pic:pic>
              </a:graphicData>
            </a:graphic>
          </wp:inline>
        </w:drawing>
      </w:r>
    </w:p>
    <w:p w:rsidR="00365C6C" w:rsidRPr="001A5BA0" w:rsidRDefault="00365C6C" w:rsidP="008C62B6">
      <w:pPr>
        <w:ind w:firstLine="708"/>
        <w:jc w:val="center"/>
        <w:rPr>
          <w:sz w:val="26"/>
          <w:szCs w:val="26"/>
        </w:rPr>
      </w:pPr>
      <w:r w:rsidRPr="001A5BA0">
        <w:rPr>
          <w:sz w:val="26"/>
          <w:szCs w:val="26"/>
        </w:rPr>
        <w:t>Рис. 2. Фактор экономического пессимизма (с корреляционными связями между признаками фактора).</w:t>
      </w:r>
    </w:p>
    <w:p w:rsidR="00CE6189" w:rsidRDefault="00411FE7" w:rsidP="00732499">
      <w:pPr>
        <w:spacing w:line="360" w:lineRule="auto"/>
        <w:ind w:firstLine="708"/>
        <w:jc w:val="both"/>
        <w:rPr>
          <w:rFonts w:ascii="Times New Roman" w:hAnsi="Times New Roman" w:cs="Times New Roman"/>
          <w:b/>
          <w:sz w:val="28"/>
          <w:szCs w:val="28"/>
        </w:rPr>
      </w:pPr>
      <w:r w:rsidRPr="00411FE7">
        <w:rPr>
          <w:rFonts w:ascii="Times New Roman" w:hAnsi="Times New Roman" w:cs="Times New Roman"/>
          <w:b/>
          <w:sz w:val="28"/>
          <w:szCs w:val="28"/>
        </w:rPr>
        <w:t>Фактор веры в сельское хозяйство</w:t>
      </w:r>
    </w:p>
    <w:p w:rsidR="008C62B6" w:rsidRPr="00485812" w:rsidRDefault="00A929B7"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Вера в сельское хозяйство в рамках данного фактора характеризуется </w:t>
      </w:r>
      <w:r w:rsidR="00642EE9">
        <w:rPr>
          <w:rFonts w:ascii="Times New Roman" w:hAnsi="Times New Roman" w:cs="Times New Roman"/>
          <w:sz w:val="28"/>
          <w:szCs w:val="28"/>
        </w:rPr>
        <w:t>убеждением о</w:t>
      </w:r>
      <w:r w:rsidR="00480D2C">
        <w:rPr>
          <w:rFonts w:ascii="Times New Roman" w:hAnsi="Times New Roman" w:cs="Times New Roman"/>
          <w:sz w:val="28"/>
          <w:szCs w:val="28"/>
        </w:rPr>
        <w:t xml:space="preserve"> рентабельности и даже прибыльности землепользования, верой в возможность решить продовольственную безопасность с</w:t>
      </w:r>
      <w:r w:rsidR="00642EE9">
        <w:rPr>
          <w:rFonts w:ascii="Times New Roman" w:hAnsi="Times New Roman" w:cs="Times New Roman"/>
          <w:sz w:val="28"/>
          <w:szCs w:val="28"/>
        </w:rPr>
        <w:t xml:space="preserve">траны с помощью малых хозяйств и стать импорт-независимыми, вернуть культуру земледелия и  </w:t>
      </w:r>
      <w:r w:rsidR="00893EFD">
        <w:rPr>
          <w:rFonts w:ascii="Times New Roman" w:hAnsi="Times New Roman" w:cs="Times New Roman"/>
          <w:sz w:val="28"/>
          <w:szCs w:val="28"/>
        </w:rPr>
        <w:lastRenderedPageBreak/>
        <w:t xml:space="preserve">сделать сельское хозяйство в нашей стране модернизированной и передовой областью. Студенты с верой в сельское хозяйство </w:t>
      </w:r>
      <w:r w:rsidR="00D61BB6">
        <w:rPr>
          <w:rFonts w:ascii="Times New Roman" w:hAnsi="Times New Roman" w:cs="Times New Roman"/>
          <w:sz w:val="28"/>
          <w:szCs w:val="28"/>
        </w:rPr>
        <w:t>считают агробизнес престижной</w:t>
      </w:r>
      <w:r w:rsidR="00893EFD">
        <w:rPr>
          <w:rFonts w:ascii="Times New Roman" w:hAnsi="Times New Roman" w:cs="Times New Roman"/>
          <w:sz w:val="28"/>
          <w:szCs w:val="28"/>
        </w:rPr>
        <w:t xml:space="preserve"> отрасль</w:t>
      </w:r>
      <w:r w:rsidR="00D61BB6">
        <w:rPr>
          <w:rFonts w:ascii="Times New Roman" w:hAnsi="Times New Roman" w:cs="Times New Roman"/>
          <w:sz w:val="28"/>
          <w:szCs w:val="28"/>
        </w:rPr>
        <w:t>ю</w:t>
      </w:r>
      <w:r w:rsidR="00893EFD">
        <w:rPr>
          <w:rFonts w:ascii="Times New Roman" w:hAnsi="Times New Roman" w:cs="Times New Roman"/>
          <w:sz w:val="28"/>
          <w:szCs w:val="28"/>
        </w:rPr>
        <w:t xml:space="preserve"> предпринимательства.</w:t>
      </w:r>
      <w:r w:rsidR="00B75D2B">
        <w:rPr>
          <w:rFonts w:ascii="Times New Roman" w:hAnsi="Times New Roman" w:cs="Times New Roman"/>
          <w:sz w:val="28"/>
          <w:szCs w:val="28"/>
        </w:rPr>
        <w:t xml:space="preserve"> </w:t>
      </w:r>
      <w:r w:rsidR="00D61BB6">
        <w:rPr>
          <w:rFonts w:ascii="Times New Roman" w:hAnsi="Times New Roman" w:cs="Times New Roman"/>
          <w:sz w:val="28"/>
          <w:szCs w:val="28"/>
        </w:rPr>
        <w:t>Данные статистики представлены в Табл. 3</w:t>
      </w:r>
      <w:r w:rsidR="006B6885">
        <w:rPr>
          <w:rFonts w:ascii="Times New Roman" w:hAnsi="Times New Roman" w:cs="Times New Roman"/>
          <w:sz w:val="28"/>
          <w:szCs w:val="28"/>
        </w:rPr>
        <w:t>.</w:t>
      </w:r>
    </w:p>
    <w:p w:rsidR="00CE6189" w:rsidRDefault="00331AE2" w:rsidP="00732499">
      <w:pPr>
        <w:spacing w:line="240" w:lineRule="auto"/>
        <w:jc w:val="both"/>
        <w:rPr>
          <w:rFonts w:ascii="Times New Roman" w:hAnsi="Times New Roman" w:cs="Times New Roman"/>
          <w:sz w:val="28"/>
          <w:szCs w:val="28"/>
        </w:rPr>
      </w:pPr>
      <w:r w:rsidRPr="009F6945">
        <w:rPr>
          <w:rFonts w:ascii="Times New Roman" w:hAnsi="Times New Roman" w:cs="Times New Roman"/>
          <w:i/>
          <w:sz w:val="28"/>
          <w:szCs w:val="28"/>
        </w:rPr>
        <w:t>Таблица 3.</w:t>
      </w:r>
      <w:r>
        <w:rPr>
          <w:rFonts w:ascii="Times New Roman" w:hAnsi="Times New Roman" w:cs="Times New Roman"/>
          <w:sz w:val="28"/>
          <w:szCs w:val="28"/>
        </w:rPr>
        <w:t xml:space="preserve"> Фактор веры в сельское хозяйство</w:t>
      </w:r>
    </w:p>
    <w:tbl>
      <w:tblPr>
        <w:tblStyle w:val="a6"/>
        <w:tblW w:w="0" w:type="auto"/>
        <w:tblLayout w:type="fixed"/>
        <w:tblLook w:val="04A0" w:firstRow="1" w:lastRow="0" w:firstColumn="1" w:lastColumn="0" w:noHBand="0" w:noVBand="1"/>
      </w:tblPr>
      <w:tblGrid>
        <w:gridCol w:w="2802"/>
        <w:gridCol w:w="2976"/>
        <w:gridCol w:w="2977"/>
      </w:tblGrid>
      <w:tr w:rsidR="006D6A4E" w:rsidTr="002622DE">
        <w:tc>
          <w:tcPr>
            <w:tcW w:w="8755" w:type="dxa"/>
            <w:gridSpan w:val="3"/>
          </w:tcPr>
          <w:p w:rsidR="006D6A4E" w:rsidRPr="008C1A0B" w:rsidRDefault="00331AE2" w:rsidP="00732499">
            <w:pPr>
              <w:spacing w:line="360" w:lineRule="auto"/>
              <w:jc w:val="both"/>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 xml:space="preserve">ный вес </w:t>
            </w:r>
            <w:r w:rsidR="00E40351">
              <w:rPr>
                <w:rFonts w:ascii="Times New Roman" w:hAnsi="Times New Roman" w:cs="Times New Roman"/>
                <w:sz w:val="24"/>
                <w:szCs w:val="24"/>
              </w:rPr>
              <w:t>3</w:t>
            </w:r>
            <w:r>
              <w:rPr>
                <w:rFonts w:ascii="Times New Roman" w:hAnsi="Times New Roman" w:cs="Times New Roman"/>
                <w:sz w:val="24"/>
                <w:szCs w:val="24"/>
              </w:rPr>
              <w:t>,4</w:t>
            </w:r>
          </w:p>
        </w:tc>
      </w:tr>
      <w:tr w:rsidR="00670EAF" w:rsidTr="00D34D00">
        <w:tc>
          <w:tcPr>
            <w:tcW w:w="2802" w:type="dxa"/>
          </w:tcPr>
          <w:p w:rsidR="00670EAF" w:rsidRPr="008C1A0B" w:rsidRDefault="00A223E1" w:rsidP="00732499">
            <w:pPr>
              <w:spacing w:line="240" w:lineRule="auto"/>
              <w:rPr>
                <w:rFonts w:ascii="Times New Roman" w:hAnsi="Times New Roman" w:cs="Times New Roman"/>
                <w:sz w:val="24"/>
                <w:szCs w:val="24"/>
              </w:rPr>
            </w:pPr>
            <w:r>
              <w:rPr>
                <w:rFonts w:ascii="Times New Roman" w:hAnsi="Times New Roman" w:cs="Times New Roman"/>
                <w:sz w:val="24"/>
                <w:szCs w:val="24"/>
              </w:rPr>
              <w:t>3.</w:t>
            </w:r>
            <w:r w:rsidR="00DE42C1">
              <w:rPr>
                <w:rFonts w:ascii="Times New Roman" w:hAnsi="Times New Roman" w:cs="Times New Roman"/>
                <w:sz w:val="24"/>
                <w:szCs w:val="24"/>
              </w:rPr>
              <w:t>Землепо</w:t>
            </w:r>
            <w:r w:rsidR="00045D3A">
              <w:rPr>
                <w:rFonts w:ascii="Times New Roman" w:hAnsi="Times New Roman" w:cs="Times New Roman"/>
                <w:sz w:val="24"/>
                <w:szCs w:val="24"/>
              </w:rPr>
              <w:t>льзование дает хорошо зарабатывать</w:t>
            </w:r>
            <w:r w:rsidR="00670EAF">
              <w:rPr>
                <w:rFonts w:ascii="Times New Roman" w:hAnsi="Times New Roman" w:cs="Times New Roman"/>
                <w:sz w:val="24"/>
                <w:szCs w:val="24"/>
              </w:rPr>
              <w:t xml:space="preserve"> (0,660)</w:t>
            </w:r>
          </w:p>
        </w:tc>
        <w:tc>
          <w:tcPr>
            <w:tcW w:w="2976" w:type="dxa"/>
          </w:tcPr>
          <w:p w:rsidR="00670EAF" w:rsidRPr="008C1A0B" w:rsidRDefault="00A223E1" w:rsidP="00732499">
            <w:pPr>
              <w:spacing w:line="240" w:lineRule="auto"/>
              <w:rPr>
                <w:rFonts w:ascii="Times New Roman" w:hAnsi="Times New Roman" w:cs="Times New Roman"/>
                <w:sz w:val="24"/>
                <w:szCs w:val="24"/>
              </w:rPr>
            </w:pPr>
            <w:r>
              <w:rPr>
                <w:rFonts w:ascii="Times New Roman" w:hAnsi="Times New Roman" w:cs="Times New Roman"/>
                <w:sz w:val="24"/>
                <w:szCs w:val="24"/>
              </w:rPr>
              <w:t>1.</w:t>
            </w:r>
            <w:r w:rsidR="00DE42C1">
              <w:rPr>
                <w:rFonts w:ascii="Times New Roman" w:hAnsi="Times New Roman" w:cs="Times New Roman"/>
                <w:sz w:val="24"/>
                <w:szCs w:val="24"/>
              </w:rPr>
              <w:t>Вера в малые хозяйства</w:t>
            </w:r>
            <w:r w:rsidR="00670EAF">
              <w:rPr>
                <w:rFonts w:ascii="Times New Roman" w:hAnsi="Times New Roman" w:cs="Times New Roman"/>
                <w:sz w:val="24"/>
                <w:szCs w:val="24"/>
              </w:rPr>
              <w:t xml:space="preserve"> (0,550)</w:t>
            </w:r>
            <w:r w:rsidR="00DE42C1">
              <w:rPr>
                <w:rFonts w:ascii="Times New Roman" w:hAnsi="Times New Roman" w:cs="Times New Roman"/>
                <w:sz w:val="24"/>
                <w:szCs w:val="24"/>
              </w:rPr>
              <w:t xml:space="preserve"> </w:t>
            </w:r>
          </w:p>
        </w:tc>
        <w:tc>
          <w:tcPr>
            <w:tcW w:w="2977" w:type="dxa"/>
          </w:tcPr>
          <w:p w:rsidR="00670EAF" w:rsidRPr="00CE6189" w:rsidRDefault="00A223E1" w:rsidP="00732499">
            <w:pPr>
              <w:spacing w:line="240" w:lineRule="auto"/>
              <w:rPr>
                <w:rFonts w:ascii="Times New Roman" w:hAnsi="Times New Roman" w:cs="Times New Roman"/>
                <w:i/>
                <w:sz w:val="24"/>
                <w:szCs w:val="24"/>
              </w:rPr>
            </w:pPr>
            <w:r>
              <w:rPr>
                <w:rFonts w:ascii="Times New Roman" w:hAnsi="Times New Roman" w:cs="Times New Roman"/>
                <w:i/>
                <w:sz w:val="24"/>
                <w:szCs w:val="24"/>
              </w:rPr>
              <w:t>20.</w:t>
            </w:r>
            <w:r w:rsidR="00CE6189" w:rsidRPr="00CE6189">
              <w:rPr>
                <w:rFonts w:ascii="Times New Roman" w:hAnsi="Times New Roman" w:cs="Times New Roman"/>
                <w:i/>
                <w:sz w:val="24"/>
                <w:szCs w:val="24"/>
              </w:rPr>
              <w:t>Невозможно вернуть культуру земледелия</w:t>
            </w:r>
            <w:r w:rsidR="00DE42C1" w:rsidRPr="00CE6189">
              <w:rPr>
                <w:rFonts w:ascii="Times New Roman" w:hAnsi="Times New Roman" w:cs="Times New Roman"/>
                <w:i/>
                <w:sz w:val="24"/>
                <w:szCs w:val="24"/>
              </w:rPr>
              <w:t xml:space="preserve"> </w:t>
            </w:r>
            <w:r w:rsidR="00CE6189" w:rsidRPr="00CE6189">
              <w:rPr>
                <w:rFonts w:ascii="Times New Roman" w:hAnsi="Times New Roman" w:cs="Times New Roman"/>
                <w:i/>
                <w:sz w:val="24"/>
                <w:szCs w:val="24"/>
              </w:rPr>
              <w:t xml:space="preserve">        </w:t>
            </w:r>
            <w:r w:rsidR="00DE42C1" w:rsidRPr="00CE6189">
              <w:rPr>
                <w:rFonts w:ascii="Times New Roman" w:hAnsi="Times New Roman" w:cs="Times New Roman"/>
                <w:i/>
                <w:sz w:val="24"/>
                <w:szCs w:val="24"/>
              </w:rPr>
              <w:t>(-0,468)</w:t>
            </w:r>
          </w:p>
        </w:tc>
      </w:tr>
      <w:tr w:rsidR="00D34D00" w:rsidTr="00D34D00">
        <w:tc>
          <w:tcPr>
            <w:tcW w:w="2802" w:type="dxa"/>
          </w:tcPr>
          <w:p w:rsidR="00D34D00" w:rsidRPr="006972E9" w:rsidRDefault="00D34D00" w:rsidP="00732499">
            <w:pPr>
              <w:spacing w:line="240" w:lineRule="auto"/>
              <w:rPr>
                <w:rFonts w:ascii="Times New Roman" w:hAnsi="Times New Roman" w:cs="Times New Roman"/>
                <w:i/>
                <w:sz w:val="24"/>
                <w:szCs w:val="24"/>
              </w:rPr>
            </w:pPr>
            <w:r>
              <w:rPr>
                <w:rFonts w:ascii="Times New Roman" w:hAnsi="Times New Roman" w:cs="Times New Roman"/>
                <w:i/>
                <w:sz w:val="24"/>
                <w:szCs w:val="24"/>
              </w:rPr>
              <w:t>8.Нет веры в успех импортозамещения (-0,460)</w:t>
            </w:r>
          </w:p>
        </w:tc>
        <w:tc>
          <w:tcPr>
            <w:tcW w:w="2976" w:type="dxa"/>
          </w:tcPr>
          <w:p w:rsidR="00D34D00" w:rsidRPr="008C1A0B" w:rsidRDefault="00D34D00" w:rsidP="00732499">
            <w:pPr>
              <w:spacing w:line="240" w:lineRule="auto"/>
              <w:rPr>
                <w:rFonts w:ascii="Times New Roman" w:hAnsi="Times New Roman" w:cs="Times New Roman"/>
                <w:sz w:val="24"/>
                <w:szCs w:val="24"/>
              </w:rPr>
            </w:pPr>
            <w:r>
              <w:rPr>
                <w:rFonts w:ascii="Times New Roman" w:hAnsi="Times New Roman" w:cs="Times New Roman"/>
                <w:sz w:val="24"/>
                <w:szCs w:val="24"/>
              </w:rPr>
              <w:t>2.С/х может быть передовой областью (0,417)</w:t>
            </w:r>
          </w:p>
        </w:tc>
        <w:tc>
          <w:tcPr>
            <w:tcW w:w="2977" w:type="dxa"/>
          </w:tcPr>
          <w:p w:rsidR="00D34D00" w:rsidRPr="008C1A0B" w:rsidRDefault="00D34D00" w:rsidP="00732499">
            <w:pPr>
              <w:spacing w:line="240" w:lineRule="auto"/>
              <w:rPr>
                <w:rFonts w:ascii="Times New Roman" w:hAnsi="Times New Roman" w:cs="Times New Roman"/>
                <w:sz w:val="24"/>
                <w:szCs w:val="24"/>
              </w:rPr>
            </w:pPr>
            <w:r>
              <w:rPr>
                <w:rFonts w:ascii="Times New Roman" w:hAnsi="Times New Roman" w:cs="Times New Roman"/>
                <w:sz w:val="24"/>
                <w:szCs w:val="24"/>
              </w:rPr>
              <w:t>16.Агробизнес престижная отрасль (0,415)</w:t>
            </w:r>
          </w:p>
        </w:tc>
      </w:tr>
    </w:tbl>
    <w:p w:rsidR="002C23FE" w:rsidRDefault="002C23FE" w:rsidP="00732499">
      <w:pPr>
        <w:spacing w:line="240" w:lineRule="auto"/>
        <w:jc w:val="both"/>
        <w:rPr>
          <w:rFonts w:ascii="Times New Roman" w:hAnsi="Times New Roman" w:cs="Times New Roman"/>
          <w:sz w:val="28"/>
          <w:szCs w:val="28"/>
        </w:rPr>
      </w:pPr>
    </w:p>
    <w:p w:rsidR="006B6885" w:rsidRDefault="006B6885" w:rsidP="00732499">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Престиж агробизнеса</w:t>
      </w:r>
      <w:r w:rsidR="00B75D2B">
        <w:rPr>
          <w:rFonts w:ascii="Times New Roman" w:hAnsi="Times New Roman" w:cs="Times New Roman"/>
          <w:sz w:val="28"/>
          <w:szCs w:val="28"/>
        </w:rPr>
        <w:t xml:space="preserve"> тесно связан с представлением о хорошем заработке и модернизацией</w:t>
      </w:r>
      <w:r w:rsidR="005E29CF">
        <w:rPr>
          <w:rFonts w:ascii="Times New Roman" w:hAnsi="Times New Roman" w:cs="Times New Roman"/>
          <w:sz w:val="28"/>
          <w:szCs w:val="28"/>
        </w:rPr>
        <w:t xml:space="preserve"> производства</w:t>
      </w:r>
      <w:r w:rsidR="00B75D2B">
        <w:rPr>
          <w:rFonts w:ascii="Times New Roman" w:hAnsi="Times New Roman" w:cs="Times New Roman"/>
          <w:sz w:val="28"/>
          <w:szCs w:val="28"/>
        </w:rPr>
        <w:t>. Это хорошо видно на Рис.1.</w:t>
      </w:r>
      <w:r>
        <w:rPr>
          <w:rFonts w:ascii="Times New Roman" w:hAnsi="Times New Roman" w:cs="Times New Roman"/>
          <w:sz w:val="28"/>
          <w:szCs w:val="28"/>
        </w:rPr>
        <w:t xml:space="preserve"> </w:t>
      </w:r>
    </w:p>
    <w:p w:rsidR="00485812" w:rsidRDefault="00485812" w:rsidP="00325A19">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6615" cy="3495675"/>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й3.jpg"/>
                    <pic:cNvPicPr/>
                  </pic:nvPicPr>
                  <pic:blipFill>
                    <a:blip r:embed="rId39">
                      <a:extLst>
                        <a:ext uri="{BEBA8EAE-BF5A-486C-A8C5-ECC9F3942E4B}">
                          <a14:imgProps xmlns:a14="http://schemas.microsoft.com/office/drawing/2010/main">
                            <a14:imgLayer r:embed="rId40">
                              <a14:imgEffect>
                                <a14:sharpenSoften amount="57000"/>
                              </a14:imgEffect>
                              <a14:imgEffect>
                                <a14:brightnessContrast bright="61000" contrast="37000"/>
                              </a14:imgEffect>
                            </a14:imgLayer>
                          </a14:imgProps>
                        </a:ext>
                        <a:ext uri="{28A0092B-C50C-407E-A947-70E740481C1C}">
                          <a14:useLocalDpi xmlns:a14="http://schemas.microsoft.com/office/drawing/2010/main" val="0"/>
                        </a:ext>
                      </a:extLst>
                    </a:blip>
                    <a:stretch>
                      <a:fillRect/>
                    </a:stretch>
                  </pic:blipFill>
                  <pic:spPr>
                    <a:xfrm>
                      <a:off x="0" y="0"/>
                      <a:ext cx="5936615" cy="34956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485812" w:rsidRDefault="00485812" w:rsidP="00732499">
      <w:pPr>
        <w:ind w:firstLine="708"/>
        <w:jc w:val="both"/>
        <w:rPr>
          <w:sz w:val="26"/>
          <w:szCs w:val="26"/>
        </w:rPr>
      </w:pPr>
      <w:r w:rsidRPr="001A5BA0">
        <w:rPr>
          <w:sz w:val="26"/>
          <w:szCs w:val="26"/>
        </w:rPr>
        <w:t>Рис. 3. Фактор веры в сельское хозяйство (с корреляционными связями между признаками фактора).</w:t>
      </w:r>
    </w:p>
    <w:p w:rsidR="006D6DD8" w:rsidRPr="001A5BA0" w:rsidRDefault="006D6DD8" w:rsidP="00732499">
      <w:pPr>
        <w:ind w:firstLine="708"/>
        <w:jc w:val="both"/>
        <w:rPr>
          <w:sz w:val="26"/>
          <w:szCs w:val="26"/>
        </w:rPr>
      </w:pPr>
    </w:p>
    <w:p w:rsidR="00411FE7" w:rsidRPr="006D6DD8" w:rsidRDefault="00411FE7" w:rsidP="006D6DD8">
      <w:pPr>
        <w:spacing w:line="360" w:lineRule="auto"/>
        <w:ind w:firstLine="708"/>
        <w:jc w:val="both"/>
        <w:rPr>
          <w:rFonts w:ascii="Times New Roman" w:hAnsi="Times New Roman" w:cs="Times New Roman"/>
          <w:b/>
          <w:i/>
          <w:sz w:val="28"/>
          <w:szCs w:val="28"/>
        </w:rPr>
      </w:pPr>
      <w:r w:rsidRPr="006D6DD8">
        <w:rPr>
          <w:rFonts w:ascii="Times New Roman" w:hAnsi="Times New Roman" w:cs="Times New Roman"/>
          <w:b/>
          <w:i/>
          <w:sz w:val="28"/>
          <w:szCs w:val="28"/>
        </w:rPr>
        <w:lastRenderedPageBreak/>
        <w:t>Фактор индифферентного отношения к российским проблемам импортозамещения</w:t>
      </w:r>
    </w:p>
    <w:p w:rsidR="005E29CF" w:rsidRPr="005E29CF" w:rsidRDefault="005E29CF" w:rsidP="00732499">
      <w:pPr>
        <w:spacing w:line="360" w:lineRule="auto"/>
        <w:jc w:val="both"/>
        <w:rPr>
          <w:rFonts w:ascii="Times New Roman" w:hAnsi="Times New Roman" w:cs="Times New Roman"/>
          <w:sz w:val="28"/>
          <w:szCs w:val="28"/>
        </w:rPr>
      </w:pPr>
      <w:r>
        <w:rPr>
          <w:rFonts w:ascii="Times New Roman" w:hAnsi="Times New Roman" w:cs="Times New Roman"/>
          <w:sz w:val="28"/>
          <w:szCs w:val="28"/>
        </w:rPr>
        <w:tab/>
        <w:t>Ядро фактора составляет утверждение, что</w:t>
      </w:r>
      <w:r w:rsidR="00311447">
        <w:rPr>
          <w:rFonts w:ascii="Times New Roman" w:hAnsi="Times New Roman" w:cs="Times New Roman"/>
          <w:sz w:val="28"/>
          <w:szCs w:val="28"/>
        </w:rPr>
        <w:t xml:space="preserve"> продовольственная проблема в нашей стране надумана и несколько преувеличенна и, </w:t>
      </w:r>
      <w:r w:rsidR="00D91819">
        <w:rPr>
          <w:rFonts w:ascii="Times New Roman" w:hAnsi="Times New Roman" w:cs="Times New Roman"/>
          <w:sz w:val="28"/>
          <w:szCs w:val="28"/>
        </w:rPr>
        <w:t>соответственно,</w:t>
      </w:r>
      <w:r w:rsidR="00311447">
        <w:rPr>
          <w:rFonts w:ascii="Times New Roman" w:hAnsi="Times New Roman" w:cs="Times New Roman"/>
          <w:sz w:val="28"/>
          <w:szCs w:val="28"/>
        </w:rPr>
        <w:t xml:space="preserve"> России незачем ставить цель самообеспечен</w:t>
      </w:r>
      <w:r w:rsidR="001D124A">
        <w:rPr>
          <w:rFonts w:ascii="Times New Roman" w:hAnsi="Times New Roman" w:cs="Times New Roman"/>
          <w:sz w:val="28"/>
          <w:szCs w:val="28"/>
        </w:rPr>
        <w:t>ия себя продуктами питания. Раз проблема надумана, то дефицит</w:t>
      </w:r>
      <w:r w:rsidR="00311447">
        <w:rPr>
          <w:rFonts w:ascii="Times New Roman" w:hAnsi="Times New Roman" w:cs="Times New Roman"/>
          <w:sz w:val="28"/>
          <w:szCs w:val="28"/>
        </w:rPr>
        <w:t xml:space="preserve"> продуктов </w:t>
      </w:r>
      <w:r w:rsidR="001D124A">
        <w:rPr>
          <w:rFonts w:ascii="Times New Roman" w:hAnsi="Times New Roman" w:cs="Times New Roman"/>
          <w:sz w:val="28"/>
          <w:szCs w:val="28"/>
        </w:rPr>
        <w:t>не грозит (Табл. 4).</w:t>
      </w:r>
    </w:p>
    <w:p w:rsidR="00411FE7" w:rsidRDefault="00D91819"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разобраться, насколько распространено индифферентное отношения к проблемам импортозамещения, мы обратились к основам статистики. </w:t>
      </w:r>
      <w:r w:rsidR="00411FE7">
        <w:rPr>
          <w:rFonts w:ascii="Times New Roman" w:hAnsi="Times New Roman" w:cs="Times New Roman"/>
          <w:sz w:val="28"/>
          <w:szCs w:val="28"/>
        </w:rPr>
        <w:t>Среднее значение по утверждению «России незачем ставить цель самообеспечения себя продуктами питания» кр</w:t>
      </w:r>
      <w:r w:rsidR="00997280">
        <w:rPr>
          <w:rFonts w:ascii="Times New Roman" w:hAnsi="Times New Roman" w:cs="Times New Roman"/>
          <w:sz w:val="28"/>
          <w:szCs w:val="28"/>
        </w:rPr>
        <w:t>айне низкое (М=2,24</w:t>
      </w:r>
      <w:r w:rsidR="00184EBE">
        <w:rPr>
          <w:rFonts w:ascii="Times New Roman" w:hAnsi="Times New Roman" w:cs="Times New Roman"/>
          <w:sz w:val="28"/>
          <w:szCs w:val="28"/>
        </w:rPr>
        <w:t xml:space="preserve">) (самое низкое из всех показателей). </w:t>
      </w:r>
      <w:r w:rsidR="00BD443E">
        <w:rPr>
          <w:rFonts w:ascii="Times New Roman" w:hAnsi="Times New Roman" w:cs="Times New Roman"/>
          <w:sz w:val="28"/>
          <w:szCs w:val="28"/>
        </w:rPr>
        <w:t xml:space="preserve">Значение </w:t>
      </w:r>
      <w:r w:rsidR="00411FE7">
        <w:rPr>
          <w:rFonts w:ascii="Times New Roman" w:hAnsi="Times New Roman" w:cs="Times New Roman"/>
          <w:sz w:val="28"/>
          <w:szCs w:val="28"/>
        </w:rPr>
        <w:t>по утверждению «Меня не коснется проблема дефицита продуктов питания» чуть ниже среднего (М=3,8</w:t>
      </w:r>
      <w:r w:rsidR="00997280">
        <w:rPr>
          <w:rFonts w:ascii="Times New Roman" w:hAnsi="Times New Roman" w:cs="Times New Roman"/>
          <w:sz w:val="28"/>
          <w:szCs w:val="28"/>
        </w:rPr>
        <w:t>1</w:t>
      </w:r>
      <w:r w:rsidR="00411FE7">
        <w:rPr>
          <w:rFonts w:ascii="Times New Roman" w:hAnsi="Times New Roman" w:cs="Times New Roman"/>
          <w:sz w:val="28"/>
          <w:szCs w:val="28"/>
        </w:rPr>
        <w:t>), а по высказыванию «Мне кажется, что продовольственная проблема в нашей стране несколько преувелич</w:t>
      </w:r>
      <w:r w:rsidR="00997280">
        <w:rPr>
          <w:rFonts w:ascii="Times New Roman" w:hAnsi="Times New Roman" w:cs="Times New Roman"/>
          <w:sz w:val="28"/>
          <w:szCs w:val="28"/>
        </w:rPr>
        <w:t>е</w:t>
      </w:r>
      <w:r w:rsidR="00411FE7">
        <w:rPr>
          <w:rFonts w:ascii="Times New Roman" w:hAnsi="Times New Roman" w:cs="Times New Roman"/>
          <w:sz w:val="28"/>
          <w:szCs w:val="28"/>
        </w:rPr>
        <w:t>на СМИ» - чуть выше среднего (М=4,26).</w:t>
      </w:r>
      <w:r>
        <w:rPr>
          <w:rFonts w:ascii="Times New Roman" w:hAnsi="Times New Roman" w:cs="Times New Roman"/>
          <w:sz w:val="28"/>
          <w:szCs w:val="28"/>
        </w:rPr>
        <w:t xml:space="preserve"> На основании этих данных можно сделать вывод</w:t>
      </w:r>
      <w:r w:rsidR="00997280">
        <w:rPr>
          <w:rFonts w:ascii="Times New Roman" w:hAnsi="Times New Roman" w:cs="Times New Roman"/>
          <w:sz w:val="28"/>
          <w:szCs w:val="28"/>
        </w:rPr>
        <w:t xml:space="preserve"> о том</w:t>
      </w:r>
      <w:r>
        <w:rPr>
          <w:rFonts w:ascii="Times New Roman" w:hAnsi="Times New Roman" w:cs="Times New Roman"/>
          <w:sz w:val="28"/>
          <w:szCs w:val="28"/>
        </w:rPr>
        <w:t>, что слой студентов с индифферентными взглядами на продовольственную б</w:t>
      </w:r>
      <w:r w:rsidR="00F5417D">
        <w:rPr>
          <w:rFonts w:ascii="Times New Roman" w:hAnsi="Times New Roman" w:cs="Times New Roman"/>
          <w:sz w:val="28"/>
          <w:szCs w:val="28"/>
        </w:rPr>
        <w:t xml:space="preserve">езопасность в стране невысок. </w:t>
      </w:r>
      <w:r w:rsidR="00D11DFD">
        <w:rPr>
          <w:rFonts w:ascii="Times New Roman" w:hAnsi="Times New Roman" w:cs="Times New Roman"/>
          <w:sz w:val="28"/>
          <w:szCs w:val="28"/>
        </w:rPr>
        <w:t xml:space="preserve">Связи между признаками фактора </w:t>
      </w:r>
      <w:r w:rsidR="00556D15">
        <w:rPr>
          <w:rFonts w:ascii="Times New Roman" w:hAnsi="Times New Roman" w:cs="Times New Roman"/>
          <w:sz w:val="28"/>
          <w:szCs w:val="28"/>
        </w:rPr>
        <w:t>образовали корреляционный треугольник (</w:t>
      </w:r>
      <w:r w:rsidR="00D11DFD">
        <w:rPr>
          <w:rFonts w:ascii="Times New Roman" w:hAnsi="Times New Roman" w:cs="Times New Roman"/>
          <w:sz w:val="28"/>
          <w:szCs w:val="28"/>
        </w:rPr>
        <w:t>Рис. 4</w:t>
      </w:r>
      <w:r w:rsidR="00556D15">
        <w:rPr>
          <w:rFonts w:ascii="Times New Roman" w:hAnsi="Times New Roman" w:cs="Times New Roman"/>
          <w:sz w:val="28"/>
          <w:szCs w:val="28"/>
        </w:rPr>
        <w:t>)</w:t>
      </w:r>
      <w:r w:rsidR="00D11DFD">
        <w:rPr>
          <w:rFonts w:ascii="Times New Roman" w:hAnsi="Times New Roman" w:cs="Times New Roman"/>
          <w:sz w:val="28"/>
          <w:szCs w:val="28"/>
        </w:rPr>
        <w:t>.</w:t>
      </w:r>
    </w:p>
    <w:p w:rsidR="009D58B1" w:rsidRDefault="009D58B1" w:rsidP="00732499">
      <w:pPr>
        <w:spacing w:line="240" w:lineRule="auto"/>
        <w:jc w:val="both"/>
        <w:rPr>
          <w:rFonts w:ascii="Times New Roman" w:hAnsi="Times New Roman" w:cs="Times New Roman"/>
          <w:sz w:val="28"/>
          <w:szCs w:val="28"/>
        </w:rPr>
      </w:pPr>
      <w:r w:rsidRPr="009F6945">
        <w:rPr>
          <w:rFonts w:ascii="Times New Roman" w:hAnsi="Times New Roman" w:cs="Times New Roman"/>
          <w:i/>
          <w:sz w:val="28"/>
          <w:szCs w:val="28"/>
        </w:rPr>
        <w:t>Таблица 4.</w:t>
      </w:r>
      <w:r>
        <w:rPr>
          <w:rFonts w:ascii="Times New Roman" w:hAnsi="Times New Roman" w:cs="Times New Roman"/>
          <w:sz w:val="28"/>
          <w:szCs w:val="28"/>
        </w:rPr>
        <w:t xml:space="preserve"> Фактор индифферентного отношения к россий</w:t>
      </w:r>
      <w:r w:rsidR="007A4558">
        <w:rPr>
          <w:rFonts w:ascii="Times New Roman" w:hAnsi="Times New Roman" w:cs="Times New Roman"/>
          <w:sz w:val="28"/>
          <w:szCs w:val="28"/>
        </w:rPr>
        <w:t>ским проблемам импортозамещения</w:t>
      </w:r>
    </w:p>
    <w:tbl>
      <w:tblPr>
        <w:tblStyle w:val="a6"/>
        <w:tblW w:w="0" w:type="auto"/>
        <w:tblLayout w:type="fixed"/>
        <w:tblLook w:val="04A0" w:firstRow="1" w:lastRow="0" w:firstColumn="1" w:lastColumn="0" w:noHBand="0" w:noVBand="1"/>
      </w:tblPr>
      <w:tblGrid>
        <w:gridCol w:w="2943"/>
        <w:gridCol w:w="2552"/>
        <w:gridCol w:w="3260"/>
      </w:tblGrid>
      <w:tr w:rsidR="00D336FB" w:rsidTr="002622DE">
        <w:tc>
          <w:tcPr>
            <w:tcW w:w="8755" w:type="dxa"/>
            <w:gridSpan w:val="3"/>
          </w:tcPr>
          <w:p w:rsidR="00D336FB" w:rsidRPr="008C1A0B" w:rsidRDefault="009D58B1" w:rsidP="00732499">
            <w:pPr>
              <w:spacing w:line="360" w:lineRule="auto"/>
              <w:jc w:val="both"/>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 xml:space="preserve">ный вес </w:t>
            </w:r>
            <w:r w:rsidR="00D336FB">
              <w:rPr>
                <w:rFonts w:ascii="Times New Roman" w:hAnsi="Times New Roman" w:cs="Times New Roman"/>
                <w:sz w:val="24"/>
                <w:szCs w:val="24"/>
              </w:rPr>
              <w:t>2,5</w:t>
            </w:r>
          </w:p>
        </w:tc>
      </w:tr>
      <w:tr w:rsidR="00622C3C" w:rsidTr="002622DE">
        <w:tc>
          <w:tcPr>
            <w:tcW w:w="2943" w:type="dxa"/>
          </w:tcPr>
          <w:p w:rsidR="00622C3C" w:rsidRPr="00622C3C" w:rsidRDefault="00A223E1" w:rsidP="00997280">
            <w:pPr>
              <w:spacing w:line="240" w:lineRule="auto"/>
              <w:jc w:val="both"/>
              <w:rPr>
                <w:rFonts w:ascii="Times New Roman" w:hAnsi="Times New Roman" w:cs="Times New Roman"/>
                <w:sz w:val="24"/>
                <w:szCs w:val="24"/>
              </w:rPr>
            </w:pPr>
            <w:r>
              <w:rPr>
                <w:rFonts w:ascii="Times New Roman" w:hAnsi="Times New Roman" w:cs="Times New Roman"/>
                <w:sz w:val="24"/>
                <w:szCs w:val="24"/>
              </w:rPr>
              <w:t>39.</w:t>
            </w:r>
            <w:r w:rsidR="00622C3C" w:rsidRPr="00622C3C">
              <w:rPr>
                <w:rFonts w:ascii="Times New Roman" w:hAnsi="Times New Roman" w:cs="Times New Roman"/>
                <w:sz w:val="24"/>
                <w:szCs w:val="24"/>
              </w:rPr>
              <w:t>Продовольственная проблема преувелич</w:t>
            </w:r>
            <w:r w:rsidR="00997280">
              <w:rPr>
                <w:rFonts w:ascii="Times New Roman" w:hAnsi="Times New Roman" w:cs="Times New Roman"/>
                <w:sz w:val="24"/>
                <w:szCs w:val="24"/>
              </w:rPr>
              <w:t>е</w:t>
            </w:r>
            <w:r w:rsidR="00622C3C" w:rsidRPr="00622C3C">
              <w:rPr>
                <w:rFonts w:ascii="Times New Roman" w:hAnsi="Times New Roman" w:cs="Times New Roman"/>
                <w:sz w:val="24"/>
                <w:szCs w:val="24"/>
              </w:rPr>
              <w:t>на (0,692)</w:t>
            </w:r>
          </w:p>
        </w:tc>
        <w:tc>
          <w:tcPr>
            <w:tcW w:w="2552" w:type="dxa"/>
          </w:tcPr>
          <w:p w:rsidR="00622C3C" w:rsidRPr="00622C3C" w:rsidRDefault="00A223E1" w:rsidP="00732499">
            <w:pPr>
              <w:spacing w:line="240" w:lineRule="auto"/>
              <w:jc w:val="both"/>
              <w:rPr>
                <w:rFonts w:ascii="Times New Roman" w:hAnsi="Times New Roman" w:cs="Times New Roman"/>
                <w:sz w:val="24"/>
                <w:szCs w:val="24"/>
              </w:rPr>
            </w:pPr>
            <w:r>
              <w:rPr>
                <w:rFonts w:ascii="Times New Roman" w:hAnsi="Times New Roman" w:cs="Times New Roman"/>
                <w:sz w:val="24"/>
                <w:szCs w:val="24"/>
              </w:rPr>
              <w:t>38.</w:t>
            </w:r>
            <w:r w:rsidR="00622C3C" w:rsidRPr="00622C3C">
              <w:rPr>
                <w:rFonts w:ascii="Times New Roman" w:hAnsi="Times New Roman" w:cs="Times New Roman"/>
                <w:sz w:val="24"/>
                <w:szCs w:val="24"/>
              </w:rPr>
              <w:t>Меня не коснется дефицит продуктов (0,623)</w:t>
            </w:r>
          </w:p>
        </w:tc>
        <w:tc>
          <w:tcPr>
            <w:tcW w:w="3260" w:type="dxa"/>
          </w:tcPr>
          <w:p w:rsidR="00622C3C" w:rsidRPr="008C1A0B" w:rsidRDefault="00A223E1" w:rsidP="00732499">
            <w:pPr>
              <w:spacing w:line="240" w:lineRule="auto"/>
              <w:jc w:val="both"/>
              <w:rPr>
                <w:rFonts w:ascii="Times New Roman" w:hAnsi="Times New Roman" w:cs="Times New Roman"/>
                <w:sz w:val="24"/>
                <w:szCs w:val="24"/>
              </w:rPr>
            </w:pPr>
            <w:r>
              <w:rPr>
                <w:rFonts w:ascii="Times New Roman" w:hAnsi="Times New Roman" w:cs="Times New Roman"/>
                <w:sz w:val="24"/>
                <w:szCs w:val="24"/>
              </w:rPr>
              <w:t>46.</w:t>
            </w:r>
            <w:r w:rsidR="00622C3C">
              <w:rPr>
                <w:rFonts w:ascii="Times New Roman" w:hAnsi="Times New Roman" w:cs="Times New Roman"/>
                <w:sz w:val="24"/>
                <w:szCs w:val="24"/>
              </w:rPr>
              <w:t>России незачем ставить цель самообеспечния продуктами (0,434)</w:t>
            </w:r>
          </w:p>
        </w:tc>
      </w:tr>
    </w:tbl>
    <w:p w:rsidR="00F5417D" w:rsidRDefault="00F5417D" w:rsidP="00732499">
      <w:pPr>
        <w:spacing w:line="360" w:lineRule="auto"/>
        <w:jc w:val="both"/>
        <w:rPr>
          <w:rFonts w:ascii="Times New Roman" w:hAnsi="Times New Roman" w:cs="Times New Roman"/>
          <w:sz w:val="28"/>
          <w:szCs w:val="28"/>
        </w:rPr>
      </w:pPr>
    </w:p>
    <w:p w:rsidR="00A126C9" w:rsidRDefault="007107D3"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Признаки фактора коррелируют</w:t>
      </w:r>
      <w:r w:rsidR="00F5417D">
        <w:rPr>
          <w:rFonts w:ascii="Times New Roman" w:hAnsi="Times New Roman" w:cs="Times New Roman"/>
          <w:sz w:val="28"/>
          <w:szCs w:val="28"/>
        </w:rPr>
        <w:t xml:space="preserve"> с высоким уровнем дохода, что очень закономерно. Чем выше уровень благосостояния студента, тем меньше его касается проблема</w:t>
      </w:r>
      <w:r w:rsidR="00A126C9">
        <w:rPr>
          <w:rFonts w:ascii="Times New Roman" w:hAnsi="Times New Roman" w:cs="Times New Roman"/>
          <w:sz w:val="28"/>
          <w:szCs w:val="28"/>
        </w:rPr>
        <w:t xml:space="preserve"> продовольственной безопасности и дефицита продуктов питания</w:t>
      </w:r>
      <w:r w:rsidR="00F5417D">
        <w:rPr>
          <w:rFonts w:ascii="Times New Roman" w:hAnsi="Times New Roman" w:cs="Times New Roman"/>
          <w:sz w:val="28"/>
          <w:szCs w:val="28"/>
        </w:rPr>
        <w:t xml:space="preserve">. Напротив, студенты с низким уровнем дохода острее воспринимают </w:t>
      </w:r>
      <w:r w:rsidR="00F5417D">
        <w:rPr>
          <w:rFonts w:ascii="Times New Roman" w:hAnsi="Times New Roman" w:cs="Times New Roman"/>
          <w:sz w:val="28"/>
          <w:szCs w:val="28"/>
        </w:rPr>
        <w:lastRenderedPageBreak/>
        <w:t>социально-экономические изменения</w:t>
      </w:r>
      <w:r w:rsidR="00A126C9">
        <w:rPr>
          <w:rFonts w:ascii="Times New Roman" w:hAnsi="Times New Roman" w:cs="Times New Roman"/>
          <w:sz w:val="28"/>
          <w:szCs w:val="28"/>
        </w:rPr>
        <w:t>.</w:t>
      </w:r>
      <w:r w:rsidR="00F5417D">
        <w:rPr>
          <w:rFonts w:ascii="Times New Roman" w:hAnsi="Times New Roman" w:cs="Times New Roman"/>
          <w:sz w:val="28"/>
          <w:szCs w:val="28"/>
        </w:rPr>
        <w:t xml:space="preserve"> При это</w:t>
      </w:r>
      <w:r w:rsidR="00A126C9">
        <w:rPr>
          <w:rFonts w:ascii="Times New Roman" w:hAnsi="Times New Roman" w:cs="Times New Roman"/>
          <w:sz w:val="28"/>
          <w:szCs w:val="28"/>
        </w:rPr>
        <w:t>м</w:t>
      </w:r>
      <w:r w:rsidR="00F5417D">
        <w:rPr>
          <w:rFonts w:ascii="Times New Roman" w:hAnsi="Times New Roman" w:cs="Times New Roman"/>
          <w:sz w:val="28"/>
          <w:szCs w:val="28"/>
        </w:rPr>
        <w:t xml:space="preserve"> важно отметить, что общий уровень благосостояния студентов аграрного вуза, </w:t>
      </w:r>
      <w:r w:rsidR="00A126C9">
        <w:rPr>
          <w:rFonts w:ascii="Times New Roman" w:hAnsi="Times New Roman" w:cs="Times New Roman"/>
          <w:sz w:val="28"/>
          <w:szCs w:val="28"/>
        </w:rPr>
        <w:t>доверяя их собственной оценке</w:t>
      </w:r>
      <w:r w:rsidR="00F5417D">
        <w:rPr>
          <w:rFonts w:ascii="Times New Roman" w:hAnsi="Times New Roman" w:cs="Times New Roman"/>
          <w:sz w:val="28"/>
          <w:szCs w:val="28"/>
        </w:rPr>
        <w:t xml:space="preserve">, можно описать как </w:t>
      </w:r>
      <w:r>
        <w:rPr>
          <w:rFonts w:ascii="Times New Roman" w:hAnsi="Times New Roman" w:cs="Times New Roman"/>
          <w:sz w:val="28"/>
          <w:szCs w:val="28"/>
        </w:rPr>
        <w:t>скорее низкий.</w:t>
      </w:r>
    </w:p>
    <w:p w:rsidR="00A126C9" w:rsidRDefault="00A126C9" w:rsidP="00F5417D">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51367" cy="1675414"/>
            <wp:effectExtent l="0" t="0" r="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й 4.jpg"/>
                    <pic:cNvPicPr/>
                  </pic:nvPicPr>
                  <pic:blipFill>
                    <a:blip r:embed="rId41">
                      <a:extLst>
                        <a:ext uri="{BEBA8EAE-BF5A-486C-A8C5-ECC9F3942E4B}">
                          <a14:imgProps xmlns:a14="http://schemas.microsoft.com/office/drawing/2010/main">
                            <a14:imgLayer r:embed="rId42">
                              <a14:imgEffect>
                                <a14:sharpenSoften amount="65000"/>
                              </a14:imgEffect>
                              <a14:imgEffect>
                                <a14:brightnessContrast bright="74000" contrast="22000"/>
                              </a14:imgEffect>
                            </a14:imgLayer>
                          </a14:imgProps>
                        </a:ext>
                        <a:ext uri="{28A0092B-C50C-407E-A947-70E740481C1C}">
                          <a14:useLocalDpi xmlns:a14="http://schemas.microsoft.com/office/drawing/2010/main" val="0"/>
                        </a:ext>
                      </a:extLst>
                    </a:blip>
                    <a:stretch>
                      <a:fillRect/>
                    </a:stretch>
                  </pic:blipFill>
                  <pic:spPr>
                    <a:xfrm>
                      <a:off x="0" y="0"/>
                      <a:ext cx="5352126" cy="167565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F5417D" w:rsidRPr="00C507E0" w:rsidRDefault="00D11DFD" w:rsidP="009F2CBD">
      <w:pPr>
        <w:ind w:firstLine="708"/>
        <w:jc w:val="center"/>
        <w:rPr>
          <w:rFonts w:ascii="Times New Roman" w:hAnsi="Times New Roman" w:cs="Times New Roman"/>
          <w:sz w:val="24"/>
          <w:szCs w:val="24"/>
        </w:rPr>
      </w:pPr>
      <w:r w:rsidRPr="00C507E0">
        <w:rPr>
          <w:rFonts w:ascii="Times New Roman" w:hAnsi="Times New Roman" w:cs="Times New Roman"/>
          <w:sz w:val="24"/>
          <w:szCs w:val="24"/>
        </w:rPr>
        <w:t>Рис.</w:t>
      </w:r>
      <w:r w:rsidR="00B026CA" w:rsidRPr="00C507E0">
        <w:rPr>
          <w:rFonts w:ascii="Times New Roman" w:hAnsi="Times New Roman" w:cs="Times New Roman"/>
          <w:sz w:val="24"/>
          <w:szCs w:val="24"/>
        </w:rPr>
        <w:t xml:space="preserve"> 4</w:t>
      </w:r>
      <w:r w:rsidRPr="00C507E0">
        <w:rPr>
          <w:rFonts w:ascii="Times New Roman" w:hAnsi="Times New Roman" w:cs="Times New Roman"/>
          <w:sz w:val="24"/>
          <w:szCs w:val="24"/>
        </w:rPr>
        <w:t>. Фактор индифферентного отношения к российским проблемам импортозамещения (с корреляционными связями между признаками фактора).</w:t>
      </w:r>
    </w:p>
    <w:p w:rsidR="00997280" w:rsidRDefault="00997280" w:rsidP="009F2CBD">
      <w:pPr>
        <w:ind w:firstLine="708"/>
        <w:jc w:val="center"/>
        <w:rPr>
          <w:sz w:val="26"/>
          <w:szCs w:val="26"/>
        </w:rPr>
      </w:pPr>
    </w:p>
    <w:p w:rsidR="00997280" w:rsidRPr="009F2CBD" w:rsidRDefault="00997280" w:rsidP="00997280">
      <w:pPr>
        <w:ind w:firstLine="708"/>
        <w:rPr>
          <w:sz w:val="26"/>
          <w:szCs w:val="26"/>
        </w:rPr>
      </w:pPr>
      <w:r>
        <w:rPr>
          <w:rFonts w:ascii="Times New Roman" w:hAnsi="Times New Roman" w:cs="Times New Roman"/>
          <w:sz w:val="28"/>
          <w:szCs w:val="28"/>
        </w:rPr>
        <w:t>Таким образом, можно предположить, что та небольшая прослойка обладателей индифферентных взглядов – материально обеспеченные студенты</w:t>
      </w:r>
    </w:p>
    <w:p w:rsidR="002146CD" w:rsidRPr="006D6DD8" w:rsidRDefault="00411FE7" w:rsidP="00732499">
      <w:pPr>
        <w:spacing w:line="360" w:lineRule="auto"/>
        <w:ind w:firstLine="708"/>
        <w:jc w:val="both"/>
        <w:rPr>
          <w:rFonts w:ascii="Times New Roman" w:hAnsi="Times New Roman" w:cs="Times New Roman"/>
          <w:b/>
          <w:i/>
          <w:sz w:val="28"/>
          <w:szCs w:val="28"/>
        </w:rPr>
      </w:pPr>
      <w:r w:rsidRPr="006D6DD8">
        <w:rPr>
          <w:rFonts w:ascii="Times New Roman" w:hAnsi="Times New Roman" w:cs="Times New Roman"/>
          <w:b/>
          <w:i/>
          <w:sz w:val="28"/>
          <w:szCs w:val="28"/>
        </w:rPr>
        <w:t>Фактор потребительской бдительности</w:t>
      </w:r>
    </w:p>
    <w:p w:rsidR="00B026CA" w:rsidRPr="00556D15" w:rsidRDefault="007B5639" w:rsidP="00732499">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Ядро </w:t>
      </w:r>
      <w:r w:rsidR="003727EF">
        <w:rPr>
          <w:rFonts w:ascii="Times New Roman" w:hAnsi="Times New Roman" w:cs="Times New Roman"/>
          <w:sz w:val="28"/>
          <w:szCs w:val="28"/>
        </w:rPr>
        <w:t xml:space="preserve">этого </w:t>
      </w:r>
      <w:r>
        <w:rPr>
          <w:rFonts w:ascii="Times New Roman" w:hAnsi="Times New Roman" w:cs="Times New Roman"/>
          <w:sz w:val="28"/>
          <w:szCs w:val="28"/>
        </w:rPr>
        <w:t xml:space="preserve">фактора </w:t>
      </w:r>
      <w:r w:rsidR="003727EF">
        <w:rPr>
          <w:rFonts w:ascii="Times New Roman" w:hAnsi="Times New Roman" w:cs="Times New Roman"/>
          <w:sz w:val="28"/>
          <w:szCs w:val="28"/>
        </w:rPr>
        <w:t>составляет</w:t>
      </w:r>
      <w:r w:rsidR="00DC5EF8">
        <w:rPr>
          <w:rFonts w:ascii="Times New Roman" w:hAnsi="Times New Roman" w:cs="Times New Roman"/>
          <w:sz w:val="28"/>
          <w:szCs w:val="28"/>
        </w:rPr>
        <w:t xml:space="preserve"> внимательное отношение к продовольственной корзине, а именно к составу, сроку годности и стране-изготовителю приобретаемых и потребляемых продукто</w:t>
      </w:r>
      <w:r w:rsidR="00601D31">
        <w:rPr>
          <w:rFonts w:ascii="Times New Roman" w:hAnsi="Times New Roman" w:cs="Times New Roman"/>
          <w:sz w:val="28"/>
          <w:szCs w:val="28"/>
        </w:rPr>
        <w:t>в питания (Табл. 5). Данный признак положительно коррелирует (</w:t>
      </w:r>
      <w:r w:rsidR="007107D3">
        <w:rPr>
          <w:rFonts w:ascii="Times New Roman" w:hAnsi="Times New Roman" w:cs="Times New Roman"/>
          <w:sz w:val="28"/>
          <w:szCs w:val="28"/>
        </w:rPr>
        <w:t xml:space="preserve">при </w:t>
      </w:r>
      <w:r w:rsidR="00601D31">
        <w:rPr>
          <w:rFonts w:ascii="Times New Roman" w:hAnsi="Times New Roman" w:cs="Times New Roman"/>
          <w:sz w:val="28"/>
          <w:szCs w:val="28"/>
          <w:lang w:val="en-US"/>
        </w:rPr>
        <w:t>p</w:t>
      </w:r>
      <w:r w:rsidR="00601D31">
        <w:rPr>
          <w:rFonts w:ascii="Times New Roman" w:hAnsi="Times New Roman" w:cs="Times New Roman"/>
          <w:sz w:val="28"/>
          <w:szCs w:val="28"/>
        </w:rPr>
        <w:t xml:space="preserve">&lt;0,05) </w:t>
      </w:r>
      <w:r w:rsidR="007107D3">
        <w:rPr>
          <w:rFonts w:ascii="Times New Roman" w:hAnsi="Times New Roman" w:cs="Times New Roman"/>
          <w:sz w:val="28"/>
          <w:szCs w:val="28"/>
        </w:rPr>
        <w:t>с убеждением</w:t>
      </w:r>
      <w:r w:rsidR="005C15B5">
        <w:rPr>
          <w:rFonts w:ascii="Times New Roman" w:hAnsi="Times New Roman" w:cs="Times New Roman"/>
          <w:sz w:val="28"/>
          <w:szCs w:val="28"/>
        </w:rPr>
        <w:t xml:space="preserve"> </w:t>
      </w:r>
      <w:r w:rsidR="007107D3">
        <w:rPr>
          <w:rFonts w:ascii="Times New Roman" w:hAnsi="Times New Roman" w:cs="Times New Roman"/>
          <w:sz w:val="28"/>
          <w:szCs w:val="28"/>
        </w:rPr>
        <w:t xml:space="preserve">в </w:t>
      </w:r>
      <w:r w:rsidR="005C15B5">
        <w:rPr>
          <w:rFonts w:ascii="Times New Roman" w:hAnsi="Times New Roman" w:cs="Times New Roman"/>
          <w:sz w:val="28"/>
          <w:szCs w:val="28"/>
        </w:rPr>
        <w:t>необходимост</w:t>
      </w:r>
      <w:r w:rsidR="007107D3">
        <w:rPr>
          <w:rFonts w:ascii="Times New Roman" w:hAnsi="Times New Roman" w:cs="Times New Roman"/>
          <w:sz w:val="28"/>
          <w:szCs w:val="28"/>
        </w:rPr>
        <w:t>и</w:t>
      </w:r>
      <w:r w:rsidR="005C15B5">
        <w:rPr>
          <w:rFonts w:ascii="Times New Roman" w:hAnsi="Times New Roman" w:cs="Times New Roman"/>
          <w:sz w:val="28"/>
          <w:szCs w:val="28"/>
        </w:rPr>
        <w:t xml:space="preserve"> заимствования аграрного опыта западных стран и </w:t>
      </w:r>
      <w:r w:rsidR="007107D3">
        <w:rPr>
          <w:rFonts w:ascii="Times New Roman" w:hAnsi="Times New Roman" w:cs="Times New Roman"/>
          <w:sz w:val="28"/>
          <w:szCs w:val="28"/>
        </w:rPr>
        <w:t xml:space="preserve">в то же время с проявлением </w:t>
      </w:r>
      <w:r w:rsidR="005C15B5">
        <w:rPr>
          <w:rFonts w:ascii="Times New Roman" w:hAnsi="Times New Roman" w:cs="Times New Roman"/>
          <w:sz w:val="28"/>
          <w:szCs w:val="28"/>
        </w:rPr>
        <w:t>вер</w:t>
      </w:r>
      <w:r w:rsidR="007107D3">
        <w:rPr>
          <w:rFonts w:ascii="Times New Roman" w:hAnsi="Times New Roman" w:cs="Times New Roman"/>
          <w:sz w:val="28"/>
          <w:szCs w:val="28"/>
        </w:rPr>
        <w:t>ы</w:t>
      </w:r>
      <w:r w:rsidR="005C15B5">
        <w:rPr>
          <w:rFonts w:ascii="Times New Roman" w:hAnsi="Times New Roman" w:cs="Times New Roman"/>
          <w:sz w:val="28"/>
          <w:szCs w:val="28"/>
        </w:rPr>
        <w:t xml:space="preserve"> в отечественные аналоги импортных продуктов питания.</w:t>
      </w:r>
      <w:r w:rsidR="00A30561">
        <w:rPr>
          <w:rFonts w:ascii="Times New Roman" w:hAnsi="Times New Roman" w:cs="Times New Roman"/>
          <w:sz w:val="28"/>
          <w:szCs w:val="28"/>
        </w:rPr>
        <w:t xml:space="preserve"> </w:t>
      </w:r>
      <w:r w:rsidR="007107D3">
        <w:rPr>
          <w:rFonts w:ascii="Times New Roman" w:hAnsi="Times New Roman" w:cs="Times New Roman"/>
          <w:sz w:val="28"/>
          <w:szCs w:val="28"/>
        </w:rPr>
        <w:t xml:space="preserve">Степень согласия с упомянутыми утверждениями </w:t>
      </w:r>
      <w:r w:rsidR="00A30561">
        <w:rPr>
          <w:rFonts w:ascii="Times New Roman" w:hAnsi="Times New Roman" w:cs="Times New Roman"/>
          <w:sz w:val="28"/>
          <w:szCs w:val="28"/>
        </w:rPr>
        <w:t xml:space="preserve">также </w:t>
      </w:r>
      <w:r w:rsidR="007107D3">
        <w:rPr>
          <w:rFonts w:ascii="Times New Roman" w:hAnsi="Times New Roman" w:cs="Times New Roman"/>
          <w:sz w:val="28"/>
          <w:szCs w:val="28"/>
        </w:rPr>
        <w:t>взаимосвязан</w:t>
      </w:r>
      <w:r w:rsidR="00C73295">
        <w:rPr>
          <w:rFonts w:ascii="Times New Roman" w:hAnsi="Times New Roman" w:cs="Times New Roman"/>
          <w:sz w:val="28"/>
          <w:szCs w:val="28"/>
        </w:rPr>
        <w:t>а</w:t>
      </w:r>
      <w:r w:rsidR="00A30561">
        <w:rPr>
          <w:rFonts w:ascii="Times New Roman" w:hAnsi="Times New Roman" w:cs="Times New Roman"/>
          <w:sz w:val="28"/>
          <w:szCs w:val="28"/>
        </w:rPr>
        <w:t xml:space="preserve"> между собой на втором уровне значимости</w:t>
      </w:r>
      <w:r w:rsidR="00556D15">
        <w:rPr>
          <w:rFonts w:ascii="Times New Roman" w:hAnsi="Times New Roman" w:cs="Times New Roman"/>
          <w:sz w:val="28"/>
          <w:szCs w:val="28"/>
        </w:rPr>
        <w:t xml:space="preserve">. Получаем убеждение: </w:t>
      </w:r>
      <w:r w:rsidR="00A81951">
        <w:rPr>
          <w:rFonts w:ascii="Times New Roman" w:hAnsi="Times New Roman" w:cs="Times New Roman"/>
          <w:sz w:val="28"/>
          <w:szCs w:val="28"/>
        </w:rPr>
        <w:t>производство качественных анало</w:t>
      </w:r>
      <w:r w:rsidR="00556D15">
        <w:rPr>
          <w:rFonts w:ascii="Times New Roman" w:hAnsi="Times New Roman" w:cs="Times New Roman"/>
          <w:sz w:val="28"/>
          <w:szCs w:val="28"/>
        </w:rPr>
        <w:t>гов импортных продуктов возможно</w:t>
      </w:r>
      <w:r w:rsidR="00A81951">
        <w:rPr>
          <w:rFonts w:ascii="Times New Roman" w:hAnsi="Times New Roman" w:cs="Times New Roman"/>
          <w:sz w:val="28"/>
          <w:szCs w:val="28"/>
        </w:rPr>
        <w:t xml:space="preserve"> при условии </w:t>
      </w:r>
      <w:r w:rsidR="001A5BA0">
        <w:rPr>
          <w:rFonts w:ascii="Times New Roman" w:hAnsi="Times New Roman" w:cs="Times New Roman"/>
          <w:sz w:val="28"/>
          <w:szCs w:val="28"/>
        </w:rPr>
        <w:t xml:space="preserve"> </w:t>
      </w:r>
      <w:r w:rsidR="00A81951">
        <w:rPr>
          <w:rFonts w:ascii="Times New Roman" w:hAnsi="Times New Roman" w:cs="Times New Roman"/>
          <w:sz w:val="28"/>
          <w:szCs w:val="28"/>
        </w:rPr>
        <w:t>заим</w:t>
      </w:r>
      <w:r w:rsidR="00556D15">
        <w:rPr>
          <w:rFonts w:ascii="Times New Roman" w:hAnsi="Times New Roman" w:cs="Times New Roman"/>
          <w:sz w:val="28"/>
          <w:szCs w:val="28"/>
        </w:rPr>
        <w:t>ствования опыта западных стран (Рис. 5).</w:t>
      </w:r>
    </w:p>
    <w:p w:rsidR="009D58B1" w:rsidRDefault="009D58B1" w:rsidP="00325A19">
      <w:pPr>
        <w:spacing w:line="240" w:lineRule="auto"/>
        <w:rPr>
          <w:rFonts w:ascii="Times New Roman" w:hAnsi="Times New Roman" w:cs="Times New Roman"/>
          <w:sz w:val="28"/>
          <w:szCs w:val="28"/>
        </w:rPr>
      </w:pPr>
      <w:r w:rsidRPr="009F6945">
        <w:rPr>
          <w:rFonts w:ascii="Times New Roman" w:hAnsi="Times New Roman" w:cs="Times New Roman"/>
          <w:i/>
          <w:sz w:val="28"/>
          <w:szCs w:val="28"/>
        </w:rPr>
        <w:t>Таблица 5.</w:t>
      </w:r>
      <w:r>
        <w:rPr>
          <w:rFonts w:ascii="Times New Roman" w:hAnsi="Times New Roman" w:cs="Times New Roman"/>
          <w:sz w:val="28"/>
          <w:szCs w:val="28"/>
        </w:rPr>
        <w:t xml:space="preserve"> Факт</w:t>
      </w:r>
      <w:r w:rsidR="007A4558">
        <w:rPr>
          <w:rFonts w:ascii="Times New Roman" w:hAnsi="Times New Roman" w:cs="Times New Roman"/>
          <w:sz w:val="28"/>
          <w:szCs w:val="28"/>
        </w:rPr>
        <w:t>ор потребительской бдительности</w:t>
      </w:r>
    </w:p>
    <w:tbl>
      <w:tblPr>
        <w:tblStyle w:val="a6"/>
        <w:tblW w:w="0" w:type="auto"/>
        <w:tblLayout w:type="fixed"/>
        <w:tblLook w:val="04A0" w:firstRow="1" w:lastRow="0" w:firstColumn="1" w:lastColumn="0" w:noHBand="0" w:noVBand="1"/>
      </w:tblPr>
      <w:tblGrid>
        <w:gridCol w:w="3227"/>
        <w:gridCol w:w="2693"/>
        <w:gridCol w:w="3402"/>
      </w:tblGrid>
      <w:tr w:rsidR="002146CD" w:rsidTr="009F2CBD">
        <w:tc>
          <w:tcPr>
            <w:tcW w:w="9322" w:type="dxa"/>
            <w:gridSpan w:val="3"/>
          </w:tcPr>
          <w:p w:rsidR="002146CD" w:rsidRPr="008C1A0B" w:rsidRDefault="009D58B1" w:rsidP="00991F33">
            <w:pPr>
              <w:spacing w:line="360" w:lineRule="auto"/>
              <w:jc w:val="center"/>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 xml:space="preserve">ный вес </w:t>
            </w:r>
            <w:r w:rsidR="002146CD">
              <w:rPr>
                <w:rFonts w:ascii="Times New Roman" w:hAnsi="Times New Roman" w:cs="Times New Roman"/>
                <w:sz w:val="24"/>
                <w:szCs w:val="24"/>
              </w:rPr>
              <w:t>3</w:t>
            </w:r>
            <w:r>
              <w:rPr>
                <w:rFonts w:ascii="Times New Roman" w:hAnsi="Times New Roman" w:cs="Times New Roman"/>
                <w:sz w:val="24"/>
                <w:szCs w:val="24"/>
              </w:rPr>
              <w:t>,4</w:t>
            </w:r>
          </w:p>
        </w:tc>
      </w:tr>
      <w:tr w:rsidR="002146CD" w:rsidTr="009F2CBD">
        <w:tc>
          <w:tcPr>
            <w:tcW w:w="3227" w:type="dxa"/>
          </w:tcPr>
          <w:p w:rsidR="002146CD" w:rsidRPr="008C1A0B" w:rsidRDefault="00A223E1" w:rsidP="002146CD">
            <w:pPr>
              <w:spacing w:line="240" w:lineRule="auto"/>
              <w:rPr>
                <w:rFonts w:ascii="Times New Roman" w:hAnsi="Times New Roman" w:cs="Times New Roman"/>
                <w:sz w:val="24"/>
                <w:szCs w:val="24"/>
              </w:rPr>
            </w:pPr>
            <w:r>
              <w:rPr>
                <w:rFonts w:ascii="Times New Roman" w:hAnsi="Times New Roman" w:cs="Times New Roman"/>
                <w:sz w:val="24"/>
                <w:szCs w:val="24"/>
              </w:rPr>
              <w:t>31.</w:t>
            </w:r>
            <w:r w:rsidR="002146CD">
              <w:rPr>
                <w:rFonts w:ascii="Times New Roman" w:hAnsi="Times New Roman" w:cs="Times New Roman"/>
                <w:sz w:val="24"/>
                <w:szCs w:val="24"/>
              </w:rPr>
              <w:t xml:space="preserve">Внимание на состав, срок годности и страну-изгот. </w:t>
            </w:r>
            <w:r w:rsidR="002146CD">
              <w:rPr>
                <w:rFonts w:ascii="Times New Roman" w:hAnsi="Times New Roman" w:cs="Times New Roman"/>
                <w:sz w:val="24"/>
                <w:szCs w:val="24"/>
              </w:rPr>
              <w:lastRenderedPageBreak/>
              <w:t>продуктов (0,701)</w:t>
            </w:r>
          </w:p>
        </w:tc>
        <w:tc>
          <w:tcPr>
            <w:tcW w:w="2693" w:type="dxa"/>
          </w:tcPr>
          <w:p w:rsidR="002146CD" w:rsidRPr="008C1A0B" w:rsidRDefault="00A223E1" w:rsidP="002146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32.</w:t>
            </w:r>
            <w:r w:rsidR="002146CD">
              <w:rPr>
                <w:rFonts w:ascii="Times New Roman" w:hAnsi="Times New Roman" w:cs="Times New Roman"/>
                <w:sz w:val="24"/>
                <w:szCs w:val="24"/>
              </w:rPr>
              <w:t xml:space="preserve">В с/х необходимо заимствовать опыт </w:t>
            </w:r>
            <w:r w:rsidR="002146CD">
              <w:rPr>
                <w:rFonts w:ascii="Times New Roman" w:hAnsi="Times New Roman" w:cs="Times New Roman"/>
                <w:sz w:val="24"/>
                <w:szCs w:val="24"/>
              </w:rPr>
              <w:lastRenderedPageBreak/>
              <w:t>западных стран (0,655)</w:t>
            </w:r>
          </w:p>
        </w:tc>
        <w:tc>
          <w:tcPr>
            <w:tcW w:w="3402" w:type="dxa"/>
          </w:tcPr>
          <w:p w:rsidR="002146CD" w:rsidRPr="00F026FF" w:rsidRDefault="00A223E1" w:rsidP="002146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34.</w:t>
            </w:r>
            <w:r w:rsidR="00F026FF" w:rsidRPr="00F026FF">
              <w:rPr>
                <w:rFonts w:ascii="Times New Roman" w:hAnsi="Times New Roman" w:cs="Times New Roman"/>
                <w:sz w:val="24"/>
                <w:szCs w:val="24"/>
              </w:rPr>
              <w:t>Отечественные аналоги продуктов могут быть не хуже</w:t>
            </w:r>
            <w:r w:rsidR="002146CD" w:rsidRPr="00F026FF">
              <w:rPr>
                <w:rFonts w:ascii="Times New Roman" w:hAnsi="Times New Roman" w:cs="Times New Roman"/>
                <w:sz w:val="24"/>
                <w:szCs w:val="24"/>
              </w:rPr>
              <w:t xml:space="preserve"> </w:t>
            </w:r>
            <w:r w:rsidR="007D2CDA">
              <w:rPr>
                <w:rFonts w:ascii="Times New Roman" w:hAnsi="Times New Roman" w:cs="Times New Roman"/>
                <w:sz w:val="24"/>
                <w:szCs w:val="24"/>
              </w:rPr>
              <w:lastRenderedPageBreak/>
              <w:t xml:space="preserve">импортных </w:t>
            </w:r>
            <w:r w:rsidR="002146CD" w:rsidRPr="00F026FF">
              <w:rPr>
                <w:rFonts w:ascii="Times New Roman" w:hAnsi="Times New Roman" w:cs="Times New Roman"/>
                <w:sz w:val="24"/>
                <w:szCs w:val="24"/>
              </w:rPr>
              <w:t>(0,505)</w:t>
            </w:r>
          </w:p>
        </w:tc>
      </w:tr>
    </w:tbl>
    <w:p w:rsidR="00B026CA" w:rsidRDefault="00B026CA" w:rsidP="00F5705D">
      <w:pPr>
        <w:spacing w:line="360" w:lineRule="auto"/>
        <w:ind w:firstLine="360"/>
        <w:rPr>
          <w:rFonts w:ascii="Times New Roman" w:hAnsi="Times New Roman" w:cs="Times New Roman"/>
          <w:sz w:val="28"/>
          <w:szCs w:val="28"/>
        </w:rPr>
      </w:pPr>
    </w:p>
    <w:p w:rsidR="00B026CA" w:rsidRDefault="00B026CA" w:rsidP="00F5705D">
      <w:pPr>
        <w:spacing w:line="360" w:lineRule="auto"/>
        <w:ind w:firstLine="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2032" cy="1991788"/>
            <wp:effectExtent l="0" t="0" r="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й 5.jpg"/>
                    <pic:cNvPicPr/>
                  </pic:nvPicPr>
                  <pic:blipFill>
                    <a:blip r:embed="rId43">
                      <a:extLst>
                        <a:ext uri="{28A0092B-C50C-407E-A947-70E740481C1C}">
                          <a14:useLocalDpi xmlns:a14="http://schemas.microsoft.com/office/drawing/2010/main" val="0"/>
                        </a:ext>
                      </a:extLst>
                    </a:blip>
                    <a:stretch>
                      <a:fillRect/>
                    </a:stretch>
                  </pic:blipFill>
                  <pic:spPr>
                    <a:xfrm>
                      <a:off x="0" y="0"/>
                      <a:ext cx="5712032" cy="1991788"/>
                    </a:xfrm>
                    <a:prstGeom prst="rect">
                      <a:avLst/>
                    </a:prstGeom>
                  </pic:spPr>
                </pic:pic>
              </a:graphicData>
            </a:graphic>
          </wp:inline>
        </w:drawing>
      </w:r>
    </w:p>
    <w:p w:rsidR="00271D10" w:rsidRPr="00271D10" w:rsidRDefault="00B026CA" w:rsidP="009F2CBD">
      <w:pPr>
        <w:ind w:firstLine="708"/>
        <w:jc w:val="center"/>
        <w:rPr>
          <w:sz w:val="26"/>
          <w:szCs w:val="26"/>
        </w:rPr>
      </w:pPr>
      <w:r w:rsidRPr="00956706">
        <w:rPr>
          <w:sz w:val="26"/>
          <w:szCs w:val="26"/>
        </w:rPr>
        <w:t>Рис. 5. Фактор потребительской бдительности (с корреляционными связями между признаками фактора).</w:t>
      </w:r>
    </w:p>
    <w:p w:rsidR="00411FE7" w:rsidRPr="006D6DD8" w:rsidRDefault="00A614D6" w:rsidP="00C73295">
      <w:pPr>
        <w:spacing w:line="360" w:lineRule="auto"/>
        <w:ind w:firstLine="360"/>
        <w:jc w:val="both"/>
        <w:rPr>
          <w:rFonts w:ascii="Times New Roman" w:hAnsi="Times New Roman" w:cs="Times New Roman"/>
          <w:b/>
          <w:i/>
          <w:sz w:val="28"/>
          <w:szCs w:val="28"/>
        </w:rPr>
      </w:pPr>
      <w:r w:rsidRPr="006D6DD8">
        <w:rPr>
          <w:rFonts w:ascii="Times New Roman" w:hAnsi="Times New Roman" w:cs="Times New Roman"/>
          <w:b/>
          <w:i/>
          <w:sz w:val="28"/>
          <w:szCs w:val="28"/>
        </w:rPr>
        <w:t>Фактор претензий к отечественным производителям продуктов питания</w:t>
      </w:r>
    </w:p>
    <w:p w:rsidR="00271D10" w:rsidRPr="00D62069" w:rsidRDefault="00D62069"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этом факторе прослеживаются </w:t>
      </w:r>
      <w:r w:rsidR="00F35E67">
        <w:rPr>
          <w:rFonts w:ascii="Times New Roman" w:hAnsi="Times New Roman" w:cs="Times New Roman"/>
          <w:sz w:val="28"/>
          <w:szCs w:val="28"/>
        </w:rPr>
        <w:t xml:space="preserve">следующие </w:t>
      </w:r>
      <w:r>
        <w:rPr>
          <w:rFonts w:ascii="Times New Roman" w:hAnsi="Times New Roman" w:cs="Times New Roman"/>
          <w:sz w:val="28"/>
          <w:szCs w:val="28"/>
        </w:rPr>
        <w:t>претензии</w:t>
      </w:r>
      <w:r w:rsidR="00F35E67">
        <w:rPr>
          <w:rFonts w:ascii="Times New Roman" w:hAnsi="Times New Roman" w:cs="Times New Roman"/>
          <w:sz w:val="28"/>
          <w:szCs w:val="28"/>
        </w:rPr>
        <w:t>: из-за погони за прибылью производители жертвуют</w:t>
      </w:r>
      <w:r>
        <w:rPr>
          <w:rFonts w:ascii="Times New Roman" w:hAnsi="Times New Roman" w:cs="Times New Roman"/>
          <w:sz w:val="28"/>
          <w:szCs w:val="28"/>
        </w:rPr>
        <w:t xml:space="preserve"> </w:t>
      </w:r>
      <w:r w:rsidR="00F35E67">
        <w:rPr>
          <w:rFonts w:ascii="Times New Roman" w:hAnsi="Times New Roman" w:cs="Times New Roman"/>
          <w:sz w:val="28"/>
          <w:szCs w:val="28"/>
        </w:rPr>
        <w:t>качеством продуктов, при этом цены на них растут. Страдает в конце концов потребитель, который вынужден употреблять пищу, содержащую ГМО, искусственные красители и консерванты,</w:t>
      </w:r>
      <w:r w:rsidR="006550E0">
        <w:rPr>
          <w:rFonts w:ascii="Times New Roman" w:hAnsi="Times New Roman" w:cs="Times New Roman"/>
          <w:sz w:val="28"/>
          <w:szCs w:val="28"/>
        </w:rPr>
        <w:t xml:space="preserve"> и/или переплачивать. </w:t>
      </w:r>
    </w:p>
    <w:p w:rsidR="002146CD" w:rsidRDefault="00BB57C9" w:rsidP="00732499">
      <w:pPr>
        <w:spacing w:line="240" w:lineRule="auto"/>
        <w:jc w:val="both"/>
        <w:rPr>
          <w:rFonts w:ascii="Times New Roman" w:hAnsi="Times New Roman" w:cs="Times New Roman"/>
          <w:sz w:val="28"/>
          <w:szCs w:val="28"/>
        </w:rPr>
      </w:pPr>
      <w:r>
        <w:rPr>
          <w:rFonts w:ascii="Times New Roman" w:hAnsi="Times New Roman" w:cs="Times New Roman"/>
          <w:i/>
          <w:sz w:val="28"/>
          <w:szCs w:val="28"/>
        </w:rPr>
        <w:t>Таблица 6</w:t>
      </w:r>
      <w:r w:rsidR="00614F55" w:rsidRPr="009F6945">
        <w:rPr>
          <w:rFonts w:ascii="Times New Roman" w:hAnsi="Times New Roman" w:cs="Times New Roman"/>
          <w:i/>
          <w:sz w:val="28"/>
          <w:szCs w:val="28"/>
        </w:rPr>
        <w:t>.</w:t>
      </w:r>
      <w:r w:rsidR="00614F55">
        <w:rPr>
          <w:rFonts w:ascii="Times New Roman" w:hAnsi="Times New Roman" w:cs="Times New Roman"/>
          <w:sz w:val="28"/>
          <w:szCs w:val="28"/>
        </w:rPr>
        <w:t xml:space="preserve"> Фактор пре</w:t>
      </w:r>
      <w:r w:rsidR="002D7316">
        <w:rPr>
          <w:rFonts w:ascii="Times New Roman" w:hAnsi="Times New Roman" w:cs="Times New Roman"/>
          <w:sz w:val="28"/>
          <w:szCs w:val="28"/>
        </w:rPr>
        <w:t>тензи</w:t>
      </w:r>
      <w:r w:rsidR="00697968">
        <w:rPr>
          <w:rFonts w:ascii="Times New Roman" w:hAnsi="Times New Roman" w:cs="Times New Roman"/>
          <w:sz w:val="28"/>
          <w:szCs w:val="28"/>
        </w:rPr>
        <w:t>й к отечественным производителям</w:t>
      </w:r>
      <w:r w:rsidR="007A4558">
        <w:rPr>
          <w:rFonts w:ascii="Times New Roman" w:hAnsi="Times New Roman" w:cs="Times New Roman"/>
          <w:sz w:val="28"/>
          <w:szCs w:val="28"/>
        </w:rPr>
        <w:t xml:space="preserve"> продуктов питания</w:t>
      </w:r>
    </w:p>
    <w:tbl>
      <w:tblPr>
        <w:tblStyle w:val="a6"/>
        <w:tblW w:w="9039" w:type="dxa"/>
        <w:tblLayout w:type="fixed"/>
        <w:tblLook w:val="04A0" w:firstRow="1" w:lastRow="0" w:firstColumn="1" w:lastColumn="0" w:noHBand="0" w:noVBand="1"/>
      </w:tblPr>
      <w:tblGrid>
        <w:gridCol w:w="3085"/>
        <w:gridCol w:w="2693"/>
        <w:gridCol w:w="3261"/>
      </w:tblGrid>
      <w:tr w:rsidR="00DF2297" w:rsidTr="00DF2297">
        <w:tc>
          <w:tcPr>
            <w:tcW w:w="9039" w:type="dxa"/>
            <w:gridSpan w:val="3"/>
          </w:tcPr>
          <w:p w:rsidR="00DF2297" w:rsidRPr="008C1A0B" w:rsidRDefault="002D7316" w:rsidP="00970BE9">
            <w:pPr>
              <w:spacing w:line="360" w:lineRule="auto"/>
              <w:jc w:val="center"/>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 xml:space="preserve">ный вес </w:t>
            </w:r>
            <w:r w:rsidR="00DF2297">
              <w:rPr>
                <w:rFonts w:ascii="Times New Roman" w:hAnsi="Times New Roman" w:cs="Times New Roman"/>
                <w:sz w:val="24"/>
                <w:szCs w:val="24"/>
              </w:rPr>
              <w:t>2,1</w:t>
            </w:r>
          </w:p>
        </w:tc>
      </w:tr>
      <w:tr w:rsidR="00DF2297" w:rsidTr="00DF2297">
        <w:tc>
          <w:tcPr>
            <w:tcW w:w="3085" w:type="dxa"/>
          </w:tcPr>
          <w:p w:rsidR="00DF2297" w:rsidRPr="007D2CDA" w:rsidRDefault="00A223E1" w:rsidP="00DF2297">
            <w:pPr>
              <w:spacing w:line="240" w:lineRule="auto"/>
              <w:rPr>
                <w:rFonts w:ascii="Times New Roman" w:hAnsi="Times New Roman" w:cs="Times New Roman"/>
                <w:sz w:val="24"/>
                <w:szCs w:val="24"/>
              </w:rPr>
            </w:pPr>
            <w:r>
              <w:rPr>
                <w:rFonts w:ascii="Times New Roman" w:hAnsi="Times New Roman" w:cs="Times New Roman"/>
                <w:sz w:val="24"/>
                <w:szCs w:val="24"/>
              </w:rPr>
              <w:t>35.</w:t>
            </w:r>
            <w:r w:rsidR="00DF2297" w:rsidRPr="007D2CDA">
              <w:rPr>
                <w:rFonts w:ascii="Times New Roman" w:hAnsi="Times New Roman" w:cs="Times New Roman"/>
                <w:sz w:val="24"/>
                <w:szCs w:val="24"/>
              </w:rPr>
              <w:t>Отечественные производители продуктов питания жертвуют качеством (0,691)</w:t>
            </w:r>
          </w:p>
        </w:tc>
        <w:tc>
          <w:tcPr>
            <w:tcW w:w="2693" w:type="dxa"/>
          </w:tcPr>
          <w:p w:rsidR="00DF2297" w:rsidRPr="007D2CDA" w:rsidRDefault="00A223E1" w:rsidP="00DF2297">
            <w:pPr>
              <w:spacing w:line="240" w:lineRule="auto"/>
              <w:rPr>
                <w:rFonts w:ascii="Times New Roman" w:hAnsi="Times New Roman" w:cs="Times New Roman"/>
                <w:sz w:val="24"/>
                <w:szCs w:val="24"/>
              </w:rPr>
            </w:pPr>
            <w:r>
              <w:rPr>
                <w:rFonts w:ascii="Times New Roman" w:hAnsi="Times New Roman" w:cs="Times New Roman"/>
                <w:sz w:val="24"/>
                <w:szCs w:val="24"/>
              </w:rPr>
              <w:t>33.</w:t>
            </w:r>
            <w:r w:rsidR="00DF2297" w:rsidRPr="007D2CDA">
              <w:rPr>
                <w:rFonts w:ascii="Times New Roman" w:hAnsi="Times New Roman" w:cs="Times New Roman"/>
                <w:sz w:val="24"/>
                <w:szCs w:val="24"/>
              </w:rPr>
              <w:t>Употребление  пищи, содержащей ГМО, красители и консерванты (0,571)</w:t>
            </w:r>
          </w:p>
        </w:tc>
        <w:tc>
          <w:tcPr>
            <w:tcW w:w="3261" w:type="dxa"/>
          </w:tcPr>
          <w:p w:rsidR="00DF2297" w:rsidRPr="00C85396" w:rsidRDefault="00A223E1" w:rsidP="00DF2297">
            <w:pPr>
              <w:spacing w:line="240" w:lineRule="auto"/>
              <w:rPr>
                <w:rFonts w:ascii="Times New Roman" w:hAnsi="Times New Roman" w:cs="Times New Roman"/>
                <w:sz w:val="24"/>
                <w:szCs w:val="24"/>
              </w:rPr>
            </w:pPr>
            <w:r>
              <w:rPr>
                <w:rFonts w:ascii="Times New Roman" w:hAnsi="Times New Roman" w:cs="Times New Roman"/>
                <w:sz w:val="24"/>
                <w:szCs w:val="24"/>
              </w:rPr>
              <w:t>24.</w:t>
            </w:r>
            <w:r w:rsidR="000221A6">
              <w:rPr>
                <w:rFonts w:ascii="Times New Roman" w:hAnsi="Times New Roman" w:cs="Times New Roman"/>
                <w:sz w:val="24"/>
                <w:szCs w:val="24"/>
              </w:rPr>
              <w:t xml:space="preserve">Возмущает рост цен на продовольствие </w:t>
            </w:r>
            <w:r w:rsidR="00DF2297">
              <w:rPr>
                <w:rFonts w:ascii="Times New Roman" w:hAnsi="Times New Roman" w:cs="Times New Roman"/>
                <w:sz w:val="24"/>
                <w:szCs w:val="24"/>
              </w:rPr>
              <w:t>(0,507)</w:t>
            </w:r>
          </w:p>
        </w:tc>
      </w:tr>
    </w:tbl>
    <w:p w:rsidR="00BB57C9" w:rsidRDefault="00BB57C9" w:rsidP="00BB57C9">
      <w:pPr>
        <w:spacing w:line="360" w:lineRule="auto"/>
        <w:ind w:firstLine="360"/>
        <w:rPr>
          <w:rFonts w:ascii="Times New Roman" w:hAnsi="Times New Roman" w:cs="Times New Roman"/>
          <w:sz w:val="28"/>
          <w:szCs w:val="28"/>
        </w:rPr>
      </w:pPr>
    </w:p>
    <w:p w:rsidR="00697968" w:rsidRDefault="00697968"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выделились малодисперсионные факторы, ко</w:t>
      </w:r>
      <w:r w:rsidR="00045D3A">
        <w:rPr>
          <w:rFonts w:ascii="Times New Roman" w:hAnsi="Times New Roman" w:cs="Times New Roman"/>
          <w:sz w:val="28"/>
          <w:szCs w:val="28"/>
        </w:rPr>
        <w:t xml:space="preserve">торым были </w:t>
      </w:r>
      <w:r w:rsidR="00B76973">
        <w:rPr>
          <w:rFonts w:ascii="Times New Roman" w:hAnsi="Times New Roman" w:cs="Times New Roman"/>
          <w:sz w:val="28"/>
          <w:szCs w:val="28"/>
        </w:rPr>
        <w:t>даны</w:t>
      </w:r>
      <w:r w:rsidR="00BC3225">
        <w:rPr>
          <w:rFonts w:ascii="Times New Roman" w:hAnsi="Times New Roman" w:cs="Times New Roman"/>
          <w:sz w:val="28"/>
          <w:szCs w:val="28"/>
        </w:rPr>
        <w:t xml:space="preserve"> названия </w:t>
      </w:r>
      <w:r w:rsidR="0010542A">
        <w:rPr>
          <w:rFonts w:ascii="Times New Roman" w:hAnsi="Times New Roman" w:cs="Times New Roman"/>
          <w:sz w:val="28"/>
          <w:szCs w:val="28"/>
        </w:rPr>
        <w:t xml:space="preserve">«фактор </w:t>
      </w:r>
      <w:r w:rsidR="00B76973">
        <w:rPr>
          <w:rFonts w:ascii="Times New Roman" w:hAnsi="Times New Roman" w:cs="Times New Roman"/>
          <w:sz w:val="28"/>
          <w:szCs w:val="28"/>
        </w:rPr>
        <w:t xml:space="preserve">права на землю», </w:t>
      </w:r>
      <w:r w:rsidR="00BC3225">
        <w:rPr>
          <w:rFonts w:ascii="Times New Roman" w:hAnsi="Times New Roman" w:cs="Times New Roman"/>
          <w:sz w:val="28"/>
          <w:szCs w:val="28"/>
        </w:rPr>
        <w:t>«ф</w:t>
      </w:r>
      <w:r>
        <w:rPr>
          <w:rFonts w:ascii="Times New Roman" w:hAnsi="Times New Roman" w:cs="Times New Roman"/>
          <w:sz w:val="28"/>
          <w:szCs w:val="28"/>
        </w:rPr>
        <w:t>актор неприемлимости ручного труда», «</w:t>
      </w:r>
      <w:r w:rsidR="00B76973">
        <w:rPr>
          <w:rFonts w:ascii="Times New Roman" w:hAnsi="Times New Roman" w:cs="Times New Roman"/>
          <w:sz w:val="28"/>
          <w:szCs w:val="28"/>
        </w:rPr>
        <w:t xml:space="preserve">фактор </w:t>
      </w:r>
      <w:r w:rsidR="00177296">
        <w:rPr>
          <w:rFonts w:ascii="Times New Roman" w:hAnsi="Times New Roman" w:cs="Times New Roman"/>
          <w:sz w:val="28"/>
          <w:szCs w:val="28"/>
        </w:rPr>
        <w:t>вера в малые хозяйства</w:t>
      </w:r>
      <w:r w:rsidR="00B76973">
        <w:rPr>
          <w:rFonts w:ascii="Times New Roman" w:hAnsi="Times New Roman" w:cs="Times New Roman"/>
          <w:sz w:val="28"/>
          <w:szCs w:val="28"/>
        </w:rPr>
        <w:t>», «фактор в</w:t>
      </w:r>
      <w:r w:rsidR="00BB57C9">
        <w:rPr>
          <w:rFonts w:ascii="Times New Roman" w:hAnsi="Times New Roman" w:cs="Times New Roman"/>
          <w:sz w:val="28"/>
          <w:szCs w:val="28"/>
        </w:rPr>
        <w:t>еры</w:t>
      </w:r>
      <w:r w:rsidR="00BC3225">
        <w:rPr>
          <w:rFonts w:ascii="Times New Roman" w:hAnsi="Times New Roman" w:cs="Times New Roman"/>
          <w:sz w:val="28"/>
          <w:szCs w:val="28"/>
        </w:rPr>
        <w:t xml:space="preserve"> в</w:t>
      </w:r>
      <w:r w:rsidR="00BB57C9">
        <w:rPr>
          <w:rFonts w:ascii="Times New Roman" w:hAnsi="Times New Roman" w:cs="Times New Roman"/>
          <w:sz w:val="28"/>
          <w:szCs w:val="28"/>
        </w:rPr>
        <w:t xml:space="preserve"> обратную миграцию».</w:t>
      </w:r>
    </w:p>
    <w:p w:rsidR="00C01E12" w:rsidRDefault="00464CFF"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нашем исследовании на студентах аграрного вуза не проявился заложенный нами фактор</w:t>
      </w:r>
      <w:r w:rsidR="00C01E12">
        <w:rPr>
          <w:rFonts w:ascii="Times New Roman" w:hAnsi="Times New Roman" w:cs="Times New Roman"/>
          <w:sz w:val="28"/>
          <w:szCs w:val="28"/>
        </w:rPr>
        <w:t xml:space="preserve"> </w:t>
      </w:r>
      <w:r w:rsidR="00177296">
        <w:rPr>
          <w:rFonts w:ascii="Times New Roman" w:hAnsi="Times New Roman" w:cs="Times New Roman"/>
          <w:sz w:val="28"/>
          <w:szCs w:val="28"/>
        </w:rPr>
        <w:t xml:space="preserve">готовности </w:t>
      </w:r>
      <w:r>
        <w:rPr>
          <w:rFonts w:ascii="Times New Roman" w:hAnsi="Times New Roman" w:cs="Times New Roman"/>
          <w:sz w:val="28"/>
          <w:szCs w:val="28"/>
        </w:rPr>
        <w:t xml:space="preserve">к </w:t>
      </w:r>
      <w:r w:rsidR="00C01E12">
        <w:rPr>
          <w:rFonts w:ascii="Times New Roman" w:hAnsi="Times New Roman" w:cs="Times New Roman"/>
          <w:sz w:val="28"/>
          <w:szCs w:val="28"/>
        </w:rPr>
        <w:t xml:space="preserve"> предпр</w:t>
      </w:r>
      <w:r w:rsidR="003E1D67">
        <w:rPr>
          <w:rFonts w:ascii="Times New Roman" w:hAnsi="Times New Roman" w:cs="Times New Roman"/>
          <w:sz w:val="28"/>
          <w:szCs w:val="28"/>
        </w:rPr>
        <w:t>и</w:t>
      </w:r>
      <w:r>
        <w:rPr>
          <w:rFonts w:ascii="Times New Roman" w:hAnsi="Times New Roman" w:cs="Times New Roman"/>
          <w:sz w:val="28"/>
          <w:szCs w:val="28"/>
        </w:rPr>
        <w:t>нимательской деятельности</w:t>
      </w:r>
      <w:r w:rsidR="00AB1AB8">
        <w:rPr>
          <w:rFonts w:ascii="Times New Roman" w:hAnsi="Times New Roman" w:cs="Times New Roman"/>
          <w:sz w:val="28"/>
          <w:szCs w:val="28"/>
        </w:rPr>
        <w:t xml:space="preserve"> в аграрной сфере</w:t>
      </w:r>
      <w:r>
        <w:rPr>
          <w:rFonts w:ascii="Times New Roman" w:hAnsi="Times New Roman" w:cs="Times New Roman"/>
          <w:sz w:val="28"/>
          <w:szCs w:val="28"/>
        </w:rPr>
        <w:t xml:space="preserve">. </w:t>
      </w:r>
      <w:r w:rsidR="00B75966">
        <w:rPr>
          <w:rFonts w:ascii="Times New Roman" w:hAnsi="Times New Roman" w:cs="Times New Roman"/>
          <w:sz w:val="28"/>
          <w:szCs w:val="28"/>
        </w:rPr>
        <w:t>Если брать в расчет</w:t>
      </w:r>
      <w:r w:rsidR="00BB57C9">
        <w:rPr>
          <w:rFonts w:ascii="Times New Roman" w:hAnsi="Times New Roman" w:cs="Times New Roman"/>
          <w:sz w:val="28"/>
          <w:szCs w:val="28"/>
        </w:rPr>
        <w:t xml:space="preserve"> то обстоятельство</w:t>
      </w:r>
      <w:r w:rsidR="00B75966">
        <w:rPr>
          <w:rFonts w:ascii="Times New Roman" w:hAnsi="Times New Roman" w:cs="Times New Roman"/>
          <w:sz w:val="28"/>
          <w:szCs w:val="28"/>
        </w:rPr>
        <w:t>, что большинство студентов вуза – приезжие, то можно принять гипотезу</w:t>
      </w:r>
      <w:r>
        <w:rPr>
          <w:rFonts w:ascii="Times New Roman" w:hAnsi="Times New Roman" w:cs="Times New Roman"/>
          <w:sz w:val="28"/>
          <w:szCs w:val="28"/>
        </w:rPr>
        <w:t xml:space="preserve"> Г.Е. Алпатова о том, что </w:t>
      </w:r>
      <w:r w:rsidR="00B75966">
        <w:rPr>
          <w:rFonts w:ascii="Times New Roman" w:hAnsi="Times New Roman" w:cs="Times New Roman"/>
          <w:sz w:val="28"/>
          <w:szCs w:val="28"/>
        </w:rPr>
        <w:t>сельские жители не стремятся к агробизнесу, и предпринимательское начало должны брать на себя городские жители. Это свидетельствует о пользе обратной миграции для развития сельского хозяйства.</w:t>
      </w:r>
    </w:p>
    <w:p w:rsidR="00C73295" w:rsidRDefault="00E60601"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Стоит рассмотреть </w:t>
      </w:r>
      <w:r w:rsidR="00C73295">
        <w:rPr>
          <w:rFonts w:ascii="Times New Roman" w:hAnsi="Times New Roman" w:cs="Times New Roman"/>
          <w:sz w:val="28"/>
          <w:szCs w:val="28"/>
        </w:rPr>
        <w:t xml:space="preserve">некоторые </w:t>
      </w:r>
      <w:r>
        <w:rPr>
          <w:rFonts w:ascii="Times New Roman" w:hAnsi="Times New Roman" w:cs="Times New Roman"/>
          <w:sz w:val="28"/>
          <w:szCs w:val="28"/>
        </w:rPr>
        <w:t>значимые корреляции</w:t>
      </w:r>
      <w:r w:rsidR="00E46CBD">
        <w:rPr>
          <w:rFonts w:ascii="Times New Roman" w:hAnsi="Times New Roman" w:cs="Times New Roman"/>
          <w:sz w:val="28"/>
          <w:szCs w:val="28"/>
        </w:rPr>
        <w:t xml:space="preserve">, </w:t>
      </w:r>
      <w:r w:rsidR="00C73295">
        <w:rPr>
          <w:rFonts w:ascii="Times New Roman" w:hAnsi="Times New Roman" w:cs="Times New Roman"/>
          <w:sz w:val="28"/>
          <w:szCs w:val="28"/>
        </w:rPr>
        <w:t>которые еще не были описаны при анализе признаков факторов</w:t>
      </w:r>
    </w:p>
    <w:p w:rsidR="00E60601" w:rsidRPr="00614F55" w:rsidRDefault="00C73295"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Степень согласия с у</w:t>
      </w:r>
      <w:r w:rsidR="00E60601">
        <w:rPr>
          <w:rFonts w:ascii="Times New Roman" w:hAnsi="Times New Roman" w:cs="Times New Roman"/>
          <w:sz w:val="28"/>
          <w:szCs w:val="28"/>
        </w:rPr>
        <w:t>тверждение</w:t>
      </w:r>
      <w:r>
        <w:rPr>
          <w:rFonts w:ascii="Times New Roman" w:hAnsi="Times New Roman" w:cs="Times New Roman"/>
          <w:sz w:val="28"/>
          <w:szCs w:val="28"/>
        </w:rPr>
        <w:t>м</w:t>
      </w:r>
      <w:r w:rsidR="00E60601">
        <w:rPr>
          <w:rFonts w:ascii="Times New Roman" w:hAnsi="Times New Roman" w:cs="Times New Roman"/>
          <w:sz w:val="28"/>
          <w:szCs w:val="28"/>
        </w:rPr>
        <w:t xml:space="preserve"> относительно престижа агробизнеса положи</w:t>
      </w:r>
      <w:r w:rsidR="002E17D5">
        <w:rPr>
          <w:rFonts w:ascii="Times New Roman" w:hAnsi="Times New Roman" w:cs="Times New Roman"/>
          <w:sz w:val="28"/>
          <w:szCs w:val="28"/>
        </w:rPr>
        <w:t>т</w:t>
      </w:r>
      <w:r w:rsidR="00E60601">
        <w:rPr>
          <w:rFonts w:ascii="Times New Roman" w:hAnsi="Times New Roman" w:cs="Times New Roman"/>
          <w:sz w:val="28"/>
          <w:szCs w:val="28"/>
        </w:rPr>
        <w:t xml:space="preserve">ельно коррелирует </w:t>
      </w:r>
      <w:r w:rsidR="00B14CEA">
        <w:rPr>
          <w:rFonts w:ascii="Times New Roman" w:hAnsi="Times New Roman" w:cs="Times New Roman"/>
          <w:sz w:val="28"/>
          <w:szCs w:val="28"/>
        </w:rPr>
        <w:t xml:space="preserve">на третьем уровне значимости (р&lt;0,001) </w:t>
      </w:r>
      <w:r w:rsidR="00E60601">
        <w:rPr>
          <w:rFonts w:ascii="Times New Roman" w:hAnsi="Times New Roman" w:cs="Times New Roman"/>
          <w:sz w:val="28"/>
          <w:szCs w:val="28"/>
        </w:rPr>
        <w:t xml:space="preserve">с </w:t>
      </w:r>
      <w:r w:rsidR="002E17D5">
        <w:rPr>
          <w:rFonts w:ascii="Times New Roman" w:hAnsi="Times New Roman" w:cs="Times New Roman"/>
          <w:sz w:val="28"/>
          <w:szCs w:val="28"/>
        </w:rPr>
        <w:t>ве</w:t>
      </w:r>
      <w:r w:rsidR="007676A9">
        <w:rPr>
          <w:rFonts w:ascii="Times New Roman" w:hAnsi="Times New Roman" w:cs="Times New Roman"/>
          <w:sz w:val="28"/>
          <w:szCs w:val="28"/>
        </w:rPr>
        <w:t>рой в сельское хозяйство как в модернизированную и передовую отрасль</w:t>
      </w:r>
      <w:r w:rsidR="00B14CEA">
        <w:rPr>
          <w:rFonts w:ascii="Times New Roman" w:hAnsi="Times New Roman" w:cs="Times New Roman"/>
          <w:sz w:val="28"/>
          <w:szCs w:val="28"/>
        </w:rPr>
        <w:t xml:space="preserve"> (</w:t>
      </w:r>
      <w:r w:rsidR="00B14CEA">
        <w:rPr>
          <w:rFonts w:ascii="Times New Roman" w:hAnsi="Times New Roman" w:cs="Times New Roman"/>
          <w:sz w:val="28"/>
          <w:szCs w:val="28"/>
          <w:lang w:val="en-US"/>
        </w:rPr>
        <w:t>r</w:t>
      </w:r>
      <w:r w:rsidR="00B14CEA" w:rsidRPr="00E2450C">
        <w:rPr>
          <w:rFonts w:ascii="Times New Roman" w:hAnsi="Times New Roman" w:cs="Times New Roman"/>
          <w:sz w:val="28"/>
          <w:szCs w:val="28"/>
        </w:rPr>
        <w:t xml:space="preserve"> = 0,42</w:t>
      </w:r>
      <w:r w:rsidR="00B14CEA">
        <w:rPr>
          <w:rFonts w:ascii="Times New Roman" w:hAnsi="Times New Roman" w:cs="Times New Roman"/>
          <w:sz w:val="28"/>
          <w:szCs w:val="28"/>
        </w:rPr>
        <w:t>)</w:t>
      </w:r>
      <w:r w:rsidR="007676A9">
        <w:rPr>
          <w:rFonts w:ascii="Times New Roman" w:hAnsi="Times New Roman" w:cs="Times New Roman"/>
          <w:sz w:val="28"/>
          <w:szCs w:val="28"/>
        </w:rPr>
        <w:t xml:space="preserve"> с хорошим заработком от землепользования</w:t>
      </w:r>
      <w:r w:rsidR="00B14CEA">
        <w:rPr>
          <w:rFonts w:ascii="Times New Roman" w:hAnsi="Times New Roman" w:cs="Times New Roman"/>
          <w:sz w:val="28"/>
          <w:szCs w:val="28"/>
        </w:rPr>
        <w:t xml:space="preserve"> </w:t>
      </w:r>
      <w:r w:rsidR="00CE0AC2">
        <w:rPr>
          <w:rFonts w:ascii="Times New Roman" w:hAnsi="Times New Roman" w:cs="Times New Roman"/>
          <w:sz w:val="28"/>
          <w:szCs w:val="28"/>
        </w:rPr>
        <w:t>(</w:t>
      </w:r>
      <w:r w:rsidR="00CE0AC2">
        <w:rPr>
          <w:rFonts w:ascii="Times New Roman" w:hAnsi="Times New Roman" w:cs="Times New Roman"/>
          <w:sz w:val="28"/>
          <w:szCs w:val="28"/>
          <w:lang w:val="en-US"/>
        </w:rPr>
        <w:t>r</w:t>
      </w:r>
      <w:r w:rsidR="00CE0AC2" w:rsidRPr="00E2450C">
        <w:rPr>
          <w:rFonts w:ascii="Times New Roman" w:hAnsi="Times New Roman" w:cs="Times New Roman"/>
          <w:sz w:val="28"/>
          <w:szCs w:val="28"/>
        </w:rPr>
        <w:t xml:space="preserve"> = 0</w:t>
      </w:r>
      <w:r w:rsidR="00CE0AC2">
        <w:rPr>
          <w:rFonts w:ascii="Times New Roman" w:hAnsi="Times New Roman" w:cs="Times New Roman"/>
          <w:sz w:val="28"/>
          <w:szCs w:val="28"/>
        </w:rPr>
        <w:t>,46)</w:t>
      </w:r>
      <w:r w:rsidR="007676A9">
        <w:rPr>
          <w:rFonts w:ascii="Times New Roman" w:hAnsi="Times New Roman" w:cs="Times New Roman"/>
          <w:sz w:val="28"/>
          <w:szCs w:val="28"/>
        </w:rPr>
        <w:t>, готовностью работать в агрокомплексе при условии автоматизированного производства</w:t>
      </w:r>
      <w:r w:rsidR="00CE0AC2">
        <w:rPr>
          <w:rFonts w:ascii="Times New Roman" w:hAnsi="Times New Roman" w:cs="Times New Roman"/>
          <w:sz w:val="28"/>
          <w:szCs w:val="28"/>
        </w:rPr>
        <w:t xml:space="preserve"> (</w:t>
      </w:r>
      <w:r w:rsidR="00CE0AC2">
        <w:rPr>
          <w:rFonts w:ascii="Times New Roman" w:hAnsi="Times New Roman" w:cs="Times New Roman"/>
          <w:sz w:val="28"/>
          <w:szCs w:val="28"/>
          <w:lang w:val="en-US"/>
        </w:rPr>
        <w:t>r</w:t>
      </w:r>
      <w:r w:rsidR="00CE0AC2">
        <w:rPr>
          <w:rFonts w:ascii="Times New Roman" w:hAnsi="Times New Roman" w:cs="Times New Roman"/>
          <w:sz w:val="28"/>
          <w:szCs w:val="28"/>
        </w:rPr>
        <w:t xml:space="preserve"> = 0,30)</w:t>
      </w:r>
      <w:r w:rsidR="007676A9">
        <w:rPr>
          <w:rFonts w:ascii="Times New Roman" w:hAnsi="Times New Roman" w:cs="Times New Roman"/>
          <w:sz w:val="28"/>
          <w:szCs w:val="28"/>
        </w:rPr>
        <w:t xml:space="preserve">, с целесообразностью </w:t>
      </w:r>
      <w:r w:rsidR="004A182D">
        <w:rPr>
          <w:rFonts w:ascii="Times New Roman" w:hAnsi="Times New Roman" w:cs="Times New Roman"/>
          <w:sz w:val="28"/>
          <w:szCs w:val="28"/>
        </w:rPr>
        <w:t>развивать сельское хозяйство в городах и поселках с низкой занятостью населения</w:t>
      </w:r>
      <w:r w:rsidR="00CE0AC2">
        <w:rPr>
          <w:rFonts w:ascii="Times New Roman" w:hAnsi="Times New Roman" w:cs="Times New Roman"/>
          <w:sz w:val="28"/>
          <w:szCs w:val="28"/>
        </w:rPr>
        <w:t xml:space="preserve"> (</w:t>
      </w:r>
      <w:r w:rsidR="00CE0AC2">
        <w:rPr>
          <w:rFonts w:ascii="Times New Roman" w:hAnsi="Times New Roman" w:cs="Times New Roman"/>
          <w:sz w:val="28"/>
          <w:szCs w:val="28"/>
          <w:lang w:val="en-US"/>
        </w:rPr>
        <w:t>r</w:t>
      </w:r>
      <w:r w:rsidR="00CE0AC2">
        <w:rPr>
          <w:rFonts w:ascii="Times New Roman" w:hAnsi="Times New Roman" w:cs="Times New Roman"/>
          <w:sz w:val="28"/>
          <w:szCs w:val="28"/>
        </w:rPr>
        <w:t xml:space="preserve"> = 0,30)</w:t>
      </w:r>
      <w:r w:rsidR="004A182D">
        <w:rPr>
          <w:rFonts w:ascii="Times New Roman" w:hAnsi="Times New Roman" w:cs="Times New Roman"/>
          <w:sz w:val="28"/>
          <w:szCs w:val="28"/>
        </w:rPr>
        <w:t>, а также с верой в возможность страны обеспечить продовольственную безопасность</w:t>
      </w:r>
      <w:r w:rsidR="00CE0AC2">
        <w:rPr>
          <w:rFonts w:ascii="Times New Roman" w:hAnsi="Times New Roman" w:cs="Times New Roman"/>
          <w:sz w:val="28"/>
          <w:szCs w:val="28"/>
        </w:rPr>
        <w:t xml:space="preserve"> (</w:t>
      </w:r>
      <w:r w:rsidR="00CE0AC2">
        <w:rPr>
          <w:rFonts w:ascii="Times New Roman" w:hAnsi="Times New Roman" w:cs="Times New Roman"/>
          <w:sz w:val="28"/>
          <w:szCs w:val="28"/>
          <w:lang w:val="en-US"/>
        </w:rPr>
        <w:t>r</w:t>
      </w:r>
      <w:r w:rsidR="00CE0AC2" w:rsidRPr="00E2450C">
        <w:rPr>
          <w:rFonts w:ascii="Times New Roman" w:hAnsi="Times New Roman" w:cs="Times New Roman"/>
          <w:sz w:val="28"/>
          <w:szCs w:val="28"/>
        </w:rPr>
        <w:t xml:space="preserve"> = 0</w:t>
      </w:r>
      <w:r w:rsidR="00CE0AC2">
        <w:rPr>
          <w:rFonts w:ascii="Times New Roman" w:hAnsi="Times New Roman" w:cs="Times New Roman"/>
          <w:sz w:val="28"/>
          <w:szCs w:val="28"/>
        </w:rPr>
        <w:t>,32)</w:t>
      </w:r>
      <w:r w:rsidR="004A182D">
        <w:rPr>
          <w:rFonts w:ascii="Times New Roman" w:hAnsi="Times New Roman" w:cs="Times New Roman"/>
          <w:sz w:val="28"/>
          <w:szCs w:val="28"/>
        </w:rPr>
        <w:t>.</w:t>
      </w:r>
      <w:r>
        <w:rPr>
          <w:rFonts w:ascii="Times New Roman" w:hAnsi="Times New Roman" w:cs="Times New Roman"/>
          <w:sz w:val="28"/>
          <w:szCs w:val="28"/>
        </w:rPr>
        <w:t xml:space="preserve"> Таким образом, оптимизм по поводу развития сельского хозяйства в современной России на новом уровне в глазах молодежи во многом зависит от того, как создается имидж аграрного сектора на уровне государственной политики и, в частности, в СМИ.</w:t>
      </w:r>
    </w:p>
    <w:p w:rsidR="001663E9" w:rsidRDefault="001663E9" w:rsidP="00732499">
      <w:pPr>
        <w:pStyle w:val="a3"/>
        <w:numPr>
          <w:ilvl w:val="1"/>
          <w:numId w:val="2"/>
        </w:numPr>
        <w:spacing w:line="360" w:lineRule="auto"/>
        <w:jc w:val="both"/>
        <w:rPr>
          <w:rFonts w:ascii="Times New Roman" w:hAnsi="Times New Roman" w:cs="Times New Roman"/>
          <w:b/>
          <w:sz w:val="28"/>
          <w:szCs w:val="28"/>
        </w:rPr>
      </w:pPr>
      <w:r w:rsidRPr="0053447D">
        <w:rPr>
          <w:rFonts w:ascii="Times New Roman" w:hAnsi="Times New Roman" w:cs="Times New Roman"/>
          <w:b/>
          <w:sz w:val="28"/>
          <w:szCs w:val="28"/>
        </w:rPr>
        <w:t xml:space="preserve">Основные мотиваторы деятельности в </w:t>
      </w:r>
      <w:r w:rsidR="00B17954" w:rsidRPr="0053447D">
        <w:rPr>
          <w:rFonts w:ascii="Times New Roman" w:hAnsi="Times New Roman" w:cs="Times New Roman"/>
          <w:b/>
          <w:sz w:val="28"/>
          <w:szCs w:val="28"/>
        </w:rPr>
        <w:t xml:space="preserve">сфере возрождаемого </w:t>
      </w:r>
      <w:r w:rsidRPr="0053447D">
        <w:rPr>
          <w:rFonts w:ascii="Times New Roman" w:hAnsi="Times New Roman" w:cs="Times New Roman"/>
          <w:b/>
          <w:sz w:val="28"/>
          <w:szCs w:val="28"/>
        </w:rPr>
        <w:t>с/х</w:t>
      </w:r>
    </w:p>
    <w:p w:rsidR="00E64A5E" w:rsidRDefault="00E354E8" w:rsidP="00C7329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23280E">
        <w:rPr>
          <w:rFonts w:ascii="Times New Roman" w:hAnsi="Times New Roman" w:cs="Times New Roman"/>
          <w:sz w:val="28"/>
          <w:szCs w:val="28"/>
        </w:rPr>
        <w:t xml:space="preserve">анализа </w:t>
      </w:r>
      <w:r w:rsidR="00C73295">
        <w:rPr>
          <w:rFonts w:ascii="Times New Roman" w:hAnsi="Times New Roman" w:cs="Times New Roman"/>
          <w:sz w:val="28"/>
          <w:szCs w:val="28"/>
        </w:rPr>
        <w:t xml:space="preserve">данных </w:t>
      </w:r>
      <w:r w:rsidR="0023280E">
        <w:rPr>
          <w:rFonts w:ascii="Times New Roman" w:hAnsi="Times New Roman" w:cs="Times New Roman"/>
          <w:sz w:val="28"/>
          <w:szCs w:val="28"/>
        </w:rPr>
        <w:t xml:space="preserve">методики </w:t>
      </w:r>
      <w:r>
        <w:rPr>
          <w:rFonts w:ascii="Times New Roman" w:hAnsi="Times New Roman" w:cs="Times New Roman"/>
          <w:sz w:val="28"/>
          <w:szCs w:val="28"/>
        </w:rPr>
        <w:t>ранжирования мотиваторов сельскохозяйственной деятельности выявились три наиболее важные для студентов аграрных специа</w:t>
      </w:r>
      <w:r w:rsidR="00DD381E">
        <w:rPr>
          <w:rFonts w:ascii="Times New Roman" w:hAnsi="Times New Roman" w:cs="Times New Roman"/>
          <w:sz w:val="28"/>
          <w:szCs w:val="28"/>
        </w:rPr>
        <w:t>льностей ценностно-потребностных стимула</w:t>
      </w:r>
      <w:r>
        <w:rPr>
          <w:rFonts w:ascii="Times New Roman" w:hAnsi="Times New Roman" w:cs="Times New Roman"/>
          <w:sz w:val="28"/>
          <w:szCs w:val="28"/>
        </w:rPr>
        <w:t xml:space="preserve"> к занятию фермерством:</w:t>
      </w:r>
      <w:r w:rsidR="00DD0296">
        <w:rPr>
          <w:rFonts w:ascii="Times New Roman" w:hAnsi="Times New Roman" w:cs="Times New Roman"/>
          <w:sz w:val="28"/>
          <w:szCs w:val="28"/>
        </w:rPr>
        <w:t xml:space="preserve"> </w:t>
      </w:r>
      <w:r w:rsidRPr="00E354E8">
        <w:rPr>
          <w:rFonts w:ascii="Times New Roman" w:hAnsi="Times New Roman" w:cs="Times New Roman"/>
          <w:sz w:val="28"/>
          <w:szCs w:val="28"/>
        </w:rPr>
        <w:t>Прибыль</w:t>
      </w:r>
      <w:r w:rsidR="00DD0296">
        <w:rPr>
          <w:rFonts w:ascii="Times New Roman" w:hAnsi="Times New Roman" w:cs="Times New Roman"/>
          <w:sz w:val="28"/>
          <w:szCs w:val="28"/>
        </w:rPr>
        <w:t xml:space="preserve">, </w:t>
      </w:r>
      <w:r>
        <w:rPr>
          <w:rFonts w:ascii="Times New Roman" w:hAnsi="Times New Roman" w:cs="Times New Roman"/>
          <w:sz w:val="28"/>
          <w:szCs w:val="28"/>
        </w:rPr>
        <w:t>Самореализация</w:t>
      </w:r>
      <w:r w:rsidR="00DD0296">
        <w:rPr>
          <w:rFonts w:ascii="Times New Roman" w:hAnsi="Times New Roman" w:cs="Times New Roman"/>
          <w:sz w:val="28"/>
          <w:szCs w:val="28"/>
        </w:rPr>
        <w:t xml:space="preserve"> и </w:t>
      </w:r>
      <w:r w:rsidR="00B059DA">
        <w:rPr>
          <w:rFonts w:ascii="Times New Roman" w:hAnsi="Times New Roman" w:cs="Times New Roman"/>
          <w:sz w:val="28"/>
          <w:szCs w:val="28"/>
        </w:rPr>
        <w:t>Государственная поддер</w:t>
      </w:r>
      <w:r>
        <w:rPr>
          <w:rFonts w:ascii="Times New Roman" w:hAnsi="Times New Roman" w:cs="Times New Roman"/>
          <w:sz w:val="28"/>
          <w:szCs w:val="28"/>
        </w:rPr>
        <w:t>жка</w:t>
      </w:r>
      <w:r w:rsidR="00C73295">
        <w:rPr>
          <w:rFonts w:ascii="Times New Roman" w:hAnsi="Times New Roman" w:cs="Times New Roman"/>
          <w:sz w:val="28"/>
          <w:szCs w:val="28"/>
        </w:rPr>
        <w:t>.</w:t>
      </w:r>
      <w:r w:rsidR="00E64A5E" w:rsidRPr="00E64A5E">
        <w:rPr>
          <w:rFonts w:ascii="Times New Roman" w:hAnsi="Times New Roman" w:cs="Times New Roman"/>
          <w:sz w:val="28"/>
          <w:szCs w:val="28"/>
        </w:rPr>
        <w:t xml:space="preserve"> </w:t>
      </w:r>
    </w:p>
    <w:p w:rsidR="00E354E8" w:rsidRDefault="00E64A5E" w:rsidP="00732499">
      <w:pPr>
        <w:spacing w:line="360" w:lineRule="auto"/>
        <w:ind w:firstLine="708"/>
        <w:jc w:val="both"/>
        <w:rPr>
          <w:rFonts w:ascii="Times New Roman" w:hAnsi="Times New Roman" w:cs="Times New Roman"/>
          <w:sz w:val="28"/>
          <w:szCs w:val="28"/>
        </w:rPr>
      </w:pPr>
      <w:r w:rsidRPr="00E64A5E">
        <w:rPr>
          <w:rFonts w:ascii="Times New Roman" w:hAnsi="Times New Roman" w:cs="Times New Roman"/>
          <w:sz w:val="28"/>
          <w:szCs w:val="28"/>
        </w:rPr>
        <w:lastRenderedPageBreak/>
        <w:t>Следом идут ценности хорошей экологии и развитой инфраструктуры</w:t>
      </w:r>
      <w:r>
        <w:rPr>
          <w:rFonts w:ascii="Times New Roman" w:hAnsi="Times New Roman" w:cs="Times New Roman"/>
          <w:sz w:val="28"/>
          <w:szCs w:val="28"/>
        </w:rPr>
        <w:t xml:space="preserve">. </w:t>
      </w:r>
      <w:r w:rsidR="000F3731">
        <w:rPr>
          <w:rFonts w:ascii="Times New Roman" w:hAnsi="Times New Roman" w:cs="Times New Roman"/>
          <w:sz w:val="28"/>
          <w:szCs w:val="28"/>
        </w:rPr>
        <w:t>Прибыл</w:t>
      </w:r>
      <w:r w:rsidR="00B059DA">
        <w:rPr>
          <w:rFonts w:ascii="Times New Roman" w:hAnsi="Times New Roman" w:cs="Times New Roman"/>
          <w:sz w:val="28"/>
          <w:szCs w:val="28"/>
        </w:rPr>
        <w:t xml:space="preserve">ь существенно </w:t>
      </w:r>
      <w:r w:rsidR="00DD0296">
        <w:rPr>
          <w:rFonts w:ascii="Times New Roman" w:hAnsi="Times New Roman" w:cs="Times New Roman"/>
          <w:sz w:val="28"/>
          <w:szCs w:val="28"/>
        </w:rPr>
        <w:t>«</w:t>
      </w:r>
      <w:r w:rsidR="00B059DA">
        <w:rPr>
          <w:rFonts w:ascii="Times New Roman" w:hAnsi="Times New Roman" w:cs="Times New Roman"/>
          <w:sz w:val="28"/>
          <w:szCs w:val="28"/>
        </w:rPr>
        <w:t>оторвалась</w:t>
      </w:r>
      <w:r w:rsidR="00DD0296">
        <w:rPr>
          <w:rFonts w:ascii="Times New Roman" w:hAnsi="Times New Roman" w:cs="Times New Roman"/>
          <w:sz w:val="28"/>
          <w:szCs w:val="28"/>
        </w:rPr>
        <w:t>»</w:t>
      </w:r>
      <w:r w:rsidR="00B059DA">
        <w:rPr>
          <w:rFonts w:ascii="Times New Roman" w:hAnsi="Times New Roman" w:cs="Times New Roman"/>
          <w:sz w:val="28"/>
          <w:szCs w:val="28"/>
        </w:rPr>
        <w:t xml:space="preserve"> от остальных факторов и занимает уверенное первое место в ряду ценнос</w:t>
      </w:r>
      <w:r>
        <w:rPr>
          <w:rFonts w:ascii="Times New Roman" w:hAnsi="Times New Roman" w:cs="Times New Roman"/>
          <w:sz w:val="28"/>
          <w:szCs w:val="28"/>
        </w:rPr>
        <w:t xml:space="preserve">тей фермерской деятельности. </w:t>
      </w:r>
      <w:r w:rsidR="00E354E8">
        <w:rPr>
          <w:rFonts w:ascii="Times New Roman" w:hAnsi="Times New Roman" w:cs="Times New Roman"/>
          <w:sz w:val="28"/>
          <w:szCs w:val="28"/>
        </w:rPr>
        <w:t>Наименее важными оказались хороший коллектив и конкурентные преимущества.</w:t>
      </w:r>
    </w:p>
    <w:p w:rsidR="0096517D" w:rsidRDefault="00967CD2" w:rsidP="00C7329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8 приведены </w:t>
      </w:r>
      <w:r w:rsidR="004A270C">
        <w:rPr>
          <w:rFonts w:ascii="Times New Roman" w:hAnsi="Times New Roman" w:cs="Times New Roman"/>
          <w:sz w:val="28"/>
          <w:szCs w:val="28"/>
        </w:rPr>
        <w:t>мотиваторы,</w:t>
      </w:r>
      <w:r w:rsidR="00706491">
        <w:rPr>
          <w:rFonts w:ascii="Times New Roman" w:hAnsi="Times New Roman" w:cs="Times New Roman"/>
          <w:sz w:val="28"/>
          <w:szCs w:val="28"/>
        </w:rPr>
        <w:t xml:space="preserve"> упорядоченные в соответ</w:t>
      </w:r>
      <w:r w:rsidR="00806B58">
        <w:rPr>
          <w:rFonts w:ascii="Times New Roman" w:hAnsi="Times New Roman" w:cs="Times New Roman"/>
          <w:sz w:val="28"/>
          <w:szCs w:val="28"/>
        </w:rPr>
        <w:t>ст</w:t>
      </w:r>
      <w:r w:rsidR="00706491">
        <w:rPr>
          <w:rFonts w:ascii="Times New Roman" w:hAnsi="Times New Roman" w:cs="Times New Roman"/>
          <w:sz w:val="28"/>
          <w:szCs w:val="28"/>
        </w:rPr>
        <w:t>вии с ранговым местом.</w:t>
      </w:r>
    </w:p>
    <w:p w:rsidR="00B93FF0" w:rsidRPr="009F65EB" w:rsidRDefault="003B2E2F" w:rsidP="00732499">
      <w:pPr>
        <w:jc w:val="both"/>
        <w:rPr>
          <w:rFonts w:ascii="Times New Roman" w:hAnsi="Times New Roman" w:cs="Times New Roman"/>
          <w:sz w:val="28"/>
          <w:szCs w:val="28"/>
        </w:rPr>
      </w:pPr>
      <w:r>
        <w:rPr>
          <w:rFonts w:ascii="Times New Roman" w:hAnsi="Times New Roman" w:cs="Times New Roman"/>
          <w:i/>
          <w:sz w:val="28"/>
          <w:szCs w:val="28"/>
        </w:rPr>
        <w:t>Таблица 7</w:t>
      </w:r>
      <w:r w:rsidR="00B93FF0" w:rsidRPr="009F6945">
        <w:rPr>
          <w:rFonts w:ascii="Times New Roman" w:hAnsi="Times New Roman" w:cs="Times New Roman"/>
          <w:i/>
          <w:sz w:val="28"/>
          <w:szCs w:val="28"/>
        </w:rPr>
        <w:t>.</w:t>
      </w:r>
      <w:r w:rsidR="00B93FF0" w:rsidRPr="009F65EB">
        <w:rPr>
          <w:rFonts w:ascii="Times New Roman" w:hAnsi="Times New Roman" w:cs="Times New Roman"/>
          <w:sz w:val="28"/>
          <w:szCs w:val="28"/>
        </w:rPr>
        <w:t xml:space="preserve"> Результаты ранжирования мотиваторов сельскохозяйственной деятельности</w:t>
      </w:r>
      <w:r w:rsidR="009F65EB" w:rsidRPr="009F65EB">
        <w:rPr>
          <w:rFonts w:ascii="Times New Roman" w:hAnsi="Times New Roman" w:cs="Times New Roman"/>
          <w:sz w:val="28"/>
          <w:szCs w:val="28"/>
        </w:rPr>
        <w:t xml:space="preserve"> (рейтинг и основные статистики)</w:t>
      </w:r>
    </w:p>
    <w:tbl>
      <w:tblPr>
        <w:tblW w:w="0" w:type="auto"/>
        <w:tblInd w:w="108" w:type="dxa"/>
        <w:tblLayout w:type="fixed"/>
        <w:tblLook w:val="0000" w:firstRow="0" w:lastRow="0" w:firstColumn="0" w:lastColumn="0" w:noHBand="0" w:noVBand="0"/>
      </w:tblPr>
      <w:tblGrid>
        <w:gridCol w:w="4047"/>
        <w:gridCol w:w="1800"/>
        <w:gridCol w:w="1080"/>
        <w:gridCol w:w="1210"/>
      </w:tblGrid>
      <w:tr w:rsidR="00B93FF0" w:rsidRPr="009C783F" w:rsidTr="0096517D">
        <w:tc>
          <w:tcPr>
            <w:tcW w:w="4047" w:type="dxa"/>
            <w:tcBorders>
              <w:top w:val="single" w:sz="8" w:space="0" w:color="000000"/>
              <w:left w:val="single" w:sz="8" w:space="0" w:color="000000"/>
            </w:tcBorders>
          </w:tcPr>
          <w:p w:rsidR="00B93FF0" w:rsidRPr="009F65EB" w:rsidRDefault="00B93FF0" w:rsidP="0096517D">
            <w:pPr>
              <w:pStyle w:val="1"/>
              <w:snapToGrid w:val="0"/>
              <w:rPr>
                <w:sz w:val="24"/>
                <w:szCs w:val="24"/>
              </w:rPr>
            </w:pPr>
            <w:bookmarkStart w:id="1" w:name="_Toc326009612"/>
            <w:r w:rsidRPr="009F65EB">
              <w:rPr>
                <w:b w:val="0"/>
                <w:bCs w:val="0"/>
                <w:sz w:val="24"/>
                <w:szCs w:val="24"/>
              </w:rPr>
              <w:t>Факторы</w:t>
            </w:r>
            <w:bookmarkEnd w:id="1"/>
            <w:r w:rsidRPr="009F65EB">
              <w:rPr>
                <w:sz w:val="24"/>
                <w:szCs w:val="24"/>
              </w:rPr>
              <w:t xml:space="preserve"> </w:t>
            </w:r>
          </w:p>
        </w:tc>
        <w:tc>
          <w:tcPr>
            <w:tcW w:w="1800" w:type="dxa"/>
            <w:tcBorders>
              <w:top w:val="single" w:sz="8" w:space="0" w:color="000000"/>
              <w:left w:val="single" w:sz="4" w:space="0" w:color="000000"/>
            </w:tcBorders>
          </w:tcPr>
          <w:p w:rsidR="00B93FF0" w:rsidRPr="009F65EB" w:rsidRDefault="00B93FF0" w:rsidP="0096517D">
            <w:pPr>
              <w:pStyle w:val="2"/>
              <w:snapToGrid w:val="0"/>
              <w:ind w:left="-108" w:right="-108"/>
              <w:jc w:val="both"/>
              <w:rPr>
                <w:sz w:val="24"/>
                <w:szCs w:val="24"/>
              </w:rPr>
            </w:pPr>
            <w:bookmarkStart w:id="2" w:name="_Toc326009613"/>
            <w:r w:rsidRPr="009F65EB">
              <w:rPr>
                <w:sz w:val="24"/>
                <w:szCs w:val="24"/>
              </w:rPr>
              <w:t>Ранговое место</w:t>
            </w:r>
            <w:bookmarkEnd w:id="2"/>
          </w:p>
        </w:tc>
        <w:tc>
          <w:tcPr>
            <w:tcW w:w="1080" w:type="dxa"/>
            <w:tcBorders>
              <w:top w:val="single" w:sz="8" w:space="0" w:color="000000"/>
              <w:left w:val="single" w:sz="8" w:space="0" w:color="000000"/>
            </w:tcBorders>
          </w:tcPr>
          <w:p w:rsidR="00B93FF0" w:rsidRPr="009F65EB" w:rsidRDefault="00B93FF0" w:rsidP="0096517D">
            <w:pPr>
              <w:pStyle w:val="2"/>
              <w:snapToGrid w:val="0"/>
              <w:ind w:left="-108" w:right="-108"/>
              <w:rPr>
                <w:sz w:val="24"/>
                <w:szCs w:val="24"/>
              </w:rPr>
            </w:pPr>
            <w:bookmarkStart w:id="3" w:name="_Toc326009614"/>
            <w:r w:rsidRPr="009F65EB">
              <w:rPr>
                <w:sz w:val="24"/>
                <w:szCs w:val="24"/>
              </w:rPr>
              <w:t>М</w:t>
            </w:r>
            <w:bookmarkEnd w:id="3"/>
          </w:p>
        </w:tc>
        <w:tc>
          <w:tcPr>
            <w:tcW w:w="1210" w:type="dxa"/>
            <w:tcBorders>
              <w:top w:val="single" w:sz="8" w:space="0" w:color="000000"/>
              <w:left w:val="single" w:sz="8" w:space="0" w:color="000000"/>
              <w:right w:val="single" w:sz="8" w:space="0" w:color="000000"/>
            </w:tcBorders>
          </w:tcPr>
          <w:p w:rsidR="00B93FF0" w:rsidRPr="009F65EB" w:rsidRDefault="00B93FF0" w:rsidP="0096517D">
            <w:pPr>
              <w:pStyle w:val="2"/>
              <w:snapToGrid w:val="0"/>
              <w:ind w:left="-108" w:right="-108"/>
              <w:rPr>
                <w:rStyle w:val="polytonic1"/>
                <w:rFonts w:ascii="Times New Roman" w:hAnsi="Times New Roman" w:cs="Times New Roman"/>
                <w:b/>
                <w:bCs/>
                <w:sz w:val="24"/>
                <w:szCs w:val="24"/>
              </w:rPr>
            </w:pPr>
            <w:bookmarkStart w:id="4" w:name="_Toc326009615"/>
            <w:r w:rsidRPr="009F65EB">
              <w:rPr>
                <w:sz w:val="24"/>
                <w:szCs w:val="24"/>
              </w:rPr>
              <w:t>σ</w:t>
            </w:r>
            <w:bookmarkEnd w:id="4"/>
          </w:p>
        </w:tc>
      </w:tr>
      <w:tr w:rsidR="00B93FF0" w:rsidRPr="009C783F" w:rsidTr="0096517D">
        <w:tc>
          <w:tcPr>
            <w:tcW w:w="4047" w:type="dxa"/>
            <w:tcBorders>
              <w:top w:val="single" w:sz="8" w:space="0" w:color="000000"/>
              <w:left w:val="single" w:sz="8" w:space="0" w:color="000000"/>
              <w:bottom w:val="single" w:sz="4" w:space="0" w:color="000000"/>
            </w:tcBorders>
          </w:tcPr>
          <w:p w:rsidR="00B93FF0" w:rsidRPr="0096517D" w:rsidRDefault="009F65EB" w:rsidP="0096517D">
            <w:pPr>
              <w:snapToGrid w:val="0"/>
              <w:ind w:right="-1141"/>
              <w:jc w:val="both"/>
              <w:rPr>
                <w:rFonts w:ascii="Times New Roman" w:hAnsi="Times New Roman" w:cs="Times New Roman"/>
                <w:b/>
                <w:sz w:val="24"/>
                <w:szCs w:val="24"/>
              </w:rPr>
            </w:pPr>
            <w:r w:rsidRPr="0096517D">
              <w:rPr>
                <w:rFonts w:ascii="Times New Roman" w:hAnsi="Times New Roman" w:cs="Times New Roman"/>
                <w:b/>
                <w:sz w:val="24"/>
                <w:szCs w:val="24"/>
              </w:rPr>
              <w:t>Прибыль</w:t>
            </w:r>
          </w:p>
        </w:tc>
        <w:tc>
          <w:tcPr>
            <w:tcW w:w="1800" w:type="dxa"/>
            <w:tcBorders>
              <w:top w:val="single" w:sz="8" w:space="0" w:color="000000"/>
              <w:left w:val="single" w:sz="4" w:space="0" w:color="000000"/>
              <w:bottom w:val="single" w:sz="4" w:space="0" w:color="000000"/>
            </w:tcBorders>
          </w:tcPr>
          <w:p w:rsidR="00B93FF0" w:rsidRPr="0096517D" w:rsidRDefault="000A03B8" w:rsidP="0096517D">
            <w:pPr>
              <w:snapToGrid w:val="0"/>
              <w:ind w:right="-1141"/>
              <w:jc w:val="both"/>
              <w:rPr>
                <w:rFonts w:ascii="Times New Roman" w:hAnsi="Times New Roman" w:cs="Times New Roman"/>
                <w:b/>
                <w:sz w:val="24"/>
                <w:szCs w:val="24"/>
              </w:rPr>
            </w:pPr>
            <w:r w:rsidRPr="0096517D">
              <w:rPr>
                <w:rFonts w:ascii="Times New Roman" w:hAnsi="Times New Roman" w:cs="Times New Roman"/>
                <w:b/>
                <w:sz w:val="24"/>
                <w:szCs w:val="24"/>
              </w:rPr>
              <w:t>1</w:t>
            </w:r>
          </w:p>
        </w:tc>
        <w:tc>
          <w:tcPr>
            <w:tcW w:w="1080" w:type="dxa"/>
            <w:tcBorders>
              <w:top w:val="single" w:sz="8" w:space="0" w:color="000000"/>
              <w:left w:val="single" w:sz="8" w:space="0" w:color="000000"/>
              <w:bottom w:val="single" w:sz="4" w:space="0" w:color="000000"/>
            </w:tcBorders>
          </w:tcPr>
          <w:p w:rsidR="00B93FF0" w:rsidRPr="009F65EB" w:rsidRDefault="00445275" w:rsidP="0096517D">
            <w:pPr>
              <w:snapToGrid w:val="0"/>
              <w:ind w:right="-1141"/>
              <w:rPr>
                <w:rFonts w:ascii="Times New Roman" w:hAnsi="Times New Roman" w:cs="Times New Roman"/>
                <w:sz w:val="24"/>
                <w:szCs w:val="24"/>
              </w:rPr>
            </w:pPr>
            <w:r>
              <w:rPr>
                <w:rFonts w:ascii="Times New Roman" w:hAnsi="Times New Roman" w:cs="Times New Roman"/>
                <w:sz w:val="24"/>
                <w:szCs w:val="24"/>
              </w:rPr>
              <w:t>2,94</w:t>
            </w:r>
          </w:p>
        </w:tc>
        <w:tc>
          <w:tcPr>
            <w:tcW w:w="1210" w:type="dxa"/>
            <w:tcBorders>
              <w:top w:val="single" w:sz="8" w:space="0" w:color="000000"/>
              <w:left w:val="single" w:sz="8" w:space="0" w:color="000000"/>
              <w:bottom w:val="single" w:sz="4" w:space="0" w:color="000000"/>
              <w:right w:val="single" w:sz="8" w:space="0" w:color="000000"/>
            </w:tcBorders>
          </w:tcPr>
          <w:p w:rsidR="00B93FF0" w:rsidRPr="009F65EB" w:rsidRDefault="00445275" w:rsidP="0096517D">
            <w:pPr>
              <w:snapToGrid w:val="0"/>
              <w:ind w:right="-1141"/>
              <w:rPr>
                <w:rFonts w:ascii="Times New Roman" w:hAnsi="Times New Roman" w:cs="Times New Roman"/>
                <w:sz w:val="24"/>
                <w:szCs w:val="24"/>
              </w:rPr>
            </w:pPr>
            <w:r>
              <w:rPr>
                <w:rFonts w:ascii="Times New Roman" w:hAnsi="Times New Roman" w:cs="Times New Roman"/>
                <w:sz w:val="24"/>
                <w:szCs w:val="24"/>
              </w:rPr>
              <w:t>2,50</w:t>
            </w:r>
          </w:p>
        </w:tc>
      </w:tr>
      <w:tr w:rsidR="00967CD2" w:rsidRPr="009C783F" w:rsidTr="0096517D">
        <w:tc>
          <w:tcPr>
            <w:tcW w:w="4047" w:type="dxa"/>
            <w:tcBorders>
              <w:top w:val="single" w:sz="4" w:space="0" w:color="000000"/>
              <w:left w:val="single" w:sz="8" w:space="0" w:color="000000"/>
              <w:bottom w:val="single" w:sz="4" w:space="0" w:color="000000"/>
            </w:tcBorders>
          </w:tcPr>
          <w:p w:rsidR="00967CD2" w:rsidRPr="0096517D" w:rsidRDefault="00967CD2" w:rsidP="0096517D">
            <w:pPr>
              <w:snapToGrid w:val="0"/>
              <w:ind w:right="-1141"/>
              <w:jc w:val="both"/>
              <w:rPr>
                <w:rFonts w:ascii="Times New Roman" w:hAnsi="Times New Roman" w:cs="Times New Roman"/>
                <w:b/>
                <w:sz w:val="24"/>
                <w:szCs w:val="24"/>
              </w:rPr>
            </w:pPr>
            <w:r w:rsidRPr="0096517D">
              <w:rPr>
                <w:rFonts w:ascii="Times New Roman" w:hAnsi="Times New Roman" w:cs="Times New Roman"/>
                <w:b/>
                <w:sz w:val="24"/>
                <w:szCs w:val="24"/>
              </w:rPr>
              <w:t>Самореализация</w:t>
            </w:r>
          </w:p>
        </w:tc>
        <w:tc>
          <w:tcPr>
            <w:tcW w:w="1800" w:type="dxa"/>
            <w:tcBorders>
              <w:top w:val="single" w:sz="4" w:space="0" w:color="000000"/>
              <w:left w:val="single" w:sz="4" w:space="0" w:color="000000"/>
              <w:bottom w:val="single" w:sz="4" w:space="0" w:color="000000"/>
            </w:tcBorders>
          </w:tcPr>
          <w:p w:rsidR="00967CD2" w:rsidRPr="0096517D" w:rsidRDefault="00967CD2" w:rsidP="0096517D">
            <w:pPr>
              <w:snapToGrid w:val="0"/>
              <w:ind w:right="-1141"/>
              <w:jc w:val="both"/>
              <w:rPr>
                <w:rFonts w:ascii="Times New Roman" w:hAnsi="Times New Roman" w:cs="Times New Roman"/>
                <w:b/>
                <w:bCs/>
                <w:sz w:val="24"/>
                <w:szCs w:val="24"/>
              </w:rPr>
            </w:pPr>
            <w:r w:rsidRPr="0096517D">
              <w:rPr>
                <w:rFonts w:ascii="Times New Roman" w:hAnsi="Times New Roman" w:cs="Times New Roman"/>
                <w:b/>
                <w:bCs/>
                <w:sz w:val="24"/>
                <w:szCs w:val="24"/>
              </w:rPr>
              <w:t>2</w:t>
            </w:r>
          </w:p>
        </w:tc>
        <w:tc>
          <w:tcPr>
            <w:tcW w:w="1080" w:type="dxa"/>
            <w:tcBorders>
              <w:top w:val="single" w:sz="4" w:space="0" w:color="000000"/>
              <w:left w:val="single" w:sz="8" w:space="0" w:color="000000"/>
              <w:bottom w:val="single" w:sz="4" w:space="0" w:color="000000"/>
            </w:tcBorders>
          </w:tcPr>
          <w:p w:rsidR="00967CD2" w:rsidRPr="009F65EB" w:rsidRDefault="00967CD2" w:rsidP="0096517D">
            <w:pPr>
              <w:snapToGrid w:val="0"/>
              <w:ind w:right="-1141"/>
              <w:rPr>
                <w:rFonts w:ascii="Times New Roman" w:hAnsi="Times New Roman" w:cs="Times New Roman"/>
                <w:sz w:val="24"/>
                <w:szCs w:val="24"/>
              </w:rPr>
            </w:pPr>
            <w:r>
              <w:rPr>
                <w:rFonts w:ascii="Times New Roman" w:hAnsi="Times New Roman" w:cs="Times New Roman"/>
                <w:sz w:val="24"/>
                <w:szCs w:val="24"/>
              </w:rPr>
              <w:t>4,78</w:t>
            </w:r>
          </w:p>
        </w:tc>
        <w:tc>
          <w:tcPr>
            <w:tcW w:w="1210" w:type="dxa"/>
            <w:tcBorders>
              <w:top w:val="single" w:sz="4" w:space="0" w:color="000000"/>
              <w:left w:val="single" w:sz="8" w:space="0" w:color="000000"/>
              <w:bottom w:val="single" w:sz="4" w:space="0" w:color="000000"/>
              <w:right w:val="single" w:sz="8" w:space="0" w:color="000000"/>
            </w:tcBorders>
          </w:tcPr>
          <w:p w:rsidR="00967CD2" w:rsidRPr="009F65EB" w:rsidRDefault="00967CD2" w:rsidP="0096517D">
            <w:pPr>
              <w:snapToGrid w:val="0"/>
              <w:ind w:right="-1141"/>
              <w:rPr>
                <w:rFonts w:ascii="Times New Roman" w:hAnsi="Times New Roman" w:cs="Times New Roman"/>
                <w:sz w:val="24"/>
                <w:szCs w:val="24"/>
              </w:rPr>
            </w:pPr>
            <w:r>
              <w:rPr>
                <w:rFonts w:ascii="Times New Roman" w:hAnsi="Times New Roman" w:cs="Times New Roman"/>
                <w:sz w:val="24"/>
                <w:szCs w:val="24"/>
              </w:rPr>
              <w:t>2,57</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6517D" w:rsidRDefault="000F3731" w:rsidP="0096517D">
            <w:pPr>
              <w:snapToGrid w:val="0"/>
              <w:ind w:right="-1141"/>
              <w:jc w:val="both"/>
              <w:rPr>
                <w:rFonts w:ascii="Times New Roman" w:hAnsi="Times New Roman" w:cs="Times New Roman"/>
                <w:b/>
                <w:sz w:val="24"/>
                <w:szCs w:val="24"/>
              </w:rPr>
            </w:pPr>
            <w:r w:rsidRPr="0096517D">
              <w:rPr>
                <w:rFonts w:ascii="Times New Roman" w:hAnsi="Times New Roman" w:cs="Times New Roman"/>
                <w:b/>
                <w:sz w:val="24"/>
                <w:szCs w:val="24"/>
              </w:rPr>
              <w:t>Государственная поддержка</w:t>
            </w:r>
          </w:p>
        </w:tc>
        <w:tc>
          <w:tcPr>
            <w:tcW w:w="1800" w:type="dxa"/>
            <w:tcBorders>
              <w:top w:val="single" w:sz="4" w:space="0" w:color="000000"/>
              <w:left w:val="single" w:sz="4" w:space="0" w:color="000000"/>
              <w:bottom w:val="single" w:sz="4" w:space="0" w:color="000000"/>
            </w:tcBorders>
          </w:tcPr>
          <w:p w:rsidR="000F3731" w:rsidRPr="0096517D" w:rsidRDefault="000F3731" w:rsidP="0096517D">
            <w:pPr>
              <w:snapToGrid w:val="0"/>
              <w:ind w:right="-1141"/>
              <w:jc w:val="both"/>
              <w:rPr>
                <w:rFonts w:ascii="Times New Roman" w:hAnsi="Times New Roman" w:cs="Times New Roman"/>
                <w:b/>
                <w:bCs/>
                <w:sz w:val="24"/>
                <w:szCs w:val="24"/>
              </w:rPr>
            </w:pPr>
            <w:r w:rsidRPr="0096517D">
              <w:rPr>
                <w:rFonts w:ascii="Times New Roman" w:hAnsi="Times New Roman" w:cs="Times New Roman"/>
                <w:b/>
                <w:bCs/>
                <w:sz w:val="24"/>
                <w:szCs w:val="24"/>
              </w:rPr>
              <w:t>3</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4,84</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2,50</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Хорошая экология</w:t>
            </w:r>
          </w:p>
        </w:tc>
        <w:tc>
          <w:tcPr>
            <w:tcW w:w="1800" w:type="dxa"/>
            <w:tcBorders>
              <w:top w:val="single" w:sz="4" w:space="0" w:color="000000"/>
              <w:left w:val="single" w:sz="4" w:space="0" w:color="000000"/>
              <w:bottom w:val="single" w:sz="4" w:space="0" w:color="000000"/>
            </w:tcBorders>
          </w:tcPr>
          <w:p w:rsidR="000F3731" w:rsidRPr="00E12248" w:rsidRDefault="000F3731" w:rsidP="0096517D">
            <w:pPr>
              <w:snapToGrid w:val="0"/>
              <w:ind w:right="-1141"/>
              <w:jc w:val="both"/>
              <w:rPr>
                <w:rFonts w:ascii="Times New Roman" w:hAnsi="Times New Roman" w:cs="Times New Roman"/>
                <w:bCs/>
                <w:sz w:val="24"/>
                <w:szCs w:val="24"/>
              </w:rPr>
            </w:pPr>
            <w:r w:rsidRPr="00E12248">
              <w:rPr>
                <w:rFonts w:ascii="Times New Roman" w:hAnsi="Times New Roman" w:cs="Times New Roman"/>
                <w:bCs/>
                <w:sz w:val="24"/>
                <w:szCs w:val="24"/>
              </w:rPr>
              <w:t>4</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lang w:val="en-US"/>
              </w:rPr>
            </w:pPr>
            <w:r>
              <w:rPr>
                <w:rFonts w:ascii="Times New Roman" w:hAnsi="Times New Roman" w:cs="Times New Roman"/>
                <w:sz w:val="24"/>
                <w:szCs w:val="24"/>
              </w:rPr>
              <w:t>5,42</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3,14</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Развитая инфраструктура</w:t>
            </w:r>
          </w:p>
        </w:tc>
        <w:tc>
          <w:tcPr>
            <w:tcW w:w="1800" w:type="dxa"/>
            <w:tcBorders>
              <w:top w:val="single" w:sz="4" w:space="0" w:color="000000"/>
              <w:left w:val="single" w:sz="4"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lang w:val="en-US"/>
              </w:rPr>
              <w:t>5,43</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2,5</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Самореализация</w:t>
            </w:r>
          </w:p>
        </w:tc>
        <w:tc>
          <w:tcPr>
            <w:tcW w:w="1800" w:type="dxa"/>
            <w:tcBorders>
              <w:top w:val="single" w:sz="4" w:space="0" w:color="000000"/>
              <w:left w:val="single" w:sz="4"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5,79</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3,11</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Модернизированное производство</w:t>
            </w:r>
          </w:p>
        </w:tc>
        <w:tc>
          <w:tcPr>
            <w:tcW w:w="1800" w:type="dxa"/>
            <w:tcBorders>
              <w:top w:val="single" w:sz="4" w:space="0" w:color="000000"/>
              <w:left w:val="single" w:sz="4"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5,81</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2,70</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Социальная польза</w:t>
            </w:r>
          </w:p>
        </w:tc>
        <w:tc>
          <w:tcPr>
            <w:tcW w:w="1800" w:type="dxa"/>
            <w:tcBorders>
              <w:top w:val="single" w:sz="4" w:space="0" w:color="000000"/>
              <w:left w:val="single" w:sz="4"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6,12</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2,63</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Хороший коллектив</w:t>
            </w:r>
          </w:p>
        </w:tc>
        <w:tc>
          <w:tcPr>
            <w:tcW w:w="1800" w:type="dxa"/>
            <w:tcBorders>
              <w:top w:val="single" w:sz="4" w:space="0" w:color="000000"/>
              <w:left w:val="single" w:sz="4"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6,37</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2,47</w:t>
            </w:r>
          </w:p>
        </w:tc>
      </w:tr>
      <w:tr w:rsidR="000F3731" w:rsidRPr="009C783F" w:rsidTr="0096517D">
        <w:tc>
          <w:tcPr>
            <w:tcW w:w="4047"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Конкурентные преимущества</w:t>
            </w:r>
          </w:p>
        </w:tc>
        <w:tc>
          <w:tcPr>
            <w:tcW w:w="1800" w:type="dxa"/>
            <w:tcBorders>
              <w:top w:val="single" w:sz="4" w:space="0" w:color="000000"/>
              <w:left w:val="single" w:sz="4" w:space="0" w:color="000000"/>
              <w:bottom w:val="single" w:sz="4" w:space="0" w:color="000000"/>
            </w:tcBorders>
          </w:tcPr>
          <w:p w:rsidR="000F3731" w:rsidRPr="009F65EB" w:rsidRDefault="000F3731" w:rsidP="0096517D">
            <w:pPr>
              <w:snapToGrid w:val="0"/>
              <w:ind w:right="-1141"/>
              <w:jc w:val="both"/>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000000"/>
              <w:left w:val="single" w:sz="8" w:space="0" w:color="000000"/>
              <w:bottom w:val="single" w:sz="4"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7,46</w:t>
            </w:r>
          </w:p>
        </w:tc>
        <w:tc>
          <w:tcPr>
            <w:tcW w:w="1210" w:type="dxa"/>
            <w:tcBorders>
              <w:top w:val="single" w:sz="4" w:space="0" w:color="000000"/>
              <w:left w:val="single" w:sz="8" w:space="0" w:color="000000"/>
              <w:bottom w:val="single" w:sz="4" w:space="0" w:color="000000"/>
              <w:right w:val="single" w:sz="8" w:space="0" w:color="000000"/>
            </w:tcBorders>
          </w:tcPr>
          <w:p w:rsidR="000F3731" w:rsidRPr="009F65EB" w:rsidRDefault="000F3731" w:rsidP="0096517D">
            <w:pPr>
              <w:snapToGrid w:val="0"/>
              <w:ind w:right="-1141"/>
              <w:rPr>
                <w:rFonts w:ascii="Times New Roman" w:hAnsi="Times New Roman" w:cs="Times New Roman"/>
                <w:sz w:val="24"/>
                <w:szCs w:val="24"/>
              </w:rPr>
            </w:pPr>
            <w:r>
              <w:rPr>
                <w:rFonts w:ascii="Times New Roman" w:hAnsi="Times New Roman" w:cs="Times New Roman"/>
                <w:sz w:val="24"/>
                <w:szCs w:val="24"/>
              </w:rPr>
              <w:t>2,28</w:t>
            </w:r>
          </w:p>
        </w:tc>
      </w:tr>
    </w:tbl>
    <w:p w:rsidR="00DB5417" w:rsidRDefault="00DB5417" w:rsidP="00BD7DC4">
      <w:pPr>
        <w:spacing w:line="360" w:lineRule="auto"/>
        <w:rPr>
          <w:rFonts w:ascii="Times New Roman" w:hAnsi="Times New Roman" w:cs="Times New Roman"/>
          <w:sz w:val="28"/>
          <w:szCs w:val="28"/>
        </w:rPr>
      </w:pPr>
    </w:p>
    <w:p w:rsidR="007E4DDF" w:rsidRDefault="00B93FF0"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Факторный анализ сгру</w:t>
      </w:r>
      <w:r w:rsidR="007C60CA">
        <w:rPr>
          <w:rFonts w:ascii="Times New Roman" w:hAnsi="Times New Roman" w:cs="Times New Roman"/>
          <w:sz w:val="28"/>
          <w:szCs w:val="28"/>
        </w:rPr>
        <w:t>ппировал мотиваторы по трем факторам.</w:t>
      </w:r>
      <w:r w:rsidR="007E4DDF">
        <w:rPr>
          <w:rFonts w:ascii="Times New Roman" w:hAnsi="Times New Roman" w:cs="Times New Roman"/>
          <w:sz w:val="28"/>
          <w:szCs w:val="28"/>
        </w:rPr>
        <w:t xml:space="preserve"> Мы назвали их «индивидуалист», «карьерист» и «материалист».</w:t>
      </w:r>
    </w:p>
    <w:p w:rsidR="001E0F2D" w:rsidRDefault="00557AB0"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В первый, наиболее весомый фактор</w:t>
      </w:r>
      <w:r w:rsidR="007E4DDF">
        <w:rPr>
          <w:rFonts w:ascii="Times New Roman" w:hAnsi="Times New Roman" w:cs="Times New Roman"/>
          <w:sz w:val="28"/>
          <w:szCs w:val="28"/>
        </w:rPr>
        <w:t xml:space="preserve"> (14,1</w:t>
      </w:r>
      <w:r w:rsidR="005126A7">
        <w:rPr>
          <w:rFonts w:ascii="Times New Roman" w:hAnsi="Times New Roman" w:cs="Times New Roman"/>
          <w:sz w:val="28"/>
          <w:szCs w:val="28"/>
        </w:rPr>
        <w:t xml:space="preserve">), </w:t>
      </w:r>
      <w:r>
        <w:rPr>
          <w:rFonts w:ascii="Times New Roman" w:hAnsi="Times New Roman" w:cs="Times New Roman"/>
          <w:sz w:val="28"/>
          <w:szCs w:val="28"/>
        </w:rPr>
        <w:t xml:space="preserve"> вошли с </w:t>
      </w:r>
      <w:r w:rsidR="00446AAC">
        <w:rPr>
          <w:rFonts w:ascii="Times New Roman" w:hAnsi="Times New Roman" w:cs="Times New Roman"/>
          <w:sz w:val="28"/>
          <w:szCs w:val="28"/>
        </w:rPr>
        <w:t>положительными нагрузками такие мотиваторы, как престиж (0,611) и самореализация (0,489), а с отрицательными – х</w:t>
      </w:r>
      <w:r>
        <w:rPr>
          <w:rFonts w:ascii="Times New Roman" w:hAnsi="Times New Roman" w:cs="Times New Roman"/>
          <w:sz w:val="28"/>
          <w:szCs w:val="28"/>
        </w:rPr>
        <w:t>орошая экология</w:t>
      </w:r>
      <w:r w:rsidR="005126A7">
        <w:rPr>
          <w:rFonts w:ascii="Times New Roman" w:hAnsi="Times New Roman" w:cs="Times New Roman"/>
          <w:sz w:val="28"/>
          <w:szCs w:val="28"/>
        </w:rPr>
        <w:t xml:space="preserve"> (-0,827)</w:t>
      </w:r>
      <w:r>
        <w:rPr>
          <w:rFonts w:ascii="Times New Roman" w:hAnsi="Times New Roman" w:cs="Times New Roman"/>
          <w:sz w:val="28"/>
          <w:szCs w:val="28"/>
        </w:rPr>
        <w:t xml:space="preserve"> и социальная польза</w:t>
      </w:r>
      <w:r w:rsidR="00960386">
        <w:rPr>
          <w:rFonts w:ascii="Times New Roman" w:hAnsi="Times New Roman" w:cs="Times New Roman"/>
          <w:sz w:val="28"/>
          <w:szCs w:val="28"/>
        </w:rPr>
        <w:t xml:space="preserve">   (-</w:t>
      </w:r>
      <w:r w:rsidR="005126A7">
        <w:rPr>
          <w:rFonts w:ascii="Times New Roman" w:hAnsi="Times New Roman" w:cs="Times New Roman"/>
          <w:sz w:val="28"/>
          <w:szCs w:val="28"/>
        </w:rPr>
        <w:t>0,732)</w:t>
      </w:r>
      <w:r w:rsidR="00437241">
        <w:rPr>
          <w:rFonts w:ascii="Times New Roman" w:hAnsi="Times New Roman" w:cs="Times New Roman"/>
          <w:sz w:val="28"/>
          <w:szCs w:val="28"/>
        </w:rPr>
        <w:t xml:space="preserve"> (Табл. 9)</w:t>
      </w:r>
      <w:r w:rsidR="00446AAC">
        <w:rPr>
          <w:rFonts w:ascii="Times New Roman" w:hAnsi="Times New Roman" w:cs="Times New Roman"/>
          <w:sz w:val="28"/>
          <w:szCs w:val="28"/>
        </w:rPr>
        <w:t>.</w:t>
      </w:r>
      <w:r w:rsidR="00826BE9">
        <w:rPr>
          <w:rFonts w:ascii="Times New Roman" w:hAnsi="Times New Roman" w:cs="Times New Roman"/>
          <w:sz w:val="28"/>
          <w:szCs w:val="28"/>
        </w:rPr>
        <w:t xml:space="preserve"> </w:t>
      </w:r>
      <w:r w:rsidR="004358A5">
        <w:rPr>
          <w:rFonts w:ascii="Times New Roman" w:hAnsi="Times New Roman" w:cs="Times New Roman"/>
          <w:sz w:val="28"/>
          <w:szCs w:val="28"/>
        </w:rPr>
        <w:t xml:space="preserve">Этот фактор получил название </w:t>
      </w:r>
      <w:r w:rsidR="004358A5" w:rsidRPr="00023392">
        <w:rPr>
          <w:rFonts w:ascii="Times New Roman" w:hAnsi="Times New Roman" w:cs="Times New Roman"/>
          <w:b/>
          <w:sz w:val="28"/>
          <w:szCs w:val="28"/>
        </w:rPr>
        <w:t>«</w:t>
      </w:r>
      <w:r w:rsidR="00023392" w:rsidRPr="00023392">
        <w:rPr>
          <w:rFonts w:ascii="Times New Roman" w:hAnsi="Times New Roman" w:cs="Times New Roman"/>
          <w:b/>
          <w:sz w:val="28"/>
          <w:szCs w:val="28"/>
        </w:rPr>
        <w:t>индивидуалист»</w:t>
      </w:r>
      <w:r w:rsidR="00023392">
        <w:rPr>
          <w:rFonts w:ascii="Times New Roman" w:hAnsi="Times New Roman" w:cs="Times New Roman"/>
          <w:sz w:val="28"/>
          <w:szCs w:val="28"/>
        </w:rPr>
        <w:t xml:space="preserve">. </w:t>
      </w:r>
      <w:r w:rsidR="00CB6227">
        <w:rPr>
          <w:rFonts w:ascii="Times New Roman" w:hAnsi="Times New Roman" w:cs="Times New Roman"/>
          <w:sz w:val="28"/>
          <w:szCs w:val="28"/>
        </w:rPr>
        <w:t xml:space="preserve">Можно сделать </w:t>
      </w:r>
      <w:r w:rsidR="00BD7DC4">
        <w:rPr>
          <w:rFonts w:ascii="Times New Roman" w:hAnsi="Times New Roman" w:cs="Times New Roman"/>
          <w:sz w:val="28"/>
          <w:szCs w:val="28"/>
        </w:rPr>
        <w:t>предварительный</w:t>
      </w:r>
      <w:r w:rsidR="007B0F2D">
        <w:rPr>
          <w:rFonts w:ascii="Times New Roman" w:hAnsi="Times New Roman" w:cs="Times New Roman"/>
          <w:sz w:val="28"/>
          <w:szCs w:val="28"/>
        </w:rPr>
        <w:t xml:space="preserve"> вывод: хорошая экология </w:t>
      </w:r>
      <w:r w:rsidR="00CB6227">
        <w:rPr>
          <w:rFonts w:ascii="Times New Roman" w:hAnsi="Times New Roman" w:cs="Times New Roman"/>
          <w:sz w:val="28"/>
          <w:szCs w:val="28"/>
        </w:rPr>
        <w:t xml:space="preserve">и социальная польза не являются престижными </w:t>
      </w:r>
      <w:r w:rsidR="00CB6227" w:rsidRPr="00C73295">
        <w:rPr>
          <w:rFonts w:ascii="Times New Roman" w:hAnsi="Times New Roman" w:cs="Times New Roman"/>
          <w:sz w:val="28"/>
          <w:szCs w:val="28"/>
        </w:rPr>
        <w:t xml:space="preserve">для </w:t>
      </w:r>
      <w:r w:rsidR="008A127A">
        <w:rPr>
          <w:rFonts w:ascii="Times New Roman" w:hAnsi="Times New Roman" w:cs="Times New Roman"/>
          <w:sz w:val="28"/>
          <w:szCs w:val="28"/>
        </w:rPr>
        <w:t xml:space="preserve">представителей </w:t>
      </w:r>
      <w:r w:rsidR="00CB6227" w:rsidRPr="00C73295">
        <w:rPr>
          <w:rFonts w:ascii="Times New Roman" w:hAnsi="Times New Roman" w:cs="Times New Roman"/>
          <w:sz w:val="28"/>
          <w:szCs w:val="28"/>
        </w:rPr>
        <w:t>совреме</w:t>
      </w:r>
      <w:r w:rsidR="00E46CBD" w:rsidRPr="00C73295">
        <w:rPr>
          <w:rFonts w:ascii="Times New Roman" w:hAnsi="Times New Roman" w:cs="Times New Roman"/>
          <w:sz w:val="28"/>
          <w:szCs w:val="28"/>
        </w:rPr>
        <w:t>нной молодежи</w:t>
      </w:r>
      <w:r w:rsidR="00E46CBD">
        <w:rPr>
          <w:rFonts w:ascii="Times New Roman" w:hAnsi="Times New Roman" w:cs="Times New Roman"/>
          <w:sz w:val="28"/>
          <w:szCs w:val="28"/>
        </w:rPr>
        <w:t xml:space="preserve">, даже для той, </w:t>
      </w:r>
      <w:r w:rsidR="00E46CBD">
        <w:rPr>
          <w:rFonts w:ascii="Times New Roman" w:hAnsi="Times New Roman" w:cs="Times New Roman"/>
          <w:sz w:val="28"/>
          <w:szCs w:val="28"/>
        </w:rPr>
        <w:lastRenderedPageBreak/>
        <w:t>которая</w:t>
      </w:r>
      <w:r w:rsidR="00CB6227">
        <w:rPr>
          <w:rFonts w:ascii="Times New Roman" w:hAnsi="Times New Roman" w:cs="Times New Roman"/>
          <w:sz w:val="28"/>
          <w:szCs w:val="28"/>
        </w:rPr>
        <w:t xml:space="preserve"> выбрала аграрные специальност</w:t>
      </w:r>
      <w:r w:rsidR="007B0F2D">
        <w:rPr>
          <w:rFonts w:ascii="Times New Roman" w:hAnsi="Times New Roman" w:cs="Times New Roman"/>
          <w:sz w:val="28"/>
          <w:szCs w:val="28"/>
        </w:rPr>
        <w:t xml:space="preserve">и. </w:t>
      </w:r>
      <w:r w:rsidR="00CB6227">
        <w:rPr>
          <w:rFonts w:ascii="Times New Roman" w:hAnsi="Times New Roman" w:cs="Times New Roman"/>
          <w:sz w:val="28"/>
          <w:szCs w:val="28"/>
        </w:rPr>
        <w:t xml:space="preserve">Намечаются пути </w:t>
      </w:r>
      <w:r w:rsidR="007B0F2D">
        <w:rPr>
          <w:rFonts w:ascii="Times New Roman" w:hAnsi="Times New Roman" w:cs="Times New Roman"/>
          <w:sz w:val="28"/>
          <w:szCs w:val="28"/>
        </w:rPr>
        <w:t xml:space="preserve">дальнейших исследований, направленных на </w:t>
      </w:r>
      <w:r w:rsidR="00B91A7E">
        <w:rPr>
          <w:rFonts w:ascii="Times New Roman" w:hAnsi="Times New Roman" w:cs="Times New Roman"/>
          <w:sz w:val="28"/>
          <w:szCs w:val="28"/>
        </w:rPr>
        <w:t xml:space="preserve">более детальное </w:t>
      </w:r>
      <w:r w:rsidR="007B0F2D">
        <w:rPr>
          <w:rFonts w:ascii="Times New Roman" w:hAnsi="Times New Roman" w:cs="Times New Roman"/>
          <w:sz w:val="28"/>
          <w:szCs w:val="28"/>
        </w:rPr>
        <w:t>выявлен</w:t>
      </w:r>
      <w:r w:rsidR="00B91A7E">
        <w:rPr>
          <w:rFonts w:ascii="Times New Roman" w:hAnsi="Times New Roman" w:cs="Times New Roman"/>
          <w:sz w:val="28"/>
          <w:szCs w:val="28"/>
        </w:rPr>
        <w:t>ие</w:t>
      </w:r>
      <w:r w:rsidR="00F81BEB">
        <w:rPr>
          <w:rFonts w:ascii="Times New Roman" w:hAnsi="Times New Roman" w:cs="Times New Roman"/>
          <w:sz w:val="28"/>
          <w:szCs w:val="28"/>
        </w:rPr>
        <w:t xml:space="preserve"> составляющих престижа аграрных специальностей, а также вырисовывается прикладная социально-политическая задача</w:t>
      </w:r>
      <w:r w:rsidR="00E46CBD">
        <w:rPr>
          <w:rFonts w:ascii="Times New Roman" w:hAnsi="Times New Roman" w:cs="Times New Roman"/>
          <w:sz w:val="28"/>
          <w:szCs w:val="28"/>
        </w:rPr>
        <w:t xml:space="preserve"> повышения</w:t>
      </w:r>
      <w:r w:rsidR="00F81BEB">
        <w:rPr>
          <w:rFonts w:ascii="Times New Roman" w:hAnsi="Times New Roman" w:cs="Times New Roman"/>
          <w:sz w:val="28"/>
          <w:szCs w:val="28"/>
        </w:rPr>
        <w:t xml:space="preserve"> престиж</w:t>
      </w:r>
      <w:r w:rsidR="00C41132">
        <w:rPr>
          <w:rFonts w:ascii="Times New Roman" w:hAnsi="Times New Roman" w:cs="Times New Roman"/>
          <w:sz w:val="28"/>
          <w:szCs w:val="28"/>
        </w:rPr>
        <w:t>а</w:t>
      </w:r>
      <w:r w:rsidR="00F81BEB">
        <w:rPr>
          <w:rFonts w:ascii="Times New Roman" w:hAnsi="Times New Roman" w:cs="Times New Roman"/>
          <w:sz w:val="28"/>
          <w:szCs w:val="28"/>
        </w:rPr>
        <w:t xml:space="preserve"> хорошей экологии и социальной пользы.</w:t>
      </w:r>
      <w:r w:rsidR="00E46CBD">
        <w:rPr>
          <w:rFonts w:ascii="Times New Roman" w:hAnsi="Times New Roman" w:cs="Times New Roman"/>
          <w:sz w:val="28"/>
          <w:szCs w:val="28"/>
        </w:rPr>
        <w:t xml:space="preserve"> </w:t>
      </w:r>
      <w:r w:rsidR="00817FC7">
        <w:rPr>
          <w:rFonts w:ascii="Times New Roman" w:hAnsi="Times New Roman" w:cs="Times New Roman"/>
          <w:sz w:val="28"/>
          <w:szCs w:val="28"/>
        </w:rPr>
        <w:t xml:space="preserve">Несмотря на то, что престиж занимает среднее место в рейтинге ценностей, </w:t>
      </w:r>
      <w:r w:rsidR="00C41132">
        <w:rPr>
          <w:rFonts w:ascii="Times New Roman" w:hAnsi="Times New Roman" w:cs="Times New Roman"/>
          <w:sz w:val="28"/>
          <w:szCs w:val="28"/>
        </w:rPr>
        <w:t>по нашему мнению, роль этого фактора нельзя недооцениват</w:t>
      </w:r>
      <w:r w:rsidR="00F16498">
        <w:rPr>
          <w:rFonts w:ascii="Times New Roman" w:hAnsi="Times New Roman" w:cs="Times New Roman"/>
          <w:sz w:val="28"/>
          <w:szCs w:val="28"/>
        </w:rPr>
        <w:t>ь в нашем исследовании</w:t>
      </w:r>
      <w:r w:rsidR="00582292">
        <w:rPr>
          <w:rFonts w:ascii="Times New Roman" w:hAnsi="Times New Roman" w:cs="Times New Roman"/>
          <w:sz w:val="28"/>
          <w:szCs w:val="28"/>
        </w:rPr>
        <w:t>: он играет довольно важную</w:t>
      </w:r>
      <w:r w:rsidR="00BC6C4F">
        <w:rPr>
          <w:rFonts w:ascii="Times New Roman" w:hAnsi="Times New Roman" w:cs="Times New Roman"/>
          <w:sz w:val="28"/>
          <w:szCs w:val="28"/>
        </w:rPr>
        <w:t xml:space="preserve"> роль в </w:t>
      </w:r>
      <w:r w:rsidR="00E82A56">
        <w:rPr>
          <w:rFonts w:ascii="Times New Roman" w:hAnsi="Times New Roman" w:cs="Times New Roman"/>
          <w:sz w:val="28"/>
          <w:szCs w:val="28"/>
        </w:rPr>
        <w:t>конструкте отношения</w:t>
      </w:r>
      <w:r w:rsidR="00BC6C4F">
        <w:rPr>
          <w:rFonts w:ascii="Times New Roman" w:hAnsi="Times New Roman" w:cs="Times New Roman"/>
          <w:sz w:val="28"/>
          <w:szCs w:val="28"/>
        </w:rPr>
        <w:t xml:space="preserve"> к аграрной политике</w:t>
      </w:r>
      <w:r w:rsidR="005B62C5">
        <w:rPr>
          <w:rFonts w:ascii="Times New Roman" w:hAnsi="Times New Roman" w:cs="Times New Roman"/>
          <w:sz w:val="28"/>
          <w:szCs w:val="28"/>
        </w:rPr>
        <w:t xml:space="preserve">. </w:t>
      </w:r>
    </w:p>
    <w:p w:rsidR="00E911DC" w:rsidRPr="00E2450C" w:rsidRDefault="00E911DC"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w:t>
      </w:r>
      <w:r w:rsidR="005C710F">
        <w:rPr>
          <w:rFonts w:ascii="Times New Roman" w:hAnsi="Times New Roman" w:cs="Times New Roman"/>
          <w:sz w:val="28"/>
          <w:szCs w:val="28"/>
        </w:rPr>
        <w:t>кор</w:t>
      </w:r>
      <w:r w:rsidR="003B2E2F">
        <w:rPr>
          <w:rFonts w:ascii="Times New Roman" w:hAnsi="Times New Roman" w:cs="Times New Roman"/>
          <w:sz w:val="28"/>
          <w:szCs w:val="28"/>
        </w:rPr>
        <w:t>реляционные связи внутри фактора</w:t>
      </w:r>
      <w:r w:rsidR="005C710F">
        <w:rPr>
          <w:rFonts w:ascii="Times New Roman" w:hAnsi="Times New Roman" w:cs="Times New Roman"/>
          <w:sz w:val="28"/>
          <w:szCs w:val="28"/>
        </w:rPr>
        <w:t xml:space="preserve">: </w:t>
      </w:r>
      <w:r>
        <w:rPr>
          <w:rFonts w:ascii="Times New Roman" w:hAnsi="Times New Roman" w:cs="Times New Roman"/>
          <w:sz w:val="28"/>
          <w:szCs w:val="28"/>
        </w:rPr>
        <w:t>достоверную положительную связь хорошей экологии и социальной пользы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w:t>
      </w:r>
      <w:r>
        <w:rPr>
          <w:rFonts w:ascii="Times New Roman" w:hAnsi="Times New Roman" w:cs="Times New Roman"/>
          <w:sz w:val="28"/>
          <w:szCs w:val="28"/>
        </w:rPr>
        <w:t>,44, р&lt;0,001), и достоверные отрицательные прибыли с хорошей экологией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w:t>
      </w:r>
      <w:r>
        <w:rPr>
          <w:rFonts w:ascii="Times New Roman" w:hAnsi="Times New Roman" w:cs="Times New Roman"/>
          <w:sz w:val="28"/>
          <w:szCs w:val="28"/>
        </w:rPr>
        <w:t xml:space="preserve">-0,34, </w:t>
      </w:r>
      <w:r>
        <w:rPr>
          <w:rFonts w:ascii="Times New Roman" w:hAnsi="Times New Roman" w:cs="Times New Roman"/>
          <w:sz w:val="28"/>
          <w:szCs w:val="28"/>
          <w:lang w:val="en-US"/>
        </w:rPr>
        <w:t>p</w:t>
      </w:r>
      <w:r>
        <w:rPr>
          <w:rFonts w:ascii="Times New Roman" w:hAnsi="Times New Roman" w:cs="Times New Roman"/>
          <w:sz w:val="28"/>
          <w:szCs w:val="28"/>
        </w:rPr>
        <w:t>&lt;0,001) и социальной пользой (r = -0,35, p&lt;0,001).</w:t>
      </w:r>
    </w:p>
    <w:p w:rsidR="006A19EC" w:rsidRDefault="003B2E2F" w:rsidP="00732499">
      <w:pPr>
        <w:spacing w:line="240" w:lineRule="auto"/>
        <w:jc w:val="both"/>
        <w:rPr>
          <w:rFonts w:ascii="Times New Roman" w:hAnsi="Times New Roman" w:cs="Times New Roman"/>
          <w:sz w:val="28"/>
          <w:szCs w:val="28"/>
        </w:rPr>
      </w:pPr>
      <w:r>
        <w:rPr>
          <w:rFonts w:ascii="Times New Roman" w:hAnsi="Times New Roman" w:cs="Times New Roman"/>
          <w:i/>
          <w:sz w:val="28"/>
          <w:szCs w:val="28"/>
        </w:rPr>
        <w:t>Таблица 8</w:t>
      </w:r>
      <w:r w:rsidR="006A19EC" w:rsidRPr="009F6945">
        <w:rPr>
          <w:rFonts w:ascii="Times New Roman" w:hAnsi="Times New Roman" w:cs="Times New Roman"/>
          <w:i/>
          <w:sz w:val="28"/>
          <w:szCs w:val="28"/>
        </w:rPr>
        <w:t>.</w:t>
      </w:r>
      <w:r w:rsidR="006A19EC">
        <w:rPr>
          <w:rFonts w:ascii="Times New Roman" w:hAnsi="Times New Roman" w:cs="Times New Roman"/>
          <w:sz w:val="28"/>
          <w:szCs w:val="28"/>
        </w:rPr>
        <w:t xml:space="preserve"> Мотиваторы, характеризующие фактор «индивидуалист».</w:t>
      </w:r>
    </w:p>
    <w:tbl>
      <w:tblPr>
        <w:tblStyle w:val="a6"/>
        <w:tblpPr w:leftFromText="181" w:rightFromText="181" w:vertAnchor="text" w:horzAnchor="page" w:tblpX="1810" w:tblpY="1"/>
        <w:tblOverlap w:val="never"/>
        <w:tblW w:w="8472" w:type="dxa"/>
        <w:tblLayout w:type="fixed"/>
        <w:tblLook w:val="04A0" w:firstRow="1" w:lastRow="0" w:firstColumn="1" w:lastColumn="0" w:noHBand="0" w:noVBand="1"/>
      </w:tblPr>
      <w:tblGrid>
        <w:gridCol w:w="1951"/>
        <w:gridCol w:w="2126"/>
        <w:gridCol w:w="2268"/>
        <w:gridCol w:w="2127"/>
      </w:tblGrid>
      <w:tr w:rsidR="00E911DC" w:rsidTr="00E911DC">
        <w:trPr>
          <w:trHeight w:val="416"/>
        </w:trPr>
        <w:tc>
          <w:tcPr>
            <w:tcW w:w="8472" w:type="dxa"/>
            <w:gridSpan w:val="4"/>
          </w:tcPr>
          <w:p w:rsidR="00E911DC" w:rsidRPr="008C1A0B" w:rsidRDefault="00E911DC" w:rsidP="00E911DC">
            <w:pPr>
              <w:spacing w:line="360" w:lineRule="auto"/>
              <w:jc w:val="center"/>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ный вес 14,1</w:t>
            </w:r>
          </w:p>
        </w:tc>
      </w:tr>
      <w:tr w:rsidR="00E911DC" w:rsidTr="00E911DC">
        <w:tc>
          <w:tcPr>
            <w:tcW w:w="1951" w:type="dxa"/>
          </w:tcPr>
          <w:p w:rsidR="00E911DC" w:rsidRPr="007D2CDA" w:rsidRDefault="00E911DC" w:rsidP="00E911DC">
            <w:pPr>
              <w:spacing w:line="240" w:lineRule="auto"/>
              <w:rPr>
                <w:rFonts w:ascii="Times New Roman" w:hAnsi="Times New Roman" w:cs="Times New Roman"/>
                <w:sz w:val="24"/>
                <w:szCs w:val="24"/>
              </w:rPr>
            </w:pPr>
            <w:r>
              <w:rPr>
                <w:rFonts w:ascii="Times New Roman" w:hAnsi="Times New Roman" w:cs="Times New Roman"/>
                <w:sz w:val="24"/>
                <w:szCs w:val="24"/>
              </w:rPr>
              <w:t>Престиж (0,611)</w:t>
            </w:r>
          </w:p>
        </w:tc>
        <w:tc>
          <w:tcPr>
            <w:tcW w:w="2126" w:type="dxa"/>
          </w:tcPr>
          <w:p w:rsidR="00E911DC" w:rsidRPr="007D2CDA" w:rsidRDefault="00E911DC" w:rsidP="00E911DC">
            <w:pPr>
              <w:spacing w:line="240" w:lineRule="auto"/>
              <w:rPr>
                <w:rFonts w:ascii="Times New Roman" w:hAnsi="Times New Roman" w:cs="Times New Roman"/>
                <w:sz w:val="24"/>
                <w:szCs w:val="24"/>
              </w:rPr>
            </w:pPr>
            <w:r>
              <w:rPr>
                <w:rFonts w:ascii="Times New Roman" w:hAnsi="Times New Roman" w:cs="Times New Roman"/>
                <w:sz w:val="24"/>
                <w:szCs w:val="24"/>
              </w:rPr>
              <w:t>Самореализация (0,489)</w:t>
            </w:r>
          </w:p>
        </w:tc>
        <w:tc>
          <w:tcPr>
            <w:tcW w:w="2268" w:type="dxa"/>
          </w:tcPr>
          <w:p w:rsidR="00E911DC" w:rsidRPr="00E91204" w:rsidRDefault="00E911DC" w:rsidP="00E911DC">
            <w:pPr>
              <w:spacing w:line="240" w:lineRule="auto"/>
              <w:rPr>
                <w:rFonts w:ascii="Times New Roman" w:hAnsi="Times New Roman" w:cs="Times New Roman"/>
                <w:i/>
                <w:sz w:val="24"/>
                <w:szCs w:val="24"/>
              </w:rPr>
            </w:pPr>
            <w:r w:rsidRPr="00E91204">
              <w:rPr>
                <w:rFonts w:ascii="Times New Roman" w:hAnsi="Times New Roman" w:cs="Times New Roman"/>
                <w:i/>
                <w:sz w:val="24"/>
                <w:szCs w:val="24"/>
              </w:rPr>
              <w:t>Хорошая экология (-0,827)</w:t>
            </w:r>
          </w:p>
        </w:tc>
        <w:tc>
          <w:tcPr>
            <w:tcW w:w="2127" w:type="dxa"/>
          </w:tcPr>
          <w:p w:rsidR="00E911DC" w:rsidRPr="00E91204" w:rsidRDefault="00E911DC" w:rsidP="00E911DC">
            <w:pPr>
              <w:spacing w:line="240" w:lineRule="auto"/>
              <w:rPr>
                <w:rFonts w:ascii="Times New Roman" w:hAnsi="Times New Roman" w:cs="Times New Roman"/>
                <w:i/>
                <w:sz w:val="24"/>
                <w:szCs w:val="24"/>
              </w:rPr>
            </w:pPr>
            <w:r w:rsidRPr="00E91204">
              <w:rPr>
                <w:rFonts w:ascii="Times New Roman" w:hAnsi="Times New Roman" w:cs="Times New Roman"/>
                <w:i/>
                <w:sz w:val="24"/>
                <w:szCs w:val="24"/>
              </w:rPr>
              <w:t>Социальная польза (-0,732)</w:t>
            </w:r>
          </w:p>
        </w:tc>
      </w:tr>
    </w:tbl>
    <w:p w:rsidR="00706491" w:rsidRDefault="00706491" w:rsidP="00685A24">
      <w:pPr>
        <w:spacing w:line="360" w:lineRule="auto"/>
        <w:ind w:left="360" w:firstLine="348"/>
        <w:rPr>
          <w:rFonts w:ascii="Times New Roman" w:hAnsi="Times New Roman" w:cs="Times New Roman"/>
          <w:sz w:val="28"/>
          <w:szCs w:val="28"/>
        </w:rPr>
      </w:pPr>
    </w:p>
    <w:p w:rsidR="00685A24" w:rsidRDefault="00685A24" w:rsidP="00685A24">
      <w:pPr>
        <w:spacing w:line="360" w:lineRule="auto"/>
        <w:rPr>
          <w:rFonts w:ascii="Times New Roman" w:hAnsi="Times New Roman" w:cs="Times New Roman"/>
          <w:sz w:val="28"/>
          <w:szCs w:val="28"/>
        </w:rPr>
      </w:pPr>
    </w:p>
    <w:p w:rsidR="0096517D" w:rsidRDefault="0096517D" w:rsidP="00685A24">
      <w:pPr>
        <w:spacing w:line="360" w:lineRule="auto"/>
        <w:rPr>
          <w:rFonts w:ascii="Times New Roman" w:hAnsi="Times New Roman" w:cs="Times New Roman"/>
          <w:sz w:val="28"/>
          <w:szCs w:val="28"/>
        </w:rPr>
      </w:pPr>
    </w:p>
    <w:p w:rsidR="001528DD" w:rsidRDefault="00960386" w:rsidP="007324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фактор (10,1)</w:t>
      </w:r>
      <w:r w:rsidR="004358A5">
        <w:rPr>
          <w:rFonts w:ascii="Times New Roman" w:hAnsi="Times New Roman" w:cs="Times New Roman"/>
          <w:sz w:val="28"/>
          <w:szCs w:val="28"/>
        </w:rPr>
        <w:t>,</w:t>
      </w:r>
      <w:r>
        <w:rPr>
          <w:rFonts w:ascii="Times New Roman" w:hAnsi="Times New Roman" w:cs="Times New Roman"/>
          <w:sz w:val="28"/>
          <w:szCs w:val="28"/>
        </w:rPr>
        <w:t xml:space="preserve"> вошли с положительными нагрузками модернизированное производство (0,691) и конкурентные преимущества (0,660), с отрицательной – хороший коллектив (-0,636)</w:t>
      </w:r>
      <w:r w:rsidR="00437241">
        <w:rPr>
          <w:rFonts w:ascii="Times New Roman" w:hAnsi="Times New Roman" w:cs="Times New Roman"/>
          <w:sz w:val="28"/>
          <w:szCs w:val="28"/>
        </w:rPr>
        <w:t xml:space="preserve"> (Табл</w:t>
      </w:r>
      <w:r>
        <w:rPr>
          <w:rFonts w:ascii="Times New Roman" w:hAnsi="Times New Roman" w:cs="Times New Roman"/>
          <w:sz w:val="28"/>
          <w:szCs w:val="28"/>
        </w:rPr>
        <w:t>.</w:t>
      </w:r>
      <w:r w:rsidR="00437241">
        <w:rPr>
          <w:rFonts w:ascii="Times New Roman" w:hAnsi="Times New Roman" w:cs="Times New Roman"/>
          <w:sz w:val="28"/>
          <w:szCs w:val="28"/>
        </w:rPr>
        <w:t xml:space="preserve"> 10).</w:t>
      </w:r>
      <w:r>
        <w:rPr>
          <w:rFonts w:ascii="Times New Roman" w:hAnsi="Times New Roman" w:cs="Times New Roman"/>
          <w:sz w:val="28"/>
          <w:szCs w:val="28"/>
        </w:rPr>
        <w:t xml:space="preserve"> </w:t>
      </w:r>
      <w:r w:rsidR="004358A5">
        <w:rPr>
          <w:rFonts w:ascii="Times New Roman" w:hAnsi="Times New Roman" w:cs="Times New Roman"/>
          <w:sz w:val="28"/>
          <w:szCs w:val="28"/>
        </w:rPr>
        <w:t xml:space="preserve">Мы назвали этот фактор </w:t>
      </w:r>
      <w:r w:rsidR="004358A5" w:rsidRPr="004358A5">
        <w:rPr>
          <w:rFonts w:ascii="Times New Roman" w:hAnsi="Times New Roman" w:cs="Times New Roman"/>
          <w:b/>
          <w:sz w:val="28"/>
          <w:szCs w:val="28"/>
        </w:rPr>
        <w:t>«карьерист».</w:t>
      </w:r>
      <w:r w:rsidR="00A5355D">
        <w:rPr>
          <w:rFonts w:ascii="Times New Roman" w:hAnsi="Times New Roman" w:cs="Times New Roman"/>
          <w:b/>
          <w:sz w:val="28"/>
          <w:szCs w:val="28"/>
        </w:rPr>
        <w:t xml:space="preserve"> </w:t>
      </w:r>
      <w:r w:rsidR="005E6DAB">
        <w:rPr>
          <w:rFonts w:ascii="Times New Roman" w:hAnsi="Times New Roman" w:cs="Times New Roman"/>
          <w:sz w:val="28"/>
          <w:szCs w:val="28"/>
        </w:rPr>
        <w:t xml:space="preserve">Действительно, конкуренция и поддержания хороших отношений в коллективе – два разнонаправленных вектора. </w:t>
      </w:r>
      <w:r w:rsidR="004D2A97">
        <w:rPr>
          <w:rFonts w:ascii="Times New Roman" w:hAnsi="Times New Roman" w:cs="Times New Roman"/>
          <w:sz w:val="28"/>
          <w:szCs w:val="28"/>
        </w:rPr>
        <w:t>Достоверная отрицательная</w:t>
      </w:r>
      <w:r w:rsidR="00D53014">
        <w:rPr>
          <w:rFonts w:ascii="Times New Roman" w:hAnsi="Times New Roman" w:cs="Times New Roman"/>
          <w:sz w:val="28"/>
          <w:szCs w:val="28"/>
        </w:rPr>
        <w:t xml:space="preserve"> корреляции мотиваторов «модернизированное производство»</w:t>
      </w:r>
      <w:r w:rsidR="00BC6C4F">
        <w:rPr>
          <w:rFonts w:ascii="Times New Roman" w:hAnsi="Times New Roman" w:cs="Times New Roman"/>
          <w:sz w:val="28"/>
          <w:szCs w:val="28"/>
        </w:rPr>
        <w:t xml:space="preserve"> </w:t>
      </w:r>
      <w:r w:rsidR="00D53014">
        <w:rPr>
          <w:rFonts w:ascii="Times New Roman" w:hAnsi="Times New Roman" w:cs="Times New Roman"/>
          <w:sz w:val="28"/>
          <w:szCs w:val="28"/>
        </w:rPr>
        <w:t>и «хорошей коллектив» (</w:t>
      </w:r>
      <w:r w:rsidR="00D53014">
        <w:rPr>
          <w:rFonts w:ascii="Times New Roman" w:hAnsi="Times New Roman" w:cs="Times New Roman"/>
          <w:sz w:val="28"/>
          <w:szCs w:val="28"/>
          <w:lang w:val="en-US"/>
        </w:rPr>
        <w:t>r</w:t>
      </w:r>
      <w:r w:rsidR="00D53014" w:rsidRPr="00E2450C">
        <w:rPr>
          <w:rFonts w:ascii="Times New Roman" w:hAnsi="Times New Roman" w:cs="Times New Roman"/>
          <w:sz w:val="28"/>
          <w:szCs w:val="28"/>
        </w:rPr>
        <w:t xml:space="preserve"> = -0</w:t>
      </w:r>
      <w:r w:rsidR="00D53014">
        <w:rPr>
          <w:rFonts w:ascii="Times New Roman" w:hAnsi="Times New Roman" w:cs="Times New Roman"/>
          <w:sz w:val="28"/>
          <w:szCs w:val="28"/>
        </w:rPr>
        <w:t xml:space="preserve">,36, р&lt;0,001) </w:t>
      </w:r>
      <w:r w:rsidR="004D2A97">
        <w:rPr>
          <w:rFonts w:ascii="Times New Roman" w:hAnsi="Times New Roman" w:cs="Times New Roman"/>
          <w:sz w:val="28"/>
          <w:szCs w:val="28"/>
        </w:rPr>
        <w:t>высвечивает преобладание</w:t>
      </w:r>
      <w:r w:rsidR="00BC6C4F">
        <w:rPr>
          <w:rFonts w:ascii="Times New Roman" w:hAnsi="Times New Roman" w:cs="Times New Roman"/>
          <w:sz w:val="28"/>
          <w:szCs w:val="28"/>
        </w:rPr>
        <w:t xml:space="preserve"> </w:t>
      </w:r>
      <w:r w:rsidR="004D2A97">
        <w:rPr>
          <w:rFonts w:ascii="Times New Roman" w:hAnsi="Times New Roman" w:cs="Times New Roman"/>
          <w:sz w:val="28"/>
          <w:szCs w:val="28"/>
        </w:rPr>
        <w:t xml:space="preserve">ценности </w:t>
      </w:r>
      <w:r w:rsidR="00BC6C4F">
        <w:rPr>
          <w:rFonts w:ascii="Times New Roman" w:hAnsi="Times New Roman" w:cs="Times New Roman"/>
          <w:sz w:val="28"/>
          <w:szCs w:val="28"/>
        </w:rPr>
        <w:t xml:space="preserve">отношения «человек-вещь» </w:t>
      </w:r>
      <w:r w:rsidR="00D23407">
        <w:rPr>
          <w:rFonts w:ascii="Times New Roman" w:hAnsi="Times New Roman" w:cs="Times New Roman"/>
          <w:sz w:val="28"/>
          <w:szCs w:val="28"/>
        </w:rPr>
        <w:t xml:space="preserve">(в данном случае «человек-машина») над отношением «человек-человек», что характерно для постиндустриального общества </w:t>
      </w:r>
      <w:r w:rsidR="00B5625F">
        <w:rPr>
          <w:rFonts w:ascii="Times New Roman" w:hAnsi="Times New Roman" w:cs="Times New Roman"/>
          <w:sz w:val="28"/>
          <w:szCs w:val="28"/>
        </w:rPr>
        <w:t>в условиях</w:t>
      </w:r>
      <w:r w:rsidR="00D23407">
        <w:rPr>
          <w:rFonts w:ascii="Times New Roman" w:hAnsi="Times New Roman" w:cs="Times New Roman"/>
          <w:sz w:val="28"/>
          <w:szCs w:val="28"/>
        </w:rPr>
        <w:t xml:space="preserve"> рыночной экономики (Дейнека, 1999).</w:t>
      </w:r>
    </w:p>
    <w:p w:rsidR="00685A24" w:rsidRDefault="003B2E2F" w:rsidP="00685A24">
      <w:pPr>
        <w:spacing w:line="240" w:lineRule="auto"/>
        <w:rPr>
          <w:rFonts w:ascii="Times New Roman" w:hAnsi="Times New Roman" w:cs="Times New Roman"/>
          <w:sz w:val="28"/>
          <w:szCs w:val="28"/>
        </w:rPr>
      </w:pPr>
      <w:r>
        <w:rPr>
          <w:rFonts w:ascii="Times New Roman" w:hAnsi="Times New Roman" w:cs="Times New Roman"/>
          <w:i/>
          <w:sz w:val="28"/>
          <w:szCs w:val="28"/>
        </w:rPr>
        <w:lastRenderedPageBreak/>
        <w:t>Таблица 9</w:t>
      </w:r>
      <w:r w:rsidR="00685A24" w:rsidRPr="009F6945">
        <w:rPr>
          <w:rFonts w:ascii="Times New Roman" w:hAnsi="Times New Roman" w:cs="Times New Roman"/>
          <w:i/>
          <w:sz w:val="28"/>
          <w:szCs w:val="28"/>
        </w:rPr>
        <w:t>.</w:t>
      </w:r>
      <w:r w:rsidR="00685A24">
        <w:rPr>
          <w:rFonts w:ascii="Times New Roman" w:hAnsi="Times New Roman" w:cs="Times New Roman"/>
          <w:sz w:val="28"/>
          <w:szCs w:val="28"/>
        </w:rPr>
        <w:t xml:space="preserve"> Мотиваторы, характеризующие фактор «карьерист».</w:t>
      </w:r>
    </w:p>
    <w:tbl>
      <w:tblPr>
        <w:tblStyle w:val="a6"/>
        <w:tblW w:w="7905" w:type="dxa"/>
        <w:tblLayout w:type="fixed"/>
        <w:tblLook w:val="04A0" w:firstRow="1" w:lastRow="0" w:firstColumn="1" w:lastColumn="0" w:noHBand="0" w:noVBand="1"/>
      </w:tblPr>
      <w:tblGrid>
        <w:gridCol w:w="2660"/>
        <w:gridCol w:w="2835"/>
        <w:gridCol w:w="2410"/>
      </w:tblGrid>
      <w:tr w:rsidR="00DA10EF" w:rsidTr="001528DD">
        <w:trPr>
          <w:trHeight w:val="416"/>
        </w:trPr>
        <w:tc>
          <w:tcPr>
            <w:tcW w:w="7905" w:type="dxa"/>
            <w:gridSpan w:val="3"/>
          </w:tcPr>
          <w:p w:rsidR="00DA10EF" w:rsidRPr="008C1A0B" w:rsidRDefault="00DA10EF" w:rsidP="001528DD">
            <w:pPr>
              <w:spacing w:line="360" w:lineRule="auto"/>
              <w:jc w:val="center"/>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ный вес 10,1</w:t>
            </w:r>
          </w:p>
        </w:tc>
      </w:tr>
      <w:tr w:rsidR="00DA10EF" w:rsidTr="001528DD">
        <w:tc>
          <w:tcPr>
            <w:tcW w:w="2660" w:type="dxa"/>
          </w:tcPr>
          <w:p w:rsidR="00DA10EF" w:rsidRPr="007D2CDA" w:rsidRDefault="00DA10EF" w:rsidP="001528DD">
            <w:pPr>
              <w:spacing w:line="240" w:lineRule="auto"/>
              <w:rPr>
                <w:rFonts w:ascii="Times New Roman" w:hAnsi="Times New Roman" w:cs="Times New Roman"/>
                <w:sz w:val="24"/>
                <w:szCs w:val="24"/>
              </w:rPr>
            </w:pPr>
            <w:r>
              <w:rPr>
                <w:rFonts w:ascii="Times New Roman" w:hAnsi="Times New Roman" w:cs="Times New Roman"/>
                <w:sz w:val="24"/>
                <w:szCs w:val="24"/>
              </w:rPr>
              <w:t>Модернизированное производство (0,691)</w:t>
            </w:r>
          </w:p>
        </w:tc>
        <w:tc>
          <w:tcPr>
            <w:tcW w:w="2835" w:type="dxa"/>
          </w:tcPr>
          <w:p w:rsidR="00DA10EF" w:rsidRPr="007D2CDA" w:rsidRDefault="00DA10EF" w:rsidP="001528DD">
            <w:pPr>
              <w:spacing w:line="240" w:lineRule="auto"/>
              <w:rPr>
                <w:rFonts w:ascii="Times New Roman" w:hAnsi="Times New Roman" w:cs="Times New Roman"/>
                <w:sz w:val="24"/>
                <w:szCs w:val="24"/>
              </w:rPr>
            </w:pPr>
            <w:r>
              <w:rPr>
                <w:rFonts w:ascii="Times New Roman" w:hAnsi="Times New Roman" w:cs="Times New Roman"/>
                <w:sz w:val="24"/>
                <w:szCs w:val="24"/>
              </w:rPr>
              <w:t>Конкурентные преимущества (0,660)</w:t>
            </w:r>
          </w:p>
        </w:tc>
        <w:tc>
          <w:tcPr>
            <w:tcW w:w="2410" w:type="dxa"/>
          </w:tcPr>
          <w:p w:rsidR="00DA10EF" w:rsidRPr="00E91204" w:rsidRDefault="00DA10EF" w:rsidP="001528DD">
            <w:pPr>
              <w:spacing w:line="240" w:lineRule="auto"/>
              <w:rPr>
                <w:rFonts w:ascii="Times New Roman" w:hAnsi="Times New Roman" w:cs="Times New Roman"/>
                <w:i/>
                <w:sz w:val="24"/>
                <w:szCs w:val="24"/>
              </w:rPr>
            </w:pPr>
            <w:r w:rsidRPr="00E91204">
              <w:rPr>
                <w:rFonts w:ascii="Times New Roman" w:hAnsi="Times New Roman" w:cs="Times New Roman"/>
                <w:i/>
                <w:sz w:val="24"/>
                <w:szCs w:val="24"/>
              </w:rPr>
              <w:t>Хорош</w:t>
            </w:r>
            <w:r>
              <w:rPr>
                <w:rFonts w:ascii="Times New Roman" w:hAnsi="Times New Roman" w:cs="Times New Roman"/>
                <w:i/>
                <w:sz w:val="24"/>
                <w:szCs w:val="24"/>
              </w:rPr>
              <w:t>ий коллектив (-0,636)</w:t>
            </w:r>
          </w:p>
        </w:tc>
      </w:tr>
    </w:tbl>
    <w:p w:rsidR="00685A24" w:rsidRDefault="00685A24" w:rsidP="00732499">
      <w:pPr>
        <w:spacing w:line="360" w:lineRule="auto"/>
        <w:jc w:val="both"/>
        <w:rPr>
          <w:rFonts w:ascii="Times New Roman" w:hAnsi="Times New Roman" w:cs="Times New Roman"/>
          <w:sz w:val="28"/>
          <w:szCs w:val="28"/>
        </w:rPr>
      </w:pPr>
    </w:p>
    <w:p w:rsidR="00E209D3" w:rsidRDefault="00A5355D"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Третий фактор (</w:t>
      </w:r>
      <w:r w:rsidR="002A4A33">
        <w:rPr>
          <w:rFonts w:ascii="Times New Roman" w:hAnsi="Times New Roman" w:cs="Times New Roman"/>
          <w:sz w:val="28"/>
          <w:szCs w:val="28"/>
        </w:rPr>
        <w:t>8,5) объединил самореализацию (0,442) в отрицательной связи с прибылью (-0,616) и государственной поддержкой (-0,446)</w:t>
      </w:r>
      <w:r w:rsidR="00706491">
        <w:rPr>
          <w:rFonts w:ascii="Times New Roman" w:hAnsi="Times New Roman" w:cs="Times New Roman"/>
          <w:sz w:val="28"/>
          <w:szCs w:val="28"/>
        </w:rPr>
        <w:t xml:space="preserve"> (Табл. 11)</w:t>
      </w:r>
      <w:r w:rsidR="002A4A33">
        <w:rPr>
          <w:rFonts w:ascii="Times New Roman" w:hAnsi="Times New Roman" w:cs="Times New Roman"/>
          <w:sz w:val="28"/>
          <w:szCs w:val="28"/>
        </w:rPr>
        <w:t xml:space="preserve">. </w:t>
      </w:r>
      <w:r w:rsidR="00A52D48">
        <w:rPr>
          <w:rFonts w:ascii="Times New Roman" w:hAnsi="Times New Roman" w:cs="Times New Roman"/>
          <w:sz w:val="28"/>
          <w:szCs w:val="28"/>
        </w:rPr>
        <w:t xml:space="preserve">Мы дали имя эту фактору </w:t>
      </w:r>
      <w:r w:rsidR="00A52D48" w:rsidRPr="00A52D48">
        <w:rPr>
          <w:rFonts w:ascii="Times New Roman" w:hAnsi="Times New Roman" w:cs="Times New Roman"/>
          <w:b/>
          <w:sz w:val="28"/>
          <w:szCs w:val="28"/>
        </w:rPr>
        <w:t>«материалист».</w:t>
      </w:r>
      <w:r w:rsidR="00A52D48">
        <w:rPr>
          <w:rFonts w:ascii="Times New Roman" w:hAnsi="Times New Roman" w:cs="Times New Roman"/>
          <w:sz w:val="28"/>
          <w:szCs w:val="28"/>
        </w:rPr>
        <w:t xml:space="preserve"> </w:t>
      </w:r>
      <w:r w:rsidR="00233B10">
        <w:rPr>
          <w:rFonts w:ascii="Times New Roman" w:hAnsi="Times New Roman" w:cs="Times New Roman"/>
          <w:sz w:val="28"/>
          <w:szCs w:val="28"/>
        </w:rPr>
        <w:t xml:space="preserve">Учитывая, что эти мотиваторы занимают три лидирующих </w:t>
      </w:r>
      <w:r w:rsidR="00F85F44">
        <w:rPr>
          <w:rFonts w:ascii="Times New Roman" w:hAnsi="Times New Roman" w:cs="Times New Roman"/>
          <w:sz w:val="28"/>
          <w:szCs w:val="28"/>
        </w:rPr>
        <w:t>ранговых места</w:t>
      </w:r>
      <w:r w:rsidR="00233B10">
        <w:rPr>
          <w:rFonts w:ascii="Times New Roman" w:hAnsi="Times New Roman" w:cs="Times New Roman"/>
          <w:sz w:val="28"/>
          <w:szCs w:val="28"/>
        </w:rPr>
        <w:t xml:space="preserve"> в результате сравнения средних, мы получаем интересную </w:t>
      </w:r>
      <w:r w:rsidR="0065781B">
        <w:rPr>
          <w:rFonts w:ascii="Times New Roman" w:hAnsi="Times New Roman" w:cs="Times New Roman"/>
          <w:sz w:val="28"/>
          <w:szCs w:val="28"/>
        </w:rPr>
        <w:t>и вполне логичную картину</w:t>
      </w:r>
      <w:r w:rsidR="00233B10">
        <w:rPr>
          <w:rFonts w:ascii="Times New Roman" w:hAnsi="Times New Roman" w:cs="Times New Roman"/>
          <w:sz w:val="28"/>
          <w:szCs w:val="28"/>
        </w:rPr>
        <w:t>:  те, кто ориентирован на самореализацию, не ждет и не хочет помощи извне</w:t>
      </w:r>
      <w:r w:rsidR="0065781B">
        <w:rPr>
          <w:rFonts w:ascii="Times New Roman" w:hAnsi="Times New Roman" w:cs="Times New Roman"/>
          <w:sz w:val="28"/>
          <w:szCs w:val="28"/>
        </w:rPr>
        <w:t>.</w:t>
      </w:r>
      <w:r w:rsidR="00530DF9">
        <w:rPr>
          <w:rFonts w:ascii="Times New Roman" w:hAnsi="Times New Roman" w:cs="Times New Roman"/>
          <w:sz w:val="28"/>
          <w:szCs w:val="28"/>
        </w:rPr>
        <w:t xml:space="preserve"> Это подтверждает </w:t>
      </w:r>
      <w:r w:rsidR="00805A0B">
        <w:rPr>
          <w:rFonts w:ascii="Times New Roman" w:hAnsi="Times New Roman" w:cs="Times New Roman"/>
          <w:sz w:val="28"/>
          <w:szCs w:val="28"/>
        </w:rPr>
        <w:t>отрицательная корреляция между самореализацией и государственной поддержкой</w:t>
      </w:r>
      <w:r w:rsidR="008A127A">
        <w:rPr>
          <w:rFonts w:ascii="Times New Roman" w:hAnsi="Times New Roman" w:cs="Times New Roman"/>
          <w:sz w:val="28"/>
          <w:szCs w:val="28"/>
        </w:rPr>
        <w:t>.</w:t>
      </w:r>
      <w:r w:rsidR="00805A0B">
        <w:rPr>
          <w:rFonts w:ascii="Times New Roman" w:hAnsi="Times New Roman" w:cs="Times New Roman"/>
          <w:sz w:val="28"/>
          <w:szCs w:val="28"/>
        </w:rPr>
        <w:t xml:space="preserve"> </w:t>
      </w:r>
      <w:r w:rsidR="0065781B">
        <w:rPr>
          <w:rFonts w:ascii="Times New Roman" w:hAnsi="Times New Roman" w:cs="Times New Roman"/>
          <w:sz w:val="28"/>
          <w:szCs w:val="28"/>
        </w:rPr>
        <w:t xml:space="preserve">Если посмотреть с обратной стороны, </w:t>
      </w:r>
      <w:r w:rsidR="00530DF9">
        <w:rPr>
          <w:rFonts w:ascii="Times New Roman" w:hAnsi="Times New Roman" w:cs="Times New Roman"/>
          <w:sz w:val="28"/>
          <w:szCs w:val="28"/>
        </w:rPr>
        <w:t xml:space="preserve">акцентируя внимание на том, </w:t>
      </w:r>
      <w:r w:rsidR="0065781B">
        <w:rPr>
          <w:rFonts w:ascii="Times New Roman" w:hAnsi="Times New Roman" w:cs="Times New Roman"/>
          <w:sz w:val="28"/>
          <w:szCs w:val="28"/>
        </w:rPr>
        <w:t>что большинство присвоило именно прибыли первое место, получаем:</w:t>
      </w:r>
      <w:r w:rsidR="00085C75">
        <w:rPr>
          <w:rFonts w:ascii="Times New Roman" w:hAnsi="Times New Roman" w:cs="Times New Roman"/>
          <w:sz w:val="28"/>
          <w:szCs w:val="28"/>
        </w:rPr>
        <w:t xml:space="preserve"> ориентированные на прибыль не ставят самореализацию важной </w:t>
      </w:r>
      <w:r w:rsidR="00A52D48">
        <w:rPr>
          <w:rFonts w:ascii="Times New Roman" w:hAnsi="Times New Roman" w:cs="Times New Roman"/>
          <w:sz w:val="28"/>
          <w:szCs w:val="28"/>
        </w:rPr>
        <w:t xml:space="preserve">для себя </w:t>
      </w:r>
      <w:r w:rsidR="002C23FE">
        <w:rPr>
          <w:rFonts w:ascii="Times New Roman" w:hAnsi="Times New Roman" w:cs="Times New Roman"/>
          <w:sz w:val="28"/>
          <w:szCs w:val="28"/>
        </w:rPr>
        <w:t>целью.</w:t>
      </w:r>
    </w:p>
    <w:p w:rsidR="00B93FF0" w:rsidRDefault="003B2E2F" w:rsidP="00E911DC">
      <w:pPr>
        <w:spacing w:line="240" w:lineRule="auto"/>
        <w:rPr>
          <w:rFonts w:ascii="Times New Roman" w:hAnsi="Times New Roman" w:cs="Times New Roman"/>
          <w:sz w:val="28"/>
          <w:szCs w:val="28"/>
        </w:rPr>
      </w:pPr>
      <w:r>
        <w:rPr>
          <w:rFonts w:ascii="Times New Roman" w:hAnsi="Times New Roman" w:cs="Times New Roman"/>
          <w:i/>
          <w:sz w:val="28"/>
          <w:szCs w:val="28"/>
        </w:rPr>
        <w:t>Таблица 10</w:t>
      </w:r>
      <w:r w:rsidR="00B93FF0" w:rsidRPr="009F6945">
        <w:rPr>
          <w:rFonts w:ascii="Times New Roman" w:hAnsi="Times New Roman" w:cs="Times New Roman"/>
          <w:i/>
          <w:sz w:val="28"/>
          <w:szCs w:val="28"/>
        </w:rPr>
        <w:t>.</w:t>
      </w:r>
      <w:r w:rsidR="00B93FF0">
        <w:rPr>
          <w:rFonts w:ascii="Times New Roman" w:hAnsi="Times New Roman" w:cs="Times New Roman"/>
          <w:sz w:val="28"/>
          <w:szCs w:val="28"/>
        </w:rPr>
        <w:t xml:space="preserve">  </w:t>
      </w:r>
      <w:r w:rsidR="002C23FE">
        <w:rPr>
          <w:rFonts w:ascii="Times New Roman" w:hAnsi="Times New Roman" w:cs="Times New Roman"/>
          <w:sz w:val="28"/>
          <w:szCs w:val="28"/>
        </w:rPr>
        <w:t>Мотиваторы, характеризующие фактор «материалист».</w:t>
      </w:r>
    </w:p>
    <w:tbl>
      <w:tblPr>
        <w:tblStyle w:val="a6"/>
        <w:tblpPr w:leftFromText="181" w:rightFromText="181" w:vertAnchor="text" w:horzAnchor="page" w:tblpX="1810" w:tblpY="10"/>
        <w:tblOverlap w:val="never"/>
        <w:tblW w:w="7905" w:type="dxa"/>
        <w:tblLayout w:type="fixed"/>
        <w:tblLook w:val="04A0" w:firstRow="1" w:lastRow="0" w:firstColumn="1" w:lastColumn="0" w:noHBand="0" w:noVBand="1"/>
      </w:tblPr>
      <w:tblGrid>
        <w:gridCol w:w="2660"/>
        <w:gridCol w:w="2835"/>
        <w:gridCol w:w="2410"/>
      </w:tblGrid>
      <w:tr w:rsidR="00E911DC" w:rsidTr="00E911DC">
        <w:trPr>
          <w:trHeight w:val="416"/>
        </w:trPr>
        <w:tc>
          <w:tcPr>
            <w:tcW w:w="7905" w:type="dxa"/>
            <w:gridSpan w:val="3"/>
          </w:tcPr>
          <w:p w:rsidR="00E911DC" w:rsidRPr="008C1A0B" w:rsidRDefault="00E911DC" w:rsidP="00E911DC">
            <w:pPr>
              <w:spacing w:line="360" w:lineRule="auto"/>
              <w:jc w:val="center"/>
              <w:rPr>
                <w:rFonts w:ascii="Times New Roman" w:hAnsi="Times New Roman" w:cs="Times New Roman"/>
                <w:sz w:val="24"/>
                <w:szCs w:val="24"/>
              </w:rPr>
            </w:pPr>
            <w:r w:rsidRPr="008C1A0B">
              <w:rPr>
                <w:rFonts w:ascii="Times New Roman" w:hAnsi="Times New Roman" w:cs="Times New Roman"/>
                <w:sz w:val="24"/>
                <w:szCs w:val="24"/>
              </w:rPr>
              <w:t>Фактор</w:t>
            </w:r>
            <w:r>
              <w:rPr>
                <w:rFonts w:ascii="Times New Roman" w:hAnsi="Times New Roman" w:cs="Times New Roman"/>
                <w:sz w:val="24"/>
                <w:szCs w:val="24"/>
              </w:rPr>
              <w:t>ный вес 8,5</w:t>
            </w:r>
          </w:p>
        </w:tc>
      </w:tr>
      <w:tr w:rsidR="00E911DC" w:rsidTr="00E911DC">
        <w:tc>
          <w:tcPr>
            <w:tcW w:w="2660" w:type="dxa"/>
          </w:tcPr>
          <w:p w:rsidR="00E911DC" w:rsidRPr="009F3AA8" w:rsidRDefault="00E911DC" w:rsidP="00E911DC">
            <w:pPr>
              <w:spacing w:line="240" w:lineRule="auto"/>
              <w:rPr>
                <w:rFonts w:ascii="Times New Roman" w:hAnsi="Times New Roman" w:cs="Times New Roman"/>
                <w:i/>
                <w:sz w:val="24"/>
                <w:szCs w:val="24"/>
              </w:rPr>
            </w:pPr>
            <w:r w:rsidRPr="009F3AA8">
              <w:rPr>
                <w:rFonts w:ascii="Times New Roman" w:hAnsi="Times New Roman" w:cs="Times New Roman"/>
                <w:i/>
                <w:sz w:val="24"/>
                <w:szCs w:val="24"/>
              </w:rPr>
              <w:t>Прибыль (-0,616)</w:t>
            </w:r>
          </w:p>
        </w:tc>
        <w:tc>
          <w:tcPr>
            <w:tcW w:w="2835" w:type="dxa"/>
          </w:tcPr>
          <w:p w:rsidR="00E911DC" w:rsidRPr="009F3AA8" w:rsidRDefault="00E911DC" w:rsidP="00E911DC">
            <w:pPr>
              <w:spacing w:line="240" w:lineRule="auto"/>
              <w:rPr>
                <w:rFonts w:ascii="Times New Roman" w:hAnsi="Times New Roman" w:cs="Times New Roman"/>
                <w:i/>
                <w:sz w:val="24"/>
                <w:szCs w:val="24"/>
              </w:rPr>
            </w:pPr>
            <w:r w:rsidRPr="009F3AA8">
              <w:rPr>
                <w:rFonts w:ascii="Times New Roman" w:hAnsi="Times New Roman" w:cs="Times New Roman"/>
                <w:i/>
                <w:sz w:val="24"/>
                <w:szCs w:val="24"/>
              </w:rPr>
              <w:t>Государственная поддержка (-0,446)</w:t>
            </w:r>
          </w:p>
        </w:tc>
        <w:tc>
          <w:tcPr>
            <w:tcW w:w="2410" w:type="dxa"/>
          </w:tcPr>
          <w:p w:rsidR="00E911DC" w:rsidRPr="009F3AA8" w:rsidRDefault="00E911DC" w:rsidP="00E911DC">
            <w:pPr>
              <w:spacing w:line="240" w:lineRule="auto"/>
              <w:rPr>
                <w:rFonts w:ascii="Times New Roman" w:hAnsi="Times New Roman" w:cs="Times New Roman"/>
                <w:sz w:val="24"/>
                <w:szCs w:val="24"/>
              </w:rPr>
            </w:pPr>
            <w:r w:rsidRPr="009F3AA8">
              <w:rPr>
                <w:rFonts w:ascii="Times New Roman" w:hAnsi="Times New Roman" w:cs="Times New Roman"/>
                <w:sz w:val="24"/>
                <w:szCs w:val="24"/>
              </w:rPr>
              <w:t>Самореализация (0,442)</w:t>
            </w:r>
          </w:p>
        </w:tc>
      </w:tr>
    </w:tbl>
    <w:p w:rsidR="00B93FF0" w:rsidRDefault="00B93FF0" w:rsidP="00B93FF0">
      <w:pPr>
        <w:spacing w:line="360" w:lineRule="auto"/>
        <w:ind w:left="360" w:firstLine="348"/>
        <w:rPr>
          <w:rFonts w:ascii="Times New Roman" w:hAnsi="Times New Roman" w:cs="Times New Roman"/>
          <w:sz w:val="28"/>
          <w:szCs w:val="28"/>
        </w:rPr>
      </w:pPr>
    </w:p>
    <w:p w:rsidR="00B93FF0" w:rsidRDefault="00B93FF0" w:rsidP="00B93FF0">
      <w:pPr>
        <w:spacing w:line="360" w:lineRule="auto"/>
        <w:ind w:left="360" w:firstLine="348"/>
        <w:rPr>
          <w:rFonts w:ascii="Times New Roman" w:hAnsi="Times New Roman" w:cs="Times New Roman"/>
          <w:sz w:val="28"/>
          <w:szCs w:val="28"/>
        </w:rPr>
      </w:pPr>
    </w:p>
    <w:p w:rsidR="00E354E8" w:rsidRPr="00E354E8" w:rsidRDefault="00E354E8" w:rsidP="00E354E8">
      <w:pPr>
        <w:spacing w:line="360" w:lineRule="auto"/>
        <w:ind w:left="360"/>
        <w:rPr>
          <w:rFonts w:ascii="Times New Roman" w:hAnsi="Times New Roman" w:cs="Times New Roman"/>
          <w:sz w:val="28"/>
          <w:szCs w:val="28"/>
        </w:rPr>
      </w:pPr>
    </w:p>
    <w:p w:rsidR="00DB19C8" w:rsidRDefault="006E41A6" w:rsidP="00732499">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Отдельно стоит отметить </w:t>
      </w:r>
      <w:r w:rsidR="00D25AB9">
        <w:rPr>
          <w:rFonts w:ascii="Times New Roman" w:hAnsi="Times New Roman" w:cs="Times New Roman"/>
          <w:sz w:val="28"/>
          <w:szCs w:val="28"/>
        </w:rPr>
        <w:t xml:space="preserve">наиболее достоверные </w:t>
      </w:r>
      <w:r>
        <w:rPr>
          <w:rFonts w:ascii="Times New Roman" w:hAnsi="Times New Roman" w:cs="Times New Roman"/>
          <w:sz w:val="28"/>
          <w:szCs w:val="28"/>
        </w:rPr>
        <w:t>корреляции, не вошедшие в факторы. На третьем уровне значимости</w:t>
      </w:r>
      <w:r w:rsidR="00DE7E4D">
        <w:rPr>
          <w:rFonts w:ascii="Times New Roman" w:hAnsi="Times New Roman" w:cs="Times New Roman"/>
          <w:sz w:val="28"/>
          <w:szCs w:val="28"/>
        </w:rPr>
        <w:t xml:space="preserve"> (р&lt;0,001) прибыль отрицательно коррелирует с хорошей экологией </w:t>
      </w:r>
      <w:r w:rsidR="00E209D3">
        <w:rPr>
          <w:rFonts w:ascii="Times New Roman" w:hAnsi="Times New Roman" w:cs="Times New Roman"/>
          <w:sz w:val="28"/>
          <w:szCs w:val="28"/>
        </w:rPr>
        <w:t>(</w:t>
      </w:r>
      <w:r w:rsidR="00E209D3">
        <w:rPr>
          <w:rFonts w:ascii="Times New Roman" w:hAnsi="Times New Roman" w:cs="Times New Roman"/>
          <w:sz w:val="28"/>
          <w:szCs w:val="28"/>
          <w:lang w:val="en-US"/>
        </w:rPr>
        <w:t>r</w:t>
      </w:r>
      <w:r w:rsidR="00E209D3" w:rsidRPr="00E2450C">
        <w:rPr>
          <w:rFonts w:ascii="Times New Roman" w:hAnsi="Times New Roman" w:cs="Times New Roman"/>
          <w:sz w:val="28"/>
          <w:szCs w:val="28"/>
        </w:rPr>
        <w:t xml:space="preserve"> = -0</w:t>
      </w:r>
      <w:r w:rsidR="00E209D3">
        <w:rPr>
          <w:rFonts w:ascii="Times New Roman" w:hAnsi="Times New Roman" w:cs="Times New Roman"/>
          <w:sz w:val="28"/>
          <w:szCs w:val="28"/>
        </w:rPr>
        <w:t xml:space="preserve">,33) </w:t>
      </w:r>
      <w:r w:rsidR="00DE7E4D">
        <w:rPr>
          <w:rFonts w:ascii="Times New Roman" w:hAnsi="Times New Roman" w:cs="Times New Roman"/>
          <w:sz w:val="28"/>
          <w:szCs w:val="28"/>
        </w:rPr>
        <w:t>и социальной пользой</w:t>
      </w:r>
      <w:r w:rsidR="00E209D3">
        <w:rPr>
          <w:rFonts w:ascii="Times New Roman" w:hAnsi="Times New Roman" w:cs="Times New Roman"/>
          <w:sz w:val="28"/>
          <w:szCs w:val="28"/>
        </w:rPr>
        <w:t xml:space="preserve"> (</w:t>
      </w:r>
      <w:r w:rsidR="00E209D3">
        <w:rPr>
          <w:rFonts w:ascii="Times New Roman" w:hAnsi="Times New Roman" w:cs="Times New Roman"/>
          <w:sz w:val="28"/>
          <w:szCs w:val="28"/>
          <w:lang w:val="en-US"/>
        </w:rPr>
        <w:t>r</w:t>
      </w:r>
      <w:r w:rsidR="00E209D3" w:rsidRPr="00E2450C">
        <w:rPr>
          <w:rFonts w:ascii="Times New Roman" w:hAnsi="Times New Roman" w:cs="Times New Roman"/>
          <w:sz w:val="28"/>
          <w:szCs w:val="28"/>
        </w:rPr>
        <w:t xml:space="preserve"> = -0</w:t>
      </w:r>
      <w:r w:rsidR="00E209D3">
        <w:rPr>
          <w:rFonts w:ascii="Times New Roman" w:hAnsi="Times New Roman" w:cs="Times New Roman"/>
          <w:sz w:val="28"/>
          <w:szCs w:val="28"/>
        </w:rPr>
        <w:t>,35)</w:t>
      </w:r>
      <w:r w:rsidR="00DE7E4D">
        <w:rPr>
          <w:rFonts w:ascii="Times New Roman" w:hAnsi="Times New Roman" w:cs="Times New Roman"/>
          <w:sz w:val="28"/>
          <w:szCs w:val="28"/>
        </w:rPr>
        <w:t xml:space="preserve">, </w:t>
      </w:r>
      <w:r w:rsidR="00EE1155">
        <w:rPr>
          <w:rFonts w:ascii="Times New Roman" w:hAnsi="Times New Roman" w:cs="Times New Roman"/>
          <w:sz w:val="28"/>
          <w:szCs w:val="28"/>
        </w:rPr>
        <w:t xml:space="preserve">а </w:t>
      </w:r>
      <w:r w:rsidR="00DE7E4D">
        <w:rPr>
          <w:rFonts w:ascii="Times New Roman" w:hAnsi="Times New Roman" w:cs="Times New Roman"/>
          <w:sz w:val="28"/>
          <w:szCs w:val="28"/>
        </w:rPr>
        <w:t xml:space="preserve">престиж </w:t>
      </w:r>
      <w:r w:rsidR="00EE1155">
        <w:rPr>
          <w:rFonts w:ascii="Times New Roman" w:hAnsi="Times New Roman" w:cs="Times New Roman"/>
          <w:sz w:val="28"/>
          <w:szCs w:val="28"/>
        </w:rPr>
        <w:t xml:space="preserve">– </w:t>
      </w:r>
      <w:r w:rsidR="00DE7E4D">
        <w:rPr>
          <w:rFonts w:ascii="Times New Roman" w:hAnsi="Times New Roman" w:cs="Times New Roman"/>
          <w:sz w:val="28"/>
          <w:szCs w:val="28"/>
        </w:rPr>
        <w:t>с модернизированным производством</w:t>
      </w:r>
      <w:r w:rsidR="00E209D3">
        <w:rPr>
          <w:rFonts w:ascii="Times New Roman" w:hAnsi="Times New Roman" w:cs="Times New Roman"/>
          <w:sz w:val="28"/>
          <w:szCs w:val="28"/>
        </w:rPr>
        <w:t xml:space="preserve"> </w:t>
      </w:r>
      <w:r w:rsidR="008D3549">
        <w:rPr>
          <w:rFonts w:ascii="Times New Roman" w:hAnsi="Times New Roman" w:cs="Times New Roman"/>
          <w:sz w:val="28"/>
          <w:szCs w:val="28"/>
        </w:rPr>
        <w:t xml:space="preserve">           </w:t>
      </w:r>
      <w:r w:rsidR="00E209D3">
        <w:rPr>
          <w:rFonts w:ascii="Times New Roman" w:hAnsi="Times New Roman" w:cs="Times New Roman"/>
          <w:sz w:val="28"/>
          <w:szCs w:val="28"/>
        </w:rPr>
        <w:t>(</w:t>
      </w:r>
      <w:r w:rsidR="00E209D3">
        <w:rPr>
          <w:rFonts w:ascii="Times New Roman" w:hAnsi="Times New Roman" w:cs="Times New Roman"/>
          <w:sz w:val="28"/>
          <w:szCs w:val="28"/>
          <w:lang w:val="en-US"/>
        </w:rPr>
        <w:t>r</w:t>
      </w:r>
      <w:r w:rsidR="00E209D3" w:rsidRPr="00E2450C">
        <w:rPr>
          <w:rFonts w:ascii="Times New Roman" w:hAnsi="Times New Roman" w:cs="Times New Roman"/>
          <w:sz w:val="28"/>
          <w:szCs w:val="28"/>
        </w:rPr>
        <w:t xml:space="preserve"> = -</w:t>
      </w:r>
      <w:r w:rsidR="00D25AB9" w:rsidRPr="00E2450C">
        <w:rPr>
          <w:rFonts w:ascii="Times New Roman" w:hAnsi="Times New Roman" w:cs="Times New Roman"/>
          <w:sz w:val="28"/>
          <w:szCs w:val="28"/>
        </w:rPr>
        <w:t>0</w:t>
      </w:r>
      <w:r w:rsidR="00D25AB9">
        <w:rPr>
          <w:rFonts w:ascii="Times New Roman" w:hAnsi="Times New Roman" w:cs="Times New Roman"/>
          <w:sz w:val="28"/>
          <w:szCs w:val="28"/>
        </w:rPr>
        <w:t xml:space="preserve">,39). </w:t>
      </w:r>
    </w:p>
    <w:p w:rsidR="006D6DD8" w:rsidRDefault="006D6DD8" w:rsidP="00732499">
      <w:pPr>
        <w:spacing w:line="360" w:lineRule="auto"/>
        <w:jc w:val="both"/>
        <w:rPr>
          <w:rFonts w:ascii="Times New Roman" w:hAnsi="Times New Roman" w:cs="Times New Roman"/>
          <w:sz w:val="28"/>
          <w:szCs w:val="28"/>
        </w:rPr>
      </w:pPr>
    </w:p>
    <w:p w:rsidR="001663E9" w:rsidRDefault="00DB19C8" w:rsidP="00732499">
      <w:pPr>
        <w:pStyle w:val="a3"/>
        <w:numPr>
          <w:ilvl w:val="1"/>
          <w:numId w:val="2"/>
        </w:numPr>
        <w:spacing w:line="360" w:lineRule="auto"/>
        <w:jc w:val="both"/>
        <w:rPr>
          <w:rFonts w:ascii="Times New Roman" w:hAnsi="Times New Roman" w:cs="Times New Roman"/>
          <w:b/>
          <w:sz w:val="28"/>
          <w:szCs w:val="28"/>
        </w:rPr>
      </w:pPr>
      <w:r w:rsidRPr="0053447D">
        <w:rPr>
          <w:rFonts w:ascii="Times New Roman" w:hAnsi="Times New Roman" w:cs="Times New Roman"/>
          <w:b/>
          <w:sz w:val="28"/>
          <w:szCs w:val="28"/>
        </w:rPr>
        <w:lastRenderedPageBreak/>
        <w:t>Описание результатов анализа культурно-ментальных ценностей и их взаимосвязей с отношением к аграрной политике</w:t>
      </w:r>
    </w:p>
    <w:p w:rsidR="00812478" w:rsidRPr="008A127A" w:rsidRDefault="00552A22"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Результаты модифицированного опросника ценностей Р. Инглхарта</w:t>
      </w:r>
      <w:r w:rsidR="00D52E61">
        <w:rPr>
          <w:rFonts w:ascii="Times New Roman" w:hAnsi="Times New Roman" w:cs="Times New Roman"/>
          <w:sz w:val="28"/>
          <w:szCs w:val="28"/>
        </w:rPr>
        <w:t xml:space="preserve"> показали, что в целом студентам аграрного вуза </w:t>
      </w:r>
      <w:r w:rsidR="00647841">
        <w:rPr>
          <w:rFonts w:ascii="Times New Roman" w:hAnsi="Times New Roman" w:cs="Times New Roman"/>
          <w:sz w:val="28"/>
          <w:szCs w:val="28"/>
        </w:rPr>
        <w:t>ближе</w:t>
      </w:r>
      <w:r w:rsidR="00D52E61">
        <w:rPr>
          <w:rFonts w:ascii="Times New Roman" w:hAnsi="Times New Roman" w:cs="Times New Roman"/>
          <w:sz w:val="28"/>
          <w:szCs w:val="28"/>
        </w:rPr>
        <w:t xml:space="preserve"> </w:t>
      </w:r>
      <w:r w:rsidR="00647841">
        <w:rPr>
          <w:rFonts w:ascii="Times New Roman" w:hAnsi="Times New Roman" w:cs="Times New Roman"/>
          <w:sz w:val="28"/>
          <w:szCs w:val="28"/>
        </w:rPr>
        <w:t xml:space="preserve">традиционные ценности </w:t>
      </w:r>
      <w:r w:rsidR="00647841" w:rsidRPr="00DD0296">
        <w:rPr>
          <w:rFonts w:ascii="Times New Roman" w:hAnsi="Times New Roman" w:cs="Times New Roman"/>
          <w:sz w:val="28"/>
          <w:szCs w:val="28"/>
        </w:rPr>
        <w:t xml:space="preserve">(М = 0,86, </w:t>
      </w:r>
      <w:r w:rsidR="00647841" w:rsidRPr="00DD0296">
        <w:rPr>
          <w:rFonts w:ascii="Times New Roman" w:hAnsi="Times New Roman" w:cs="Times New Roman"/>
          <w:sz w:val="26"/>
          <w:szCs w:val="26"/>
        </w:rPr>
        <w:t xml:space="preserve">σ = 1,66) </w:t>
      </w:r>
      <w:r w:rsidR="00647841" w:rsidRPr="008A127A">
        <w:rPr>
          <w:rFonts w:ascii="Times New Roman" w:hAnsi="Times New Roman" w:cs="Times New Roman"/>
          <w:sz w:val="28"/>
          <w:szCs w:val="28"/>
        </w:rPr>
        <w:t>и ценности самовыживания (М = 1,35, σ</w:t>
      </w:r>
      <w:r w:rsidR="00BA2A5E" w:rsidRPr="008A127A">
        <w:rPr>
          <w:rFonts w:ascii="Times New Roman" w:hAnsi="Times New Roman" w:cs="Times New Roman"/>
          <w:sz w:val="28"/>
          <w:szCs w:val="28"/>
        </w:rPr>
        <w:t xml:space="preserve"> = 1,31), нежели рационально/секулярные и ценности самовыражения. </w:t>
      </w:r>
    </w:p>
    <w:p w:rsidR="004E2115" w:rsidRPr="008A127A" w:rsidRDefault="003E4FC2" w:rsidP="00732499">
      <w:pPr>
        <w:spacing w:line="360" w:lineRule="auto"/>
        <w:ind w:firstLine="360"/>
        <w:jc w:val="both"/>
        <w:rPr>
          <w:rFonts w:ascii="Times New Roman" w:hAnsi="Times New Roman" w:cs="Times New Roman"/>
          <w:sz w:val="28"/>
          <w:szCs w:val="28"/>
        </w:rPr>
      </w:pPr>
      <w:r w:rsidRPr="008A127A">
        <w:rPr>
          <w:rFonts w:ascii="Times New Roman" w:hAnsi="Times New Roman" w:cs="Times New Roman"/>
          <w:sz w:val="28"/>
          <w:szCs w:val="28"/>
        </w:rPr>
        <w:t>Рассмотрим результаты корреляционного</w:t>
      </w:r>
      <w:r w:rsidR="004E2115" w:rsidRPr="008A127A">
        <w:rPr>
          <w:rFonts w:ascii="Times New Roman" w:hAnsi="Times New Roman" w:cs="Times New Roman"/>
          <w:sz w:val="28"/>
          <w:szCs w:val="28"/>
        </w:rPr>
        <w:t xml:space="preserve"> анализ</w:t>
      </w:r>
      <w:r w:rsidRPr="008A127A">
        <w:rPr>
          <w:rFonts w:ascii="Times New Roman" w:hAnsi="Times New Roman" w:cs="Times New Roman"/>
          <w:sz w:val="28"/>
          <w:szCs w:val="28"/>
        </w:rPr>
        <w:t>а</w:t>
      </w:r>
      <w:r w:rsidR="004E2115" w:rsidRPr="008A127A">
        <w:rPr>
          <w:rFonts w:ascii="Times New Roman" w:hAnsi="Times New Roman" w:cs="Times New Roman"/>
          <w:sz w:val="28"/>
          <w:szCs w:val="28"/>
        </w:rPr>
        <w:t xml:space="preserve"> ценностей с </w:t>
      </w:r>
      <w:r w:rsidR="008A127A">
        <w:rPr>
          <w:rFonts w:ascii="Times New Roman" w:hAnsi="Times New Roman" w:cs="Times New Roman"/>
          <w:sz w:val="28"/>
          <w:szCs w:val="28"/>
        </w:rPr>
        <w:t>данными</w:t>
      </w:r>
      <w:r w:rsidR="004E2115" w:rsidRPr="008A127A">
        <w:rPr>
          <w:rFonts w:ascii="Times New Roman" w:hAnsi="Times New Roman" w:cs="Times New Roman"/>
          <w:sz w:val="28"/>
          <w:szCs w:val="28"/>
        </w:rPr>
        <w:t xml:space="preserve"> опросника отношения к аграрной политике</w:t>
      </w:r>
      <w:r w:rsidRPr="008A127A">
        <w:rPr>
          <w:rFonts w:ascii="Times New Roman" w:hAnsi="Times New Roman" w:cs="Times New Roman"/>
          <w:sz w:val="28"/>
          <w:szCs w:val="28"/>
        </w:rPr>
        <w:t>.</w:t>
      </w:r>
      <w:r w:rsidR="004E2115" w:rsidRPr="008A127A">
        <w:rPr>
          <w:rFonts w:ascii="Times New Roman" w:hAnsi="Times New Roman" w:cs="Times New Roman"/>
          <w:sz w:val="28"/>
          <w:szCs w:val="28"/>
        </w:rPr>
        <w:t xml:space="preserve">  </w:t>
      </w:r>
    </w:p>
    <w:p w:rsidR="00BA2A5E" w:rsidRPr="008A127A" w:rsidRDefault="00BA2A5E" w:rsidP="00732499">
      <w:pPr>
        <w:spacing w:line="360" w:lineRule="auto"/>
        <w:ind w:firstLine="360"/>
        <w:jc w:val="both"/>
        <w:rPr>
          <w:rFonts w:ascii="Times New Roman" w:hAnsi="Times New Roman" w:cs="Times New Roman"/>
          <w:sz w:val="28"/>
          <w:szCs w:val="28"/>
        </w:rPr>
      </w:pPr>
      <w:r w:rsidRPr="008A127A">
        <w:rPr>
          <w:rFonts w:ascii="Times New Roman" w:hAnsi="Times New Roman" w:cs="Times New Roman"/>
          <w:sz w:val="28"/>
          <w:szCs w:val="28"/>
        </w:rPr>
        <w:t xml:space="preserve">Студенты-носители традиционных ценностей считают, что </w:t>
      </w:r>
      <w:r w:rsidR="00436DE3" w:rsidRPr="008A127A">
        <w:rPr>
          <w:rFonts w:ascii="Times New Roman" w:hAnsi="Times New Roman" w:cs="Times New Roman"/>
          <w:sz w:val="28"/>
          <w:szCs w:val="28"/>
        </w:rPr>
        <w:t>санкции на ввоз импорта – шанс возрождения сельского хозяйства (</w:t>
      </w:r>
      <w:r w:rsidR="00436DE3" w:rsidRPr="008A127A">
        <w:rPr>
          <w:rFonts w:ascii="Times New Roman" w:hAnsi="Times New Roman" w:cs="Times New Roman"/>
          <w:sz w:val="28"/>
          <w:szCs w:val="28"/>
          <w:lang w:val="en-US"/>
        </w:rPr>
        <w:t>r</w:t>
      </w:r>
      <w:r w:rsidR="00436DE3" w:rsidRPr="008A127A">
        <w:rPr>
          <w:rFonts w:ascii="Times New Roman" w:hAnsi="Times New Roman" w:cs="Times New Roman"/>
          <w:sz w:val="28"/>
          <w:szCs w:val="28"/>
        </w:rPr>
        <w:t xml:space="preserve"> = 0,29, p &lt; 0,01), что </w:t>
      </w:r>
      <w:r w:rsidRPr="008A127A">
        <w:rPr>
          <w:rFonts w:ascii="Times New Roman" w:hAnsi="Times New Roman" w:cs="Times New Roman"/>
          <w:sz w:val="28"/>
          <w:szCs w:val="28"/>
        </w:rPr>
        <w:t>отечественные продукты питания лучше импортных</w:t>
      </w:r>
      <w:r w:rsidR="00436DE3" w:rsidRPr="008A127A">
        <w:rPr>
          <w:rFonts w:ascii="Times New Roman" w:hAnsi="Times New Roman" w:cs="Times New Roman"/>
          <w:sz w:val="28"/>
          <w:szCs w:val="28"/>
        </w:rPr>
        <w:t xml:space="preserve"> (</w:t>
      </w:r>
      <w:r w:rsidR="00436DE3" w:rsidRPr="008A127A">
        <w:rPr>
          <w:rFonts w:ascii="Times New Roman" w:hAnsi="Times New Roman" w:cs="Times New Roman"/>
          <w:sz w:val="28"/>
          <w:szCs w:val="28"/>
          <w:lang w:val="en-US"/>
        </w:rPr>
        <w:t>r</w:t>
      </w:r>
      <w:r w:rsidR="00436DE3" w:rsidRPr="008A127A">
        <w:rPr>
          <w:rFonts w:ascii="Times New Roman" w:hAnsi="Times New Roman" w:cs="Times New Roman"/>
          <w:sz w:val="28"/>
          <w:szCs w:val="28"/>
        </w:rPr>
        <w:t xml:space="preserve"> = 0,27, p &lt; 0,01), поэтому им отдается предпочтение при покупке (</w:t>
      </w:r>
      <w:r w:rsidR="00436DE3" w:rsidRPr="008A127A">
        <w:rPr>
          <w:rFonts w:ascii="Times New Roman" w:hAnsi="Times New Roman" w:cs="Times New Roman"/>
          <w:sz w:val="28"/>
          <w:szCs w:val="28"/>
          <w:lang w:val="en-US"/>
        </w:rPr>
        <w:t>r</w:t>
      </w:r>
      <w:r w:rsidR="00436DE3" w:rsidRPr="008A127A">
        <w:rPr>
          <w:rFonts w:ascii="Times New Roman" w:hAnsi="Times New Roman" w:cs="Times New Roman"/>
          <w:sz w:val="28"/>
          <w:szCs w:val="28"/>
        </w:rPr>
        <w:t xml:space="preserve"> = 0,22, p &lt; 0,05).</w:t>
      </w:r>
      <w:r w:rsidR="00C155FD" w:rsidRPr="008A127A">
        <w:rPr>
          <w:rFonts w:ascii="Times New Roman" w:hAnsi="Times New Roman" w:cs="Times New Roman"/>
          <w:sz w:val="28"/>
          <w:szCs w:val="28"/>
        </w:rPr>
        <w:t xml:space="preserve"> Традиционные ценности </w:t>
      </w:r>
      <w:r w:rsidR="008A127A" w:rsidRPr="008A127A">
        <w:rPr>
          <w:rFonts w:ascii="Times New Roman" w:hAnsi="Times New Roman" w:cs="Times New Roman"/>
          <w:sz w:val="28"/>
          <w:szCs w:val="28"/>
        </w:rPr>
        <w:t>взаимосвязаны</w:t>
      </w:r>
      <w:r w:rsidR="00C155FD" w:rsidRPr="008A127A">
        <w:rPr>
          <w:rFonts w:ascii="Times New Roman" w:hAnsi="Times New Roman" w:cs="Times New Roman"/>
          <w:sz w:val="28"/>
          <w:szCs w:val="28"/>
        </w:rPr>
        <w:t xml:space="preserve"> </w:t>
      </w:r>
      <w:r w:rsidR="008A127A" w:rsidRPr="008A127A">
        <w:rPr>
          <w:rFonts w:ascii="Times New Roman" w:hAnsi="Times New Roman" w:cs="Times New Roman"/>
          <w:sz w:val="28"/>
          <w:szCs w:val="28"/>
        </w:rPr>
        <w:t xml:space="preserve">с </w:t>
      </w:r>
      <w:r w:rsidR="004A3155" w:rsidRPr="008A127A">
        <w:rPr>
          <w:rFonts w:ascii="Times New Roman" w:hAnsi="Times New Roman" w:cs="Times New Roman"/>
          <w:sz w:val="28"/>
          <w:szCs w:val="28"/>
        </w:rPr>
        <w:t>лояльным отношением к власти и почтительным к родине, отсюда приверженность отечественному производителю и вера в страну.</w:t>
      </w:r>
    </w:p>
    <w:p w:rsidR="002C7166" w:rsidRPr="00DD0296" w:rsidRDefault="002C7166" w:rsidP="00732499">
      <w:pPr>
        <w:spacing w:line="360" w:lineRule="auto"/>
        <w:ind w:firstLine="360"/>
        <w:jc w:val="both"/>
        <w:rPr>
          <w:rFonts w:ascii="Times New Roman" w:hAnsi="Times New Roman" w:cs="Times New Roman"/>
          <w:sz w:val="26"/>
          <w:szCs w:val="26"/>
        </w:rPr>
      </w:pPr>
      <w:r w:rsidRPr="008A127A">
        <w:rPr>
          <w:rFonts w:ascii="Times New Roman" w:hAnsi="Times New Roman" w:cs="Times New Roman"/>
          <w:sz w:val="28"/>
          <w:szCs w:val="28"/>
        </w:rPr>
        <w:t xml:space="preserve">Студенты-носители ценностей выживания </w:t>
      </w:r>
      <w:r w:rsidR="0043548F" w:rsidRPr="008A127A">
        <w:rPr>
          <w:rFonts w:ascii="Times New Roman" w:hAnsi="Times New Roman" w:cs="Times New Roman"/>
          <w:sz w:val="28"/>
          <w:szCs w:val="28"/>
        </w:rPr>
        <w:t xml:space="preserve">готовы заняться агробизнесом в </w:t>
      </w:r>
      <w:r w:rsidR="004A642E" w:rsidRPr="008A127A">
        <w:rPr>
          <w:rFonts w:ascii="Times New Roman" w:hAnsi="Times New Roman" w:cs="Times New Roman"/>
          <w:sz w:val="28"/>
          <w:szCs w:val="28"/>
        </w:rPr>
        <w:t>т</w:t>
      </w:r>
      <w:r w:rsidR="0043548F" w:rsidRPr="008A127A">
        <w:rPr>
          <w:rFonts w:ascii="Times New Roman" w:hAnsi="Times New Roman" w:cs="Times New Roman"/>
          <w:sz w:val="28"/>
          <w:szCs w:val="28"/>
        </w:rPr>
        <w:t>ом случае,</w:t>
      </w:r>
      <w:r w:rsidR="0040196F" w:rsidRPr="008A127A">
        <w:rPr>
          <w:rFonts w:ascii="Times New Roman" w:hAnsi="Times New Roman" w:cs="Times New Roman"/>
          <w:sz w:val="28"/>
          <w:szCs w:val="28"/>
        </w:rPr>
        <w:t xml:space="preserve"> если государство возьмет на себя риски (</w:t>
      </w:r>
      <w:r w:rsidR="0040196F" w:rsidRPr="008A127A">
        <w:rPr>
          <w:rFonts w:ascii="Times New Roman" w:hAnsi="Times New Roman" w:cs="Times New Roman"/>
          <w:sz w:val="28"/>
          <w:szCs w:val="28"/>
          <w:lang w:val="en-US"/>
        </w:rPr>
        <w:t>r</w:t>
      </w:r>
      <w:r w:rsidR="0040196F" w:rsidRPr="008A127A">
        <w:rPr>
          <w:rFonts w:ascii="Times New Roman" w:hAnsi="Times New Roman" w:cs="Times New Roman"/>
          <w:sz w:val="28"/>
          <w:szCs w:val="28"/>
        </w:rPr>
        <w:t xml:space="preserve"> = 0,25, p &lt; 0,01), </w:t>
      </w:r>
      <w:r w:rsidR="000042AC" w:rsidRPr="008A127A">
        <w:rPr>
          <w:rFonts w:ascii="Times New Roman" w:hAnsi="Times New Roman" w:cs="Times New Roman"/>
          <w:sz w:val="28"/>
          <w:szCs w:val="28"/>
        </w:rPr>
        <w:t xml:space="preserve">а рост цен на продукты питания </w:t>
      </w:r>
      <w:r w:rsidR="0040196F" w:rsidRPr="008A127A">
        <w:rPr>
          <w:rFonts w:ascii="Times New Roman" w:hAnsi="Times New Roman" w:cs="Times New Roman"/>
          <w:sz w:val="28"/>
          <w:szCs w:val="28"/>
        </w:rPr>
        <w:t>их возмущает.</w:t>
      </w:r>
      <w:r w:rsidR="000042AC" w:rsidRPr="00DD0296">
        <w:rPr>
          <w:rFonts w:ascii="Times New Roman" w:hAnsi="Times New Roman" w:cs="Times New Roman"/>
          <w:sz w:val="26"/>
          <w:szCs w:val="26"/>
        </w:rPr>
        <w:t xml:space="preserve"> </w:t>
      </w:r>
      <w:r w:rsidR="00D033BE" w:rsidRPr="00DD0296">
        <w:rPr>
          <w:rFonts w:ascii="Times New Roman" w:hAnsi="Times New Roman" w:cs="Times New Roman"/>
          <w:sz w:val="28"/>
          <w:szCs w:val="28"/>
        </w:rPr>
        <w:t xml:space="preserve">Такого рода </w:t>
      </w:r>
      <w:r w:rsidR="0012487B" w:rsidRPr="00DD0296">
        <w:rPr>
          <w:rFonts w:ascii="Times New Roman" w:hAnsi="Times New Roman" w:cs="Times New Roman"/>
          <w:sz w:val="28"/>
          <w:szCs w:val="28"/>
        </w:rPr>
        <w:t xml:space="preserve">связи </w:t>
      </w:r>
      <w:r w:rsidR="00D033BE" w:rsidRPr="00DD0296">
        <w:rPr>
          <w:rFonts w:ascii="Times New Roman" w:hAnsi="Times New Roman" w:cs="Times New Roman"/>
          <w:sz w:val="28"/>
          <w:szCs w:val="28"/>
        </w:rPr>
        <w:t>объясняются тем, что ц</w:t>
      </w:r>
      <w:r w:rsidR="000042AC" w:rsidRPr="00DD0296">
        <w:rPr>
          <w:rFonts w:ascii="Times New Roman" w:hAnsi="Times New Roman" w:cs="Times New Roman"/>
          <w:sz w:val="28"/>
          <w:szCs w:val="28"/>
        </w:rPr>
        <w:t>енности выживания подразумевают акцент на финансовом благополучии и накоплении ресурсов</w:t>
      </w:r>
      <w:r w:rsidR="00D033BE" w:rsidRPr="00DD0296">
        <w:rPr>
          <w:rFonts w:ascii="Times New Roman" w:hAnsi="Times New Roman" w:cs="Times New Roman"/>
          <w:sz w:val="28"/>
          <w:szCs w:val="28"/>
        </w:rPr>
        <w:t>.</w:t>
      </w:r>
      <w:r w:rsidR="00ED66F4" w:rsidRPr="00DD0296">
        <w:rPr>
          <w:rFonts w:ascii="Times New Roman" w:hAnsi="Times New Roman" w:cs="Times New Roman"/>
          <w:sz w:val="28"/>
          <w:szCs w:val="28"/>
        </w:rPr>
        <w:t xml:space="preserve"> Также стоит отметить, что ценность выживания больше свойственна студентам </w:t>
      </w:r>
      <w:r w:rsidR="004A642E">
        <w:rPr>
          <w:rFonts w:ascii="Times New Roman" w:hAnsi="Times New Roman" w:cs="Times New Roman"/>
          <w:sz w:val="28"/>
          <w:szCs w:val="28"/>
        </w:rPr>
        <w:t xml:space="preserve">юношам, чем </w:t>
      </w:r>
      <w:r w:rsidR="004A642E" w:rsidRPr="008A127A">
        <w:rPr>
          <w:rFonts w:ascii="Times New Roman" w:hAnsi="Times New Roman" w:cs="Times New Roman"/>
          <w:sz w:val="28"/>
          <w:szCs w:val="28"/>
        </w:rPr>
        <w:t>девушкам</w:t>
      </w:r>
      <w:r w:rsidR="00ED66F4" w:rsidRPr="00DD0296">
        <w:rPr>
          <w:rFonts w:ascii="Times New Roman" w:hAnsi="Times New Roman" w:cs="Times New Roman"/>
          <w:sz w:val="26"/>
          <w:szCs w:val="26"/>
        </w:rPr>
        <w:t>.</w:t>
      </w:r>
    </w:p>
    <w:p w:rsidR="00E901AA" w:rsidRPr="00DD0296" w:rsidRDefault="00E901AA" w:rsidP="00732499">
      <w:pPr>
        <w:spacing w:line="360" w:lineRule="auto"/>
        <w:jc w:val="both"/>
        <w:rPr>
          <w:rFonts w:ascii="Times New Roman" w:hAnsi="Times New Roman" w:cs="Times New Roman"/>
          <w:sz w:val="28"/>
          <w:szCs w:val="28"/>
        </w:rPr>
      </w:pPr>
      <w:r>
        <w:rPr>
          <w:sz w:val="26"/>
          <w:szCs w:val="26"/>
        </w:rPr>
        <w:tab/>
      </w:r>
      <w:r w:rsidR="00A27C4C" w:rsidRPr="00DD0296">
        <w:rPr>
          <w:rFonts w:ascii="Times New Roman" w:hAnsi="Times New Roman" w:cs="Times New Roman"/>
          <w:sz w:val="28"/>
          <w:szCs w:val="28"/>
        </w:rPr>
        <w:t xml:space="preserve">Анализ связи ценностей с мотиваторами </w:t>
      </w:r>
      <w:r w:rsidR="0021115E" w:rsidRPr="00DD0296">
        <w:rPr>
          <w:rFonts w:ascii="Times New Roman" w:hAnsi="Times New Roman" w:cs="Times New Roman"/>
          <w:sz w:val="28"/>
          <w:szCs w:val="28"/>
        </w:rPr>
        <w:t xml:space="preserve">занятия сельским хозяйством </w:t>
      </w:r>
      <w:r w:rsidR="00A27C4C" w:rsidRPr="00DD0296">
        <w:rPr>
          <w:rFonts w:ascii="Times New Roman" w:hAnsi="Times New Roman" w:cs="Times New Roman"/>
          <w:sz w:val="28"/>
          <w:szCs w:val="28"/>
        </w:rPr>
        <w:t xml:space="preserve">дал более чем ожидаемую картину: для носителей </w:t>
      </w:r>
      <w:r w:rsidR="001D4506" w:rsidRPr="00DD0296">
        <w:rPr>
          <w:rFonts w:ascii="Times New Roman" w:hAnsi="Times New Roman" w:cs="Times New Roman"/>
          <w:sz w:val="28"/>
          <w:szCs w:val="28"/>
        </w:rPr>
        <w:t>рационально/секулярных ценностей</w:t>
      </w:r>
      <w:r w:rsidR="00A27C4C" w:rsidRPr="00DD0296">
        <w:rPr>
          <w:rFonts w:ascii="Times New Roman" w:hAnsi="Times New Roman" w:cs="Times New Roman"/>
          <w:sz w:val="28"/>
          <w:szCs w:val="28"/>
        </w:rPr>
        <w:t xml:space="preserve"> важна самореализация</w:t>
      </w:r>
      <w:r w:rsidR="00304ED0" w:rsidRPr="00DD0296">
        <w:rPr>
          <w:rFonts w:ascii="Times New Roman" w:hAnsi="Times New Roman" w:cs="Times New Roman"/>
          <w:sz w:val="28"/>
          <w:szCs w:val="28"/>
        </w:rPr>
        <w:t xml:space="preserve"> (</w:t>
      </w:r>
      <w:r w:rsidR="00304ED0" w:rsidRPr="00DD0296">
        <w:rPr>
          <w:rFonts w:ascii="Times New Roman" w:hAnsi="Times New Roman" w:cs="Times New Roman"/>
          <w:sz w:val="28"/>
          <w:szCs w:val="28"/>
          <w:lang w:val="en-US"/>
        </w:rPr>
        <w:t>r</w:t>
      </w:r>
      <w:r w:rsidR="00304ED0" w:rsidRPr="00DD0296">
        <w:rPr>
          <w:rFonts w:ascii="Times New Roman" w:hAnsi="Times New Roman" w:cs="Times New Roman"/>
          <w:sz w:val="28"/>
          <w:szCs w:val="28"/>
        </w:rPr>
        <w:t xml:space="preserve"> = 0</w:t>
      </w:r>
      <w:r w:rsidR="00C47D09" w:rsidRPr="00DD0296">
        <w:rPr>
          <w:rFonts w:ascii="Times New Roman" w:hAnsi="Times New Roman" w:cs="Times New Roman"/>
          <w:sz w:val="28"/>
          <w:szCs w:val="28"/>
        </w:rPr>
        <w:t>,20, p &lt; 0,05), а с</w:t>
      </w:r>
      <w:r w:rsidR="00304ED0" w:rsidRPr="00DD0296">
        <w:rPr>
          <w:rFonts w:ascii="Times New Roman" w:hAnsi="Times New Roman" w:cs="Times New Roman"/>
          <w:sz w:val="28"/>
          <w:szCs w:val="28"/>
        </w:rPr>
        <w:t>тудентов с ценностью выживания мотивирует к занятию фермерством прибыль (</w:t>
      </w:r>
      <w:r w:rsidR="00304ED0" w:rsidRPr="00DD0296">
        <w:rPr>
          <w:rFonts w:ascii="Times New Roman" w:hAnsi="Times New Roman" w:cs="Times New Roman"/>
          <w:sz w:val="28"/>
          <w:szCs w:val="28"/>
          <w:lang w:val="en-US"/>
        </w:rPr>
        <w:t>r</w:t>
      </w:r>
      <w:r w:rsidR="00304ED0" w:rsidRPr="00DD0296">
        <w:rPr>
          <w:rFonts w:ascii="Times New Roman" w:hAnsi="Times New Roman" w:cs="Times New Roman"/>
          <w:sz w:val="28"/>
          <w:szCs w:val="28"/>
        </w:rPr>
        <w:t xml:space="preserve"> = -0,24, p &lt; 0,05)  и хорошая экология (</w:t>
      </w:r>
      <w:r w:rsidR="00304ED0" w:rsidRPr="00DD0296">
        <w:rPr>
          <w:rFonts w:ascii="Times New Roman" w:hAnsi="Times New Roman" w:cs="Times New Roman"/>
          <w:sz w:val="28"/>
          <w:szCs w:val="28"/>
          <w:lang w:val="en-US"/>
        </w:rPr>
        <w:t>r</w:t>
      </w:r>
      <w:r w:rsidR="00304ED0" w:rsidRPr="00DD0296">
        <w:rPr>
          <w:rFonts w:ascii="Times New Roman" w:hAnsi="Times New Roman" w:cs="Times New Roman"/>
          <w:sz w:val="28"/>
          <w:szCs w:val="28"/>
        </w:rPr>
        <w:t xml:space="preserve"> = -0,25, p &lt; 0,05).</w:t>
      </w:r>
    </w:p>
    <w:p w:rsidR="00464C0D" w:rsidRPr="00DD0296" w:rsidRDefault="00464C0D" w:rsidP="00732499">
      <w:pPr>
        <w:spacing w:line="360" w:lineRule="auto"/>
        <w:jc w:val="both"/>
        <w:rPr>
          <w:rFonts w:ascii="Times New Roman" w:hAnsi="Times New Roman" w:cs="Times New Roman"/>
          <w:sz w:val="28"/>
          <w:szCs w:val="28"/>
        </w:rPr>
      </w:pPr>
      <w:r w:rsidRPr="00DD0296">
        <w:rPr>
          <w:rFonts w:ascii="Times New Roman" w:hAnsi="Times New Roman" w:cs="Times New Roman"/>
          <w:sz w:val="28"/>
          <w:szCs w:val="28"/>
        </w:rPr>
        <w:tab/>
      </w:r>
      <w:r w:rsidR="001716DF" w:rsidRPr="00DD0296">
        <w:rPr>
          <w:rFonts w:ascii="Times New Roman" w:hAnsi="Times New Roman" w:cs="Times New Roman"/>
          <w:sz w:val="28"/>
          <w:szCs w:val="28"/>
        </w:rPr>
        <w:t>Результат</w:t>
      </w:r>
      <w:r w:rsidR="008D0BE6" w:rsidRPr="00DD0296">
        <w:rPr>
          <w:rFonts w:ascii="Times New Roman" w:hAnsi="Times New Roman" w:cs="Times New Roman"/>
          <w:sz w:val="28"/>
          <w:szCs w:val="28"/>
        </w:rPr>
        <w:t>ы</w:t>
      </w:r>
      <w:r w:rsidRPr="00DD0296">
        <w:rPr>
          <w:rFonts w:ascii="Times New Roman" w:hAnsi="Times New Roman" w:cs="Times New Roman"/>
          <w:sz w:val="28"/>
          <w:szCs w:val="28"/>
        </w:rPr>
        <w:t xml:space="preserve"> </w:t>
      </w:r>
      <w:r w:rsidR="004A642E" w:rsidRPr="008A127A">
        <w:rPr>
          <w:rFonts w:ascii="Times New Roman" w:hAnsi="Times New Roman" w:cs="Times New Roman"/>
          <w:sz w:val="28"/>
          <w:szCs w:val="28"/>
        </w:rPr>
        <w:t>данных с использованием</w:t>
      </w:r>
      <w:r w:rsidR="004A642E">
        <w:rPr>
          <w:rFonts w:ascii="Times New Roman" w:hAnsi="Times New Roman" w:cs="Times New Roman"/>
          <w:sz w:val="28"/>
          <w:szCs w:val="28"/>
        </w:rPr>
        <w:t xml:space="preserve"> </w:t>
      </w:r>
      <w:r w:rsidR="00C7466B" w:rsidRPr="00DD0296">
        <w:rPr>
          <w:rFonts w:ascii="Times New Roman" w:hAnsi="Times New Roman" w:cs="Times New Roman"/>
          <w:sz w:val="28"/>
          <w:szCs w:val="28"/>
        </w:rPr>
        <w:t xml:space="preserve">модуля культурных ценностей (Г. Хофстеде) </w:t>
      </w:r>
      <w:r w:rsidR="00CF4FE6" w:rsidRPr="00DD0296">
        <w:rPr>
          <w:rFonts w:ascii="Times New Roman" w:hAnsi="Times New Roman" w:cs="Times New Roman"/>
          <w:sz w:val="28"/>
          <w:szCs w:val="28"/>
        </w:rPr>
        <w:t>показал</w:t>
      </w:r>
      <w:r w:rsidR="008D0BE6" w:rsidRPr="00DD0296">
        <w:rPr>
          <w:rFonts w:ascii="Times New Roman" w:hAnsi="Times New Roman" w:cs="Times New Roman"/>
          <w:sz w:val="28"/>
          <w:szCs w:val="28"/>
        </w:rPr>
        <w:t>и</w:t>
      </w:r>
      <w:r w:rsidR="00A72DE8" w:rsidRPr="00DD0296">
        <w:rPr>
          <w:rFonts w:ascii="Times New Roman" w:hAnsi="Times New Roman" w:cs="Times New Roman"/>
          <w:sz w:val="28"/>
          <w:szCs w:val="28"/>
        </w:rPr>
        <w:t>, что в среднем студенты</w:t>
      </w:r>
      <w:r w:rsidR="00CF4FE6" w:rsidRPr="00DD0296">
        <w:rPr>
          <w:rFonts w:ascii="Times New Roman" w:hAnsi="Times New Roman" w:cs="Times New Roman"/>
          <w:sz w:val="28"/>
          <w:szCs w:val="28"/>
        </w:rPr>
        <w:t xml:space="preserve"> </w:t>
      </w:r>
      <w:r w:rsidR="00A72DE8" w:rsidRPr="00DD0296">
        <w:rPr>
          <w:rFonts w:ascii="Times New Roman" w:hAnsi="Times New Roman" w:cs="Times New Roman"/>
          <w:sz w:val="28"/>
          <w:szCs w:val="28"/>
        </w:rPr>
        <w:t>проявляют большую</w:t>
      </w:r>
      <w:r w:rsidR="00CF4FE6" w:rsidRPr="00DD0296">
        <w:rPr>
          <w:rFonts w:ascii="Times New Roman" w:hAnsi="Times New Roman" w:cs="Times New Roman"/>
          <w:sz w:val="28"/>
          <w:szCs w:val="28"/>
        </w:rPr>
        <w:t xml:space="preserve"> дистанции </w:t>
      </w:r>
      <w:r w:rsidR="00CF4FE6" w:rsidRPr="00DD0296">
        <w:rPr>
          <w:rFonts w:ascii="Times New Roman" w:hAnsi="Times New Roman" w:cs="Times New Roman"/>
          <w:sz w:val="28"/>
          <w:szCs w:val="28"/>
        </w:rPr>
        <w:lastRenderedPageBreak/>
        <w:t>власти (М = 3,46, σ = 0,46)</w:t>
      </w:r>
      <w:r w:rsidR="00A72DE8" w:rsidRPr="00DD0296">
        <w:rPr>
          <w:rFonts w:ascii="Times New Roman" w:hAnsi="Times New Roman" w:cs="Times New Roman"/>
          <w:sz w:val="28"/>
          <w:szCs w:val="28"/>
        </w:rPr>
        <w:t xml:space="preserve">, </w:t>
      </w:r>
      <w:r w:rsidR="008D0BE6" w:rsidRPr="00DD0296">
        <w:rPr>
          <w:rFonts w:ascii="Times New Roman" w:hAnsi="Times New Roman" w:cs="Times New Roman"/>
          <w:sz w:val="28"/>
          <w:szCs w:val="28"/>
        </w:rPr>
        <w:t>м</w:t>
      </w:r>
      <w:r w:rsidR="003F37D8">
        <w:rPr>
          <w:rFonts w:ascii="Times New Roman" w:hAnsi="Times New Roman" w:cs="Times New Roman"/>
          <w:sz w:val="28"/>
          <w:szCs w:val="28"/>
        </w:rPr>
        <w:t>аскулин</w:t>
      </w:r>
      <w:r w:rsidR="008D0BE6" w:rsidRPr="00DD0296">
        <w:rPr>
          <w:rFonts w:ascii="Times New Roman" w:hAnsi="Times New Roman" w:cs="Times New Roman"/>
          <w:sz w:val="28"/>
          <w:szCs w:val="28"/>
        </w:rPr>
        <w:t>ность (М = 3,42, σ = 0,39) и избегание неопределенности (М = 3,42, σ</w:t>
      </w:r>
      <w:r w:rsidR="00DB6A6C" w:rsidRPr="00DD0296">
        <w:rPr>
          <w:rFonts w:ascii="Times New Roman" w:hAnsi="Times New Roman" w:cs="Times New Roman"/>
          <w:sz w:val="28"/>
          <w:szCs w:val="28"/>
        </w:rPr>
        <w:t xml:space="preserve"> = 0,47), при этом разброс данных совсем небольшой.</w:t>
      </w:r>
    </w:p>
    <w:p w:rsidR="00ED66F4" w:rsidRPr="00DD0296" w:rsidRDefault="004A642E" w:rsidP="00464C0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Результаты к</w:t>
      </w:r>
      <w:r w:rsidR="00464C0D" w:rsidRPr="00DD0296">
        <w:rPr>
          <w:rFonts w:ascii="Times New Roman" w:hAnsi="Times New Roman" w:cs="Times New Roman"/>
          <w:sz w:val="28"/>
          <w:szCs w:val="28"/>
        </w:rPr>
        <w:t xml:space="preserve">орреляционного анализа </w:t>
      </w:r>
      <w:r>
        <w:rPr>
          <w:rFonts w:ascii="Times New Roman" w:hAnsi="Times New Roman" w:cs="Times New Roman"/>
          <w:sz w:val="28"/>
          <w:szCs w:val="28"/>
        </w:rPr>
        <w:t xml:space="preserve">данных по тесту </w:t>
      </w:r>
      <w:r w:rsidR="00464C0D" w:rsidRPr="00DD0296">
        <w:rPr>
          <w:rFonts w:ascii="Times New Roman" w:hAnsi="Times New Roman" w:cs="Times New Roman"/>
          <w:sz w:val="28"/>
          <w:szCs w:val="28"/>
        </w:rPr>
        <w:t xml:space="preserve">культурных </w:t>
      </w:r>
      <w:r>
        <w:rPr>
          <w:rFonts w:ascii="Times New Roman" w:hAnsi="Times New Roman" w:cs="Times New Roman"/>
          <w:sz w:val="28"/>
          <w:szCs w:val="28"/>
        </w:rPr>
        <w:t>ценностей, с одной стороны,</w:t>
      </w:r>
      <w:r w:rsidR="00464C0D" w:rsidRPr="00DD0296">
        <w:rPr>
          <w:rFonts w:ascii="Times New Roman" w:hAnsi="Times New Roman" w:cs="Times New Roman"/>
          <w:sz w:val="28"/>
          <w:szCs w:val="28"/>
        </w:rPr>
        <w:t xml:space="preserve"> и </w:t>
      </w:r>
      <w:r>
        <w:rPr>
          <w:rFonts w:ascii="Times New Roman" w:hAnsi="Times New Roman" w:cs="Times New Roman"/>
          <w:sz w:val="28"/>
          <w:szCs w:val="28"/>
        </w:rPr>
        <w:t xml:space="preserve">данных </w:t>
      </w:r>
      <w:r w:rsidR="00464C0D" w:rsidRPr="00DD0296">
        <w:rPr>
          <w:rFonts w:ascii="Times New Roman" w:hAnsi="Times New Roman" w:cs="Times New Roman"/>
          <w:sz w:val="28"/>
          <w:szCs w:val="28"/>
        </w:rPr>
        <w:t>опросника отношения к аграрной политике</w:t>
      </w:r>
      <w:r>
        <w:rPr>
          <w:rFonts w:ascii="Times New Roman" w:hAnsi="Times New Roman" w:cs="Times New Roman"/>
          <w:sz w:val="28"/>
          <w:szCs w:val="28"/>
        </w:rPr>
        <w:t>, с другой стороны,</w:t>
      </w:r>
      <w:r w:rsidR="00DB6A6C" w:rsidRPr="00DD0296">
        <w:rPr>
          <w:rFonts w:ascii="Times New Roman" w:hAnsi="Times New Roman" w:cs="Times New Roman"/>
          <w:sz w:val="28"/>
          <w:szCs w:val="28"/>
        </w:rPr>
        <w:t xml:space="preserve"> выявил следующие взаимосвязи.</w:t>
      </w:r>
    </w:p>
    <w:p w:rsidR="00DB6A6C" w:rsidRDefault="00DB6A6C" w:rsidP="00464C0D">
      <w:pPr>
        <w:spacing w:line="360" w:lineRule="auto"/>
        <w:ind w:firstLine="360"/>
        <w:jc w:val="both"/>
        <w:rPr>
          <w:rFonts w:ascii="Times New Roman CYR" w:hAnsi="Times New Roman CYR" w:cs="Times New Roman CYR"/>
          <w:sz w:val="28"/>
          <w:szCs w:val="28"/>
        </w:rPr>
      </w:pPr>
      <w:r w:rsidRPr="00DD0296">
        <w:rPr>
          <w:rFonts w:ascii="Times New Roman" w:hAnsi="Times New Roman" w:cs="Times New Roman"/>
          <w:sz w:val="28"/>
          <w:szCs w:val="28"/>
        </w:rPr>
        <w:t>Студенты</w:t>
      </w:r>
      <w:r>
        <w:rPr>
          <w:rFonts w:ascii="Times New Roman CYR" w:hAnsi="Times New Roman CYR" w:cs="Times New Roman CYR"/>
          <w:sz w:val="28"/>
          <w:szCs w:val="28"/>
        </w:rPr>
        <w:t xml:space="preserve"> аграрного вуза с выраженной ценностью дистанции власти считают, что в погоне за прибыль</w:t>
      </w:r>
      <w:r w:rsidR="00F132BF">
        <w:rPr>
          <w:rFonts w:ascii="Times New Roman CYR" w:hAnsi="Times New Roman CYR" w:cs="Times New Roman CYR"/>
          <w:sz w:val="28"/>
          <w:szCs w:val="28"/>
        </w:rPr>
        <w:t>ю отечественные производители п</w:t>
      </w:r>
      <w:r>
        <w:rPr>
          <w:rFonts w:ascii="Times New Roman CYR" w:hAnsi="Times New Roman CYR" w:cs="Times New Roman CYR"/>
          <w:sz w:val="28"/>
          <w:szCs w:val="28"/>
        </w:rPr>
        <w:t>родуктов питания жертвуют качеством</w:t>
      </w:r>
      <w:r w:rsidR="00F132BF">
        <w:rPr>
          <w:rFonts w:ascii="Times New Roman CYR" w:hAnsi="Times New Roman CYR" w:cs="Times New Roman CYR"/>
          <w:sz w:val="28"/>
          <w:szCs w:val="28"/>
        </w:rPr>
        <w:t xml:space="preserve"> (</w:t>
      </w:r>
      <w:r w:rsidR="00F132BF">
        <w:rPr>
          <w:rFonts w:ascii="Times New Roman CYR" w:hAnsi="Times New Roman CYR" w:cs="Times New Roman CYR"/>
          <w:sz w:val="28"/>
          <w:szCs w:val="28"/>
          <w:lang w:val="en-US"/>
        </w:rPr>
        <w:t>r</w:t>
      </w:r>
      <w:r w:rsidR="00F132BF" w:rsidRPr="00E2450C">
        <w:rPr>
          <w:rFonts w:ascii="Times New Roman CYR" w:hAnsi="Times New Roman CYR" w:cs="Times New Roman CYR"/>
          <w:sz w:val="28"/>
          <w:szCs w:val="28"/>
        </w:rPr>
        <w:t xml:space="preserve"> = 0</w:t>
      </w:r>
      <w:r w:rsidR="00F132BF">
        <w:rPr>
          <w:rFonts w:ascii="Times New Roman CYR" w:hAnsi="Times New Roman CYR" w:cs="Times New Roman CYR"/>
          <w:sz w:val="28"/>
          <w:szCs w:val="28"/>
        </w:rPr>
        <w:t xml:space="preserve">,29, </w:t>
      </w:r>
      <w:r w:rsidR="00F132BF">
        <w:rPr>
          <w:rFonts w:ascii="Times New Roman CYR" w:hAnsi="Times New Roman CYR" w:cs="Times New Roman CYR"/>
          <w:sz w:val="28"/>
          <w:szCs w:val="28"/>
          <w:lang w:val="en-US"/>
        </w:rPr>
        <w:t>p</w:t>
      </w:r>
      <w:r w:rsidR="00F132BF" w:rsidRPr="00E2450C">
        <w:rPr>
          <w:rFonts w:ascii="Times New Roman CYR" w:hAnsi="Times New Roman CYR" w:cs="Times New Roman CYR"/>
          <w:sz w:val="28"/>
          <w:szCs w:val="28"/>
        </w:rPr>
        <w:t xml:space="preserve"> </w:t>
      </w:r>
      <w:r w:rsidR="00F132BF">
        <w:rPr>
          <w:rFonts w:ascii="Times New Roman CYR" w:hAnsi="Times New Roman CYR" w:cs="Times New Roman CYR"/>
          <w:sz w:val="28"/>
          <w:szCs w:val="28"/>
        </w:rPr>
        <w:t xml:space="preserve">&lt; 0,001), </w:t>
      </w:r>
      <w:r w:rsidR="008236EA">
        <w:rPr>
          <w:rFonts w:ascii="Times New Roman CYR" w:hAnsi="Times New Roman CYR" w:cs="Times New Roman CYR"/>
          <w:sz w:val="28"/>
          <w:szCs w:val="28"/>
        </w:rPr>
        <w:t>земля продается по малодоступным ценам (</w:t>
      </w:r>
      <w:r w:rsidR="008236EA">
        <w:rPr>
          <w:rFonts w:ascii="Times New Roman CYR" w:hAnsi="Times New Roman CYR" w:cs="Times New Roman CYR"/>
          <w:sz w:val="28"/>
          <w:szCs w:val="28"/>
          <w:lang w:val="en-US"/>
        </w:rPr>
        <w:t>r</w:t>
      </w:r>
      <w:r w:rsidR="008236EA" w:rsidRPr="00E2450C">
        <w:rPr>
          <w:rFonts w:ascii="Times New Roman CYR" w:hAnsi="Times New Roman CYR" w:cs="Times New Roman CYR"/>
          <w:sz w:val="28"/>
          <w:szCs w:val="28"/>
        </w:rPr>
        <w:t xml:space="preserve"> = 0</w:t>
      </w:r>
      <w:r w:rsidR="008236EA">
        <w:rPr>
          <w:rFonts w:ascii="Times New Roman CYR" w:hAnsi="Times New Roman CYR" w:cs="Times New Roman CYR"/>
          <w:sz w:val="28"/>
          <w:szCs w:val="28"/>
        </w:rPr>
        <w:t xml:space="preserve">,19, </w:t>
      </w:r>
      <w:r w:rsidR="008236EA">
        <w:rPr>
          <w:rFonts w:ascii="Times New Roman CYR" w:hAnsi="Times New Roman CYR" w:cs="Times New Roman CYR"/>
          <w:sz w:val="28"/>
          <w:szCs w:val="28"/>
          <w:lang w:val="en-US"/>
        </w:rPr>
        <w:t>p</w:t>
      </w:r>
      <w:r w:rsidR="008236EA" w:rsidRPr="00E2450C">
        <w:rPr>
          <w:rFonts w:ascii="Times New Roman CYR" w:hAnsi="Times New Roman CYR" w:cs="Times New Roman CYR"/>
          <w:sz w:val="28"/>
          <w:szCs w:val="28"/>
        </w:rPr>
        <w:t xml:space="preserve"> </w:t>
      </w:r>
      <w:r w:rsidR="008236EA">
        <w:rPr>
          <w:rFonts w:ascii="Times New Roman CYR" w:hAnsi="Times New Roman CYR" w:cs="Times New Roman CYR"/>
          <w:sz w:val="28"/>
          <w:szCs w:val="28"/>
        </w:rPr>
        <w:t>&lt; 0,05), они видят необходимость обратной миграции (</w:t>
      </w:r>
      <w:r w:rsidR="008236EA">
        <w:rPr>
          <w:rFonts w:ascii="Times New Roman CYR" w:hAnsi="Times New Roman CYR" w:cs="Times New Roman CYR"/>
          <w:sz w:val="28"/>
          <w:szCs w:val="28"/>
          <w:lang w:val="en-US"/>
        </w:rPr>
        <w:t>r</w:t>
      </w:r>
      <w:r w:rsidR="008236EA" w:rsidRPr="00E2450C">
        <w:rPr>
          <w:rFonts w:ascii="Times New Roman CYR" w:hAnsi="Times New Roman CYR" w:cs="Times New Roman CYR"/>
          <w:sz w:val="28"/>
          <w:szCs w:val="28"/>
        </w:rPr>
        <w:t xml:space="preserve"> = 0</w:t>
      </w:r>
      <w:r w:rsidR="008236EA">
        <w:rPr>
          <w:rFonts w:ascii="Times New Roman CYR" w:hAnsi="Times New Roman CYR" w:cs="Times New Roman CYR"/>
          <w:sz w:val="28"/>
          <w:szCs w:val="28"/>
        </w:rPr>
        <w:t xml:space="preserve">,22, </w:t>
      </w:r>
      <w:r w:rsidR="008236EA">
        <w:rPr>
          <w:rFonts w:ascii="Times New Roman CYR" w:hAnsi="Times New Roman CYR" w:cs="Times New Roman CYR"/>
          <w:sz w:val="28"/>
          <w:szCs w:val="28"/>
          <w:lang w:val="en-US"/>
        </w:rPr>
        <w:t>p</w:t>
      </w:r>
      <w:r w:rsidR="008236EA" w:rsidRPr="00E2450C">
        <w:rPr>
          <w:rFonts w:ascii="Times New Roman CYR" w:hAnsi="Times New Roman CYR" w:cs="Times New Roman CYR"/>
          <w:sz w:val="28"/>
          <w:szCs w:val="28"/>
        </w:rPr>
        <w:t xml:space="preserve"> </w:t>
      </w:r>
      <w:r w:rsidR="008236EA">
        <w:rPr>
          <w:rFonts w:ascii="Times New Roman CYR" w:hAnsi="Times New Roman CYR" w:cs="Times New Roman CYR"/>
          <w:sz w:val="28"/>
          <w:szCs w:val="28"/>
        </w:rPr>
        <w:t xml:space="preserve">&lt; 0,05) и считают, что России необходима </w:t>
      </w:r>
      <w:r w:rsidR="004A642E">
        <w:rPr>
          <w:rFonts w:ascii="Times New Roman CYR" w:hAnsi="Times New Roman CYR" w:cs="Times New Roman CYR"/>
          <w:sz w:val="28"/>
          <w:szCs w:val="28"/>
        </w:rPr>
        <w:t>ориентация на</w:t>
      </w:r>
      <w:r w:rsidR="008236EA">
        <w:rPr>
          <w:rFonts w:ascii="Times New Roman CYR" w:hAnsi="Times New Roman CYR" w:cs="Times New Roman CYR"/>
          <w:sz w:val="28"/>
          <w:szCs w:val="28"/>
        </w:rPr>
        <w:t xml:space="preserve"> самообеспечени</w:t>
      </w:r>
      <w:r w:rsidR="004A642E">
        <w:rPr>
          <w:rFonts w:ascii="Times New Roman CYR" w:hAnsi="Times New Roman CYR" w:cs="Times New Roman CYR"/>
          <w:sz w:val="28"/>
          <w:szCs w:val="28"/>
        </w:rPr>
        <w:t>е</w:t>
      </w:r>
      <w:r w:rsidR="008236EA">
        <w:rPr>
          <w:rFonts w:ascii="Times New Roman CYR" w:hAnsi="Times New Roman CYR" w:cs="Times New Roman CYR"/>
          <w:sz w:val="28"/>
          <w:szCs w:val="28"/>
        </w:rPr>
        <w:t xml:space="preserve"> продуктами питания </w:t>
      </w:r>
      <w:r w:rsidR="00AE69F4">
        <w:rPr>
          <w:rFonts w:ascii="Times New Roman CYR" w:hAnsi="Times New Roman CYR" w:cs="Times New Roman CYR"/>
          <w:sz w:val="28"/>
          <w:szCs w:val="28"/>
        </w:rPr>
        <w:t>(</w:t>
      </w:r>
      <w:r w:rsidR="00AE69F4">
        <w:rPr>
          <w:rFonts w:ascii="Times New Roman CYR" w:hAnsi="Times New Roman CYR" w:cs="Times New Roman CYR"/>
          <w:sz w:val="28"/>
          <w:szCs w:val="28"/>
          <w:lang w:val="en-US"/>
        </w:rPr>
        <w:t>r</w:t>
      </w:r>
      <w:r w:rsidR="00AE69F4" w:rsidRPr="00E2450C">
        <w:rPr>
          <w:rFonts w:ascii="Times New Roman CYR" w:hAnsi="Times New Roman CYR" w:cs="Times New Roman CYR"/>
          <w:sz w:val="28"/>
          <w:szCs w:val="28"/>
        </w:rPr>
        <w:t xml:space="preserve"> = -0</w:t>
      </w:r>
      <w:r w:rsidR="00AE69F4">
        <w:rPr>
          <w:rFonts w:ascii="Times New Roman CYR" w:hAnsi="Times New Roman CYR" w:cs="Times New Roman CYR"/>
          <w:sz w:val="28"/>
          <w:szCs w:val="28"/>
        </w:rPr>
        <w:t xml:space="preserve">,21, </w:t>
      </w:r>
      <w:r w:rsidR="00AE69F4">
        <w:rPr>
          <w:rFonts w:ascii="Times New Roman CYR" w:hAnsi="Times New Roman CYR" w:cs="Times New Roman CYR"/>
          <w:sz w:val="28"/>
          <w:szCs w:val="28"/>
          <w:lang w:val="en-US"/>
        </w:rPr>
        <w:t>p</w:t>
      </w:r>
      <w:r w:rsidR="00AE69F4" w:rsidRPr="00E2450C">
        <w:rPr>
          <w:rFonts w:ascii="Times New Roman CYR" w:hAnsi="Times New Roman CYR" w:cs="Times New Roman CYR"/>
          <w:sz w:val="28"/>
          <w:szCs w:val="28"/>
        </w:rPr>
        <w:t xml:space="preserve"> </w:t>
      </w:r>
      <w:r w:rsidR="00AE69F4">
        <w:rPr>
          <w:rFonts w:ascii="Times New Roman CYR" w:hAnsi="Times New Roman CYR" w:cs="Times New Roman CYR"/>
          <w:sz w:val="28"/>
          <w:szCs w:val="28"/>
        </w:rPr>
        <w:t>&lt; 0,05).</w:t>
      </w:r>
      <w:r w:rsidR="009A5A0F">
        <w:rPr>
          <w:rFonts w:ascii="Times New Roman CYR" w:hAnsi="Times New Roman CYR" w:cs="Times New Roman CYR"/>
          <w:sz w:val="28"/>
          <w:szCs w:val="28"/>
        </w:rPr>
        <w:t xml:space="preserve"> Согласно работам </w:t>
      </w:r>
      <w:r w:rsidR="009A5A0F" w:rsidRPr="00E36607">
        <w:rPr>
          <w:rFonts w:ascii="Times New Roman CYR" w:hAnsi="Times New Roman CYR" w:cs="Times New Roman CYR"/>
          <w:sz w:val="28"/>
          <w:szCs w:val="28"/>
        </w:rPr>
        <w:t>Инглхарта (</w:t>
      </w:r>
      <w:r w:rsidR="00E36607">
        <w:rPr>
          <w:rFonts w:ascii="Times New Roman CYR" w:hAnsi="Times New Roman CYR" w:cs="Times New Roman CYR"/>
          <w:sz w:val="28"/>
          <w:szCs w:val="28"/>
        </w:rPr>
        <w:t>Инглхарт Р. 2007</w:t>
      </w:r>
      <w:r w:rsidR="009A5A0F" w:rsidRPr="00E36607">
        <w:rPr>
          <w:rFonts w:ascii="Times New Roman CYR" w:hAnsi="Times New Roman CYR" w:cs="Times New Roman CYR"/>
          <w:sz w:val="28"/>
          <w:szCs w:val="28"/>
        </w:rPr>
        <w:t>) и исследованиям Н.М.Лебедевой и А.Н.Татарко (</w:t>
      </w:r>
      <w:r w:rsidR="00E36607">
        <w:rPr>
          <w:rFonts w:ascii="Times New Roman CYR" w:hAnsi="Times New Roman CYR" w:cs="Times New Roman CYR"/>
          <w:sz w:val="28"/>
          <w:szCs w:val="28"/>
        </w:rPr>
        <w:t>Татарко А.Н., 2011</w:t>
      </w:r>
      <w:r w:rsidR="009A5A0F" w:rsidRPr="00E36607">
        <w:rPr>
          <w:rFonts w:ascii="Times New Roman CYR" w:hAnsi="Times New Roman CYR" w:cs="Times New Roman CYR"/>
          <w:sz w:val="28"/>
          <w:szCs w:val="28"/>
        </w:rPr>
        <w:t>), менталитету</w:t>
      </w:r>
      <w:r w:rsidR="009A5A0F">
        <w:rPr>
          <w:rFonts w:ascii="Times New Roman CYR" w:hAnsi="Times New Roman CYR" w:cs="Times New Roman CYR"/>
          <w:sz w:val="28"/>
          <w:szCs w:val="28"/>
        </w:rPr>
        <w:t xml:space="preserve"> россиян свойственна высокая дистанция власти. При этом, как правило, демонстрируется недо</w:t>
      </w:r>
      <w:r w:rsidR="00C314A2">
        <w:rPr>
          <w:rFonts w:ascii="Times New Roman CYR" w:hAnsi="Times New Roman CYR" w:cs="Times New Roman CYR"/>
          <w:sz w:val="28"/>
          <w:szCs w:val="28"/>
        </w:rPr>
        <w:t>вольство властью, которая далека от народа</w:t>
      </w:r>
      <w:r w:rsidR="009A5A0F">
        <w:rPr>
          <w:rFonts w:ascii="Times New Roman CYR" w:hAnsi="Times New Roman CYR" w:cs="Times New Roman CYR"/>
          <w:sz w:val="28"/>
          <w:szCs w:val="28"/>
        </w:rPr>
        <w:t xml:space="preserve"> и плохо разбирается в местных проблемах </w:t>
      </w:r>
      <w:r w:rsidR="009A5A0F" w:rsidRPr="00E36607">
        <w:rPr>
          <w:rFonts w:ascii="Times New Roman CYR" w:hAnsi="Times New Roman CYR" w:cs="Times New Roman CYR"/>
          <w:sz w:val="28"/>
          <w:szCs w:val="28"/>
        </w:rPr>
        <w:t>(Льюис Р.,</w:t>
      </w:r>
      <w:r w:rsidR="00E36607" w:rsidRPr="00E36607">
        <w:rPr>
          <w:rFonts w:ascii="Times New Roman CYR" w:hAnsi="Times New Roman CYR" w:cs="Times New Roman CYR"/>
          <w:sz w:val="28"/>
          <w:szCs w:val="28"/>
        </w:rPr>
        <w:t xml:space="preserve"> 1996</w:t>
      </w:r>
      <w:r w:rsidR="009A5A0F" w:rsidRPr="00E36607">
        <w:rPr>
          <w:rFonts w:ascii="Times New Roman CYR" w:hAnsi="Times New Roman CYR" w:cs="Times New Roman CYR"/>
          <w:sz w:val="28"/>
          <w:szCs w:val="28"/>
        </w:rPr>
        <w:t>).</w:t>
      </w:r>
    </w:p>
    <w:p w:rsidR="00AE69F4" w:rsidRDefault="00DC25F3" w:rsidP="00464C0D">
      <w:pPr>
        <w:spacing w:line="360" w:lineRule="auto"/>
        <w:ind w:firstLine="360"/>
        <w:jc w:val="both"/>
        <w:rPr>
          <w:rFonts w:ascii="Times New Roman CYR" w:hAnsi="Times New Roman CYR" w:cs="Times New Roman CYR"/>
          <w:sz w:val="28"/>
          <w:szCs w:val="28"/>
        </w:rPr>
      </w:pPr>
      <w:r w:rsidRPr="00E359ED">
        <w:rPr>
          <w:rFonts w:ascii="Times New Roman" w:eastAsia="Cambria" w:hAnsi="Times New Roman" w:cs="Times New Roman"/>
          <w:sz w:val="28"/>
          <w:szCs w:val="28"/>
        </w:rPr>
        <w:t>Высокие показатели по шкале индивидуализма, под которым Г.Хо</w:t>
      </w:r>
      <w:r>
        <w:rPr>
          <w:rFonts w:ascii="Times New Roman" w:hAnsi="Times New Roman" w:cs="Times New Roman"/>
          <w:sz w:val="28"/>
          <w:szCs w:val="28"/>
        </w:rPr>
        <w:t>ф</w:t>
      </w:r>
      <w:r w:rsidRPr="00E359ED">
        <w:rPr>
          <w:rFonts w:ascii="Times New Roman" w:eastAsia="Cambria" w:hAnsi="Times New Roman" w:cs="Times New Roman"/>
          <w:sz w:val="28"/>
          <w:szCs w:val="28"/>
        </w:rPr>
        <w:t>стеде понимает ценность личного времени, комфортность условий работы, защит</w:t>
      </w:r>
      <w:r>
        <w:rPr>
          <w:rFonts w:ascii="Times New Roman" w:hAnsi="Times New Roman" w:cs="Times New Roman"/>
          <w:sz w:val="28"/>
          <w:szCs w:val="28"/>
        </w:rPr>
        <w:t>у</w:t>
      </w:r>
      <w:r w:rsidRPr="00E359ED">
        <w:rPr>
          <w:rFonts w:ascii="Times New Roman" w:eastAsia="Cambria" w:hAnsi="Times New Roman" w:cs="Times New Roman"/>
          <w:sz w:val="28"/>
          <w:szCs w:val="28"/>
        </w:rPr>
        <w:t xml:space="preserve"> от безработицы, наличие таких элементов как авантюризм, непредсказуемость и риск, показали</w:t>
      </w:r>
      <w:r>
        <w:rPr>
          <w:rFonts w:ascii="Times New Roman" w:hAnsi="Times New Roman" w:cs="Times New Roman"/>
          <w:sz w:val="28"/>
          <w:szCs w:val="28"/>
        </w:rPr>
        <w:t xml:space="preserve"> не высокую корреляцию с равнодушием к проблеме </w:t>
      </w:r>
      <w:r>
        <w:rPr>
          <w:rFonts w:ascii="Times New Roman CYR" w:hAnsi="Times New Roman CYR" w:cs="Times New Roman CYR"/>
          <w:sz w:val="28"/>
          <w:szCs w:val="28"/>
        </w:rPr>
        <w:t>продовольственной безопасности страны (</w:t>
      </w:r>
      <w:r>
        <w:rPr>
          <w:rFonts w:ascii="Times New Roman CYR" w:hAnsi="Times New Roman CYR" w:cs="Times New Roman CYR"/>
          <w:sz w:val="28"/>
          <w:szCs w:val="28"/>
          <w:lang w:val="en-US"/>
        </w:rPr>
        <w:t>r</w:t>
      </w:r>
      <w:r w:rsidRPr="00E2450C">
        <w:rPr>
          <w:rFonts w:ascii="Times New Roman CYR" w:hAnsi="Times New Roman CYR" w:cs="Times New Roman CYR"/>
          <w:sz w:val="28"/>
          <w:szCs w:val="28"/>
        </w:rPr>
        <w:t xml:space="preserve"> = 0</w:t>
      </w:r>
      <w:r>
        <w:rPr>
          <w:rFonts w:ascii="Times New Roman CYR" w:hAnsi="Times New Roman CYR" w:cs="Times New Roman CYR"/>
          <w:sz w:val="28"/>
          <w:szCs w:val="28"/>
        </w:rPr>
        <w:t xml:space="preserve">,18, </w:t>
      </w:r>
      <w:r>
        <w:rPr>
          <w:rFonts w:ascii="Times New Roman CYR" w:hAnsi="Times New Roman CYR" w:cs="Times New Roman CYR"/>
          <w:sz w:val="28"/>
          <w:szCs w:val="28"/>
          <w:lang w:val="en-US"/>
        </w:rPr>
        <w:t>p</w:t>
      </w:r>
      <w:r w:rsidRPr="00E2450C">
        <w:rPr>
          <w:rFonts w:ascii="Times New Roman CYR" w:hAnsi="Times New Roman CYR" w:cs="Times New Roman CYR"/>
          <w:sz w:val="28"/>
          <w:szCs w:val="28"/>
        </w:rPr>
        <w:t xml:space="preserve"> </w:t>
      </w:r>
      <w:r>
        <w:rPr>
          <w:rFonts w:ascii="Times New Roman CYR" w:hAnsi="Times New Roman CYR" w:cs="Times New Roman CYR"/>
          <w:sz w:val="28"/>
          <w:szCs w:val="28"/>
        </w:rPr>
        <w:t>&lt; 0,05).</w:t>
      </w:r>
    </w:p>
    <w:p w:rsidR="005A4DFB" w:rsidRDefault="00AE69F4" w:rsidP="005A4DFB">
      <w:pPr>
        <w:spacing w:line="360" w:lineRule="auto"/>
        <w:ind w:firstLine="360"/>
        <w:jc w:val="both"/>
        <w:rPr>
          <w:rFonts w:ascii="Times New Roman" w:hAnsi="Times New Roman"/>
          <w:sz w:val="28"/>
          <w:szCs w:val="28"/>
        </w:rPr>
      </w:pPr>
      <w:r>
        <w:rPr>
          <w:rFonts w:ascii="Times New Roman CYR" w:hAnsi="Times New Roman CYR" w:cs="Times New Roman CYR"/>
          <w:sz w:val="28"/>
          <w:szCs w:val="28"/>
        </w:rPr>
        <w:t>Студенты с ориентацией на</w:t>
      </w:r>
      <w:r w:rsidR="003550A1">
        <w:rPr>
          <w:rFonts w:ascii="Times New Roman CYR" w:hAnsi="Times New Roman CYR" w:cs="Times New Roman CYR"/>
          <w:sz w:val="28"/>
          <w:szCs w:val="28"/>
        </w:rPr>
        <w:t xml:space="preserve"> избегание неопределенности </w:t>
      </w:r>
      <w:r>
        <w:rPr>
          <w:rFonts w:ascii="Times New Roman CYR" w:hAnsi="Times New Roman CYR" w:cs="Times New Roman CYR"/>
          <w:sz w:val="28"/>
          <w:szCs w:val="28"/>
        </w:rPr>
        <w:t xml:space="preserve"> не считают, что с помощью малых хозяйств можно решить продовольственную проблему (</w:t>
      </w:r>
      <w:r>
        <w:rPr>
          <w:rFonts w:ascii="Times New Roman CYR" w:hAnsi="Times New Roman CYR" w:cs="Times New Roman CYR"/>
          <w:sz w:val="28"/>
          <w:szCs w:val="28"/>
          <w:lang w:val="en-US"/>
        </w:rPr>
        <w:t>r</w:t>
      </w:r>
      <w:r w:rsidRPr="00E2450C">
        <w:rPr>
          <w:rFonts w:ascii="Times New Roman CYR" w:hAnsi="Times New Roman CYR" w:cs="Times New Roman CYR"/>
          <w:sz w:val="28"/>
          <w:szCs w:val="28"/>
        </w:rPr>
        <w:t xml:space="preserve"> = -0</w:t>
      </w:r>
      <w:r>
        <w:rPr>
          <w:rFonts w:ascii="Times New Roman CYR" w:hAnsi="Times New Roman CYR" w:cs="Times New Roman CYR"/>
          <w:sz w:val="28"/>
          <w:szCs w:val="28"/>
        </w:rPr>
        <w:t xml:space="preserve">,25, </w:t>
      </w:r>
      <w:r>
        <w:rPr>
          <w:rFonts w:ascii="Times New Roman CYR" w:hAnsi="Times New Roman CYR" w:cs="Times New Roman CYR"/>
          <w:sz w:val="28"/>
          <w:szCs w:val="28"/>
          <w:lang w:val="en-US"/>
        </w:rPr>
        <w:t>p</w:t>
      </w:r>
      <w:r w:rsidRPr="00E2450C">
        <w:rPr>
          <w:rFonts w:ascii="Times New Roman CYR" w:hAnsi="Times New Roman CYR" w:cs="Times New Roman CYR"/>
          <w:sz w:val="28"/>
          <w:szCs w:val="28"/>
        </w:rPr>
        <w:t xml:space="preserve"> </w:t>
      </w:r>
      <w:r w:rsidR="00963A4A">
        <w:rPr>
          <w:rFonts w:ascii="Times New Roman CYR" w:hAnsi="Times New Roman CYR" w:cs="Times New Roman CYR"/>
          <w:sz w:val="28"/>
          <w:szCs w:val="28"/>
        </w:rPr>
        <w:t>&lt; 0,01).</w:t>
      </w:r>
      <w:r w:rsidR="008043E8">
        <w:rPr>
          <w:rFonts w:ascii="Times New Roman CYR" w:hAnsi="Times New Roman CYR" w:cs="Times New Roman CYR"/>
          <w:sz w:val="28"/>
          <w:szCs w:val="28"/>
        </w:rPr>
        <w:t xml:space="preserve"> </w:t>
      </w:r>
      <w:r w:rsidR="00963A4A">
        <w:rPr>
          <w:rFonts w:ascii="Times New Roman CYR" w:hAnsi="Times New Roman CYR" w:cs="Times New Roman CYR"/>
          <w:sz w:val="28"/>
          <w:szCs w:val="28"/>
        </w:rPr>
        <w:t>Они не видят необходимости развивать сельскохозяйственную отрасль в городах и поселках с низкой занятостью населения (</w:t>
      </w:r>
      <w:r w:rsidR="00963A4A">
        <w:rPr>
          <w:rFonts w:ascii="Times New Roman CYR" w:hAnsi="Times New Roman CYR" w:cs="Times New Roman CYR"/>
          <w:sz w:val="28"/>
          <w:szCs w:val="28"/>
          <w:lang w:val="en-US"/>
        </w:rPr>
        <w:t>r</w:t>
      </w:r>
      <w:r w:rsidR="00963A4A" w:rsidRPr="00E2450C">
        <w:rPr>
          <w:rFonts w:ascii="Times New Roman CYR" w:hAnsi="Times New Roman CYR" w:cs="Times New Roman CYR"/>
          <w:sz w:val="28"/>
          <w:szCs w:val="28"/>
        </w:rPr>
        <w:t xml:space="preserve"> = -0</w:t>
      </w:r>
      <w:r w:rsidR="00963A4A">
        <w:rPr>
          <w:rFonts w:ascii="Times New Roman CYR" w:hAnsi="Times New Roman CYR" w:cs="Times New Roman CYR"/>
          <w:sz w:val="28"/>
          <w:szCs w:val="28"/>
        </w:rPr>
        <w:t xml:space="preserve">,20, </w:t>
      </w:r>
      <w:r w:rsidR="00963A4A">
        <w:rPr>
          <w:rFonts w:ascii="Times New Roman CYR" w:hAnsi="Times New Roman CYR" w:cs="Times New Roman CYR"/>
          <w:sz w:val="28"/>
          <w:szCs w:val="28"/>
          <w:lang w:val="en-US"/>
        </w:rPr>
        <w:t>p</w:t>
      </w:r>
      <w:r w:rsidR="00963A4A" w:rsidRPr="00E2450C">
        <w:rPr>
          <w:rFonts w:ascii="Times New Roman CYR" w:hAnsi="Times New Roman CYR" w:cs="Times New Roman CYR"/>
          <w:sz w:val="28"/>
          <w:szCs w:val="28"/>
        </w:rPr>
        <w:t xml:space="preserve"> </w:t>
      </w:r>
      <w:r w:rsidR="00963A4A">
        <w:rPr>
          <w:rFonts w:ascii="Times New Roman CYR" w:hAnsi="Times New Roman CYR" w:cs="Times New Roman CYR"/>
          <w:sz w:val="28"/>
          <w:szCs w:val="28"/>
        </w:rPr>
        <w:t>&lt; 0,05) и считают, что в России уже невозможно вернуть культуру земледелия (</w:t>
      </w:r>
      <w:r w:rsidR="00963A4A">
        <w:rPr>
          <w:rFonts w:ascii="Times New Roman CYR" w:hAnsi="Times New Roman CYR" w:cs="Times New Roman CYR"/>
          <w:sz w:val="28"/>
          <w:szCs w:val="28"/>
          <w:lang w:val="en-US"/>
        </w:rPr>
        <w:t>r</w:t>
      </w:r>
      <w:r w:rsidR="00963A4A" w:rsidRPr="00E2450C">
        <w:rPr>
          <w:rFonts w:ascii="Times New Roman CYR" w:hAnsi="Times New Roman CYR" w:cs="Times New Roman CYR"/>
          <w:sz w:val="28"/>
          <w:szCs w:val="28"/>
        </w:rPr>
        <w:t xml:space="preserve"> = 0</w:t>
      </w:r>
      <w:r w:rsidR="00963A4A">
        <w:rPr>
          <w:rFonts w:ascii="Times New Roman CYR" w:hAnsi="Times New Roman CYR" w:cs="Times New Roman CYR"/>
          <w:sz w:val="28"/>
          <w:szCs w:val="28"/>
        </w:rPr>
        <w:t xml:space="preserve">,20, </w:t>
      </w:r>
      <w:r w:rsidR="00963A4A">
        <w:rPr>
          <w:rFonts w:ascii="Times New Roman CYR" w:hAnsi="Times New Roman CYR" w:cs="Times New Roman CYR"/>
          <w:sz w:val="28"/>
          <w:szCs w:val="28"/>
          <w:lang w:val="en-US"/>
        </w:rPr>
        <w:t>p</w:t>
      </w:r>
      <w:r w:rsidR="00963A4A" w:rsidRPr="00E2450C">
        <w:rPr>
          <w:rFonts w:ascii="Times New Roman CYR" w:hAnsi="Times New Roman CYR" w:cs="Times New Roman CYR"/>
          <w:sz w:val="28"/>
          <w:szCs w:val="28"/>
        </w:rPr>
        <w:t xml:space="preserve"> </w:t>
      </w:r>
      <w:r w:rsidR="0094632A">
        <w:rPr>
          <w:rFonts w:ascii="Times New Roman CYR" w:hAnsi="Times New Roman CYR" w:cs="Times New Roman CYR"/>
          <w:sz w:val="28"/>
          <w:szCs w:val="28"/>
        </w:rPr>
        <w:t>&lt; 0,05). По их мнению, о</w:t>
      </w:r>
      <w:r w:rsidR="00963A4A">
        <w:rPr>
          <w:rFonts w:ascii="Times New Roman CYR" w:hAnsi="Times New Roman CYR" w:cs="Times New Roman CYR"/>
          <w:sz w:val="28"/>
          <w:szCs w:val="28"/>
        </w:rPr>
        <w:t>течественные</w:t>
      </w:r>
      <w:r w:rsidR="008043E8">
        <w:rPr>
          <w:rFonts w:ascii="Times New Roman CYR" w:hAnsi="Times New Roman CYR" w:cs="Times New Roman CYR"/>
          <w:sz w:val="28"/>
          <w:szCs w:val="28"/>
        </w:rPr>
        <w:t xml:space="preserve"> аналоги европейских продуктов </w:t>
      </w:r>
      <w:r w:rsidR="008043E8">
        <w:rPr>
          <w:rFonts w:ascii="Times New Roman CYR" w:hAnsi="Times New Roman CYR" w:cs="Times New Roman CYR"/>
          <w:sz w:val="28"/>
          <w:szCs w:val="28"/>
        </w:rPr>
        <w:lastRenderedPageBreak/>
        <w:t xml:space="preserve">питания </w:t>
      </w:r>
      <w:r w:rsidR="00963A4A">
        <w:rPr>
          <w:rFonts w:ascii="Times New Roman CYR" w:hAnsi="Times New Roman CYR" w:cs="Times New Roman CYR"/>
          <w:sz w:val="28"/>
          <w:szCs w:val="28"/>
        </w:rPr>
        <w:t>уступают</w:t>
      </w:r>
      <w:r w:rsidR="008043E8">
        <w:rPr>
          <w:rFonts w:ascii="Times New Roman CYR" w:hAnsi="Times New Roman CYR" w:cs="Times New Roman CYR"/>
          <w:sz w:val="28"/>
          <w:szCs w:val="28"/>
        </w:rPr>
        <w:t xml:space="preserve"> </w:t>
      </w:r>
      <w:r w:rsidR="00963A4A">
        <w:rPr>
          <w:rFonts w:ascii="Times New Roman CYR" w:hAnsi="Times New Roman CYR" w:cs="Times New Roman CYR"/>
          <w:sz w:val="28"/>
          <w:szCs w:val="28"/>
        </w:rPr>
        <w:t xml:space="preserve">им по качеству </w:t>
      </w:r>
      <w:r w:rsidR="008043E8">
        <w:rPr>
          <w:rFonts w:ascii="Times New Roman CYR" w:hAnsi="Times New Roman CYR" w:cs="Times New Roman CYR"/>
          <w:sz w:val="28"/>
          <w:szCs w:val="28"/>
        </w:rPr>
        <w:t>(</w:t>
      </w:r>
      <w:r w:rsidR="008043E8">
        <w:rPr>
          <w:rFonts w:ascii="Times New Roman CYR" w:hAnsi="Times New Roman CYR" w:cs="Times New Roman CYR"/>
          <w:sz w:val="28"/>
          <w:szCs w:val="28"/>
          <w:lang w:val="en-US"/>
        </w:rPr>
        <w:t>r</w:t>
      </w:r>
      <w:r w:rsidR="008043E8" w:rsidRPr="00E2450C">
        <w:rPr>
          <w:rFonts w:ascii="Times New Roman CYR" w:hAnsi="Times New Roman CYR" w:cs="Times New Roman CYR"/>
          <w:sz w:val="28"/>
          <w:szCs w:val="28"/>
        </w:rPr>
        <w:t xml:space="preserve"> = </w:t>
      </w:r>
      <w:r w:rsidR="0094632A" w:rsidRPr="00E2450C">
        <w:rPr>
          <w:rFonts w:ascii="Times New Roman CYR" w:hAnsi="Times New Roman CYR" w:cs="Times New Roman CYR"/>
          <w:sz w:val="28"/>
          <w:szCs w:val="28"/>
        </w:rPr>
        <w:t>-</w:t>
      </w:r>
      <w:r w:rsidR="008043E8" w:rsidRPr="00E2450C">
        <w:rPr>
          <w:rFonts w:ascii="Times New Roman CYR" w:hAnsi="Times New Roman CYR" w:cs="Times New Roman CYR"/>
          <w:sz w:val="28"/>
          <w:szCs w:val="28"/>
        </w:rPr>
        <w:t>0</w:t>
      </w:r>
      <w:r w:rsidR="008043E8">
        <w:rPr>
          <w:rFonts w:ascii="Times New Roman CYR" w:hAnsi="Times New Roman CYR" w:cs="Times New Roman CYR"/>
          <w:sz w:val="28"/>
          <w:szCs w:val="28"/>
        </w:rPr>
        <w:t xml:space="preserve">,25, </w:t>
      </w:r>
      <w:r w:rsidR="008043E8">
        <w:rPr>
          <w:rFonts w:ascii="Times New Roman CYR" w:hAnsi="Times New Roman CYR" w:cs="Times New Roman CYR"/>
          <w:sz w:val="28"/>
          <w:szCs w:val="28"/>
          <w:lang w:val="en-US"/>
        </w:rPr>
        <w:t>p</w:t>
      </w:r>
      <w:r w:rsidR="008043E8" w:rsidRPr="00E2450C">
        <w:rPr>
          <w:rFonts w:ascii="Times New Roman CYR" w:hAnsi="Times New Roman CYR" w:cs="Times New Roman CYR"/>
          <w:sz w:val="28"/>
          <w:szCs w:val="28"/>
        </w:rPr>
        <w:t xml:space="preserve"> </w:t>
      </w:r>
      <w:r w:rsidR="008043E8">
        <w:rPr>
          <w:rFonts w:ascii="Times New Roman CYR" w:hAnsi="Times New Roman CYR" w:cs="Times New Roman CYR"/>
          <w:sz w:val="28"/>
          <w:szCs w:val="28"/>
        </w:rPr>
        <w:t xml:space="preserve">&lt; 0,01). </w:t>
      </w:r>
      <w:r w:rsidR="0094632A">
        <w:rPr>
          <w:rFonts w:ascii="Times New Roman CYR" w:hAnsi="Times New Roman CYR" w:cs="Times New Roman CYR"/>
          <w:sz w:val="28"/>
          <w:szCs w:val="28"/>
        </w:rPr>
        <w:t>Этим студентам р</w:t>
      </w:r>
      <w:r w:rsidR="008043E8">
        <w:rPr>
          <w:rFonts w:ascii="Times New Roman CYR" w:hAnsi="Times New Roman CYR" w:cs="Times New Roman CYR"/>
          <w:sz w:val="28"/>
          <w:szCs w:val="28"/>
        </w:rPr>
        <w:t>абота на земле не приносит удовольствия (</w:t>
      </w:r>
      <w:r w:rsidR="008043E8">
        <w:rPr>
          <w:rFonts w:ascii="Times New Roman CYR" w:hAnsi="Times New Roman CYR" w:cs="Times New Roman CYR"/>
          <w:sz w:val="28"/>
          <w:szCs w:val="28"/>
          <w:lang w:val="en-US"/>
        </w:rPr>
        <w:t>r</w:t>
      </w:r>
      <w:r w:rsidR="008043E8" w:rsidRPr="00E2450C">
        <w:rPr>
          <w:rFonts w:ascii="Times New Roman CYR" w:hAnsi="Times New Roman CYR" w:cs="Times New Roman CYR"/>
          <w:sz w:val="28"/>
          <w:szCs w:val="28"/>
        </w:rPr>
        <w:t xml:space="preserve"> = 0</w:t>
      </w:r>
      <w:r w:rsidR="003550A1">
        <w:rPr>
          <w:rFonts w:ascii="Times New Roman CYR" w:hAnsi="Times New Roman CYR" w:cs="Times New Roman CYR"/>
          <w:sz w:val="28"/>
          <w:szCs w:val="28"/>
        </w:rPr>
        <w:t>,18</w:t>
      </w:r>
      <w:r w:rsidR="008043E8">
        <w:rPr>
          <w:rFonts w:ascii="Times New Roman CYR" w:hAnsi="Times New Roman CYR" w:cs="Times New Roman CYR"/>
          <w:sz w:val="28"/>
          <w:szCs w:val="28"/>
        </w:rPr>
        <w:t xml:space="preserve">, </w:t>
      </w:r>
      <w:r w:rsidR="008043E8">
        <w:rPr>
          <w:rFonts w:ascii="Times New Roman CYR" w:hAnsi="Times New Roman CYR" w:cs="Times New Roman CYR"/>
          <w:sz w:val="28"/>
          <w:szCs w:val="28"/>
          <w:lang w:val="en-US"/>
        </w:rPr>
        <w:t>p</w:t>
      </w:r>
      <w:r w:rsidR="008043E8" w:rsidRPr="00E2450C">
        <w:rPr>
          <w:rFonts w:ascii="Times New Roman CYR" w:hAnsi="Times New Roman CYR" w:cs="Times New Roman CYR"/>
          <w:sz w:val="28"/>
          <w:szCs w:val="28"/>
        </w:rPr>
        <w:t xml:space="preserve"> </w:t>
      </w:r>
      <w:r w:rsidR="008043E8">
        <w:rPr>
          <w:rFonts w:ascii="Times New Roman CYR" w:hAnsi="Times New Roman CYR" w:cs="Times New Roman CYR"/>
          <w:sz w:val="28"/>
          <w:szCs w:val="28"/>
        </w:rPr>
        <w:t>&lt; 0,05)</w:t>
      </w:r>
      <w:r w:rsidR="003550A1">
        <w:rPr>
          <w:rFonts w:ascii="Times New Roman CYR" w:hAnsi="Times New Roman CYR" w:cs="Times New Roman CYR"/>
          <w:sz w:val="28"/>
          <w:szCs w:val="28"/>
        </w:rPr>
        <w:t xml:space="preserve">, </w:t>
      </w:r>
      <w:r w:rsidR="0094632A">
        <w:rPr>
          <w:rFonts w:ascii="Times New Roman CYR" w:hAnsi="Times New Roman CYR" w:cs="Times New Roman CYR"/>
          <w:sz w:val="28"/>
          <w:szCs w:val="28"/>
        </w:rPr>
        <w:t xml:space="preserve">их </w:t>
      </w:r>
      <w:r w:rsidR="00D83B33">
        <w:rPr>
          <w:rFonts w:ascii="Times New Roman CYR" w:hAnsi="Times New Roman CYR" w:cs="Times New Roman CYR"/>
          <w:sz w:val="28"/>
          <w:szCs w:val="28"/>
        </w:rPr>
        <w:t>м</w:t>
      </w:r>
      <w:r w:rsidR="0094632A">
        <w:rPr>
          <w:rFonts w:ascii="Times New Roman CYR" w:hAnsi="Times New Roman CYR" w:cs="Times New Roman CYR"/>
          <w:sz w:val="28"/>
          <w:szCs w:val="28"/>
        </w:rPr>
        <w:t>ало беспокоит проблема продовольственной безопасности (</w:t>
      </w:r>
      <w:r w:rsidR="0094632A">
        <w:rPr>
          <w:rFonts w:ascii="Times New Roman CYR" w:hAnsi="Times New Roman CYR" w:cs="Times New Roman CYR"/>
          <w:sz w:val="28"/>
          <w:szCs w:val="28"/>
          <w:lang w:val="en-US"/>
        </w:rPr>
        <w:t>r</w:t>
      </w:r>
      <w:r w:rsidR="0094632A" w:rsidRPr="00E2450C">
        <w:rPr>
          <w:rFonts w:ascii="Times New Roman CYR" w:hAnsi="Times New Roman CYR" w:cs="Times New Roman CYR"/>
          <w:sz w:val="28"/>
          <w:szCs w:val="28"/>
        </w:rPr>
        <w:t xml:space="preserve"> = 0</w:t>
      </w:r>
      <w:r w:rsidR="0094632A">
        <w:rPr>
          <w:rFonts w:ascii="Times New Roman CYR" w:hAnsi="Times New Roman CYR" w:cs="Times New Roman CYR"/>
          <w:sz w:val="28"/>
          <w:szCs w:val="28"/>
        </w:rPr>
        <w:t xml:space="preserve">,18, </w:t>
      </w:r>
      <w:r w:rsidR="0094632A">
        <w:rPr>
          <w:rFonts w:ascii="Times New Roman CYR" w:hAnsi="Times New Roman CYR" w:cs="Times New Roman CYR"/>
          <w:sz w:val="28"/>
          <w:szCs w:val="28"/>
          <w:lang w:val="en-US"/>
        </w:rPr>
        <w:t>p</w:t>
      </w:r>
      <w:r w:rsidR="0094632A" w:rsidRPr="00E2450C">
        <w:rPr>
          <w:rFonts w:ascii="Times New Roman CYR" w:hAnsi="Times New Roman CYR" w:cs="Times New Roman CYR"/>
          <w:sz w:val="28"/>
          <w:szCs w:val="28"/>
        </w:rPr>
        <w:t xml:space="preserve"> </w:t>
      </w:r>
      <w:r w:rsidR="0094632A">
        <w:rPr>
          <w:rFonts w:ascii="Times New Roman CYR" w:hAnsi="Times New Roman CYR" w:cs="Times New Roman CYR"/>
          <w:sz w:val="28"/>
          <w:szCs w:val="28"/>
        </w:rPr>
        <w:t xml:space="preserve">&lt; 0,05), </w:t>
      </w:r>
      <w:r w:rsidR="00D83B33">
        <w:rPr>
          <w:rFonts w:ascii="Times New Roman CYR" w:hAnsi="Times New Roman CYR" w:cs="Times New Roman CYR"/>
          <w:sz w:val="28"/>
          <w:szCs w:val="28"/>
        </w:rPr>
        <w:t>и они убеждены, что городской житель не поедет в село заниматься сельским хозяйством (</w:t>
      </w:r>
      <w:r w:rsidR="00D83B33">
        <w:rPr>
          <w:rFonts w:ascii="Times New Roman CYR" w:hAnsi="Times New Roman CYR" w:cs="Times New Roman CYR"/>
          <w:sz w:val="28"/>
          <w:szCs w:val="28"/>
          <w:lang w:val="en-US"/>
        </w:rPr>
        <w:t>r</w:t>
      </w:r>
      <w:r w:rsidR="00D83B33" w:rsidRPr="00E2450C">
        <w:rPr>
          <w:rFonts w:ascii="Times New Roman CYR" w:hAnsi="Times New Roman CYR" w:cs="Times New Roman CYR"/>
          <w:sz w:val="28"/>
          <w:szCs w:val="28"/>
        </w:rPr>
        <w:t xml:space="preserve"> = 0</w:t>
      </w:r>
      <w:r w:rsidR="00D83B33">
        <w:rPr>
          <w:rFonts w:ascii="Times New Roman CYR" w:hAnsi="Times New Roman CYR" w:cs="Times New Roman CYR"/>
          <w:sz w:val="28"/>
          <w:szCs w:val="28"/>
        </w:rPr>
        <w:t xml:space="preserve">,21, </w:t>
      </w:r>
      <w:r w:rsidR="00D83B33">
        <w:rPr>
          <w:rFonts w:ascii="Times New Roman CYR" w:hAnsi="Times New Roman CYR" w:cs="Times New Roman CYR"/>
          <w:sz w:val="28"/>
          <w:szCs w:val="28"/>
          <w:lang w:val="en-US"/>
        </w:rPr>
        <w:t>p</w:t>
      </w:r>
      <w:r w:rsidR="00D83B33" w:rsidRPr="00E2450C">
        <w:rPr>
          <w:rFonts w:ascii="Times New Roman CYR" w:hAnsi="Times New Roman CYR" w:cs="Times New Roman CYR"/>
          <w:sz w:val="28"/>
          <w:szCs w:val="28"/>
        </w:rPr>
        <w:t xml:space="preserve"> </w:t>
      </w:r>
      <w:r w:rsidR="00D83B33">
        <w:rPr>
          <w:rFonts w:ascii="Times New Roman CYR" w:hAnsi="Times New Roman CYR" w:cs="Times New Roman CYR"/>
          <w:sz w:val="28"/>
          <w:szCs w:val="28"/>
        </w:rPr>
        <w:t>&lt; 0,05)</w:t>
      </w:r>
      <w:r w:rsidR="003E2323">
        <w:rPr>
          <w:rFonts w:ascii="Times New Roman CYR" w:hAnsi="Times New Roman CYR" w:cs="Times New Roman CYR"/>
          <w:sz w:val="28"/>
          <w:szCs w:val="28"/>
        </w:rPr>
        <w:t>.</w:t>
      </w:r>
      <w:r w:rsidR="005A4DFB">
        <w:rPr>
          <w:rFonts w:ascii="Times New Roman CYR" w:hAnsi="Times New Roman CYR" w:cs="Times New Roman CYR"/>
          <w:sz w:val="28"/>
          <w:szCs w:val="28"/>
        </w:rPr>
        <w:t xml:space="preserve"> Таким образом, в</w:t>
      </w:r>
      <w:r w:rsidR="005A4DFB">
        <w:rPr>
          <w:rFonts w:ascii="Times New Roman" w:hAnsi="Times New Roman"/>
          <w:sz w:val="28"/>
          <w:szCs w:val="28"/>
        </w:rPr>
        <w:t xml:space="preserve">ысокие показатели по шкале избегания </w:t>
      </w:r>
      <w:r w:rsidR="005A4DFB">
        <w:rPr>
          <w:rFonts w:ascii="Times New Roman CYR" w:hAnsi="Times New Roman CYR" w:cs="Times New Roman CYR"/>
          <w:sz w:val="28"/>
          <w:szCs w:val="28"/>
        </w:rPr>
        <w:t>неопределенности</w:t>
      </w:r>
      <w:r w:rsidR="005A4DFB">
        <w:rPr>
          <w:rFonts w:ascii="Times New Roman" w:hAnsi="Times New Roman"/>
          <w:sz w:val="28"/>
          <w:szCs w:val="28"/>
        </w:rPr>
        <w:t xml:space="preserve"> не способствуют ориентации на продуктивность деятельности в с/х. </w:t>
      </w:r>
    </w:p>
    <w:p w:rsidR="00AE69F4" w:rsidRDefault="003E2323" w:rsidP="00464C0D">
      <w:pPr>
        <w:spacing w:line="36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Студенты, которым свойственен такой атрибут национальной культуры, как м</w:t>
      </w:r>
      <w:r w:rsidR="001E0FAB">
        <w:rPr>
          <w:rFonts w:ascii="Times New Roman CYR" w:hAnsi="Times New Roman CYR" w:cs="Times New Roman CYR"/>
          <w:sz w:val="28"/>
          <w:szCs w:val="28"/>
        </w:rPr>
        <w:t>аскулинность</w:t>
      </w:r>
      <w:r>
        <w:rPr>
          <w:rFonts w:ascii="Times New Roman CYR" w:hAnsi="Times New Roman CYR" w:cs="Times New Roman CYR"/>
          <w:sz w:val="28"/>
          <w:szCs w:val="28"/>
        </w:rPr>
        <w:t xml:space="preserve">, </w:t>
      </w:r>
      <w:r w:rsidR="003550A1">
        <w:rPr>
          <w:rFonts w:ascii="Times New Roman CYR" w:hAnsi="Times New Roman CYR" w:cs="Times New Roman CYR"/>
          <w:sz w:val="28"/>
          <w:szCs w:val="28"/>
        </w:rPr>
        <w:t>связывают свою жизнь исключительно с городской жизнью (</w:t>
      </w:r>
      <w:r w:rsidR="003550A1">
        <w:rPr>
          <w:rFonts w:ascii="Times New Roman CYR" w:hAnsi="Times New Roman CYR" w:cs="Times New Roman CYR"/>
          <w:sz w:val="28"/>
          <w:szCs w:val="28"/>
          <w:lang w:val="en-US"/>
        </w:rPr>
        <w:t>r</w:t>
      </w:r>
      <w:r w:rsidR="003550A1" w:rsidRPr="00E2450C">
        <w:rPr>
          <w:rFonts w:ascii="Times New Roman CYR" w:hAnsi="Times New Roman CYR" w:cs="Times New Roman CYR"/>
          <w:sz w:val="28"/>
          <w:szCs w:val="28"/>
        </w:rPr>
        <w:t xml:space="preserve"> = 0</w:t>
      </w:r>
      <w:r w:rsidR="003550A1">
        <w:rPr>
          <w:rFonts w:ascii="Times New Roman CYR" w:hAnsi="Times New Roman CYR" w:cs="Times New Roman CYR"/>
          <w:sz w:val="28"/>
          <w:szCs w:val="28"/>
        </w:rPr>
        <w:t xml:space="preserve">,22, </w:t>
      </w:r>
      <w:r w:rsidR="003550A1">
        <w:rPr>
          <w:rFonts w:ascii="Times New Roman CYR" w:hAnsi="Times New Roman CYR" w:cs="Times New Roman CYR"/>
          <w:sz w:val="28"/>
          <w:szCs w:val="28"/>
          <w:lang w:val="en-US"/>
        </w:rPr>
        <w:t>p</w:t>
      </w:r>
      <w:r w:rsidR="003550A1" w:rsidRPr="00E2450C">
        <w:rPr>
          <w:rFonts w:ascii="Times New Roman CYR" w:hAnsi="Times New Roman CYR" w:cs="Times New Roman CYR"/>
          <w:sz w:val="28"/>
          <w:szCs w:val="28"/>
        </w:rPr>
        <w:t xml:space="preserve"> </w:t>
      </w:r>
      <w:r>
        <w:rPr>
          <w:rFonts w:ascii="Times New Roman CYR" w:hAnsi="Times New Roman CYR" w:cs="Times New Roman CYR"/>
          <w:sz w:val="28"/>
          <w:szCs w:val="28"/>
        </w:rPr>
        <w:t>&lt; 0,05), они не готовы к сельской жизни даже при наличии всех удобств (</w:t>
      </w:r>
      <w:r>
        <w:rPr>
          <w:rFonts w:ascii="Times New Roman CYR" w:hAnsi="Times New Roman CYR" w:cs="Times New Roman CYR"/>
          <w:sz w:val="28"/>
          <w:szCs w:val="28"/>
          <w:lang w:val="en-US"/>
        </w:rPr>
        <w:t>r</w:t>
      </w:r>
      <w:r w:rsidRPr="00E2450C">
        <w:rPr>
          <w:rFonts w:ascii="Times New Roman CYR" w:hAnsi="Times New Roman CYR" w:cs="Times New Roman CYR"/>
          <w:sz w:val="28"/>
          <w:szCs w:val="28"/>
        </w:rPr>
        <w:t xml:space="preserve"> = -0</w:t>
      </w:r>
      <w:r>
        <w:rPr>
          <w:rFonts w:ascii="Times New Roman CYR" w:hAnsi="Times New Roman CYR" w:cs="Times New Roman CYR"/>
          <w:sz w:val="28"/>
          <w:szCs w:val="28"/>
        </w:rPr>
        <w:t xml:space="preserve">,19, </w:t>
      </w:r>
      <w:r>
        <w:rPr>
          <w:rFonts w:ascii="Times New Roman CYR" w:hAnsi="Times New Roman CYR" w:cs="Times New Roman CYR"/>
          <w:sz w:val="28"/>
          <w:szCs w:val="28"/>
          <w:lang w:val="en-US"/>
        </w:rPr>
        <w:t>p</w:t>
      </w:r>
      <w:r w:rsidRPr="00E2450C">
        <w:rPr>
          <w:rFonts w:ascii="Times New Roman CYR" w:hAnsi="Times New Roman CYR" w:cs="Times New Roman CYR"/>
          <w:sz w:val="28"/>
          <w:szCs w:val="28"/>
        </w:rPr>
        <w:t xml:space="preserve"> </w:t>
      </w:r>
      <w:r w:rsidR="0010435C">
        <w:rPr>
          <w:rFonts w:ascii="Times New Roman CYR" w:hAnsi="Times New Roman CYR" w:cs="Times New Roman CYR"/>
          <w:sz w:val="28"/>
          <w:szCs w:val="28"/>
        </w:rPr>
        <w:t>&lt; 0,05). Им не кажется, что натуральные продукты питания могут производиться только в малых фермерских хозяйствах (</w:t>
      </w:r>
      <w:r w:rsidR="0010435C">
        <w:rPr>
          <w:rFonts w:ascii="Times New Roman CYR" w:hAnsi="Times New Roman CYR" w:cs="Times New Roman CYR"/>
          <w:sz w:val="28"/>
          <w:szCs w:val="28"/>
          <w:lang w:val="en-US"/>
        </w:rPr>
        <w:t>r</w:t>
      </w:r>
      <w:r w:rsidR="0010435C" w:rsidRPr="00E2450C">
        <w:rPr>
          <w:rFonts w:ascii="Times New Roman CYR" w:hAnsi="Times New Roman CYR" w:cs="Times New Roman CYR"/>
          <w:sz w:val="28"/>
          <w:szCs w:val="28"/>
        </w:rPr>
        <w:t xml:space="preserve"> = -0</w:t>
      </w:r>
      <w:r w:rsidR="0010435C">
        <w:rPr>
          <w:rFonts w:ascii="Times New Roman CYR" w:hAnsi="Times New Roman CYR" w:cs="Times New Roman CYR"/>
          <w:sz w:val="28"/>
          <w:szCs w:val="28"/>
        </w:rPr>
        <w:t xml:space="preserve">,18, </w:t>
      </w:r>
      <w:r w:rsidR="0010435C">
        <w:rPr>
          <w:rFonts w:ascii="Times New Roman CYR" w:hAnsi="Times New Roman CYR" w:cs="Times New Roman CYR"/>
          <w:sz w:val="28"/>
          <w:szCs w:val="28"/>
          <w:lang w:val="en-US"/>
        </w:rPr>
        <w:t>p</w:t>
      </w:r>
      <w:r w:rsidR="0010435C" w:rsidRPr="00E2450C">
        <w:rPr>
          <w:rFonts w:ascii="Times New Roman CYR" w:hAnsi="Times New Roman CYR" w:cs="Times New Roman CYR"/>
          <w:sz w:val="28"/>
          <w:szCs w:val="28"/>
        </w:rPr>
        <w:t xml:space="preserve"> </w:t>
      </w:r>
      <w:r w:rsidR="0010435C">
        <w:rPr>
          <w:rFonts w:ascii="Times New Roman CYR" w:hAnsi="Times New Roman CYR" w:cs="Times New Roman CYR"/>
          <w:sz w:val="28"/>
          <w:szCs w:val="28"/>
        </w:rPr>
        <w:t>&lt; 0,05).</w:t>
      </w:r>
    </w:p>
    <w:p w:rsidR="00A1782A" w:rsidRPr="006D6DD8" w:rsidRDefault="0010435C" w:rsidP="006D6DD8">
      <w:pPr>
        <w:spacing w:line="36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Студенты-аграрии с </w:t>
      </w:r>
      <w:r w:rsidR="0011099B">
        <w:rPr>
          <w:rFonts w:ascii="Times New Roman CYR" w:hAnsi="Times New Roman CYR" w:cs="Times New Roman CYR"/>
          <w:sz w:val="28"/>
          <w:szCs w:val="28"/>
        </w:rPr>
        <w:t xml:space="preserve">более выраженной </w:t>
      </w:r>
      <w:r>
        <w:rPr>
          <w:rFonts w:ascii="Times New Roman CYR" w:hAnsi="Times New Roman CYR" w:cs="Times New Roman CYR"/>
          <w:sz w:val="28"/>
          <w:szCs w:val="28"/>
        </w:rPr>
        <w:t>ценностью долгосрочной ориентации</w:t>
      </w:r>
      <w:r w:rsidR="0011099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145C4F" w:rsidRPr="00551AD1">
        <w:rPr>
          <w:rFonts w:ascii="Times New Roman" w:eastAsia="Cambria" w:hAnsi="Times New Roman" w:cs="Times New Roman"/>
          <w:sz w:val="28"/>
          <w:szCs w:val="28"/>
        </w:rPr>
        <w:t>под которой Г.Хо</w:t>
      </w:r>
      <w:r w:rsidR="00145C4F">
        <w:rPr>
          <w:rFonts w:ascii="Times New Roman" w:hAnsi="Times New Roman" w:cs="Times New Roman"/>
          <w:sz w:val="28"/>
          <w:szCs w:val="28"/>
        </w:rPr>
        <w:t>ф</w:t>
      </w:r>
      <w:r w:rsidR="00145C4F" w:rsidRPr="00551AD1">
        <w:rPr>
          <w:rFonts w:ascii="Times New Roman" w:eastAsia="Cambria" w:hAnsi="Times New Roman" w:cs="Times New Roman"/>
          <w:sz w:val="28"/>
          <w:szCs w:val="28"/>
        </w:rPr>
        <w:t xml:space="preserve">стеде понимает важность стабильности, бережливости, упорства (настойчивости) и уважения традиций, </w:t>
      </w:r>
      <w:r w:rsidR="0011099B">
        <w:rPr>
          <w:rFonts w:ascii="Times New Roman CYR" w:hAnsi="Times New Roman CYR" w:cs="Times New Roman CYR"/>
          <w:sz w:val="28"/>
          <w:szCs w:val="28"/>
        </w:rPr>
        <w:t xml:space="preserve">проявили изрядный скепсис применительно к политике возрождения сельского хозяйства в РФ. Они </w:t>
      </w:r>
      <w:r w:rsidR="00145C4F">
        <w:rPr>
          <w:rFonts w:ascii="Times New Roman CYR" w:hAnsi="Times New Roman CYR" w:cs="Times New Roman CYR"/>
          <w:sz w:val="28"/>
          <w:szCs w:val="28"/>
        </w:rPr>
        <w:t xml:space="preserve">скорее </w:t>
      </w:r>
      <w:r w:rsidR="002D3ED9">
        <w:rPr>
          <w:rFonts w:ascii="Times New Roman CYR" w:hAnsi="Times New Roman CYR" w:cs="Times New Roman CYR"/>
          <w:sz w:val="28"/>
          <w:szCs w:val="28"/>
        </w:rPr>
        <w:t xml:space="preserve">не верят </w:t>
      </w:r>
      <w:r w:rsidR="00145C4F">
        <w:rPr>
          <w:rFonts w:ascii="Times New Roman CYR" w:hAnsi="Times New Roman CYR" w:cs="Times New Roman CYR"/>
          <w:sz w:val="28"/>
          <w:szCs w:val="28"/>
        </w:rPr>
        <w:t xml:space="preserve">(чем верят) </w:t>
      </w:r>
      <w:r w:rsidR="002D3ED9">
        <w:rPr>
          <w:rFonts w:ascii="Times New Roman CYR" w:hAnsi="Times New Roman CYR" w:cs="Times New Roman CYR"/>
          <w:sz w:val="28"/>
          <w:szCs w:val="28"/>
        </w:rPr>
        <w:t>в успех политики импортозамещения в России (</w:t>
      </w:r>
      <w:r w:rsidR="002D3ED9">
        <w:rPr>
          <w:rFonts w:ascii="Times New Roman CYR" w:hAnsi="Times New Roman CYR" w:cs="Times New Roman CYR"/>
          <w:sz w:val="28"/>
          <w:szCs w:val="28"/>
          <w:lang w:val="en-US"/>
        </w:rPr>
        <w:t>r</w:t>
      </w:r>
      <w:r w:rsidR="002D3ED9" w:rsidRPr="00E2450C">
        <w:rPr>
          <w:rFonts w:ascii="Times New Roman CYR" w:hAnsi="Times New Roman CYR" w:cs="Times New Roman CYR"/>
          <w:sz w:val="28"/>
          <w:szCs w:val="28"/>
        </w:rPr>
        <w:t xml:space="preserve"> = 0</w:t>
      </w:r>
      <w:r w:rsidR="00E95813">
        <w:rPr>
          <w:rFonts w:ascii="Times New Roman CYR" w:hAnsi="Times New Roman CYR" w:cs="Times New Roman CYR"/>
          <w:sz w:val="28"/>
          <w:szCs w:val="28"/>
        </w:rPr>
        <w:t>,21</w:t>
      </w:r>
      <w:r w:rsidR="002D3ED9">
        <w:rPr>
          <w:rFonts w:ascii="Times New Roman CYR" w:hAnsi="Times New Roman CYR" w:cs="Times New Roman CYR"/>
          <w:sz w:val="28"/>
          <w:szCs w:val="28"/>
        </w:rPr>
        <w:t xml:space="preserve">, </w:t>
      </w:r>
      <w:r w:rsidR="002D3ED9">
        <w:rPr>
          <w:rFonts w:ascii="Times New Roman CYR" w:hAnsi="Times New Roman CYR" w:cs="Times New Roman CYR"/>
          <w:sz w:val="28"/>
          <w:szCs w:val="28"/>
          <w:lang w:val="en-US"/>
        </w:rPr>
        <w:t>p</w:t>
      </w:r>
      <w:r w:rsidR="002D3ED9" w:rsidRPr="00E2450C">
        <w:rPr>
          <w:rFonts w:ascii="Times New Roman CYR" w:hAnsi="Times New Roman CYR" w:cs="Times New Roman CYR"/>
          <w:sz w:val="28"/>
          <w:szCs w:val="28"/>
        </w:rPr>
        <w:t xml:space="preserve"> </w:t>
      </w:r>
      <w:r w:rsidR="002D3ED9">
        <w:rPr>
          <w:rFonts w:ascii="Times New Roman CYR" w:hAnsi="Times New Roman CYR" w:cs="Times New Roman CYR"/>
          <w:sz w:val="28"/>
          <w:szCs w:val="28"/>
        </w:rPr>
        <w:t>&lt; 0,05)</w:t>
      </w:r>
      <w:r w:rsidR="0011099B">
        <w:rPr>
          <w:rFonts w:ascii="Times New Roman CYR" w:hAnsi="Times New Roman CYR" w:cs="Times New Roman CYR"/>
          <w:sz w:val="28"/>
          <w:szCs w:val="28"/>
        </w:rPr>
        <w:t>;</w:t>
      </w:r>
      <w:r w:rsidR="00E95813">
        <w:rPr>
          <w:rFonts w:ascii="Times New Roman CYR" w:hAnsi="Times New Roman CYR" w:cs="Times New Roman CYR"/>
          <w:sz w:val="28"/>
          <w:szCs w:val="28"/>
        </w:rPr>
        <w:t xml:space="preserve"> в </w:t>
      </w:r>
      <w:r w:rsidR="00145C4F">
        <w:rPr>
          <w:rFonts w:ascii="Times New Roman CYR" w:hAnsi="Times New Roman CYR" w:cs="Times New Roman CYR"/>
          <w:sz w:val="28"/>
          <w:szCs w:val="28"/>
        </w:rPr>
        <w:t xml:space="preserve">то, что в </w:t>
      </w:r>
      <w:r w:rsidR="00E95813">
        <w:rPr>
          <w:rFonts w:ascii="Times New Roman CYR" w:hAnsi="Times New Roman CYR" w:cs="Times New Roman CYR"/>
          <w:sz w:val="28"/>
          <w:szCs w:val="28"/>
        </w:rPr>
        <w:t>Росси</w:t>
      </w:r>
      <w:r w:rsidR="0011099B">
        <w:rPr>
          <w:rFonts w:ascii="Times New Roman CYR" w:hAnsi="Times New Roman CYR" w:cs="Times New Roman CYR"/>
          <w:sz w:val="28"/>
          <w:szCs w:val="28"/>
        </w:rPr>
        <w:t>и</w:t>
      </w:r>
      <w:r w:rsidR="00E95813">
        <w:rPr>
          <w:rFonts w:ascii="Times New Roman CYR" w:hAnsi="Times New Roman CYR" w:cs="Times New Roman CYR"/>
          <w:sz w:val="28"/>
          <w:szCs w:val="28"/>
        </w:rPr>
        <w:t xml:space="preserve"> возможно вернуть культуру земледелия (</w:t>
      </w:r>
      <w:r w:rsidR="00E95813">
        <w:rPr>
          <w:rFonts w:ascii="Times New Roman CYR" w:hAnsi="Times New Roman CYR" w:cs="Times New Roman CYR"/>
          <w:sz w:val="28"/>
          <w:szCs w:val="28"/>
          <w:lang w:val="en-US"/>
        </w:rPr>
        <w:t>r</w:t>
      </w:r>
      <w:r w:rsidR="00E95813" w:rsidRPr="00E2450C">
        <w:rPr>
          <w:rFonts w:ascii="Times New Roman CYR" w:hAnsi="Times New Roman CYR" w:cs="Times New Roman CYR"/>
          <w:sz w:val="28"/>
          <w:szCs w:val="28"/>
        </w:rPr>
        <w:t xml:space="preserve"> = </w:t>
      </w:r>
      <w:r w:rsidR="00145C4F">
        <w:rPr>
          <w:rFonts w:ascii="Times New Roman CYR" w:hAnsi="Times New Roman CYR" w:cs="Times New Roman CYR"/>
          <w:sz w:val="28"/>
          <w:szCs w:val="28"/>
        </w:rPr>
        <w:t>-</w:t>
      </w:r>
      <w:r w:rsidR="00E95813" w:rsidRPr="00E2450C">
        <w:rPr>
          <w:rFonts w:ascii="Times New Roman CYR" w:hAnsi="Times New Roman CYR" w:cs="Times New Roman CYR"/>
          <w:sz w:val="28"/>
          <w:szCs w:val="28"/>
        </w:rPr>
        <w:t>0</w:t>
      </w:r>
      <w:r w:rsidR="00E95813">
        <w:rPr>
          <w:rFonts w:ascii="Times New Roman CYR" w:hAnsi="Times New Roman CYR" w:cs="Times New Roman CYR"/>
          <w:sz w:val="28"/>
          <w:szCs w:val="28"/>
        </w:rPr>
        <w:t xml:space="preserve">,20, </w:t>
      </w:r>
      <w:r w:rsidR="00E95813">
        <w:rPr>
          <w:rFonts w:ascii="Times New Roman CYR" w:hAnsi="Times New Roman CYR" w:cs="Times New Roman CYR"/>
          <w:sz w:val="28"/>
          <w:szCs w:val="28"/>
          <w:lang w:val="en-US"/>
        </w:rPr>
        <w:t>p</w:t>
      </w:r>
      <w:r w:rsidR="00E95813" w:rsidRPr="00E2450C">
        <w:rPr>
          <w:rFonts w:ascii="Times New Roman CYR" w:hAnsi="Times New Roman CYR" w:cs="Times New Roman CYR"/>
          <w:sz w:val="28"/>
          <w:szCs w:val="28"/>
        </w:rPr>
        <w:t xml:space="preserve"> </w:t>
      </w:r>
      <w:r w:rsidR="00E95813">
        <w:rPr>
          <w:rFonts w:ascii="Times New Roman CYR" w:hAnsi="Times New Roman CYR" w:cs="Times New Roman CYR"/>
          <w:sz w:val="28"/>
          <w:szCs w:val="28"/>
        </w:rPr>
        <w:t xml:space="preserve">&lt; 0,05). </w:t>
      </w:r>
      <w:r w:rsidR="00145C4F">
        <w:rPr>
          <w:rFonts w:ascii="Times New Roman CYR" w:hAnsi="Times New Roman CYR" w:cs="Times New Roman CYR"/>
          <w:sz w:val="28"/>
          <w:szCs w:val="28"/>
        </w:rPr>
        <w:t>При этом, о</w:t>
      </w:r>
      <w:r w:rsidR="00E95813">
        <w:rPr>
          <w:rFonts w:ascii="Times New Roman CYR" w:hAnsi="Times New Roman CYR" w:cs="Times New Roman CYR"/>
          <w:sz w:val="28"/>
          <w:szCs w:val="28"/>
        </w:rPr>
        <w:t xml:space="preserve">ни </w:t>
      </w:r>
      <w:r w:rsidR="00145C4F">
        <w:rPr>
          <w:rFonts w:ascii="Times New Roman CYR" w:hAnsi="Times New Roman CYR" w:cs="Times New Roman CYR"/>
          <w:sz w:val="28"/>
          <w:szCs w:val="28"/>
        </w:rPr>
        <w:t>полага</w:t>
      </w:r>
      <w:r w:rsidR="00E95813">
        <w:rPr>
          <w:rFonts w:ascii="Times New Roman CYR" w:hAnsi="Times New Roman CYR" w:cs="Times New Roman CYR"/>
          <w:sz w:val="28"/>
          <w:szCs w:val="28"/>
        </w:rPr>
        <w:t>ют, что их не коснется проблема дефицита продуктов питания (</w:t>
      </w:r>
      <w:r w:rsidR="00E95813">
        <w:rPr>
          <w:rFonts w:ascii="Times New Roman CYR" w:hAnsi="Times New Roman CYR" w:cs="Times New Roman CYR"/>
          <w:sz w:val="28"/>
          <w:szCs w:val="28"/>
          <w:lang w:val="en-US"/>
        </w:rPr>
        <w:t>r</w:t>
      </w:r>
      <w:r w:rsidR="00E95813" w:rsidRPr="00E2450C">
        <w:rPr>
          <w:rFonts w:ascii="Times New Roman CYR" w:hAnsi="Times New Roman CYR" w:cs="Times New Roman CYR"/>
          <w:sz w:val="28"/>
          <w:szCs w:val="28"/>
        </w:rPr>
        <w:t xml:space="preserve"> = 0</w:t>
      </w:r>
      <w:r w:rsidR="00E95813">
        <w:rPr>
          <w:rFonts w:ascii="Times New Roman CYR" w:hAnsi="Times New Roman CYR" w:cs="Times New Roman CYR"/>
          <w:sz w:val="28"/>
          <w:szCs w:val="28"/>
        </w:rPr>
        <w:t xml:space="preserve">,18, </w:t>
      </w:r>
      <w:r w:rsidR="00E95813">
        <w:rPr>
          <w:rFonts w:ascii="Times New Roman CYR" w:hAnsi="Times New Roman CYR" w:cs="Times New Roman CYR"/>
          <w:sz w:val="28"/>
          <w:szCs w:val="28"/>
          <w:lang w:val="en-US"/>
        </w:rPr>
        <w:t>p</w:t>
      </w:r>
      <w:r w:rsidR="00E95813" w:rsidRPr="00E2450C">
        <w:rPr>
          <w:rFonts w:ascii="Times New Roman CYR" w:hAnsi="Times New Roman CYR" w:cs="Times New Roman CYR"/>
          <w:sz w:val="28"/>
          <w:szCs w:val="28"/>
        </w:rPr>
        <w:t xml:space="preserve"> </w:t>
      </w:r>
      <w:r w:rsidR="00E95813">
        <w:rPr>
          <w:rFonts w:ascii="Times New Roman CYR" w:hAnsi="Times New Roman CYR" w:cs="Times New Roman CYR"/>
          <w:sz w:val="28"/>
          <w:szCs w:val="28"/>
        </w:rPr>
        <w:t>&lt; 0,05), и периодически употребляют в пищу ГМО, искусственные красители и консерванты (</w:t>
      </w:r>
      <w:r w:rsidR="00E95813">
        <w:rPr>
          <w:rFonts w:ascii="Times New Roman CYR" w:hAnsi="Times New Roman CYR" w:cs="Times New Roman CYR"/>
          <w:sz w:val="28"/>
          <w:szCs w:val="28"/>
          <w:lang w:val="en-US"/>
        </w:rPr>
        <w:t>r</w:t>
      </w:r>
      <w:r w:rsidR="00E95813" w:rsidRPr="00E2450C">
        <w:rPr>
          <w:rFonts w:ascii="Times New Roman CYR" w:hAnsi="Times New Roman CYR" w:cs="Times New Roman CYR"/>
          <w:sz w:val="28"/>
          <w:szCs w:val="28"/>
        </w:rPr>
        <w:t xml:space="preserve"> = 0</w:t>
      </w:r>
      <w:r w:rsidR="00E95813">
        <w:rPr>
          <w:rFonts w:ascii="Times New Roman CYR" w:hAnsi="Times New Roman CYR" w:cs="Times New Roman CYR"/>
          <w:sz w:val="28"/>
          <w:szCs w:val="28"/>
        </w:rPr>
        <w:t xml:space="preserve">,18, </w:t>
      </w:r>
      <w:r w:rsidR="00E95813">
        <w:rPr>
          <w:rFonts w:ascii="Times New Roman CYR" w:hAnsi="Times New Roman CYR" w:cs="Times New Roman CYR"/>
          <w:sz w:val="28"/>
          <w:szCs w:val="28"/>
          <w:lang w:val="en-US"/>
        </w:rPr>
        <w:t>p</w:t>
      </w:r>
      <w:r w:rsidR="00E95813" w:rsidRPr="00E2450C">
        <w:rPr>
          <w:rFonts w:ascii="Times New Roman CYR" w:hAnsi="Times New Roman CYR" w:cs="Times New Roman CYR"/>
          <w:sz w:val="28"/>
          <w:szCs w:val="28"/>
        </w:rPr>
        <w:t xml:space="preserve"> </w:t>
      </w:r>
      <w:r w:rsidR="00E95813">
        <w:rPr>
          <w:rFonts w:ascii="Times New Roman CYR" w:hAnsi="Times New Roman CYR" w:cs="Times New Roman CYR"/>
          <w:sz w:val="28"/>
          <w:szCs w:val="28"/>
        </w:rPr>
        <w:t>&lt; 0,05).</w:t>
      </w:r>
    </w:p>
    <w:p w:rsidR="00A1782A" w:rsidRPr="00A1782A" w:rsidRDefault="00A1782A" w:rsidP="00A1782A">
      <w:pPr>
        <w:spacing w:line="360" w:lineRule="auto"/>
        <w:rPr>
          <w:rFonts w:ascii="Times New Roman" w:hAnsi="Times New Roman" w:cs="Times New Roman"/>
          <w:b/>
          <w:sz w:val="28"/>
          <w:szCs w:val="28"/>
        </w:rPr>
      </w:pPr>
    </w:p>
    <w:p w:rsidR="004529F3" w:rsidRDefault="00DB19C8" w:rsidP="00732499">
      <w:pPr>
        <w:pStyle w:val="a3"/>
        <w:numPr>
          <w:ilvl w:val="1"/>
          <w:numId w:val="2"/>
        </w:numPr>
        <w:spacing w:line="360" w:lineRule="auto"/>
        <w:jc w:val="both"/>
        <w:rPr>
          <w:rFonts w:ascii="Times New Roman" w:hAnsi="Times New Roman" w:cs="Times New Roman"/>
          <w:b/>
          <w:sz w:val="28"/>
          <w:szCs w:val="28"/>
        </w:rPr>
      </w:pPr>
      <w:r w:rsidRPr="0053447D">
        <w:rPr>
          <w:rFonts w:ascii="Times New Roman" w:hAnsi="Times New Roman" w:cs="Times New Roman"/>
          <w:b/>
          <w:sz w:val="28"/>
          <w:szCs w:val="28"/>
        </w:rPr>
        <w:t xml:space="preserve">Патриотические установки как фактор позитивного отношения к </w:t>
      </w:r>
      <w:r w:rsidR="00B17954" w:rsidRPr="0053447D">
        <w:rPr>
          <w:rFonts w:ascii="Times New Roman" w:hAnsi="Times New Roman" w:cs="Times New Roman"/>
          <w:b/>
          <w:sz w:val="28"/>
          <w:szCs w:val="28"/>
        </w:rPr>
        <w:t>перспективам аграрной политики РФ</w:t>
      </w:r>
    </w:p>
    <w:p w:rsidR="009100E5" w:rsidRDefault="009100E5" w:rsidP="00732499">
      <w:pPr>
        <w:spacing w:line="360" w:lineRule="auto"/>
        <w:ind w:left="360" w:firstLine="372"/>
        <w:jc w:val="both"/>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с </w:t>
      </w:r>
      <w:r w:rsidR="005E475C">
        <w:rPr>
          <w:rFonts w:ascii="Times New Roman" w:hAnsi="Times New Roman" w:cs="Times New Roman"/>
          <w:sz w:val="28"/>
          <w:szCs w:val="28"/>
        </w:rPr>
        <w:t xml:space="preserve">помощью </w:t>
      </w:r>
      <w:r>
        <w:rPr>
          <w:rFonts w:ascii="Times New Roman" w:hAnsi="Times New Roman" w:cs="Times New Roman"/>
          <w:sz w:val="28"/>
          <w:szCs w:val="28"/>
        </w:rPr>
        <w:t>опросника А. Максименко</w:t>
      </w:r>
      <w:r w:rsidR="0011099B">
        <w:rPr>
          <w:rFonts w:ascii="Times New Roman" w:hAnsi="Times New Roman" w:cs="Times New Roman"/>
          <w:sz w:val="28"/>
          <w:szCs w:val="28"/>
        </w:rPr>
        <w:t>,</w:t>
      </w:r>
      <w:r>
        <w:rPr>
          <w:rFonts w:ascii="Times New Roman" w:hAnsi="Times New Roman" w:cs="Times New Roman"/>
          <w:sz w:val="28"/>
          <w:szCs w:val="28"/>
        </w:rPr>
        <w:t xml:space="preserve"> показали, что средний уровень патриотизма </w:t>
      </w:r>
      <w:r w:rsidR="0011099B">
        <w:rPr>
          <w:rFonts w:ascii="Times New Roman" w:hAnsi="Times New Roman" w:cs="Times New Roman"/>
          <w:sz w:val="28"/>
          <w:szCs w:val="28"/>
        </w:rPr>
        <w:t xml:space="preserve">обследованных </w:t>
      </w:r>
      <w:r>
        <w:rPr>
          <w:rFonts w:ascii="Times New Roman" w:hAnsi="Times New Roman" w:cs="Times New Roman"/>
          <w:sz w:val="28"/>
          <w:szCs w:val="28"/>
        </w:rPr>
        <w:t xml:space="preserve">студентов аграрного вуза </w:t>
      </w:r>
      <w:r w:rsidR="009E0A12">
        <w:rPr>
          <w:rFonts w:ascii="Times New Roman" w:hAnsi="Times New Roman" w:cs="Times New Roman"/>
          <w:sz w:val="28"/>
          <w:szCs w:val="28"/>
        </w:rPr>
        <w:lastRenderedPageBreak/>
        <w:t>составляет 27</w:t>
      </w:r>
      <w:r w:rsidR="008A061A" w:rsidRPr="00E2450C">
        <w:rPr>
          <w:rFonts w:ascii="Times New Roman" w:hAnsi="Times New Roman" w:cs="Times New Roman"/>
          <w:sz w:val="28"/>
          <w:szCs w:val="28"/>
        </w:rPr>
        <w:t>%</w:t>
      </w:r>
      <w:r w:rsidR="008A061A">
        <w:rPr>
          <w:rFonts w:ascii="Times New Roman" w:hAnsi="Times New Roman" w:cs="Times New Roman"/>
          <w:sz w:val="28"/>
          <w:szCs w:val="28"/>
        </w:rPr>
        <w:t xml:space="preserve">, что </w:t>
      </w:r>
      <w:r w:rsidR="00B5152B">
        <w:rPr>
          <w:rFonts w:ascii="Times New Roman" w:hAnsi="Times New Roman" w:cs="Times New Roman"/>
          <w:sz w:val="28"/>
          <w:szCs w:val="28"/>
        </w:rPr>
        <w:t>характеризует</w:t>
      </w:r>
      <w:r w:rsidR="008A061A">
        <w:rPr>
          <w:rFonts w:ascii="Times New Roman" w:hAnsi="Times New Roman" w:cs="Times New Roman"/>
          <w:sz w:val="28"/>
          <w:szCs w:val="28"/>
        </w:rPr>
        <w:t xml:space="preserve"> уровень квазипатриотизма</w:t>
      </w:r>
      <w:r w:rsidR="0011099B">
        <w:rPr>
          <w:rFonts w:ascii="Times New Roman" w:hAnsi="Times New Roman" w:cs="Times New Roman"/>
          <w:sz w:val="28"/>
          <w:szCs w:val="28"/>
        </w:rPr>
        <w:t xml:space="preserve"> (истинный патриотизм дает показатель более 40%)</w:t>
      </w:r>
      <w:r w:rsidR="008A061A">
        <w:rPr>
          <w:rFonts w:ascii="Times New Roman" w:hAnsi="Times New Roman" w:cs="Times New Roman"/>
          <w:sz w:val="28"/>
          <w:szCs w:val="28"/>
        </w:rPr>
        <w:t xml:space="preserve">. </w:t>
      </w:r>
    </w:p>
    <w:p w:rsidR="006C2561" w:rsidRDefault="006C2561" w:rsidP="00732499">
      <w:pPr>
        <w:spacing w:line="360" w:lineRule="auto"/>
        <w:ind w:left="360" w:firstLine="372"/>
        <w:jc w:val="both"/>
        <w:rPr>
          <w:rFonts w:ascii="Times New Roman" w:hAnsi="Times New Roman" w:cs="Times New Roman"/>
          <w:sz w:val="28"/>
          <w:szCs w:val="28"/>
        </w:rPr>
      </w:pPr>
      <w:r>
        <w:rPr>
          <w:rFonts w:ascii="Times New Roman" w:hAnsi="Times New Roman" w:cs="Times New Roman"/>
          <w:sz w:val="28"/>
          <w:szCs w:val="28"/>
        </w:rPr>
        <w:t xml:space="preserve">Корреляционный анализ </w:t>
      </w:r>
      <w:r w:rsidR="0011099B">
        <w:rPr>
          <w:rFonts w:ascii="Times New Roman" w:hAnsi="Times New Roman" w:cs="Times New Roman"/>
          <w:sz w:val="28"/>
          <w:szCs w:val="28"/>
        </w:rPr>
        <w:t xml:space="preserve">обобщенного показателя </w:t>
      </w:r>
      <w:r>
        <w:rPr>
          <w:rFonts w:ascii="Times New Roman" w:hAnsi="Times New Roman" w:cs="Times New Roman"/>
          <w:sz w:val="28"/>
          <w:szCs w:val="28"/>
        </w:rPr>
        <w:t>патриотизма с утверждениями опросника отношения к аграрной политике выявил картину, представленную на Рис. 6.</w:t>
      </w:r>
    </w:p>
    <w:p w:rsidR="006C2561" w:rsidRPr="00E2450C" w:rsidRDefault="00D31366" w:rsidP="00732499">
      <w:pPr>
        <w:spacing w:line="360" w:lineRule="auto"/>
        <w:ind w:left="360" w:firstLine="372"/>
        <w:jc w:val="both"/>
        <w:rPr>
          <w:rFonts w:ascii="Times New Roman" w:hAnsi="Times New Roman" w:cs="Times New Roman"/>
          <w:sz w:val="28"/>
          <w:szCs w:val="28"/>
        </w:rPr>
      </w:pPr>
      <w:r>
        <w:rPr>
          <w:rFonts w:ascii="Times New Roman" w:hAnsi="Times New Roman" w:cs="Times New Roman"/>
          <w:sz w:val="28"/>
          <w:szCs w:val="28"/>
        </w:rPr>
        <w:t>Студенты аграрного вуза с высоким уровнем патриотизма считают, что отечественные продукты питания натуральнее и качественнее импортных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w:t>
      </w:r>
      <w:r w:rsidR="00097082">
        <w:rPr>
          <w:rFonts w:ascii="Times New Roman" w:hAnsi="Times New Roman" w:cs="Times New Roman"/>
          <w:sz w:val="28"/>
          <w:szCs w:val="28"/>
        </w:rPr>
        <w:t>,31</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w:t>
      </w:r>
      <w:r w:rsidR="00496BAF" w:rsidRPr="00E2450C">
        <w:rPr>
          <w:rFonts w:ascii="Times New Roman" w:hAnsi="Times New Roman" w:cs="Times New Roman"/>
          <w:sz w:val="28"/>
          <w:szCs w:val="28"/>
        </w:rPr>
        <w:t xml:space="preserve"> 0,001), поэтому они отдают им предпочтение </w:t>
      </w:r>
      <w:r w:rsidR="00496BAF">
        <w:rPr>
          <w:rFonts w:ascii="Times New Roman" w:hAnsi="Times New Roman" w:cs="Times New Roman"/>
          <w:sz w:val="28"/>
          <w:szCs w:val="28"/>
        </w:rPr>
        <w:t>(</w:t>
      </w:r>
      <w:r w:rsidR="00496BAF">
        <w:rPr>
          <w:rFonts w:ascii="Times New Roman" w:hAnsi="Times New Roman" w:cs="Times New Roman"/>
          <w:sz w:val="28"/>
          <w:szCs w:val="28"/>
          <w:lang w:val="en-US"/>
        </w:rPr>
        <w:t>r</w:t>
      </w:r>
      <w:r w:rsidR="00496BAF" w:rsidRPr="00E2450C">
        <w:rPr>
          <w:rFonts w:ascii="Times New Roman" w:hAnsi="Times New Roman" w:cs="Times New Roman"/>
          <w:sz w:val="28"/>
          <w:szCs w:val="28"/>
        </w:rPr>
        <w:t xml:space="preserve"> = 0</w:t>
      </w:r>
      <w:r w:rsidR="00496BAF">
        <w:rPr>
          <w:rFonts w:ascii="Times New Roman" w:hAnsi="Times New Roman" w:cs="Times New Roman"/>
          <w:sz w:val="28"/>
          <w:szCs w:val="28"/>
        </w:rPr>
        <w:t xml:space="preserve">,22, </w:t>
      </w:r>
      <w:r w:rsidR="00496BAF">
        <w:rPr>
          <w:rFonts w:ascii="Times New Roman" w:hAnsi="Times New Roman" w:cs="Times New Roman"/>
          <w:sz w:val="28"/>
          <w:szCs w:val="28"/>
          <w:lang w:val="en-US"/>
        </w:rPr>
        <w:t>p</w:t>
      </w:r>
      <w:r w:rsidR="00496BAF" w:rsidRPr="00E2450C">
        <w:rPr>
          <w:rFonts w:ascii="Times New Roman" w:hAnsi="Times New Roman" w:cs="Times New Roman"/>
          <w:sz w:val="28"/>
          <w:szCs w:val="28"/>
        </w:rPr>
        <w:t xml:space="preserve"> </w:t>
      </w:r>
      <w:r w:rsidR="00496BAF">
        <w:rPr>
          <w:rFonts w:ascii="Times New Roman" w:hAnsi="Times New Roman" w:cs="Times New Roman"/>
          <w:sz w:val="28"/>
          <w:szCs w:val="28"/>
        </w:rPr>
        <w:t>&lt;</w:t>
      </w:r>
      <w:r w:rsidR="00496BAF" w:rsidRPr="00E2450C">
        <w:rPr>
          <w:rFonts w:ascii="Times New Roman" w:hAnsi="Times New Roman" w:cs="Times New Roman"/>
          <w:sz w:val="28"/>
          <w:szCs w:val="28"/>
        </w:rPr>
        <w:t xml:space="preserve"> 0,05) и верят, что наши аналоги могут быть ничуть не хуже европейских </w:t>
      </w:r>
      <w:r w:rsidR="00496BAF">
        <w:rPr>
          <w:rFonts w:ascii="Times New Roman" w:hAnsi="Times New Roman" w:cs="Times New Roman"/>
          <w:sz w:val="28"/>
          <w:szCs w:val="28"/>
        </w:rPr>
        <w:t>(</w:t>
      </w:r>
      <w:r w:rsidR="00496BAF">
        <w:rPr>
          <w:rFonts w:ascii="Times New Roman" w:hAnsi="Times New Roman" w:cs="Times New Roman"/>
          <w:sz w:val="28"/>
          <w:szCs w:val="28"/>
          <w:lang w:val="en-US"/>
        </w:rPr>
        <w:t>r</w:t>
      </w:r>
      <w:r w:rsidR="00496BAF" w:rsidRPr="00E2450C">
        <w:rPr>
          <w:rFonts w:ascii="Times New Roman" w:hAnsi="Times New Roman" w:cs="Times New Roman"/>
          <w:sz w:val="28"/>
          <w:szCs w:val="28"/>
        </w:rPr>
        <w:t xml:space="preserve"> = 0</w:t>
      </w:r>
      <w:r w:rsidR="00496BAF">
        <w:rPr>
          <w:rFonts w:ascii="Times New Roman" w:hAnsi="Times New Roman" w:cs="Times New Roman"/>
          <w:sz w:val="28"/>
          <w:szCs w:val="28"/>
        </w:rPr>
        <w:t xml:space="preserve">,20, </w:t>
      </w:r>
      <w:r w:rsidR="00496BAF">
        <w:rPr>
          <w:rFonts w:ascii="Times New Roman" w:hAnsi="Times New Roman" w:cs="Times New Roman"/>
          <w:sz w:val="28"/>
          <w:szCs w:val="28"/>
          <w:lang w:val="en-US"/>
        </w:rPr>
        <w:t>p</w:t>
      </w:r>
      <w:r w:rsidR="00496BAF" w:rsidRPr="00E2450C">
        <w:rPr>
          <w:rFonts w:ascii="Times New Roman" w:hAnsi="Times New Roman" w:cs="Times New Roman"/>
          <w:sz w:val="28"/>
          <w:szCs w:val="28"/>
        </w:rPr>
        <w:t xml:space="preserve"> </w:t>
      </w:r>
      <w:r w:rsidR="00496BAF">
        <w:rPr>
          <w:rFonts w:ascii="Times New Roman" w:hAnsi="Times New Roman" w:cs="Times New Roman"/>
          <w:sz w:val="28"/>
          <w:szCs w:val="28"/>
        </w:rPr>
        <w:t>&lt;</w:t>
      </w:r>
      <w:r w:rsidR="00496BAF" w:rsidRPr="00E2450C">
        <w:rPr>
          <w:rFonts w:ascii="Times New Roman" w:hAnsi="Times New Roman" w:cs="Times New Roman"/>
          <w:sz w:val="28"/>
          <w:szCs w:val="28"/>
        </w:rPr>
        <w:t xml:space="preserve"> 0,05). В этом проявляется потребительский патриотизм. </w:t>
      </w:r>
    </w:p>
    <w:p w:rsidR="00496BAF" w:rsidRPr="00E2450C" w:rsidRDefault="00496BAF" w:rsidP="00732499">
      <w:pPr>
        <w:spacing w:line="360" w:lineRule="auto"/>
        <w:ind w:left="360" w:firstLine="372"/>
        <w:jc w:val="both"/>
        <w:rPr>
          <w:rFonts w:ascii="Times New Roman" w:hAnsi="Times New Roman" w:cs="Times New Roman"/>
          <w:sz w:val="28"/>
          <w:szCs w:val="28"/>
        </w:rPr>
      </w:pPr>
      <w:r w:rsidRPr="00E2450C">
        <w:rPr>
          <w:rFonts w:ascii="Times New Roman" w:hAnsi="Times New Roman" w:cs="Times New Roman"/>
          <w:sz w:val="28"/>
          <w:szCs w:val="28"/>
        </w:rPr>
        <w:t>Патри</w:t>
      </w:r>
      <w:r w:rsidR="00097082" w:rsidRPr="00E2450C">
        <w:rPr>
          <w:rFonts w:ascii="Times New Roman" w:hAnsi="Times New Roman" w:cs="Times New Roman"/>
          <w:sz w:val="28"/>
          <w:szCs w:val="28"/>
        </w:rPr>
        <w:t xml:space="preserve">оты видят в санкциях шанс возрождения сельского хозяйства в нашей стране </w:t>
      </w:r>
      <w:r w:rsidR="00097082">
        <w:rPr>
          <w:rFonts w:ascii="Times New Roman" w:hAnsi="Times New Roman" w:cs="Times New Roman"/>
          <w:sz w:val="28"/>
          <w:szCs w:val="28"/>
        </w:rPr>
        <w:t>(</w:t>
      </w:r>
      <w:r w:rsidR="00097082">
        <w:rPr>
          <w:rFonts w:ascii="Times New Roman" w:hAnsi="Times New Roman" w:cs="Times New Roman"/>
          <w:sz w:val="28"/>
          <w:szCs w:val="28"/>
          <w:lang w:val="en-US"/>
        </w:rPr>
        <w:t>r</w:t>
      </w:r>
      <w:r w:rsidR="00097082" w:rsidRPr="00E2450C">
        <w:rPr>
          <w:rFonts w:ascii="Times New Roman" w:hAnsi="Times New Roman" w:cs="Times New Roman"/>
          <w:sz w:val="28"/>
          <w:szCs w:val="28"/>
        </w:rPr>
        <w:t xml:space="preserve"> = 0</w:t>
      </w:r>
      <w:r w:rsidR="00097082">
        <w:rPr>
          <w:rFonts w:ascii="Times New Roman" w:hAnsi="Times New Roman" w:cs="Times New Roman"/>
          <w:sz w:val="28"/>
          <w:szCs w:val="28"/>
        </w:rPr>
        <w:t xml:space="preserve">,37, </w:t>
      </w:r>
      <w:r w:rsidR="00097082">
        <w:rPr>
          <w:rFonts w:ascii="Times New Roman" w:hAnsi="Times New Roman" w:cs="Times New Roman"/>
          <w:sz w:val="28"/>
          <w:szCs w:val="28"/>
          <w:lang w:val="en-US"/>
        </w:rPr>
        <w:t>p</w:t>
      </w:r>
      <w:r w:rsidR="00097082" w:rsidRPr="00E2450C">
        <w:rPr>
          <w:rFonts w:ascii="Times New Roman" w:hAnsi="Times New Roman" w:cs="Times New Roman"/>
          <w:sz w:val="28"/>
          <w:szCs w:val="28"/>
        </w:rPr>
        <w:t xml:space="preserve"> </w:t>
      </w:r>
      <w:r w:rsidR="00097082">
        <w:rPr>
          <w:rFonts w:ascii="Times New Roman" w:hAnsi="Times New Roman" w:cs="Times New Roman"/>
          <w:sz w:val="28"/>
          <w:szCs w:val="28"/>
        </w:rPr>
        <w:t>&lt;</w:t>
      </w:r>
      <w:r w:rsidR="00097082" w:rsidRPr="00E2450C">
        <w:rPr>
          <w:rFonts w:ascii="Times New Roman" w:hAnsi="Times New Roman" w:cs="Times New Roman"/>
          <w:sz w:val="28"/>
          <w:szCs w:val="28"/>
        </w:rPr>
        <w:t xml:space="preserve"> 0,001) и верят в возможность нашей страны обеспечить продовольственную безопасность </w:t>
      </w:r>
      <w:r w:rsidR="00097082">
        <w:rPr>
          <w:rFonts w:ascii="Times New Roman" w:hAnsi="Times New Roman" w:cs="Times New Roman"/>
          <w:sz w:val="28"/>
          <w:szCs w:val="28"/>
        </w:rPr>
        <w:t>(</w:t>
      </w:r>
      <w:r w:rsidR="00097082">
        <w:rPr>
          <w:rFonts w:ascii="Times New Roman" w:hAnsi="Times New Roman" w:cs="Times New Roman"/>
          <w:sz w:val="28"/>
          <w:szCs w:val="28"/>
          <w:lang w:val="en-US"/>
        </w:rPr>
        <w:t>r</w:t>
      </w:r>
      <w:r w:rsidR="00097082" w:rsidRPr="00E2450C">
        <w:rPr>
          <w:rFonts w:ascii="Times New Roman" w:hAnsi="Times New Roman" w:cs="Times New Roman"/>
          <w:sz w:val="28"/>
          <w:szCs w:val="28"/>
        </w:rPr>
        <w:t xml:space="preserve"> = 0</w:t>
      </w:r>
      <w:r w:rsidR="00097082">
        <w:rPr>
          <w:rFonts w:ascii="Times New Roman" w:hAnsi="Times New Roman" w:cs="Times New Roman"/>
          <w:sz w:val="28"/>
          <w:szCs w:val="28"/>
        </w:rPr>
        <w:t xml:space="preserve">,29, </w:t>
      </w:r>
      <w:r w:rsidR="00097082">
        <w:rPr>
          <w:rFonts w:ascii="Times New Roman" w:hAnsi="Times New Roman" w:cs="Times New Roman"/>
          <w:sz w:val="28"/>
          <w:szCs w:val="28"/>
          <w:lang w:val="en-US"/>
        </w:rPr>
        <w:t>p</w:t>
      </w:r>
      <w:r w:rsidR="00097082" w:rsidRPr="00E2450C">
        <w:rPr>
          <w:rFonts w:ascii="Times New Roman" w:hAnsi="Times New Roman" w:cs="Times New Roman"/>
          <w:sz w:val="28"/>
          <w:szCs w:val="28"/>
        </w:rPr>
        <w:t xml:space="preserve"> </w:t>
      </w:r>
      <w:r w:rsidR="00097082">
        <w:rPr>
          <w:rFonts w:ascii="Times New Roman" w:hAnsi="Times New Roman" w:cs="Times New Roman"/>
          <w:sz w:val="28"/>
          <w:szCs w:val="28"/>
        </w:rPr>
        <w:t>&lt;</w:t>
      </w:r>
      <w:r w:rsidR="00097082" w:rsidRPr="00E2450C">
        <w:rPr>
          <w:rFonts w:ascii="Times New Roman" w:hAnsi="Times New Roman" w:cs="Times New Roman"/>
          <w:sz w:val="28"/>
          <w:szCs w:val="28"/>
        </w:rPr>
        <w:t xml:space="preserve"> 0,01), поэтому они не согласны с утверждением “</w:t>
      </w:r>
      <w:r w:rsidR="001F5F0A" w:rsidRPr="00E2450C">
        <w:rPr>
          <w:rFonts w:ascii="Times New Roman" w:hAnsi="Times New Roman" w:cs="Times New Roman"/>
          <w:sz w:val="28"/>
          <w:szCs w:val="28"/>
        </w:rPr>
        <w:t>я не верю в ус</w:t>
      </w:r>
      <w:r w:rsidR="00097082" w:rsidRPr="00E2450C">
        <w:rPr>
          <w:rFonts w:ascii="Times New Roman" w:hAnsi="Times New Roman" w:cs="Times New Roman"/>
          <w:sz w:val="28"/>
          <w:szCs w:val="28"/>
        </w:rPr>
        <w:t xml:space="preserve">пех импортозамещения” </w:t>
      </w:r>
      <w:r w:rsidR="00097082">
        <w:rPr>
          <w:rFonts w:ascii="Times New Roman" w:hAnsi="Times New Roman" w:cs="Times New Roman"/>
          <w:sz w:val="28"/>
          <w:szCs w:val="28"/>
        </w:rPr>
        <w:t>(</w:t>
      </w:r>
      <w:r w:rsidR="00097082">
        <w:rPr>
          <w:rFonts w:ascii="Times New Roman" w:hAnsi="Times New Roman" w:cs="Times New Roman"/>
          <w:sz w:val="28"/>
          <w:szCs w:val="28"/>
          <w:lang w:val="en-US"/>
        </w:rPr>
        <w:t>r</w:t>
      </w:r>
      <w:r w:rsidR="00097082" w:rsidRPr="00E2450C">
        <w:rPr>
          <w:rFonts w:ascii="Times New Roman" w:hAnsi="Times New Roman" w:cs="Times New Roman"/>
          <w:sz w:val="28"/>
          <w:szCs w:val="28"/>
        </w:rPr>
        <w:t xml:space="preserve"> = -0,24</w:t>
      </w:r>
      <w:r w:rsidR="00097082">
        <w:rPr>
          <w:rFonts w:ascii="Times New Roman" w:hAnsi="Times New Roman" w:cs="Times New Roman"/>
          <w:sz w:val="28"/>
          <w:szCs w:val="28"/>
        </w:rPr>
        <w:t xml:space="preserve">, </w:t>
      </w:r>
      <w:r w:rsidR="00097082">
        <w:rPr>
          <w:rFonts w:ascii="Times New Roman" w:hAnsi="Times New Roman" w:cs="Times New Roman"/>
          <w:sz w:val="28"/>
          <w:szCs w:val="28"/>
          <w:lang w:val="en-US"/>
        </w:rPr>
        <w:t>p</w:t>
      </w:r>
      <w:r w:rsidR="00097082" w:rsidRPr="00E2450C">
        <w:rPr>
          <w:rFonts w:ascii="Times New Roman" w:hAnsi="Times New Roman" w:cs="Times New Roman"/>
          <w:sz w:val="28"/>
          <w:szCs w:val="28"/>
        </w:rPr>
        <w:t xml:space="preserve"> </w:t>
      </w:r>
      <w:r w:rsidR="00097082">
        <w:rPr>
          <w:rFonts w:ascii="Times New Roman" w:hAnsi="Times New Roman" w:cs="Times New Roman"/>
          <w:sz w:val="28"/>
          <w:szCs w:val="28"/>
        </w:rPr>
        <w:t>&lt;</w:t>
      </w:r>
      <w:r w:rsidR="00097082" w:rsidRPr="00E2450C">
        <w:rPr>
          <w:rFonts w:ascii="Times New Roman" w:hAnsi="Times New Roman" w:cs="Times New Roman"/>
          <w:sz w:val="28"/>
          <w:szCs w:val="28"/>
        </w:rPr>
        <w:t xml:space="preserve"> 0,01)</w:t>
      </w:r>
      <w:r w:rsidR="001F5F0A" w:rsidRPr="00E2450C">
        <w:rPr>
          <w:rFonts w:ascii="Times New Roman" w:hAnsi="Times New Roman" w:cs="Times New Roman"/>
          <w:sz w:val="28"/>
          <w:szCs w:val="28"/>
        </w:rPr>
        <w:t>.</w:t>
      </w:r>
      <w:r w:rsidR="007041B6" w:rsidRPr="00E2450C">
        <w:rPr>
          <w:rFonts w:ascii="Times New Roman" w:hAnsi="Times New Roman" w:cs="Times New Roman"/>
          <w:sz w:val="28"/>
          <w:szCs w:val="28"/>
        </w:rPr>
        <w:t xml:space="preserve"> Патриотизм отражается в вере в отечественный агропромышленный комплекс.</w:t>
      </w:r>
    </w:p>
    <w:p w:rsidR="007041B6" w:rsidRPr="00E2450C" w:rsidRDefault="007041B6" w:rsidP="00732499">
      <w:pPr>
        <w:spacing w:line="360" w:lineRule="auto"/>
        <w:ind w:left="360" w:firstLine="372"/>
        <w:jc w:val="both"/>
        <w:rPr>
          <w:rFonts w:ascii="Times New Roman" w:hAnsi="Times New Roman" w:cs="Times New Roman"/>
          <w:sz w:val="28"/>
          <w:szCs w:val="28"/>
        </w:rPr>
      </w:pPr>
      <w:r w:rsidRPr="00E2450C">
        <w:rPr>
          <w:rFonts w:ascii="Times New Roman" w:hAnsi="Times New Roman" w:cs="Times New Roman"/>
          <w:sz w:val="28"/>
          <w:szCs w:val="28"/>
        </w:rPr>
        <w:t xml:space="preserve">Студенты с высоким уровнем патриотизма считают, что землепользование дает людям хорошо заработать </w:t>
      </w:r>
      <w:r>
        <w:rPr>
          <w:rFonts w:ascii="Times New Roman" w:hAnsi="Times New Roman" w:cs="Times New Roman"/>
          <w:sz w:val="28"/>
          <w:szCs w:val="28"/>
        </w:rPr>
        <w:t>(</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w:t>
      </w:r>
      <w:r w:rsidR="00AB3E32">
        <w:rPr>
          <w:rFonts w:ascii="Times New Roman" w:hAnsi="Times New Roman" w:cs="Times New Roman"/>
          <w:sz w:val="28"/>
          <w:szCs w:val="28"/>
        </w:rPr>
        <w:t>,19</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w:t>
      </w:r>
      <w:r w:rsidR="00AB3E32" w:rsidRPr="00E2450C">
        <w:rPr>
          <w:rFonts w:ascii="Times New Roman" w:hAnsi="Times New Roman" w:cs="Times New Roman"/>
          <w:sz w:val="28"/>
          <w:szCs w:val="28"/>
        </w:rPr>
        <w:t xml:space="preserve"> 0,05</w:t>
      </w:r>
      <w:r w:rsidRPr="00E2450C">
        <w:rPr>
          <w:rFonts w:ascii="Times New Roman" w:hAnsi="Times New Roman" w:cs="Times New Roman"/>
          <w:sz w:val="28"/>
          <w:szCs w:val="28"/>
        </w:rPr>
        <w:t>)</w:t>
      </w:r>
      <w:r w:rsidR="00AB3E32" w:rsidRPr="00E2450C">
        <w:rPr>
          <w:rFonts w:ascii="Times New Roman" w:hAnsi="Times New Roman" w:cs="Times New Roman"/>
          <w:sz w:val="28"/>
          <w:szCs w:val="28"/>
        </w:rPr>
        <w:t>,</w:t>
      </w:r>
      <w:r w:rsidRPr="00E2450C">
        <w:rPr>
          <w:rFonts w:ascii="Times New Roman" w:hAnsi="Times New Roman" w:cs="Times New Roman"/>
          <w:sz w:val="28"/>
          <w:szCs w:val="28"/>
        </w:rPr>
        <w:t xml:space="preserve"> </w:t>
      </w:r>
      <w:r w:rsidR="005A4DFB">
        <w:rPr>
          <w:rFonts w:ascii="Times New Roman" w:hAnsi="Times New Roman" w:cs="Times New Roman"/>
          <w:sz w:val="28"/>
          <w:szCs w:val="28"/>
        </w:rPr>
        <w:t>имеют опыт труда</w:t>
      </w:r>
      <w:r w:rsidRPr="00E2450C">
        <w:rPr>
          <w:rFonts w:ascii="Times New Roman" w:hAnsi="Times New Roman" w:cs="Times New Roman"/>
          <w:sz w:val="28"/>
          <w:szCs w:val="28"/>
        </w:rPr>
        <w:t xml:space="preserve"> на огороде </w:t>
      </w:r>
      <w:r>
        <w:rPr>
          <w:rFonts w:ascii="Times New Roman" w:hAnsi="Times New Roman" w:cs="Times New Roman"/>
          <w:sz w:val="28"/>
          <w:szCs w:val="28"/>
        </w:rPr>
        <w:t>(</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w:t>
      </w:r>
      <w:r>
        <w:rPr>
          <w:rFonts w:ascii="Times New Roman" w:hAnsi="Times New Roman" w:cs="Times New Roman"/>
          <w:sz w:val="28"/>
          <w:szCs w:val="28"/>
        </w:rPr>
        <w:t xml:space="preserve">,20,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w:t>
      </w:r>
      <w:r w:rsidR="00AB3E32" w:rsidRPr="00E2450C">
        <w:rPr>
          <w:rFonts w:ascii="Times New Roman" w:hAnsi="Times New Roman" w:cs="Times New Roman"/>
          <w:sz w:val="28"/>
          <w:szCs w:val="28"/>
        </w:rPr>
        <w:t xml:space="preserve"> 0,05) и не считают, что ручной труд является пережитком прошлого </w:t>
      </w:r>
      <w:r w:rsidR="00AB3E32">
        <w:rPr>
          <w:rFonts w:ascii="Times New Roman" w:hAnsi="Times New Roman" w:cs="Times New Roman"/>
          <w:sz w:val="28"/>
          <w:szCs w:val="28"/>
        </w:rPr>
        <w:t>(</w:t>
      </w:r>
      <w:r w:rsidR="00AB3E32">
        <w:rPr>
          <w:rFonts w:ascii="Times New Roman" w:hAnsi="Times New Roman" w:cs="Times New Roman"/>
          <w:sz w:val="28"/>
          <w:szCs w:val="28"/>
          <w:lang w:val="en-US"/>
        </w:rPr>
        <w:t>r</w:t>
      </w:r>
      <w:r w:rsidR="00AB3E32" w:rsidRPr="00E2450C">
        <w:rPr>
          <w:rFonts w:ascii="Times New Roman" w:hAnsi="Times New Roman" w:cs="Times New Roman"/>
          <w:sz w:val="28"/>
          <w:szCs w:val="28"/>
        </w:rPr>
        <w:t xml:space="preserve"> = 0</w:t>
      </w:r>
      <w:r w:rsidR="00AB3E32">
        <w:rPr>
          <w:rFonts w:ascii="Times New Roman" w:hAnsi="Times New Roman" w:cs="Times New Roman"/>
          <w:sz w:val="28"/>
          <w:szCs w:val="28"/>
        </w:rPr>
        <w:t xml:space="preserve">,22, </w:t>
      </w:r>
      <w:r w:rsidR="00AB3E32">
        <w:rPr>
          <w:rFonts w:ascii="Times New Roman" w:hAnsi="Times New Roman" w:cs="Times New Roman"/>
          <w:sz w:val="28"/>
          <w:szCs w:val="28"/>
          <w:lang w:val="en-US"/>
        </w:rPr>
        <w:t>p</w:t>
      </w:r>
      <w:r w:rsidR="00AB3E32" w:rsidRPr="00E2450C">
        <w:rPr>
          <w:rFonts w:ascii="Times New Roman" w:hAnsi="Times New Roman" w:cs="Times New Roman"/>
          <w:sz w:val="28"/>
          <w:szCs w:val="28"/>
        </w:rPr>
        <w:t xml:space="preserve"> </w:t>
      </w:r>
      <w:r w:rsidR="00AB3E32">
        <w:rPr>
          <w:rFonts w:ascii="Times New Roman" w:hAnsi="Times New Roman" w:cs="Times New Roman"/>
          <w:sz w:val="28"/>
          <w:szCs w:val="28"/>
        </w:rPr>
        <w:t>&lt;</w:t>
      </w:r>
      <w:r w:rsidR="00AB3E32" w:rsidRPr="00E2450C">
        <w:rPr>
          <w:rFonts w:ascii="Times New Roman" w:hAnsi="Times New Roman" w:cs="Times New Roman"/>
          <w:sz w:val="28"/>
          <w:szCs w:val="28"/>
        </w:rPr>
        <w:t xml:space="preserve"> 0,05).</w:t>
      </w:r>
      <w:r w:rsidR="00073DE8" w:rsidRPr="00E2450C">
        <w:rPr>
          <w:rFonts w:ascii="Times New Roman" w:hAnsi="Times New Roman" w:cs="Times New Roman"/>
          <w:sz w:val="28"/>
          <w:szCs w:val="28"/>
        </w:rPr>
        <w:t xml:space="preserve"> Можно сделать вывод, что любовь к своей стране положительная связана с любовью к труду на земле.</w:t>
      </w:r>
    </w:p>
    <w:p w:rsidR="008F7EF4" w:rsidRPr="00E2450C" w:rsidRDefault="008F7EF4" w:rsidP="00732499">
      <w:pPr>
        <w:spacing w:line="360" w:lineRule="auto"/>
        <w:ind w:left="360" w:firstLine="372"/>
        <w:jc w:val="both"/>
        <w:rPr>
          <w:rFonts w:ascii="Times New Roman" w:hAnsi="Times New Roman" w:cs="Times New Roman"/>
          <w:sz w:val="28"/>
          <w:szCs w:val="28"/>
        </w:rPr>
      </w:pPr>
      <w:r w:rsidRPr="00E2450C">
        <w:rPr>
          <w:rFonts w:ascii="Times New Roman" w:hAnsi="Times New Roman" w:cs="Times New Roman"/>
          <w:sz w:val="28"/>
          <w:szCs w:val="28"/>
        </w:rPr>
        <w:t xml:space="preserve">Стоит отдельно выделить, что </w:t>
      </w:r>
      <w:r w:rsidR="0011099B">
        <w:rPr>
          <w:rFonts w:ascii="Times New Roman" w:hAnsi="Times New Roman" w:cs="Times New Roman"/>
          <w:sz w:val="28"/>
          <w:szCs w:val="28"/>
        </w:rPr>
        <w:t xml:space="preserve">проявление </w:t>
      </w:r>
      <w:r w:rsidRPr="00E2450C">
        <w:rPr>
          <w:rFonts w:ascii="Times New Roman" w:hAnsi="Times New Roman" w:cs="Times New Roman"/>
          <w:sz w:val="28"/>
          <w:szCs w:val="28"/>
        </w:rPr>
        <w:t>патриоти</w:t>
      </w:r>
      <w:r w:rsidR="0011099B">
        <w:rPr>
          <w:rFonts w:ascii="Times New Roman" w:hAnsi="Times New Roman" w:cs="Times New Roman"/>
          <w:sz w:val="28"/>
          <w:szCs w:val="28"/>
        </w:rPr>
        <w:t>ческих установок</w:t>
      </w:r>
      <w:r w:rsidRPr="00E2450C">
        <w:rPr>
          <w:rFonts w:ascii="Times New Roman" w:hAnsi="Times New Roman" w:cs="Times New Roman"/>
          <w:sz w:val="28"/>
          <w:szCs w:val="28"/>
        </w:rPr>
        <w:t xml:space="preserve"> положительно коррелирует с беспокойством за малообеспеченные слои населения, для которых критичен рост цен на продукты питания </w:t>
      </w:r>
      <w:r>
        <w:rPr>
          <w:rFonts w:ascii="Times New Roman" w:hAnsi="Times New Roman" w:cs="Times New Roman"/>
          <w:sz w:val="28"/>
          <w:szCs w:val="28"/>
        </w:rPr>
        <w:t>(</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w:t>
      </w:r>
      <w:r>
        <w:rPr>
          <w:rFonts w:ascii="Times New Roman" w:hAnsi="Times New Roman" w:cs="Times New Roman"/>
          <w:sz w:val="28"/>
          <w:szCs w:val="28"/>
        </w:rPr>
        <w:t xml:space="preserve">,20,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w:t>
      </w:r>
      <w:r w:rsidRPr="00E2450C">
        <w:rPr>
          <w:rFonts w:ascii="Times New Roman" w:hAnsi="Times New Roman" w:cs="Times New Roman"/>
          <w:sz w:val="28"/>
          <w:szCs w:val="28"/>
        </w:rPr>
        <w:t xml:space="preserve"> 0,05)</w:t>
      </w:r>
    </w:p>
    <w:p w:rsidR="00D10CF4" w:rsidRDefault="00D10CF4" w:rsidP="00D31366">
      <w:pPr>
        <w:spacing w:line="360" w:lineRule="auto"/>
        <w:rPr>
          <w:rFonts w:ascii="Times New Roman" w:hAnsi="Times New Roman" w:cs="Times New Roman"/>
          <w:sz w:val="28"/>
          <w:szCs w:val="28"/>
        </w:rPr>
      </w:pPr>
    </w:p>
    <w:p w:rsidR="00E978E3" w:rsidRPr="009100E5" w:rsidRDefault="00E978E3" w:rsidP="009100E5">
      <w:pPr>
        <w:spacing w:line="360" w:lineRule="auto"/>
        <w:ind w:left="708"/>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99430" cy="3794381"/>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риотизм.jpg"/>
                    <pic:cNvPicPr/>
                  </pic:nvPicPr>
                  <pic:blipFill>
                    <a:blip r:embed="rId44">
                      <a:extLst>
                        <a:ext uri="{28A0092B-C50C-407E-A947-70E740481C1C}">
                          <a14:useLocalDpi xmlns:a14="http://schemas.microsoft.com/office/drawing/2010/main" val="0"/>
                        </a:ext>
                      </a:extLst>
                    </a:blip>
                    <a:stretch>
                      <a:fillRect/>
                    </a:stretch>
                  </pic:blipFill>
                  <pic:spPr>
                    <a:xfrm>
                      <a:off x="0" y="0"/>
                      <a:ext cx="5599805" cy="3794635"/>
                    </a:xfrm>
                    <a:prstGeom prst="rect">
                      <a:avLst/>
                    </a:prstGeom>
                  </pic:spPr>
                </pic:pic>
              </a:graphicData>
            </a:graphic>
          </wp:inline>
        </w:drawing>
      </w:r>
    </w:p>
    <w:p w:rsidR="00E978E3" w:rsidRPr="0011099B" w:rsidRDefault="00E978E3" w:rsidP="00E978E3">
      <w:pPr>
        <w:ind w:firstLine="708"/>
        <w:jc w:val="center"/>
        <w:rPr>
          <w:rFonts w:ascii="Times New Roman" w:hAnsi="Times New Roman" w:cs="Times New Roman"/>
          <w:sz w:val="26"/>
          <w:szCs w:val="26"/>
        </w:rPr>
      </w:pPr>
      <w:r w:rsidRPr="0011099B">
        <w:rPr>
          <w:rFonts w:ascii="Times New Roman" w:hAnsi="Times New Roman" w:cs="Times New Roman"/>
          <w:sz w:val="26"/>
          <w:szCs w:val="26"/>
        </w:rPr>
        <w:t xml:space="preserve">Рис. 6. </w:t>
      </w:r>
      <w:r w:rsidR="009E0A12" w:rsidRPr="0011099B">
        <w:rPr>
          <w:rFonts w:ascii="Times New Roman" w:hAnsi="Times New Roman" w:cs="Times New Roman"/>
          <w:sz w:val="26"/>
          <w:szCs w:val="26"/>
        </w:rPr>
        <w:t xml:space="preserve">Связь патриотизма с отношением к аграрной политике (корреляционная плеяда) </w:t>
      </w:r>
    </w:p>
    <w:p w:rsidR="00EE0E0E" w:rsidRDefault="00B60E92" w:rsidP="0073249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уровень патриотизма положительно </w:t>
      </w:r>
      <w:r w:rsidR="0011099B">
        <w:rPr>
          <w:rFonts w:ascii="Times New Roman" w:hAnsi="Times New Roman" w:cs="Times New Roman"/>
          <w:sz w:val="28"/>
          <w:szCs w:val="28"/>
        </w:rPr>
        <w:t>связан с некоторыми характеристиками</w:t>
      </w:r>
      <w:r>
        <w:rPr>
          <w:rFonts w:ascii="Times New Roman" w:hAnsi="Times New Roman" w:cs="Times New Roman"/>
          <w:sz w:val="28"/>
          <w:szCs w:val="28"/>
        </w:rPr>
        <w:t xml:space="preserve"> отношени</w:t>
      </w:r>
      <w:r w:rsidR="0011099B">
        <w:rPr>
          <w:rFonts w:ascii="Times New Roman" w:hAnsi="Times New Roman" w:cs="Times New Roman"/>
          <w:sz w:val="28"/>
          <w:szCs w:val="28"/>
        </w:rPr>
        <w:t>я</w:t>
      </w:r>
      <w:r>
        <w:rPr>
          <w:rFonts w:ascii="Times New Roman" w:hAnsi="Times New Roman" w:cs="Times New Roman"/>
          <w:sz w:val="28"/>
          <w:szCs w:val="28"/>
        </w:rPr>
        <w:t xml:space="preserve"> к аграрной политике, проводимой в нашей стране.  </w:t>
      </w:r>
      <w:r w:rsidR="000839A9">
        <w:rPr>
          <w:rFonts w:ascii="Times New Roman" w:hAnsi="Times New Roman" w:cs="Times New Roman"/>
          <w:sz w:val="28"/>
          <w:szCs w:val="28"/>
        </w:rPr>
        <w:t>На основе этих связей м</w:t>
      </w:r>
      <w:r w:rsidR="001315C6">
        <w:rPr>
          <w:rFonts w:ascii="Times New Roman" w:hAnsi="Times New Roman" w:cs="Times New Roman"/>
          <w:sz w:val="28"/>
          <w:szCs w:val="28"/>
        </w:rPr>
        <w:t>ожно выделить</w:t>
      </w:r>
      <w:r w:rsidR="00EE0E0E">
        <w:rPr>
          <w:rFonts w:ascii="Times New Roman" w:hAnsi="Times New Roman" w:cs="Times New Roman"/>
          <w:sz w:val="28"/>
          <w:szCs w:val="28"/>
        </w:rPr>
        <w:t>:</w:t>
      </w:r>
    </w:p>
    <w:p w:rsidR="00EE0E0E" w:rsidRPr="00EE0E0E" w:rsidRDefault="001315C6" w:rsidP="00F45ED0">
      <w:pPr>
        <w:pStyle w:val="a3"/>
        <w:numPr>
          <w:ilvl w:val="0"/>
          <w:numId w:val="8"/>
        </w:numPr>
        <w:spacing w:line="360" w:lineRule="auto"/>
        <w:ind w:left="720"/>
        <w:jc w:val="both"/>
        <w:rPr>
          <w:rFonts w:ascii="Times New Roman" w:hAnsi="Times New Roman" w:cs="Times New Roman"/>
          <w:sz w:val="28"/>
          <w:szCs w:val="28"/>
        </w:rPr>
      </w:pPr>
      <w:r w:rsidRPr="00EE0E0E">
        <w:rPr>
          <w:rFonts w:ascii="Times New Roman" w:hAnsi="Times New Roman" w:cs="Times New Roman"/>
          <w:b/>
          <w:i/>
          <w:sz w:val="28"/>
          <w:szCs w:val="28"/>
        </w:rPr>
        <w:t>потребительский патриотизм</w:t>
      </w:r>
      <w:r w:rsidRPr="00EE0E0E">
        <w:rPr>
          <w:rFonts w:ascii="Times New Roman" w:hAnsi="Times New Roman" w:cs="Times New Roman"/>
          <w:sz w:val="28"/>
          <w:szCs w:val="28"/>
        </w:rPr>
        <w:t>, которы</w:t>
      </w:r>
      <w:r w:rsidR="00EE0E0E" w:rsidRPr="00EE0E0E">
        <w:rPr>
          <w:rFonts w:ascii="Times New Roman" w:hAnsi="Times New Roman" w:cs="Times New Roman"/>
          <w:sz w:val="28"/>
          <w:szCs w:val="28"/>
        </w:rPr>
        <w:t>й характеризуется предпочтени</w:t>
      </w:r>
      <w:r w:rsidR="000839A9">
        <w:rPr>
          <w:rFonts w:ascii="Times New Roman" w:hAnsi="Times New Roman" w:cs="Times New Roman"/>
          <w:sz w:val="28"/>
          <w:szCs w:val="28"/>
        </w:rPr>
        <w:t>ем</w:t>
      </w:r>
      <w:r w:rsidRPr="00EE0E0E">
        <w:rPr>
          <w:rFonts w:ascii="Times New Roman" w:hAnsi="Times New Roman" w:cs="Times New Roman"/>
          <w:sz w:val="28"/>
          <w:szCs w:val="28"/>
        </w:rPr>
        <w:t xml:space="preserve"> </w:t>
      </w:r>
      <w:r w:rsidR="00EE0E0E">
        <w:rPr>
          <w:rFonts w:ascii="Times New Roman" w:hAnsi="Times New Roman" w:cs="Times New Roman"/>
          <w:sz w:val="28"/>
          <w:szCs w:val="28"/>
        </w:rPr>
        <w:t>отечественных продуктов питания;</w:t>
      </w:r>
    </w:p>
    <w:p w:rsidR="00EE0E0E" w:rsidRPr="00EE0E0E" w:rsidRDefault="00EE0E0E" w:rsidP="00F45ED0">
      <w:pPr>
        <w:pStyle w:val="a3"/>
        <w:numPr>
          <w:ilvl w:val="0"/>
          <w:numId w:val="8"/>
        </w:numPr>
        <w:spacing w:line="360" w:lineRule="auto"/>
        <w:ind w:left="720"/>
        <w:jc w:val="both"/>
        <w:rPr>
          <w:rFonts w:ascii="Times New Roman" w:hAnsi="Times New Roman" w:cs="Times New Roman"/>
          <w:sz w:val="28"/>
          <w:szCs w:val="28"/>
        </w:rPr>
      </w:pPr>
      <w:r w:rsidRPr="00EE0E0E">
        <w:rPr>
          <w:rFonts w:ascii="Times New Roman" w:hAnsi="Times New Roman" w:cs="Times New Roman"/>
          <w:b/>
          <w:i/>
          <w:sz w:val="28"/>
          <w:szCs w:val="28"/>
        </w:rPr>
        <w:t>патриотизм как вера</w:t>
      </w:r>
      <w:r w:rsidR="00A93C9C" w:rsidRPr="00EE0E0E">
        <w:rPr>
          <w:rFonts w:ascii="Times New Roman" w:hAnsi="Times New Roman" w:cs="Times New Roman"/>
          <w:b/>
          <w:i/>
          <w:sz w:val="28"/>
          <w:szCs w:val="28"/>
        </w:rPr>
        <w:t xml:space="preserve"> в потенциал страны, </w:t>
      </w:r>
      <w:r w:rsidRPr="00EE0E0E">
        <w:rPr>
          <w:rFonts w:ascii="Times New Roman" w:hAnsi="Times New Roman" w:cs="Times New Roman"/>
          <w:sz w:val="28"/>
          <w:szCs w:val="28"/>
        </w:rPr>
        <w:t>вера в возможность</w:t>
      </w:r>
      <w:r w:rsidR="00A93C9C" w:rsidRPr="00EE0E0E">
        <w:rPr>
          <w:rFonts w:ascii="Times New Roman" w:hAnsi="Times New Roman" w:cs="Times New Roman"/>
          <w:sz w:val="28"/>
          <w:szCs w:val="28"/>
        </w:rPr>
        <w:t xml:space="preserve"> возродить сельское хозяйство и обеспечить </w:t>
      </w:r>
      <w:r>
        <w:rPr>
          <w:rFonts w:ascii="Times New Roman" w:hAnsi="Times New Roman" w:cs="Times New Roman"/>
          <w:sz w:val="28"/>
          <w:szCs w:val="28"/>
        </w:rPr>
        <w:t>продовольственную безопасность;</w:t>
      </w:r>
    </w:p>
    <w:p w:rsidR="004C4C6F" w:rsidRDefault="00A93C9C" w:rsidP="00F45ED0">
      <w:pPr>
        <w:pStyle w:val="a3"/>
        <w:numPr>
          <w:ilvl w:val="0"/>
          <w:numId w:val="8"/>
        </w:numPr>
        <w:spacing w:line="360" w:lineRule="auto"/>
        <w:ind w:left="720"/>
        <w:jc w:val="both"/>
        <w:rPr>
          <w:rFonts w:ascii="Times New Roman" w:hAnsi="Times New Roman" w:cs="Times New Roman"/>
          <w:sz w:val="28"/>
          <w:szCs w:val="28"/>
        </w:rPr>
      </w:pPr>
      <w:r w:rsidRPr="00EE0E0E">
        <w:rPr>
          <w:rFonts w:ascii="Times New Roman" w:hAnsi="Times New Roman" w:cs="Times New Roman"/>
          <w:b/>
          <w:i/>
          <w:sz w:val="28"/>
          <w:szCs w:val="28"/>
        </w:rPr>
        <w:t xml:space="preserve">патриотизм как </w:t>
      </w:r>
      <w:r w:rsidR="000839A9">
        <w:rPr>
          <w:rFonts w:ascii="Times New Roman" w:hAnsi="Times New Roman" w:cs="Times New Roman"/>
          <w:b/>
          <w:i/>
          <w:sz w:val="28"/>
          <w:szCs w:val="28"/>
        </w:rPr>
        <w:t xml:space="preserve">привязанность к земле, </w:t>
      </w:r>
      <w:r w:rsidRPr="000839A9">
        <w:rPr>
          <w:rFonts w:ascii="Times New Roman" w:hAnsi="Times New Roman" w:cs="Times New Roman"/>
          <w:sz w:val="28"/>
          <w:szCs w:val="28"/>
        </w:rPr>
        <w:t>любовь</w:t>
      </w:r>
      <w:r w:rsidR="0074236E" w:rsidRPr="000839A9">
        <w:rPr>
          <w:rFonts w:ascii="Times New Roman" w:hAnsi="Times New Roman" w:cs="Times New Roman"/>
          <w:sz w:val="28"/>
          <w:szCs w:val="28"/>
        </w:rPr>
        <w:t xml:space="preserve"> к</w:t>
      </w:r>
      <w:r w:rsidRPr="000839A9">
        <w:rPr>
          <w:rFonts w:ascii="Times New Roman" w:hAnsi="Times New Roman" w:cs="Times New Roman"/>
          <w:sz w:val="28"/>
          <w:szCs w:val="28"/>
        </w:rPr>
        <w:t xml:space="preserve"> </w:t>
      </w:r>
      <w:r w:rsidR="0074236E" w:rsidRPr="000839A9">
        <w:rPr>
          <w:rFonts w:ascii="Times New Roman" w:hAnsi="Times New Roman" w:cs="Times New Roman"/>
          <w:sz w:val="28"/>
          <w:szCs w:val="28"/>
        </w:rPr>
        <w:t>работе</w:t>
      </w:r>
      <w:r w:rsidR="00EE0E0E" w:rsidRPr="000839A9">
        <w:rPr>
          <w:rFonts w:ascii="Times New Roman" w:hAnsi="Times New Roman" w:cs="Times New Roman"/>
          <w:sz w:val="28"/>
          <w:szCs w:val="28"/>
        </w:rPr>
        <w:t xml:space="preserve"> на земле</w:t>
      </w:r>
      <w:r w:rsidR="00EE0E0E">
        <w:rPr>
          <w:rFonts w:ascii="Times New Roman" w:hAnsi="Times New Roman" w:cs="Times New Roman"/>
          <w:b/>
          <w:i/>
          <w:sz w:val="28"/>
          <w:szCs w:val="28"/>
        </w:rPr>
        <w:t xml:space="preserve">, </w:t>
      </w:r>
      <w:r w:rsidR="00FC7D00">
        <w:rPr>
          <w:rFonts w:ascii="Times New Roman" w:hAnsi="Times New Roman" w:cs="Times New Roman"/>
          <w:sz w:val="28"/>
          <w:szCs w:val="28"/>
        </w:rPr>
        <w:t>занятие ручным трудом.</w:t>
      </w:r>
    </w:p>
    <w:p w:rsidR="00FC7D00" w:rsidRPr="00FC7D00" w:rsidRDefault="00FC7D00" w:rsidP="00732499">
      <w:pPr>
        <w:pStyle w:val="a3"/>
        <w:spacing w:line="360" w:lineRule="auto"/>
        <w:jc w:val="both"/>
        <w:rPr>
          <w:rFonts w:ascii="Times New Roman" w:hAnsi="Times New Roman" w:cs="Times New Roman"/>
          <w:sz w:val="28"/>
          <w:szCs w:val="28"/>
        </w:rPr>
      </w:pPr>
    </w:p>
    <w:p w:rsidR="00B17954" w:rsidRDefault="00B17954" w:rsidP="00732499">
      <w:pPr>
        <w:pStyle w:val="a3"/>
        <w:numPr>
          <w:ilvl w:val="1"/>
          <w:numId w:val="2"/>
        </w:numPr>
        <w:spacing w:line="360" w:lineRule="auto"/>
        <w:ind w:left="720"/>
        <w:jc w:val="both"/>
        <w:rPr>
          <w:rFonts w:ascii="Times New Roman" w:hAnsi="Times New Roman" w:cs="Times New Roman"/>
          <w:b/>
          <w:sz w:val="28"/>
          <w:szCs w:val="28"/>
        </w:rPr>
      </w:pPr>
      <w:r w:rsidRPr="0053447D">
        <w:rPr>
          <w:rFonts w:ascii="Times New Roman" w:hAnsi="Times New Roman" w:cs="Times New Roman"/>
          <w:b/>
          <w:sz w:val="28"/>
          <w:szCs w:val="28"/>
        </w:rPr>
        <w:t>Взаимосвязь оценки своей конкурентоспособности с отношением к аграрной политике</w:t>
      </w:r>
    </w:p>
    <w:p w:rsidR="00E77390" w:rsidRDefault="00AB4642"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полученные с </w:t>
      </w:r>
      <w:r w:rsidR="00732B0D">
        <w:rPr>
          <w:rFonts w:ascii="Times New Roman" w:hAnsi="Times New Roman" w:cs="Times New Roman"/>
          <w:sz w:val="28"/>
          <w:szCs w:val="28"/>
        </w:rPr>
        <w:t xml:space="preserve">помощью </w:t>
      </w:r>
      <w:r w:rsidR="008670CE">
        <w:rPr>
          <w:rFonts w:ascii="Times New Roman" w:hAnsi="Times New Roman" w:cs="Times New Roman"/>
          <w:sz w:val="28"/>
          <w:szCs w:val="28"/>
        </w:rPr>
        <w:t>методики оценки личной конкурентоспособности</w:t>
      </w:r>
      <w:r w:rsidR="00732B0D">
        <w:rPr>
          <w:rFonts w:ascii="Times New Roman" w:hAnsi="Times New Roman" w:cs="Times New Roman"/>
          <w:sz w:val="28"/>
          <w:szCs w:val="28"/>
        </w:rPr>
        <w:t>,</w:t>
      </w:r>
      <w:r w:rsidR="008670CE">
        <w:rPr>
          <w:rFonts w:ascii="Times New Roman" w:hAnsi="Times New Roman" w:cs="Times New Roman"/>
          <w:sz w:val="28"/>
          <w:szCs w:val="28"/>
        </w:rPr>
        <w:t xml:space="preserve"> показали</w:t>
      </w:r>
      <w:r>
        <w:rPr>
          <w:rFonts w:ascii="Times New Roman" w:hAnsi="Times New Roman" w:cs="Times New Roman"/>
          <w:sz w:val="28"/>
          <w:szCs w:val="28"/>
        </w:rPr>
        <w:t>, ч</w:t>
      </w:r>
      <w:r w:rsidR="008670CE">
        <w:rPr>
          <w:rFonts w:ascii="Times New Roman" w:hAnsi="Times New Roman" w:cs="Times New Roman"/>
          <w:sz w:val="28"/>
          <w:szCs w:val="28"/>
        </w:rPr>
        <w:t xml:space="preserve">то большинство </w:t>
      </w:r>
      <w:r>
        <w:rPr>
          <w:rFonts w:ascii="Times New Roman" w:hAnsi="Times New Roman" w:cs="Times New Roman"/>
          <w:sz w:val="28"/>
          <w:szCs w:val="28"/>
        </w:rPr>
        <w:t>студентов, принявших участие в исследовании,</w:t>
      </w:r>
      <w:r w:rsidR="008670CE">
        <w:rPr>
          <w:rFonts w:ascii="Times New Roman" w:hAnsi="Times New Roman" w:cs="Times New Roman"/>
          <w:sz w:val="28"/>
          <w:szCs w:val="28"/>
        </w:rPr>
        <w:t xml:space="preserve"> считают себя ответственными (М = 1,79, </w:t>
      </w:r>
      <w:r w:rsidR="008670CE" w:rsidRPr="004675E9">
        <w:rPr>
          <w:sz w:val="26"/>
          <w:szCs w:val="26"/>
        </w:rPr>
        <w:t>σ</w:t>
      </w:r>
      <w:r w:rsidR="001C3071">
        <w:rPr>
          <w:sz w:val="26"/>
          <w:szCs w:val="26"/>
        </w:rPr>
        <w:t xml:space="preserve"> = 1,34</w:t>
      </w:r>
      <w:r w:rsidR="004149E1">
        <w:rPr>
          <w:rFonts w:ascii="Times New Roman" w:hAnsi="Times New Roman" w:cs="Times New Roman"/>
          <w:sz w:val="28"/>
          <w:szCs w:val="28"/>
        </w:rPr>
        <w:t xml:space="preserve">) и отмечают у себя </w:t>
      </w:r>
      <w:r w:rsidR="000B5344">
        <w:rPr>
          <w:rFonts w:ascii="Times New Roman" w:hAnsi="Times New Roman" w:cs="Times New Roman"/>
          <w:sz w:val="28"/>
          <w:szCs w:val="28"/>
        </w:rPr>
        <w:t>стремление</w:t>
      </w:r>
      <w:r w:rsidR="001C3071">
        <w:rPr>
          <w:rFonts w:ascii="Times New Roman" w:hAnsi="Times New Roman" w:cs="Times New Roman"/>
          <w:sz w:val="28"/>
          <w:szCs w:val="28"/>
        </w:rPr>
        <w:t xml:space="preserve"> к непрерывному росту своей компетенции (М = 1,55, </w:t>
      </w:r>
      <w:r w:rsidR="001C3071" w:rsidRPr="004675E9">
        <w:rPr>
          <w:sz w:val="26"/>
          <w:szCs w:val="26"/>
        </w:rPr>
        <w:t>σ</w:t>
      </w:r>
      <w:r w:rsidR="001C3071">
        <w:rPr>
          <w:sz w:val="26"/>
          <w:szCs w:val="26"/>
        </w:rPr>
        <w:t xml:space="preserve"> = 1,36</w:t>
      </w:r>
      <w:r w:rsidR="001C3071">
        <w:rPr>
          <w:rFonts w:ascii="Times New Roman" w:hAnsi="Times New Roman" w:cs="Times New Roman"/>
          <w:sz w:val="28"/>
          <w:szCs w:val="28"/>
        </w:rPr>
        <w:t>)</w:t>
      </w:r>
      <w:r w:rsidR="004149E1">
        <w:rPr>
          <w:rFonts w:ascii="Times New Roman" w:hAnsi="Times New Roman" w:cs="Times New Roman"/>
          <w:sz w:val="28"/>
          <w:szCs w:val="28"/>
        </w:rPr>
        <w:t xml:space="preserve">. </w:t>
      </w:r>
    </w:p>
    <w:p w:rsidR="00E933F4" w:rsidRDefault="00E933F4"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Корреляционный анализ самооценки личной конкурентоспособности </w:t>
      </w:r>
      <w:r w:rsidR="003078E6">
        <w:rPr>
          <w:rFonts w:ascii="Times New Roman" w:hAnsi="Times New Roman" w:cs="Times New Roman"/>
          <w:sz w:val="28"/>
          <w:szCs w:val="28"/>
        </w:rPr>
        <w:t xml:space="preserve">с </w:t>
      </w:r>
      <w:r w:rsidR="000839A9">
        <w:rPr>
          <w:rFonts w:ascii="Times New Roman" w:hAnsi="Times New Roman" w:cs="Times New Roman"/>
          <w:sz w:val="28"/>
          <w:szCs w:val="28"/>
        </w:rPr>
        <w:t>данными</w:t>
      </w:r>
      <w:r w:rsidR="003078E6">
        <w:rPr>
          <w:rFonts w:ascii="Times New Roman" w:hAnsi="Times New Roman" w:cs="Times New Roman"/>
          <w:sz w:val="28"/>
          <w:szCs w:val="28"/>
        </w:rPr>
        <w:t xml:space="preserve"> опросника отношения к аграрной политике вывил следующие связи.</w:t>
      </w:r>
    </w:p>
    <w:p w:rsidR="004F6DAF" w:rsidRDefault="001216F9"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Т</w:t>
      </w:r>
      <w:r w:rsidR="000839A9">
        <w:rPr>
          <w:rFonts w:ascii="Times New Roman" w:hAnsi="Times New Roman" w:cs="Times New Roman"/>
          <w:sz w:val="28"/>
          <w:szCs w:val="28"/>
        </w:rPr>
        <w:t>ак, т</w:t>
      </w:r>
      <w:r>
        <w:rPr>
          <w:rFonts w:ascii="Times New Roman" w:hAnsi="Times New Roman" w:cs="Times New Roman"/>
          <w:sz w:val="28"/>
          <w:szCs w:val="28"/>
        </w:rPr>
        <w:t>е</w:t>
      </w:r>
      <w:r w:rsidR="001B5EB1">
        <w:rPr>
          <w:rFonts w:ascii="Times New Roman" w:hAnsi="Times New Roman" w:cs="Times New Roman"/>
          <w:sz w:val="28"/>
          <w:szCs w:val="28"/>
        </w:rPr>
        <w:t xml:space="preserve"> студенты</w:t>
      </w:r>
      <w:r>
        <w:rPr>
          <w:rFonts w:ascii="Times New Roman" w:hAnsi="Times New Roman" w:cs="Times New Roman"/>
          <w:sz w:val="28"/>
          <w:szCs w:val="28"/>
        </w:rPr>
        <w:t>, к</w:t>
      </w:r>
      <w:r w:rsidR="001B5EB1">
        <w:rPr>
          <w:rFonts w:ascii="Times New Roman" w:hAnsi="Times New Roman" w:cs="Times New Roman"/>
          <w:sz w:val="28"/>
          <w:szCs w:val="28"/>
        </w:rPr>
        <w:t>о</w:t>
      </w:r>
      <w:r>
        <w:rPr>
          <w:rFonts w:ascii="Times New Roman" w:hAnsi="Times New Roman" w:cs="Times New Roman"/>
          <w:sz w:val="28"/>
          <w:szCs w:val="28"/>
        </w:rPr>
        <w:t>то</w:t>
      </w:r>
      <w:r w:rsidR="001B5EB1">
        <w:rPr>
          <w:rFonts w:ascii="Times New Roman" w:hAnsi="Times New Roman" w:cs="Times New Roman"/>
          <w:sz w:val="28"/>
          <w:szCs w:val="28"/>
        </w:rPr>
        <w:t>рые</w:t>
      </w:r>
      <w:r>
        <w:rPr>
          <w:rFonts w:ascii="Times New Roman" w:hAnsi="Times New Roman" w:cs="Times New Roman"/>
          <w:sz w:val="28"/>
          <w:szCs w:val="28"/>
        </w:rPr>
        <w:t xml:space="preserve"> отмечают у себя наличие выраженных четких целей</w:t>
      </w:r>
      <w:r w:rsidR="004F6DAF">
        <w:rPr>
          <w:rFonts w:ascii="Times New Roman" w:hAnsi="Times New Roman" w:cs="Times New Roman"/>
          <w:sz w:val="28"/>
          <w:szCs w:val="28"/>
        </w:rPr>
        <w:t>,</w:t>
      </w:r>
      <w:r>
        <w:rPr>
          <w:rFonts w:ascii="Times New Roman" w:hAnsi="Times New Roman" w:cs="Times New Roman"/>
          <w:sz w:val="28"/>
          <w:szCs w:val="28"/>
        </w:rPr>
        <w:t xml:space="preserve"> считают, что отечественные продукты питания натуральнее и качественнее импортных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0,22,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sidR="00780929">
        <w:rPr>
          <w:rFonts w:ascii="Times New Roman" w:hAnsi="Times New Roman" w:cs="Times New Roman"/>
          <w:sz w:val="28"/>
          <w:szCs w:val="28"/>
        </w:rPr>
        <w:t>&lt; 0,05) и</w:t>
      </w:r>
      <w:r>
        <w:rPr>
          <w:rFonts w:ascii="Times New Roman" w:hAnsi="Times New Roman" w:cs="Times New Roman"/>
          <w:sz w:val="28"/>
          <w:szCs w:val="28"/>
        </w:rPr>
        <w:t xml:space="preserve"> верят в возможность страны обеспечить продово</w:t>
      </w:r>
      <w:r w:rsidR="00366ACD">
        <w:rPr>
          <w:rFonts w:ascii="Times New Roman" w:hAnsi="Times New Roman" w:cs="Times New Roman"/>
          <w:sz w:val="28"/>
          <w:szCs w:val="28"/>
        </w:rPr>
        <w:t>льственную безопасность</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0,22,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sidR="004F6DAF">
        <w:rPr>
          <w:rFonts w:ascii="Times New Roman" w:hAnsi="Times New Roman" w:cs="Times New Roman"/>
          <w:sz w:val="28"/>
          <w:szCs w:val="28"/>
        </w:rPr>
        <w:t>&lt; 0,05).</w:t>
      </w:r>
    </w:p>
    <w:p w:rsidR="005C1D6A" w:rsidRDefault="00780929"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Рационалистичные </w:t>
      </w:r>
      <w:r w:rsidR="000839A9">
        <w:rPr>
          <w:rFonts w:ascii="Times New Roman" w:hAnsi="Times New Roman" w:cs="Times New Roman"/>
          <w:sz w:val="28"/>
          <w:szCs w:val="28"/>
        </w:rPr>
        <w:t xml:space="preserve">студенты </w:t>
      </w:r>
      <w:r>
        <w:rPr>
          <w:rFonts w:ascii="Times New Roman" w:hAnsi="Times New Roman" w:cs="Times New Roman"/>
          <w:sz w:val="28"/>
          <w:szCs w:val="28"/>
        </w:rPr>
        <w:t>также верят в возможность страны обеспечить</w:t>
      </w:r>
      <w:r w:rsidR="00336920">
        <w:rPr>
          <w:rFonts w:ascii="Times New Roman" w:hAnsi="Times New Roman" w:cs="Times New Roman"/>
          <w:sz w:val="28"/>
          <w:szCs w:val="28"/>
        </w:rPr>
        <w:t xml:space="preserve"> продовольственную безопасность (</w:t>
      </w:r>
      <w:r w:rsidR="00336920">
        <w:rPr>
          <w:rFonts w:ascii="Times New Roman" w:hAnsi="Times New Roman" w:cs="Times New Roman"/>
          <w:sz w:val="28"/>
          <w:szCs w:val="28"/>
          <w:lang w:val="en-US"/>
        </w:rPr>
        <w:t>r</w:t>
      </w:r>
      <w:r w:rsidR="00336920" w:rsidRPr="00E2450C">
        <w:rPr>
          <w:rFonts w:ascii="Times New Roman" w:hAnsi="Times New Roman" w:cs="Times New Roman"/>
          <w:sz w:val="28"/>
          <w:szCs w:val="28"/>
        </w:rPr>
        <w:t xml:space="preserve"> = 0,18, </w:t>
      </w:r>
      <w:r w:rsidR="00336920">
        <w:rPr>
          <w:rFonts w:ascii="Times New Roman" w:hAnsi="Times New Roman" w:cs="Times New Roman"/>
          <w:sz w:val="28"/>
          <w:szCs w:val="28"/>
          <w:lang w:val="en-US"/>
        </w:rPr>
        <w:t>p</w:t>
      </w:r>
      <w:r w:rsidR="00336920" w:rsidRPr="00E2450C">
        <w:rPr>
          <w:rFonts w:ascii="Times New Roman" w:hAnsi="Times New Roman" w:cs="Times New Roman"/>
          <w:sz w:val="28"/>
          <w:szCs w:val="28"/>
        </w:rPr>
        <w:t xml:space="preserve"> </w:t>
      </w:r>
      <w:r w:rsidR="00336920">
        <w:rPr>
          <w:rFonts w:ascii="Times New Roman" w:hAnsi="Times New Roman" w:cs="Times New Roman"/>
          <w:sz w:val="28"/>
          <w:szCs w:val="28"/>
        </w:rPr>
        <w:t xml:space="preserve">&lt; 0,05), однако </w:t>
      </w:r>
      <w:r>
        <w:rPr>
          <w:rFonts w:ascii="Times New Roman" w:hAnsi="Times New Roman" w:cs="Times New Roman"/>
          <w:sz w:val="28"/>
          <w:szCs w:val="28"/>
        </w:rPr>
        <w:t xml:space="preserve">они </w:t>
      </w:r>
      <w:r w:rsidR="00336920">
        <w:rPr>
          <w:rFonts w:ascii="Times New Roman" w:hAnsi="Times New Roman" w:cs="Times New Roman"/>
          <w:sz w:val="28"/>
          <w:szCs w:val="28"/>
        </w:rPr>
        <w:t xml:space="preserve">не </w:t>
      </w:r>
      <w:r>
        <w:rPr>
          <w:rFonts w:ascii="Times New Roman" w:hAnsi="Times New Roman" w:cs="Times New Roman"/>
          <w:sz w:val="28"/>
          <w:szCs w:val="28"/>
        </w:rPr>
        <w:t>согласны, что натуральные продукты питания могут продаваться только в малых ферме</w:t>
      </w:r>
      <w:r w:rsidR="00366ACD">
        <w:rPr>
          <w:rFonts w:ascii="Times New Roman" w:hAnsi="Times New Roman" w:cs="Times New Roman"/>
          <w:sz w:val="28"/>
          <w:szCs w:val="28"/>
        </w:rPr>
        <w:t>рских хозяйствах</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-0,29,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 0,01)</w:t>
      </w:r>
      <w:r w:rsidR="00336920">
        <w:rPr>
          <w:rFonts w:ascii="Times New Roman" w:hAnsi="Times New Roman" w:cs="Times New Roman"/>
          <w:sz w:val="28"/>
          <w:szCs w:val="28"/>
        </w:rPr>
        <w:t>. Можно предположить, что они трезвее оценивают современную рыночную ситуацию и видят преимущества агрохолдингов</w:t>
      </w:r>
      <w:r w:rsidR="0042371E">
        <w:rPr>
          <w:rFonts w:ascii="Times New Roman" w:hAnsi="Times New Roman" w:cs="Times New Roman"/>
          <w:sz w:val="28"/>
          <w:szCs w:val="28"/>
        </w:rPr>
        <w:t xml:space="preserve"> перед малыми хозяйствами.</w:t>
      </w:r>
    </w:p>
    <w:p w:rsidR="000839A9" w:rsidRDefault="0042371E"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С</w:t>
      </w:r>
      <w:r w:rsidR="001B5EB1">
        <w:rPr>
          <w:rFonts w:ascii="Times New Roman" w:hAnsi="Times New Roman" w:cs="Times New Roman"/>
          <w:sz w:val="28"/>
          <w:szCs w:val="28"/>
        </w:rPr>
        <w:t>реди с</w:t>
      </w:r>
      <w:r>
        <w:rPr>
          <w:rFonts w:ascii="Times New Roman" w:hAnsi="Times New Roman" w:cs="Times New Roman"/>
          <w:sz w:val="28"/>
          <w:szCs w:val="28"/>
        </w:rPr>
        <w:t>тудент</w:t>
      </w:r>
      <w:r w:rsidR="001B5EB1">
        <w:rPr>
          <w:rFonts w:ascii="Times New Roman" w:hAnsi="Times New Roman" w:cs="Times New Roman"/>
          <w:sz w:val="28"/>
          <w:szCs w:val="28"/>
        </w:rPr>
        <w:t>ов</w:t>
      </w:r>
      <w:r>
        <w:rPr>
          <w:rFonts w:ascii="Times New Roman" w:hAnsi="Times New Roman" w:cs="Times New Roman"/>
          <w:sz w:val="28"/>
          <w:szCs w:val="28"/>
        </w:rPr>
        <w:t>, оценивающи</w:t>
      </w:r>
      <w:r w:rsidR="001B5EB1">
        <w:rPr>
          <w:rFonts w:ascii="Times New Roman" w:hAnsi="Times New Roman" w:cs="Times New Roman"/>
          <w:sz w:val="28"/>
          <w:szCs w:val="28"/>
        </w:rPr>
        <w:t>х</w:t>
      </w:r>
      <w:r>
        <w:rPr>
          <w:rFonts w:ascii="Times New Roman" w:hAnsi="Times New Roman" w:cs="Times New Roman"/>
          <w:sz w:val="28"/>
          <w:szCs w:val="28"/>
        </w:rPr>
        <w:t xml:space="preserve"> себя </w:t>
      </w:r>
      <w:r w:rsidR="001B5EB1">
        <w:rPr>
          <w:rFonts w:ascii="Times New Roman" w:hAnsi="Times New Roman" w:cs="Times New Roman"/>
          <w:sz w:val="28"/>
          <w:szCs w:val="28"/>
        </w:rPr>
        <w:t xml:space="preserve">как </w:t>
      </w:r>
      <w:r>
        <w:rPr>
          <w:rFonts w:ascii="Times New Roman" w:hAnsi="Times New Roman" w:cs="Times New Roman"/>
          <w:sz w:val="28"/>
          <w:szCs w:val="28"/>
        </w:rPr>
        <w:t>трудолюби</w:t>
      </w:r>
      <w:r w:rsidR="001B5EB1">
        <w:rPr>
          <w:rFonts w:ascii="Times New Roman" w:hAnsi="Times New Roman" w:cs="Times New Roman"/>
          <w:sz w:val="28"/>
          <w:szCs w:val="28"/>
        </w:rPr>
        <w:t>вых и работоспособных</w:t>
      </w:r>
      <w:r>
        <w:rPr>
          <w:rFonts w:ascii="Times New Roman" w:hAnsi="Times New Roman" w:cs="Times New Roman"/>
          <w:sz w:val="28"/>
          <w:szCs w:val="28"/>
        </w:rPr>
        <w:t xml:space="preserve">, </w:t>
      </w:r>
      <w:r w:rsidR="001B5EB1">
        <w:rPr>
          <w:rFonts w:ascii="Times New Roman" w:hAnsi="Times New Roman" w:cs="Times New Roman"/>
          <w:sz w:val="28"/>
          <w:szCs w:val="28"/>
        </w:rPr>
        <w:t xml:space="preserve">больше тех, кто </w:t>
      </w:r>
      <w:r w:rsidR="00322727">
        <w:rPr>
          <w:rFonts w:ascii="Times New Roman" w:hAnsi="Times New Roman" w:cs="Times New Roman"/>
          <w:sz w:val="28"/>
          <w:szCs w:val="28"/>
        </w:rPr>
        <w:t>отда</w:t>
      </w:r>
      <w:r w:rsidR="001B5EB1">
        <w:rPr>
          <w:rFonts w:ascii="Times New Roman" w:hAnsi="Times New Roman" w:cs="Times New Roman"/>
          <w:sz w:val="28"/>
          <w:szCs w:val="28"/>
        </w:rPr>
        <w:t>е</w:t>
      </w:r>
      <w:r w:rsidR="000839A9">
        <w:rPr>
          <w:rFonts w:ascii="Times New Roman" w:hAnsi="Times New Roman" w:cs="Times New Roman"/>
          <w:sz w:val="28"/>
          <w:szCs w:val="28"/>
        </w:rPr>
        <w:t>т</w:t>
      </w:r>
      <w:r w:rsidR="00322727">
        <w:rPr>
          <w:rFonts w:ascii="Times New Roman" w:hAnsi="Times New Roman" w:cs="Times New Roman"/>
          <w:sz w:val="28"/>
          <w:szCs w:val="28"/>
        </w:rPr>
        <w:t xml:space="preserve"> предпочтение това</w:t>
      </w:r>
      <w:r w:rsidR="00366ACD">
        <w:rPr>
          <w:rFonts w:ascii="Times New Roman" w:hAnsi="Times New Roman" w:cs="Times New Roman"/>
          <w:sz w:val="28"/>
          <w:szCs w:val="28"/>
        </w:rPr>
        <w:t>рам отечественного производства</w:t>
      </w:r>
      <w:r w:rsidR="00322727">
        <w:rPr>
          <w:rFonts w:ascii="Times New Roman" w:hAnsi="Times New Roman" w:cs="Times New Roman"/>
          <w:sz w:val="28"/>
          <w:szCs w:val="28"/>
        </w:rPr>
        <w:t xml:space="preserve"> (</w:t>
      </w:r>
      <w:r w:rsidR="00322727">
        <w:rPr>
          <w:rFonts w:ascii="Times New Roman" w:hAnsi="Times New Roman" w:cs="Times New Roman"/>
          <w:sz w:val="28"/>
          <w:szCs w:val="28"/>
          <w:lang w:val="en-US"/>
        </w:rPr>
        <w:t>r</w:t>
      </w:r>
      <w:r w:rsidR="00322727" w:rsidRPr="00E2450C">
        <w:rPr>
          <w:rFonts w:ascii="Times New Roman" w:hAnsi="Times New Roman" w:cs="Times New Roman"/>
          <w:sz w:val="28"/>
          <w:szCs w:val="28"/>
        </w:rPr>
        <w:t xml:space="preserve"> = 0,22, </w:t>
      </w:r>
      <w:r w:rsidR="00322727">
        <w:rPr>
          <w:rFonts w:ascii="Times New Roman" w:hAnsi="Times New Roman" w:cs="Times New Roman"/>
          <w:sz w:val="28"/>
          <w:szCs w:val="28"/>
          <w:lang w:val="en-US"/>
        </w:rPr>
        <w:t>p</w:t>
      </w:r>
      <w:r w:rsidR="00322727" w:rsidRPr="00E2450C">
        <w:rPr>
          <w:rFonts w:ascii="Times New Roman" w:hAnsi="Times New Roman" w:cs="Times New Roman"/>
          <w:sz w:val="28"/>
          <w:szCs w:val="28"/>
        </w:rPr>
        <w:t xml:space="preserve"> </w:t>
      </w:r>
      <w:r w:rsidR="00A51E40">
        <w:rPr>
          <w:rFonts w:ascii="Times New Roman" w:hAnsi="Times New Roman" w:cs="Times New Roman"/>
          <w:sz w:val="28"/>
          <w:szCs w:val="28"/>
        </w:rPr>
        <w:t xml:space="preserve">&lt; 0,05). </w:t>
      </w:r>
      <w:r w:rsidR="001B5EB1">
        <w:rPr>
          <w:rFonts w:ascii="Times New Roman" w:hAnsi="Times New Roman" w:cs="Times New Roman"/>
          <w:sz w:val="28"/>
          <w:szCs w:val="28"/>
        </w:rPr>
        <w:t>Среди них больше тех, кто</w:t>
      </w:r>
      <w:r w:rsidR="00322727">
        <w:rPr>
          <w:rFonts w:ascii="Times New Roman" w:hAnsi="Times New Roman" w:cs="Times New Roman"/>
          <w:sz w:val="28"/>
          <w:szCs w:val="28"/>
        </w:rPr>
        <w:t xml:space="preserve"> выступа</w:t>
      </w:r>
      <w:r w:rsidR="001B5EB1">
        <w:rPr>
          <w:rFonts w:ascii="Times New Roman" w:hAnsi="Times New Roman" w:cs="Times New Roman"/>
          <w:sz w:val="28"/>
          <w:szCs w:val="28"/>
        </w:rPr>
        <w:t>е</w:t>
      </w:r>
      <w:r w:rsidR="00322727">
        <w:rPr>
          <w:rFonts w:ascii="Times New Roman" w:hAnsi="Times New Roman" w:cs="Times New Roman"/>
          <w:sz w:val="28"/>
          <w:szCs w:val="28"/>
        </w:rPr>
        <w:t>т против продажи плодородны</w:t>
      </w:r>
      <w:r w:rsidR="00366ACD">
        <w:rPr>
          <w:rFonts w:ascii="Times New Roman" w:hAnsi="Times New Roman" w:cs="Times New Roman"/>
          <w:sz w:val="28"/>
          <w:szCs w:val="28"/>
        </w:rPr>
        <w:t xml:space="preserve">х земель иностранным гражданам </w:t>
      </w:r>
      <w:r w:rsidR="00322727">
        <w:rPr>
          <w:rFonts w:ascii="Times New Roman" w:hAnsi="Times New Roman" w:cs="Times New Roman"/>
          <w:sz w:val="28"/>
          <w:szCs w:val="28"/>
        </w:rPr>
        <w:t>(</w:t>
      </w:r>
      <w:r w:rsidR="00322727">
        <w:rPr>
          <w:rFonts w:ascii="Times New Roman" w:hAnsi="Times New Roman" w:cs="Times New Roman"/>
          <w:sz w:val="28"/>
          <w:szCs w:val="28"/>
          <w:lang w:val="en-US"/>
        </w:rPr>
        <w:t>r</w:t>
      </w:r>
      <w:r w:rsidR="00322727" w:rsidRPr="00E2450C">
        <w:rPr>
          <w:rFonts w:ascii="Times New Roman" w:hAnsi="Times New Roman" w:cs="Times New Roman"/>
          <w:sz w:val="28"/>
          <w:szCs w:val="28"/>
        </w:rPr>
        <w:t xml:space="preserve"> = -0,29, </w:t>
      </w:r>
      <w:r w:rsidR="00322727">
        <w:rPr>
          <w:rFonts w:ascii="Times New Roman" w:hAnsi="Times New Roman" w:cs="Times New Roman"/>
          <w:sz w:val="28"/>
          <w:szCs w:val="28"/>
          <w:lang w:val="en-US"/>
        </w:rPr>
        <w:t>p</w:t>
      </w:r>
      <w:r w:rsidR="00322727" w:rsidRPr="00E2450C">
        <w:rPr>
          <w:rFonts w:ascii="Times New Roman" w:hAnsi="Times New Roman" w:cs="Times New Roman"/>
          <w:sz w:val="28"/>
          <w:szCs w:val="28"/>
        </w:rPr>
        <w:t xml:space="preserve"> </w:t>
      </w:r>
      <w:r w:rsidR="00322727">
        <w:rPr>
          <w:rFonts w:ascii="Times New Roman" w:hAnsi="Times New Roman" w:cs="Times New Roman"/>
          <w:sz w:val="28"/>
          <w:szCs w:val="28"/>
        </w:rPr>
        <w:t>&lt; 0,01), счита</w:t>
      </w:r>
      <w:r w:rsidR="000839A9">
        <w:rPr>
          <w:rFonts w:ascii="Times New Roman" w:hAnsi="Times New Roman" w:cs="Times New Roman"/>
          <w:sz w:val="28"/>
          <w:szCs w:val="28"/>
        </w:rPr>
        <w:t>е</w:t>
      </w:r>
      <w:r w:rsidR="00322727">
        <w:rPr>
          <w:rFonts w:ascii="Times New Roman" w:hAnsi="Times New Roman" w:cs="Times New Roman"/>
          <w:sz w:val="28"/>
          <w:szCs w:val="28"/>
        </w:rPr>
        <w:t xml:space="preserve">т агробизнес престижной отраслью </w:t>
      </w:r>
      <w:r w:rsidR="00366ACD">
        <w:rPr>
          <w:rFonts w:ascii="Times New Roman" w:hAnsi="Times New Roman" w:cs="Times New Roman"/>
          <w:sz w:val="28"/>
          <w:szCs w:val="28"/>
        </w:rPr>
        <w:t xml:space="preserve">предпринимательства </w:t>
      </w:r>
      <w:r w:rsidR="00322727">
        <w:rPr>
          <w:rFonts w:ascii="Times New Roman" w:hAnsi="Times New Roman" w:cs="Times New Roman"/>
          <w:sz w:val="28"/>
          <w:szCs w:val="28"/>
        </w:rPr>
        <w:t>(</w:t>
      </w:r>
      <w:r w:rsidR="00322727">
        <w:rPr>
          <w:rFonts w:ascii="Times New Roman" w:hAnsi="Times New Roman" w:cs="Times New Roman"/>
          <w:sz w:val="28"/>
          <w:szCs w:val="28"/>
          <w:lang w:val="en-US"/>
        </w:rPr>
        <w:t>r</w:t>
      </w:r>
      <w:r w:rsidR="00322727" w:rsidRPr="00E2450C">
        <w:rPr>
          <w:rFonts w:ascii="Times New Roman" w:hAnsi="Times New Roman" w:cs="Times New Roman"/>
          <w:sz w:val="28"/>
          <w:szCs w:val="28"/>
        </w:rPr>
        <w:t xml:space="preserve"> = 0,27, </w:t>
      </w:r>
      <w:r w:rsidR="00322727">
        <w:rPr>
          <w:rFonts w:ascii="Times New Roman" w:hAnsi="Times New Roman" w:cs="Times New Roman"/>
          <w:sz w:val="28"/>
          <w:szCs w:val="28"/>
          <w:lang w:val="en-US"/>
        </w:rPr>
        <w:t>p</w:t>
      </w:r>
      <w:r w:rsidR="00322727" w:rsidRPr="00E2450C">
        <w:rPr>
          <w:rFonts w:ascii="Times New Roman" w:hAnsi="Times New Roman" w:cs="Times New Roman"/>
          <w:sz w:val="28"/>
          <w:szCs w:val="28"/>
        </w:rPr>
        <w:t xml:space="preserve"> </w:t>
      </w:r>
      <w:r w:rsidR="00322727">
        <w:rPr>
          <w:rFonts w:ascii="Times New Roman" w:hAnsi="Times New Roman" w:cs="Times New Roman"/>
          <w:sz w:val="28"/>
          <w:szCs w:val="28"/>
        </w:rPr>
        <w:t>&lt; 0,01)</w:t>
      </w:r>
      <w:r w:rsidR="003F70F3">
        <w:rPr>
          <w:rFonts w:ascii="Times New Roman" w:hAnsi="Times New Roman" w:cs="Times New Roman"/>
          <w:sz w:val="28"/>
          <w:szCs w:val="28"/>
        </w:rPr>
        <w:t xml:space="preserve"> и готов им занимат</w:t>
      </w:r>
      <w:r w:rsidR="00366ACD">
        <w:rPr>
          <w:rFonts w:ascii="Times New Roman" w:hAnsi="Times New Roman" w:cs="Times New Roman"/>
          <w:sz w:val="28"/>
          <w:szCs w:val="28"/>
        </w:rPr>
        <w:t xml:space="preserve">ься при условии рентабельности </w:t>
      </w:r>
      <w:r w:rsidR="003F70F3">
        <w:rPr>
          <w:rFonts w:ascii="Times New Roman" w:hAnsi="Times New Roman" w:cs="Times New Roman"/>
          <w:sz w:val="28"/>
          <w:szCs w:val="28"/>
        </w:rPr>
        <w:t>(</w:t>
      </w:r>
      <w:r w:rsidR="003F70F3">
        <w:rPr>
          <w:rFonts w:ascii="Times New Roman" w:hAnsi="Times New Roman" w:cs="Times New Roman"/>
          <w:sz w:val="28"/>
          <w:szCs w:val="28"/>
          <w:lang w:val="en-US"/>
        </w:rPr>
        <w:t>r</w:t>
      </w:r>
      <w:r w:rsidR="003F70F3" w:rsidRPr="00E2450C">
        <w:rPr>
          <w:rFonts w:ascii="Times New Roman" w:hAnsi="Times New Roman" w:cs="Times New Roman"/>
          <w:sz w:val="28"/>
          <w:szCs w:val="28"/>
        </w:rPr>
        <w:t xml:space="preserve"> = 0,27, </w:t>
      </w:r>
      <w:r w:rsidR="003F70F3">
        <w:rPr>
          <w:rFonts w:ascii="Times New Roman" w:hAnsi="Times New Roman" w:cs="Times New Roman"/>
          <w:sz w:val="28"/>
          <w:szCs w:val="28"/>
          <w:lang w:val="en-US"/>
        </w:rPr>
        <w:t>p</w:t>
      </w:r>
      <w:r w:rsidR="003F70F3" w:rsidRPr="00E2450C">
        <w:rPr>
          <w:rFonts w:ascii="Times New Roman" w:hAnsi="Times New Roman" w:cs="Times New Roman"/>
          <w:sz w:val="28"/>
          <w:szCs w:val="28"/>
        </w:rPr>
        <w:t xml:space="preserve"> </w:t>
      </w:r>
      <w:r w:rsidR="0072458F">
        <w:rPr>
          <w:rFonts w:ascii="Times New Roman" w:hAnsi="Times New Roman" w:cs="Times New Roman"/>
          <w:sz w:val="28"/>
          <w:szCs w:val="28"/>
        </w:rPr>
        <w:t>&lt; 0,01</w:t>
      </w:r>
      <w:r w:rsidR="003F70F3">
        <w:rPr>
          <w:rFonts w:ascii="Times New Roman" w:hAnsi="Times New Roman" w:cs="Times New Roman"/>
          <w:sz w:val="28"/>
          <w:szCs w:val="28"/>
        </w:rPr>
        <w:t>)</w:t>
      </w:r>
      <w:r w:rsidR="00A51E40">
        <w:rPr>
          <w:rFonts w:ascii="Times New Roman" w:hAnsi="Times New Roman" w:cs="Times New Roman"/>
          <w:sz w:val="28"/>
          <w:szCs w:val="28"/>
        </w:rPr>
        <w:t xml:space="preserve">. </w:t>
      </w:r>
    </w:p>
    <w:p w:rsidR="003078E6" w:rsidRDefault="000839A9"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Более трудолюбивые с</w:t>
      </w:r>
      <w:r w:rsidR="00A51E40">
        <w:rPr>
          <w:rFonts w:ascii="Times New Roman" w:hAnsi="Times New Roman" w:cs="Times New Roman"/>
          <w:sz w:val="28"/>
          <w:szCs w:val="28"/>
        </w:rPr>
        <w:t>туденты-аграрии</w:t>
      </w:r>
      <w:r w:rsidR="00322727">
        <w:rPr>
          <w:rFonts w:ascii="Times New Roman" w:hAnsi="Times New Roman" w:cs="Times New Roman"/>
          <w:sz w:val="28"/>
          <w:szCs w:val="28"/>
        </w:rPr>
        <w:t xml:space="preserve"> </w:t>
      </w:r>
      <w:r>
        <w:rPr>
          <w:rFonts w:ascii="Times New Roman" w:hAnsi="Times New Roman" w:cs="Times New Roman"/>
          <w:sz w:val="28"/>
          <w:szCs w:val="28"/>
        </w:rPr>
        <w:t xml:space="preserve">в большей степени согласны с тем, что в настоящее время </w:t>
      </w:r>
      <w:r w:rsidR="003F70F3">
        <w:rPr>
          <w:rFonts w:ascii="Times New Roman" w:hAnsi="Times New Roman" w:cs="Times New Roman"/>
          <w:sz w:val="28"/>
          <w:szCs w:val="28"/>
        </w:rPr>
        <w:t>н</w:t>
      </w:r>
      <w:r w:rsidR="00366ACD">
        <w:rPr>
          <w:rFonts w:ascii="Times New Roman" w:hAnsi="Times New Roman" w:cs="Times New Roman"/>
          <w:sz w:val="28"/>
          <w:szCs w:val="28"/>
        </w:rPr>
        <w:t>еобходим</w:t>
      </w:r>
      <w:r>
        <w:rPr>
          <w:rFonts w:ascii="Times New Roman" w:hAnsi="Times New Roman" w:cs="Times New Roman"/>
          <w:sz w:val="28"/>
          <w:szCs w:val="28"/>
        </w:rPr>
        <w:t>а</w:t>
      </w:r>
      <w:r w:rsidR="00366ACD">
        <w:rPr>
          <w:rFonts w:ascii="Times New Roman" w:hAnsi="Times New Roman" w:cs="Times New Roman"/>
          <w:sz w:val="28"/>
          <w:szCs w:val="28"/>
        </w:rPr>
        <w:t xml:space="preserve"> обратн</w:t>
      </w:r>
      <w:r>
        <w:rPr>
          <w:rFonts w:ascii="Times New Roman" w:hAnsi="Times New Roman" w:cs="Times New Roman"/>
          <w:sz w:val="28"/>
          <w:szCs w:val="28"/>
        </w:rPr>
        <w:t>ая</w:t>
      </w:r>
      <w:r w:rsidR="00366ACD">
        <w:rPr>
          <w:rFonts w:ascii="Times New Roman" w:hAnsi="Times New Roman" w:cs="Times New Roman"/>
          <w:sz w:val="28"/>
          <w:szCs w:val="28"/>
        </w:rPr>
        <w:t xml:space="preserve"> миграци</w:t>
      </w:r>
      <w:r>
        <w:rPr>
          <w:rFonts w:ascii="Times New Roman" w:hAnsi="Times New Roman" w:cs="Times New Roman"/>
          <w:sz w:val="28"/>
          <w:szCs w:val="28"/>
        </w:rPr>
        <w:t>я</w:t>
      </w:r>
      <w:r w:rsidR="00366ACD">
        <w:rPr>
          <w:rFonts w:ascii="Times New Roman" w:hAnsi="Times New Roman" w:cs="Times New Roman"/>
          <w:sz w:val="28"/>
          <w:szCs w:val="28"/>
        </w:rPr>
        <w:t xml:space="preserve"> </w:t>
      </w:r>
      <w:r w:rsidR="003F70F3">
        <w:rPr>
          <w:rFonts w:ascii="Times New Roman" w:hAnsi="Times New Roman" w:cs="Times New Roman"/>
          <w:sz w:val="28"/>
          <w:szCs w:val="28"/>
        </w:rPr>
        <w:t>(</w:t>
      </w:r>
      <w:r w:rsidR="003F70F3">
        <w:rPr>
          <w:rFonts w:ascii="Times New Roman" w:hAnsi="Times New Roman" w:cs="Times New Roman"/>
          <w:sz w:val="28"/>
          <w:szCs w:val="28"/>
          <w:lang w:val="en-US"/>
        </w:rPr>
        <w:t>r</w:t>
      </w:r>
      <w:r w:rsidR="003F70F3" w:rsidRPr="00E2450C">
        <w:rPr>
          <w:rFonts w:ascii="Times New Roman" w:hAnsi="Times New Roman" w:cs="Times New Roman"/>
          <w:sz w:val="28"/>
          <w:szCs w:val="28"/>
        </w:rPr>
        <w:t xml:space="preserve"> = 0,26, </w:t>
      </w:r>
      <w:r w:rsidR="003F70F3">
        <w:rPr>
          <w:rFonts w:ascii="Times New Roman" w:hAnsi="Times New Roman" w:cs="Times New Roman"/>
          <w:sz w:val="28"/>
          <w:szCs w:val="28"/>
          <w:lang w:val="en-US"/>
        </w:rPr>
        <w:t>p</w:t>
      </w:r>
      <w:r w:rsidR="003F70F3" w:rsidRPr="00E2450C">
        <w:rPr>
          <w:rFonts w:ascii="Times New Roman" w:hAnsi="Times New Roman" w:cs="Times New Roman"/>
          <w:sz w:val="28"/>
          <w:szCs w:val="28"/>
        </w:rPr>
        <w:t xml:space="preserve"> </w:t>
      </w:r>
      <w:r w:rsidR="003F70F3">
        <w:rPr>
          <w:rFonts w:ascii="Times New Roman" w:hAnsi="Times New Roman" w:cs="Times New Roman"/>
          <w:sz w:val="28"/>
          <w:szCs w:val="28"/>
        </w:rPr>
        <w:t xml:space="preserve">&lt; 0,01), </w:t>
      </w:r>
      <w:r w:rsidR="0080190B">
        <w:rPr>
          <w:rFonts w:ascii="Times New Roman" w:hAnsi="Times New Roman" w:cs="Times New Roman"/>
          <w:sz w:val="28"/>
          <w:szCs w:val="28"/>
        </w:rPr>
        <w:t xml:space="preserve"> в санкциях </w:t>
      </w:r>
      <w:r w:rsidR="00A51E40">
        <w:rPr>
          <w:rFonts w:ascii="Times New Roman" w:hAnsi="Times New Roman" w:cs="Times New Roman"/>
          <w:sz w:val="28"/>
          <w:szCs w:val="28"/>
        </w:rPr>
        <w:t>находят</w:t>
      </w:r>
      <w:r w:rsidR="0080190B">
        <w:rPr>
          <w:rFonts w:ascii="Times New Roman" w:hAnsi="Times New Roman" w:cs="Times New Roman"/>
          <w:sz w:val="28"/>
          <w:szCs w:val="28"/>
        </w:rPr>
        <w:t xml:space="preserve"> </w:t>
      </w:r>
      <w:r w:rsidR="003F70F3">
        <w:rPr>
          <w:rFonts w:ascii="Times New Roman" w:hAnsi="Times New Roman" w:cs="Times New Roman"/>
          <w:sz w:val="28"/>
          <w:szCs w:val="28"/>
        </w:rPr>
        <w:t>шанс в</w:t>
      </w:r>
      <w:r w:rsidR="00366ACD">
        <w:rPr>
          <w:rFonts w:ascii="Times New Roman" w:hAnsi="Times New Roman" w:cs="Times New Roman"/>
          <w:sz w:val="28"/>
          <w:szCs w:val="28"/>
        </w:rPr>
        <w:t xml:space="preserve">озрождения сельского хозяйства </w:t>
      </w:r>
      <w:r w:rsidR="003F70F3">
        <w:rPr>
          <w:rFonts w:ascii="Times New Roman" w:hAnsi="Times New Roman" w:cs="Times New Roman"/>
          <w:sz w:val="28"/>
          <w:szCs w:val="28"/>
        </w:rPr>
        <w:t>(</w:t>
      </w:r>
      <w:r w:rsidR="003F70F3">
        <w:rPr>
          <w:rFonts w:ascii="Times New Roman" w:hAnsi="Times New Roman" w:cs="Times New Roman"/>
          <w:sz w:val="28"/>
          <w:szCs w:val="28"/>
          <w:lang w:val="en-US"/>
        </w:rPr>
        <w:t>r</w:t>
      </w:r>
      <w:r w:rsidR="003F70F3" w:rsidRPr="00E2450C">
        <w:rPr>
          <w:rFonts w:ascii="Times New Roman" w:hAnsi="Times New Roman" w:cs="Times New Roman"/>
          <w:sz w:val="28"/>
          <w:szCs w:val="28"/>
        </w:rPr>
        <w:t xml:space="preserve"> = 0,20, </w:t>
      </w:r>
      <w:r w:rsidR="003F70F3">
        <w:rPr>
          <w:rFonts w:ascii="Times New Roman" w:hAnsi="Times New Roman" w:cs="Times New Roman"/>
          <w:sz w:val="28"/>
          <w:szCs w:val="28"/>
          <w:lang w:val="en-US"/>
        </w:rPr>
        <w:t>p</w:t>
      </w:r>
      <w:r w:rsidR="003F70F3" w:rsidRPr="00E2450C">
        <w:rPr>
          <w:rFonts w:ascii="Times New Roman" w:hAnsi="Times New Roman" w:cs="Times New Roman"/>
          <w:sz w:val="28"/>
          <w:szCs w:val="28"/>
        </w:rPr>
        <w:t xml:space="preserve"> </w:t>
      </w:r>
      <w:r w:rsidR="0072458F">
        <w:rPr>
          <w:rFonts w:ascii="Times New Roman" w:hAnsi="Times New Roman" w:cs="Times New Roman"/>
          <w:sz w:val="28"/>
          <w:szCs w:val="28"/>
        </w:rPr>
        <w:t xml:space="preserve">&lt; 0,05) и верят </w:t>
      </w:r>
      <w:r w:rsidR="00F676B8">
        <w:rPr>
          <w:rFonts w:ascii="Times New Roman" w:hAnsi="Times New Roman" w:cs="Times New Roman"/>
          <w:sz w:val="28"/>
          <w:szCs w:val="28"/>
        </w:rPr>
        <w:t xml:space="preserve">в </w:t>
      </w:r>
      <w:r w:rsidR="0072458F">
        <w:rPr>
          <w:rFonts w:ascii="Times New Roman" w:hAnsi="Times New Roman" w:cs="Times New Roman"/>
          <w:sz w:val="28"/>
          <w:szCs w:val="28"/>
        </w:rPr>
        <w:t>возможность страны обеспечить продов</w:t>
      </w:r>
      <w:r w:rsidR="00366ACD">
        <w:rPr>
          <w:rFonts w:ascii="Times New Roman" w:hAnsi="Times New Roman" w:cs="Times New Roman"/>
          <w:sz w:val="28"/>
          <w:szCs w:val="28"/>
        </w:rPr>
        <w:t>ольственную безопасность</w:t>
      </w:r>
      <w:r w:rsidR="0072458F">
        <w:rPr>
          <w:rFonts w:ascii="Times New Roman" w:hAnsi="Times New Roman" w:cs="Times New Roman"/>
          <w:sz w:val="28"/>
          <w:szCs w:val="28"/>
        </w:rPr>
        <w:t xml:space="preserve"> (</w:t>
      </w:r>
      <w:r w:rsidR="0072458F">
        <w:rPr>
          <w:rFonts w:ascii="Times New Roman" w:hAnsi="Times New Roman" w:cs="Times New Roman"/>
          <w:sz w:val="28"/>
          <w:szCs w:val="28"/>
          <w:lang w:val="en-US"/>
        </w:rPr>
        <w:t>r</w:t>
      </w:r>
      <w:r w:rsidR="0072458F" w:rsidRPr="00E2450C">
        <w:rPr>
          <w:rFonts w:ascii="Times New Roman" w:hAnsi="Times New Roman" w:cs="Times New Roman"/>
          <w:sz w:val="28"/>
          <w:szCs w:val="28"/>
        </w:rPr>
        <w:t xml:space="preserve"> = 0,30, </w:t>
      </w:r>
      <w:r w:rsidR="0072458F">
        <w:rPr>
          <w:rFonts w:ascii="Times New Roman" w:hAnsi="Times New Roman" w:cs="Times New Roman"/>
          <w:sz w:val="28"/>
          <w:szCs w:val="28"/>
          <w:lang w:val="en-US"/>
        </w:rPr>
        <w:t>p</w:t>
      </w:r>
      <w:r w:rsidR="0072458F" w:rsidRPr="00E2450C">
        <w:rPr>
          <w:rFonts w:ascii="Times New Roman" w:hAnsi="Times New Roman" w:cs="Times New Roman"/>
          <w:sz w:val="28"/>
          <w:szCs w:val="28"/>
        </w:rPr>
        <w:t xml:space="preserve"> </w:t>
      </w:r>
      <w:r w:rsidR="0072458F">
        <w:rPr>
          <w:rFonts w:ascii="Times New Roman" w:hAnsi="Times New Roman" w:cs="Times New Roman"/>
          <w:sz w:val="28"/>
          <w:szCs w:val="28"/>
        </w:rPr>
        <w:t>&lt; 0,001)</w:t>
      </w:r>
      <w:r w:rsidR="00F676B8">
        <w:rPr>
          <w:rFonts w:ascii="Times New Roman" w:hAnsi="Times New Roman" w:cs="Times New Roman"/>
          <w:sz w:val="28"/>
          <w:szCs w:val="28"/>
        </w:rPr>
        <w:t>.</w:t>
      </w:r>
      <w:r w:rsidR="00A51E40">
        <w:rPr>
          <w:rFonts w:ascii="Times New Roman" w:hAnsi="Times New Roman" w:cs="Times New Roman"/>
          <w:sz w:val="28"/>
          <w:szCs w:val="28"/>
        </w:rPr>
        <w:t xml:space="preserve"> </w:t>
      </w:r>
      <w:r w:rsidR="00A02EE6">
        <w:rPr>
          <w:rFonts w:ascii="Times New Roman" w:hAnsi="Times New Roman" w:cs="Times New Roman"/>
          <w:sz w:val="28"/>
          <w:szCs w:val="28"/>
        </w:rPr>
        <w:t xml:space="preserve"> </w:t>
      </w:r>
      <w:r w:rsidR="00F676B8">
        <w:rPr>
          <w:rFonts w:ascii="Times New Roman" w:hAnsi="Times New Roman" w:cs="Times New Roman"/>
          <w:sz w:val="28"/>
          <w:szCs w:val="28"/>
        </w:rPr>
        <w:t xml:space="preserve">Их также больше беспокоит </w:t>
      </w:r>
      <w:r w:rsidR="004F6DAF">
        <w:rPr>
          <w:rFonts w:ascii="Times New Roman" w:hAnsi="Times New Roman" w:cs="Times New Roman"/>
          <w:sz w:val="28"/>
          <w:szCs w:val="28"/>
        </w:rPr>
        <w:t>проблема импортозамещения</w:t>
      </w:r>
      <w:r w:rsidR="00366ACD">
        <w:rPr>
          <w:rFonts w:ascii="Times New Roman" w:hAnsi="Times New Roman" w:cs="Times New Roman"/>
          <w:sz w:val="28"/>
          <w:szCs w:val="28"/>
        </w:rPr>
        <w:t xml:space="preserve"> </w:t>
      </w:r>
      <w:r w:rsidR="00A02EE6">
        <w:rPr>
          <w:rFonts w:ascii="Times New Roman" w:hAnsi="Times New Roman" w:cs="Times New Roman"/>
          <w:sz w:val="28"/>
          <w:szCs w:val="28"/>
        </w:rPr>
        <w:t>(</w:t>
      </w:r>
      <w:r w:rsidR="00A02EE6">
        <w:rPr>
          <w:rFonts w:ascii="Times New Roman" w:hAnsi="Times New Roman" w:cs="Times New Roman"/>
          <w:sz w:val="28"/>
          <w:szCs w:val="28"/>
          <w:lang w:val="en-US"/>
        </w:rPr>
        <w:t>r</w:t>
      </w:r>
      <w:r w:rsidR="00A02EE6" w:rsidRPr="00E2450C">
        <w:rPr>
          <w:rFonts w:ascii="Times New Roman" w:hAnsi="Times New Roman" w:cs="Times New Roman"/>
          <w:sz w:val="28"/>
          <w:szCs w:val="28"/>
        </w:rPr>
        <w:t xml:space="preserve"> = </w:t>
      </w:r>
      <w:r w:rsidR="00A02EE6" w:rsidRPr="00E2450C">
        <w:rPr>
          <w:rFonts w:ascii="Times New Roman" w:hAnsi="Times New Roman" w:cs="Times New Roman"/>
          <w:sz w:val="28"/>
          <w:szCs w:val="28"/>
        </w:rPr>
        <w:lastRenderedPageBreak/>
        <w:t xml:space="preserve">0,27, </w:t>
      </w:r>
      <w:r w:rsidR="00A02EE6">
        <w:rPr>
          <w:rFonts w:ascii="Times New Roman" w:hAnsi="Times New Roman" w:cs="Times New Roman"/>
          <w:sz w:val="28"/>
          <w:szCs w:val="28"/>
          <w:lang w:val="en-US"/>
        </w:rPr>
        <w:t>p</w:t>
      </w:r>
      <w:r w:rsidR="00A02EE6" w:rsidRPr="00E2450C">
        <w:rPr>
          <w:rFonts w:ascii="Times New Roman" w:hAnsi="Times New Roman" w:cs="Times New Roman"/>
          <w:sz w:val="28"/>
          <w:szCs w:val="28"/>
        </w:rPr>
        <w:t xml:space="preserve"> </w:t>
      </w:r>
      <w:r w:rsidR="00A02EE6">
        <w:rPr>
          <w:rFonts w:ascii="Times New Roman" w:hAnsi="Times New Roman" w:cs="Times New Roman"/>
          <w:sz w:val="28"/>
          <w:szCs w:val="28"/>
        </w:rPr>
        <w:t>&lt; 0,01)</w:t>
      </w:r>
      <w:r w:rsidR="00F676B8">
        <w:rPr>
          <w:rFonts w:ascii="Times New Roman" w:hAnsi="Times New Roman" w:cs="Times New Roman"/>
          <w:sz w:val="28"/>
          <w:szCs w:val="28"/>
        </w:rPr>
        <w:t xml:space="preserve"> в Р.Ф.</w:t>
      </w:r>
      <w:r w:rsidR="00A02EE6">
        <w:rPr>
          <w:rFonts w:ascii="Times New Roman" w:hAnsi="Times New Roman" w:cs="Times New Roman"/>
          <w:sz w:val="28"/>
          <w:szCs w:val="28"/>
        </w:rPr>
        <w:t xml:space="preserve"> </w:t>
      </w:r>
      <w:r w:rsidR="00F676B8">
        <w:rPr>
          <w:rFonts w:ascii="Times New Roman" w:hAnsi="Times New Roman" w:cs="Times New Roman"/>
          <w:sz w:val="28"/>
          <w:szCs w:val="28"/>
        </w:rPr>
        <w:t xml:space="preserve">Оказалось, что те студенты, которые </w:t>
      </w:r>
      <w:r w:rsidR="00A02EE6">
        <w:rPr>
          <w:rFonts w:ascii="Times New Roman" w:hAnsi="Times New Roman" w:cs="Times New Roman"/>
          <w:sz w:val="28"/>
          <w:szCs w:val="28"/>
        </w:rPr>
        <w:t>достаточ</w:t>
      </w:r>
      <w:r w:rsidR="00B47FF1">
        <w:rPr>
          <w:rFonts w:ascii="Times New Roman" w:hAnsi="Times New Roman" w:cs="Times New Roman"/>
          <w:sz w:val="28"/>
          <w:szCs w:val="28"/>
        </w:rPr>
        <w:t xml:space="preserve">ное количество летнего времени </w:t>
      </w:r>
      <w:r w:rsidR="00366ACD">
        <w:rPr>
          <w:rFonts w:ascii="Times New Roman" w:hAnsi="Times New Roman" w:cs="Times New Roman"/>
          <w:sz w:val="28"/>
          <w:szCs w:val="28"/>
        </w:rPr>
        <w:t>проводят на огороде</w:t>
      </w:r>
      <w:r w:rsidR="00F676B8">
        <w:rPr>
          <w:rFonts w:ascii="Times New Roman" w:hAnsi="Times New Roman" w:cs="Times New Roman"/>
          <w:sz w:val="28"/>
          <w:szCs w:val="28"/>
        </w:rPr>
        <w:t xml:space="preserve"> </w:t>
      </w:r>
      <w:r w:rsidR="00A02EE6">
        <w:rPr>
          <w:rFonts w:ascii="Times New Roman" w:hAnsi="Times New Roman" w:cs="Times New Roman"/>
          <w:sz w:val="28"/>
          <w:szCs w:val="28"/>
        </w:rPr>
        <w:t>(</w:t>
      </w:r>
      <w:r w:rsidR="00A02EE6">
        <w:rPr>
          <w:rFonts w:ascii="Times New Roman" w:hAnsi="Times New Roman" w:cs="Times New Roman"/>
          <w:sz w:val="28"/>
          <w:szCs w:val="28"/>
          <w:lang w:val="en-US"/>
        </w:rPr>
        <w:t>r</w:t>
      </w:r>
      <w:r w:rsidR="00A02EE6" w:rsidRPr="00E2450C">
        <w:rPr>
          <w:rFonts w:ascii="Times New Roman" w:hAnsi="Times New Roman" w:cs="Times New Roman"/>
          <w:sz w:val="28"/>
          <w:szCs w:val="28"/>
        </w:rPr>
        <w:t xml:space="preserve"> = 0,21, </w:t>
      </w:r>
      <w:r w:rsidR="00A02EE6">
        <w:rPr>
          <w:rFonts w:ascii="Times New Roman" w:hAnsi="Times New Roman" w:cs="Times New Roman"/>
          <w:sz w:val="28"/>
          <w:szCs w:val="28"/>
          <w:lang w:val="en-US"/>
        </w:rPr>
        <w:t>p</w:t>
      </w:r>
      <w:r w:rsidR="00A02EE6" w:rsidRPr="00E2450C">
        <w:rPr>
          <w:rFonts w:ascii="Times New Roman" w:hAnsi="Times New Roman" w:cs="Times New Roman"/>
          <w:sz w:val="28"/>
          <w:szCs w:val="28"/>
        </w:rPr>
        <w:t xml:space="preserve"> </w:t>
      </w:r>
      <w:r w:rsidR="00A02EE6">
        <w:rPr>
          <w:rFonts w:ascii="Times New Roman" w:hAnsi="Times New Roman" w:cs="Times New Roman"/>
          <w:sz w:val="28"/>
          <w:szCs w:val="28"/>
        </w:rPr>
        <w:t>&lt; 0,05)</w:t>
      </w:r>
      <w:r w:rsidR="00661F7C">
        <w:rPr>
          <w:rFonts w:ascii="Times New Roman" w:hAnsi="Times New Roman" w:cs="Times New Roman"/>
          <w:sz w:val="28"/>
          <w:szCs w:val="28"/>
        </w:rPr>
        <w:t>,</w:t>
      </w:r>
      <w:r w:rsidR="00F676B8">
        <w:rPr>
          <w:rFonts w:ascii="Times New Roman" w:hAnsi="Times New Roman" w:cs="Times New Roman"/>
          <w:sz w:val="28"/>
          <w:szCs w:val="28"/>
        </w:rPr>
        <w:t xml:space="preserve"> дали более высокие оценки своему трудолюбию,</w:t>
      </w:r>
      <w:r w:rsidR="00661F7C">
        <w:rPr>
          <w:rFonts w:ascii="Times New Roman" w:hAnsi="Times New Roman" w:cs="Times New Roman"/>
          <w:sz w:val="28"/>
          <w:szCs w:val="28"/>
        </w:rPr>
        <w:t xml:space="preserve"> что является вполне закономерным</w:t>
      </w:r>
      <w:r w:rsidR="00B47FF1">
        <w:rPr>
          <w:rFonts w:ascii="Times New Roman" w:hAnsi="Times New Roman" w:cs="Times New Roman"/>
          <w:sz w:val="28"/>
          <w:szCs w:val="28"/>
        </w:rPr>
        <w:t xml:space="preserve"> и логически обоснованным фактом</w:t>
      </w:r>
      <w:r w:rsidR="00661F7C">
        <w:rPr>
          <w:rFonts w:ascii="Times New Roman" w:hAnsi="Times New Roman" w:cs="Times New Roman"/>
          <w:sz w:val="28"/>
          <w:szCs w:val="28"/>
        </w:rPr>
        <w:t>.</w:t>
      </w:r>
    </w:p>
    <w:p w:rsidR="00661F7C" w:rsidRDefault="005C1D6A"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Студенты, считающие себя творческими деятелями, </w:t>
      </w:r>
      <w:r w:rsidR="0064147E">
        <w:rPr>
          <w:rFonts w:ascii="Times New Roman" w:hAnsi="Times New Roman" w:cs="Times New Roman"/>
          <w:sz w:val="28"/>
          <w:szCs w:val="28"/>
        </w:rPr>
        <w:t xml:space="preserve">в большей степени </w:t>
      </w:r>
      <w:r>
        <w:rPr>
          <w:rFonts w:ascii="Times New Roman" w:hAnsi="Times New Roman" w:cs="Times New Roman"/>
          <w:sz w:val="28"/>
          <w:szCs w:val="28"/>
        </w:rPr>
        <w:t>согласны с правом граждан на ренту в дене</w:t>
      </w:r>
      <w:r w:rsidR="00366ACD">
        <w:rPr>
          <w:rFonts w:ascii="Times New Roman" w:hAnsi="Times New Roman" w:cs="Times New Roman"/>
          <w:sz w:val="28"/>
          <w:szCs w:val="28"/>
        </w:rPr>
        <w:t xml:space="preserve">жном или земельном эквиваленте </w:t>
      </w:r>
      <w:r>
        <w:rPr>
          <w:rFonts w:ascii="Times New Roman" w:hAnsi="Times New Roman" w:cs="Times New Roman"/>
          <w:sz w:val="28"/>
          <w:szCs w:val="28"/>
        </w:rPr>
        <w:t>(</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0,20,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 0,05) и считают, что городской житель не поедет в село заниматься сельским хозяйством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0,19,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&lt; 0,05).</w:t>
      </w:r>
      <w:r w:rsidR="00D65FA1">
        <w:rPr>
          <w:rFonts w:ascii="Times New Roman" w:hAnsi="Times New Roman" w:cs="Times New Roman"/>
          <w:sz w:val="28"/>
          <w:szCs w:val="28"/>
        </w:rPr>
        <w:t xml:space="preserve"> Сельская жизнь и фермерская деятельность больше подходит для исполнителей</w:t>
      </w:r>
      <w:r w:rsidR="0064147E">
        <w:rPr>
          <w:rFonts w:ascii="Times New Roman" w:hAnsi="Times New Roman" w:cs="Times New Roman"/>
          <w:sz w:val="28"/>
          <w:szCs w:val="28"/>
        </w:rPr>
        <w:t xml:space="preserve"> по тесту самооценки конкурентоспособности</w:t>
      </w:r>
      <w:r w:rsidR="00D65FA1">
        <w:rPr>
          <w:rFonts w:ascii="Times New Roman" w:hAnsi="Times New Roman" w:cs="Times New Roman"/>
          <w:sz w:val="28"/>
          <w:szCs w:val="28"/>
        </w:rPr>
        <w:t>.</w:t>
      </w:r>
    </w:p>
    <w:p w:rsidR="009F6945" w:rsidRDefault="00120DA9"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С</w:t>
      </w:r>
      <w:r w:rsidR="0064147E">
        <w:rPr>
          <w:rFonts w:ascii="Times New Roman" w:hAnsi="Times New Roman" w:cs="Times New Roman"/>
          <w:sz w:val="28"/>
          <w:szCs w:val="28"/>
        </w:rPr>
        <w:t>реди с</w:t>
      </w:r>
      <w:r>
        <w:rPr>
          <w:rFonts w:ascii="Times New Roman" w:hAnsi="Times New Roman" w:cs="Times New Roman"/>
          <w:sz w:val="28"/>
          <w:szCs w:val="28"/>
        </w:rPr>
        <w:t>тудент</w:t>
      </w:r>
      <w:r w:rsidR="0064147E">
        <w:rPr>
          <w:rFonts w:ascii="Times New Roman" w:hAnsi="Times New Roman" w:cs="Times New Roman"/>
          <w:sz w:val="28"/>
          <w:szCs w:val="28"/>
        </w:rPr>
        <w:t>ов</w:t>
      </w:r>
      <w:r>
        <w:rPr>
          <w:rFonts w:ascii="Times New Roman" w:hAnsi="Times New Roman" w:cs="Times New Roman"/>
          <w:sz w:val="28"/>
          <w:szCs w:val="28"/>
        </w:rPr>
        <w:t>, отмечающи</w:t>
      </w:r>
      <w:r w:rsidR="0064147E">
        <w:rPr>
          <w:rFonts w:ascii="Times New Roman" w:hAnsi="Times New Roman" w:cs="Times New Roman"/>
          <w:sz w:val="28"/>
          <w:szCs w:val="28"/>
        </w:rPr>
        <w:t>х</w:t>
      </w:r>
      <w:r>
        <w:rPr>
          <w:rFonts w:ascii="Times New Roman" w:hAnsi="Times New Roman" w:cs="Times New Roman"/>
          <w:sz w:val="28"/>
          <w:szCs w:val="28"/>
        </w:rPr>
        <w:t xml:space="preserve"> у себя </w:t>
      </w:r>
      <w:r w:rsidR="0064147E">
        <w:rPr>
          <w:rFonts w:ascii="Times New Roman" w:hAnsi="Times New Roman" w:cs="Times New Roman"/>
          <w:sz w:val="28"/>
          <w:szCs w:val="28"/>
        </w:rPr>
        <w:t xml:space="preserve">такое качество конкурентоспособности как </w:t>
      </w:r>
      <w:r>
        <w:rPr>
          <w:rFonts w:ascii="Times New Roman" w:hAnsi="Times New Roman" w:cs="Times New Roman"/>
          <w:sz w:val="28"/>
          <w:szCs w:val="28"/>
        </w:rPr>
        <w:t xml:space="preserve">независимость, </w:t>
      </w:r>
      <w:r w:rsidR="0064147E">
        <w:rPr>
          <w:rFonts w:ascii="Times New Roman" w:hAnsi="Times New Roman" w:cs="Times New Roman"/>
          <w:sz w:val="28"/>
          <w:szCs w:val="28"/>
        </w:rPr>
        <w:t xml:space="preserve">больше тех, кто </w:t>
      </w:r>
      <w:r>
        <w:rPr>
          <w:rFonts w:ascii="Times New Roman" w:hAnsi="Times New Roman" w:cs="Times New Roman"/>
          <w:sz w:val="28"/>
          <w:szCs w:val="28"/>
        </w:rPr>
        <w:t>выбира</w:t>
      </w:r>
      <w:r w:rsidR="0064147E">
        <w:rPr>
          <w:rFonts w:ascii="Times New Roman" w:hAnsi="Times New Roman" w:cs="Times New Roman"/>
          <w:sz w:val="28"/>
          <w:szCs w:val="28"/>
        </w:rPr>
        <w:t>е</w:t>
      </w:r>
      <w:r>
        <w:rPr>
          <w:rFonts w:ascii="Times New Roman" w:hAnsi="Times New Roman" w:cs="Times New Roman"/>
          <w:sz w:val="28"/>
          <w:szCs w:val="28"/>
        </w:rPr>
        <w:t xml:space="preserve">т жизнь в сельской местности </w:t>
      </w:r>
      <w:r w:rsidR="0064147E">
        <w:rPr>
          <w:rFonts w:ascii="Times New Roman" w:hAnsi="Times New Roman" w:cs="Times New Roman"/>
          <w:sz w:val="28"/>
          <w:szCs w:val="28"/>
        </w:rPr>
        <w:t xml:space="preserve">в </w:t>
      </w:r>
      <w:r>
        <w:rPr>
          <w:rFonts w:ascii="Times New Roman" w:hAnsi="Times New Roman" w:cs="Times New Roman"/>
          <w:sz w:val="28"/>
          <w:szCs w:val="28"/>
        </w:rPr>
        <w:t>св</w:t>
      </w:r>
      <w:r w:rsidR="00366ACD">
        <w:rPr>
          <w:rFonts w:ascii="Times New Roman" w:hAnsi="Times New Roman" w:cs="Times New Roman"/>
          <w:sz w:val="28"/>
          <w:szCs w:val="28"/>
        </w:rPr>
        <w:t>оем доме вместо городской жизни</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E2450C">
        <w:rPr>
          <w:rFonts w:ascii="Times New Roman" w:hAnsi="Times New Roman" w:cs="Times New Roman"/>
          <w:sz w:val="28"/>
          <w:szCs w:val="28"/>
        </w:rPr>
        <w:t xml:space="preserve"> = 0,18, </w:t>
      </w:r>
      <w:r>
        <w:rPr>
          <w:rFonts w:ascii="Times New Roman" w:hAnsi="Times New Roman" w:cs="Times New Roman"/>
          <w:sz w:val="28"/>
          <w:szCs w:val="28"/>
          <w:lang w:val="en-US"/>
        </w:rPr>
        <w:t>p</w:t>
      </w:r>
      <w:r w:rsidRPr="00E2450C">
        <w:rPr>
          <w:rFonts w:ascii="Times New Roman" w:hAnsi="Times New Roman" w:cs="Times New Roman"/>
          <w:sz w:val="28"/>
          <w:szCs w:val="28"/>
        </w:rPr>
        <w:t xml:space="preserve"> </w:t>
      </w:r>
      <w:r>
        <w:rPr>
          <w:rFonts w:ascii="Times New Roman" w:hAnsi="Times New Roman" w:cs="Times New Roman"/>
          <w:sz w:val="28"/>
          <w:szCs w:val="28"/>
        </w:rPr>
        <w:t xml:space="preserve">&lt; 0,05), </w:t>
      </w:r>
      <w:r w:rsidR="0064147E">
        <w:rPr>
          <w:rFonts w:ascii="Times New Roman" w:hAnsi="Times New Roman" w:cs="Times New Roman"/>
          <w:sz w:val="28"/>
          <w:szCs w:val="28"/>
        </w:rPr>
        <w:t xml:space="preserve">и </w:t>
      </w:r>
      <w:r w:rsidR="00366ACD">
        <w:rPr>
          <w:rFonts w:ascii="Times New Roman" w:hAnsi="Times New Roman" w:cs="Times New Roman"/>
          <w:sz w:val="28"/>
          <w:szCs w:val="28"/>
        </w:rPr>
        <w:t>выступа</w:t>
      </w:r>
      <w:r w:rsidR="0064147E">
        <w:rPr>
          <w:rFonts w:ascii="Times New Roman" w:hAnsi="Times New Roman" w:cs="Times New Roman"/>
          <w:sz w:val="28"/>
          <w:szCs w:val="28"/>
        </w:rPr>
        <w:t>е</w:t>
      </w:r>
      <w:r w:rsidR="00366ACD">
        <w:rPr>
          <w:rFonts w:ascii="Times New Roman" w:hAnsi="Times New Roman" w:cs="Times New Roman"/>
          <w:sz w:val="28"/>
          <w:szCs w:val="28"/>
        </w:rPr>
        <w:t xml:space="preserve">т за обратную миграцию </w:t>
      </w:r>
      <w:r w:rsidR="00376104">
        <w:rPr>
          <w:rFonts w:ascii="Times New Roman" w:hAnsi="Times New Roman" w:cs="Times New Roman"/>
          <w:sz w:val="28"/>
          <w:szCs w:val="28"/>
        </w:rPr>
        <w:t>(</w:t>
      </w:r>
      <w:r w:rsidR="00376104">
        <w:rPr>
          <w:rFonts w:ascii="Times New Roman" w:hAnsi="Times New Roman" w:cs="Times New Roman"/>
          <w:sz w:val="28"/>
          <w:szCs w:val="28"/>
          <w:lang w:val="en-US"/>
        </w:rPr>
        <w:t>r</w:t>
      </w:r>
      <w:r w:rsidR="00376104" w:rsidRPr="0064147E">
        <w:rPr>
          <w:rFonts w:ascii="Times New Roman" w:hAnsi="Times New Roman" w:cs="Times New Roman"/>
          <w:sz w:val="28"/>
          <w:szCs w:val="28"/>
        </w:rPr>
        <w:t xml:space="preserve"> = 0,23, </w:t>
      </w:r>
      <w:r w:rsidR="00376104">
        <w:rPr>
          <w:rFonts w:ascii="Times New Roman" w:hAnsi="Times New Roman" w:cs="Times New Roman"/>
          <w:sz w:val="28"/>
          <w:szCs w:val="28"/>
          <w:lang w:val="en-US"/>
        </w:rPr>
        <w:t>p</w:t>
      </w:r>
      <w:r w:rsidR="00376104" w:rsidRPr="0064147E">
        <w:rPr>
          <w:rFonts w:ascii="Times New Roman" w:hAnsi="Times New Roman" w:cs="Times New Roman"/>
          <w:sz w:val="28"/>
          <w:szCs w:val="28"/>
        </w:rPr>
        <w:t xml:space="preserve"> </w:t>
      </w:r>
      <w:r w:rsidR="00376104">
        <w:rPr>
          <w:rFonts w:ascii="Times New Roman" w:hAnsi="Times New Roman" w:cs="Times New Roman"/>
          <w:sz w:val="28"/>
          <w:szCs w:val="28"/>
        </w:rPr>
        <w:t>&lt; 0,05).</w:t>
      </w:r>
      <w:r w:rsidR="008D5D27">
        <w:rPr>
          <w:rFonts w:ascii="Times New Roman" w:hAnsi="Times New Roman" w:cs="Times New Roman"/>
          <w:sz w:val="28"/>
          <w:szCs w:val="28"/>
        </w:rPr>
        <w:t xml:space="preserve"> Жизнь в своем доме</w:t>
      </w:r>
      <w:r w:rsidR="0064147E">
        <w:rPr>
          <w:rFonts w:ascii="Times New Roman" w:hAnsi="Times New Roman" w:cs="Times New Roman"/>
          <w:sz w:val="28"/>
          <w:szCs w:val="28"/>
        </w:rPr>
        <w:t>, действительно,</w:t>
      </w:r>
      <w:r w:rsidR="008D5D27">
        <w:rPr>
          <w:rFonts w:ascii="Times New Roman" w:hAnsi="Times New Roman" w:cs="Times New Roman"/>
          <w:sz w:val="28"/>
          <w:szCs w:val="28"/>
        </w:rPr>
        <w:t xml:space="preserve"> сложнее и хлопотнее, чем комфортная городская</w:t>
      </w:r>
      <w:r w:rsidR="0064147E">
        <w:rPr>
          <w:rFonts w:ascii="Times New Roman" w:hAnsi="Times New Roman" w:cs="Times New Roman"/>
          <w:sz w:val="28"/>
          <w:szCs w:val="28"/>
        </w:rPr>
        <w:t xml:space="preserve"> жизнь</w:t>
      </w:r>
      <w:r w:rsidR="008D5D27">
        <w:rPr>
          <w:rFonts w:ascii="Times New Roman" w:hAnsi="Times New Roman" w:cs="Times New Roman"/>
          <w:sz w:val="28"/>
          <w:szCs w:val="28"/>
        </w:rPr>
        <w:t xml:space="preserve">, и необходимо обладать внутреннем стержнем, чтобы справиться с </w:t>
      </w:r>
      <w:r w:rsidR="0064147E">
        <w:rPr>
          <w:rFonts w:ascii="Times New Roman" w:hAnsi="Times New Roman" w:cs="Times New Roman"/>
          <w:sz w:val="28"/>
          <w:szCs w:val="28"/>
        </w:rPr>
        <w:t xml:space="preserve">домашним </w:t>
      </w:r>
      <w:r w:rsidR="008D5D27">
        <w:rPr>
          <w:rFonts w:ascii="Times New Roman" w:hAnsi="Times New Roman" w:cs="Times New Roman"/>
          <w:sz w:val="28"/>
          <w:szCs w:val="28"/>
        </w:rPr>
        <w:t>хозяйством.</w:t>
      </w:r>
    </w:p>
    <w:p w:rsidR="00376104" w:rsidRDefault="0064147E"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Выяснилось также, что студентам, обозначившим себя л</w:t>
      </w:r>
      <w:r w:rsidR="00376104">
        <w:rPr>
          <w:rFonts w:ascii="Times New Roman" w:hAnsi="Times New Roman" w:cs="Times New Roman"/>
          <w:sz w:val="28"/>
          <w:szCs w:val="28"/>
        </w:rPr>
        <w:t>идер</w:t>
      </w:r>
      <w:r>
        <w:rPr>
          <w:rFonts w:ascii="Times New Roman" w:hAnsi="Times New Roman" w:cs="Times New Roman"/>
          <w:sz w:val="28"/>
          <w:szCs w:val="28"/>
        </w:rPr>
        <w:t>ами,</w:t>
      </w:r>
      <w:r w:rsidR="00376104">
        <w:rPr>
          <w:rFonts w:ascii="Times New Roman" w:hAnsi="Times New Roman" w:cs="Times New Roman"/>
          <w:sz w:val="28"/>
          <w:szCs w:val="28"/>
        </w:rPr>
        <w:t xml:space="preserve"> работа на </w:t>
      </w:r>
      <w:r w:rsidR="00366ACD">
        <w:rPr>
          <w:rFonts w:ascii="Times New Roman" w:hAnsi="Times New Roman" w:cs="Times New Roman"/>
          <w:sz w:val="28"/>
          <w:szCs w:val="28"/>
        </w:rPr>
        <w:t xml:space="preserve">земле не приносит удовольствие </w:t>
      </w:r>
      <w:r w:rsidR="00376104">
        <w:rPr>
          <w:rFonts w:ascii="Times New Roman" w:hAnsi="Times New Roman" w:cs="Times New Roman"/>
          <w:sz w:val="28"/>
          <w:szCs w:val="28"/>
        </w:rPr>
        <w:t>(</w:t>
      </w:r>
      <w:r w:rsidR="00376104">
        <w:rPr>
          <w:rFonts w:ascii="Times New Roman" w:hAnsi="Times New Roman" w:cs="Times New Roman"/>
          <w:sz w:val="28"/>
          <w:szCs w:val="28"/>
          <w:lang w:val="en-US"/>
        </w:rPr>
        <w:t>r</w:t>
      </w:r>
      <w:r w:rsidR="00376104" w:rsidRPr="00E2450C">
        <w:rPr>
          <w:rFonts w:ascii="Times New Roman" w:hAnsi="Times New Roman" w:cs="Times New Roman"/>
          <w:sz w:val="28"/>
          <w:szCs w:val="28"/>
        </w:rPr>
        <w:t xml:space="preserve"> = -0,18, </w:t>
      </w:r>
      <w:r w:rsidR="00376104">
        <w:rPr>
          <w:rFonts w:ascii="Times New Roman" w:hAnsi="Times New Roman" w:cs="Times New Roman"/>
          <w:sz w:val="28"/>
          <w:szCs w:val="28"/>
          <w:lang w:val="en-US"/>
        </w:rPr>
        <w:t>p</w:t>
      </w:r>
      <w:r w:rsidR="00376104" w:rsidRPr="00E2450C">
        <w:rPr>
          <w:rFonts w:ascii="Times New Roman" w:hAnsi="Times New Roman" w:cs="Times New Roman"/>
          <w:sz w:val="28"/>
          <w:szCs w:val="28"/>
        </w:rPr>
        <w:t xml:space="preserve"> </w:t>
      </w:r>
      <w:r w:rsidR="00FC51AA">
        <w:rPr>
          <w:rFonts w:ascii="Times New Roman" w:hAnsi="Times New Roman" w:cs="Times New Roman"/>
          <w:sz w:val="28"/>
          <w:szCs w:val="28"/>
        </w:rPr>
        <w:t xml:space="preserve">&lt; 0,05). </w:t>
      </w:r>
      <w:r>
        <w:rPr>
          <w:rFonts w:ascii="Times New Roman" w:hAnsi="Times New Roman" w:cs="Times New Roman"/>
          <w:sz w:val="28"/>
          <w:szCs w:val="28"/>
        </w:rPr>
        <w:t>Вероятно</w:t>
      </w:r>
      <w:r w:rsidR="00565589">
        <w:rPr>
          <w:rFonts w:ascii="Times New Roman" w:hAnsi="Times New Roman" w:cs="Times New Roman"/>
          <w:sz w:val="28"/>
          <w:szCs w:val="28"/>
        </w:rPr>
        <w:t>, фермерство</w:t>
      </w:r>
      <w:r w:rsidR="0000244F">
        <w:rPr>
          <w:rFonts w:ascii="Times New Roman" w:hAnsi="Times New Roman" w:cs="Times New Roman"/>
          <w:sz w:val="28"/>
          <w:szCs w:val="28"/>
        </w:rPr>
        <w:t>, согласно представлениям студентов,</w:t>
      </w:r>
      <w:r w:rsidR="00565589">
        <w:rPr>
          <w:rFonts w:ascii="Times New Roman" w:hAnsi="Times New Roman" w:cs="Times New Roman"/>
          <w:sz w:val="28"/>
          <w:szCs w:val="28"/>
        </w:rPr>
        <w:t xml:space="preserve"> не создает </w:t>
      </w:r>
      <w:r w:rsidR="0000244F">
        <w:rPr>
          <w:rFonts w:ascii="Times New Roman" w:hAnsi="Times New Roman" w:cs="Times New Roman"/>
          <w:sz w:val="28"/>
          <w:szCs w:val="28"/>
        </w:rPr>
        <w:t xml:space="preserve">достаточно </w:t>
      </w:r>
      <w:r w:rsidR="00565589">
        <w:rPr>
          <w:rFonts w:ascii="Times New Roman" w:hAnsi="Times New Roman" w:cs="Times New Roman"/>
          <w:sz w:val="28"/>
          <w:szCs w:val="28"/>
        </w:rPr>
        <w:t>условий для выражения лидерских амбиций, р</w:t>
      </w:r>
      <w:r w:rsidR="00517A35">
        <w:rPr>
          <w:rFonts w:ascii="Times New Roman" w:hAnsi="Times New Roman" w:cs="Times New Roman"/>
          <w:sz w:val="28"/>
          <w:szCs w:val="28"/>
        </w:rPr>
        <w:t>абота на земле б</w:t>
      </w:r>
      <w:r w:rsidR="00565589">
        <w:rPr>
          <w:rFonts w:ascii="Times New Roman" w:hAnsi="Times New Roman" w:cs="Times New Roman"/>
          <w:sz w:val="28"/>
          <w:szCs w:val="28"/>
        </w:rPr>
        <w:t>ольше подходит для исполнителей.</w:t>
      </w:r>
    </w:p>
    <w:p w:rsidR="00517A35" w:rsidRDefault="00D56D18"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Студенты, считающие себя ответственными,</w:t>
      </w:r>
      <w:r w:rsidR="00517A35">
        <w:rPr>
          <w:rFonts w:ascii="Times New Roman" w:hAnsi="Times New Roman" w:cs="Times New Roman"/>
          <w:sz w:val="28"/>
          <w:szCs w:val="28"/>
        </w:rPr>
        <w:t xml:space="preserve"> видят в санкциях шанс возрождения сельского хозяйства</w:t>
      </w:r>
      <w:r w:rsidR="004C6E62">
        <w:rPr>
          <w:rFonts w:ascii="Times New Roman" w:hAnsi="Times New Roman" w:cs="Times New Roman"/>
          <w:sz w:val="28"/>
          <w:szCs w:val="28"/>
        </w:rPr>
        <w:t xml:space="preserve"> (</w:t>
      </w:r>
      <w:r w:rsidR="004C6E62">
        <w:rPr>
          <w:rFonts w:ascii="Times New Roman" w:hAnsi="Times New Roman" w:cs="Times New Roman"/>
          <w:sz w:val="28"/>
          <w:szCs w:val="28"/>
          <w:lang w:val="en-US"/>
        </w:rPr>
        <w:t>r</w:t>
      </w:r>
      <w:r w:rsidR="004C6E62" w:rsidRPr="00E2450C">
        <w:rPr>
          <w:rFonts w:ascii="Times New Roman" w:hAnsi="Times New Roman" w:cs="Times New Roman"/>
          <w:sz w:val="28"/>
          <w:szCs w:val="28"/>
        </w:rPr>
        <w:t xml:space="preserve"> = 0,21, </w:t>
      </w:r>
      <w:r w:rsidR="004C6E62">
        <w:rPr>
          <w:rFonts w:ascii="Times New Roman" w:hAnsi="Times New Roman" w:cs="Times New Roman"/>
          <w:sz w:val="28"/>
          <w:szCs w:val="28"/>
          <w:lang w:val="en-US"/>
        </w:rPr>
        <w:t>p</w:t>
      </w:r>
      <w:r w:rsidR="004C6E62" w:rsidRPr="00E2450C">
        <w:rPr>
          <w:rFonts w:ascii="Times New Roman" w:hAnsi="Times New Roman" w:cs="Times New Roman"/>
          <w:sz w:val="28"/>
          <w:szCs w:val="28"/>
        </w:rPr>
        <w:t xml:space="preserve"> </w:t>
      </w:r>
      <w:r w:rsidR="004C6E62">
        <w:rPr>
          <w:rFonts w:ascii="Times New Roman" w:hAnsi="Times New Roman" w:cs="Times New Roman"/>
          <w:sz w:val="28"/>
          <w:szCs w:val="28"/>
        </w:rPr>
        <w:t>&lt; 0,05)</w:t>
      </w:r>
      <w:r w:rsidR="00517A35">
        <w:rPr>
          <w:rFonts w:ascii="Times New Roman" w:hAnsi="Times New Roman" w:cs="Times New Roman"/>
          <w:sz w:val="28"/>
          <w:szCs w:val="28"/>
        </w:rPr>
        <w:t>, готовы сами заняться предпринимательской деятельностью в аграрной сфере при ее рентабельности</w:t>
      </w:r>
      <w:r w:rsidR="004C6E62">
        <w:rPr>
          <w:rFonts w:ascii="Times New Roman" w:hAnsi="Times New Roman" w:cs="Times New Roman"/>
          <w:sz w:val="28"/>
          <w:szCs w:val="28"/>
        </w:rPr>
        <w:t xml:space="preserve">  (</w:t>
      </w:r>
      <w:r w:rsidR="004C6E62">
        <w:rPr>
          <w:rFonts w:ascii="Times New Roman" w:hAnsi="Times New Roman" w:cs="Times New Roman"/>
          <w:sz w:val="28"/>
          <w:szCs w:val="28"/>
          <w:lang w:val="en-US"/>
        </w:rPr>
        <w:t>r</w:t>
      </w:r>
      <w:r w:rsidR="004C6E62" w:rsidRPr="00E2450C">
        <w:rPr>
          <w:rFonts w:ascii="Times New Roman" w:hAnsi="Times New Roman" w:cs="Times New Roman"/>
          <w:sz w:val="28"/>
          <w:szCs w:val="28"/>
        </w:rPr>
        <w:t xml:space="preserve"> = 0,22, </w:t>
      </w:r>
      <w:r w:rsidR="004C6E62">
        <w:rPr>
          <w:rFonts w:ascii="Times New Roman" w:hAnsi="Times New Roman" w:cs="Times New Roman"/>
          <w:sz w:val="28"/>
          <w:szCs w:val="28"/>
          <w:lang w:val="en-US"/>
        </w:rPr>
        <w:t>p</w:t>
      </w:r>
      <w:r w:rsidR="004C6E62" w:rsidRPr="00E2450C">
        <w:rPr>
          <w:rFonts w:ascii="Times New Roman" w:hAnsi="Times New Roman" w:cs="Times New Roman"/>
          <w:sz w:val="28"/>
          <w:szCs w:val="28"/>
        </w:rPr>
        <w:t xml:space="preserve"> </w:t>
      </w:r>
      <w:r w:rsidR="004C6E62">
        <w:rPr>
          <w:rFonts w:ascii="Times New Roman" w:hAnsi="Times New Roman" w:cs="Times New Roman"/>
          <w:sz w:val="28"/>
          <w:szCs w:val="28"/>
        </w:rPr>
        <w:t>&lt; 0,05), а главной мерой стим</w:t>
      </w:r>
      <w:r w:rsidR="001A5965">
        <w:rPr>
          <w:rFonts w:ascii="Times New Roman" w:hAnsi="Times New Roman" w:cs="Times New Roman"/>
          <w:sz w:val="28"/>
          <w:szCs w:val="28"/>
        </w:rPr>
        <w:t>улирования самозанятости в сельс</w:t>
      </w:r>
      <w:r w:rsidR="004C6E62">
        <w:rPr>
          <w:rFonts w:ascii="Times New Roman" w:hAnsi="Times New Roman" w:cs="Times New Roman"/>
          <w:sz w:val="28"/>
          <w:szCs w:val="28"/>
        </w:rPr>
        <w:t>ком хозяйстве считают повышение закупочных цен на сельхозпродукцию (</w:t>
      </w:r>
      <w:r w:rsidR="0028648C">
        <w:rPr>
          <w:rFonts w:ascii="Times New Roman" w:hAnsi="Times New Roman" w:cs="Times New Roman"/>
          <w:sz w:val="28"/>
          <w:szCs w:val="28"/>
          <w:lang w:val="en-US"/>
        </w:rPr>
        <w:t>r</w:t>
      </w:r>
      <w:r w:rsidR="0028648C" w:rsidRPr="00D56D18">
        <w:rPr>
          <w:rFonts w:ascii="Times New Roman" w:hAnsi="Times New Roman" w:cs="Times New Roman"/>
          <w:sz w:val="28"/>
          <w:szCs w:val="28"/>
        </w:rPr>
        <w:t xml:space="preserve"> = 0,18</w:t>
      </w:r>
      <w:r w:rsidR="004C6E62" w:rsidRPr="00D56D18">
        <w:rPr>
          <w:rFonts w:ascii="Times New Roman" w:hAnsi="Times New Roman" w:cs="Times New Roman"/>
          <w:sz w:val="28"/>
          <w:szCs w:val="28"/>
        </w:rPr>
        <w:t xml:space="preserve">, </w:t>
      </w:r>
      <w:r w:rsidR="004C6E62">
        <w:rPr>
          <w:rFonts w:ascii="Times New Roman" w:hAnsi="Times New Roman" w:cs="Times New Roman"/>
          <w:sz w:val="28"/>
          <w:szCs w:val="28"/>
          <w:lang w:val="en-US"/>
        </w:rPr>
        <w:t>p</w:t>
      </w:r>
      <w:r w:rsidR="004C6E62" w:rsidRPr="00D56D18">
        <w:rPr>
          <w:rFonts w:ascii="Times New Roman" w:hAnsi="Times New Roman" w:cs="Times New Roman"/>
          <w:sz w:val="28"/>
          <w:szCs w:val="28"/>
        </w:rPr>
        <w:t xml:space="preserve"> </w:t>
      </w:r>
      <w:r w:rsidR="004C6E62">
        <w:rPr>
          <w:rFonts w:ascii="Times New Roman" w:hAnsi="Times New Roman" w:cs="Times New Roman"/>
          <w:sz w:val="28"/>
          <w:szCs w:val="28"/>
        </w:rPr>
        <w:t xml:space="preserve">&lt; 0,05). </w:t>
      </w:r>
    </w:p>
    <w:p w:rsidR="001A5965" w:rsidRDefault="00D56D18"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lastRenderedPageBreak/>
        <w:t>Студенты, считающие себя с</w:t>
      </w:r>
      <w:r w:rsidR="00616141">
        <w:rPr>
          <w:rFonts w:ascii="Times New Roman" w:hAnsi="Times New Roman" w:cs="Times New Roman"/>
          <w:sz w:val="28"/>
          <w:szCs w:val="28"/>
        </w:rPr>
        <w:t>трессоустойчивы</w:t>
      </w:r>
      <w:r>
        <w:rPr>
          <w:rFonts w:ascii="Times New Roman" w:hAnsi="Times New Roman" w:cs="Times New Roman"/>
          <w:sz w:val="28"/>
          <w:szCs w:val="28"/>
        </w:rPr>
        <w:t>ми,</w:t>
      </w:r>
      <w:r w:rsidR="00366ACD">
        <w:rPr>
          <w:rFonts w:ascii="Times New Roman" w:hAnsi="Times New Roman" w:cs="Times New Roman"/>
          <w:sz w:val="28"/>
          <w:szCs w:val="28"/>
        </w:rPr>
        <w:t xml:space="preserve"> убеждены, что отечественные продукты питания качественнее импортных (</w:t>
      </w:r>
      <w:r w:rsidR="00366ACD">
        <w:rPr>
          <w:rFonts w:ascii="Times New Roman" w:hAnsi="Times New Roman" w:cs="Times New Roman"/>
          <w:sz w:val="28"/>
          <w:szCs w:val="28"/>
          <w:lang w:val="en-US"/>
        </w:rPr>
        <w:t>r</w:t>
      </w:r>
      <w:r w:rsidR="00366ACD" w:rsidRPr="00E2450C">
        <w:rPr>
          <w:rFonts w:ascii="Times New Roman" w:hAnsi="Times New Roman" w:cs="Times New Roman"/>
          <w:sz w:val="28"/>
          <w:szCs w:val="28"/>
        </w:rPr>
        <w:t xml:space="preserve"> = 0,39, </w:t>
      </w:r>
      <w:r w:rsidR="00366ACD">
        <w:rPr>
          <w:rFonts w:ascii="Times New Roman" w:hAnsi="Times New Roman" w:cs="Times New Roman"/>
          <w:sz w:val="28"/>
          <w:szCs w:val="28"/>
          <w:lang w:val="en-US"/>
        </w:rPr>
        <w:t>p</w:t>
      </w:r>
      <w:r w:rsidR="00366ACD" w:rsidRPr="00E2450C">
        <w:rPr>
          <w:rFonts w:ascii="Times New Roman" w:hAnsi="Times New Roman" w:cs="Times New Roman"/>
          <w:sz w:val="28"/>
          <w:szCs w:val="28"/>
        </w:rPr>
        <w:t xml:space="preserve"> </w:t>
      </w:r>
      <w:r w:rsidR="00366ACD">
        <w:rPr>
          <w:rFonts w:ascii="Times New Roman" w:hAnsi="Times New Roman" w:cs="Times New Roman"/>
          <w:sz w:val="28"/>
          <w:szCs w:val="28"/>
        </w:rPr>
        <w:t>&lt; 0,001),</w:t>
      </w:r>
      <w:r w:rsidR="009400B7">
        <w:rPr>
          <w:rFonts w:ascii="Times New Roman" w:hAnsi="Times New Roman" w:cs="Times New Roman"/>
          <w:sz w:val="28"/>
          <w:szCs w:val="28"/>
        </w:rPr>
        <w:t xml:space="preserve"> а отечественные аналоги могут быть ничуть не хуже (</w:t>
      </w:r>
      <w:r w:rsidR="009400B7">
        <w:rPr>
          <w:rFonts w:ascii="Times New Roman" w:hAnsi="Times New Roman" w:cs="Times New Roman"/>
          <w:sz w:val="28"/>
          <w:szCs w:val="28"/>
          <w:lang w:val="en-US"/>
        </w:rPr>
        <w:t>r</w:t>
      </w:r>
      <w:r w:rsidR="009400B7" w:rsidRPr="00E2450C">
        <w:rPr>
          <w:rFonts w:ascii="Times New Roman" w:hAnsi="Times New Roman" w:cs="Times New Roman"/>
          <w:sz w:val="28"/>
          <w:szCs w:val="28"/>
        </w:rPr>
        <w:t xml:space="preserve"> = 0,19, </w:t>
      </w:r>
      <w:r w:rsidR="009400B7">
        <w:rPr>
          <w:rFonts w:ascii="Times New Roman" w:hAnsi="Times New Roman" w:cs="Times New Roman"/>
          <w:sz w:val="28"/>
          <w:szCs w:val="28"/>
          <w:lang w:val="en-US"/>
        </w:rPr>
        <w:t>p</w:t>
      </w:r>
      <w:r w:rsidR="009400B7" w:rsidRPr="00E2450C">
        <w:rPr>
          <w:rFonts w:ascii="Times New Roman" w:hAnsi="Times New Roman" w:cs="Times New Roman"/>
          <w:sz w:val="28"/>
          <w:szCs w:val="28"/>
        </w:rPr>
        <w:t xml:space="preserve"> </w:t>
      </w:r>
      <w:r w:rsidR="009400B7">
        <w:rPr>
          <w:rFonts w:ascii="Times New Roman" w:hAnsi="Times New Roman" w:cs="Times New Roman"/>
          <w:sz w:val="28"/>
          <w:szCs w:val="28"/>
        </w:rPr>
        <w:t>&lt; 0,05). Они видят в санкциях шанс возрождения сельского хозяйства (</w:t>
      </w:r>
      <w:r w:rsidR="009400B7">
        <w:rPr>
          <w:rFonts w:ascii="Times New Roman" w:hAnsi="Times New Roman" w:cs="Times New Roman"/>
          <w:sz w:val="28"/>
          <w:szCs w:val="28"/>
          <w:lang w:val="en-US"/>
        </w:rPr>
        <w:t>r</w:t>
      </w:r>
      <w:r w:rsidR="009400B7" w:rsidRPr="00E2450C">
        <w:rPr>
          <w:rFonts w:ascii="Times New Roman" w:hAnsi="Times New Roman" w:cs="Times New Roman"/>
          <w:sz w:val="28"/>
          <w:szCs w:val="28"/>
        </w:rPr>
        <w:t xml:space="preserve"> = 0,25, </w:t>
      </w:r>
      <w:r w:rsidR="009400B7">
        <w:rPr>
          <w:rFonts w:ascii="Times New Roman" w:hAnsi="Times New Roman" w:cs="Times New Roman"/>
          <w:sz w:val="28"/>
          <w:szCs w:val="28"/>
          <w:lang w:val="en-US"/>
        </w:rPr>
        <w:t>p</w:t>
      </w:r>
      <w:r w:rsidR="009400B7" w:rsidRPr="00E2450C">
        <w:rPr>
          <w:rFonts w:ascii="Times New Roman" w:hAnsi="Times New Roman" w:cs="Times New Roman"/>
          <w:sz w:val="28"/>
          <w:szCs w:val="28"/>
        </w:rPr>
        <w:t xml:space="preserve"> </w:t>
      </w:r>
      <w:r w:rsidR="009400B7">
        <w:rPr>
          <w:rFonts w:ascii="Times New Roman" w:hAnsi="Times New Roman" w:cs="Times New Roman"/>
          <w:sz w:val="28"/>
          <w:szCs w:val="28"/>
        </w:rPr>
        <w:t>&lt; 0,01), и главной мерой стимулирования – повышение закупочных цен (</w:t>
      </w:r>
      <w:r w:rsidR="009400B7">
        <w:rPr>
          <w:rFonts w:ascii="Times New Roman" w:hAnsi="Times New Roman" w:cs="Times New Roman"/>
          <w:sz w:val="28"/>
          <w:szCs w:val="28"/>
          <w:lang w:val="en-US"/>
        </w:rPr>
        <w:t>r</w:t>
      </w:r>
      <w:r w:rsidR="009400B7" w:rsidRPr="00E2450C">
        <w:rPr>
          <w:rFonts w:ascii="Times New Roman" w:hAnsi="Times New Roman" w:cs="Times New Roman"/>
          <w:sz w:val="28"/>
          <w:szCs w:val="28"/>
        </w:rPr>
        <w:t xml:space="preserve"> = 0,18, </w:t>
      </w:r>
      <w:r w:rsidR="009400B7">
        <w:rPr>
          <w:rFonts w:ascii="Times New Roman" w:hAnsi="Times New Roman" w:cs="Times New Roman"/>
          <w:sz w:val="28"/>
          <w:szCs w:val="28"/>
          <w:lang w:val="en-US"/>
        </w:rPr>
        <w:t>p</w:t>
      </w:r>
      <w:r w:rsidR="009400B7" w:rsidRPr="00E2450C">
        <w:rPr>
          <w:rFonts w:ascii="Times New Roman" w:hAnsi="Times New Roman" w:cs="Times New Roman"/>
          <w:sz w:val="28"/>
          <w:szCs w:val="28"/>
        </w:rPr>
        <w:t xml:space="preserve"> </w:t>
      </w:r>
      <w:r w:rsidR="009400B7">
        <w:rPr>
          <w:rFonts w:ascii="Times New Roman" w:hAnsi="Times New Roman" w:cs="Times New Roman"/>
          <w:sz w:val="28"/>
          <w:szCs w:val="28"/>
        </w:rPr>
        <w:t>&lt; 0,05).</w:t>
      </w:r>
      <w:r w:rsidR="00616141">
        <w:rPr>
          <w:rFonts w:ascii="Times New Roman" w:hAnsi="Times New Roman" w:cs="Times New Roman"/>
          <w:sz w:val="28"/>
          <w:szCs w:val="28"/>
        </w:rPr>
        <w:t xml:space="preserve"> </w:t>
      </w:r>
      <w:r>
        <w:rPr>
          <w:rFonts w:ascii="Times New Roman" w:hAnsi="Times New Roman" w:cs="Times New Roman"/>
          <w:sz w:val="28"/>
          <w:szCs w:val="28"/>
        </w:rPr>
        <w:t>Качество «с</w:t>
      </w:r>
      <w:r w:rsidR="00616141">
        <w:rPr>
          <w:rFonts w:ascii="Times New Roman" w:hAnsi="Times New Roman" w:cs="Times New Roman"/>
          <w:sz w:val="28"/>
          <w:szCs w:val="28"/>
        </w:rPr>
        <w:t>трессоустойчивость</w:t>
      </w:r>
      <w:r>
        <w:rPr>
          <w:rFonts w:ascii="Times New Roman" w:hAnsi="Times New Roman" w:cs="Times New Roman"/>
          <w:sz w:val="28"/>
          <w:szCs w:val="28"/>
        </w:rPr>
        <w:t>», таким образом,</w:t>
      </w:r>
      <w:r w:rsidR="00616141">
        <w:rPr>
          <w:rFonts w:ascii="Times New Roman" w:hAnsi="Times New Roman" w:cs="Times New Roman"/>
          <w:sz w:val="28"/>
          <w:szCs w:val="28"/>
        </w:rPr>
        <w:t xml:space="preserve"> выступает фундаментом оптимизма по отношению к аграрной сфере в нашей стране.</w:t>
      </w:r>
    </w:p>
    <w:p w:rsidR="009400B7" w:rsidRDefault="004F14DB"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Студенты, отмечающие у себя стремление к непрерывному росту своей компетенции (по сути, обладающие мотивом достижения в профессии, в нашем случае – в аграрной сфере), хотят повышения закупочных цен </w:t>
      </w:r>
      <w:r w:rsidR="00241824">
        <w:rPr>
          <w:rFonts w:ascii="Times New Roman" w:hAnsi="Times New Roman" w:cs="Times New Roman"/>
          <w:sz w:val="28"/>
          <w:szCs w:val="28"/>
        </w:rPr>
        <w:t>на сельхозпродукцию (</w:t>
      </w:r>
      <w:r w:rsidR="00241824">
        <w:rPr>
          <w:rFonts w:ascii="Times New Roman" w:hAnsi="Times New Roman" w:cs="Times New Roman"/>
          <w:sz w:val="28"/>
          <w:szCs w:val="28"/>
          <w:lang w:val="en-US"/>
        </w:rPr>
        <w:t>r</w:t>
      </w:r>
      <w:r w:rsidR="00241824" w:rsidRPr="00E2450C">
        <w:rPr>
          <w:rFonts w:ascii="Times New Roman" w:hAnsi="Times New Roman" w:cs="Times New Roman"/>
          <w:sz w:val="28"/>
          <w:szCs w:val="28"/>
        </w:rPr>
        <w:t xml:space="preserve"> = 0,27, </w:t>
      </w:r>
      <w:r w:rsidR="00241824">
        <w:rPr>
          <w:rFonts w:ascii="Times New Roman" w:hAnsi="Times New Roman" w:cs="Times New Roman"/>
          <w:sz w:val="28"/>
          <w:szCs w:val="28"/>
          <w:lang w:val="en-US"/>
        </w:rPr>
        <w:t>p</w:t>
      </w:r>
      <w:r w:rsidR="00241824" w:rsidRPr="00E2450C">
        <w:rPr>
          <w:rFonts w:ascii="Times New Roman" w:hAnsi="Times New Roman" w:cs="Times New Roman"/>
          <w:sz w:val="28"/>
          <w:szCs w:val="28"/>
        </w:rPr>
        <w:t xml:space="preserve"> </w:t>
      </w:r>
      <w:r w:rsidR="00241824">
        <w:rPr>
          <w:rFonts w:ascii="Times New Roman" w:hAnsi="Times New Roman" w:cs="Times New Roman"/>
          <w:sz w:val="28"/>
          <w:szCs w:val="28"/>
        </w:rPr>
        <w:t>&lt; 0,01), ратуют за обратную миграцию из городов (</w:t>
      </w:r>
      <w:r w:rsidR="00241824">
        <w:rPr>
          <w:rFonts w:ascii="Times New Roman" w:hAnsi="Times New Roman" w:cs="Times New Roman"/>
          <w:sz w:val="28"/>
          <w:szCs w:val="28"/>
          <w:lang w:val="en-US"/>
        </w:rPr>
        <w:t>r</w:t>
      </w:r>
      <w:r w:rsidR="00241824" w:rsidRPr="00E2450C">
        <w:rPr>
          <w:rFonts w:ascii="Times New Roman" w:hAnsi="Times New Roman" w:cs="Times New Roman"/>
          <w:sz w:val="28"/>
          <w:szCs w:val="28"/>
        </w:rPr>
        <w:t xml:space="preserve"> = 0,24, </w:t>
      </w:r>
      <w:r w:rsidR="00241824">
        <w:rPr>
          <w:rFonts w:ascii="Times New Roman" w:hAnsi="Times New Roman" w:cs="Times New Roman"/>
          <w:sz w:val="28"/>
          <w:szCs w:val="28"/>
          <w:lang w:val="en-US"/>
        </w:rPr>
        <w:t>p</w:t>
      </w:r>
      <w:r w:rsidR="00241824" w:rsidRPr="00E2450C">
        <w:rPr>
          <w:rFonts w:ascii="Times New Roman" w:hAnsi="Times New Roman" w:cs="Times New Roman"/>
          <w:sz w:val="28"/>
          <w:szCs w:val="28"/>
        </w:rPr>
        <w:t xml:space="preserve"> </w:t>
      </w:r>
      <w:r w:rsidR="00241824">
        <w:rPr>
          <w:rFonts w:ascii="Times New Roman" w:hAnsi="Times New Roman" w:cs="Times New Roman"/>
          <w:sz w:val="28"/>
          <w:szCs w:val="28"/>
        </w:rPr>
        <w:t>&lt; 0,01). Такие студенты</w:t>
      </w:r>
      <w:r w:rsidR="004F6DAF">
        <w:rPr>
          <w:rFonts w:ascii="Times New Roman" w:hAnsi="Times New Roman" w:cs="Times New Roman"/>
          <w:sz w:val="28"/>
          <w:szCs w:val="28"/>
        </w:rPr>
        <w:t xml:space="preserve"> верят в то</w:t>
      </w:r>
      <w:r w:rsidR="00241824">
        <w:rPr>
          <w:rFonts w:ascii="Times New Roman" w:hAnsi="Times New Roman" w:cs="Times New Roman"/>
          <w:sz w:val="28"/>
          <w:szCs w:val="28"/>
        </w:rPr>
        <w:t>, что сельское хозяйство в нашей стране может быть модернизированной и передовой отраслью (</w:t>
      </w:r>
      <w:r w:rsidR="00241824">
        <w:rPr>
          <w:rFonts w:ascii="Times New Roman" w:hAnsi="Times New Roman" w:cs="Times New Roman"/>
          <w:sz w:val="28"/>
          <w:szCs w:val="28"/>
          <w:lang w:val="en-US"/>
        </w:rPr>
        <w:t>r</w:t>
      </w:r>
      <w:r w:rsidR="00241824" w:rsidRPr="00E2450C">
        <w:rPr>
          <w:rFonts w:ascii="Times New Roman" w:hAnsi="Times New Roman" w:cs="Times New Roman"/>
          <w:sz w:val="28"/>
          <w:szCs w:val="28"/>
        </w:rPr>
        <w:t xml:space="preserve"> = 0,22, </w:t>
      </w:r>
      <w:r w:rsidR="00241824">
        <w:rPr>
          <w:rFonts w:ascii="Times New Roman" w:hAnsi="Times New Roman" w:cs="Times New Roman"/>
          <w:sz w:val="28"/>
          <w:szCs w:val="28"/>
          <w:lang w:val="en-US"/>
        </w:rPr>
        <w:t>p</w:t>
      </w:r>
      <w:r w:rsidR="00241824" w:rsidRPr="00E2450C">
        <w:rPr>
          <w:rFonts w:ascii="Times New Roman" w:hAnsi="Times New Roman" w:cs="Times New Roman"/>
          <w:sz w:val="28"/>
          <w:szCs w:val="28"/>
        </w:rPr>
        <w:t xml:space="preserve"> </w:t>
      </w:r>
      <w:r w:rsidR="00241824">
        <w:rPr>
          <w:rFonts w:ascii="Times New Roman" w:hAnsi="Times New Roman" w:cs="Times New Roman"/>
          <w:sz w:val="28"/>
          <w:szCs w:val="28"/>
        </w:rPr>
        <w:t xml:space="preserve">&lt; 0,05), отдают предпочтение </w:t>
      </w:r>
      <w:r w:rsidR="00392AF6">
        <w:rPr>
          <w:rFonts w:ascii="Times New Roman" w:hAnsi="Times New Roman" w:cs="Times New Roman"/>
          <w:sz w:val="28"/>
          <w:szCs w:val="28"/>
        </w:rPr>
        <w:t>отечественным продуктам питания (</w:t>
      </w:r>
      <w:r w:rsidR="00392AF6">
        <w:rPr>
          <w:rFonts w:ascii="Times New Roman" w:hAnsi="Times New Roman" w:cs="Times New Roman"/>
          <w:sz w:val="28"/>
          <w:szCs w:val="28"/>
          <w:lang w:val="en-US"/>
        </w:rPr>
        <w:t>r</w:t>
      </w:r>
      <w:r w:rsidR="00392AF6" w:rsidRPr="00E2450C">
        <w:rPr>
          <w:rFonts w:ascii="Times New Roman" w:hAnsi="Times New Roman" w:cs="Times New Roman"/>
          <w:sz w:val="28"/>
          <w:szCs w:val="28"/>
        </w:rPr>
        <w:t xml:space="preserve"> = 0,18, </w:t>
      </w:r>
      <w:r w:rsidR="00392AF6">
        <w:rPr>
          <w:rFonts w:ascii="Times New Roman" w:hAnsi="Times New Roman" w:cs="Times New Roman"/>
          <w:sz w:val="28"/>
          <w:szCs w:val="28"/>
          <w:lang w:val="en-US"/>
        </w:rPr>
        <w:t>p</w:t>
      </w:r>
      <w:r w:rsidR="00392AF6" w:rsidRPr="00E2450C">
        <w:rPr>
          <w:rFonts w:ascii="Times New Roman" w:hAnsi="Times New Roman" w:cs="Times New Roman"/>
          <w:sz w:val="28"/>
          <w:szCs w:val="28"/>
        </w:rPr>
        <w:t xml:space="preserve"> </w:t>
      </w:r>
      <w:r w:rsidR="00392AF6">
        <w:rPr>
          <w:rFonts w:ascii="Times New Roman" w:hAnsi="Times New Roman" w:cs="Times New Roman"/>
          <w:sz w:val="28"/>
          <w:szCs w:val="28"/>
        </w:rPr>
        <w:t>&lt; 0,05) и верят в возможность нашей страны обеспечить продовольственную безопасность (</w:t>
      </w:r>
      <w:r w:rsidR="00392AF6">
        <w:rPr>
          <w:rFonts w:ascii="Times New Roman" w:hAnsi="Times New Roman" w:cs="Times New Roman"/>
          <w:sz w:val="28"/>
          <w:szCs w:val="28"/>
          <w:lang w:val="en-US"/>
        </w:rPr>
        <w:t>r</w:t>
      </w:r>
      <w:r w:rsidR="00392AF6" w:rsidRPr="00E2450C">
        <w:rPr>
          <w:rFonts w:ascii="Times New Roman" w:hAnsi="Times New Roman" w:cs="Times New Roman"/>
          <w:sz w:val="28"/>
          <w:szCs w:val="28"/>
        </w:rPr>
        <w:t xml:space="preserve"> = 0,22, </w:t>
      </w:r>
      <w:r w:rsidR="00392AF6">
        <w:rPr>
          <w:rFonts w:ascii="Times New Roman" w:hAnsi="Times New Roman" w:cs="Times New Roman"/>
          <w:sz w:val="28"/>
          <w:szCs w:val="28"/>
          <w:lang w:val="en-US"/>
        </w:rPr>
        <w:t>p</w:t>
      </w:r>
      <w:r w:rsidR="00392AF6" w:rsidRPr="00E2450C">
        <w:rPr>
          <w:rFonts w:ascii="Times New Roman" w:hAnsi="Times New Roman" w:cs="Times New Roman"/>
          <w:sz w:val="28"/>
          <w:szCs w:val="28"/>
        </w:rPr>
        <w:t xml:space="preserve"> </w:t>
      </w:r>
      <w:r w:rsidR="00392AF6">
        <w:rPr>
          <w:rFonts w:ascii="Times New Roman" w:hAnsi="Times New Roman" w:cs="Times New Roman"/>
          <w:sz w:val="28"/>
          <w:szCs w:val="28"/>
        </w:rPr>
        <w:t>&lt; 0,05).</w:t>
      </w:r>
    </w:p>
    <w:p w:rsidR="00392AF6" w:rsidRDefault="00392AF6"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004741A2">
        <w:rPr>
          <w:rFonts w:ascii="Times New Roman" w:hAnsi="Times New Roman" w:cs="Times New Roman"/>
          <w:sz w:val="28"/>
          <w:szCs w:val="28"/>
        </w:rPr>
        <w:t xml:space="preserve">среди </w:t>
      </w:r>
      <w:r w:rsidR="00D56D18">
        <w:rPr>
          <w:rFonts w:ascii="Times New Roman" w:hAnsi="Times New Roman" w:cs="Times New Roman"/>
          <w:sz w:val="28"/>
          <w:szCs w:val="28"/>
        </w:rPr>
        <w:t>испытуемы</w:t>
      </w:r>
      <w:r w:rsidR="004741A2">
        <w:rPr>
          <w:rFonts w:ascii="Times New Roman" w:hAnsi="Times New Roman" w:cs="Times New Roman"/>
          <w:sz w:val="28"/>
          <w:szCs w:val="28"/>
        </w:rPr>
        <w:t>х</w:t>
      </w:r>
      <w:r w:rsidR="00D56D18">
        <w:rPr>
          <w:rFonts w:ascii="Times New Roman" w:hAnsi="Times New Roman" w:cs="Times New Roman"/>
          <w:sz w:val="28"/>
          <w:szCs w:val="28"/>
        </w:rPr>
        <w:t>, которые отме</w:t>
      </w:r>
      <w:r w:rsidR="004741A2">
        <w:rPr>
          <w:rFonts w:ascii="Times New Roman" w:hAnsi="Times New Roman" w:cs="Times New Roman"/>
          <w:sz w:val="28"/>
          <w:szCs w:val="28"/>
        </w:rPr>
        <w:t>тили</w:t>
      </w:r>
      <w:r w:rsidR="00D56D18">
        <w:rPr>
          <w:rFonts w:ascii="Times New Roman" w:hAnsi="Times New Roman" w:cs="Times New Roman"/>
          <w:sz w:val="28"/>
          <w:szCs w:val="28"/>
        </w:rPr>
        <w:t xml:space="preserve"> у себя высокую </w:t>
      </w:r>
      <w:r>
        <w:rPr>
          <w:rFonts w:ascii="Times New Roman" w:hAnsi="Times New Roman" w:cs="Times New Roman"/>
          <w:sz w:val="28"/>
          <w:szCs w:val="28"/>
        </w:rPr>
        <w:t>коммуникабельн</w:t>
      </w:r>
      <w:r w:rsidR="00D56D18">
        <w:rPr>
          <w:rFonts w:ascii="Times New Roman" w:hAnsi="Times New Roman" w:cs="Times New Roman"/>
          <w:sz w:val="28"/>
          <w:szCs w:val="28"/>
        </w:rPr>
        <w:t xml:space="preserve">ость,  </w:t>
      </w:r>
      <w:r w:rsidR="004741A2">
        <w:rPr>
          <w:rFonts w:ascii="Times New Roman" w:hAnsi="Times New Roman" w:cs="Times New Roman"/>
          <w:sz w:val="28"/>
          <w:szCs w:val="28"/>
        </w:rPr>
        <w:t xml:space="preserve">больше тех, кто </w:t>
      </w:r>
      <w:r w:rsidR="006E24B8">
        <w:rPr>
          <w:rFonts w:ascii="Times New Roman" w:hAnsi="Times New Roman" w:cs="Times New Roman"/>
          <w:sz w:val="28"/>
          <w:szCs w:val="28"/>
        </w:rPr>
        <w:t>не</w:t>
      </w:r>
      <w:r w:rsidR="00C83977">
        <w:rPr>
          <w:rFonts w:ascii="Times New Roman" w:hAnsi="Times New Roman" w:cs="Times New Roman"/>
          <w:sz w:val="28"/>
          <w:szCs w:val="28"/>
        </w:rPr>
        <w:t xml:space="preserve"> </w:t>
      </w:r>
      <w:r w:rsidR="004741A2">
        <w:rPr>
          <w:rFonts w:ascii="Times New Roman" w:hAnsi="Times New Roman" w:cs="Times New Roman"/>
          <w:sz w:val="28"/>
          <w:szCs w:val="28"/>
        </w:rPr>
        <w:t xml:space="preserve">испытывает удовольствия от </w:t>
      </w:r>
      <w:r w:rsidR="00C83977">
        <w:rPr>
          <w:rFonts w:ascii="Times New Roman" w:hAnsi="Times New Roman" w:cs="Times New Roman"/>
          <w:sz w:val="28"/>
          <w:szCs w:val="28"/>
        </w:rPr>
        <w:t>работ</w:t>
      </w:r>
      <w:r w:rsidR="004741A2">
        <w:rPr>
          <w:rFonts w:ascii="Times New Roman" w:hAnsi="Times New Roman" w:cs="Times New Roman"/>
          <w:sz w:val="28"/>
          <w:szCs w:val="28"/>
        </w:rPr>
        <w:t>ы</w:t>
      </w:r>
      <w:r w:rsidR="00C83977">
        <w:rPr>
          <w:rFonts w:ascii="Times New Roman" w:hAnsi="Times New Roman" w:cs="Times New Roman"/>
          <w:sz w:val="28"/>
          <w:szCs w:val="28"/>
        </w:rPr>
        <w:t xml:space="preserve"> на земле</w:t>
      </w:r>
      <w:r w:rsidR="000B1B30">
        <w:rPr>
          <w:rFonts w:ascii="Times New Roman" w:hAnsi="Times New Roman" w:cs="Times New Roman"/>
          <w:sz w:val="28"/>
          <w:szCs w:val="28"/>
        </w:rPr>
        <w:t xml:space="preserve"> (</w:t>
      </w:r>
      <w:r w:rsidR="000B1B30">
        <w:rPr>
          <w:rFonts w:ascii="Times New Roman" w:hAnsi="Times New Roman" w:cs="Times New Roman"/>
          <w:sz w:val="28"/>
          <w:szCs w:val="28"/>
          <w:lang w:val="en-US"/>
        </w:rPr>
        <w:t>r</w:t>
      </w:r>
      <w:r w:rsidR="000B1B30" w:rsidRPr="00E2450C">
        <w:rPr>
          <w:rFonts w:ascii="Times New Roman" w:hAnsi="Times New Roman" w:cs="Times New Roman"/>
          <w:sz w:val="28"/>
          <w:szCs w:val="28"/>
        </w:rPr>
        <w:t xml:space="preserve"> = -0,20, </w:t>
      </w:r>
      <w:r w:rsidR="000B1B30">
        <w:rPr>
          <w:rFonts w:ascii="Times New Roman" w:hAnsi="Times New Roman" w:cs="Times New Roman"/>
          <w:sz w:val="28"/>
          <w:szCs w:val="28"/>
          <w:lang w:val="en-US"/>
        </w:rPr>
        <w:t>p</w:t>
      </w:r>
      <w:r w:rsidR="000B1B30" w:rsidRPr="00E2450C">
        <w:rPr>
          <w:rFonts w:ascii="Times New Roman" w:hAnsi="Times New Roman" w:cs="Times New Roman"/>
          <w:sz w:val="28"/>
          <w:szCs w:val="28"/>
        </w:rPr>
        <w:t xml:space="preserve"> </w:t>
      </w:r>
      <w:r w:rsidR="000B1B30">
        <w:rPr>
          <w:rFonts w:ascii="Times New Roman" w:hAnsi="Times New Roman" w:cs="Times New Roman"/>
          <w:sz w:val="28"/>
          <w:szCs w:val="28"/>
        </w:rPr>
        <w:t>&lt; 0,05)</w:t>
      </w:r>
      <w:r w:rsidR="004741A2">
        <w:rPr>
          <w:rFonts w:ascii="Times New Roman" w:hAnsi="Times New Roman" w:cs="Times New Roman"/>
          <w:sz w:val="28"/>
          <w:szCs w:val="28"/>
        </w:rPr>
        <w:t>;</w:t>
      </w:r>
      <w:r w:rsidR="000B1B30">
        <w:rPr>
          <w:rFonts w:ascii="Times New Roman" w:hAnsi="Times New Roman" w:cs="Times New Roman"/>
          <w:sz w:val="28"/>
          <w:szCs w:val="28"/>
        </w:rPr>
        <w:t xml:space="preserve"> не</w:t>
      </w:r>
      <w:r w:rsidR="006E24B8">
        <w:rPr>
          <w:rFonts w:ascii="Times New Roman" w:hAnsi="Times New Roman" w:cs="Times New Roman"/>
          <w:sz w:val="28"/>
          <w:szCs w:val="28"/>
        </w:rPr>
        <w:t xml:space="preserve"> готов жить в пригороде и заниматься фермерством </w:t>
      </w:r>
      <w:r w:rsidR="00B9051C">
        <w:rPr>
          <w:rFonts w:ascii="Times New Roman" w:hAnsi="Times New Roman" w:cs="Times New Roman"/>
          <w:sz w:val="28"/>
          <w:szCs w:val="28"/>
        </w:rPr>
        <w:t xml:space="preserve">даже при условии хорошего транспортного сообщения </w:t>
      </w:r>
      <w:r w:rsidR="006E24B8">
        <w:rPr>
          <w:rFonts w:ascii="Times New Roman" w:hAnsi="Times New Roman" w:cs="Times New Roman"/>
          <w:sz w:val="28"/>
          <w:szCs w:val="28"/>
        </w:rPr>
        <w:t>(</w:t>
      </w:r>
      <w:r w:rsidR="00B9051C">
        <w:rPr>
          <w:rFonts w:ascii="Times New Roman" w:hAnsi="Times New Roman" w:cs="Times New Roman"/>
          <w:sz w:val="28"/>
          <w:szCs w:val="28"/>
          <w:lang w:val="en-US"/>
        </w:rPr>
        <w:t>r</w:t>
      </w:r>
      <w:r w:rsidR="00B9051C" w:rsidRPr="00E2450C">
        <w:rPr>
          <w:rFonts w:ascii="Times New Roman" w:hAnsi="Times New Roman" w:cs="Times New Roman"/>
          <w:sz w:val="28"/>
          <w:szCs w:val="28"/>
        </w:rPr>
        <w:t xml:space="preserve"> = -0,25</w:t>
      </w:r>
      <w:r w:rsidR="006E24B8" w:rsidRPr="00E2450C">
        <w:rPr>
          <w:rFonts w:ascii="Times New Roman" w:hAnsi="Times New Roman" w:cs="Times New Roman"/>
          <w:sz w:val="28"/>
          <w:szCs w:val="28"/>
        </w:rPr>
        <w:t xml:space="preserve">, </w:t>
      </w:r>
      <w:r w:rsidR="006E24B8">
        <w:rPr>
          <w:rFonts w:ascii="Times New Roman" w:hAnsi="Times New Roman" w:cs="Times New Roman"/>
          <w:sz w:val="28"/>
          <w:szCs w:val="28"/>
          <w:lang w:val="en-US"/>
        </w:rPr>
        <w:t>p</w:t>
      </w:r>
      <w:r w:rsidR="006E24B8" w:rsidRPr="00E2450C">
        <w:rPr>
          <w:rFonts w:ascii="Times New Roman" w:hAnsi="Times New Roman" w:cs="Times New Roman"/>
          <w:sz w:val="28"/>
          <w:szCs w:val="28"/>
        </w:rPr>
        <w:t xml:space="preserve"> </w:t>
      </w:r>
      <w:r w:rsidR="006E24B8">
        <w:rPr>
          <w:rFonts w:ascii="Times New Roman" w:hAnsi="Times New Roman" w:cs="Times New Roman"/>
          <w:sz w:val="28"/>
          <w:szCs w:val="28"/>
        </w:rPr>
        <w:t>&lt; 0,01)</w:t>
      </w:r>
      <w:r w:rsidR="000B1B30">
        <w:rPr>
          <w:rFonts w:ascii="Times New Roman" w:hAnsi="Times New Roman" w:cs="Times New Roman"/>
          <w:sz w:val="28"/>
          <w:szCs w:val="28"/>
        </w:rPr>
        <w:t>, да</w:t>
      </w:r>
      <w:r w:rsidR="00C83977">
        <w:rPr>
          <w:rFonts w:ascii="Times New Roman" w:hAnsi="Times New Roman" w:cs="Times New Roman"/>
          <w:sz w:val="28"/>
          <w:szCs w:val="28"/>
        </w:rPr>
        <w:t xml:space="preserve"> и вообще исключа</w:t>
      </w:r>
      <w:r w:rsidR="004741A2">
        <w:rPr>
          <w:rFonts w:ascii="Times New Roman" w:hAnsi="Times New Roman" w:cs="Times New Roman"/>
          <w:sz w:val="28"/>
          <w:szCs w:val="28"/>
        </w:rPr>
        <w:t>е</w:t>
      </w:r>
      <w:r w:rsidR="00C83977">
        <w:rPr>
          <w:rFonts w:ascii="Times New Roman" w:hAnsi="Times New Roman" w:cs="Times New Roman"/>
          <w:sz w:val="28"/>
          <w:szCs w:val="28"/>
        </w:rPr>
        <w:t>т мысль</w:t>
      </w:r>
      <w:r w:rsidR="004741A2">
        <w:rPr>
          <w:rFonts w:ascii="Times New Roman" w:hAnsi="Times New Roman" w:cs="Times New Roman"/>
          <w:sz w:val="28"/>
          <w:szCs w:val="28"/>
        </w:rPr>
        <w:t xml:space="preserve"> о том</w:t>
      </w:r>
      <w:r w:rsidR="00C83977">
        <w:rPr>
          <w:rFonts w:ascii="Times New Roman" w:hAnsi="Times New Roman" w:cs="Times New Roman"/>
          <w:sz w:val="28"/>
          <w:szCs w:val="28"/>
        </w:rPr>
        <w:t>, что когда-нибудь свяж</w:t>
      </w:r>
      <w:r w:rsidR="004741A2">
        <w:rPr>
          <w:rFonts w:ascii="Times New Roman" w:hAnsi="Times New Roman" w:cs="Times New Roman"/>
          <w:sz w:val="28"/>
          <w:szCs w:val="28"/>
        </w:rPr>
        <w:t>е</w:t>
      </w:r>
      <w:r w:rsidR="00C83977">
        <w:rPr>
          <w:rFonts w:ascii="Times New Roman" w:hAnsi="Times New Roman" w:cs="Times New Roman"/>
          <w:sz w:val="28"/>
          <w:szCs w:val="28"/>
        </w:rPr>
        <w:t>т свою жизнь с фермерством (</w:t>
      </w:r>
      <w:r w:rsidR="00C83977">
        <w:rPr>
          <w:rFonts w:ascii="Times New Roman" w:hAnsi="Times New Roman" w:cs="Times New Roman"/>
          <w:sz w:val="28"/>
          <w:szCs w:val="28"/>
          <w:lang w:val="en-US"/>
        </w:rPr>
        <w:t>r</w:t>
      </w:r>
      <w:r w:rsidR="00C83977" w:rsidRPr="00E2450C">
        <w:rPr>
          <w:rFonts w:ascii="Times New Roman" w:hAnsi="Times New Roman" w:cs="Times New Roman"/>
          <w:sz w:val="28"/>
          <w:szCs w:val="28"/>
        </w:rPr>
        <w:t xml:space="preserve"> = -0,18, </w:t>
      </w:r>
      <w:r w:rsidR="00C83977">
        <w:rPr>
          <w:rFonts w:ascii="Times New Roman" w:hAnsi="Times New Roman" w:cs="Times New Roman"/>
          <w:sz w:val="28"/>
          <w:szCs w:val="28"/>
          <w:lang w:val="en-US"/>
        </w:rPr>
        <w:t>p</w:t>
      </w:r>
      <w:r w:rsidR="00C83977" w:rsidRPr="00E2450C">
        <w:rPr>
          <w:rFonts w:ascii="Times New Roman" w:hAnsi="Times New Roman" w:cs="Times New Roman"/>
          <w:sz w:val="28"/>
          <w:szCs w:val="28"/>
        </w:rPr>
        <w:t xml:space="preserve"> </w:t>
      </w:r>
      <w:r w:rsidR="00C83977">
        <w:rPr>
          <w:rFonts w:ascii="Times New Roman" w:hAnsi="Times New Roman" w:cs="Times New Roman"/>
          <w:sz w:val="28"/>
          <w:szCs w:val="28"/>
        </w:rPr>
        <w:t>&lt; 0,05)</w:t>
      </w:r>
      <w:r w:rsidR="000B1B30">
        <w:rPr>
          <w:rFonts w:ascii="Times New Roman" w:hAnsi="Times New Roman" w:cs="Times New Roman"/>
          <w:sz w:val="28"/>
          <w:szCs w:val="28"/>
        </w:rPr>
        <w:t xml:space="preserve">. Также они не </w:t>
      </w:r>
      <w:r w:rsidR="00B9051C">
        <w:rPr>
          <w:rFonts w:ascii="Times New Roman" w:hAnsi="Times New Roman" w:cs="Times New Roman"/>
          <w:sz w:val="28"/>
          <w:szCs w:val="28"/>
        </w:rPr>
        <w:t>готовы работать в агрокомплексе</w:t>
      </w:r>
      <w:r w:rsidR="000B1B30">
        <w:rPr>
          <w:rFonts w:ascii="Times New Roman" w:hAnsi="Times New Roman" w:cs="Times New Roman"/>
          <w:sz w:val="28"/>
          <w:szCs w:val="28"/>
        </w:rPr>
        <w:t>,</w:t>
      </w:r>
      <w:r w:rsidR="00B9051C">
        <w:rPr>
          <w:rFonts w:ascii="Times New Roman" w:hAnsi="Times New Roman" w:cs="Times New Roman"/>
          <w:sz w:val="28"/>
          <w:szCs w:val="28"/>
        </w:rPr>
        <w:t xml:space="preserve"> даже при условии автоматизированного производства (</w:t>
      </w:r>
      <w:r w:rsidR="00B9051C">
        <w:rPr>
          <w:rFonts w:ascii="Times New Roman" w:hAnsi="Times New Roman" w:cs="Times New Roman"/>
          <w:sz w:val="28"/>
          <w:szCs w:val="28"/>
          <w:lang w:val="en-US"/>
        </w:rPr>
        <w:t>r</w:t>
      </w:r>
      <w:r w:rsidR="00B9051C" w:rsidRPr="00E2450C">
        <w:rPr>
          <w:rFonts w:ascii="Times New Roman" w:hAnsi="Times New Roman" w:cs="Times New Roman"/>
          <w:sz w:val="28"/>
          <w:szCs w:val="28"/>
        </w:rPr>
        <w:t xml:space="preserve"> = -0,20, </w:t>
      </w:r>
      <w:r w:rsidR="00B9051C">
        <w:rPr>
          <w:rFonts w:ascii="Times New Roman" w:hAnsi="Times New Roman" w:cs="Times New Roman"/>
          <w:sz w:val="28"/>
          <w:szCs w:val="28"/>
          <w:lang w:val="en-US"/>
        </w:rPr>
        <w:t>p</w:t>
      </w:r>
      <w:r w:rsidR="00B9051C" w:rsidRPr="00E2450C">
        <w:rPr>
          <w:rFonts w:ascii="Times New Roman" w:hAnsi="Times New Roman" w:cs="Times New Roman"/>
          <w:sz w:val="28"/>
          <w:szCs w:val="28"/>
        </w:rPr>
        <w:t xml:space="preserve"> </w:t>
      </w:r>
      <w:r w:rsidR="000B1B30">
        <w:rPr>
          <w:rFonts w:ascii="Times New Roman" w:hAnsi="Times New Roman" w:cs="Times New Roman"/>
          <w:sz w:val="28"/>
          <w:szCs w:val="28"/>
        </w:rPr>
        <w:t>&lt; 0,05).</w:t>
      </w:r>
      <w:r w:rsidR="000B4037">
        <w:rPr>
          <w:rFonts w:ascii="Times New Roman" w:hAnsi="Times New Roman" w:cs="Times New Roman"/>
          <w:sz w:val="28"/>
          <w:szCs w:val="28"/>
        </w:rPr>
        <w:t xml:space="preserve"> </w:t>
      </w:r>
      <w:r w:rsidR="004741A2">
        <w:rPr>
          <w:rFonts w:ascii="Times New Roman" w:hAnsi="Times New Roman" w:cs="Times New Roman"/>
          <w:sz w:val="28"/>
          <w:szCs w:val="28"/>
        </w:rPr>
        <w:t>Таким образом подтверждается</w:t>
      </w:r>
      <w:r w:rsidR="000B4037">
        <w:rPr>
          <w:rFonts w:ascii="Times New Roman" w:hAnsi="Times New Roman" w:cs="Times New Roman"/>
          <w:sz w:val="28"/>
          <w:szCs w:val="28"/>
        </w:rPr>
        <w:t xml:space="preserve"> вывод</w:t>
      </w:r>
      <w:r w:rsidR="004741A2">
        <w:rPr>
          <w:rFonts w:ascii="Times New Roman" w:hAnsi="Times New Roman" w:cs="Times New Roman"/>
          <w:sz w:val="28"/>
          <w:szCs w:val="28"/>
        </w:rPr>
        <w:t xml:space="preserve"> о том,</w:t>
      </w:r>
      <w:r w:rsidR="000B4037">
        <w:rPr>
          <w:rFonts w:ascii="Times New Roman" w:hAnsi="Times New Roman" w:cs="Times New Roman"/>
          <w:sz w:val="28"/>
          <w:szCs w:val="28"/>
        </w:rPr>
        <w:t xml:space="preserve"> что сельским хозяйством больше нравится заниматься </w:t>
      </w:r>
      <w:r w:rsidR="004741A2">
        <w:rPr>
          <w:rFonts w:ascii="Times New Roman" w:hAnsi="Times New Roman" w:cs="Times New Roman"/>
          <w:sz w:val="28"/>
          <w:szCs w:val="28"/>
        </w:rPr>
        <w:t>тем, кто считает себя</w:t>
      </w:r>
      <w:r w:rsidR="0070364A">
        <w:rPr>
          <w:rFonts w:ascii="Times New Roman" w:hAnsi="Times New Roman" w:cs="Times New Roman"/>
          <w:sz w:val="28"/>
          <w:szCs w:val="28"/>
        </w:rPr>
        <w:t xml:space="preserve"> </w:t>
      </w:r>
      <w:r w:rsidR="004741A2">
        <w:rPr>
          <w:rFonts w:ascii="Times New Roman" w:hAnsi="Times New Roman" w:cs="Times New Roman"/>
          <w:sz w:val="28"/>
          <w:szCs w:val="28"/>
        </w:rPr>
        <w:t>«</w:t>
      </w:r>
      <w:r w:rsidR="0070364A">
        <w:rPr>
          <w:rFonts w:ascii="Times New Roman" w:hAnsi="Times New Roman" w:cs="Times New Roman"/>
          <w:sz w:val="28"/>
          <w:szCs w:val="28"/>
        </w:rPr>
        <w:t>замкнутым</w:t>
      </w:r>
      <w:r w:rsidR="004741A2">
        <w:rPr>
          <w:rFonts w:ascii="Times New Roman" w:hAnsi="Times New Roman" w:cs="Times New Roman"/>
          <w:sz w:val="28"/>
          <w:szCs w:val="28"/>
        </w:rPr>
        <w:t>» (по тесту Фетискина)</w:t>
      </w:r>
      <w:r w:rsidR="0070364A">
        <w:rPr>
          <w:rFonts w:ascii="Times New Roman" w:hAnsi="Times New Roman" w:cs="Times New Roman"/>
          <w:sz w:val="28"/>
          <w:szCs w:val="28"/>
        </w:rPr>
        <w:t xml:space="preserve">, </w:t>
      </w:r>
      <w:r w:rsidR="004741A2">
        <w:rPr>
          <w:rFonts w:ascii="Times New Roman" w:hAnsi="Times New Roman" w:cs="Times New Roman"/>
          <w:sz w:val="28"/>
          <w:szCs w:val="28"/>
        </w:rPr>
        <w:t xml:space="preserve">а по классификации </w:t>
      </w:r>
      <w:r w:rsidR="00BF5ECF">
        <w:rPr>
          <w:rFonts w:ascii="Times New Roman" w:hAnsi="Times New Roman" w:cs="Times New Roman"/>
          <w:sz w:val="28"/>
          <w:szCs w:val="28"/>
        </w:rPr>
        <w:t>Е.А.</w:t>
      </w:r>
      <w:r w:rsidR="004741A2">
        <w:rPr>
          <w:rFonts w:ascii="Times New Roman" w:hAnsi="Times New Roman" w:cs="Times New Roman"/>
          <w:sz w:val="28"/>
          <w:szCs w:val="28"/>
        </w:rPr>
        <w:t xml:space="preserve">Климова </w:t>
      </w:r>
      <w:r w:rsidR="004741A2" w:rsidRPr="00BF5ECF">
        <w:rPr>
          <w:rFonts w:ascii="Times New Roman" w:hAnsi="Times New Roman" w:cs="Times New Roman"/>
          <w:sz w:val="28"/>
          <w:szCs w:val="28"/>
        </w:rPr>
        <w:t>(</w:t>
      </w:r>
      <w:r w:rsidR="00BF5ECF" w:rsidRPr="007637AF">
        <w:rPr>
          <w:rFonts w:ascii="Times New Roman" w:hAnsi="Times New Roman" w:cs="Times New Roman"/>
          <w:color w:val="252525"/>
          <w:sz w:val="28"/>
          <w:szCs w:val="28"/>
          <w:shd w:val="clear" w:color="auto" w:fill="FFFFFF"/>
          <w:lang w:val="en-US"/>
        </w:rPr>
        <w:t>Klimov</w:t>
      </w:r>
      <w:r w:rsidR="00BF5ECF" w:rsidRPr="00BF5ECF">
        <w:rPr>
          <w:rFonts w:ascii="Times New Roman" w:hAnsi="Times New Roman" w:cs="Times New Roman"/>
          <w:color w:val="252525"/>
          <w:sz w:val="28"/>
          <w:szCs w:val="28"/>
          <w:shd w:val="clear" w:color="auto" w:fill="FFFFFF"/>
        </w:rPr>
        <w:t xml:space="preserve"> </w:t>
      </w:r>
      <w:r w:rsidR="00BF5ECF" w:rsidRPr="007637AF">
        <w:rPr>
          <w:rFonts w:ascii="Times New Roman" w:hAnsi="Times New Roman" w:cs="Times New Roman"/>
          <w:color w:val="252525"/>
          <w:sz w:val="28"/>
          <w:szCs w:val="28"/>
          <w:shd w:val="clear" w:color="auto" w:fill="FFFFFF"/>
          <w:lang w:val="en-US"/>
        </w:rPr>
        <w:t>E</w:t>
      </w:r>
      <w:r w:rsidR="00BF5ECF" w:rsidRPr="00BF5ECF">
        <w:rPr>
          <w:rFonts w:ascii="Times New Roman" w:hAnsi="Times New Roman" w:cs="Times New Roman"/>
          <w:color w:val="252525"/>
          <w:sz w:val="28"/>
          <w:szCs w:val="28"/>
          <w:shd w:val="clear" w:color="auto" w:fill="FFFFFF"/>
        </w:rPr>
        <w:t>.</w:t>
      </w:r>
      <w:r w:rsidR="00BF5ECF" w:rsidRPr="007637AF">
        <w:rPr>
          <w:rFonts w:ascii="Times New Roman" w:hAnsi="Times New Roman" w:cs="Times New Roman"/>
          <w:color w:val="252525"/>
          <w:sz w:val="28"/>
          <w:szCs w:val="28"/>
          <w:shd w:val="clear" w:color="auto" w:fill="FFFFFF"/>
          <w:lang w:val="en-US"/>
        </w:rPr>
        <w:t>A</w:t>
      </w:r>
      <w:r w:rsidR="00BF5ECF" w:rsidRPr="00BF5ECF">
        <w:rPr>
          <w:rFonts w:ascii="Times New Roman" w:hAnsi="Times New Roman" w:cs="Times New Roman"/>
          <w:color w:val="252525"/>
          <w:sz w:val="28"/>
          <w:szCs w:val="28"/>
          <w:shd w:val="clear" w:color="auto" w:fill="FFFFFF"/>
        </w:rPr>
        <w:t>.</w:t>
      </w:r>
      <w:r w:rsidR="00BF5ECF">
        <w:rPr>
          <w:rFonts w:ascii="Times New Roman" w:hAnsi="Times New Roman" w:cs="Times New Roman"/>
          <w:color w:val="252525"/>
          <w:sz w:val="28"/>
          <w:szCs w:val="28"/>
          <w:shd w:val="clear" w:color="auto" w:fill="FFFFFF"/>
        </w:rPr>
        <w:t>, 1991; Климов Е.А., 2004</w:t>
      </w:r>
      <w:r w:rsidR="004741A2" w:rsidRPr="00BF5ECF">
        <w:rPr>
          <w:rFonts w:ascii="Times New Roman" w:hAnsi="Times New Roman" w:cs="Times New Roman"/>
          <w:sz w:val="28"/>
          <w:szCs w:val="28"/>
        </w:rPr>
        <w:t>)</w:t>
      </w:r>
      <w:r w:rsidR="004741A2">
        <w:rPr>
          <w:rFonts w:ascii="Times New Roman" w:hAnsi="Times New Roman" w:cs="Times New Roman"/>
          <w:sz w:val="28"/>
          <w:szCs w:val="28"/>
        </w:rPr>
        <w:t xml:space="preserve"> относится к потенциальным работникам группы профессий типа «человек – природа»</w:t>
      </w:r>
      <w:r w:rsidR="00F2252B">
        <w:rPr>
          <w:rFonts w:ascii="Times New Roman" w:hAnsi="Times New Roman" w:cs="Times New Roman"/>
          <w:sz w:val="28"/>
          <w:szCs w:val="28"/>
        </w:rPr>
        <w:t xml:space="preserve">, </w:t>
      </w:r>
      <w:r w:rsidR="004741A2">
        <w:rPr>
          <w:rFonts w:ascii="Times New Roman" w:hAnsi="Times New Roman" w:cs="Times New Roman"/>
          <w:sz w:val="28"/>
          <w:szCs w:val="28"/>
        </w:rPr>
        <w:t xml:space="preserve"> а не </w:t>
      </w:r>
      <w:r w:rsidR="00F2252B">
        <w:rPr>
          <w:rFonts w:ascii="Times New Roman" w:hAnsi="Times New Roman" w:cs="Times New Roman"/>
          <w:sz w:val="28"/>
          <w:szCs w:val="28"/>
        </w:rPr>
        <w:t>«человек-человек».</w:t>
      </w:r>
      <w:r w:rsidR="0070001B">
        <w:rPr>
          <w:rFonts w:ascii="Times New Roman" w:hAnsi="Times New Roman" w:cs="Times New Roman"/>
          <w:sz w:val="28"/>
          <w:szCs w:val="28"/>
        </w:rPr>
        <w:t xml:space="preserve"> </w:t>
      </w:r>
    </w:p>
    <w:p w:rsidR="00E44A81" w:rsidRDefault="00B86CD3"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Таким образом, </w:t>
      </w:r>
      <w:r w:rsidR="00AB6CBE">
        <w:rPr>
          <w:rFonts w:ascii="Times New Roman" w:hAnsi="Times New Roman" w:cs="Times New Roman"/>
          <w:sz w:val="28"/>
          <w:szCs w:val="28"/>
        </w:rPr>
        <w:t>для работы в аграрной сфере одни компоненты конкурентоспособности подходят, другие – нет.</w:t>
      </w:r>
      <w:r w:rsidR="00A244A1">
        <w:rPr>
          <w:rFonts w:ascii="Times New Roman" w:hAnsi="Times New Roman" w:cs="Times New Roman"/>
          <w:sz w:val="28"/>
          <w:szCs w:val="28"/>
        </w:rPr>
        <w:t xml:space="preserve"> Так, </w:t>
      </w:r>
      <w:r w:rsidR="003B07D9">
        <w:rPr>
          <w:rFonts w:ascii="Times New Roman" w:hAnsi="Times New Roman" w:cs="Times New Roman"/>
          <w:sz w:val="28"/>
          <w:szCs w:val="28"/>
        </w:rPr>
        <w:t>занятию предпринимательст</w:t>
      </w:r>
      <w:r w:rsidR="005C5233">
        <w:rPr>
          <w:rFonts w:ascii="Times New Roman" w:hAnsi="Times New Roman" w:cs="Times New Roman"/>
          <w:sz w:val="28"/>
          <w:szCs w:val="28"/>
        </w:rPr>
        <w:t xml:space="preserve">вом в аграрной сфере </w:t>
      </w:r>
      <w:r w:rsidR="00FC51AA">
        <w:rPr>
          <w:rFonts w:ascii="Times New Roman" w:hAnsi="Times New Roman" w:cs="Times New Roman"/>
          <w:sz w:val="28"/>
          <w:szCs w:val="28"/>
        </w:rPr>
        <w:t>помогает</w:t>
      </w:r>
      <w:r w:rsidR="005C5233">
        <w:rPr>
          <w:rFonts w:ascii="Times New Roman" w:hAnsi="Times New Roman" w:cs="Times New Roman"/>
          <w:sz w:val="28"/>
          <w:szCs w:val="28"/>
        </w:rPr>
        <w:t xml:space="preserve"> такое качество</w:t>
      </w:r>
      <w:r w:rsidR="003B07D9">
        <w:rPr>
          <w:rFonts w:ascii="Times New Roman" w:hAnsi="Times New Roman" w:cs="Times New Roman"/>
          <w:sz w:val="28"/>
          <w:szCs w:val="28"/>
        </w:rPr>
        <w:t xml:space="preserve">, как </w:t>
      </w:r>
      <w:r w:rsidR="00A5125E">
        <w:rPr>
          <w:rFonts w:ascii="Times New Roman" w:hAnsi="Times New Roman" w:cs="Times New Roman"/>
          <w:sz w:val="28"/>
          <w:szCs w:val="28"/>
        </w:rPr>
        <w:t>ответственность. Непосредственное занятие сельским хозяйством больше подходит для интровертированных</w:t>
      </w:r>
      <w:r w:rsidR="00BF5ECF">
        <w:rPr>
          <w:rFonts w:ascii="Times New Roman" w:hAnsi="Times New Roman" w:cs="Times New Roman"/>
          <w:sz w:val="28"/>
          <w:szCs w:val="28"/>
        </w:rPr>
        <w:t>,</w:t>
      </w:r>
      <w:r w:rsidR="00A5125E">
        <w:rPr>
          <w:rFonts w:ascii="Times New Roman" w:hAnsi="Times New Roman" w:cs="Times New Roman"/>
          <w:sz w:val="28"/>
          <w:szCs w:val="28"/>
        </w:rPr>
        <w:t xml:space="preserve"> исполни</w:t>
      </w:r>
      <w:r w:rsidR="00FC51AA">
        <w:rPr>
          <w:rFonts w:ascii="Times New Roman" w:hAnsi="Times New Roman" w:cs="Times New Roman"/>
          <w:sz w:val="28"/>
          <w:szCs w:val="28"/>
        </w:rPr>
        <w:t>тел</w:t>
      </w:r>
      <w:r w:rsidR="00BF5ECF">
        <w:rPr>
          <w:rFonts w:ascii="Times New Roman" w:hAnsi="Times New Roman" w:cs="Times New Roman"/>
          <w:sz w:val="28"/>
          <w:szCs w:val="28"/>
        </w:rPr>
        <w:t>ьных</w:t>
      </w:r>
      <w:r w:rsidR="00FC51AA">
        <w:rPr>
          <w:rFonts w:ascii="Times New Roman" w:hAnsi="Times New Roman" w:cs="Times New Roman"/>
          <w:sz w:val="28"/>
          <w:szCs w:val="28"/>
        </w:rPr>
        <w:t xml:space="preserve">, обладающих трудолюбием, </w:t>
      </w:r>
      <w:r w:rsidR="00A5125E">
        <w:rPr>
          <w:rFonts w:ascii="Times New Roman" w:hAnsi="Times New Roman" w:cs="Times New Roman"/>
          <w:sz w:val="28"/>
          <w:szCs w:val="28"/>
        </w:rPr>
        <w:t>работоспособностью</w:t>
      </w:r>
      <w:r w:rsidR="00BE72F9">
        <w:rPr>
          <w:rFonts w:ascii="Times New Roman" w:hAnsi="Times New Roman" w:cs="Times New Roman"/>
          <w:sz w:val="28"/>
          <w:szCs w:val="28"/>
        </w:rPr>
        <w:t xml:space="preserve"> и некой долей</w:t>
      </w:r>
      <w:r w:rsidR="00FC51AA">
        <w:rPr>
          <w:rFonts w:ascii="Times New Roman" w:hAnsi="Times New Roman" w:cs="Times New Roman"/>
          <w:sz w:val="28"/>
          <w:szCs w:val="28"/>
        </w:rPr>
        <w:t xml:space="preserve"> независимости</w:t>
      </w:r>
      <w:r w:rsidR="00A5125E">
        <w:rPr>
          <w:rFonts w:ascii="Times New Roman" w:hAnsi="Times New Roman" w:cs="Times New Roman"/>
          <w:sz w:val="28"/>
          <w:szCs w:val="28"/>
        </w:rPr>
        <w:t xml:space="preserve">. </w:t>
      </w:r>
      <w:r w:rsidR="00BE72F9">
        <w:rPr>
          <w:rFonts w:ascii="Times New Roman" w:hAnsi="Times New Roman" w:cs="Times New Roman"/>
          <w:sz w:val="28"/>
          <w:szCs w:val="28"/>
        </w:rPr>
        <w:t xml:space="preserve">Трудиться </w:t>
      </w:r>
      <w:r w:rsidR="00FC51AA">
        <w:rPr>
          <w:rFonts w:ascii="Times New Roman" w:hAnsi="Times New Roman" w:cs="Times New Roman"/>
          <w:sz w:val="28"/>
          <w:szCs w:val="28"/>
        </w:rPr>
        <w:t xml:space="preserve">в аграрной сфере </w:t>
      </w:r>
      <w:r w:rsidR="00BF5ECF">
        <w:rPr>
          <w:rFonts w:ascii="Times New Roman" w:hAnsi="Times New Roman" w:cs="Times New Roman"/>
          <w:sz w:val="28"/>
          <w:szCs w:val="28"/>
        </w:rPr>
        <w:t xml:space="preserve">меньше </w:t>
      </w:r>
      <w:r w:rsidR="00FC51AA">
        <w:rPr>
          <w:rFonts w:ascii="Times New Roman" w:hAnsi="Times New Roman" w:cs="Times New Roman"/>
          <w:sz w:val="28"/>
          <w:szCs w:val="28"/>
        </w:rPr>
        <w:t>хотят коммуникабельные</w:t>
      </w:r>
      <w:r w:rsidR="00BE72F9">
        <w:rPr>
          <w:rFonts w:ascii="Times New Roman" w:hAnsi="Times New Roman" w:cs="Times New Roman"/>
          <w:sz w:val="28"/>
          <w:szCs w:val="28"/>
        </w:rPr>
        <w:t>, творческие</w:t>
      </w:r>
      <w:r w:rsidR="005F36AA">
        <w:rPr>
          <w:rFonts w:ascii="Times New Roman" w:hAnsi="Times New Roman" w:cs="Times New Roman"/>
          <w:sz w:val="28"/>
          <w:szCs w:val="28"/>
        </w:rPr>
        <w:t xml:space="preserve"> личности и лидеры. </w:t>
      </w:r>
    </w:p>
    <w:p w:rsidR="00B86CD3" w:rsidRDefault="005B4100" w:rsidP="00732499">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Что интересно,</w:t>
      </w:r>
      <w:r w:rsidR="003B026C">
        <w:rPr>
          <w:rFonts w:ascii="Times New Roman" w:hAnsi="Times New Roman" w:cs="Times New Roman"/>
          <w:sz w:val="28"/>
          <w:szCs w:val="28"/>
        </w:rPr>
        <w:t xml:space="preserve"> на позитивное отношение к а</w:t>
      </w:r>
      <w:r w:rsidR="00156505">
        <w:rPr>
          <w:rFonts w:ascii="Times New Roman" w:hAnsi="Times New Roman" w:cs="Times New Roman"/>
          <w:sz w:val="28"/>
          <w:szCs w:val="28"/>
        </w:rPr>
        <w:t>грарной политике в нашей стране</w:t>
      </w:r>
      <w:r>
        <w:rPr>
          <w:rFonts w:ascii="Times New Roman" w:hAnsi="Times New Roman" w:cs="Times New Roman"/>
          <w:sz w:val="28"/>
          <w:szCs w:val="28"/>
        </w:rPr>
        <w:t xml:space="preserve"> </w:t>
      </w:r>
      <w:r w:rsidR="00AA24C5">
        <w:rPr>
          <w:rFonts w:ascii="Times New Roman" w:hAnsi="Times New Roman" w:cs="Times New Roman"/>
          <w:sz w:val="28"/>
          <w:szCs w:val="28"/>
        </w:rPr>
        <w:t>выявлено</w:t>
      </w:r>
      <w:r w:rsidR="003B026C">
        <w:rPr>
          <w:rFonts w:ascii="Times New Roman" w:hAnsi="Times New Roman" w:cs="Times New Roman"/>
          <w:sz w:val="28"/>
          <w:szCs w:val="28"/>
        </w:rPr>
        <w:t xml:space="preserve"> </w:t>
      </w:r>
      <w:r w:rsidR="00AA24C5">
        <w:rPr>
          <w:rFonts w:ascii="Times New Roman" w:hAnsi="Times New Roman" w:cs="Times New Roman"/>
          <w:sz w:val="28"/>
          <w:szCs w:val="28"/>
        </w:rPr>
        <w:t>у тех, кто считает себя</w:t>
      </w:r>
      <w:r w:rsidR="003B026C">
        <w:rPr>
          <w:rFonts w:ascii="Times New Roman" w:hAnsi="Times New Roman" w:cs="Times New Roman"/>
          <w:sz w:val="28"/>
          <w:szCs w:val="28"/>
        </w:rPr>
        <w:t xml:space="preserve"> стрессоустойчив</w:t>
      </w:r>
      <w:r w:rsidR="00AA24C5">
        <w:rPr>
          <w:rFonts w:ascii="Times New Roman" w:hAnsi="Times New Roman" w:cs="Times New Roman"/>
          <w:sz w:val="28"/>
          <w:szCs w:val="28"/>
        </w:rPr>
        <w:t>ым и демонстрирует более высокий</w:t>
      </w:r>
      <w:r w:rsidR="003B026C">
        <w:rPr>
          <w:rFonts w:ascii="Times New Roman" w:hAnsi="Times New Roman" w:cs="Times New Roman"/>
          <w:sz w:val="28"/>
          <w:szCs w:val="28"/>
        </w:rPr>
        <w:t xml:space="preserve"> оптимизм.</w:t>
      </w:r>
    </w:p>
    <w:p w:rsidR="0028648C" w:rsidRPr="009F6945" w:rsidRDefault="0028648C" w:rsidP="00732499">
      <w:pPr>
        <w:spacing w:line="360" w:lineRule="auto"/>
        <w:ind w:firstLine="348"/>
        <w:jc w:val="both"/>
        <w:rPr>
          <w:rFonts w:ascii="Times New Roman" w:hAnsi="Times New Roman" w:cs="Times New Roman"/>
          <w:b/>
          <w:sz w:val="28"/>
          <w:szCs w:val="28"/>
        </w:rPr>
      </w:pPr>
    </w:p>
    <w:p w:rsidR="002C3DB9" w:rsidRDefault="002C3DB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17954" w:rsidRPr="0053447D" w:rsidRDefault="00B17954" w:rsidP="00732499">
      <w:pPr>
        <w:spacing w:line="360" w:lineRule="auto"/>
        <w:jc w:val="both"/>
        <w:rPr>
          <w:rFonts w:ascii="Times New Roman" w:hAnsi="Times New Roman" w:cs="Times New Roman"/>
          <w:b/>
          <w:sz w:val="28"/>
          <w:szCs w:val="28"/>
        </w:rPr>
      </w:pPr>
      <w:r w:rsidRPr="0053447D">
        <w:rPr>
          <w:rFonts w:ascii="Times New Roman" w:hAnsi="Times New Roman" w:cs="Times New Roman"/>
          <w:b/>
          <w:sz w:val="28"/>
          <w:szCs w:val="28"/>
        </w:rPr>
        <w:lastRenderedPageBreak/>
        <w:t>Выводы</w:t>
      </w:r>
    </w:p>
    <w:p w:rsid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1.Исследование показало, что представители студенческой молодежи, профилирующейся в области аграрных наук, продемонстрировали в целом позитивное, но противоречивое отношение к аграрной политике в нашей стране на современном этапе. В целом позитивное отношение к политике продовольственной независимости сочетается со слабой верой в качество человеческих ресурсов и последовательных шагов власти.</w:t>
      </w:r>
    </w:p>
    <w:p w:rsid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2.Результаты корреляционного и факторного анализа показали, что более позитивно к  политике импортозамещения относятся лица, ориентированные на экологию  производства и потребления, а также проявляющие привязанность к земле.</w:t>
      </w:r>
    </w:p>
    <w:p w:rsid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3.А</w:t>
      </w:r>
      <w:r>
        <w:rPr>
          <w:rFonts w:ascii="Times New Roman" w:hAnsi="Times New Roman" w:cs="Times New Roman"/>
          <w:sz w:val="28"/>
          <w:szCs w:val="28"/>
        </w:rPr>
        <w:t xml:space="preserve">нализ данных методики ранжирования мотиваторов сельскохозяйственной деятельности </w:t>
      </w:r>
      <w:r>
        <w:rPr>
          <w:rFonts w:ascii="Times New Roman" w:hAnsi="Times New Roman"/>
          <w:sz w:val="28"/>
          <w:szCs w:val="28"/>
        </w:rPr>
        <w:t xml:space="preserve">показал </w:t>
      </w:r>
      <w:r>
        <w:rPr>
          <w:rFonts w:ascii="Times New Roman" w:hAnsi="Times New Roman" w:cs="Times New Roman"/>
          <w:sz w:val="28"/>
          <w:szCs w:val="28"/>
        </w:rPr>
        <w:t xml:space="preserve">три </w:t>
      </w:r>
      <w:r>
        <w:rPr>
          <w:rFonts w:ascii="Times New Roman" w:hAnsi="Times New Roman"/>
          <w:sz w:val="28"/>
          <w:szCs w:val="28"/>
        </w:rPr>
        <w:t xml:space="preserve">приоритета или </w:t>
      </w:r>
      <w:r>
        <w:rPr>
          <w:rFonts w:ascii="Times New Roman" w:hAnsi="Times New Roman" w:cs="Times New Roman"/>
          <w:sz w:val="28"/>
          <w:szCs w:val="28"/>
        </w:rPr>
        <w:t xml:space="preserve">ценностно-потребностных стимула к занятию фермерством: </w:t>
      </w:r>
      <w:r>
        <w:rPr>
          <w:rFonts w:ascii="Times New Roman" w:hAnsi="Times New Roman"/>
          <w:sz w:val="28"/>
          <w:szCs w:val="28"/>
        </w:rPr>
        <w:t>п</w:t>
      </w:r>
      <w:r w:rsidRPr="00E354E8">
        <w:rPr>
          <w:rFonts w:ascii="Times New Roman" w:hAnsi="Times New Roman" w:cs="Times New Roman"/>
          <w:sz w:val="28"/>
          <w:szCs w:val="28"/>
        </w:rPr>
        <w:t>рибыль</w:t>
      </w:r>
      <w:r>
        <w:rPr>
          <w:rFonts w:ascii="Times New Roman" w:hAnsi="Times New Roman" w:cs="Times New Roman"/>
          <w:sz w:val="28"/>
          <w:szCs w:val="28"/>
        </w:rPr>
        <w:t xml:space="preserve">, </w:t>
      </w:r>
      <w:r>
        <w:rPr>
          <w:rFonts w:ascii="Times New Roman" w:hAnsi="Times New Roman"/>
          <w:sz w:val="28"/>
          <w:szCs w:val="28"/>
        </w:rPr>
        <w:t>с</w:t>
      </w:r>
      <w:r>
        <w:rPr>
          <w:rFonts w:ascii="Times New Roman" w:hAnsi="Times New Roman" w:cs="Times New Roman"/>
          <w:sz w:val="28"/>
          <w:szCs w:val="28"/>
        </w:rPr>
        <w:t xml:space="preserve">амореализация и </w:t>
      </w:r>
      <w:r>
        <w:rPr>
          <w:rFonts w:ascii="Times New Roman" w:hAnsi="Times New Roman"/>
          <w:sz w:val="28"/>
          <w:szCs w:val="28"/>
        </w:rPr>
        <w:t>г</w:t>
      </w:r>
      <w:r>
        <w:rPr>
          <w:rFonts w:ascii="Times New Roman" w:hAnsi="Times New Roman" w:cs="Times New Roman"/>
          <w:sz w:val="28"/>
          <w:szCs w:val="28"/>
        </w:rPr>
        <w:t>осударственная поддержка.</w:t>
      </w:r>
      <w:r w:rsidRPr="00E64A5E">
        <w:rPr>
          <w:rFonts w:ascii="Times New Roman" w:hAnsi="Times New Roman" w:cs="Times New Roman"/>
          <w:sz w:val="28"/>
          <w:szCs w:val="28"/>
        </w:rPr>
        <w:t xml:space="preserve"> </w:t>
      </w:r>
      <w:r>
        <w:rPr>
          <w:rFonts w:ascii="Times New Roman" w:hAnsi="Times New Roman"/>
          <w:sz w:val="28"/>
          <w:szCs w:val="28"/>
        </w:rPr>
        <w:t>Типы</w:t>
      </w:r>
    </w:p>
    <w:p w:rsid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 xml:space="preserve">4.Экономический патриотизм в большей степени проявили носители традиционных ценностей и ориентированные на выживание субъекты, по Инглхарту. Студенты с выраженным преобладанием по шкале индивидуализма и шкале избегания </w:t>
      </w:r>
      <w:r>
        <w:rPr>
          <w:rFonts w:ascii="Times New Roman CYR" w:hAnsi="Times New Roman CYR" w:cs="Times New Roman CYR"/>
          <w:sz w:val="28"/>
          <w:szCs w:val="28"/>
        </w:rPr>
        <w:t>неопределенности</w:t>
      </w:r>
      <w:r>
        <w:rPr>
          <w:rFonts w:ascii="Times New Roman" w:hAnsi="Times New Roman"/>
          <w:sz w:val="28"/>
          <w:szCs w:val="28"/>
        </w:rPr>
        <w:t xml:space="preserve"> склонны дистанцироваться от деятельности в аграрном секторе. </w:t>
      </w:r>
    </w:p>
    <w:p w:rsid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5.С позитивным отношением к аграрной политике России оказались связаны не только вера в потенциал страны, но потребительские установки патриотического характера и любовь к труду на земле.</w:t>
      </w:r>
    </w:p>
    <w:p w:rsidR="002C3DB9" w:rsidRP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6.Среди личностных качеств, связанных с перспективой деятельности в с/х и позитивным отношением к политике импортозамещения, выделились волевые качества и прежде всего  трудолюбие, стрессоустойчивость, ответственность и исполнительность.</w:t>
      </w:r>
      <w:r>
        <w:rPr>
          <w:rFonts w:ascii="Times New Roman" w:hAnsi="Times New Roman" w:cs="Times New Roman"/>
          <w:b/>
          <w:sz w:val="28"/>
          <w:szCs w:val="28"/>
        </w:rPr>
        <w:br w:type="page"/>
      </w:r>
    </w:p>
    <w:p w:rsidR="00B17954" w:rsidRPr="0053447D" w:rsidRDefault="00B17954" w:rsidP="00732499">
      <w:pPr>
        <w:spacing w:line="360" w:lineRule="auto"/>
        <w:jc w:val="both"/>
        <w:rPr>
          <w:rFonts w:ascii="Times New Roman" w:hAnsi="Times New Roman" w:cs="Times New Roman"/>
          <w:b/>
          <w:sz w:val="28"/>
          <w:szCs w:val="28"/>
        </w:rPr>
      </w:pPr>
      <w:r w:rsidRPr="0053447D">
        <w:rPr>
          <w:rFonts w:ascii="Times New Roman" w:hAnsi="Times New Roman" w:cs="Times New Roman"/>
          <w:b/>
          <w:sz w:val="28"/>
          <w:szCs w:val="28"/>
        </w:rPr>
        <w:lastRenderedPageBreak/>
        <w:t>Заключение</w:t>
      </w:r>
    </w:p>
    <w:p w:rsidR="002C3DB9" w:rsidRDefault="002C3DB9" w:rsidP="002C3DB9">
      <w:pPr>
        <w:spacing w:line="360" w:lineRule="auto"/>
        <w:ind w:firstLine="360"/>
        <w:jc w:val="both"/>
        <w:rPr>
          <w:rFonts w:ascii="Times New Roman" w:hAnsi="Times New Roman" w:cs="Times New Roman"/>
          <w:sz w:val="28"/>
          <w:szCs w:val="28"/>
        </w:rPr>
      </w:pPr>
      <w:r>
        <w:rPr>
          <w:rFonts w:ascii="Times New Roman" w:hAnsi="Times New Roman"/>
          <w:sz w:val="28"/>
          <w:szCs w:val="28"/>
        </w:rPr>
        <w:t xml:space="preserve">В настоящем исследовании проведен подробный анализ отношения к политике импортозамещения у </w:t>
      </w:r>
      <w:r>
        <w:rPr>
          <w:rFonts w:ascii="Times New Roman" w:hAnsi="Times New Roman" w:cs="Times New Roman"/>
          <w:sz w:val="28"/>
          <w:szCs w:val="28"/>
        </w:rPr>
        <w:t>студентов аграрных специальностей</w:t>
      </w:r>
      <w:r>
        <w:rPr>
          <w:rFonts w:ascii="Times New Roman" w:hAnsi="Times New Roman"/>
          <w:sz w:val="28"/>
          <w:szCs w:val="28"/>
        </w:rPr>
        <w:t>.</w:t>
      </w:r>
    </w:p>
    <w:p w:rsidR="002C3DB9" w:rsidRDefault="002C3DB9" w:rsidP="002C3DB9">
      <w:pPr>
        <w:spacing w:line="360" w:lineRule="auto"/>
        <w:ind w:firstLine="360"/>
        <w:jc w:val="both"/>
        <w:rPr>
          <w:rFonts w:ascii="Times New Roman" w:hAnsi="Times New Roman"/>
          <w:sz w:val="28"/>
          <w:szCs w:val="28"/>
        </w:rPr>
      </w:pPr>
      <w:r>
        <w:rPr>
          <w:rFonts w:ascii="Times New Roman" w:hAnsi="Times New Roman"/>
          <w:sz w:val="28"/>
          <w:szCs w:val="28"/>
        </w:rPr>
        <w:t>В дальнейшем планируется расширить выборку испытуемых за счет взрослых, ориентированных на обратную миграцию в сельскую местность и труд в агрохолдингах или фермерскую деятельность. Планируется также дополнить исследование сравнительным подходом.</w:t>
      </w:r>
    </w:p>
    <w:p w:rsidR="002C3DB9" w:rsidRPr="0061306B" w:rsidRDefault="002C3DB9" w:rsidP="002C3DB9">
      <w:pPr>
        <w:spacing w:line="360" w:lineRule="auto"/>
        <w:ind w:firstLine="360"/>
        <w:jc w:val="both"/>
        <w:rPr>
          <w:rFonts w:ascii="Times New Roman" w:hAnsi="Times New Roman" w:cs="Times New Roman"/>
          <w:sz w:val="28"/>
          <w:szCs w:val="28"/>
        </w:rPr>
      </w:pPr>
      <w:r>
        <w:rPr>
          <w:rFonts w:ascii="Times New Roman" w:hAnsi="Times New Roman"/>
          <w:sz w:val="28"/>
          <w:szCs w:val="28"/>
        </w:rPr>
        <w:t xml:space="preserve">Выполненное исследование может быть полезным </w:t>
      </w:r>
      <w:r w:rsidRPr="001748B9">
        <w:rPr>
          <w:rFonts w:ascii="Times New Roman" w:hAnsi="Times New Roman" w:cs="Times New Roman"/>
          <w:sz w:val="28"/>
          <w:szCs w:val="28"/>
        </w:rPr>
        <w:t>для специалистов по экономической безопасности и аграрной политик</w:t>
      </w:r>
      <w:r>
        <w:rPr>
          <w:rFonts w:ascii="Times New Roman" w:hAnsi="Times New Roman" w:cs="Times New Roman"/>
          <w:sz w:val="28"/>
          <w:szCs w:val="28"/>
        </w:rPr>
        <w:t>е</w:t>
      </w:r>
      <w:r w:rsidRPr="001748B9">
        <w:rPr>
          <w:rFonts w:ascii="Times New Roman" w:hAnsi="Times New Roman" w:cs="Times New Roman"/>
          <w:sz w:val="28"/>
          <w:szCs w:val="28"/>
        </w:rPr>
        <w:t xml:space="preserve"> в контексте многоукладности и обратной миграции из городов, а также в области молодежной политики.</w:t>
      </w:r>
    </w:p>
    <w:p w:rsidR="006F0B99" w:rsidRDefault="006F0B9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17954" w:rsidRPr="0053447D" w:rsidRDefault="00B17954" w:rsidP="006F0B99">
      <w:pPr>
        <w:spacing w:line="360" w:lineRule="auto"/>
        <w:ind w:firstLine="708"/>
        <w:jc w:val="both"/>
        <w:rPr>
          <w:rFonts w:ascii="Times New Roman" w:hAnsi="Times New Roman" w:cs="Times New Roman"/>
          <w:b/>
          <w:sz w:val="28"/>
          <w:szCs w:val="28"/>
        </w:rPr>
      </w:pPr>
      <w:r w:rsidRPr="0053447D">
        <w:rPr>
          <w:rFonts w:ascii="Times New Roman" w:hAnsi="Times New Roman" w:cs="Times New Roman"/>
          <w:b/>
          <w:sz w:val="28"/>
          <w:szCs w:val="28"/>
        </w:rPr>
        <w:lastRenderedPageBreak/>
        <w:t xml:space="preserve">Список </w:t>
      </w:r>
      <w:r w:rsidR="001857F3">
        <w:rPr>
          <w:rFonts w:ascii="Times New Roman" w:hAnsi="Times New Roman" w:cs="Times New Roman"/>
          <w:b/>
          <w:sz w:val="28"/>
          <w:szCs w:val="28"/>
        </w:rPr>
        <w:t>используемых источников</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Style w:val="hl1"/>
          <w:rFonts w:ascii="Times New Roman" w:hAnsi="Times New Roman" w:cs="Times New Roman"/>
          <w:color w:val="auto"/>
          <w:sz w:val="28"/>
          <w:szCs w:val="28"/>
        </w:rPr>
        <w:t>Агаев</w:t>
      </w:r>
      <w:r w:rsidRPr="00435E7C">
        <w:rPr>
          <w:rFonts w:ascii="Times New Roman" w:hAnsi="Times New Roman" w:cs="Times New Roman"/>
          <w:sz w:val="28"/>
          <w:szCs w:val="28"/>
        </w:rPr>
        <w:t xml:space="preserve"> В.А. Управленческий механизм обеспечения продовольственной безопасности. М.,// 1999.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Алферьев В.П., Дорофеева Н.А. и др. Рекомендации по формированию и функционированию рыночной системы ресурсного обеспечения и производственно-технического обслуживания сельского хозяйства.// М.ВНИЭСХ, 1998.</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Алтухов А.И., Вермель Д.Ф., Лысенкова Т.М., Силаева Л.П. и др. Методические рекомендации по прогнозированию развития межрегиональных и межгосударственных продовольственных и сырьевых связей Российской Федерации.// М., ВНИЭСХ, ГПУСЗ Минсельхозпрода России, 1999.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Алтухов А. И. Проблемы формирования и развития зернового рынка в России. //М., 1998 — 298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Алтухов А.И., Макин Г.И., Бабков М.А. Развитие продовольственного рынка России. // М., АгриПресс ЛТД, 1999 - 336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Андреев П.А., Папцов АГ. Основные тенденции в реформировании аграрно¬го сектора в странах Восточной Европы. //М., ВНИИТЭИ Агропром, 1996 - 40с.</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themeColor="text1"/>
          <w:sz w:val="28"/>
          <w:szCs w:val="28"/>
        </w:rPr>
      </w:pPr>
      <w:r w:rsidRPr="00435E7C">
        <w:rPr>
          <w:rStyle w:val="af4"/>
          <w:rFonts w:ascii="Times New Roman" w:hAnsi="Times New Roman" w:cs="Times New Roman"/>
          <w:i w:val="0"/>
          <w:color w:val="000000" w:themeColor="text1"/>
          <w:sz w:val="28"/>
          <w:szCs w:val="28"/>
        </w:rPr>
        <w:t>Акатьев Ю</w:t>
      </w:r>
      <w:r w:rsidRPr="00435E7C">
        <w:rPr>
          <w:rStyle w:val="st1"/>
          <w:rFonts w:ascii="Times New Roman" w:hAnsi="Times New Roman" w:cs="Times New Roman"/>
          <w:b/>
          <w:color w:val="000000" w:themeColor="text1"/>
          <w:sz w:val="28"/>
          <w:szCs w:val="28"/>
        </w:rPr>
        <w:t>.</w:t>
      </w:r>
      <w:r w:rsidRPr="00435E7C">
        <w:rPr>
          <w:rStyle w:val="af4"/>
          <w:rFonts w:ascii="Times New Roman" w:hAnsi="Times New Roman" w:cs="Times New Roman"/>
          <w:i w:val="0"/>
          <w:color w:val="000000" w:themeColor="text1"/>
          <w:sz w:val="28"/>
          <w:szCs w:val="28"/>
        </w:rPr>
        <w:t>В</w:t>
      </w:r>
      <w:r w:rsidRPr="00435E7C">
        <w:rPr>
          <w:rStyle w:val="st1"/>
          <w:rFonts w:ascii="Times New Roman" w:hAnsi="Times New Roman" w:cs="Times New Roman"/>
          <w:b/>
          <w:color w:val="000000" w:themeColor="text1"/>
          <w:sz w:val="28"/>
          <w:szCs w:val="28"/>
        </w:rPr>
        <w:t xml:space="preserve">., </w:t>
      </w:r>
      <w:r w:rsidRPr="00435E7C">
        <w:rPr>
          <w:rStyle w:val="af4"/>
          <w:rFonts w:ascii="Times New Roman" w:hAnsi="Times New Roman" w:cs="Times New Roman"/>
          <w:i w:val="0"/>
          <w:color w:val="000000" w:themeColor="text1"/>
          <w:sz w:val="28"/>
          <w:szCs w:val="28"/>
        </w:rPr>
        <w:t>Лысак</w:t>
      </w:r>
      <w:r w:rsidRPr="00435E7C">
        <w:rPr>
          <w:rStyle w:val="st1"/>
          <w:rFonts w:ascii="Times New Roman" w:hAnsi="Times New Roman" w:cs="Times New Roman"/>
          <w:b/>
          <w:color w:val="000000" w:themeColor="text1"/>
          <w:sz w:val="28"/>
          <w:szCs w:val="28"/>
        </w:rPr>
        <w:t xml:space="preserve"> </w:t>
      </w:r>
      <w:r w:rsidRPr="00435E7C">
        <w:rPr>
          <w:rStyle w:val="st1"/>
          <w:rFonts w:ascii="Times New Roman" w:hAnsi="Times New Roman" w:cs="Times New Roman"/>
          <w:color w:val="000000" w:themeColor="text1"/>
          <w:sz w:val="28"/>
          <w:szCs w:val="28"/>
        </w:rPr>
        <w:t>И</w:t>
      </w:r>
      <w:r w:rsidRPr="00435E7C">
        <w:rPr>
          <w:rStyle w:val="st1"/>
          <w:rFonts w:ascii="Times New Roman" w:hAnsi="Times New Roman" w:cs="Times New Roman"/>
          <w:b/>
          <w:color w:val="000000" w:themeColor="text1"/>
          <w:sz w:val="28"/>
          <w:szCs w:val="28"/>
        </w:rPr>
        <w:t>.</w:t>
      </w:r>
      <w:r w:rsidRPr="00435E7C">
        <w:rPr>
          <w:rStyle w:val="af4"/>
          <w:rFonts w:ascii="Times New Roman" w:hAnsi="Times New Roman" w:cs="Times New Roman"/>
          <w:i w:val="0"/>
          <w:color w:val="000000" w:themeColor="text1"/>
          <w:sz w:val="28"/>
          <w:szCs w:val="28"/>
        </w:rPr>
        <w:t>А</w:t>
      </w:r>
      <w:r w:rsidRPr="00435E7C">
        <w:rPr>
          <w:rStyle w:val="st1"/>
          <w:rFonts w:ascii="Times New Roman" w:hAnsi="Times New Roman" w:cs="Times New Roman"/>
          <w:color w:val="000000" w:themeColor="text1"/>
          <w:sz w:val="28"/>
          <w:szCs w:val="28"/>
        </w:rPr>
        <w:t>. Современный аграрный труд и отношение к нему. // Социологические исследования, 1997, № 8. С. 69-70.</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shd w:val="clear" w:color="auto" w:fill="FFFFFF"/>
        </w:rPr>
        <w:t>Большаков. Общество и политика.// Особенно: стр. 274 - про менталитет, ценности и реформы, стр. 304 - психологический анализ политических реформ в России.</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Богатырев А.Н., Масленникова О.А., Поляков М.А. АПК России: Научно-технический прогресс в условиях рыночной экономики (проблемы и решения). // Новосибирск, 1993, 320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Борисенко Е.Н., Папцов А.Г. Агропродовольственный сектор в условиях переходного периода: реформы и перспективы (Россия, СНГ, Центральная и Восточная Европа).// М., 2000, 326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lastRenderedPageBreak/>
        <w:t>Борисенко Е.Н. Рынок продовольствия и политика реформ в этой области. // Экономика природопользования М., 1997, № 2. - С. 57- 63.</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themeColor="text1"/>
          <w:sz w:val="28"/>
          <w:szCs w:val="28"/>
        </w:rPr>
      </w:pPr>
      <w:r w:rsidRPr="00435E7C">
        <w:rPr>
          <w:rFonts w:ascii="Times New Roman" w:hAnsi="Times New Roman" w:cs="Times New Roman"/>
          <w:color w:val="000000" w:themeColor="text1"/>
          <w:sz w:val="28"/>
          <w:szCs w:val="28"/>
        </w:rPr>
        <w:t xml:space="preserve">Бондарева Г.С. Продовольственное обеспечение населения: понятие, сущность и структура.// </w:t>
      </w:r>
      <w:r w:rsidRPr="00435E7C">
        <w:rPr>
          <w:rFonts w:ascii="Times New Roman" w:hAnsi="Times New Roman" w:cs="Times New Roman"/>
          <w:iCs/>
          <w:color w:val="000000" w:themeColor="text1"/>
          <w:sz w:val="28"/>
          <w:szCs w:val="28"/>
        </w:rPr>
        <w:t>Вестник Кемеровского государственного университета</w:t>
      </w:r>
      <w:r w:rsidRPr="00435E7C">
        <w:rPr>
          <w:rFonts w:ascii="Times New Roman" w:hAnsi="Times New Roman" w:cs="Times New Roman"/>
          <w:color w:val="000000" w:themeColor="text1"/>
          <w:sz w:val="28"/>
          <w:szCs w:val="28"/>
        </w:rPr>
        <w:t xml:space="preserve"> . 2013;1(3):235-238. DOI:10.1234/XXXX-XXXX-2013-3-235-238.</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Булатов А. О выживании агропромышленного комплекса. // Российский экономический журнал,  М., 1995, № 5-6.</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Гордеев А.В. Состояние и перспективы производства продовольствия. // Экономист,2001,№5,с.3-10.</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 xml:space="preserve">Гордеев А.В., Алтухов А.Н., Вермель Д.Ф. Продовольственная безопасность России: состояние и меры обеспечения. // Экономика сельскохозяйственных и перерабатывающих предприятий, 1998, № 10 — </w:t>
      </w:r>
      <w:r w:rsidRPr="00435E7C">
        <w:rPr>
          <w:rFonts w:ascii="Times New Roman" w:hAnsi="Times New Roman" w:cs="Times New Roman"/>
          <w:sz w:val="28"/>
          <w:szCs w:val="28"/>
          <w:lang w:val="en-US"/>
        </w:rPr>
        <w:t>c</w:t>
      </w:r>
      <w:r w:rsidRPr="00435E7C">
        <w:rPr>
          <w:rFonts w:ascii="Times New Roman" w:hAnsi="Times New Roman" w:cs="Times New Roman"/>
          <w:sz w:val="28"/>
          <w:szCs w:val="28"/>
        </w:rPr>
        <w:t>.14-18.</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Дейнека О.С. Духовность как фактор конкурентоспособности страны, организации и личности. // Кризис духовности в медиа пространстве: материалы науч.-практ. семинара "Современная периодическая печать в контексте коммуникативных процессов (кризис духовности в медиа пространстве) " ( 28 сентября 2011 года, Санкт-Петербург) /отв. ред. Б. Я. Мисонжников - СПб.: СПбГУ, Высш. шк. журн. и масс. коммуникаций, 2012. С.53-65.</w:t>
      </w:r>
    </w:p>
    <w:p w:rsidR="006F0B99" w:rsidRPr="00435E7C" w:rsidRDefault="006F0B99" w:rsidP="00F45ED0">
      <w:pPr>
        <w:pStyle w:val="a3"/>
        <w:numPr>
          <w:ilvl w:val="0"/>
          <w:numId w:val="64"/>
        </w:numPr>
        <w:shd w:val="clear" w:color="auto" w:fill="FFFFFF"/>
        <w:spacing w:line="360" w:lineRule="auto"/>
        <w:jc w:val="both"/>
        <w:rPr>
          <w:rFonts w:ascii="Times New Roman" w:eastAsia="Times New Roman" w:hAnsi="Times New Roman" w:cs="Times New Roman"/>
          <w:sz w:val="28"/>
          <w:szCs w:val="28"/>
        </w:rPr>
      </w:pPr>
      <w:r w:rsidRPr="00435E7C">
        <w:rPr>
          <w:rFonts w:ascii="Times New Roman" w:eastAsia="Times New Roman" w:hAnsi="Times New Roman" w:cs="Times New Roman"/>
          <w:sz w:val="28"/>
          <w:szCs w:val="28"/>
        </w:rPr>
        <w:t>Дейнека О.С, Экономическая психология: социально-политические проблемы.// Изд. С.-Петербургского университета, 1999.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Дадалко В.А. Реформирование агропромышленного комплекса: теория, практика.// Минск: Армита-Маркетинг, 1997. — 304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Добросоцкий В. И.Основные направления регулирования продовольственного комплекса.// № 3, Экономист, 2000, с.78-81.</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Иноземцев В.Л. Социально-экологические проблемы ХХI века: попытка нетрадиционной оценки. Материалы международной конференции Социальные модели общества в период перехода к социально ориентированной рыночной экономике,// М:1999.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shd w:val="clear" w:color="auto" w:fill="FFFFFF"/>
        </w:rPr>
        <w:lastRenderedPageBreak/>
        <w:t xml:space="preserve"> Инглхарт  Р., и Вельцель К.,  Модернизация, культурные изменения и демократия.</w:t>
      </w:r>
      <w:r w:rsidRPr="00435E7C">
        <w:rPr>
          <w:rStyle w:val="apple-converted-space"/>
          <w:rFonts w:ascii="Times New Roman" w:hAnsi="Times New Roman" w:cs="Times New Roman"/>
          <w:color w:val="000000"/>
          <w:sz w:val="28"/>
          <w:szCs w:val="28"/>
          <w:shd w:val="clear" w:color="auto" w:fill="FFFFFF"/>
        </w:rPr>
        <w:t> </w:t>
      </w:r>
      <w:r w:rsidRPr="00435E7C">
        <w:rPr>
          <w:rFonts w:ascii="Times New Roman" w:hAnsi="Times New Roman" w:cs="Times New Roman"/>
          <w:sz w:val="28"/>
          <w:szCs w:val="28"/>
          <w:shd w:val="clear" w:color="auto" w:fill="FFFFFF"/>
        </w:rPr>
        <w:t>// М.: Новое издательство, 2011. - 464 с.</w:t>
      </w:r>
    </w:p>
    <w:p w:rsidR="00435E7C" w:rsidRPr="00435E7C" w:rsidRDefault="00435E7C" w:rsidP="00F45ED0">
      <w:pPr>
        <w:pStyle w:val="a3"/>
        <w:numPr>
          <w:ilvl w:val="0"/>
          <w:numId w:val="64"/>
        </w:numPr>
        <w:spacing w:line="360" w:lineRule="auto"/>
        <w:rPr>
          <w:rFonts w:ascii="Times New Roman" w:hAnsi="Times New Roman" w:cs="Times New Roman"/>
          <w:sz w:val="28"/>
          <w:szCs w:val="28"/>
        </w:rPr>
      </w:pPr>
      <w:r w:rsidRPr="00435E7C">
        <w:rPr>
          <w:rFonts w:ascii="Times New Roman" w:hAnsi="Times New Roman" w:cs="Times New Roman"/>
          <w:color w:val="252525"/>
          <w:sz w:val="28"/>
          <w:szCs w:val="28"/>
          <w:shd w:val="clear" w:color="auto" w:fill="FFFFFF"/>
        </w:rPr>
        <w:t>Климов А..Е. Психология профессионального самоопределения.— М.: Академия. 2004.-304с.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Ковалева, А. И. .Социологическая энциклопедия. М. // Мысль. C. 18, 2003.</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Костяев А.И., Тимофеев М.У. Национальная и региональная продовольственная безопасность.// Региональная экономика: стабилизация и развитие: Сб. науч. труд. - Т.1. - М.: ВНИЭТУСХ, 2000. - С. 500-517.</w:t>
      </w:r>
    </w:p>
    <w:p w:rsidR="006F0B99" w:rsidRPr="00435E7C" w:rsidRDefault="006F0B99" w:rsidP="00F45ED0">
      <w:pPr>
        <w:pStyle w:val="a3"/>
        <w:numPr>
          <w:ilvl w:val="0"/>
          <w:numId w:val="64"/>
        </w:numPr>
        <w:spacing w:line="360" w:lineRule="auto"/>
        <w:jc w:val="both"/>
        <w:rPr>
          <w:rFonts w:ascii="Times New Roman" w:eastAsia="Times New Roman" w:hAnsi="Times New Roman" w:cs="Times New Roman"/>
          <w:bCs/>
          <w:kern w:val="36"/>
          <w:sz w:val="28"/>
          <w:szCs w:val="28"/>
          <w:lang w:eastAsia="ru-RU"/>
        </w:rPr>
      </w:pPr>
      <w:r w:rsidRPr="00435E7C">
        <w:rPr>
          <w:rFonts w:ascii="Times New Roman" w:eastAsia="Times New Roman" w:hAnsi="Times New Roman" w:cs="Times New Roman"/>
          <w:bCs/>
          <w:kern w:val="36"/>
          <w:sz w:val="28"/>
          <w:szCs w:val="28"/>
          <w:lang w:eastAsia="ru-RU"/>
        </w:rPr>
        <w:t>Корниенко Е.В Трудовые ценности как фактор мотивации труда в современной России  Налоги (газета).//, 2009, n 19.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Лимарев В.Я. Проблемы внедрения маркетинга в торгово-посредническую деятельность предприятий агроснабжения.// Брошюра. М: Российская инженерная академия маркетинга и агробизнеса (РИАМА),1998,64с.</w:t>
      </w:r>
    </w:p>
    <w:p w:rsidR="006F0B99" w:rsidRPr="00435E7C" w:rsidRDefault="00F96000" w:rsidP="00F45ED0">
      <w:pPr>
        <w:pStyle w:val="a3"/>
        <w:numPr>
          <w:ilvl w:val="0"/>
          <w:numId w:val="64"/>
        </w:numPr>
        <w:spacing w:line="360" w:lineRule="auto"/>
        <w:jc w:val="both"/>
        <w:rPr>
          <w:rFonts w:ascii="Times New Roman" w:hAnsi="Times New Roman" w:cs="Times New Roman"/>
          <w:sz w:val="28"/>
          <w:szCs w:val="28"/>
        </w:rPr>
      </w:pPr>
      <w:hyperlink r:id="rId45" w:history="1">
        <w:r w:rsidR="006F0B99" w:rsidRPr="00435E7C">
          <w:rPr>
            <w:rFonts w:ascii="Times New Roman" w:hAnsi="Times New Roman" w:cs="Times New Roman"/>
            <w:bCs/>
            <w:color w:val="000000" w:themeColor="text1"/>
            <w:sz w:val="28"/>
            <w:szCs w:val="28"/>
          </w:rPr>
          <w:t>Маслаков, В. В.</w:t>
        </w:r>
      </w:hyperlink>
      <w:r w:rsidR="006F0B99" w:rsidRPr="00435E7C">
        <w:rPr>
          <w:rFonts w:ascii="Times New Roman" w:hAnsi="Times New Roman" w:cs="Times New Roman"/>
          <w:color w:val="000000" w:themeColor="text1"/>
          <w:sz w:val="28"/>
          <w:szCs w:val="28"/>
        </w:rPr>
        <w:t xml:space="preserve"> Научные основы формирования системы продовольственной безопасности индустриально-аграрного региона: монография.//</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color w:val="000000" w:themeColor="text1"/>
          <w:sz w:val="28"/>
          <w:szCs w:val="28"/>
        </w:rPr>
        <w:t xml:space="preserve"> </w:t>
      </w:r>
      <w:r w:rsidRPr="00435E7C">
        <w:rPr>
          <w:rFonts w:ascii="Times New Roman" w:hAnsi="Times New Roman" w:cs="Times New Roman"/>
          <w:bCs/>
          <w:color w:val="000000" w:themeColor="text1"/>
          <w:sz w:val="28"/>
          <w:szCs w:val="28"/>
        </w:rPr>
        <w:t xml:space="preserve">Маслаков В.В. </w:t>
      </w:r>
      <w:r w:rsidRPr="00435E7C">
        <w:rPr>
          <w:rFonts w:ascii="Times New Roman" w:hAnsi="Times New Roman" w:cs="Times New Roman"/>
          <w:color w:val="000000" w:themeColor="text1"/>
          <w:sz w:val="28"/>
          <w:szCs w:val="28"/>
        </w:rPr>
        <w:t xml:space="preserve">; Отв. ред. Е.Т. Артемов ; Рос.акад. наук. Урал.отд-ние. Ин-т истории и археологии, Ин-т стратег.анализа, Урал. гос. с.-х. акад. - Екатеринбург : [б. и.], 1998. - 318 с. : ил. - Библиогр.: 257 назв. - </w:t>
      </w:r>
      <w:r w:rsidRPr="00435E7C">
        <w:rPr>
          <w:rFonts w:ascii="Times New Roman" w:hAnsi="Times New Roman" w:cs="Times New Roman"/>
          <w:bCs/>
          <w:color w:val="000000" w:themeColor="text1"/>
          <w:sz w:val="28"/>
          <w:szCs w:val="28"/>
        </w:rPr>
        <w:t xml:space="preserve">ISBN </w:t>
      </w:r>
      <w:r w:rsidRPr="00435E7C">
        <w:rPr>
          <w:rFonts w:ascii="Times New Roman" w:hAnsi="Times New Roman" w:cs="Times New Roman"/>
          <w:color w:val="000000" w:themeColor="text1"/>
          <w:sz w:val="28"/>
          <w:szCs w:val="28"/>
        </w:rPr>
        <w:t>5-7851-0160-2 : 54 р.</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Style w:val="hl1"/>
          <w:rFonts w:ascii="Times New Roman" w:hAnsi="Times New Roman" w:cs="Times New Roman"/>
          <w:color w:val="auto"/>
          <w:sz w:val="28"/>
          <w:szCs w:val="28"/>
        </w:rPr>
        <w:t>Модебадзе</w:t>
      </w:r>
      <w:r w:rsidRPr="00435E7C">
        <w:rPr>
          <w:rFonts w:ascii="Times New Roman" w:hAnsi="Times New Roman" w:cs="Times New Roman"/>
          <w:sz w:val="28"/>
          <w:szCs w:val="28"/>
        </w:rPr>
        <w:t xml:space="preserve"> Н. Оценка продовольственной безопасности региона.// АПК: Экономика, управление. 1997. - № 12. - С. 3-7. </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МонисовА.А., Тутельян В.А., Хотимченко С.А., Терешкова Л.П. Проблемы безопасности пищевых продуктов в России. // Вопросы питания. — 1999, № 3. — С. 33-39.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Назаренко В. И. Проблемы продовольственной безопасности России. // Рыночные отношения в АПК России: современное состояние и перспективы. — М.,1997. - С. 6-8.</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Назаренко В.И. Проблемы продовольственной безопасности.// ВНИТЭИ Агро. - М.: 1996. - С. 4-12.</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lastRenderedPageBreak/>
        <w:t>Назаренко В.И., Папцов А.Г. Государственное регулирование сельского хозяйства в странах с развитой рыночной экономикой. // ВНИИТЭИ Агропром. - М., 1995. - 83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Никонов А.А. Спираль многовековой драмы: аграрная наука и политика России (XVIII-XX вв.). //М.: Энциклопедия российских деревень, 1995. — 574 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Паланьи К. Саморегулирующийся рынок и фиктивные товары, труд, земля и деньги.//THESIS,1993.</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Папело В.,РадчиковА.,Скурихин П. Продовольственная безопасность России: современное состояние и механизмы обеспечения.//Сиб АГС, Новосибирск, 2000.</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shd w:val="clear" w:color="auto" w:fill="FFFFFF"/>
        </w:rPr>
      </w:pPr>
      <w:r w:rsidRPr="00435E7C">
        <w:rPr>
          <w:rFonts w:ascii="Times New Roman" w:hAnsi="Times New Roman" w:cs="Times New Roman"/>
          <w:sz w:val="28"/>
          <w:szCs w:val="28"/>
          <w:shd w:val="clear" w:color="auto" w:fill="FFFFFF"/>
        </w:rPr>
        <w:t>Полухин А.А., Алпатов А.В., Ставцев А.Н . Оценка состояния, использования и воспроизводства</w:t>
      </w:r>
      <w:r w:rsidRPr="00435E7C">
        <w:rPr>
          <w:rStyle w:val="apple-converted-space"/>
          <w:rFonts w:ascii="Times New Roman" w:hAnsi="Times New Roman" w:cs="Times New Roman"/>
          <w:color w:val="000000"/>
          <w:sz w:val="28"/>
          <w:szCs w:val="28"/>
          <w:shd w:val="clear" w:color="auto" w:fill="FFFFFF"/>
        </w:rPr>
        <w:t> </w:t>
      </w:r>
      <w:r w:rsidRPr="00435E7C">
        <w:rPr>
          <w:rFonts w:ascii="Times New Roman" w:hAnsi="Times New Roman" w:cs="Times New Roman"/>
          <w:sz w:val="28"/>
          <w:szCs w:val="28"/>
        </w:rPr>
        <w:t xml:space="preserve"> </w:t>
      </w:r>
      <w:r w:rsidRPr="00435E7C">
        <w:rPr>
          <w:rFonts w:ascii="Times New Roman" w:hAnsi="Times New Roman" w:cs="Times New Roman"/>
          <w:sz w:val="28"/>
          <w:szCs w:val="28"/>
          <w:shd w:val="clear" w:color="auto" w:fill="FFFFFF"/>
        </w:rPr>
        <w:t>материально-технической базы сельскохозяйственных организаций Орловской области.//</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Серова Е.В. Аграрная политика в декабре 1998 г. // Российская экономика: тенденции и перспективы, декабрь 1998. — ИЭППП.</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 xml:space="preserve"> Стиглиц Дж. Куда ведут реформы ? К десятилетию начала переходных процессов.//ВЭ,2000,№7,с.4 –30.</w:t>
      </w:r>
    </w:p>
    <w:p w:rsidR="006F0B99" w:rsidRPr="00435E7C" w:rsidRDefault="006F0B99" w:rsidP="00F45ED0">
      <w:pPr>
        <w:pStyle w:val="a8"/>
        <w:numPr>
          <w:ilvl w:val="0"/>
          <w:numId w:val="64"/>
        </w:numPr>
        <w:spacing w:line="360" w:lineRule="auto"/>
        <w:jc w:val="both"/>
        <w:rPr>
          <w:rFonts w:ascii="Times New Roman" w:hAnsi="Times New Roman"/>
          <w:bCs/>
          <w:sz w:val="28"/>
          <w:szCs w:val="28"/>
        </w:rPr>
      </w:pPr>
      <w:r w:rsidRPr="00435E7C">
        <w:rPr>
          <w:rFonts w:ascii="Times New Roman" w:hAnsi="Times New Roman"/>
          <w:bCs/>
          <w:sz w:val="28"/>
          <w:szCs w:val="28"/>
        </w:rPr>
        <w:t>Татарко А.Н., Лебедева Н.М., Методы этнической и кросскультурной психологии.// Изд. Москва, Дом Высшей школы экономики, 2011.</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Ушачев И..Г. Аграрная реформа в России и проблемы интеграции АПК в мировой продовольственный рынок: экономико-правовой механизм формирования общего аграрного рынка стран СНГ и присоединения России к ВТО.// ВНИЭСХ. Минск, 1999.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 xml:space="preserve">Ушачев И..Г. Аграрная реформа в России и проблемы интеграции АПК в мировой продовольственный рынок: экономико-правовой механизм формирования общего аграрного рынка стран СНГ и присоединения России к </w:t>
      </w:r>
      <w:r w:rsidRPr="00435E7C">
        <w:rPr>
          <w:rFonts w:ascii="Times New Roman" w:hAnsi="Times New Roman" w:cs="Times New Roman"/>
          <w:color w:val="000000" w:themeColor="text1"/>
          <w:sz w:val="28"/>
          <w:szCs w:val="28"/>
        </w:rPr>
        <w:t>ВТО</w:t>
      </w:r>
      <w:r w:rsidRPr="00435E7C">
        <w:rPr>
          <w:rFonts w:ascii="Times New Roman" w:hAnsi="Times New Roman" w:cs="Times New Roman"/>
          <w:sz w:val="28"/>
          <w:szCs w:val="28"/>
        </w:rPr>
        <w:t>. //ВНИЭСХ. Минск, 1999.</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lastRenderedPageBreak/>
        <w:t xml:space="preserve">Фетискин Н.П., Козлов В.В,Мануйлов Г.М, Социально-психологическая диагностика развития личности малых групп. // Учебное пособие. Москва, изд-во Института Психотерапии, 2002. </w:t>
      </w:r>
    </w:p>
    <w:p w:rsidR="006F0B99" w:rsidRPr="00435E7C" w:rsidRDefault="006F0B99" w:rsidP="00F45ED0">
      <w:pPr>
        <w:pStyle w:val="a3"/>
        <w:numPr>
          <w:ilvl w:val="0"/>
          <w:numId w:val="64"/>
        </w:numPr>
        <w:spacing w:line="360" w:lineRule="auto"/>
        <w:rPr>
          <w:rFonts w:ascii="Times New Roman" w:hAnsi="Times New Roman" w:cs="Times New Roman"/>
          <w:color w:val="000000" w:themeColor="text1"/>
          <w:sz w:val="28"/>
          <w:szCs w:val="28"/>
        </w:rPr>
      </w:pPr>
      <w:r w:rsidRPr="00435E7C">
        <w:rPr>
          <w:rFonts w:ascii="Times New Roman" w:hAnsi="Times New Roman" w:cs="Times New Roman"/>
          <w:color w:val="000000" w:themeColor="text1"/>
          <w:sz w:val="28"/>
          <w:szCs w:val="28"/>
          <w:shd w:val="clear" w:color="auto" w:fill="FFFFFF"/>
        </w:rPr>
        <w:t>Хабибулин Р.К., Дейнека О.С. Феномен постматериалистических ценностей и проблема политической стабильностию.// Современные проблемы науки и образования. – 2015. – № 1-1.;</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sz w:val="28"/>
          <w:szCs w:val="28"/>
        </w:rPr>
      </w:pPr>
      <w:r w:rsidRPr="00435E7C">
        <w:rPr>
          <w:rFonts w:ascii="Times New Roman" w:hAnsi="Times New Roman" w:cs="Times New Roman"/>
          <w:sz w:val="28"/>
          <w:szCs w:val="28"/>
        </w:rPr>
        <w:t xml:space="preserve"> Постановление Правительства Российской Федерации № 1121 от 3.10.94 г. «О создании Федеральной продовольственной корпорации и системы оптовых продовольственных рынков».</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sz w:val="28"/>
          <w:szCs w:val="28"/>
        </w:rPr>
      </w:pPr>
      <w:r w:rsidRPr="00435E7C">
        <w:rPr>
          <w:rFonts w:ascii="Times New Roman" w:hAnsi="Times New Roman" w:cs="Times New Roman"/>
          <w:sz w:val="28"/>
          <w:szCs w:val="28"/>
        </w:rPr>
        <w:t>Постановление Правительства Российской Федерации № 195 от 28.02.95 г. «Об особенностях приватизации предприятий по первичной переработке сельскохозяйственной продукции».</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sz w:val="28"/>
          <w:szCs w:val="28"/>
        </w:rPr>
      </w:pPr>
      <w:r w:rsidRPr="00435E7C">
        <w:rPr>
          <w:rFonts w:ascii="Times New Roman" w:hAnsi="Times New Roman" w:cs="Times New Roman"/>
          <w:sz w:val="28"/>
          <w:szCs w:val="28"/>
        </w:rPr>
        <w:t>Постановление Правительства Российской Федерации № 135 от 7.02.96 г. «О мерах стабилизации экономического положения агропромышленного комплекса Российской Федерации в 1996 году».</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sz w:val="28"/>
          <w:szCs w:val="28"/>
        </w:rPr>
      </w:pPr>
      <w:r w:rsidRPr="00435E7C">
        <w:rPr>
          <w:rFonts w:ascii="Times New Roman" w:hAnsi="Times New Roman" w:cs="Times New Roman"/>
          <w:sz w:val="28"/>
          <w:szCs w:val="28"/>
        </w:rPr>
        <w:t>Постановление Правительства РФ № 593 от 15 июня 1998 «О комплексной программе развития инфраструктуры товарных рынков РФ на 1998-2005 гг.».</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sz w:val="28"/>
          <w:szCs w:val="28"/>
        </w:rPr>
      </w:pPr>
      <w:r w:rsidRPr="00435E7C">
        <w:rPr>
          <w:rFonts w:ascii="Times New Roman" w:hAnsi="Times New Roman" w:cs="Times New Roman"/>
          <w:sz w:val="28"/>
          <w:szCs w:val="28"/>
        </w:rPr>
        <w:t>Постановление Совета Федерации Федерального Собрания Российской Федерации № 51-сф от 26.02.94 г. «О законодательном обеспечении функционирования агропромышленного комплекса Российской Федерации».</w:t>
      </w:r>
    </w:p>
    <w:p w:rsidR="006F0B99" w:rsidRPr="00435E7C" w:rsidRDefault="006F0B99" w:rsidP="00F45ED0">
      <w:pPr>
        <w:pStyle w:val="a3"/>
        <w:numPr>
          <w:ilvl w:val="0"/>
          <w:numId w:val="64"/>
        </w:numPr>
        <w:spacing w:line="360" w:lineRule="auto"/>
        <w:jc w:val="both"/>
        <w:rPr>
          <w:rFonts w:ascii="Times New Roman" w:hAnsi="Times New Roman" w:cs="Times New Roman"/>
          <w:color w:val="000000"/>
          <w:sz w:val="28"/>
          <w:szCs w:val="28"/>
        </w:rPr>
      </w:pPr>
      <w:r w:rsidRPr="00435E7C">
        <w:rPr>
          <w:rFonts w:ascii="Times New Roman" w:hAnsi="Times New Roman" w:cs="Times New Roman"/>
          <w:sz w:val="28"/>
          <w:szCs w:val="28"/>
        </w:rPr>
        <w:t>Проект Федерального закона «О продовольственной безопасности Российской Федерации». Государственная Дума, 1996 г.</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Федеральная программа развития сельского хозяйства и регулирования рынков сельскохозяйственной продукции, сырья и продовольствия на 2007–2012 гг. //[Эл.ресурс].</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rPr>
      </w:pPr>
      <w:r w:rsidRPr="00435E7C">
        <w:rPr>
          <w:rFonts w:ascii="Times New Roman" w:hAnsi="Times New Roman" w:cs="Times New Roman"/>
          <w:sz w:val="28"/>
          <w:szCs w:val="28"/>
        </w:rPr>
        <w:t>Круглыи</w:t>
      </w:r>
      <w:r w:rsidRPr="00435E7C">
        <w:rPr>
          <w:rFonts w:ascii="Times New Roman" w:hAnsi="Cambria Math" w:cs="Times New Roman"/>
          <w:sz w:val="28"/>
          <w:szCs w:val="28"/>
        </w:rPr>
        <w:t>̆</w:t>
      </w:r>
      <w:r w:rsidRPr="00435E7C">
        <w:rPr>
          <w:rFonts w:ascii="Times New Roman" w:hAnsi="Times New Roman" w:cs="Times New Roman"/>
          <w:sz w:val="28"/>
          <w:szCs w:val="28"/>
        </w:rPr>
        <w:t xml:space="preserve"> стол «XXI век - психология миграционных процессов и государственная политика России». Санкт-Петербург, 29 января 2004 года. Стенограмма основных выступлений. </w:t>
      </w:r>
      <w:hyperlink r:id="rId46" w:history="1">
        <w:r w:rsidRPr="00435E7C">
          <w:rPr>
            <w:rStyle w:val="a7"/>
            <w:rFonts w:ascii="Times New Roman" w:hAnsi="Times New Roman" w:cs="Times New Roman"/>
            <w:sz w:val="28"/>
            <w:szCs w:val="28"/>
            <w:lang w:val="en-US"/>
          </w:rPr>
          <w:t>URL</w:t>
        </w:r>
        <w:r w:rsidRPr="00435E7C">
          <w:rPr>
            <w:rStyle w:val="a7"/>
            <w:rFonts w:ascii="Times New Roman" w:hAnsi="Times New Roman" w:cs="Times New Roman"/>
            <w:sz w:val="28"/>
            <w:szCs w:val="28"/>
          </w:rPr>
          <w:t>:http://www.csr-nw.ru/files/csr/file_category_1084.pdf</w:t>
        </w:r>
      </w:hyperlink>
      <w:r w:rsidRPr="00435E7C">
        <w:rPr>
          <w:rFonts w:ascii="Times New Roman" w:hAnsi="Times New Roman" w:cs="Times New Roman"/>
          <w:sz w:val="28"/>
          <w:szCs w:val="28"/>
        </w:rPr>
        <w:t xml:space="preserve"> (дата обращения 22.05.2016).</w:t>
      </w:r>
    </w:p>
    <w:p w:rsidR="00435E7C" w:rsidRPr="00435E7C" w:rsidRDefault="00435E7C" w:rsidP="00F45ED0">
      <w:pPr>
        <w:pStyle w:val="a3"/>
        <w:numPr>
          <w:ilvl w:val="0"/>
          <w:numId w:val="64"/>
        </w:numPr>
        <w:spacing w:line="360" w:lineRule="auto"/>
        <w:rPr>
          <w:rFonts w:ascii="Times New Roman" w:hAnsi="Times New Roman" w:cs="Times New Roman"/>
          <w:color w:val="252525"/>
          <w:sz w:val="28"/>
          <w:szCs w:val="28"/>
          <w:shd w:val="clear" w:color="auto" w:fill="FFFFFF"/>
          <w:lang w:val="en-US"/>
        </w:rPr>
      </w:pPr>
      <w:r w:rsidRPr="00C758AB">
        <w:rPr>
          <w:rFonts w:ascii="Times New Roman" w:hAnsi="Times New Roman" w:cs="Times New Roman"/>
          <w:color w:val="252525"/>
          <w:sz w:val="28"/>
          <w:szCs w:val="28"/>
          <w:shd w:val="clear" w:color="auto" w:fill="FFFFFF"/>
        </w:rPr>
        <w:lastRenderedPageBreak/>
        <w:t xml:space="preserve"> </w:t>
      </w:r>
      <w:r w:rsidRPr="00435E7C">
        <w:rPr>
          <w:rFonts w:ascii="Times New Roman" w:hAnsi="Times New Roman" w:cs="Times New Roman"/>
          <w:color w:val="252525"/>
          <w:sz w:val="28"/>
          <w:szCs w:val="28"/>
          <w:shd w:val="clear" w:color="auto" w:fill="FFFFFF"/>
          <w:lang w:val="en-US"/>
        </w:rPr>
        <w:t>Klimov E.A. The Accuracy and Truth of Knowledge and a Techno-logical Intention in Psychology // Soviet Psychology. A journal of translations. July/august, 1991.</w:t>
      </w:r>
    </w:p>
    <w:p w:rsidR="00435E7C" w:rsidRPr="00435E7C" w:rsidRDefault="00435E7C" w:rsidP="00F45ED0">
      <w:pPr>
        <w:pStyle w:val="a3"/>
        <w:numPr>
          <w:ilvl w:val="0"/>
          <w:numId w:val="64"/>
        </w:numPr>
        <w:spacing w:after="0" w:line="360" w:lineRule="auto"/>
        <w:jc w:val="both"/>
        <w:rPr>
          <w:rFonts w:ascii="Times New Roman" w:hAnsi="Times New Roman" w:cs="Times New Roman"/>
          <w:sz w:val="28"/>
          <w:szCs w:val="28"/>
          <w:lang w:val="en-US"/>
        </w:rPr>
      </w:pPr>
      <w:r w:rsidRPr="00435E7C">
        <w:rPr>
          <w:rFonts w:ascii="Times New Roman" w:hAnsi="Times New Roman" w:cs="Times New Roman"/>
          <w:sz w:val="28"/>
          <w:szCs w:val="28"/>
          <w:lang w:val="en-US"/>
        </w:rPr>
        <w:t>Lewis R.D. When Cultures Collide Managing successfully across cultures. London: Nicholas Brealey P., 1996.</w:t>
      </w:r>
    </w:p>
    <w:p w:rsidR="006F0B99" w:rsidRPr="00435E7C" w:rsidRDefault="006F0B99" w:rsidP="00F45ED0">
      <w:pPr>
        <w:pStyle w:val="a3"/>
        <w:numPr>
          <w:ilvl w:val="0"/>
          <w:numId w:val="64"/>
        </w:numPr>
        <w:spacing w:line="360" w:lineRule="auto"/>
        <w:jc w:val="both"/>
        <w:rPr>
          <w:rFonts w:ascii="Times New Roman" w:hAnsi="Times New Roman" w:cs="Times New Roman"/>
          <w:sz w:val="28"/>
          <w:szCs w:val="28"/>
          <w:lang w:val="en-US"/>
        </w:rPr>
      </w:pPr>
      <w:r w:rsidRPr="00435E7C">
        <w:rPr>
          <w:rFonts w:ascii="Times New Roman" w:hAnsi="Times New Roman" w:cs="Times New Roman"/>
          <w:sz w:val="28"/>
          <w:szCs w:val="28"/>
          <w:lang w:val="en-US"/>
        </w:rPr>
        <w:t>Maslow A. H. Motivation and Personality. — New York: Harpaer &amp; Row, 1954.</w:t>
      </w:r>
    </w:p>
    <w:p w:rsidR="006F0B99" w:rsidRPr="00435E7C" w:rsidRDefault="006F0B99" w:rsidP="00F45ED0">
      <w:pPr>
        <w:pStyle w:val="a8"/>
        <w:numPr>
          <w:ilvl w:val="0"/>
          <w:numId w:val="64"/>
        </w:numPr>
        <w:spacing w:line="360" w:lineRule="auto"/>
        <w:jc w:val="both"/>
        <w:rPr>
          <w:rFonts w:ascii="Times New Roman" w:hAnsi="Times New Roman"/>
          <w:bCs/>
          <w:sz w:val="28"/>
          <w:szCs w:val="28"/>
        </w:rPr>
      </w:pPr>
      <w:r w:rsidRPr="00435E7C">
        <w:rPr>
          <w:rFonts w:ascii="Times New Roman" w:hAnsi="Times New Roman"/>
          <w:bCs/>
          <w:sz w:val="28"/>
          <w:szCs w:val="28"/>
          <w:lang w:val="en-US"/>
        </w:rPr>
        <w:t xml:space="preserve">Hofstede G. Cultures and Organizations (Software of the Mind). </w:t>
      </w:r>
      <w:r w:rsidRPr="00435E7C">
        <w:rPr>
          <w:rFonts w:ascii="Times New Roman" w:hAnsi="Times New Roman"/>
          <w:bCs/>
          <w:sz w:val="28"/>
          <w:szCs w:val="28"/>
        </w:rPr>
        <w:t>Harper Collins Publishers, 1994.</w:t>
      </w:r>
    </w:p>
    <w:p w:rsidR="006F0B99" w:rsidRPr="0036521B" w:rsidRDefault="006F0B99" w:rsidP="006F0B99">
      <w:pPr>
        <w:pStyle w:val="a3"/>
        <w:spacing w:line="360" w:lineRule="auto"/>
        <w:ind w:left="360"/>
        <w:jc w:val="both"/>
        <w:rPr>
          <w:rFonts w:ascii="Times New Roman" w:hAnsi="Times New Roman" w:cs="Times New Roman"/>
          <w:sz w:val="28"/>
          <w:szCs w:val="28"/>
        </w:rPr>
      </w:pPr>
    </w:p>
    <w:p w:rsidR="006F0B99" w:rsidRPr="006C38A7" w:rsidRDefault="006F0B99" w:rsidP="006F0B99">
      <w:pPr>
        <w:spacing w:line="360" w:lineRule="auto"/>
        <w:jc w:val="both"/>
        <w:rPr>
          <w:rFonts w:ascii="Times New Roman" w:hAnsi="Times New Roman" w:cs="Times New Roman"/>
          <w:sz w:val="28"/>
          <w:szCs w:val="28"/>
        </w:rPr>
      </w:pPr>
    </w:p>
    <w:p w:rsidR="006F0B99" w:rsidRPr="006C38A7" w:rsidRDefault="006F0B99" w:rsidP="006F0B99">
      <w:pPr>
        <w:spacing w:line="360" w:lineRule="auto"/>
        <w:jc w:val="both"/>
        <w:rPr>
          <w:rFonts w:ascii="Times New Roman" w:hAnsi="Times New Roman" w:cs="Times New Roman"/>
          <w:sz w:val="28"/>
          <w:szCs w:val="28"/>
        </w:rPr>
      </w:pPr>
    </w:p>
    <w:p w:rsidR="006F0B99" w:rsidRPr="006C38A7" w:rsidRDefault="006F0B99" w:rsidP="006F0B99">
      <w:pPr>
        <w:spacing w:line="360" w:lineRule="auto"/>
        <w:jc w:val="both"/>
        <w:rPr>
          <w:rFonts w:ascii="Times New Roman" w:hAnsi="Times New Roman" w:cs="Times New Roman"/>
          <w:sz w:val="28"/>
          <w:szCs w:val="28"/>
        </w:rPr>
      </w:pPr>
    </w:p>
    <w:p w:rsidR="006F0B99" w:rsidRPr="006C38A7" w:rsidRDefault="006F0B99" w:rsidP="006F0B99">
      <w:pPr>
        <w:spacing w:line="360" w:lineRule="auto"/>
        <w:jc w:val="both"/>
        <w:rPr>
          <w:rFonts w:ascii="Times New Roman" w:hAnsi="Times New Roman" w:cs="Times New Roman"/>
          <w:sz w:val="28"/>
          <w:szCs w:val="28"/>
        </w:rPr>
      </w:pPr>
    </w:p>
    <w:p w:rsidR="006F0B99" w:rsidRDefault="006F0B99" w:rsidP="006F0B99"/>
    <w:p w:rsidR="00017DD6" w:rsidRDefault="00017DD6" w:rsidP="00732499">
      <w:pPr>
        <w:pStyle w:val="a8"/>
        <w:spacing w:line="360" w:lineRule="auto"/>
        <w:jc w:val="both"/>
        <w:rPr>
          <w:rFonts w:ascii="Times New Roman" w:hAnsi="Times New Roman"/>
          <w:bCs/>
          <w:sz w:val="28"/>
          <w:szCs w:val="28"/>
        </w:rPr>
      </w:pPr>
    </w:p>
    <w:p w:rsidR="00017DD6" w:rsidRPr="0053447D" w:rsidRDefault="00017DD6" w:rsidP="00732499">
      <w:pPr>
        <w:pStyle w:val="a8"/>
        <w:spacing w:line="360" w:lineRule="auto"/>
        <w:ind w:left="360"/>
        <w:jc w:val="both"/>
        <w:rPr>
          <w:rFonts w:ascii="Times New Roman" w:hAnsi="Times New Roman"/>
          <w:bCs/>
          <w:sz w:val="28"/>
          <w:szCs w:val="28"/>
        </w:rPr>
      </w:pPr>
    </w:p>
    <w:p w:rsidR="00193041" w:rsidRDefault="00193041" w:rsidP="00AD5107">
      <w:pPr>
        <w:pStyle w:val="a8"/>
        <w:spacing w:line="360" w:lineRule="auto"/>
        <w:rPr>
          <w:rFonts w:ascii="Times New Roman" w:hAnsi="Times New Roman"/>
          <w:sz w:val="24"/>
          <w:szCs w:val="24"/>
        </w:rPr>
      </w:pPr>
    </w:p>
    <w:p w:rsidR="00AD5107" w:rsidRDefault="00AD5107" w:rsidP="00AD5107">
      <w:pPr>
        <w:autoSpaceDE w:val="0"/>
        <w:autoSpaceDN w:val="0"/>
        <w:adjustRightInd w:val="0"/>
        <w:spacing w:after="0" w:line="240" w:lineRule="auto"/>
        <w:ind w:left="1416" w:firstLine="708"/>
        <w:rPr>
          <w:rFonts w:ascii="Times New Roman" w:hAnsi="Times New Roman" w:cs="Times New Roman"/>
          <w:b/>
          <w:sz w:val="28"/>
          <w:szCs w:val="28"/>
        </w:rPr>
      </w:pPr>
      <w:r>
        <w:rPr>
          <w:rFonts w:ascii="Times New Roman" w:hAnsi="Times New Roman" w:cs="Times New Roman"/>
          <w:b/>
          <w:sz w:val="28"/>
          <w:szCs w:val="28"/>
        </w:rPr>
        <w:br w:type="page"/>
      </w:r>
    </w:p>
    <w:p w:rsidR="00AD5107" w:rsidRDefault="00AD5107" w:rsidP="00AD5107">
      <w:pPr>
        <w:autoSpaceDE w:val="0"/>
        <w:autoSpaceDN w:val="0"/>
        <w:adjustRightInd w:val="0"/>
        <w:spacing w:after="0" w:line="240" w:lineRule="auto"/>
        <w:ind w:left="1416" w:firstLine="708"/>
        <w:rPr>
          <w:rFonts w:ascii="Times New Roman" w:hAnsi="Times New Roman" w:cs="Times New Roman"/>
          <w:b/>
          <w:sz w:val="28"/>
          <w:szCs w:val="28"/>
        </w:rPr>
      </w:pPr>
      <w:r w:rsidRPr="00135AF3">
        <w:rPr>
          <w:rFonts w:ascii="Times New Roman" w:hAnsi="Times New Roman" w:cs="Times New Roman"/>
          <w:b/>
          <w:sz w:val="28"/>
          <w:szCs w:val="28"/>
        </w:rPr>
        <w:lastRenderedPageBreak/>
        <w:t>Приложение А</w:t>
      </w:r>
    </w:p>
    <w:p w:rsidR="00AD5107" w:rsidRDefault="00AD5107" w:rsidP="00AD5107">
      <w:pPr>
        <w:autoSpaceDE w:val="0"/>
        <w:autoSpaceDN w:val="0"/>
        <w:adjustRightInd w:val="0"/>
        <w:spacing w:after="0" w:line="240" w:lineRule="auto"/>
        <w:jc w:val="center"/>
        <w:rPr>
          <w:rFonts w:ascii="Times New Roman" w:hAnsi="Times New Roman" w:cs="Times New Roman"/>
          <w:sz w:val="28"/>
          <w:szCs w:val="28"/>
        </w:rPr>
      </w:pPr>
    </w:p>
    <w:p w:rsidR="00AD5107" w:rsidRDefault="00AD5107" w:rsidP="00AD510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Факторы отношения к аграрной политике и их факторный вес.</w:t>
      </w:r>
    </w:p>
    <w:p w:rsidR="00AD5107" w:rsidRDefault="00AD5107" w:rsidP="00AD510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Пилотаж.</w:t>
      </w:r>
    </w:p>
    <w:p w:rsidR="00AD5107" w:rsidRPr="0020688A" w:rsidRDefault="00AD5107" w:rsidP="00AD5107">
      <w:pPr>
        <w:autoSpaceDE w:val="0"/>
        <w:autoSpaceDN w:val="0"/>
        <w:adjustRightInd w:val="0"/>
        <w:spacing w:after="0" w:line="240" w:lineRule="auto"/>
        <w:jc w:val="center"/>
        <w:rPr>
          <w:rFonts w:ascii="Times New Roman" w:hAnsi="Times New Roman" w:cs="Times New Roman"/>
          <w:sz w:val="28"/>
          <w:szCs w:val="28"/>
        </w:rPr>
      </w:pPr>
    </w:p>
    <w:tbl>
      <w:tblPr>
        <w:tblW w:w="7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4705"/>
        <w:gridCol w:w="1984"/>
      </w:tblGrid>
      <w:tr w:rsidR="00AD5107" w:rsidRPr="00B14830" w:rsidTr="00A91689">
        <w:trPr>
          <w:trHeight w:val="423"/>
        </w:trPr>
        <w:tc>
          <w:tcPr>
            <w:tcW w:w="790" w:type="dxa"/>
            <w:tcBorders>
              <w:bottom w:val="single" w:sz="4" w:space="0" w:color="auto"/>
            </w:tcBorders>
            <w:vAlign w:val="center"/>
          </w:tcPr>
          <w:p w:rsidR="00AD5107" w:rsidRPr="00B14830" w:rsidRDefault="00AD5107" w:rsidP="00A91689">
            <w:pPr>
              <w:pStyle w:val="31"/>
              <w:spacing w:before="120"/>
              <w:rPr>
                <w:b/>
                <w:sz w:val="22"/>
                <w:szCs w:val="22"/>
              </w:rPr>
            </w:pPr>
            <w:r w:rsidRPr="00B14830">
              <w:rPr>
                <w:b/>
                <w:sz w:val="22"/>
                <w:szCs w:val="22"/>
              </w:rPr>
              <w:t>№</w:t>
            </w:r>
          </w:p>
        </w:tc>
        <w:tc>
          <w:tcPr>
            <w:tcW w:w="4705" w:type="dxa"/>
            <w:tcBorders>
              <w:bottom w:val="single" w:sz="4" w:space="0" w:color="auto"/>
            </w:tcBorders>
            <w:vAlign w:val="center"/>
          </w:tcPr>
          <w:p w:rsidR="00AD5107" w:rsidRPr="004F2698" w:rsidRDefault="00AD5107" w:rsidP="00A91689">
            <w:pPr>
              <w:pStyle w:val="31"/>
              <w:spacing w:line="276" w:lineRule="auto"/>
              <w:jc w:val="center"/>
              <w:rPr>
                <w:b/>
                <w:sz w:val="24"/>
                <w:szCs w:val="24"/>
              </w:rPr>
            </w:pPr>
            <w:r w:rsidRPr="004F2698">
              <w:rPr>
                <w:b/>
                <w:sz w:val="24"/>
                <w:szCs w:val="24"/>
              </w:rPr>
              <w:t>Название фактора</w:t>
            </w:r>
          </w:p>
        </w:tc>
        <w:tc>
          <w:tcPr>
            <w:tcW w:w="1984" w:type="dxa"/>
            <w:tcBorders>
              <w:bottom w:val="single" w:sz="4" w:space="0" w:color="auto"/>
            </w:tcBorders>
          </w:tcPr>
          <w:p w:rsidR="00AD5107" w:rsidRPr="004F2698" w:rsidRDefault="00AD5107" w:rsidP="00A91689">
            <w:pPr>
              <w:pStyle w:val="31"/>
              <w:spacing w:line="276" w:lineRule="auto"/>
              <w:ind w:left="0"/>
              <w:rPr>
                <w:b/>
                <w:sz w:val="24"/>
                <w:szCs w:val="24"/>
              </w:rPr>
            </w:pPr>
            <w:r w:rsidRPr="004F2698">
              <w:rPr>
                <w:b/>
                <w:sz w:val="24"/>
                <w:szCs w:val="24"/>
              </w:rPr>
              <w:t>Факторный вес</w:t>
            </w:r>
          </w:p>
        </w:tc>
      </w:tr>
      <w:tr w:rsidR="00AD5107" w:rsidRPr="00B14830" w:rsidTr="00A91689">
        <w:tc>
          <w:tcPr>
            <w:tcW w:w="790" w:type="dxa"/>
          </w:tcPr>
          <w:p w:rsidR="00AD5107" w:rsidRPr="004F2698" w:rsidRDefault="00AD5107" w:rsidP="00A91689">
            <w:pPr>
              <w:pStyle w:val="31"/>
              <w:spacing w:before="120"/>
              <w:ind w:left="0"/>
              <w:rPr>
                <w:sz w:val="24"/>
                <w:szCs w:val="24"/>
              </w:rPr>
            </w:pPr>
            <w:r w:rsidRPr="004F2698">
              <w:rPr>
                <w:sz w:val="24"/>
                <w:szCs w:val="24"/>
              </w:rPr>
              <w:t>1.</w:t>
            </w:r>
          </w:p>
        </w:tc>
        <w:tc>
          <w:tcPr>
            <w:tcW w:w="4705" w:type="dxa"/>
          </w:tcPr>
          <w:p w:rsidR="00AD5107" w:rsidRPr="004F2698" w:rsidRDefault="00AD5107" w:rsidP="00A91689">
            <w:pPr>
              <w:pStyle w:val="31"/>
              <w:spacing w:line="276" w:lineRule="auto"/>
              <w:ind w:left="0"/>
              <w:rPr>
                <w:sz w:val="24"/>
                <w:szCs w:val="24"/>
              </w:rPr>
            </w:pPr>
            <w:r>
              <w:rPr>
                <w:sz w:val="24"/>
                <w:szCs w:val="24"/>
              </w:rPr>
              <w:t>Ф</w:t>
            </w:r>
            <w:r w:rsidRPr="004F2698">
              <w:rPr>
                <w:sz w:val="24"/>
                <w:szCs w:val="24"/>
              </w:rPr>
              <w:t>актор личной готовности к жизни в сельской местности</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7,7</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rPr>
            </w:pPr>
            <w:r w:rsidRPr="004F2698">
              <w:rPr>
                <w:rFonts w:ascii="Times New Roman" w:hAnsi="Times New Roman" w:cs="Times New Roman"/>
                <w:sz w:val="24"/>
                <w:szCs w:val="24"/>
              </w:rPr>
              <w:t>2.</w:t>
            </w:r>
          </w:p>
        </w:tc>
        <w:tc>
          <w:tcPr>
            <w:tcW w:w="4705" w:type="dxa"/>
          </w:tcPr>
          <w:p w:rsidR="00AD5107" w:rsidRPr="004F2698" w:rsidRDefault="00AD5107" w:rsidP="00A91689">
            <w:pPr>
              <w:rPr>
                <w:sz w:val="24"/>
                <w:szCs w:val="24"/>
              </w:rPr>
            </w:pPr>
            <w:r>
              <w:rPr>
                <w:sz w:val="24"/>
                <w:szCs w:val="24"/>
              </w:rPr>
              <w:t>Ф</w:t>
            </w:r>
            <w:r w:rsidRPr="004F2698">
              <w:rPr>
                <w:sz w:val="24"/>
                <w:szCs w:val="24"/>
              </w:rPr>
              <w:t>актор экономического патриотизма</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7,3</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lang w:val="en-US"/>
              </w:rPr>
            </w:pPr>
            <w:r w:rsidRPr="004F2698">
              <w:rPr>
                <w:rFonts w:ascii="Times New Roman" w:hAnsi="Times New Roman" w:cs="Times New Roman"/>
                <w:sz w:val="24"/>
                <w:szCs w:val="24"/>
              </w:rPr>
              <w:t>3</w:t>
            </w:r>
            <w:r w:rsidRPr="004F2698">
              <w:rPr>
                <w:rFonts w:ascii="Times New Roman" w:hAnsi="Times New Roman" w:cs="Times New Roman"/>
                <w:sz w:val="24"/>
                <w:szCs w:val="24"/>
                <w:lang w:val="en-US"/>
              </w:rPr>
              <w:t>.</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 привлекательности и готовности к предпринимательству в сельском хозяйстве</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5,5</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lang w:val="en-US"/>
              </w:rPr>
            </w:pPr>
            <w:r w:rsidRPr="004F2698">
              <w:rPr>
                <w:rFonts w:ascii="Times New Roman" w:hAnsi="Times New Roman" w:cs="Times New Roman"/>
                <w:sz w:val="24"/>
                <w:szCs w:val="24"/>
              </w:rPr>
              <w:t>4</w:t>
            </w:r>
            <w:r w:rsidRPr="004F2698">
              <w:rPr>
                <w:rFonts w:ascii="Times New Roman" w:hAnsi="Times New Roman" w:cs="Times New Roman"/>
                <w:sz w:val="24"/>
                <w:szCs w:val="24"/>
                <w:lang w:val="en-US"/>
              </w:rPr>
              <w:t>.</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актором претензий к государству</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4,0</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lang w:val="en-US"/>
              </w:rPr>
            </w:pPr>
            <w:r w:rsidRPr="004F2698">
              <w:rPr>
                <w:rFonts w:ascii="Times New Roman" w:hAnsi="Times New Roman" w:cs="Times New Roman"/>
                <w:sz w:val="24"/>
                <w:szCs w:val="24"/>
              </w:rPr>
              <w:t>5</w:t>
            </w:r>
            <w:r w:rsidRPr="004F2698">
              <w:rPr>
                <w:rFonts w:ascii="Times New Roman" w:hAnsi="Times New Roman" w:cs="Times New Roman"/>
                <w:sz w:val="24"/>
                <w:szCs w:val="24"/>
                <w:lang w:val="en-US"/>
              </w:rPr>
              <w:t>.</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 рентабельности предпринимательства в сельском хозяйстве</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3,7</w:t>
            </w:r>
          </w:p>
        </w:tc>
      </w:tr>
      <w:tr w:rsidR="00AD5107" w:rsidRPr="00B14830" w:rsidTr="00A91689">
        <w:trPr>
          <w:trHeight w:val="1098"/>
        </w:trPr>
        <w:tc>
          <w:tcPr>
            <w:tcW w:w="790" w:type="dxa"/>
          </w:tcPr>
          <w:p w:rsidR="00AD5107" w:rsidRPr="004F2698" w:rsidRDefault="00AD5107" w:rsidP="00A91689">
            <w:pPr>
              <w:spacing w:before="120"/>
              <w:rPr>
                <w:rFonts w:ascii="Times New Roman" w:hAnsi="Times New Roman" w:cs="Times New Roman"/>
                <w:sz w:val="24"/>
                <w:szCs w:val="24"/>
                <w:lang w:val="en-US"/>
              </w:rPr>
            </w:pPr>
            <w:r w:rsidRPr="004F2698">
              <w:rPr>
                <w:rFonts w:ascii="Times New Roman" w:hAnsi="Times New Roman" w:cs="Times New Roman"/>
                <w:sz w:val="24"/>
                <w:szCs w:val="24"/>
              </w:rPr>
              <w:t>6</w:t>
            </w:r>
            <w:r w:rsidRPr="004F2698">
              <w:rPr>
                <w:rFonts w:ascii="Times New Roman" w:hAnsi="Times New Roman" w:cs="Times New Roman"/>
                <w:sz w:val="24"/>
                <w:szCs w:val="24"/>
                <w:lang w:val="en-US"/>
              </w:rPr>
              <w:t>.</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 пессимистического отношения к перспективам сельского хозяйства в России</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3,5</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lang w:val="en-US"/>
              </w:rPr>
            </w:pPr>
            <w:r w:rsidRPr="004F2698">
              <w:rPr>
                <w:rFonts w:ascii="Times New Roman" w:hAnsi="Times New Roman" w:cs="Times New Roman"/>
                <w:sz w:val="24"/>
                <w:szCs w:val="24"/>
                <w:lang w:val="en-US"/>
              </w:rPr>
              <w:t>7.</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 значимости малых хозяйств</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3,4</w:t>
            </w:r>
          </w:p>
        </w:tc>
      </w:tr>
      <w:tr w:rsidR="00AD5107" w:rsidRPr="00B14830" w:rsidTr="00A91689">
        <w:trPr>
          <w:trHeight w:val="699"/>
        </w:trPr>
        <w:tc>
          <w:tcPr>
            <w:tcW w:w="790" w:type="dxa"/>
          </w:tcPr>
          <w:p w:rsidR="00AD5107" w:rsidRPr="004F2698" w:rsidRDefault="00AD5107" w:rsidP="00A91689">
            <w:pPr>
              <w:rPr>
                <w:rFonts w:ascii="Times New Roman" w:hAnsi="Times New Roman" w:cs="Times New Roman"/>
                <w:sz w:val="24"/>
                <w:szCs w:val="24"/>
                <w:lang w:val="en-US"/>
              </w:rPr>
            </w:pPr>
            <w:r w:rsidRPr="004F2698">
              <w:rPr>
                <w:rFonts w:ascii="Times New Roman" w:hAnsi="Times New Roman" w:cs="Times New Roman"/>
                <w:sz w:val="24"/>
                <w:szCs w:val="24"/>
                <w:lang w:val="en-US"/>
              </w:rPr>
              <w:t>8.</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 имиджа агробизнеса</w:t>
            </w:r>
          </w:p>
        </w:tc>
        <w:tc>
          <w:tcPr>
            <w:tcW w:w="1984" w:type="dxa"/>
          </w:tcPr>
          <w:p w:rsidR="00AD5107" w:rsidRPr="004F2698" w:rsidRDefault="00AD5107" w:rsidP="00A91689">
            <w:pPr>
              <w:pStyle w:val="31"/>
              <w:spacing w:before="180" w:line="276" w:lineRule="auto"/>
              <w:jc w:val="center"/>
              <w:rPr>
                <w:sz w:val="24"/>
                <w:szCs w:val="24"/>
              </w:rPr>
            </w:pPr>
            <w:r w:rsidRPr="004F2698">
              <w:rPr>
                <w:sz w:val="24"/>
                <w:szCs w:val="24"/>
              </w:rPr>
              <w:t>3,3</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rPr>
            </w:pPr>
            <w:r w:rsidRPr="004F2698">
              <w:rPr>
                <w:rFonts w:ascii="Times New Roman" w:hAnsi="Times New Roman" w:cs="Times New Roman"/>
                <w:sz w:val="24"/>
                <w:szCs w:val="24"/>
              </w:rPr>
              <w:t>9.</w:t>
            </w:r>
          </w:p>
        </w:tc>
        <w:tc>
          <w:tcPr>
            <w:tcW w:w="4705" w:type="dxa"/>
          </w:tcPr>
          <w:p w:rsidR="00AD5107" w:rsidRPr="004F2698" w:rsidRDefault="00AD5107" w:rsidP="00A91689">
            <w:pPr>
              <w:rPr>
                <w:sz w:val="24"/>
                <w:szCs w:val="24"/>
              </w:rPr>
            </w:pPr>
            <w:r>
              <w:rPr>
                <w:rFonts w:ascii="Times New Roman" w:hAnsi="Times New Roman" w:cs="Times New Roman"/>
                <w:sz w:val="24"/>
                <w:szCs w:val="24"/>
              </w:rPr>
              <w:t>Ф</w:t>
            </w:r>
            <w:r w:rsidRPr="004F2698">
              <w:rPr>
                <w:rFonts w:ascii="Times New Roman" w:hAnsi="Times New Roman" w:cs="Times New Roman"/>
                <w:sz w:val="24"/>
                <w:szCs w:val="24"/>
              </w:rPr>
              <w:t>актор индифферентного отношения к российским проблемам импортозамещения</w:t>
            </w:r>
          </w:p>
        </w:tc>
        <w:tc>
          <w:tcPr>
            <w:tcW w:w="1984" w:type="dxa"/>
          </w:tcPr>
          <w:p w:rsidR="00AD5107" w:rsidRPr="004F2698" w:rsidRDefault="00AD5107" w:rsidP="00A91689">
            <w:pPr>
              <w:pStyle w:val="31"/>
              <w:spacing w:before="180" w:line="276" w:lineRule="auto"/>
              <w:jc w:val="center"/>
              <w:rPr>
                <w:sz w:val="24"/>
                <w:szCs w:val="24"/>
                <w:lang w:val="en-US"/>
              </w:rPr>
            </w:pPr>
            <w:r w:rsidRPr="004F2698">
              <w:rPr>
                <w:sz w:val="24"/>
                <w:szCs w:val="24"/>
                <w:lang w:val="en-US"/>
              </w:rPr>
              <w:t>2,9</w:t>
            </w:r>
          </w:p>
        </w:tc>
      </w:tr>
    </w:tbl>
    <w:p w:rsidR="00AD5107" w:rsidRDefault="00AD5107" w:rsidP="00AD5107">
      <w:pPr>
        <w:jc w:val="both"/>
      </w:pPr>
    </w:p>
    <w:p w:rsidR="00AD5107" w:rsidRDefault="00AD5107" w:rsidP="00AD5107">
      <w:pPr>
        <w:jc w:val="both"/>
      </w:pPr>
    </w:p>
    <w:p w:rsidR="00AD5107" w:rsidRDefault="00AD5107" w:rsidP="00AD5107">
      <w:pPr>
        <w:jc w:val="both"/>
      </w:pPr>
    </w:p>
    <w:p w:rsidR="00AD5107" w:rsidRDefault="00AD5107" w:rsidP="00AD5107">
      <w:pPr>
        <w:jc w:val="both"/>
      </w:pPr>
    </w:p>
    <w:p w:rsidR="00AD5107" w:rsidRDefault="00AD5107" w:rsidP="00AD5107">
      <w:pPr>
        <w:jc w:val="both"/>
        <w:rPr>
          <w:rFonts w:ascii="Courier New CYR" w:hAnsi="Courier New CYR" w:cs="Courier New CYR"/>
          <w:sz w:val="20"/>
          <w:szCs w:val="20"/>
          <w:lang w:val="en-US"/>
        </w:rPr>
      </w:pPr>
    </w:p>
    <w:p w:rsidR="00AD5107" w:rsidRDefault="00AD5107" w:rsidP="00AD5107">
      <w:pPr>
        <w:jc w:val="both"/>
        <w:rPr>
          <w:rFonts w:ascii="Courier New CYR" w:hAnsi="Courier New CYR" w:cs="Courier New CYR"/>
          <w:sz w:val="20"/>
          <w:szCs w:val="20"/>
          <w:lang w:val="en-US"/>
        </w:rPr>
      </w:pPr>
    </w:p>
    <w:p w:rsidR="00AD5107" w:rsidRDefault="00AD5107" w:rsidP="00AD5107">
      <w:pPr>
        <w:jc w:val="both"/>
        <w:rPr>
          <w:rFonts w:ascii="Courier New CYR" w:hAnsi="Courier New CYR" w:cs="Courier New CYR"/>
          <w:sz w:val="20"/>
          <w:szCs w:val="20"/>
          <w:lang w:val="en-US"/>
        </w:rPr>
      </w:pPr>
    </w:p>
    <w:p w:rsidR="00AD5107" w:rsidRDefault="00AD5107" w:rsidP="00AD5107">
      <w:pPr>
        <w:rPr>
          <w:b/>
          <w:i/>
          <w:sz w:val="28"/>
          <w:szCs w:val="28"/>
        </w:rPr>
      </w:pPr>
    </w:p>
    <w:p w:rsidR="00AD5107" w:rsidRDefault="00AD5107" w:rsidP="00AD5107">
      <w:pPr>
        <w:ind w:left="2267"/>
        <w:rPr>
          <w:rFonts w:ascii="Times New Roman" w:hAnsi="Times New Roman" w:cs="Times New Roman"/>
          <w:b/>
          <w:sz w:val="28"/>
          <w:szCs w:val="28"/>
        </w:rPr>
      </w:pPr>
      <w:r>
        <w:rPr>
          <w:rFonts w:ascii="Times New Roman" w:hAnsi="Times New Roman" w:cs="Times New Roman"/>
          <w:b/>
          <w:sz w:val="28"/>
          <w:szCs w:val="28"/>
        </w:rPr>
        <w:br w:type="page"/>
      </w:r>
    </w:p>
    <w:p w:rsidR="00AD5107" w:rsidRDefault="00AD5107" w:rsidP="00AD5107">
      <w:pPr>
        <w:ind w:left="2267"/>
        <w:rPr>
          <w:rFonts w:ascii="Times New Roman" w:hAnsi="Times New Roman" w:cs="Times New Roman"/>
          <w:b/>
          <w:sz w:val="28"/>
          <w:szCs w:val="28"/>
        </w:rPr>
      </w:pPr>
      <w:r w:rsidRPr="00135AF3">
        <w:rPr>
          <w:rFonts w:ascii="Times New Roman" w:hAnsi="Times New Roman" w:cs="Times New Roman"/>
          <w:b/>
          <w:sz w:val="28"/>
          <w:szCs w:val="28"/>
        </w:rPr>
        <w:lastRenderedPageBreak/>
        <w:t>Приложение Б</w:t>
      </w:r>
    </w:p>
    <w:p w:rsidR="00AD5107" w:rsidRDefault="00AD5107" w:rsidP="00AD5107">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Опросник отношения к аграрной политике</w:t>
      </w:r>
    </w:p>
    <w:p w:rsidR="00AD5107" w:rsidRPr="00E22177" w:rsidRDefault="00AD5107" w:rsidP="00AD5107">
      <w:pPr>
        <w:autoSpaceDE w:val="0"/>
        <w:autoSpaceDN w:val="0"/>
        <w:adjustRightInd w:val="0"/>
        <w:spacing w:after="0" w:line="240" w:lineRule="auto"/>
        <w:ind w:firstLine="708"/>
        <w:rPr>
          <w:rFonts w:ascii="Times New Roman" w:hAnsi="Times New Roman" w:cs="Times New Roman"/>
          <w:sz w:val="28"/>
          <w:szCs w:val="28"/>
        </w:rPr>
      </w:pPr>
    </w:p>
    <w:p w:rsidR="00AD5107" w:rsidRPr="00E95E21" w:rsidRDefault="00AD5107" w:rsidP="00AD5107">
      <w:pPr>
        <w:rPr>
          <w:sz w:val="24"/>
          <w:szCs w:val="24"/>
        </w:rPr>
      </w:pPr>
      <w:r w:rsidRPr="00E95E21">
        <w:rPr>
          <w:b/>
          <w:i/>
          <w:sz w:val="24"/>
          <w:szCs w:val="24"/>
        </w:rPr>
        <w:t>Инструкция</w:t>
      </w:r>
      <w:r w:rsidRPr="00E95E21">
        <w:rPr>
          <w:b/>
          <w:sz w:val="24"/>
          <w:szCs w:val="24"/>
        </w:rPr>
        <w:t>:</w:t>
      </w:r>
      <w:r w:rsidRPr="00E95E21">
        <w:rPr>
          <w:sz w:val="24"/>
          <w:szCs w:val="24"/>
        </w:rPr>
        <w:t xml:space="preserve"> Оцените, пожалуйста, степень Вашего согласия с утверждениями по шкале от «1» до «7», где: </w:t>
      </w:r>
      <w:r>
        <w:rPr>
          <w:sz w:val="24"/>
          <w:szCs w:val="24"/>
        </w:rPr>
        <w:t xml:space="preserve"> </w:t>
      </w:r>
      <w:r w:rsidRPr="00E95E21">
        <w:rPr>
          <w:b/>
          <w:sz w:val="24"/>
          <w:szCs w:val="24"/>
        </w:rPr>
        <w:t>полностью согласен - 7 6 5 4 3 2 1 - абсолютно не согласен.</w:t>
      </w:r>
    </w:p>
    <w:tbl>
      <w:tblPr>
        <w:tblStyle w:val="a6"/>
        <w:tblpPr w:leftFromText="180" w:rightFromText="180" w:horzAnchor="page" w:tblpXSpec="center"/>
        <w:tblW w:w="10274" w:type="dxa"/>
        <w:tblLayout w:type="fixed"/>
        <w:tblLook w:val="04A0" w:firstRow="1" w:lastRow="0" w:firstColumn="1" w:lastColumn="0" w:noHBand="0" w:noVBand="1"/>
      </w:tblPr>
      <w:tblGrid>
        <w:gridCol w:w="675"/>
        <w:gridCol w:w="8068"/>
        <w:gridCol w:w="1531"/>
      </w:tblGrid>
      <w:tr w:rsidR="00AD5107" w:rsidRPr="0089740A" w:rsidTr="00A91689">
        <w:tc>
          <w:tcPr>
            <w:tcW w:w="675" w:type="dxa"/>
          </w:tcPr>
          <w:p w:rsidR="00AD5107" w:rsidRPr="0089740A" w:rsidRDefault="00AD5107" w:rsidP="00A91689">
            <w:pPr>
              <w:rPr>
                <w:sz w:val="24"/>
                <w:szCs w:val="24"/>
                <w:lang w:val="en-US"/>
              </w:rPr>
            </w:pPr>
            <w:r w:rsidRPr="0089740A">
              <w:rPr>
                <w:sz w:val="24"/>
                <w:szCs w:val="24"/>
                <w:lang w:val="en-US"/>
              </w:rPr>
              <w:t>1.</w:t>
            </w:r>
          </w:p>
        </w:tc>
        <w:tc>
          <w:tcPr>
            <w:tcW w:w="8068" w:type="dxa"/>
          </w:tcPr>
          <w:p w:rsidR="00AD5107" w:rsidRPr="0089740A" w:rsidRDefault="00AD5107" w:rsidP="00A91689">
            <w:pPr>
              <w:rPr>
                <w:sz w:val="24"/>
                <w:szCs w:val="24"/>
              </w:rPr>
            </w:pPr>
            <w:r w:rsidRPr="0089740A">
              <w:rPr>
                <w:sz w:val="24"/>
                <w:szCs w:val="24"/>
              </w:rPr>
              <w:t>Я считаю, что с помощью малых хозяйств можно решить продовольственную проблему страны.</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2.</w:t>
            </w:r>
          </w:p>
        </w:tc>
        <w:tc>
          <w:tcPr>
            <w:tcW w:w="8068" w:type="dxa"/>
          </w:tcPr>
          <w:p w:rsidR="00AD5107" w:rsidRPr="0089740A" w:rsidRDefault="00AD5107" w:rsidP="00A91689">
            <w:pPr>
              <w:tabs>
                <w:tab w:val="left" w:pos="5304"/>
              </w:tabs>
              <w:rPr>
                <w:sz w:val="24"/>
                <w:szCs w:val="24"/>
              </w:rPr>
            </w:pPr>
            <w:r w:rsidRPr="0089740A">
              <w:rPr>
                <w:sz w:val="24"/>
                <w:szCs w:val="24"/>
              </w:rPr>
              <w:t xml:space="preserve">Сельское хозяйство в нашей стране может быть модернизированной и передовой областью. </w:t>
            </w:r>
          </w:p>
        </w:tc>
        <w:tc>
          <w:tcPr>
            <w:tcW w:w="1531" w:type="dxa"/>
          </w:tcPr>
          <w:p w:rsidR="00AD5107" w:rsidRPr="0089740A" w:rsidRDefault="00AD5107" w:rsidP="00A91689">
            <w:pPr>
              <w:rPr>
                <w:sz w:val="24"/>
                <w:szCs w:val="24"/>
              </w:rPr>
            </w:pPr>
            <w:r w:rsidRPr="0089740A">
              <w:rPr>
                <w:sz w:val="24"/>
                <w:szCs w:val="24"/>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3.</w:t>
            </w:r>
          </w:p>
        </w:tc>
        <w:tc>
          <w:tcPr>
            <w:tcW w:w="8068" w:type="dxa"/>
          </w:tcPr>
          <w:p w:rsidR="00AD5107" w:rsidRPr="0089740A" w:rsidRDefault="00AD5107" w:rsidP="00A91689">
            <w:pPr>
              <w:rPr>
                <w:sz w:val="24"/>
                <w:szCs w:val="24"/>
              </w:rPr>
            </w:pPr>
            <w:r w:rsidRPr="0089740A">
              <w:rPr>
                <w:sz w:val="24"/>
                <w:szCs w:val="24"/>
              </w:rPr>
              <w:t>Землепользование дает людям хорошо зарабатывать.</w:t>
            </w:r>
          </w:p>
        </w:tc>
        <w:tc>
          <w:tcPr>
            <w:tcW w:w="1531" w:type="dxa"/>
          </w:tcPr>
          <w:p w:rsidR="00AD5107" w:rsidRPr="0089740A" w:rsidRDefault="00AD5107" w:rsidP="00A91689">
            <w:pPr>
              <w:rPr>
                <w:sz w:val="24"/>
                <w:szCs w:val="24"/>
              </w:rPr>
            </w:pPr>
            <w:r w:rsidRPr="0089740A">
              <w:rPr>
                <w:sz w:val="24"/>
                <w:szCs w:val="24"/>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4.</w:t>
            </w:r>
          </w:p>
        </w:tc>
        <w:tc>
          <w:tcPr>
            <w:tcW w:w="8068" w:type="dxa"/>
          </w:tcPr>
          <w:p w:rsidR="00AD5107" w:rsidRPr="0089740A" w:rsidRDefault="00AD5107" w:rsidP="00A91689">
            <w:pPr>
              <w:rPr>
                <w:sz w:val="24"/>
                <w:szCs w:val="24"/>
              </w:rPr>
            </w:pPr>
            <w:r w:rsidRPr="0089740A">
              <w:rPr>
                <w:sz w:val="24"/>
                <w:szCs w:val="24"/>
              </w:rPr>
              <w:t>Граждане имеют право получить долю общенародной собственности (ренты), как в денежном, так и земельном эквиваленте.</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5</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 xml:space="preserve">При покупке продуктов питания я отдаю предпочтение товарам отечественных производителей. </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6</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rFonts w:hint="eastAsia"/>
                <w:sz w:val="24"/>
                <w:szCs w:val="24"/>
              </w:rPr>
              <w:t>Я</w:t>
            </w:r>
            <w:r w:rsidRPr="0089740A">
              <w:rPr>
                <w:sz w:val="24"/>
                <w:szCs w:val="24"/>
              </w:rPr>
              <w:t xml:space="preserve"> готов(а) жить в пригороде и заниматься фермерской деятельностью при условии хорошего транспортного сообщения.</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7</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Мне нравится идея участия в производстве натуральных и высококачественных продуктов питания.</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8</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Я не верю в успех политики импортозамещения в России.</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9</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Я хотел(а) бы, чтобы моя семья жила в экологически чистой местности.</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10</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В городах и поселках городского типа с низкой занятостью населения целесообразно развивать сельскохозяйственную отрасль.</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11</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Я считаю, что плодородные земли нельзя продавать иностранным гражданам.</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lang w:val="en-US"/>
              </w:rPr>
              <w:t>12.</w:t>
            </w:r>
          </w:p>
        </w:tc>
        <w:tc>
          <w:tcPr>
            <w:tcW w:w="8068" w:type="dxa"/>
          </w:tcPr>
          <w:p w:rsidR="00AD5107" w:rsidRPr="0089740A" w:rsidRDefault="00AD5107" w:rsidP="00A91689">
            <w:pPr>
              <w:tabs>
                <w:tab w:val="left" w:pos="5304"/>
              </w:tabs>
              <w:rPr>
                <w:sz w:val="24"/>
                <w:szCs w:val="24"/>
              </w:rPr>
            </w:pPr>
            <w:r w:rsidRPr="0089740A">
              <w:rPr>
                <w:sz w:val="24"/>
                <w:szCs w:val="24"/>
              </w:rPr>
              <w:t>Необходимо создать условия для беспрепятственной торговли продуктами со своего приусадебного участка.</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lang w:val="en-US"/>
              </w:rPr>
              <w:t>13.</w:t>
            </w:r>
          </w:p>
        </w:tc>
        <w:tc>
          <w:tcPr>
            <w:tcW w:w="8068" w:type="dxa"/>
          </w:tcPr>
          <w:p w:rsidR="00AD5107" w:rsidRPr="0089740A" w:rsidRDefault="00AD5107" w:rsidP="00A91689">
            <w:pPr>
              <w:rPr>
                <w:sz w:val="24"/>
                <w:szCs w:val="24"/>
              </w:rPr>
            </w:pPr>
            <w:r w:rsidRPr="0089740A">
              <w:rPr>
                <w:sz w:val="24"/>
                <w:szCs w:val="24"/>
              </w:rPr>
              <w:t xml:space="preserve">Я считаю, что земля у нас продается по малодоступным ценам. </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rPr>
                <w:sz w:val="24"/>
                <w:szCs w:val="24"/>
                <w:lang w:val="en-US"/>
              </w:rPr>
            </w:pPr>
            <w:r w:rsidRPr="0089740A">
              <w:rPr>
                <w:sz w:val="24"/>
                <w:szCs w:val="24"/>
                <w:lang w:val="en-US"/>
              </w:rPr>
              <w:t>14.</w:t>
            </w:r>
          </w:p>
        </w:tc>
        <w:tc>
          <w:tcPr>
            <w:tcW w:w="8068" w:type="dxa"/>
          </w:tcPr>
          <w:p w:rsidR="00AD5107" w:rsidRPr="0089740A" w:rsidRDefault="00AD5107" w:rsidP="00A91689">
            <w:pPr>
              <w:tabs>
                <w:tab w:val="left" w:pos="5304"/>
              </w:tabs>
              <w:rPr>
                <w:sz w:val="24"/>
                <w:szCs w:val="24"/>
              </w:rPr>
            </w:pPr>
            <w:r w:rsidRPr="0089740A">
              <w:rPr>
                <w:sz w:val="24"/>
                <w:szCs w:val="24"/>
              </w:rPr>
              <w:t>Даже если я был(а) бы безработным(ой), все равно не стал(а) бы заниматься сельским хозяйством.</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15.</w:t>
            </w:r>
          </w:p>
        </w:tc>
        <w:tc>
          <w:tcPr>
            <w:tcW w:w="8068" w:type="dxa"/>
          </w:tcPr>
          <w:p w:rsidR="00AD5107" w:rsidRPr="0089740A" w:rsidRDefault="00AD5107" w:rsidP="00A91689">
            <w:pPr>
              <w:rPr>
                <w:i/>
                <w:sz w:val="24"/>
                <w:szCs w:val="24"/>
              </w:rPr>
            </w:pPr>
            <w:r w:rsidRPr="0089740A">
              <w:rPr>
                <w:sz w:val="24"/>
                <w:szCs w:val="24"/>
              </w:rPr>
              <w:t>Я готов(а) к сельской жизни при наличии всех необходимых удобств.</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lang w:val="en-US"/>
              </w:rPr>
              <w:lastRenderedPageBreak/>
              <w:t>1</w:t>
            </w:r>
            <w:r w:rsidRPr="0089740A">
              <w:rPr>
                <w:sz w:val="24"/>
                <w:szCs w:val="24"/>
              </w:rPr>
              <w:t>6</w:t>
            </w:r>
            <w:r w:rsidRPr="0089740A">
              <w:rPr>
                <w:sz w:val="24"/>
                <w:szCs w:val="24"/>
                <w:lang w:val="en-US"/>
              </w:rPr>
              <w:t>.</w:t>
            </w:r>
          </w:p>
        </w:tc>
        <w:tc>
          <w:tcPr>
            <w:tcW w:w="8068" w:type="dxa"/>
          </w:tcPr>
          <w:p w:rsidR="00AD5107" w:rsidRPr="0089740A" w:rsidRDefault="00AD5107" w:rsidP="00A91689">
            <w:pPr>
              <w:rPr>
                <w:i/>
                <w:sz w:val="24"/>
                <w:szCs w:val="24"/>
              </w:rPr>
            </w:pPr>
            <w:r w:rsidRPr="0089740A">
              <w:rPr>
                <w:sz w:val="24"/>
                <w:szCs w:val="24"/>
              </w:rPr>
              <w:t>Агробизнес – престижная отрасль предпринимательства.</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lang w:val="en-US"/>
              </w:rPr>
              <w:t>1</w:t>
            </w:r>
            <w:r w:rsidRPr="0089740A">
              <w:rPr>
                <w:sz w:val="24"/>
                <w:szCs w:val="24"/>
              </w:rPr>
              <w:t>7</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Если выбирать между городской жизнью в квартире и жизнью в сельской местности в своем доме, я выберу жизнь в своем доме.</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lang w:val="en-US"/>
              </w:rPr>
              <w:t>1</w:t>
            </w:r>
            <w:r w:rsidRPr="0089740A">
              <w:rPr>
                <w:sz w:val="24"/>
                <w:szCs w:val="24"/>
              </w:rPr>
              <w:t>8</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Я убежден(а), что отечественные продукты питания натуральнее и качественнее, чем импортные.</w:t>
            </w:r>
          </w:p>
          <w:p w:rsidR="00AD5107" w:rsidRPr="0089740A" w:rsidRDefault="00AD5107" w:rsidP="00A91689">
            <w:pPr>
              <w:tabs>
                <w:tab w:val="left" w:pos="5304"/>
              </w:tabs>
              <w:rPr>
                <w:sz w:val="24"/>
                <w:szCs w:val="24"/>
              </w:rPr>
            </w:pP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19</w:t>
            </w:r>
            <w:r w:rsidRPr="0089740A">
              <w:rPr>
                <w:sz w:val="24"/>
                <w:szCs w:val="24"/>
                <w:lang w:val="en-US"/>
              </w:rPr>
              <w:t>.</w:t>
            </w:r>
          </w:p>
        </w:tc>
        <w:tc>
          <w:tcPr>
            <w:tcW w:w="8068" w:type="dxa"/>
          </w:tcPr>
          <w:p w:rsidR="00AD5107" w:rsidRPr="0089740A" w:rsidRDefault="00AD5107" w:rsidP="00A91689">
            <w:pPr>
              <w:tabs>
                <w:tab w:val="left" w:pos="5304"/>
              </w:tabs>
              <w:rPr>
                <w:sz w:val="24"/>
                <w:szCs w:val="24"/>
              </w:rPr>
            </w:pPr>
            <w:r w:rsidRPr="0089740A">
              <w:rPr>
                <w:sz w:val="24"/>
                <w:szCs w:val="24"/>
              </w:rPr>
              <w:t>Главная мера стимулирования самозанятости в сельском хозяйстве – повышение закупочных цен на сельхозпродукцию.</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rPr>
          <w:trHeight w:val="699"/>
        </w:trPr>
        <w:tc>
          <w:tcPr>
            <w:tcW w:w="675" w:type="dxa"/>
          </w:tcPr>
          <w:p w:rsidR="00AD5107" w:rsidRPr="0089740A" w:rsidRDefault="00AD5107" w:rsidP="00A91689">
            <w:pPr>
              <w:spacing w:before="120"/>
              <w:rPr>
                <w:sz w:val="24"/>
                <w:szCs w:val="24"/>
                <w:lang w:val="en-US"/>
              </w:rPr>
            </w:pPr>
            <w:r w:rsidRPr="0089740A">
              <w:rPr>
                <w:sz w:val="24"/>
                <w:szCs w:val="24"/>
              </w:rPr>
              <w:t>20.</w:t>
            </w:r>
          </w:p>
        </w:tc>
        <w:tc>
          <w:tcPr>
            <w:tcW w:w="8068" w:type="dxa"/>
          </w:tcPr>
          <w:p w:rsidR="00AD5107" w:rsidRPr="0089740A" w:rsidRDefault="00AD5107" w:rsidP="00A91689">
            <w:pPr>
              <w:tabs>
                <w:tab w:val="left" w:pos="5304"/>
              </w:tabs>
              <w:rPr>
                <w:sz w:val="24"/>
                <w:szCs w:val="24"/>
              </w:rPr>
            </w:pPr>
            <w:r w:rsidRPr="0089740A">
              <w:rPr>
                <w:sz w:val="24"/>
                <w:szCs w:val="24"/>
              </w:rPr>
              <w:t>В  России уже невозможно вернуть культуру земледелия.</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lang w:val="en-US"/>
              </w:rPr>
            </w:pPr>
            <w:r w:rsidRPr="0089740A">
              <w:rPr>
                <w:sz w:val="24"/>
                <w:szCs w:val="24"/>
              </w:rPr>
              <w:t>21.</w:t>
            </w:r>
          </w:p>
        </w:tc>
        <w:tc>
          <w:tcPr>
            <w:tcW w:w="8068" w:type="dxa"/>
          </w:tcPr>
          <w:p w:rsidR="00AD5107" w:rsidRPr="0089740A" w:rsidRDefault="00AD5107" w:rsidP="00A91689">
            <w:pPr>
              <w:tabs>
                <w:tab w:val="left" w:pos="5304"/>
              </w:tabs>
              <w:rPr>
                <w:sz w:val="24"/>
                <w:szCs w:val="24"/>
              </w:rPr>
            </w:pPr>
            <w:r w:rsidRPr="0089740A">
              <w:rPr>
                <w:sz w:val="24"/>
                <w:szCs w:val="24"/>
              </w:rPr>
              <w:t>Я готов(а) работать в агрокомплексе при условии автоматизированного  производства.</w:t>
            </w:r>
          </w:p>
        </w:tc>
        <w:tc>
          <w:tcPr>
            <w:tcW w:w="1531" w:type="dxa"/>
          </w:tcPr>
          <w:p w:rsidR="00AD5107" w:rsidRPr="0089740A" w:rsidRDefault="00AD5107" w:rsidP="00A91689">
            <w:pPr>
              <w:rPr>
                <w:sz w:val="24"/>
                <w:szCs w:val="24"/>
                <w:lang w:val="en-US"/>
              </w:rPr>
            </w:pPr>
            <w:r w:rsidRPr="0089740A">
              <w:rPr>
                <w:sz w:val="24"/>
                <w:szCs w:val="24"/>
                <w:lang w:val="en-US"/>
              </w:rPr>
              <w:t>7 6 5 4 3 2</w:t>
            </w:r>
            <w:r w:rsidRPr="0089740A">
              <w:rPr>
                <w:sz w:val="24"/>
                <w:szCs w:val="24"/>
              </w:rPr>
              <w:t xml:space="preserve">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22.</w:t>
            </w:r>
          </w:p>
        </w:tc>
        <w:tc>
          <w:tcPr>
            <w:tcW w:w="8068" w:type="dxa"/>
          </w:tcPr>
          <w:p w:rsidR="00AD5107" w:rsidRPr="0089740A" w:rsidRDefault="00AD5107" w:rsidP="00A91689">
            <w:pPr>
              <w:tabs>
                <w:tab w:val="left" w:pos="5304"/>
              </w:tabs>
              <w:rPr>
                <w:sz w:val="24"/>
                <w:szCs w:val="24"/>
              </w:rPr>
            </w:pPr>
            <w:r w:rsidRPr="0089740A">
              <w:rPr>
                <w:sz w:val="24"/>
                <w:szCs w:val="24"/>
              </w:rPr>
              <w:t>Я связываю свое будущее исключительно с городской жизнью.</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23.</w:t>
            </w:r>
          </w:p>
        </w:tc>
        <w:tc>
          <w:tcPr>
            <w:tcW w:w="8068" w:type="dxa"/>
          </w:tcPr>
          <w:p w:rsidR="00AD5107" w:rsidRPr="0089740A" w:rsidRDefault="00AD5107" w:rsidP="00A91689">
            <w:pPr>
              <w:autoSpaceDE w:val="0"/>
              <w:autoSpaceDN w:val="0"/>
              <w:jc w:val="both"/>
              <w:rPr>
                <w:i/>
                <w:sz w:val="24"/>
                <w:szCs w:val="24"/>
              </w:rPr>
            </w:pPr>
            <w:r w:rsidRPr="0089740A">
              <w:rPr>
                <w:sz w:val="24"/>
                <w:szCs w:val="24"/>
              </w:rPr>
              <w:t>Работа на земле приносит мне удовольствие.</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24.</w:t>
            </w:r>
          </w:p>
        </w:tc>
        <w:tc>
          <w:tcPr>
            <w:tcW w:w="8068" w:type="dxa"/>
          </w:tcPr>
          <w:p w:rsidR="00AD5107" w:rsidRPr="0089740A" w:rsidRDefault="00AD5107" w:rsidP="00A91689">
            <w:pPr>
              <w:tabs>
                <w:tab w:val="left" w:pos="5304"/>
              </w:tabs>
              <w:rPr>
                <w:sz w:val="24"/>
                <w:szCs w:val="24"/>
              </w:rPr>
            </w:pPr>
            <w:r w:rsidRPr="0089740A">
              <w:rPr>
                <w:sz w:val="24"/>
                <w:szCs w:val="24"/>
              </w:rPr>
              <w:t>Меня возмущает рост цен на отечественные продовольственные товары в крупных магазинах.</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rPr>
                <w:sz w:val="24"/>
                <w:szCs w:val="24"/>
              </w:rPr>
            </w:pPr>
            <w:r w:rsidRPr="0089740A">
              <w:rPr>
                <w:sz w:val="24"/>
                <w:szCs w:val="24"/>
              </w:rPr>
              <w:t>25.</w:t>
            </w:r>
          </w:p>
        </w:tc>
        <w:tc>
          <w:tcPr>
            <w:tcW w:w="8068" w:type="dxa"/>
          </w:tcPr>
          <w:p w:rsidR="00AD5107" w:rsidRPr="0089740A" w:rsidRDefault="00AD5107" w:rsidP="00A91689">
            <w:pPr>
              <w:tabs>
                <w:tab w:val="left" w:pos="5304"/>
              </w:tabs>
              <w:rPr>
                <w:i/>
                <w:sz w:val="24"/>
                <w:szCs w:val="24"/>
              </w:rPr>
            </w:pPr>
            <w:r w:rsidRPr="0089740A">
              <w:rPr>
                <w:sz w:val="24"/>
                <w:szCs w:val="24"/>
              </w:rPr>
              <w:t>Мне кажется, что необходима обратная миграция из городов для восстановления социума.</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26.</w:t>
            </w:r>
          </w:p>
        </w:tc>
        <w:tc>
          <w:tcPr>
            <w:tcW w:w="8068" w:type="dxa"/>
          </w:tcPr>
          <w:p w:rsidR="00AD5107" w:rsidRPr="0089740A" w:rsidRDefault="00AD5107" w:rsidP="00A91689">
            <w:pPr>
              <w:tabs>
                <w:tab w:val="left" w:pos="5304"/>
              </w:tabs>
              <w:rPr>
                <w:sz w:val="24"/>
                <w:szCs w:val="24"/>
              </w:rPr>
            </w:pPr>
            <w:r w:rsidRPr="0089740A">
              <w:rPr>
                <w:sz w:val="24"/>
                <w:szCs w:val="24"/>
              </w:rPr>
              <w:t>Санкции на ввоз импорта – шанс возрождения сельского хозяйства в России.</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rPr>
                <w:sz w:val="24"/>
                <w:szCs w:val="24"/>
              </w:rPr>
            </w:pPr>
            <w:r w:rsidRPr="0089740A">
              <w:rPr>
                <w:sz w:val="24"/>
                <w:szCs w:val="24"/>
              </w:rPr>
              <w:t>27.</w:t>
            </w:r>
          </w:p>
        </w:tc>
        <w:tc>
          <w:tcPr>
            <w:tcW w:w="8068" w:type="dxa"/>
          </w:tcPr>
          <w:p w:rsidR="00AD5107" w:rsidRPr="0089740A" w:rsidRDefault="00AD5107" w:rsidP="00A91689">
            <w:pPr>
              <w:tabs>
                <w:tab w:val="left" w:pos="5304"/>
              </w:tabs>
              <w:rPr>
                <w:sz w:val="24"/>
                <w:szCs w:val="24"/>
              </w:rPr>
            </w:pPr>
            <w:r w:rsidRPr="0089740A">
              <w:rPr>
                <w:sz w:val="24"/>
                <w:szCs w:val="24"/>
              </w:rPr>
              <w:t xml:space="preserve">Я готов заняться предпринимательской деятельностью в аграрной сфере при условии ее рентабельности. </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rPr>
                <w:sz w:val="24"/>
                <w:szCs w:val="24"/>
              </w:rPr>
            </w:pPr>
          </w:p>
          <w:p w:rsidR="00AD5107" w:rsidRPr="0089740A" w:rsidRDefault="00AD5107" w:rsidP="00A91689">
            <w:pPr>
              <w:spacing w:before="120"/>
              <w:rPr>
                <w:sz w:val="24"/>
                <w:szCs w:val="24"/>
              </w:rPr>
            </w:pPr>
            <w:r w:rsidRPr="0089740A">
              <w:rPr>
                <w:sz w:val="24"/>
                <w:szCs w:val="24"/>
              </w:rPr>
              <w:t>28.</w:t>
            </w:r>
          </w:p>
        </w:tc>
        <w:tc>
          <w:tcPr>
            <w:tcW w:w="8068" w:type="dxa"/>
          </w:tcPr>
          <w:p w:rsidR="00AD5107" w:rsidRPr="0089740A" w:rsidRDefault="00AD5107" w:rsidP="00A91689">
            <w:pPr>
              <w:tabs>
                <w:tab w:val="left" w:pos="5304"/>
              </w:tabs>
              <w:rPr>
                <w:sz w:val="24"/>
                <w:szCs w:val="24"/>
              </w:rPr>
            </w:pPr>
            <w:r w:rsidRPr="0089740A">
              <w:rPr>
                <w:sz w:val="24"/>
                <w:szCs w:val="24"/>
              </w:rPr>
              <w:t>Я верю в возможность нашей страны обеспечить продовольственную безопасность.</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29.</w:t>
            </w:r>
          </w:p>
        </w:tc>
        <w:tc>
          <w:tcPr>
            <w:tcW w:w="8068" w:type="dxa"/>
          </w:tcPr>
          <w:p w:rsidR="00AD5107" w:rsidRPr="0089740A" w:rsidRDefault="00AD5107" w:rsidP="00A91689">
            <w:pPr>
              <w:rPr>
                <w:sz w:val="24"/>
                <w:szCs w:val="24"/>
              </w:rPr>
            </w:pPr>
            <w:r w:rsidRPr="0089740A">
              <w:rPr>
                <w:sz w:val="24"/>
                <w:szCs w:val="24"/>
              </w:rPr>
              <w:t>Я считаю, что натуральные продукты могут производиться только в малых фермерских хозяйствах.</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lang w:val="en-US"/>
              </w:rPr>
              <w:t>30</w:t>
            </w:r>
            <w:r w:rsidRPr="0089740A">
              <w:rPr>
                <w:sz w:val="24"/>
                <w:szCs w:val="24"/>
              </w:rPr>
              <w:t>.</w:t>
            </w:r>
          </w:p>
        </w:tc>
        <w:tc>
          <w:tcPr>
            <w:tcW w:w="8068" w:type="dxa"/>
          </w:tcPr>
          <w:p w:rsidR="00AD5107" w:rsidRPr="0089740A" w:rsidRDefault="00AD5107" w:rsidP="00A91689">
            <w:pPr>
              <w:tabs>
                <w:tab w:val="left" w:pos="5304"/>
              </w:tabs>
              <w:rPr>
                <w:sz w:val="24"/>
                <w:szCs w:val="24"/>
              </w:rPr>
            </w:pPr>
            <w:r w:rsidRPr="0089740A">
              <w:rPr>
                <w:sz w:val="24"/>
                <w:szCs w:val="24"/>
              </w:rPr>
              <w:t>Если выбирать между работой в агрохолдинге и ведением личного хозяйства на своей земле, я выберу личное хозяйство.</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rPr>
                <w:sz w:val="24"/>
                <w:szCs w:val="24"/>
              </w:rPr>
            </w:pPr>
            <w:r w:rsidRPr="0089740A">
              <w:rPr>
                <w:sz w:val="24"/>
                <w:szCs w:val="24"/>
              </w:rPr>
              <w:t>31.</w:t>
            </w:r>
          </w:p>
        </w:tc>
        <w:tc>
          <w:tcPr>
            <w:tcW w:w="8068" w:type="dxa"/>
          </w:tcPr>
          <w:p w:rsidR="00AD5107" w:rsidRPr="0089740A" w:rsidRDefault="00AD5107" w:rsidP="00A91689">
            <w:pPr>
              <w:tabs>
                <w:tab w:val="left" w:pos="5304"/>
              </w:tabs>
              <w:rPr>
                <w:sz w:val="24"/>
                <w:szCs w:val="24"/>
              </w:rPr>
            </w:pPr>
            <w:r w:rsidRPr="0089740A">
              <w:rPr>
                <w:sz w:val="24"/>
                <w:szCs w:val="24"/>
              </w:rPr>
              <w:t>В магазине я обращаю внимание на состав, срок хранения и страну-изготовитель покупаемых продуктов.</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t>32.</w:t>
            </w:r>
          </w:p>
        </w:tc>
        <w:tc>
          <w:tcPr>
            <w:tcW w:w="8068" w:type="dxa"/>
          </w:tcPr>
          <w:p w:rsidR="00AD5107" w:rsidRPr="0089740A" w:rsidRDefault="00AD5107" w:rsidP="00A91689">
            <w:pPr>
              <w:tabs>
                <w:tab w:val="left" w:pos="5304"/>
              </w:tabs>
              <w:rPr>
                <w:i/>
                <w:sz w:val="24"/>
                <w:szCs w:val="24"/>
              </w:rPr>
            </w:pPr>
            <w:r w:rsidRPr="0089740A">
              <w:rPr>
                <w:sz w:val="24"/>
                <w:szCs w:val="24"/>
              </w:rPr>
              <w:t>В отрасли сельского хозяйства России необходимо заимствовать опыт западных стран.</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spacing w:before="120"/>
              <w:rPr>
                <w:sz w:val="24"/>
                <w:szCs w:val="24"/>
              </w:rPr>
            </w:pPr>
            <w:r w:rsidRPr="0089740A">
              <w:rPr>
                <w:sz w:val="24"/>
                <w:szCs w:val="24"/>
              </w:rPr>
              <w:lastRenderedPageBreak/>
              <w:t>33.</w:t>
            </w:r>
          </w:p>
        </w:tc>
        <w:tc>
          <w:tcPr>
            <w:tcW w:w="8068" w:type="dxa"/>
          </w:tcPr>
          <w:p w:rsidR="00AD5107" w:rsidRPr="0089740A" w:rsidRDefault="00AD5107" w:rsidP="00A91689">
            <w:pPr>
              <w:tabs>
                <w:tab w:val="left" w:pos="5304"/>
              </w:tabs>
              <w:rPr>
                <w:sz w:val="24"/>
                <w:szCs w:val="24"/>
              </w:rPr>
            </w:pPr>
            <w:r w:rsidRPr="0089740A">
              <w:rPr>
                <w:sz w:val="24"/>
                <w:szCs w:val="24"/>
              </w:rPr>
              <w:t>Я периодически употреб</w:t>
            </w:r>
            <w:r>
              <w:rPr>
                <w:sz w:val="24"/>
                <w:szCs w:val="24"/>
              </w:rPr>
              <w:t xml:space="preserve">ляю пищу, содержащую ГМО, искусственные </w:t>
            </w:r>
            <w:r w:rsidRPr="0089740A">
              <w:rPr>
                <w:sz w:val="24"/>
                <w:szCs w:val="24"/>
              </w:rPr>
              <w:t>красители и консерванты.</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rPr>
                <w:sz w:val="24"/>
                <w:szCs w:val="24"/>
                <w:lang w:val="en-US"/>
              </w:rPr>
            </w:pPr>
            <w:r w:rsidRPr="0089740A">
              <w:rPr>
                <w:sz w:val="24"/>
                <w:szCs w:val="24"/>
              </w:rPr>
              <w:t>34.</w:t>
            </w:r>
          </w:p>
        </w:tc>
        <w:tc>
          <w:tcPr>
            <w:tcW w:w="8068" w:type="dxa"/>
          </w:tcPr>
          <w:p w:rsidR="00AD5107" w:rsidRPr="0089740A" w:rsidRDefault="00AD5107" w:rsidP="00A91689">
            <w:pPr>
              <w:rPr>
                <w:i/>
                <w:sz w:val="24"/>
                <w:szCs w:val="24"/>
              </w:rPr>
            </w:pPr>
            <w:r w:rsidRPr="0089740A">
              <w:rPr>
                <w:sz w:val="24"/>
                <w:szCs w:val="24"/>
              </w:rPr>
              <w:t>Отечественные аналоги европейских продуктов могут быть ничуть не хуже.</w:t>
            </w:r>
          </w:p>
        </w:tc>
        <w:tc>
          <w:tcPr>
            <w:tcW w:w="1531" w:type="dxa"/>
          </w:tcPr>
          <w:p w:rsidR="00AD5107" w:rsidRPr="0089740A" w:rsidRDefault="00AD5107" w:rsidP="00A91689">
            <w:pPr>
              <w:rPr>
                <w:sz w:val="24"/>
                <w:szCs w:val="24"/>
              </w:rPr>
            </w:pPr>
            <w:r w:rsidRPr="0089740A">
              <w:rPr>
                <w:sz w:val="24"/>
                <w:szCs w:val="24"/>
                <w:lang w:val="en-US"/>
              </w:rPr>
              <w:t>7 6 5 4 3 2 1</w:t>
            </w:r>
          </w:p>
        </w:tc>
      </w:tr>
      <w:tr w:rsidR="00AD5107" w:rsidRPr="0089740A" w:rsidTr="00A91689">
        <w:trPr>
          <w:trHeight w:val="781"/>
        </w:trPr>
        <w:tc>
          <w:tcPr>
            <w:tcW w:w="675" w:type="dxa"/>
          </w:tcPr>
          <w:p w:rsidR="00AD5107" w:rsidRPr="0089740A" w:rsidRDefault="00AD5107" w:rsidP="00A91689">
            <w:pPr>
              <w:rPr>
                <w:sz w:val="24"/>
                <w:szCs w:val="24"/>
              </w:rPr>
            </w:pPr>
            <w:r w:rsidRPr="0089740A">
              <w:rPr>
                <w:sz w:val="24"/>
                <w:szCs w:val="24"/>
              </w:rPr>
              <w:t>35.</w:t>
            </w:r>
          </w:p>
        </w:tc>
        <w:tc>
          <w:tcPr>
            <w:tcW w:w="8068" w:type="dxa"/>
          </w:tcPr>
          <w:p w:rsidR="00AD5107" w:rsidRPr="0089740A" w:rsidRDefault="00AD5107" w:rsidP="00A91689">
            <w:pPr>
              <w:rPr>
                <w:sz w:val="24"/>
                <w:szCs w:val="24"/>
              </w:rPr>
            </w:pPr>
            <w:r w:rsidRPr="0089740A">
              <w:rPr>
                <w:sz w:val="24"/>
                <w:szCs w:val="24"/>
              </w:rPr>
              <w:t>В погоне за прибылью, отечественные производители продуктов питания жертвуют качеством.</w:t>
            </w:r>
          </w:p>
        </w:tc>
        <w:tc>
          <w:tcPr>
            <w:tcW w:w="1531" w:type="dxa"/>
          </w:tcPr>
          <w:p w:rsidR="00AD5107" w:rsidRPr="0089740A" w:rsidRDefault="00AD5107" w:rsidP="00A91689">
            <w:pPr>
              <w:rPr>
                <w:sz w:val="24"/>
                <w:szCs w:val="24"/>
                <w:lang w:val="en-US"/>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36.</w:t>
            </w:r>
          </w:p>
        </w:tc>
        <w:tc>
          <w:tcPr>
            <w:tcW w:w="8068" w:type="dxa"/>
          </w:tcPr>
          <w:p w:rsidR="00AD5107" w:rsidRPr="0089740A" w:rsidRDefault="00AD5107" w:rsidP="00A91689">
            <w:pPr>
              <w:tabs>
                <w:tab w:val="left" w:pos="2935"/>
              </w:tabs>
              <w:rPr>
                <w:sz w:val="24"/>
                <w:szCs w:val="24"/>
              </w:rPr>
            </w:pPr>
            <w:r w:rsidRPr="0089740A">
              <w:rPr>
                <w:sz w:val="24"/>
                <w:szCs w:val="24"/>
              </w:rPr>
              <w:t>Основная причина упадка сельского хозяйства в нашей стране – недостаточное финансирование отрасли.</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37.</w:t>
            </w:r>
          </w:p>
        </w:tc>
        <w:tc>
          <w:tcPr>
            <w:tcW w:w="8068" w:type="dxa"/>
          </w:tcPr>
          <w:p w:rsidR="00AD5107" w:rsidRPr="0089740A" w:rsidRDefault="00AD5107" w:rsidP="00A91689">
            <w:pPr>
              <w:tabs>
                <w:tab w:val="left" w:pos="2935"/>
              </w:tabs>
              <w:rPr>
                <w:sz w:val="24"/>
                <w:szCs w:val="24"/>
              </w:rPr>
            </w:pPr>
            <w:r w:rsidRPr="0089740A">
              <w:rPr>
                <w:sz w:val="24"/>
                <w:szCs w:val="24"/>
              </w:rPr>
              <w:t>Меня мало волнует проблема продовольственной безопасности страны.</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rPr>
          <w:trHeight w:val="667"/>
        </w:trPr>
        <w:tc>
          <w:tcPr>
            <w:tcW w:w="675" w:type="dxa"/>
          </w:tcPr>
          <w:p w:rsidR="00AD5107" w:rsidRPr="0089740A" w:rsidRDefault="00AD5107" w:rsidP="00A91689">
            <w:pPr>
              <w:tabs>
                <w:tab w:val="left" w:pos="2935"/>
              </w:tabs>
              <w:rPr>
                <w:sz w:val="24"/>
                <w:szCs w:val="24"/>
              </w:rPr>
            </w:pPr>
            <w:r w:rsidRPr="0089740A">
              <w:rPr>
                <w:sz w:val="24"/>
                <w:szCs w:val="24"/>
              </w:rPr>
              <w:t>38.</w:t>
            </w:r>
          </w:p>
        </w:tc>
        <w:tc>
          <w:tcPr>
            <w:tcW w:w="8068" w:type="dxa"/>
          </w:tcPr>
          <w:p w:rsidR="00AD5107" w:rsidRPr="0089740A" w:rsidRDefault="00AD5107" w:rsidP="00A91689">
            <w:pPr>
              <w:tabs>
                <w:tab w:val="left" w:pos="2935"/>
              </w:tabs>
              <w:rPr>
                <w:sz w:val="24"/>
                <w:szCs w:val="24"/>
              </w:rPr>
            </w:pPr>
            <w:r w:rsidRPr="0089740A">
              <w:rPr>
                <w:sz w:val="24"/>
                <w:szCs w:val="24"/>
              </w:rPr>
              <w:t>Меня не коснется проблема дефицита продуктов питания.</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39.</w:t>
            </w:r>
          </w:p>
        </w:tc>
        <w:tc>
          <w:tcPr>
            <w:tcW w:w="8068" w:type="dxa"/>
          </w:tcPr>
          <w:p w:rsidR="00AD5107" w:rsidRPr="0089740A" w:rsidRDefault="00AD5107" w:rsidP="00A91689">
            <w:pPr>
              <w:tabs>
                <w:tab w:val="left" w:pos="2935"/>
              </w:tabs>
              <w:rPr>
                <w:sz w:val="24"/>
                <w:szCs w:val="24"/>
              </w:rPr>
            </w:pPr>
            <w:r w:rsidRPr="0089740A">
              <w:rPr>
                <w:sz w:val="24"/>
                <w:szCs w:val="24"/>
              </w:rPr>
              <w:t>Мне кажется, продовольственная проблема в нашей стране несколько преувеличина СМИ.</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40.</w:t>
            </w:r>
          </w:p>
        </w:tc>
        <w:tc>
          <w:tcPr>
            <w:tcW w:w="8068" w:type="dxa"/>
          </w:tcPr>
          <w:p w:rsidR="00AD5107" w:rsidRPr="0089740A" w:rsidRDefault="00AD5107" w:rsidP="00A91689">
            <w:pPr>
              <w:tabs>
                <w:tab w:val="left" w:pos="2935"/>
              </w:tabs>
              <w:rPr>
                <w:sz w:val="24"/>
                <w:szCs w:val="24"/>
              </w:rPr>
            </w:pPr>
            <w:r w:rsidRPr="0089740A">
              <w:rPr>
                <w:sz w:val="24"/>
                <w:szCs w:val="24"/>
              </w:rPr>
              <w:t>Я не исключаю мысли, что когда-нибудь свяжу свою жизнь с фермерством.</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41.</w:t>
            </w:r>
          </w:p>
        </w:tc>
        <w:tc>
          <w:tcPr>
            <w:tcW w:w="8068" w:type="dxa"/>
          </w:tcPr>
          <w:p w:rsidR="00AD5107" w:rsidRPr="0089740A" w:rsidRDefault="00AD5107" w:rsidP="00A91689">
            <w:pPr>
              <w:tabs>
                <w:tab w:val="left" w:pos="2935"/>
              </w:tabs>
              <w:rPr>
                <w:sz w:val="24"/>
                <w:szCs w:val="24"/>
              </w:rPr>
            </w:pPr>
            <w:r w:rsidRPr="0089740A">
              <w:rPr>
                <w:sz w:val="24"/>
                <w:szCs w:val="24"/>
              </w:rPr>
              <w:t>Временами меня посещает мысль уехать подальше от городской суеты и обзавестись личным хозяйством.</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42.</w:t>
            </w:r>
          </w:p>
        </w:tc>
        <w:tc>
          <w:tcPr>
            <w:tcW w:w="8068" w:type="dxa"/>
          </w:tcPr>
          <w:p w:rsidR="00AD5107" w:rsidRPr="0089740A" w:rsidRDefault="00AD5107" w:rsidP="00A91689">
            <w:pPr>
              <w:tabs>
                <w:tab w:val="left" w:pos="2935"/>
              </w:tabs>
              <w:rPr>
                <w:sz w:val="24"/>
                <w:szCs w:val="24"/>
              </w:rPr>
            </w:pPr>
            <w:r w:rsidRPr="0089740A">
              <w:rPr>
                <w:sz w:val="24"/>
                <w:szCs w:val="24"/>
              </w:rPr>
              <w:t>Ручной труд в сельском хозяйстве – пережиток прошлого.</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43.</w:t>
            </w:r>
          </w:p>
        </w:tc>
        <w:tc>
          <w:tcPr>
            <w:tcW w:w="8068" w:type="dxa"/>
          </w:tcPr>
          <w:p w:rsidR="00AD5107" w:rsidRPr="0089740A" w:rsidRDefault="00AD5107" w:rsidP="00A91689">
            <w:pPr>
              <w:tabs>
                <w:tab w:val="left" w:pos="2935"/>
              </w:tabs>
              <w:rPr>
                <w:sz w:val="24"/>
                <w:szCs w:val="24"/>
              </w:rPr>
            </w:pPr>
            <w:r w:rsidRPr="0089740A">
              <w:rPr>
                <w:sz w:val="24"/>
                <w:szCs w:val="24"/>
              </w:rPr>
              <w:t>Я готов заняться агробизнесом, если государство возьмет на себя риски.</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44.</w:t>
            </w:r>
          </w:p>
        </w:tc>
        <w:tc>
          <w:tcPr>
            <w:tcW w:w="8068" w:type="dxa"/>
          </w:tcPr>
          <w:p w:rsidR="00AD5107" w:rsidRPr="0089740A" w:rsidRDefault="00AD5107" w:rsidP="00A91689">
            <w:pPr>
              <w:tabs>
                <w:tab w:val="left" w:pos="2935"/>
              </w:tabs>
              <w:rPr>
                <w:sz w:val="24"/>
                <w:szCs w:val="24"/>
              </w:rPr>
            </w:pPr>
            <w:r w:rsidRPr="0089740A">
              <w:rPr>
                <w:sz w:val="24"/>
                <w:szCs w:val="24"/>
              </w:rPr>
              <w:t>Городской житель не поедет в село заниматься сельским хозяйством.</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45.</w:t>
            </w:r>
          </w:p>
        </w:tc>
        <w:tc>
          <w:tcPr>
            <w:tcW w:w="8068" w:type="dxa"/>
          </w:tcPr>
          <w:p w:rsidR="00AD5107" w:rsidRPr="0089740A" w:rsidRDefault="00AD5107" w:rsidP="00A91689">
            <w:pPr>
              <w:tabs>
                <w:tab w:val="left" w:pos="2935"/>
              </w:tabs>
              <w:rPr>
                <w:sz w:val="24"/>
                <w:szCs w:val="24"/>
              </w:rPr>
            </w:pPr>
            <w:r w:rsidRPr="0089740A">
              <w:rPr>
                <w:sz w:val="24"/>
                <w:szCs w:val="24"/>
              </w:rPr>
              <w:t>Летом я достаточное количество времени провожу на огороде.</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46.</w:t>
            </w:r>
          </w:p>
        </w:tc>
        <w:tc>
          <w:tcPr>
            <w:tcW w:w="8068" w:type="dxa"/>
          </w:tcPr>
          <w:p w:rsidR="00AD5107" w:rsidRPr="0089740A" w:rsidRDefault="00AD5107" w:rsidP="00A91689">
            <w:pPr>
              <w:tabs>
                <w:tab w:val="left" w:pos="2935"/>
              </w:tabs>
              <w:rPr>
                <w:sz w:val="24"/>
                <w:szCs w:val="24"/>
              </w:rPr>
            </w:pPr>
            <w:r w:rsidRPr="0089740A">
              <w:rPr>
                <w:sz w:val="24"/>
                <w:szCs w:val="24"/>
              </w:rPr>
              <w:t>России незачем ставить цель самообеспечения себя продуктами питания.</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r w:rsidR="00AD5107" w:rsidRPr="0089740A" w:rsidTr="00A91689">
        <w:tc>
          <w:tcPr>
            <w:tcW w:w="675" w:type="dxa"/>
          </w:tcPr>
          <w:p w:rsidR="00AD5107" w:rsidRPr="0089740A" w:rsidRDefault="00AD5107" w:rsidP="00A91689">
            <w:pPr>
              <w:tabs>
                <w:tab w:val="left" w:pos="2935"/>
              </w:tabs>
              <w:rPr>
                <w:sz w:val="24"/>
                <w:szCs w:val="24"/>
              </w:rPr>
            </w:pPr>
            <w:r w:rsidRPr="0089740A">
              <w:rPr>
                <w:sz w:val="24"/>
                <w:szCs w:val="24"/>
              </w:rPr>
              <w:t>47.</w:t>
            </w:r>
          </w:p>
        </w:tc>
        <w:tc>
          <w:tcPr>
            <w:tcW w:w="8068" w:type="dxa"/>
          </w:tcPr>
          <w:p w:rsidR="00AD5107" w:rsidRPr="0089740A" w:rsidRDefault="00AD5107" w:rsidP="00A91689">
            <w:pPr>
              <w:tabs>
                <w:tab w:val="left" w:pos="2935"/>
              </w:tabs>
              <w:rPr>
                <w:sz w:val="24"/>
                <w:szCs w:val="24"/>
              </w:rPr>
            </w:pPr>
            <w:r w:rsidRPr="0089740A">
              <w:rPr>
                <w:sz w:val="24"/>
                <w:szCs w:val="24"/>
              </w:rPr>
              <w:t>Я переживаю за малообеспеченные слои населения, для которых критичен рост цен на продукты питания.</w:t>
            </w:r>
          </w:p>
        </w:tc>
        <w:tc>
          <w:tcPr>
            <w:tcW w:w="1531" w:type="dxa"/>
          </w:tcPr>
          <w:p w:rsidR="00AD5107" w:rsidRPr="0089740A" w:rsidRDefault="00AD5107" w:rsidP="00A91689">
            <w:pPr>
              <w:tabs>
                <w:tab w:val="left" w:pos="2935"/>
              </w:tabs>
              <w:rPr>
                <w:sz w:val="24"/>
                <w:szCs w:val="24"/>
              </w:rPr>
            </w:pPr>
            <w:r w:rsidRPr="0089740A">
              <w:rPr>
                <w:sz w:val="24"/>
                <w:szCs w:val="24"/>
                <w:lang w:val="en-US"/>
              </w:rPr>
              <w:t>7 6 5 4 3 2 1</w:t>
            </w:r>
          </w:p>
        </w:tc>
      </w:tr>
    </w:tbl>
    <w:p w:rsidR="00AD5107" w:rsidRPr="0089740A" w:rsidRDefault="00AD5107" w:rsidP="00AD5107">
      <w:pPr>
        <w:tabs>
          <w:tab w:val="left" w:pos="5304"/>
        </w:tabs>
        <w:rPr>
          <w:b/>
          <w:sz w:val="24"/>
          <w:szCs w:val="24"/>
        </w:rPr>
      </w:pPr>
    </w:p>
    <w:p w:rsidR="00AD5107" w:rsidRPr="0089740A" w:rsidRDefault="00AD5107" w:rsidP="00AD5107">
      <w:pPr>
        <w:tabs>
          <w:tab w:val="left" w:pos="5304"/>
        </w:tabs>
        <w:ind w:left="708"/>
        <w:rPr>
          <w:sz w:val="24"/>
          <w:szCs w:val="24"/>
        </w:rPr>
      </w:pPr>
      <w:r w:rsidRPr="0089740A">
        <w:rPr>
          <w:b/>
          <w:sz w:val="24"/>
          <w:szCs w:val="24"/>
        </w:rPr>
        <w:t xml:space="preserve">     Укажите, пожалуйста</w:t>
      </w:r>
      <w:r w:rsidRPr="0089740A">
        <w:rPr>
          <w:sz w:val="24"/>
          <w:szCs w:val="24"/>
        </w:rPr>
        <w:t>:</w:t>
      </w:r>
    </w:p>
    <w:p w:rsidR="00AD5107" w:rsidRPr="0089740A" w:rsidRDefault="00AD5107" w:rsidP="00AD5107">
      <w:pPr>
        <w:pStyle w:val="af0"/>
        <w:ind w:left="851" w:firstLine="0"/>
        <w:jc w:val="left"/>
        <w:rPr>
          <w:sz w:val="24"/>
          <w:szCs w:val="24"/>
        </w:rPr>
      </w:pPr>
      <w:r w:rsidRPr="0089740A">
        <w:rPr>
          <w:sz w:val="24"/>
          <w:szCs w:val="24"/>
        </w:rPr>
        <w:t xml:space="preserve">1. Пол: 1)  М        2 )  Ж                   </w:t>
      </w:r>
    </w:p>
    <w:p w:rsidR="00AD5107" w:rsidRPr="0089740A" w:rsidRDefault="00AD5107" w:rsidP="00AD5107">
      <w:pPr>
        <w:pStyle w:val="af0"/>
        <w:ind w:left="851" w:firstLine="0"/>
        <w:jc w:val="left"/>
        <w:rPr>
          <w:sz w:val="24"/>
          <w:szCs w:val="24"/>
          <w:u w:val="single"/>
        </w:rPr>
      </w:pPr>
      <w:r w:rsidRPr="0089740A">
        <w:rPr>
          <w:sz w:val="24"/>
          <w:szCs w:val="24"/>
        </w:rPr>
        <w:t xml:space="preserve">2. Возраст: </w:t>
      </w:r>
      <w:r w:rsidRPr="0089740A">
        <w:rPr>
          <w:sz w:val="24"/>
          <w:szCs w:val="24"/>
        </w:rPr>
        <w:tab/>
      </w:r>
      <w:r w:rsidRPr="0089740A">
        <w:rPr>
          <w:sz w:val="24"/>
          <w:szCs w:val="24"/>
          <w:u w:val="single"/>
        </w:rPr>
        <w:tab/>
        <w:t xml:space="preserve">  </w:t>
      </w:r>
    </w:p>
    <w:p w:rsidR="00AD5107" w:rsidRPr="0089740A" w:rsidRDefault="00AD5107" w:rsidP="00AD5107">
      <w:pPr>
        <w:ind w:left="851"/>
        <w:rPr>
          <w:sz w:val="24"/>
          <w:szCs w:val="24"/>
        </w:rPr>
      </w:pPr>
      <w:r w:rsidRPr="0089740A">
        <w:rPr>
          <w:sz w:val="24"/>
          <w:szCs w:val="24"/>
        </w:rPr>
        <w:t xml:space="preserve">3. Уровень дохода (подчеркните нужное):  </w:t>
      </w:r>
    </w:p>
    <w:p w:rsidR="00AD5107" w:rsidRDefault="00AD5107" w:rsidP="00AD5107">
      <w:pPr>
        <w:ind w:left="851"/>
        <w:rPr>
          <w:sz w:val="24"/>
          <w:szCs w:val="24"/>
        </w:rPr>
      </w:pPr>
      <w:r w:rsidRPr="0089740A">
        <w:rPr>
          <w:sz w:val="24"/>
          <w:szCs w:val="24"/>
        </w:rPr>
        <w:t>1) очень высокий     2) высокий    3) сре</w:t>
      </w:r>
      <w:r>
        <w:rPr>
          <w:sz w:val="24"/>
          <w:szCs w:val="24"/>
        </w:rPr>
        <w:t>дний    4) свожу концы с концамами</w:t>
      </w:r>
      <w:r>
        <w:rPr>
          <w:sz w:val="24"/>
          <w:szCs w:val="24"/>
        </w:rPr>
        <w:br w:type="page"/>
      </w:r>
    </w:p>
    <w:p w:rsidR="00AD5107" w:rsidRPr="00DE3367" w:rsidRDefault="00AD5107" w:rsidP="00AD5107">
      <w:pPr>
        <w:ind w:left="1559" w:firstLine="565"/>
        <w:rPr>
          <w:sz w:val="24"/>
          <w:szCs w:val="24"/>
        </w:rPr>
      </w:pPr>
      <w:r w:rsidRPr="005414BA">
        <w:rPr>
          <w:rFonts w:ascii="Times New Roman" w:hAnsi="Times New Roman" w:cs="Times New Roman"/>
          <w:b/>
          <w:sz w:val="28"/>
          <w:szCs w:val="28"/>
        </w:rPr>
        <w:lastRenderedPageBreak/>
        <w:t>Приложение В</w:t>
      </w:r>
    </w:p>
    <w:p w:rsidR="00AD5107" w:rsidRPr="005662FE" w:rsidRDefault="00AD5107" w:rsidP="00AD5107">
      <w:pPr>
        <w:jc w:val="both"/>
        <w:rPr>
          <w:rFonts w:ascii="Times New Roman" w:hAnsi="Times New Roman" w:cs="Times New Roman"/>
          <w:sz w:val="28"/>
          <w:szCs w:val="28"/>
        </w:rPr>
      </w:pPr>
      <w:r>
        <w:rPr>
          <w:rFonts w:ascii="Times New Roman" w:hAnsi="Times New Roman" w:cs="Times New Roman"/>
          <w:sz w:val="28"/>
          <w:szCs w:val="28"/>
        </w:rPr>
        <w:t>Упорядоченные по рангам мотиваторы занятия сельскохозяйственной деятельностью и основы статистики. Пилотаж.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1560"/>
        <w:gridCol w:w="1559"/>
      </w:tblGrid>
      <w:tr w:rsidR="00AD5107" w:rsidTr="00A91689">
        <w:tc>
          <w:tcPr>
            <w:tcW w:w="3510" w:type="dxa"/>
            <w:vMerge w:val="restart"/>
          </w:tcPr>
          <w:p w:rsidR="00AD5107" w:rsidRPr="004B2EAB" w:rsidRDefault="00AD5107" w:rsidP="00A91689">
            <w:pPr>
              <w:jc w:val="center"/>
              <w:rPr>
                <w:rFonts w:ascii="Times New Roman" w:hAnsi="Times New Roman" w:cs="Times New Roman"/>
                <w:b/>
                <w:sz w:val="24"/>
                <w:szCs w:val="24"/>
              </w:rPr>
            </w:pPr>
            <w:r w:rsidRPr="004B2EAB">
              <w:rPr>
                <w:rFonts w:ascii="Times New Roman" w:hAnsi="Times New Roman" w:cs="Times New Roman"/>
                <w:b/>
                <w:sz w:val="24"/>
                <w:szCs w:val="24"/>
              </w:rPr>
              <w:t>Мотиваторы</w:t>
            </w:r>
            <w:r>
              <w:rPr>
                <w:rFonts w:ascii="Times New Roman" w:hAnsi="Times New Roman" w:cs="Times New Roman"/>
                <w:b/>
                <w:sz w:val="24"/>
                <w:szCs w:val="24"/>
              </w:rPr>
              <w:t xml:space="preserve"> занятия сельским хозяйством</w:t>
            </w:r>
          </w:p>
        </w:tc>
        <w:tc>
          <w:tcPr>
            <w:tcW w:w="2268" w:type="dxa"/>
            <w:vMerge w:val="restart"/>
          </w:tcPr>
          <w:p w:rsidR="00AD5107" w:rsidRPr="004B2EAB" w:rsidRDefault="00AD5107" w:rsidP="00A91689">
            <w:pPr>
              <w:jc w:val="center"/>
              <w:rPr>
                <w:rFonts w:ascii="Times New Roman" w:hAnsi="Times New Roman" w:cs="Times New Roman"/>
                <w:b/>
                <w:sz w:val="24"/>
                <w:szCs w:val="24"/>
              </w:rPr>
            </w:pPr>
            <w:r w:rsidRPr="004B2EAB">
              <w:rPr>
                <w:rFonts w:ascii="Times New Roman" w:hAnsi="Times New Roman" w:cs="Times New Roman"/>
                <w:b/>
                <w:sz w:val="24"/>
                <w:szCs w:val="24"/>
              </w:rPr>
              <w:t>Ранговое место</w:t>
            </w:r>
          </w:p>
        </w:tc>
        <w:tc>
          <w:tcPr>
            <w:tcW w:w="3119" w:type="dxa"/>
            <w:gridSpan w:val="2"/>
          </w:tcPr>
          <w:p w:rsidR="00AD5107" w:rsidRPr="004B2EAB" w:rsidRDefault="00AD5107" w:rsidP="00A91689">
            <w:pPr>
              <w:jc w:val="center"/>
              <w:rPr>
                <w:rFonts w:ascii="Times New Roman" w:hAnsi="Times New Roman" w:cs="Times New Roman"/>
                <w:b/>
                <w:sz w:val="24"/>
                <w:szCs w:val="24"/>
              </w:rPr>
            </w:pPr>
            <w:r w:rsidRPr="004B2EAB">
              <w:rPr>
                <w:rFonts w:ascii="Times New Roman" w:hAnsi="Times New Roman" w:cs="Times New Roman"/>
                <w:b/>
                <w:sz w:val="24"/>
                <w:szCs w:val="24"/>
              </w:rPr>
              <w:t>Статистики</w:t>
            </w:r>
          </w:p>
        </w:tc>
      </w:tr>
      <w:tr w:rsidR="00AD5107" w:rsidTr="00A91689">
        <w:tc>
          <w:tcPr>
            <w:tcW w:w="3510" w:type="dxa"/>
            <w:vMerge/>
          </w:tcPr>
          <w:p w:rsidR="00AD5107" w:rsidRPr="004B2EAB" w:rsidRDefault="00AD5107" w:rsidP="00A91689">
            <w:pPr>
              <w:jc w:val="center"/>
              <w:rPr>
                <w:rFonts w:ascii="Times New Roman" w:hAnsi="Times New Roman" w:cs="Times New Roman"/>
                <w:b/>
                <w:sz w:val="24"/>
                <w:szCs w:val="24"/>
              </w:rPr>
            </w:pPr>
          </w:p>
        </w:tc>
        <w:tc>
          <w:tcPr>
            <w:tcW w:w="2268" w:type="dxa"/>
            <w:vMerge/>
          </w:tcPr>
          <w:p w:rsidR="00AD5107" w:rsidRPr="004B2EAB" w:rsidRDefault="00AD5107" w:rsidP="00A91689">
            <w:pPr>
              <w:jc w:val="center"/>
              <w:rPr>
                <w:rFonts w:ascii="Times New Roman" w:hAnsi="Times New Roman" w:cs="Times New Roman"/>
                <w:b/>
                <w:sz w:val="24"/>
                <w:szCs w:val="24"/>
              </w:rPr>
            </w:pPr>
          </w:p>
        </w:tc>
        <w:tc>
          <w:tcPr>
            <w:tcW w:w="1560" w:type="dxa"/>
          </w:tcPr>
          <w:p w:rsidR="00AD5107" w:rsidRPr="004B2EAB" w:rsidRDefault="00AD5107" w:rsidP="00A91689">
            <w:pPr>
              <w:jc w:val="center"/>
              <w:rPr>
                <w:rFonts w:ascii="Times New Roman" w:hAnsi="Times New Roman" w:cs="Times New Roman"/>
                <w:b/>
                <w:sz w:val="24"/>
                <w:szCs w:val="24"/>
              </w:rPr>
            </w:pPr>
            <w:r w:rsidRPr="004B2EAB">
              <w:rPr>
                <w:rFonts w:ascii="Times New Roman" w:hAnsi="Times New Roman" w:cs="Times New Roman"/>
                <w:b/>
                <w:sz w:val="24"/>
                <w:szCs w:val="24"/>
              </w:rPr>
              <w:t>М</w:t>
            </w:r>
          </w:p>
        </w:tc>
        <w:tc>
          <w:tcPr>
            <w:tcW w:w="1559" w:type="dxa"/>
          </w:tcPr>
          <w:p w:rsidR="00AD5107" w:rsidRPr="004B2EAB" w:rsidRDefault="00AD5107" w:rsidP="00A91689">
            <w:pPr>
              <w:jc w:val="center"/>
              <w:rPr>
                <w:rFonts w:ascii="Times New Roman" w:hAnsi="Times New Roman" w:cs="Times New Roman"/>
                <w:b/>
                <w:sz w:val="24"/>
                <w:szCs w:val="24"/>
              </w:rPr>
            </w:pPr>
            <w:r w:rsidRPr="004B2EAB">
              <w:rPr>
                <w:rFonts w:ascii="Times New Roman" w:hAnsi="Times New Roman" w:cs="Times New Roman"/>
                <w:b/>
                <w:sz w:val="24"/>
                <w:szCs w:val="24"/>
              </w:rPr>
              <w:t>σ</w:t>
            </w:r>
          </w:p>
        </w:tc>
      </w:tr>
      <w:tr w:rsidR="00AD5107" w:rsidTr="00A91689">
        <w:tc>
          <w:tcPr>
            <w:tcW w:w="3510" w:type="dxa"/>
            <w:vAlign w:val="center"/>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Прибыль</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1</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2,51</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2,27</w:t>
            </w:r>
          </w:p>
        </w:tc>
      </w:tr>
      <w:tr w:rsidR="00AD5107" w:rsidTr="00A91689">
        <w:tc>
          <w:tcPr>
            <w:tcW w:w="3510" w:type="dxa"/>
            <w:vAlign w:val="center"/>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Самореализация</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4,86</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2,66</w:t>
            </w:r>
          </w:p>
        </w:tc>
      </w:tr>
      <w:tr w:rsidR="00AD5107" w:rsidTr="00A91689">
        <w:tc>
          <w:tcPr>
            <w:tcW w:w="3510" w:type="dxa"/>
            <w:vAlign w:val="center"/>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Государственная поддержка</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3</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5,00</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2,97</w:t>
            </w:r>
          </w:p>
        </w:tc>
      </w:tr>
      <w:tr w:rsidR="00AD5107" w:rsidTr="00A91689">
        <w:tc>
          <w:tcPr>
            <w:tcW w:w="3510" w:type="dxa"/>
            <w:vAlign w:val="center"/>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Развитая инфраструктура</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4</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5,26</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2,45</w:t>
            </w:r>
          </w:p>
        </w:tc>
      </w:tr>
      <w:tr w:rsidR="00AD5107" w:rsidTr="00A91689">
        <w:tc>
          <w:tcPr>
            <w:tcW w:w="3510" w:type="dxa"/>
            <w:vAlign w:val="center"/>
          </w:tcPr>
          <w:p w:rsidR="00AD5107" w:rsidRPr="004B2EAB" w:rsidRDefault="00AD5107" w:rsidP="00A91689">
            <w:pPr>
              <w:rPr>
                <w:rFonts w:ascii="Times New Roman" w:hAnsi="Times New Roman" w:cs="Times New Roman"/>
                <w:bCs/>
                <w:sz w:val="24"/>
                <w:szCs w:val="24"/>
              </w:rPr>
            </w:pPr>
            <w:r w:rsidRPr="004B2EAB">
              <w:rPr>
                <w:rFonts w:ascii="Times New Roman" w:hAnsi="Times New Roman" w:cs="Times New Roman"/>
                <w:bCs/>
                <w:sz w:val="24"/>
                <w:szCs w:val="24"/>
              </w:rPr>
              <w:t>Престиж</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5</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5,46</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2,80</w:t>
            </w:r>
          </w:p>
        </w:tc>
      </w:tr>
      <w:tr w:rsidR="00AD5107" w:rsidTr="00A91689">
        <w:tc>
          <w:tcPr>
            <w:tcW w:w="3510" w:type="dxa"/>
            <w:vAlign w:val="center"/>
          </w:tcPr>
          <w:p w:rsidR="00AD5107" w:rsidRPr="004B2EAB" w:rsidRDefault="00AD5107" w:rsidP="00A91689">
            <w:pPr>
              <w:rPr>
                <w:rFonts w:ascii="Times New Roman" w:hAnsi="Times New Roman" w:cs="Times New Roman"/>
                <w:bCs/>
                <w:sz w:val="24"/>
                <w:szCs w:val="24"/>
              </w:rPr>
            </w:pPr>
            <w:r w:rsidRPr="004B2EAB">
              <w:rPr>
                <w:rFonts w:ascii="Times New Roman" w:hAnsi="Times New Roman" w:cs="Times New Roman"/>
                <w:bCs/>
                <w:sz w:val="24"/>
                <w:szCs w:val="24"/>
              </w:rPr>
              <w:t>Хорошая экология</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6</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5,71</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2,81</w:t>
            </w:r>
          </w:p>
        </w:tc>
      </w:tr>
      <w:tr w:rsidR="00AD5107" w:rsidTr="00A91689">
        <w:tc>
          <w:tcPr>
            <w:tcW w:w="3510" w:type="dxa"/>
          </w:tcPr>
          <w:p w:rsidR="00AD5107" w:rsidRPr="004B2EAB" w:rsidRDefault="00AD5107" w:rsidP="00A91689">
            <w:pPr>
              <w:rPr>
                <w:rFonts w:ascii="Times New Roman" w:hAnsi="Times New Roman" w:cs="Times New Roman"/>
                <w:bCs/>
                <w:sz w:val="24"/>
                <w:szCs w:val="24"/>
              </w:rPr>
            </w:pPr>
            <w:r w:rsidRPr="004B2EAB">
              <w:rPr>
                <w:rFonts w:ascii="Times New Roman" w:hAnsi="Times New Roman" w:cs="Times New Roman"/>
                <w:bCs/>
                <w:sz w:val="24"/>
                <w:szCs w:val="24"/>
              </w:rPr>
              <w:t>Социальная польза</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7</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6,17</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2,91</w:t>
            </w:r>
          </w:p>
        </w:tc>
      </w:tr>
      <w:tr w:rsidR="00AD5107" w:rsidTr="00A91689">
        <w:tc>
          <w:tcPr>
            <w:tcW w:w="3510" w:type="dxa"/>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Модернизация, инновации</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8</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6,4</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2,5</w:t>
            </w:r>
          </w:p>
        </w:tc>
      </w:tr>
      <w:tr w:rsidR="00AD5107" w:rsidTr="00A91689">
        <w:tc>
          <w:tcPr>
            <w:tcW w:w="3510" w:type="dxa"/>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Конкурентные преимущества</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9</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6,69</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2,17</w:t>
            </w:r>
          </w:p>
        </w:tc>
      </w:tr>
      <w:tr w:rsidR="00AD5107" w:rsidTr="00A91689">
        <w:tc>
          <w:tcPr>
            <w:tcW w:w="3510" w:type="dxa"/>
          </w:tcPr>
          <w:p w:rsidR="00AD5107" w:rsidRPr="004B2EAB" w:rsidRDefault="00AD5107" w:rsidP="00A91689">
            <w:pPr>
              <w:rPr>
                <w:rFonts w:ascii="Times New Roman" w:hAnsi="Times New Roman" w:cs="Times New Roman"/>
                <w:sz w:val="24"/>
                <w:szCs w:val="24"/>
              </w:rPr>
            </w:pPr>
            <w:r w:rsidRPr="004B2EAB">
              <w:rPr>
                <w:rFonts w:ascii="Times New Roman" w:hAnsi="Times New Roman" w:cs="Times New Roman"/>
                <w:sz w:val="24"/>
                <w:szCs w:val="24"/>
              </w:rPr>
              <w:t>Молодой коллектив</w:t>
            </w:r>
          </w:p>
        </w:tc>
        <w:tc>
          <w:tcPr>
            <w:tcW w:w="2268"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10</w:t>
            </w:r>
          </w:p>
        </w:tc>
        <w:tc>
          <w:tcPr>
            <w:tcW w:w="1560"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6,94</w:t>
            </w:r>
          </w:p>
        </w:tc>
        <w:tc>
          <w:tcPr>
            <w:tcW w:w="1559" w:type="dxa"/>
          </w:tcPr>
          <w:p w:rsidR="00AD5107" w:rsidRPr="004B2EAB" w:rsidRDefault="00AD5107" w:rsidP="00A91689">
            <w:pPr>
              <w:jc w:val="center"/>
              <w:rPr>
                <w:rFonts w:ascii="Times New Roman" w:hAnsi="Times New Roman" w:cs="Times New Roman"/>
                <w:sz w:val="24"/>
                <w:szCs w:val="24"/>
              </w:rPr>
            </w:pPr>
            <w:r w:rsidRPr="004B2EAB">
              <w:rPr>
                <w:rFonts w:ascii="Times New Roman" w:hAnsi="Times New Roman" w:cs="Times New Roman"/>
                <w:sz w:val="24"/>
                <w:szCs w:val="24"/>
              </w:rPr>
              <w:t>2,66</w:t>
            </w:r>
          </w:p>
        </w:tc>
      </w:tr>
    </w:tbl>
    <w:p w:rsidR="00AD5107" w:rsidRDefault="00AD5107" w:rsidP="00AD5107">
      <w:pPr>
        <w:jc w:val="both"/>
      </w:pPr>
    </w:p>
    <w:p w:rsidR="00AD5107" w:rsidRDefault="00AD5107" w:rsidP="00AD5107">
      <w:pPr>
        <w:jc w:val="both"/>
      </w:pPr>
    </w:p>
    <w:p w:rsidR="00AD5107" w:rsidRPr="005775FF" w:rsidRDefault="00AD5107" w:rsidP="00AD5107">
      <w:pPr>
        <w:jc w:val="both"/>
        <w:rPr>
          <w:rFonts w:ascii="Times New Roman" w:hAnsi="Times New Roman" w:cs="Times New Roman"/>
          <w:sz w:val="28"/>
          <w:szCs w:val="28"/>
        </w:rPr>
      </w:pPr>
      <w:r>
        <w:rPr>
          <w:rFonts w:ascii="Times New Roman" w:hAnsi="Times New Roman" w:cs="Times New Roman"/>
          <w:sz w:val="28"/>
          <w:szCs w:val="28"/>
        </w:rPr>
        <w:t>Факторный анализ</w:t>
      </w:r>
      <w:r w:rsidRPr="005775FF">
        <w:rPr>
          <w:rFonts w:ascii="Times New Roman" w:hAnsi="Times New Roman" w:cs="Times New Roman"/>
          <w:sz w:val="28"/>
          <w:szCs w:val="28"/>
        </w:rPr>
        <w:t xml:space="preserve"> мотиваторов занятия сельской деятельностью. Факторы и их вес.</w:t>
      </w:r>
      <w:r>
        <w:rPr>
          <w:rFonts w:ascii="Times New Roman" w:hAnsi="Times New Roman" w:cs="Times New Roman"/>
          <w:sz w:val="28"/>
          <w:szCs w:val="28"/>
        </w:rPr>
        <w:t xml:space="preserve"> Пилотаж.</w:t>
      </w:r>
    </w:p>
    <w:tbl>
      <w:tblPr>
        <w:tblpPr w:leftFromText="180" w:rightFromText="180" w:vertAnchor="text" w:horzAnchor="page" w:tblpX="1810" w:tblpY="152"/>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4705"/>
        <w:gridCol w:w="1984"/>
      </w:tblGrid>
      <w:tr w:rsidR="00AD5107" w:rsidRPr="00B14830" w:rsidTr="00A91689">
        <w:trPr>
          <w:cantSplit/>
          <w:trHeight w:val="423"/>
        </w:trPr>
        <w:tc>
          <w:tcPr>
            <w:tcW w:w="790" w:type="dxa"/>
            <w:tcBorders>
              <w:bottom w:val="single" w:sz="4" w:space="0" w:color="auto"/>
            </w:tcBorders>
            <w:vAlign w:val="center"/>
          </w:tcPr>
          <w:p w:rsidR="00AD5107" w:rsidRPr="00B14830" w:rsidRDefault="00AD5107" w:rsidP="00A91689">
            <w:pPr>
              <w:pStyle w:val="31"/>
              <w:spacing w:before="120"/>
              <w:rPr>
                <w:b/>
                <w:sz w:val="22"/>
                <w:szCs w:val="22"/>
              </w:rPr>
            </w:pPr>
            <w:r w:rsidRPr="00B14830">
              <w:rPr>
                <w:b/>
                <w:sz w:val="22"/>
                <w:szCs w:val="22"/>
              </w:rPr>
              <w:t>№</w:t>
            </w:r>
          </w:p>
        </w:tc>
        <w:tc>
          <w:tcPr>
            <w:tcW w:w="4705" w:type="dxa"/>
            <w:tcBorders>
              <w:bottom w:val="single" w:sz="4" w:space="0" w:color="auto"/>
            </w:tcBorders>
            <w:vAlign w:val="center"/>
          </w:tcPr>
          <w:p w:rsidR="00AD5107" w:rsidRPr="004F2698" w:rsidRDefault="00AD5107" w:rsidP="00A91689">
            <w:pPr>
              <w:pStyle w:val="31"/>
              <w:spacing w:line="276" w:lineRule="auto"/>
              <w:jc w:val="center"/>
              <w:rPr>
                <w:b/>
                <w:sz w:val="24"/>
                <w:szCs w:val="24"/>
              </w:rPr>
            </w:pPr>
            <w:r w:rsidRPr="004F2698">
              <w:rPr>
                <w:b/>
                <w:sz w:val="24"/>
                <w:szCs w:val="24"/>
              </w:rPr>
              <w:t>Название фактора</w:t>
            </w:r>
          </w:p>
        </w:tc>
        <w:tc>
          <w:tcPr>
            <w:tcW w:w="1984" w:type="dxa"/>
            <w:tcBorders>
              <w:bottom w:val="single" w:sz="4" w:space="0" w:color="auto"/>
            </w:tcBorders>
          </w:tcPr>
          <w:p w:rsidR="00AD5107" w:rsidRPr="004F2698" w:rsidRDefault="00AD5107" w:rsidP="00A91689">
            <w:pPr>
              <w:pStyle w:val="31"/>
              <w:spacing w:line="276" w:lineRule="auto"/>
              <w:ind w:left="0"/>
              <w:rPr>
                <w:b/>
                <w:sz w:val="24"/>
                <w:szCs w:val="24"/>
              </w:rPr>
            </w:pPr>
            <w:r w:rsidRPr="004F2698">
              <w:rPr>
                <w:b/>
                <w:sz w:val="24"/>
                <w:szCs w:val="24"/>
              </w:rPr>
              <w:t>Факторный вес</w:t>
            </w:r>
          </w:p>
        </w:tc>
      </w:tr>
      <w:tr w:rsidR="00AD5107" w:rsidRPr="00B14830" w:rsidTr="00A91689">
        <w:tc>
          <w:tcPr>
            <w:tcW w:w="790" w:type="dxa"/>
          </w:tcPr>
          <w:p w:rsidR="00AD5107" w:rsidRPr="004F2698" w:rsidRDefault="00AD5107" w:rsidP="00A91689">
            <w:pPr>
              <w:pStyle w:val="31"/>
              <w:spacing w:before="120"/>
              <w:ind w:left="0"/>
              <w:rPr>
                <w:sz w:val="24"/>
                <w:szCs w:val="24"/>
              </w:rPr>
            </w:pPr>
            <w:r w:rsidRPr="004F2698">
              <w:rPr>
                <w:sz w:val="24"/>
                <w:szCs w:val="24"/>
              </w:rPr>
              <w:t>1.</w:t>
            </w:r>
          </w:p>
        </w:tc>
        <w:tc>
          <w:tcPr>
            <w:tcW w:w="4705" w:type="dxa"/>
          </w:tcPr>
          <w:p w:rsidR="00AD5107" w:rsidRPr="004F2698" w:rsidRDefault="00AD5107" w:rsidP="00A91689">
            <w:pPr>
              <w:pStyle w:val="31"/>
              <w:spacing w:line="276" w:lineRule="auto"/>
              <w:ind w:left="0"/>
              <w:rPr>
                <w:sz w:val="24"/>
                <w:szCs w:val="24"/>
              </w:rPr>
            </w:pPr>
            <w:r>
              <w:rPr>
                <w:sz w:val="24"/>
                <w:szCs w:val="24"/>
              </w:rPr>
              <w:t>«Прагматик»</w:t>
            </w:r>
          </w:p>
        </w:tc>
        <w:tc>
          <w:tcPr>
            <w:tcW w:w="1984" w:type="dxa"/>
          </w:tcPr>
          <w:p w:rsidR="00AD5107" w:rsidRPr="004F2698" w:rsidRDefault="00AD5107" w:rsidP="00A91689">
            <w:pPr>
              <w:pStyle w:val="31"/>
              <w:spacing w:before="180" w:line="276" w:lineRule="auto"/>
              <w:jc w:val="center"/>
              <w:rPr>
                <w:sz w:val="24"/>
                <w:szCs w:val="24"/>
              </w:rPr>
            </w:pPr>
            <w:r>
              <w:rPr>
                <w:sz w:val="24"/>
                <w:szCs w:val="24"/>
              </w:rPr>
              <w:t>21,0</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rPr>
            </w:pPr>
            <w:r w:rsidRPr="004F2698">
              <w:rPr>
                <w:rFonts w:ascii="Times New Roman" w:hAnsi="Times New Roman" w:cs="Times New Roman"/>
                <w:sz w:val="24"/>
                <w:szCs w:val="24"/>
              </w:rPr>
              <w:t>2.</w:t>
            </w:r>
          </w:p>
        </w:tc>
        <w:tc>
          <w:tcPr>
            <w:tcW w:w="4705" w:type="dxa"/>
          </w:tcPr>
          <w:p w:rsidR="00AD5107" w:rsidRPr="004F2698" w:rsidRDefault="00AD5107" w:rsidP="00A91689">
            <w:pPr>
              <w:rPr>
                <w:sz w:val="24"/>
                <w:szCs w:val="24"/>
              </w:rPr>
            </w:pPr>
            <w:r>
              <w:rPr>
                <w:sz w:val="24"/>
                <w:szCs w:val="24"/>
              </w:rPr>
              <w:t>«Реалист»</w:t>
            </w:r>
          </w:p>
        </w:tc>
        <w:tc>
          <w:tcPr>
            <w:tcW w:w="1984" w:type="dxa"/>
          </w:tcPr>
          <w:p w:rsidR="00AD5107" w:rsidRPr="004F2698" w:rsidRDefault="00AD5107" w:rsidP="00A91689">
            <w:pPr>
              <w:pStyle w:val="31"/>
              <w:spacing w:before="180" w:line="276" w:lineRule="auto"/>
              <w:jc w:val="center"/>
              <w:rPr>
                <w:sz w:val="24"/>
                <w:szCs w:val="24"/>
              </w:rPr>
            </w:pPr>
            <w:r>
              <w:rPr>
                <w:sz w:val="24"/>
                <w:szCs w:val="24"/>
              </w:rPr>
              <w:t>15,5</w:t>
            </w:r>
          </w:p>
        </w:tc>
      </w:tr>
      <w:tr w:rsidR="00AD5107" w:rsidRPr="00B14830" w:rsidTr="00A91689">
        <w:tc>
          <w:tcPr>
            <w:tcW w:w="790" w:type="dxa"/>
          </w:tcPr>
          <w:p w:rsidR="00AD5107" w:rsidRPr="004F2698" w:rsidRDefault="00AD5107" w:rsidP="00A91689">
            <w:pPr>
              <w:spacing w:before="120"/>
              <w:rPr>
                <w:rFonts w:ascii="Times New Roman" w:hAnsi="Times New Roman" w:cs="Times New Roman"/>
                <w:sz w:val="24"/>
                <w:szCs w:val="24"/>
                <w:lang w:val="en-US"/>
              </w:rPr>
            </w:pPr>
            <w:r w:rsidRPr="004F2698">
              <w:rPr>
                <w:rFonts w:ascii="Times New Roman" w:hAnsi="Times New Roman" w:cs="Times New Roman"/>
                <w:sz w:val="24"/>
                <w:szCs w:val="24"/>
              </w:rPr>
              <w:t>3</w:t>
            </w:r>
            <w:r w:rsidRPr="004F2698">
              <w:rPr>
                <w:rFonts w:ascii="Times New Roman" w:hAnsi="Times New Roman" w:cs="Times New Roman"/>
                <w:sz w:val="24"/>
                <w:szCs w:val="24"/>
                <w:lang w:val="en-US"/>
              </w:rPr>
              <w:t>.</w:t>
            </w:r>
          </w:p>
        </w:tc>
        <w:tc>
          <w:tcPr>
            <w:tcW w:w="4705" w:type="dxa"/>
          </w:tcPr>
          <w:p w:rsidR="00AD5107" w:rsidRPr="004F2698" w:rsidRDefault="00AD5107" w:rsidP="00A91689">
            <w:pPr>
              <w:rPr>
                <w:sz w:val="24"/>
                <w:szCs w:val="24"/>
              </w:rPr>
            </w:pPr>
            <w:r>
              <w:rPr>
                <w:rFonts w:ascii="Times New Roman" w:hAnsi="Times New Roman" w:cs="Times New Roman"/>
                <w:sz w:val="24"/>
                <w:szCs w:val="24"/>
              </w:rPr>
              <w:t>«Романтик»</w:t>
            </w:r>
          </w:p>
        </w:tc>
        <w:tc>
          <w:tcPr>
            <w:tcW w:w="1984" w:type="dxa"/>
          </w:tcPr>
          <w:p w:rsidR="00AD5107" w:rsidRPr="004F2698" w:rsidRDefault="00AD5107" w:rsidP="00A91689">
            <w:pPr>
              <w:pStyle w:val="31"/>
              <w:spacing w:before="180" w:line="276" w:lineRule="auto"/>
              <w:jc w:val="center"/>
              <w:rPr>
                <w:sz w:val="24"/>
                <w:szCs w:val="24"/>
              </w:rPr>
            </w:pPr>
            <w:r>
              <w:rPr>
                <w:sz w:val="24"/>
                <w:szCs w:val="24"/>
              </w:rPr>
              <w:t>15,0</w:t>
            </w:r>
          </w:p>
        </w:tc>
      </w:tr>
    </w:tbl>
    <w:p w:rsidR="00AD5107" w:rsidRDefault="00AD5107" w:rsidP="00AD5107">
      <w:pPr>
        <w:jc w:val="center"/>
        <w:rPr>
          <w:rFonts w:ascii="Times New Roman" w:hAnsi="Times New Roman" w:cs="Times New Roman"/>
          <w:b/>
          <w:sz w:val="28"/>
          <w:szCs w:val="28"/>
        </w:rPr>
      </w:pPr>
      <w:r>
        <w:rPr>
          <w:rFonts w:ascii="Times New Roman" w:hAnsi="Times New Roman" w:cs="Times New Roman"/>
          <w:b/>
          <w:sz w:val="28"/>
          <w:szCs w:val="28"/>
        </w:rPr>
        <w:br w:type="page"/>
      </w:r>
    </w:p>
    <w:p w:rsidR="00AD5107" w:rsidRDefault="00AD5107" w:rsidP="00AD5107">
      <w:pPr>
        <w:ind w:left="1416" w:firstLine="708"/>
        <w:rPr>
          <w:rFonts w:ascii="Times New Roman" w:hAnsi="Times New Roman" w:cs="Times New Roman"/>
          <w:b/>
          <w:sz w:val="28"/>
          <w:szCs w:val="28"/>
        </w:rPr>
      </w:pPr>
      <w:r w:rsidRPr="005414BA">
        <w:rPr>
          <w:rFonts w:ascii="Times New Roman" w:hAnsi="Times New Roman" w:cs="Times New Roman"/>
          <w:b/>
          <w:sz w:val="28"/>
          <w:szCs w:val="28"/>
        </w:rPr>
        <w:lastRenderedPageBreak/>
        <w:t>Приложение Г</w:t>
      </w:r>
    </w:p>
    <w:p w:rsidR="00AD5107" w:rsidRPr="00237DE8" w:rsidRDefault="00AD5107" w:rsidP="00AD5107">
      <w:pPr>
        <w:rPr>
          <w:rFonts w:ascii="Times New Roman" w:hAnsi="Times New Roman" w:cs="Times New Roman"/>
          <w:sz w:val="28"/>
          <w:szCs w:val="28"/>
        </w:rPr>
      </w:pPr>
      <w:r>
        <w:rPr>
          <w:rFonts w:ascii="Times New Roman" w:hAnsi="Times New Roman" w:cs="Times New Roman"/>
          <w:sz w:val="28"/>
          <w:szCs w:val="28"/>
        </w:rPr>
        <w:t xml:space="preserve">   </w:t>
      </w:r>
      <w:r w:rsidR="00C621DD">
        <w:rPr>
          <w:rFonts w:ascii="Times New Roman" w:hAnsi="Times New Roman" w:cs="Times New Roman"/>
          <w:sz w:val="28"/>
          <w:szCs w:val="28"/>
        </w:rPr>
        <w:tab/>
        <w:t>Методика выявления мотиваторов</w:t>
      </w:r>
      <w:r>
        <w:rPr>
          <w:rFonts w:ascii="Times New Roman" w:hAnsi="Times New Roman" w:cs="Times New Roman"/>
          <w:sz w:val="28"/>
          <w:szCs w:val="28"/>
        </w:rPr>
        <w:t xml:space="preserve"> заняти</w:t>
      </w:r>
      <w:r w:rsidR="00C621DD">
        <w:rPr>
          <w:rFonts w:ascii="Times New Roman" w:hAnsi="Times New Roman" w:cs="Times New Roman"/>
          <w:sz w:val="28"/>
          <w:szCs w:val="28"/>
        </w:rPr>
        <w:t>я</w:t>
      </w:r>
      <w:r>
        <w:rPr>
          <w:rFonts w:ascii="Times New Roman" w:hAnsi="Times New Roman" w:cs="Times New Roman"/>
          <w:sz w:val="28"/>
          <w:szCs w:val="28"/>
        </w:rPr>
        <w:t xml:space="preserve"> сельским хозяйством</w:t>
      </w:r>
    </w:p>
    <w:p w:rsidR="00AD5107" w:rsidRDefault="00AD5107" w:rsidP="00AD5107">
      <w:pPr>
        <w:rPr>
          <w:sz w:val="28"/>
          <w:szCs w:val="28"/>
        </w:rPr>
      </w:pPr>
      <w:r w:rsidRPr="00181998">
        <w:rPr>
          <w:b/>
          <w:i/>
          <w:sz w:val="28"/>
          <w:szCs w:val="28"/>
        </w:rPr>
        <w:t>Инструкция</w:t>
      </w:r>
      <w:r>
        <w:rPr>
          <w:sz w:val="28"/>
          <w:szCs w:val="28"/>
        </w:rPr>
        <w:t xml:space="preserve">: Проранжируйте по степени важности перечисленные ниже ценности фермерской деятельности с точки зрения их привлекательности для молодежи, </w:t>
      </w:r>
      <w:r w:rsidRPr="00181998">
        <w:rPr>
          <w:sz w:val="28"/>
          <w:szCs w:val="28"/>
        </w:rPr>
        <w:t>от 1 до 10</w:t>
      </w:r>
      <w:r>
        <w:rPr>
          <w:sz w:val="28"/>
          <w:szCs w:val="28"/>
        </w:rPr>
        <w:t xml:space="preserve">: </w:t>
      </w:r>
      <w:r w:rsidRPr="00181998">
        <w:rPr>
          <w:sz w:val="28"/>
          <w:szCs w:val="28"/>
        </w:rPr>
        <w:t>1-е место – наиболее важная</w:t>
      </w:r>
      <w:r>
        <w:rPr>
          <w:sz w:val="28"/>
          <w:szCs w:val="28"/>
        </w:rPr>
        <w:t>, 10-е место – наименее важная.</w:t>
      </w:r>
    </w:p>
    <w:p w:rsidR="00AD5107" w:rsidRPr="00181998" w:rsidRDefault="00AD5107" w:rsidP="00AD5107">
      <w:pPr>
        <w:rPr>
          <w:sz w:val="28"/>
          <w:szCs w:val="28"/>
        </w:rPr>
      </w:pPr>
    </w:p>
    <w:tbl>
      <w:tblPr>
        <w:tblStyle w:val="a6"/>
        <w:tblW w:w="8813" w:type="dxa"/>
        <w:tblInd w:w="108" w:type="dxa"/>
        <w:tblLook w:val="01E0" w:firstRow="1" w:lastRow="1" w:firstColumn="1" w:lastColumn="1" w:noHBand="0" w:noVBand="0"/>
      </w:tblPr>
      <w:tblGrid>
        <w:gridCol w:w="6295"/>
        <w:gridCol w:w="2518"/>
      </w:tblGrid>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jc w:val="center"/>
              <w:rPr>
                <w:sz w:val="24"/>
                <w:szCs w:val="24"/>
              </w:rPr>
            </w:pPr>
            <w:r w:rsidRPr="00AD5107">
              <w:rPr>
                <w:sz w:val="24"/>
                <w:szCs w:val="24"/>
              </w:rPr>
              <w:t>Ценности</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r w:rsidRPr="00AD5107">
              <w:rPr>
                <w:sz w:val="24"/>
                <w:szCs w:val="24"/>
              </w:rPr>
              <w:t>Ранговое место:</w:t>
            </w: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r w:rsidRPr="00AD5107">
              <w:rPr>
                <w:sz w:val="24"/>
                <w:szCs w:val="24"/>
              </w:rPr>
              <w:t xml:space="preserve">Прибыль </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r w:rsidRPr="00AD5107">
              <w:rPr>
                <w:sz w:val="24"/>
                <w:szCs w:val="24"/>
              </w:rPr>
              <w:t>Хорошая экология</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r w:rsidRPr="00AD5107">
              <w:rPr>
                <w:sz w:val="24"/>
                <w:szCs w:val="24"/>
              </w:rPr>
              <w:t>Социальная польза</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r w:rsidRPr="00AD5107">
              <w:rPr>
                <w:sz w:val="24"/>
                <w:szCs w:val="24"/>
              </w:rPr>
              <w:t>Развитая инфраструктура</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bCs/>
                <w:sz w:val="24"/>
                <w:szCs w:val="24"/>
              </w:rPr>
            </w:pPr>
            <w:r w:rsidRPr="00AD5107">
              <w:rPr>
                <w:bCs/>
                <w:sz w:val="24"/>
                <w:szCs w:val="24"/>
              </w:rPr>
              <w:t>Модернизированное производство</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bCs/>
                <w:sz w:val="24"/>
                <w:szCs w:val="24"/>
              </w:rPr>
            </w:pPr>
            <w:r w:rsidRPr="00AD5107">
              <w:rPr>
                <w:sz w:val="24"/>
                <w:szCs w:val="24"/>
              </w:rPr>
              <w:t>Государственная поддержка</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bCs/>
                <w:sz w:val="24"/>
                <w:szCs w:val="24"/>
              </w:rPr>
            </w:pPr>
            <w:r w:rsidRPr="00AD5107">
              <w:rPr>
                <w:bCs/>
                <w:sz w:val="24"/>
                <w:szCs w:val="24"/>
              </w:rPr>
              <w:t>Конкурентные преимущества</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bCs/>
                <w:sz w:val="24"/>
                <w:szCs w:val="24"/>
              </w:rPr>
            </w:pPr>
            <w:r w:rsidRPr="00AD5107">
              <w:rPr>
                <w:bCs/>
                <w:sz w:val="24"/>
                <w:szCs w:val="24"/>
              </w:rPr>
              <w:t>Самореализация</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vAlign w:val="center"/>
          </w:tcPr>
          <w:p w:rsidR="00AD5107" w:rsidRPr="00AD5107" w:rsidRDefault="00AD5107" w:rsidP="00A91689">
            <w:pPr>
              <w:rPr>
                <w:bCs/>
                <w:sz w:val="24"/>
                <w:szCs w:val="24"/>
              </w:rPr>
            </w:pPr>
            <w:r w:rsidRPr="00AD5107">
              <w:rPr>
                <w:sz w:val="24"/>
                <w:szCs w:val="24"/>
              </w:rPr>
              <w:t>Престиж</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r w:rsidR="00AD5107" w:rsidRPr="00181998" w:rsidTr="00A91689">
        <w:trPr>
          <w:trHeight w:val="480"/>
        </w:trPr>
        <w:tc>
          <w:tcPr>
            <w:tcW w:w="6295" w:type="dxa"/>
            <w:vAlign w:val="center"/>
          </w:tcPr>
          <w:p w:rsidR="00AD5107" w:rsidRPr="00AD5107" w:rsidRDefault="00AD5107" w:rsidP="00A91689">
            <w:pPr>
              <w:spacing w:line="360" w:lineRule="auto"/>
              <w:rPr>
                <w:bCs/>
                <w:sz w:val="24"/>
                <w:szCs w:val="24"/>
              </w:rPr>
            </w:pPr>
            <w:r w:rsidRPr="00AD5107">
              <w:rPr>
                <w:sz w:val="24"/>
                <w:szCs w:val="24"/>
              </w:rPr>
              <w:t>Хороший коллектив</w:t>
            </w:r>
          </w:p>
        </w:tc>
        <w:tc>
          <w:tcPr>
            <w:tcW w:w="2518" w:type="dxa"/>
            <w:tcBorders>
              <w:top w:val="single" w:sz="4" w:space="0" w:color="auto"/>
              <w:left w:val="single" w:sz="4" w:space="0" w:color="auto"/>
              <w:bottom w:val="single" w:sz="4" w:space="0" w:color="auto"/>
              <w:right w:val="single" w:sz="4" w:space="0" w:color="auto"/>
            </w:tcBorders>
            <w:vAlign w:val="center"/>
          </w:tcPr>
          <w:p w:rsidR="00AD5107" w:rsidRPr="00AD5107" w:rsidRDefault="00AD5107" w:rsidP="00A91689">
            <w:pPr>
              <w:rPr>
                <w:sz w:val="24"/>
                <w:szCs w:val="24"/>
              </w:rPr>
            </w:pPr>
          </w:p>
        </w:tc>
      </w:tr>
    </w:tbl>
    <w:p w:rsidR="00AD5107" w:rsidRDefault="00AD5107" w:rsidP="00AD5107">
      <w:pPr>
        <w:ind w:left="1416" w:firstLine="708"/>
        <w:rPr>
          <w:sz w:val="28"/>
          <w:szCs w:val="28"/>
        </w:rPr>
      </w:pPr>
      <w:r>
        <w:rPr>
          <w:sz w:val="28"/>
          <w:szCs w:val="28"/>
        </w:rPr>
        <w:br w:type="page"/>
      </w:r>
    </w:p>
    <w:p w:rsidR="00AD5107" w:rsidRDefault="00AD5107" w:rsidP="00AD5107">
      <w:pPr>
        <w:ind w:left="1416" w:firstLine="708"/>
        <w:rPr>
          <w:rFonts w:ascii="Times New Roman" w:hAnsi="Times New Roman" w:cs="Times New Roman"/>
          <w:b/>
          <w:sz w:val="28"/>
          <w:szCs w:val="28"/>
        </w:rPr>
      </w:pPr>
      <w:r w:rsidRPr="005414BA">
        <w:rPr>
          <w:rFonts w:ascii="Times New Roman" w:hAnsi="Times New Roman" w:cs="Times New Roman"/>
          <w:b/>
          <w:sz w:val="28"/>
          <w:szCs w:val="28"/>
        </w:rPr>
        <w:lastRenderedPageBreak/>
        <w:t>Приложение Д</w:t>
      </w:r>
    </w:p>
    <w:p w:rsidR="00AD5107" w:rsidRPr="003045BF" w:rsidRDefault="00AD5107" w:rsidP="00AD5107">
      <w:pPr>
        <w:spacing w:line="360" w:lineRule="auto"/>
        <w:ind w:firstLine="708"/>
        <w:jc w:val="both"/>
        <w:rPr>
          <w:rFonts w:ascii="Times New Roman CYR" w:hAnsi="Times New Roman CYR" w:cs="Times New Roman CYR"/>
          <w:bCs/>
          <w:sz w:val="28"/>
          <w:szCs w:val="28"/>
        </w:rPr>
      </w:pPr>
      <w:r w:rsidRPr="003045BF">
        <w:rPr>
          <w:rFonts w:ascii="Times New Roman" w:hAnsi="Times New Roman"/>
          <w:bCs/>
          <w:sz w:val="28"/>
          <w:szCs w:val="28"/>
        </w:rPr>
        <w:t xml:space="preserve">Модифицированный опросник ценностей Р. </w:t>
      </w:r>
      <w:r w:rsidRPr="003045BF">
        <w:rPr>
          <w:rFonts w:ascii="Times New Roman CYR" w:hAnsi="Times New Roman CYR" w:cs="Times New Roman CYR"/>
          <w:bCs/>
          <w:sz w:val="28"/>
          <w:szCs w:val="28"/>
        </w:rPr>
        <w:t>Инглхарта</w:t>
      </w:r>
      <w:r>
        <w:rPr>
          <w:rFonts w:ascii="Times New Roman CYR" w:hAnsi="Times New Roman CYR" w:cs="Times New Roman CYR"/>
          <w:bCs/>
          <w:sz w:val="28"/>
          <w:szCs w:val="28"/>
        </w:rPr>
        <w:t xml:space="preserve"> (Р. Хабибулиным)</w:t>
      </w:r>
    </w:p>
    <w:p w:rsidR="00AD5107" w:rsidRPr="00E37CD0" w:rsidRDefault="00AD5107" w:rsidP="00AD5107">
      <w:pPr>
        <w:spacing w:line="240" w:lineRule="auto"/>
        <w:rPr>
          <w:rFonts w:ascii="Times New Roman" w:eastAsia="Times New Roman" w:hAnsi="Times New Roman" w:cs="Times New Roman"/>
          <w:sz w:val="28"/>
          <w:szCs w:val="28"/>
          <w:lang w:eastAsia="ru-RU"/>
        </w:rPr>
      </w:pPr>
      <w:r w:rsidRPr="00E37CD0">
        <w:rPr>
          <w:rFonts w:ascii="Times New Roman" w:eastAsia="Times New Roman" w:hAnsi="Times New Roman" w:cs="Times New Roman"/>
          <w:b/>
          <w:i/>
          <w:sz w:val="28"/>
          <w:szCs w:val="28"/>
          <w:lang w:eastAsia="ru-RU"/>
        </w:rPr>
        <w:t>Инструкция:</w:t>
      </w:r>
      <w:r w:rsidRPr="00E37CD0">
        <w:rPr>
          <w:rFonts w:ascii="Times New Roman" w:eastAsia="Times New Roman" w:hAnsi="Times New Roman" w:cs="Times New Roman"/>
          <w:sz w:val="28"/>
          <w:szCs w:val="28"/>
          <w:lang w:eastAsia="ru-RU"/>
        </w:rPr>
        <w:t xml:space="preserve"> Оцените, пожалуйста, степень Вашего согласия с утверждениями по шкале от «1» до «7», где:</w:t>
      </w:r>
    </w:p>
    <w:tbl>
      <w:tblPr>
        <w:tblStyle w:val="22"/>
        <w:tblpPr w:leftFromText="180" w:rightFromText="180" w:vertAnchor="text" w:horzAnchor="page" w:tblpX="1090" w:tblpY="747"/>
        <w:tblW w:w="10368" w:type="dxa"/>
        <w:tblLook w:val="01E0" w:firstRow="1" w:lastRow="1" w:firstColumn="1" w:lastColumn="1" w:noHBand="0" w:noVBand="0"/>
      </w:tblPr>
      <w:tblGrid>
        <w:gridCol w:w="572"/>
        <w:gridCol w:w="6020"/>
        <w:gridCol w:w="539"/>
        <w:gridCol w:w="539"/>
        <w:gridCol w:w="539"/>
        <w:gridCol w:w="539"/>
        <w:gridCol w:w="539"/>
        <w:gridCol w:w="596"/>
        <w:gridCol w:w="485"/>
      </w:tblGrid>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Религия играет довольно важную роль в моей жизни</w:t>
            </w:r>
          </w:p>
          <w:p w:rsidR="00AD5107" w:rsidRPr="00E2450C" w:rsidRDefault="00AD5107" w:rsidP="00A91689">
            <w:pPr>
              <w:spacing w:after="0"/>
              <w:ind w:left="-84"/>
              <w:rPr>
                <w:rFonts w:asciiTheme="majorHAnsi" w:eastAsia="Times New Roman" w:hAnsiTheme="majorHAnsi"/>
                <w:sz w:val="24"/>
                <w:szCs w:val="24"/>
                <w:lang w:val="ru-RU" w:eastAsia="ru-RU"/>
              </w:rPr>
            </w:pP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621"/>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Могу сказать, что я не удовлетворен своим финансовым положением</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В ребенке важнее воспитывать уважение и религиозность, нежели независимость и целеустремленность</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621"/>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Мужчины больше подходят на роль политических лидеров, чем женщины</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640"/>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Могу сказать, что я испытываю чувство национальной гордости</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При выборе работы главное – высокая зарплата, остальное для меня не так важно</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621"/>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Я склонен с уважением относится к официально избранным властям</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8.</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Деньги очень важны в жизни каждого человека</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621"/>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9.</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Одна из главных моих целей в жизни – сделать так, чтобы мои родители мною гордились</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10.</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Навыки усердного труда – одно из самых главных качеств, которые следует воспитывать в ребенке</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621"/>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11.</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Моя работа играет довольно важную роль в моей жизни</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12.</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Толерантность и уважение к другим – одни из главных качеств, которые надо воспитывать в ребенке</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13.</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Моя семья играет важную роль в моей жизни</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r w:rsidR="00AD5107" w:rsidRPr="00A91689" w:rsidTr="00A91689">
        <w:trPr>
          <w:trHeight w:val="597"/>
        </w:trPr>
        <w:tc>
          <w:tcPr>
            <w:tcW w:w="572" w:type="dxa"/>
          </w:tcPr>
          <w:p w:rsidR="00AD5107" w:rsidRPr="00A91689" w:rsidRDefault="00AD5107" w:rsidP="00A91689">
            <w:pPr>
              <w:spacing w:after="0"/>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14.</w:t>
            </w:r>
          </w:p>
        </w:tc>
        <w:tc>
          <w:tcPr>
            <w:tcW w:w="6020" w:type="dxa"/>
          </w:tcPr>
          <w:p w:rsidR="00AD5107" w:rsidRPr="00E2450C" w:rsidRDefault="00AD5107" w:rsidP="00A91689">
            <w:pPr>
              <w:spacing w:after="0"/>
              <w:ind w:left="-84"/>
              <w:rPr>
                <w:rFonts w:asciiTheme="majorHAnsi" w:eastAsia="Times New Roman" w:hAnsiTheme="majorHAnsi"/>
                <w:sz w:val="24"/>
                <w:szCs w:val="24"/>
                <w:lang w:val="ru-RU" w:eastAsia="ru-RU"/>
              </w:rPr>
            </w:pPr>
            <w:r w:rsidRPr="00E2450C">
              <w:rPr>
                <w:rFonts w:asciiTheme="majorHAnsi" w:eastAsia="Times New Roman" w:hAnsiTheme="majorHAnsi"/>
                <w:sz w:val="24"/>
                <w:szCs w:val="24"/>
                <w:lang w:val="ru-RU" w:eastAsia="ru-RU"/>
              </w:rPr>
              <w:t>Не всегда демократия является лучшей формой правления</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1</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2</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3</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4</w:t>
            </w:r>
          </w:p>
        </w:tc>
        <w:tc>
          <w:tcPr>
            <w:tcW w:w="539"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5</w:t>
            </w:r>
          </w:p>
        </w:tc>
        <w:tc>
          <w:tcPr>
            <w:tcW w:w="596"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6</w:t>
            </w:r>
          </w:p>
        </w:tc>
        <w:tc>
          <w:tcPr>
            <w:tcW w:w="485" w:type="dxa"/>
          </w:tcPr>
          <w:p w:rsidR="00AD5107" w:rsidRPr="00A91689" w:rsidRDefault="00AD5107" w:rsidP="00A91689">
            <w:pPr>
              <w:spacing w:after="0"/>
              <w:jc w:val="center"/>
              <w:rPr>
                <w:rFonts w:asciiTheme="majorHAnsi" w:eastAsia="Times New Roman" w:hAnsiTheme="majorHAnsi"/>
                <w:sz w:val="24"/>
                <w:szCs w:val="24"/>
                <w:lang w:eastAsia="ru-RU"/>
              </w:rPr>
            </w:pPr>
            <w:r w:rsidRPr="00A91689">
              <w:rPr>
                <w:rFonts w:asciiTheme="majorHAnsi" w:eastAsia="Times New Roman" w:hAnsiTheme="majorHAnsi"/>
                <w:sz w:val="24"/>
                <w:szCs w:val="24"/>
                <w:lang w:eastAsia="ru-RU"/>
              </w:rPr>
              <w:t>7</w:t>
            </w:r>
          </w:p>
        </w:tc>
      </w:tr>
    </w:tbl>
    <w:p w:rsidR="00AD5107" w:rsidRPr="00A91689" w:rsidRDefault="00AD5107" w:rsidP="00A91689">
      <w:pPr>
        <w:spacing w:line="240" w:lineRule="auto"/>
        <w:rPr>
          <w:rFonts w:asciiTheme="majorHAnsi" w:eastAsia="Times New Roman" w:hAnsiTheme="majorHAnsi" w:cs="Times New Roman"/>
          <w:sz w:val="24"/>
          <w:szCs w:val="24"/>
          <w:lang w:eastAsia="ru-RU"/>
        </w:rPr>
      </w:pPr>
      <w:r w:rsidRPr="00A91689">
        <w:rPr>
          <w:rFonts w:asciiTheme="majorHAnsi" w:eastAsia="Times New Roman" w:hAnsiTheme="majorHAnsi" w:cs="Times New Roman"/>
          <w:b/>
          <w:sz w:val="24"/>
          <w:szCs w:val="24"/>
          <w:lang w:eastAsia="ru-RU"/>
        </w:rPr>
        <w:t>полностью согласен - 7 6 5 4 3 2 1 - абсолютно не согласен.</w:t>
      </w:r>
    </w:p>
    <w:p w:rsidR="002E529D" w:rsidRDefault="002E529D" w:rsidP="00A91689">
      <w:pPr>
        <w:spacing w:line="240" w:lineRule="auto"/>
        <w:rPr>
          <w:rFonts w:ascii="Times New Roman" w:hAnsi="Times New Roman" w:cs="Times New Roman"/>
          <w:b/>
          <w:i/>
          <w:sz w:val="24"/>
          <w:szCs w:val="24"/>
        </w:rPr>
      </w:pPr>
    </w:p>
    <w:p w:rsidR="00AD5107" w:rsidRPr="00A91689" w:rsidRDefault="00AD5107" w:rsidP="00A91689">
      <w:pPr>
        <w:spacing w:line="240" w:lineRule="auto"/>
        <w:rPr>
          <w:rFonts w:ascii="Times New Roman" w:hAnsi="Times New Roman" w:cs="Times New Roman"/>
          <w:b/>
          <w:i/>
          <w:sz w:val="24"/>
          <w:szCs w:val="24"/>
        </w:rPr>
      </w:pPr>
      <w:r w:rsidRPr="00A91689">
        <w:rPr>
          <w:rFonts w:ascii="Times New Roman" w:hAnsi="Times New Roman" w:cs="Times New Roman"/>
          <w:b/>
          <w:i/>
          <w:sz w:val="24"/>
          <w:szCs w:val="24"/>
        </w:rPr>
        <w:t>Секулярно/рациональные ценности – традиционные ценности:</w:t>
      </w:r>
      <w:r w:rsidR="00A91689">
        <w:rPr>
          <w:rFonts w:ascii="Times New Roman" w:hAnsi="Times New Roman" w:cs="Times New Roman"/>
          <w:b/>
          <w:i/>
          <w:sz w:val="24"/>
          <w:szCs w:val="24"/>
        </w:rPr>
        <w:t xml:space="preserve"> </w:t>
      </w:r>
      <w:r w:rsidRPr="007C1966">
        <w:rPr>
          <w:rFonts w:ascii="Times New Roman" w:hAnsi="Times New Roman" w:cs="Times New Roman"/>
          <w:sz w:val="24"/>
          <w:szCs w:val="24"/>
        </w:rPr>
        <w:t>(У1+У3+У5+У7+У9+У11+У13 – 7)10/42 – 5.</w:t>
      </w:r>
    </w:p>
    <w:p w:rsidR="002E529D" w:rsidRPr="002E529D" w:rsidRDefault="00AD5107" w:rsidP="002E529D">
      <w:pPr>
        <w:spacing w:line="240" w:lineRule="auto"/>
        <w:rPr>
          <w:rFonts w:ascii="Times New Roman" w:hAnsi="Times New Roman" w:cs="Times New Roman"/>
          <w:b/>
          <w:i/>
          <w:sz w:val="24"/>
          <w:szCs w:val="24"/>
        </w:rPr>
      </w:pPr>
      <w:r w:rsidRPr="00A91689">
        <w:rPr>
          <w:rFonts w:ascii="Times New Roman" w:hAnsi="Times New Roman" w:cs="Times New Roman"/>
          <w:b/>
          <w:i/>
          <w:sz w:val="24"/>
          <w:szCs w:val="24"/>
        </w:rPr>
        <w:t>Ценности самовыражение – ценности самовыживание</w:t>
      </w:r>
      <w:r w:rsidR="00A91689">
        <w:rPr>
          <w:rFonts w:ascii="Times New Roman" w:hAnsi="Times New Roman" w:cs="Times New Roman"/>
          <w:b/>
          <w:i/>
          <w:sz w:val="24"/>
          <w:szCs w:val="24"/>
        </w:rPr>
        <w:t xml:space="preserve">:                </w:t>
      </w:r>
      <w:r w:rsidRPr="007C1966">
        <w:rPr>
          <w:rFonts w:ascii="Times New Roman" w:hAnsi="Times New Roman" w:cs="Times New Roman"/>
          <w:sz w:val="24"/>
          <w:szCs w:val="24"/>
        </w:rPr>
        <w:t xml:space="preserve"> (У2+У4+У6+У8+У10+(8-У12)+У14 – 7)10/42 – 5.</w:t>
      </w:r>
      <w:r w:rsidR="002E529D">
        <w:rPr>
          <w:rFonts w:ascii="Times New Roman" w:hAnsi="Times New Roman" w:cs="Times New Roman"/>
          <w:b/>
          <w:sz w:val="28"/>
          <w:szCs w:val="28"/>
        </w:rPr>
        <w:br w:type="page"/>
      </w:r>
    </w:p>
    <w:p w:rsidR="00AD5107" w:rsidRDefault="00AD5107" w:rsidP="00AD5107">
      <w:pPr>
        <w:ind w:left="1416" w:firstLine="708"/>
        <w:rPr>
          <w:rFonts w:ascii="Times New Roman" w:hAnsi="Times New Roman" w:cs="Times New Roman"/>
          <w:b/>
          <w:sz w:val="28"/>
          <w:szCs w:val="28"/>
        </w:rPr>
      </w:pPr>
      <w:r w:rsidRPr="005414BA">
        <w:rPr>
          <w:rFonts w:ascii="Times New Roman" w:hAnsi="Times New Roman" w:cs="Times New Roman"/>
          <w:b/>
          <w:sz w:val="28"/>
          <w:szCs w:val="28"/>
        </w:rPr>
        <w:lastRenderedPageBreak/>
        <w:t>Приложение Ж</w:t>
      </w:r>
    </w:p>
    <w:p w:rsidR="00AD5107" w:rsidRDefault="00AD5107" w:rsidP="00C621DD">
      <w:pPr>
        <w:ind w:left="708" w:firstLine="708"/>
        <w:jc w:val="both"/>
        <w:rPr>
          <w:rFonts w:ascii="Times New Roman" w:hAnsi="Times New Roman" w:cs="Times New Roman"/>
          <w:sz w:val="28"/>
          <w:szCs w:val="28"/>
        </w:rPr>
      </w:pPr>
      <w:r w:rsidRPr="00AA594F">
        <w:rPr>
          <w:rFonts w:ascii="Times New Roman" w:hAnsi="Times New Roman" w:cs="Times New Roman"/>
          <w:sz w:val="28"/>
          <w:szCs w:val="28"/>
        </w:rPr>
        <w:t>Опросник патриотизма А. Максименко</w:t>
      </w:r>
    </w:p>
    <w:p w:rsidR="00AD5107" w:rsidRPr="00AA594F" w:rsidRDefault="00AD5107" w:rsidP="00AD5107">
      <w:pPr>
        <w:jc w:val="both"/>
        <w:rPr>
          <w:sz w:val="28"/>
          <w:szCs w:val="28"/>
        </w:rPr>
      </w:pPr>
      <w:r w:rsidRPr="00673ADF">
        <w:rPr>
          <w:b/>
          <w:i/>
          <w:sz w:val="28"/>
          <w:szCs w:val="28"/>
        </w:rPr>
        <w:t>Инструкция</w:t>
      </w:r>
      <w:r w:rsidRPr="00673ADF">
        <w:rPr>
          <w:sz w:val="28"/>
          <w:szCs w:val="28"/>
        </w:rPr>
        <w:t>. Ниже дан ряд утверждений. Оцените, насколько близки они лично Вам, по шкале от -2 до 2, где «-2»</w:t>
      </w:r>
      <w:r>
        <w:rPr>
          <w:sz w:val="28"/>
          <w:szCs w:val="28"/>
        </w:rPr>
        <w:t xml:space="preserve">  </w:t>
      </w:r>
      <w:r w:rsidRPr="00673ADF">
        <w:rPr>
          <w:sz w:val="28"/>
          <w:szCs w:val="28"/>
        </w:rPr>
        <w:t>- утверждение не подходит мне, а даже наоборот, «0» - утверждение лишь отчасти близко мне, «+2» - утверждение полностью соответствует моей позиции.</w:t>
      </w:r>
    </w:p>
    <w:tbl>
      <w:tblPr>
        <w:tblW w:w="9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70"/>
        <w:gridCol w:w="567"/>
        <w:gridCol w:w="567"/>
        <w:gridCol w:w="567"/>
        <w:gridCol w:w="567"/>
        <w:gridCol w:w="567"/>
      </w:tblGrid>
      <w:tr w:rsidR="00AD5107" w:rsidRPr="00AD5107" w:rsidTr="00AD5107">
        <w:trPr>
          <w:trHeight w:val="397"/>
        </w:trPr>
        <w:tc>
          <w:tcPr>
            <w:tcW w:w="708" w:type="dxa"/>
            <w:shd w:val="clear" w:color="auto" w:fill="auto"/>
            <w:vAlign w:val="center"/>
          </w:tcPr>
          <w:p w:rsidR="00AD5107" w:rsidRPr="00AD5107" w:rsidRDefault="00AD5107" w:rsidP="00A91689">
            <w:pPr>
              <w:jc w:val="center"/>
              <w:rPr>
                <w:b/>
                <w:sz w:val="24"/>
                <w:szCs w:val="24"/>
              </w:rPr>
            </w:pPr>
            <w:r w:rsidRPr="00AD5107">
              <w:rPr>
                <w:b/>
                <w:sz w:val="24"/>
                <w:szCs w:val="24"/>
              </w:rPr>
              <w:t>№</w:t>
            </w:r>
          </w:p>
        </w:tc>
        <w:tc>
          <w:tcPr>
            <w:tcW w:w="6070" w:type="dxa"/>
            <w:shd w:val="clear" w:color="auto" w:fill="auto"/>
            <w:vAlign w:val="center"/>
          </w:tcPr>
          <w:p w:rsidR="00AD5107" w:rsidRPr="00AD5107" w:rsidRDefault="00AD5107" w:rsidP="00A91689">
            <w:pPr>
              <w:jc w:val="center"/>
              <w:rPr>
                <w:b/>
                <w:sz w:val="24"/>
                <w:szCs w:val="24"/>
              </w:rPr>
            </w:pPr>
            <w:r w:rsidRPr="00AD5107">
              <w:rPr>
                <w:b/>
                <w:sz w:val="24"/>
                <w:szCs w:val="24"/>
              </w:rPr>
              <w:t>Утверждение</w:t>
            </w:r>
          </w:p>
        </w:tc>
        <w:tc>
          <w:tcPr>
            <w:tcW w:w="2835" w:type="dxa"/>
            <w:gridSpan w:val="5"/>
            <w:shd w:val="clear" w:color="auto" w:fill="auto"/>
            <w:vAlign w:val="center"/>
          </w:tcPr>
          <w:p w:rsidR="00AD5107" w:rsidRPr="00AD5107" w:rsidRDefault="00AD5107" w:rsidP="00A91689">
            <w:pPr>
              <w:jc w:val="center"/>
              <w:rPr>
                <w:b/>
                <w:sz w:val="24"/>
                <w:szCs w:val="24"/>
              </w:rPr>
            </w:pPr>
            <w:r w:rsidRPr="00AD5107">
              <w:rPr>
                <w:b/>
                <w:sz w:val="24"/>
                <w:szCs w:val="24"/>
              </w:rPr>
              <w:t>Оценки</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6070" w:type="dxa"/>
            <w:shd w:val="clear" w:color="auto" w:fill="auto"/>
            <w:vAlign w:val="center"/>
          </w:tcPr>
          <w:p w:rsidR="00AD5107" w:rsidRPr="00AD5107" w:rsidRDefault="00AD5107" w:rsidP="00A91689">
            <w:pPr>
              <w:rPr>
                <w:sz w:val="24"/>
                <w:szCs w:val="24"/>
              </w:rPr>
            </w:pPr>
            <w:r w:rsidRPr="00AD5107">
              <w:rPr>
                <w:sz w:val="24"/>
                <w:szCs w:val="24"/>
              </w:rPr>
              <w:t xml:space="preserve">У меня появляется чувство гордости, когда я слышу упоминания о достигнутых россиянами успехах в спорте, политике, искусстве </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6070" w:type="dxa"/>
            <w:shd w:val="clear" w:color="auto" w:fill="auto"/>
            <w:vAlign w:val="center"/>
          </w:tcPr>
          <w:p w:rsidR="00AD5107" w:rsidRPr="00AD5107" w:rsidRDefault="00AD5107" w:rsidP="00A91689">
            <w:pPr>
              <w:rPr>
                <w:sz w:val="24"/>
                <w:szCs w:val="24"/>
              </w:rPr>
            </w:pPr>
            <w:r w:rsidRPr="00AD5107">
              <w:rPr>
                <w:sz w:val="24"/>
                <w:szCs w:val="24"/>
              </w:rPr>
              <w:t>Когда я общаюсь с иностранцами, я всегда сообщаю, что я из России</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3</w:t>
            </w:r>
          </w:p>
        </w:tc>
        <w:tc>
          <w:tcPr>
            <w:tcW w:w="6070" w:type="dxa"/>
            <w:shd w:val="clear" w:color="auto" w:fill="auto"/>
            <w:vAlign w:val="center"/>
          </w:tcPr>
          <w:p w:rsidR="00AD5107" w:rsidRPr="00AD5107" w:rsidRDefault="00AD5107" w:rsidP="00A91689">
            <w:pPr>
              <w:rPr>
                <w:sz w:val="24"/>
                <w:szCs w:val="24"/>
              </w:rPr>
            </w:pPr>
            <w:r w:rsidRPr="00AD5107">
              <w:rPr>
                <w:sz w:val="24"/>
                <w:szCs w:val="24"/>
              </w:rPr>
              <w:t>Россия – одна из сильнейших стран мира</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4</w:t>
            </w:r>
          </w:p>
        </w:tc>
        <w:tc>
          <w:tcPr>
            <w:tcW w:w="6070" w:type="dxa"/>
            <w:shd w:val="clear" w:color="auto" w:fill="auto"/>
            <w:vAlign w:val="center"/>
          </w:tcPr>
          <w:p w:rsidR="00AD5107" w:rsidRPr="00AD5107" w:rsidRDefault="00AD5107" w:rsidP="00A91689">
            <w:pPr>
              <w:rPr>
                <w:sz w:val="24"/>
                <w:szCs w:val="24"/>
              </w:rPr>
            </w:pPr>
            <w:r w:rsidRPr="00AD5107">
              <w:rPr>
                <w:sz w:val="24"/>
                <w:szCs w:val="24"/>
              </w:rPr>
              <w:t>Я чувствую свою причастность к российскому народу</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5</w:t>
            </w:r>
          </w:p>
        </w:tc>
        <w:tc>
          <w:tcPr>
            <w:tcW w:w="6070" w:type="dxa"/>
            <w:shd w:val="clear" w:color="auto" w:fill="auto"/>
            <w:vAlign w:val="center"/>
          </w:tcPr>
          <w:p w:rsidR="00AD5107" w:rsidRPr="00AD5107" w:rsidRDefault="00AD5107" w:rsidP="00A91689">
            <w:pPr>
              <w:rPr>
                <w:sz w:val="24"/>
                <w:szCs w:val="24"/>
              </w:rPr>
            </w:pPr>
            <w:r w:rsidRPr="00AD5107">
              <w:rPr>
                <w:sz w:val="24"/>
                <w:szCs w:val="24"/>
              </w:rPr>
              <w:t>Я перееду жить в другую страну при любой удобной возможности</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6</w:t>
            </w:r>
          </w:p>
        </w:tc>
        <w:tc>
          <w:tcPr>
            <w:tcW w:w="6070" w:type="dxa"/>
            <w:shd w:val="clear" w:color="auto" w:fill="auto"/>
            <w:vAlign w:val="center"/>
          </w:tcPr>
          <w:p w:rsidR="00AD5107" w:rsidRPr="00AD5107" w:rsidRDefault="00AD5107" w:rsidP="00A91689">
            <w:pPr>
              <w:rPr>
                <w:sz w:val="24"/>
                <w:szCs w:val="24"/>
              </w:rPr>
            </w:pPr>
            <w:r w:rsidRPr="00AD5107">
              <w:rPr>
                <w:sz w:val="24"/>
                <w:szCs w:val="24"/>
              </w:rPr>
              <w:t>В российском менталитете я вижу больше плюсов, чем минусов</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7</w:t>
            </w:r>
          </w:p>
        </w:tc>
        <w:tc>
          <w:tcPr>
            <w:tcW w:w="6070" w:type="dxa"/>
            <w:shd w:val="clear" w:color="auto" w:fill="auto"/>
            <w:vAlign w:val="center"/>
          </w:tcPr>
          <w:p w:rsidR="00AD5107" w:rsidRPr="00AD5107" w:rsidRDefault="00AD5107" w:rsidP="00A91689">
            <w:pPr>
              <w:rPr>
                <w:sz w:val="24"/>
                <w:szCs w:val="24"/>
              </w:rPr>
            </w:pPr>
            <w:r w:rsidRPr="00AD5107">
              <w:rPr>
                <w:sz w:val="24"/>
                <w:szCs w:val="24"/>
              </w:rPr>
              <w:t>Когда кто-то негативно высказывается о России и россиянах, я воспринимаю это как оскорбление</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8</w:t>
            </w:r>
          </w:p>
        </w:tc>
        <w:tc>
          <w:tcPr>
            <w:tcW w:w="6070" w:type="dxa"/>
            <w:shd w:val="clear" w:color="auto" w:fill="auto"/>
            <w:vAlign w:val="center"/>
          </w:tcPr>
          <w:p w:rsidR="00AD5107" w:rsidRPr="00AD5107" w:rsidRDefault="00AD5107" w:rsidP="00A91689">
            <w:pPr>
              <w:rPr>
                <w:sz w:val="24"/>
                <w:szCs w:val="24"/>
              </w:rPr>
            </w:pPr>
            <w:r w:rsidRPr="00AD5107">
              <w:rPr>
                <w:sz w:val="24"/>
                <w:szCs w:val="24"/>
              </w:rPr>
              <w:t>Мне неприятно думать, что я россиянин</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9</w:t>
            </w:r>
          </w:p>
        </w:tc>
        <w:tc>
          <w:tcPr>
            <w:tcW w:w="6070" w:type="dxa"/>
            <w:shd w:val="clear" w:color="auto" w:fill="auto"/>
            <w:vAlign w:val="center"/>
          </w:tcPr>
          <w:p w:rsidR="00AD5107" w:rsidRPr="00AD5107" w:rsidRDefault="00AD5107" w:rsidP="00A91689">
            <w:pPr>
              <w:rPr>
                <w:sz w:val="24"/>
                <w:szCs w:val="24"/>
              </w:rPr>
            </w:pPr>
            <w:r w:rsidRPr="00AD5107">
              <w:rPr>
                <w:sz w:val="24"/>
                <w:szCs w:val="24"/>
              </w:rPr>
              <w:t>Я готов защищать интересы России и российского народа</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10</w:t>
            </w:r>
          </w:p>
        </w:tc>
        <w:tc>
          <w:tcPr>
            <w:tcW w:w="6070" w:type="dxa"/>
            <w:shd w:val="clear" w:color="auto" w:fill="auto"/>
            <w:vAlign w:val="center"/>
          </w:tcPr>
          <w:p w:rsidR="00AD5107" w:rsidRPr="00AD5107" w:rsidRDefault="00AD5107" w:rsidP="00A91689">
            <w:pPr>
              <w:rPr>
                <w:sz w:val="24"/>
                <w:szCs w:val="24"/>
              </w:rPr>
            </w:pPr>
            <w:r w:rsidRPr="00AD5107">
              <w:rPr>
                <w:sz w:val="24"/>
                <w:szCs w:val="24"/>
              </w:rPr>
              <w:t xml:space="preserve">Я считаю, что нужно сохранять российские традиции, культуру и язык </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11</w:t>
            </w:r>
          </w:p>
        </w:tc>
        <w:tc>
          <w:tcPr>
            <w:tcW w:w="6070" w:type="dxa"/>
            <w:shd w:val="clear" w:color="auto" w:fill="auto"/>
            <w:vAlign w:val="center"/>
          </w:tcPr>
          <w:p w:rsidR="00AD5107" w:rsidRPr="00AD5107" w:rsidRDefault="00AD5107" w:rsidP="00A91689">
            <w:pPr>
              <w:rPr>
                <w:sz w:val="24"/>
                <w:szCs w:val="24"/>
              </w:rPr>
            </w:pPr>
            <w:r w:rsidRPr="00AD5107">
              <w:rPr>
                <w:sz w:val="24"/>
                <w:szCs w:val="24"/>
              </w:rPr>
              <w:t>Я ничего не должен своей стране</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12</w:t>
            </w:r>
          </w:p>
        </w:tc>
        <w:tc>
          <w:tcPr>
            <w:tcW w:w="6070" w:type="dxa"/>
            <w:shd w:val="clear" w:color="auto" w:fill="auto"/>
            <w:vAlign w:val="center"/>
          </w:tcPr>
          <w:p w:rsidR="00AD5107" w:rsidRPr="00AD5107" w:rsidRDefault="00AD5107" w:rsidP="00A91689">
            <w:pPr>
              <w:rPr>
                <w:sz w:val="24"/>
                <w:szCs w:val="24"/>
              </w:rPr>
            </w:pPr>
            <w:r w:rsidRPr="00AD5107">
              <w:rPr>
                <w:sz w:val="24"/>
                <w:szCs w:val="24"/>
              </w:rPr>
              <w:t>Историческое прошлое и поступки российского народа заслуживают уважения</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13</w:t>
            </w:r>
          </w:p>
        </w:tc>
        <w:tc>
          <w:tcPr>
            <w:tcW w:w="6070" w:type="dxa"/>
            <w:shd w:val="clear" w:color="auto" w:fill="auto"/>
            <w:vAlign w:val="center"/>
          </w:tcPr>
          <w:p w:rsidR="00AD5107" w:rsidRPr="00AD5107" w:rsidRDefault="00AD5107" w:rsidP="00A91689">
            <w:pPr>
              <w:rPr>
                <w:sz w:val="24"/>
                <w:szCs w:val="24"/>
              </w:rPr>
            </w:pPr>
            <w:r w:rsidRPr="00AD5107">
              <w:rPr>
                <w:sz w:val="24"/>
                <w:szCs w:val="24"/>
              </w:rPr>
              <w:t>Я связываю свою дальнейшую жизнь с Россией</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14</w:t>
            </w:r>
          </w:p>
        </w:tc>
        <w:tc>
          <w:tcPr>
            <w:tcW w:w="6070" w:type="dxa"/>
            <w:shd w:val="clear" w:color="auto" w:fill="auto"/>
            <w:vAlign w:val="center"/>
          </w:tcPr>
          <w:p w:rsidR="00AD5107" w:rsidRPr="00AD5107" w:rsidRDefault="00AD5107" w:rsidP="00A91689">
            <w:pPr>
              <w:rPr>
                <w:sz w:val="24"/>
                <w:szCs w:val="24"/>
              </w:rPr>
            </w:pPr>
            <w:r w:rsidRPr="00AD5107">
              <w:rPr>
                <w:sz w:val="24"/>
                <w:szCs w:val="24"/>
              </w:rPr>
              <w:t>У меня есть больше причин не любить Россию, чем причин любить ее</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lastRenderedPageBreak/>
              <w:t>15</w:t>
            </w:r>
          </w:p>
        </w:tc>
        <w:tc>
          <w:tcPr>
            <w:tcW w:w="6070" w:type="dxa"/>
            <w:shd w:val="clear" w:color="auto" w:fill="auto"/>
            <w:vAlign w:val="center"/>
          </w:tcPr>
          <w:p w:rsidR="00AD5107" w:rsidRPr="00AD5107" w:rsidRDefault="00AD5107" w:rsidP="00A91689">
            <w:pPr>
              <w:rPr>
                <w:sz w:val="24"/>
                <w:szCs w:val="24"/>
              </w:rPr>
            </w:pPr>
            <w:r w:rsidRPr="00AD5107">
              <w:rPr>
                <w:sz w:val="24"/>
                <w:szCs w:val="24"/>
              </w:rPr>
              <w:t>Россия – это страна, которой я могу гордиться</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16</w:t>
            </w:r>
          </w:p>
        </w:tc>
        <w:tc>
          <w:tcPr>
            <w:tcW w:w="6070" w:type="dxa"/>
            <w:shd w:val="clear" w:color="auto" w:fill="auto"/>
            <w:vAlign w:val="center"/>
          </w:tcPr>
          <w:p w:rsidR="00AD5107" w:rsidRPr="00AD5107" w:rsidRDefault="00AD5107" w:rsidP="00A91689">
            <w:pPr>
              <w:rPr>
                <w:sz w:val="24"/>
                <w:szCs w:val="24"/>
              </w:rPr>
            </w:pPr>
            <w:r w:rsidRPr="00AD5107">
              <w:rPr>
                <w:sz w:val="24"/>
                <w:szCs w:val="24"/>
              </w:rPr>
              <w:t>Мне нравится принимать участие в общегосударственных праздниках</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r w:rsidR="00AD5107" w:rsidRPr="00AD5107" w:rsidTr="00AD5107">
        <w:trPr>
          <w:trHeight w:val="397"/>
        </w:trPr>
        <w:tc>
          <w:tcPr>
            <w:tcW w:w="708" w:type="dxa"/>
            <w:shd w:val="clear" w:color="auto" w:fill="auto"/>
            <w:vAlign w:val="center"/>
          </w:tcPr>
          <w:p w:rsidR="00AD5107" w:rsidRPr="00AD5107" w:rsidRDefault="00AD5107" w:rsidP="00A91689">
            <w:pPr>
              <w:jc w:val="center"/>
              <w:rPr>
                <w:sz w:val="24"/>
                <w:szCs w:val="24"/>
              </w:rPr>
            </w:pPr>
            <w:r w:rsidRPr="00AD5107">
              <w:rPr>
                <w:sz w:val="24"/>
                <w:szCs w:val="24"/>
              </w:rPr>
              <w:t>17</w:t>
            </w:r>
          </w:p>
        </w:tc>
        <w:tc>
          <w:tcPr>
            <w:tcW w:w="6070" w:type="dxa"/>
            <w:shd w:val="clear" w:color="auto" w:fill="auto"/>
            <w:vAlign w:val="center"/>
          </w:tcPr>
          <w:p w:rsidR="00AD5107" w:rsidRPr="00AD5107" w:rsidRDefault="00AD5107" w:rsidP="00A91689">
            <w:pPr>
              <w:rPr>
                <w:sz w:val="24"/>
                <w:szCs w:val="24"/>
              </w:rPr>
            </w:pPr>
            <w:r w:rsidRPr="00AD5107">
              <w:rPr>
                <w:sz w:val="24"/>
                <w:szCs w:val="24"/>
              </w:rPr>
              <w:t>Я готов работать на благо страны</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0</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1</w:t>
            </w:r>
          </w:p>
        </w:tc>
        <w:tc>
          <w:tcPr>
            <w:tcW w:w="567" w:type="dxa"/>
            <w:shd w:val="clear" w:color="auto" w:fill="auto"/>
            <w:vAlign w:val="center"/>
          </w:tcPr>
          <w:p w:rsidR="00AD5107" w:rsidRPr="00AD5107" w:rsidRDefault="00AD5107" w:rsidP="00A91689">
            <w:pPr>
              <w:jc w:val="center"/>
              <w:rPr>
                <w:sz w:val="24"/>
                <w:szCs w:val="24"/>
              </w:rPr>
            </w:pPr>
            <w:r w:rsidRPr="00AD5107">
              <w:rPr>
                <w:sz w:val="24"/>
                <w:szCs w:val="24"/>
              </w:rPr>
              <w:t>2</w:t>
            </w:r>
          </w:p>
        </w:tc>
      </w:tr>
    </w:tbl>
    <w:p w:rsidR="00AD5107" w:rsidRPr="002F07CD" w:rsidRDefault="00AD5107" w:rsidP="00AD5107">
      <w:pPr>
        <w:rPr>
          <w:rFonts w:ascii="Times New Roman" w:hAnsi="Times New Roman" w:cs="Times New Roman"/>
          <w:sz w:val="28"/>
          <w:szCs w:val="28"/>
        </w:rPr>
      </w:pPr>
    </w:p>
    <w:p w:rsidR="00AD5107" w:rsidRPr="00852A01" w:rsidRDefault="00AD5107" w:rsidP="00AD5107">
      <w:pPr>
        <w:rPr>
          <w:rFonts w:ascii="Times New Roman" w:hAnsi="Times New Roman" w:cs="Times New Roman"/>
          <w:sz w:val="28"/>
          <w:szCs w:val="28"/>
        </w:rPr>
      </w:pPr>
    </w:p>
    <w:p w:rsidR="00AD5107" w:rsidRPr="0035029F" w:rsidRDefault="00AD5107" w:rsidP="00AD5107">
      <w:pPr>
        <w:spacing w:after="0" w:line="360" w:lineRule="auto"/>
        <w:ind w:firstLine="709"/>
        <w:jc w:val="both"/>
        <w:rPr>
          <w:rFonts w:ascii="Times New Roman" w:hAnsi="Times New Roman" w:cs="Times New Roman"/>
          <w:b/>
          <w:sz w:val="28"/>
          <w:szCs w:val="28"/>
        </w:rPr>
      </w:pPr>
      <w:r w:rsidRPr="0035029F">
        <w:rPr>
          <w:rFonts w:ascii="Times New Roman" w:hAnsi="Times New Roman" w:cs="Times New Roman"/>
          <w:b/>
          <w:sz w:val="28"/>
          <w:szCs w:val="28"/>
        </w:rPr>
        <w:t>Подсчет результатов:</w:t>
      </w:r>
    </w:p>
    <w:p w:rsidR="00AD5107" w:rsidRPr="0035029F" w:rsidRDefault="00AD5107" w:rsidP="00AD5107">
      <w:pPr>
        <w:spacing w:after="0" w:line="360" w:lineRule="auto"/>
        <w:jc w:val="both"/>
        <w:rPr>
          <w:rFonts w:ascii="Times New Roman" w:hAnsi="Times New Roman" w:cs="Times New Roman"/>
          <w:b/>
          <w:sz w:val="28"/>
          <w:szCs w:val="28"/>
        </w:rPr>
      </w:pPr>
    </w:p>
    <w:p w:rsidR="00AD5107" w:rsidRPr="0035029F" w:rsidRDefault="00AD5107" w:rsidP="00AD5107">
      <w:pPr>
        <w:spacing w:after="0" w:line="360" w:lineRule="auto"/>
        <w:jc w:val="center"/>
        <w:rPr>
          <w:rFonts w:ascii="Times New Roman" w:hAnsi="Times New Roman" w:cs="Times New Roman"/>
          <w:b/>
          <w:sz w:val="28"/>
          <w:szCs w:val="28"/>
        </w:rPr>
      </w:pPr>
      <m:oMath>
        <m:r>
          <m:rPr>
            <m:sty m:val="bi"/>
          </m:rPr>
          <w:rPr>
            <w:rFonts w:ascii="Cambria Math" w:hAnsi="Cambria Math" w:cs="Times New Roman"/>
            <w:sz w:val="28"/>
            <w:szCs w:val="28"/>
          </w:rPr>
          <m:t>δ=</m:t>
        </m:r>
        <m:f>
          <m:fPr>
            <m:ctrlPr>
              <w:rPr>
                <w:rFonts w:ascii="Cambria Math" w:hAnsi="Cambria Math" w:cs="Times New Roman"/>
                <w:b/>
                <w:i/>
                <w:sz w:val="28"/>
                <w:szCs w:val="28"/>
              </w:rPr>
            </m:ctrlPr>
          </m:fPr>
          <m:num>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1</m:t>
                </m:r>
              </m:sub>
              <m:sup>
                <m:r>
                  <m:rPr>
                    <m:sty m:val="bi"/>
                  </m:rPr>
                  <w:rPr>
                    <w:rFonts w:ascii="Cambria Math" w:hAnsi="Cambria Math" w:cs="Times New Roman"/>
                    <w:sz w:val="28"/>
                    <w:szCs w:val="28"/>
                  </w:rPr>
                  <m:t>n</m:t>
                </m:r>
              </m:sup>
              <m:e>
                <m:r>
                  <m:rPr>
                    <m:sty m:val="bi"/>
                  </m:rPr>
                  <w:rPr>
                    <w:rFonts w:ascii="Cambria Math" w:hAnsi="Cambria Math" w:cs="Times New Roman"/>
                    <w:sz w:val="28"/>
                    <w:szCs w:val="28"/>
                    <w:lang w:val="en-US"/>
                  </w:rPr>
                  <m:t>Bi</m:t>
                </m:r>
              </m:e>
            </m:nary>
          </m:num>
          <m:den>
            <m:nary>
              <m:naryPr>
                <m:chr m:val="∑"/>
                <m:limLoc m:val="undOvr"/>
                <m:subHide m:val="1"/>
                <m:supHide m:val="1"/>
                <m:ctrlPr>
                  <w:rPr>
                    <w:rFonts w:ascii="Cambria Math" w:hAnsi="Cambria Math" w:cs="Times New Roman"/>
                    <w:b/>
                    <w:i/>
                    <w:sz w:val="28"/>
                    <w:szCs w:val="28"/>
                  </w:rPr>
                </m:ctrlPr>
              </m:naryPr>
              <m:sub/>
              <m:sup/>
              <m:e>
                <m:r>
                  <m:rPr>
                    <m:sty m:val="bi"/>
                  </m:rPr>
                  <w:rPr>
                    <w:rFonts w:ascii="Cambria Math" w:hAnsi="Cambria Math" w:cs="Times New Roman"/>
                    <w:sz w:val="28"/>
                    <w:szCs w:val="28"/>
                  </w:rPr>
                  <m:t>Ai</m:t>
                </m:r>
              </m:e>
            </m:nary>
          </m:den>
        </m:f>
        <m:r>
          <m:rPr>
            <m:sty m:val="bi"/>
          </m:rPr>
          <w:rPr>
            <w:rFonts w:ascii="Cambria Math" w:hAnsi="Cambria Math" w:cs="Times New Roman"/>
            <w:sz w:val="28"/>
            <w:szCs w:val="28"/>
          </w:rPr>
          <m:t>*100%</m:t>
        </m:r>
      </m:oMath>
      <w:r>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p>
    <w:p w:rsidR="00AD5107" w:rsidRPr="0035029F" w:rsidRDefault="00AD5107" w:rsidP="00AD5107">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Pr="0035029F">
        <w:rPr>
          <w:rFonts w:ascii="Times New Roman" w:eastAsiaTheme="minorEastAsia" w:hAnsi="Times New Roman" w:cs="Times New Roman"/>
          <w:sz w:val="28"/>
          <w:szCs w:val="28"/>
        </w:rPr>
        <w:t>де:</w:t>
      </w:r>
    </w:p>
    <w:p w:rsidR="00AD5107" w:rsidRPr="0035029F" w:rsidRDefault="00AD5107" w:rsidP="00AD5107">
      <w:pPr>
        <w:spacing w:after="0" w:line="360" w:lineRule="auto"/>
        <w:ind w:firstLine="709"/>
        <w:jc w:val="both"/>
        <w:rPr>
          <w:rFonts w:ascii="Times New Roman" w:eastAsiaTheme="minorEastAsia" w:hAnsi="Times New Roman" w:cs="Times New Roman"/>
          <w:sz w:val="28"/>
          <w:szCs w:val="28"/>
        </w:rPr>
      </w:pPr>
      <w:r w:rsidRPr="0035029F">
        <w:rPr>
          <w:rFonts w:ascii="Times New Roman" w:eastAsiaTheme="minorEastAsia" w:hAnsi="Times New Roman" w:cs="Times New Roman"/>
          <w:sz w:val="28"/>
          <w:szCs w:val="28"/>
          <w:lang w:val="en-US"/>
        </w:rPr>
        <w:t>Bi</w:t>
      </w:r>
      <w:r w:rsidRPr="0035029F">
        <w:rPr>
          <w:rFonts w:ascii="Times New Roman" w:eastAsiaTheme="minorEastAsia" w:hAnsi="Times New Roman" w:cs="Times New Roman"/>
          <w:sz w:val="28"/>
          <w:szCs w:val="28"/>
        </w:rPr>
        <w:t xml:space="preserve"> – ответы респондентов</w:t>
      </w:r>
    </w:p>
    <w:p w:rsidR="00AD5107" w:rsidRPr="0035029F" w:rsidRDefault="00AD5107" w:rsidP="00AD5107">
      <w:pPr>
        <w:spacing w:after="0" w:line="360" w:lineRule="auto"/>
        <w:ind w:firstLine="709"/>
        <w:jc w:val="both"/>
        <w:rPr>
          <w:rFonts w:ascii="Times New Roman" w:eastAsiaTheme="minorEastAsia" w:hAnsi="Times New Roman" w:cs="Times New Roman"/>
          <w:sz w:val="28"/>
          <w:szCs w:val="28"/>
        </w:rPr>
      </w:pPr>
      <w:r w:rsidRPr="0035029F">
        <w:rPr>
          <w:rFonts w:ascii="Times New Roman" w:eastAsiaTheme="minorEastAsia" w:hAnsi="Times New Roman" w:cs="Times New Roman"/>
          <w:sz w:val="28"/>
          <w:szCs w:val="28"/>
          <w:lang w:val="en-US"/>
        </w:rPr>
        <w:t>Ai</w:t>
      </w:r>
      <w:r w:rsidRPr="0035029F">
        <w:rPr>
          <w:rFonts w:ascii="Times New Roman" w:eastAsiaTheme="minorEastAsia" w:hAnsi="Times New Roman" w:cs="Times New Roman"/>
          <w:sz w:val="28"/>
          <w:szCs w:val="28"/>
        </w:rPr>
        <w:t xml:space="preserve"> – максимально возможные положительные значения ответов респондентов в соответствии с целями теста</w:t>
      </w:r>
    </w:p>
    <w:p w:rsidR="00AD5107" w:rsidRPr="0035029F" w:rsidRDefault="00F96000" w:rsidP="00AD5107">
      <w:pPr>
        <w:spacing w:after="0" w:line="360" w:lineRule="auto"/>
        <w:jc w:val="both"/>
        <w:rPr>
          <w:rFonts w:ascii="Times New Roman" w:hAnsi="Times New Roman" w:cs="Times New Roman"/>
          <w:sz w:val="28"/>
          <w:szCs w:val="28"/>
          <w:lang w:val="en-US"/>
        </w:rPr>
      </w:pPr>
      <m:oMathPara>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lang w:val="en-US"/>
                </w:rPr>
                <m:t>Ai=</m:t>
              </m:r>
              <m:nary>
                <m:naryPr>
                  <m:chr m:val="∑"/>
                  <m:limLoc m:val="undOvr"/>
                  <m:subHide m:val="1"/>
                  <m:supHide m:val="1"/>
                  <m:ctrlPr>
                    <w:rPr>
                      <w:rFonts w:ascii="Cambria Math" w:hAnsi="Cambria Math" w:cs="Times New Roman"/>
                      <w:sz w:val="28"/>
                      <w:szCs w:val="28"/>
                      <w:lang w:val="en-US"/>
                    </w:rPr>
                  </m:ctrlPr>
                </m:naryPr>
                <m:sub/>
                <m:sup/>
                <m:e>
                  <m:r>
                    <m:rPr>
                      <m:sty m:val="p"/>
                    </m:rPr>
                    <w:rPr>
                      <w:rFonts w:ascii="Cambria Math" w:hAnsi="Cambria Math" w:cs="Times New Roman"/>
                      <w:sz w:val="28"/>
                      <w:szCs w:val="28"/>
                      <w:lang w:val="en-US"/>
                    </w:rPr>
                    <m:t>max⁡(ai)</m:t>
                  </m:r>
                </m:e>
              </m:nary>
              <m:r>
                <w:rPr>
                  <w:rFonts w:ascii="Cambria Math" w:hAnsi="Cambria Math" w:cs="Times New Roman"/>
                  <w:sz w:val="28"/>
                  <w:szCs w:val="28"/>
                  <w:lang w:val="en-US"/>
                </w:rPr>
                <m:t>=34</m:t>
              </m:r>
            </m:e>
          </m:nary>
        </m:oMath>
      </m:oMathPara>
    </w:p>
    <w:p w:rsidR="00AD5107" w:rsidRDefault="00AD5107" w:rsidP="00AD5107">
      <w:pPr>
        <w:spacing w:after="0" w:line="360" w:lineRule="auto"/>
        <w:ind w:firstLine="709"/>
        <w:jc w:val="both"/>
        <w:rPr>
          <w:rFonts w:ascii="Times New Roman" w:hAnsi="Times New Roman" w:cs="Times New Roman"/>
          <w:b/>
          <w:sz w:val="28"/>
          <w:szCs w:val="28"/>
        </w:rPr>
      </w:pPr>
    </w:p>
    <w:p w:rsidR="00B60E92" w:rsidRDefault="00AD5107" w:rsidP="00AD5107">
      <w:pPr>
        <w:spacing w:after="0" w:line="360" w:lineRule="auto"/>
        <w:ind w:firstLine="709"/>
        <w:jc w:val="both"/>
        <w:rPr>
          <w:rFonts w:ascii="Times New Roman" w:hAnsi="Times New Roman" w:cs="Times New Roman"/>
          <w:b/>
          <w:sz w:val="28"/>
          <w:szCs w:val="28"/>
        </w:rPr>
      </w:pPr>
      <w:r w:rsidRPr="00705054">
        <w:rPr>
          <w:rFonts w:ascii="Times New Roman" w:hAnsi="Times New Roman" w:cs="Times New Roman"/>
          <w:b/>
          <w:sz w:val="28"/>
          <w:szCs w:val="28"/>
        </w:rPr>
        <w:t>Интерпретация результатов:</w:t>
      </w:r>
      <w:r>
        <w:rPr>
          <w:rFonts w:ascii="Times New Roman" w:hAnsi="Times New Roman" w:cs="Times New Roman"/>
          <w:b/>
          <w:sz w:val="28"/>
          <w:szCs w:val="28"/>
        </w:rPr>
        <w:t xml:space="preserve"> </w:t>
      </w:r>
    </w:p>
    <w:p w:rsidR="00B60E92" w:rsidRPr="00B60E92" w:rsidRDefault="00AD5107" w:rsidP="00F45ED0">
      <w:pPr>
        <w:pStyle w:val="a3"/>
        <w:numPr>
          <w:ilvl w:val="0"/>
          <w:numId w:val="7"/>
        </w:numPr>
        <w:spacing w:after="0" w:line="360" w:lineRule="auto"/>
        <w:jc w:val="both"/>
        <w:rPr>
          <w:rFonts w:ascii="Times New Roman" w:hAnsi="Times New Roman" w:cs="Times New Roman"/>
          <w:sz w:val="28"/>
          <w:szCs w:val="28"/>
        </w:rPr>
      </w:pPr>
      <w:r w:rsidRPr="00B60E92">
        <w:rPr>
          <w:rFonts w:ascii="Times New Roman" w:hAnsi="Times New Roman" w:cs="Times New Roman"/>
          <w:sz w:val="28"/>
          <w:szCs w:val="28"/>
        </w:rPr>
        <w:t>м</w:t>
      </w:r>
      <w:r w:rsidR="00B60E92">
        <w:rPr>
          <w:rFonts w:ascii="Times New Roman" w:hAnsi="Times New Roman" w:cs="Times New Roman"/>
          <w:sz w:val="28"/>
          <w:szCs w:val="28"/>
        </w:rPr>
        <w:t>енее 0% - антипатриоты;</w:t>
      </w:r>
    </w:p>
    <w:p w:rsidR="00B60E92" w:rsidRPr="00B60E92" w:rsidRDefault="00B60E92" w:rsidP="00F45ED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 0% до 40% - квазипатриоты;</w:t>
      </w:r>
      <w:r w:rsidR="00AD5107" w:rsidRPr="00B60E92">
        <w:rPr>
          <w:rFonts w:ascii="Times New Roman" w:hAnsi="Times New Roman" w:cs="Times New Roman"/>
          <w:sz w:val="28"/>
          <w:szCs w:val="28"/>
        </w:rPr>
        <w:t xml:space="preserve"> </w:t>
      </w:r>
    </w:p>
    <w:p w:rsidR="00AD5107" w:rsidRPr="00B60E92" w:rsidRDefault="00AD5107" w:rsidP="00F45ED0">
      <w:pPr>
        <w:pStyle w:val="a3"/>
        <w:numPr>
          <w:ilvl w:val="0"/>
          <w:numId w:val="7"/>
        </w:numPr>
        <w:spacing w:after="0" w:line="360" w:lineRule="auto"/>
        <w:jc w:val="both"/>
        <w:rPr>
          <w:rFonts w:ascii="Times New Roman" w:hAnsi="Times New Roman" w:cs="Times New Roman"/>
          <w:sz w:val="28"/>
          <w:szCs w:val="28"/>
        </w:rPr>
      </w:pPr>
      <w:r w:rsidRPr="00B60E92">
        <w:rPr>
          <w:rFonts w:ascii="Times New Roman" w:hAnsi="Times New Roman" w:cs="Times New Roman"/>
          <w:sz w:val="28"/>
          <w:szCs w:val="28"/>
        </w:rPr>
        <w:t>свыше 40% - патриоты.</w:t>
      </w:r>
    </w:p>
    <w:p w:rsidR="00E60B7A" w:rsidRPr="00E60B7A" w:rsidRDefault="00E60B7A" w:rsidP="00E60B7A">
      <w:pPr>
        <w:ind w:left="360"/>
        <w:rPr>
          <w:rFonts w:ascii="Times New Roman" w:hAnsi="Times New Roman" w:cs="Times New Roman"/>
          <w:sz w:val="24"/>
          <w:szCs w:val="24"/>
        </w:rPr>
      </w:pPr>
    </w:p>
    <w:sectPr w:rsidR="00E60B7A" w:rsidRPr="00E60B7A" w:rsidSect="00F40A41">
      <w:footerReference w:type="even" r:id="rId47"/>
      <w:footerReference w:type="default" r:id="rId48"/>
      <w:pgSz w:w="11900" w:h="16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00" w:rsidRDefault="00F96000" w:rsidP="00B1492D">
      <w:pPr>
        <w:spacing w:after="0" w:line="240" w:lineRule="auto"/>
      </w:pPr>
      <w:r>
        <w:separator/>
      </w:r>
    </w:p>
  </w:endnote>
  <w:endnote w:type="continuationSeparator" w:id="0">
    <w:p w:rsidR="00F96000" w:rsidRDefault="00F96000" w:rsidP="00B1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80000000" w:usb2="00000008" w:usb3="00000000" w:csb0="000001FF" w:csb1="00000000"/>
  </w:font>
  <w:font w:name="Lucida Grande CY">
    <w:charset w:val="59"/>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AB" w:rsidRDefault="00C758AB" w:rsidP="0069785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58AB" w:rsidRDefault="00C758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AB" w:rsidRDefault="00C758AB" w:rsidP="0069785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4738D">
      <w:rPr>
        <w:rStyle w:val="ae"/>
        <w:noProof/>
      </w:rPr>
      <w:t>10</w:t>
    </w:r>
    <w:r>
      <w:rPr>
        <w:rStyle w:val="ae"/>
      </w:rPr>
      <w:fldChar w:fldCharType="end"/>
    </w:r>
  </w:p>
  <w:p w:rsidR="00C758AB" w:rsidRDefault="00C758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00" w:rsidRDefault="00F96000" w:rsidP="00B1492D">
      <w:pPr>
        <w:spacing w:after="0" w:line="240" w:lineRule="auto"/>
      </w:pPr>
      <w:r>
        <w:separator/>
      </w:r>
    </w:p>
  </w:footnote>
  <w:footnote w:type="continuationSeparator" w:id="0">
    <w:p w:rsidR="00F96000" w:rsidRDefault="00F96000" w:rsidP="00B14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5"/>
    <w:multiLevelType w:val="multilevel"/>
    <w:tmpl w:val="894EE877"/>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7"/>
    <w:multiLevelType w:val="multilevel"/>
    <w:tmpl w:val="894EE879"/>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6">
    <w:nsid w:val="0000000E"/>
    <w:multiLevelType w:val="multilevel"/>
    <w:tmpl w:val="894EE880"/>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F"/>
    <w:multiLevelType w:val="multilevel"/>
    <w:tmpl w:val="894EE881"/>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8">
    <w:nsid w:val="00000010"/>
    <w:multiLevelType w:val="multilevel"/>
    <w:tmpl w:val="894EE882"/>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9">
    <w:nsid w:val="00000011"/>
    <w:multiLevelType w:val="multilevel"/>
    <w:tmpl w:val="894EE883"/>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12"/>
    <w:multiLevelType w:val="multilevel"/>
    <w:tmpl w:val="1C32F3EE"/>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709"/>
      </w:pPr>
      <w:rPr>
        <w:rFonts w:hint="default"/>
        <w:color w:val="000000"/>
        <w:position w:val="0"/>
        <w:sz w:val="28"/>
        <w:szCs w:val="28"/>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1">
    <w:nsid w:val="00000013"/>
    <w:multiLevelType w:val="multilevel"/>
    <w:tmpl w:val="894EE885"/>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14"/>
    <w:multiLevelType w:val="multilevel"/>
    <w:tmpl w:val="894EE886"/>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13">
    <w:nsid w:val="00000015"/>
    <w:multiLevelType w:val="multilevel"/>
    <w:tmpl w:val="6FBE2720"/>
    <w:lvl w:ilvl="0">
      <w:start w:val="1"/>
      <w:numFmt w:val="decimal"/>
      <w:isLgl/>
      <w:lvlText w:val="%1."/>
      <w:lvlJc w:val="left"/>
      <w:pPr>
        <w:tabs>
          <w:tab w:val="num" w:pos="360"/>
        </w:tabs>
        <w:ind w:left="360" w:firstLine="709"/>
      </w:pPr>
      <w:rPr>
        <w:rFonts w:hint="default"/>
        <w:color w:val="000000"/>
        <w:position w:val="0"/>
        <w:sz w:val="28"/>
        <w:szCs w:val="28"/>
      </w:rPr>
    </w:lvl>
    <w:lvl w:ilvl="1">
      <w:start w:val="1"/>
      <w:numFmt w:val="lowerLetter"/>
      <w:lvlText w:val="%2."/>
      <w:lvlJc w:val="left"/>
      <w:pPr>
        <w:tabs>
          <w:tab w:val="num" w:pos="360"/>
        </w:tabs>
        <w:ind w:left="360" w:firstLine="1429"/>
      </w:pPr>
      <w:rPr>
        <w:rFonts w:hint="default"/>
        <w:color w:val="000000"/>
        <w:position w:val="0"/>
        <w:sz w:val="22"/>
      </w:rPr>
    </w:lvl>
    <w:lvl w:ilvl="2">
      <w:start w:val="1"/>
      <w:numFmt w:val="lowerRoman"/>
      <w:lvlText w:val="%3."/>
      <w:lvlJc w:val="left"/>
      <w:pPr>
        <w:tabs>
          <w:tab w:val="num" w:pos="360"/>
        </w:tabs>
        <w:ind w:left="360" w:firstLine="2149"/>
      </w:pPr>
      <w:rPr>
        <w:rFonts w:hint="default"/>
        <w:color w:val="000000"/>
        <w:position w:val="0"/>
        <w:sz w:val="22"/>
      </w:rPr>
    </w:lvl>
    <w:lvl w:ilvl="3">
      <w:start w:val="1"/>
      <w:numFmt w:val="decimal"/>
      <w:isLgl/>
      <w:lvlText w:val="%4."/>
      <w:lvlJc w:val="left"/>
      <w:pPr>
        <w:tabs>
          <w:tab w:val="num" w:pos="360"/>
        </w:tabs>
        <w:ind w:left="360" w:firstLine="2869"/>
      </w:pPr>
      <w:rPr>
        <w:rFonts w:hint="default"/>
        <w:color w:val="000000"/>
        <w:position w:val="0"/>
        <w:sz w:val="22"/>
      </w:rPr>
    </w:lvl>
    <w:lvl w:ilvl="4">
      <w:start w:val="1"/>
      <w:numFmt w:val="lowerLetter"/>
      <w:lvlText w:val="%5."/>
      <w:lvlJc w:val="left"/>
      <w:pPr>
        <w:tabs>
          <w:tab w:val="num" w:pos="360"/>
        </w:tabs>
        <w:ind w:left="360" w:firstLine="3589"/>
      </w:pPr>
      <w:rPr>
        <w:rFonts w:hint="default"/>
        <w:color w:val="000000"/>
        <w:position w:val="0"/>
        <w:sz w:val="22"/>
      </w:rPr>
    </w:lvl>
    <w:lvl w:ilvl="5">
      <w:start w:val="1"/>
      <w:numFmt w:val="lowerRoman"/>
      <w:lvlText w:val="%6."/>
      <w:lvlJc w:val="left"/>
      <w:pPr>
        <w:tabs>
          <w:tab w:val="num" w:pos="360"/>
        </w:tabs>
        <w:ind w:left="360" w:firstLine="4309"/>
      </w:pPr>
      <w:rPr>
        <w:rFonts w:hint="default"/>
        <w:color w:val="000000"/>
        <w:position w:val="0"/>
        <w:sz w:val="22"/>
      </w:rPr>
    </w:lvl>
    <w:lvl w:ilvl="6">
      <w:start w:val="1"/>
      <w:numFmt w:val="decimal"/>
      <w:isLgl/>
      <w:lvlText w:val="%7."/>
      <w:lvlJc w:val="left"/>
      <w:pPr>
        <w:tabs>
          <w:tab w:val="num" w:pos="360"/>
        </w:tabs>
        <w:ind w:left="360" w:firstLine="5029"/>
      </w:pPr>
      <w:rPr>
        <w:rFonts w:hint="default"/>
        <w:color w:val="000000"/>
        <w:position w:val="0"/>
        <w:sz w:val="22"/>
      </w:rPr>
    </w:lvl>
    <w:lvl w:ilvl="7">
      <w:start w:val="1"/>
      <w:numFmt w:val="lowerLetter"/>
      <w:lvlText w:val="%8."/>
      <w:lvlJc w:val="left"/>
      <w:pPr>
        <w:tabs>
          <w:tab w:val="num" w:pos="360"/>
        </w:tabs>
        <w:ind w:left="360" w:firstLine="5749"/>
      </w:pPr>
      <w:rPr>
        <w:rFonts w:hint="default"/>
        <w:color w:val="000000"/>
        <w:position w:val="0"/>
        <w:sz w:val="22"/>
      </w:rPr>
    </w:lvl>
    <w:lvl w:ilvl="8">
      <w:start w:val="1"/>
      <w:numFmt w:val="lowerRoman"/>
      <w:lvlText w:val="%9."/>
      <w:lvlJc w:val="left"/>
      <w:pPr>
        <w:tabs>
          <w:tab w:val="num" w:pos="360"/>
        </w:tabs>
        <w:ind w:left="360" w:firstLine="6469"/>
      </w:pPr>
      <w:rPr>
        <w:rFonts w:hint="default"/>
        <w:color w:val="000000"/>
        <w:position w:val="0"/>
        <w:sz w:val="22"/>
      </w:rPr>
    </w:lvl>
  </w:abstractNum>
  <w:abstractNum w:abstractNumId="14">
    <w:nsid w:val="00000016"/>
    <w:multiLevelType w:val="multilevel"/>
    <w:tmpl w:val="894EE888"/>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15">
    <w:nsid w:val="00000017"/>
    <w:multiLevelType w:val="multilevel"/>
    <w:tmpl w:val="894EE889"/>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16">
    <w:nsid w:val="00000018"/>
    <w:multiLevelType w:val="multilevel"/>
    <w:tmpl w:val="894EE88A"/>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17">
    <w:nsid w:val="00000019"/>
    <w:multiLevelType w:val="multilevel"/>
    <w:tmpl w:val="894EE88B"/>
    <w:lvl w:ilvl="0">
      <w:start w:val="1"/>
      <w:numFmt w:val="bullet"/>
      <w:lvlText w:val="·"/>
      <w:lvlJc w:val="left"/>
      <w:pPr>
        <w:tabs>
          <w:tab w:val="num" w:pos="360"/>
        </w:tabs>
        <w:ind w:left="360" w:firstLine="81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53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25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97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9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41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13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85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570"/>
      </w:pPr>
      <w:rPr>
        <w:rFonts w:ascii="Wingdings" w:eastAsia="ヒラギノ角ゴ Pro W3" w:hAnsi="Wingdings" w:hint="default"/>
        <w:color w:val="000000"/>
        <w:position w:val="0"/>
        <w:sz w:val="22"/>
      </w:rPr>
    </w:lvl>
  </w:abstractNum>
  <w:abstractNum w:abstractNumId="18">
    <w:nsid w:val="0000001A"/>
    <w:multiLevelType w:val="multilevel"/>
    <w:tmpl w:val="64C07404"/>
    <w:lvl w:ilvl="0">
      <w:start w:val="1"/>
      <w:numFmt w:val="decimal"/>
      <w:isLgl/>
      <w:lvlText w:val="%1."/>
      <w:lvlJc w:val="left"/>
      <w:pPr>
        <w:tabs>
          <w:tab w:val="num" w:pos="360"/>
        </w:tabs>
        <w:ind w:left="360" w:firstLine="709"/>
      </w:pPr>
      <w:rPr>
        <w:rFonts w:hint="default"/>
        <w:color w:val="000000"/>
        <w:position w:val="0"/>
        <w:sz w:val="28"/>
        <w:szCs w:val="28"/>
      </w:rPr>
    </w:lvl>
    <w:lvl w:ilvl="1">
      <w:start w:val="1"/>
      <w:numFmt w:val="lowerLetter"/>
      <w:lvlText w:val="%2."/>
      <w:lvlJc w:val="left"/>
      <w:pPr>
        <w:tabs>
          <w:tab w:val="num" w:pos="360"/>
        </w:tabs>
        <w:ind w:left="360" w:firstLine="1429"/>
      </w:pPr>
      <w:rPr>
        <w:rFonts w:hint="default"/>
        <w:color w:val="000000"/>
        <w:position w:val="0"/>
        <w:sz w:val="22"/>
      </w:rPr>
    </w:lvl>
    <w:lvl w:ilvl="2">
      <w:start w:val="1"/>
      <w:numFmt w:val="lowerRoman"/>
      <w:lvlText w:val="%3."/>
      <w:lvlJc w:val="left"/>
      <w:pPr>
        <w:tabs>
          <w:tab w:val="num" w:pos="360"/>
        </w:tabs>
        <w:ind w:left="360" w:firstLine="2149"/>
      </w:pPr>
      <w:rPr>
        <w:rFonts w:hint="default"/>
        <w:color w:val="000000"/>
        <w:position w:val="0"/>
        <w:sz w:val="22"/>
      </w:rPr>
    </w:lvl>
    <w:lvl w:ilvl="3">
      <w:start w:val="1"/>
      <w:numFmt w:val="decimal"/>
      <w:isLgl/>
      <w:lvlText w:val="%4."/>
      <w:lvlJc w:val="left"/>
      <w:pPr>
        <w:tabs>
          <w:tab w:val="num" w:pos="-2160"/>
        </w:tabs>
        <w:ind w:left="-2160" w:firstLine="2869"/>
      </w:pPr>
      <w:rPr>
        <w:rFonts w:hint="default"/>
        <w:color w:val="000000"/>
        <w:position w:val="0"/>
        <w:sz w:val="28"/>
        <w:szCs w:val="28"/>
      </w:rPr>
    </w:lvl>
    <w:lvl w:ilvl="4">
      <w:start w:val="1"/>
      <w:numFmt w:val="lowerLetter"/>
      <w:lvlText w:val="%5."/>
      <w:lvlJc w:val="left"/>
      <w:pPr>
        <w:tabs>
          <w:tab w:val="num" w:pos="360"/>
        </w:tabs>
        <w:ind w:left="360" w:firstLine="3589"/>
      </w:pPr>
      <w:rPr>
        <w:rFonts w:hint="default"/>
        <w:color w:val="000000"/>
        <w:position w:val="0"/>
        <w:sz w:val="22"/>
      </w:rPr>
    </w:lvl>
    <w:lvl w:ilvl="5">
      <w:start w:val="1"/>
      <w:numFmt w:val="lowerRoman"/>
      <w:lvlText w:val="%6."/>
      <w:lvlJc w:val="left"/>
      <w:pPr>
        <w:tabs>
          <w:tab w:val="num" w:pos="360"/>
        </w:tabs>
        <w:ind w:left="360" w:firstLine="4309"/>
      </w:pPr>
      <w:rPr>
        <w:rFonts w:hint="default"/>
        <w:color w:val="000000"/>
        <w:position w:val="0"/>
        <w:sz w:val="22"/>
      </w:rPr>
    </w:lvl>
    <w:lvl w:ilvl="6">
      <w:start w:val="1"/>
      <w:numFmt w:val="decimal"/>
      <w:isLgl/>
      <w:lvlText w:val="%7."/>
      <w:lvlJc w:val="left"/>
      <w:pPr>
        <w:tabs>
          <w:tab w:val="num" w:pos="360"/>
        </w:tabs>
        <w:ind w:left="360" w:firstLine="5029"/>
      </w:pPr>
      <w:rPr>
        <w:rFonts w:hint="default"/>
        <w:color w:val="000000"/>
        <w:position w:val="0"/>
        <w:sz w:val="22"/>
      </w:rPr>
    </w:lvl>
    <w:lvl w:ilvl="7">
      <w:start w:val="1"/>
      <w:numFmt w:val="lowerLetter"/>
      <w:lvlText w:val="%8."/>
      <w:lvlJc w:val="left"/>
      <w:pPr>
        <w:tabs>
          <w:tab w:val="num" w:pos="360"/>
        </w:tabs>
        <w:ind w:left="360" w:firstLine="5749"/>
      </w:pPr>
      <w:rPr>
        <w:rFonts w:hint="default"/>
        <w:color w:val="000000"/>
        <w:position w:val="0"/>
        <w:sz w:val="22"/>
      </w:rPr>
    </w:lvl>
    <w:lvl w:ilvl="8">
      <w:start w:val="1"/>
      <w:numFmt w:val="lowerRoman"/>
      <w:lvlText w:val="%9."/>
      <w:lvlJc w:val="left"/>
      <w:pPr>
        <w:tabs>
          <w:tab w:val="num" w:pos="360"/>
        </w:tabs>
        <w:ind w:left="360" w:firstLine="6469"/>
      </w:pPr>
      <w:rPr>
        <w:rFonts w:hint="default"/>
        <w:color w:val="000000"/>
        <w:position w:val="0"/>
        <w:sz w:val="22"/>
      </w:rPr>
    </w:lvl>
  </w:abstractNum>
  <w:abstractNum w:abstractNumId="19">
    <w:nsid w:val="0000001B"/>
    <w:multiLevelType w:val="multilevel"/>
    <w:tmpl w:val="894EE88D"/>
    <w:lvl w:ilvl="0">
      <w:start w:val="1"/>
      <w:numFmt w:val="bullet"/>
      <w:lvlText w:val="·"/>
      <w:lvlJc w:val="left"/>
      <w:pPr>
        <w:tabs>
          <w:tab w:val="num" w:pos="273"/>
        </w:tabs>
        <w:ind w:left="273" w:firstLine="435"/>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155"/>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75"/>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95"/>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15"/>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035"/>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55"/>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75"/>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95"/>
      </w:pPr>
      <w:rPr>
        <w:rFonts w:ascii="Wingdings" w:eastAsia="ヒラギノ角ゴ Pro W3" w:hAnsi="Wingdings" w:hint="default"/>
        <w:color w:val="000000"/>
        <w:position w:val="0"/>
        <w:sz w:val="22"/>
      </w:rPr>
    </w:lvl>
  </w:abstractNum>
  <w:abstractNum w:abstractNumId="20">
    <w:nsid w:val="0000001C"/>
    <w:multiLevelType w:val="multilevel"/>
    <w:tmpl w:val="894EE88E"/>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21">
    <w:nsid w:val="0000001D"/>
    <w:multiLevelType w:val="multilevel"/>
    <w:tmpl w:val="894EE88F"/>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2"/>
      </w:rPr>
    </w:lvl>
  </w:abstractNum>
  <w:abstractNum w:abstractNumId="22">
    <w:nsid w:val="0000001E"/>
    <w:multiLevelType w:val="multilevel"/>
    <w:tmpl w:val="894EE890"/>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3">
    <w:nsid w:val="0000001F"/>
    <w:multiLevelType w:val="multilevel"/>
    <w:tmpl w:val="894EE891"/>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nsid w:val="00000020"/>
    <w:multiLevelType w:val="multilevel"/>
    <w:tmpl w:val="894EE892"/>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nsid w:val="00000021"/>
    <w:multiLevelType w:val="multilevel"/>
    <w:tmpl w:val="894EE89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nsid w:val="00000022"/>
    <w:multiLevelType w:val="multilevel"/>
    <w:tmpl w:val="894EE89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nsid w:val="00000024"/>
    <w:multiLevelType w:val="multilevel"/>
    <w:tmpl w:val="894EE896"/>
    <w:lvl w:ilvl="0">
      <w:start w:val="1"/>
      <w:numFmt w:val="bullet"/>
      <w:lvlText w:val="·"/>
      <w:lvlJc w:val="left"/>
      <w:pPr>
        <w:tabs>
          <w:tab w:val="num" w:pos="349"/>
        </w:tabs>
        <w:ind w:left="349"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nsid w:val="09A4000A"/>
    <w:multiLevelType w:val="hybridMultilevel"/>
    <w:tmpl w:val="6772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5B027E"/>
    <w:multiLevelType w:val="multilevel"/>
    <w:tmpl w:val="708289B6"/>
    <w:lvl w:ilvl="0">
      <w:start w:val="1"/>
      <w:numFmt w:val="decimal"/>
      <w:lvlText w:val="%1."/>
      <w:lvlJc w:val="left"/>
      <w:pPr>
        <w:ind w:left="800" w:hanging="4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0D4A73F2"/>
    <w:multiLevelType w:val="hybridMultilevel"/>
    <w:tmpl w:val="AE30D978"/>
    <w:lvl w:ilvl="0" w:tplc="6A2817B4">
      <w:start w:val="1"/>
      <w:numFmt w:val="bullet"/>
      <w:lvlText w:val="•"/>
      <w:lvlJc w:val="left"/>
      <w:pPr>
        <w:tabs>
          <w:tab w:val="num" w:pos="1069"/>
        </w:tabs>
        <w:ind w:left="1069" w:hanging="360"/>
      </w:pPr>
      <w:rPr>
        <w:rFonts w:ascii="Times New Roman" w:hAnsi="Times New Roman" w:hint="default"/>
      </w:rPr>
    </w:lvl>
    <w:lvl w:ilvl="1" w:tplc="A9D259AE" w:tentative="1">
      <w:start w:val="1"/>
      <w:numFmt w:val="bullet"/>
      <w:lvlText w:val="•"/>
      <w:lvlJc w:val="left"/>
      <w:pPr>
        <w:tabs>
          <w:tab w:val="num" w:pos="1789"/>
        </w:tabs>
        <w:ind w:left="1789" w:hanging="360"/>
      </w:pPr>
      <w:rPr>
        <w:rFonts w:ascii="Times New Roman" w:hAnsi="Times New Roman" w:hint="default"/>
      </w:rPr>
    </w:lvl>
    <w:lvl w:ilvl="2" w:tplc="E488DED4" w:tentative="1">
      <w:start w:val="1"/>
      <w:numFmt w:val="bullet"/>
      <w:lvlText w:val="•"/>
      <w:lvlJc w:val="left"/>
      <w:pPr>
        <w:tabs>
          <w:tab w:val="num" w:pos="2509"/>
        </w:tabs>
        <w:ind w:left="2509" w:hanging="360"/>
      </w:pPr>
      <w:rPr>
        <w:rFonts w:ascii="Times New Roman" w:hAnsi="Times New Roman" w:hint="default"/>
      </w:rPr>
    </w:lvl>
    <w:lvl w:ilvl="3" w:tplc="1F86A8D6" w:tentative="1">
      <w:start w:val="1"/>
      <w:numFmt w:val="bullet"/>
      <w:lvlText w:val="•"/>
      <w:lvlJc w:val="left"/>
      <w:pPr>
        <w:tabs>
          <w:tab w:val="num" w:pos="3229"/>
        </w:tabs>
        <w:ind w:left="3229" w:hanging="360"/>
      </w:pPr>
      <w:rPr>
        <w:rFonts w:ascii="Times New Roman" w:hAnsi="Times New Roman" w:hint="default"/>
      </w:rPr>
    </w:lvl>
    <w:lvl w:ilvl="4" w:tplc="94E8064C" w:tentative="1">
      <w:start w:val="1"/>
      <w:numFmt w:val="bullet"/>
      <w:lvlText w:val="•"/>
      <w:lvlJc w:val="left"/>
      <w:pPr>
        <w:tabs>
          <w:tab w:val="num" w:pos="3949"/>
        </w:tabs>
        <w:ind w:left="3949" w:hanging="360"/>
      </w:pPr>
      <w:rPr>
        <w:rFonts w:ascii="Times New Roman" w:hAnsi="Times New Roman" w:hint="default"/>
      </w:rPr>
    </w:lvl>
    <w:lvl w:ilvl="5" w:tplc="06BC9C88" w:tentative="1">
      <w:start w:val="1"/>
      <w:numFmt w:val="bullet"/>
      <w:lvlText w:val="•"/>
      <w:lvlJc w:val="left"/>
      <w:pPr>
        <w:tabs>
          <w:tab w:val="num" w:pos="4669"/>
        </w:tabs>
        <w:ind w:left="4669" w:hanging="360"/>
      </w:pPr>
      <w:rPr>
        <w:rFonts w:ascii="Times New Roman" w:hAnsi="Times New Roman" w:hint="default"/>
      </w:rPr>
    </w:lvl>
    <w:lvl w:ilvl="6" w:tplc="98B6F2C0" w:tentative="1">
      <w:start w:val="1"/>
      <w:numFmt w:val="bullet"/>
      <w:lvlText w:val="•"/>
      <w:lvlJc w:val="left"/>
      <w:pPr>
        <w:tabs>
          <w:tab w:val="num" w:pos="5389"/>
        </w:tabs>
        <w:ind w:left="5389" w:hanging="360"/>
      </w:pPr>
      <w:rPr>
        <w:rFonts w:ascii="Times New Roman" w:hAnsi="Times New Roman" w:hint="default"/>
      </w:rPr>
    </w:lvl>
    <w:lvl w:ilvl="7" w:tplc="76F8A648" w:tentative="1">
      <w:start w:val="1"/>
      <w:numFmt w:val="bullet"/>
      <w:lvlText w:val="•"/>
      <w:lvlJc w:val="left"/>
      <w:pPr>
        <w:tabs>
          <w:tab w:val="num" w:pos="6109"/>
        </w:tabs>
        <w:ind w:left="6109" w:hanging="360"/>
      </w:pPr>
      <w:rPr>
        <w:rFonts w:ascii="Times New Roman" w:hAnsi="Times New Roman" w:hint="default"/>
      </w:rPr>
    </w:lvl>
    <w:lvl w:ilvl="8" w:tplc="93F6CF8E" w:tentative="1">
      <w:start w:val="1"/>
      <w:numFmt w:val="bullet"/>
      <w:lvlText w:val="•"/>
      <w:lvlJc w:val="left"/>
      <w:pPr>
        <w:tabs>
          <w:tab w:val="num" w:pos="6829"/>
        </w:tabs>
        <w:ind w:left="6829" w:hanging="360"/>
      </w:pPr>
      <w:rPr>
        <w:rFonts w:ascii="Times New Roman" w:hAnsi="Times New Roman" w:hint="default"/>
      </w:rPr>
    </w:lvl>
  </w:abstractNum>
  <w:abstractNum w:abstractNumId="31">
    <w:nsid w:val="0D8C6D4C"/>
    <w:multiLevelType w:val="hybridMultilevel"/>
    <w:tmpl w:val="7C7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9D2D99"/>
    <w:multiLevelType w:val="hybridMultilevel"/>
    <w:tmpl w:val="EF7044C0"/>
    <w:lvl w:ilvl="0" w:tplc="CC8EF576">
      <w:start w:val="1"/>
      <w:numFmt w:val="bullet"/>
      <w:lvlText w:val="•"/>
      <w:lvlJc w:val="left"/>
      <w:pPr>
        <w:tabs>
          <w:tab w:val="num" w:pos="1069"/>
        </w:tabs>
        <w:ind w:left="1069" w:hanging="360"/>
      </w:pPr>
      <w:rPr>
        <w:rFonts w:ascii="Times New Roman" w:hAnsi="Times New Roman" w:hint="default"/>
      </w:rPr>
    </w:lvl>
    <w:lvl w:ilvl="1" w:tplc="3208E078" w:tentative="1">
      <w:start w:val="1"/>
      <w:numFmt w:val="bullet"/>
      <w:lvlText w:val="•"/>
      <w:lvlJc w:val="left"/>
      <w:pPr>
        <w:tabs>
          <w:tab w:val="num" w:pos="1789"/>
        </w:tabs>
        <w:ind w:left="1789" w:hanging="360"/>
      </w:pPr>
      <w:rPr>
        <w:rFonts w:ascii="Times New Roman" w:hAnsi="Times New Roman" w:hint="default"/>
      </w:rPr>
    </w:lvl>
    <w:lvl w:ilvl="2" w:tplc="E48EC528" w:tentative="1">
      <w:start w:val="1"/>
      <w:numFmt w:val="bullet"/>
      <w:lvlText w:val="•"/>
      <w:lvlJc w:val="left"/>
      <w:pPr>
        <w:tabs>
          <w:tab w:val="num" w:pos="2509"/>
        </w:tabs>
        <w:ind w:left="2509" w:hanging="360"/>
      </w:pPr>
      <w:rPr>
        <w:rFonts w:ascii="Times New Roman" w:hAnsi="Times New Roman" w:hint="default"/>
      </w:rPr>
    </w:lvl>
    <w:lvl w:ilvl="3" w:tplc="4AB20A80" w:tentative="1">
      <w:start w:val="1"/>
      <w:numFmt w:val="bullet"/>
      <w:lvlText w:val="•"/>
      <w:lvlJc w:val="left"/>
      <w:pPr>
        <w:tabs>
          <w:tab w:val="num" w:pos="3229"/>
        </w:tabs>
        <w:ind w:left="3229" w:hanging="360"/>
      </w:pPr>
      <w:rPr>
        <w:rFonts w:ascii="Times New Roman" w:hAnsi="Times New Roman" w:hint="default"/>
      </w:rPr>
    </w:lvl>
    <w:lvl w:ilvl="4" w:tplc="4B067EE8" w:tentative="1">
      <w:start w:val="1"/>
      <w:numFmt w:val="bullet"/>
      <w:lvlText w:val="•"/>
      <w:lvlJc w:val="left"/>
      <w:pPr>
        <w:tabs>
          <w:tab w:val="num" w:pos="3949"/>
        </w:tabs>
        <w:ind w:left="3949" w:hanging="360"/>
      </w:pPr>
      <w:rPr>
        <w:rFonts w:ascii="Times New Roman" w:hAnsi="Times New Roman" w:hint="default"/>
      </w:rPr>
    </w:lvl>
    <w:lvl w:ilvl="5" w:tplc="23B05D8E" w:tentative="1">
      <w:start w:val="1"/>
      <w:numFmt w:val="bullet"/>
      <w:lvlText w:val="•"/>
      <w:lvlJc w:val="left"/>
      <w:pPr>
        <w:tabs>
          <w:tab w:val="num" w:pos="4669"/>
        </w:tabs>
        <w:ind w:left="4669" w:hanging="360"/>
      </w:pPr>
      <w:rPr>
        <w:rFonts w:ascii="Times New Roman" w:hAnsi="Times New Roman" w:hint="default"/>
      </w:rPr>
    </w:lvl>
    <w:lvl w:ilvl="6" w:tplc="75DAA914" w:tentative="1">
      <w:start w:val="1"/>
      <w:numFmt w:val="bullet"/>
      <w:lvlText w:val="•"/>
      <w:lvlJc w:val="left"/>
      <w:pPr>
        <w:tabs>
          <w:tab w:val="num" w:pos="5389"/>
        </w:tabs>
        <w:ind w:left="5389" w:hanging="360"/>
      </w:pPr>
      <w:rPr>
        <w:rFonts w:ascii="Times New Roman" w:hAnsi="Times New Roman" w:hint="default"/>
      </w:rPr>
    </w:lvl>
    <w:lvl w:ilvl="7" w:tplc="08980AF6" w:tentative="1">
      <w:start w:val="1"/>
      <w:numFmt w:val="bullet"/>
      <w:lvlText w:val="•"/>
      <w:lvlJc w:val="left"/>
      <w:pPr>
        <w:tabs>
          <w:tab w:val="num" w:pos="6109"/>
        </w:tabs>
        <w:ind w:left="6109" w:hanging="360"/>
      </w:pPr>
      <w:rPr>
        <w:rFonts w:ascii="Times New Roman" w:hAnsi="Times New Roman" w:hint="default"/>
      </w:rPr>
    </w:lvl>
    <w:lvl w:ilvl="8" w:tplc="EB06D662" w:tentative="1">
      <w:start w:val="1"/>
      <w:numFmt w:val="bullet"/>
      <w:lvlText w:val="•"/>
      <w:lvlJc w:val="left"/>
      <w:pPr>
        <w:tabs>
          <w:tab w:val="num" w:pos="6829"/>
        </w:tabs>
        <w:ind w:left="6829" w:hanging="360"/>
      </w:pPr>
      <w:rPr>
        <w:rFonts w:ascii="Times New Roman" w:hAnsi="Times New Roman" w:hint="default"/>
      </w:rPr>
    </w:lvl>
  </w:abstractNum>
  <w:abstractNum w:abstractNumId="33">
    <w:nsid w:val="1019318A"/>
    <w:multiLevelType w:val="hybridMultilevel"/>
    <w:tmpl w:val="807EE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3DC1CDC"/>
    <w:multiLevelType w:val="hybridMultilevel"/>
    <w:tmpl w:val="A080B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15BB5326"/>
    <w:multiLevelType w:val="hybridMultilevel"/>
    <w:tmpl w:val="4E18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E20EDF"/>
    <w:multiLevelType w:val="hybridMultilevel"/>
    <w:tmpl w:val="6A52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DF57AC"/>
    <w:multiLevelType w:val="hybridMultilevel"/>
    <w:tmpl w:val="4022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C0754B"/>
    <w:multiLevelType w:val="hybridMultilevel"/>
    <w:tmpl w:val="01E4C5D0"/>
    <w:lvl w:ilvl="0" w:tplc="7A80DF18">
      <w:start w:val="1"/>
      <w:numFmt w:val="bullet"/>
      <w:lvlText w:val="•"/>
      <w:lvlJc w:val="left"/>
      <w:pPr>
        <w:tabs>
          <w:tab w:val="num" w:pos="1069"/>
        </w:tabs>
        <w:ind w:left="1069" w:hanging="360"/>
      </w:pPr>
      <w:rPr>
        <w:rFonts w:ascii="Times New Roman" w:hAnsi="Times New Roman" w:hint="default"/>
      </w:rPr>
    </w:lvl>
    <w:lvl w:ilvl="1" w:tplc="1DDCC5DE" w:tentative="1">
      <w:start w:val="1"/>
      <w:numFmt w:val="bullet"/>
      <w:lvlText w:val="•"/>
      <w:lvlJc w:val="left"/>
      <w:pPr>
        <w:tabs>
          <w:tab w:val="num" w:pos="1789"/>
        </w:tabs>
        <w:ind w:left="1789" w:hanging="360"/>
      </w:pPr>
      <w:rPr>
        <w:rFonts w:ascii="Times New Roman" w:hAnsi="Times New Roman" w:hint="default"/>
      </w:rPr>
    </w:lvl>
    <w:lvl w:ilvl="2" w:tplc="7870BF32" w:tentative="1">
      <w:start w:val="1"/>
      <w:numFmt w:val="bullet"/>
      <w:lvlText w:val="•"/>
      <w:lvlJc w:val="left"/>
      <w:pPr>
        <w:tabs>
          <w:tab w:val="num" w:pos="2509"/>
        </w:tabs>
        <w:ind w:left="2509" w:hanging="360"/>
      </w:pPr>
      <w:rPr>
        <w:rFonts w:ascii="Times New Roman" w:hAnsi="Times New Roman" w:hint="default"/>
      </w:rPr>
    </w:lvl>
    <w:lvl w:ilvl="3" w:tplc="667031EC" w:tentative="1">
      <w:start w:val="1"/>
      <w:numFmt w:val="bullet"/>
      <w:lvlText w:val="•"/>
      <w:lvlJc w:val="left"/>
      <w:pPr>
        <w:tabs>
          <w:tab w:val="num" w:pos="3229"/>
        </w:tabs>
        <w:ind w:left="3229" w:hanging="360"/>
      </w:pPr>
      <w:rPr>
        <w:rFonts w:ascii="Times New Roman" w:hAnsi="Times New Roman" w:hint="default"/>
      </w:rPr>
    </w:lvl>
    <w:lvl w:ilvl="4" w:tplc="93EC4BFE" w:tentative="1">
      <w:start w:val="1"/>
      <w:numFmt w:val="bullet"/>
      <w:lvlText w:val="•"/>
      <w:lvlJc w:val="left"/>
      <w:pPr>
        <w:tabs>
          <w:tab w:val="num" w:pos="3949"/>
        </w:tabs>
        <w:ind w:left="3949" w:hanging="360"/>
      </w:pPr>
      <w:rPr>
        <w:rFonts w:ascii="Times New Roman" w:hAnsi="Times New Roman" w:hint="default"/>
      </w:rPr>
    </w:lvl>
    <w:lvl w:ilvl="5" w:tplc="A26EF150" w:tentative="1">
      <w:start w:val="1"/>
      <w:numFmt w:val="bullet"/>
      <w:lvlText w:val="•"/>
      <w:lvlJc w:val="left"/>
      <w:pPr>
        <w:tabs>
          <w:tab w:val="num" w:pos="4669"/>
        </w:tabs>
        <w:ind w:left="4669" w:hanging="360"/>
      </w:pPr>
      <w:rPr>
        <w:rFonts w:ascii="Times New Roman" w:hAnsi="Times New Roman" w:hint="default"/>
      </w:rPr>
    </w:lvl>
    <w:lvl w:ilvl="6" w:tplc="0B9E1D46" w:tentative="1">
      <w:start w:val="1"/>
      <w:numFmt w:val="bullet"/>
      <w:lvlText w:val="•"/>
      <w:lvlJc w:val="left"/>
      <w:pPr>
        <w:tabs>
          <w:tab w:val="num" w:pos="5389"/>
        </w:tabs>
        <w:ind w:left="5389" w:hanging="360"/>
      </w:pPr>
      <w:rPr>
        <w:rFonts w:ascii="Times New Roman" w:hAnsi="Times New Roman" w:hint="default"/>
      </w:rPr>
    </w:lvl>
    <w:lvl w:ilvl="7" w:tplc="89782DE0" w:tentative="1">
      <w:start w:val="1"/>
      <w:numFmt w:val="bullet"/>
      <w:lvlText w:val="•"/>
      <w:lvlJc w:val="left"/>
      <w:pPr>
        <w:tabs>
          <w:tab w:val="num" w:pos="6109"/>
        </w:tabs>
        <w:ind w:left="6109" w:hanging="360"/>
      </w:pPr>
      <w:rPr>
        <w:rFonts w:ascii="Times New Roman" w:hAnsi="Times New Roman" w:hint="default"/>
      </w:rPr>
    </w:lvl>
    <w:lvl w:ilvl="8" w:tplc="651C4860" w:tentative="1">
      <w:start w:val="1"/>
      <w:numFmt w:val="bullet"/>
      <w:lvlText w:val="•"/>
      <w:lvlJc w:val="left"/>
      <w:pPr>
        <w:tabs>
          <w:tab w:val="num" w:pos="6829"/>
        </w:tabs>
        <w:ind w:left="6829" w:hanging="360"/>
      </w:pPr>
      <w:rPr>
        <w:rFonts w:ascii="Times New Roman" w:hAnsi="Times New Roman" w:hint="default"/>
      </w:rPr>
    </w:lvl>
  </w:abstractNum>
  <w:abstractNum w:abstractNumId="39">
    <w:nsid w:val="24E653E8"/>
    <w:multiLevelType w:val="hybridMultilevel"/>
    <w:tmpl w:val="4726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EE57F7"/>
    <w:multiLevelType w:val="hybridMultilevel"/>
    <w:tmpl w:val="F430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3A0014"/>
    <w:multiLevelType w:val="hybridMultilevel"/>
    <w:tmpl w:val="3B22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A44DE5"/>
    <w:multiLevelType w:val="hybridMultilevel"/>
    <w:tmpl w:val="0E563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0D87974"/>
    <w:multiLevelType w:val="multilevel"/>
    <w:tmpl w:val="6A66288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4">
    <w:nsid w:val="317F1D82"/>
    <w:multiLevelType w:val="multilevel"/>
    <w:tmpl w:val="636E021A"/>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336E44F0"/>
    <w:multiLevelType w:val="hybridMultilevel"/>
    <w:tmpl w:val="BB8A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124368"/>
    <w:multiLevelType w:val="hybridMultilevel"/>
    <w:tmpl w:val="6ED0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052160"/>
    <w:multiLevelType w:val="multilevel"/>
    <w:tmpl w:val="A7529358"/>
    <w:lvl w:ilvl="0">
      <w:start w:val="1"/>
      <w:numFmt w:val="decimal"/>
      <w:lvlText w:val="%1."/>
      <w:lvlJc w:val="left"/>
      <w:pPr>
        <w:ind w:left="495" w:hanging="495"/>
      </w:pPr>
      <w:rPr>
        <w:rFonts w:hint="default"/>
      </w:rPr>
    </w:lvl>
    <w:lvl w:ilvl="1">
      <w:start w:val="1"/>
      <w:numFmt w:val="decimal"/>
      <w:lvlText w:val="%1.%2."/>
      <w:lvlJc w:val="left"/>
      <w:pPr>
        <w:ind w:left="945" w:hanging="495"/>
      </w:pPr>
      <w:rPr>
        <w:rFonts w:hint="default"/>
      </w:rPr>
    </w:lvl>
    <w:lvl w:ilvl="2">
      <w:start w:val="1"/>
      <w:numFmt w:val="decimal"/>
      <w:lvlText w:val="%1.%2.%3."/>
      <w:lvlJc w:val="left"/>
      <w:pPr>
        <w:ind w:left="1620" w:hanging="720"/>
      </w:pPr>
      <w:rPr>
        <w:rFonts w:ascii="Times New Roman" w:hAnsi="Times New Roman" w:cs="Times New Roman" w:hint="default"/>
        <w:b/>
        <w:sz w:val="28"/>
        <w:szCs w:val="28"/>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8">
    <w:nsid w:val="3D745434"/>
    <w:multiLevelType w:val="hybridMultilevel"/>
    <w:tmpl w:val="195E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1871F6"/>
    <w:multiLevelType w:val="hybridMultilevel"/>
    <w:tmpl w:val="76CE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BC799E"/>
    <w:multiLevelType w:val="hybridMultilevel"/>
    <w:tmpl w:val="C4F0DF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45E112F0"/>
    <w:multiLevelType w:val="hybridMultilevel"/>
    <w:tmpl w:val="59162CB0"/>
    <w:lvl w:ilvl="0" w:tplc="6A081A7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55641EE0"/>
    <w:multiLevelType w:val="multilevel"/>
    <w:tmpl w:val="3B103570"/>
    <w:lvl w:ilvl="0">
      <w:start w:val="1"/>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3">
    <w:nsid w:val="58E64366"/>
    <w:multiLevelType w:val="hybridMultilevel"/>
    <w:tmpl w:val="DA2AF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3E5733"/>
    <w:multiLevelType w:val="hybridMultilevel"/>
    <w:tmpl w:val="EA8811D4"/>
    <w:lvl w:ilvl="0" w:tplc="6A081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BEB0547"/>
    <w:multiLevelType w:val="hybridMultilevel"/>
    <w:tmpl w:val="595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55762B"/>
    <w:multiLevelType w:val="hybridMultilevel"/>
    <w:tmpl w:val="2DA8C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0A22AB"/>
    <w:multiLevelType w:val="hybridMultilevel"/>
    <w:tmpl w:val="520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73665E"/>
    <w:multiLevelType w:val="multilevel"/>
    <w:tmpl w:val="B3A66B42"/>
    <w:lvl w:ilvl="0">
      <w:start w:val="1"/>
      <w:numFmt w:val="decimal"/>
      <w:lvlText w:val="%1."/>
      <w:lvlJc w:val="left"/>
      <w:pPr>
        <w:ind w:left="495" w:hanging="495"/>
      </w:pPr>
      <w:rPr>
        <w:rFonts w:hint="default"/>
      </w:rPr>
    </w:lvl>
    <w:lvl w:ilvl="1">
      <w:start w:val="1"/>
      <w:numFmt w:val="decimal"/>
      <w:lvlText w:val="%1.%2."/>
      <w:lvlJc w:val="left"/>
      <w:pPr>
        <w:ind w:left="945" w:hanging="495"/>
      </w:pPr>
      <w:rPr>
        <w:rFonts w:hint="default"/>
      </w:rPr>
    </w:lvl>
    <w:lvl w:ilvl="2">
      <w:start w:val="1"/>
      <w:numFmt w:val="decimal"/>
      <w:lvlText w:val="%1.%2.%3."/>
      <w:lvlJc w:val="left"/>
      <w:pPr>
        <w:ind w:left="1620" w:hanging="720"/>
      </w:pPr>
      <w:rPr>
        <w:rFonts w:ascii="Times New Roman" w:hAnsi="Times New Roman" w:cs="Times New Roman" w:hint="default"/>
        <w:b w:val="0"/>
        <w:iCs w:val="0"/>
        <w:sz w:val="28"/>
        <w:szCs w:val="28"/>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9">
    <w:nsid w:val="6BAA3A2F"/>
    <w:multiLevelType w:val="hybridMultilevel"/>
    <w:tmpl w:val="D2DE2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1341B8"/>
    <w:multiLevelType w:val="hybridMultilevel"/>
    <w:tmpl w:val="FE06F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B61C69"/>
    <w:multiLevelType w:val="hybridMultilevel"/>
    <w:tmpl w:val="7AEAD5B2"/>
    <w:lvl w:ilvl="0" w:tplc="9702C5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451EA4"/>
    <w:multiLevelType w:val="hybridMultilevel"/>
    <w:tmpl w:val="5DAACE88"/>
    <w:lvl w:ilvl="0" w:tplc="F09C1554">
      <w:start w:val="1"/>
      <w:numFmt w:val="bullet"/>
      <w:lvlText w:val="•"/>
      <w:lvlJc w:val="left"/>
      <w:pPr>
        <w:tabs>
          <w:tab w:val="num" w:pos="720"/>
        </w:tabs>
        <w:ind w:left="720" w:hanging="360"/>
      </w:pPr>
      <w:rPr>
        <w:rFonts w:ascii="Times New Roman" w:hAnsi="Times New Roman" w:hint="default"/>
      </w:rPr>
    </w:lvl>
    <w:lvl w:ilvl="1" w:tplc="A0E27D36" w:tentative="1">
      <w:start w:val="1"/>
      <w:numFmt w:val="bullet"/>
      <w:lvlText w:val="•"/>
      <w:lvlJc w:val="left"/>
      <w:pPr>
        <w:tabs>
          <w:tab w:val="num" w:pos="1440"/>
        </w:tabs>
        <w:ind w:left="1440" w:hanging="360"/>
      </w:pPr>
      <w:rPr>
        <w:rFonts w:ascii="Times New Roman" w:hAnsi="Times New Roman" w:hint="default"/>
      </w:rPr>
    </w:lvl>
    <w:lvl w:ilvl="2" w:tplc="DC3EDD32" w:tentative="1">
      <w:start w:val="1"/>
      <w:numFmt w:val="bullet"/>
      <w:lvlText w:val="•"/>
      <w:lvlJc w:val="left"/>
      <w:pPr>
        <w:tabs>
          <w:tab w:val="num" w:pos="2160"/>
        </w:tabs>
        <w:ind w:left="2160" w:hanging="360"/>
      </w:pPr>
      <w:rPr>
        <w:rFonts w:ascii="Times New Roman" w:hAnsi="Times New Roman" w:hint="default"/>
      </w:rPr>
    </w:lvl>
    <w:lvl w:ilvl="3" w:tplc="66BE1CE8" w:tentative="1">
      <w:start w:val="1"/>
      <w:numFmt w:val="bullet"/>
      <w:lvlText w:val="•"/>
      <w:lvlJc w:val="left"/>
      <w:pPr>
        <w:tabs>
          <w:tab w:val="num" w:pos="2880"/>
        </w:tabs>
        <w:ind w:left="2880" w:hanging="360"/>
      </w:pPr>
      <w:rPr>
        <w:rFonts w:ascii="Times New Roman" w:hAnsi="Times New Roman" w:hint="default"/>
      </w:rPr>
    </w:lvl>
    <w:lvl w:ilvl="4" w:tplc="636CABE6" w:tentative="1">
      <w:start w:val="1"/>
      <w:numFmt w:val="bullet"/>
      <w:lvlText w:val="•"/>
      <w:lvlJc w:val="left"/>
      <w:pPr>
        <w:tabs>
          <w:tab w:val="num" w:pos="3600"/>
        </w:tabs>
        <w:ind w:left="3600" w:hanging="360"/>
      </w:pPr>
      <w:rPr>
        <w:rFonts w:ascii="Times New Roman" w:hAnsi="Times New Roman" w:hint="default"/>
      </w:rPr>
    </w:lvl>
    <w:lvl w:ilvl="5" w:tplc="05F00134" w:tentative="1">
      <w:start w:val="1"/>
      <w:numFmt w:val="bullet"/>
      <w:lvlText w:val="•"/>
      <w:lvlJc w:val="left"/>
      <w:pPr>
        <w:tabs>
          <w:tab w:val="num" w:pos="4320"/>
        </w:tabs>
        <w:ind w:left="4320" w:hanging="360"/>
      </w:pPr>
      <w:rPr>
        <w:rFonts w:ascii="Times New Roman" w:hAnsi="Times New Roman" w:hint="default"/>
      </w:rPr>
    </w:lvl>
    <w:lvl w:ilvl="6" w:tplc="7E90E38E" w:tentative="1">
      <w:start w:val="1"/>
      <w:numFmt w:val="bullet"/>
      <w:lvlText w:val="•"/>
      <w:lvlJc w:val="left"/>
      <w:pPr>
        <w:tabs>
          <w:tab w:val="num" w:pos="5040"/>
        </w:tabs>
        <w:ind w:left="5040" w:hanging="360"/>
      </w:pPr>
      <w:rPr>
        <w:rFonts w:ascii="Times New Roman" w:hAnsi="Times New Roman" w:hint="default"/>
      </w:rPr>
    </w:lvl>
    <w:lvl w:ilvl="7" w:tplc="7D767F66" w:tentative="1">
      <w:start w:val="1"/>
      <w:numFmt w:val="bullet"/>
      <w:lvlText w:val="•"/>
      <w:lvlJc w:val="left"/>
      <w:pPr>
        <w:tabs>
          <w:tab w:val="num" w:pos="5760"/>
        </w:tabs>
        <w:ind w:left="5760" w:hanging="360"/>
      </w:pPr>
      <w:rPr>
        <w:rFonts w:ascii="Times New Roman" w:hAnsi="Times New Roman" w:hint="default"/>
      </w:rPr>
    </w:lvl>
    <w:lvl w:ilvl="8" w:tplc="E558F55A" w:tentative="1">
      <w:start w:val="1"/>
      <w:numFmt w:val="bullet"/>
      <w:lvlText w:val="•"/>
      <w:lvlJc w:val="left"/>
      <w:pPr>
        <w:tabs>
          <w:tab w:val="num" w:pos="6480"/>
        </w:tabs>
        <w:ind w:left="6480" w:hanging="360"/>
      </w:pPr>
      <w:rPr>
        <w:rFonts w:ascii="Times New Roman" w:hAnsi="Times New Roman" w:hint="default"/>
      </w:rPr>
    </w:lvl>
  </w:abstractNum>
  <w:abstractNum w:abstractNumId="63">
    <w:nsid w:val="71674CD0"/>
    <w:multiLevelType w:val="hybridMultilevel"/>
    <w:tmpl w:val="FB0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4D7BAC"/>
    <w:multiLevelType w:val="hybridMultilevel"/>
    <w:tmpl w:val="9C9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1" w:hanging="360"/>
      </w:pPr>
      <w:rPr>
        <w:rFonts w:ascii="Courier New" w:hAnsi="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65">
    <w:nsid w:val="7D086111"/>
    <w:multiLevelType w:val="hybridMultilevel"/>
    <w:tmpl w:val="260C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64"/>
  </w:num>
  <w:num w:numId="4">
    <w:abstractNumId w:val="55"/>
  </w:num>
  <w:num w:numId="5">
    <w:abstractNumId w:val="51"/>
  </w:num>
  <w:num w:numId="6">
    <w:abstractNumId w:val="42"/>
  </w:num>
  <w:num w:numId="7">
    <w:abstractNumId w:val="50"/>
  </w:num>
  <w:num w:numId="8">
    <w:abstractNumId w:val="54"/>
  </w:num>
  <w:num w:numId="9">
    <w:abstractNumId w:val="37"/>
  </w:num>
  <w:num w:numId="10">
    <w:abstractNumId w:val="6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44"/>
  </w:num>
  <w:num w:numId="40">
    <w:abstractNumId w:val="56"/>
  </w:num>
  <w:num w:numId="41">
    <w:abstractNumId w:val="41"/>
  </w:num>
  <w:num w:numId="42">
    <w:abstractNumId w:val="60"/>
  </w:num>
  <w:num w:numId="43">
    <w:abstractNumId w:val="45"/>
  </w:num>
  <w:num w:numId="44">
    <w:abstractNumId w:val="52"/>
  </w:num>
  <w:num w:numId="45">
    <w:abstractNumId w:val="40"/>
  </w:num>
  <w:num w:numId="46">
    <w:abstractNumId w:val="57"/>
  </w:num>
  <w:num w:numId="47">
    <w:abstractNumId w:val="63"/>
  </w:num>
  <w:num w:numId="48">
    <w:abstractNumId w:val="31"/>
  </w:num>
  <w:num w:numId="49">
    <w:abstractNumId w:val="62"/>
  </w:num>
  <w:num w:numId="50">
    <w:abstractNumId w:val="38"/>
  </w:num>
  <w:num w:numId="51">
    <w:abstractNumId w:val="30"/>
  </w:num>
  <w:num w:numId="52">
    <w:abstractNumId w:val="32"/>
  </w:num>
  <w:num w:numId="53">
    <w:abstractNumId w:val="53"/>
  </w:num>
  <w:num w:numId="54">
    <w:abstractNumId w:val="36"/>
  </w:num>
  <w:num w:numId="55">
    <w:abstractNumId w:val="48"/>
  </w:num>
  <w:num w:numId="56">
    <w:abstractNumId w:val="47"/>
  </w:num>
  <w:num w:numId="57">
    <w:abstractNumId w:val="46"/>
  </w:num>
  <w:num w:numId="58">
    <w:abstractNumId w:val="49"/>
  </w:num>
  <w:num w:numId="59">
    <w:abstractNumId w:val="59"/>
  </w:num>
  <w:num w:numId="60">
    <w:abstractNumId w:val="28"/>
  </w:num>
  <w:num w:numId="61">
    <w:abstractNumId w:val="35"/>
  </w:num>
  <w:num w:numId="62">
    <w:abstractNumId w:val="65"/>
  </w:num>
  <w:num w:numId="63">
    <w:abstractNumId w:val="39"/>
  </w:num>
  <w:num w:numId="64">
    <w:abstractNumId w:val="33"/>
  </w:num>
  <w:num w:numId="65">
    <w:abstractNumId w:val="43"/>
  </w:num>
  <w:num w:numId="6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BE"/>
    <w:rsid w:val="0000244F"/>
    <w:rsid w:val="000042AC"/>
    <w:rsid w:val="00005516"/>
    <w:rsid w:val="000130CE"/>
    <w:rsid w:val="00017DD6"/>
    <w:rsid w:val="00020ABA"/>
    <w:rsid w:val="000221A6"/>
    <w:rsid w:val="000230E1"/>
    <w:rsid w:val="00023392"/>
    <w:rsid w:val="000263E8"/>
    <w:rsid w:val="00031855"/>
    <w:rsid w:val="000336C1"/>
    <w:rsid w:val="0003472F"/>
    <w:rsid w:val="00045D3A"/>
    <w:rsid w:val="00055C44"/>
    <w:rsid w:val="00061D7B"/>
    <w:rsid w:val="00063D50"/>
    <w:rsid w:val="00071AF2"/>
    <w:rsid w:val="00073DE8"/>
    <w:rsid w:val="000839A9"/>
    <w:rsid w:val="00085C75"/>
    <w:rsid w:val="00086D0B"/>
    <w:rsid w:val="00097082"/>
    <w:rsid w:val="000A03B8"/>
    <w:rsid w:val="000A078B"/>
    <w:rsid w:val="000A0F04"/>
    <w:rsid w:val="000A2A3A"/>
    <w:rsid w:val="000A4D65"/>
    <w:rsid w:val="000A7369"/>
    <w:rsid w:val="000B1B30"/>
    <w:rsid w:val="000B4037"/>
    <w:rsid w:val="000B5344"/>
    <w:rsid w:val="000B79B6"/>
    <w:rsid w:val="000D0F0F"/>
    <w:rsid w:val="000D6E70"/>
    <w:rsid w:val="000E7ECA"/>
    <w:rsid w:val="000F3731"/>
    <w:rsid w:val="000F4E39"/>
    <w:rsid w:val="0010435C"/>
    <w:rsid w:val="0010542A"/>
    <w:rsid w:val="00106C95"/>
    <w:rsid w:val="0011099B"/>
    <w:rsid w:val="0011140A"/>
    <w:rsid w:val="001116C8"/>
    <w:rsid w:val="00115051"/>
    <w:rsid w:val="0011642F"/>
    <w:rsid w:val="00120DA9"/>
    <w:rsid w:val="001216F9"/>
    <w:rsid w:val="00122E55"/>
    <w:rsid w:val="00123134"/>
    <w:rsid w:val="0012487B"/>
    <w:rsid w:val="001315C6"/>
    <w:rsid w:val="00136963"/>
    <w:rsid w:val="001440BF"/>
    <w:rsid w:val="00145C4F"/>
    <w:rsid w:val="0015081D"/>
    <w:rsid w:val="001528DD"/>
    <w:rsid w:val="00153BA6"/>
    <w:rsid w:val="00155166"/>
    <w:rsid w:val="00156505"/>
    <w:rsid w:val="001568CC"/>
    <w:rsid w:val="00161EA8"/>
    <w:rsid w:val="001663E9"/>
    <w:rsid w:val="001716DF"/>
    <w:rsid w:val="00171E2C"/>
    <w:rsid w:val="001748B9"/>
    <w:rsid w:val="00177296"/>
    <w:rsid w:val="00183AD7"/>
    <w:rsid w:val="00184EBE"/>
    <w:rsid w:val="001857F3"/>
    <w:rsid w:val="001903DF"/>
    <w:rsid w:val="00193041"/>
    <w:rsid w:val="0019526F"/>
    <w:rsid w:val="001A5965"/>
    <w:rsid w:val="001A5BA0"/>
    <w:rsid w:val="001B3E4B"/>
    <w:rsid w:val="001B42CB"/>
    <w:rsid w:val="001B5EB1"/>
    <w:rsid w:val="001C2E63"/>
    <w:rsid w:val="001C3071"/>
    <w:rsid w:val="001C33AD"/>
    <w:rsid w:val="001C3FCE"/>
    <w:rsid w:val="001C652B"/>
    <w:rsid w:val="001D0B7E"/>
    <w:rsid w:val="001D124A"/>
    <w:rsid w:val="001D4506"/>
    <w:rsid w:val="001E0F2D"/>
    <w:rsid w:val="001E0FAB"/>
    <w:rsid w:val="001F1C90"/>
    <w:rsid w:val="001F5F0A"/>
    <w:rsid w:val="002038DA"/>
    <w:rsid w:val="0021115E"/>
    <w:rsid w:val="002146CD"/>
    <w:rsid w:val="00222521"/>
    <w:rsid w:val="0023280E"/>
    <w:rsid w:val="00233B10"/>
    <w:rsid w:val="00241824"/>
    <w:rsid w:val="00242357"/>
    <w:rsid w:val="002622DE"/>
    <w:rsid w:val="002623E5"/>
    <w:rsid w:val="0026468C"/>
    <w:rsid w:val="00271D10"/>
    <w:rsid w:val="002759D9"/>
    <w:rsid w:val="0028648C"/>
    <w:rsid w:val="002870D1"/>
    <w:rsid w:val="002A138E"/>
    <w:rsid w:val="002A370E"/>
    <w:rsid w:val="002A4A33"/>
    <w:rsid w:val="002B24F2"/>
    <w:rsid w:val="002B740D"/>
    <w:rsid w:val="002C23FE"/>
    <w:rsid w:val="002C2E99"/>
    <w:rsid w:val="002C3DB9"/>
    <w:rsid w:val="002C51C7"/>
    <w:rsid w:val="002C5344"/>
    <w:rsid w:val="002C7166"/>
    <w:rsid w:val="002D3ED9"/>
    <w:rsid w:val="002D5621"/>
    <w:rsid w:val="002D7316"/>
    <w:rsid w:val="002E17D5"/>
    <w:rsid w:val="002E529D"/>
    <w:rsid w:val="002E6B9E"/>
    <w:rsid w:val="002E739B"/>
    <w:rsid w:val="002F295E"/>
    <w:rsid w:val="00301BF5"/>
    <w:rsid w:val="003039B9"/>
    <w:rsid w:val="00303A0A"/>
    <w:rsid w:val="00304ED0"/>
    <w:rsid w:val="003078E6"/>
    <w:rsid w:val="00311447"/>
    <w:rsid w:val="0032164A"/>
    <w:rsid w:val="00322727"/>
    <w:rsid w:val="00325A19"/>
    <w:rsid w:val="00327F17"/>
    <w:rsid w:val="00331AE2"/>
    <w:rsid w:val="00331D8C"/>
    <w:rsid w:val="00332C45"/>
    <w:rsid w:val="00335CCE"/>
    <w:rsid w:val="00336920"/>
    <w:rsid w:val="003373B0"/>
    <w:rsid w:val="0033765D"/>
    <w:rsid w:val="0035123C"/>
    <w:rsid w:val="00353FFD"/>
    <w:rsid w:val="003550A1"/>
    <w:rsid w:val="0036538C"/>
    <w:rsid w:val="0036556E"/>
    <w:rsid w:val="00365C6C"/>
    <w:rsid w:val="00366ACD"/>
    <w:rsid w:val="00367CFE"/>
    <w:rsid w:val="003727EF"/>
    <w:rsid w:val="003744F0"/>
    <w:rsid w:val="003751F7"/>
    <w:rsid w:val="00375FB2"/>
    <w:rsid w:val="00376104"/>
    <w:rsid w:val="003847BB"/>
    <w:rsid w:val="00392AF6"/>
    <w:rsid w:val="00393B78"/>
    <w:rsid w:val="00395E69"/>
    <w:rsid w:val="003A3801"/>
    <w:rsid w:val="003B026C"/>
    <w:rsid w:val="003B07D9"/>
    <w:rsid w:val="003B2486"/>
    <w:rsid w:val="003B29E1"/>
    <w:rsid w:val="003B2E2F"/>
    <w:rsid w:val="003C106D"/>
    <w:rsid w:val="003C5B5E"/>
    <w:rsid w:val="003D33B5"/>
    <w:rsid w:val="003D6784"/>
    <w:rsid w:val="003E1D67"/>
    <w:rsid w:val="003E2323"/>
    <w:rsid w:val="003E475F"/>
    <w:rsid w:val="003E4FC2"/>
    <w:rsid w:val="003F37D8"/>
    <w:rsid w:val="003F70F3"/>
    <w:rsid w:val="0040196F"/>
    <w:rsid w:val="0041194B"/>
    <w:rsid w:val="00411FE7"/>
    <w:rsid w:val="004149E1"/>
    <w:rsid w:val="00415120"/>
    <w:rsid w:val="00421CC5"/>
    <w:rsid w:val="0042371E"/>
    <w:rsid w:val="00423CD8"/>
    <w:rsid w:val="0043548F"/>
    <w:rsid w:val="004358A5"/>
    <w:rsid w:val="00435E7C"/>
    <w:rsid w:val="00436DE3"/>
    <w:rsid w:val="004371C0"/>
    <w:rsid w:val="00437241"/>
    <w:rsid w:val="004372B9"/>
    <w:rsid w:val="00444521"/>
    <w:rsid w:val="00445275"/>
    <w:rsid w:val="00446AAC"/>
    <w:rsid w:val="004529F3"/>
    <w:rsid w:val="00453492"/>
    <w:rsid w:val="00464C0D"/>
    <w:rsid w:val="00464CFF"/>
    <w:rsid w:val="00464F62"/>
    <w:rsid w:val="00466664"/>
    <w:rsid w:val="004675E9"/>
    <w:rsid w:val="00472F00"/>
    <w:rsid w:val="004741A2"/>
    <w:rsid w:val="00480D2C"/>
    <w:rsid w:val="00482389"/>
    <w:rsid w:val="00485812"/>
    <w:rsid w:val="004904F1"/>
    <w:rsid w:val="0049187D"/>
    <w:rsid w:val="00496BAF"/>
    <w:rsid w:val="004A182D"/>
    <w:rsid w:val="004A270C"/>
    <w:rsid w:val="004A3155"/>
    <w:rsid w:val="004A35A9"/>
    <w:rsid w:val="004A4BAB"/>
    <w:rsid w:val="004A6397"/>
    <w:rsid w:val="004A642E"/>
    <w:rsid w:val="004B15A4"/>
    <w:rsid w:val="004B3120"/>
    <w:rsid w:val="004B46EA"/>
    <w:rsid w:val="004C4C6F"/>
    <w:rsid w:val="004C4ECF"/>
    <w:rsid w:val="004C6E62"/>
    <w:rsid w:val="004D2A97"/>
    <w:rsid w:val="004E2115"/>
    <w:rsid w:val="004E300A"/>
    <w:rsid w:val="004F0088"/>
    <w:rsid w:val="004F14DB"/>
    <w:rsid w:val="004F6885"/>
    <w:rsid w:val="004F6DAF"/>
    <w:rsid w:val="004F7487"/>
    <w:rsid w:val="00502F58"/>
    <w:rsid w:val="005071E8"/>
    <w:rsid w:val="005126A7"/>
    <w:rsid w:val="00517814"/>
    <w:rsid w:val="00517A35"/>
    <w:rsid w:val="0052020F"/>
    <w:rsid w:val="00522912"/>
    <w:rsid w:val="005240B2"/>
    <w:rsid w:val="00530DF9"/>
    <w:rsid w:val="0053447D"/>
    <w:rsid w:val="0054078B"/>
    <w:rsid w:val="00542125"/>
    <w:rsid w:val="00552A22"/>
    <w:rsid w:val="00556D15"/>
    <w:rsid w:val="00557AB0"/>
    <w:rsid w:val="00565589"/>
    <w:rsid w:val="00575BC7"/>
    <w:rsid w:val="005819E4"/>
    <w:rsid w:val="00582292"/>
    <w:rsid w:val="005836BE"/>
    <w:rsid w:val="005A4DFB"/>
    <w:rsid w:val="005B3648"/>
    <w:rsid w:val="005B4100"/>
    <w:rsid w:val="005B4246"/>
    <w:rsid w:val="005B4BE3"/>
    <w:rsid w:val="005B62C5"/>
    <w:rsid w:val="005C15B5"/>
    <w:rsid w:val="005C1D6A"/>
    <w:rsid w:val="005C5233"/>
    <w:rsid w:val="005C710F"/>
    <w:rsid w:val="005D1757"/>
    <w:rsid w:val="005D20F6"/>
    <w:rsid w:val="005D7A13"/>
    <w:rsid w:val="005E29CF"/>
    <w:rsid w:val="005E475C"/>
    <w:rsid w:val="005E6DAB"/>
    <w:rsid w:val="005F259A"/>
    <w:rsid w:val="005F36AA"/>
    <w:rsid w:val="00601D31"/>
    <w:rsid w:val="0061306B"/>
    <w:rsid w:val="0061309C"/>
    <w:rsid w:val="00614F55"/>
    <w:rsid w:val="00616141"/>
    <w:rsid w:val="00622C3C"/>
    <w:rsid w:val="0062501A"/>
    <w:rsid w:val="0063157A"/>
    <w:rsid w:val="00636250"/>
    <w:rsid w:val="0064083F"/>
    <w:rsid w:val="0064147E"/>
    <w:rsid w:val="00642EE9"/>
    <w:rsid w:val="006466E7"/>
    <w:rsid w:val="006468BB"/>
    <w:rsid w:val="0064738D"/>
    <w:rsid w:val="00647841"/>
    <w:rsid w:val="006509D6"/>
    <w:rsid w:val="006550E0"/>
    <w:rsid w:val="006577BE"/>
    <w:rsid w:val="0065781B"/>
    <w:rsid w:val="00661F7C"/>
    <w:rsid w:val="00670EAF"/>
    <w:rsid w:val="00685A24"/>
    <w:rsid w:val="00686592"/>
    <w:rsid w:val="0068769D"/>
    <w:rsid w:val="00695D24"/>
    <w:rsid w:val="006964F6"/>
    <w:rsid w:val="006972E9"/>
    <w:rsid w:val="0069785F"/>
    <w:rsid w:val="00697968"/>
    <w:rsid w:val="006A1426"/>
    <w:rsid w:val="006A19EC"/>
    <w:rsid w:val="006B27B6"/>
    <w:rsid w:val="006B6885"/>
    <w:rsid w:val="006C08FD"/>
    <w:rsid w:val="006C2561"/>
    <w:rsid w:val="006C553B"/>
    <w:rsid w:val="006C6ED3"/>
    <w:rsid w:val="006D4C0F"/>
    <w:rsid w:val="006D6A4E"/>
    <w:rsid w:val="006D6DD8"/>
    <w:rsid w:val="006E0C76"/>
    <w:rsid w:val="006E24B8"/>
    <w:rsid w:val="006E3AEB"/>
    <w:rsid w:val="006E41A6"/>
    <w:rsid w:val="006F0B99"/>
    <w:rsid w:val="0070001B"/>
    <w:rsid w:val="00700C23"/>
    <w:rsid w:val="007017B4"/>
    <w:rsid w:val="0070364A"/>
    <w:rsid w:val="007041B6"/>
    <w:rsid w:val="0070445C"/>
    <w:rsid w:val="00706491"/>
    <w:rsid w:val="007107D3"/>
    <w:rsid w:val="0072458F"/>
    <w:rsid w:val="007245EB"/>
    <w:rsid w:val="00727C84"/>
    <w:rsid w:val="00732499"/>
    <w:rsid w:val="00732B0D"/>
    <w:rsid w:val="00732BA8"/>
    <w:rsid w:val="00737E9A"/>
    <w:rsid w:val="0074236E"/>
    <w:rsid w:val="00742E08"/>
    <w:rsid w:val="00750027"/>
    <w:rsid w:val="0075265B"/>
    <w:rsid w:val="00752E64"/>
    <w:rsid w:val="007572AF"/>
    <w:rsid w:val="00761B37"/>
    <w:rsid w:val="007651E8"/>
    <w:rsid w:val="007676A9"/>
    <w:rsid w:val="00771C1A"/>
    <w:rsid w:val="007743FD"/>
    <w:rsid w:val="00780929"/>
    <w:rsid w:val="00791736"/>
    <w:rsid w:val="00795912"/>
    <w:rsid w:val="007A3992"/>
    <w:rsid w:val="007A4558"/>
    <w:rsid w:val="007B0F2D"/>
    <w:rsid w:val="007B5639"/>
    <w:rsid w:val="007C60CA"/>
    <w:rsid w:val="007D2CDA"/>
    <w:rsid w:val="007E3722"/>
    <w:rsid w:val="007E401A"/>
    <w:rsid w:val="007E4DDF"/>
    <w:rsid w:val="007E6A10"/>
    <w:rsid w:val="007F4C01"/>
    <w:rsid w:val="0080190B"/>
    <w:rsid w:val="00801B8B"/>
    <w:rsid w:val="008043E8"/>
    <w:rsid w:val="00805A0B"/>
    <w:rsid w:val="00806B58"/>
    <w:rsid w:val="00812478"/>
    <w:rsid w:val="00817FC7"/>
    <w:rsid w:val="008236EA"/>
    <w:rsid w:val="00826BE9"/>
    <w:rsid w:val="00831292"/>
    <w:rsid w:val="008320A3"/>
    <w:rsid w:val="00832300"/>
    <w:rsid w:val="0084590D"/>
    <w:rsid w:val="008476B3"/>
    <w:rsid w:val="0085165B"/>
    <w:rsid w:val="00856F22"/>
    <w:rsid w:val="00864048"/>
    <w:rsid w:val="00865AD9"/>
    <w:rsid w:val="008670CE"/>
    <w:rsid w:val="00872FD0"/>
    <w:rsid w:val="00873988"/>
    <w:rsid w:val="00877BF5"/>
    <w:rsid w:val="00893EFD"/>
    <w:rsid w:val="008943A1"/>
    <w:rsid w:val="00894F9F"/>
    <w:rsid w:val="008A061A"/>
    <w:rsid w:val="008A127A"/>
    <w:rsid w:val="008A1FE1"/>
    <w:rsid w:val="008A494E"/>
    <w:rsid w:val="008B6258"/>
    <w:rsid w:val="008C09FE"/>
    <w:rsid w:val="008C1A0B"/>
    <w:rsid w:val="008C62B6"/>
    <w:rsid w:val="008D0BE6"/>
    <w:rsid w:val="008D3549"/>
    <w:rsid w:val="008D5D27"/>
    <w:rsid w:val="008F63B8"/>
    <w:rsid w:val="008F678A"/>
    <w:rsid w:val="008F7EF4"/>
    <w:rsid w:val="00906970"/>
    <w:rsid w:val="009100E5"/>
    <w:rsid w:val="009107E3"/>
    <w:rsid w:val="00911694"/>
    <w:rsid w:val="00932335"/>
    <w:rsid w:val="009400B7"/>
    <w:rsid w:val="0094632A"/>
    <w:rsid w:val="0095064D"/>
    <w:rsid w:val="00956706"/>
    <w:rsid w:val="00960386"/>
    <w:rsid w:val="00963A4A"/>
    <w:rsid w:val="0096517D"/>
    <w:rsid w:val="00965276"/>
    <w:rsid w:val="00967CD2"/>
    <w:rsid w:val="00970BE9"/>
    <w:rsid w:val="00991F33"/>
    <w:rsid w:val="00997280"/>
    <w:rsid w:val="00997CD4"/>
    <w:rsid w:val="009A2548"/>
    <w:rsid w:val="009A5A0F"/>
    <w:rsid w:val="009B2287"/>
    <w:rsid w:val="009B2D66"/>
    <w:rsid w:val="009C2E4F"/>
    <w:rsid w:val="009C4803"/>
    <w:rsid w:val="009D10AE"/>
    <w:rsid w:val="009D4CF1"/>
    <w:rsid w:val="009D58B1"/>
    <w:rsid w:val="009D6E86"/>
    <w:rsid w:val="009E0A12"/>
    <w:rsid w:val="009E1E74"/>
    <w:rsid w:val="009F2CBD"/>
    <w:rsid w:val="009F2F97"/>
    <w:rsid w:val="009F3AA8"/>
    <w:rsid w:val="009F5144"/>
    <w:rsid w:val="009F65C4"/>
    <w:rsid w:val="009F65EB"/>
    <w:rsid w:val="009F6945"/>
    <w:rsid w:val="00A02EE6"/>
    <w:rsid w:val="00A126C9"/>
    <w:rsid w:val="00A1782A"/>
    <w:rsid w:val="00A223E1"/>
    <w:rsid w:val="00A244A1"/>
    <w:rsid w:val="00A27C4C"/>
    <w:rsid w:val="00A30561"/>
    <w:rsid w:val="00A35AE1"/>
    <w:rsid w:val="00A35DEE"/>
    <w:rsid w:val="00A3641A"/>
    <w:rsid w:val="00A3661A"/>
    <w:rsid w:val="00A36DAB"/>
    <w:rsid w:val="00A42A6C"/>
    <w:rsid w:val="00A5125E"/>
    <w:rsid w:val="00A51E40"/>
    <w:rsid w:val="00A52D48"/>
    <w:rsid w:val="00A5355D"/>
    <w:rsid w:val="00A553A4"/>
    <w:rsid w:val="00A614D6"/>
    <w:rsid w:val="00A72DE8"/>
    <w:rsid w:val="00A81951"/>
    <w:rsid w:val="00A82564"/>
    <w:rsid w:val="00A904BE"/>
    <w:rsid w:val="00A91689"/>
    <w:rsid w:val="00A929B7"/>
    <w:rsid w:val="00A92A83"/>
    <w:rsid w:val="00A93C9C"/>
    <w:rsid w:val="00A9567E"/>
    <w:rsid w:val="00AA24C5"/>
    <w:rsid w:val="00AB0C27"/>
    <w:rsid w:val="00AB1AB8"/>
    <w:rsid w:val="00AB3E32"/>
    <w:rsid w:val="00AB4642"/>
    <w:rsid w:val="00AB678F"/>
    <w:rsid w:val="00AB6CBE"/>
    <w:rsid w:val="00AD5107"/>
    <w:rsid w:val="00AE3464"/>
    <w:rsid w:val="00AE39A2"/>
    <w:rsid w:val="00AE69F4"/>
    <w:rsid w:val="00AF12B9"/>
    <w:rsid w:val="00AF3E33"/>
    <w:rsid w:val="00B0219B"/>
    <w:rsid w:val="00B026CA"/>
    <w:rsid w:val="00B059DA"/>
    <w:rsid w:val="00B07BDF"/>
    <w:rsid w:val="00B10D21"/>
    <w:rsid w:val="00B11408"/>
    <w:rsid w:val="00B1492D"/>
    <w:rsid w:val="00B14CEA"/>
    <w:rsid w:val="00B16619"/>
    <w:rsid w:val="00B17954"/>
    <w:rsid w:val="00B17A04"/>
    <w:rsid w:val="00B21605"/>
    <w:rsid w:val="00B22BB5"/>
    <w:rsid w:val="00B23365"/>
    <w:rsid w:val="00B26C2F"/>
    <w:rsid w:val="00B27069"/>
    <w:rsid w:val="00B36E71"/>
    <w:rsid w:val="00B47FF1"/>
    <w:rsid w:val="00B5152B"/>
    <w:rsid w:val="00B5182F"/>
    <w:rsid w:val="00B527CA"/>
    <w:rsid w:val="00B5625F"/>
    <w:rsid w:val="00B60E92"/>
    <w:rsid w:val="00B62575"/>
    <w:rsid w:val="00B75966"/>
    <w:rsid w:val="00B75D2B"/>
    <w:rsid w:val="00B76973"/>
    <w:rsid w:val="00B803A3"/>
    <w:rsid w:val="00B8303B"/>
    <w:rsid w:val="00B84E3A"/>
    <w:rsid w:val="00B86CD3"/>
    <w:rsid w:val="00B87EAF"/>
    <w:rsid w:val="00B9051C"/>
    <w:rsid w:val="00B91A7E"/>
    <w:rsid w:val="00B93FF0"/>
    <w:rsid w:val="00B9694B"/>
    <w:rsid w:val="00BA00CE"/>
    <w:rsid w:val="00BA2A5E"/>
    <w:rsid w:val="00BA4207"/>
    <w:rsid w:val="00BB57C9"/>
    <w:rsid w:val="00BB6D7A"/>
    <w:rsid w:val="00BC3225"/>
    <w:rsid w:val="00BC3414"/>
    <w:rsid w:val="00BC6C4F"/>
    <w:rsid w:val="00BD2B9C"/>
    <w:rsid w:val="00BD443E"/>
    <w:rsid w:val="00BD7DC4"/>
    <w:rsid w:val="00BE72F9"/>
    <w:rsid w:val="00BE7839"/>
    <w:rsid w:val="00BF5ECF"/>
    <w:rsid w:val="00C01E12"/>
    <w:rsid w:val="00C0690A"/>
    <w:rsid w:val="00C12B9D"/>
    <w:rsid w:val="00C155FD"/>
    <w:rsid w:val="00C160FF"/>
    <w:rsid w:val="00C16D07"/>
    <w:rsid w:val="00C21478"/>
    <w:rsid w:val="00C24DD6"/>
    <w:rsid w:val="00C314A2"/>
    <w:rsid w:val="00C3469D"/>
    <w:rsid w:val="00C363E8"/>
    <w:rsid w:val="00C41132"/>
    <w:rsid w:val="00C418C4"/>
    <w:rsid w:val="00C4309E"/>
    <w:rsid w:val="00C44018"/>
    <w:rsid w:val="00C47078"/>
    <w:rsid w:val="00C47D09"/>
    <w:rsid w:val="00C507E0"/>
    <w:rsid w:val="00C570C8"/>
    <w:rsid w:val="00C60687"/>
    <w:rsid w:val="00C60982"/>
    <w:rsid w:val="00C621DD"/>
    <w:rsid w:val="00C65FE6"/>
    <w:rsid w:val="00C66272"/>
    <w:rsid w:val="00C73295"/>
    <w:rsid w:val="00C7466B"/>
    <w:rsid w:val="00C74681"/>
    <w:rsid w:val="00C758AB"/>
    <w:rsid w:val="00C83977"/>
    <w:rsid w:val="00C85396"/>
    <w:rsid w:val="00C865C2"/>
    <w:rsid w:val="00CA0DB7"/>
    <w:rsid w:val="00CA18DA"/>
    <w:rsid w:val="00CB173D"/>
    <w:rsid w:val="00CB6227"/>
    <w:rsid w:val="00CC4F7A"/>
    <w:rsid w:val="00CC5089"/>
    <w:rsid w:val="00CC63F1"/>
    <w:rsid w:val="00CE0AC2"/>
    <w:rsid w:val="00CE6189"/>
    <w:rsid w:val="00CE6F76"/>
    <w:rsid w:val="00CF3ACD"/>
    <w:rsid w:val="00CF4FE6"/>
    <w:rsid w:val="00CF5B74"/>
    <w:rsid w:val="00D0133E"/>
    <w:rsid w:val="00D033BE"/>
    <w:rsid w:val="00D03EF5"/>
    <w:rsid w:val="00D10CF4"/>
    <w:rsid w:val="00D11DFD"/>
    <w:rsid w:val="00D15FEF"/>
    <w:rsid w:val="00D17BAA"/>
    <w:rsid w:val="00D23407"/>
    <w:rsid w:val="00D25AB9"/>
    <w:rsid w:val="00D31366"/>
    <w:rsid w:val="00D336FB"/>
    <w:rsid w:val="00D34D00"/>
    <w:rsid w:val="00D35B16"/>
    <w:rsid w:val="00D42E52"/>
    <w:rsid w:val="00D4720E"/>
    <w:rsid w:val="00D52E61"/>
    <w:rsid w:val="00D53014"/>
    <w:rsid w:val="00D56098"/>
    <w:rsid w:val="00D56D18"/>
    <w:rsid w:val="00D61BB6"/>
    <w:rsid w:val="00D62069"/>
    <w:rsid w:val="00D65FA1"/>
    <w:rsid w:val="00D71F1F"/>
    <w:rsid w:val="00D75E47"/>
    <w:rsid w:val="00D8282D"/>
    <w:rsid w:val="00D83B33"/>
    <w:rsid w:val="00D91819"/>
    <w:rsid w:val="00D91A20"/>
    <w:rsid w:val="00D958E0"/>
    <w:rsid w:val="00DA10EF"/>
    <w:rsid w:val="00DA29D1"/>
    <w:rsid w:val="00DA36D0"/>
    <w:rsid w:val="00DB19C8"/>
    <w:rsid w:val="00DB5417"/>
    <w:rsid w:val="00DB6A6C"/>
    <w:rsid w:val="00DC25F3"/>
    <w:rsid w:val="00DC5EF8"/>
    <w:rsid w:val="00DD0296"/>
    <w:rsid w:val="00DD381E"/>
    <w:rsid w:val="00DD6DC4"/>
    <w:rsid w:val="00DD76C7"/>
    <w:rsid w:val="00DE42C1"/>
    <w:rsid w:val="00DE5FD7"/>
    <w:rsid w:val="00DE6B5A"/>
    <w:rsid w:val="00DE7E4D"/>
    <w:rsid w:val="00DE7E6E"/>
    <w:rsid w:val="00DF2297"/>
    <w:rsid w:val="00E0265D"/>
    <w:rsid w:val="00E0344E"/>
    <w:rsid w:val="00E12248"/>
    <w:rsid w:val="00E209D3"/>
    <w:rsid w:val="00E22AEC"/>
    <w:rsid w:val="00E2450C"/>
    <w:rsid w:val="00E354E8"/>
    <w:rsid w:val="00E361FC"/>
    <w:rsid w:val="00E36607"/>
    <w:rsid w:val="00E373BA"/>
    <w:rsid w:val="00E40351"/>
    <w:rsid w:val="00E414CE"/>
    <w:rsid w:val="00E43622"/>
    <w:rsid w:val="00E44A81"/>
    <w:rsid w:val="00E46A92"/>
    <w:rsid w:val="00E46CBD"/>
    <w:rsid w:val="00E53EA1"/>
    <w:rsid w:val="00E57F15"/>
    <w:rsid w:val="00E60601"/>
    <w:rsid w:val="00E60B7A"/>
    <w:rsid w:val="00E62EC7"/>
    <w:rsid w:val="00E64376"/>
    <w:rsid w:val="00E64A5E"/>
    <w:rsid w:val="00E66A31"/>
    <w:rsid w:val="00E67710"/>
    <w:rsid w:val="00E77390"/>
    <w:rsid w:val="00E775CD"/>
    <w:rsid w:val="00E81804"/>
    <w:rsid w:val="00E82A56"/>
    <w:rsid w:val="00E86A7C"/>
    <w:rsid w:val="00E901AA"/>
    <w:rsid w:val="00E911DC"/>
    <w:rsid w:val="00E91204"/>
    <w:rsid w:val="00E933F4"/>
    <w:rsid w:val="00E95813"/>
    <w:rsid w:val="00E978E3"/>
    <w:rsid w:val="00EC36D4"/>
    <w:rsid w:val="00EC4BC1"/>
    <w:rsid w:val="00EC7C12"/>
    <w:rsid w:val="00ED0597"/>
    <w:rsid w:val="00ED1A4B"/>
    <w:rsid w:val="00ED425E"/>
    <w:rsid w:val="00ED4A4E"/>
    <w:rsid w:val="00ED66F4"/>
    <w:rsid w:val="00EE0E0E"/>
    <w:rsid w:val="00EE1155"/>
    <w:rsid w:val="00EE2FE7"/>
    <w:rsid w:val="00EF60CC"/>
    <w:rsid w:val="00EF7EAA"/>
    <w:rsid w:val="00F026FF"/>
    <w:rsid w:val="00F05898"/>
    <w:rsid w:val="00F11A4A"/>
    <w:rsid w:val="00F132BF"/>
    <w:rsid w:val="00F140CD"/>
    <w:rsid w:val="00F16498"/>
    <w:rsid w:val="00F2252B"/>
    <w:rsid w:val="00F2538E"/>
    <w:rsid w:val="00F35E67"/>
    <w:rsid w:val="00F4086F"/>
    <w:rsid w:val="00F40A41"/>
    <w:rsid w:val="00F44036"/>
    <w:rsid w:val="00F45ED0"/>
    <w:rsid w:val="00F50560"/>
    <w:rsid w:val="00F5417D"/>
    <w:rsid w:val="00F54FF4"/>
    <w:rsid w:val="00F5705D"/>
    <w:rsid w:val="00F61DCC"/>
    <w:rsid w:val="00F676B8"/>
    <w:rsid w:val="00F72BF3"/>
    <w:rsid w:val="00F779E7"/>
    <w:rsid w:val="00F81BEB"/>
    <w:rsid w:val="00F85F44"/>
    <w:rsid w:val="00F90006"/>
    <w:rsid w:val="00F96000"/>
    <w:rsid w:val="00FA0F74"/>
    <w:rsid w:val="00FB2EE2"/>
    <w:rsid w:val="00FB421C"/>
    <w:rsid w:val="00FC51AA"/>
    <w:rsid w:val="00FC7D00"/>
    <w:rsid w:val="00FD352F"/>
    <w:rsid w:val="00FE3424"/>
    <w:rsid w:val="00FE74D1"/>
    <w:rsid w:val="00FE7881"/>
    <w:rsid w:val="00FF2609"/>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BE"/>
    <w:pPr>
      <w:spacing w:after="200" w:line="276" w:lineRule="auto"/>
    </w:pPr>
    <w:rPr>
      <w:rFonts w:eastAsiaTheme="minorHAnsi"/>
      <w:sz w:val="22"/>
      <w:szCs w:val="22"/>
      <w:lang w:eastAsia="en-US"/>
    </w:rPr>
  </w:style>
  <w:style w:type="paragraph" w:styleId="1">
    <w:name w:val="heading 1"/>
    <w:basedOn w:val="a"/>
    <w:next w:val="a"/>
    <w:link w:val="10"/>
    <w:qFormat/>
    <w:rsid w:val="00B93FF0"/>
    <w:pPr>
      <w:keepNext/>
      <w:tabs>
        <w:tab w:val="num" w:pos="0"/>
      </w:tabs>
      <w:suppressAutoHyphens/>
      <w:spacing w:after="0" w:line="360" w:lineRule="auto"/>
      <w:ind w:left="284" w:right="-765"/>
      <w:jc w:val="center"/>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qFormat/>
    <w:rsid w:val="00B93FF0"/>
    <w:pPr>
      <w:keepNext/>
      <w:tabs>
        <w:tab w:val="num" w:pos="0"/>
      </w:tabs>
      <w:suppressAutoHyphens/>
      <w:spacing w:after="0" w:line="360" w:lineRule="auto"/>
      <w:ind w:left="284" w:right="-766"/>
      <w:jc w:val="center"/>
      <w:outlineLvl w:val="1"/>
    </w:pPr>
    <w:rPr>
      <w:rFonts w:ascii="Times New Roman" w:eastAsia="Times New Roman" w:hAnsi="Times New Roman" w:cs="Times New Roman"/>
      <w:sz w:val="28"/>
      <w:szCs w:val="28"/>
      <w:lang w:eastAsia="ar-SA"/>
    </w:rPr>
  </w:style>
  <w:style w:type="paragraph" w:styleId="3">
    <w:name w:val="heading 3"/>
    <w:basedOn w:val="a"/>
    <w:next w:val="a"/>
    <w:link w:val="30"/>
    <w:unhideWhenUsed/>
    <w:qFormat/>
    <w:rsid w:val="00F140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BE"/>
    <w:pPr>
      <w:ind w:left="720"/>
      <w:contextualSpacing/>
    </w:pPr>
  </w:style>
  <w:style w:type="paragraph" w:styleId="31">
    <w:name w:val="Body Text Indent 3"/>
    <w:basedOn w:val="a"/>
    <w:link w:val="32"/>
    <w:rsid w:val="005836B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836BE"/>
    <w:rPr>
      <w:rFonts w:ascii="Times New Roman" w:eastAsia="Times New Roman" w:hAnsi="Times New Roman" w:cs="Times New Roman"/>
      <w:sz w:val="16"/>
      <w:szCs w:val="16"/>
    </w:rPr>
  </w:style>
  <w:style w:type="paragraph" w:styleId="a4">
    <w:name w:val="Plain Text"/>
    <w:basedOn w:val="a"/>
    <w:link w:val="a5"/>
    <w:semiHidden/>
    <w:rsid w:val="005836BE"/>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836BE"/>
    <w:rPr>
      <w:rFonts w:ascii="Courier New" w:eastAsia="Times New Roman" w:hAnsi="Courier New" w:cs="Courier New"/>
      <w:sz w:val="20"/>
      <w:szCs w:val="20"/>
    </w:rPr>
  </w:style>
  <w:style w:type="table" w:styleId="a6">
    <w:name w:val="Table Grid"/>
    <w:basedOn w:val="a1"/>
    <w:rsid w:val="005836B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DEE"/>
    <w:pPr>
      <w:autoSpaceDE w:val="0"/>
      <w:autoSpaceDN w:val="0"/>
      <w:adjustRightInd w:val="0"/>
    </w:pPr>
    <w:rPr>
      <w:rFonts w:ascii="Times New Roman" w:eastAsiaTheme="minorHAnsi" w:hAnsi="Times New Roman" w:cs="Times New Roman"/>
      <w:color w:val="000000"/>
      <w:lang w:eastAsia="en-US"/>
    </w:rPr>
  </w:style>
  <w:style w:type="character" w:styleId="a7">
    <w:name w:val="Hyperlink"/>
    <w:basedOn w:val="a0"/>
    <w:uiPriority w:val="99"/>
    <w:unhideWhenUsed/>
    <w:rsid w:val="00E60B7A"/>
    <w:rPr>
      <w:color w:val="0000FF" w:themeColor="hyperlink"/>
      <w:u w:val="single"/>
    </w:rPr>
  </w:style>
  <w:style w:type="paragraph" w:styleId="a8">
    <w:name w:val="Normal (Web)"/>
    <w:basedOn w:val="a"/>
    <w:uiPriority w:val="99"/>
    <w:unhideWhenUsed/>
    <w:rsid w:val="00193041"/>
    <w:pPr>
      <w:spacing w:before="100" w:beforeAutospacing="1" w:after="100" w:afterAutospacing="1" w:line="240" w:lineRule="auto"/>
    </w:pPr>
    <w:rPr>
      <w:rFonts w:ascii="Times" w:eastAsiaTheme="minorEastAsia" w:hAnsi="Times" w:cs="Times New Roman"/>
      <w:sz w:val="20"/>
      <w:szCs w:val="20"/>
      <w:lang w:eastAsia="ru-RU"/>
    </w:rPr>
  </w:style>
  <w:style w:type="paragraph" w:styleId="a9">
    <w:name w:val="Balloon Text"/>
    <w:basedOn w:val="a"/>
    <w:link w:val="aa"/>
    <w:unhideWhenUsed/>
    <w:rsid w:val="00C74681"/>
    <w:pPr>
      <w:spacing w:after="0" w:line="240" w:lineRule="auto"/>
    </w:pPr>
    <w:rPr>
      <w:rFonts w:ascii="Lucida Grande CY" w:hAnsi="Lucida Grande CY" w:cs="Lucida Grande CY"/>
      <w:sz w:val="18"/>
      <w:szCs w:val="18"/>
    </w:rPr>
  </w:style>
  <w:style w:type="character" w:customStyle="1" w:styleId="aa">
    <w:name w:val="Текст выноски Знак"/>
    <w:basedOn w:val="a0"/>
    <w:link w:val="a9"/>
    <w:rsid w:val="00C74681"/>
    <w:rPr>
      <w:rFonts w:ascii="Lucida Grande CY" w:eastAsiaTheme="minorHAnsi" w:hAnsi="Lucida Grande CY" w:cs="Lucida Grande CY"/>
      <w:sz w:val="18"/>
      <w:szCs w:val="18"/>
      <w:lang w:eastAsia="en-US"/>
    </w:rPr>
  </w:style>
  <w:style w:type="character" w:customStyle="1" w:styleId="10">
    <w:name w:val="Заголовок 1 Знак"/>
    <w:basedOn w:val="a0"/>
    <w:link w:val="1"/>
    <w:rsid w:val="00B93FF0"/>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B93FF0"/>
    <w:rPr>
      <w:rFonts w:ascii="Times New Roman" w:eastAsia="Times New Roman" w:hAnsi="Times New Roman" w:cs="Times New Roman"/>
      <w:sz w:val="28"/>
      <w:szCs w:val="28"/>
      <w:lang w:eastAsia="ar-SA"/>
    </w:rPr>
  </w:style>
  <w:style w:type="character" w:customStyle="1" w:styleId="polytonic1">
    <w:name w:val="polytonic1"/>
    <w:basedOn w:val="a0"/>
    <w:rsid w:val="00B93FF0"/>
    <w:rPr>
      <w:rFonts w:ascii="inherit" w:hAnsi="inherit" w:cs="inherit"/>
    </w:rPr>
  </w:style>
  <w:style w:type="paragraph" w:styleId="ab">
    <w:name w:val="caption"/>
    <w:basedOn w:val="a"/>
    <w:next w:val="a"/>
    <w:uiPriority w:val="35"/>
    <w:unhideWhenUsed/>
    <w:qFormat/>
    <w:rsid w:val="00685A24"/>
    <w:pPr>
      <w:spacing w:line="240" w:lineRule="auto"/>
    </w:pPr>
    <w:rPr>
      <w:b/>
      <w:bCs/>
      <w:color w:val="4F81BD" w:themeColor="accent1"/>
      <w:sz w:val="18"/>
      <w:szCs w:val="18"/>
    </w:rPr>
  </w:style>
  <w:style w:type="paragraph" w:styleId="ac">
    <w:name w:val="footer"/>
    <w:basedOn w:val="a"/>
    <w:link w:val="ad"/>
    <w:uiPriority w:val="99"/>
    <w:unhideWhenUsed/>
    <w:rsid w:val="005178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7814"/>
    <w:rPr>
      <w:rFonts w:eastAsiaTheme="minorHAnsi"/>
      <w:sz w:val="22"/>
      <w:szCs w:val="22"/>
      <w:lang w:eastAsia="en-US"/>
    </w:rPr>
  </w:style>
  <w:style w:type="character" w:styleId="ae">
    <w:name w:val="page number"/>
    <w:basedOn w:val="a0"/>
    <w:unhideWhenUsed/>
    <w:rsid w:val="00517814"/>
  </w:style>
  <w:style w:type="paragraph" w:styleId="af">
    <w:name w:val="TOC Heading"/>
    <w:basedOn w:val="1"/>
    <w:next w:val="a"/>
    <w:uiPriority w:val="39"/>
    <w:unhideWhenUsed/>
    <w:qFormat/>
    <w:rsid w:val="00906970"/>
    <w:pPr>
      <w:keepLines/>
      <w:tabs>
        <w:tab w:val="clear" w:pos="0"/>
      </w:tabs>
      <w:suppressAutoHyphens w:val="0"/>
      <w:spacing w:before="480" w:line="276" w:lineRule="auto"/>
      <w:ind w:left="0" w:right="0"/>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
    <w:next w:val="a"/>
    <w:autoRedefine/>
    <w:uiPriority w:val="39"/>
    <w:unhideWhenUsed/>
    <w:rsid w:val="00906970"/>
    <w:pPr>
      <w:spacing w:before="120" w:after="0"/>
    </w:pPr>
    <w:rPr>
      <w:b/>
      <w:caps/>
    </w:rPr>
  </w:style>
  <w:style w:type="paragraph" w:styleId="21">
    <w:name w:val="toc 2"/>
    <w:basedOn w:val="a"/>
    <w:next w:val="a"/>
    <w:autoRedefine/>
    <w:uiPriority w:val="39"/>
    <w:unhideWhenUsed/>
    <w:rsid w:val="00906970"/>
    <w:pPr>
      <w:spacing w:after="0"/>
      <w:ind w:left="220"/>
    </w:pPr>
    <w:rPr>
      <w:smallCaps/>
    </w:rPr>
  </w:style>
  <w:style w:type="paragraph" w:styleId="33">
    <w:name w:val="toc 3"/>
    <w:basedOn w:val="a"/>
    <w:next w:val="a"/>
    <w:autoRedefine/>
    <w:uiPriority w:val="39"/>
    <w:unhideWhenUsed/>
    <w:rsid w:val="00906970"/>
    <w:pPr>
      <w:spacing w:after="0"/>
      <w:ind w:left="440"/>
    </w:pPr>
    <w:rPr>
      <w:i/>
    </w:rPr>
  </w:style>
  <w:style w:type="paragraph" w:styleId="4">
    <w:name w:val="toc 4"/>
    <w:basedOn w:val="a"/>
    <w:next w:val="a"/>
    <w:autoRedefine/>
    <w:unhideWhenUsed/>
    <w:rsid w:val="00906970"/>
    <w:pPr>
      <w:spacing w:after="0"/>
      <w:ind w:left="660"/>
    </w:pPr>
    <w:rPr>
      <w:sz w:val="18"/>
      <w:szCs w:val="18"/>
    </w:rPr>
  </w:style>
  <w:style w:type="paragraph" w:styleId="5">
    <w:name w:val="toc 5"/>
    <w:basedOn w:val="a"/>
    <w:next w:val="a"/>
    <w:autoRedefine/>
    <w:unhideWhenUsed/>
    <w:rsid w:val="00906970"/>
    <w:pPr>
      <w:spacing w:after="0"/>
      <w:ind w:left="880"/>
    </w:pPr>
    <w:rPr>
      <w:sz w:val="18"/>
      <w:szCs w:val="18"/>
    </w:rPr>
  </w:style>
  <w:style w:type="paragraph" w:styleId="6">
    <w:name w:val="toc 6"/>
    <w:basedOn w:val="a"/>
    <w:next w:val="a"/>
    <w:autoRedefine/>
    <w:unhideWhenUsed/>
    <w:rsid w:val="00906970"/>
    <w:pPr>
      <w:spacing w:after="0"/>
      <w:ind w:left="1100"/>
    </w:pPr>
    <w:rPr>
      <w:sz w:val="18"/>
      <w:szCs w:val="18"/>
    </w:rPr>
  </w:style>
  <w:style w:type="paragraph" w:styleId="7">
    <w:name w:val="toc 7"/>
    <w:basedOn w:val="a"/>
    <w:next w:val="a"/>
    <w:autoRedefine/>
    <w:unhideWhenUsed/>
    <w:rsid w:val="00906970"/>
    <w:pPr>
      <w:spacing w:after="0"/>
      <w:ind w:left="1320"/>
    </w:pPr>
    <w:rPr>
      <w:sz w:val="18"/>
      <w:szCs w:val="18"/>
    </w:rPr>
  </w:style>
  <w:style w:type="paragraph" w:styleId="8">
    <w:name w:val="toc 8"/>
    <w:basedOn w:val="a"/>
    <w:next w:val="a"/>
    <w:autoRedefine/>
    <w:unhideWhenUsed/>
    <w:rsid w:val="00906970"/>
    <w:pPr>
      <w:spacing w:after="0"/>
      <w:ind w:left="1540"/>
    </w:pPr>
    <w:rPr>
      <w:sz w:val="18"/>
      <w:szCs w:val="18"/>
    </w:rPr>
  </w:style>
  <w:style w:type="paragraph" w:styleId="9">
    <w:name w:val="toc 9"/>
    <w:basedOn w:val="a"/>
    <w:next w:val="a"/>
    <w:autoRedefine/>
    <w:unhideWhenUsed/>
    <w:rsid w:val="00906970"/>
    <w:pPr>
      <w:spacing w:after="0"/>
      <w:ind w:left="1760"/>
    </w:pPr>
    <w:rPr>
      <w:sz w:val="18"/>
      <w:szCs w:val="18"/>
    </w:rPr>
  </w:style>
  <w:style w:type="character" w:customStyle="1" w:styleId="30">
    <w:name w:val="Заголовок 3 Знак"/>
    <w:basedOn w:val="a0"/>
    <w:link w:val="3"/>
    <w:rsid w:val="00F140CD"/>
    <w:rPr>
      <w:rFonts w:asciiTheme="majorHAnsi" w:eastAsiaTheme="majorEastAsia" w:hAnsiTheme="majorHAnsi" w:cstheme="majorBidi"/>
      <w:b/>
      <w:bCs/>
      <w:color w:val="4F81BD" w:themeColor="accent1"/>
      <w:sz w:val="22"/>
      <w:szCs w:val="22"/>
      <w:lang w:eastAsia="en-US"/>
    </w:rPr>
  </w:style>
  <w:style w:type="paragraph" w:customStyle="1" w:styleId="af0">
    <w:name w:val="Тело"/>
    <w:basedOn w:val="af1"/>
    <w:rsid w:val="00AD5107"/>
    <w:pPr>
      <w:spacing w:after="0" w:line="360" w:lineRule="auto"/>
      <w:ind w:firstLine="709"/>
      <w:jc w:val="both"/>
    </w:pPr>
    <w:rPr>
      <w:rFonts w:ascii="Times New Roman" w:eastAsia="Times New Roman" w:hAnsi="Times New Roman" w:cs="Times New Roman"/>
      <w:sz w:val="28"/>
      <w:szCs w:val="28"/>
      <w:lang w:eastAsia="ru-RU"/>
    </w:rPr>
  </w:style>
  <w:style w:type="table" w:customStyle="1" w:styleId="22">
    <w:name w:val="Сетка таблицы2"/>
    <w:basedOn w:val="a1"/>
    <w:next w:val="a6"/>
    <w:rsid w:val="00AD5107"/>
    <w:rPr>
      <w:rFonts w:ascii="Calibri" w:eastAsia="Times New Roman"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uiPriority w:val="99"/>
    <w:semiHidden/>
    <w:unhideWhenUsed/>
    <w:rsid w:val="00AD5107"/>
    <w:pPr>
      <w:spacing w:after="120"/>
    </w:pPr>
  </w:style>
  <w:style w:type="character" w:customStyle="1" w:styleId="af2">
    <w:name w:val="Основной текст Знак"/>
    <w:basedOn w:val="a0"/>
    <w:link w:val="af1"/>
    <w:uiPriority w:val="99"/>
    <w:semiHidden/>
    <w:rsid w:val="00AD5107"/>
    <w:rPr>
      <w:rFonts w:eastAsiaTheme="minorHAnsi"/>
      <w:sz w:val="22"/>
      <w:szCs w:val="22"/>
      <w:lang w:eastAsia="en-US"/>
    </w:rPr>
  </w:style>
  <w:style w:type="paragraph" w:customStyle="1" w:styleId="af3">
    <w:name w:val="Свободная форма"/>
    <w:rsid w:val="006F0B99"/>
    <w:pPr>
      <w:spacing w:after="200" w:line="276" w:lineRule="auto"/>
    </w:pPr>
    <w:rPr>
      <w:rFonts w:ascii="Calibri" w:eastAsia="ヒラギノ角ゴ Pro W3" w:hAnsi="Calibri" w:cs="Times New Roman"/>
      <w:color w:val="000000"/>
      <w:sz w:val="22"/>
      <w:szCs w:val="20"/>
    </w:rPr>
  </w:style>
  <w:style w:type="paragraph" w:customStyle="1" w:styleId="12">
    <w:name w:val="Абзац списка1"/>
    <w:rsid w:val="006F0B99"/>
    <w:pPr>
      <w:spacing w:after="200" w:line="276" w:lineRule="auto"/>
      <w:ind w:left="720"/>
    </w:pPr>
    <w:rPr>
      <w:rFonts w:ascii="Calibri" w:eastAsia="ヒラギノ角ゴ Pro W3" w:hAnsi="Calibri" w:cs="Times New Roman"/>
      <w:color w:val="000000"/>
      <w:sz w:val="22"/>
      <w:szCs w:val="20"/>
    </w:rPr>
  </w:style>
  <w:style w:type="numbering" w:customStyle="1" w:styleId="List1">
    <w:name w:val="List 1"/>
    <w:rsid w:val="006F0B99"/>
  </w:style>
  <w:style w:type="paragraph" w:customStyle="1" w:styleId="13">
    <w:name w:val="Сетка таблицы1"/>
    <w:rsid w:val="006F0B99"/>
    <w:rPr>
      <w:rFonts w:ascii="Calibri" w:eastAsia="ヒラギノ角ゴ Pro W3" w:hAnsi="Calibri" w:cs="Times New Roman"/>
      <w:color w:val="000000"/>
      <w:sz w:val="22"/>
      <w:szCs w:val="20"/>
    </w:rPr>
  </w:style>
  <w:style w:type="paragraph" w:customStyle="1" w:styleId="14">
    <w:name w:val="Обычный (веб)1"/>
    <w:rsid w:val="006F0B99"/>
    <w:pPr>
      <w:spacing w:before="100" w:after="100"/>
    </w:pPr>
    <w:rPr>
      <w:rFonts w:ascii="Times New Roman" w:eastAsia="ヒラギノ角ゴ Pro W3" w:hAnsi="Times New Roman" w:cs="Times New Roman"/>
      <w:color w:val="000000"/>
      <w:szCs w:val="20"/>
    </w:rPr>
  </w:style>
  <w:style w:type="paragraph" w:customStyle="1" w:styleId="15">
    <w:name w:val="Основной текст1"/>
    <w:rsid w:val="006F0B99"/>
    <w:pPr>
      <w:widowControl w:val="0"/>
    </w:pPr>
    <w:rPr>
      <w:rFonts w:ascii="Times New Roman" w:eastAsia="ヒラギノ角ゴ Pro W3" w:hAnsi="Times New Roman" w:cs="Times New Roman"/>
      <w:color w:val="000000"/>
      <w:sz w:val="28"/>
      <w:szCs w:val="20"/>
      <w:lang w:val="en-US"/>
    </w:rPr>
  </w:style>
  <w:style w:type="paragraph" w:customStyle="1" w:styleId="TableNormalParagraph">
    <w:name w:val="Table Normal Paragraph"/>
    <w:rsid w:val="006F0B99"/>
    <w:pPr>
      <w:widowControl w:val="0"/>
    </w:pPr>
    <w:rPr>
      <w:rFonts w:ascii="Calibri" w:eastAsia="ヒラギノ角ゴ Pro W3" w:hAnsi="Calibri" w:cs="Times New Roman"/>
      <w:color w:val="000000"/>
      <w:sz w:val="22"/>
      <w:szCs w:val="20"/>
      <w:lang w:val="en-US"/>
    </w:rPr>
  </w:style>
  <w:style w:type="character" w:customStyle="1" w:styleId="apple-converted-space">
    <w:name w:val="apple-converted-space"/>
    <w:basedOn w:val="a0"/>
    <w:rsid w:val="006F0B99"/>
  </w:style>
  <w:style w:type="character" w:styleId="af4">
    <w:name w:val="Emphasis"/>
    <w:basedOn w:val="a0"/>
    <w:uiPriority w:val="20"/>
    <w:qFormat/>
    <w:rsid w:val="006F0B99"/>
    <w:rPr>
      <w:i/>
      <w:iCs/>
    </w:rPr>
  </w:style>
  <w:style w:type="paragraph" w:styleId="af5">
    <w:name w:val="header"/>
    <w:basedOn w:val="a"/>
    <w:link w:val="af6"/>
    <w:uiPriority w:val="99"/>
    <w:rsid w:val="006F0B99"/>
    <w:pPr>
      <w:tabs>
        <w:tab w:val="center" w:pos="4677"/>
        <w:tab w:val="right" w:pos="9355"/>
      </w:tabs>
      <w:spacing w:after="0" w:line="240" w:lineRule="auto"/>
    </w:pPr>
    <w:rPr>
      <w:rFonts w:ascii="Calibri" w:eastAsia="ヒラギノ角ゴ Pro W3" w:hAnsi="Calibri" w:cs="Times New Roman"/>
      <w:color w:val="000000"/>
      <w:szCs w:val="24"/>
    </w:rPr>
  </w:style>
  <w:style w:type="character" w:customStyle="1" w:styleId="af6">
    <w:name w:val="Верхний колонтитул Знак"/>
    <w:basedOn w:val="a0"/>
    <w:link w:val="af5"/>
    <w:uiPriority w:val="99"/>
    <w:rsid w:val="006F0B99"/>
    <w:rPr>
      <w:rFonts w:ascii="Calibri" w:eastAsia="ヒラギノ角ゴ Pro W3" w:hAnsi="Calibri" w:cs="Times New Roman"/>
      <w:color w:val="000000"/>
      <w:sz w:val="22"/>
      <w:lang w:eastAsia="en-US"/>
    </w:rPr>
  </w:style>
  <w:style w:type="paragraph" w:styleId="af7">
    <w:name w:val="Subtitle"/>
    <w:basedOn w:val="a"/>
    <w:next w:val="a"/>
    <w:link w:val="af8"/>
    <w:qFormat/>
    <w:rsid w:val="006F0B99"/>
    <w:pPr>
      <w:numPr>
        <w:ilvl w:val="1"/>
      </w:numPr>
      <w:ind w:left="450"/>
    </w:pPr>
    <w:rPr>
      <w:rFonts w:ascii="Times New Roman" w:eastAsiaTheme="majorEastAsia" w:hAnsi="Times New Roman" w:cs="Times New Roman"/>
      <w:b/>
      <w:iCs/>
      <w:spacing w:val="15"/>
      <w:sz w:val="28"/>
      <w:szCs w:val="28"/>
    </w:rPr>
  </w:style>
  <w:style w:type="character" w:customStyle="1" w:styleId="af8">
    <w:name w:val="Подзаголовок Знак"/>
    <w:basedOn w:val="a0"/>
    <w:link w:val="af7"/>
    <w:rsid w:val="006F0B99"/>
    <w:rPr>
      <w:rFonts w:ascii="Times New Roman" w:eastAsiaTheme="majorEastAsia" w:hAnsi="Times New Roman" w:cs="Times New Roman"/>
      <w:b/>
      <w:iCs/>
      <w:spacing w:val="15"/>
      <w:sz w:val="28"/>
      <w:szCs w:val="28"/>
      <w:lang w:eastAsia="en-US"/>
    </w:rPr>
  </w:style>
  <w:style w:type="character" w:styleId="af9">
    <w:name w:val="FollowedHyperlink"/>
    <w:basedOn w:val="a0"/>
    <w:rsid w:val="006F0B99"/>
    <w:rPr>
      <w:color w:val="800080" w:themeColor="followedHyperlink"/>
      <w:u w:val="single"/>
    </w:rPr>
  </w:style>
  <w:style w:type="character" w:customStyle="1" w:styleId="doccaption">
    <w:name w:val="doccaption"/>
    <w:basedOn w:val="a0"/>
    <w:rsid w:val="006F0B99"/>
  </w:style>
  <w:style w:type="character" w:customStyle="1" w:styleId="hl1">
    <w:name w:val="hl1"/>
    <w:basedOn w:val="a0"/>
    <w:rsid w:val="006F0B99"/>
    <w:rPr>
      <w:color w:val="4682B4"/>
    </w:rPr>
  </w:style>
  <w:style w:type="character" w:customStyle="1" w:styleId="st1">
    <w:name w:val="st1"/>
    <w:basedOn w:val="a0"/>
    <w:rsid w:val="006F0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BE"/>
    <w:pPr>
      <w:spacing w:after="200" w:line="276" w:lineRule="auto"/>
    </w:pPr>
    <w:rPr>
      <w:rFonts w:eastAsiaTheme="minorHAnsi"/>
      <w:sz w:val="22"/>
      <w:szCs w:val="22"/>
      <w:lang w:eastAsia="en-US"/>
    </w:rPr>
  </w:style>
  <w:style w:type="paragraph" w:styleId="1">
    <w:name w:val="heading 1"/>
    <w:basedOn w:val="a"/>
    <w:next w:val="a"/>
    <w:link w:val="10"/>
    <w:qFormat/>
    <w:rsid w:val="00B93FF0"/>
    <w:pPr>
      <w:keepNext/>
      <w:tabs>
        <w:tab w:val="num" w:pos="0"/>
      </w:tabs>
      <w:suppressAutoHyphens/>
      <w:spacing w:after="0" w:line="360" w:lineRule="auto"/>
      <w:ind w:left="284" w:right="-765"/>
      <w:jc w:val="center"/>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qFormat/>
    <w:rsid w:val="00B93FF0"/>
    <w:pPr>
      <w:keepNext/>
      <w:tabs>
        <w:tab w:val="num" w:pos="0"/>
      </w:tabs>
      <w:suppressAutoHyphens/>
      <w:spacing w:after="0" w:line="360" w:lineRule="auto"/>
      <w:ind w:left="284" w:right="-766"/>
      <w:jc w:val="center"/>
      <w:outlineLvl w:val="1"/>
    </w:pPr>
    <w:rPr>
      <w:rFonts w:ascii="Times New Roman" w:eastAsia="Times New Roman" w:hAnsi="Times New Roman" w:cs="Times New Roman"/>
      <w:sz w:val="28"/>
      <w:szCs w:val="28"/>
      <w:lang w:eastAsia="ar-SA"/>
    </w:rPr>
  </w:style>
  <w:style w:type="paragraph" w:styleId="3">
    <w:name w:val="heading 3"/>
    <w:basedOn w:val="a"/>
    <w:next w:val="a"/>
    <w:link w:val="30"/>
    <w:unhideWhenUsed/>
    <w:qFormat/>
    <w:rsid w:val="00F140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BE"/>
    <w:pPr>
      <w:ind w:left="720"/>
      <w:contextualSpacing/>
    </w:pPr>
  </w:style>
  <w:style w:type="paragraph" w:styleId="31">
    <w:name w:val="Body Text Indent 3"/>
    <w:basedOn w:val="a"/>
    <w:link w:val="32"/>
    <w:rsid w:val="005836B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836BE"/>
    <w:rPr>
      <w:rFonts w:ascii="Times New Roman" w:eastAsia="Times New Roman" w:hAnsi="Times New Roman" w:cs="Times New Roman"/>
      <w:sz w:val="16"/>
      <w:szCs w:val="16"/>
    </w:rPr>
  </w:style>
  <w:style w:type="paragraph" w:styleId="a4">
    <w:name w:val="Plain Text"/>
    <w:basedOn w:val="a"/>
    <w:link w:val="a5"/>
    <w:semiHidden/>
    <w:rsid w:val="005836BE"/>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836BE"/>
    <w:rPr>
      <w:rFonts w:ascii="Courier New" w:eastAsia="Times New Roman" w:hAnsi="Courier New" w:cs="Courier New"/>
      <w:sz w:val="20"/>
      <w:szCs w:val="20"/>
    </w:rPr>
  </w:style>
  <w:style w:type="table" w:styleId="a6">
    <w:name w:val="Table Grid"/>
    <w:basedOn w:val="a1"/>
    <w:rsid w:val="005836B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DEE"/>
    <w:pPr>
      <w:autoSpaceDE w:val="0"/>
      <w:autoSpaceDN w:val="0"/>
      <w:adjustRightInd w:val="0"/>
    </w:pPr>
    <w:rPr>
      <w:rFonts w:ascii="Times New Roman" w:eastAsiaTheme="minorHAnsi" w:hAnsi="Times New Roman" w:cs="Times New Roman"/>
      <w:color w:val="000000"/>
      <w:lang w:eastAsia="en-US"/>
    </w:rPr>
  </w:style>
  <w:style w:type="character" w:styleId="a7">
    <w:name w:val="Hyperlink"/>
    <w:basedOn w:val="a0"/>
    <w:uiPriority w:val="99"/>
    <w:unhideWhenUsed/>
    <w:rsid w:val="00E60B7A"/>
    <w:rPr>
      <w:color w:val="0000FF" w:themeColor="hyperlink"/>
      <w:u w:val="single"/>
    </w:rPr>
  </w:style>
  <w:style w:type="paragraph" w:styleId="a8">
    <w:name w:val="Normal (Web)"/>
    <w:basedOn w:val="a"/>
    <w:uiPriority w:val="99"/>
    <w:unhideWhenUsed/>
    <w:rsid w:val="00193041"/>
    <w:pPr>
      <w:spacing w:before="100" w:beforeAutospacing="1" w:after="100" w:afterAutospacing="1" w:line="240" w:lineRule="auto"/>
    </w:pPr>
    <w:rPr>
      <w:rFonts w:ascii="Times" w:eastAsiaTheme="minorEastAsia" w:hAnsi="Times" w:cs="Times New Roman"/>
      <w:sz w:val="20"/>
      <w:szCs w:val="20"/>
      <w:lang w:eastAsia="ru-RU"/>
    </w:rPr>
  </w:style>
  <w:style w:type="paragraph" w:styleId="a9">
    <w:name w:val="Balloon Text"/>
    <w:basedOn w:val="a"/>
    <w:link w:val="aa"/>
    <w:unhideWhenUsed/>
    <w:rsid w:val="00C74681"/>
    <w:pPr>
      <w:spacing w:after="0" w:line="240" w:lineRule="auto"/>
    </w:pPr>
    <w:rPr>
      <w:rFonts w:ascii="Lucida Grande CY" w:hAnsi="Lucida Grande CY" w:cs="Lucida Grande CY"/>
      <w:sz w:val="18"/>
      <w:szCs w:val="18"/>
    </w:rPr>
  </w:style>
  <w:style w:type="character" w:customStyle="1" w:styleId="aa">
    <w:name w:val="Текст выноски Знак"/>
    <w:basedOn w:val="a0"/>
    <w:link w:val="a9"/>
    <w:rsid w:val="00C74681"/>
    <w:rPr>
      <w:rFonts w:ascii="Lucida Grande CY" w:eastAsiaTheme="minorHAnsi" w:hAnsi="Lucida Grande CY" w:cs="Lucida Grande CY"/>
      <w:sz w:val="18"/>
      <w:szCs w:val="18"/>
      <w:lang w:eastAsia="en-US"/>
    </w:rPr>
  </w:style>
  <w:style w:type="character" w:customStyle="1" w:styleId="10">
    <w:name w:val="Заголовок 1 Знак"/>
    <w:basedOn w:val="a0"/>
    <w:link w:val="1"/>
    <w:rsid w:val="00B93FF0"/>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B93FF0"/>
    <w:rPr>
      <w:rFonts w:ascii="Times New Roman" w:eastAsia="Times New Roman" w:hAnsi="Times New Roman" w:cs="Times New Roman"/>
      <w:sz w:val="28"/>
      <w:szCs w:val="28"/>
      <w:lang w:eastAsia="ar-SA"/>
    </w:rPr>
  </w:style>
  <w:style w:type="character" w:customStyle="1" w:styleId="polytonic1">
    <w:name w:val="polytonic1"/>
    <w:basedOn w:val="a0"/>
    <w:rsid w:val="00B93FF0"/>
    <w:rPr>
      <w:rFonts w:ascii="inherit" w:hAnsi="inherit" w:cs="inherit"/>
    </w:rPr>
  </w:style>
  <w:style w:type="paragraph" w:styleId="ab">
    <w:name w:val="caption"/>
    <w:basedOn w:val="a"/>
    <w:next w:val="a"/>
    <w:uiPriority w:val="35"/>
    <w:unhideWhenUsed/>
    <w:qFormat/>
    <w:rsid w:val="00685A24"/>
    <w:pPr>
      <w:spacing w:line="240" w:lineRule="auto"/>
    </w:pPr>
    <w:rPr>
      <w:b/>
      <w:bCs/>
      <w:color w:val="4F81BD" w:themeColor="accent1"/>
      <w:sz w:val="18"/>
      <w:szCs w:val="18"/>
    </w:rPr>
  </w:style>
  <w:style w:type="paragraph" w:styleId="ac">
    <w:name w:val="footer"/>
    <w:basedOn w:val="a"/>
    <w:link w:val="ad"/>
    <w:uiPriority w:val="99"/>
    <w:unhideWhenUsed/>
    <w:rsid w:val="005178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7814"/>
    <w:rPr>
      <w:rFonts w:eastAsiaTheme="minorHAnsi"/>
      <w:sz w:val="22"/>
      <w:szCs w:val="22"/>
      <w:lang w:eastAsia="en-US"/>
    </w:rPr>
  </w:style>
  <w:style w:type="character" w:styleId="ae">
    <w:name w:val="page number"/>
    <w:basedOn w:val="a0"/>
    <w:unhideWhenUsed/>
    <w:rsid w:val="00517814"/>
  </w:style>
  <w:style w:type="paragraph" w:styleId="af">
    <w:name w:val="TOC Heading"/>
    <w:basedOn w:val="1"/>
    <w:next w:val="a"/>
    <w:uiPriority w:val="39"/>
    <w:unhideWhenUsed/>
    <w:qFormat/>
    <w:rsid w:val="00906970"/>
    <w:pPr>
      <w:keepLines/>
      <w:tabs>
        <w:tab w:val="clear" w:pos="0"/>
      </w:tabs>
      <w:suppressAutoHyphens w:val="0"/>
      <w:spacing w:before="480" w:line="276" w:lineRule="auto"/>
      <w:ind w:left="0" w:right="0"/>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
    <w:next w:val="a"/>
    <w:autoRedefine/>
    <w:uiPriority w:val="39"/>
    <w:unhideWhenUsed/>
    <w:rsid w:val="00906970"/>
    <w:pPr>
      <w:spacing w:before="120" w:after="0"/>
    </w:pPr>
    <w:rPr>
      <w:b/>
      <w:caps/>
    </w:rPr>
  </w:style>
  <w:style w:type="paragraph" w:styleId="21">
    <w:name w:val="toc 2"/>
    <w:basedOn w:val="a"/>
    <w:next w:val="a"/>
    <w:autoRedefine/>
    <w:uiPriority w:val="39"/>
    <w:unhideWhenUsed/>
    <w:rsid w:val="00906970"/>
    <w:pPr>
      <w:spacing w:after="0"/>
      <w:ind w:left="220"/>
    </w:pPr>
    <w:rPr>
      <w:smallCaps/>
    </w:rPr>
  </w:style>
  <w:style w:type="paragraph" w:styleId="33">
    <w:name w:val="toc 3"/>
    <w:basedOn w:val="a"/>
    <w:next w:val="a"/>
    <w:autoRedefine/>
    <w:uiPriority w:val="39"/>
    <w:unhideWhenUsed/>
    <w:rsid w:val="00906970"/>
    <w:pPr>
      <w:spacing w:after="0"/>
      <w:ind w:left="440"/>
    </w:pPr>
    <w:rPr>
      <w:i/>
    </w:rPr>
  </w:style>
  <w:style w:type="paragraph" w:styleId="4">
    <w:name w:val="toc 4"/>
    <w:basedOn w:val="a"/>
    <w:next w:val="a"/>
    <w:autoRedefine/>
    <w:unhideWhenUsed/>
    <w:rsid w:val="00906970"/>
    <w:pPr>
      <w:spacing w:after="0"/>
      <w:ind w:left="660"/>
    </w:pPr>
    <w:rPr>
      <w:sz w:val="18"/>
      <w:szCs w:val="18"/>
    </w:rPr>
  </w:style>
  <w:style w:type="paragraph" w:styleId="5">
    <w:name w:val="toc 5"/>
    <w:basedOn w:val="a"/>
    <w:next w:val="a"/>
    <w:autoRedefine/>
    <w:unhideWhenUsed/>
    <w:rsid w:val="00906970"/>
    <w:pPr>
      <w:spacing w:after="0"/>
      <w:ind w:left="880"/>
    </w:pPr>
    <w:rPr>
      <w:sz w:val="18"/>
      <w:szCs w:val="18"/>
    </w:rPr>
  </w:style>
  <w:style w:type="paragraph" w:styleId="6">
    <w:name w:val="toc 6"/>
    <w:basedOn w:val="a"/>
    <w:next w:val="a"/>
    <w:autoRedefine/>
    <w:unhideWhenUsed/>
    <w:rsid w:val="00906970"/>
    <w:pPr>
      <w:spacing w:after="0"/>
      <w:ind w:left="1100"/>
    </w:pPr>
    <w:rPr>
      <w:sz w:val="18"/>
      <w:szCs w:val="18"/>
    </w:rPr>
  </w:style>
  <w:style w:type="paragraph" w:styleId="7">
    <w:name w:val="toc 7"/>
    <w:basedOn w:val="a"/>
    <w:next w:val="a"/>
    <w:autoRedefine/>
    <w:unhideWhenUsed/>
    <w:rsid w:val="00906970"/>
    <w:pPr>
      <w:spacing w:after="0"/>
      <w:ind w:left="1320"/>
    </w:pPr>
    <w:rPr>
      <w:sz w:val="18"/>
      <w:szCs w:val="18"/>
    </w:rPr>
  </w:style>
  <w:style w:type="paragraph" w:styleId="8">
    <w:name w:val="toc 8"/>
    <w:basedOn w:val="a"/>
    <w:next w:val="a"/>
    <w:autoRedefine/>
    <w:unhideWhenUsed/>
    <w:rsid w:val="00906970"/>
    <w:pPr>
      <w:spacing w:after="0"/>
      <w:ind w:left="1540"/>
    </w:pPr>
    <w:rPr>
      <w:sz w:val="18"/>
      <w:szCs w:val="18"/>
    </w:rPr>
  </w:style>
  <w:style w:type="paragraph" w:styleId="9">
    <w:name w:val="toc 9"/>
    <w:basedOn w:val="a"/>
    <w:next w:val="a"/>
    <w:autoRedefine/>
    <w:unhideWhenUsed/>
    <w:rsid w:val="00906970"/>
    <w:pPr>
      <w:spacing w:after="0"/>
      <w:ind w:left="1760"/>
    </w:pPr>
    <w:rPr>
      <w:sz w:val="18"/>
      <w:szCs w:val="18"/>
    </w:rPr>
  </w:style>
  <w:style w:type="character" w:customStyle="1" w:styleId="30">
    <w:name w:val="Заголовок 3 Знак"/>
    <w:basedOn w:val="a0"/>
    <w:link w:val="3"/>
    <w:rsid w:val="00F140CD"/>
    <w:rPr>
      <w:rFonts w:asciiTheme="majorHAnsi" w:eastAsiaTheme="majorEastAsia" w:hAnsiTheme="majorHAnsi" w:cstheme="majorBidi"/>
      <w:b/>
      <w:bCs/>
      <w:color w:val="4F81BD" w:themeColor="accent1"/>
      <w:sz w:val="22"/>
      <w:szCs w:val="22"/>
      <w:lang w:eastAsia="en-US"/>
    </w:rPr>
  </w:style>
  <w:style w:type="paragraph" w:customStyle="1" w:styleId="af0">
    <w:name w:val="Тело"/>
    <w:basedOn w:val="af1"/>
    <w:rsid w:val="00AD5107"/>
    <w:pPr>
      <w:spacing w:after="0" w:line="360" w:lineRule="auto"/>
      <w:ind w:firstLine="709"/>
      <w:jc w:val="both"/>
    </w:pPr>
    <w:rPr>
      <w:rFonts w:ascii="Times New Roman" w:eastAsia="Times New Roman" w:hAnsi="Times New Roman" w:cs="Times New Roman"/>
      <w:sz w:val="28"/>
      <w:szCs w:val="28"/>
      <w:lang w:eastAsia="ru-RU"/>
    </w:rPr>
  </w:style>
  <w:style w:type="table" w:customStyle="1" w:styleId="22">
    <w:name w:val="Сетка таблицы2"/>
    <w:basedOn w:val="a1"/>
    <w:next w:val="a6"/>
    <w:rsid w:val="00AD5107"/>
    <w:rPr>
      <w:rFonts w:ascii="Calibri" w:eastAsia="Times New Roman"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uiPriority w:val="99"/>
    <w:semiHidden/>
    <w:unhideWhenUsed/>
    <w:rsid w:val="00AD5107"/>
    <w:pPr>
      <w:spacing w:after="120"/>
    </w:pPr>
  </w:style>
  <w:style w:type="character" w:customStyle="1" w:styleId="af2">
    <w:name w:val="Основной текст Знак"/>
    <w:basedOn w:val="a0"/>
    <w:link w:val="af1"/>
    <w:uiPriority w:val="99"/>
    <w:semiHidden/>
    <w:rsid w:val="00AD5107"/>
    <w:rPr>
      <w:rFonts w:eastAsiaTheme="minorHAnsi"/>
      <w:sz w:val="22"/>
      <w:szCs w:val="22"/>
      <w:lang w:eastAsia="en-US"/>
    </w:rPr>
  </w:style>
  <w:style w:type="paragraph" w:customStyle="1" w:styleId="af3">
    <w:name w:val="Свободная форма"/>
    <w:rsid w:val="006F0B99"/>
    <w:pPr>
      <w:spacing w:after="200" w:line="276" w:lineRule="auto"/>
    </w:pPr>
    <w:rPr>
      <w:rFonts w:ascii="Calibri" w:eastAsia="ヒラギノ角ゴ Pro W3" w:hAnsi="Calibri" w:cs="Times New Roman"/>
      <w:color w:val="000000"/>
      <w:sz w:val="22"/>
      <w:szCs w:val="20"/>
    </w:rPr>
  </w:style>
  <w:style w:type="paragraph" w:customStyle="1" w:styleId="12">
    <w:name w:val="Абзац списка1"/>
    <w:rsid w:val="006F0B99"/>
    <w:pPr>
      <w:spacing w:after="200" w:line="276" w:lineRule="auto"/>
      <w:ind w:left="720"/>
    </w:pPr>
    <w:rPr>
      <w:rFonts w:ascii="Calibri" w:eastAsia="ヒラギノ角ゴ Pro W3" w:hAnsi="Calibri" w:cs="Times New Roman"/>
      <w:color w:val="000000"/>
      <w:sz w:val="22"/>
      <w:szCs w:val="20"/>
    </w:rPr>
  </w:style>
  <w:style w:type="numbering" w:customStyle="1" w:styleId="List1">
    <w:name w:val="List 1"/>
    <w:rsid w:val="006F0B99"/>
  </w:style>
  <w:style w:type="paragraph" w:customStyle="1" w:styleId="13">
    <w:name w:val="Сетка таблицы1"/>
    <w:rsid w:val="006F0B99"/>
    <w:rPr>
      <w:rFonts w:ascii="Calibri" w:eastAsia="ヒラギノ角ゴ Pro W3" w:hAnsi="Calibri" w:cs="Times New Roman"/>
      <w:color w:val="000000"/>
      <w:sz w:val="22"/>
      <w:szCs w:val="20"/>
    </w:rPr>
  </w:style>
  <w:style w:type="paragraph" w:customStyle="1" w:styleId="14">
    <w:name w:val="Обычный (веб)1"/>
    <w:rsid w:val="006F0B99"/>
    <w:pPr>
      <w:spacing w:before="100" w:after="100"/>
    </w:pPr>
    <w:rPr>
      <w:rFonts w:ascii="Times New Roman" w:eastAsia="ヒラギノ角ゴ Pro W3" w:hAnsi="Times New Roman" w:cs="Times New Roman"/>
      <w:color w:val="000000"/>
      <w:szCs w:val="20"/>
    </w:rPr>
  </w:style>
  <w:style w:type="paragraph" w:customStyle="1" w:styleId="15">
    <w:name w:val="Основной текст1"/>
    <w:rsid w:val="006F0B99"/>
    <w:pPr>
      <w:widowControl w:val="0"/>
    </w:pPr>
    <w:rPr>
      <w:rFonts w:ascii="Times New Roman" w:eastAsia="ヒラギノ角ゴ Pro W3" w:hAnsi="Times New Roman" w:cs="Times New Roman"/>
      <w:color w:val="000000"/>
      <w:sz w:val="28"/>
      <w:szCs w:val="20"/>
      <w:lang w:val="en-US"/>
    </w:rPr>
  </w:style>
  <w:style w:type="paragraph" w:customStyle="1" w:styleId="TableNormalParagraph">
    <w:name w:val="Table Normal Paragraph"/>
    <w:rsid w:val="006F0B99"/>
    <w:pPr>
      <w:widowControl w:val="0"/>
    </w:pPr>
    <w:rPr>
      <w:rFonts w:ascii="Calibri" w:eastAsia="ヒラギノ角ゴ Pro W3" w:hAnsi="Calibri" w:cs="Times New Roman"/>
      <w:color w:val="000000"/>
      <w:sz w:val="22"/>
      <w:szCs w:val="20"/>
      <w:lang w:val="en-US"/>
    </w:rPr>
  </w:style>
  <w:style w:type="character" w:customStyle="1" w:styleId="apple-converted-space">
    <w:name w:val="apple-converted-space"/>
    <w:basedOn w:val="a0"/>
    <w:rsid w:val="006F0B99"/>
  </w:style>
  <w:style w:type="character" w:styleId="af4">
    <w:name w:val="Emphasis"/>
    <w:basedOn w:val="a0"/>
    <w:uiPriority w:val="20"/>
    <w:qFormat/>
    <w:rsid w:val="006F0B99"/>
    <w:rPr>
      <w:i/>
      <w:iCs/>
    </w:rPr>
  </w:style>
  <w:style w:type="paragraph" w:styleId="af5">
    <w:name w:val="header"/>
    <w:basedOn w:val="a"/>
    <w:link w:val="af6"/>
    <w:uiPriority w:val="99"/>
    <w:rsid w:val="006F0B99"/>
    <w:pPr>
      <w:tabs>
        <w:tab w:val="center" w:pos="4677"/>
        <w:tab w:val="right" w:pos="9355"/>
      </w:tabs>
      <w:spacing w:after="0" w:line="240" w:lineRule="auto"/>
    </w:pPr>
    <w:rPr>
      <w:rFonts w:ascii="Calibri" w:eastAsia="ヒラギノ角ゴ Pro W3" w:hAnsi="Calibri" w:cs="Times New Roman"/>
      <w:color w:val="000000"/>
      <w:szCs w:val="24"/>
    </w:rPr>
  </w:style>
  <w:style w:type="character" w:customStyle="1" w:styleId="af6">
    <w:name w:val="Верхний колонтитул Знак"/>
    <w:basedOn w:val="a0"/>
    <w:link w:val="af5"/>
    <w:uiPriority w:val="99"/>
    <w:rsid w:val="006F0B99"/>
    <w:rPr>
      <w:rFonts w:ascii="Calibri" w:eastAsia="ヒラギノ角ゴ Pro W3" w:hAnsi="Calibri" w:cs="Times New Roman"/>
      <w:color w:val="000000"/>
      <w:sz w:val="22"/>
      <w:lang w:eastAsia="en-US"/>
    </w:rPr>
  </w:style>
  <w:style w:type="paragraph" w:styleId="af7">
    <w:name w:val="Subtitle"/>
    <w:basedOn w:val="a"/>
    <w:next w:val="a"/>
    <w:link w:val="af8"/>
    <w:qFormat/>
    <w:rsid w:val="006F0B99"/>
    <w:pPr>
      <w:numPr>
        <w:ilvl w:val="1"/>
      </w:numPr>
      <w:ind w:left="450"/>
    </w:pPr>
    <w:rPr>
      <w:rFonts w:ascii="Times New Roman" w:eastAsiaTheme="majorEastAsia" w:hAnsi="Times New Roman" w:cs="Times New Roman"/>
      <w:b/>
      <w:iCs/>
      <w:spacing w:val="15"/>
      <w:sz w:val="28"/>
      <w:szCs w:val="28"/>
    </w:rPr>
  </w:style>
  <w:style w:type="character" w:customStyle="1" w:styleId="af8">
    <w:name w:val="Подзаголовок Знак"/>
    <w:basedOn w:val="a0"/>
    <w:link w:val="af7"/>
    <w:rsid w:val="006F0B99"/>
    <w:rPr>
      <w:rFonts w:ascii="Times New Roman" w:eastAsiaTheme="majorEastAsia" w:hAnsi="Times New Roman" w:cs="Times New Roman"/>
      <w:b/>
      <w:iCs/>
      <w:spacing w:val="15"/>
      <w:sz w:val="28"/>
      <w:szCs w:val="28"/>
      <w:lang w:eastAsia="en-US"/>
    </w:rPr>
  </w:style>
  <w:style w:type="character" w:styleId="af9">
    <w:name w:val="FollowedHyperlink"/>
    <w:basedOn w:val="a0"/>
    <w:rsid w:val="006F0B99"/>
    <w:rPr>
      <w:color w:val="800080" w:themeColor="followedHyperlink"/>
      <w:u w:val="single"/>
    </w:rPr>
  </w:style>
  <w:style w:type="character" w:customStyle="1" w:styleId="doccaption">
    <w:name w:val="doccaption"/>
    <w:basedOn w:val="a0"/>
    <w:rsid w:val="006F0B99"/>
  </w:style>
  <w:style w:type="character" w:customStyle="1" w:styleId="hl1">
    <w:name w:val="hl1"/>
    <w:basedOn w:val="a0"/>
    <w:rsid w:val="006F0B99"/>
    <w:rPr>
      <w:color w:val="4682B4"/>
    </w:rPr>
  </w:style>
  <w:style w:type="character" w:customStyle="1" w:styleId="st1">
    <w:name w:val="st1"/>
    <w:basedOn w:val="a0"/>
    <w:rsid w:val="006F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701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260">
          <w:marLeft w:val="0"/>
          <w:marRight w:val="0"/>
          <w:marTop w:val="0"/>
          <w:marBottom w:val="0"/>
          <w:divBdr>
            <w:top w:val="none" w:sz="0" w:space="0" w:color="auto"/>
            <w:left w:val="none" w:sz="0" w:space="0" w:color="auto"/>
            <w:bottom w:val="none" w:sz="0" w:space="0" w:color="auto"/>
            <w:right w:val="none" w:sz="0" w:space="0" w:color="auto"/>
          </w:divBdr>
          <w:divsChild>
            <w:div w:id="1750928671">
              <w:marLeft w:val="0"/>
              <w:marRight w:val="0"/>
              <w:marTop w:val="0"/>
              <w:marBottom w:val="0"/>
              <w:divBdr>
                <w:top w:val="none" w:sz="0" w:space="0" w:color="auto"/>
                <w:left w:val="none" w:sz="0" w:space="0" w:color="auto"/>
                <w:bottom w:val="none" w:sz="0" w:space="0" w:color="auto"/>
                <w:right w:val="none" w:sz="0" w:space="0" w:color="auto"/>
              </w:divBdr>
              <w:divsChild>
                <w:div w:id="12530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1124">
      <w:bodyDiv w:val="1"/>
      <w:marLeft w:val="0"/>
      <w:marRight w:val="0"/>
      <w:marTop w:val="0"/>
      <w:marBottom w:val="0"/>
      <w:divBdr>
        <w:top w:val="none" w:sz="0" w:space="0" w:color="auto"/>
        <w:left w:val="none" w:sz="0" w:space="0" w:color="auto"/>
        <w:bottom w:val="none" w:sz="0" w:space="0" w:color="auto"/>
        <w:right w:val="none" w:sz="0" w:space="0" w:color="auto"/>
      </w:divBdr>
      <w:divsChild>
        <w:div w:id="1391031839">
          <w:marLeft w:val="0"/>
          <w:marRight w:val="0"/>
          <w:marTop w:val="0"/>
          <w:marBottom w:val="0"/>
          <w:divBdr>
            <w:top w:val="none" w:sz="0" w:space="0" w:color="auto"/>
            <w:left w:val="none" w:sz="0" w:space="0" w:color="auto"/>
            <w:bottom w:val="none" w:sz="0" w:space="0" w:color="auto"/>
            <w:right w:val="none" w:sz="0" w:space="0" w:color="auto"/>
          </w:divBdr>
          <w:divsChild>
            <w:div w:id="161748992">
              <w:marLeft w:val="0"/>
              <w:marRight w:val="0"/>
              <w:marTop w:val="0"/>
              <w:marBottom w:val="0"/>
              <w:divBdr>
                <w:top w:val="none" w:sz="0" w:space="0" w:color="auto"/>
                <w:left w:val="none" w:sz="0" w:space="0" w:color="auto"/>
                <w:bottom w:val="none" w:sz="0" w:space="0" w:color="auto"/>
                <w:right w:val="none" w:sz="0" w:space="0" w:color="auto"/>
              </w:divBdr>
              <w:divsChild>
                <w:div w:id="1022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8990">
      <w:bodyDiv w:val="1"/>
      <w:marLeft w:val="0"/>
      <w:marRight w:val="0"/>
      <w:marTop w:val="0"/>
      <w:marBottom w:val="0"/>
      <w:divBdr>
        <w:top w:val="none" w:sz="0" w:space="0" w:color="auto"/>
        <w:left w:val="none" w:sz="0" w:space="0" w:color="auto"/>
        <w:bottom w:val="none" w:sz="0" w:space="0" w:color="auto"/>
        <w:right w:val="none" w:sz="0" w:space="0" w:color="auto"/>
      </w:divBdr>
      <w:divsChild>
        <w:div w:id="776634288">
          <w:marLeft w:val="0"/>
          <w:marRight w:val="0"/>
          <w:marTop w:val="0"/>
          <w:marBottom w:val="0"/>
          <w:divBdr>
            <w:top w:val="none" w:sz="0" w:space="0" w:color="auto"/>
            <w:left w:val="none" w:sz="0" w:space="0" w:color="auto"/>
            <w:bottom w:val="none" w:sz="0" w:space="0" w:color="auto"/>
            <w:right w:val="none" w:sz="0" w:space="0" w:color="auto"/>
          </w:divBdr>
          <w:divsChild>
            <w:div w:id="235483074">
              <w:marLeft w:val="0"/>
              <w:marRight w:val="0"/>
              <w:marTop w:val="0"/>
              <w:marBottom w:val="0"/>
              <w:divBdr>
                <w:top w:val="none" w:sz="0" w:space="0" w:color="auto"/>
                <w:left w:val="none" w:sz="0" w:space="0" w:color="auto"/>
                <w:bottom w:val="none" w:sz="0" w:space="0" w:color="auto"/>
                <w:right w:val="none" w:sz="0" w:space="0" w:color="auto"/>
              </w:divBdr>
              <w:divsChild>
                <w:div w:id="1546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0879">
      <w:bodyDiv w:val="1"/>
      <w:marLeft w:val="0"/>
      <w:marRight w:val="0"/>
      <w:marTop w:val="0"/>
      <w:marBottom w:val="0"/>
      <w:divBdr>
        <w:top w:val="none" w:sz="0" w:space="0" w:color="auto"/>
        <w:left w:val="none" w:sz="0" w:space="0" w:color="auto"/>
        <w:bottom w:val="none" w:sz="0" w:space="0" w:color="auto"/>
        <w:right w:val="none" w:sz="0" w:space="0" w:color="auto"/>
      </w:divBdr>
      <w:divsChild>
        <w:div w:id="1924490932">
          <w:marLeft w:val="0"/>
          <w:marRight w:val="0"/>
          <w:marTop w:val="0"/>
          <w:marBottom w:val="0"/>
          <w:divBdr>
            <w:top w:val="none" w:sz="0" w:space="0" w:color="auto"/>
            <w:left w:val="none" w:sz="0" w:space="0" w:color="auto"/>
            <w:bottom w:val="none" w:sz="0" w:space="0" w:color="auto"/>
            <w:right w:val="none" w:sz="0" w:space="0" w:color="auto"/>
          </w:divBdr>
          <w:divsChild>
            <w:div w:id="89862614">
              <w:marLeft w:val="0"/>
              <w:marRight w:val="0"/>
              <w:marTop w:val="0"/>
              <w:marBottom w:val="0"/>
              <w:divBdr>
                <w:top w:val="none" w:sz="0" w:space="0" w:color="auto"/>
                <w:left w:val="none" w:sz="0" w:space="0" w:color="auto"/>
                <w:bottom w:val="none" w:sz="0" w:space="0" w:color="auto"/>
                <w:right w:val="none" w:sz="0" w:space="0" w:color="auto"/>
              </w:divBdr>
              <w:divsChild>
                <w:div w:id="443960515">
                  <w:marLeft w:val="0"/>
                  <w:marRight w:val="0"/>
                  <w:marTop w:val="0"/>
                  <w:marBottom w:val="0"/>
                  <w:divBdr>
                    <w:top w:val="none" w:sz="0" w:space="0" w:color="auto"/>
                    <w:left w:val="none" w:sz="0" w:space="0" w:color="auto"/>
                    <w:bottom w:val="none" w:sz="0" w:space="0" w:color="auto"/>
                    <w:right w:val="none" w:sz="0" w:space="0" w:color="auto"/>
                  </w:divBdr>
                </w:div>
              </w:divsChild>
            </w:div>
            <w:div w:id="2038117623">
              <w:marLeft w:val="0"/>
              <w:marRight w:val="0"/>
              <w:marTop w:val="0"/>
              <w:marBottom w:val="0"/>
              <w:divBdr>
                <w:top w:val="none" w:sz="0" w:space="0" w:color="auto"/>
                <w:left w:val="none" w:sz="0" w:space="0" w:color="auto"/>
                <w:bottom w:val="none" w:sz="0" w:space="0" w:color="auto"/>
                <w:right w:val="none" w:sz="0" w:space="0" w:color="auto"/>
              </w:divBdr>
              <w:divsChild>
                <w:div w:id="2095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8843">
      <w:bodyDiv w:val="1"/>
      <w:marLeft w:val="0"/>
      <w:marRight w:val="0"/>
      <w:marTop w:val="0"/>
      <w:marBottom w:val="0"/>
      <w:divBdr>
        <w:top w:val="none" w:sz="0" w:space="0" w:color="auto"/>
        <w:left w:val="none" w:sz="0" w:space="0" w:color="auto"/>
        <w:bottom w:val="none" w:sz="0" w:space="0" w:color="auto"/>
        <w:right w:val="none" w:sz="0" w:space="0" w:color="auto"/>
      </w:divBdr>
      <w:divsChild>
        <w:div w:id="684787708">
          <w:marLeft w:val="0"/>
          <w:marRight w:val="0"/>
          <w:marTop w:val="0"/>
          <w:marBottom w:val="0"/>
          <w:divBdr>
            <w:top w:val="none" w:sz="0" w:space="0" w:color="auto"/>
            <w:left w:val="none" w:sz="0" w:space="0" w:color="auto"/>
            <w:bottom w:val="none" w:sz="0" w:space="0" w:color="auto"/>
            <w:right w:val="none" w:sz="0" w:space="0" w:color="auto"/>
          </w:divBdr>
          <w:divsChild>
            <w:div w:id="260727089">
              <w:marLeft w:val="0"/>
              <w:marRight w:val="0"/>
              <w:marTop w:val="0"/>
              <w:marBottom w:val="0"/>
              <w:divBdr>
                <w:top w:val="none" w:sz="0" w:space="0" w:color="auto"/>
                <w:left w:val="none" w:sz="0" w:space="0" w:color="auto"/>
                <w:bottom w:val="none" w:sz="0" w:space="0" w:color="auto"/>
                <w:right w:val="none" w:sz="0" w:space="0" w:color="auto"/>
              </w:divBdr>
              <w:divsChild>
                <w:div w:id="631641633">
                  <w:marLeft w:val="0"/>
                  <w:marRight w:val="0"/>
                  <w:marTop w:val="0"/>
                  <w:marBottom w:val="0"/>
                  <w:divBdr>
                    <w:top w:val="none" w:sz="0" w:space="0" w:color="auto"/>
                    <w:left w:val="none" w:sz="0" w:space="0" w:color="auto"/>
                    <w:bottom w:val="none" w:sz="0" w:space="0" w:color="auto"/>
                    <w:right w:val="none" w:sz="0" w:space="0" w:color="auto"/>
                  </w:divBdr>
                </w:div>
                <w:div w:id="279075543">
                  <w:marLeft w:val="0"/>
                  <w:marRight w:val="0"/>
                  <w:marTop w:val="0"/>
                  <w:marBottom w:val="0"/>
                  <w:divBdr>
                    <w:top w:val="none" w:sz="0" w:space="0" w:color="auto"/>
                    <w:left w:val="none" w:sz="0" w:space="0" w:color="auto"/>
                    <w:bottom w:val="none" w:sz="0" w:space="0" w:color="auto"/>
                    <w:right w:val="none" w:sz="0" w:space="0" w:color="auto"/>
                  </w:divBdr>
                </w:div>
              </w:divsChild>
            </w:div>
            <w:div w:id="11690383">
              <w:marLeft w:val="0"/>
              <w:marRight w:val="0"/>
              <w:marTop w:val="0"/>
              <w:marBottom w:val="0"/>
              <w:divBdr>
                <w:top w:val="none" w:sz="0" w:space="0" w:color="auto"/>
                <w:left w:val="none" w:sz="0" w:space="0" w:color="auto"/>
                <w:bottom w:val="none" w:sz="0" w:space="0" w:color="auto"/>
                <w:right w:val="none" w:sz="0" w:space="0" w:color="auto"/>
              </w:divBdr>
              <w:divsChild>
                <w:div w:id="884684640">
                  <w:marLeft w:val="0"/>
                  <w:marRight w:val="0"/>
                  <w:marTop w:val="0"/>
                  <w:marBottom w:val="0"/>
                  <w:divBdr>
                    <w:top w:val="none" w:sz="0" w:space="0" w:color="auto"/>
                    <w:left w:val="none" w:sz="0" w:space="0" w:color="auto"/>
                    <w:bottom w:val="none" w:sz="0" w:space="0" w:color="auto"/>
                    <w:right w:val="none" w:sz="0" w:space="0" w:color="auto"/>
                  </w:divBdr>
                </w:div>
              </w:divsChild>
            </w:div>
            <w:div w:id="587735417">
              <w:marLeft w:val="0"/>
              <w:marRight w:val="0"/>
              <w:marTop w:val="0"/>
              <w:marBottom w:val="0"/>
              <w:divBdr>
                <w:top w:val="none" w:sz="0" w:space="0" w:color="auto"/>
                <w:left w:val="none" w:sz="0" w:space="0" w:color="auto"/>
                <w:bottom w:val="none" w:sz="0" w:space="0" w:color="auto"/>
                <w:right w:val="none" w:sz="0" w:space="0" w:color="auto"/>
              </w:divBdr>
              <w:divsChild>
                <w:div w:id="10588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gro.ru/state-support/prikaz_mshrf_22-03-2012_N_197_realiz_pprf-166.docx" TargetMode="External"/><Relationship Id="rId18" Type="http://schemas.openxmlformats.org/officeDocument/2006/relationships/hyperlink" Target="http://www.chelagro.ru/state-support/izmenenija_261_ot_18-03-2015_N_115p.zip" TargetMode="External"/><Relationship Id="rId26" Type="http://schemas.openxmlformats.org/officeDocument/2006/relationships/hyperlink" Target="http://www.gp.specagro.ru/download/index/id/4579767/type/file"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chelagro.ru/state-support/ppcho_29-10-2014_N_564-P.pdf" TargetMode="External"/><Relationship Id="rId34" Type="http://schemas.openxmlformats.org/officeDocument/2006/relationships/hyperlink" Target="https://www.lawmix.ru/bux/28399" TargetMode="External"/><Relationship Id="rId42" Type="http://schemas.microsoft.com/office/2007/relationships/hdphoto" Target="media/hdphoto3.wdp"/><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elagro.ru/state-support/pprf_28-02-2012_N_166.docx" TargetMode="External"/><Relationship Id="rId17" Type="http://schemas.openxmlformats.org/officeDocument/2006/relationships/hyperlink" Target="http://www.chelagro.ru/state-support/ppcho_16-06-2014_261-P_zhilio.pdf" TargetMode="External"/><Relationship Id="rId25" Type="http://schemas.openxmlformats.org/officeDocument/2006/relationships/hyperlink" Target="http://www.gp.specagro.ru/download/index/id/4578342/type/file" TargetMode="External"/><Relationship Id="rId33" Type="http://schemas.openxmlformats.org/officeDocument/2006/relationships/hyperlink" Target="http://www.gp.specagro.ru/download/index/id/4579756/type/file" TargetMode="External"/><Relationship Id="rId38" Type="http://schemas.microsoft.com/office/2007/relationships/hdphoto" Target="media/hdphoto1.wdp"/><Relationship Id="rId46" Type="http://schemas.openxmlformats.org/officeDocument/2006/relationships/hyperlink" Target="URL:http://www.csr-nw.ru/files/csr/file_category_1084.pdf" TargetMode="External"/><Relationship Id="rId2" Type="http://schemas.openxmlformats.org/officeDocument/2006/relationships/numbering" Target="numbering.xml"/><Relationship Id="rId16" Type="http://schemas.openxmlformats.org/officeDocument/2006/relationships/hyperlink" Target="http://www.chelagro.ru/state-support/prikaz_mshcho_04-02-2016_n_45.jpg" TargetMode="External"/><Relationship Id="rId20" Type="http://schemas.openxmlformats.org/officeDocument/2006/relationships/hyperlink" Target="http://www.chelagro.ru/state-support/prikaz_mshcho_15-08-2014_N_450.pdf" TargetMode="External"/><Relationship Id="rId29" Type="http://schemas.openxmlformats.org/officeDocument/2006/relationships/hyperlink" Target="http://www.gp.specagro.ru/download/index/id/4567136/type/file"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agro.ru/support_for_farmer/adm_regl_15_07_2015.docx" TargetMode="External"/><Relationship Id="rId24" Type="http://schemas.openxmlformats.org/officeDocument/2006/relationships/hyperlink" Target="http://www.mcx.ru/documents/document/show/26308.htm" TargetMode="External"/><Relationship Id="rId32" Type="http://schemas.openxmlformats.org/officeDocument/2006/relationships/hyperlink" Target="http://www.gp.specagro.ru/download/index/id/4574598/type/file" TargetMode="External"/><Relationship Id="rId37" Type="http://schemas.openxmlformats.org/officeDocument/2006/relationships/image" Target="media/image3.jpeg"/><Relationship Id="rId40" Type="http://schemas.microsoft.com/office/2007/relationships/hdphoto" Target="media/hdphoto2.wdp"/><Relationship Id="rId45" Type="http://schemas.openxmlformats.org/officeDocument/2006/relationships/hyperlink" Target="http://webirbis.spsl.nsc.ru/irbis64r_01_agro/cgi/cgiirbis_64.exe?Z21ID=&amp;I21DBN=ECA&amp;P21DBN=ECA&amp;S21STN=1&amp;S21REF=&amp;S21FMT=fullwebr&amp;C21COM=S&amp;S21CNR=&amp;S21P01=0&amp;S21P02=1&amp;S21P03=A=&amp;S21STR=%D0%9C%D0%B0%D1%81%D0%BB%D0%B0%D0%BA%D0%BE%D0%B2,%20%D0%92.%20%D0%92." TargetMode="External"/><Relationship Id="rId5" Type="http://schemas.openxmlformats.org/officeDocument/2006/relationships/settings" Target="settings.xml"/><Relationship Id="rId15" Type="http://schemas.openxmlformats.org/officeDocument/2006/relationships/hyperlink" Target="http://www.chelagro.ru/state-support/ppcho_29-01-2016_n_49p.pdf" TargetMode="External"/><Relationship Id="rId23" Type="http://schemas.openxmlformats.org/officeDocument/2006/relationships/hyperlink" Target="http://www.chelagro.ru/programs/razvitie-selskikh-territoriy.php" TargetMode="External"/><Relationship Id="rId28" Type="http://schemas.openxmlformats.org/officeDocument/2006/relationships/hyperlink" Target="http://www.gp.specagro.ru/download/index/id/4580352/type/file" TargetMode="External"/><Relationship Id="rId36" Type="http://schemas.openxmlformats.org/officeDocument/2006/relationships/image" Target="media/image2.jpeg"/><Relationship Id="rId49" Type="http://schemas.openxmlformats.org/officeDocument/2006/relationships/fontTable" Target="fontTable.xml"/><Relationship Id="rId10" Type="http://schemas.openxmlformats.org/officeDocument/2006/relationships/hyperlink" Target="http://www.chelagro.ru/support_for_farmer/poryadok_grant_nach_izm_07_04_2016.rtf" TargetMode="External"/><Relationship Id="rId19" Type="http://schemas.openxmlformats.org/officeDocument/2006/relationships/hyperlink" Target="http://www.chelagro.ru/state-support/prikaz_mshcho_04-03-2015_N_131.pdf" TargetMode="External"/><Relationship Id="rId31" Type="http://schemas.openxmlformats.org/officeDocument/2006/relationships/hyperlink" Target="http://www.gp.specagro.ru/download/index/id/4574598/type/file" TargetMode="External"/><Relationship Id="rId44"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helagro.ru/state-support/prikaz_mshcho_18-02-2016_N_81.pdf" TargetMode="External"/><Relationship Id="rId22" Type="http://schemas.openxmlformats.org/officeDocument/2006/relationships/hyperlink" Target="http://www.chelagro.ru/state-support/ppcho_18-03-2015_N_115-P.pdf" TargetMode="External"/><Relationship Id="rId27" Type="http://schemas.openxmlformats.org/officeDocument/2006/relationships/hyperlink" Target="http://www.gp.specagro.ru/download/index/id/4571578/type/file" TargetMode="External"/><Relationship Id="rId30" Type="http://schemas.openxmlformats.org/officeDocument/2006/relationships/hyperlink" Target="http://www.gp.specagro.ru/download/index/id/4574063/type/file" TargetMode="External"/><Relationship Id="rId35" Type="http://schemas.openxmlformats.org/officeDocument/2006/relationships/hyperlink" Target="https://www.lawmix.ru/bux/28399" TargetMode="External"/><Relationship Id="rId43" Type="http://schemas.openxmlformats.org/officeDocument/2006/relationships/image" Target="media/image6.jpeg"/><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6559-1DA2-46A2-BB9F-DA453EF3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103</Pages>
  <Words>22625</Words>
  <Characters>128969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Шмидт Александа Юрьевна</cp:lastModifiedBy>
  <cp:revision>4</cp:revision>
  <dcterms:created xsi:type="dcterms:W3CDTF">2016-06-01T13:26:00Z</dcterms:created>
  <dcterms:modified xsi:type="dcterms:W3CDTF">2016-06-01T13:32:00Z</dcterms:modified>
</cp:coreProperties>
</file>