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2E6C" w14:textId="77777777" w:rsidR="001F0F07" w:rsidRPr="009E67EA" w:rsidRDefault="001F0F07" w:rsidP="001F0F07">
      <w:pPr>
        <w:spacing w:line="288" w:lineRule="auto"/>
        <w:ind w:firstLine="720"/>
        <w:jc w:val="center"/>
        <w:rPr>
          <w:b/>
          <w:sz w:val="24"/>
          <w:szCs w:val="24"/>
        </w:rPr>
      </w:pPr>
      <w:r w:rsidRPr="009E67EA">
        <w:rPr>
          <w:b/>
          <w:sz w:val="24"/>
          <w:szCs w:val="24"/>
        </w:rPr>
        <w:t>РЕЦЕНЗИЯ</w:t>
      </w:r>
    </w:p>
    <w:p w14:paraId="36B6A36D" w14:textId="77777777" w:rsidR="001F0F07" w:rsidRPr="009E67EA" w:rsidRDefault="001F0F07" w:rsidP="001F0F07">
      <w:pPr>
        <w:spacing w:line="288" w:lineRule="auto"/>
        <w:ind w:firstLine="720"/>
        <w:jc w:val="center"/>
        <w:rPr>
          <w:b/>
          <w:sz w:val="24"/>
          <w:szCs w:val="24"/>
        </w:rPr>
      </w:pPr>
      <w:r w:rsidRPr="009E67EA">
        <w:rPr>
          <w:b/>
          <w:sz w:val="24"/>
          <w:szCs w:val="24"/>
        </w:rPr>
        <w:t xml:space="preserve">на диссертационное исследование </w:t>
      </w:r>
      <w:r>
        <w:rPr>
          <w:b/>
          <w:sz w:val="24"/>
          <w:szCs w:val="24"/>
        </w:rPr>
        <w:t>Левченковой К.</w:t>
      </w:r>
      <w:r w:rsidRPr="001F0F07">
        <w:rPr>
          <w:b/>
          <w:sz w:val="24"/>
          <w:szCs w:val="24"/>
        </w:rPr>
        <w:t xml:space="preserve"> Р</w:t>
      </w:r>
      <w:r>
        <w:rPr>
          <w:b/>
          <w:sz w:val="24"/>
          <w:szCs w:val="24"/>
        </w:rPr>
        <w:t>.</w:t>
      </w:r>
    </w:p>
    <w:p w14:paraId="17A85D4C" w14:textId="77777777" w:rsidR="001F0F07" w:rsidRPr="009E67EA" w:rsidRDefault="001F0F07" w:rsidP="001F0F07">
      <w:pPr>
        <w:spacing w:line="288" w:lineRule="auto"/>
        <w:ind w:firstLine="720"/>
        <w:jc w:val="center"/>
        <w:rPr>
          <w:b/>
          <w:sz w:val="24"/>
          <w:szCs w:val="24"/>
        </w:rPr>
      </w:pPr>
      <w:r w:rsidRPr="009E67E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</w:t>
      </w:r>
      <w:r w:rsidRPr="001F0F07">
        <w:rPr>
          <w:b/>
          <w:sz w:val="24"/>
          <w:szCs w:val="24"/>
        </w:rPr>
        <w:t>пособы принятия управленческих решений в условиях неопределенности (на примере собственников предприятий)</w:t>
      </w:r>
      <w:r w:rsidRPr="009E67EA">
        <w:rPr>
          <w:b/>
          <w:sz w:val="24"/>
          <w:szCs w:val="24"/>
        </w:rPr>
        <w:t xml:space="preserve">», </w:t>
      </w:r>
      <w:r>
        <w:rPr>
          <w:b/>
          <w:sz w:val="24"/>
          <w:szCs w:val="24"/>
        </w:rPr>
        <w:br/>
      </w:r>
      <w:r w:rsidRPr="009E67EA">
        <w:rPr>
          <w:b/>
          <w:sz w:val="24"/>
          <w:szCs w:val="24"/>
        </w:rPr>
        <w:t xml:space="preserve">представленное на соискание степени Магистра </w:t>
      </w:r>
      <w:r>
        <w:rPr>
          <w:b/>
          <w:sz w:val="24"/>
          <w:szCs w:val="24"/>
        </w:rPr>
        <w:br/>
      </w:r>
      <w:r w:rsidRPr="009E67EA">
        <w:rPr>
          <w:b/>
          <w:sz w:val="24"/>
          <w:szCs w:val="24"/>
        </w:rPr>
        <w:t>по направлению 030300 – Психология.</w:t>
      </w:r>
    </w:p>
    <w:p w14:paraId="310FF823" w14:textId="77777777" w:rsidR="001F0F07" w:rsidRPr="009E67EA" w:rsidRDefault="001F0F07" w:rsidP="001F0F07">
      <w:pPr>
        <w:spacing w:line="288" w:lineRule="auto"/>
        <w:ind w:firstLine="720"/>
        <w:jc w:val="center"/>
        <w:rPr>
          <w:b/>
          <w:sz w:val="24"/>
          <w:szCs w:val="24"/>
        </w:rPr>
      </w:pPr>
      <w:r w:rsidRPr="009E67EA">
        <w:rPr>
          <w:b/>
          <w:sz w:val="24"/>
          <w:szCs w:val="24"/>
        </w:rPr>
        <w:t>Магистерская программа – Общая психология и психология личности</w:t>
      </w:r>
    </w:p>
    <w:p w14:paraId="4CAF3426" w14:textId="77777777" w:rsidR="001F0F07" w:rsidRDefault="001F0F07" w:rsidP="001F0F07">
      <w:pPr>
        <w:spacing w:line="288" w:lineRule="auto"/>
        <w:ind w:firstLine="720"/>
        <w:jc w:val="both"/>
        <w:rPr>
          <w:sz w:val="24"/>
          <w:szCs w:val="24"/>
        </w:rPr>
      </w:pPr>
    </w:p>
    <w:p w14:paraId="7870830C" w14:textId="202326CD" w:rsidR="00500BAD" w:rsidRPr="00500BAD" w:rsidRDefault="001F0F07" w:rsidP="00500BAD">
      <w:pPr>
        <w:spacing w:line="288" w:lineRule="auto"/>
        <w:ind w:firstLine="720"/>
        <w:jc w:val="both"/>
        <w:rPr>
          <w:sz w:val="24"/>
          <w:szCs w:val="24"/>
        </w:rPr>
      </w:pPr>
      <w:r w:rsidRPr="009E67EA">
        <w:rPr>
          <w:sz w:val="24"/>
          <w:szCs w:val="24"/>
        </w:rPr>
        <w:t xml:space="preserve">Тема магистерской диссертации </w:t>
      </w:r>
      <w:r>
        <w:rPr>
          <w:sz w:val="24"/>
          <w:szCs w:val="24"/>
        </w:rPr>
        <w:t xml:space="preserve">Левченковой Карины </w:t>
      </w:r>
      <w:proofErr w:type="spellStart"/>
      <w:r>
        <w:rPr>
          <w:sz w:val="24"/>
          <w:szCs w:val="24"/>
        </w:rPr>
        <w:t>Рамилевны</w:t>
      </w:r>
      <w:proofErr w:type="spellEnd"/>
      <w:r>
        <w:rPr>
          <w:sz w:val="24"/>
          <w:szCs w:val="24"/>
        </w:rPr>
        <w:t xml:space="preserve"> </w:t>
      </w:r>
      <w:r w:rsidRPr="001F0F07">
        <w:rPr>
          <w:sz w:val="24"/>
          <w:szCs w:val="24"/>
        </w:rPr>
        <w:t>«Способы принятия управленческих решений в условиях неопределенности (на примере собственников предприятий)»</w:t>
      </w:r>
      <w:r>
        <w:rPr>
          <w:sz w:val="24"/>
          <w:szCs w:val="24"/>
        </w:rPr>
        <w:t xml:space="preserve"> является актуальным, </w:t>
      </w:r>
      <w:r w:rsidRPr="009E67EA">
        <w:rPr>
          <w:sz w:val="24"/>
          <w:szCs w:val="24"/>
        </w:rPr>
        <w:t>исследование основано на  современном целостном подходе к изучению личности. Необходимость психологических знаний о</w:t>
      </w:r>
      <w:r>
        <w:rPr>
          <w:sz w:val="24"/>
          <w:szCs w:val="24"/>
        </w:rPr>
        <w:t xml:space="preserve">б особенностях принятия управленческих решений </w:t>
      </w:r>
      <w:r w:rsidRPr="009E67EA">
        <w:rPr>
          <w:sz w:val="24"/>
          <w:szCs w:val="24"/>
        </w:rPr>
        <w:t>несомненна</w:t>
      </w:r>
      <w:r>
        <w:rPr>
          <w:sz w:val="24"/>
          <w:szCs w:val="24"/>
        </w:rPr>
        <w:t>, поскольку</w:t>
      </w:r>
      <w:r w:rsidRPr="001F0F0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1F0F07">
        <w:rPr>
          <w:sz w:val="24"/>
          <w:szCs w:val="24"/>
        </w:rPr>
        <w:t>овершенствование управления на всех уровнях является огромным и востребованным резервом увеличения эффективно</w:t>
      </w:r>
      <w:r>
        <w:rPr>
          <w:sz w:val="24"/>
          <w:szCs w:val="24"/>
        </w:rPr>
        <w:t>сти во всех сферах деятельности. В</w:t>
      </w:r>
      <w:r w:rsidRPr="001F0F07">
        <w:rPr>
          <w:sz w:val="24"/>
          <w:szCs w:val="24"/>
        </w:rPr>
        <w:t>озрастающая сложность управлен</w:t>
      </w:r>
      <w:r>
        <w:rPr>
          <w:sz w:val="24"/>
          <w:szCs w:val="24"/>
        </w:rPr>
        <w:t>ческой деятельности</w:t>
      </w:r>
      <w:r w:rsidRPr="001F0F07">
        <w:rPr>
          <w:sz w:val="24"/>
          <w:szCs w:val="24"/>
        </w:rPr>
        <w:t xml:space="preserve"> </w:t>
      </w:r>
      <w:r>
        <w:rPr>
          <w:sz w:val="24"/>
          <w:szCs w:val="24"/>
        </w:rPr>
        <w:t>в современном</w:t>
      </w:r>
      <w:r w:rsidR="008B1AD4">
        <w:rPr>
          <w:sz w:val="24"/>
          <w:szCs w:val="24"/>
        </w:rPr>
        <w:t xml:space="preserve"> динамичном мире и </w:t>
      </w:r>
      <w:proofErr w:type="spellStart"/>
      <w:r w:rsidR="008B1AD4">
        <w:rPr>
          <w:sz w:val="24"/>
          <w:szCs w:val="24"/>
        </w:rPr>
        <w:t>полизадачных</w:t>
      </w:r>
      <w:proofErr w:type="spellEnd"/>
      <w:r w:rsidR="008B1AD4">
        <w:rPr>
          <w:sz w:val="24"/>
          <w:szCs w:val="24"/>
        </w:rPr>
        <w:t xml:space="preserve"> </w:t>
      </w:r>
      <w:r w:rsidR="007F04F4">
        <w:rPr>
          <w:sz w:val="24"/>
          <w:szCs w:val="24"/>
        </w:rPr>
        <w:t>условиях</w:t>
      </w:r>
      <w:r>
        <w:rPr>
          <w:sz w:val="24"/>
          <w:szCs w:val="24"/>
        </w:rPr>
        <w:t xml:space="preserve"> </w:t>
      </w:r>
      <w:r w:rsidRPr="001F0F07">
        <w:rPr>
          <w:sz w:val="24"/>
          <w:szCs w:val="24"/>
        </w:rPr>
        <w:t xml:space="preserve">требует более внимательного изучения процесса принятия решения, так как </w:t>
      </w:r>
      <w:r>
        <w:rPr>
          <w:sz w:val="24"/>
          <w:szCs w:val="24"/>
        </w:rPr>
        <w:t xml:space="preserve">само </w:t>
      </w:r>
      <w:r w:rsidRPr="001F0F07">
        <w:rPr>
          <w:sz w:val="24"/>
          <w:szCs w:val="24"/>
        </w:rPr>
        <w:t xml:space="preserve">качество управления, в конечном счете, определяется качеством принимаемых управленческих решений. </w:t>
      </w:r>
      <w:r w:rsidR="008B1AD4">
        <w:rPr>
          <w:sz w:val="24"/>
          <w:szCs w:val="24"/>
        </w:rPr>
        <w:t xml:space="preserve"> Кроме того в</w:t>
      </w:r>
      <w:r w:rsidR="008B1AD4" w:rsidRPr="008B1AD4">
        <w:rPr>
          <w:sz w:val="24"/>
          <w:szCs w:val="24"/>
        </w:rPr>
        <w:t xml:space="preserve"> </w:t>
      </w:r>
      <w:r w:rsidR="003358F4">
        <w:rPr>
          <w:sz w:val="24"/>
          <w:szCs w:val="24"/>
        </w:rPr>
        <w:t>большинстве серьезных задач</w:t>
      </w:r>
      <w:r w:rsidR="008B1AD4" w:rsidRPr="008B1AD4">
        <w:rPr>
          <w:sz w:val="24"/>
          <w:szCs w:val="24"/>
        </w:rPr>
        <w:t xml:space="preserve">, связанных с </w:t>
      </w:r>
      <w:r w:rsidR="008B1AD4">
        <w:rPr>
          <w:sz w:val="24"/>
          <w:szCs w:val="24"/>
        </w:rPr>
        <w:t>управленческой</w:t>
      </w:r>
      <w:r w:rsidR="008B1AD4" w:rsidRPr="008B1AD4">
        <w:rPr>
          <w:sz w:val="24"/>
          <w:szCs w:val="24"/>
        </w:rPr>
        <w:t xml:space="preserve"> деятельностью присутствует </w:t>
      </w:r>
      <w:r w:rsidR="00500BAD">
        <w:rPr>
          <w:sz w:val="24"/>
          <w:szCs w:val="24"/>
        </w:rPr>
        <w:t>дефицит информации</w:t>
      </w:r>
      <w:r w:rsidR="008B1AD4">
        <w:rPr>
          <w:sz w:val="24"/>
          <w:szCs w:val="24"/>
        </w:rPr>
        <w:t xml:space="preserve">, </w:t>
      </w:r>
      <w:r w:rsidR="00500BAD" w:rsidRPr="00500BAD">
        <w:rPr>
          <w:sz w:val="24"/>
          <w:szCs w:val="24"/>
        </w:rPr>
        <w:t>каждое решение - это проекция в будущее, а будущее всегда со</w:t>
      </w:r>
      <w:r w:rsidR="00500BAD">
        <w:rPr>
          <w:sz w:val="24"/>
          <w:szCs w:val="24"/>
        </w:rPr>
        <w:t>держит элемент неопределенности.</w:t>
      </w:r>
    </w:p>
    <w:p w14:paraId="0F605D1F" w14:textId="6BF7C857" w:rsidR="001F0F07" w:rsidRPr="009E67EA" w:rsidRDefault="001F0F07" w:rsidP="001F0F07">
      <w:pPr>
        <w:spacing w:line="288" w:lineRule="auto"/>
        <w:ind w:firstLine="720"/>
        <w:jc w:val="both"/>
        <w:rPr>
          <w:sz w:val="24"/>
          <w:szCs w:val="24"/>
        </w:rPr>
      </w:pPr>
      <w:r w:rsidRPr="009E67EA">
        <w:rPr>
          <w:sz w:val="24"/>
          <w:szCs w:val="24"/>
        </w:rPr>
        <w:t>Работа</w:t>
      </w:r>
      <w:r w:rsidR="00500BAD">
        <w:rPr>
          <w:sz w:val="24"/>
          <w:szCs w:val="24"/>
        </w:rPr>
        <w:t xml:space="preserve"> написана</w:t>
      </w:r>
      <w:r w:rsidRPr="009E67EA">
        <w:rPr>
          <w:sz w:val="24"/>
          <w:szCs w:val="24"/>
        </w:rPr>
        <w:t xml:space="preserve"> грамотным, понятным языком, хорошо структурирована и содержит все формально необходимые структурные части: теоретический обзор,  описание программы</w:t>
      </w:r>
      <w:r w:rsidR="00500BAD">
        <w:rPr>
          <w:sz w:val="24"/>
          <w:szCs w:val="24"/>
        </w:rPr>
        <w:t xml:space="preserve"> и методов</w:t>
      </w:r>
      <w:r w:rsidRPr="009E67EA">
        <w:rPr>
          <w:sz w:val="24"/>
          <w:szCs w:val="24"/>
        </w:rPr>
        <w:t xml:space="preserve"> исследования, анализ и интерпретацию полученных результатов</w:t>
      </w:r>
      <w:r w:rsidR="003358F4">
        <w:rPr>
          <w:sz w:val="24"/>
          <w:szCs w:val="24"/>
        </w:rPr>
        <w:t>, приложения</w:t>
      </w:r>
      <w:r w:rsidRPr="009E67EA">
        <w:rPr>
          <w:sz w:val="24"/>
          <w:szCs w:val="24"/>
        </w:rPr>
        <w:t xml:space="preserve">. </w:t>
      </w:r>
    </w:p>
    <w:p w14:paraId="7EE1282E" w14:textId="77777777" w:rsidR="00CE1856" w:rsidRPr="009E67EA" w:rsidRDefault="001F0F07" w:rsidP="00D71228">
      <w:pPr>
        <w:spacing w:line="288" w:lineRule="auto"/>
        <w:ind w:firstLine="720"/>
        <w:jc w:val="both"/>
        <w:rPr>
          <w:sz w:val="24"/>
          <w:szCs w:val="24"/>
        </w:rPr>
      </w:pPr>
      <w:r w:rsidRPr="009E67EA">
        <w:rPr>
          <w:sz w:val="24"/>
          <w:szCs w:val="24"/>
        </w:rPr>
        <w:t xml:space="preserve">Теоретический анализ достаточно подробный, отвечает заявленной тематике исследования и освещает </w:t>
      </w:r>
      <w:r w:rsidR="00CE1856">
        <w:rPr>
          <w:sz w:val="24"/>
          <w:szCs w:val="24"/>
        </w:rPr>
        <w:t>теоретические вопросы</w:t>
      </w:r>
      <w:r w:rsidRPr="009E67EA">
        <w:rPr>
          <w:sz w:val="24"/>
          <w:szCs w:val="24"/>
        </w:rPr>
        <w:t xml:space="preserve"> связанные с </w:t>
      </w:r>
      <w:r w:rsidR="00500BAD">
        <w:rPr>
          <w:sz w:val="24"/>
          <w:szCs w:val="24"/>
        </w:rPr>
        <w:t xml:space="preserve">изучением процесса принятия решений, </w:t>
      </w:r>
      <w:r w:rsidR="00CE1856">
        <w:rPr>
          <w:sz w:val="24"/>
          <w:szCs w:val="24"/>
        </w:rPr>
        <w:t>в нем рассматриваются различные способы совершения выбора на интуитивных или рациональных основаниях, освещается понятие эмоционального интеллекта как одной из личностных характеристик, оказывающих влияние на особенности принятия решения субъектом.</w:t>
      </w:r>
      <w:r w:rsidR="00500BAD">
        <w:rPr>
          <w:sz w:val="24"/>
          <w:szCs w:val="24"/>
        </w:rPr>
        <w:t xml:space="preserve"> </w:t>
      </w:r>
      <w:r w:rsidRPr="009E67EA">
        <w:rPr>
          <w:sz w:val="24"/>
          <w:szCs w:val="24"/>
        </w:rPr>
        <w:t xml:space="preserve">По результатам литературного обзора сделаны теоретические выводы, которые предваряют основное исследование. Список использованной литературы составляет </w:t>
      </w:r>
      <w:r w:rsidR="00CE1856">
        <w:rPr>
          <w:sz w:val="24"/>
          <w:szCs w:val="24"/>
        </w:rPr>
        <w:t>152</w:t>
      </w:r>
      <w:r w:rsidRPr="009E67EA">
        <w:rPr>
          <w:sz w:val="24"/>
          <w:szCs w:val="24"/>
        </w:rPr>
        <w:t xml:space="preserve"> источник</w:t>
      </w:r>
      <w:r w:rsidR="00CE1856">
        <w:rPr>
          <w:sz w:val="24"/>
          <w:szCs w:val="24"/>
        </w:rPr>
        <w:t>а</w:t>
      </w:r>
      <w:r w:rsidRPr="009E67EA">
        <w:rPr>
          <w:sz w:val="24"/>
          <w:szCs w:val="24"/>
        </w:rPr>
        <w:t>, что показывает степень тщательности проработки исследуемой тематики.</w:t>
      </w:r>
    </w:p>
    <w:p w14:paraId="1ECF5636" w14:textId="77777777" w:rsidR="00331B5D" w:rsidRPr="009E67EA" w:rsidRDefault="001F0F07" w:rsidP="00331B5D">
      <w:pPr>
        <w:spacing w:line="288" w:lineRule="auto"/>
        <w:ind w:firstLine="720"/>
        <w:jc w:val="both"/>
        <w:rPr>
          <w:sz w:val="24"/>
          <w:szCs w:val="24"/>
        </w:rPr>
      </w:pPr>
      <w:r w:rsidRPr="009E67EA">
        <w:rPr>
          <w:sz w:val="24"/>
          <w:szCs w:val="24"/>
        </w:rPr>
        <w:t xml:space="preserve">Вторая глава работы содержит описание цели, задач, предмета, объекта исследования, также в ней сформулированы основные гипотетические положения, которые легли в основу исследования. </w:t>
      </w:r>
      <w:r w:rsidR="00331B5D" w:rsidRPr="009E67EA">
        <w:rPr>
          <w:sz w:val="24"/>
          <w:szCs w:val="24"/>
        </w:rPr>
        <w:t xml:space="preserve">Выборка исследования представляет две группы, состав которых отвечает поставленным исследовательским задачам. </w:t>
      </w:r>
      <w:r w:rsidR="00D71228">
        <w:rPr>
          <w:sz w:val="24"/>
          <w:szCs w:val="24"/>
        </w:rPr>
        <w:t>Особый интерес представляет процедура иссл</w:t>
      </w:r>
      <w:r w:rsidR="00331B5D">
        <w:rPr>
          <w:sz w:val="24"/>
          <w:szCs w:val="24"/>
        </w:rPr>
        <w:t>едования, которая включала в себ</w:t>
      </w:r>
      <w:r w:rsidR="00D71228">
        <w:rPr>
          <w:sz w:val="24"/>
          <w:szCs w:val="24"/>
        </w:rPr>
        <w:t>я не только заполнение опросных методов, но и использование отобранных согласно с це</w:t>
      </w:r>
      <w:r w:rsidR="00331B5D">
        <w:rPr>
          <w:sz w:val="24"/>
          <w:szCs w:val="24"/>
        </w:rPr>
        <w:t>лями исследования видео-роликов.</w:t>
      </w:r>
      <w:r w:rsidR="00D71228">
        <w:rPr>
          <w:sz w:val="24"/>
          <w:szCs w:val="24"/>
        </w:rPr>
        <w:t xml:space="preserve"> </w:t>
      </w:r>
      <w:r w:rsidR="00331B5D" w:rsidRPr="009E67EA">
        <w:rPr>
          <w:sz w:val="24"/>
          <w:szCs w:val="24"/>
        </w:rPr>
        <w:t>Подбор методик адекватен поставленной цели и гипотезам исследования. Математическая обработка проведена с использованием правильно подобранных методов, соответствующих характеру полученных данных.</w:t>
      </w:r>
    </w:p>
    <w:p w14:paraId="132B25DE" w14:textId="77777777" w:rsidR="00331B5D" w:rsidRDefault="00331B5D" w:rsidP="00331B5D">
      <w:pPr>
        <w:spacing w:line="288" w:lineRule="auto"/>
        <w:ind w:firstLine="720"/>
        <w:jc w:val="both"/>
        <w:rPr>
          <w:sz w:val="24"/>
          <w:szCs w:val="24"/>
        </w:rPr>
      </w:pPr>
    </w:p>
    <w:p w14:paraId="665F7701" w14:textId="03CD922F" w:rsidR="00331B5D" w:rsidRDefault="001F0F07" w:rsidP="00985E76">
      <w:pPr>
        <w:spacing w:line="288" w:lineRule="auto"/>
        <w:ind w:firstLine="720"/>
        <w:jc w:val="both"/>
        <w:rPr>
          <w:sz w:val="24"/>
          <w:szCs w:val="24"/>
        </w:rPr>
      </w:pPr>
      <w:r w:rsidRPr="009E67EA">
        <w:rPr>
          <w:sz w:val="24"/>
          <w:szCs w:val="24"/>
        </w:rPr>
        <w:lastRenderedPageBreak/>
        <w:t>Третья глава работы посвящена описанию полученных результатов. Описание результатов исследования имеет организованную структуру и логично построено. Полученные данные представлены</w:t>
      </w:r>
      <w:r>
        <w:rPr>
          <w:sz w:val="24"/>
          <w:szCs w:val="24"/>
        </w:rPr>
        <w:t xml:space="preserve"> в</w:t>
      </w:r>
      <w:r w:rsidRPr="009E67EA">
        <w:rPr>
          <w:sz w:val="24"/>
          <w:szCs w:val="24"/>
        </w:rPr>
        <w:t xml:space="preserve"> виде рисунков и таблиц</w:t>
      </w:r>
      <w:r w:rsidR="00C432AF">
        <w:rPr>
          <w:sz w:val="24"/>
          <w:szCs w:val="24"/>
        </w:rPr>
        <w:t xml:space="preserve">. </w:t>
      </w:r>
      <w:r w:rsidR="007F04F4">
        <w:rPr>
          <w:sz w:val="24"/>
          <w:szCs w:val="24"/>
        </w:rPr>
        <w:t>Р</w:t>
      </w:r>
      <w:r>
        <w:rPr>
          <w:sz w:val="24"/>
          <w:szCs w:val="24"/>
        </w:rPr>
        <w:t>езультаты</w:t>
      </w:r>
      <w:r w:rsidR="007F04F4">
        <w:rPr>
          <w:sz w:val="24"/>
          <w:szCs w:val="24"/>
        </w:rPr>
        <w:t xml:space="preserve"> исследования</w:t>
      </w:r>
      <w:r>
        <w:rPr>
          <w:sz w:val="24"/>
          <w:szCs w:val="24"/>
        </w:rPr>
        <w:t xml:space="preserve"> </w:t>
      </w:r>
      <w:r w:rsidR="00CD3D0D">
        <w:rPr>
          <w:sz w:val="24"/>
          <w:szCs w:val="24"/>
        </w:rPr>
        <w:t>интересны с точки зрения анализа выделенных характеристик способов принятия решений. В качестве одной наиболее важных в работе выделена характеристика «точность прогнозирования».</w:t>
      </w:r>
      <w:r w:rsidR="00C432AF">
        <w:rPr>
          <w:sz w:val="24"/>
          <w:szCs w:val="24"/>
        </w:rPr>
        <w:t xml:space="preserve"> Сравнительный анализ групп предпринимателей и наемных руководителей показал их отличия по  показателю «способ принятия решений: анализ»</w:t>
      </w:r>
      <w:r>
        <w:rPr>
          <w:sz w:val="24"/>
          <w:szCs w:val="24"/>
        </w:rPr>
        <w:t xml:space="preserve">, </w:t>
      </w:r>
      <w:r w:rsidR="00C432AF">
        <w:rPr>
          <w:sz w:val="24"/>
          <w:szCs w:val="24"/>
        </w:rPr>
        <w:t>а также тенденции к различию по склонности к рациональному типу выборов. Таким образом, руководители оказались более склонны к опоре на рациональные критерии, однако, в данном исследовании гипотеза о большей интуитивности предпринимателей подтверждена не была. Именно изучение роли рациональности и интуитивности</w:t>
      </w:r>
      <w:r w:rsidR="007F04F4">
        <w:rPr>
          <w:sz w:val="24"/>
          <w:szCs w:val="24"/>
        </w:rPr>
        <w:t xml:space="preserve"> </w:t>
      </w:r>
      <w:r w:rsidR="00C432AF">
        <w:rPr>
          <w:sz w:val="24"/>
          <w:szCs w:val="24"/>
        </w:rPr>
        <w:t xml:space="preserve"> кажется </w:t>
      </w:r>
      <w:r w:rsidR="00985E76">
        <w:rPr>
          <w:sz w:val="24"/>
          <w:szCs w:val="24"/>
        </w:rPr>
        <w:t xml:space="preserve">наиболее </w:t>
      </w:r>
      <w:r w:rsidR="007F04F4">
        <w:rPr>
          <w:sz w:val="24"/>
          <w:szCs w:val="24"/>
        </w:rPr>
        <w:t xml:space="preserve"> перспективным</w:t>
      </w:r>
      <w:r w:rsidR="00C432AF">
        <w:rPr>
          <w:sz w:val="24"/>
          <w:szCs w:val="24"/>
        </w:rPr>
        <w:t xml:space="preserve"> для продолжения дальнейшей исследовательской работы по данной теме.</w:t>
      </w:r>
      <w:r w:rsidR="00985E76">
        <w:rPr>
          <w:sz w:val="24"/>
          <w:szCs w:val="24"/>
        </w:rPr>
        <w:t xml:space="preserve"> </w:t>
      </w:r>
      <w:r w:rsidR="00C432AF">
        <w:rPr>
          <w:sz w:val="24"/>
          <w:szCs w:val="24"/>
        </w:rPr>
        <w:t xml:space="preserve">Кроме того, </w:t>
      </w:r>
      <w:r>
        <w:rPr>
          <w:sz w:val="24"/>
          <w:szCs w:val="24"/>
        </w:rPr>
        <w:t xml:space="preserve">интерес представляют данные, касающиеся </w:t>
      </w:r>
      <w:r w:rsidR="00C432AF">
        <w:rPr>
          <w:sz w:val="24"/>
          <w:szCs w:val="24"/>
        </w:rPr>
        <w:t>сравн</w:t>
      </w:r>
      <w:r w:rsidR="00985E76">
        <w:rPr>
          <w:sz w:val="24"/>
          <w:szCs w:val="24"/>
        </w:rPr>
        <w:t xml:space="preserve">ение групп, выделенных по полу, они дополнительно подтверждают популярное мнение о более развитой интуитивности женщин, </w:t>
      </w:r>
      <w:r w:rsidR="007F04F4">
        <w:rPr>
          <w:sz w:val="24"/>
          <w:szCs w:val="24"/>
        </w:rPr>
        <w:t xml:space="preserve">не только </w:t>
      </w:r>
      <w:r w:rsidR="00985E76">
        <w:rPr>
          <w:sz w:val="24"/>
          <w:szCs w:val="24"/>
        </w:rPr>
        <w:t>на уровне интуитивной способности как таковой, так и в применении интуиции.</w:t>
      </w:r>
    </w:p>
    <w:p w14:paraId="776550DB" w14:textId="77777777" w:rsidR="00331B5D" w:rsidRDefault="00331B5D" w:rsidP="00985E76">
      <w:pPr>
        <w:spacing w:line="288" w:lineRule="auto"/>
        <w:jc w:val="both"/>
        <w:rPr>
          <w:sz w:val="24"/>
          <w:szCs w:val="24"/>
        </w:rPr>
      </w:pPr>
    </w:p>
    <w:p w14:paraId="04DBC631" w14:textId="2CF61752" w:rsidR="001F0F07" w:rsidRDefault="001F0F07" w:rsidP="001F0F07">
      <w:pPr>
        <w:spacing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замечаний-предложений</w:t>
      </w:r>
      <w:r w:rsidR="00985E76">
        <w:rPr>
          <w:sz w:val="24"/>
          <w:szCs w:val="24"/>
        </w:rPr>
        <w:t xml:space="preserve"> по данной работе</w:t>
      </w:r>
      <w:r>
        <w:rPr>
          <w:sz w:val="24"/>
          <w:szCs w:val="24"/>
        </w:rPr>
        <w:t xml:space="preserve">, считаю нужным отметить, что, на мой взгляд, 1) </w:t>
      </w:r>
      <w:r w:rsidR="00985E76">
        <w:rPr>
          <w:sz w:val="24"/>
          <w:szCs w:val="24"/>
        </w:rPr>
        <w:t>в тексте третей главы интерпретация результатов приведена довольно сжато,</w:t>
      </w:r>
      <w:bookmarkStart w:id="0" w:name="_GoBack"/>
      <w:bookmarkEnd w:id="0"/>
      <w:r w:rsidR="00985E76">
        <w:rPr>
          <w:sz w:val="24"/>
          <w:szCs w:val="24"/>
        </w:rPr>
        <w:t xml:space="preserve"> 2) таблицы, иллюстрирующие результаты в третей главе трудно читаются, их следовало бы разбить на смысловые блоки, 3</w:t>
      </w:r>
      <w:r>
        <w:rPr>
          <w:sz w:val="24"/>
          <w:szCs w:val="24"/>
        </w:rPr>
        <w:t xml:space="preserve">) не смотря на то, что список использованной литературы является объемным, </w:t>
      </w:r>
      <w:r w:rsidR="00985E76">
        <w:rPr>
          <w:sz w:val="24"/>
          <w:szCs w:val="24"/>
        </w:rPr>
        <w:t xml:space="preserve">не на все литературные источники в тексте указаны ссылки. </w:t>
      </w:r>
    </w:p>
    <w:p w14:paraId="7E4EF72D" w14:textId="77777777" w:rsidR="00331B5D" w:rsidRDefault="001F0F07" w:rsidP="00331B5D">
      <w:pPr>
        <w:spacing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Однако, высказанные замечания не снижают ценность проведенного исследования. В целом, диссертационная работа представляет собой интересное, вполне законченное исследование; отвечает всем требованиям, предъявляемым к работа</w:t>
      </w:r>
      <w:r w:rsidR="00331B5D">
        <w:rPr>
          <w:sz w:val="24"/>
          <w:szCs w:val="24"/>
        </w:rPr>
        <w:t>м данного вида и заслуживает оценки «отлично».</w:t>
      </w:r>
    </w:p>
    <w:p w14:paraId="61338F16" w14:textId="77777777" w:rsidR="003358F4" w:rsidRDefault="003358F4" w:rsidP="00331B5D">
      <w:pPr>
        <w:spacing w:line="288" w:lineRule="auto"/>
        <w:ind w:firstLine="720"/>
        <w:jc w:val="both"/>
        <w:rPr>
          <w:sz w:val="24"/>
          <w:szCs w:val="24"/>
        </w:rPr>
      </w:pPr>
    </w:p>
    <w:p w14:paraId="12052041" w14:textId="70CE911F" w:rsidR="003358F4" w:rsidRPr="00331B5D" w:rsidRDefault="003358F4" w:rsidP="00331B5D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Рецензент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Н.Н</w:t>
      </w:r>
      <w:proofErr w:type="spellEnd"/>
      <w:r>
        <w:rPr>
          <w:sz w:val="24"/>
          <w:szCs w:val="24"/>
        </w:rPr>
        <w:t>. Рождественская</w:t>
      </w:r>
    </w:p>
    <w:sectPr w:rsidR="003358F4" w:rsidRPr="00331B5D" w:rsidSect="00C878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07"/>
    <w:rsid w:val="001F0F07"/>
    <w:rsid w:val="00331B5D"/>
    <w:rsid w:val="003358F4"/>
    <w:rsid w:val="00500BAD"/>
    <w:rsid w:val="007F04F4"/>
    <w:rsid w:val="008B1AD4"/>
    <w:rsid w:val="00985E76"/>
    <w:rsid w:val="00C432AF"/>
    <w:rsid w:val="00C8782B"/>
    <w:rsid w:val="00CD3D0D"/>
    <w:rsid w:val="00CE1856"/>
    <w:rsid w:val="00D71228"/>
    <w:rsid w:val="00F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51B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07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07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724</Words>
  <Characters>4129</Characters>
  <Application>Microsoft Macintosh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Namdi</dc:creator>
  <cp:keywords/>
  <dc:description/>
  <cp:lastModifiedBy>Dana Namdi</cp:lastModifiedBy>
  <cp:revision>4</cp:revision>
  <dcterms:created xsi:type="dcterms:W3CDTF">2016-05-26T20:27:00Z</dcterms:created>
  <dcterms:modified xsi:type="dcterms:W3CDTF">2016-05-26T22:50:00Z</dcterms:modified>
</cp:coreProperties>
</file>