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37D9D" w14:textId="77777777" w:rsidR="00F14049" w:rsidRPr="001A5F78" w:rsidRDefault="00774FFF" w:rsidP="00774FFF">
      <w:pPr>
        <w:jc w:val="center"/>
        <w:rPr>
          <w:rFonts w:ascii="Times New Roman" w:hAnsi="Times New Roman" w:cs="Times New Roman"/>
          <w:b/>
        </w:rPr>
      </w:pPr>
      <w:r w:rsidRPr="001A5F78">
        <w:rPr>
          <w:rFonts w:ascii="Times New Roman" w:hAnsi="Times New Roman" w:cs="Times New Roman"/>
          <w:b/>
        </w:rPr>
        <w:t>РЕЦЕНЗИЯ</w:t>
      </w:r>
    </w:p>
    <w:p w14:paraId="52D6B93D" w14:textId="77777777" w:rsidR="00774FFF" w:rsidRPr="001A5F78" w:rsidRDefault="00774FFF" w:rsidP="00774FFF">
      <w:pPr>
        <w:jc w:val="center"/>
        <w:rPr>
          <w:rFonts w:ascii="Times New Roman" w:hAnsi="Times New Roman" w:cs="Times New Roman"/>
          <w:b/>
        </w:rPr>
      </w:pPr>
    </w:p>
    <w:p w14:paraId="128D44C3" w14:textId="5A5630BB" w:rsidR="00774FFF" w:rsidRPr="001A5F78" w:rsidRDefault="00774FFF" w:rsidP="00774FFF">
      <w:pPr>
        <w:jc w:val="center"/>
        <w:rPr>
          <w:rFonts w:ascii="Times New Roman" w:hAnsi="Times New Roman" w:cs="Times New Roman"/>
          <w:b/>
        </w:rPr>
      </w:pPr>
      <w:r w:rsidRPr="001A5F78">
        <w:rPr>
          <w:rFonts w:ascii="Times New Roman" w:hAnsi="Times New Roman" w:cs="Times New Roman"/>
          <w:b/>
        </w:rPr>
        <w:t xml:space="preserve">на магистерскую диссертацию </w:t>
      </w:r>
      <w:r w:rsidR="00B34FAB">
        <w:rPr>
          <w:rFonts w:ascii="Times New Roman" w:hAnsi="Times New Roman" w:cs="Times New Roman"/>
          <w:b/>
        </w:rPr>
        <w:t xml:space="preserve">Левченковой Карины </w:t>
      </w:r>
      <w:proofErr w:type="spellStart"/>
      <w:r w:rsidR="00B34FAB">
        <w:rPr>
          <w:rFonts w:ascii="Times New Roman" w:hAnsi="Times New Roman" w:cs="Times New Roman"/>
          <w:b/>
        </w:rPr>
        <w:t>Рамилевной</w:t>
      </w:r>
      <w:proofErr w:type="spellEnd"/>
      <w:r w:rsidRPr="001A5F78">
        <w:rPr>
          <w:rFonts w:ascii="Times New Roman" w:hAnsi="Times New Roman" w:cs="Times New Roman"/>
          <w:b/>
        </w:rPr>
        <w:t xml:space="preserve"> на тему </w:t>
      </w:r>
      <w:r w:rsidR="006222EF" w:rsidRPr="006222EF">
        <w:rPr>
          <w:rFonts w:ascii="Times New Roman" w:eastAsiaTheme="minorHAnsi" w:hAnsi="Times New Roman"/>
          <w:b/>
          <w:bCs/>
        </w:rPr>
        <w:t>«</w:t>
      </w:r>
      <w:r w:rsidR="00B34FAB">
        <w:rPr>
          <w:rFonts w:ascii="Times New Roman" w:eastAsiaTheme="minorHAnsi" w:hAnsi="Times New Roman"/>
          <w:b/>
          <w:bCs/>
        </w:rPr>
        <w:t>Способы принятия управленческих решений в условиях неопределенности (на примере собственников предприятий)</w:t>
      </w:r>
      <w:r w:rsidR="006222EF" w:rsidRPr="006222EF">
        <w:rPr>
          <w:rFonts w:ascii="Times New Roman" w:eastAsiaTheme="minorHAnsi" w:hAnsi="Times New Roman"/>
          <w:b/>
          <w:bCs/>
        </w:rPr>
        <w:t>»</w:t>
      </w:r>
      <w:r w:rsidR="001A5F78" w:rsidRPr="006222EF">
        <w:rPr>
          <w:rFonts w:ascii="Times New Roman" w:hAnsi="Times New Roman" w:cs="Times New Roman"/>
          <w:b/>
        </w:rPr>
        <w:t xml:space="preserve">, </w:t>
      </w:r>
      <w:r w:rsidR="001A5F78" w:rsidRPr="001A5F78">
        <w:rPr>
          <w:rFonts w:ascii="Times New Roman" w:hAnsi="Times New Roman" w:cs="Times New Roman"/>
          <w:b/>
        </w:rPr>
        <w:t>представленной на соискание степени Магистра по направлению 030300 – Психология. Основная образовательная программа «Общая психология и психология личности»</w:t>
      </w:r>
    </w:p>
    <w:p w14:paraId="50939A05" w14:textId="77777777" w:rsidR="001A5F78" w:rsidRPr="001A5F78" w:rsidRDefault="001A5F78" w:rsidP="00774FFF">
      <w:pPr>
        <w:jc w:val="center"/>
        <w:rPr>
          <w:rFonts w:ascii="Times New Roman" w:hAnsi="Times New Roman" w:cs="Times New Roman"/>
        </w:rPr>
      </w:pPr>
    </w:p>
    <w:p w14:paraId="18075427" w14:textId="7CC51AC2" w:rsidR="00805118" w:rsidRDefault="008C5E1F" w:rsidP="0080511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Магистерское исследование К.Р. Левченковой направлено на изучение способов принятия управленческих решений </w:t>
      </w:r>
      <w:r w:rsidRPr="00724DAE">
        <w:rPr>
          <w:rFonts w:ascii="Times New Roman" w:hAnsi="Times New Roman" w:cs="Times New Roman"/>
        </w:rPr>
        <w:t>в условиях неопределенности у лиц, чья деятельность связана с управлением в сфере предпринимательства (собственников предприятий и руководителей предприятий). В современных условиях бизнеса, характеризующихся высокой степенью неопределенности</w:t>
      </w:r>
      <w:r w:rsidR="00216DB5" w:rsidRPr="00724DAE">
        <w:rPr>
          <w:rFonts w:ascii="Times New Roman" w:hAnsi="Times New Roman" w:cs="Times New Roman"/>
        </w:rPr>
        <w:t xml:space="preserve"> и нестабильности</w:t>
      </w:r>
      <w:r w:rsidRPr="00724DAE">
        <w:rPr>
          <w:rFonts w:ascii="Times New Roman" w:hAnsi="Times New Roman" w:cs="Times New Roman"/>
        </w:rPr>
        <w:t>,</w:t>
      </w:r>
      <w:r w:rsidR="00216DB5" w:rsidRPr="00724DAE">
        <w:rPr>
          <w:rFonts w:ascii="Times New Roman" w:hAnsi="Times New Roman" w:cs="Times New Roman"/>
        </w:rPr>
        <w:t xml:space="preserve"> </w:t>
      </w:r>
      <w:r w:rsidR="00116992" w:rsidRPr="00724DAE">
        <w:rPr>
          <w:rFonts w:ascii="Times New Roman" w:hAnsi="Times New Roman" w:cs="Times New Roman"/>
        </w:rPr>
        <w:t xml:space="preserve">информационным перенасыщением и </w:t>
      </w:r>
      <w:r w:rsidR="009B54D4">
        <w:rPr>
          <w:rFonts w:ascii="Times New Roman" w:hAnsi="Times New Roman" w:cs="Times New Roman"/>
        </w:rPr>
        <w:t xml:space="preserve">высокой скоростью </w:t>
      </w:r>
      <w:r w:rsidR="00116992" w:rsidRPr="00724DAE">
        <w:rPr>
          <w:rFonts w:ascii="Times New Roman" w:hAnsi="Times New Roman" w:cs="Times New Roman"/>
        </w:rPr>
        <w:t>появлени</w:t>
      </w:r>
      <w:r w:rsidR="009B54D4">
        <w:rPr>
          <w:rFonts w:ascii="Times New Roman" w:hAnsi="Times New Roman" w:cs="Times New Roman"/>
        </w:rPr>
        <w:t>я</w:t>
      </w:r>
      <w:r w:rsidR="00216DB5" w:rsidRPr="00724DAE">
        <w:rPr>
          <w:rFonts w:ascii="Times New Roman" w:hAnsi="Times New Roman" w:cs="Times New Roman"/>
        </w:rPr>
        <w:t xml:space="preserve"> </w:t>
      </w:r>
      <w:r w:rsidR="00116992" w:rsidRPr="00724DAE">
        <w:rPr>
          <w:rFonts w:ascii="Times New Roman" w:hAnsi="Times New Roman" w:cs="Times New Roman"/>
        </w:rPr>
        <w:t>инноваций, кардинально меняющих реальность</w:t>
      </w:r>
      <w:r w:rsidR="009B54D4">
        <w:rPr>
          <w:rFonts w:ascii="Times New Roman" w:hAnsi="Times New Roman" w:cs="Times New Roman"/>
        </w:rPr>
        <w:t>,</w:t>
      </w:r>
      <w:r w:rsidR="00116992" w:rsidRPr="00724DAE">
        <w:rPr>
          <w:rFonts w:ascii="Times New Roman" w:hAnsi="Times New Roman" w:cs="Times New Roman"/>
        </w:rPr>
        <w:t xml:space="preserve"> </w:t>
      </w:r>
      <w:r w:rsidRPr="00724DAE">
        <w:rPr>
          <w:rFonts w:ascii="Times New Roman" w:hAnsi="Times New Roman" w:cs="Times New Roman"/>
        </w:rPr>
        <w:t xml:space="preserve">о чем </w:t>
      </w:r>
      <w:r w:rsidR="00116992" w:rsidRPr="00724DAE">
        <w:rPr>
          <w:rFonts w:ascii="Times New Roman" w:hAnsi="Times New Roman" w:cs="Times New Roman"/>
        </w:rPr>
        <w:t xml:space="preserve">в последнее время </w:t>
      </w:r>
      <w:r w:rsidR="00216DB5" w:rsidRPr="00724DAE">
        <w:rPr>
          <w:rFonts w:ascii="Times New Roman" w:hAnsi="Times New Roman" w:cs="Times New Roman"/>
        </w:rPr>
        <w:t>нередко заявляют</w:t>
      </w:r>
      <w:r w:rsidR="00116992" w:rsidRPr="00724DAE">
        <w:rPr>
          <w:rFonts w:ascii="Times New Roman" w:hAnsi="Times New Roman" w:cs="Times New Roman"/>
        </w:rPr>
        <w:t xml:space="preserve"> известные </w:t>
      </w:r>
      <w:r w:rsidR="00216DB5" w:rsidRPr="00724DAE">
        <w:rPr>
          <w:rFonts w:ascii="Times New Roman" w:hAnsi="Times New Roman" w:cs="Times New Roman"/>
        </w:rPr>
        <w:t>российские</w:t>
      </w:r>
      <w:r w:rsidR="00973241" w:rsidRPr="00724DAE">
        <w:rPr>
          <w:rFonts w:ascii="Times New Roman" w:hAnsi="Times New Roman" w:cs="Times New Roman"/>
        </w:rPr>
        <w:t xml:space="preserve"> руководител</w:t>
      </w:r>
      <w:r w:rsidR="00216DB5" w:rsidRPr="00724DAE">
        <w:rPr>
          <w:rFonts w:ascii="Times New Roman" w:hAnsi="Times New Roman" w:cs="Times New Roman"/>
        </w:rPr>
        <w:t>и</w:t>
      </w:r>
      <w:r w:rsidR="00973241" w:rsidRPr="00724DAE">
        <w:rPr>
          <w:rFonts w:ascii="Times New Roman" w:hAnsi="Times New Roman" w:cs="Times New Roman"/>
        </w:rPr>
        <w:t xml:space="preserve"> (</w:t>
      </w:r>
      <w:r w:rsidR="00116992" w:rsidRPr="00724DAE">
        <w:rPr>
          <w:rFonts w:ascii="Times New Roman" w:hAnsi="Times New Roman" w:cs="Times New Roman"/>
        </w:rPr>
        <w:t xml:space="preserve">руководитель «Сбербанка» </w:t>
      </w:r>
      <w:r w:rsidR="00973241" w:rsidRPr="00724DAE">
        <w:rPr>
          <w:rFonts w:ascii="Times New Roman" w:hAnsi="Times New Roman" w:cs="Times New Roman"/>
        </w:rPr>
        <w:t>Герман Греф,</w:t>
      </w:r>
      <w:r w:rsidR="00724DAE" w:rsidRPr="00724DAE">
        <w:rPr>
          <w:rFonts w:ascii="Times New Roman" w:hAnsi="Times New Roman" w:cs="Times New Roman"/>
        </w:rPr>
        <w:t xml:space="preserve"> президент фонда «</w:t>
      </w:r>
      <w:proofErr w:type="spellStart"/>
      <w:r w:rsidR="00724DAE" w:rsidRPr="00724DAE">
        <w:rPr>
          <w:rFonts w:ascii="Times New Roman" w:hAnsi="Times New Roman" w:cs="Times New Roman"/>
        </w:rPr>
        <w:t>Сколково</w:t>
      </w:r>
      <w:proofErr w:type="spellEnd"/>
      <w:r w:rsidR="00724DAE" w:rsidRPr="00724DAE">
        <w:rPr>
          <w:rFonts w:ascii="Times New Roman" w:hAnsi="Times New Roman" w:cs="Times New Roman"/>
        </w:rPr>
        <w:t>» Виктор Вексельберг и др.</w:t>
      </w:r>
      <w:r w:rsidR="00973241" w:rsidRPr="00724DAE">
        <w:rPr>
          <w:rFonts w:ascii="Times New Roman" w:hAnsi="Times New Roman" w:cs="Times New Roman"/>
        </w:rPr>
        <w:t>)</w:t>
      </w:r>
      <w:r w:rsidR="00216DB5" w:rsidRPr="00724DAE">
        <w:rPr>
          <w:rFonts w:ascii="Times New Roman" w:hAnsi="Times New Roman" w:cs="Times New Roman"/>
        </w:rPr>
        <w:t>,</w:t>
      </w:r>
      <w:r w:rsidR="00116992" w:rsidRPr="00724DAE">
        <w:rPr>
          <w:rFonts w:ascii="Times New Roman" w:hAnsi="Times New Roman" w:cs="Times New Roman"/>
        </w:rPr>
        <w:t xml:space="preserve"> </w:t>
      </w:r>
      <w:r w:rsidR="009B54D4">
        <w:rPr>
          <w:rFonts w:ascii="Times New Roman" w:hAnsi="Times New Roman" w:cs="Times New Roman"/>
        </w:rPr>
        <w:t>скорость принятия решений и ситуационная гибкость становятся конкурентными преимуществами</w:t>
      </w:r>
      <w:r w:rsidR="00973241" w:rsidRPr="00724DAE">
        <w:rPr>
          <w:rFonts w:ascii="Times New Roman" w:hAnsi="Times New Roman" w:cs="Times New Roman"/>
        </w:rPr>
        <w:t xml:space="preserve">. </w:t>
      </w:r>
      <w:r w:rsidR="009B54D4">
        <w:rPr>
          <w:rFonts w:ascii="Times New Roman" w:hAnsi="Times New Roman" w:cs="Times New Roman"/>
        </w:rPr>
        <w:t>С этим связана актуальность представленного магистерского исследования.</w:t>
      </w:r>
    </w:p>
    <w:p w14:paraId="69A192E7" w14:textId="49C15FCF" w:rsidR="00725275" w:rsidRDefault="00805118" w:rsidP="007252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теоретическом обзоре литературы</w:t>
      </w:r>
      <w:r w:rsidR="00CC2E88">
        <w:rPr>
          <w:rFonts w:ascii="Times New Roman" w:hAnsi="Times New Roman" w:cs="Times New Roman"/>
        </w:rPr>
        <w:t>, включающем анализ 152 источников,</w:t>
      </w:r>
      <w:r w:rsidR="007E5E49">
        <w:rPr>
          <w:rFonts w:ascii="Times New Roman" w:hAnsi="Times New Roman" w:cs="Times New Roman"/>
        </w:rPr>
        <w:t xml:space="preserve"> </w:t>
      </w:r>
      <w:r w:rsidR="00F73098">
        <w:rPr>
          <w:rFonts w:ascii="Times New Roman" w:hAnsi="Times New Roman" w:cs="Times New Roman"/>
        </w:rPr>
        <w:t>логично представлены блоки, описывающие разные подходы в психологич</w:t>
      </w:r>
      <w:r w:rsidR="00EC50FA">
        <w:rPr>
          <w:rFonts w:ascii="Times New Roman" w:hAnsi="Times New Roman" w:cs="Times New Roman"/>
        </w:rPr>
        <w:t>еской теории принятия решений, особенности</w:t>
      </w:r>
      <w:r w:rsidR="009C7DDD">
        <w:rPr>
          <w:rFonts w:ascii="Times New Roman" w:hAnsi="Times New Roman" w:cs="Times New Roman"/>
        </w:rPr>
        <w:t xml:space="preserve"> принятия решений в условиях не</w:t>
      </w:r>
      <w:r w:rsidR="00CC2E88">
        <w:rPr>
          <w:rFonts w:ascii="Times New Roman" w:hAnsi="Times New Roman" w:cs="Times New Roman"/>
        </w:rPr>
        <w:t>определенности и характери</w:t>
      </w:r>
      <w:r w:rsidR="00EC50FA">
        <w:rPr>
          <w:rFonts w:ascii="Times New Roman" w:hAnsi="Times New Roman" w:cs="Times New Roman"/>
        </w:rPr>
        <w:t>стики ситуации неопределенности с акцентом на исследованиях, посвященных интуитивному способу принятия решений, представления об интуиции в целом в отечественной и зарубежной литературе</w:t>
      </w:r>
      <w:r w:rsidR="006D011A">
        <w:rPr>
          <w:rFonts w:ascii="Times New Roman" w:hAnsi="Times New Roman" w:cs="Times New Roman"/>
        </w:rPr>
        <w:t>, исследования эмоционального интеллекта при принятии решений</w:t>
      </w:r>
      <w:r w:rsidR="00EC50FA">
        <w:rPr>
          <w:rFonts w:ascii="Times New Roman" w:hAnsi="Times New Roman" w:cs="Times New Roman"/>
        </w:rPr>
        <w:t>.</w:t>
      </w:r>
      <w:r w:rsidR="00F13C44">
        <w:rPr>
          <w:rFonts w:ascii="Times New Roman" w:hAnsi="Times New Roman" w:cs="Times New Roman"/>
        </w:rPr>
        <w:t xml:space="preserve"> По результатам обзора литературы делаются выводы, которые логично подводят к эмпирической части исследования</w:t>
      </w:r>
      <w:r w:rsidR="00E24945">
        <w:rPr>
          <w:rFonts w:ascii="Times New Roman" w:hAnsi="Times New Roman" w:cs="Times New Roman"/>
        </w:rPr>
        <w:t xml:space="preserve"> и дают обоснование необходимости исследовать рациональный и интуитивный способы принятия решений в условиях неопределенности у лиц, которые постоянно с этим сталкиваются в виду управленческой деятельности в бизнесе, а именно у предпринимателей и руководителей предприятий</w:t>
      </w:r>
      <w:r w:rsidR="00F13C44">
        <w:rPr>
          <w:rFonts w:ascii="Times New Roman" w:hAnsi="Times New Roman" w:cs="Times New Roman"/>
        </w:rPr>
        <w:t>.</w:t>
      </w:r>
    </w:p>
    <w:p w14:paraId="3B620F97" w14:textId="28411CB5" w:rsidR="00C8656E" w:rsidRDefault="00C8656E" w:rsidP="00C053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исследования способов принятия решений</w:t>
      </w:r>
      <w:r w:rsidR="00F13C44">
        <w:rPr>
          <w:rFonts w:ascii="Times New Roman" w:hAnsi="Times New Roman" w:cs="Times New Roman"/>
        </w:rPr>
        <w:t xml:space="preserve"> </w:t>
      </w:r>
      <w:r w:rsidR="00E24945">
        <w:rPr>
          <w:rFonts w:ascii="Times New Roman" w:hAnsi="Times New Roman" w:cs="Times New Roman"/>
        </w:rPr>
        <w:t>в такой выборке</w:t>
      </w:r>
      <w:r>
        <w:rPr>
          <w:rFonts w:ascii="Times New Roman" w:hAnsi="Times New Roman" w:cs="Times New Roman"/>
        </w:rPr>
        <w:t xml:space="preserve"> подобран целостный диагностический инструментарий, в который вошли авторская биографическая анкета, методика «Толерантность к неопределенности» </w:t>
      </w:r>
      <w:r w:rsidR="00D17FA3">
        <w:rPr>
          <w:rFonts w:ascii="Times New Roman" w:hAnsi="Times New Roman" w:cs="Times New Roman"/>
        </w:rPr>
        <w:t xml:space="preserve">(Д. </w:t>
      </w:r>
      <w:proofErr w:type="spellStart"/>
      <w:r w:rsidR="00D17FA3">
        <w:rPr>
          <w:rFonts w:ascii="Times New Roman" w:hAnsi="Times New Roman" w:cs="Times New Roman"/>
        </w:rPr>
        <w:t>Маклейна</w:t>
      </w:r>
      <w:proofErr w:type="spellEnd"/>
      <w:r w:rsidR="00D17FA3">
        <w:rPr>
          <w:rFonts w:ascii="Times New Roman" w:hAnsi="Times New Roman" w:cs="Times New Roman"/>
        </w:rPr>
        <w:t xml:space="preserve"> в адаптации Е.Г. </w:t>
      </w:r>
      <w:proofErr w:type="spellStart"/>
      <w:r w:rsidR="00D17FA3">
        <w:rPr>
          <w:rFonts w:ascii="Times New Roman" w:hAnsi="Times New Roman" w:cs="Times New Roman"/>
        </w:rPr>
        <w:t>Луковицкой</w:t>
      </w:r>
      <w:proofErr w:type="spellEnd"/>
      <w:r w:rsidR="00D17FA3">
        <w:rPr>
          <w:rFonts w:ascii="Times New Roman" w:hAnsi="Times New Roman" w:cs="Times New Roman"/>
        </w:rPr>
        <w:t xml:space="preserve">), шкала доверия интуиции опросника </w:t>
      </w:r>
      <w:proofErr w:type="spellStart"/>
      <w:r w:rsidR="00D17FA3">
        <w:rPr>
          <w:rFonts w:ascii="Times New Roman" w:hAnsi="Times New Roman" w:cs="Times New Roman"/>
        </w:rPr>
        <w:t>С.Эпстайн</w:t>
      </w:r>
      <w:r w:rsidR="00A018EF">
        <w:rPr>
          <w:rFonts w:ascii="Times New Roman" w:hAnsi="Times New Roman" w:cs="Times New Roman"/>
        </w:rPr>
        <w:t>а</w:t>
      </w:r>
      <w:proofErr w:type="spellEnd"/>
      <w:r w:rsidR="00A018EF">
        <w:rPr>
          <w:rFonts w:ascii="Times New Roman" w:hAnsi="Times New Roman" w:cs="Times New Roman"/>
        </w:rPr>
        <w:t xml:space="preserve">, методика </w:t>
      </w:r>
      <w:r w:rsidR="00D17FA3">
        <w:rPr>
          <w:rFonts w:ascii="Times New Roman" w:hAnsi="Times New Roman" w:cs="Times New Roman"/>
        </w:rPr>
        <w:t xml:space="preserve">«Эмоциональный интеллект» Холла, опросник «Личностные факторы принятия решений» Т.В. Корниловой. </w:t>
      </w:r>
      <w:r w:rsidR="00E24945">
        <w:rPr>
          <w:rFonts w:ascii="Times New Roman" w:hAnsi="Times New Roman" w:cs="Times New Roman"/>
        </w:rPr>
        <w:t>Можно отметить, что включение каждой методики обоснованно теоретическим обзором литературы</w:t>
      </w:r>
      <w:r w:rsidR="00A018EF">
        <w:rPr>
          <w:rFonts w:ascii="Times New Roman" w:hAnsi="Times New Roman" w:cs="Times New Roman"/>
        </w:rPr>
        <w:t>, где раскрыты соответствующие концепции</w:t>
      </w:r>
      <w:r w:rsidR="00E24945">
        <w:rPr>
          <w:rFonts w:ascii="Times New Roman" w:hAnsi="Times New Roman" w:cs="Times New Roman"/>
        </w:rPr>
        <w:t xml:space="preserve">. </w:t>
      </w:r>
      <w:r w:rsidR="00D17FA3">
        <w:rPr>
          <w:rFonts w:ascii="Times New Roman" w:hAnsi="Times New Roman" w:cs="Times New Roman"/>
        </w:rPr>
        <w:t xml:space="preserve">Дополнительно к стандартизированным методам </w:t>
      </w:r>
      <w:r w:rsidR="00E24945">
        <w:rPr>
          <w:rFonts w:ascii="Times New Roman" w:hAnsi="Times New Roman" w:cs="Times New Roman"/>
        </w:rPr>
        <w:t xml:space="preserve">автором </w:t>
      </w:r>
      <w:r w:rsidR="00D17FA3">
        <w:rPr>
          <w:rFonts w:ascii="Times New Roman" w:hAnsi="Times New Roman" w:cs="Times New Roman"/>
        </w:rPr>
        <w:t xml:space="preserve">разработан видео-кейс с использованием сюжета </w:t>
      </w:r>
      <w:r w:rsidR="00D17FA3">
        <w:rPr>
          <w:rFonts w:ascii="Times New Roman" w:hAnsi="Times New Roman" w:cs="Times New Roman"/>
        </w:rPr>
        <w:lastRenderedPageBreak/>
        <w:t xml:space="preserve">фильма, представляющего ситуацию неопределенности в бизнесе с необходимостью выбора решения, и </w:t>
      </w:r>
      <w:r w:rsidR="00E24945">
        <w:rPr>
          <w:rFonts w:ascii="Times New Roman" w:hAnsi="Times New Roman" w:cs="Times New Roman"/>
        </w:rPr>
        <w:t>сопровождающ</w:t>
      </w:r>
      <w:r w:rsidR="00A018EF">
        <w:rPr>
          <w:rFonts w:ascii="Times New Roman" w:hAnsi="Times New Roman" w:cs="Times New Roman"/>
        </w:rPr>
        <w:t>ий</w:t>
      </w:r>
      <w:r w:rsidR="00E24945">
        <w:rPr>
          <w:rFonts w:ascii="Times New Roman" w:hAnsi="Times New Roman" w:cs="Times New Roman"/>
        </w:rPr>
        <w:t xml:space="preserve"> видео </w:t>
      </w:r>
      <w:r w:rsidR="00A018EF">
        <w:rPr>
          <w:rFonts w:ascii="Times New Roman" w:hAnsi="Times New Roman" w:cs="Times New Roman"/>
        </w:rPr>
        <w:t>опросник</w:t>
      </w:r>
      <w:r w:rsidR="00D17FA3">
        <w:rPr>
          <w:rFonts w:ascii="Times New Roman" w:hAnsi="Times New Roman" w:cs="Times New Roman"/>
        </w:rPr>
        <w:t xml:space="preserve">. Можно отметить продуманность этого задания и использования методики </w:t>
      </w:r>
      <w:proofErr w:type="spellStart"/>
      <w:r w:rsidR="00D17FA3">
        <w:rPr>
          <w:rFonts w:ascii="Times New Roman" w:hAnsi="Times New Roman" w:cs="Times New Roman"/>
        </w:rPr>
        <w:t>Степаносовой</w:t>
      </w:r>
      <w:proofErr w:type="spellEnd"/>
      <w:r w:rsidR="00D17FA3">
        <w:rPr>
          <w:rFonts w:ascii="Times New Roman" w:hAnsi="Times New Roman" w:cs="Times New Roman"/>
        </w:rPr>
        <w:t xml:space="preserve"> О.В. «Интуитивные видеоклипы» при составлении вопросов, сопровождающих демонстрацию видео. Этот авторский инструмент подробно описан во 2 главе с описанием сюжета и обоснованием выбора</w:t>
      </w:r>
      <w:r w:rsidR="00E24945">
        <w:rPr>
          <w:rFonts w:ascii="Times New Roman" w:hAnsi="Times New Roman" w:cs="Times New Roman"/>
        </w:rPr>
        <w:t xml:space="preserve"> параметров оценки</w:t>
      </w:r>
      <w:r w:rsidR="00D17FA3">
        <w:rPr>
          <w:rFonts w:ascii="Times New Roman" w:hAnsi="Times New Roman" w:cs="Times New Roman"/>
        </w:rPr>
        <w:t>.</w:t>
      </w:r>
      <w:r w:rsidR="00E24945">
        <w:rPr>
          <w:rFonts w:ascii="Times New Roman" w:hAnsi="Times New Roman" w:cs="Times New Roman"/>
        </w:rPr>
        <w:t xml:space="preserve"> В работе т</w:t>
      </w:r>
      <w:r w:rsidR="00D17FA3">
        <w:rPr>
          <w:rFonts w:ascii="Times New Roman" w:hAnsi="Times New Roman" w:cs="Times New Roman"/>
        </w:rPr>
        <w:t xml:space="preserve">акже использован контент-анализ реальной ситуации </w:t>
      </w:r>
      <w:r w:rsidR="00E24945">
        <w:rPr>
          <w:rFonts w:ascii="Times New Roman" w:hAnsi="Times New Roman" w:cs="Times New Roman"/>
        </w:rPr>
        <w:t>принятия решения в бизнесе, описанной</w:t>
      </w:r>
      <w:r w:rsidR="00D17FA3">
        <w:rPr>
          <w:rFonts w:ascii="Times New Roman" w:hAnsi="Times New Roman" w:cs="Times New Roman"/>
        </w:rPr>
        <w:t xml:space="preserve"> респондентами из собственной практики.</w:t>
      </w:r>
    </w:p>
    <w:p w14:paraId="63EF8761" w14:textId="0B7AE18E" w:rsidR="005E31A0" w:rsidRDefault="005E31A0" w:rsidP="00C053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Преимуществом работы является объем и качество выборки, в которую вошли более 70 предпринимателей и руководителей, занимающих высокие позиции на предприятиях</w:t>
      </w:r>
      <w:r w:rsidR="00A018EF">
        <w:rPr>
          <w:rFonts w:ascii="Times New Roman" w:hAnsi="Times New Roman" w:cs="Times New Roman"/>
        </w:rPr>
        <w:t xml:space="preserve">, </w:t>
      </w:r>
      <w:r w:rsidR="00F73098">
        <w:rPr>
          <w:rFonts w:ascii="Times New Roman" w:hAnsi="Times New Roman" w:cs="Times New Roman"/>
        </w:rPr>
        <w:t xml:space="preserve"> представляющих возрастную группу от 21 до 49 лет</w:t>
      </w:r>
      <w:r>
        <w:rPr>
          <w:rFonts w:ascii="Times New Roman" w:hAnsi="Times New Roman" w:cs="Times New Roman"/>
        </w:rPr>
        <w:t xml:space="preserve">. </w:t>
      </w:r>
      <w:r w:rsidR="00C8656E">
        <w:rPr>
          <w:rFonts w:ascii="Times New Roman" w:hAnsi="Times New Roman" w:cs="Times New Roman"/>
        </w:rPr>
        <w:t xml:space="preserve">Состав выборки позволил провести сравнение по полу и по уровню руководящей позиции (собственники и руководители). </w:t>
      </w:r>
      <w:r>
        <w:rPr>
          <w:rFonts w:ascii="Times New Roman" w:hAnsi="Times New Roman" w:cs="Times New Roman"/>
        </w:rPr>
        <w:t>Сложность исследовательской работы с такой выборкой связана с их временными ресурсами и мотиваци</w:t>
      </w:r>
      <w:r w:rsidR="00A018E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й </w:t>
      </w:r>
      <w:r w:rsidR="00A018E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участи</w:t>
      </w:r>
      <w:r w:rsidR="00A018E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в научных исследованиях. </w:t>
      </w:r>
      <w:r w:rsidR="00D045D4">
        <w:rPr>
          <w:rFonts w:ascii="Times New Roman" w:hAnsi="Times New Roman" w:cs="Times New Roman"/>
        </w:rPr>
        <w:t xml:space="preserve">Было бы интересно, чтобы </w:t>
      </w:r>
      <w:proofErr w:type="spellStart"/>
      <w:r w:rsidR="00D045D4">
        <w:rPr>
          <w:rFonts w:ascii="Times New Roman" w:hAnsi="Times New Roman" w:cs="Times New Roman"/>
        </w:rPr>
        <w:t>магистрантка</w:t>
      </w:r>
      <w:proofErr w:type="spellEnd"/>
      <w:r w:rsidR="00D045D4">
        <w:rPr>
          <w:rFonts w:ascii="Times New Roman" w:hAnsi="Times New Roman" w:cs="Times New Roman"/>
        </w:rPr>
        <w:t xml:space="preserve"> поделилась опытом, как получилось решить эти проблемы и как реагировали руководители на само исследование, что им показалось наиболее интересным</w:t>
      </w:r>
      <w:r w:rsidR="00A018EF">
        <w:rPr>
          <w:rFonts w:ascii="Times New Roman" w:hAnsi="Times New Roman" w:cs="Times New Roman"/>
        </w:rPr>
        <w:t>, возможно практически значимым, в проведенном опросе</w:t>
      </w:r>
      <w:r w:rsidR="00D045D4">
        <w:rPr>
          <w:rFonts w:ascii="Times New Roman" w:hAnsi="Times New Roman" w:cs="Times New Roman"/>
        </w:rPr>
        <w:t>. В любом случае п</w:t>
      </w:r>
      <w:r w:rsidR="00E24945">
        <w:rPr>
          <w:rFonts w:ascii="Times New Roman" w:hAnsi="Times New Roman" w:cs="Times New Roman"/>
        </w:rPr>
        <w:t xml:space="preserve">ривлечение </w:t>
      </w:r>
      <w:r w:rsidR="00D045D4">
        <w:rPr>
          <w:rFonts w:ascii="Times New Roman" w:hAnsi="Times New Roman" w:cs="Times New Roman"/>
        </w:rPr>
        <w:t>данной категории лиц к</w:t>
      </w:r>
      <w:r w:rsidR="00E24945">
        <w:rPr>
          <w:rFonts w:ascii="Times New Roman" w:hAnsi="Times New Roman" w:cs="Times New Roman"/>
        </w:rPr>
        <w:t xml:space="preserve"> исследованию свидетельствует об </w:t>
      </w:r>
      <w:r w:rsidR="00D045D4">
        <w:rPr>
          <w:rFonts w:ascii="Times New Roman" w:hAnsi="Times New Roman" w:cs="Times New Roman"/>
        </w:rPr>
        <w:t xml:space="preserve">их </w:t>
      </w:r>
      <w:r w:rsidR="00E24945">
        <w:rPr>
          <w:rFonts w:ascii="Times New Roman" w:hAnsi="Times New Roman" w:cs="Times New Roman"/>
        </w:rPr>
        <w:t>интересе к теме интуиции</w:t>
      </w:r>
      <w:r w:rsidR="00A018EF">
        <w:rPr>
          <w:rFonts w:ascii="Times New Roman" w:hAnsi="Times New Roman" w:cs="Times New Roman"/>
        </w:rPr>
        <w:t xml:space="preserve"> и</w:t>
      </w:r>
      <w:r w:rsidR="00E24945">
        <w:rPr>
          <w:rFonts w:ascii="Times New Roman" w:hAnsi="Times New Roman" w:cs="Times New Roman"/>
        </w:rPr>
        <w:t xml:space="preserve"> принятия решений. </w:t>
      </w:r>
      <w:r w:rsidR="00C8656E">
        <w:rPr>
          <w:rFonts w:ascii="Times New Roman" w:hAnsi="Times New Roman" w:cs="Times New Roman"/>
        </w:rPr>
        <w:t xml:space="preserve">Можно отметить, что </w:t>
      </w:r>
      <w:proofErr w:type="spellStart"/>
      <w:r w:rsidR="00C8656E">
        <w:rPr>
          <w:rFonts w:ascii="Times New Roman" w:hAnsi="Times New Roman" w:cs="Times New Roman"/>
        </w:rPr>
        <w:t>магистранткой</w:t>
      </w:r>
      <w:proofErr w:type="spellEnd"/>
      <w:r w:rsidR="00C8656E">
        <w:rPr>
          <w:rFonts w:ascii="Times New Roman" w:hAnsi="Times New Roman" w:cs="Times New Roman"/>
        </w:rPr>
        <w:t xml:space="preserve"> была с</w:t>
      </w:r>
      <w:r w:rsidR="00E24945">
        <w:rPr>
          <w:rFonts w:ascii="Times New Roman" w:hAnsi="Times New Roman" w:cs="Times New Roman"/>
        </w:rPr>
        <w:t>озда</w:t>
      </w:r>
      <w:r w:rsidR="00C8656E">
        <w:rPr>
          <w:rFonts w:ascii="Times New Roman" w:hAnsi="Times New Roman" w:cs="Times New Roman"/>
        </w:rPr>
        <w:t xml:space="preserve">на удобная для </w:t>
      </w:r>
      <w:r w:rsidR="00E24945">
        <w:rPr>
          <w:rFonts w:ascii="Times New Roman" w:hAnsi="Times New Roman" w:cs="Times New Roman"/>
        </w:rPr>
        <w:t>заполнения</w:t>
      </w:r>
      <w:r w:rsidR="00C8656E">
        <w:rPr>
          <w:rFonts w:ascii="Times New Roman" w:hAnsi="Times New Roman" w:cs="Times New Roman"/>
        </w:rPr>
        <w:t xml:space="preserve"> </w:t>
      </w:r>
      <w:proofErr w:type="spellStart"/>
      <w:r w:rsidR="00C8656E">
        <w:rPr>
          <w:rFonts w:ascii="Times New Roman" w:hAnsi="Times New Roman" w:cs="Times New Roman"/>
          <w:lang w:val="it-IT"/>
        </w:rPr>
        <w:t>google</w:t>
      </w:r>
      <w:proofErr w:type="spellEnd"/>
      <w:r w:rsidR="00C8656E">
        <w:rPr>
          <w:rFonts w:ascii="Times New Roman" w:hAnsi="Times New Roman" w:cs="Times New Roman"/>
          <w:lang w:val="it-IT"/>
        </w:rPr>
        <w:t>-</w:t>
      </w:r>
      <w:r w:rsidR="00C8656E">
        <w:rPr>
          <w:rFonts w:ascii="Times New Roman" w:hAnsi="Times New Roman" w:cs="Times New Roman"/>
        </w:rPr>
        <w:t xml:space="preserve">форма, отличающаяся современным дизайном, лаконичными инструкциями, с возможностью прохождения исследования онлайн и просмотром видео. </w:t>
      </w:r>
      <w:r w:rsidR="00E24945">
        <w:rPr>
          <w:rFonts w:ascii="Times New Roman" w:hAnsi="Times New Roman" w:cs="Times New Roman"/>
        </w:rPr>
        <w:t>С</w:t>
      </w:r>
      <w:r w:rsidR="00C8656E">
        <w:rPr>
          <w:rFonts w:ascii="Times New Roman" w:hAnsi="Times New Roman" w:cs="Times New Roman"/>
        </w:rPr>
        <w:t>ама онлайн-форма может быть рекомендована для дальнейшего использования в перспективных проектах, направленных на онлайн-обучение и тестирование руководителей.</w:t>
      </w:r>
      <w:r w:rsidR="00E24945">
        <w:rPr>
          <w:rFonts w:ascii="Times New Roman" w:hAnsi="Times New Roman" w:cs="Times New Roman"/>
        </w:rPr>
        <w:t xml:space="preserve"> </w:t>
      </w:r>
    </w:p>
    <w:p w14:paraId="18D39715" w14:textId="5D511BD5" w:rsidR="00DF4AB8" w:rsidRDefault="00C0530F" w:rsidP="00DF4AB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</w:t>
      </w:r>
      <w:r w:rsidR="00C8656E">
        <w:rPr>
          <w:rFonts w:ascii="Times New Roman" w:hAnsi="Times New Roman" w:cs="Times New Roman"/>
        </w:rPr>
        <w:t>получены интересные данные о жизненном и профессиональном пути людей, которые достигли руководящих позиций в жизни. Подобранные методики позволили собрать данные об их отношении к ситуации неопределенности, доверии интуиции, эмоциональном интеллекте, рациональном способе принятия р</w:t>
      </w:r>
      <w:r w:rsidR="00D045D4">
        <w:rPr>
          <w:rFonts w:ascii="Times New Roman" w:hAnsi="Times New Roman" w:cs="Times New Roman"/>
        </w:rPr>
        <w:t>ешений или готовности к риску,</w:t>
      </w:r>
      <w:r w:rsidR="00C8656E">
        <w:rPr>
          <w:rFonts w:ascii="Times New Roman" w:hAnsi="Times New Roman" w:cs="Times New Roman"/>
        </w:rPr>
        <w:t xml:space="preserve"> также предпринята попытка оценить прогностическ</w:t>
      </w:r>
      <w:r w:rsidR="00DF4AB8">
        <w:rPr>
          <w:rFonts w:ascii="Times New Roman" w:hAnsi="Times New Roman" w:cs="Times New Roman"/>
        </w:rPr>
        <w:t>ую способность предпринимателей</w:t>
      </w:r>
      <w:r w:rsidR="00C8656E">
        <w:rPr>
          <w:rFonts w:ascii="Times New Roman" w:hAnsi="Times New Roman" w:cs="Times New Roman"/>
        </w:rPr>
        <w:t xml:space="preserve">. </w:t>
      </w:r>
      <w:r w:rsidR="00DF4AB8">
        <w:rPr>
          <w:rFonts w:ascii="Times New Roman" w:hAnsi="Times New Roman" w:cs="Times New Roman"/>
        </w:rPr>
        <w:t xml:space="preserve">Сравнение по полу продемонстрировало более точное прогнозирование у женщин (по предложенному </w:t>
      </w:r>
      <w:proofErr w:type="spellStart"/>
      <w:r w:rsidR="00DF4AB8">
        <w:rPr>
          <w:rFonts w:ascii="Times New Roman" w:hAnsi="Times New Roman" w:cs="Times New Roman"/>
        </w:rPr>
        <w:t>видеокейсу</w:t>
      </w:r>
      <w:proofErr w:type="spellEnd"/>
      <w:r w:rsidR="00DF4AB8">
        <w:rPr>
          <w:rFonts w:ascii="Times New Roman" w:hAnsi="Times New Roman" w:cs="Times New Roman"/>
        </w:rPr>
        <w:t xml:space="preserve">). </w:t>
      </w:r>
      <w:proofErr w:type="spellStart"/>
      <w:r w:rsidR="00D045D4">
        <w:rPr>
          <w:rFonts w:ascii="Times New Roman" w:hAnsi="Times New Roman" w:cs="Times New Roman"/>
        </w:rPr>
        <w:t>Регрессионый</w:t>
      </w:r>
      <w:proofErr w:type="spellEnd"/>
      <w:r w:rsidR="00D045D4">
        <w:rPr>
          <w:rFonts w:ascii="Times New Roman" w:hAnsi="Times New Roman" w:cs="Times New Roman"/>
        </w:rPr>
        <w:t xml:space="preserve"> анализ</w:t>
      </w:r>
      <w:r w:rsidR="00DF4AB8">
        <w:rPr>
          <w:rFonts w:ascii="Times New Roman" w:hAnsi="Times New Roman" w:cs="Times New Roman"/>
        </w:rPr>
        <w:t xml:space="preserve"> показа</w:t>
      </w:r>
      <w:r w:rsidR="00D045D4">
        <w:rPr>
          <w:rFonts w:ascii="Times New Roman" w:hAnsi="Times New Roman" w:cs="Times New Roman"/>
        </w:rPr>
        <w:t>л</w:t>
      </w:r>
      <w:r w:rsidR="00DF4AB8">
        <w:rPr>
          <w:rFonts w:ascii="Times New Roman" w:hAnsi="Times New Roman" w:cs="Times New Roman"/>
        </w:rPr>
        <w:t xml:space="preserve">, что точность прогнозирования и применение интуиции в реальной ситуации связаны со склонностью «полагаться на себя» при принятии решений, а на применение интуиции влияет возраст и стаж работы: чем старше </w:t>
      </w:r>
      <w:r w:rsidR="00DF4AB8" w:rsidRPr="00087B6D">
        <w:rPr>
          <w:rFonts w:ascii="Times New Roman" w:hAnsi="Times New Roman" w:cs="Times New Roman"/>
        </w:rPr>
        <w:t xml:space="preserve">и опытнее респонденты, тем более склонны они применять интуицию. </w:t>
      </w:r>
      <w:r w:rsidR="00087B6D">
        <w:rPr>
          <w:rFonts w:ascii="Times New Roman" w:hAnsi="Times New Roman" w:cs="Times New Roman"/>
        </w:rPr>
        <w:t xml:space="preserve">При анализе </w:t>
      </w:r>
      <w:proofErr w:type="spellStart"/>
      <w:r w:rsidR="00087B6D">
        <w:rPr>
          <w:rFonts w:ascii="Times New Roman" w:hAnsi="Times New Roman" w:cs="Times New Roman"/>
        </w:rPr>
        <w:t>видеокейса</w:t>
      </w:r>
      <w:proofErr w:type="spellEnd"/>
      <w:r w:rsidR="00087B6D">
        <w:rPr>
          <w:rFonts w:ascii="Times New Roman" w:hAnsi="Times New Roman" w:cs="Times New Roman"/>
        </w:rPr>
        <w:t>, вопросов авторских опросников</w:t>
      </w:r>
      <w:r w:rsidR="00087B6D" w:rsidRPr="00087B6D">
        <w:rPr>
          <w:rFonts w:ascii="Times New Roman" w:hAnsi="Times New Roman" w:cs="Times New Roman"/>
        </w:rPr>
        <w:t xml:space="preserve"> </w:t>
      </w:r>
      <w:r w:rsidR="00087B6D">
        <w:rPr>
          <w:rFonts w:ascii="Times New Roman" w:hAnsi="Times New Roman" w:cs="Times New Roman"/>
        </w:rPr>
        <w:t>а</w:t>
      </w:r>
      <w:r w:rsidR="00A018EF" w:rsidRPr="00087B6D">
        <w:rPr>
          <w:rFonts w:ascii="Times New Roman" w:hAnsi="Times New Roman" w:cs="Times New Roman"/>
        </w:rPr>
        <w:t>втором выделяются</w:t>
      </w:r>
      <w:r w:rsidR="00047DD4" w:rsidRPr="00087B6D">
        <w:rPr>
          <w:rFonts w:ascii="Times New Roman" w:hAnsi="Times New Roman" w:cs="Times New Roman"/>
        </w:rPr>
        <w:t xml:space="preserve"> параметр</w:t>
      </w:r>
      <w:r w:rsidR="00A018EF" w:rsidRPr="00087B6D">
        <w:rPr>
          <w:rFonts w:ascii="Times New Roman" w:hAnsi="Times New Roman" w:cs="Times New Roman"/>
        </w:rPr>
        <w:t xml:space="preserve">ы «применение интуиции в реальной ситуации» </w:t>
      </w:r>
      <w:r w:rsidR="00087B6D">
        <w:rPr>
          <w:rFonts w:ascii="Times New Roman" w:hAnsi="Times New Roman" w:cs="Times New Roman"/>
        </w:rPr>
        <w:t xml:space="preserve">(как интуитивный способ) </w:t>
      </w:r>
      <w:r w:rsidR="00A018EF" w:rsidRPr="00087B6D">
        <w:rPr>
          <w:rFonts w:ascii="Times New Roman" w:hAnsi="Times New Roman" w:cs="Times New Roman"/>
        </w:rPr>
        <w:t>и</w:t>
      </w:r>
      <w:r w:rsidR="00047DD4" w:rsidRPr="00087B6D">
        <w:rPr>
          <w:rFonts w:ascii="Times New Roman" w:hAnsi="Times New Roman" w:cs="Times New Roman"/>
        </w:rPr>
        <w:t xml:space="preserve"> «применение анализа </w:t>
      </w:r>
      <w:r w:rsidR="00A018EF" w:rsidRPr="00087B6D">
        <w:rPr>
          <w:rFonts w:ascii="Times New Roman" w:hAnsi="Times New Roman" w:cs="Times New Roman"/>
        </w:rPr>
        <w:t>ситуации в реальных ситуациях»</w:t>
      </w:r>
      <w:r w:rsidR="00087B6D">
        <w:rPr>
          <w:rFonts w:ascii="Times New Roman" w:hAnsi="Times New Roman" w:cs="Times New Roman"/>
        </w:rPr>
        <w:t xml:space="preserve"> (как рациональный способ)</w:t>
      </w:r>
      <w:r w:rsidR="00087B6D" w:rsidRPr="00087B6D">
        <w:rPr>
          <w:rFonts w:ascii="Times New Roman" w:hAnsi="Times New Roman" w:cs="Times New Roman"/>
        </w:rPr>
        <w:t xml:space="preserve">. Хотелось </w:t>
      </w:r>
      <w:r w:rsidR="00087B6D" w:rsidRPr="00087B6D">
        <w:rPr>
          <w:rFonts w:ascii="Times New Roman" w:hAnsi="Times New Roman" w:cs="Times New Roman"/>
        </w:rPr>
        <w:lastRenderedPageBreak/>
        <w:t>бы увидеть в работе более четкое</w:t>
      </w:r>
      <w:r w:rsidR="00087B6D">
        <w:rPr>
          <w:rFonts w:ascii="Times New Roman" w:hAnsi="Times New Roman" w:cs="Times New Roman"/>
        </w:rPr>
        <w:t xml:space="preserve"> объяснение, как формировались эти два параметра. Связи с другими личностными параметрами, оцененными с помощью стандартных методов, позволяет судить об обоснованности</w:t>
      </w:r>
      <w:r w:rsidR="00087B6D" w:rsidRPr="00087B6D">
        <w:rPr>
          <w:rFonts w:ascii="Times New Roman" w:hAnsi="Times New Roman" w:cs="Times New Roman"/>
        </w:rPr>
        <w:t xml:space="preserve"> использования проективного </w:t>
      </w:r>
      <w:proofErr w:type="spellStart"/>
      <w:r w:rsidR="00087B6D" w:rsidRPr="00087B6D">
        <w:rPr>
          <w:rFonts w:ascii="Times New Roman" w:hAnsi="Times New Roman" w:cs="Times New Roman"/>
        </w:rPr>
        <w:t>видеокейса</w:t>
      </w:r>
      <w:proofErr w:type="spellEnd"/>
      <w:r w:rsidR="00087B6D" w:rsidRPr="00087B6D">
        <w:rPr>
          <w:rFonts w:ascii="Times New Roman" w:hAnsi="Times New Roman" w:cs="Times New Roman"/>
        </w:rPr>
        <w:t xml:space="preserve"> для изучения способа принятия решений в жизни: д</w:t>
      </w:r>
      <w:r w:rsidR="00A018EF" w:rsidRPr="00087B6D">
        <w:rPr>
          <w:rFonts w:ascii="Times New Roman" w:hAnsi="Times New Roman" w:cs="Times New Roman"/>
        </w:rPr>
        <w:t xml:space="preserve">емонстрируется, что применение интуиции в жизни связано с </w:t>
      </w:r>
      <w:proofErr w:type="spellStart"/>
      <w:r w:rsidR="00A018EF" w:rsidRPr="00087B6D">
        <w:rPr>
          <w:rFonts w:ascii="Times New Roman" w:hAnsi="Times New Roman" w:cs="Times New Roman"/>
        </w:rPr>
        <w:t>личностыми</w:t>
      </w:r>
      <w:proofErr w:type="spellEnd"/>
      <w:r w:rsidR="00A018EF" w:rsidRPr="00087B6D">
        <w:rPr>
          <w:rFonts w:ascii="Times New Roman" w:hAnsi="Times New Roman" w:cs="Times New Roman"/>
        </w:rPr>
        <w:t xml:space="preserve"> характеристиками</w:t>
      </w:r>
      <w:r w:rsidR="00087B6D" w:rsidRPr="00087B6D">
        <w:rPr>
          <w:rFonts w:ascii="Times New Roman" w:hAnsi="Times New Roman" w:cs="Times New Roman"/>
        </w:rPr>
        <w:t xml:space="preserve">, как интуитивная способность (по шкале </w:t>
      </w:r>
      <w:proofErr w:type="spellStart"/>
      <w:r w:rsidR="00087B6D" w:rsidRPr="00087B6D">
        <w:rPr>
          <w:rFonts w:ascii="Times New Roman" w:hAnsi="Times New Roman" w:cs="Times New Roman"/>
        </w:rPr>
        <w:t>Эпстайна</w:t>
      </w:r>
      <w:proofErr w:type="spellEnd"/>
      <w:r w:rsidR="00087B6D" w:rsidRPr="00087B6D">
        <w:rPr>
          <w:rFonts w:ascii="Times New Roman" w:hAnsi="Times New Roman" w:cs="Times New Roman"/>
        </w:rPr>
        <w:t xml:space="preserve">) и </w:t>
      </w:r>
      <w:proofErr w:type="spellStart"/>
      <w:r w:rsidR="00087B6D" w:rsidRPr="00087B6D">
        <w:rPr>
          <w:rFonts w:ascii="Times New Roman" w:hAnsi="Times New Roman" w:cs="Times New Roman"/>
        </w:rPr>
        <w:t>эмпатия</w:t>
      </w:r>
      <w:proofErr w:type="spellEnd"/>
      <w:r w:rsidR="00A018EF" w:rsidRPr="00087B6D">
        <w:rPr>
          <w:rFonts w:ascii="Times New Roman" w:hAnsi="Times New Roman" w:cs="Times New Roman"/>
        </w:rPr>
        <w:t xml:space="preserve"> (компонент эмоционального интеллекта), а применение анализа ситуации – с рациональностью в принятии</w:t>
      </w:r>
      <w:r w:rsidR="00A018EF">
        <w:rPr>
          <w:rFonts w:ascii="Times New Roman" w:hAnsi="Times New Roman" w:cs="Times New Roman"/>
        </w:rPr>
        <w:t xml:space="preserve"> решения (опросник Т.В. Корн</w:t>
      </w:r>
      <w:r w:rsidR="00087B6D">
        <w:rPr>
          <w:rFonts w:ascii="Times New Roman" w:hAnsi="Times New Roman" w:cs="Times New Roman"/>
        </w:rPr>
        <w:t xml:space="preserve">иловой на личностные факторы). </w:t>
      </w:r>
    </w:p>
    <w:p w14:paraId="0D730BD9" w14:textId="27F0F66D" w:rsidR="005E31A0" w:rsidRDefault="00087B6D" w:rsidP="00087B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сути сделан акцент на описании ситуации принятия решения в бизнесе, двух способах принятия решений – рациональном и интуитивном. В задачи исследования не входил анализ факторов, повлиявших на принятие решений, а в большей степени сделан акцент на характерной для респондентов направленности в процессе принятия управленческих решений. </w:t>
      </w:r>
      <w:r w:rsidR="00B34FAB">
        <w:rPr>
          <w:rFonts w:ascii="Times New Roman" w:hAnsi="Times New Roman" w:cs="Times New Roman"/>
        </w:rPr>
        <w:t>Ключевым выводом является использование интуиции более экспертными и опытными профессионалами. Таким образом, интуиция представлена как продукт усвоенных знаний, использование которых не требует осознанного анализа ситуации.</w:t>
      </w:r>
    </w:p>
    <w:p w14:paraId="5FB36392" w14:textId="2E75E5E4" w:rsidR="001A5F78" w:rsidRDefault="00B34FAB" w:rsidP="004911F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завершении работы хотелось бы увидеть более подробные выводы об особенностях принятия решений в условиях неопределенности группы предпринимателей, в соответствии с заявленной темой, в то время как акцент в большей степени смещен на сравнение с группой руководителей.</w:t>
      </w:r>
      <w:r w:rsidR="00714065">
        <w:rPr>
          <w:rFonts w:ascii="Times New Roman" w:hAnsi="Times New Roman" w:cs="Times New Roman"/>
        </w:rPr>
        <w:t xml:space="preserve"> В связи с этим возникает вопрос: почему автор предположил, что должны наблюдаться различия в способах принятия решений у предпринимателей и руководителей?</w:t>
      </w:r>
      <w:r w:rsidR="006405AE">
        <w:rPr>
          <w:rFonts w:ascii="Times New Roman" w:hAnsi="Times New Roman" w:cs="Times New Roman"/>
        </w:rPr>
        <w:t xml:space="preserve"> Поскольку по своему </w:t>
      </w:r>
      <w:proofErr w:type="spellStart"/>
      <w:r w:rsidR="006405AE">
        <w:rPr>
          <w:rFonts w:ascii="Times New Roman" w:hAnsi="Times New Roman" w:cs="Times New Roman"/>
        </w:rPr>
        <w:t>компетентностному</w:t>
      </w:r>
      <w:proofErr w:type="spellEnd"/>
      <w:r w:rsidR="006405AE">
        <w:rPr>
          <w:rFonts w:ascii="Times New Roman" w:hAnsi="Times New Roman" w:cs="Times New Roman"/>
        </w:rPr>
        <w:t xml:space="preserve"> профилю и должностным обязанностям, </w:t>
      </w:r>
      <w:r w:rsidR="008C5E1F">
        <w:rPr>
          <w:rFonts w:ascii="Times New Roman" w:hAnsi="Times New Roman" w:cs="Times New Roman"/>
        </w:rPr>
        <w:t>рисками, связанными со спецификой деятельности,</w:t>
      </w:r>
      <w:r w:rsidR="006405AE">
        <w:rPr>
          <w:rFonts w:ascii="Times New Roman" w:hAnsi="Times New Roman" w:cs="Times New Roman"/>
        </w:rPr>
        <w:t xml:space="preserve"> группы предпринимателей и руководителей близки, было бы интересно увидеть не столько сравнение между столь схожими группами по принятию решений, сколько синтез </w:t>
      </w:r>
      <w:r w:rsidR="008C5E1F">
        <w:rPr>
          <w:rFonts w:ascii="Times New Roman" w:hAnsi="Times New Roman" w:cs="Times New Roman"/>
        </w:rPr>
        <w:t xml:space="preserve">управленческого </w:t>
      </w:r>
      <w:r w:rsidR="006405AE">
        <w:rPr>
          <w:rFonts w:ascii="Times New Roman" w:hAnsi="Times New Roman" w:cs="Times New Roman"/>
        </w:rPr>
        <w:t>профиля, связанного с принятием решений в условиях неопределенности, прослеживанием направленности, общих тенденций,</w:t>
      </w:r>
      <w:r w:rsidR="008C5E1F">
        <w:rPr>
          <w:rFonts w:ascii="Times New Roman" w:hAnsi="Times New Roman" w:cs="Times New Roman"/>
        </w:rPr>
        <w:t xml:space="preserve"> характерных для лиц, занимающихся предпринимательской деятельностью.</w:t>
      </w:r>
      <w:r w:rsidR="006405AE">
        <w:rPr>
          <w:rFonts w:ascii="Times New Roman" w:hAnsi="Times New Roman" w:cs="Times New Roman"/>
        </w:rPr>
        <w:t xml:space="preserve"> </w:t>
      </w:r>
      <w:r w:rsidR="00087B6D">
        <w:rPr>
          <w:rFonts w:ascii="Times New Roman" w:hAnsi="Times New Roman" w:cs="Times New Roman"/>
        </w:rPr>
        <w:t xml:space="preserve">Однако, полученные различия могут иметь практическое значение. </w:t>
      </w:r>
      <w:r w:rsidR="00471243">
        <w:rPr>
          <w:rFonts w:ascii="Times New Roman" w:hAnsi="Times New Roman" w:cs="Times New Roman"/>
        </w:rPr>
        <w:t xml:space="preserve">Недостаточно представлен контент-анализ описаний реальной ситуации принятия решений, который </w:t>
      </w:r>
      <w:r w:rsidR="00087B6D">
        <w:rPr>
          <w:rFonts w:ascii="Times New Roman" w:hAnsi="Times New Roman" w:cs="Times New Roman"/>
        </w:rPr>
        <w:t>также представляет интерес и мог бы быть использован в том числе для представления отдельных</w:t>
      </w:r>
      <w:r w:rsidR="00D045D4">
        <w:rPr>
          <w:rFonts w:ascii="Times New Roman" w:hAnsi="Times New Roman" w:cs="Times New Roman"/>
        </w:rPr>
        <w:t xml:space="preserve"> кейс</w:t>
      </w:r>
      <w:r w:rsidR="00087B6D">
        <w:rPr>
          <w:rFonts w:ascii="Times New Roman" w:hAnsi="Times New Roman" w:cs="Times New Roman"/>
        </w:rPr>
        <w:t xml:space="preserve">ов управленцев с разным опытом или способами принятия решений. </w:t>
      </w:r>
      <w:r w:rsidR="00471243">
        <w:rPr>
          <w:rFonts w:ascii="Times New Roman" w:hAnsi="Times New Roman" w:cs="Times New Roman"/>
        </w:rPr>
        <w:t>В целом о</w:t>
      </w:r>
      <w:r w:rsidR="008C5E1F">
        <w:rPr>
          <w:rFonts w:ascii="Times New Roman" w:hAnsi="Times New Roman" w:cs="Times New Roman"/>
        </w:rPr>
        <w:t>тсутствуют практические выводы и рекомендации, касающиеся принятия решений в условиях неопределенности, которые можно было бы сформировать по результатам исследования.</w:t>
      </w:r>
    </w:p>
    <w:p w14:paraId="095F7178" w14:textId="00BDF3C8" w:rsidR="00C0530F" w:rsidRDefault="00C0530F" w:rsidP="0071406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Техническими замечаниями являются: </w:t>
      </w:r>
      <w:r w:rsidR="008C5E1F">
        <w:rPr>
          <w:rFonts w:ascii="Times New Roman" w:hAnsi="Times New Roman" w:cs="Times New Roman"/>
        </w:rPr>
        <w:t xml:space="preserve">наличие </w:t>
      </w:r>
      <w:r w:rsidR="00714065">
        <w:rPr>
          <w:rFonts w:ascii="Times New Roman" w:hAnsi="Times New Roman" w:cs="Times New Roman"/>
        </w:rPr>
        <w:t>ряда</w:t>
      </w:r>
      <w:r w:rsidR="008C5E1F">
        <w:rPr>
          <w:rFonts w:ascii="Times New Roman" w:hAnsi="Times New Roman" w:cs="Times New Roman"/>
        </w:rPr>
        <w:t xml:space="preserve"> опечаток в работе, больший объем первой главы по сравнению с эмпирической частью</w:t>
      </w:r>
      <w:r w:rsidR="00C8656E">
        <w:rPr>
          <w:rFonts w:ascii="Times New Roman" w:hAnsi="Times New Roman" w:cs="Times New Roman"/>
        </w:rPr>
        <w:t xml:space="preserve">, отсутствие полных ссылок на </w:t>
      </w:r>
      <w:r w:rsidR="00C8656E">
        <w:rPr>
          <w:rFonts w:ascii="Times New Roman" w:hAnsi="Times New Roman" w:cs="Times New Roman"/>
        </w:rPr>
        <w:lastRenderedPageBreak/>
        <w:t>используемый в работе видеоматериал</w:t>
      </w:r>
      <w:r w:rsidR="00F73098">
        <w:rPr>
          <w:rFonts w:ascii="Times New Roman" w:hAnsi="Times New Roman" w:cs="Times New Roman"/>
        </w:rPr>
        <w:t>, по тексту 3 главы не всегда понятно, из каких методик взяты некоторые описываемые показатели</w:t>
      </w:r>
      <w:r w:rsidR="00087B6D">
        <w:rPr>
          <w:rFonts w:ascii="Times New Roman" w:hAnsi="Times New Roman" w:cs="Times New Roman"/>
        </w:rPr>
        <w:t>, как уже сказано выше</w:t>
      </w:r>
      <w:r>
        <w:rPr>
          <w:rFonts w:ascii="Times New Roman" w:hAnsi="Times New Roman" w:cs="Times New Roman"/>
        </w:rPr>
        <w:t>.</w:t>
      </w:r>
      <w:r w:rsidR="00714065">
        <w:rPr>
          <w:rFonts w:ascii="Times New Roman" w:hAnsi="Times New Roman" w:cs="Times New Roman"/>
        </w:rPr>
        <w:t xml:space="preserve"> </w:t>
      </w:r>
      <w:r w:rsidR="00087B6D">
        <w:rPr>
          <w:rFonts w:ascii="Times New Roman" w:hAnsi="Times New Roman" w:cs="Times New Roman"/>
        </w:rPr>
        <w:t>Можно было бы шире дать</w:t>
      </w:r>
      <w:r w:rsidR="00714065">
        <w:rPr>
          <w:rFonts w:ascii="Times New Roman" w:hAnsi="Times New Roman" w:cs="Times New Roman"/>
        </w:rPr>
        <w:t xml:space="preserve"> обсуждение результатов исследования – фактически идет сопоставление полученных результатов с ограниченным числом работ </w:t>
      </w:r>
      <w:r w:rsidR="00087B6D">
        <w:rPr>
          <w:rFonts w:ascii="Times New Roman" w:hAnsi="Times New Roman" w:cs="Times New Roman"/>
        </w:rPr>
        <w:t>(</w:t>
      </w:r>
      <w:proofErr w:type="spellStart"/>
      <w:r w:rsidR="00714065">
        <w:rPr>
          <w:rFonts w:ascii="Times New Roman" w:hAnsi="Times New Roman" w:cs="Times New Roman"/>
        </w:rPr>
        <w:t>Д.Канемана</w:t>
      </w:r>
      <w:proofErr w:type="spellEnd"/>
      <w:r w:rsidR="00714065">
        <w:rPr>
          <w:rFonts w:ascii="Times New Roman" w:hAnsi="Times New Roman" w:cs="Times New Roman"/>
        </w:rPr>
        <w:t xml:space="preserve"> и соавторов, Р. </w:t>
      </w:r>
      <w:proofErr w:type="spellStart"/>
      <w:r w:rsidR="00714065">
        <w:rPr>
          <w:rFonts w:ascii="Times New Roman" w:hAnsi="Times New Roman" w:cs="Times New Roman"/>
        </w:rPr>
        <w:t>Нисбетта</w:t>
      </w:r>
      <w:proofErr w:type="spellEnd"/>
      <w:r w:rsidR="00087B6D">
        <w:rPr>
          <w:rFonts w:ascii="Times New Roman" w:hAnsi="Times New Roman" w:cs="Times New Roman"/>
        </w:rPr>
        <w:t xml:space="preserve"> и соавторов,</w:t>
      </w:r>
      <w:r w:rsidR="00714065">
        <w:rPr>
          <w:rFonts w:ascii="Times New Roman" w:hAnsi="Times New Roman" w:cs="Times New Roman"/>
        </w:rPr>
        <w:t xml:space="preserve"> О.К. Тихомирова</w:t>
      </w:r>
      <w:r w:rsidR="00087B6D">
        <w:rPr>
          <w:rFonts w:ascii="Times New Roman" w:hAnsi="Times New Roman" w:cs="Times New Roman"/>
        </w:rPr>
        <w:t xml:space="preserve">), обсудить </w:t>
      </w:r>
      <w:r w:rsidR="00714065">
        <w:rPr>
          <w:rFonts w:ascii="Times New Roman" w:hAnsi="Times New Roman" w:cs="Times New Roman"/>
        </w:rPr>
        <w:t>ограничени</w:t>
      </w:r>
      <w:r w:rsidR="00087B6D">
        <w:rPr>
          <w:rFonts w:ascii="Times New Roman" w:hAnsi="Times New Roman" w:cs="Times New Roman"/>
        </w:rPr>
        <w:t>я</w:t>
      </w:r>
      <w:r w:rsidR="00714065">
        <w:rPr>
          <w:rFonts w:ascii="Times New Roman" w:hAnsi="Times New Roman" w:cs="Times New Roman"/>
        </w:rPr>
        <w:t xml:space="preserve"> исследований и возможны</w:t>
      </w:r>
      <w:r w:rsidR="00087B6D">
        <w:rPr>
          <w:rFonts w:ascii="Times New Roman" w:hAnsi="Times New Roman" w:cs="Times New Roman"/>
        </w:rPr>
        <w:t>е</w:t>
      </w:r>
      <w:r w:rsidR="00714065">
        <w:rPr>
          <w:rFonts w:ascii="Times New Roman" w:hAnsi="Times New Roman" w:cs="Times New Roman"/>
        </w:rPr>
        <w:t xml:space="preserve"> перспектив.</w:t>
      </w:r>
    </w:p>
    <w:p w14:paraId="2364A370" w14:textId="08E7D7FC" w:rsidR="006222EF" w:rsidRDefault="006222EF" w:rsidP="006222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Сделанные замечания не снижают </w:t>
      </w:r>
      <w:r w:rsidR="00087B6D">
        <w:rPr>
          <w:rFonts w:ascii="Times New Roman" w:hAnsi="Times New Roman" w:cs="Times New Roman"/>
        </w:rPr>
        <w:t xml:space="preserve">позитивное </w:t>
      </w:r>
      <w:r>
        <w:rPr>
          <w:rFonts w:ascii="Times New Roman" w:hAnsi="Times New Roman" w:cs="Times New Roman"/>
        </w:rPr>
        <w:t>впечатления о проделанной работе.</w:t>
      </w:r>
      <w:r w:rsidR="00714065">
        <w:rPr>
          <w:rFonts w:ascii="Times New Roman" w:hAnsi="Times New Roman" w:cs="Times New Roman"/>
        </w:rPr>
        <w:t xml:space="preserve"> Новизну представляет разработанный автором </w:t>
      </w:r>
      <w:proofErr w:type="spellStart"/>
      <w:r w:rsidR="00714065">
        <w:rPr>
          <w:rFonts w:ascii="Times New Roman" w:hAnsi="Times New Roman" w:cs="Times New Roman"/>
        </w:rPr>
        <w:t>видеокейс</w:t>
      </w:r>
      <w:proofErr w:type="spellEnd"/>
      <w:r w:rsidR="00714065">
        <w:rPr>
          <w:rFonts w:ascii="Times New Roman" w:hAnsi="Times New Roman" w:cs="Times New Roman"/>
        </w:rPr>
        <w:t>, позволяющий изучать способ принятия решений в условиях неопределенности и возможную точность прогнозирования (при этом само видео может изменяться под задачи исследования), вывод</w:t>
      </w:r>
      <w:r w:rsidR="00973241">
        <w:rPr>
          <w:rFonts w:ascii="Times New Roman" w:hAnsi="Times New Roman" w:cs="Times New Roman"/>
        </w:rPr>
        <w:t>ы, касающиеся</w:t>
      </w:r>
      <w:r w:rsidR="00714065">
        <w:rPr>
          <w:rFonts w:ascii="Times New Roman" w:hAnsi="Times New Roman" w:cs="Times New Roman"/>
        </w:rPr>
        <w:t xml:space="preserve"> более высокой прогностической функции у женщин-руководителей и предприним</w:t>
      </w:r>
      <w:r w:rsidR="00973241">
        <w:rPr>
          <w:rFonts w:ascii="Times New Roman" w:hAnsi="Times New Roman" w:cs="Times New Roman"/>
        </w:rPr>
        <w:t>ателей по сравнению с мужчинами (что требует дальнейшего анализа), различи</w:t>
      </w:r>
      <w:r w:rsidR="00E9226B">
        <w:rPr>
          <w:rFonts w:ascii="Times New Roman" w:hAnsi="Times New Roman" w:cs="Times New Roman"/>
        </w:rPr>
        <w:t>й</w:t>
      </w:r>
      <w:r w:rsidR="00973241">
        <w:rPr>
          <w:rFonts w:ascii="Times New Roman" w:hAnsi="Times New Roman" w:cs="Times New Roman"/>
        </w:rPr>
        <w:t xml:space="preserve"> в способах принятия решений у собственников бизнеса и руководителей в условиях неопределенности, что может представлять интерес в кадровой и </w:t>
      </w:r>
      <w:proofErr w:type="spellStart"/>
      <w:r w:rsidR="00973241">
        <w:rPr>
          <w:rFonts w:ascii="Times New Roman" w:hAnsi="Times New Roman" w:cs="Times New Roman"/>
        </w:rPr>
        <w:t>тренинговой</w:t>
      </w:r>
      <w:proofErr w:type="spellEnd"/>
      <w:r w:rsidR="00973241">
        <w:rPr>
          <w:rFonts w:ascii="Times New Roman" w:hAnsi="Times New Roman" w:cs="Times New Roman"/>
        </w:rPr>
        <w:t xml:space="preserve"> работе</w:t>
      </w:r>
      <w:r w:rsidR="007140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26552">
        <w:rPr>
          <w:rFonts w:ascii="Times New Roman" w:hAnsi="Times New Roman" w:cs="Times New Roman"/>
        </w:rPr>
        <w:t>В качестве перспектив исследования интересно было бы сравнить принятие решений в условиях определенности и неопределенности</w:t>
      </w:r>
      <w:r w:rsidR="00E9226B">
        <w:rPr>
          <w:rFonts w:ascii="Times New Roman" w:hAnsi="Times New Roman" w:cs="Times New Roman"/>
        </w:rPr>
        <w:t xml:space="preserve"> у данной категории</w:t>
      </w:r>
      <w:bookmarkStart w:id="0" w:name="_GoBack"/>
      <w:bookmarkEnd w:id="0"/>
      <w:r w:rsidR="00526552">
        <w:rPr>
          <w:rFonts w:ascii="Times New Roman" w:hAnsi="Times New Roman" w:cs="Times New Roman"/>
        </w:rPr>
        <w:t>.</w:t>
      </w:r>
    </w:p>
    <w:p w14:paraId="7FFFD17F" w14:textId="2A42C139" w:rsidR="001A5F78" w:rsidRPr="001A5F78" w:rsidRDefault="001A5F78" w:rsidP="00805118">
      <w:pPr>
        <w:spacing w:line="360" w:lineRule="auto"/>
        <w:ind w:firstLine="709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 xml:space="preserve">Диссертация </w:t>
      </w:r>
      <w:r w:rsidR="00B34FAB">
        <w:rPr>
          <w:rFonts w:ascii="Times New Roman" w:hAnsi="Times New Roman" w:cs="Times New Roman"/>
        </w:rPr>
        <w:t>К.Р. Левченковой</w:t>
      </w:r>
      <w:r>
        <w:rPr>
          <w:rFonts w:ascii="Times New Roman" w:hAnsi="Times New Roman" w:cs="Times New Roman"/>
        </w:rPr>
        <w:t xml:space="preserve"> на тему </w:t>
      </w:r>
      <w:r w:rsidRPr="00B34FAB">
        <w:rPr>
          <w:rFonts w:ascii="Times New Roman" w:hAnsi="Times New Roman" w:cs="Times New Roman"/>
        </w:rPr>
        <w:t>«</w:t>
      </w:r>
      <w:r w:rsidR="00B34FAB" w:rsidRPr="00B34FAB">
        <w:rPr>
          <w:rFonts w:ascii="Times New Roman" w:eastAsiaTheme="minorHAnsi" w:hAnsi="Times New Roman"/>
          <w:bCs/>
        </w:rPr>
        <w:t>Способы принятия управленческих решений в условиях неопределенности (на примере собственников предприятий)</w:t>
      </w:r>
      <w:r w:rsidRPr="00B34FAB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представленная на соискание степени Магистра по направлению 030300 – Психология, соответствует требованиям</w:t>
      </w:r>
      <w:r w:rsidR="006222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предъявляемым к магистерских диссертациям и </w:t>
      </w:r>
      <w:r w:rsidR="00F73098">
        <w:rPr>
          <w:rFonts w:ascii="Times New Roman" w:hAnsi="Times New Roman" w:cs="Times New Roman"/>
        </w:rPr>
        <w:t xml:space="preserve">при обсуждении </w:t>
      </w:r>
      <w:r>
        <w:rPr>
          <w:rFonts w:ascii="Times New Roman" w:hAnsi="Times New Roman" w:cs="Times New Roman"/>
        </w:rPr>
        <w:t>может быть оценена на «</w:t>
      </w:r>
      <w:r w:rsidR="00B63974">
        <w:rPr>
          <w:rFonts w:ascii="Times New Roman" w:hAnsi="Times New Roman" w:cs="Times New Roman"/>
        </w:rPr>
        <w:t>отлично</w:t>
      </w:r>
      <w:r>
        <w:rPr>
          <w:rFonts w:ascii="Times New Roman" w:hAnsi="Times New Roman" w:cs="Times New Roman"/>
        </w:rPr>
        <w:t>»</w:t>
      </w:r>
      <w:r w:rsidR="00F13C44">
        <w:rPr>
          <w:rFonts w:ascii="Times New Roman" w:hAnsi="Times New Roman" w:cs="Times New Roman"/>
        </w:rPr>
        <w:t>.</w:t>
      </w:r>
      <w:r w:rsidR="00F73098">
        <w:rPr>
          <w:rFonts w:ascii="Times New Roman" w:hAnsi="Times New Roman" w:cs="Times New Roman"/>
        </w:rPr>
        <w:t xml:space="preserve"> </w:t>
      </w:r>
    </w:p>
    <w:p w14:paraId="1414DFD6" w14:textId="77777777" w:rsidR="00774FFF" w:rsidRPr="001A5F78" w:rsidRDefault="00774FFF" w:rsidP="00774FFF">
      <w:pPr>
        <w:jc w:val="center"/>
        <w:rPr>
          <w:rFonts w:ascii="Times New Roman" w:hAnsi="Times New Roman" w:cs="Times New Roman"/>
          <w:lang w:val="it-IT"/>
        </w:rPr>
      </w:pPr>
    </w:p>
    <w:p w14:paraId="7FDBE164" w14:textId="77777777" w:rsidR="00774FFF" w:rsidRPr="001A5F78" w:rsidRDefault="00774FFF" w:rsidP="00774FFF">
      <w:pPr>
        <w:jc w:val="both"/>
        <w:rPr>
          <w:rFonts w:ascii="Times New Roman" w:hAnsi="Times New Roman" w:cs="Times New Roman"/>
        </w:rPr>
      </w:pPr>
    </w:p>
    <w:p w14:paraId="3162B290" w14:textId="77777777" w:rsidR="001A5F78" w:rsidRPr="001A5F78" w:rsidRDefault="001A5F78" w:rsidP="00774FFF">
      <w:pPr>
        <w:jc w:val="both"/>
        <w:rPr>
          <w:rFonts w:ascii="Times New Roman" w:hAnsi="Times New Roman" w:cs="Times New Roman"/>
        </w:rPr>
      </w:pPr>
    </w:p>
    <w:p w14:paraId="32691442" w14:textId="77777777" w:rsidR="001A5F78" w:rsidRPr="001A5F78" w:rsidRDefault="001A5F78" w:rsidP="00774FFF">
      <w:pPr>
        <w:jc w:val="both"/>
        <w:rPr>
          <w:rFonts w:ascii="Times New Roman" w:hAnsi="Times New Roman" w:cs="Times New Roman"/>
        </w:rPr>
      </w:pPr>
    </w:p>
    <w:p w14:paraId="5766130B" w14:textId="38AC78A8" w:rsidR="00B958EF" w:rsidRDefault="00B958EF" w:rsidP="00774F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  <w:r w:rsidR="00B63974">
        <w:rPr>
          <w:rFonts w:ascii="Times New Roman" w:hAnsi="Times New Roman" w:cs="Times New Roman"/>
        </w:rPr>
        <w:t>медицинских</w:t>
      </w:r>
      <w:r>
        <w:rPr>
          <w:rFonts w:ascii="Times New Roman" w:hAnsi="Times New Roman" w:cs="Times New Roman"/>
        </w:rPr>
        <w:t xml:space="preserve"> наук, </w:t>
      </w:r>
    </w:p>
    <w:p w14:paraId="62F8CC2E" w14:textId="53E5A2FA" w:rsidR="001A5F78" w:rsidRDefault="00B958EF" w:rsidP="00774F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преподаватель</w:t>
      </w:r>
      <w:r w:rsidR="00004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5275">
        <w:rPr>
          <w:rFonts w:ascii="Times New Roman" w:hAnsi="Times New Roman" w:cs="Times New Roman"/>
        </w:rPr>
        <w:tab/>
      </w:r>
      <w:r w:rsidR="00B63974">
        <w:rPr>
          <w:rFonts w:ascii="Times New Roman" w:hAnsi="Times New Roman" w:cs="Times New Roman"/>
        </w:rPr>
        <w:t>В.В. Одинцова</w:t>
      </w:r>
    </w:p>
    <w:p w14:paraId="2AA76A2D" w14:textId="6D554144" w:rsidR="00C0530F" w:rsidRDefault="00B34FAB" w:rsidP="00774F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26.05.2016</w:t>
      </w:r>
    </w:p>
    <w:p w14:paraId="71B50EB4" w14:textId="77777777" w:rsidR="00A26849" w:rsidRDefault="00A26849" w:rsidP="00774FFF">
      <w:pPr>
        <w:jc w:val="both"/>
        <w:rPr>
          <w:rFonts w:ascii="Times New Roman" w:hAnsi="Times New Roman" w:cs="Times New Roman"/>
        </w:rPr>
      </w:pPr>
    </w:p>
    <w:p w14:paraId="4A020A93" w14:textId="77777777" w:rsidR="00A26849" w:rsidRDefault="00A26849" w:rsidP="00774FFF">
      <w:pPr>
        <w:jc w:val="both"/>
        <w:rPr>
          <w:rFonts w:ascii="Times New Roman" w:hAnsi="Times New Roman" w:cs="Times New Roman"/>
        </w:rPr>
      </w:pPr>
    </w:p>
    <w:p w14:paraId="4B5C748E" w14:textId="77777777" w:rsidR="00A26849" w:rsidRDefault="00A26849" w:rsidP="00774FFF">
      <w:pPr>
        <w:jc w:val="both"/>
        <w:rPr>
          <w:rFonts w:ascii="Times New Roman" w:hAnsi="Times New Roman" w:cs="Times New Roman"/>
        </w:rPr>
      </w:pPr>
    </w:p>
    <w:p w14:paraId="34F04C8B" w14:textId="77777777" w:rsidR="00A26849" w:rsidRPr="001A5F78" w:rsidRDefault="00A26849" w:rsidP="00774FFF">
      <w:pPr>
        <w:jc w:val="both"/>
        <w:rPr>
          <w:rFonts w:ascii="Times New Roman" w:hAnsi="Times New Roman" w:cs="Times New Roman"/>
        </w:rPr>
      </w:pPr>
    </w:p>
    <w:sectPr w:rsidR="00A26849" w:rsidRPr="001A5F78" w:rsidSect="000026C3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98A"/>
    <w:multiLevelType w:val="hybridMultilevel"/>
    <w:tmpl w:val="6B6C8F08"/>
    <w:lvl w:ilvl="0" w:tplc="1F36B970">
      <w:start w:val="1"/>
      <w:numFmt w:val="decimal"/>
      <w:lvlText w:val="%1)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26C3"/>
    <w:rsid w:val="000041E1"/>
    <w:rsid w:val="00031485"/>
    <w:rsid w:val="00047DD4"/>
    <w:rsid w:val="00087B6D"/>
    <w:rsid w:val="00116992"/>
    <w:rsid w:val="001A5F78"/>
    <w:rsid w:val="00216DB5"/>
    <w:rsid w:val="0033666A"/>
    <w:rsid w:val="00353620"/>
    <w:rsid w:val="003940F7"/>
    <w:rsid w:val="00420B0D"/>
    <w:rsid w:val="00471243"/>
    <w:rsid w:val="00483938"/>
    <w:rsid w:val="00487290"/>
    <w:rsid w:val="004911F3"/>
    <w:rsid w:val="004B29A9"/>
    <w:rsid w:val="00526552"/>
    <w:rsid w:val="00546E73"/>
    <w:rsid w:val="005E31A0"/>
    <w:rsid w:val="006222EF"/>
    <w:rsid w:val="006405AE"/>
    <w:rsid w:val="006D011A"/>
    <w:rsid w:val="00714065"/>
    <w:rsid w:val="00724DAE"/>
    <w:rsid w:val="00725275"/>
    <w:rsid w:val="00774FFF"/>
    <w:rsid w:val="007E5E49"/>
    <w:rsid w:val="00805118"/>
    <w:rsid w:val="00843BCD"/>
    <w:rsid w:val="008C5E1F"/>
    <w:rsid w:val="00973241"/>
    <w:rsid w:val="009842B9"/>
    <w:rsid w:val="009B54D4"/>
    <w:rsid w:val="009C7DDD"/>
    <w:rsid w:val="009D22BD"/>
    <w:rsid w:val="00A018EF"/>
    <w:rsid w:val="00A13BCE"/>
    <w:rsid w:val="00A23EED"/>
    <w:rsid w:val="00A26849"/>
    <w:rsid w:val="00B34FAB"/>
    <w:rsid w:val="00B457A0"/>
    <w:rsid w:val="00B63974"/>
    <w:rsid w:val="00B958EF"/>
    <w:rsid w:val="00BD0F48"/>
    <w:rsid w:val="00C0530F"/>
    <w:rsid w:val="00C67252"/>
    <w:rsid w:val="00C8656E"/>
    <w:rsid w:val="00CC2E88"/>
    <w:rsid w:val="00D045D4"/>
    <w:rsid w:val="00D17FA3"/>
    <w:rsid w:val="00DF4AB8"/>
    <w:rsid w:val="00E24945"/>
    <w:rsid w:val="00E9226B"/>
    <w:rsid w:val="00EC50FA"/>
    <w:rsid w:val="00F13C44"/>
    <w:rsid w:val="00F14049"/>
    <w:rsid w:val="00F573BD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CF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1460</Words>
  <Characters>8326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Вероника</cp:lastModifiedBy>
  <cp:revision>9</cp:revision>
  <dcterms:created xsi:type="dcterms:W3CDTF">2015-06-04T09:11:00Z</dcterms:created>
  <dcterms:modified xsi:type="dcterms:W3CDTF">2016-05-27T10:22:00Z</dcterms:modified>
</cp:coreProperties>
</file>