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CE5" w:rsidRPr="0096250A" w:rsidRDefault="00FD6CE5" w:rsidP="00FD6CE5">
      <w:pPr>
        <w:widowControl w:val="0"/>
        <w:suppressAutoHyphens/>
        <w:spacing w:after="0" w:line="276" w:lineRule="auto"/>
        <w:jc w:val="center"/>
        <w:textAlignment w:val="baseline"/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  <w:t>Правительство Российской Федерации</w:t>
      </w:r>
    </w:p>
    <w:p w:rsidR="00FD6CE5" w:rsidRPr="0096250A" w:rsidRDefault="00FD6CE5" w:rsidP="00FD6CE5">
      <w:pPr>
        <w:widowControl w:val="0"/>
        <w:suppressAutoHyphens/>
        <w:spacing w:after="0" w:line="276" w:lineRule="auto"/>
        <w:jc w:val="center"/>
        <w:textAlignment w:val="baseline"/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  <w:t xml:space="preserve">Федеральное государственное бюджетное </w:t>
      </w:r>
    </w:p>
    <w:p w:rsidR="00FD6CE5" w:rsidRPr="0096250A" w:rsidRDefault="00FD6CE5" w:rsidP="00FD6CE5">
      <w:pPr>
        <w:widowControl w:val="0"/>
        <w:suppressAutoHyphens/>
        <w:spacing w:after="0" w:line="276" w:lineRule="auto"/>
        <w:jc w:val="center"/>
        <w:textAlignment w:val="baseline"/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  <w:t>образовательное учреждение высшего образования</w:t>
      </w:r>
    </w:p>
    <w:p w:rsidR="00FD6CE5" w:rsidRPr="0096250A" w:rsidRDefault="00FD6CE5" w:rsidP="00FD6CE5">
      <w:pPr>
        <w:widowControl w:val="0"/>
        <w:suppressAutoHyphens/>
        <w:spacing w:after="0" w:line="276" w:lineRule="auto"/>
        <w:jc w:val="center"/>
        <w:textAlignment w:val="baseline"/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  <w:t>«Санкт-Петербургский государственный университет»</w:t>
      </w:r>
    </w:p>
    <w:p w:rsidR="00FD6CE5" w:rsidRPr="0096250A" w:rsidRDefault="00FD6CE5" w:rsidP="00FD6CE5">
      <w:pPr>
        <w:widowControl w:val="0"/>
        <w:suppressAutoHyphens/>
        <w:spacing w:after="0" w:line="276" w:lineRule="auto"/>
        <w:jc w:val="center"/>
        <w:textAlignment w:val="baseline"/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  <w:t xml:space="preserve">Институт наук о Земле </w:t>
      </w:r>
    </w:p>
    <w:p w:rsidR="00FD6CE5" w:rsidRPr="0096250A" w:rsidRDefault="00FD6CE5" w:rsidP="00FD6CE5">
      <w:pPr>
        <w:widowControl w:val="0"/>
        <w:suppressAutoHyphens/>
        <w:spacing w:after="0" w:line="276" w:lineRule="auto"/>
        <w:jc w:val="center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  <w:t>Кафедра: Страноведение и международный туризм</w:t>
      </w:r>
      <w:r w:rsidRPr="0096250A">
        <w:rPr>
          <w:rFonts w:ascii="Times New Roman" w:eastAsia="Arial Unicode MS" w:hAnsi="Times New Roman" w:cs="Arial Unicode MS"/>
          <w:noProof/>
          <w:kern w:val="1"/>
          <w:sz w:val="24"/>
          <w:szCs w:val="24"/>
          <w:lang w:eastAsia="ru-RU"/>
        </w:rPr>
        <w:drawing>
          <wp:anchor distT="0" distB="0" distL="114935" distR="114935" simplePos="0" relativeHeight="251659264" behindDoc="0" locked="0" layoutInCell="1" allowOverlap="1" wp14:anchorId="553B634B" wp14:editId="625D1520">
            <wp:simplePos x="0" y="0"/>
            <wp:positionH relativeFrom="column">
              <wp:posOffset>2291715</wp:posOffset>
            </wp:positionH>
            <wp:positionV relativeFrom="paragraph">
              <wp:posOffset>403860</wp:posOffset>
            </wp:positionV>
            <wp:extent cx="1102995" cy="137922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379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CE5" w:rsidRPr="0096250A" w:rsidRDefault="00FD6CE5" w:rsidP="00FD6CE5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FD6CE5" w:rsidRPr="0096250A" w:rsidRDefault="00FD6CE5" w:rsidP="00FD6CE5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32"/>
          <w:szCs w:val="28"/>
          <w:lang w:eastAsia="hi-IN" w:bidi="hi-IN"/>
        </w:rPr>
      </w:pPr>
    </w:p>
    <w:p w:rsidR="00FD6CE5" w:rsidRPr="0096250A" w:rsidRDefault="00D55D8A" w:rsidP="00FD6CE5">
      <w:pPr>
        <w:widowControl w:val="0"/>
        <w:suppressAutoHyphens/>
        <w:spacing w:after="120" w:line="360" w:lineRule="auto"/>
        <w:jc w:val="center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  <w:t>Назарова Динара Вячеславовна</w:t>
      </w:r>
    </w:p>
    <w:p w:rsidR="00FD6CE5" w:rsidRPr="0096250A" w:rsidRDefault="00FD6CE5" w:rsidP="00FD6CE5">
      <w:pPr>
        <w:widowControl w:val="0"/>
        <w:suppressAutoHyphens/>
        <w:spacing w:after="120" w:line="360" w:lineRule="auto"/>
        <w:jc w:val="center"/>
        <w:textAlignment w:val="baseline"/>
        <w:rPr>
          <w:rFonts w:ascii="Times New Roman" w:eastAsia="Arial Unicode MS" w:hAnsi="Times New Roman" w:cs="Arial Unicode MS"/>
          <w:caps/>
          <w:kern w:val="1"/>
          <w:sz w:val="28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  <w:t>Выпускная квалификационная работа</w:t>
      </w:r>
      <w:r w:rsidRPr="0096250A">
        <w:rPr>
          <w:rFonts w:ascii="Times New Roman" w:eastAsia="Arial Unicode MS" w:hAnsi="Times New Roman" w:cs="Arial Unicode MS"/>
          <w:bCs/>
          <w:caps/>
          <w:color w:val="000000"/>
          <w:kern w:val="1"/>
          <w:sz w:val="28"/>
          <w:szCs w:val="28"/>
          <w:lang w:eastAsia="hi-IN" w:bidi="hi-IN"/>
        </w:rPr>
        <w:t xml:space="preserve"> </w:t>
      </w:r>
    </w:p>
    <w:p w:rsidR="00FD6CE5" w:rsidRDefault="00FD259A" w:rsidP="00FD6CE5">
      <w:pPr>
        <w:widowControl w:val="0"/>
        <w:suppressAutoHyphens/>
        <w:spacing w:after="0" w:line="360" w:lineRule="auto"/>
        <w:jc w:val="center"/>
        <w:textAlignment w:val="baseline"/>
        <w:rPr>
          <w:rFonts w:ascii="Times New Roman" w:eastAsia="Arial Unicode MS" w:hAnsi="Times New Roman" w:cs="Arial Unicode MS"/>
          <w:caps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Arial Unicode MS"/>
          <w:caps/>
          <w:kern w:val="1"/>
          <w:sz w:val="28"/>
          <w:szCs w:val="28"/>
          <w:lang w:eastAsia="hi-IN" w:bidi="hi-IN"/>
        </w:rPr>
        <w:t>ПОТЕНЦИАЛ РАЗВИТИЯ ЭТНИЧЕСКОГО ТУРИзМА В РЕСПУБЛИКЕ УЗБЕКИСТАН</w:t>
      </w:r>
    </w:p>
    <w:p w:rsidR="00FD6CE5" w:rsidRDefault="00FD6CE5" w:rsidP="00FD6CE5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kern w:val="1"/>
          <w:sz w:val="24"/>
          <w:szCs w:val="28"/>
          <w:lang w:eastAsia="ar-SA"/>
        </w:rPr>
      </w:pPr>
      <w:r>
        <w:rPr>
          <w:rFonts w:ascii="Times New Roman" w:eastAsia="Calibri" w:hAnsi="Times New Roman" w:cs="Times New Roman"/>
          <w:kern w:val="1"/>
          <w:sz w:val="24"/>
          <w:szCs w:val="28"/>
          <w:lang w:eastAsia="ar-SA"/>
        </w:rPr>
        <w:t>Направление 43.03.02 «Туризм»</w:t>
      </w:r>
    </w:p>
    <w:p w:rsidR="00FD6CE5" w:rsidRPr="0096250A" w:rsidRDefault="00FD6CE5" w:rsidP="00FD6CE5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Arial Unicode MS" w:hAnsi="Times New Roman" w:cs="Arial Unicode MS"/>
          <w:caps/>
          <w:kern w:val="1"/>
          <w:sz w:val="28"/>
          <w:szCs w:val="24"/>
          <w:lang w:eastAsia="hi-IN" w:bidi="hi-IN"/>
        </w:rPr>
      </w:pPr>
      <w:r>
        <w:rPr>
          <w:rFonts w:ascii="Times New Roman" w:eastAsia="Calibri" w:hAnsi="Times New Roman" w:cs="Times New Roman"/>
          <w:kern w:val="1"/>
          <w:sz w:val="24"/>
          <w:szCs w:val="28"/>
          <w:lang w:eastAsia="ar-SA"/>
        </w:rPr>
        <w:t xml:space="preserve">Основная образовательная программа высшего образования </w:t>
      </w:r>
      <w:proofErr w:type="spellStart"/>
      <w:r>
        <w:rPr>
          <w:rFonts w:ascii="Times New Roman" w:eastAsia="Calibri" w:hAnsi="Times New Roman" w:cs="Times New Roman"/>
          <w:kern w:val="1"/>
          <w:sz w:val="24"/>
          <w:szCs w:val="28"/>
          <w:lang w:eastAsia="ar-SA"/>
        </w:rPr>
        <w:t>бакалавриата</w:t>
      </w:r>
      <w:proofErr w:type="spellEnd"/>
      <w:r>
        <w:rPr>
          <w:rFonts w:ascii="Times New Roman" w:eastAsia="Calibri" w:hAnsi="Times New Roman" w:cs="Times New Roman"/>
          <w:kern w:val="1"/>
          <w:sz w:val="24"/>
          <w:szCs w:val="28"/>
          <w:lang w:eastAsia="ar-SA"/>
        </w:rPr>
        <w:t xml:space="preserve"> СВ. 5108.2016</w:t>
      </w:r>
    </w:p>
    <w:p w:rsidR="00FD6CE5" w:rsidRPr="0096250A" w:rsidRDefault="00FD6CE5" w:rsidP="00FD6CE5">
      <w:pPr>
        <w:widowControl w:val="0"/>
        <w:suppressAutoHyphens/>
        <w:spacing w:after="0" w:line="240" w:lineRule="auto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FD6CE5" w:rsidRDefault="00FD6CE5" w:rsidP="00FD6CE5">
      <w:pPr>
        <w:widowControl w:val="0"/>
        <w:suppressAutoHyphens/>
        <w:spacing w:after="0" w:line="240" w:lineRule="auto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FD6CE5" w:rsidRDefault="00FD6CE5" w:rsidP="00FD6CE5">
      <w:pPr>
        <w:widowControl w:val="0"/>
        <w:suppressAutoHyphens/>
        <w:spacing w:after="0" w:line="240" w:lineRule="auto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FD6CE5" w:rsidRPr="0096250A" w:rsidRDefault="00FD6CE5" w:rsidP="00FD6CE5">
      <w:pPr>
        <w:widowControl w:val="0"/>
        <w:suppressAutoHyphens/>
        <w:spacing w:after="0" w:line="240" w:lineRule="auto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FD6CE5" w:rsidRPr="0096250A" w:rsidRDefault="00FD6CE5" w:rsidP="00FD6CE5">
      <w:pPr>
        <w:widowControl w:val="0"/>
        <w:suppressAutoHyphens/>
        <w:spacing w:after="0" w:line="240" w:lineRule="auto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FD6CE5" w:rsidRPr="0096250A" w:rsidRDefault="00FD6CE5" w:rsidP="00FD6CE5">
      <w:pPr>
        <w:widowControl w:val="0"/>
        <w:suppressAutoHyphens/>
        <w:spacing w:after="0" w:line="240" w:lineRule="auto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FD6CE5" w:rsidRPr="0096250A" w:rsidRDefault="00FD6CE5" w:rsidP="00FD6CE5">
      <w:pPr>
        <w:widowControl w:val="0"/>
        <w:suppressAutoHyphens/>
        <w:spacing w:after="0" w:line="276" w:lineRule="auto"/>
        <w:ind w:left="5103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 xml:space="preserve">Научный руководитель: </w:t>
      </w:r>
      <w:r w:rsidRPr="0096250A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br/>
      </w:r>
      <w:r w:rsidRPr="0096250A"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  <w:t>кандидат экономичес</w:t>
      </w:r>
      <w:r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  <w:t>ких наук, доцент</w:t>
      </w:r>
      <w:r w:rsidRPr="0096250A"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  <w:br/>
      </w:r>
      <w:proofErr w:type="spellStart"/>
      <w:r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>Т</w:t>
      </w:r>
      <w:r w:rsidR="00F82909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>естина</w:t>
      </w:r>
      <w:proofErr w:type="spellEnd"/>
      <w:r w:rsidRPr="0096250A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 xml:space="preserve"> Яна Сергеевна</w:t>
      </w:r>
    </w:p>
    <w:p w:rsidR="00FD6CE5" w:rsidRPr="0096250A" w:rsidRDefault="00FD6CE5" w:rsidP="00FD6CE5">
      <w:pPr>
        <w:widowControl w:val="0"/>
        <w:suppressAutoHyphens/>
        <w:spacing w:after="0" w:line="276" w:lineRule="auto"/>
        <w:ind w:left="5103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</w:pPr>
    </w:p>
    <w:p w:rsidR="00FD6CE5" w:rsidRDefault="00FD6CE5" w:rsidP="00FD6CE5">
      <w:pPr>
        <w:widowControl w:val="0"/>
        <w:suppressAutoHyphens/>
        <w:spacing w:after="0" w:line="276" w:lineRule="auto"/>
        <w:ind w:left="5103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>Рецензент:</w:t>
      </w:r>
    </w:p>
    <w:p w:rsidR="00591AED" w:rsidRPr="00591AED" w:rsidRDefault="00591AED" w:rsidP="00591AED">
      <w:pPr>
        <w:widowControl w:val="0"/>
        <w:suppressAutoHyphens/>
        <w:spacing w:after="0" w:line="276" w:lineRule="auto"/>
        <w:ind w:left="5103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</w:pPr>
      <w:r w:rsidRPr="00591AED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 xml:space="preserve">Секретарь Постоянной комиссии МПА </w:t>
      </w:r>
    </w:p>
    <w:p w:rsidR="00591AED" w:rsidRPr="00591AED" w:rsidRDefault="00591AED" w:rsidP="00591AED">
      <w:pPr>
        <w:widowControl w:val="0"/>
        <w:suppressAutoHyphens/>
        <w:spacing w:after="0" w:line="276" w:lineRule="auto"/>
        <w:ind w:left="5103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</w:pPr>
      <w:r w:rsidRPr="00591AED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 xml:space="preserve">СНГ по аграрной политике, природным </w:t>
      </w:r>
    </w:p>
    <w:p w:rsidR="00591AED" w:rsidRPr="00591AED" w:rsidRDefault="00591AED" w:rsidP="00591AED">
      <w:pPr>
        <w:widowControl w:val="0"/>
        <w:suppressAutoHyphens/>
        <w:spacing w:after="0" w:line="276" w:lineRule="auto"/>
        <w:ind w:left="5103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</w:pPr>
      <w:r w:rsidRPr="00591AED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>ресурсам и экологии</w:t>
      </w:r>
    </w:p>
    <w:p w:rsidR="00591AED" w:rsidRPr="00591AED" w:rsidRDefault="00591AED" w:rsidP="00591AED">
      <w:pPr>
        <w:widowControl w:val="0"/>
        <w:suppressAutoHyphens/>
        <w:spacing w:after="0" w:line="276" w:lineRule="auto"/>
        <w:ind w:left="5103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</w:pPr>
      <w:proofErr w:type="spellStart"/>
      <w:r w:rsidRPr="00591AED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>Амбурцева</w:t>
      </w:r>
      <w:proofErr w:type="spellEnd"/>
      <w:r w:rsidRPr="00591AED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 xml:space="preserve"> Наталья Игоревна</w:t>
      </w:r>
    </w:p>
    <w:p w:rsidR="00FD6CE5" w:rsidRDefault="00FD6CE5" w:rsidP="00FD6CE5">
      <w:pPr>
        <w:widowControl w:val="0"/>
        <w:suppressAutoHyphens/>
        <w:spacing w:after="0" w:line="360" w:lineRule="auto"/>
        <w:ind w:left="-29"/>
        <w:jc w:val="right"/>
        <w:textAlignment w:val="baseline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</w:p>
    <w:p w:rsidR="00FD6CE5" w:rsidRPr="0096250A" w:rsidRDefault="00FD6CE5" w:rsidP="00FD6CE5">
      <w:pPr>
        <w:widowControl w:val="0"/>
        <w:suppressAutoHyphens/>
        <w:spacing w:after="0" w:line="360" w:lineRule="auto"/>
        <w:ind w:left="-29"/>
        <w:jc w:val="right"/>
        <w:textAlignment w:val="baseline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</w:p>
    <w:p w:rsidR="00031569" w:rsidRPr="0096250A" w:rsidRDefault="00031569" w:rsidP="00AB6AFF">
      <w:pPr>
        <w:widowControl w:val="0"/>
        <w:suppressAutoHyphens/>
        <w:spacing w:after="0" w:line="360" w:lineRule="auto"/>
        <w:ind w:left="-29"/>
        <w:jc w:val="center"/>
        <w:textAlignment w:val="baseline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</w:p>
    <w:p w:rsidR="00FD6CE5" w:rsidRPr="0096250A" w:rsidRDefault="00AB6AFF" w:rsidP="00AB6AFF">
      <w:pPr>
        <w:widowControl w:val="0"/>
        <w:suppressAutoHyphens/>
        <w:spacing w:after="0" w:line="360" w:lineRule="auto"/>
        <w:ind w:left="-29"/>
        <w:jc w:val="center"/>
        <w:textAlignment w:val="baseline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 xml:space="preserve"> </w:t>
      </w:r>
      <w:r w:rsidR="00FD6CE5" w:rsidRPr="0096250A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Санкт-Петербург</w:t>
      </w:r>
    </w:p>
    <w:p w:rsidR="00FD6CE5" w:rsidRDefault="00AB6AFF" w:rsidP="00AB6A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 xml:space="preserve">                                                            </w:t>
      </w:r>
      <w:r w:rsidR="00FD6CE5" w:rsidRPr="0096250A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2020</w:t>
      </w:r>
    </w:p>
    <w:p w:rsidR="00561C0E" w:rsidRDefault="00561C0E" w:rsidP="00CF0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3B0">
        <w:rPr>
          <w:rFonts w:ascii="Times New Roman" w:hAnsi="Times New Roman" w:cs="Times New Roman"/>
          <w:sz w:val="24"/>
          <w:szCs w:val="24"/>
        </w:rPr>
        <w:lastRenderedPageBreak/>
        <w:t>Аннотация</w:t>
      </w:r>
    </w:p>
    <w:p w:rsidR="006C2D31" w:rsidRDefault="00BD23B0" w:rsidP="003D1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выпускной квалификационной </w:t>
      </w:r>
      <w:r w:rsidR="007E2602">
        <w:rPr>
          <w:rFonts w:ascii="Times New Roman" w:hAnsi="Times New Roman" w:cs="Times New Roman"/>
          <w:sz w:val="24"/>
          <w:szCs w:val="24"/>
        </w:rPr>
        <w:t xml:space="preserve">работе </w:t>
      </w:r>
      <w:r w:rsidR="00987635">
        <w:rPr>
          <w:rFonts w:ascii="Times New Roman" w:hAnsi="Times New Roman" w:cs="Times New Roman"/>
          <w:sz w:val="24"/>
          <w:szCs w:val="24"/>
        </w:rPr>
        <w:t>рассмо</w:t>
      </w:r>
      <w:r w:rsidR="006B5606">
        <w:rPr>
          <w:rFonts w:ascii="Times New Roman" w:hAnsi="Times New Roman" w:cs="Times New Roman"/>
          <w:sz w:val="24"/>
          <w:szCs w:val="24"/>
        </w:rPr>
        <w:t>трены</w:t>
      </w:r>
      <w:r w:rsidR="007F360C">
        <w:rPr>
          <w:rFonts w:ascii="Times New Roman" w:hAnsi="Times New Roman" w:cs="Times New Roman"/>
          <w:sz w:val="24"/>
          <w:szCs w:val="24"/>
        </w:rPr>
        <w:t xml:space="preserve"> </w:t>
      </w:r>
      <w:r w:rsidR="008205A6">
        <w:rPr>
          <w:rFonts w:ascii="Times New Roman" w:hAnsi="Times New Roman" w:cs="Times New Roman"/>
          <w:sz w:val="24"/>
          <w:szCs w:val="24"/>
        </w:rPr>
        <w:t xml:space="preserve">теоретические аспекты и </w:t>
      </w:r>
      <w:r w:rsidR="00B82555">
        <w:rPr>
          <w:rFonts w:ascii="Times New Roman" w:hAnsi="Times New Roman" w:cs="Times New Roman"/>
          <w:sz w:val="24"/>
          <w:szCs w:val="24"/>
        </w:rPr>
        <w:t>основы организации</w:t>
      </w:r>
      <w:r w:rsidR="008205A6">
        <w:rPr>
          <w:rFonts w:ascii="Times New Roman" w:hAnsi="Times New Roman" w:cs="Times New Roman"/>
          <w:sz w:val="24"/>
          <w:szCs w:val="24"/>
        </w:rPr>
        <w:t xml:space="preserve"> туристской сферы в Республике Узбекистан. </w:t>
      </w:r>
      <w:r w:rsidR="00987635">
        <w:rPr>
          <w:rFonts w:ascii="Times New Roman" w:hAnsi="Times New Roman" w:cs="Times New Roman"/>
          <w:sz w:val="24"/>
          <w:szCs w:val="24"/>
        </w:rPr>
        <w:t xml:space="preserve">Описано </w:t>
      </w:r>
      <w:r w:rsidR="003230CB">
        <w:rPr>
          <w:rFonts w:ascii="Times New Roman" w:hAnsi="Times New Roman" w:cs="Times New Roman"/>
          <w:sz w:val="24"/>
          <w:szCs w:val="24"/>
        </w:rPr>
        <w:t>влияние, оказываемое туризмом на экономику страны.</w:t>
      </w:r>
      <w:r w:rsidR="00987635">
        <w:rPr>
          <w:rFonts w:ascii="Times New Roman" w:hAnsi="Times New Roman" w:cs="Times New Roman"/>
          <w:sz w:val="24"/>
          <w:szCs w:val="24"/>
        </w:rPr>
        <w:t xml:space="preserve"> </w:t>
      </w:r>
      <w:r w:rsidR="00907D1D">
        <w:rPr>
          <w:rFonts w:ascii="Times New Roman" w:hAnsi="Times New Roman" w:cs="Times New Roman"/>
          <w:sz w:val="24"/>
          <w:szCs w:val="24"/>
        </w:rPr>
        <w:t xml:space="preserve">Изучен нормативно-правовой аппарат функционирования сферы туризма. </w:t>
      </w:r>
      <w:r w:rsidR="00987635">
        <w:rPr>
          <w:rFonts w:ascii="Times New Roman" w:hAnsi="Times New Roman" w:cs="Times New Roman"/>
          <w:sz w:val="24"/>
          <w:szCs w:val="24"/>
        </w:rPr>
        <w:t>Исследован</w:t>
      </w:r>
      <w:r w:rsidR="00DE6584">
        <w:rPr>
          <w:rFonts w:ascii="Times New Roman" w:hAnsi="Times New Roman" w:cs="Times New Roman"/>
          <w:sz w:val="24"/>
          <w:szCs w:val="24"/>
        </w:rPr>
        <w:t xml:space="preserve"> туристский потенциал республики с целью определения основных факторов развития этнического туризма.</w:t>
      </w:r>
      <w:r w:rsidR="003230CB">
        <w:rPr>
          <w:rFonts w:ascii="Times New Roman" w:hAnsi="Times New Roman" w:cs="Times New Roman"/>
          <w:sz w:val="24"/>
          <w:szCs w:val="24"/>
        </w:rPr>
        <w:t xml:space="preserve"> </w:t>
      </w:r>
      <w:r w:rsidR="00242085">
        <w:rPr>
          <w:rFonts w:ascii="Times New Roman" w:hAnsi="Times New Roman" w:cs="Times New Roman"/>
          <w:sz w:val="24"/>
          <w:szCs w:val="24"/>
        </w:rPr>
        <w:t>Разработаны рекомендации по развитию</w:t>
      </w:r>
      <w:r w:rsidR="003D1E89">
        <w:rPr>
          <w:rFonts w:ascii="Times New Roman" w:hAnsi="Times New Roman" w:cs="Times New Roman"/>
          <w:sz w:val="24"/>
          <w:szCs w:val="24"/>
        </w:rPr>
        <w:t xml:space="preserve"> этнического туризма в стране. </w:t>
      </w:r>
    </w:p>
    <w:p w:rsidR="00BD23B0" w:rsidRDefault="006D1BF4" w:rsidP="003D1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работы представлена введением, 3 главами, заключением</w:t>
      </w:r>
      <w:r w:rsidR="00712AE1">
        <w:rPr>
          <w:rFonts w:ascii="Times New Roman" w:hAnsi="Times New Roman" w:cs="Times New Roman"/>
          <w:sz w:val="24"/>
          <w:szCs w:val="24"/>
        </w:rPr>
        <w:t xml:space="preserve">, </w:t>
      </w:r>
      <w:r w:rsidR="00E27BEF">
        <w:rPr>
          <w:rFonts w:ascii="Times New Roman" w:hAnsi="Times New Roman" w:cs="Times New Roman"/>
          <w:sz w:val="24"/>
          <w:szCs w:val="24"/>
        </w:rPr>
        <w:t>сп</w:t>
      </w:r>
      <w:r w:rsidR="00712AE1">
        <w:rPr>
          <w:rFonts w:ascii="Times New Roman" w:hAnsi="Times New Roman" w:cs="Times New Roman"/>
          <w:sz w:val="24"/>
          <w:szCs w:val="24"/>
        </w:rPr>
        <w:t xml:space="preserve">иском использованной литературы и приложениями. </w:t>
      </w:r>
      <w:r w:rsidR="00EE23AF">
        <w:rPr>
          <w:rFonts w:ascii="Times New Roman" w:hAnsi="Times New Roman" w:cs="Times New Roman"/>
          <w:sz w:val="24"/>
          <w:szCs w:val="24"/>
        </w:rPr>
        <w:t>Результатом работы является создание нового турпродукта и оценка экономическ</w:t>
      </w:r>
      <w:r w:rsidR="008E6007">
        <w:rPr>
          <w:rFonts w:ascii="Times New Roman" w:hAnsi="Times New Roman" w:cs="Times New Roman"/>
          <w:sz w:val="24"/>
          <w:szCs w:val="24"/>
        </w:rPr>
        <w:t>ой эффективности его внедрения.</w:t>
      </w:r>
    </w:p>
    <w:p w:rsidR="00561C0E" w:rsidRDefault="008E6007" w:rsidP="006B56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Ключевые слова: </w:t>
      </w:r>
      <w:r w:rsidR="006B47B1">
        <w:rPr>
          <w:rFonts w:ascii="Times New Roman" w:hAnsi="Times New Roman" w:cs="Times New Roman"/>
          <w:sz w:val="24"/>
          <w:szCs w:val="24"/>
        </w:rPr>
        <w:t xml:space="preserve">туристский потенциал, </w:t>
      </w:r>
      <w:r w:rsidR="00B324F9">
        <w:rPr>
          <w:rFonts w:ascii="Times New Roman" w:hAnsi="Times New Roman" w:cs="Times New Roman"/>
          <w:sz w:val="24"/>
          <w:szCs w:val="24"/>
        </w:rPr>
        <w:t>этнический</w:t>
      </w:r>
      <w:r w:rsidR="00603ED0">
        <w:rPr>
          <w:rFonts w:ascii="Times New Roman" w:hAnsi="Times New Roman" w:cs="Times New Roman"/>
          <w:sz w:val="24"/>
          <w:szCs w:val="24"/>
        </w:rPr>
        <w:t xml:space="preserve"> туризм, Республика Узбекистан. </w:t>
      </w:r>
    </w:p>
    <w:p w:rsidR="00CF0F26" w:rsidRDefault="00CF0F26" w:rsidP="006B56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5606" w:rsidRPr="00CF0F26" w:rsidRDefault="00CF0F26" w:rsidP="00CF0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F0F26">
        <w:rPr>
          <w:rFonts w:ascii="Times New Roman" w:hAnsi="Times New Roman" w:cs="Times New Roman"/>
          <w:sz w:val="24"/>
          <w:szCs w:val="24"/>
          <w:lang w:val="en-US"/>
        </w:rPr>
        <w:t>Abstract</w:t>
      </w:r>
    </w:p>
    <w:p w:rsidR="006C2D31" w:rsidRDefault="004A7238" w:rsidP="00B80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F0F26" w:rsidRPr="00CF0F26">
        <w:rPr>
          <w:rFonts w:ascii="Times New Roman" w:hAnsi="Times New Roman" w:cs="Times New Roman"/>
          <w:sz w:val="24"/>
          <w:szCs w:val="24"/>
          <w:lang w:val="en-US"/>
        </w:rPr>
        <w:t xml:space="preserve">he theoretical aspects and </w:t>
      </w:r>
      <w:r w:rsidR="00653654" w:rsidRPr="00653654">
        <w:rPr>
          <w:rFonts w:ascii="Times New Roman" w:hAnsi="Times New Roman" w:cs="Times New Roman"/>
          <w:sz w:val="24"/>
          <w:szCs w:val="24"/>
          <w:lang w:val="en-US"/>
        </w:rPr>
        <w:t xml:space="preserve">the organization </w:t>
      </w:r>
      <w:r w:rsidR="00653654">
        <w:rPr>
          <w:rFonts w:ascii="Times New Roman" w:hAnsi="Times New Roman" w:cs="Times New Roman"/>
          <w:sz w:val="24"/>
          <w:szCs w:val="24"/>
          <w:lang w:val="en-US"/>
        </w:rPr>
        <w:t xml:space="preserve">foundations </w:t>
      </w:r>
      <w:r w:rsidR="00CF0F26" w:rsidRPr="00CF0F26">
        <w:rPr>
          <w:rFonts w:ascii="Times New Roman" w:hAnsi="Times New Roman" w:cs="Times New Roman"/>
          <w:sz w:val="24"/>
          <w:szCs w:val="24"/>
          <w:lang w:val="en-US"/>
        </w:rPr>
        <w:t>of the tourism sector in the Republi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 of Uzbekistan were considered </w:t>
      </w:r>
      <w:r w:rsidRPr="004A7238">
        <w:rPr>
          <w:rFonts w:ascii="Times New Roman" w:hAnsi="Times New Roman" w:cs="Times New Roman"/>
          <w:sz w:val="24"/>
          <w:szCs w:val="24"/>
          <w:lang w:val="en-US"/>
        </w:rPr>
        <w:t>in this final qualifying work.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A7238">
        <w:rPr>
          <w:rFonts w:ascii="Times New Roman" w:hAnsi="Times New Roman" w:cs="Times New Roman"/>
          <w:sz w:val="24"/>
          <w:szCs w:val="24"/>
          <w:lang w:val="en-US"/>
        </w:rPr>
        <w:t>The influence of tourism on the country's economy is described.</w:t>
      </w:r>
      <w:r w:rsidR="00044C52" w:rsidRPr="00044C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1B1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B11B15" w:rsidRPr="00B11B15">
        <w:rPr>
          <w:rFonts w:ascii="Times New Roman" w:hAnsi="Times New Roman" w:cs="Times New Roman"/>
          <w:sz w:val="24"/>
          <w:szCs w:val="24"/>
          <w:lang w:val="en-US"/>
        </w:rPr>
        <w:t>he regulatory and legal framework for the functioning of the tourism sector was studied.</w:t>
      </w:r>
      <w:r w:rsidR="00B11B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C5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44C52" w:rsidRPr="00044C52">
        <w:rPr>
          <w:rFonts w:ascii="Times New Roman" w:hAnsi="Times New Roman" w:cs="Times New Roman"/>
          <w:sz w:val="24"/>
          <w:szCs w:val="24"/>
          <w:lang w:val="en-US"/>
        </w:rPr>
        <w:t xml:space="preserve">n order </w:t>
      </w:r>
      <w:r w:rsidR="003E7284">
        <w:rPr>
          <w:rFonts w:ascii="Times New Roman" w:hAnsi="Times New Roman" w:cs="Times New Roman"/>
          <w:sz w:val="24"/>
          <w:szCs w:val="24"/>
          <w:lang w:val="en-US"/>
        </w:rPr>
        <w:t>to determine the main factors for</w:t>
      </w:r>
      <w:r w:rsidR="00044C52" w:rsidRPr="00044C52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3E7284" w:rsidRPr="00044C52">
        <w:rPr>
          <w:rFonts w:ascii="Times New Roman" w:hAnsi="Times New Roman" w:cs="Times New Roman"/>
          <w:sz w:val="24"/>
          <w:szCs w:val="24"/>
          <w:lang w:val="en-US"/>
        </w:rPr>
        <w:t>ethnic tourism</w:t>
      </w:r>
      <w:r w:rsidR="003E72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C52" w:rsidRPr="00044C52">
        <w:rPr>
          <w:rFonts w:ascii="Times New Roman" w:hAnsi="Times New Roman" w:cs="Times New Roman"/>
          <w:sz w:val="24"/>
          <w:szCs w:val="24"/>
          <w:lang w:val="en-US"/>
        </w:rPr>
        <w:t xml:space="preserve">development </w:t>
      </w:r>
      <w:r w:rsidR="00044C52">
        <w:rPr>
          <w:rFonts w:ascii="Times New Roman" w:hAnsi="Times New Roman" w:cs="Times New Roman"/>
          <w:sz w:val="24"/>
          <w:szCs w:val="24"/>
          <w:lang w:val="en-US"/>
        </w:rPr>
        <w:t>the tourism potential of the r</w:t>
      </w:r>
      <w:r w:rsidR="00044C52" w:rsidRPr="00044C52">
        <w:rPr>
          <w:rFonts w:ascii="Times New Roman" w:hAnsi="Times New Roman" w:cs="Times New Roman"/>
          <w:sz w:val="24"/>
          <w:szCs w:val="24"/>
          <w:lang w:val="en-US"/>
        </w:rPr>
        <w:t>epublic was studied</w:t>
      </w:r>
      <w:r w:rsidR="00044C5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54BAD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C54BAD" w:rsidRPr="00C54BAD">
        <w:rPr>
          <w:rFonts w:ascii="Times New Roman" w:hAnsi="Times New Roman" w:cs="Times New Roman"/>
          <w:sz w:val="24"/>
          <w:szCs w:val="24"/>
          <w:lang w:val="en-US"/>
        </w:rPr>
        <w:t>ecomme</w:t>
      </w:r>
      <w:r w:rsidR="00C54BAD">
        <w:rPr>
          <w:rFonts w:ascii="Times New Roman" w:hAnsi="Times New Roman" w:cs="Times New Roman"/>
          <w:sz w:val="24"/>
          <w:szCs w:val="24"/>
          <w:lang w:val="en-US"/>
        </w:rPr>
        <w:t xml:space="preserve">ndations for the </w:t>
      </w:r>
      <w:r w:rsidR="00C54BAD" w:rsidRPr="00C54BAD">
        <w:rPr>
          <w:rFonts w:ascii="Times New Roman" w:hAnsi="Times New Roman" w:cs="Times New Roman"/>
          <w:sz w:val="24"/>
          <w:szCs w:val="24"/>
          <w:lang w:val="en-US"/>
        </w:rPr>
        <w:t xml:space="preserve">ethnic tourism </w:t>
      </w:r>
      <w:r w:rsidR="00C54BAD">
        <w:rPr>
          <w:rFonts w:ascii="Times New Roman" w:hAnsi="Times New Roman" w:cs="Times New Roman"/>
          <w:sz w:val="24"/>
          <w:szCs w:val="24"/>
          <w:lang w:val="en-US"/>
        </w:rPr>
        <w:t>development</w:t>
      </w:r>
      <w:r w:rsidR="00C54BAD" w:rsidRPr="00C54B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7DC7">
        <w:rPr>
          <w:rFonts w:ascii="Times New Roman" w:hAnsi="Times New Roman" w:cs="Times New Roman"/>
          <w:sz w:val="24"/>
          <w:szCs w:val="24"/>
          <w:lang w:val="en-US"/>
        </w:rPr>
        <w:t>in the country were designed</w:t>
      </w:r>
      <w:r w:rsidR="00C54BAD" w:rsidRPr="00C54BA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808D3" w:rsidRPr="00B808D3" w:rsidRDefault="00B559DD" w:rsidP="00B80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559DD">
        <w:rPr>
          <w:rFonts w:ascii="Times New Roman" w:hAnsi="Times New Roman" w:cs="Times New Roman"/>
          <w:sz w:val="24"/>
          <w:szCs w:val="24"/>
          <w:lang w:val="en-US"/>
        </w:rPr>
        <w:t>The structure of the work is represented by an introduction, 3 chapters, conclusion, list of references and appendices.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08D3" w:rsidRPr="00B808D3">
        <w:rPr>
          <w:rFonts w:ascii="Times New Roman" w:hAnsi="Times New Roman" w:cs="Times New Roman"/>
          <w:sz w:val="24"/>
          <w:szCs w:val="24"/>
          <w:lang w:val="en-US"/>
        </w:rPr>
        <w:t xml:space="preserve">The result </w:t>
      </w:r>
      <w:r w:rsidR="00B808D3">
        <w:rPr>
          <w:rFonts w:ascii="Times New Roman" w:hAnsi="Times New Roman" w:cs="Times New Roman"/>
          <w:sz w:val="24"/>
          <w:szCs w:val="24"/>
          <w:lang w:val="en-US"/>
        </w:rPr>
        <w:t xml:space="preserve">of this work </w:t>
      </w:r>
      <w:r w:rsidR="00B808D3" w:rsidRPr="00B808D3">
        <w:rPr>
          <w:rFonts w:ascii="Times New Roman" w:hAnsi="Times New Roman" w:cs="Times New Roman"/>
          <w:sz w:val="24"/>
          <w:szCs w:val="24"/>
          <w:lang w:val="en-US"/>
        </w:rPr>
        <w:t>was the creation of a new tourist product and an assessment of the economic efficiency of its implementation.</w:t>
      </w:r>
    </w:p>
    <w:p w:rsidR="006B5606" w:rsidRPr="00044C52" w:rsidRDefault="00B808D3" w:rsidP="00B80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08D3">
        <w:rPr>
          <w:rFonts w:ascii="Times New Roman" w:hAnsi="Times New Roman" w:cs="Times New Roman"/>
          <w:sz w:val="24"/>
          <w:szCs w:val="24"/>
          <w:lang w:val="en-US"/>
        </w:rPr>
        <w:t>Keyword: tourism potential, ethnic tourism, Republic of Uzbekistan.</w:t>
      </w:r>
    </w:p>
    <w:p w:rsidR="00561C0E" w:rsidRPr="006B5606" w:rsidRDefault="00561C0E" w:rsidP="003574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1C0E" w:rsidRPr="006B5606" w:rsidRDefault="00561C0E" w:rsidP="003574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1C0E" w:rsidRPr="006B5606" w:rsidRDefault="00561C0E" w:rsidP="003574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1C0E" w:rsidRPr="006B5606" w:rsidRDefault="00561C0E" w:rsidP="003574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1C0E" w:rsidRPr="006B5606" w:rsidRDefault="00561C0E" w:rsidP="003574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1C0E" w:rsidRPr="006B5606" w:rsidRDefault="00561C0E" w:rsidP="003574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1C0E" w:rsidRPr="006B5606" w:rsidRDefault="00561C0E" w:rsidP="003574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1C0E" w:rsidRPr="006B5606" w:rsidRDefault="00561C0E" w:rsidP="003574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1C0E" w:rsidRDefault="00561C0E" w:rsidP="00AF4C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F4CC1" w:rsidRPr="006B5606" w:rsidRDefault="00AF4CC1" w:rsidP="00AF4C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4179D" w:rsidRDefault="0014179D" w:rsidP="00C035CF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6C1F" w:rsidRDefault="00C76C1F" w:rsidP="00C76C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BA5488" w:rsidRPr="00BA5488" w:rsidRDefault="00BA5488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  <w:r w:rsidR="00A97C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…………………………………………………………………………………........4</w:t>
      </w:r>
    </w:p>
    <w:p w:rsidR="00BA5405" w:rsidRDefault="00BA5405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1 ОСОБЕННОСТИ РАЗВИТИЯ ТУРИЗМА В РЕСПУБЛИКЕ УЗБЕКИСТАН</w:t>
      </w:r>
      <w:proofErr w:type="gramStart"/>
      <w:r w:rsidR="00A97CB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A97CB9">
        <w:rPr>
          <w:rFonts w:ascii="Times New Roman" w:hAnsi="Times New Roman" w:cs="Times New Roman"/>
          <w:sz w:val="24"/>
          <w:szCs w:val="24"/>
        </w:rPr>
        <w:t>6</w:t>
      </w:r>
    </w:p>
    <w:p w:rsidR="00C035CF" w:rsidRPr="00B50D89" w:rsidRDefault="00E352EC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 w:rsidR="00B50D89">
        <w:rPr>
          <w:rFonts w:ascii="Times New Roman" w:hAnsi="Times New Roman" w:cs="Times New Roman"/>
          <w:sz w:val="24"/>
          <w:szCs w:val="24"/>
        </w:rPr>
        <w:t xml:space="preserve"> </w:t>
      </w:r>
      <w:r w:rsidR="00B50D89" w:rsidRPr="00B50D89">
        <w:rPr>
          <w:rFonts w:ascii="Times New Roman" w:hAnsi="Times New Roman" w:cs="Times New Roman"/>
          <w:sz w:val="24"/>
          <w:szCs w:val="24"/>
        </w:rPr>
        <w:t>Влияние истории страны на развитие туризма</w:t>
      </w:r>
      <w:r w:rsidR="00C9424E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proofErr w:type="gramStart"/>
      <w:r w:rsidR="00C9424E">
        <w:rPr>
          <w:rFonts w:ascii="Times New Roman" w:hAnsi="Times New Roman" w:cs="Times New Roman"/>
          <w:sz w:val="24"/>
          <w:szCs w:val="24"/>
        </w:rPr>
        <w:t>……</w:t>
      </w:r>
      <w:r w:rsidR="00D656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6564D">
        <w:rPr>
          <w:rFonts w:ascii="Times New Roman" w:hAnsi="Times New Roman" w:cs="Times New Roman"/>
          <w:sz w:val="24"/>
          <w:szCs w:val="24"/>
        </w:rPr>
        <w:t>.6</w:t>
      </w:r>
    </w:p>
    <w:p w:rsidR="00C035CF" w:rsidRPr="00B50D89" w:rsidRDefault="00E352EC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="00B50D89">
        <w:rPr>
          <w:rFonts w:ascii="Times New Roman" w:hAnsi="Times New Roman" w:cs="Times New Roman"/>
          <w:sz w:val="24"/>
          <w:szCs w:val="24"/>
        </w:rPr>
        <w:t xml:space="preserve"> </w:t>
      </w:r>
      <w:r w:rsidR="00C035CF" w:rsidRPr="00B50D89">
        <w:rPr>
          <w:rFonts w:ascii="Times New Roman" w:hAnsi="Times New Roman" w:cs="Times New Roman"/>
          <w:sz w:val="24"/>
          <w:szCs w:val="24"/>
        </w:rPr>
        <w:t>Виды туризма</w:t>
      </w:r>
      <w:r w:rsidR="00D656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…………………………………………………………………………………9</w:t>
      </w:r>
    </w:p>
    <w:p w:rsidR="00C035CF" w:rsidRDefault="00E352EC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="00B50D89">
        <w:rPr>
          <w:rFonts w:ascii="Times New Roman" w:hAnsi="Times New Roman" w:cs="Times New Roman"/>
          <w:sz w:val="24"/>
          <w:szCs w:val="24"/>
        </w:rPr>
        <w:t xml:space="preserve"> </w:t>
      </w:r>
      <w:r w:rsidR="00C035CF" w:rsidRPr="00B50D89">
        <w:rPr>
          <w:rFonts w:ascii="Times New Roman" w:hAnsi="Times New Roman" w:cs="Times New Roman"/>
          <w:sz w:val="24"/>
          <w:szCs w:val="24"/>
        </w:rPr>
        <w:t>Нор</w:t>
      </w:r>
      <w:r w:rsidR="00B50D89" w:rsidRPr="00B50D89">
        <w:rPr>
          <w:rFonts w:ascii="Times New Roman" w:hAnsi="Times New Roman" w:cs="Times New Roman"/>
          <w:sz w:val="24"/>
          <w:szCs w:val="24"/>
        </w:rPr>
        <w:t>мативно-правовые основы функционирования</w:t>
      </w:r>
      <w:r w:rsidR="00C035CF" w:rsidRPr="00B50D89">
        <w:rPr>
          <w:rFonts w:ascii="Times New Roman" w:hAnsi="Times New Roman" w:cs="Times New Roman"/>
          <w:sz w:val="24"/>
          <w:szCs w:val="24"/>
        </w:rPr>
        <w:t xml:space="preserve"> сферы туризма</w:t>
      </w:r>
      <w:r w:rsidR="00A97CB9">
        <w:rPr>
          <w:rFonts w:ascii="Times New Roman" w:hAnsi="Times New Roman" w:cs="Times New Roman"/>
          <w:sz w:val="24"/>
          <w:szCs w:val="24"/>
        </w:rPr>
        <w:t>………………</w:t>
      </w:r>
      <w:proofErr w:type="gramStart"/>
      <w:r w:rsidR="00A97CB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A97CB9">
        <w:rPr>
          <w:rFonts w:ascii="Times New Roman" w:hAnsi="Times New Roman" w:cs="Times New Roman"/>
          <w:sz w:val="24"/>
          <w:szCs w:val="24"/>
        </w:rPr>
        <w:t>.11</w:t>
      </w:r>
    </w:p>
    <w:p w:rsidR="00E352EC" w:rsidRPr="00B50D89" w:rsidRDefault="00E352EC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 Этнический туризм как перспективное направление</w:t>
      </w:r>
      <w:r w:rsidR="00A97CB9"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Start"/>
      <w:r w:rsidR="00A97CB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A97CB9">
        <w:rPr>
          <w:rFonts w:ascii="Times New Roman" w:hAnsi="Times New Roman" w:cs="Times New Roman"/>
          <w:sz w:val="24"/>
          <w:szCs w:val="24"/>
        </w:rPr>
        <w:t>.16</w:t>
      </w:r>
    </w:p>
    <w:p w:rsidR="00BA5488" w:rsidRPr="00BA5488" w:rsidRDefault="00BA5488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 w:rsidRPr="00BA5488">
        <w:rPr>
          <w:rFonts w:ascii="Times New Roman" w:hAnsi="Times New Roman" w:cs="Times New Roman"/>
          <w:sz w:val="24"/>
          <w:szCs w:val="24"/>
        </w:rPr>
        <w:t>ГЛАВА 2 АНАЛИЗ ПОТЕНЦИАЛА РЕСПУБЛИКИ УЗБЕКИСТАН С ЦЕЛЬЮ ОПРЕДЕЛЕНИЯ НАПРАВЛЕНИЙ РАЗВИТИЯ ЭТНИЧЕСКОГО ТУРИЗМА</w:t>
      </w:r>
      <w:r w:rsidR="0022438C">
        <w:rPr>
          <w:rFonts w:ascii="Times New Roman" w:hAnsi="Times New Roman" w:cs="Times New Roman"/>
          <w:sz w:val="24"/>
          <w:szCs w:val="24"/>
        </w:rPr>
        <w:t>……………24</w:t>
      </w:r>
    </w:p>
    <w:p w:rsidR="00B50D89" w:rsidRDefault="00B50D89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Краткая х</w:t>
      </w:r>
      <w:r w:rsidRPr="00B50D89">
        <w:rPr>
          <w:rFonts w:ascii="Times New Roman" w:hAnsi="Times New Roman" w:cs="Times New Roman"/>
          <w:sz w:val="24"/>
          <w:szCs w:val="24"/>
        </w:rPr>
        <w:t>арактеристика страны</w:t>
      </w:r>
      <w:r w:rsidR="0022438C">
        <w:rPr>
          <w:rFonts w:ascii="Times New Roman" w:hAnsi="Times New Roman" w:cs="Times New Roman"/>
          <w:sz w:val="24"/>
          <w:szCs w:val="24"/>
        </w:rPr>
        <w:t>……………………………………………………………24</w:t>
      </w:r>
    </w:p>
    <w:p w:rsidR="001C3E3C" w:rsidRPr="00B50D89" w:rsidRDefault="001C3E3C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 Исследование туристского рынка</w:t>
      </w:r>
      <w:r w:rsidR="0022438C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proofErr w:type="gramStart"/>
      <w:r w:rsidR="0022438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22438C">
        <w:rPr>
          <w:rFonts w:ascii="Times New Roman" w:hAnsi="Times New Roman" w:cs="Times New Roman"/>
          <w:sz w:val="24"/>
          <w:szCs w:val="24"/>
        </w:rPr>
        <w:t>31</w:t>
      </w:r>
    </w:p>
    <w:p w:rsidR="001C3E3C" w:rsidRPr="000D3095" w:rsidRDefault="001C3E3C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 w:rsidRPr="000D3095">
        <w:rPr>
          <w:rFonts w:ascii="Times New Roman" w:hAnsi="Times New Roman" w:cs="Times New Roman"/>
          <w:sz w:val="24"/>
          <w:szCs w:val="24"/>
        </w:rPr>
        <w:t>2.3</w:t>
      </w:r>
      <w:r w:rsidR="00B50D89" w:rsidRPr="000D3095">
        <w:rPr>
          <w:rFonts w:ascii="Times New Roman" w:hAnsi="Times New Roman" w:cs="Times New Roman"/>
          <w:sz w:val="24"/>
          <w:szCs w:val="24"/>
        </w:rPr>
        <w:t xml:space="preserve"> Факторы, оказывающие влияние на развитие этнического туризма</w:t>
      </w:r>
      <w:r w:rsidR="0022438C">
        <w:rPr>
          <w:rFonts w:ascii="Times New Roman" w:hAnsi="Times New Roman" w:cs="Times New Roman"/>
          <w:sz w:val="24"/>
          <w:szCs w:val="24"/>
        </w:rPr>
        <w:t>………………</w:t>
      </w:r>
      <w:proofErr w:type="gramStart"/>
      <w:r w:rsidR="0022438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22438C">
        <w:rPr>
          <w:rFonts w:ascii="Times New Roman" w:hAnsi="Times New Roman" w:cs="Times New Roman"/>
          <w:sz w:val="24"/>
          <w:szCs w:val="24"/>
        </w:rPr>
        <w:t>.37</w:t>
      </w:r>
    </w:p>
    <w:p w:rsidR="003E2CEF" w:rsidRPr="005A7419" w:rsidRDefault="003E2CEF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3 РАЗРАБОТКА МЕРОПРИЯТИЙ ПО РАЗВИТИЮ ЭТНИЧЕСКОГО ТУРИЗМА В РЕСПУБЛИКЕ УЗБЕКИСТАН</w:t>
      </w:r>
      <w:r w:rsidR="005A7419">
        <w:rPr>
          <w:rFonts w:ascii="Times New Roman" w:hAnsi="Times New Roman" w:cs="Times New Roman"/>
          <w:sz w:val="24"/>
          <w:szCs w:val="24"/>
        </w:rPr>
        <w:t>……………………………………………………………...4</w:t>
      </w:r>
      <w:r w:rsidR="005A7419" w:rsidRPr="005A7419">
        <w:rPr>
          <w:rFonts w:ascii="Times New Roman" w:hAnsi="Times New Roman" w:cs="Times New Roman"/>
          <w:sz w:val="24"/>
          <w:szCs w:val="24"/>
        </w:rPr>
        <w:t>3</w:t>
      </w:r>
    </w:p>
    <w:p w:rsidR="00194DFC" w:rsidRPr="000D3095" w:rsidRDefault="00194DFC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 w:rsidRPr="000D3095">
        <w:rPr>
          <w:rFonts w:ascii="Times New Roman" w:hAnsi="Times New Roman" w:cs="Times New Roman"/>
          <w:sz w:val="24"/>
          <w:szCs w:val="24"/>
        </w:rPr>
        <w:t>3.1 Создание перспективного туристского маршрута</w:t>
      </w:r>
      <w:r w:rsidR="005A7419">
        <w:rPr>
          <w:rFonts w:ascii="Times New Roman" w:hAnsi="Times New Roman" w:cs="Times New Roman"/>
          <w:sz w:val="24"/>
          <w:szCs w:val="24"/>
        </w:rPr>
        <w:t>………………………………………...43</w:t>
      </w:r>
    </w:p>
    <w:p w:rsidR="00194DFC" w:rsidRPr="00B50D89" w:rsidRDefault="00194DFC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 w:rsidRPr="000D3095">
        <w:rPr>
          <w:rFonts w:ascii="Times New Roman" w:hAnsi="Times New Roman" w:cs="Times New Roman"/>
          <w:sz w:val="24"/>
          <w:szCs w:val="24"/>
        </w:rPr>
        <w:t>3.2 Оценка эффективности предлагаемых мероприятий</w:t>
      </w:r>
      <w:r w:rsidR="005A7419"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Start"/>
      <w:r w:rsidR="005A741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5A7419">
        <w:rPr>
          <w:rFonts w:ascii="Times New Roman" w:hAnsi="Times New Roman" w:cs="Times New Roman"/>
          <w:sz w:val="24"/>
          <w:szCs w:val="24"/>
        </w:rPr>
        <w:t>.48</w:t>
      </w:r>
    </w:p>
    <w:p w:rsidR="003E2CEF" w:rsidRDefault="003E2CEF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  <w:r w:rsidR="0022438C">
        <w:rPr>
          <w:rFonts w:ascii="Times New Roman" w:hAnsi="Times New Roman" w:cs="Times New Roman"/>
          <w:sz w:val="24"/>
          <w:szCs w:val="24"/>
        </w:rPr>
        <w:t>…</w:t>
      </w:r>
      <w:r w:rsidR="0037603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………………………………………………………………………………57</w:t>
      </w:r>
    </w:p>
    <w:p w:rsidR="003E2CEF" w:rsidRDefault="003E2CEF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  <w:r w:rsidR="0037603F">
        <w:rPr>
          <w:rFonts w:ascii="Times New Roman" w:hAnsi="Times New Roman" w:cs="Times New Roman"/>
          <w:sz w:val="24"/>
          <w:szCs w:val="24"/>
        </w:rPr>
        <w:t>……………………………………………58</w:t>
      </w:r>
    </w:p>
    <w:p w:rsidR="00B50D89" w:rsidRPr="00B50D89" w:rsidRDefault="003E2CEF" w:rsidP="00B50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  <w:r w:rsidR="0022438C">
        <w:rPr>
          <w:rFonts w:ascii="Times New Roman" w:hAnsi="Times New Roman" w:cs="Times New Roman"/>
          <w:sz w:val="24"/>
          <w:szCs w:val="24"/>
        </w:rPr>
        <w:t>………</w:t>
      </w:r>
      <w:r w:rsidR="0037603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………………………………………………………………………...64</w:t>
      </w:r>
    </w:p>
    <w:p w:rsidR="00C035CF" w:rsidRDefault="00C035CF" w:rsidP="00C035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935" w:rsidRDefault="00D24935" w:rsidP="00C035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935" w:rsidRDefault="00D24935" w:rsidP="00C035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935" w:rsidRDefault="00D24935" w:rsidP="00C035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935" w:rsidRDefault="00D24935" w:rsidP="00C035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935" w:rsidRDefault="00D24935" w:rsidP="00C035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935" w:rsidRDefault="00D24935" w:rsidP="00C035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935" w:rsidRDefault="00D24935" w:rsidP="00C035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935" w:rsidRDefault="00D24935" w:rsidP="00C035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935" w:rsidRDefault="00D24935" w:rsidP="00C035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252" w:rsidRDefault="00380252" w:rsidP="00C035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7450" w:rsidRDefault="00D17450" w:rsidP="00C035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D24" w:rsidRDefault="009B1D24" w:rsidP="00C035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2CA8" w:rsidRPr="00203FB1" w:rsidRDefault="00D17450" w:rsidP="00AC2C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044B5B" w:rsidRDefault="00044B5B" w:rsidP="00AC2C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0F0" w:rsidRDefault="000240F0" w:rsidP="000240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Сервисная деятельность играет важнейшую роль в становлении государства в связи с процессами индустриализации. С каждым годом сфера услуг занимает все большее место в развитии и становлении экономики страны. </w:t>
      </w:r>
    </w:p>
    <w:p w:rsidR="0044141D" w:rsidRPr="0044141D" w:rsidRDefault="000240F0" w:rsidP="00196D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Узбекистан – один из центров туризма Центральной Азии. Страна с колоссальным туристическим потенциалом, имеющая неповторимые историко-архитектурные ансамбли, множество уникальных зданий современной архитектуры, которые гармонично </w:t>
      </w:r>
      <w:r w:rsidR="0044141D">
        <w:rPr>
          <w:rFonts w:ascii="Times New Roman" w:hAnsi="Times New Roman" w:cs="Times New Roman"/>
          <w:sz w:val="24"/>
          <w:szCs w:val="24"/>
        </w:rPr>
        <w:t xml:space="preserve">вливаются общую картину страны. </w:t>
      </w:r>
      <w:r w:rsidR="002F53C0">
        <w:rPr>
          <w:rFonts w:ascii="Times New Roman" w:hAnsi="Times New Roman" w:cs="Times New Roman"/>
          <w:sz w:val="24"/>
          <w:szCs w:val="24"/>
        </w:rPr>
        <w:t>Природное, культурное и этническое</w:t>
      </w:r>
      <w:r>
        <w:rPr>
          <w:rFonts w:ascii="Times New Roman" w:hAnsi="Times New Roman" w:cs="Times New Roman"/>
          <w:sz w:val="24"/>
          <w:szCs w:val="24"/>
        </w:rPr>
        <w:t xml:space="preserve"> разнообразие </w:t>
      </w:r>
      <w:r w:rsidR="00EC65B0">
        <w:rPr>
          <w:rFonts w:ascii="Times New Roman" w:hAnsi="Times New Roman" w:cs="Times New Roman"/>
          <w:sz w:val="24"/>
          <w:szCs w:val="24"/>
        </w:rPr>
        <w:t>республики</w:t>
      </w:r>
      <w:r>
        <w:rPr>
          <w:rFonts w:ascii="Times New Roman" w:hAnsi="Times New Roman" w:cs="Times New Roman"/>
          <w:sz w:val="24"/>
          <w:szCs w:val="24"/>
        </w:rPr>
        <w:t xml:space="preserve"> особенно </w:t>
      </w:r>
      <w:r w:rsidR="00962807">
        <w:rPr>
          <w:rFonts w:ascii="Times New Roman" w:hAnsi="Times New Roman" w:cs="Times New Roman"/>
          <w:sz w:val="24"/>
          <w:szCs w:val="24"/>
        </w:rPr>
        <w:t>манят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53C0">
        <w:rPr>
          <w:rFonts w:ascii="Times New Roman" w:hAnsi="Times New Roman" w:cs="Times New Roman"/>
          <w:sz w:val="24"/>
          <w:szCs w:val="24"/>
        </w:rPr>
        <w:t>путеш</w:t>
      </w:r>
      <w:r w:rsidR="00962807">
        <w:rPr>
          <w:rFonts w:ascii="Times New Roman" w:hAnsi="Times New Roman" w:cs="Times New Roman"/>
          <w:sz w:val="24"/>
          <w:szCs w:val="24"/>
        </w:rPr>
        <w:t xml:space="preserve">ественников. Несомненно, </w:t>
      </w:r>
      <w:r w:rsidR="0034562B">
        <w:rPr>
          <w:rFonts w:ascii="Times New Roman" w:hAnsi="Times New Roman" w:cs="Times New Roman"/>
          <w:sz w:val="24"/>
          <w:szCs w:val="24"/>
        </w:rPr>
        <w:t>основными</w:t>
      </w:r>
      <w:r w:rsidR="009628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807">
        <w:rPr>
          <w:rFonts w:ascii="Times New Roman" w:hAnsi="Times New Roman" w:cs="Times New Roman"/>
          <w:sz w:val="24"/>
          <w:szCs w:val="24"/>
        </w:rPr>
        <w:t>дестинациями</w:t>
      </w:r>
      <w:proofErr w:type="spellEnd"/>
      <w:r w:rsidR="00962807">
        <w:rPr>
          <w:rFonts w:ascii="Times New Roman" w:hAnsi="Times New Roman" w:cs="Times New Roman"/>
          <w:sz w:val="24"/>
          <w:szCs w:val="24"/>
        </w:rPr>
        <w:t>, привлекающими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280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уристов </w:t>
      </w:r>
      <w:r w:rsidR="00962807">
        <w:rPr>
          <w:rFonts w:ascii="Times New Roman" w:hAnsi="Times New Roman" w:cs="Times New Roman"/>
          <w:sz w:val="24"/>
          <w:szCs w:val="24"/>
        </w:rPr>
        <w:t>являются города</w:t>
      </w:r>
      <w:r>
        <w:rPr>
          <w:rFonts w:ascii="Times New Roman" w:hAnsi="Times New Roman" w:cs="Times New Roman"/>
          <w:sz w:val="24"/>
          <w:szCs w:val="24"/>
        </w:rPr>
        <w:t xml:space="preserve">, через которые проходил Великий Шелковый путь. </w:t>
      </w:r>
      <w:r w:rsidR="0034562B">
        <w:rPr>
          <w:rFonts w:ascii="Times New Roman" w:hAnsi="Times New Roman" w:cs="Times New Roman"/>
          <w:sz w:val="24"/>
          <w:szCs w:val="24"/>
        </w:rPr>
        <w:t>В</w:t>
      </w:r>
      <w:r w:rsidR="0044141D" w:rsidRPr="0044141D">
        <w:rPr>
          <w:rFonts w:ascii="Times New Roman" w:hAnsi="Times New Roman" w:cs="Times New Roman"/>
          <w:sz w:val="24"/>
          <w:szCs w:val="24"/>
        </w:rPr>
        <w:t xml:space="preserve"> наши дни республика имеет множество ресурсов, которые привлекают туристов: горы и реки, которые способствуют развитию активного </w:t>
      </w:r>
      <w:r w:rsidR="00EC65B0">
        <w:rPr>
          <w:rFonts w:ascii="Times New Roman" w:hAnsi="Times New Roman" w:cs="Times New Roman"/>
          <w:sz w:val="24"/>
          <w:szCs w:val="24"/>
        </w:rPr>
        <w:t xml:space="preserve">вида </w:t>
      </w:r>
      <w:r w:rsidR="0044141D" w:rsidRPr="0044141D">
        <w:rPr>
          <w:rFonts w:ascii="Times New Roman" w:hAnsi="Times New Roman" w:cs="Times New Roman"/>
          <w:sz w:val="24"/>
          <w:szCs w:val="24"/>
        </w:rPr>
        <w:t>туризма; минеральные источники с целебной водой; множество заповедников, богатые большим видовым разнообразием растений и животных.</w:t>
      </w:r>
      <w:r w:rsidR="0044141D">
        <w:rPr>
          <w:rFonts w:ascii="Times New Roman" w:hAnsi="Times New Roman" w:cs="Times New Roman"/>
          <w:sz w:val="24"/>
          <w:szCs w:val="24"/>
        </w:rPr>
        <w:t xml:space="preserve"> </w:t>
      </w:r>
      <w:r w:rsidR="00044B5B">
        <w:rPr>
          <w:rFonts w:ascii="Times New Roman" w:hAnsi="Times New Roman" w:cs="Times New Roman"/>
          <w:sz w:val="24"/>
          <w:szCs w:val="24"/>
        </w:rPr>
        <w:t>Особое место в культуре занимают этнические особенности страны</w:t>
      </w:r>
      <w:r w:rsidR="0044141D" w:rsidRPr="0044141D">
        <w:rPr>
          <w:rFonts w:ascii="Times New Roman" w:hAnsi="Times New Roman" w:cs="Times New Roman"/>
          <w:sz w:val="24"/>
          <w:szCs w:val="24"/>
        </w:rPr>
        <w:t>, получившая известность даже за</w:t>
      </w:r>
      <w:r w:rsidR="00044B5B">
        <w:rPr>
          <w:rFonts w:ascii="Times New Roman" w:hAnsi="Times New Roman" w:cs="Times New Roman"/>
          <w:sz w:val="24"/>
          <w:szCs w:val="24"/>
        </w:rPr>
        <w:t xml:space="preserve"> ее пределами</w:t>
      </w:r>
      <w:r w:rsidR="0044141D" w:rsidRPr="0044141D">
        <w:rPr>
          <w:rFonts w:ascii="Times New Roman" w:hAnsi="Times New Roman" w:cs="Times New Roman"/>
          <w:sz w:val="24"/>
          <w:szCs w:val="24"/>
        </w:rPr>
        <w:t>, посещение Узбекистана – это возможность окунуться во все богатство узбекского народа, воочию увидеть, что значит «широкая узбекская душа».</w:t>
      </w:r>
      <w:r w:rsidR="00196D4F">
        <w:rPr>
          <w:rFonts w:ascii="Times New Roman" w:hAnsi="Times New Roman" w:cs="Times New Roman"/>
          <w:sz w:val="24"/>
          <w:szCs w:val="24"/>
        </w:rPr>
        <w:t xml:space="preserve"> </w:t>
      </w:r>
      <w:r w:rsidR="0044141D" w:rsidRPr="0044141D">
        <w:rPr>
          <w:rFonts w:ascii="Times New Roman" w:hAnsi="Times New Roman" w:cs="Times New Roman"/>
          <w:sz w:val="24"/>
          <w:szCs w:val="24"/>
        </w:rPr>
        <w:t xml:space="preserve">Древний </w:t>
      </w:r>
      <w:proofErr w:type="spellStart"/>
      <w:r w:rsidR="0044141D" w:rsidRPr="0044141D">
        <w:rPr>
          <w:rFonts w:ascii="Times New Roman" w:hAnsi="Times New Roman" w:cs="Times New Roman"/>
          <w:sz w:val="24"/>
          <w:szCs w:val="24"/>
        </w:rPr>
        <w:t>Мавераннахр</w:t>
      </w:r>
      <w:proofErr w:type="spellEnd"/>
      <w:r w:rsidR="0044141D" w:rsidRPr="0044141D">
        <w:rPr>
          <w:rFonts w:ascii="Times New Roman" w:hAnsi="Times New Roman" w:cs="Times New Roman"/>
          <w:sz w:val="24"/>
          <w:szCs w:val="24"/>
        </w:rPr>
        <w:t xml:space="preserve"> - пожалуй, одна из самых привлекательных </w:t>
      </w:r>
      <w:r w:rsidR="00044B5B">
        <w:rPr>
          <w:rFonts w:ascii="Times New Roman" w:hAnsi="Times New Roman" w:cs="Times New Roman"/>
          <w:sz w:val="24"/>
          <w:szCs w:val="24"/>
        </w:rPr>
        <w:t xml:space="preserve">территорий </w:t>
      </w:r>
      <w:r w:rsidR="0044141D" w:rsidRPr="0044141D">
        <w:rPr>
          <w:rFonts w:ascii="Times New Roman" w:hAnsi="Times New Roman" w:cs="Times New Roman"/>
          <w:sz w:val="24"/>
          <w:szCs w:val="24"/>
        </w:rPr>
        <w:t xml:space="preserve">Средней Азии, кладезь неповторимого зодчества и сосредоточение множества древних городов </w:t>
      </w:r>
      <w:r w:rsidR="006E768A">
        <w:rPr>
          <w:rFonts w:ascii="Times New Roman" w:hAnsi="Times New Roman" w:cs="Times New Roman"/>
          <w:sz w:val="24"/>
          <w:szCs w:val="24"/>
        </w:rPr>
        <w:t xml:space="preserve">в </w:t>
      </w:r>
      <w:r w:rsidR="0044141D" w:rsidRPr="0044141D">
        <w:rPr>
          <w:rFonts w:ascii="Times New Roman" w:hAnsi="Times New Roman" w:cs="Times New Roman"/>
          <w:sz w:val="24"/>
          <w:szCs w:val="24"/>
        </w:rPr>
        <w:t xml:space="preserve">одном регионе. </w:t>
      </w:r>
    </w:p>
    <w:p w:rsidR="000240F0" w:rsidRDefault="006004A9" w:rsidP="000240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</w:t>
      </w:r>
      <w:r w:rsidR="00354BBD">
        <w:rPr>
          <w:rFonts w:ascii="Times New Roman" w:hAnsi="Times New Roman" w:cs="Times New Roman"/>
          <w:sz w:val="24"/>
          <w:szCs w:val="24"/>
        </w:rPr>
        <w:t>ость выбранной темы обусловлена</w:t>
      </w:r>
      <w:r w:rsidR="007E12D4">
        <w:rPr>
          <w:rFonts w:ascii="Times New Roman" w:hAnsi="Times New Roman" w:cs="Times New Roman"/>
          <w:sz w:val="24"/>
          <w:szCs w:val="24"/>
        </w:rPr>
        <w:t xml:space="preserve"> необходимостью диверсификации туристских услуг и развития туризма по </w:t>
      </w:r>
      <w:r w:rsidR="00074361">
        <w:rPr>
          <w:rFonts w:ascii="Times New Roman" w:hAnsi="Times New Roman" w:cs="Times New Roman"/>
          <w:sz w:val="24"/>
          <w:szCs w:val="24"/>
        </w:rPr>
        <w:t>всей территории Р</w:t>
      </w:r>
      <w:r w:rsidR="00354BBD">
        <w:rPr>
          <w:rFonts w:ascii="Times New Roman" w:hAnsi="Times New Roman" w:cs="Times New Roman"/>
          <w:sz w:val="24"/>
          <w:szCs w:val="24"/>
        </w:rPr>
        <w:t>еспублики</w:t>
      </w:r>
      <w:r w:rsidR="007E12D4">
        <w:rPr>
          <w:rFonts w:ascii="Times New Roman" w:hAnsi="Times New Roman" w:cs="Times New Roman"/>
          <w:sz w:val="24"/>
          <w:szCs w:val="24"/>
        </w:rPr>
        <w:t xml:space="preserve"> Узбекистан. </w:t>
      </w:r>
    </w:p>
    <w:p w:rsidR="00E11FD4" w:rsidRDefault="00E11FD4" w:rsidP="000240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 исследования: этнический туризм.</w:t>
      </w:r>
    </w:p>
    <w:p w:rsidR="00E11FD4" w:rsidRDefault="00E11FD4" w:rsidP="000240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 </w:t>
      </w:r>
      <w:r w:rsidR="008D1FA4">
        <w:rPr>
          <w:rFonts w:ascii="Times New Roman" w:hAnsi="Times New Roman" w:cs="Times New Roman"/>
          <w:sz w:val="24"/>
          <w:szCs w:val="24"/>
        </w:rPr>
        <w:t xml:space="preserve">исследования: </w:t>
      </w:r>
      <w:r w:rsidR="006074A7">
        <w:rPr>
          <w:rFonts w:ascii="Times New Roman" w:hAnsi="Times New Roman" w:cs="Times New Roman"/>
          <w:sz w:val="24"/>
          <w:szCs w:val="24"/>
        </w:rPr>
        <w:t>развитие этнического туризма в Республике Узбекистан.</w:t>
      </w:r>
    </w:p>
    <w:p w:rsidR="006074A7" w:rsidRDefault="006074A7" w:rsidP="000240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работы является </w:t>
      </w:r>
      <w:r w:rsidR="00405A46">
        <w:rPr>
          <w:rFonts w:ascii="Times New Roman" w:hAnsi="Times New Roman" w:cs="Times New Roman"/>
          <w:sz w:val="24"/>
          <w:szCs w:val="24"/>
        </w:rPr>
        <w:t xml:space="preserve">выявление факторов и условий развития этнического туризма в Республике Узбекистан. </w:t>
      </w:r>
    </w:p>
    <w:p w:rsidR="008C51A4" w:rsidRDefault="008C51A4" w:rsidP="000240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были </w:t>
      </w:r>
      <w:r w:rsidR="00391998">
        <w:rPr>
          <w:rFonts w:ascii="Times New Roman" w:hAnsi="Times New Roman" w:cs="Times New Roman"/>
          <w:sz w:val="24"/>
          <w:szCs w:val="24"/>
        </w:rPr>
        <w:t>с</w:t>
      </w:r>
      <w:r w:rsidR="002E21ED">
        <w:rPr>
          <w:rFonts w:ascii="Times New Roman" w:hAnsi="Times New Roman" w:cs="Times New Roman"/>
          <w:sz w:val="24"/>
          <w:szCs w:val="24"/>
        </w:rPr>
        <w:t>оставлен</w:t>
      </w:r>
      <w:r>
        <w:rPr>
          <w:rFonts w:ascii="Times New Roman" w:hAnsi="Times New Roman" w:cs="Times New Roman"/>
          <w:sz w:val="24"/>
          <w:szCs w:val="24"/>
        </w:rPr>
        <w:t xml:space="preserve">ы следующие задачи: </w:t>
      </w:r>
    </w:p>
    <w:p w:rsidR="00F94BAB" w:rsidRDefault="00F94BAB" w:rsidP="00F94BA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сущность и специфику этнического туризма;</w:t>
      </w:r>
    </w:p>
    <w:p w:rsidR="00F94BAB" w:rsidRDefault="00F94BAB" w:rsidP="00F94BA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нормативно-правовую базу функционирования туризма в республике;</w:t>
      </w:r>
    </w:p>
    <w:p w:rsidR="00F94BAB" w:rsidRDefault="00764016" w:rsidP="00F94BA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Исследовать туристский потенциал страны;</w:t>
      </w:r>
    </w:p>
    <w:p w:rsidR="00764016" w:rsidRDefault="00764016" w:rsidP="00F94BA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Разработать тур в полной мере </w:t>
      </w:r>
      <w:r w:rsidR="00522F86">
        <w:rPr>
          <w:rFonts w:ascii="Times New Roman" w:hAnsi="Times New Roman" w:cs="Times New Roman"/>
          <w:sz w:val="24"/>
          <w:szCs w:val="24"/>
        </w:rPr>
        <w:t xml:space="preserve">демонстрирующий </w:t>
      </w:r>
      <w:proofErr w:type="gramStart"/>
      <w:r w:rsidR="00522F86">
        <w:rPr>
          <w:rFonts w:ascii="Times New Roman" w:hAnsi="Times New Roman" w:cs="Times New Roman"/>
          <w:sz w:val="24"/>
          <w:szCs w:val="24"/>
        </w:rPr>
        <w:t>этно-культурный</w:t>
      </w:r>
      <w:proofErr w:type="gramEnd"/>
      <w:r w:rsidR="00522F86">
        <w:rPr>
          <w:rFonts w:ascii="Times New Roman" w:hAnsi="Times New Roman" w:cs="Times New Roman"/>
          <w:sz w:val="24"/>
          <w:szCs w:val="24"/>
        </w:rPr>
        <w:t xml:space="preserve"> потенциал страны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64016" w:rsidRPr="00F94BAB" w:rsidRDefault="003A6EBE" w:rsidP="00F94BA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Произвести оценку эффективности предложенных мероприятий.</w:t>
      </w:r>
    </w:p>
    <w:p w:rsidR="00AC2CA8" w:rsidRDefault="002E21ED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654">
        <w:rPr>
          <w:rFonts w:ascii="Times New Roman" w:hAnsi="Times New Roman" w:cs="Times New Roman"/>
          <w:sz w:val="24"/>
          <w:szCs w:val="24"/>
        </w:rPr>
        <w:lastRenderedPageBreak/>
        <w:t>В рамках исследования были использованы такие мето</w:t>
      </w:r>
      <w:r w:rsidR="008D7045" w:rsidRPr="00EC3654">
        <w:rPr>
          <w:rFonts w:ascii="Times New Roman" w:hAnsi="Times New Roman" w:cs="Times New Roman"/>
          <w:sz w:val="24"/>
          <w:szCs w:val="24"/>
        </w:rPr>
        <w:t>ды научного познания, как: библи</w:t>
      </w:r>
      <w:r w:rsidR="00EC3654">
        <w:rPr>
          <w:rFonts w:ascii="Times New Roman" w:hAnsi="Times New Roman" w:cs="Times New Roman"/>
          <w:sz w:val="24"/>
          <w:szCs w:val="24"/>
        </w:rPr>
        <w:t>ографический</w:t>
      </w:r>
      <w:r w:rsidR="00D829FF">
        <w:rPr>
          <w:rFonts w:ascii="Times New Roman" w:hAnsi="Times New Roman" w:cs="Times New Roman"/>
          <w:sz w:val="24"/>
          <w:szCs w:val="24"/>
        </w:rPr>
        <w:t xml:space="preserve"> анализ, </w:t>
      </w:r>
      <w:r w:rsidR="008D7045" w:rsidRPr="00EC3654">
        <w:rPr>
          <w:rFonts w:ascii="Times New Roman" w:hAnsi="Times New Roman" w:cs="Times New Roman"/>
          <w:sz w:val="24"/>
          <w:szCs w:val="24"/>
        </w:rPr>
        <w:t>синтез, метод калькуляции, картографический</w:t>
      </w:r>
      <w:r w:rsidR="00EC3654" w:rsidRPr="00EC3654">
        <w:rPr>
          <w:rFonts w:ascii="Times New Roman" w:hAnsi="Times New Roman" w:cs="Times New Roman"/>
          <w:sz w:val="24"/>
          <w:szCs w:val="24"/>
        </w:rPr>
        <w:t xml:space="preserve">, статистический анализ. </w:t>
      </w:r>
    </w:p>
    <w:p w:rsidR="00D829FF" w:rsidRDefault="00D829FF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работ</w:t>
      </w:r>
      <w:r w:rsidR="003510A6">
        <w:rPr>
          <w:rFonts w:ascii="Times New Roman" w:hAnsi="Times New Roman" w:cs="Times New Roman"/>
          <w:sz w:val="24"/>
          <w:szCs w:val="24"/>
        </w:rPr>
        <w:t>ы включает в себя введение</w:t>
      </w:r>
      <w:r w:rsidR="00092E2F">
        <w:rPr>
          <w:rFonts w:ascii="Times New Roman" w:hAnsi="Times New Roman" w:cs="Times New Roman"/>
          <w:sz w:val="24"/>
          <w:szCs w:val="24"/>
        </w:rPr>
        <w:t>, три</w:t>
      </w:r>
      <w:r>
        <w:rPr>
          <w:rFonts w:ascii="Times New Roman" w:hAnsi="Times New Roman" w:cs="Times New Roman"/>
          <w:sz w:val="24"/>
          <w:szCs w:val="24"/>
        </w:rPr>
        <w:t xml:space="preserve"> глав</w:t>
      </w:r>
      <w:r w:rsidR="00092E2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92E2F">
        <w:rPr>
          <w:rFonts w:ascii="Times New Roman" w:hAnsi="Times New Roman" w:cs="Times New Roman"/>
          <w:sz w:val="24"/>
          <w:szCs w:val="24"/>
        </w:rPr>
        <w:t>заключение, список использованной литературы и приложения.</w:t>
      </w: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1FC" w:rsidRPr="00EC3654" w:rsidRDefault="009041FC" w:rsidP="00AC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4463" w:rsidRPr="00203FB1" w:rsidRDefault="00D24935" w:rsidP="00380252">
      <w:pPr>
        <w:jc w:val="center"/>
        <w:rPr>
          <w:rFonts w:ascii="Times New Roman" w:hAnsi="Times New Roman" w:cs="Times New Roman"/>
          <w:sz w:val="24"/>
          <w:szCs w:val="24"/>
        </w:rPr>
      </w:pPr>
      <w:r w:rsidRPr="00203FB1">
        <w:rPr>
          <w:rFonts w:ascii="Times New Roman" w:hAnsi="Times New Roman" w:cs="Times New Roman"/>
          <w:sz w:val="24"/>
          <w:szCs w:val="24"/>
        </w:rPr>
        <w:lastRenderedPageBreak/>
        <w:t>Г</w:t>
      </w:r>
      <w:r w:rsidR="00A04AB5" w:rsidRPr="00203FB1">
        <w:rPr>
          <w:rFonts w:ascii="Times New Roman" w:hAnsi="Times New Roman" w:cs="Times New Roman"/>
          <w:sz w:val="24"/>
          <w:szCs w:val="24"/>
        </w:rPr>
        <w:t>ЛАВА 1 ОСОБЕННОСТИ РАЗВИТИЯ ТУРИЗМА В РЕСПУБЛИКЕ УЗБЕКИСТАН</w:t>
      </w:r>
    </w:p>
    <w:p w:rsidR="009C3E7A" w:rsidRPr="00203FB1" w:rsidRDefault="00754D11" w:rsidP="002576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3FB1">
        <w:rPr>
          <w:rFonts w:ascii="Times New Roman" w:hAnsi="Times New Roman" w:cs="Times New Roman"/>
          <w:sz w:val="24"/>
          <w:szCs w:val="24"/>
        </w:rPr>
        <w:t>1.1</w:t>
      </w:r>
      <w:r w:rsidR="009C3E7A" w:rsidRPr="00203FB1">
        <w:rPr>
          <w:rFonts w:ascii="Times New Roman" w:hAnsi="Times New Roman" w:cs="Times New Roman"/>
          <w:sz w:val="24"/>
          <w:szCs w:val="24"/>
        </w:rPr>
        <w:t xml:space="preserve"> Влияние истории страны на развитие туризма</w:t>
      </w:r>
    </w:p>
    <w:p w:rsidR="00C03885" w:rsidRDefault="00C03885" w:rsidP="009C3E7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885" w:rsidRPr="00C03885" w:rsidRDefault="00C03885" w:rsidP="00C038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885">
        <w:rPr>
          <w:rFonts w:ascii="Times New Roman" w:hAnsi="Times New Roman" w:cs="Times New Roman"/>
          <w:sz w:val="24"/>
          <w:szCs w:val="24"/>
        </w:rPr>
        <w:t>В современном мире туризм представляет собой одну из самых крупнейших и динамично развивающихся отраслей экономики многих развитых и развивающихся стран мира. Помимо экономического влияния, туризм оказывает воздействие на культурные, социальные, этнические и экологич</w:t>
      </w:r>
      <w:r w:rsidR="00BB2A3B">
        <w:rPr>
          <w:rFonts w:ascii="Times New Roman" w:hAnsi="Times New Roman" w:cs="Times New Roman"/>
          <w:sz w:val="24"/>
          <w:szCs w:val="24"/>
        </w:rPr>
        <w:t xml:space="preserve">еские сферы деятельности страны, в то время, как исторические аспекты </w:t>
      </w:r>
      <w:r w:rsidR="00507B9A">
        <w:rPr>
          <w:rFonts w:ascii="Times New Roman" w:hAnsi="Times New Roman" w:cs="Times New Roman"/>
          <w:sz w:val="24"/>
          <w:szCs w:val="24"/>
        </w:rPr>
        <w:t>во многом определяют путь развития туристской индустрии на территории.</w:t>
      </w:r>
    </w:p>
    <w:p w:rsidR="006E49ED" w:rsidRPr="006E49ED" w:rsidRDefault="006E49ED" w:rsidP="003A0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>Возникновение самых первых государств на территории Узбекистана относят к VII—VIII векам до н. э. (Бактрия, Хорезм, Согдиана).</w:t>
      </w:r>
    </w:p>
    <w:p w:rsidR="006E49ED" w:rsidRPr="003C6916" w:rsidRDefault="006E49ED" w:rsidP="003A00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>В 329—327 годах до н.э. завоевание Согдианы и Б</w:t>
      </w:r>
      <w:r w:rsidR="003C6916">
        <w:rPr>
          <w:rFonts w:ascii="Times New Roman" w:hAnsi="Times New Roman" w:cs="Times New Roman"/>
          <w:sz w:val="24"/>
          <w:szCs w:val="24"/>
        </w:rPr>
        <w:t>актрии Александром Македонским.</w:t>
      </w:r>
      <w:r w:rsidR="003C6916" w:rsidRPr="003C6916">
        <w:rPr>
          <w:rFonts w:ascii="Times New Roman" w:hAnsi="Times New Roman" w:cs="Times New Roman"/>
          <w:sz w:val="24"/>
          <w:szCs w:val="24"/>
        </w:rPr>
        <w:t xml:space="preserve"> </w:t>
      </w:r>
      <w:r w:rsidR="003C6916">
        <w:rPr>
          <w:rFonts w:ascii="Times New Roman" w:hAnsi="Times New Roman" w:cs="Times New Roman"/>
          <w:sz w:val="24"/>
          <w:szCs w:val="24"/>
        </w:rPr>
        <w:t>[</w:t>
      </w:r>
      <w:r w:rsidR="003C6916" w:rsidRPr="003C6916">
        <w:rPr>
          <w:rFonts w:ascii="Times New Roman" w:hAnsi="Times New Roman" w:cs="Times New Roman"/>
          <w:sz w:val="24"/>
          <w:szCs w:val="24"/>
        </w:rPr>
        <w:t>1]</w:t>
      </w:r>
    </w:p>
    <w:p w:rsidR="006E49ED" w:rsidRDefault="006E49ED" w:rsidP="003A001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 xml:space="preserve">Важнейшую роль в становлении истории и культуры сыграл один из 3 главных караванных путей Великого Шелкового пути, который проходил через Центральную часть </w:t>
      </w:r>
      <w:r w:rsidRPr="003F714D">
        <w:rPr>
          <w:rFonts w:ascii="Times New Roman" w:hAnsi="Times New Roman" w:cs="Times New Roman"/>
          <w:color w:val="000000" w:themeColor="text1"/>
          <w:sz w:val="24"/>
          <w:szCs w:val="24"/>
        </w:rPr>
        <w:t>Узбекистан. По караванным путям перевозили драгоценные камни, золотые украшения, ковры, фарфор, оружие, а также перегонялись табуны лошадей, высоко ценившиеся в Китае</w:t>
      </w:r>
      <w:r w:rsidR="008C06B5" w:rsidRPr="003F714D">
        <w:rPr>
          <w:rFonts w:ascii="Times New Roman" w:hAnsi="Times New Roman" w:cs="Times New Roman"/>
          <w:color w:val="000000" w:themeColor="text1"/>
          <w:sz w:val="24"/>
          <w:szCs w:val="24"/>
        </w:rPr>
        <w:t>. [</w:t>
      </w:r>
      <w:r w:rsidR="003F714D" w:rsidRPr="003F714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 w:rsidR="008C06B5" w:rsidRPr="003F714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]</w:t>
      </w:r>
    </w:p>
    <w:p w:rsidR="003A0019" w:rsidRPr="003A0019" w:rsidRDefault="003A0019" w:rsidP="003A00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4AC1">
        <w:rPr>
          <w:rFonts w:ascii="Times New Roman" w:hAnsi="Times New Roman" w:cs="Times New Roman"/>
          <w:bCs/>
          <w:sz w:val="24"/>
          <w:szCs w:val="24"/>
        </w:rPr>
        <w:t>Основные исторические этапы развития Узбекистана:</w:t>
      </w:r>
    </w:p>
    <w:p w:rsidR="006E49ED" w:rsidRPr="006E49ED" w:rsidRDefault="006E49ED" w:rsidP="003A0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>В VI—VII веках часть территории современного Узбекистана входила в состав Согдианы и Бактрии. После завоевания арабами она входила в состав Арабского Халифата.</w:t>
      </w:r>
    </w:p>
    <w:p w:rsidR="006E49ED" w:rsidRPr="006E49ED" w:rsidRDefault="006E49ED" w:rsidP="003A0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 xml:space="preserve">Вторая четверть IX века - территория современного Узбекистана в составе государства </w:t>
      </w:r>
      <w:proofErr w:type="spellStart"/>
      <w:r w:rsidRPr="006E49ED">
        <w:rPr>
          <w:rFonts w:ascii="Times New Roman" w:hAnsi="Times New Roman" w:cs="Times New Roman"/>
          <w:sz w:val="24"/>
          <w:szCs w:val="24"/>
        </w:rPr>
        <w:t>Саманидов</w:t>
      </w:r>
      <w:proofErr w:type="spellEnd"/>
      <w:r w:rsidRPr="006E49ED">
        <w:rPr>
          <w:rFonts w:ascii="Times New Roman" w:hAnsi="Times New Roman" w:cs="Times New Roman"/>
          <w:sz w:val="24"/>
          <w:szCs w:val="24"/>
        </w:rPr>
        <w:t>.</w:t>
      </w:r>
    </w:p>
    <w:p w:rsidR="006E49ED" w:rsidRPr="006E49ED" w:rsidRDefault="006E49ED" w:rsidP="006E4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 xml:space="preserve">Конце X века – завоевание </w:t>
      </w:r>
      <w:proofErr w:type="spellStart"/>
      <w:r w:rsidRPr="006E49ED">
        <w:rPr>
          <w:rFonts w:ascii="Times New Roman" w:hAnsi="Times New Roman" w:cs="Times New Roman"/>
          <w:sz w:val="24"/>
          <w:szCs w:val="24"/>
        </w:rPr>
        <w:t>Караханидов</w:t>
      </w:r>
      <w:proofErr w:type="spellEnd"/>
      <w:r w:rsidRPr="006E49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E49ED">
        <w:rPr>
          <w:rFonts w:ascii="Times New Roman" w:hAnsi="Times New Roman" w:cs="Times New Roman"/>
          <w:sz w:val="24"/>
          <w:szCs w:val="24"/>
        </w:rPr>
        <w:t>Газневидов</w:t>
      </w:r>
      <w:proofErr w:type="spellEnd"/>
      <w:r w:rsidRPr="006E49ED">
        <w:rPr>
          <w:rFonts w:ascii="Times New Roman" w:hAnsi="Times New Roman" w:cs="Times New Roman"/>
          <w:sz w:val="24"/>
          <w:szCs w:val="24"/>
        </w:rPr>
        <w:t xml:space="preserve">. Бурный расцвет культуры и науки в период государства </w:t>
      </w:r>
      <w:proofErr w:type="spellStart"/>
      <w:r w:rsidRPr="006E49ED">
        <w:rPr>
          <w:rFonts w:ascii="Times New Roman" w:hAnsi="Times New Roman" w:cs="Times New Roman"/>
          <w:sz w:val="24"/>
          <w:szCs w:val="24"/>
        </w:rPr>
        <w:t>Газневидов</w:t>
      </w:r>
      <w:proofErr w:type="spellEnd"/>
      <w:r w:rsidRPr="006E49ED">
        <w:rPr>
          <w:rFonts w:ascii="Times New Roman" w:hAnsi="Times New Roman" w:cs="Times New Roman"/>
          <w:sz w:val="24"/>
          <w:szCs w:val="24"/>
        </w:rPr>
        <w:t>.</w:t>
      </w:r>
    </w:p>
    <w:p w:rsidR="006E49ED" w:rsidRPr="006E49ED" w:rsidRDefault="006E49ED" w:rsidP="006E4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>В XII —XIII веках - территория в составе государства Хорезмшахов.</w:t>
      </w:r>
    </w:p>
    <w:p w:rsidR="006E49ED" w:rsidRPr="006E49ED" w:rsidRDefault="006E49ED" w:rsidP="006E4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>1219 —1221 – завоевание монголами. Государство под властью сыновей Чингисхана.</w:t>
      </w:r>
    </w:p>
    <w:p w:rsidR="006E49ED" w:rsidRPr="008C06B5" w:rsidRDefault="006E49ED" w:rsidP="008C06B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 xml:space="preserve">В XIV век – приход к власти Амира </w:t>
      </w:r>
      <w:proofErr w:type="spellStart"/>
      <w:r w:rsidRPr="006E49ED">
        <w:rPr>
          <w:rFonts w:ascii="Times New Roman" w:hAnsi="Times New Roman" w:cs="Times New Roman"/>
          <w:sz w:val="24"/>
          <w:szCs w:val="24"/>
        </w:rPr>
        <w:t>Темура</w:t>
      </w:r>
      <w:proofErr w:type="spellEnd"/>
      <w:r w:rsidRPr="006E49ED">
        <w:rPr>
          <w:rFonts w:ascii="Times New Roman" w:hAnsi="Times New Roman" w:cs="Times New Roman"/>
          <w:sz w:val="24"/>
          <w:szCs w:val="24"/>
        </w:rPr>
        <w:t xml:space="preserve"> (1336—1405). Были завоеваны Персия, Малая Азия, Северная Индия, Закавказье, восточный </w:t>
      </w:r>
      <w:proofErr w:type="spellStart"/>
      <w:r w:rsidRPr="006E49ED">
        <w:rPr>
          <w:rFonts w:ascii="Times New Roman" w:hAnsi="Times New Roman" w:cs="Times New Roman"/>
          <w:sz w:val="24"/>
          <w:szCs w:val="24"/>
        </w:rPr>
        <w:t>Дешт</w:t>
      </w:r>
      <w:proofErr w:type="spellEnd"/>
      <w:r w:rsidRPr="006E49ED">
        <w:rPr>
          <w:rFonts w:ascii="Times New Roman" w:hAnsi="Times New Roman" w:cs="Times New Roman"/>
          <w:sz w:val="24"/>
          <w:szCs w:val="24"/>
        </w:rPr>
        <w:t xml:space="preserve">-и-Кипчак и т.д. Столицей </w:t>
      </w:r>
      <w:r w:rsidRPr="0051206D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государства в то</w:t>
      </w:r>
      <w:r w:rsidR="005120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время был Самарканд. В эпоху </w:t>
      </w:r>
      <w:proofErr w:type="spellStart"/>
      <w:r w:rsidR="0051206D">
        <w:rPr>
          <w:rFonts w:ascii="Times New Roman" w:hAnsi="Times New Roman" w:cs="Times New Roman"/>
          <w:color w:val="000000" w:themeColor="text1"/>
          <w:sz w:val="24"/>
          <w:szCs w:val="24"/>
        </w:rPr>
        <w:t>Ти</w:t>
      </w:r>
      <w:r w:rsidRPr="0051206D">
        <w:rPr>
          <w:rFonts w:ascii="Times New Roman" w:hAnsi="Times New Roman" w:cs="Times New Roman"/>
          <w:color w:val="000000" w:themeColor="text1"/>
          <w:sz w:val="24"/>
          <w:szCs w:val="24"/>
        </w:rPr>
        <w:t>муридов</w:t>
      </w:r>
      <w:proofErr w:type="spellEnd"/>
      <w:r w:rsidRPr="005120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происходит подъем науки и культуры.</w:t>
      </w:r>
      <w:r w:rsidR="0051206D" w:rsidRPr="005120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06B5" w:rsidRPr="0051206D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1206D" w:rsidRPr="005120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8C06B5" w:rsidRPr="005120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]</w:t>
      </w:r>
    </w:p>
    <w:p w:rsidR="006E49ED" w:rsidRPr="006E49ED" w:rsidRDefault="006E49ED" w:rsidP="006E4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 xml:space="preserve">1499 год - захват войсками </w:t>
      </w:r>
      <w:proofErr w:type="spellStart"/>
      <w:r w:rsidRPr="006E49ED">
        <w:rPr>
          <w:rFonts w:ascii="Times New Roman" w:hAnsi="Times New Roman" w:cs="Times New Roman"/>
          <w:sz w:val="24"/>
          <w:szCs w:val="24"/>
        </w:rPr>
        <w:t>Шейбаниханa</w:t>
      </w:r>
      <w:proofErr w:type="spellEnd"/>
      <w:r w:rsidRPr="006E49ED">
        <w:rPr>
          <w:rFonts w:ascii="Times New Roman" w:hAnsi="Times New Roman" w:cs="Times New Roman"/>
          <w:sz w:val="24"/>
          <w:szCs w:val="24"/>
        </w:rPr>
        <w:t xml:space="preserve">.  В 1500—1501 пал Самарканд и на его месте было основано Бухарское ханство, также известное как государство </w:t>
      </w:r>
      <w:proofErr w:type="spellStart"/>
      <w:r w:rsidRPr="006E49ED">
        <w:rPr>
          <w:rFonts w:ascii="Times New Roman" w:hAnsi="Times New Roman" w:cs="Times New Roman"/>
          <w:sz w:val="24"/>
          <w:szCs w:val="24"/>
        </w:rPr>
        <w:t>Шейбанидов</w:t>
      </w:r>
      <w:proofErr w:type="spellEnd"/>
      <w:r w:rsidRPr="006E49ED">
        <w:rPr>
          <w:rFonts w:ascii="Times New Roman" w:hAnsi="Times New Roman" w:cs="Times New Roman"/>
          <w:sz w:val="24"/>
          <w:szCs w:val="24"/>
        </w:rPr>
        <w:t>.</w:t>
      </w:r>
    </w:p>
    <w:p w:rsidR="006E49ED" w:rsidRPr="006E49ED" w:rsidRDefault="006E49ED" w:rsidP="006E4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lastRenderedPageBreak/>
        <w:t xml:space="preserve">Впоследствии государство </w:t>
      </w:r>
      <w:proofErr w:type="spellStart"/>
      <w:r w:rsidRPr="006E49ED">
        <w:rPr>
          <w:rFonts w:ascii="Times New Roman" w:hAnsi="Times New Roman" w:cs="Times New Roman"/>
          <w:sz w:val="24"/>
          <w:szCs w:val="24"/>
        </w:rPr>
        <w:t>Шейбанидов</w:t>
      </w:r>
      <w:proofErr w:type="spellEnd"/>
      <w:r w:rsidRPr="006E49ED">
        <w:rPr>
          <w:rFonts w:ascii="Times New Roman" w:hAnsi="Times New Roman" w:cs="Times New Roman"/>
          <w:sz w:val="24"/>
          <w:szCs w:val="24"/>
        </w:rPr>
        <w:t xml:space="preserve"> раскололось на Хивинское и Бухарское ханство. Началась беспрерывная смена правителей.</w:t>
      </w:r>
    </w:p>
    <w:p w:rsidR="006E49ED" w:rsidRPr="006E49ED" w:rsidRDefault="006E49ED" w:rsidP="006E4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AC1">
        <w:rPr>
          <w:rFonts w:ascii="Times New Roman" w:hAnsi="Times New Roman" w:cs="Times New Roman"/>
          <w:sz w:val="24"/>
          <w:szCs w:val="24"/>
        </w:rPr>
        <w:t>К моменту начала территориальной экспансии Российской империи,</w:t>
      </w:r>
      <w:r w:rsidRPr="006E49ED">
        <w:rPr>
          <w:rFonts w:ascii="Times New Roman" w:hAnsi="Times New Roman" w:cs="Times New Roman"/>
          <w:sz w:val="24"/>
          <w:szCs w:val="24"/>
        </w:rPr>
        <w:t xml:space="preserve"> на территории современного Узбекистана существовало три государственных образования: Бухарский эмират, </w:t>
      </w:r>
      <w:proofErr w:type="spellStart"/>
      <w:r w:rsidRPr="006E49ED">
        <w:rPr>
          <w:rFonts w:ascii="Times New Roman" w:hAnsi="Times New Roman" w:cs="Times New Roman"/>
          <w:sz w:val="24"/>
          <w:szCs w:val="24"/>
        </w:rPr>
        <w:t>Кокандское</w:t>
      </w:r>
      <w:proofErr w:type="spellEnd"/>
      <w:r w:rsidRPr="006E49ED">
        <w:rPr>
          <w:rFonts w:ascii="Times New Roman" w:hAnsi="Times New Roman" w:cs="Times New Roman"/>
          <w:sz w:val="24"/>
          <w:szCs w:val="24"/>
        </w:rPr>
        <w:t xml:space="preserve"> и Хивинское ханство.</w:t>
      </w:r>
    </w:p>
    <w:p w:rsidR="006E49ED" w:rsidRPr="006E49ED" w:rsidRDefault="006E49ED" w:rsidP="006E4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 xml:space="preserve">1917-1918 года - Туркестанская автономия на территории </w:t>
      </w:r>
      <w:r w:rsidRPr="006E49ED">
        <w:rPr>
          <w:rFonts w:ascii="Times New Roman" w:hAnsi="Times New Roman" w:cs="Times New Roman"/>
          <w:sz w:val="24"/>
          <w:szCs w:val="24"/>
        </w:rPr>
        <w:br/>
        <w:t>Узбекистана.</w:t>
      </w:r>
    </w:p>
    <w:p w:rsidR="006E49ED" w:rsidRPr="003A0019" w:rsidRDefault="006E49ED" w:rsidP="008C06B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 xml:space="preserve">После национально-территориального конфликта Средней Азии, 27 октября 1924 года была образована Узбекская Советская Социалистическая Республика со столицей в </w:t>
      </w:r>
      <w:r w:rsidRPr="00093260">
        <w:rPr>
          <w:rFonts w:ascii="Times New Roman" w:hAnsi="Times New Roman" w:cs="Times New Roman"/>
          <w:color w:val="000000" w:themeColor="text1"/>
          <w:sz w:val="24"/>
          <w:szCs w:val="24"/>
        </w:rPr>
        <w:t>Самарканде.</w:t>
      </w:r>
      <w:r w:rsidR="00093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06B5" w:rsidRPr="00093260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093260" w:rsidRPr="000932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="008C06B5" w:rsidRPr="000932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]</w:t>
      </w:r>
    </w:p>
    <w:p w:rsidR="006E49ED" w:rsidRPr="006E49ED" w:rsidRDefault="006E49ED" w:rsidP="006E4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>1 сентября 1930 года столица Узбекской ССР была перенесена из Самарканда в Ташкент.</w:t>
      </w:r>
    </w:p>
    <w:p w:rsidR="006E49ED" w:rsidRDefault="006E49ED" w:rsidP="006E4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9ED">
        <w:rPr>
          <w:rFonts w:ascii="Times New Roman" w:hAnsi="Times New Roman" w:cs="Times New Roman"/>
          <w:sz w:val="24"/>
          <w:szCs w:val="24"/>
        </w:rPr>
        <w:t xml:space="preserve">1991 год – в Узбекистан провозглашена независимость по инициативе первого президента – Ислама </w:t>
      </w:r>
      <w:proofErr w:type="spellStart"/>
      <w:r w:rsidRPr="006E49ED">
        <w:rPr>
          <w:rFonts w:ascii="Times New Roman" w:hAnsi="Times New Roman" w:cs="Times New Roman"/>
          <w:sz w:val="24"/>
          <w:szCs w:val="24"/>
        </w:rPr>
        <w:t>Абдуганиевича</w:t>
      </w:r>
      <w:proofErr w:type="spellEnd"/>
      <w:r w:rsidRPr="006E49ED">
        <w:rPr>
          <w:rFonts w:ascii="Times New Roman" w:hAnsi="Times New Roman" w:cs="Times New Roman"/>
          <w:sz w:val="24"/>
          <w:szCs w:val="24"/>
        </w:rPr>
        <w:t xml:space="preserve"> Каримова.</w:t>
      </w:r>
    </w:p>
    <w:p w:rsidR="00AE60C0" w:rsidRDefault="00631DA7" w:rsidP="006E4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приобретения независимости страна сделала </w:t>
      </w:r>
      <w:r w:rsidR="00AE60C0">
        <w:rPr>
          <w:rFonts w:ascii="Times New Roman" w:hAnsi="Times New Roman" w:cs="Times New Roman"/>
          <w:sz w:val="24"/>
          <w:szCs w:val="24"/>
        </w:rPr>
        <w:t>огромный шаг на пути развития туристской индустрии, возрождая и сохраняя историко-культурное наследие народа и национальные традиции и обычаи. Создание в 1992 году Национальной компании «</w:t>
      </w:r>
      <w:proofErr w:type="spellStart"/>
      <w:r w:rsidR="00AE60C0">
        <w:rPr>
          <w:rFonts w:ascii="Times New Roman" w:hAnsi="Times New Roman" w:cs="Times New Roman"/>
          <w:sz w:val="24"/>
          <w:szCs w:val="24"/>
        </w:rPr>
        <w:t>Узбектуризм</w:t>
      </w:r>
      <w:proofErr w:type="spellEnd"/>
      <w:r w:rsidR="00AE60C0">
        <w:rPr>
          <w:rFonts w:ascii="Times New Roman" w:hAnsi="Times New Roman" w:cs="Times New Roman"/>
          <w:sz w:val="24"/>
          <w:szCs w:val="24"/>
        </w:rPr>
        <w:t xml:space="preserve">» является важной вехой в истории развития национальной модели туризма. </w:t>
      </w:r>
      <w:r w:rsidR="00D209B0">
        <w:rPr>
          <w:rFonts w:ascii="Times New Roman" w:hAnsi="Times New Roman" w:cs="Times New Roman"/>
          <w:sz w:val="24"/>
          <w:szCs w:val="24"/>
        </w:rPr>
        <w:t>Основными задачами компании были</w:t>
      </w:r>
      <w:r w:rsidR="00AE60C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E60C0" w:rsidRDefault="00AE60C0" w:rsidP="00AE60C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0C0">
        <w:rPr>
          <w:rFonts w:ascii="Times New Roman" w:hAnsi="Times New Roman" w:cs="Times New Roman"/>
          <w:sz w:val="24"/>
          <w:szCs w:val="24"/>
        </w:rPr>
        <w:t>координация деят</w:t>
      </w:r>
      <w:r>
        <w:rPr>
          <w:rFonts w:ascii="Times New Roman" w:hAnsi="Times New Roman" w:cs="Times New Roman"/>
          <w:sz w:val="24"/>
          <w:szCs w:val="24"/>
        </w:rPr>
        <w:t>ельности отраслевых организаций;</w:t>
      </w:r>
    </w:p>
    <w:p w:rsidR="00AE60C0" w:rsidRDefault="00AE60C0" w:rsidP="00AE60C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0C0">
        <w:rPr>
          <w:rFonts w:ascii="Times New Roman" w:hAnsi="Times New Roman" w:cs="Times New Roman"/>
          <w:sz w:val="24"/>
          <w:szCs w:val="24"/>
        </w:rPr>
        <w:t xml:space="preserve"> подготовка ква</w:t>
      </w:r>
      <w:r>
        <w:rPr>
          <w:rFonts w:ascii="Times New Roman" w:hAnsi="Times New Roman" w:cs="Times New Roman"/>
          <w:sz w:val="24"/>
          <w:szCs w:val="24"/>
        </w:rPr>
        <w:t>лифицированных кадров;</w:t>
      </w:r>
    </w:p>
    <w:p w:rsidR="00AE60C0" w:rsidRDefault="00AE60C0" w:rsidP="00AE60C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0C0">
        <w:rPr>
          <w:rFonts w:ascii="Times New Roman" w:hAnsi="Times New Roman" w:cs="Times New Roman"/>
          <w:sz w:val="24"/>
          <w:szCs w:val="24"/>
        </w:rPr>
        <w:t xml:space="preserve"> стимуляция р</w:t>
      </w:r>
      <w:r>
        <w:rPr>
          <w:rFonts w:ascii="Times New Roman" w:hAnsi="Times New Roman" w:cs="Times New Roman"/>
          <w:sz w:val="24"/>
          <w:szCs w:val="24"/>
        </w:rPr>
        <w:t>азвития различных видов туризма;</w:t>
      </w:r>
    </w:p>
    <w:p w:rsidR="00AE60C0" w:rsidRDefault="00AE60C0" w:rsidP="00AE60C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 инвестиций;</w:t>
      </w:r>
    </w:p>
    <w:p w:rsidR="003A0019" w:rsidRDefault="00AE60C0" w:rsidP="00AE60C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и участие в международных форумах.</w:t>
      </w:r>
    </w:p>
    <w:p w:rsidR="00D209B0" w:rsidRDefault="00D209B0" w:rsidP="00D209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1993 год – Узбекистан вступил во Всемирную туристскую организацию (ЮНВТО).</w:t>
      </w:r>
    </w:p>
    <w:p w:rsidR="00D209B0" w:rsidRDefault="00D209B0" w:rsidP="00D209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1994 год – принятие «Самаркандской декларации о туризме вдоль Шелкового пути в рамках сотрудничества с ЮНВТО</w:t>
      </w:r>
      <w:r w:rsidR="00416A26">
        <w:rPr>
          <w:rFonts w:ascii="Times New Roman" w:hAnsi="Times New Roman" w:cs="Times New Roman"/>
          <w:sz w:val="24"/>
          <w:szCs w:val="24"/>
        </w:rPr>
        <w:t>.</w:t>
      </w:r>
      <w:r w:rsidR="005327DF">
        <w:rPr>
          <w:rFonts w:ascii="Times New Roman" w:hAnsi="Times New Roman" w:cs="Times New Roman"/>
          <w:sz w:val="24"/>
          <w:szCs w:val="24"/>
        </w:rPr>
        <w:t xml:space="preserve"> В тот же год ЮНВТО выступила с инициативой по созданию Программы «Шелковый путь», как одного из самых привлекательных туристских направлений культурно-исторического типа. Реализуется данная </w:t>
      </w:r>
      <w:r w:rsidR="005F2709">
        <w:rPr>
          <w:rFonts w:ascii="Times New Roman" w:hAnsi="Times New Roman" w:cs="Times New Roman"/>
          <w:sz w:val="24"/>
          <w:szCs w:val="24"/>
        </w:rPr>
        <w:t>программа совместно</w:t>
      </w:r>
      <w:r w:rsidR="005327DF">
        <w:rPr>
          <w:rFonts w:ascii="Times New Roman" w:hAnsi="Times New Roman" w:cs="Times New Roman"/>
          <w:sz w:val="24"/>
          <w:szCs w:val="24"/>
        </w:rPr>
        <w:t xml:space="preserve"> с</w:t>
      </w:r>
      <w:r w:rsidR="005F2709">
        <w:rPr>
          <w:rFonts w:ascii="Times New Roman" w:hAnsi="Times New Roman" w:cs="Times New Roman"/>
          <w:sz w:val="24"/>
          <w:szCs w:val="24"/>
        </w:rPr>
        <w:t xml:space="preserve"> ЮНЕСКО, Программой развития ООН (ПРООН). Странами-членами Программы являются 33 страны (Казахстан, </w:t>
      </w:r>
      <w:proofErr w:type="spellStart"/>
      <w:r w:rsidR="005F2709">
        <w:rPr>
          <w:rFonts w:ascii="Times New Roman" w:hAnsi="Times New Roman" w:cs="Times New Roman"/>
          <w:sz w:val="24"/>
          <w:szCs w:val="24"/>
        </w:rPr>
        <w:t>Кыргыстан</w:t>
      </w:r>
      <w:proofErr w:type="spellEnd"/>
      <w:r w:rsidR="005F2709">
        <w:rPr>
          <w:rFonts w:ascii="Times New Roman" w:hAnsi="Times New Roman" w:cs="Times New Roman"/>
          <w:sz w:val="24"/>
          <w:szCs w:val="24"/>
        </w:rPr>
        <w:t>, Таджикистан, КНР и т.д.).</w:t>
      </w:r>
      <w:r w:rsidR="00695B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7DF" w:rsidRDefault="005327DF" w:rsidP="00D209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1995</w:t>
      </w:r>
      <w:r w:rsidR="005F2709">
        <w:rPr>
          <w:rFonts w:ascii="Times New Roman" w:hAnsi="Times New Roman" w:cs="Times New Roman"/>
          <w:sz w:val="24"/>
          <w:szCs w:val="24"/>
        </w:rPr>
        <w:t xml:space="preserve"> год – организация Международной туристской ярмарки в Ташкенте при поддержке ЮНВТО. Ярмарка стала главным туристическим событием </w:t>
      </w:r>
      <w:proofErr w:type="spellStart"/>
      <w:r w:rsidR="005F2709">
        <w:rPr>
          <w:rFonts w:ascii="Times New Roman" w:hAnsi="Times New Roman" w:cs="Times New Roman"/>
          <w:sz w:val="24"/>
          <w:szCs w:val="24"/>
        </w:rPr>
        <w:t>Центральноазиатского</w:t>
      </w:r>
      <w:proofErr w:type="spellEnd"/>
      <w:r w:rsidR="005F2709">
        <w:rPr>
          <w:rFonts w:ascii="Times New Roman" w:hAnsi="Times New Roman" w:cs="Times New Roman"/>
          <w:sz w:val="24"/>
          <w:szCs w:val="24"/>
        </w:rPr>
        <w:t xml:space="preserve"> региона. </w:t>
      </w:r>
    </w:p>
    <w:p w:rsidR="00416A26" w:rsidRDefault="00416A26" w:rsidP="00D209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1998 год – принятие «Ташкентской декларации», основная мысль которой заключалась в идее перехода от «культуры войн» к «культуре мира».</w:t>
      </w:r>
    </w:p>
    <w:p w:rsidR="00416A26" w:rsidRDefault="00416A26" w:rsidP="00D209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1999 год – принятие «Хивинской декларации», призывающей к сохранению всемирного культурного наследия.</w:t>
      </w:r>
    </w:p>
    <w:p w:rsidR="00416A26" w:rsidRDefault="00416A26" w:rsidP="00D209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2002 год – принятие «Бухарской декларации по туризму вдоль Шелкового пути», отмечающей важность устойчивого развития туризма, а также стимулирующей развитие культурного и экологического направлений туристской сферы в стране.</w:t>
      </w:r>
    </w:p>
    <w:p w:rsidR="00416A26" w:rsidRPr="008E47A0" w:rsidRDefault="005F2709" w:rsidP="00D209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2004 год – открыти</w:t>
      </w:r>
      <w:r w:rsidR="00416A26">
        <w:rPr>
          <w:rFonts w:ascii="Times New Roman" w:hAnsi="Times New Roman" w:cs="Times New Roman"/>
          <w:sz w:val="24"/>
          <w:szCs w:val="24"/>
        </w:rPr>
        <w:t>е в Самарканде регионального офиса ЮНВТО для координации ра</w:t>
      </w:r>
      <w:r>
        <w:rPr>
          <w:rFonts w:ascii="Times New Roman" w:hAnsi="Times New Roman" w:cs="Times New Roman"/>
          <w:sz w:val="24"/>
          <w:szCs w:val="24"/>
        </w:rPr>
        <w:t xml:space="preserve">звития туризма на Шелковом пути, который функционирует как унитарное предприятие при Государственном комитете по </w:t>
      </w:r>
      <w:r w:rsidR="00112B52">
        <w:rPr>
          <w:rFonts w:ascii="Times New Roman" w:hAnsi="Times New Roman" w:cs="Times New Roman"/>
          <w:sz w:val="24"/>
          <w:szCs w:val="24"/>
        </w:rPr>
        <w:t>развитию туризма, и имеет филиал в Ташкенте.</w:t>
      </w:r>
      <w:r w:rsidR="00665A27">
        <w:rPr>
          <w:rFonts w:ascii="Times New Roman" w:hAnsi="Times New Roman" w:cs="Times New Roman"/>
          <w:sz w:val="24"/>
          <w:szCs w:val="24"/>
        </w:rPr>
        <w:t xml:space="preserve"> </w:t>
      </w:r>
      <w:r w:rsidR="00665A27" w:rsidRPr="008E47A0">
        <w:rPr>
          <w:rFonts w:ascii="Times New Roman" w:hAnsi="Times New Roman" w:cs="Times New Roman"/>
          <w:sz w:val="24"/>
          <w:szCs w:val="24"/>
        </w:rPr>
        <w:t>[5]</w:t>
      </w:r>
    </w:p>
    <w:p w:rsidR="00112B52" w:rsidRDefault="00112B52" w:rsidP="00FB20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2008 год – организация Международного форума, посвященного теме «Пути развития и популяризации культурного туризма в странах Шелкового пути» в Ташкенте при поддержке ЮНВТО. В форуме приняли участие международные организации из 50 стран мира, национальные и зарубежные СМИ и дипломатический корпус, аккредитованный в Узбекистане.</w:t>
      </w:r>
    </w:p>
    <w:p w:rsidR="00A66208" w:rsidRDefault="00A66208" w:rsidP="00A662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2010 год – проведение Международной конференции ЮНВТО по развитию туризма на Великом шелковом пути в Самарканде. Целью мероприятия служило расширение деятельности Офиса ЮНВТО в Самарканде и повышение роли страны в организации данного международного проекта. </w:t>
      </w:r>
    </w:p>
    <w:p w:rsidR="00A66208" w:rsidRDefault="00B15376" w:rsidP="00FB20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2013 год – на выставке «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ITB</w:t>
      </w:r>
      <w:r w:rsidR="002B62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Berlin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 был определен план деятельности проекта «Шелковый путь» на период 2016-2017 гг., основу которого составляли укрепление взаимодействия между странами-участниками с целью стимулирования инвестиций и сокращения уровня бедности стран Шелкового пути с сохранением культурно-ис</w:t>
      </w:r>
      <w:r w:rsidR="007E2061">
        <w:rPr>
          <w:rFonts w:ascii="Times New Roman" w:hAnsi="Times New Roman" w:cs="Times New Roman"/>
          <w:color w:val="000000" w:themeColor="text1"/>
          <w:sz w:val="24"/>
          <w:szCs w:val="24"/>
        </w:rPr>
        <w:t>торических и природных ресурсов.</w:t>
      </w:r>
      <w:r w:rsidR="008E47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7A0" w:rsidRPr="00FD2820">
        <w:rPr>
          <w:rFonts w:ascii="Times New Roman" w:hAnsi="Times New Roman" w:cs="Times New Roman"/>
          <w:color w:val="000000" w:themeColor="text1"/>
          <w:sz w:val="24"/>
          <w:szCs w:val="24"/>
        </w:rPr>
        <w:t>[6]</w:t>
      </w:r>
      <w:r w:rsidR="007E20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E2061" w:rsidRPr="00FD2820" w:rsidRDefault="007E2061" w:rsidP="00E459E7">
      <w:pPr>
        <w:spacing w:after="0" w:line="360" w:lineRule="auto"/>
        <w:ind w:firstLine="709"/>
        <w:jc w:val="both"/>
        <w:rPr>
          <w:rStyle w:val="a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2014 год – в Самарканде состоялась 99 сессия совета ЮНВТО, в рамках которой между организацией и правительством Узбекистана было п</w:t>
      </w:r>
      <w:r w:rsidR="00E459E7">
        <w:rPr>
          <w:rFonts w:ascii="Times New Roman" w:hAnsi="Times New Roman" w:cs="Times New Roman"/>
          <w:color w:val="000000" w:themeColor="text1"/>
          <w:sz w:val="24"/>
          <w:szCs w:val="24"/>
        </w:rPr>
        <w:t>одписано 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оглашение о дальнейшем продвижении бренда «Великий Шелковый путь» и о расширении сотрудничества</w:t>
      </w:r>
      <w:r w:rsidR="00F433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сфере туризма. В рамках</w:t>
      </w:r>
      <w:r w:rsidR="00E45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данного соглашения было установлено, что стороны будут укреплять и совершенствовать сотрудничество по международному информированию о туристском потенциале республики, организовывать совместные мероприятия международного класса для повышения уровня информированности об уникальности национального туристского продукта и развивать новые туристические маршруты. </w:t>
      </w:r>
      <w:r w:rsidR="00574A51" w:rsidRPr="00EB52C5">
        <w:rPr>
          <w:rFonts w:ascii="Times New Roman" w:hAnsi="Times New Roman" w:cs="Times New Roman"/>
          <w:color w:val="000000" w:themeColor="text1"/>
          <w:sz w:val="24"/>
          <w:szCs w:val="24"/>
        </w:rPr>
        <w:t>[7]</w:t>
      </w:r>
    </w:p>
    <w:p w:rsidR="009C7E6B" w:rsidRDefault="009C7E6B" w:rsidP="00E459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7E6B">
        <w:rPr>
          <w:rFonts w:ascii="Times New Roman" w:hAnsi="Times New Roman" w:cs="Times New Roman"/>
          <w:color w:val="000000" w:themeColor="text1"/>
          <w:sz w:val="24"/>
          <w:szCs w:val="24"/>
        </w:rPr>
        <w:t>2016 год – созд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ание Государственного комитета Р</w:t>
      </w:r>
      <w:r w:rsidRPr="009C7E6B">
        <w:rPr>
          <w:rFonts w:ascii="Times New Roman" w:hAnsi="Times New Roman" w:cs="Times New Roman"/>
          <w:color w:val="000000" w:themeColor="text1"/>
          <w:sz w:val="24"/>
          <w:szCs w:val="24"/>
        </w:rPr>
        <w:t>еспублики Узбекистан на базе Национальной компании «</w:t>
      </w:r>
      <w:proofErr w:type="spellStart"/>
      <w:r w:rsidRPr="009C7E6B">
        <w:rPr>
          <w:rFonts w:ascii="Times New Roman" w:hAnsi="Times New Roman" w:cs="Times New Roman"/>
          <w:color w:val="000000" w:themeColor="text1"/>
          <w:sz w:val="24"/>
          <w:szCs w:val="24"/>
        </w:rPr>
        <w:t>Узбектуризм</w:t>
      </w:r>
      <w:proofErr w:type="spellEnd"/>
      <w:r w:rsidRPr="009C7E6B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E10E3B" w:rsidRDefault="00617E36" w:rsidP="00E459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На рисунке 3</w:t>
      </w:r>
      <w:r w:rsidR="00E10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рассмотрим количественное влияние истории страны на число туристских посещений. </w:t>
      </w:r>
    </w:p>
    <w:p w:rsidR="00E10E3B" w:rsidRDefault="00E10E3B" w:rsidP="00E459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cx">
            <w:drawing>
              <wp:inline distT="0" distB="0" distL="0" distR="0">
                <wp:extent cx="5486400" cy="3200400"/>
                <wp:effectExtent l="0" t="0" r="0" b="0"/>
                <wp:docPr id="2" name="Диаграмма 2"/>
                <wp:cNvGraphicFramePr/>
                <a:graphic xmlns:a="http://schemas.openxmlformats.org/drawingml/2006/main">
                  <a:graphicData uri="http://schemas.microsoft.com/office/drawing/2014/chartex">
                    <c:chart xmlns:c="http://schemas.openxmlformats.org/drawingml/2006/chart" xmlns:r="http://schemas.openxmlformats.org/officeDocument/2006/relationships" r:id="rId9"/>
                  </a:graphicData>
                </a:graphic>
              </wp:inline>
            </w:drawing>
          </mc:Choice>
          <mc:Fallback>
            <w:drawing>
              <wp:inline distT="0" distB="0" distL="0" distR="0">
                <wp:extent cx="5486400" cy="3200400"/>
                <wp:effectExtent l="0" t="0" r="0" b="0"/>
                <wp:docPr id="2" name="Диаграмма 2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Диаграмма 2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5E5E3D" w:rsidRPr="00FD2820" w:rsidRDefault="00617E36" w:rsidP="005E5E3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 3</w:t>
      </w:r>
      <w:r w:rsidR="005E5E3D" w:rsidRPr="005E5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Число туристских посещений в </w:t>
      </w:r>
      <w:r w:rsidR="001A2A13">
        <w:rPr>
          <w:rFonts w:ascii="Times New Roman" w:hAnsi="Times New Roman" w:cs="Times New Roman"/>
          <w:color w:val="000000" w:themeColor="text1"/>
          <w:sz w:val="24"/>
          <w:szCs w:val="24"/>
        </w:rPr>
        <w:t>период 1970-1991гг. (тыс. чел.</w:t>
      </w:r>
      <w:r w:rsidR="001A2A13" w:rsidRPr="00FD2820">
        <w:rPr>
          <w:rFonts w:ascii="Times New Roman" w:hAnsi="Times New Roman" w:cs="Times New Roman"/>
          <w:color w:val="000000" w:themeColor="text1"/>
          <w:sz w:val="24"/>
          <w:szCs w:val="24"/>
        </w:rPr>
        <w:t>) [</w:t>
      </w:r>
      <w:r w:rsidR="001A2A13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1A2A13" w:rsidRPr="00FD2820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:rsidR="00786DFA" w:rsidRDefault="00786DFA" w:rsidP="00E459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основании данной диаграммы можно сделать вывод </w:t>
      </w:r>
      <w:r w:rsidR="008E14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том, что приобретение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независимости оказало положительное влияние на развитие туристской сферы в стране. </w:t>
      </w:r>
    </w:p>
    <w:p w:rsidR="00FB20BA" w:rsidRDefault="00C30F35" w:rsidP="00FB20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Благодаря своей богатой истории страна обладает уникальными историческими, культурными и этническими особенностями, которые обуславливают развитие различных видов туризма на территории государства, в том числе и этнического туризма.</w:t>
      </w:r>
      <w:r w:rsidR="00BD39E3">
        <w:rPr>
          <w:rFonts w:ascii="Times New Roman" w:hAnsi="Times New Roman" w:cs="Times New Roman"/>
          <w:sz w:val="24"/>
          <w:szCs w:val="24"/>
        </w:rPr>
        <w:t xml:space="preserve"> Важно отметить, что </w:t>
      </w:r>
      <w:r w:rsidR="000760AA">
        <w:rPr>
          <w:rFonts w:ascii="Times New Roman" w:hAnsi="Times New Roman" w:cs="Times New Roman"/>
          <w:sz w:val="24"/>
          <w:szCs w:val="24"/>
        </w:rPr>
        <w:t xml:space="preserve">государство заинтересовано в создании необходимых условий для дальнейшего укрепления своих позиций на международном рынке туристских услуг. </w:t>
      </w:r>
    </w:p>
    <w:p w:rsidR="008E1447" w:rsidRDefault="008E1447" w:rsidP="001E75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793F" w:rsidRDefault="00DB482F" w:rsidP="0014793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</w:t>
      </w:r>
      <w:r w:rsidR="0014793F" w:rsidRPr="0014793F">
        <w:rPr>
          <w:rFonts w:ascii="Times New Roman" w:hAnsi="Times New Roman" w:cs="Times New Roman"/>
          <w:b/>
          <w:sz w:val="24"/>
          <w:szCs w:val="24"/>
        </w:rPr>
        <w:t xml:space="preserve"> Виды туризма</w:t>
      </w:r>
    </w:p>
    <w:p w:rsidR="006C3EEF" w:rsidRDefault="006C3EEF" w:rsidP="0014793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3EEF" w:rsidRDefault="006F20C8" w:rsidP="006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прихода к власти в 2016 году нового президента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Мирзиёева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Ш.М. в стране произошел ряд изменений, которые коснулись и туризма. Развитию туристской отрасти уделяется огромное значение.</w:t>
      </w:r>
      <w:r w:rsidR="00985C9E">
        <w:rPr>
          <w:rFonts w:ascii="Times New Roman" w:hAnsi="Times New Roman" w:cs="Times New Roman"/>
          <w:sz w:val="24"/>
          <w:szCs w:val="24"/>
        </w:rPr>
        <w:t xml:space="preserve"> Туризм в стране представлен </w:t>
      </w:r>
      <w:r>
        <w:rPr>
          <w:rFonts w:ascii="Times New Roman" w:hAnsi="Times New Roman" w:cs="Times New Roman"/>
          <w:sz w:val="24"/>
          <w:szCs w:val="24"/>
        </w:rPr>
        <w:t>следующими видами:</w:t>
      </w:r>
    </w:p>
    <w:p w:rsidR="0014793F" w:rsidRPr="0014793F" w:rsidRDefault="006F20C8" w:rsidP="001479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Зиёрат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тур -</w:t>
      </w:r>
      <w:r w:rsidR="0014793F" w:rsidRPr="0014793F">
        <w:rPr>
          <w:rFonts w:ascii="Times New Roman" w:hAnsi="Times New Roman" w:cs="Times New Roman"/>
          <w:sz w:val="24"/>
          <w:szCs w:val="24"/>
        </w:rPr>
        <w:t xml:space="preserve"> в переводе с персидского языка «</w:t>
      </w:r>
      <w:proofErr w:type="spellStart"/>
      <w:r w:rsidR="0014793F" w:rsidRPr="0014793F">
        <w:rPr>
          <w:rFonts w:ascii="Times New Roman" w:hAnsi="Times New Roman" w:cs="Times New Roman"/>
          <w:sz w:val="24"/>
          <w:szCs w:val="24"/>
        </w:rPr>
        <w:t>зиёрат</w:t>
      </w:r>
      <w:proofErr w:type="spellEnd"/>
      <w:r w:rsidR="0014793F" w:rsidRPr="0014793F">
        <w:rPr>
          <w:rFonts w:ascii="Times New Roman" w:hAnsi="Times New Roman" w:cs="Times New Roman"/>
          <w:sz w:val="24"/>
          <w:szCs w:val="24"/>
        </w:rPr>
        <w:t xml:space="preserve">» означает посещение святых мест и предполагает две разновидности - паломнический и религиозный туризм и целью культурного и духовного обогащения. На территории Узбекистана имеется огромное количество святынь, почитаемые наравне с Меккой и Мединой.  </w:t>
      </w:r>
    </w:p>
    <w:p w:rsidR="0014793F" w:rsidRPr="0014793F" w:rsidRDefault="006F20C8" w:rsidP="001479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Гастрономический туризм -</w:t>
      </w:r>
      <w:r w:rsidR="0014793F" w:rsidRPr="0014793F">
        <w:rPr>
          <w:rFonts w:ascii="Times New Roman" w:hAnsi="Times New Roman" w:cs="Times New Roman"/>
          <w:sz w:val="24"/>
          <w:szCs w:val="24"/>
        </w:rPr>
        <w:t xml:space="preserve"> говорить об узбекской кухне можно очень долго, ведь она является одной из самых ярких и разнообразных на Востоке. Гастрономические туры - </w:t>
      </w:r>
      <w:r w:rsidR="0014793F" w:rsidRPr="0014793F">
        <w:rPr>
          <w:rFonts w:ascii="Times New Roman" w:hAnsi="Times New Roman" w:cs="Times New Roman"/>
          <w:sz w:val="24"/>
          <w:szCs w:val="24"/>
        </w:rPr>
        <w:lastRenderedPageBreak/>
        <w:t xml:space="preserve">это уникальная возможность продегустировать такие знаменитые узбекские блюда как плов, </w:t>
      </w:r>
      <w:proofErr w:type="spellStart"/>
      <w:r w:rsidR="0014793F" w:rsidRPr="0014793F">
        <w:rPr>
          <w:rFonts w:ascii="Times New Roman" w:hAnsi="Times New Roman" w:cs="Times New Roman"/>
          <w:sz w:val="24"/>
          <w:szCs w:val="24"/>
        </w:rPr>
        <w:t>самса</w:t>
      </w:r>
      <w:proofErr w:type="spellEnd"/>
      <w:r w:rsidR="0014793F" w:rsidRPr="0014793F">
        <w:rPr>
          <w:rFonts w:ascii="Times New Roman" w:hAnsi="Times New Roman" w:cs="Times New Roman"/>
          <w:sz w:val="24"/>
          <w:szCs w:val="24"/>
        </w:rPr>
        <w:t xml:space="preserve">, шурпа, </w:t>
      </w:r>
      <w:proofErr w:type="spellStart"/>
      <w:r w:rsidR="0014793F" w:rsidRPr="0014793F">
        <w:rPr>
          <w:rFonts w:ascii="Times New Roman" w:hAnsi="Times New Roman" w:cs="Times New Roman"/>
          <w:sz w:val="24"/>
          <w:szCs w:val="24"/>
        </w:rPr>
        <w:t>машхурда</w:t>
      </w:r>
      <w:proofErr w:type="spellEnd"/>
      <w:r w:rsidR="0014793F" w:rsidRPr="001479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793F" w:rsidRPr="0014793F">
        <w:rPr>
          <w:rFonts w:ascii="Times New Roman" w:hAnsi="Times New Roman" w:cs="Times New Roman"/>
          <w:sz w:val="24"/>
          <w:szCs w:val="24"/>
        </w:rPr>
        <w:t>нарын</w:t>
      </w:r>
      <w:proofErr w:type="spellEnd"/>
      <w:r w:rsidR="0014793F" w:rsidRPr="0014793F">
        <w:rPr>
          <w:rFonts w:ascii="Times New Roman" w:hAnsi="Times New Roman" w:cs="Times New Roman"/>
          <w:sz w:val="24"/>
          <w:szCs w:val="24"/>
        </w:rPr>
        <w:t xml:space="preserve"> и т.д. Не менее интересно увидеть своими глазами то, как в </w:t>
      </w:r>
      <w:proofErr w:type="spellStart"/>
      <w:r w:rsidR="0014793F" w:rsidRPr="0014793F">
        <w:rPr>
          <w:rFonts w:ascii="Times New Roman" w:hAnsi="Times New Roman" w:cs="Times New Roman"/>
          <w:sz w:val="24"/>
          <w:szCs w:val="24"/>
        </w:rPr>
        <w:t>тандыре</w:t>
      </w:r>
      <w:proofErr w:type="spellEnd"/>
      <w:r w:rsidR="0014793F" w:rsidRPr="0014793F">
        <w:rPr>
          <w:rFonts w:ascii="Times New Roman" w:hAnsi="Times New Roman" w:cs="Times New Roman"/>
          <w:sz w:val="24"/>
          <w:szCs w:val="24"/>
        </w:rPr>
        <w:t xml:space="preserve"> готовятся национальные узбекские лепешки. Также не стоит забывать о том, что Узбекистан богат фруктами, овощами и различными ягодами.  </w:t>
      </w:r>
    </w:p>
    <w:p w:rsidR="0014793F" w:rsidRPr="0014793F" w:rsidRDefault="006F20C8" w:rsidP="001479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Культурно-познавательный туризм </w:t>
      </w:r>
      <w:r w:rsidR="004B43B0">
        <w:rPr>
          <w:rFonts w:ascii="Times New Roman" w:hAnsi="Times New Roman" w:cs="Times New Roman"/>
          <w:sz w:val="24"/>
          <w:szCs w:val="24"/>
        </w:rPr>
        <w:t>–</w:t>
      </w:r>
      <w:r w:rsidR="002501A7" w:rsidRPr="002501A7">
        <w:rPr>
          <w:rFonts w:ascii="Times New Roman" w:hAnsi="Times New Roman" w:cs="Times New Roman"/>
          <w:sz w:val="24"/>
          <w:szCs w:val="24"/>
        </w:rPr>
        <w:t xml:space="preserve"> </w:t>
      </w:r>
      <w:r w:rsidR="002501A7">
        <w:rPr>
          <w:rFonts w:ascii="Times New Roman" w:hAnsi="Times New Roman" w:cs="Times New Roman"/>
          <w:sz w:val="24"/>
          <w:szCs w:val="24"/>
        </w:rPr>
        <w:t>самым</w:t>
      </w:r>
      <w:r w:rsidR="0014793F" w:rsidRPr="0014793F">
        <w:rPr>
          <w:rFonts w:ascii="Times New Roman" w:hAnsi="Times New Roman" w:cs="Times New Roman"/>
          <w:sz w:val="24"/>
          <w:szCs w:val="24"/>
        </w:rPr>
        <w:t xml:space="preserve"> распространенным видом туризма на территории Узбекистана является культурно-познавательный. Здесь находится свыше 7 000 культурных объектов разных эпох. Главной целью таких туров является знакомство туриста с культурой и с достопримечательностями страны. </w:t>
      </w:r>
    </w:p>
    <w:p w:rsidR="0014793F" w:rsidRPr="0014793F" w:rsidRDefault="006F20C8" w:rsidP="001479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Экологический туризм -</w:t>
      </w:r>
      <w:r w:rsidR="0014793F" w:rsidRPr="0014793F">
        <w:rPr>
          <w:rFonts w:ascii="Times New Roman" w:hAnsi="Times New Roman" w:cs="Times New Roman"/>
          <w:sz w:val="24"/>
          <w:szCs w:val="24"/>
        </w:rPr>
        <w:t xml:space="preserve"> смыслом экологического туризма является посещение сравнительно не тронутых природных территорий страны. Благодаря природно-климатическим особенностям, которыми обладает страна, данное направление из года в год набирает все большую популярность. Сюда входят горные походы, поездки в заповедники, а также туры по пустыням и многое другое. </w:t>
      </w:r>
    </w:p>
    <w:p w:rsidR="0014793F" w:rsidRPr="0014793F" w:rsidRDefault="005F6E28" w:rsidP="001479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Деловой туризм – </w:t>
      </w:r>
      <w:r w:rsidR="0014793F" w:rsidRPr="0014793F">
        <w:rPr>
          <w:rFonts w:ascii="Times New Roman" w:hAnsi="Times New Roman" w:cs="Times New Roman"/>
          <w:sz w:val="24"/>
          <w:szCs w:val="24"/>
        </w:rPr>
        <w:t xml:space="preserve">одним из самых перспективных направлений современного туризма в Узбекистане является деловой туризм. Он включает в себя такие виды деятельности как: поиск новых партнеров, накопление профессионального опыта, организация корпоративных мероприятий, участие в различных семинарах, симпозиумах, выставках и т.д. </w:t>
      </w:r>
    </w:p>
    <w:p w:rsidR="0014793F" w:rsidRPr="00FD2820" w:rsidRDefault="00984980" w:rsidP="001479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Геотуризм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14793F" w:rsidRPr="0014793F">
        <w:rPr>
          <w:rFonts w:ascii="Times New Roman" w:hAnsi="Times New Roman" w:cs="Times New Roman"/>
          <w:sz w:val="24"/>
          <w:szCs w:val="24"/>
        </w:rPr>
        <w:t xml:space="preserve">одной из разновидностей экологического туризма является </w:t>
      </w:r>
      <w:proofErr w:type="spellStart"/>
      <w:r w:rsidR="0014793F" w:rsidRPr="0014793F">
        <w:rPr>
          <w:rFonts w:ascii="Times New Roman" w:hAnsi="Times New Roman" w:cs="Times New Roman"/>
          <w:sz w:val="24"/>
          <w:szCs w:val="24"/>
        </w:rPr>
        <w:t>геотуризм</w:t>
      </w:r>
      <w:proofErr w:type="spellEnd"/>
      <w:r w:rsidR="0014793F" w:rsidRPr="0014793F">
        <w:rPr>
          <w:rFonts w:ascii="Times New Roman" w:hAnsi="Times New Roman" w:cs="Times New Roman"/>
          <w:sz w:val="24"/>
          <w:szCs w:val="24"/>
        </w:rPr>
        <w:t>. Он включает в себя въезд на геологические объекты, возраст которых насчитывает миллионы лет. Благодаря природному и ландшафтному разнообразию страны, этот вид туризма стано</w:t>
      </w:r>
      <w:r w:rsidR="00010B3D">
        <w:rPr>
          <w:rFonts w:ascii="Times New Roman" w:hAnsi="Times New Roman" w:cs="Times New Roman"/>
          <w:sz w:val="24"/>
          <w:szCs w:val="24"/>
        </w:rPr>
        <w:t xml:space="preserve">вится более востребованным. </w:t>
      </w:r>
      <w:r w:rsidR="00010B3D" w:rsidRPr="00FD2820">
        <w:rPr>
          <w:rFonts w:ascii="Times New Roman" w:hAnsi="Times New Roman" w:cs="Times New Roman"/>
          <w:sz w:val="24"/>
          <w:szCs w:val="24"/>
        </w:rPr>
        <w:t>[9]</w:t>
      </w:r>
    </w:p>
    <w:p w:rsidR="0014793F" w:rsidRDefault="0014793F" w:rsidP="001479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793F">
        <w:rPr>
          <w:rFonts w:ascii="Times New Roman" w:hAnsi="Times New Roman" w:cs="Times New Roman"/>
          <w:sz w:val="24"/>
          <w:szCs w:val="24"/>
        </w:rPr>
        <w:t>Помимо перечисленных видов туризма огромную популярность набираю</w:t>
      </w:r>
      <w:r w:rsidR="001E20DB">
        <w:rPr>
          <w:rFonts w:ascii="Times New Roman" w:hAnsi="Times New Roman" w:cs="Times New Roman"/>
          <w:sz w:val="24"/>
          <w:szCs w:val="24"/>
        </w:rPr>
        <w:t>т</w:t>
      </w:r>
      <w:r w:rsidR="00AF1315">
        <w:rPr>
          <w:rFonts w:ascii="Times New Roman" w:hAnsi="Times New Roman" w:cs="Times New Roman"/>
          <w:sz w:val="24"/>
          <w:szCs w:val="24"/>
        </w:rPr>
        <w:t xml:space="preserve"> </w:t>
      </w:r>
      <w:r w:rsidR="006F20C8">
        <w:rPr>
          <w:rFonts w:ascii="Times New Roman" w:hAnsi="Times New Roman" w:cs="Times New Roman"/>
          <w:sz w:val="24"/>
          <w:szCs w:val="24"/>
        </w:rPr>
        <w:t xml:space="preserve">такие разновидности спортивного туризм, как </w:t>
      </w:r>
      <w:r w:rsidRPr="006F20C8">
        <w:rPr>
          <w:rFonts w:ascii="Times New Roman" w:hAnsi="Times New Roman" w:cs="Times New Roman"/>
          <w:sz w:val="24"/>
          <w:szCs w:val="24"/>
        </w:rPr>
        <w:t>альпинизм и рафтинг</w:t>
      </w:r>
      <w:r w:rsidR="006F20C8" w:rsidRPr="006F20C8">
        <w:rPr>
          <w:rFonts w:ascii="Times New Roman" w:hAnsi="Times New Roman" w:cs="Times New Roman"/>
          <w:sz w:val="24"/>
          <w:szCs w:val="24"/>
        </w:rPr>
        <w:t>.</w:t>
      </w:r>
      <w:r w:rsidR="00AF1315">
        <w:rPr>
          <w:rFonts w:ascii="Times New Roman" w:hAnsi="Times New Roman" w:cs="Times New Roman"/>
          <w:sz w:val="24"/>
          <w:szCs w:val="24"/>
        </w:rPr>
        <w:t xml:space="preserve"> </w:t>
      </w:r>
      <w:r w:rsidRPr="0014793F">
        <w:rPr>
          <w:rFonts w:ascii="Times New Roman" w:hAnsi="Times New Roman" w:cs="Times New Roman"/>
          <w:sz w:val="24"/>
          <w:szCs w:val="24"/>
        </w:rPr>
        <w:t xml:space="preserve">Строятся различные инфраструктурные объекты и зоны отдыха в горных районах республики, таких как: Чимган, </w:t>
      </w:r>
      <w:proofErr w:type="spellStart"/>
      <w:r w:rsidRPr="0014793F">
        <w:rPr>
          <w:rFonts w:ascii="Times New Roman" w:hAnsi="Times New Roman" w:cs="Times New Roman"/>
          <w:sz w:val="24"/>
          <w:szCs w:val="24"/>
        </w:rPr>
        <w:t>Бельдерсай</w:t>
      </w:r>
      <w:proofErr w:type="spellEnd"/>
      <w:r w:rsidRPr="001479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93F">
        <w:rPr>
          <w:rFonts w:ascii="Times New Roman" w:hAnsi="Times New Roman" w:cs="Times New Roman"/>
          <w:sz w:val="24"/>
          <w:szCs w:val="24"/>
        </w:rPr>
        <w:t>Чарвак</w:t>
      </w:r>
      <w:proofErr w:type="spellEnd"/>
      <w:r w:rsidRPr="0014793F">
        <w:rPr>
          <w:rFonts w:ascii="Times New Roman" w:hAnsi="Times New Roman" w:cs="Times New Roman"/>
          <w:sz w:val="24"/>
          <w:szCs w:val="24"/>
        </w:rPr>
        <w:t xml:space="preserve">. Также создаются все необходимые условия для занятия зимними видами спорта. В </w:t>
      </w:r>
      <w:proofErr w:type="spellStart"/>
      <w:r w:rsidRPr="0014793F">
        <w:rPr>
          <w:rFonts w:ascii="Times New Roman" w:hAnsi="Times New Roman" w:cs="Times New Roman"/>
          <w:sz w:val="24"/>
          <w:szCs w:val="24"/>
        </w:rPr>
        <w:t>Бельдерсае</w:t>
      </w:r>
      <w:proofErr w:type="spellEnd"/>
      <w:r w:rsidRPr="0014793F">
        <w:rPr>
          <w:rFonts w:ascii="Times New Roman" w:hAnsi="Times New Roman" w:cs="Times New Roman"/>
          <w:sz w:val="24"/>
          <w:szCs w:val="24"/>
        </w:rPr>
        <w:t xml:space="preserve"> имеется канатная дорогая.</w:t>
      </w:r>
    </w:p>
    <w:p w:rsidR="0014793F" w:rsidRPr="00FD2820" w:rsidRDefault="00B61553" w:rsidP="005C661F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Медицинский туризм – с </w:t>
      </w:r>
      <w:proofErr w:type="spellStart"/>
      <w:r w:rsidR="005C661F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5C661F" w:rsidRPr="005C661F">
        <w:rPr>
          <w:rFonts w:ascii="Times New Roman" w:hAnsi="Times New Roman" w:cs="Times New Roman"/>
          <w:sz w:val="24"/>
          <w:szCs w:val="24"/>
        </w:rPr>
        <w:t xml:space="preserve"> каждым годом количество туристов, прибывших в Узбекистан с целью лечения или оздоровления увеличивается. Особенно это наблюдается среди туристов, приехавших из соседних стран. Безусловно, причиной является низкая стоимость предоставляемых медицинских услуг. Наиболее популярными являются туры стоматологической и</w:t>
      </w:r>
      <w:r w:rsidR="000B6F9B">
        <w:rPr>
          <w:rFonts w:ascii="Times New Roman" w:hAnsi="Times New Roman" w:cs="Times New Roman"/>
          <w:sz w:val="24"/>
          <w:szCs w:val="24"/>
        </w:rPr>
        <w:t xml:space="preserve"> оздоровительной направленности. [</w:t>
      </w:r>
      <w:r w:rsidR="000B6F9B" w:rsidRPr="00FD2820">
        <w:rPr>
          <w:rFonts w:ascii="Times New Roman" w:hAnsi="Times New Roman" w:cs="Times New Roman"/>
          <w:sz w:val="24"/>
          <w:szCs w:val="24"/>
        </w:rPr>
        <w:t>10</w:t>
      </w:r>
      <w:r w:rsidR="000B6F9B">
        <w:rPr>
          <w:rFonts w:ascii="Times New Roman" w:hAnsi="Times New Roman" w:cs="Times New Roman"/>
          <w:sz w:val="24"/>
          <w:szCs w:val="24"/>
        </w:rPr>
        <w:t>]</w:t>
      </w:r>
    </w:p>
    <w:p w:rsidR="005C661F" w:rsidRDefault="005C661F" w:rsidP="005C6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Экстремальный туризм –</w:t>
      </w:r>
      <w:r w:rsidR="002064B7">
        <w:rPr>
          <w:rFonts w:ascii="Times New Roman" w:hAnsi="Times New Roman" w:cs="Times New Roman"/>
          <w:sz w:val="24"/>
          <w:szCs w:val="24"/>
        </w:rPr>
        <w:t xml:space="preserve"> примером</w:t>
      </w:r>
      <w:r>
        <w:rPr>
          <w:rFonts w:ascii="Times New Roman" w:hAnsi="Times New Roman" w:cs="Times New Roman"/>
          <w:sz w:val="24"/>
          <w:szCs w:val="24"/>
        </w:rPr>
        <w:t xml:space="preserve"> экстремального туризма в стран</w:t>
      </w:r>
      <w:r w:rsidR="00AB5312">
        <w:rPr>
          <w:rFonts w:ascii="Times New Roman" w:hAnsi="Times New Roman" w:cs="Times New Roman"/>
          <w:sz w:val="24"/>
          <w:szCs w:val="24"/>
        </w:rPr>
        <w:t xml:space="preserve">е является сафари на верблюдах через пустыню Кызылкум, которое позволяет окунуться в атмосферу </w:t>
      </w:r>
      <w:r w:rsidR="00AB5312">
        <w:rPr>
          <w:rFonts w:ascii="Times New Roman" w:hAnsi="Times New Roman" w:cs="Times New Roman"/>
          <w:sz w:val="24"/>
          <w:szCs w:val="24"/>
        </w:rPr>
        <w:lastRenderedPageBreak/>
        <w:t xml:space="preserve">Великого шелкового пути. Туристам предоставляется возможность сменить комфортабельные автомобили на верблюдов и начать свое увлекательное путешествие. </w:t>
      </w:r>
    </w:p>
    <w:p w:rsidR="005C661F" w:rsidRDefault="00C5470A" w:rsidP="005C6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Уникальные природные ландшафты, богатое культурно-историческое наследие, национальные ремесла, широкое гостеприимство народа, </w:t>
      </w:r>
      <w:r w:rsidR="002064B7">
        <w:rPr>
          <w:rFonts w:ascii="Times New Roman" w:hAnsi="Times New Roman" w:cs="Times New Roman"/>
          <w:sz w:val="24"/>
          <w:szCs w:val="24"/>
        </w:rPr>
        <w:t xml:space="preserve">гастрономическое изобилие, </w:t>
      </w:r>
      <w:r>
        <w:rPr>
          <w:rFonts w:ascii="Times New Roman" w:hAnsi="Times New Roman" w:cs="Times New Roman"/>
          <w:sz w:val="24"/>
          <w:szCs w:val="24"/>
        </w:rPr>
        <w:t>раз</w:t>
      </w:r>
      <w:r w:rsidR="005E5E3D">
        <w:rPr>
          <w:rFonts w:ascii="Times New Roman" w:hAnsi="Times New Roman" w:cs="Times New Roman"/>
          <w:sz w:val="24"/>
          <w:szCs w:val="24"/>
        </w:rPr>
        <w:t xml:space="preserve">нообразие архитектуры – все это </w:t>
      </w:r>
      <w:r>
        <w:rPr>
          <w:rFonts w:ascii="Times New Roman" w:hAnsi="Times New Roman" w:cs="Times New Roman"/>
          <w:sz w:val="24"/>
          <w:szCs w:val="24"/>
        </w:rPr>
        <w:t>играет важную роль в создании и поддержании туристского имиджа страны на международном уровне</w:t>
      </w:r>
      <w:r w:rsidR="007C3278">
        <w:rPr>
          <w:rFonts w:ascii="Times New Roman" w:hAnsi="Times New Roman" w:cs="Times New Roman"/>
          <w:sz w:val="24"/>
          <w:szCs w:val="24"/>
        </w:rPr>
        <w:t>,</w:t>
      </w:r>
      <w:r w:rsidR="005E5E3D">
        <w:rPr>
          <w:rFonts w:ascii="Times New Roman" w:hAnsi="Times New Roman" w:cs="Times New Roman"/>
          <w:sz w:val="24"/>
          <w:szCs w:val="24"/>
        </w:rPr>
        <w:t xml:space="preserve"> и влечет все больше и больше туристов с каждым годом</w:t>
      </w:r>
      <w:r w:rsidR="007C3278">
        <w:rPr>
          <w:rFonts w:ascii="Times New Roman" w:hAnsi="Times New Roman" w:cs="Times New Roman"/>
          <w:sz w:val="24"/>
          <w:szCs w:val="24"/>
        </w:rPr>
        <w:t>.</w:t>
      </w:r>
    </w:p>
    <w:p w:rsidR="005E5E3D" w:rsidRDefault="004B43B0" w:rsidP="005E5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стран дальнего зарубежья и стран СНГ наибольшее количество туристов</w:t>
      </w:r>
      <w:r w:rsidR="005E5E3D">
        <w:rPr>
          <w:rFonts w:ascii="Times New Roman" w:hAnsi="Times New Roman" w:cs="Times New Roman"/>
          <w:sz w:val="24"/>
          <w:szCs w:val="24"/>
        </w:rPr>
        <w:t xml:space="preserve"> в</w:t>
      </w:r>
      <w:r w:rsidR="00BC780A">
        <w:rPr>
          <w:rFonts w:ascii="Times New Roman" w:hAnsi="Times New Roman" w:cs="Times New Roman"/>
          <w:sz w:val="24"/>
          <w:szCs w:val="24"/>
        </w:rPr>
        <w:t xml:space="preserve"> 2019 году в</w:t>
      </w:r>
      <w:r w:rsidR="005E5E3D">
        <w:rPr>
          <w:rFonts w:ascii="Times New Roman" w:hAnsi="Times New Roman" w:cs="Times New Roman"/>
          <w:sz w:val="24"/>
          <w:szCs w:val="24"/>
        </w:rPr>
        <w:t xml:space="preserve"> Узбекистан прибыв</w:t>
      </w:r>
      <w:r w:rsidR="007C3278">
        <w:rPr>
          <w:rFonts w:ascii="Times New Roman" w:hAnsi="Times New Roman" w:cs="Times New Roman"/>
          <w:sz w:val="24"/>
          <w:szCs w:val="24"/>
        </w:rPr>
        <w:t>али</w:t>
      </w:r>
      <w:r w:rsidR="005E5E3D">
        <w:rPr>
          <w:rFonts w:ascii="Times New Roman" w:hAnsi="Times New Roman" w:cs="Times New Roman"/>
          <w:sz w:val="24"/>
          <w:szCs w:val="24"/>
        </w:rPr>
        <w:t xml:space="preserve"> из Российской Федерации, Турции, Афганистана, </w:t>
      </w:r>
      <w:r w:rsidR="00617E36">
        <w:rPr>
          <w:rFonts w:ascii="Times New Roman" w:hAnsi="Times New Roman" w:cs="Times New Roman"/>
          <w:sz w:val="24"/>
          <w:szCs w:val="24"/>
        </w:rPr>
        <w:t>Китая, Кореи и т.д. На рисунке 4</w:t>
      </w:r>
      <w:r w:rsidR="00CF1F96">
        <w:rPr>
          <w:rFonts w:ascii="Times New Roman" w:hAnsi="Times New Roman" w:cs="Times New Roman"/>
          <w:sz w:val="24"/>
          <w:szCs w:val="24"/>
        </w:rPr>
        <w:t xml:space="preserve"> показана диаграмма, отображающая</w:t>
      </w:r>
      <w:r w:rsidR="005E5E3D">
        <w:rPr>
          <w:rFonts w:ascii="Times New Roman" w:hAnsi="Times New Roman" w:cs="Times New Roman"/>
          <w:sz w:val="24"/>
          <w:szCs w:val="24"/>
        </w:rPr>
        <w:t xml:space="preserve"> страны с самым высоким количеством туристов</w:t>
      </w:r>
      <w:r w:rsidR="007C3278">
        <w:rPr>
          <w:rFonts w:ascii="Times New Roman" w:hAnsi="Times New Roman" w:cs="Times New Roman"/>
          <w:sz w:val="24"/>
          <w:szCs w:val="24"/>
        </w:rPr>
        <w:t>,</w:t>
      </w:r>
      <w:r w:rsidR="005E5E3D">
        <w:rPr>
          <w:rFonts w:ascii="Times New Roman" w:hAnsi="Times New Roman" w:cs="Times New Roman"/>
          <w:sz w:val="24"/>
          <w:szCs w:val="24"/>
        </w:rPr>
        <w:t xml:space="preserve"> прибывших в республику в течение 2018-2019гг.</w:t>
      </w:r>
    </w:p>
    <w:p w:rsidR="007C3278" w:rsidRDefault="007C3278" w:rsidP="005E5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B43B0" w:rsidRDefault="00617E36" w:rsidP="00165E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="007C3278">
        <w:rPr>
          <w:rFonts w:ascii="Times New Roman" w:hAnsi="Times New Roman" w:cs="Times New Roman"/>
          <w:sz w:val="24"/>
          <w:szCs w:val="24"/>
        </w:rPr>
        <w:t xml:space="preserve"> – Количество человек, прибывших в Узбекистан из разных стран за 2018-2019гг.</w:t>
      </w:r>
      <w:r w:rsidR="00B01E8E">
        <w:rPr>
          <w:rFonts w:ascii="Times New Roman" w:hAnsi="Times New Roman" w:cs="Times New Roman"/>
          <w:sz w:val="24"/>
          <w:szCs w:val="24"/>
        </w:rPr>
        <w:t xml:space="preserve"> (тыс. </w:t>
      </w:r>
      <w:r w:rsidR="009D050F">
        <w:rPr>
          <w:rFonts w:ascii="Times New Roman" w:hAnsi="Times New Roman" w:cs="Times New Roman"/>
          <w:sz w:val="24"/>
          <w:szCs w:val="24"/>
        </w:rPr>
        <w:t>чел.)</w:t>
      </w:r>
      <w:r w:rsidR="007C3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278" w:rsidRPr="00FD2820" w:rsidRDefault="00BC780A" w:rsidP="001E75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данным рисунка 3, </w:t>
      </w:r>
      <w:r w:rsidR="00CF1F96">
        <w:rPr>
          <w:rFonts w:ascii="Times New Roman" w:hAnsi="Times New Roman" w:cs="Times New Roman"/>
          <w:sz w:val="24"/>
          <w:szCs w:val="24"/>
        </w:rPr>
        <w:t>число туристов, прибывших в 2019г., превосходит число туристов, прибывших в 2018г. Исходя из чего можно сделать вывод о том, что Узбекистан, как туристское направление, обретает все больш</w:t>
      </w:r>
      <w:r w:rsidR="00473C6E">
        <w:rPr>
          <w:rFonts w:ascii="Times New Roman" w:hAnsi="Times New Roman" w:cs="Times New Roman"/>
          <w:sz w:val="24"/>
          <w:szCs w:val="24"/>
        </w:rPr>
        <w:t xml:space="preserve">ую популярность с каждым годом. </w:t>
      </w:r>
      <w:r w:rsidR="00473C6E" w:rsidRPr="00FD2820">
        <w:rPr>
          <w:rFonts w:ascii="Times New Roman" w:hAnsi="Times New Roman" w:cs="Times New Roman"/>
          <w:sz w:val="24"/>
          <w:szCs w:val="24"/>
        </w:rPr>
        <w:t>[11]</w:t>
      </w:r>
    </w:p>
    <w:p w:rsidR="00CF1F96" w:rsidRDefault="00CF1F96" w:rsidP="001E75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64B7" w:rsidRDefault="00DB482F" w:rsidP="00165E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</w:t>
      </w:r>
      <w:r w:rsidR="0014793F" w:rsidRPr="0014793F">
        <w:rPr>
          <w:rFonts w:ascii="Times New Roman" w:hAnsi="Times New Roman" w:cs="Times New Roman"/>
          <w:b/>
          <w:sz w:val="24"/>
          <w:szCs w:val="24"/>
        </w:rPr>
        <w:t xml:space="preserve"> Нормативно-правовые основы функционирования сферы туризма</w:t>
      </w:r>
    </w:p>
    <w:p w:rsidR="00165EA2" w:rsidRDefault="00165EA2" w:rsidP="00165E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5EA2" w:rsidRDefault="00165EA2" w:rsidP="00356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Узбекистан является одной из самых очаровательных республик Средней Азии, хранящих в себе вековую историю, которая переплетается с современным искусством 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инфраструктурой. Каждый человек найдет себе здесь занятие по душе в любое время года. Этот регион может предложить большое разнообразие видов туризма.  </w:t>
      </w:r>
    </w:p>
    <w:p w:rsidR="00165EA2" w:rsidRDefault="00165EA2" w:rsidP="00356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Правительство, как никогда, придает огромное значение туризму и действует в сторону его активного развития, вырабатываются различные стратегии привлечения туристов. </w:t>
      </w:r>
    </w:p>
    <w:p w:rsidR="00165EA2" w:rsidRDefault="00165EA2" w:rsidP="00356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Распоряжение</w:t>
      </w:r>
      <w:r w:rsidR="009C7E6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президента Республики Узбекистан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Мирзиеевым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Ш.М. от</w:t>
      </w:r>
      <w:r w:rsidR="009C7E6B">
        <w:rPr>
          <w:rFonts w:ascii="Times New Roman" w:hAnsi="Times New Roman" w:cs="Times New Roman"/>
          <w:sz w:val="24"/>
          <w:szCs w:val="24"/>
        </w:rPr>
        <w:t xml:space="preserve"> 06.12 2016 года Национальная компания «</w:t>
      </w:r>
      <w:proofErr w:type="spellStart"/>
      <w:r w:rsidR="009C7E6B">
        <w:rPr>
          <w:rFonts w:ascii="Times New Roman" w:hAnsi="Times New Roman" w:cs="Times New Roman"/>
          <w:sz w:val="24"/>
          <w:szCs w:val="24"/>
        </w:rPr>
        <w:t>Узбектуризм</w:t>
      </w:r>
      <w:proofErr w:type="spellEnd"/>
      <w:r w:rsidR="009C7E6B">
        <w:rPr>
          <w:rFonts w:ascii="Times New Roman" w:hAnsi="Times New Roman" w:cs="Times New Roman"/>
          <w:sz w:val="24"/>
          <w:szCs w:val="24"/>
        </w:rPr>
        <w:t xml:space="preserve">» была упразднена, и на ее базе было решено создать Государственный комитет по развитию туризма, основными задачами которого является: </w:t>
      </w:r>
    </w:p>
    <w:p w:rsidR="008109EE" w:rsidRDefault="009C7E6B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предложение концепций по оптимизации </w:t>
      </w:r>
      <w:r w:rsidR="008109EE">
        <w:rPr>
          <w:rFonts w:ascii="Times New Roman" w:hAnsi="Times New Roman" w:cs="Times New Roman"/>
          <w:sz w:val="24"/>
          <w:szCs w:val="24"/>
        </w:rPr>
        <w:t>государственного и рыночного регулирования в сфере туризма;</w:t>
      </w:r>
    </w:p>
    <w:p w:rsidR="008109EE" w:rsidRPr="008109EE" w:rsidRDefault="008109EE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9EE">
        <w:rPr>
          <w:rFonts w:ascii="Times New Roman" w:hAnsi="Times New Roman" w:cs="Times New Roman"/>
          <w:sz w:val="24"/>
          <w:szCs w:val="24"/>
        </w:rPr>
        <w:t>повышение уровня конкуренции на рынке туристских услу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8109E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C7E6B" w:rsidRDefault="008109EE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9EE">
        <w:rPr>
          <w:rFonts w:ascii="Times New Roman" w:hAnsi="Times New Roman" w:cs="Times New Roman"/>
          <w:sz w:val="24"/>
          <w:szCs w:val="24"/>
        </w:rPr>
        <w:t>содействие устранению препятствующих факторов развития туризма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109EE" w:rsidRDefault="008109EE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уровня активности предпринимательской деятельности;</w:t>
      </w:r>
    </w:p>
    <w:p w:rsidR="008109EE" w:rsidRDefault="008109EE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сотрудничества с международными организациями в туристской сфере с целью внедрения международных норм и стандартов;</w:t>
      </w:r>
    </w:p>
    <w:p w:rsidR="008109EE" w:rsidRDefault="008109EE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регулярного повышения квалификации работников туристкой деятельности, а также внесение предложений по качественной подготовке профессиональных кадров;</w:t>
      </w:r>
    </w:p>
    <w:p w:rsidR="00E533DE" w:rsidRDefault="00E533DE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координация деятельности по разработке стандартов качества и безопасности туристских услуг;</w:t>
      </w:r>
    </w:p>
    <w:p w:rsidR="00E533DE" w:rsidRDefault="00E533DE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лицензирования и сертификации услуг, а также наблюдение за строгим исполнением установленных требований и стандартов;</w:t>
      </w:r>
    </w:p>
    <w:p w:rsidR="00E533DE" w:rsidRDefault="00E533DE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создания новых туристских маршрутов в регионах, и в дальнейшем формирование единых национальных реестров туристских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дестинаций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533DE" w:rsidRDefault="00E533DE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и реализация национальных и региональных программ развития внутреннего, въездного и выездного туризма;</w:t>
      </w:r>
    </w:p>
    <w:p w:rsidR="00E533DE" w:rsidRDefault="00E533DE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 иностранных инвестиций в развитие туристской инфраструктуры;</w:t>
      </w:r>
    </w:p>
    <w:p w:rsidR="00E533DE" w:rsidRDefault="00990FE0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реализация рекламной политики, направленной на повышение уровня информированности аудитории об историко-культурном наследии страны;</w:t>
      </w:r>
    </w:p>
    <w:p w:rsidR="00990FE0" w:rsidRDefault="00990FE0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и развитие туристского имиджа республики;</w:t>
      </w:r>
    </w:p>
    <w:p w:rsidR="00990FE0" w:rsidRDefault="00990FE0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продвижение национального туристского продукта на международном рынке туристских услуг;</w:t>
      </w:r>
    </w:p>
    <w:p w:rsidR="00990FE0" w:rsidRDefault="00990FE0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реализация единой концепции развития туризма;</w:t>
      </w:r>
    </w:p>
    <w:p w:rsidR="00990FE0" w:rsidRDefault="00990FE0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придание туризму статуса стратегического сектора экономики;</w:t>
      </w:r>
    </w:p>
    <w:p w:rsidR="00990FE0" w:rsidRDefault="00870ACC" w:rsidP="0035630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проведения</w:t>
      </w:r>
      <w:r w:rsidR="00990FE0" w:rsidRPr="00990FE0">
        <w:rPr>
          <w:rFonts w:ascii="Times New Roman" w:hAnsi="Times New Roman" w:cs="Times New Roman"/>
          <w:sz w:val="24"/>
          <w:szCs w:val="24"/>
        </w:rPr>
        <w:t xml:space="preserve"> единой государственной политики в</w:t>
      </w:r>
      <w:r w:rsidR="00585417">
        <w:rPr>
          <w:rFonts w:ascii="Times New Roman" w:hAnsi="Times New Roman" w:cs="Times New Roman"/>
          <w:sz w:val="24"/>
          <w:szCs w:val="24"/>
        </w:rPr>
        <w:t xml:space="preserve"> сфере туризма.</w:t>
      </w:r>
      <w:r w:rsidR="00585417" w:rsidRPr="00585417">
        <w:rPr>
          <w:rFonts w:ascii="Times New Roman" w:hAnsi="Times New Roman" w:cs="Times New Roman"/>
          <w:sz w:val="24"/>
          <w:szCs w:val="24"/>
        </w:rPr>
        <w:t xml:space="preserve"> [12]</w:t>
      </w:r>
    </w:p>
    <w:p w:rsidR="0035630B" w:rsidRPr="0035630B" w:rsidRDefault="00F33A6F" w:rsidP="00356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</w:t>
      </w:r>
      <w:r w:rsidR="00870ACC">
        <w:rPr>
          <w:rFonts w:ascii="Times New Roman" w:hAnsi="Times New Roman" w:cs="Times New Roman"/>
          <w:sz w:val="24"/>
          <w:szCs w:val="24"/>
        </w:rPr>
        <w:t xml:space="preserve">ву регулирования отношений в туристской деятельности </w:t>
      </w:r>
      <w:r w:rsidR="003F09D0">
        <w:rPr>
          <w:rFonts w:ascii="Times New Roman" w:hAnsi="Times New Roman" w:cs="Times New Roman"/>
          <w:sz w:val="24"/>
          <w:szCs w:val="24"/>
        </w:rPr>
        <w:t xml:space="preserve">страны </w:t>
      </w:r>
      <w:r w:rsidR="00870ACC">
        <w:rPr>
          <w:rFonts w:ascii="Times New Roman" w:hAnsi="Times New Roman" w:cs="Times New Roman"/>
          <w:sz w:val="24"/>
          <w:szCs w:val="24"/>
        </w:rPr>
        <w:t>составляет закон «О туризме», принятый Законодательной палатой 16.04.2019 года</w:t>
      </w:r>
      <w:r w:rsidR="003F09D0">
        <w:rPr>
          <w:rFonts w:ascii="Times New Roman" w:hAnsi="Times New Roman" w:cs="Times New Roman"/>
          <w:sz w:val="24"/>
          <w:szCs w:val="24"/>
        </w:rPr>
        <w:t xml:space="preserve">. Настоящий закон закрепляет основные понятия, используемые в сфере туризма (тур, туризм, турист, туристские услуги, туристский ваучер, субъекты сферы туризма и т.д.), формы и виды туризма, а также основные направления государственной политики в данной сфере, такие как: привлечение инвестиций, развитие внутреннего туризма, развитие государственно-частного партнерства, </w:t>
      </w:r>
      <w:r w:rsidR="00881C4F">
        <w:rPr>
          <w:rFonts w:ascii="Times New Roman" w:hAnsi="Times New Roman" w:cs="Times New Roman"/>
          <w:sz w:val="24"/>
          <w:szCs w:val="24"/>
        </w:rPr>
        <w:t>стимулирование развития туристических зон и туристических кластеров, внедрение инноваций и установлен</w:t>
      </w:r>
      <w:r w:rsidR="00067F15">
        <w:rPr>
          <w:rFonts w:ascii="Times New Roman" w:hAnsi="Times New Roman" w:cs="Times New Roman"/>
          <w:sz w:val="24"/>
          <w:szCs w:val="24"/>
        </w:rPr>
        <w:t xml:space="preserve">ие налоговых и таможенных льгот. </w:t>
      </w:r>
      <w:r w:rsidR="00067F15" w:rsidRPr="00067F15">
        <w:rPr>
          <w:rFonts w:ascii="Times New Roman" w:hAnsi="Times New Roman" w:cs="Times New Roman"/>
          <w:sz w:val="24"/>
          <w:szCs w:val="24"/>
        </w:rPr>
        <w:t>[</w:t>
      </w:r>
      <w:r w:rsidR="00DB1CF4" w:rsidRPr="00DB1CF4">
        <w:rPr>
          <w:rFonts w:ascii="Times New Roman" w:hAnsi="Times New Roman" w:cs="Times New Roman"/>
          <w:sz w:val="24"/>
          <w:szCs w:val="24"/>
        </w:rPr>
        <w:t>13</w:t>
      </w:r>
      <w:r w:rsidR="00067F15" w:rsidRPr="00067F15">
        <w:rPr>
          <w:rFonts w:ascii="Times New Roman" w:hAnsi="Times New Roman" w:cs="Times New Roman"/>
          <w:sz w:val="24"/>
          <w:szCs w:val="24"/>
        </w:rPr>
        <w:t>]</w:t>
      </w:r>
      <w:r w:rsidR="00DB1CF4" w:rsidRPr="00DB1CF4">
        <w:rPr>
          <w:rFonts w:ascii="Times New Roman" w:hAnsi="Times New Roman" w:cs="Times New Roman"/>
          <w:sz w:val="24"/>
          <w:szCs w:val="24"/>
        </w:rPr>
        <w:t xml:space="preserve"> </w:t>
      </w:r>
      <w:r w:rsidR="0035630B" w:rsidRPr="0035630B">
        <w:rPr>
          <w:rFonts w:ascii="Times New Roman" w:hAnsi="Times New Roman" w:cs="Times New Roman"/>
          <w:sz w:val="24"/>
          <w:szCs w:val="24"/>
        </w:rPr>
        <w:t xml:space="preserve">Помимо закона «О туризме» важное место в нормативно-правовом обеспечении играют Указы и Постановления президента, основными из которых являются: </w:t>
      </w:r>
    </w:p>
    <w:p w:rsidR="0035630B" w:rsidRPr="0035630B" w:rsidRDefault="0035630B" w:rsidP="0035630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630B">
        <w:rPr>
          <w:rFonts w:ascii="Times New Roman" w:hAnsi="Times New Roman" w:cs="Times New Roman"/>
          <w:sz w:val="24"/>
          <w:szCs w:val="24"/>
        </w:rPr>
        <w:t>указ президента Республики Узбекистан «О мерах по обеспечению ускоренно</w:t>
      </w:r>
      <w:r w:rsidR="008F02AA">
        <w:rPr>
          <w:rFonts w:ascii="Times New Roman" w:hAnsi="Times New Roman" w:cs="Times New Roman"/>
          <w:sz w:val="24"/>
          <w:szCs w:val="24"/>
        </w:rPr>
        <w:t>го развития туристской отрасли Р</w:t>
      </w:r>
      <w:r w:rsidR="00DC793C">
        <w:rPr>
          <w:rFonts w:ascii="Times New Roman" w:hAnsi="Times New Roman" w:cs="Times New Roman"/>
          <w:sz w:val="24"/>
          <w:szCs w:val="24"/>
        </w:rPr>
        <w:t xml:space="preserve">еспублики Узбекистан»; </w:t>
      </w:r>
      <w:r w:rsidR="00741A52" w:rsidRPr="00741A52">
        <w:rPr>
          <w:rFonts w:ascii="Times New Roman" w:hAnsi="Times New Roman" w:cs="Times New Roman"/>
          <w:sz w:val="24"/>
          <w:szCs w:val="24"/>
        </w:rPr>
        <w:t>[14]</w:t>
      </w:r>
    </w:p>
    <w:p w:rsidR="0035630B" w:rsidRPr="0035630B" w:rsidRDefault="0035630B" w:rsidP="0035630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630B">
        <w:rPr>
          <w:rFonts w:ascii="Times New Roman" w:hAnsi="Times New Roman" w:cs="Times New Roman"/>
          <w:sz w:val="24"/>
          <w:szCs w:val="24"/>
        </w:rPr>
        <w:t>указ «О дополнительных организационных мерах по созданию благоприятных условий для развития туристского потенциала Респу</w:t>
      </w:r>
      <w:r w:rsidR="00DC793C">
        <w:rPr>
          <w:rFonts w:ascii="Times New Roman" w:hAnsi="Times New Roman" w:cs="Times New Roman"/>
          <w:sz w:val="24"/>
          <w:szCs w:val="24"/>
        </w:rPr>
        <w:t xml:space="preserve">блики Узбекистан»; </w:t>
      </w:r>
      <w:r w:rsidR="00DC793C" w:rsidRPr="00DC793C">
        <w:rPr>
          <w:rFonts w:ascii="Times New Roman" w:hAnsi="Times New Roman" w:cs="Times New Roman"/>
          <w:sz w:val="24"/>
          <w:szCs w:val="24"/>
        </w:rPr>
        <w:t>[15]</w:t>
      </w:r>
    </w:p>
    <w:p w:rsidR="0035630B" w:rsidRPr="0035630B" w:rsidRDefault="0035630B" w:rsidP="0035630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630B">
        <w:rPr>
          <w:rFonts w:ascii="Times New Roman" w:hAnsi="Times New Roman" w:cs="Times New Roman"/>
          <w:sz w:val="24"/>
          <w:szCs w:val="24"/>
        </w:rPr>
        <w:t>постановление «О мерах по развитию въездного туризма»;</w:t>
      </w:r>
      <w:r w:rsidR="00310331">
        <w:rPr>
          <w:rFonts w:ascii="Times New Roman" w:hAnsi="Times New Roman" w:cs="Times New Roman"/>
          <w:sz w:val="24"/>
          <w:szCs w:val="24"/>
        </w:rPr>
        <w:t xml:space="preserve"> </w:t>
      </w:r>
      <w:r w:rsidR="00310331" w:rsidRPr="009A49DF">
        <w:rPr>
          <w:rFonts w:ascii="Times New Roman" w:hAnsi="Times New Roman" w:cs="Times New Roman"/>
          <w:sz w:val="24"/>
          <w:szCs w:val="24"/>
        </w:rPr>
        <w:t>[16]</w:t>
      </w:r>
    </w:p>
    <w:p w:rsidR="0035630B" w:rsidRPr="0035630B" w:rsidRDefault="0035630B" w:rsidP="0035630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630B">
        <w:rPr>
          <w:rFonts w:ascii="Times New Roman" w:hAnsi="Times New Roman" w:cs="Times New Roman"/>
          <w:sz w:val="24"/>
          <w:szCs w:val="24"/>
        </w:rPr>
        <w:t>постановление «О мерах по обеспечению ускоренного развития внутреннего туризма».</w:t>
      </w:r>
      <w:r w:rsidR="009A49DF" w:rsidRPr="009A49DF">
        <w:rPr>
          <w:rFonts w:ascii="Times New Roman" w:hAnsi="Times New Roman" w:cs="Times New Roman"/>
          <w:sz w:val="24"/>
          <w:szCs w:val="24"/>
        </w:rPr>
        <w:t xml:space="preserve"> [</w:t>
      </w:r>
      <w:r w:rsidR="009A49DF">
        <w:rPr>
          <w:rFonts w:ascii="Times New Roman" w:hAnsi="Times New Roman" w:cs="Times New Roman"/>
          <w:sz w:val="24"/>
          <w:szCs w:val="24"/>
          <w:lang w:val="en-US"/>
        </w:rPr>
        <w:t>17]</w:t>
      </w:r>
    </w:p>
    <w:p w:rsidR="00063E8A" w:rsidRDefault="00416BF9" w:rsidP="00356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6BF9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35630B">
        <w:rPr>
          <w:rFonts w:ascii="Times New Roman" w:hAnsi="Times New Roman" w:cs="Times New Roman"/>
          <w:sz w:val="24"/>
          <w:szCs w:val="24"/>
        </w:rPr>
        <w:t xml:space="preserve">данным </w:t>
      </w:r>
      <w:r w:rsidRPr="00416BF9">
        <w:rPr>
          <w:rFonts w:ascii="Times New Roman" w:hAnsi="Times New Roman" w:cs="Times New Roman"/>
          <w:sz w:val="24"/>
          <w:szCs w:val="24"/>
        </w:rPr>
        <w:t>нормативно-правовым актам льготам и преференциям подлежат</w:t>
      </w:r>
      <w:r w:rsidR="00063E8A">
        <w:rPr>
          <w:rFonts w:ascii="Times New Roman" w:hAnsi="Times New Roman" w:cs="Times New Roman"/>
          <w:sz w:val="24"/>
          <w:szCs w:val="24"/>
        </w:rPr>
        <w:t xml:space="preserve"> следующие виды деятельности</w:t>
      </w:r>
      <w:r w:rsidRPr="00416BF9">
        <w:rPr>
          <w:rFonts w:ascii="Times New Roman" w:hAnsi="Times New Roman" w:cs="Times New Roman"/>
          <w:sz w:val="24"/>
          <w:szCs w:val="24"/>
        </w:rPr>
        <w:t>:</w:t>
      </w:r>
    </w:p>
    <w:p w:rsidR="00990FE0" w:rsidRDefault="00063E8A" w:rsidP="00356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Ведение туристской деятельности: </w:t>
      </w:r>
      <w:r w:rsidR="00416BF9">
        <w:rPr>
          <w:rFonts w:ascii="Times New Roman" w:hAnsi="Times New Roman" w:cs="Times New Roman"/>
          <w:sz w:val="24"/>
          <w:szCs w:val="24"/>
        </w:rPr>
        <w:t>земли рекреационн</w:t>
      </w:r>
      <w:r>
        <w:rPr>
          <w:rFonts w:ascii="Times New Roman" w:hAnsi="Times New Roman" w:cs="Times New Roman"/>
          <w:sz w:val="24"/>
          <w:szCs w:val="24"/>
        </w:rPr>
        <w:t>ого назначения, предоставленные соответствующим учреждениям и организациям, не подлежат налогообложению; юридические лица, основным видом деятельности которых является организация тематического парка, освобождаются от уплаты налога на прибыль юридических лиц, земельного налога, налога на имущество и единого налогового платежа сроком на 3 года; хозяйствующим субъектам, проявившим инициативу установки туристических указателей на иностранных языках, предоставляется право размещать на данных указателях рекламную информацию своей продукции</w:t>
      </w:r>
      <w:r w:rsidR="00C6009F">
        <w:rPr>
          <w:rFonts w:ascii="Times New Roman" w:hAnsi="Times New Roman" w:cs="Times New Roman"/>
          <w:sz w:val="24"/>
          <w:szCs w:val="24"/>
        </w:rPr>
        <w:t xml:space="preserve"> (не более 40% от площади </w:t>
      </w:r>
      <w:r w:rsidR="00C6009F">
        <w:rPr>
          <w:rFonts w:ascii="Times New Roman" w:hAnsi="Times New Roman" w:cs="Times New Roman"/>
          <w:sz w:val="24"/>
          <w:szCs w:val="24"/>
        </w:rPr>
        <w:lastRenderedPageBreak/>
        <w:t>указателя); с 10.02.2018г. сроком на 3 года, налогооблагаемая база субъектов туристской деятельности снижается на сумму расходов, затраченных изготовление и тиражирование продукции с размещением рекламы туристского бренда Узбекистана.</w:t>
      </w:r>
    </w:p>
    <w:p w:rsidR="007A3780" w:rsidRDefault="00C6009F" w:rsidP="00356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Строительство и модернизация средств размещения и объектов туристкой инфраструктуры: юридические лица освобождаются от уплаты земельного налога, налога на прибыль, налога на имущество, единого налогового платежа юридических лиц при вводе ими в эксплуатацию сертифицированных средств размещения уровня не менее 4 звезд; субъектам предпринимательства выделяются долгосрочные кредиты (до 15 лет) на строительство и модернизацию средств размещения и объектов туристской инфраструктуры; до 01.01.2022г. </w:t>
      </w:r>
      <w:r w:rsidR="007A3780">
        <w:rPr>
          <w:rFonts w:ascii="Times New Roman" w:hAnsi="Times New Roman" w:cs="Times New Roman"/>
          <w:sz w:val="24"/>
          <w:szCs w:val="24"/>
        </w:rPr>
        <w:t>гостиницы, привлекающие иностранных специалистов в качестве управленческого персонала, освобождаются от уплаты единого социального платежа фонда оплаты труда этих специалистов; до 01.01.2022  тематические парки и средства размещения освобождаются от уплаты таможенных платежей на ввозимое оборудование, технику и сырье, используемые для реконструкции и оснащения; затраты инвесторов на строительство новых средств размещения могу</w:t>
      </w:r>
      <w:r w:rsidR="0035630B">
        <w:rPr>
          <w:rFonts w:ascii="Times New Roman" w:hAnsi="Times New Roman" w:cs="Times New Roman"/>
          <w:sz w:val="24"/>
          <w:szCs w:val="24"/>
        </w:rPr>
        <w:t>т быть частично компенсированы.</w:t>
      </w:r>
    </w:p>
    <w:p w:rsidR="007A3780" w:rsidRDefault="007A3780" w:rsidP="00356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Приобретение транспортных средств туристского назначения: не взимается сбор в Республиканский дорожный фонд </w:t>
      </w:r>
      <w:r w:rsidR="00E55D39">
        <w:rPr>
          <w:rFonts w:ascii="Times New Roman" w:hAnsi="Times New Roman" w:cs="Times New Roman"/>
          <w:sz w:val="24"/>
          <w:szCs w:val="24"/>
        </w:rPr>
        <w:t>за приобретение</w:t>
      </w:r>
      <w:r w:rsidR="008F02AA">
        <w:rPr>
          <w:rFonts w:ascii="Times New Roman" w:hAnsi="Times New Roman" w:cs="Times New Roman"/>
          <w:sz w:val="24"/>
          <w:szCs w:val="24"/>
        </w:rPr>
        <w:t xml:space="preserve"> </w:t>
      </w:r>
      <w:r w:rsidR="00E55D39">
        <w:rPr>
          <w:rFonts w:ascii="Times New Roman" w:hAnsi="Times New Roman" w:cs="Times New Roman"/>
          <w:sz w:val="24"/>
          <w:szCs w:val="24"/>
        </w:rPr>
        <w:t>субъектами туристской деятельности транспортных средств вместимостью свыше 9 человек.</w:t>
      </w:r>
    </w:p>
    <w:p w:rsidR="00881C4F" w:rsidRPr="00FD2820" w:rsidRDefault="00E55D39" w:rsidP="002D63EE">
      <w:pPr>
        <w:spacing w:after="0" w:line="360" w:lineRule="auto"/>
        <w:ind w:firstLine="709"/>
        <w:jc w:val="both"/>
        <w:rPr>
          <w:color w:val="5B9BD5" w:themeColor="accent1"/>
        </w:rPr>
      </w:pPr>
      <w:r>
        <w:rPr>
          <w:rFonts w:ascii="Times New Roman" w:hAnsi="Times New Roman" w:cs="Times New Roman"/>
          <w:sz w:val="24"/>
          <w:szCs w:val="24"/>
        </w:rPr>
        <w:t xml:space="preserve">4. Стимулирование внедрения информационно-коммуникационных технологий: с 01.01.2018г. уменьшается налогооблагаемая база хозяйствующих субъектов, оказывающих услуги онлайн-бронирования, на сумму расходов, направленных на внедрение электронных платежей,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эквайринг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Интернет-сайтов; </w:t>
      </w:r>
      <w:r w:rsidRPr="00E55D39">
        <w:rPr>
          <w:rFonts w:ascii="Times New Roman" w:hAnsi="Times New Roman" w:cs="Times New Roman"/>
          <w:sz w:val="24"/>
          <w:szCs w:val="24"/>
        </w:rPr>
        <w:t>операторам, провайдерам и другим хозяйствующим субъектам, создавшим в общественных местах зоны бесплатного беспроводного доступа к сети Интернет (</w:t>
      </w:r>
      <w:proofErr w:type="spellStart"/>
      <w:r w:rsidRPr="00E55D39">
        <w:rPr>
          <w:rFonts w:ascii="Times New Roman" w:hAnsi="Times New Roman" w:cs="Times New Roman"/>
          <w:sz w:val="24"/>
          <w:szCs w:val="24"/>
        </w:rPr>
        <w:t>Wi-Fi</w:t>
      </w:r>
      <w:proofErr w:type="spellEnd"/>
      <w:r w:rsidRPr="00E55D39">
        <w:rPr>
          <w:rFonts w:ascii="Times New Roman" w:hAnsi="Times New Roman" w:cs="Times New Roman"/>
          <w:sz w:val="24"/>
          <w:szCs w:val="24"/>
        </w:rPr>
        <w:t>), предоставляется право на установку рекламного баннера или растяжки площадью не более 18 кв. м. в данной зоне на безвозмездной основе и без получения разрешения соответствующих органов государственной власти на местах</w:t>
      </w:r>
      <w:r w:rsidR="00EA52CF">
        <w:rPr>
          <w:rFonts w:ascii="Times New Roman" w:hAnsi="Times New Roman" w:cs="Times New Roman"/>
          <w:sz w:val="24"/>
          <w:szCs w:val="24"/>
        </w:rPr>
        <w:t xml:space="preserve">. </w:t>
      </w:r>
      <w:r w:rsidR="00EA52CF" w:rsidRPr="00FD2820">
        <w:rPr>
          <w:rFonts w:ascii="Times New Roman" w:hAnsi="Times New Roman" w:cs="Times New Roman"/>
          <w:sz w:val="24"/>
          <w:szCs w:val="24"/>
        </w:rPr>
        <w:t>[18]</w:t>
      </w:r>
    </w:p>
    <w:p w:rsidR="002D63EE" w:rsidRDefault="00B2412D" w:rsidP="00B711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Стоит отметить, что важными элементами формирования системы государственного регулирования туристской сферы, а также обеспечения безопасности </w:t>
      </w:r>
      <w:r w:rsidR="00791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соответствия предоставляемых услуг международным требованиям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является стандартизация и сертификация. </w:t>
      </w:r>
      <w:r w:rsidR="0073698D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закону «О туризме»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сертификация туристских услуг осуществляется ГУП «Центр сертификации туристских услуг»</w:t>
      </w:r>
      <w:r w:rsidR="007915A0">
        <w:rPr>
          <w:rFonts w:ascii="Times New Roman" w:hAnsi="Times New Roman" w:cs="Times New Roman"/>
          <w:color w:val="000000" w:themeColor="text1"/>
          <w:sz w:val="24"/>
          <w:szCs w:val="24"/>
        </w:rPr>
        <w:t>, и носит обязательный характер, стандартизация же осуществляется «Техническим комитетом по стандартизации», действующем при Государственном комитете по развитию туризма.</w:t>
      </w:r>
    </w:p>
    <w:p w:rsidR="00B2412D" w:rsidRDefault="00B711F2" w:rsidP="00B711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Стандарты туристского обслуживания в Республике Узбекистан:</w:t>
      </w:r>
    </w:p>
    <w:p w:rsidR="00B711F2" w:rsidRPr="00194DFC" w:rsidRDefault="00B711F2" w:rsidP="00B711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B71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Государственный стандарт Республики Узбекистан </w:t>
      </w:r>
      <w:proofErr w:type="spellStart"/>
      <w:r w:rsidRPr="00B711F2">
        <w:rPr>
          <w:rFonts w:ascii="Times New Roman" w:hAnsi="Times New Roman" w:cs="Times New Roman"/>
          <w:color w:val="000000" w:themeColor="text1"/>
          <w:sz w:val="24"/>
          <w:szCs w:val="24"/>
        </w:rPr>
        <w:t>OʻzDSt</w:t>
      </w:r>
      <w:proofErr w:type="spellEnd"/>
      <w:r w:rsidRPr="00B71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ISO 18513:2017 «Туристские услуги. Гостиницы и другие виды средств размещения туристов. Терминология.»: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содержит словарь терминов и определений, используемых в туристской деятельности, на 3 языках (узбекский, русский, английский). </w:t>
      </w:r>
    </w:p>
    <w:p w:rsidR="00B711F2" w:rsidRDefault="008713D1" w:rsidP="00B711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Pr="008713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Государственный стандарт Республики Узбекистан </w:t>
      </w:r>
      <w:proofErr w:type="spellStart"/>
      <w:r w:rsidRPr="008713D1">
        <w:rPr>
          <w:rFonts w:ascii="Times New Roman" w:hAnsi="Times New Roman" w:cs="Times New Roman"/>
          <w:color w:val="000000" w:themeColor="text1"/>
          <w:sz w:val="24"/>
          <w:szCs w:val="24"/>
        </w:rPr>
        <w:t>OʻzDSt</w:t>
      </w:r>
      <w:proofErr w:type="spellEnd"/>
      <w:r w:rsidRPr="008713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ISO 14785:2018 «Туристические информационные бюро. Туристическая информация и услуги приема. Требования»: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содержит требования к качеству услуг, предоставляемых туристскими информационными бюро.</w:t>
      </w:r>
    </w:p>
    <w:p w:rsidR="008713D1" w:rsidRDefault="008713D1" w:rsidP="00B711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Pr="008713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Государственный стандарт </w:t>
      </w:r>
      <w:proofErr w:type="spellStart"/>
      <w:r w:rsidRPr="008713D1">
        <w:rPr>
          <w:rFonts w:ascii="Times New Roman" w:hAnsi="Times New Roman" w:cs="Times New Roman"/>
          <w:color w:val="000000" w:themeColor="text1"/>
          <w:sz w:val="24"/>
          <w:szCs w:val="24"/>
        </w:rPr>
        <w:t>OʻzDSt</w:t>
      </w:r>
      <w:proofErr w:type="spellEnd"/>
      <w:r w:rsidRPr="008713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3220:2017 «Туристские услуги. Средства размещения. Общие требования»: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устанавливает минимальные требования к средствам размещения и предоставляемым в них услугам, а также устанавливает требования к сертификации средств размещения.</w:t>
      </w:r>
    </w:p>
    <w:p w:rsidR="008713D1" w:rsidRDefault="008713D1" w:rsidP="00B711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Pr="008713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Государственный стандарт Республики Узбекистан </w:t>
      </w:r>
      <w:proofErr w:type="spellStart"/>
      <w:r w:rsidRPr="008713D1">
        <w:rPr>
          <w:rFonts w:ascii="Times New Roman" w:hAnsi="Times New Roman" w:cs="Times New Roman"/>
          <w:color w:val="000000" w:themeColor="text1"/>
          <w:sz w:val="24"/>
          <w:szCs w:val="24"/>
        </w:rPr>
        <w:t>OʻzDSt</w:t>
      </w:r>
      <w:proofErr w:type="spellEnd"/>
      <w:r w:rsidRPr="008713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3296:2018 «Туристские услуги. Гостиницы и аналогичные средства размещения. Система классификации»: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устанавливает систему классификации средств размещения (от 1 до 5 звезд).</w:t>
      </w:r>
    </w:p>
    <w:p w:rsidR="008713D1" w:rsidRDefault="008713D1" w:rsidP="008713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r w:rsidRPr="008713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Государственный стандарт Республики Узбекистан </w:t>
      </w:r>
      <w:proofErr w:type="spellStart"/>
      <w:r w:rsidRPr="008713D1">
        <w:rPr>
          <w:rFonts w:ascii="Times New Roman" w:hAnsi="Times New Roman" w:cs="Times New Roman"/>
          <w:color w:val="000000" w:themeColor="text1"/>
          <w:sz w:val="24"/>
          <w:szCs w:val="24"/>
        </w:rPr>
        <w:t>OʻzDSt</w:t>
      </w:r>
      <w:proofErr w:type="spellEnd"/>
      <w:r w:rsidRPr="008713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3331:2018 «Туристские услуги. Информационные знаки системы навигации в сфере туризма. Общие требования»: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устанавливает требования к информационным знакам объектов туристской инфраструктуры и туристско-рекреационных </w:t>
      </w:r>
      <w:r w:rsidR="000B71CC">
        <w:rPr>
          <w:rFonts w:ascii="Times New Roman" w:hAnsi="Times New Roman" w:cs="Times New Roman"/>
          <w:color w:val="000000" w:themeColor="text1"/>
          <w:sz w:val="24"/>
          <w:szCs w:val="24"/>
        </w:rPr>
        <w:t>зон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13D1" w:rsidRDefault="008713D1" w:rsidP="008713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</w:t>
      </w:r>
      <w:r w:rsidR="000B71CC"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Государственный стандарт Республики Узбекистан </w:t>
      </w:r>
      <w:proofErr w:type="spellStart"/>
      <w:r w:rsidR="000B71CC"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>OʻzDSt</w:t>
      </w:r>
      <w:proofErr w:type="spellEnd"/>
      <w:r w:rsidR="000B71CC"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3334:2018 «Туристские услуги. Мусульманс</w:t>
      </w:r>
      <w:r w:rsidR="000B71CC">
        <w:rPr>
          <w:rFonts w:ascii="Times New Roman" w:hAnsi="Times New Roman" w:cs="Times New Roman"/>
          <w:color w:val="000000" w:themeColor="text1"/>
          <w:sz w:val="24"/>
          <w:szCs w:val="24"/>
        </w:rPr>
        <w:t>кое гостеприимство. Требования»: устанавливает требования для организации туристских услуг для мусульманских путешественников.</w:t>
      </w:r>
    </w:p>
    <w:p w:rsidR="000B71CC" w:rsidRDefault="000B71CC" w:rsidP="008713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 </w:t>
      </w:r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Государственный стандарт Республики Узбекистан </w:t>
      </w:r>
      <w:proofErr w:type="spellStart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>OʻzDSt</w:t>
      </w:r>
      <w:proofErr w:type="spellEnd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3336:2018 «Туристские услуги. «</w:t>
      </w:r>
      <w:proofErr w:type="spellStart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>Tourist-friendly</w:t>
      </w:r>
      <w:proofErr w:type="spellEnd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>». Требования»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устанавливает требования предоставления туристских услуг, отвечающим запросам потребителей, с созданием атмосферы гостеприимства.</w:t>
      </w:r>
    </w:p>
    <w:p w:rsidR="000B71CC" w:rsidRDefault="000B71CC" w:rsidP="000B71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 </w:t>
      </w:r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Государственный стандарт Республики Узбекистан </w:t>
      </w:r>
      <w:proofErr w:type="spellStart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>OʻzDSt</w:t>
      </w:r>
      <w:proofErr w:type="spellEnd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ISO 13009:2019 «Туристские услуги. Требования и рекомендации к деятельности пляжа»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устанавливает требования к управлению пляжами.</w:t>
      </w:r>
    </w:p>
    <w:p w:rsidR="000B71CC" w:rsidRDefault="000B71CC" w:rsidP="000B71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9. </w:t>
      </w:r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Государственный стандарт Республики Узбекистан </w:t>
      </w:r>
      <w:proofErr w:type="spellStart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>OʻzDSt</w:t>
      </w:r>
      <w:proofErr w:type="spellEnd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ISO18065: 2019 «Туристские услуги. Туристские услуги, предоставляемые на особо охраняемых природных территориях. Требования»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требования к туристским услугам, оказываемым на особо охраняемых территориях с учетом приоритетов сохранения природных зон.</w:t>
      </w:r>
    </w:p>
    <w:p w:rsidR="000B71CC" w:rsidRDefault="000B71CC" w:rsidP="000B71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10. </w:t>
      </w:r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Государственный стандарт Республики Узбекистан </w:t>
      </w:r>
      <w:proofErr w:type="spellStart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>OʻzDSt</w:t>
      </w:r>
      <w:proofErr w:type="spellEnd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3417:2019 «Туристские услуги. Общие требования к обслуживающему персоналу средств размещения»: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требования к обслуживающему персоналу средств размещения различных категорий.</w:t>
      </w:r>
    </w:p>
    <w:p w:rsidR="000B71CC" w:rsidRPr="00FD2820" w:rsidRDefault="000B71CC" w:rsidP="000B71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11. </w:t>
      </w:r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Государственный стандарт Республики Узбекистан </w:t>
      </w:r>
      <w:proofErr w:type="spellStart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>OʻzDSt</w:t>
      </w:r>
      <w:proofErr w:type="spellEnd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3418:2019 «Туристские услуги. Общие требования к персоналу туроператоров и </w:t>
      </w:r>
      <w:proofErr w:type="spellStart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>турагентов</w:t>
      </w:r>
      <w:proofErr w:type="spellEnd"/>
      <w:r w:rsidRPr="000B71CC">
        <w:rPr>
          <w:rFonts w:ascii="Times New Roman" w:hAnsi="Times New Roman" w:cs="Times New Roman"/>
          <w:color w:val="000000" w:themeColor="text1"/>
          <w:sz w:val="24"/>
          <w:szCs w:val="24"/>
        </w:rPr>
        <w:t>»:</w:t>
      </w:r>
      <w:r w:rsidR="008F02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07DB"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требования, используемые при аттестации, подборе и расс</w:t>
      </w:r>
      <w:r w:rsidR="00A677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тановке профессиональных кадров. </w:t>
      </w:r>
      <w:r w:rsidR="00A677EC" w:rsidRPr="00FD2820">
        <w:rPr>
          <w:rFonts w:ascii="Times New Roman" w:hAnsi="Times New Roman" w:cs="Times New Roman"/>
          <w:color w:val="000000" w:themeColor="text1"/>
          <w:sz w:val="24"/>
          <w:szCs w:val="24"/>
        </w:rPr>
        <w:t>[19]</w:t>
      </w:r>
    </w:p>
    <w:p w:rsidR="00E34331" w:rsidRDefault="00AA0ED8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мнению автора, из вышеперечисленного следует, что п</w:t>
      </w:r>
      <w:r w:rsidRPr="00AA0ED8">
        <w:rPr>
          <w:rFonts w:ascii="Times New Roman" w:hAnsi="Times New Roman" w:cs="Times New Roman"/>
          <w:sz w:val="24"/>
          <w:szCs w:val="24"/>
        </w:rPr>
        <w:t>равительство, как никогда, придает огромное значение туризму и действует в сторону его а</w:t>
      </w:r>
      <w:r>
        <w:rPr>
          <w:rFonts w:ascii="Times New Roman" w:hAnsi="Times New Roman" w:cs="Times New Roman"/>
          <w:sz w:val="24"/>
          <w:szCs w:val="24"/>
        </w:rPr>
        <w:t>ктивного развития, вырабатыва</w:t>
      </w:r>
      <w:r w:rsidRPr="00AA0ED8">
        <w:rPr>
          <w:rFonts w:ascii="Times New Roman" w:hAnsi="Times New Roman" w:cs="Times New Roman"/>
          <w:sz w:val="24"/>
          <w:szCs w:val="24"/>
        </w:rPr>
        <w:t xml:space="preserve">я различные стратегии привлечения </w:t>
      </w:r>
      <w:r>
        <w:rPr>
          <w:rFonts w:ascii="Times New Roman" w:hAnsi="Times New Roman" w:cs="Times New Roman"/>
          <w:sz w:val="24"/>
          <w:szCs w:val="24"/>
        </w:rPr>
        <w:t xml:space="preserve">инвесторов и </w:t>
      </w:r>
      <w:r w:rsidRPr="00AA0ED8">
        <w:rPr>
          <w:rFonts w:ascii="Times New Roman" w:hAnsi="Times New Roman" w:cs="Times New Roman"/>
          <w:sz w:val="24"/>
          <w:szCs w:val="24"/>
        </w:rPr>
        <w:t>туристов.</w:t>
      </w:r>
      <w:r w:rsidR="00E3433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4331" w:rsidRPr="00E34331" w:rsidRDefault="00E34331" w:rsidP="00E343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331">
        <w:rPr>
          <w:rFonts w:ascii="Times New Roman" w:hAnsi="Times New Roman" w:cs="Times New Roman"/>
          <w:b/>
          <w:sz w:val="24"/>
          <w:szCs w:val="24"/>
        </w:rPr>
        <w:t>1.4 Этнический туризм как перспективное направление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4331" w:rsidRPr="00FD2820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В научной литературе туризм обозначается и как самостоятельный род деятельности, и как совокупность смежных отраслей. Понятийный аппарат туризма включает в себя множество определений. Согласно Манильской декларации по мировому туризму, принятой Всемирной конференцией по туризму в 1980 году, туризм – это деятельность, которая играет важную роль в жизни народа, в связи с непрерывным взаимодействием с социально-экономической, образовательной и культурн</w:t>
      </w:r>
      <w:r w:rsidR="00863DCF">
        <w:rPr>
          <w:rFonts w:ascii="Times New Roman" w:hAnsi="Times New Roman" w:cs="Times New Roman"/>
          <w:sz w:val="24"/>
          <w:szCs w:val="24"/>
        </w:rPr>
        <w:t xml:space="preserve">ой областями жизни государства. </w:t>
      </w:r>
      <w:r w:rsidR="00863DCF" w:rsidRPr="00FD2820">
        <w:rPr>
          <w:rFonts w:ascii="Times New Roman" w:hAnsi="Times New Roman" w:cs="Times New Roman"/>
          <w:sz w:val="24"/>
          <w:szCs w:val="24"/>
        </w:rPr>
        <w:t>[</w:t>
      </w:r>
      <w:r w:rsidR="00863DCF">
        <w:rPr>
          <w:rFonts w:ascii="Times New Roman" w:hAnsi="Times New Roman" w:cs="Times New Roman"/>
          <w:sz w:val="24"/>
          <w:szCs w:val="24"/>
        </w:rPr>
        <w:t>20</w:t>
      </w:r>
      <w:r w:rsidR="00863DCF" w:rsidRPr="00FD2820">
        <w:rPr>
          <w:rFonts w:ascii="Times New Roman" w:hAnsi="Times New Roman" w:cs="Times New Roman"/>
          <w:sz w:val="24"/>
          <w:szCs w:val="24"/>
        </w:rPr>
        <w:t>]</w:t>
      </w:r>
    </w:p>
    <w:p w:rsidR="00E34331" w:rsidRPr="00382ECC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В 1989 году в Гааге проходила Межпарламен</w:t>
      </w:r>
      <w:r w:rsidR="006B3838">
        <w:rPr>
          <w:rFonts w:ascii="Times New Roman" w:hAnsi="Times New Roman" w:cs="Times New Roman"/>
          <w:sz w:val="24"/>
          <w:szCs w:val="24"/>
        </w:rPr>
        <w:t>тс</w:t>
      </w:r>
      <w:r w:rsidRPr="00E34331">
        <w:rPr>
          <w:rFonts w:ascii="Times New Roman" w:hAnsi="Times New Roman" w:cs="Times New Roman"/>
          <w:sz w:val="24"/>
          <w:szCs w:val="24"/>
        </w:rPr>
        <w:t xml:space="preserve">кая конференция по туризму, в рамках которой была принята Гаагская декларация, определяющая роль туризма в социально-экономической жизни стран. В данной декларации туризм определяется как свободное перемещение людей из места их постоянного проживания, а также как сфера услуг, организованная для удовлетворения потребностей туристов в результате </w:t>
      </w:r>
      <w:r w:rsidR="006B3838">
        <w:rPr>
          <w:rFonts w:ascii="Times New Roman" w:hAnsi="Times New Roman" w:cs="Times New Roman"/>
          <w:sz w:val="24"/>
          <w:szCs w:val="24"/>
        </w:rPr>
        <w:t>этих перемещений. Межпарламентск</w:t>
      </w:r>
      <w:r w:rsidRPr="00E34331">
        <w:rPr>
          <w:rFonts w:ascii="Times New Roman" w:hAnsi="Times New Roman" w:cs="Times New Roman"/>
          <w:sz w:val="24"/>
          <w:szCs w:val="24"/>
        </w:rPr>
        <w:t>ая конференция по туризму одной из первых обратила внимание на тесную связь между туризмом и окружающей средой, сделав акцент на необходимости определения уровня пропускной сп</w:t>
      </w:r>
      <w:r w:rsidR="00CD05DA">
        <w:rPr>
          <w:rFonts w:ascii="Times New Roman" w:hAnsi="Times New Roman" w:cs="Times New Roman"/>
          <w:sz w:val="24"/>
          <w:szCs w:val="24"/>
        </w:rPr>
        <w:t xml:space="preserve">особности туристских аттракций. </w:t>
      </w:r>
      <w:r w:rsidR="00CD05DA" w:rsidRPr="00382ECC">
        <w:rPr>
          <w:rFonts w:ascii="Times New Roman" w:hAnsi="Times New Roman" w:cs="Times New Roman"/>
          <w:sz w:val="24"/>
          <w:szCs w:val="24"/>
        </w:rPr>
        <w:t>[21]</w:t>
      </w:r>
    </w:p>
    <w:p w:rsidR="00E34331" w:rsidRPr="00FD2820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Одобренные Всемирной туристской организацией (ВТО) в 1992 году документы Международной конференции ООН по статистике туризма, описывают туризм как пребывание в местах, отличных от места постоянного нахождения туриста, сроком не более 12 месяцев, с любой целью, кроме занятия там опл</w:t>
      </w:r>
      <w:r w:rsidR="00382ECC">
        <w:rPr>
          <w:rFonts w:ascii="Times New Roman" w:hAnsi="Times New Roman" w:cs="Times New Roman"/>
          <w:sz w:val="24"/>
          <w:szCs w:val="24"/>
        </w:rPr>
        <w:t xml:space="preserve">ачиваемого рода деятельностью. </w:t>
      </w:r>
      <w:r w:rsidR="00382ECC" w:rsidRPr="00FD2820">
        <w:rPr>
          <w:rFonts w:ascii="Times New Roman" w:hAnsi="Times New Roman" w:cs="Times New Roman"/>
          <w:sz w:val="24"/>
          <w:szCs w:val="24"/>
        </w:rPr>
        <w:t>[22]</w:t>
      </w:r>
    </w:p>
    <w:p w:rsidR="00E34331" w:rsidRPr="00361E4E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Хунцикер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- швейцарский профессор, основатель и президент Международной организации социального туризма (</w:t>
      </w:r>
      <w:r w:rsidRPr="00E34331">
        <w:rPr>
          <w:rFonts w:ascii="Times New Roman" w:hAnsi="Times New Roman" w:cs="Times New Roman"/>
          <w:sz w:val="24"/>
          <w:szCs w:val="24"/>
          <w:lang w:val="en-US"/>
        </w:rPr>
        <w:t>IOST</w:t>
      </w:r>
      <w:r w:rsidRPr="00E34331">
        <w:rPr>
          <w:rFonts w:ascii="Times New Roman" w:hAnsi="Times New Roman" w:cs="Times New Roman"/>
          <w:sz w:val="24"/>
          <w:szCs w:val="24"/>
        </w:rPr>
        <w:t xml:space="preserve">), считал, что туризм – это одна из основных </w:t>
      </w:r>
      <w:r w:rsidRPr="00E34331">
        <w:rPr>
          <w:rFonts w:ascii="Times New Roman" w:hAnsi="Times New Roman" w:cs="Times New Roman"/>
          <w:sz w:val="24"/>
          <w:szCs w:val="24"/>
        </w:rPr>
        <w:lastRenderedPageBreak/>
        <w:t xml:space="preserve">ценностей общества, которая помогает людям в понимании других культур. Сегодня одним из широко используемых определений туризма является определение В.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Хунцикера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– К.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Крапфа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, известное как «генеральная теория туризма», согласно которой туризм – это комплекс явлений и отношений, полученных в результате пребывания людей за пределами места их постоянного проживания, и не связанных </w:t>
      </w:r>
      <w:r w:rsidR="00361E4E">
        <w:rPr>
          <w:rFonts w:ascii="Times New Roman" w:hAnsi="Times New Roman" w:cs="Times New Roman"/>
          <w:sz w:val="24"/>
          <w:szCs w:val="24"/>
        </w:rPr>
        <w:t xml:space="preserve">с получением дохода. </w:t>
      </w:r>
    </w:p>
    <w:p w:rsidR="00E34331" w:rsidRPr="00FD2820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Н. Ф.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Реймерс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– советский зоолог, эколог, профессор, доктор биологических наук, определял туризм как путешествие с целью отдыха и познания новых территорий и объектов. С точки зрения советского ученого П.Г.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Олдака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, туризм - это передвижение людей, не связанные с переменой места жительства и занятием оплачиваемого рода деятельностью, в научных, деловых и культурных целях. </w:t>
      </w:r>
      <w:r w:rsidR="00361E4E" w:rsidRPr="00FD2820">
        <w:rPr>
          <w:rFonts w:ascii="Times New Roman" w:hAnsi="Times New Roman" w:cs="Times New Roman"/>
          <w:sz w:val="24"/>
          <w:szCs w:val="24"/>
        </w:rPr>
        <w:t>[23]</w:t>
      </w:r>
    </w:p>
    <w:p w:rsidR="00E34331" w:rsidRPr="00FD2820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В Российской Федерации понятие туризм изложено в законе «Об основах туристской деятельности», который гласит, что туризм – это временные выезды граждан с постоянного места жительства в любых целях без занятия деятельностью, связанной с получением дохода в месте временного пребывания. </w:t>
      </w:r>
      <w:r w:rsidR="00046E00" w:rsidRPr="00FD2820">
        <w:rPr>
          <w:rFonts w:ascii="Times New Roman" w:hAnsi="Times New Roman" w:cs="Times New Roman"/>
          <w:sz w:val="24"/>
          <w:szCs w:val="24"/>
        </w:rPr>
        <w:t>[24]</w:t>
      </w:r>
    </w:p>
    <w:p w:rsidR="00E34331" w:rsidRPr="00FD2820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В республике Узбекистан понятийной основой туристской сферы служит закон «О туризме» от 18.07.2019 года, в котором говорится, что туризм – это путешествия физического лица из постоянного места жительства, исключающие получения дохода в</w:t>
      </w:r>
      <w:r w:rsidR="00113D9F">
        <w:rPr>
          <w:rFonts w:ascii="Times New Roman" w:hAnsi="Times New Roman" w:cs="Times New Roman"/>
          <w:sz w:val="24"/>
          <w:szCs w:val="24"/>
        </w:rPr>
        <w:t xml:space="preserve"> стране временного пребывания. </w:t>
      </w:r>
      <w:r w:rsidR="00113D9F" w:rsidRPr="00FD2820">
        <w:rPr>
          <w:rFonts w:ascii="Times New Roman" w:hAnsi="Times New Roman" w:cs="Times New Roman"/>
          <w:sz w:val="24"/>
          <w:szCs w:val="24"/>
        </w:rPr>
        <w:t>[13]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В наше время туризм, как социально-экономическое явление имеет многогранную структуру, подкрепленную материальными, трудовыми и инвестиционными ресурсами. Необходимо понимать значимость туристской сферы на государственном уровне, в контексте которого туризм рассматривается как: </w:t>
      </w:r>
    </w:p>
    <w:p w:rsidR="00E34331" w:rsidRPr="00E34331" w:rsidRDefault="00E34331" w:rsidP="00E34331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источник пополнения бюджета страны</w:t>
      </w:r>
      <w:r w:rsidRPr="00E3433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34331" w:rsidRPr="00E34331" w:rsidRDefault="00E34331" w:rsidP="00E34331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источник просвещения народа;</w:t>
      </w:r>
    </w:p>
    <w:p w:rsidR="00E34331" w:rsidRPr="00E34331" w:rsidRDefault="00E34331" w:rsidP="00E34331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база развития социальной и культурной среды;</w:t>
      </w:r>
    </w:p>
    <w:p w:rsidR="00E34331" w:rsidRPr="00E34331" w:rsidRDefault="00E34331" w:rsidP="00E34331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механизм обеспечения роста качественных параметров деятельности;</w:t>
      </w:r>
    </w:p>
    <w:p w:rsidR="00E34331" w:rsidRPr="00E34331" w:rsidRDefault="00E34331" w:rsidP="00E34331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средство обеспечения занятости населения;</w:t>
      </w:r>
    </w:p>
    <w:p w:rsidR="00E34331" w:rsidRPr="00E34331" w:rsidRDefault="00E34331" w:rsidP="00E34331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источник формирование валового внутреннего продукта;</w:t>
      </w:r>
    </w:p>
    <w:p w:rsidR="00E34331" w:rsidRPr="00E34331" w:rsidRDefault="00E34331" w:rsidP="00E34331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источник поступления в страну иностранной валюты.</w:t>
      </w:r>
    </w:p>
    <w:p w:rsidR="00E34331" w:rsidRPr="00E34331" w:rsidRDefault="00E34331" w:rsidP="00E3433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С экономической точки зрения туризм является динамично развивающейся отраслью с высоким потенциалом и ярко выраженной социальной ориентированностью, направленной на удовлетворение материальных и духовных потребностей людей, и на повышение уровня жизни населения.</w:t>
      </w:r>
    </w:p>
    <w:p w:rsidR="00E34331" w:rsidRPr="00E34331" w:rsidRDefault="00E34331" w:rsidP="00E3433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lastRenderedPageBreak/>
        <w:t xml:space="preserve">В свою очередь на развитие туризма оказывают влияние множество факторов, такие как: научно-технический прогресс, продолжительность свободного времени населения, экономическая и политическая стабильность, уровень жизни населения и т.д. </w:t>
      </w:r>
    </w:p>
    <w:p w:rsidR="00E34331" w:rsidRPr="00E34331" w:rsidRDefault="00E34331" w:rsidP="00E3433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Исходя из вышесказанного следует, что существует прямая взаимосвязь между основными тенденциями развития туристской сферы и основными экономическими и социальными сферами деятельности страны. Тем самым, стоит отметить, что развитие туризма зависит от международных хозяйственных процессов и отношений, что представляет нам туризм, как особый экономический комплекс. </w:t>
      </w:r>
    </w:p>
    <w:p w:rsidR="00E34331" w:rsidRPr="00E34331" w:rsidRDefault="00E34331" w:rsidP="00E3433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Развитие туристской сферы тесно связано с возникновением различных видов туризма. Всемирная туристская организация (ВТО) классифицирует туризм по следующим видам: </w:t>
      </w:r>
    </w:p>
    <w:p w:rsidR="00E34331" w:rsidRPr="00E34331" w:rsidRDefault="00E34331" w:rsidP="00E34331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внутренний туризм – путешествие по региону проживания;</w:t>
      </w:r>
    </w:p>
    <w:p w:rsidR="00E34331" w:rsidRPr="00E34331" w:rsidRDefault="00E34331" w:rsidP="00E34331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въездной туризм – путешествие по стране, отличной от место постоянного проживания;</w:t>
      </w:r>
    </w:p>
    <w:p w:rsidR="00E34331" w:rsidRPr="00E34331" w:rsidRDefault="00E34331" w:rsidP="00E34331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выездной туризм – путешествие жителей одной страны в другую.</w:t>
      </w:r>
    </w:p>
    <w:p w:rsidR="00E34331" w:rsidRPr="00FD2820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Одним из видов классификации видов туризма является классификация по мотивационным факторам, представляющими собой мотивы, побудившие человека отправиться в то или иное место. В рамках данного утверждения можно выделить такое п</w:t>
      </w:r>
      <w:r w:rsidR="003B2BCD">
        <w:rPr>
          <w:rFonts w:ascii="Times New Roman" w:hAnsi="Times New Roman" w:cs="Times New Roman"/>
          <w:sz w:val="24"/>
          <w:szCs w:val="24"/>
        </w:rPr>
        <w:t xml:space="preserve">онятие как «этнический туризм». </w:t>
      </w:r>
      <w:r w:rsidR="003B2BCD" w:rsidRPr="00FD2820">
        <w:rPr>
          <w:rFonts w:ascii="Times New Roman" w:hAnsi="Times New Roman" w:cs="Times New Roman"/>
          <w:sz w:val="24"/>
          <w:szCs w:val="24"/>
        </w:rPr>
        <w:t>[25]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Этническая принадлежность все больше пропагандируется в качестве туристской</w:t>
      </w:r>
      <w:r w:rsidR="009B725A">
        <w:rPr>
          <w:rFonts w:ascii="Times New Roman" w:hAnsi="Times New Roman" w:cs="Times New Roman"/>
          <w:sz w:val="24"/>
          <w:szCs w:val="24"/>
        </w:rPr>
        <w:t xml:space="preserve"> </w:t>
      </w:r>
      <w:r w:rsidRPr="00E34331">
        <w:rPr>
          <w:rFonts w:ascii="Times New Roman" w:hAnsi="Times New Roman" w:cs="Times New Roman"/>
          <w:sz w:val="24"/>
          <w:szCs w:val="24"/>
        </w:rPr>
        <w:t>аттракции, и используется в виде стратегии получения дохода и иностранной валюты. Многие страны пользуются своим культурным разнообразием и используют этнический туризм для стимулирования местного экономического развития. Одновременно этнический туризм стал мощной силой укрепления особенностей этнических групп, что открывает им огромные возможности для демонстрирования своей богатой культуры и наследия, и возрождения своих традиций и языка.</w:t>
      </w:r>
    </w:p>
    <w:p w:rsidR="00E34331" w:rsidRPr="00FD2820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Многочисленные определения понятия «этнический туризм» были предложены различными авторами.</w:t>
      </w:r>
      <w:r w:rsidR="009B725A">
        <w:rPr>
          <w:rFonts w:ascii="Times New Roman" w:hAnsi="Times New Roman" w:cs="Times New Roman"/>
          <w:sz w:val="24"/>
          <w:szCs w:val="24"/>
        </w:rPr>
        <w:t xml:space="preserve"> </w:t>
      </w:r>
      <w:r w:rsidRPr="00E34331">
        <w:rPr>
          <w:rFonts w:ascii="Times New Roman" w:hAnsi="Times New Roman" w:cs="Times New Roman"/>
          <w:sz w:val="24"/>
          <w:szCs w:val="24"/>
        </w:rPr>
        <w:t>Первое использование термина «этнический туризм» приписывается американскому профессору Валину Смиту в 1977 году в своем труде</w:t>
      </w:r>
      <w:r w:rsidR="009B725A">
        <w:rPr>
          <w:rFonts w:ascii="Times New Roman" w:hAnsi="Times New Roman" w:cs="Times New Roman"/>
          <w:sz w:val="24"/>
          <w:szCs w:val="24"/>
        </w:rPr>
        <w:t xml:space="preserve"> </w:t>
      </w:r>
      <w:r w:rsidRPr="00E34331">
        <w:rPr>
          <w:rFonts w:ascii="Times New Roman" w:hAnsi="Times New Roman" w:cs="Times New Roman"/>
          <w:sz w:val="24"/>
          <w:szCs w:val="24"/>
        </w:rPr>
        <w:t>«Хозяева и Гости. Антропология туризма», который определил этнический туризм как туризм, продаваемый общественности с точки зрения «причудливых» обычаев коренных и экзотических народов, примером чего являются тематические исследования эскимосов, индейцев архипелага Сан-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Блас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в Панаме и народов «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тораджи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» в Индонезии. Согласно этому труду этнический туризм включает в себя посещение родных домов и деревень, </w:t>
      </w:r>
      <w:r w:rsidRPr="00E34331">
        <w:rPr>
          <w:rFonts w:ascii="Times New Roman" w:hAnsi="Times New Roman" w:cs="Times New Roman"/>
          <w:sz w:val="24"/>
          <w:szCs w:val="24"/>
        </w:rPr>
        <w:lastRenderedPageBreak/>
        <w:t>наблюдение за танцами и церемониями, а также покупку н</w:t>
      </w:r>
      <w:r w:rsidR="009E5F6F">
        <w:rPr>
          <w:rFonts w:ascii="Times New Roman" w:hAnsi="Times New Roman" w:cs="Times New Roman"/>
          <w:sz w:val="24"/>
          <w:szCs w:val="24"/>
        </w:rPr>
        <w:t xml:space="preserve">еобычных товаров или диковинок. </w:t>
      </w:r>
      <w:r w:rsidR="009E5F6F" w:rsidRPr="00FD2820">
        <w:rPr>
          <w:rFonts w:ascii="Times New Roman" w:hAnsi="Times New Roman" w:cs="Times New Roman"/>
          <w:sz w:val="24"/>
          <w:szCs w:val="24"/>
        </w:rPr>
        <w:t>[26]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Сундучеву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Ч.Б. этнический туризм является частью культурно-познавательного туризма, направленного на изучение культуры или языка отдельных народов. В то время, как Малова Н.А. считает, что этнический туризм подразумевает под собой посещение исторической родины или мест рождения родственников. По мнению автора, наиболее точным является определение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Иоана</w:t>
      </w:r>
      <w:proofErr w:type="spellEnd"/>
      <w:r w:rsidR="009B7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Петромана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>, согласно которому этнический туризм – это вид туризма, целью которого является знакомство с экзотическими народами, проживающими в отдаленных от мест проживания туристов районах.</w:t>
      </w:r>
    </w:p>
    <w:p w:rsidR="00E34331" w:rsidRPr="00FD2820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В научной литературе встречаются два термина: этнический и этнографический туризм. Мнения различных авторов на соотношение этих двух терминов значительно разнятся. Например, А.И. Щукин считает, что этнографическим туризмом занимаются люди, имеющие прямое профессиональное отношение к этнографии. В то время, как участникам этнического туризма являются туристы, желающие познакомиться с культурой и бытом того или иного народа</w:t>
      </w:r>
      <w:r w:rsidR="001B0595">
        <w:rPr>
          <w:rFonts w:ascii="Times New Roman" w:hAnsi="Times New Roman" w:cs="Times New Roman"/>
          <w:sz w:val="24"/>
          <w:szCs w:val="24"/>
        </w:rPr>
        <w:t xml:space="preserve">. </w:t>
      </w:r>
      <w:r w:rsidR="001B0595" w:rsidRPr="001B0595">
        <w:rPr>
          <w:rFonts w:ascii="Times New Roman" w:hAnsi="Times New Roman" w:cs="Times New Roman"/>
          <w:sz w:val="24"/>
          <w:szCs w:val="24"/>
        </w:rPr>
        <w:t>[</w:t>
      </w:r>
      <w:r w:rsidR="001B0595">
        <w:rPr>
          <w:rFonts w:ascii="Times New Roman" w:hAnsi="Times New Roman" w:cs="Times New Roman"/>
          <w:sz w:val="24"/>
          <w:szCs w:val="24"/>
        </w:rPr>
        <w:t>27</w:t>
      </w:r>
      <w:r w:rsidR="001B0595" w:rsidRPr="001B0595">
        <w:rPr>
          <w:rFonts w:ascii="Times New Roman" w:hAnsi="Times New Roman" w:cs="Times New Roman"/>
          <w:sz w:val="24"/>
          <w:szCs w:val="24"/>
        </w:rPr>
        <w:t>]</w:t>
      </w:r>
      <w:r w:rsidR="001B0595">
        <w:rPr>
          <w:rFonts w:ascii="Times New Roman" w:hAnsi="Times New Roman" w:cs="Times New Roman"/>
          <w:sz w:val="24"/>
          <w:szCs w:val="24"/>
        </w:rPr>
        <w:t xml:space="preserve"> </w:t>
      </w:r>
      <w:r w:rsidRPr="00E34331">
        <w:rPr>
          <w:rFonts w:ascii="Times New Roman" w:hAnsi="Times New Roman" w:cs="Times New Roman"/>
          <w:sz w:val="24"/>
          <w:szCs w:val="24"/>
        </w:rPr>
        <w:t xml:space="preserve">В.Н. Пресняков и М.А.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Жулина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не видят </w:t>
      </w:r>
      <w:r w:rsidR="0029675F">
        <w:rPr>
          <w:rFonts w:ascii="Times New Roman" w:hAnsi="Times New Roman" w:cs="Times New Roman"/>
          <w:sz w:val="24"/>
          <w:szCs w:val="24"/>
        </w:rPr>
        <w:t xml:space="preserve">различий между этими терминами. </w:t>
      </w:r>
      <w:r w:rsidR="0029675F" w:rsidRPr="0029675F">
        <w:rPr>
          <w:rFonts w:ascii="Times New Roman" w:hAnsi="Times New Roman" w:cs="Times New Roman"/>
          <w:sz w:val="24"/>
          <w:szCs w:val="24"/>
        </w:rPr>
        <w:t xml:space="preserve">[28] </w:t>
      </w:r>
      <w:r w:rsidRPr="00E34331">
        <w:rPr>
          <w:rFonts w:ascii="Times New Roman" w:hAnsi="Times New Roman" w:cs="Times New Roman"/>
          <w:sz w:val="24"/>
          <w:szCs w:val="24"/>
        </w:rPr>
        <w:t xml:space="preserve">Н.И.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Кабушкин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предлагает следующее определение: этнографический туризм – это туризм, включающий в себя знакомство с традициями и бытом местного населения, а В. Курина считает такой вид туризма этническим.</w:t>
      </w:r>
      <w:r w:rsidR="004C1B5E">
        <w:rPr>
          <w:rFonts w:ascii="Times New Roman" w:hAnsi="Times New Roman" w:cs="Times New Roman"/>
          <w:sz w:val="24"/>
          <w:szCs w:val="24"/>
        </w:rPr>
        <w:t xml:space="preserve"> </w:t>
      </w:r>
      <w:r w:rsidR="004C1B5E" w:rsidRPr="00FD2820">
        <w:rPr>
          <w:rFonts w:ascii="Times New Roman" w:hAnsi="Times New Roman" w:cs="Times New Roman"/>
          <w:sz w:val="24"/>
          <w:szCs w:val="24"/>
        </w:rPr>
        <w:t>[</w:t>
      </w:r>
      <w:r w:rsidR="004C1B5E">
        <w:rPr>
          <w:rFonts w:ascii="Times New Roman" w:hAnsi="Times New Roman" w:cs="Times New Roman"/>
          <w:sz w:val="24"/>
          <w:szCs w:val="24"/>
        </w:rPr>
        <w:t>27</w:t>
      </w:r>
      <w:r w:rsidR="004C1B5E" w:rsidRPr="00FD2820">
        <w:rPr>
          <w:rFonts w:ascii="Times New Roman" w:hAnsi="Times New Roman" w:cs="Times New Roman"/>
          <w:sz w:val="24"/>
          <w:szCs w:val="24"/>
        </w:rPr>
        <w:t>]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Анализируя вышесказанное можно сделать вывод, что научная среда еще не пришла к единому мнению о том, что следует считать этническим туризмом. По мнению автора, эти термины не являются синонимами, и главным различием является цель путешествия. Целью этнографического туризма является сбор информации с точки зрения науки, в сочетании с иными целями путешествующих. В то время, как целью этнического туризма является рекреация</w:t>
      </w:r>
      <w:r w:rsidR="00CA0EA9">
        <w:rPr>
          <w:rFonts w:ascii="Times New Roman" w:hAnsi="Times New Roman" w:cs="Times New Roman"/>
          <w:sz w:val="24"/>
          <w:szCs w:val="24"/>
        </w:rPr>
        <w:t xml:space="preserve"> </w:t>
      </w:r>
      <w:r w:rsidRPr="00E34331">
        <w:rPr>
          <w:rFonts w:ascii="Times New Roman" w:hAnsi="Times New Roman" w:cs="Times New Roman"/>
          <w:sz w:val="24"/>
          <w:szCs w:val="24"/>
        </w:rPr>
        <w:t xml:space="preserve">и удовлетворение культурных потребностей туристов. 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В контексте этнического туризма также используются такие термины, как: аборигенный туризм, антропологический, ностальгический и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джайлоо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туризм</w:t>
      </w:r>
    </w:p>
    <w:p w:rsidR="00E34331" w:rsidRPr="00FD2820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Термин «аборигенный туризм», примененный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Батлером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Хинчем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в 1996 году, иногда используются взаимозаменяемо с термином «этнический туризм», для обозначения одного и того же явления.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Батлер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Хинч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утверждали, что</w:t>
      </w:r>
      <w:r w:rsidR="00CA0EA9">
        <w:rPr>
          <w:rFonts w:ascii="Times New Roman" w:hAnsi="Times New Roman" w:cs="Times New Roman"/>
          <w:sz w:val="24"/>
          <w:szCs w:val="24"/>
        </w:rPr>
        <w:t xml:space="preserve"> </w:t>
      </w:r>
      <w:r w:rsidRPr="00E34331">
        <w:rPr>
          <w:rFonts w:ascii="Times New Roman" w:hAnsi="Times New Roman" w:cs="Times New Roman"/>
          <w:sz w:val="24"/>
          <w:szCs w:val="24"/>
        </w:rPr>
        <w:t>аборигенный туризм - это туризм в организации деятельности которого непосредственное участие принимают коренные народы территории, а в организации деятельности этнического туризма могут быть задействованы этнические группы, которые не являются коренным населением. В данном случае кул</w:t>
      </w:r>
      <w:r w:rsidR="003A6240">
        <w:rPr>
          <w:rFonts w:ascii="Times New Roman" w:hAnsi="Times New Roman" w:cs="Times New Roman"/>
          <w:sz w:val="24"/>
          <w:szCs w:val="24"/>
        </w:rPr>
        <w:t xml:space="preserve">ьтура служит основой аттракции. </w:t>
      </w:r>
      <w:r w:rsidR="003A6240" w:rsidRPr="00FD2820">
        <w:rPr>
          <w:rFonts w:ascii="Times New Roman" w:hAnsi="Times New Roman" w:cs="Times New Roman"/>
          <w:sz w:val="24"/>
          <w:szCs w:val="24"/>
        </w:rPr>
        <w:t>[29]</w:t>
      </w:r>
    </w:p>
    <w:p w:rsidR="00E34331" w:rsidRPr="00EA0AEB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Антропологический</w:t>
      </w:r>
      <w:r w:rsidR="00CA0EA9">
        <w:rPr>
          <w:rFonts w:ascii="Times New Roman" w:hAnsi="Times New Roman" w:cs="Times New Roman"/>
          <w:sz w:val="24"/>
          <w:szCs w:val="24"/>
        </w:rPr>
        <w:t xml:space="preserve"> </w:t>
      </w:r>
      <w:r w:rsidRPr="00E34331">
        <w:rPr>
          <w:rFonts w:ascii="Times New Roman" w:hAnsi="Times New Roman" w:cs="Times New Roman"/>
          <w:sz w:val="24"/>
          <w:szCs w:val="24"/>
        </w:rPr>
        <w:t>туризм представляет</w:t>
      </w:r>
      <w:r w:rsidR="00CA0EA9">
        <w:rPr>
          <w:rFonts w:ascii="Times New Roman" w:hAnsi="Times New Roman" w:cs="Times New Roman"/>
          <w:sz w:val="24"/>
          <w:szCs w:val="24"/>
        </w:rPr>
        <w:t xml:space="preserve"> </w:t>
      </w:r>
      <w:r w:rsidRPr="00E34331">
        <w:rPr>
          <w:rFonts w:ascii="Times New Roman" w:hAnsi="Times New Roman" w:cs="Times New Roman"/>
          <w:sz w:val="24"/>
          <w:szCs w:val="24"/>
        </w:rPr>
        <w:t>собой</w:t>
      </w:r>
      <w:r w:rsidR="00CA0EA9">
        <w:rPr>
          <w:rFonts w:ascii="Times New Roman" w:hAnsi="Times New Roman" w:cs="Times New Roman"/>
          <w:sz w:val="24"/>
          <w:szCs w:val="24"/>
        </w:rPr>
        <w:t xml:space="preserve"> </w:t>
      </w:r>
      <w:r w:rsidRPr="00E34331">
        <w:rPr>
          <w:rFonts w:ascii="Times New Roman" w:hAnsi="Times New Roman" w:cs="Times New Roman"/>
          <w:sz w:val="24"/>
          <w:szCs w:val="24"/>
        </w:rPr>
        <w:t>подвид</w:t>
      </w:r>
      <w:r w:rsidR="00CA0EA9">
        <w:rPr>
          <w:rFonts w:ascii="Times New Roman" w:hAnsi="Times New Roman" w:cs="Times New Roman"/>
          <w:sz w:val="24"/>
          <w:szCs w:val="24"/>
        </w:rPr>
        <w:t xml:space="preserve"> </w:t>
      </w:r>
      <w:r w:rsidRPr="00E34331">
        <w:rPr>
          <w:rFonts w:ascii="Times New Roman" w:hAnsi="Times New Roman" w:cs="Times New Roman"/>
          <w:sz w:val="24"/>
          <w:szCs w:val="24"/>
        </w:rPr>
        <w:t>этнического</w:t>
      </w:r>
      <w:r w:rsidR="00CA0EA9">
        <w:rPr>
          <w:rFonts w:ascii="Times New Roman" w:hAnsi="Times New Roman" w:cs="Times New Roman"/>
          <w:sz w:val="24"/>
          <w:szCs w:val="24"/>
        </w:rPr>
        <w:t xml:space="preserve"> </w:t>
      </w:r>
      <w:r w:rsidRPr="00E34331">
        <w:rPr>
          <w:rFonts w:ascii="Times New Roman" w:hAnsi="Times New Roman" w:cs="Times New Roman"/>
          <w:sz w:val="24"/>
          <w:szCs w:val="24"/>
        </w:rPr>
        <w:t xml:space="preserve">туризма, который предполагает исследование культуры исчезнувших этнических групп и посещение </w:t>
      </w:r>
      <w:r w:rsidRPr="00E34331">
        <w:rPr>
          <w:rFonts w:ascii="Times New Roman" w:hAnsi="Times New Roman" w:cs="Times New Roman"/>
          <w:sz w:val="24"/>
          <w:szCs w:val="24"/>
        </w:rPr>
        <w:lastRenderedPageBreak/>
        <w:t xml:space="preserve">мест компактного расселения народов, находящихся под угрозой исчезновения. Например, экскурсии в Иркутской области с целью знакомства с культурой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тафолар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>, экскурсии в места поселений племен Майя</w:t>
      </w:r>
      <w:r w:rsidR="00A10187">
        <w:rPr>
          <w:rFonts w:ascii="Times New Roman" w:hAnsi="Times New Roman" w:cs="Times New Roman"/>
          <w:sz w:val="24"/>
          <w:szCs w:val="24"/>
        </w:rPr>
        <w:t xml:space="preserve">. </w:t>
      </w:r>
      <w:r w:rsidR="00A10187" w:rsidRPr="00EA0AEB">
        <w:rPr>
          <w:rFonts w:ascii="Times New Roman" w:hAnsi="Times New Roman" w:cs="Times New Roman"/>
          <w:sz w:val="24"/>
          <w:szCs w:val="24"/>
        </w:rPr>
        <w:t>[30]</w:t>
      </w:r>
    </w:p>
    <w:p w:rsidR="00E34331" w:rsidRPr="00FD2820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Ностальгический туризм –представляет собой поездку на историческую родину, в места прож</w:t>
      </w:r>
      <w:r w:rsidR="00EA0AEB">
        <w:rPr>
          <w:rFonts w:ascii="Times New Roman" w:hAnsi="Times New Roman" w:cs="Times New Roman"/>
          <w:sz w:val="24"/>
          <w:szCs w:val="24"/>
        </w:rPr>
        <w:t>ивания предков и мест рождения.</w:t>
      </w:r>
      <w:r w:rsidR="00EA0AEB" w:rsidRPr="00EA0AEB">
        <w:rPr>
          <w:rFonts w:ascii="Times New Roman" w:hAnsi="Times New Roman" w:cs="Times New Roman"/>
          <w:sz w:val="24"/>
          <w:szCs w:val="24"/>
        </w:rPr>
        <w:t xml:space="preserve"> [</w:t>
      </w:r>
      <w:r w:rsidR="00EA0AEB" w:rsidRPr="00FD2820">
        <w:rPr>
          <w:rFonts w:ascii="Times New Roman" w:hAnsi="Times New Roman" w:cs="Times New Roman"/>
          <w:sz w:val="24"/>
          <w:szCs w:val="24"/>
        </w:rPr>
        <w:t>31]</w:t>
      </w:r>
    </w:p>
    <w:p w:rsidR="00E34331" w:rsidRPr="00275870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  <w:lang w:val="en-US"/>
        </w:rPr>
      </w:pP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Джайлоо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туризм – подвид этнического туризма, возникший сравнительно недавно. «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Джайлоо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» в переводе с киргизского – луг, пастбище. Зарождение данного вида приходится на конец 1990х годов, когда туроператоры Кыргызстана решили предложить свои туристам путешествие в места, отдаленные от цивилизации, в первобытных условиях. В наше время многие туристские фирмы мира стали включать в перечень своих услуг данный вид отдыха. Наибольшим спросом в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джайлоо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туризме пользуются районы центральной Африки, джунгли Амазонки, степные местности Средней Азии, в том числе Узбекистана (территория пустыни Кызылкум,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Навоийская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облас</w:t>
      </w:r>
      <w:r w:rsidR="00275870">
        <w:rPr>
          <w:rFonts w:ascii="Times New Roman" w:hAnsi="Times New Roman" w:cs="Times New Roman"/>
          <w:sz w:val="24"/>
          <w:szCs w:val="24"/>
        </w:rPr>
        <w:t xml:space="preserve">ть, республика Каракалпакстан). </w:t>
      </w:r>
      <w:r w:rsidR="00275870" w:rsidRPr="00275870">
        <w:rPr>
          <w:rFonts w:ascii="Times New Roman" w:hAnsi="Times New Roman" w:cs="Times New Roman"/>
          <w:sz w:val="24"/>
          <w:szCs w:val="24"/>
        </w:rPr>
        <w:t>[</w:t>
      </w:r>
      <w:r w:rsidR="00275870">
        <w:rPr>
          <w:rFonts w:ascii="Times New Roman" w:hAnsi="Times New Roman" w:cs="Times New Roman"/>
          <w:sz w:val="24"/>
          <w:szCs w:val="24"/>
          <w:lang w:val="en-US"/>
        </w:rPr>
        <w:t>32]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Для наглядности, на рисунке 1 представлена схема разновидностей этнического туризма.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43DE8" wp14:editId="6057D02F">
            <wp:extent cx="5486400" cy="1828800"/>
            <wp:effectExtent l="0" t="0" r="3810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E34331" w:rsidRPr="00E34331" w:rsidRDefault="00E34331" w:rsidP="00E343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Рис. 1 – Этнический туризм и его подвиды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Таким образом, следует сделать вывод о том, что понятие «этнический туризм» многогранно и включает в себя несколько разновидностей туризма, различающихся в зависимости от цели путешествия. 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Предпосылками к развитию этнического туризма по всему миру является широкое разнообразие различных народов, населяющих нашу планету, каждый из которых обладает своей уникальной культурой, историей и традициями. 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Согласно данным туристического портала «</w:t>
      </w:r>
      <w:proofErr w:type="spellStart"/>
      <w:r w:rsidRPr="00E34331">
        <w:rPr>
          <w:rFonts w:ascii="Times New Roman" w:hAnsi="Times New Roman" w:cs="Times New Roman"/>
          <w:sz w:val="24"/>
          <w:szCs w:val="24"/>
          <w:lang w:val="en-US"/>
        </w:rPr>
        <w:t>Glonass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</w:t>
      </w:r>
      <w:r w:rsidRPr="00E34331">
        <w:rPr>
          <w:rFonts w:ascii="Times New Roman" w:hAnsi="Times New Roman" w:cs="Times New Roman"/>
          <w:sz w:val="24"/>
          <w:szCs w:val="24"/>
          <w:lang w:val="en-US"/>
        </w:rPr>
        <w:t>travel</w:t>
      </w:r>
      <w:r w:rsidRPr="00E34331">
        <w:rPr>
          <w:rFonts w:ascii="Times New Roman" w:hAnsi="Times New Roman" w:cs="Times New Roman"/>
          <w:sz w:val="24"/>
          <w:szCs w:val="24"/>
        </w:rPr>
        <w:t xml:space="preserve">», самыми популярными направлениями этнического туризма являются: 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1. Африка и Ближний Восток – посещение бедуинских деревень в Саудовской Аравии, Египте, ОАЭ; экскурсии в индейские племена в Намибии.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2. Китай – посещение тибетских монастырей.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lastRenderedPageBreak/>
        <w:t>3. Европа – посещение Италии, где когда-то располагалась Римская империя; посещение мест боевой славы предков в Германии; посещение Скандинавских стран, откуда на Русь прибывали первые правители.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4. Беларусь – посещение усадеб, музеев и комплексов; участие в национальных обрядах (Коляда,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Купалье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>, Юрьев день, Масленица); знакомство с национальными ремеслами, фестивалями культуры и гастрономии.</w:t>
      </w:r>
    </w:p>
    <w:p w:rsidR="00E34331" w:rsidRPr="00FD2820" w:rsidRDefault="00E34331" w:rsidP="00E34331">
      <w:pPr>
        <w:spacing w:after="0" w:line="360" w:lineRule="auto"/>
        <w:ind w:firstLine="709"/>
        <w:jc w:val="both"/>
        <w:rPr>
          <w:color w:val="FF0000"/>
        </w:rPr>
      </w:pPr>
      <w:r w:rsidRPr="00E34331">
        <w:rPr>
          <w:rFonts w:ascii="Times New Roman" w:hAnsi="Times New Roman" w:cs="Times New Roman"/>
          <w:sz w:val="24"/>
          <w:szCs w:val="24"/>
        </w:rPr>
        <w:t>5. Узбекистан – знакомство с национальными обычаями и традициями, национальными костюмами; посещение гастрономических фестивалей; экскурсии в мастерск</w:t>
      </w:r>
      <w:r w:rsidR="00D35FD4">
        <w:rPr>
          <w:rFonts w:ascii="Times New Roman" w:hAnsi="Times New Roman" w:cs="Times New Roman"/>
          <w:sz w:val="24"/>
          <w:szCs w:val="24"/>
        </w:rPr>
        <w:t xml:space="preserve">ие местных ювелиров и гончаров. </w:t>
      </w:r>
      <w:r w:rsidR="00D35FD4" w:rsidRPr="00FD2820">
        <w:rPr>
          <w:rFonts w:ascii="Times New Roman" w:hAnsi="Times New Roman" w:cs="Times New Roman"/>
          <w:sz w:val="24"/>
          <w:szCs w:val="24"/>
        </w:rPr>
        <w:t>[33]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На рисунке 2Times New Roman" w:hAnsi="На рисунке 2Times New Roman" w:cs="Times New Roman"/>
          <w:sz w:val="24"/>
        </w:rPr>
      </w:pPr>
      <w:r w:rsidRPr="00E34331">
        <w:rPr>
          <w:rFonts w:ascii="На рисунке 2Times New Roman" w:hAnsi="На рисунке 2Times New Roman" w:cs="Times New Roman"/>
          <w:sz w:val="24"/>
        </w:rPr>
        <w:t>На рисунке 2 рассмотрим статистику туристских посещений вышеперечисленных направлений в период 2015-2018гг.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На рисунке 2Times New Roman" w:hAnsi="На рисунке 2Times New Roman" w:cs="Times New Roman"/>
          <w:sz w:val="24"/>
        </w:rPr>
      </w:pPr>
      <w:r w:rsidRPr="00E34331">
        <w:rPr>
          <w:rFonts w:ascii="На рисунке 2Times New Roman" w:hAnsi="На рисунке 2Times New Roman" w:cs="Times New Roman"/>
          <w:noProof/>
          <w:sz w:val="24"/>
          <w:lang w:eastAsia="ru-RU"/>
        </w:rPr>
        <w:drawing>
          <wp:inline distT="0" distB="0" distL="0" distR="0" wp14:anchorId="23DA924A" wp14:editId="132AD3FD">
            <wp:extent cx="5486400" cy="3200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34331" w:rsidRPr="00FD2820" w:rsidRDefault="00E34331" w:rsidP="00E34331">
      <w:pPr>
        <w:spacing w:after="0" w:line="360" w:lineRule="auto"/>
        <w:ind w:firstLine="709"/>
        <w:jc w:val="center"/>
        <w:rPr>
          <w:color w:val="5B9BD5" w:themeColor="accent1"/>
        </w:rPr>
      </w:pPr>
      <w:r w:rsidRPr="00E34331">
        <w:rPr>
          <w:rFonts w:ascii="На рисунке 2Times New Roman" w:hAnsi="На рисунке 2Times New Roman" w:cs="Times New Roman"/>
          <w:sz w:val="24"/>
        </w:rPr>
        <w:t xml:space="preserve">Рис. 2 – статистика туристских посещений популярных направлений этнического туризма в </w:t>
      </w:r>
      <w:r w:rsidR="003409D4">
        <w:rPr>
          <w:rFonts w:ascii="На рисунке 2Times New Roman" w:hAnsi="На рисунке 2Times New Roman" w:cs="Times New Roman"/>
          <w:sz w:val="24"/>
        </w:rPr>
        <w:t>период 2015-2018гг. (млн. чел.</w:t>
      </w:r>
      <w:r w:rsidR="003409D4" w:rsidRPr="00FD2820">
        <w:rPr>
          <w:rFonts w:ascii="На рисунке 2Times New Roman" w:hAnsi="На рисунке 2Times New Roman" w:cs="Times New Roman"/>
          <w:sz w:val="24"/>
        </w:rPr>
        <w:t>) [34]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На основании предоставленных данных можно сделать вывод о том, что туристский поток указанных стран увеличивается с каждым годом, и по мнению автора, этнический туризм оказывается значительное влияние на данную тенденцию. 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Каждый вид туризма подразумевает под собой специфические объекты, вызывающие туристский интерес. В случае с этническим туризмом к таким объектам относятся:</w:t>
      </w:r>
    </w:p>
    <w:p w:rsidR="00E34331" w:rsidRPr="00E34331" w:rsidRDefault="00E34331" w:rsidP="00E3433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археологические памятники этнического характера (городище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Афросиаб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на территории современного города Самарканд);</w:t>
      </w:r>
    </w:p>
    <w:p w:rsidR="00E34331" w:rsidRPr="00E34331" w:rsidRDefault="00E34331" w:rsidP="00E3433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lastRenderedPageBreak/>
        <w:t>архитектурные памятники, созданные этническими группами в процессе проживания в каком-либо месте (Казанский Кремль);</w:t>
      </w:r>
    </w:p>
    <w:p w:rsidR="00E34331" w:rsidRPr="00E34331" w:rsidRDefault="00E34331" w:rsidP="00E3433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архитектурные памятники, отражающие культуру той или иной этнической группы и связанные с определенным этапом в истории их развития (Теремной дворец в Московском Кремле); </w:t>
      </w:r>
    </w:p>
    <w:p w:rsidR="00E34331" w:rsidRPr="00E34331" w:rsidRDefault="00E34331" w:rsidP="00E3433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памятники культуры, созданные в определенной архитектурной традиции с ярко выраженными конфессиональными особенностями (архитектурный ансамбль Пои-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Калян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 (мечеть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Калян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>), город Бухара);</w:t>
      </w:r>
    </w:p>
    <w:p w:rsidR="00E34331" w:rsidRPr="00E34331" w:rsidRDefault="00E34331" w:rsidP="00E3433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традиционные национальные этнические некрополи (комплекс Шахи-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Зинда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>, город Самарканд);</w:t>
      </w:r>
    </w:p>
    <w:p w:rsidR="00E34331" w:rsidRPr="00E34331" w:rsidRDefault="00E34331" w:rsidP="00E3433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музеи и выставки этнических культур (архитектурно-этнографический музей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Тальцы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>, город Иркутск);</w:t>
      </w:r>
    </w:p>
    <w:p w:rsidR="00E34331" w:rsidRPr="00E34331" w:rsidRDefault="00E34331" w:rsidP="00E3433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традиционные хозяйственные постройки и жилища, характерные для разных народов (музей парк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Скансен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>, Швеция);</w:t>
      </w:r>
    </w:p>
    <w:p w:rsidR="00E34331" w:rsidRPr="00E34331" w:rsidRDefault="00E34331" w:rsidP="00E3433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отдельные объекты быта и культуры (мельницы в Нидерландах);</w:t>
      </w:r>
    </w:p>
    <w:p w:rsidR="00E34331" w:rsidRPr="00E34331" w:rsidRDefault="00E34331" w:rsidP="00E3433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места проведения фестивалей и праздников различных национальных культур, с целью возрождения традиционных обрядов (празднования Масленицы во многих регионах России);</w:t>
      </w:r>
    </w:p>
    <w:p w:rsidR="00E34331" w:rsidRPr="00E34331" w:rsidRDefault="00E34331" w:rsidP="00E3433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 xml:space="preserve">места возрождения народных промыслов (села и города России: </w:t>
      </w:r>
      <w:proofErr w:type="spellStart"/>
      <w:r w:rsidRPr="00E34331">
        <w:rPr>
          <w:rFonts w:ascii="Times New Roman" w:hAnsi="Times New Roman" w:cs="Times New Roman"/>
          <w:sz w:val="24"/>
          <w:szCs w:val="24"/>
        </w:rPr>
        <w:t>Жостово</w:t>
      </w:r>
      <w:proofErr w:type="spellEnd"/>
      <w:r w:rsidRPr="00E34331">
        <w:rPr>
          <w:rFonts w:ascii="Times New Roman" w:hAnsi="Times New Roman" w:cs="Times New Roman"/>
          <w:sz w:val="24"/>
          <w:szCs w:val="24"/>
        </w:rPr>
        <w:t xml:space="preserve">, Вологда, Касли). </w:t>
      </w:r>
    </w:p>
    <w:p w:rsidR="00E34331" w:rsidRPr="00FD2820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Комплекс памятников национальных культур составляет основу этноса. В свою очередь, этнический туризм способствует возрождению, сохранению и популяризации культур малых этносов, с целью развития эк</w:t>
      </w:r>
      <w:r w:rsidR="00580DA9">
        <w:rPr>
          <w:rFonts w:ascii="Times New Roman" w:hAnsi="Times New Roman" w:cs="Times New Roman"/>
          <w:sz w:val="24"/>
          <w:szCs w:val="24"/>
        </w:rPr>
        <w:t>ономики традиционного хозяйства</w:t>
      </w:r>
      <w:r w:rsidRPr="00E34331">
        <w:rPr>
          <w:rFonts w:ascii="Times New Roman" w:hAnsi="Times New Roman" w:cs="Times New Roman"/>
          <w:sz w:val="24"/>
          <w:szCs w:val="24"/>
        </w:rPr>
        <w:t>.</w:t>
      </w:r>
      <w:r w:rsidR="00580DA9">
        <w:rPr>
          <w:rFonts w:ascii="Times New Roman" w:hAnsi="Times New Roman" w:cs="Times New Roman"/>
          <w:sz w:val="24"/>
          <w:szCs w:val="24"/>
        </w:rPr>
        <w:t xml:space="preserve"> </w:t>
      </w:r>
      <w:r w:rsidR="00580DA9" w:rsidRPr="00580DA9">
        <w:rPr>
          <w:rFonts w:ascii="Times New Roman" w:hAnsi="Times New Roman" w:cs="Times New Roman"/>
          <w:sz w:val="24"/>
          <w:szCs w:val="24"/>
        </w:rPr>
        <w:t>[36]</w:t>
      </w:r>
      <w:r w:rsidRPr="00E34331">
        <w:rPr>
          <w:rFonts w:ascii="Times New Roman" w:hAnsi="Times New Roman" w:cs="Times New Roman"/>
          <w:sz w:val="24"/>
          <w:szCs w:val="24"/>
        </w:rPr>
        <w:t xml:space="preserve"> Гумилев Л.Н. в своем труде «Этногенез и биосфера земли» определял этнос как естественно сложившийся коллектив людей, противопоставляющий себя другим аналогичным коллективам. Исходя из данного определения можно сделать вывод о том, что этнос является базовым элементом организации деятельности этнического </w:t>
      </w:r>
      <w:r w:rsidR="00732BEC">
        <w:rPr>
          <w:rFonts w:ascii="Times New Roman" w:hAnsi="Times New Roman" w:cs="Times New Roman"/>
          <w:sz w:val="24"/>
          <w:szCs w:val="24"/>
        </w:rPr>
        <w:t xml:space="preserve">туризма. </w:t>
      </w:r>
      <w:r w:rsidR="00732BEC" w:rsidRPr="00FD2820">
        <w:rPr>
          <w:rFonts w:ascii="Times New Roman" w:hAnsi="Times New Roman" w:cs="Times New Roman"/>
          <w:sz w:val="24"/>
          <w:szCs w:val="24"/>
        </w:rPr>
        <w:t>[37]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Этнический туризм, как отдельны вид деятельности туристской сферы выполняет ряд основных функций:</w:t>
      </w:r>
    </w:p>
    <w:p w:rsidR="00E34331" w:rsidRPr="00E34331" w:rsidRDefault="00E34331" w:rsidP="00E34331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повышение уровня толерантности к представителям различных этносов;</w:t>
      </w:r>
    </w:p>
    <w:p w:rsidR="00E34331" w:rsidRPr="00E34331" w:rsidRDefault="00E34331" w:rsidP="00E34331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налаживание культурных связей с представителями различных этносов;</w:t>
      </w:r>
    </w:p>
    <w:p w:rsidR="00E34331" w:rsidRPr="00E34331" w:rsidRDefault="00E34331" w:rsidP="00E34331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повышение культурного уровня коренного населения;</w:t>
      </w:r>
    </w:p>
    <w:p w:rsidR="00E34331" w:rsidRPr="00E34331" w:rsidRDefault="00E34331" w:rsidP="00E34331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сокращение уровня безработицы, путем создания новых мест работы;</w:t>
      </w:r>
    </w:p>
    <w:p w:rsidR="00E34331" w:rsidRPr="00E34331" w:rsidRDefault="00E34331" w:rsidP="00E34331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возрождение культуры, традиций и языка малых этносов;</w:t>
      </w:r>
    </w:p>
    <w:p w:rsidR="00E34331" w:rsidRPr="00E34331" w:rsidRDefault="00E34331" w:rsidP="00E34331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lastRenderedPageBreak/>
        <w:t>сохранение культурного, экологического и ландшафтног</w:t>
      </w:r>
      <w:r w:rsidR="00B13443">
        <w:rPr>
          <w:rFonts w:ascii="Times New Roman" w:hAnsi="Times New Roman" w:cs="Times New Roman"/>
          <w:sz w:val="24"/>
          <w:szCs w:val="24"/>
        </w:rPr>
        <w:t xml:space="preserve">о разнообразия регионов. </w:t>
      </w:r>
      <w:r w:rsidR="00B13443">
        <w:rPr>
          <w:rFonts w:ascii="Times New Roman" w:hAnsi="Times New Roman" w:cs="Times New Roman"/>
          <w:sz w:val="24"/>
          <w:szCs w:val="24"/>
          <w:lang w:val="en-US"/>
        </w:rPr>
        <w:t>[38]</w:t>
      </w:r>
    </w:p>
    <w:p w:rsidR="00E34331" w:rsidRPr="00E34331" w:rsidRDefault="00E34331" w:rsidP="00E34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31">
        <w:rPr>
          <w:rFonts w:ascii="Times New Roman" w:hAnsi="Times New Roman" w:cs="Times New Roman"/>
          <w:sz w:val="24"/>
          <w:szCs w:val="24"/>
        </w:rPr>
        <w:t>По мнению автора, для обеспечения эффективного функционирования этнического туризма необходимо разработать должную систему управления этим видом туристской</w:t>
      </w:r>
      <w:r w:rsidR="00DF2721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Pr="00E34331">
        <w:rPr>
          <w:rFonts w:ascii="Times New Roman" w:hAnsi="Times New Roman" w:cs="Times New Roman"/>
          <w:sz w:val="24"/>
          <w:szCs w:val="24"/>
        </w:rPr>
        <w:t xml:space="preserve">, где государство должно играть ведущую роль в регулировании, с целью оказания содействия национальному этническому турпродукту. </w:t>
      </w:r>
    </w:p>
    <w:p w:rsidR="006A5C75" w:rsidRDefault="006A5C75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DB482F" w:rsidRDefault="00DB482F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C47982" w:rsidRDefault="00C4798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203FB1" w:rsidRPr="00203FB1" w:rsidRDefault="00203FB1" w:rsidP="00203FB1">
      <w:pPr>
        <w:jc w:val="center"/>
        <w:rPr>
          <w:rFonts w:ascii="Times New Roman" w:hAnsi="Times New Roman" w:cs="Times New Roman"/>
          <w:sz w:val="24"/>
          <w:szCs w:val="24"/>
        </w:rPr>
      </w:pPr>
      <w:r w:rsidRPr="00203FB1">
        <w:rPr>
          <w:rFonts w:ascii="Times New Roman" w:hAnsi="Times New Roman" w:cs="Times New Roman"/>
          <w:sz w:val="24"/>
          <w:szCs w:val="24"/>
        </w:rPr>
        <w:lastRenderedPageBreak/>
        <w:t>ГЛАВА 2 АНАЛИЗ РЕСПУБЛИКИ УЗБЕКИСТАН С ЦЕЛЬЮ ОПРЕДЕЛЕНИЯ НАПРАВЛЕНИЙ РАЗВИТИЯ ЭТНИЧЕСКОГО ТУРИЗМА</w:t>
      </w:r>
    </w:p>
    <w:p w:rsidR="000B71CC" w:rsidRDefault="00AA0ED8" w:rsidP="00203F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FB1">
        <w:rPr>
          <w:rFonts w:ascii="Times New Roman" w:hAnsi="Times New Roman" w:cs="Times New Roman"/>
          <w:sz w:val="24"/>
          <w:szCs w:val="24"/>
        </w:rPr>
        <w:t>2.1 Краткая характеристика страны</w:t>
      </w:r>
    </w:p>
    <w:p w:rsidR="00A5740E" w:rsidRPr="00A5740E" w:rsidRDefault="00A5740E" w:rsidP="00A574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740E" w:rsidRPr="00A5740E" w:rsidRDefault="00A5740E" w:rsidP="00A5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40E">
        <w:rPr>
          <w:rFonts w:ascii="Times New Roman" w:hAnsi="Times New Roman" w:cs="Times New Roman"/>
          <w:sz w:val="24"/>
          <w:szCs w:val="24"/>
        </w:rPr>
        <w:t xml:space="preserve">Узбекистан расположен в центральной и северо-западной частях Средней Азии и граничит со следующими государствами: на северо-востоке и востоке – с Киргизией, на севере и на северо-западе – с Казахстаном, на юго-востоке - с Таджикистаном, на юго-западе -  с Туркменистаном, на юге – с Афганистаном. Северо-запад страны (Республика Каракалпакстан) омывается </w:t>
      </w:r>
      <w:r>
        <w:rPr>
          <w:rFonts w:ascii="Times New Roman" w:hAnsi="Times New Roman" w:cs="Times New Roman"/>
          <w:sz w:val="24"/>
          <w:szCs w:val="24"/>
        </w:rPr>
        <w:t xml:space="preserve">Аральским морем. </w:t>
      </w:r>
    </w:p>
    <w:p w:rsidR="00A5740E" w:rsidRPr="00FD2820" w:rsidRDefault="00A5740E" w:rsidP="00CD04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40E">
        <w:rPr>
          <w:rFonts w:ascii="Times New Roman" w:hAnsi="Times New Roman" w:cs="Times New Roman"/>
          <w:sz w:val="24"/>
          <w:szCs w:val="24"/>
        </w:rPr>
        <w:t>Общая площадь страны - 447,4 тыс. кв. км. Протяженность с севера на юг – 930км,</w:t>
      </w:r>
      <w:r w:rsidR="00167E72">
        <w:rPr>
          <w:rFonts w:ascii="Times New Roman" w:hAnsi="Times New Roman" w:cs="Times New Roman"/>
          <w:sz w:val="24"/>
          <w:szCs w:val="24"/>
        </w:rPr>
        <w:t xml:space="preserve"> а с запада на восток – 1425км. </w:t>
      </w:r>
      <w:r w:rsidR="00167E72" w:rsidRPr="00FD2820">
        <w:rPr>
          <w:rFonts w:ascii="Times New Roman" w:hAnsi="Times New Roman" w:cs="Times New Roman"/>
          <w:sz w:val="24"/>
          <w:szCs w:val="24"/>
        </w:rPr>
        <w:t>[39]</w:t>
      </w:r>
    </w:p>
    <w:p w:rsidR="000B71CC" w:rsidRDefault="00A5740E" w:rsidP="00A574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740E">
        <w:rPr>
          <w:rFonts w:ascii="Times New Roman" w:hAnsi="Times New Roman" w:cs="Times New Roman"/>
          <w:sz w:val="24"/>
          <w:szCs w:val="24"/>
        </w:rPr>
        <w:t xml:space="preserve">Территория Узбекистана имеет равнинный рельеф. Самая высокая точка -  пик «Хазрет-Султан» 4643 м, самая низкая – озеро </w:t>
      </w:r>
      <w:proofErr w:type="spellStart"/>
      <w:r w:rsidRPr="00A5740E">
        <w:rPr>
          <w:rFonts w:ascii="Times New Roman" w:hAnsi="Times New Roman" w:cs="Times New Roman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</w:rPr>
        <w:t>рыкамыш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(впадина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Мынбулак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-12м. </w:t>
      </w:r>
      <w:r w:rsidR="00617E36">
        <w:rPr>
          <w:rFonts w:ascii="Times New Roman" w:eastAsia="Calibri" w:hAnsi="Times New Roman" w:cs="Times New Roman"/>
          <w:sz w:val="24"/>
          <w:szCs w:val="24"/>
        </w:rPr>
        <w:t>На рисунке 5</w:t>
      </w:r>
      <w:r w:rsidRPr="00A5740E">
        <w:rPr>
          <w:rFonts w:ascii="Times New Roman" w:eastAsia="Calibri" w:hAnsi="Times New Roman" w:cs="Times New Roman"/>
          <w:sz w:val="24"/>
          <w:szCs w:val="24"/>
        </w:rPr>
        <w:t xml:space="preserve"> изображена карта Республики Узбекистан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CD04F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B71CC" w:rsidRDefault="00A5740E" w:rsidP="00A57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72050" cy="3505684"/>
            <wp:effectExtent l="0" t="0" r="0" b="0"/>
            <wp:docPr id="3" name="Рисунок 3" descr="Узбеки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збекистан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08" cy="351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CC" w:rsidRPr="00FD2820" w:rsidRDefault="00617E36" w:rsidP="002878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C4690A">
        <w:rPr>
          <w:rFonts w:ascii="Times New Roman" w:hAnsi="Times New Roman" w:cs="Times New Roman"/>
          <w:sz w:val="24"/>
          <w:szCs w:val="24"/>
        </w:rPr>
        <w:t xml:space="preserve"> – Карта Республики Узбекистан </w:t>
      </w:r>
      <w:r w:rsidR="00C4690A" w:rsidRPr="00FD2820">
        <w:rPr>
          <w:rFonts w:ascii="Times New Roman" w:hAnsi="Times New Roman" w:cs="Times New Roman"/>
          <w:sz w:val="24"/>
          <w:szCs w:val="24"/>
        </w:rPr>
        <w:t>[40]</w:t>
      </w:r>
    </w:p>
    <w:p w:rsidR="002878DA" w:rsidRPr="002878DA" w:rsidRDefault="002878DA" w:rsidP="002878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8DA">
        <w:rPr>
          <w:rFonts w:ascii="Times New Roman" w:hAnsi="Times New Roman" w:cs="Times New Roman"/>
          <w:sz w:val="24"/>
          <w:szCs w:val="24"/>
        </w:rPr>
        <w:t>Климат Узбекистана резко континентальный. Характерна резкая амплитуда дневных и ночных, летних и зимних температур.</w:t>
      </w:r>
    </w:p>
    <w:p w:rsidR="002878DA" w:rsidRPr="002878DA" w:rsidRDefault="002878DA" w:rsidP="002878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8DA">
        <w:rPr>
          <w:rFonts w:ascii="Times New Roman" w:hAnsi="Times New Roman" w:cs="Times New Roman"/>
          <w:sz w:val="24"/>
          <w:szCs w:val="24"/>
        </w:rPr>
        <w:t xml:space="preserve">Зимой преобладает влажный воздух умеренного пояса, а летом – сухой тропический. Количество осадков не превышает 200мм в год, а зачастую составляет 70-80мм, исключением являются горные районы, где количество осадков возрастает до 500-600мм в год. Большее количество осадков приходится на зимне-весенний период. </w:t>
      </w:r>
    </w:p>
    <w:p w:rsidR="002878DA" w:rsidRPr="002878DA" w:rsidRDefault="002878DA" w:rsidP="002878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8DA">
        <w:rPr>
          <w:rFonts w:ascii="Times New Roman" w:hAnsi="Times New Roman" w:cs="Times New Roman"/>
          <w:sz w:val="24"/>
          <w:szCs w:val="24"/>
        </w:rPr>
        <w:lastRenderedPageBreak/>
        <w:t>В зимний период погода отличается особой неустойчивостью. Средняя температура на севере страны - от -2 до -7 °С, на равнинных районах - 0 °С, а на юге составляет 3 °С. Каракалпакстан – самая холодная и ветреная часть страны, а самая теплая – Термез и его окрестности.</w:t>
      </w:r>
    </w:p>
    <w:p w:rsidR="000B71CC" w:rsidRDefault="002878DA" w:rsidP="00CD04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8DA">
        <w:rPr>
          <w:rFonts w:ascii="Times New Roman" w:hAnsi="Times New Roman" w:cs="Times New Roman"/>
          <w:sz w:val="24"/>
          <w:szCs w:val="24"/>
        </w:rPr>
        <w:t>Осень и весна являются самыми благоприятными временами года, в это время температура стоит от +20 до +25 °С.</w:t>
      </w:r>
      <w:r w:rsidR="00CD04F8">
        <w:rPr>
          <w:rFonts w:ascii="Times New Roman" w:hAnsi="Times New Roman" w:cs="Times New Roman"/>
          <w:sz w:val="24"/>
          <w:szCs w:val="24"/>
        </w:rPr>
        <w:t xml:space="preserve"> </w:t>
      </w:r>
      <w:r w:rsidRPr="002878DA">
        <w:rPr>
          <w:rFonts w:ascii="Times New Roman" w:hAnsi="Times New Roman" w:cs="Times New Roman"/>
          <w:sz w:val="24"/>
          <w:szCs w:val="24"/>
        </w:rPr>
        <w:t>Средняя температура летом на севере страны - 31-32 °С. А на открытой местности достигает 60—70 °С. Самый жаркий период лета – это ко</w:t>
      </w:r>
      <w:r>
        <w:rPr>
          <w:rFonts w:ascii="Times New Roman" w:hAnsi="Times New Roman" w:cs="Times New Roman"/>
          <w:sz w:val="24"/>
          <w:szCs w:val="24"/>
        </w:rPr>
        <w:t>нец июля начало августа, его</w:t>
      </w:r>
      <w:r w:rsidRPr="002878DA">
        <w:rPr>
          <w:rFonts w:ascii="Times New Roman" w:hAnsi="Times New Roman" w:cs="Times New Roman"/>
          <w:sz w:val="24"/>
          <w:szCs w:val="24"/>
        </w:rPr>
        <w:t xml:space="preserve"> называют «</w:t>
      </w:r>
      <w:proofErr w:type="spellStart"/>
      <w:r w:rsidRPr="002878DA">
        <w:rPr>
          <w:rFonts w:ascii="Times New Roman" w:hAnsi="Times New Roman" w:cs="Times New Roman"/>
          <w:sz w:val="24"/>
          <w:szCs w:val="24"/>
        </w:rPr>
        <w:t>чилля</w:t>
      </w:r>
      <w:proofErr w:type="spellEnd"/>
      <w:r w:rsidRPr="002878DA">
        <w:rPr>
          <w:rFonts w:ascii="Times New Roman" w:hAnsi="Times New Roman" w:cs="Times New Roman"/>
          <w:sz w:val="24"/>
          <w:szCs w:val="24"/>
        </w:rPr>
        <w:t>». В это время погода температура может быть выше +50 °С, а ночью не падает ниже +30 °С.</w:t>
      </w:r>
    </w:p>
    <w:p w:rsidR="002878DA" w:rsidRPr="00FD2820" w:rsidRDefault="002878DA" w:rsidP="002878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8DA">
        <w:rPr>
          <w:rFonts w:ascii="Times New Roman" w:hAnsi="Times New Roman" w:cs="Times New Roman"/>
          <w:sz w:val="24"/>
          <w:szCs w:val="24"/>
        </w:rPr>
        <w:t xml:space="preserve">В Узбекистане </w:t>
      </w:r>
      <w:r>
        <w:rPr>
          <w:rFonts w:ascii="Times New Roman" w:hAnsi="Times New Roman" w:cs="Times New Roman"/>
          <w:sz w:val="24"/>
          <w:szCs w:val="24"/>
        </w:rPr>
        <w:t>насчитываются</w:t>
      </w:r>
      <w:r w:rsidRPr="002878DA">
        <w:rPr>
          <w:rFonts w:ascii="Times New Roman" w:hAnsi="Times New Roman" w:cs="Times New Roman"/>
          <w:sz w:val="24"/>
          <w:szCs w:val="24"/>
        </w:rPr>
        <w:t xml:space="preserve"> месторождения множества полезных ископаемых. Наиболее важные из них - газ, золото, нефть, уголь, медь, свинец, цинк, серебро, висмут, г</w:t>
      </w:r>
      <w:r w:rsidR="00C4690A">
        <w:rPr>
          <w:rFonts w:ascii="Times New Roman" w:hAnsi="Times New Roman" w:cs="Times New Roman"/>
          <w:sz w:val="24"/>
          <w:szCs w:val="24"/>
        </w:rPr>
        <w:t xml:space="preserve">рафит, калийная и каменная соль. </w:t>
      </w:r>
      <w:r w:rsidR="00C4690A" w:rsidRPr="00C4690A">
        <w:rPr>
          <w:rFonts w:ascii="Times New Roman" w:hAnsi="Times New Roman" w:cs="Times New Roman"/>
          <w:sz w:val="24"/>
          <w:szCs w:val="24"/>
        </w:rPr>
        <w:t xml:space="preserve">[41] </w:t>
      </w:r>
      <w:r>
        <w:rPr>
          <w:rFonts w:ascii="Times New Roman" w:hAnsi="Times New Roman" w:cs="Times New Roman"/>
          <w:sz w:val="24"/>
          <w:szCs w:val="24"/>
        </w:rPr>
        <w:t>Страна</w:t>
      </w:r>
      <w:r w:rsidRPr="002878DA">
        <w:rPr>
          <w:rFonts w:ascii="Times New Roman" w:hAnsi="Times New Roman" w:cs="Times New Roman"/>
          <w:sz w:val="24"/>
          <w:szCs w:val="24"/>
        </w:rPr>
        <w:t xml:space="preserve"> занимает одно из первых мест в мире по запасам меди, серебра, свинца и цинка. Так же имеются все виды топливных ресурсов. Основным топливно-энергетически</w:t>
      </w:r>
      <w:r w:rsidR="00EA1E74">
        <w:rPr>
          <w:rFonts w:ascii="Times New Roman" w:hAnsi="Times New Roman" w:cs="Times New Roman"/>
          <w:sz w:val="24"/>
          <w:szCs w:val="24"/>
        </w:rPr>
        <w:t xml:space="preserve">м ресурсом страны является газ. </w:t>
      </w:r>
      <w:r w:rsidR="00EA1E74" w:rsidRPr="00FD2820">
        <w:rPr>
          <w:rFonts w:ascii="Times New Roman" w:hAnsi="Times New Roman" w:cs="Times New Roman"/>
          <w:sz w:val="24"/>
          <w:szCs w:val="24"/>
        </w:rPr>
        <w:t>[42]</w:t>
      </w:r>
    </w:p>
    <w:p w:rsidR="002878DA" w:rsidRPr="002878DA" w:rsidRDefault="002878DA" w:rsidP="002878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8DA">
        <w:rPr>
          <w:rFonts w:ascii="Times New Roman" w:hAnsi="Times New Roman" w:cs="Times New Roman"/>
          <w:sz w:val="24"/>
          <w:szCs w:val="24"/>
        </w:rPr>
        <w:t xml:space="preserve">Территория </w:t>
      </w:r>
      <w:r>
        <w:rPr>
          <w:rFonts w:ascii="Times New Roman" w:hAnsi="Times New Roman" w:cs="Times New Roman"/>
          <w:sz w:val="24"/>
          <w:szCs w:val="24"/>
        </w:rPr>
        <w:t>Узбекистана</w:t>
      </w:r>
      <w:r w:rsidRPr="002878DA">
        <w:rPr>
          <w:rFonts w:ascii="Times New Roman" w:hAnsi="Times New Roman" w:cs="Times New Roman"/>
          <w:sz w:val="24"/>
          <w:szCs w:val="24"/>
        </w:rPr>
        <w:t xml:space="preserve"> располагается в бассейне Аральского моря. Водные ресурсы занимают почти 5% всей территории страны. Самыми крупными реками являются Сырдарья и Амударья, берущие н</w:t>
      </w:r>
      <w:r w:rsidR="000A2D21">
        <w:rPr>
          <w:rFonts w:ascii="Times New Roman" w:hAnsi="Times New Roman" w:cs="Times New Roman"/>
          <w:sz w:val="24"/>
          <w:szCs w:val="24"/>
        </w:rPr>
        <w:t>ачала вне территории рес</w:t>
      </w:r>
      <w:r w:rsidR="00617E36">
        <w:rPr>
          <w:rFonts w:ascii="Times New Roman" w:hAnsi="Times New Roman" w:cs="Times New Roman"/>
          <w:sz w:val="24"/>
          <w:szCs w:val="24"/>
        </w:rPr>
        <w:t>публики. Рассмотрим на рисунке 6</w:t>
      </w:r>
      <w:r w:rsidR="000A2D21">
        <w:rPr>
          <w:rFonts w:ascii="Times New Roman" w:hAnsi="Times New Roman" w:cs="Times New Roman"/>
          <w:sz w:val="24"/>
          <w:szCs w:val="24"/>
        </w:rPr>
        <w:t xml:space="preserve"> карту водных ресурсов страны.</w:t>
      </w:r>
    </w:p>
    <w:p w:rsidR="00CD04F8" w:rsidRDefault="000A2D21" w:rsidP="00CD04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48275" cy="3497396"/>
            <wp:effectExtent l="0" t="0" r="0" b="0"/>
            <wp:docPr id="6" name="Рисунок 4" descr="ÐÐ°ÑÑÐ¸Ð½ÐºÐ¸ Ð¿Ð¾ Ð·Ð°Ð¿ÑÐ¾ÑÑ ÐºÐ°ÑÑÐ° Ð²Ð¾Ð´Ð½ÑÑ ÑÐµÑÑÑÑÐ¾Ð² ÑÐ·Ð±ÐµÐºÐ¸Ñ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° Ð²Ð¾Ð´Ð½ÑÑ ÑÐµÑÑÑÑÐ¾Ð² ÑÐ·Ð±ÐµÐºÐ¸ÑÑÐ°Ð½Ð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95" cy="352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DA" w:rsidRPr="00385CF7" w:rsidRDefault="00617E36" w:rsidP="00385CF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Рис.6</w:t>
      </w:r>
      <w:r w:rsidR="000A2D21">
        <w:rPr>
          <w:rFonts w:ascii="Times New Roman" w:hAnsi="Times New Roman" w:cs="Times New Roman"/>
          <w:sz w:val="24"/>
          <w:szCs w:val="24"/>
        </w:rPr>
        <w:t xml:space="preserve"> – Карта водных ресурсов Республики Узбекистан</w:t>
      </w:r>
      <w:r w:rsidR="00385CF7">
        <w:rPr>
          <w:rFonts w:ascii="Times New Roman" w:hAnsi="Times New Roman" w:cs="Times New Roman"/>
          <w:sz w:val="24"/>
          <w:szCs w:val="24"/>
        </w:rPr>
        <w:t xml:space="preserve"> </w:t>
      </w:r>
      <w:r w:rsidR="00385CF7" w:rsidRPr="00385CF7">
        <w:rPr>
          <w:rFonts w:ascii="Times New Roman" w:hAnsi="Times New Roman" w:cs="Times New Roman"/>
          <w:sz w:val="24"/>
          <w:szCs w:val="24"/>
        </w:rPr>
        <w:t>[</w:t>
      </w:r>
      <w:r w:rsidR="00385CF7">
        <w:rPr>
          <w:rFonts w:ascii="Times New Roman" w:hAnsi="Times New Roman" w:cs="Times New Roman"/>
          <w:sz w:val="24"/>
          <w:szCs w:val="24"/>
        </w:rPr>
        <w:t>4</w:t>
      </w:r>
      <w:r w:rsidR="00385CF7" w:rsidRPr="00385CF7">
        <w:rPr>
          <w:rFonts w:ascii="Times New Roman" w:hAnsi="Times New Roman" w:cs="Times New Roman"/>
          <w:sz w:val="24"/>
          <w:szCs w:val="24"/>
        </w:rPr>
        <w:t>3]</w:t>
      </w:r>
    </w:p>
    <w:p w:rsidR="000A2D21" w:rsidRDefault="000A2D21" w:rsidP="000A2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D21">
        <w:rPr>
          <w:rFonts w:ascii="Times New Roman" w:hAnsi="Times New Roman" w:cs="Times New Roman"/>
          <w:sz w:val="24"/>
          <w:szCs w:val="24"/>
        </w:rPr>
        <w:lastRenderedPageBreak/>
        <w:t xml:space="preserve">Озер на территории не очень много и распространены они крайне неравномерно, преимущественно в горных районах. Также имеются водохранилища – </w:t>
      </w:r>
      <w:proofErr w:type="spellStart"/>
      <w:r w:rsidRPr="000A2D21">
        <w:rPr>
          <w:rFonts w:ascii="Times New Roman" w:hAnsi="Times New Roman" w:cs="Times New Roman"/>
          <w:sz w:val="24"/>
          <w:szCs w:val="24"/>
        </w:rPr>
        <w:t>Судочье</w:t>
      </w:r>
      <w:proofErr w:type="spellEnd"/>
      <w:r w:rsidRPr="000A2D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2D21">
        <w:rPr>
          <w:rFonts w:ascii="Times New Roman" w:hAnsi="Times New Roman" w:cs="Times New Roman"/>
          <w:sz w:val="24"/>
          <w:szCs w:val="24"/>
        </w:rPr>
        <w:t>Арнасай</w:t>
      </w:r>
      <w:proofErr w:type="spellEnd"/>
      <w:r w:rsidRPr="000A2D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Чардаринское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Чарвакское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т.д. </w:t>
      </w:r>
    </w:p>
    <w:p w:rsidR="00DA36AB" w:rsidRDefault="00DA36AB" w:rsidP="00DA36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Стоит упомянуть, что Узбекистан обладает и подземными водными ресурсам, широко применяемыми в водоснабжении и орошении. Территория богата целебными минеральными водами, выявлены слабоминерализованные щелочные термальные воды, сероводородные, радоновые и т.д. </w:t>
      </w:r>
      <w:r w:rsidRPr="001256E8">
        <w:rPr>
          <w:rFonts w:ascii="Times New Roman" w:hAnsi="Times New Roman" w:cs="Times New Roman"/>
          <w:sz w:val="24"/>
          <w:szCs w:val="24"/>
        </w:rPr>
        <w:t>Сероводородные источники Ферганского и</w:t>
      </w:r>
      <w:r w:rsidR="0009515B">
        <w:rPr>
          <w:rFonts w:ascii="Times New Roman" w:hAnsi="Times New Roman" w:cs="Times New Roman"/>
          <w:sz w:val="24"/>
          <w:szCs w:val="24"/>
        </w:rPr>
        <w:t xml:space="preserve"> </w:t>
      </w:r>
      <w:r w:rsidRPr="001256E8">
        <w:rPr>
          <w:rFonts w:ascii="Times New Roman" w:hAnsi="Times New Roman" w:cs="Times New Roman"/>
          <w:sz w:val="24"/>
          <w:szCs w:val="24"/>
        </w:rPr>
        <w:t>Сурхандарьинского бассейнов по своим каче</w:t>
      </w:r>
      <w:r>
        <w:rPr>
          <w:rFonts w:ascii="Times New Roman" w:hAnsi="Times New Roman" w:cs="Times New Roman"/>
          <w:sz w:val="24"/>
          <w:szCs w:val="24"/>
        </w:rPr>
        <w:t>ствам не уступают широко извест</w:t>
      </w:r>
      <w:r w:rsidRPr="001256E8">
        <w:rPr>
          <w:rFonts w:ascii="Times New Roman" w:hAnsi="Times New Roman" w:cs="Times New Roman"/>
          <w:sz w:val="24"/>
          <w:szCs w:val="24"/>
        </w:rPr>
        <w:t>ным водам Мацесты.</w:t>
      </w:r>
    </w:p>
    <w:p w:rsidR="00DA36AB" w:rsidRDefault="00DA36AB" w:rsidP="00DA36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Безусловно, одной из самых значимых в истории Узбекистана </w:t>
      </w:r>
      <w:r w:rsidR="00CD04F8">
        <w:rPr>
          <w:rFonts w:ascii="Times New Roman" w:hAnsi="Times New Roman" w:cs="Times New Roman"/>
          <w:sz w:val="24"/>
          <w:szCs w:val="24"/>
        </w:rPr>
        <w:t xml:space="preserve">экологических </w:t>
      </w:r>
      <w:r>
        <w:rPr>
          <w:rFonts w:ascii="Times New Roman" w:hAnsi="Times New Roman" w:cs="Times New Roman"/>
          <w:sz w:val="24"/>
          <w:szCs w:val="24"/>
        </w:rPr>
        <w:t xml:space="preserve">проблем является трагедия Аральского моря. Бывшее красивейшее, одно из самых крупных водоемов мира оказалось на грани полного исчезновения. Огромнейшие масштабы эти проблемы приобрели в начале 60-х годов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века в результате уменьшения объема воды, впадающей в море из Амударьи и Сырдарьи. В следствии чего его акватория стала уменьшаться, снизился уровень моря, повысилась степень засоления вод. </w:t>
      </w:r>
      <w:r w:rsidR="00617E36">
        <w:rPr>
          <w:rFonts w:ascii="Times New Roman" w:hAnsi="Times New Roman" w:cs="Times New Roman"/>
          <w:sz w:val="24"/>
          <w:szCs w:val="24"/>
        </w:rPr>
        <w:t>На рисунке 7</w:t>
      </w:r>
      <w:r w:rsidR="00E21BC8">
        <w:rPr>
          <w:rFonts w:ascii="Times New Roman" w:hAnsi="Times New Roman" w:cs="Times New Roman"/>
          <w:sz w:val="24"/>
          <w:szCs w:val="24"/>
        </w:rPr>
        <w:t xml:space="preserve"> изображена карта изменения акватории Аральского моря в период с 1960 по 2009 год.</w:t>
      </w:r>
    </w:p>
    <w:p w:rsidR="00E21BC8" w:rsidRDefault="00E21BC8" w:rsidP="00DA36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A514B5" wp14:editId="2718283D">
            <wp:extent cx="4738982" cy="3838575"/>
            <wp:effectExtent l="0" t="0" r="5080" b="0"/>
            <wp:docPr id="7" name="Рисунок 6" descr="ÐÐ°ÑÑÐ¸Ð½ÐºÐ¸ Ð¿Ð¾ Ð·Ð°Ð¿ÑÐ¾ÑÑ Ð²ÑÑÐ¾ÑÑÐµÐµ Ð°ÑÐ°Ð»ÑÑÐºÐ¾Ðµ Ð¼Ð¾ÑÐµ ÐºÐ°Ñ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²ÑÑÐ¾ÑÑÐµÐµ Ð°ÑÐ°Ð»ÑÑÐºÐ¾Ðµ Ð¼Ð¾ÑÐµ ÐºÐ°ÑÑÐ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82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758" w:rsidRDefault="00617E36" w:rsidP="00CC57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</w:t>
      </w:r>
      <w:r w:rsidR="00CC5758">
        <w:rPr>
          <w:rFonts w:ascii="Times New Roman" w:hAnsi="Times New Roman" w:cs="Times New Roman"/>
          <w:sz w:val="24"/>
          <w:szCs w:val="24"/>
        </w:rPr>
        <w:t xml:space="preserve"> – Карта изменения акватории Аральского моря с период 1960-2009гг.</w:t>
      </w:r>
      <w:r w:rsidR="00D64463">
        <w:rPr>
          <w:rFonts w:ascii="Times New Roman" w:hAnsi="Times New Roman" w:cs="Times New Roman"/>
          <w:sz w:val="24"/>
          <w:szCs w:val="24"/>
        </w:rPr>
        <w:t xml:space="preserve"> </w:t>
      </w:r>
      <w:r w:rsidR="00D64463" w:rsidRPr="00FD2820">
        <w:rPr>
          <w:rFonts w:ascii="Times New Roman" w:hAnsi="Times New Roman" w:cs="Times New Roman"/>
          <w:sz w:val="24"/>
          <w:szCs w:val="24"/>
        </w:rPr>
        <w:t>[44]</w:t>
      </w:r>
      <w:r w:rsidR="00CC5758" w:rsidRPr="00CC5758">
        <w:t xml:space="preserve"> </w:t>
      </w:r>
    </w:p>
    <w:p w:rsidR="00DA36AB" w:rsidRPr="00FD2820" w:rsidRDefault="00DA36AB" w:rsidP="000951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высохшая часть составляет около 3 млн гектаров Земли, на этой территории образовалась новая солевая пустыня. Пылевые бури, которые возникают </w:t>
      </w:r>
      <w:r>
        <w:rPr>
          <w:rFonts w:ascii="Times New Roman" w:hAnsi="Times New Roman" w:cs="Times New Roman"/>
          <w:sz w:val="24"/>
          <w:szCs w:val="24"/>
        </w:rPr>
        <w:lastRenderedPageBreak/>
        <w:t>на этой территории разносят в атмосферу тонны ядовитых солей и пыли, что вызывает огр</w:t>
      </w:r>
      <w:r w:rsidR="002F4CF3">
        <w:rPr>
          <w:rFonts w:ascii="Times New Roman" w:hAnsi="Times New Roman" w:cs="Times New Roman"/>
          <w:sz w:val="24"/>
          <w:szCs w:val="24"/>
        </w:rPr>
        <w:t xml:space="preserve">омное недовольство во всем мире. </w:t>
      </w:r>
      <w:r w:rsidR="002F4CF3" w:rsidRPr="00FD2820">
        <w:rPr>
          <w:rFonts w:ascii="Times New Roman" w:hAnsi="Times New Roman" w:cs="Times New Roman"/>
          <w:sz w:val="24"/>
          <w:szCs w:val="24"/>
        </w:rPr>
        <w:t>[45]</w:t>
      </w:r>
    </w:p>
    <w:p w:rsidR="00DA36AB" w:rsidRDefault="00DA36AB" w:rsidP="00DA36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Административно-территориальная организация республики представлена в виде организации власти в едином национальном центре и представляет собой концентрированную систему управления. В рамках данной системы государство разделено на 12 областей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вилоятов</w:t>
      </w:r>
      <w:proofErr w:type="spellEnd"/>
      <w:r>
        <w:rPr>
          <w:rFonts w:ascii="Times New Roman" w:hAnsi="Times New Roman" w:cs="Times New Roman"/>
          <w:sz w:val="24"/>
          <w:szCs w:val="24"/>
        </w:rPr>
        <w:t>) и Республика Каракалпакстан. Столица – город Ташкент, является городом центрального подчинения.</w:t>
      </w:r>
    </w:p>
    <w:p w:rsidR="00DA36AB" w:rsidRDefault="00DA36AB" w:rsidP="00DA36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состав Узбекистана входят следующие области: </w:t>
      </w:r>
      <w:r w:rsidRPr="00CF2B21">
        <w:rPr>
          <w:rFonts w:ascii="Times New Roman" w:hAnsi="Times New Roman" w:cs="Times New Roman"/>
          <w:sz w:val="24"/>
          <w:szCs w:val="24"/>
        </w:rPr>
        <w:t xml:space="preserve">Андижанская, Бухарская, Джизакская, Кашкадарьинская, </w:t>
      </w:r>
      <w:proofErr w:type="spellStart"/>
      <w:r w:rsidRPr="00CF2B21">
        <w:rPr>
          <w:rFonts w:ascii="Times New Roman" w:hAnsi="Times New Roman" w:cs="Times New Roman"/>
          <w:sz w:val="24"/>
          <w:szCs w:val="24"/>
        </w:rPr>
        <w:t>Навоийская</w:t>
      </w:r>
      <w:proofErr w:type="spellEnd"/>
      <w:r w:rsidRPr="00CF2B21">
        <w:rPr>
          <w:rFonts w:ascii="Times New Roman" w:hAnsi="Times New Roman" w:cs="Times New Roman"/>
          <w:sz w:val="24"/>
          <w:szCs w:val="24"/>
        </w:rPr>
        <w:t>, Наманганская, Самаркандская, Сурхандарьинская, Сырдарьинская, Ташкентская, Ферганская, Хорезмская.</w:t>
      </w:r>
      <w:r w:rsidR="000A72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Области состоят из более мелких административных единиц - районов (туманов), всего из 174.</w:t>
      </w:r>
    </w:p>
    <w:p w:rsidR="00DA36AB" w:rsidRPr="000965D2" w:rsidRDefault="00DA36AB" w:rsidP="00DA36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Узбекистан является унитарным государством. Город Ташкент является самостоятельной административной и юридической единицей. У Республики Каракалпакстан есть собственная Конституция. Республика обладает правом выхода из состава Республики Узбекистан путем проведения всеобщего референдума каракалпакского народа. Взаимоотношения Узбекистана и Каракалпакстана регулируются </w:t>
      </w:r>
      <w:r w:rsidR="002A1C2B">
        <w:rPr>
          <w:rFonts w:ascii="Times New Roman" w:hAnsi="Times New Roman" w:cs="Times New Roman"/>
          <w:sz w:val="24"/>
          <w:szCs w:val="24"/>
        </w:rPr>
        <w:t xml:space="preserve">путем договоров и соглашений. </w:t>
      </w:r>
      <w:r w:rsidR="002A1C2B" w:rsidRPr="000965D2">
        <w:rPr>
          <w:rFonts w:ascii="Times New Roman" w:hAnsi="Times New Roman" w:cs="Times New Roman"/>
          <w:sz w:val="24"/>
          <w:szCs w:val="24"/>
        </w:rPr>
        <w:t>[46]</w:t>
      </w:r>
    </w:p>
    <w:p w:rsidR="00DA36AB" w:rsidRPr="00C0556A" w:rsidRDefault="00DA36AB" w:rsidP="00DA36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CEE">
        <w:rPr>
          <w:rFonts w:ascii="Times New Roman" w:hAnsi="Times New Roman" w:cs="Times New Roman"/>
          <w:sz w:val="24"/>
          <w:szCs w:val="24"/>
        </w:rPr>
        <w:t>Согласно Конституции 1992 г. Узбекистан утверждает себя суверенной демократической республикой (ст.1), высшей ценностью которой является человек, его жизнь, свобода, честь, достоинство и другие неотъемлемые права (ст.13).</w:t>
      </w:r>
      <w:r w:rsidR="000965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36AB" w:rsidRDefault="00DA36AB" w:rsidP="00C46B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правления – президентская республика, в которой президент является и главой государства, и председателем правительства (Кабинета Министров).  Законодательную власть представляет двухпалатный парламент (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Олий</w:t>
      </w:r>
      <w:proofErr w:type="spellEnd"/>
      <w:r w:rsidR="00BC0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Мажлис</w:t>
      </w:r>
      <w:proofErr w:type="spellEnd"/>
      <w:r>
        <w:rPr>
          <w:rFonts w:ascii="Times New Roman" w:hAnsi="Times New Roman" w:cs="Times New Roman"/>
          <w:sz w:val="24"/>
          <w:szCs w:val="24"/>
        </w:rPr>
        <w:t>), который является высшим государственным представительным органом.</w:t>
      </w:r>
    </w:p>
    <w:p w:rsidR="00DA36AB" w:rsidRPr="00FD2820" w:rsidRDefault="00DA36AB" w:rsidP="00C46B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E4F">
        <w:rPr>
          <w:rFonts w:ascii="Times New Roman" w:hAnsi="Times New Roman" w:cs="Times New Roman"/>
          <w:sz w:val="24"/>
          <w:szCs w:val="24"/>
        </w:rPr>
        <w:t>Судебная власть действует независимо от законодат</w:t>
      </w:r>
      <w:r>
        <w:rPr>
          <w:rFonts w:ascii="Times New Roman" w:hAnsi="Times New Roman" w:cs="Times New Roman"/>
          <w:sz w:val="24"/>
          <w:szCs w:val="24"/>
        </w:rPr>
        <w:t xml:space="preserve">ельной и исполнительной власти и </w:t>
      </w:r>
      <w:r w:rsidRPr="00687E4F">
        <w:rPr>
          <w:rFonts w:ascii="Times New Roman" w:hAnsi="Times New Roman" w:cs="Times New Roman"/>
          <w:sz w:val="24"/>
          <w:szCs w:val="24"/>
        </w:rPr>
        <w:t>политических партий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EC65ED">
        <w:rPr>
          <w:rFonts w:ascii="Times New Roman" w:hAnsi="Times New Roman" w:cs="Times New Roman"/>
          <w:sz w:val="24"/>
          <w:szCs w:val="24"/>
        </w:rPr>
        <w:t xml:space="preserve"> [47</w:t>
      </w:r>
      <w:r w:rsidR="00EC65ED" w:rsidRPr="00FD2820">
        <w:rPr>
          <w:rFonts w:ascii="Times New Roman" w:hAnsi="Times New Roman" w:cs="Times New Roman"/>
          <w:sz w:val="24"/>
          <w:szCs w:val="24"/>
        </w:rPr>
        <w:t>]</w:t>
      </w:r>
    </w:p>
    <w:p w:rsidR="00DA36AB" w:rsidRDefault="00DA36AB" w:rsidP="00C46B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Числен</w:t>
      </w:r>
      <w:r w:rsidR="00BC0FE5">
        <w:rPr>
          <w:rFonts w:ascii="Times New Roman" w:hAnsi="Times New Roman" w:cs="Times New Roman"/>
          <w:sz w:val="24"/>
          <w:szCs w:val="24"/>
        </w:rPr>
        <w:t xml:space="preserve">ность населения страны составляет </w:t>
      </w:r>
      <w:r w:rsidR="00BC0FE5" w:rsidRPr="00BC0FE5">
        <w:rPr>
          <w:rFonts w:ascii="Times New Roman" w:hAnsi="Times New Roman" w:cs="Times New Roman"/>
          <w:sz w:val="24"/>
          <w:szCs w:val="24"/>
        </w:rPr>
        <w:t>33</w:t>
      </w:r>
      <w:r w:rsidR="009D050F">
        <w:rPr>
          <w:rFonts w:ascii="Times New Roman" w:hAnsi="Times New Roman" w:cs="Times New Roman"/>
          <w:sz w:val="24"/>
          <w:szCs w:val="24"/>
        </w:rPr>
        <w:t>,724 млн</w:t>
      </w:r>
      <w:r w:rsidR="00BC0FE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че</w:t>
      </w:r>
      <w:r w:rsidR="00BC0FE5">
        <w:rPr>
          <w:rFonts w:ascii="Times New Roman" w:hAnsi="Times New Roman" w:cs="Times New Roman"/>
          <w:sz w:val="24"/>
          <w:szCs w:val="24"/>
        </w:rPr>
        <w:t xml:space="preserve">ловек (по состоянию на </w:t>
      </w:r>
      <w:r w:rsidR="00C46BF2">
        <w:rPr>
          <w:rFonts w:ascii="Times New Roman" w:hAnsi="Times New Roman" w:cs="Times New Roman"/>
          <w:sz w:val="24"/>
          <w:szCs w:val="24"/>
        </w:rPr>
        <w:t>октябрь</w:t>
      </w:r>
      <w:r w:rsidR="00BC0FE5">
        <w:rPr>
          <w:rFonts w:ascii="Times New Roman" w:hAnsi="Times New Roman" w:cs="Times New Roman"/>
          <w:sz w:val="24"/>
          <w:szCs w:val="24"/>
        </w:rPr>
        <w:t xml:space="preserve"> 2019г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BC0FE5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Численность </w:t>
      </w:r>
      <w:r w:rsidR="00BC0FE5">
        <w:rPr>
          <w:rFonts w:ascii="Times New Roman" w:hAnsi="Times New Roman" w:cs="Times New Roman"/>
          <w:sz w:val="24"/>
          <w:szCs w:val="24"/>
        </w:rPr>
        <w:t xml:space="preserve">городского населения составляет </w:t>
      </w:r>
      <w:r w:rsidR="00BC0FE5" w:rsidRPr="00BC0FE5">
        <w:rPr>
          <w:rFonts w:ascii="Times New Roman" w:hAnsi="Times New Roman" w:cs="Times New Roman"/>
          <w:sz w:val="24"/>
          <w:szCs w:val="24"/>
        </w:rPr>
        <w:t>17</w:t>
      </w:r>
      <w:r w:rsidR="009D050F">
        <w:rPr>
          <w:rFonts w:ascii="Times New Roman" w:hAnsi="Times New Roman" w:cs="Times New Roman"/>
          <w:sz w:val="24"/>
          <w:szCs w:val="24"/>
        </w:rPr>
        <w:t>,</w:t>
      </w:r>
      <w:r w:rsidR="00C46BF2">
        <w:rPr>
          <w:rFonts w:ascii="Times New Roman" w:hAnsi="Times New Roman" w:cs="Times New Roman"/>
          <w:sz w:val="24"/>
          <w:szCs w:val="24"/>
        </w:rPr>
        <w:t>03</w:t>
      </w:r>
      <w:r w:rsidR="009D050F">
        <w:rPr>
          <w:rFonts w:ascii="Times New Roman" w:hAnsi="Times New Roman" w:cs="Times New Roman"/>
          <w:sz w:val="24"/>
          <w:szCs w:val="24"/>
        </w:rPr>
        <w:t>2 млн.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46B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сельского –</w:t>
      </w:r>
      <w:r w:rsidR="00BC0FE5">
        <w:rPr>
          <w:rFonts w:ascii="Times New Roman" w:hAnsi="Times New Roman" w:cs="Times New Roman"/>
          <w:sz w:val="24"/>
          <w:szCs w:val="24"/>
        </w:rPr>
        <w:t xml:space="preserve"> </w:t>
      </w:r>
      <w:r w:rsidR="00BC0FE5" w:rsidRPr="00BC0FE5">
        <w:rPr>
          <w:rFonts w:ascii="Times New Roman" w:hAnsi="Times New Roman" w:cs="Times New Roman"/>
          <w:sz w:val="24"/>
          <w:szCs w:val="24"/>
        </w:rPr>
        <w:t>16</w:t>
      </w:r>
      <w:r w:rsidR="009D050F">
        <w:rPr>
          <w:rFonts w:ascii="Times New Roman" w:hAnsi="Times New Roman" w:cs="Times New Roman"/>
          <w:sz w:val="24"/>
          <w:szCs w:val="24"/>
        </w:rPr>
        <w:t>,692 млн.</w:t>
      </w:r>
      <w:r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BC0FE5">
        <w:rPr>
          <w:rFonts w:ascii="Times New Roman" w:hAnsi="Times New Roman" w:cs="Times New Roman"/>
          <w:sz w:val="24"/>
          <w:szCs w:val="24"/>
        </w:rPr>
        <w:t>по состоянию на октябрь 2019</w:t>
      </w:r>
      <w:r w:rsidR="009D050F">
        <w:rPr>
          <w:rFonts w:ascii="Times New Roman" w:hAnsi="Times New Roman" w:cs="Times New Roman"/>
          <w:sz w:val="24"/>
          <w:szCs w:val="24"/>
        </w:rPr>
        <w:t xml:space="preserve">). Для наглядности, на </w:t>
      </w:r>
      <w:r w:rsidR="00617E36">
        <w:rPr>
          <w:rFonts w:ascii="Times New Roman" w:hAnsi="Times New Roman" w:cs="Times New Roman"/>
          <w:sz w:val="24"/>
          <w:szCs w:val="24"/>
        </w:rPr>
        <w:t>рисунке 8</w:t>
      </w:r>
      <w:r w:rsidR="00C46BF2">
        <w:rPr>
          <w:rFonts w:ascii="Times New Roman" w:hAnsi="Times New Roman" w:cs="Times New Roman"/>
          <w:sz w:val="24"/>
          <w:szCs w:val="24"/>
        </w:rPr>
        <w:t xml:space="preserve"> рассмотрим диаграмму численности городского и сельского населения республики.</w:t>
      </w:r>
    </w:p>
    <w:p w:rsidR="00C46BF2" w:rsidRDefault="00C46BF2" w:rsidP="00C46B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D050F" w:rsidRDefault="00617E36" w:rsidP="009D05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Рис.8</w:t>
      </w:r>
      <w:r w:rsidR="009D050F">
        <w:rPr>
          <w:rFonts w:ascii="Times New Roman" w:hAnsi="Times New Roman" w:cs="Times New Roman"/>
          <w:sz w:val="24"/>
          <w:szCs w:val="24"/>
        </w:rPr>
        <w:t xml:space="preserve"> – </w:t>
      </w:r>
      <w:r w:rsidR="002A20A7">
        <w:rPr>
          <w:rFonts w:ascii="Times New Roman" w:hAnsi="Times New Roman" w:cs="Times New Roman"/>
          <w:sz w:val="24"/>
          <w:szCs w:val="24"/>
        </w:rPr>
        <w:t>Процентное соотношение</w:t>
      </w:r>
      <w:r w:rsidR="009D050F">
        <w:rPr>
          <w:rFonts w:ascii="Times New Roman" w:hAnsi="Times New Roman" w:cs="Times New Roman"/>
          <w:sz w:val="24"/>
          <w:szCs w:val="24"/>
        </w:rPr>
        <w:t xml:space="preserve"> городского и сельского населения Республики Узбекистан по с</w:t>
      </w:r>
      <w:r w:rsidR="002A20A7">
        <w:rPr>
          <w:rFonts w:ascii="Times New Roman" w:hAnsi="Times New Roman" w:cs="Times New Roman"/>
          <w:sz w:val="24"/>
          <w:szCs w:val="24"/>
        </w:rPr>
        <w:t>остоянию на октябрь 2019г. (%</w:t>
      </w:r>
      <w:r w:rsidR="009D050F">
        <w:rPr>
          <w:rFonts w:ascii="Times New Roman" w:hAnsi="Times New Roman" w:cs="Times New Roman"/>
          <w:sz w:val="24"/>
          <w:szCs w:val="24"/>
        </w:rPr>
        <w:t>)</w:t>
      </w:r>
    </w:p>
    <w:p w:rsidR="00C46BF2" w:rsidRDefault="009D050F" w:rsidP="009D050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данной диаграммы можно сделать вывод о том, что численность городского население незначительно превосходит численность сельского.</w:t>
      </w:r>
    </w:p>
    <w:p w:rsidR="00DA36AB" w:rsidRPr="00FD2820" w:rsidRDefault="00DA36AB" w:rsidP="00C46B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Столица республики – город Ташкент, является самым кру</w:t>
      </w:r>
      <w:r w:rsidR="002A20A7">
        <w:rPr>
          <w:rFonts w:ascii="Times New Roman" w:hAnsi="Times New Roman" w:cs="Times New Roman"/>
          <w:sz w:val="24"/>
          <w:szCs w:val="24"/>
        </w:rPr>
        <w:t>пным городом, с населением 2,554 млн человек (по состоянию на октябрь 2019</w:t>
      </w:r>
      <w:r>
        <w:rPr>
          <w:rFonts w:ascii="Times New Roman" w:hAnsi="Times New Roman" w:cs="Times New Roman"/>
          <w:sz w:val="24"/>
          <w:szCs w:val="24"/>
        </w:rPr>
        <w:t>г). Вторым по величине городом является Самарканд – столиц</w:t>
      </w:r>
      <w:r w:rsidR="002A20A7">
        <w:rPr>
          <w:rFonts w:ascii="Times New Roman" w:hAnsi="Times New Roman" w:cs="Times New Roman"/>
          <w:sz w:val="24"/>
          <w:szCs w:val="24"/>
        </w:rPr>
        <w:t>а Узбекской ССР, с население 519 тыс. человек (по состоянию на октябрь 2019</w:t>
      </w:r>
      <w:r w:rsidR="00C0556A">
        <w:rPr>
          <w:rFonts w:ascii="Times New Roman" w:hAnsi="Times New Roman" w:cs="Times New Roman"/>
          <w:sz w:val="24"/>
          <w:szCs w:val="24"/>
        </w:rPr>
        <w:t xml:space="preserve">г). </w:t>
      </w:r>
      <w:r w:rsidR="00C0556A" w:rsidRPr="00FD2820">
        <w:rPr>
          <w:rFonts w:ascii="Times New Roman" w:hAnsi="Times New Roman" w:cs="Times New Roman"/>
          <w:sz w:val="24"/>
          <w:szCs w:val="24"/>
        </w:rPr>
        <w:t>[48]</w:t>
      </w:r>
    </w:p>
    <w:p w:rsidR="00DA36AB" w:rsidRPr="003F7606" w:rsidRDefault="00DA36AB" w:rsidP="00DA36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 отметить, что перепись населения в Узбекистане не проводилась </w:t>
      </w:r>
      <w:r w:rsidR="003F7606">
        <w:rPr>
          <w:rFonts w:ascii="Times New Roman" w:hAnsi="Times New Roman" w:cs="Times New Roman"/>
          <w:sz w:val="24"/>
          <w:szCs w:val="24"/>
        </w:rPr>
        <w:t>с 1989 года и, согласно указу президента от 05.02.2019, планируется в 2022</w:t>
      </w:r>
      <w:r>
        <w:rPr>
          <w:rFonts w:ascii="Times New Roman" w:hAnsi="Times New Roman" w:cs="Times New Roman"/>
          <w:sz w:val="24"/>
          <w:szCs w:val="24"/>
        </w:rPr>
        <w:t xml:space="preserve"> году. Данные о численности населения регулируются органами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CF43BF">
        <w:rPr>
          <w:rFonts w:ascii="Times New Roman" w:hAnsi="Times New Roman" w:cs="Times New Roman"/>
          <w:sz w:val="24"/>
          <w:szCs w:val="24"/>
        </w:rPr>
        <w:t>Государственным центром персонализации при Кабинете Министров Республики Узбекистан. Национальная принадлежность указывается на основании свидетельства о рождени</w:t>
      </w:r>
      <w:r>
        <w:rPr>
          <w:rFonts w:ascii="Times New Roman" w:hAnsi="Times New Roman" w:cs="Times New Roman"/>
          <w:sz w:val="24"/>
          <w:szCs w:val="24"/>
        </w:rPr>
        <w:t>и (национальность родителей) в паспорте</w:t>
      </w:r>
      <w:r w:rsidRPr="00CF43BF">
        <w:rPr>
          <w:rFonts w:ascii="Times New Roman" w:hAnsi="Times New Roman" w:cs="Times New Roman"/>
          <w:sz w:val="24"/>
          <w:szCs w:val="24"/>
        </w:rPr>
        <w:t xml:space="preserve"> при его выдаче.</w:t>
      </w:r>
      <w:r w:rsidR="003F7606">
        <w:rPr>
          <w:rFonts w:ascii="Times New Roman" w:hAnsi="Times New Roman" w:cs="Times New Roman"/>
          <w:sz w:val="24"/>
          <w:szCs w:val="24"/>
        </w:rPr>
        <w:t xml:space="preserve"> </w:t>
      </w:r>
      <w:r w:rsidR="003F7606" w:rsidRPr="003F7606">
        <w:rPr>
          <w:rFonts w:ascii="Times New Roman" w:hAnsi="Times New Roman" w:cs="Times New Roman"/>
          <w:sz w:val="24"/>
          <w:szCs w:val="24"/>
        </w:rPr>
        <w:t>[</w:t>
      </w:r>
      <w:r w:rsidR="00C56864" w:rsidRPr="00C56864">
        <w:rPr>
          <w:rFonts w:ascii="Times New Roman" w:hAnsi="Times New Roman" w:cs="Times New Roman"/>
          <w:sz w:val="24"/>
          <w:szCs w:val="24"/>
        </w:rPr>
        <w:t>49</w:t>
      </w:r>
      <w:r w:rsidR="003F7606" w:rsidRPr="00C56864">
        <w:rPr>
          <w:rFonts w:ascii="Times New Roman" w:hAnsi="Times New Roman" w:cs="Times New Roman"/>
          <w:sz w:val="24"/>
          <w:szCs w:val="24"/>
        </w:rPr>
        <w:t>]</w:t>
      </w:r>
    </w:p>
    <w:p w:rsidR="00DA36AB" w:rsidRDefault="00351653" w:rsidP="003516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A36AB">
        <w:rPr>
          <w:rFonts w:ascii="Times New Roman" w:hAnsi="Times New Roman" w:cs="Times New Roman"/>
          <w:sz w:val="24"/>
          <w:szCs w:val="24"/>
        </w:rPr>
        <w:t>сно</w:t>
      </w:r>
      <w:r>
        <w:rPr>
          <w:rFonts w:ascii="Times New Roman" w:hAnsi="Times New Roman" w:cs="Times New Roman"/>
          <w:sz w:val="24"/>
          <w:szCs w:val="24"/>
        </w:rPr>
        <w:t>вная часть населения – узбеки 83,8% (по состоянию на январь 2017</w:t>
      </w:r>
      <w:r w:rsidR="00DA36AB">
        <w:rPr>
          <w:rFonts w:ascii="Times New Roman" w:hAnsi="Times New Roman" w:cs="Times New Roman"/>
          <w:sz w:val="24"/>
          <w:szCs w:val="24"/>
        </w:rPr>
        <w:t>г). Узбекистан является многонациона</w:t>
      </w:r>
      <w:r>
        <w:rPr>
          <w:rFonts w:ascii="Times New Roman" w:hAnsi="Times New Roman" w:cs="Times New Roman"/>
          <w:sz w:val="24"/>
          <w:szCs w:val="24"/>
        </w:rPr>
        <w:t xml:space="preserve">льной страной, помимо </w:t>
      </w:r>
      <w:r w:rsidR="00DA36AB">
        <w:rPr>
          <w:rFonts w:ascii="Times New Roman" w:hAnsi="Times New Roman" w:cs="Times New Roman"/>
          <w:sz w:val="24"/>
          <w:szCs w:val="24"/>
        </w:rPr>
        <w:t>узбеков в республике живет большое количество представителей других наци</w:t>
      </w:r>
      <w:r>
        <w:rPr>
          <w:rFonts w:ascii="Times New Roman" w:hAnsi="Times New Roman" w:cs="Times New Roman"/>
          <w:sz w:val="24"/>
          <w:szCs w:val="24"/>
        </w:rPr>
        <w:t xml:space="preserve">ональностей, таких как: </w:t>
      </w:r>
      <w:r w:rsidR="00DA36AB">
        <w:rPr>
          <w:rFonts w:ascii="Times New Roman" w:hAnsi="Times New Roman" w:cs="Times New Roman"/>
          <w:sz w:val="24"/>
          <w:szCs w:val="24"/>
        </w:rPr>
        <w:t>таджики,</w:t>
      </w:r>
      <w:r w:rsidR="00061CF7">
        <w:rPr>
          <w:rFonts w:ascii="Times New Roman" w:hAnsi="Times New Roman" w:cs="Times New Roman"/>
          <w:sz w:val="24"/>
          <w:szCs w:val="24"/>
        </w:rPr>
        <w:t xml:space="preserve"> казахи, </w:t>
      </w:r>
      <w:r w:rsidR="00DA36AB">
        <w:rPr>
          <w:rFonts w:ascii="Times New Roman" w:hAnsi="Times New Roman" w:cs="Times New Roman"/>
          <w:sz w:val="24"/>
          <w:szCs w:val="24"/>
        </w:rPr>
        <w:t>каракалпаки, киргизы, туркмены, татары,</w:t>
      </w:r>
      <w:r>
        <w:rPr>
          <w:rFonts w:ascii="Times New Roman" w:hAnsi="Times New Roman" w:cs="Times New Roman"/>
          <w:sz w:val="24"/>
          <w:szCs w:val="24"/>
        </w:rPr>
        <w:t xml:space="preserve"> русские,</w:t>
      </w:r>
      <w:r w:rsidR="00DA36AB">
        <w:rPr>
          <w:rFonts w:ascii="Times New Roman" w:hAnsi="Times New Roman" w:cs="Times New Roman"/>
          <w:sz w:val="24"/>
          <w:szCs w:val="24"/>
        </w:rPr>
        <w:t xml:space="preserve"> корейцы, уйгуры, арабы, цыгане и т.д.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CF7">
        <w:rPr>
          <w:rFonts w:ascii="Times New Roman" w:hAnsi="Times New Roman" w:cs="Times New Roman"/>
          <w:sz w:val="24"/>
          <w:szCs w:val="24"/>
        </w:rPr>
        <w:t>Средняя п</w:t>
      </w:r>
      <w:r>
        <w:rPr>
          <w:rFonts w:ascii="Times New Roman" w:hAnsi="Times New Roman" w:cs="Times New Roman"/>
          <w:sz w:val="24"/>
          <w:szCs w:val="24"/>
        </w:rPr>
        <w:t>родолжительность жизни</w:t>
      </w:r>
      <w:r w:rsidR="00061CF7">
        <w:rPr>
          <w:rFonts w:ascii="Times New Roman" w:hAnsi="Times New Roman" w:cs="Times New Roman"/>
          <w:sz w:val="24"/>
          <w:szCs w:val="24"/>
        </w:rPr>
        <w:t xml:space="preserve"> населения</w:t>
      </w:r>
      <w:r>
        <w:rPr>
          <w:rFonts w:ascii="Times New Roman" w:hAnsi="Times New Roman" w:cs="Times New Roman"/>
          <w:sz w:val="24"/>
          <w:szCs w:val="24"/>
        </w:rPr>
        <w:t xml:space="preserve"> – 74,6 года</w:t>
      </w:r>
      <w:r w:rsidR="00DA36AB">
        <w:rPr>
          <w:rFonts w:ascii="Times New Roman" w:hAnsi="Times New Roman" w:cs="Times New Roman"/>
          <w:sz w:val="24"/>
          <w:szCs w:val="24"/>
        </w:rPr>
        <w:t xml:space="preserve"> (январь 2018г).</w:t>
      </w:r>
      <w:r w:rsidR="00617E36">
        <w:rPr>
          <w:rFonts w:ascii="Times New Roman" w:hAnsi="Times New Roman" w:cs="Times New Roman"/>
          <w:sz w:val="24"/>
          <w:szCs w:val="24"/>
        </w:rPr>
        <w:t xml:space="preserve"> На рисунке 9</w:t>
      </w:r>
      <w:r w:rsidR="00061CF7">
        <w:rPr>
          <w:rFonts w:ascii="Times New Roman" w:hAnsi="Times New Roman" w:cs="Times New Roman"/>
          <w:sz w:val="24"/>
          <w:szCs w:val="24"/>
        </w:rPr>
        <w:t xml:space="preserve"> представлена информация о национальном составе постоянного населения страны.</w:t>
      </w:r>
    </w:p>
    <w:p w:rsidR="00061CF7" w:rsidRDefault="00061CF7" w:rsidP="00ED5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E36E2" w:rsidRPr="00FD2820" w:rsidRDefault="00617E36" w:rsidP="000E36E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Рис.9</w:t>
      </w:r>
      <w:r w:rsidR="000E36E2">
        <w:rPr>
          <w:rFonts w:ascii="Times New Roman" w:hAnsi="Times New Roman" w:cs="Times New Roman"/>
          <w:sz w:val="24"/>
          <w:szCs w:val="24"/>
        </w:rPr>
        <w:t xml:space="preserve"> – Национальный состав постоянного населения Республики Узбекистан по</w:t>
      </w:r>
      <w:r w:rsidR="00C009E4">
        <w:rPr>
          <w:rFonts w:ascii="Times New Roman" w:hAnsi="Times New Roman" w:cs="Times New Roman"/>
          <w:sz w:val="24"/>
          <w:szCs w:val="24"/>
        </w:rPr>
        <w:t xml:space="preserve"> состоянию на январь 2017г. (%) </w:t>
      </w:r>
      <w:r w:rsidR="00C009E4" w:rsidRPr="00FD2820">
        <w:rPr>
          <w:rFonts w:ascii="Times New Roman" w:hAnsi="Times New Roman" w:cs="Times New Roman"/>
          <w:sz w:val="24"/>
          <w:szCs w:val="24"/>
        </w:rPr>
        <w:t>[50]</w:t>
      </w:r>
    </w:p>
    <w:p w:rsidR="00DA36AB" w:rsidRPr="0046553C" w:rsidRDefault="00DA36AB" w:rsidP="00DA36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87E4F">
        <w:rPr>
          <w:rFonts w:ascii="Times New Roman" w:hAnsi="Times New Roman" w:cs="Times New Roman"/>
          <w:sz w:val="24"/>
          <w:szCs w:val="24"/>
        </w:rPr>
        <w:t xml:space="preserve">Республика Узбекистан – светское государство, где </w:t>
      </w:r>
      <w:r>
        <w:rPr>
          <w:rFonts w:ascii="Times New Roman" w:hAnsi="Times New Roman" w:cs="Times New Roman"/>
          <w:sz w:val="24"/>
          <w:szCs w:val="24"/>
        </w:rPr>
        <w:t>мирно уживаются представители различных конфессий</w:t>
      </w:r>
      <w:r w:rsidRPr="00687E4F">
        <w:rPr>
          <w:rFonts w:ascii="Times New Roman" w:hAnsi="Times New Roman" w:cs="Times New Roman"/>
          <w:sz w:val="24"/>
          <w:szCs w:val="24"/>
        </w:rPr>
        <w:t xml:space="preserve">. На сегодняшний день по официальным данным </w:t>
      </w:r>
      <w:r w:rsidR="007E46D2">
        <w:rPr>
          <w:rFonts w:ascii="Times New Roman" w:hAnsi="Times New Roman" w:cs="Times New Roman"/>
          <w:sz w:val="24"/>
          <w:szCs w:val="24"/>
        </w:rPr>
        <w:t xml:space="preserve">Министерства юстиций в стране </w:t>
      </w:r>
      <w:r w:rsidRPr="00687E4F">
        <w:rPr>
          <w:rFonts w:ascii="Times New Roman" w:hAnsi="Times New Roman" w:cs="Times New Roman"/>
          <w:sz w:val="24"/>
          <w:szCs w:val="24"/>
        </w:rPr>
        <w:t>зарегистрирован</w:t>
      </w:r>
      <w:r w:rsidR="007E46D2">
        <w:rPr>
          <w:rFonts w:ascii="Times New Roman" w:hAnsi="Times New Roman" w:cs="Times New Roman"/>
          <w:sz w:val="24"/>
          <w:szCs w:val="24"/>
        </w:rPr>
        <w:t>о 2276 религиозных организаций и</w:t>
      </w:r>
      <w:r w:rsidRPr="00687E4F">
        <w:rPr>
          <w:rFonts w:ascii="Times New Roman" w:hAnsi="Times New Roman" w:cs="Times New Roman"/>
          <w:sz w:val="24"/>
          <w:szCs w:val="24"/>
        </w:rPr>
        <w:t xml:space="preserve"> 16 р</w:t>
      </w:r>
      <w:r w:rsidR="00CE0EAA">
        <w:rPr>
          <w:rFonts w:ascii="Times New Roman" w:hAnsi="Times New Roman" w:cs="Times New Roman"/>
          <w:sz w:val="24"/>
          <w:szCs w:val="24"/>
        </w:rPr>
        <w:t xml:space="preserve">азличных религиозных конфессий. </w:t>
      </w:r>
      <w:r w:rsidR="00CE0EAA" w:rsidRPr="00CE0EAA">
        <w:rPr>
          <w:rFonts w:ascii="Times New Roman" w:hAnsi="Times New Roman" w:cs="Times New Roman"/>
          <w:sz w:val="24"/>
          <w:szCs w:val="24"/>
        </w:rPr>
        <w:t xml:space="preserve">[51] </w:t>
      </w:r>
      <w:r>
        <w:rPr>
          <w:rFonts w:ascii="Times New Roman" w:hAnsi="Times New Roman" w:cs="Times New Roman"/>
          <w:sz w:val="24"/>
          <w:szCs w:val="24"/>
        </w:rPr>
        <w:t xml:space="preserve">Разнообразие этнического состава говорит о том, что страна толерантна к вопросу религии. По </w:t>
      </w:r>
      <w:r w:rsidR="007E46D2">
        <w:rPr>
          <w:rFonts w:ascii="Times New Roman" w:hAnsi="Times New Roman" w:cs="Times New Roman"/>
          <w:sz w:val="24"/>
          <w:szCs w:val="24"/>
        </w:rPr>
        <w:t>согласно Конституции Республики Узбекистан,</w:t>
      </w:r>
      <w:r>
        <w:rPr>
          <w:rFonts w:ascii="Times New Roman" w:hAnsi="Times New Roman" w:cs="Times New Roman"/>
          <w:sz w:val="24"/>
          <w:szCs w:val="24"/>
        </w:rPr>
        <w:t xml:space="preserve"> каждый имеет право исповедовать любую религию или не исповедовать </w:t>
      </w:r>
      <w:r w:rsidR="007E46D2">
        <w:rPr>
          <w:rFonts w:ascii="Times New Roman" w:hAnsi="Times New Roman" w:cs="Times New Roman"/>
          <w:sz w:val="24"/>
          <w:szCs w:val="24"/>
        </w:rPr>
        <w:t>совсем</w:t>
      </w:r>
      <w:r>
        <w:rPr>
          <w:rFonts w:ascii="Times New Roman" w:hAnsi="Times New Roman" w:cs="Times New Roman"/>
          <w:sz w:val="24"/>
          <w:szCs w:val="24"/>
        </w:rPr>
        <w:t xml:space="preserve"> (ст. 31 Конституции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РУз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r w:rsidR="0046553C">
        <w:rPr>
          <w:rFonts w:ascii="Times New Roman" w:hAnsi="Times New Roman" w:cs="Times New Roman"/>
          <w:sz w:val="24"/>
          <w:szCs w:val="24"/>
        </w:rPr>
        <w:t xml:space="preserve"> </w:t>
      </w:r>
      <w:r w:rsidR="0046553C">
        <w:rPr>
          <w:rFonts w:ascii="Times New Roman" w:hAnsi="Times New Roman" w:cs="Times New Roman"/>
          <w:sz w:val="24"/>
          <w:szCs w:val="24"/>
          <w:lang w:val="en-US"/>
        </w:rPr>
        <w:t>[47]</w:t>
      </w:r>
    </w:p>
    <w:p w:rsidR="00DA36AB" w:rsidRPr="0005751D" w:rsidRDefault="00DA36AB" w:rsidP="00DA36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Самая распространенная религии – ислам, ее исповедую</w:t>
      </w:r>
      <w:r w:rsidR="007E46D2">
        <w:rPr>
          <w:rFonts w:ascii="Times New Roman" w:hAnsi="Times New Roman" w:cs="Times New Roman"/>
          <w:sz w:val="24"/>
          <w:szCs w:val="24"/>
        </w:rPr>
        <w:t>т</w:t>
      </w:r>
      <w:r w:rsidR="00B01E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 w:rsidR="00B01E8E">
        <w:rPr>
          <w:rFonts w:ascii="Times New Roman" w:hAnsi="Times New Roman" w:cs="Times New Roman"/>
          <w:sz w:val="24"/>
          <w:szCs w:val="24"/>
        </w:rPr>
        <w:t>0</w:t>
      </w:r>
      <w:r w:rsidR="007E46D2">
        <w:rPr>
          <w:rFonts w:ascii="Times New Roman" w:hAnsi="Times New Roman" w:cs="Times New Roman"/>
          <w:sz w:val="24"/>
          <w:szCs w:val="24"/>
        </w:rPr>
        <w:t>% населения страны (по состоянию на январь 2017</w:t>
      </w:r>
      <w:r w:rsidR="00B01E8E">
        <w:rPr>
          <w:rFonts w:ascii="Times New Roman" w:hAnsi="Times New Roman" w:cs="Times New Roman"/>
          <w:sz w:val="24"/>
          <w:szCs w:val="24"/>
        </w:rPr>
        <w:t>г). Сунниты – 89</w:t>
      </w:r>
      <w:r>
        <w:rPr>
          <w:rFonts w:ascii="Times New Roman" w:hAnsi="Times New Roman" w:cs="Times New Roman"/>
          <w:sz w:val="24"/>
          <w:szCs w:val="24"/>
        </w:rPr>
        <w:t xml:space="preserve">%, шииты – 1% (проживают на территории (Бухарской и Самаркандской областей). </w:t>
      </w:r>
      <w:r w:rsidRPr="00687E4F">
        <w:rPr>
          <w:rFonts w:ascii="Times New Roman" w:hAnsi="Times New Roman" w:cs="Times New Roman"/>
          <w:sz w:val="24"/>
          <w:szCs w:val="24"/>
        </w:rPr>
        <w:t>Следующей по количеству верующих религией является христи</w:t>
      </w:r>
      <w:r>
        <w:rPr>
          <w:rFonts w:ascii="Times New Roman" w:hAnsi="Times New Roman" w:cs="Times New Roman"/>
          <w:sz w:val="24"/>
          <w:szCs w:val="24"/>
        </w:rPr>
        <w:t xml:space="preserve">анство. Православие - </w:t>
      </w:r>
      <w:r w:rsidR="00B01E8E">
        <w:rPr>
          <w:rFonts w:ascii="Times New Roman" w:hAnsi="Times New Roman" w:cs="Times New Roman"/>
          <w:sz w:val="24"/>
          <w:szCs w:val="24"/>
        </w:rPr>
        <w:t>4%, католицизм - 3% (по состоянию на январь 2017</w:t>
      </w:r>
      <w:r>
        <w:rPr>
          <w:rFonts w:ascii="Times New Roman" w:hAnsi="Times New Roman" w:cs="Times New Roman"/>
          <w:sz w:val="24"/>
          <w:szCs w:val="24"/>
        </w:rPr>
        <w:t>г).</w:t>
      </w:r>
      <w:r w:rsidR="006A5C75">
        <w:rPr>
          <w:rFonts w:ascii="Times New Roman" w:hAnsi="Times New Roman" w:cs="Times New Roman"/>
          <w:sz w:val="24"/>
          <w:szCs w:val="24"/>
        </w:rPr>
        <w:t xml:space="preserve"> </w:t>
      </w:r>
      <w:r w:rsidR="00617E36">
        <w:rPr>
          <w:rFonts w:ascii="Times New Roman" w:hAnsi="Times New Roman" w:cs="Times New Roman"/>
          <w:sz w:val="24"/>
          <w:szCs w:val="24"/>
        </w:rPr>
        <w:t>На рисунке 10</w:t>
      </w:r>
      <w:r w:rsidR="00B01E8E">
        <w:rPr>
          <w:rFonts w:ascii="Times New Roman" w:hAnsi="Times New Roman" w:cs="Times New Roman"/>
          <w:sz w:val="24"/>
          <w:szCs w:val="24"/>
        </w:rPr>
        <w:t xml:space="preserve"> изображена диаграмма, отражающая конфессион</w:t>
      </w:r>
      <w:r w:rsidR="0005751D">
        <w:rPr>
          <w:rFonts w:ascii="Times New Roman" w:hAnsi="Times New Roman" w:cs="Times New Roman"/>
          <w:sz w:val="24"/>
          <w:szCs w:val="24"/>
        </w:rPr>
        <w:t xml:space="preserve">альный состав населения страны. </w:t>
      </w:r>
      <w:r w:rsidR="0005751D">
        <w:rPr>
          <w:rFonts w:ascii="Times New Roman" w:hAnsi="Times New Roman" w:cs="Times New Roman"/>
          <w:sz w:val="24"/>
          <w:szCs w:val="24"/>
          <w:lang w:val="en-US"/>
        </w:rPr>
        <w:t>[52]</w:t>
      </w:r>
    </w:p>
    <w:p w:rsidR="00B01E8E" w:rsidRDefault="00B01E8E" w:rsidP="00DA36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B77DB" w:rsidRPr="005277CD" w:rsidRDefault="00617E36" w:rsidP="003B77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</w:t>
      </w:r>
      <w:r w:rsidR="003B77DB">
        <w:rPr>
          <w:rFonts w:ascii="Times New Roman" w:hAnsi="Times New Roman" w:cs="Times New Roman"/>
          <w:sz w:val="24"/>
          <w:szCs w:val="24"/>
        </w:rPr>
        <w:t xml:space="preserve"> – Конфессиональный состав населения Республики Узбекистан по состоянию на январь 2017г. (%)</w:t>
      </w:r>
    </w:p>
    <w:p w:rsidR="00DA36AB" w:rsidRPr="003B77DB" w:rsidRDefault="00DA36AB" w:rsidP="002E488D">
      <w:pPr>
        <w:spacing w:after="0" w:line="360" w:lineRule="auto"/>
        <w:ind w:firstLineChars="125" w:firstLine="30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Узбекистан – страна с одной из самых крупнейших экон</w:t>
      </w:r>
      <w:r w:rsidR="00B01E8E">
        <w:rPr>
          <w:rFonts w:ascii="Times New Roman" w:hAnsi="Times New Roman" w:cs="Times New Roman"/>
          <w:sz w:val="24"/>
          <w:szCs w:val="24"/>
        </w:rPr>
        <w:t>омик в Центральной Азии, которая</w:t>
      </w:r>
      <w:r>
        <w:rPr>
          <w:rFonts w:ascii="Times New Roman" w:hAnsi="Times New Roman" w:cs="Times New Roman"/>
          <w:sz w:val="24"/>
          <w:szCs w:val="24"/>
        </w:rPr>
        <w:t xml:space="preserve"> активно развивается в последние годы. ВВП </w:t>
      </w:r>
      <w:r w:rsidR="003B77DB">
        <w:rPr>
          <w:rFonts w:ascii="Times New Roman" w:hAnsi="Times New Roman" w:cs="Times New Roman"/>
          <w:sz w:val="24"/>
          <w:szCs w:val="24"/>
        </w:rPr>
        <w:t xml:space="preserve">по состоянию на январь-декабрь 2019 года составляет </w:t>
      </w:r>
      <w:r w:rsidR="002E488D">
        <w:rPr>
          <w:rFonts w:ascii="Times New Roman" w:hAnsi="Times New Roman" w:cs="Times New Roman"/>
          <w:sz w:val="24"/>
          <w:szCs w:val="24"/>
        </w:rPr>
        <w:t>58,3 млрд</w:t>
      </w:r>
      <w:r w:rsidR="00194DC2">
        <w:rPr>
          <w:rFonts w:ascii="Times New Roman" w:hAnsi="Times New Roman" w:cs="Times New Roman"/>
          <w:sz w:val="24"/>
          <w:szCs w:val="24"/>
        </w:rPr>
        <w:t>.</w:t>
      </w:r>
      <w:r w:rsidR="002E488D">
        <w:rPr>
          <w:rFonts w:ascii="Times New Roman" w:hAnsi="Times New Roman" w:cs="Times New Roman"/>
          <w:sz w:val="24"/>
          <w:szCs w:val="24"/>
        </w:rPr>
        <w:t xml:space="preserve"> долларов США.</w:t>
      </w:r>
    </w:p>
    <w:p w:rsidR="00DA36AB" w:rsidRDefault="00DA36AB" w:rsidP="002E488D">
      <w:pPr>
        <w:spacing w:after="0" w:line="360" w:lineRule="auto"/>
        <w:ind w:firstLineChars="125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Большую часть ВВП страны составляет промышленность, остальную долю занимает сельское хозяйство, строительство, торговля, грузовые и пассажирские перевозки и сфера услуг.</w:t>
      </w:r>
    </w:p>
    <w:p w:rsidR="00DA36AB" w:rsidRDefault="00DA36AB" w:rsidP="002E488D">
      <w:pPr>
        <w:spacing w:after="0" w:line="360" w:lineRule="auto"/>
        <w:ind w:firstLineChars="125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Легкая промышленность является одной из крупнейших отраслей страны, благодаря огромному количеству хлопка. Сельское хозяйство занимает почти четверть ВВП страны, хлопководство – самый распространенный вид земледелия. </w:t>
      </w:r>
    </w:p>
    <w:p w:rsidR="00617E36" w:rsidRDefault="00DA36AB" w:rsidP="00617E36">
      <w:pPr>
        <w:spacing w:after="0" w:line="360" w:lineRule="auto"/>
        <w:ind w:firstLineChars="125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последние годы в стране семимильными шагами развивается туризм, увеличивается количество туристов, посетивших страну за год.</w:t>
      </w:r>
      <w:r w:rsidR="00617E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целом, экономика Узбекистана характер</w:t>
      </w:r>
      <w:r w:rsidR="0097375D">
        <w:rPr>
          <w:rFonts w:ascii="Times New Roman" w:hAnsi="Times New Roman" w:cs="Times New Roman"/>
          <w:sz w:val="24"/>
          <w:szCs w:val="24"/>
        </w:rPr>
        <w:t>изуется как оч</w:t>
      </w:r>
      <w:r w:rsidR="00AB6F2E">
        <w:rPr>
          <w:rFonts w:ascii="Times New Roman" w:hAnsi="Times New Roman" w:cs="Times New Roman"/>
          <w:sz w:val="24"/>
          <w:szCs w:val="24"/>
        </w:rPr>
        <w:t xml:space="preserve">ень перспективная. </w:t>
      </w:r>
      <w:r w:rsidR="00AB6F2E" w:rsidRPr="00AB6F2E">
        <w:rPr>
          <w:rFonts w:ascii="Times New Roman" w:hAnsi="Times New Roman" w:cs="Times New Roman"/>
          <w:sz w:val="24"/>
          <w:szCs w:val="24"/>
        </w:rPr>
        <w:t xml:space="preserve">[53] </w:t>
      </w:r>
      <w:r w:rsidR="00617E36">
        <w:rPr>
          <w:rFonts w:ascii="Times New Roman" w:hAnsi="Times New Roman" w:cs="Times New Roman"/>
          <w:sz w:val="24"/>
          <w:szCs w:val="24"/>
        </w:rPr>
        <w:t xml:space="preserve">Согласно данным Азиатского банка развития в 2019 году ВВП Узбекистана вырос на 5,5%. На рисунке 11 изображена диаграмма, отражающая рост ВВП в стране в период </w:t>
      </w:r>
      <w:r w:rsidR="00775022">
        <w:rPr>
          <w:rFonts w:ascii="Times New Roman" w:hAnsi="Times New Roman" w:cs="Times New Roman"/>
          <w:sz w:val="24"/>
          <w:szCs w:val="24"/>
        </w:rPr>
        <w:t xml:space="preserve">2017-2019гг. </w:t>
      </w:r>
      <w:r w:rsidR="002F76E8">
        <w:rPr>
          <w:rFonts w:ascii="Times New Roman" w:hAnsi="Times New Roman" w:cs="Times New Roman"/>
          <w:sz w:val="24"/>
          <w:szCs w:val="24"/>
        </w:rPr>
        <w:t>в процентном соотношении.</w:t>
      </w:r>
    </w:p>
    <w:p w:rsidR="00775022" w:rsidRDefault="00D23DB0" w:rsidP="00617E36">
      <w:pPr>
        <w:spacing w:after="0" w:line="360" w:lineRule="auto"/>
        <w:ind w:firstLineChars="125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617E36" w:rsidRPr="00FD2820" w:rsidRDefault="002F76E8" w:rsidP="002F76E8">
      <w:pPr>
        <w:spacing w:after="0" w:line="360" w:lineRule="auto"/>
        <w:ind w:firstLineChars="125" w:firstLine="300"/>
        <w:jc w:val="center"/>
      </w:pPr>
      <w:r>
        <w:rPr>
          <w:rFonts w:ascii="Times New Roman" w:hAnsi="Times New Roman" w:cs="Times New Roman"/>
          <w:sz w:val="24"/>
          <w:szCs w:val="24"/>
        </w:rPr>
        <w:t>Рис. 11 – Рост ВВП Республики Узбе</w:t>
      </w:r>
      <w:r w:rsidR="00615F70">
        <w:rPr>
          <w:rFonts w:ascii="Times New Roman" w:hAnsi="Times New Roman" w:cs="Times New Roman"/>
          <w:sz w:val="24"/>
          <w:szCs w:val="24"/>
        </w:rPr>
        <w:t>кистан в период 2017-2019гг. (%) [</w:t>
      </w:r>
      <w:r w:rsidR="00615F70" w:rsidRPr="00FD2820">
        <w:rPr>
          <w:rFonts w:ascii="Times New Roman" w:hAnsi="Times New Roman" w:cs="Times New Roman"/>
          <w:sz w:val="24"/>
          <w:szCs w:val="24"/>
        </w:rPr>
        <w:t>54</w:t>
      </w:r>
      <w:r w:rsidR="00615F70">
        <w:rPr>
          <w:rFonts w:ascii="Times New Roman" w:hAnsi="Times New Roman" w:cs="Times New Roman"/>
          <w:sz w:val="24"/>
          <w:szCs w:val="24"/>
        </w:rPr>
        <w:t>]</w:t>
      </w:r>
    </w:p>
    <w:p w:rsidR="002F76E8" w:rsidRDefault="002F76E8" w:rsidP="002F76E8">
      <w:pPr>
        <w:spacing w:after="0" w:line="360" w:lineRule="auto"/>
        <w:ind w:firstLineChars="125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имеющихся данным можно сделать вывод о положительной экономической обстановке в республике. </w:t>
      </w:r>
      <w:r w:rsidRPr="002F76E8">
        <w:rPr>
          <w:rFonts w:ascii="Times New Roman" w:hAnsi="Times New Roman" w:cs="Times New Roman"/>
          <w:sz w:val="24"/>
          <w:szCs w:val="24"/>
        </w:rPr>
        <w:t>Эксперты банка отмечают, что основным двигате</w:t>
      </w:r>
      <w:r>
        <w:rPr>
          <w:rFonts w:ascii="Times New Roman" w:hAnsi="Times New Roman" w:cs="Times New Roman"/>
          <w:sz w:val="24"/>
          <w:szCs w:val="24"/>
        </w:rPr>
        <w:t>лем роста экономики Узбекистана являются</w:t>
      </w:r>
      <w:r w:rsidRPr="002F76E8">
        <w:rPr>
          <w:rFonts w:ascii="Times New Roman" w:hAnsi="Times New Roman" w:cs="Times New Roman"/>
          <w:sz w:val="24"/>
          <w:szCs w:val="24"/>
        </w:rPr>
        <w:t xml:space="preserve"> инвестиции, рост в сельском </w:t>
      </w:r>
      <w:r>
        <w:rPr>
          <w:rFonts w:ascii="Times New Roman" w:hAnsi="Times New Roman" w:cs="Times New Roman"/>
          <w:sz w:val="24"/>
          <w:szCs w:val="24"/>
        </w:rPr>
        <w:t>хозяйстве и увеличение экспорта.</w:t>
      </w:r>
    </w:p>
    <w:p w:rsidR="0070254C" w:rsidRDefault="0070254C" w:rsidP="002F76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54C" w:rsidRDefault="0070254C" w:rsidP="007025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54C">
        <w:rPr>
          <w:rFonts w:ascii="Times New Roman" w:hAnsi="Times New Roman" w:cs="Times New Roman"/>
          <w:b/>
          <w:sz w:val="24"/>
          <w:szCs w:val="24"/>
        </w:rPr>
        <w:t>2.2 Исследование туристского рынка</w:t>
      </w:r>
    </w:p>
    <w:p w:rsidR="000A2D21" w:rsidRDefault="000A2D21" w:rsidP="005144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4E6" w:rsidRDefault="00597E11" w:rsidP="00392C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E11">
        <w:rPr>
          <w:rFonts w:ascii="Times New Roman" w:hAnsi="Times New Roman" w:cs="Times New Roman"/>
          <w:sz w:val="24"/>
          <w:szCs w:val="24"/>
        </w:rPr>
        <w:t>Узбекистан является прогрессирующим государством с перспективно растущей экономикой, переживает подъе</w:t>
      </w:r>
      <w:r>
        <w:rPr>
          <w:rFonts w:ascii="Times New Roman" w:hAnsi="Times New Roman" w:cs="Times New Roman"/>
          <w:sz w:val="24"/>
          <w:szCs w:val="24"/>
        </w:rPr>
        <w:t xml:space="preserve">м во всех ее сферах. </w:t>
      </w:r>
      <w:r w:rsidRPr="00597E11">
        <w:rPr>
          <w:rFonts w:ascii="Times New Roman" w:hAnsi="Times New Roman" w:cs="Times New Roman"/>
          <w:sz w:val="24"/>
          <w:szCs w:val="24"/>
        </w:rPr>
        <w:t xml:space="preserve">Благодаря своему культурному и природному многообразию </w:t>
      </w:r>
      <w:r w:rsidR="00404A60">
        <w:rPr>
          <w:rFonts w:ascii="Times New Roman" w:hAnsi="Times New Roman" w:cs="Times New Roman"/>
          <w:sz w:val="24"/>
          <w:szCs w:val="24"/>
        </w:rPr>
        <w:t>страна</w:t>
      </w:r>
      <w:r w:rsidRPr="00597E11">
        <w:rPr>
          <w:rFonts w:ascii="Times New Roman" w:hAnsi="Times New Roman" w:cs="Times New Roman"/>
          <w:sz w:val="24"/>
          <w:szCs w:val="24"/>
        </w:rPr>
        <w:t xml:space="preserve"> превращается в современный центр, активно привлекающий туристов разных </w:t>
      </w:r>
      <w:r w:rsidR="00404A60">
        <w:rPr>
          <w:rFonts w:ascii="Times New Roman" w:hAnsi="Times New Roman" w:cs="Times New Roman"/>
          <w:sz w:val="24"/>
          <w:szCs w:val="24"/>
        </w:rPr>
        <w:t xml:space="preserve">из </w:t>
      </w:r>
      <w:r w:rsidRPr="00597E11">
        <w:rPr>
          <w:rFonts w:ascii="Times New Roman" w:hAnsi="Times New Roman" w:cs="Times New Roman"/>
          <w:sz w:val="24"/>
          <w:szCs w:val="24"/>
        </w:rPr>
        <w:t>стран.</w:t>
      </w:r>
      <w:r w:rsidR="00404A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C83" w:rsidRPr="00FD2820" w:rsidRDefault="00404A60" w:rsidP="0085486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4A60">
        <w:rPr>
          <w:rFonts w:ascii="Times New Roman" w:eastAsia="Calibri" w:hAnsi="Times New Roman" w:cs="Times New Roman"/>
          <w:sz w:val="24"/>
          <w:szCs w:val="24"/>
        </w:rPr>
        <w:t xml:space="preserve">Достопримечательности </w:t>
      </w:r>
      <w:r>
        <w:rPr>
          <w:rFonts w:ascii="Times New Roman" w:eastAsia="Calibri" w:hAnsi="Times New Roman" w:cs="Times New Roman"/>
          <w:sz w:val="24"/>
          <w:szCs w:val="24"/>
        </w:rPr>
        <w:t>республики</w:t>
      </w:r>
      <w:r w:rsidRPr="00404A60">
        <w:rPr>
          <w:rFonts w:ascii="Times New Roman" w:eastAsia="Calibri" w:hAnsi="Times New Roman" w:cs="Times New Roman"/>
          <w:sz w:val="24"/>
          <w:szCs w:val="24"/>
        </w:rPr>
        <w:t xml:space="preserve"> отличаются большим разнообразием и располагаются по всей </w:t>
      </w:r>
      <w:r>
        <w:rPr>
          <w:rFonts w:ascii="Times New Roman" w:eastAsia="Calibri" w:hAnsi="Times New Roman" w:cs="Times New Roman"/>
          <w:sz w:val="24"/>
          <w:szCs w:val="24"/>
        </w:rPr>
        <w:t>территории страны</w:t>
      </w:r>
      <w:r w:rsidRPr="00404A60">
        <w:rPr>
          <w:rFonts w:ascii="Times New Roman" w:eastAsia="Calibri" w:hAnsi="Times New Roman" w:cs="Times New Roman"/>
          <w:sz w:val="24"/>
          <w:szCs w:val="24"/>
        </w:rPr>
        <w:t xml:space="preserve">. Здесь можно увидеть различные исламские святыни, христианские и зороастрийские храмы, древнейшие крепости, датированные </w:t>
      </w:r>
      <w:r w:rsidRPr="00404A60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404A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18C5">
        <w:rPr>
          <w:rFonts w:ascii="Times New Roman" w:eastAsia="Calibri" w:hAnsi="Times New Roman" w:cs="Times New Roman"/>
          <w:sz w:val="24"/>
          <w:szCs w:val="24"/>
        </w:rPr>
        <w:t xml:space="preserve">веком. </w:t>
      </w:r>
      <w:r w:rsidR="002618C5" w:rsidRPr="00FD2820">
        <w:rPr>
          <w:rFonts w:ascii="Times New Roman" w:eastAsia="Calibri" w:hAnsi="Times New Roman" w:cs="Times New Roman"/>
          <w:sz w:val="24"/>
          <w:szCs w:val="24"/>
        </w:rPr>
        <w:t>[55]</w:t>
      </w:r>
    </w:p>
    <w:p w:rsidR="0053094B" w:rsidRDefault="00392C83" w:rsidP="007F6F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2C83">
        <w:rPr>
          <w:rFonts w:ascii="Times New Roman" w:eastAsia="Calibri" w:hAnsi="Times New Roman" w:cs="Times New Roman"/>
          <w:sz w:val="24"/>
          <w:szCs w:val="24"/>
        </w:rPr>
        <w:t>Узбекистан является домом для одного природного</w:t>
      </w:r>
      <w:r w:rsidR="003461FD">
        <w:rPr>
          <w:rFonts w:ascii="Times New Roman" w:eastAsia="Calibri" w:hAnsi="Times New Roman" w:cs="Times New Roman"/>
          <w:sz w:val="24"/>
          <w:szCs w:val="24"/>
        </w:rPr>
        <w:t xml:space="preserve"> и четырех культурных объектов В</w:t>
      </w:r>
      <w:r w:rsidRPr="00392C83">
        <w:rPr>
          <w:rFonts w:ascii="Times New Roman" w:eastAsia="Calibri" w:hAnsi="Times New Roman" w:cs="Times New Roman"/>
          <w:sz w:val="24"/>
          <w:szCs w:val="24"/>
        </w:rPr>
        <w:t>семирного насле</w:t>
      </w:r>
      <w:r>
        <w:rPr>
          <w:rFonts w:ascii="Times New Roman" w:eastAsia="Calibri" w:hAnsi="Times New Roman" w:cs="Times New Roman"/>
          <w:sz w:val="24"/>
          <w:szCs w:val="24"/>
        </w:rPr>
        <w:t>дия.</w:t>
      </w:r>
      <w:r w:rsidR="00A417FF">
        <w:rPr>
          <w:rFonts w:ascii="Times New Roman" w:eastAsia="Calibri" w:hAnsi="Times New Roman" w:cs="Times New Roman"/>
          <w:sz w:val="24"/>
          <w:szCs w:val="24"/>
        </w:rPr>
        <w:t xml:space="preserve"> В список В</w:t>
      </w:r>
      <w:r w:rsidR="0053094B">
        <w:rPr>
          <w:rFonts w:ascii="Times New Roman" w:eastAsia="Calibri" w:hAnsi="Times New Roman" w:cs="Times New Roman"/>
          <w:sz w:val="24"/>
          <w:szCs w:val="24"/>
        </w:rPr>
        <w:t>семирного</w:t>
      </w:r>
      <w:r w:rsidR="0053094B" w:rsidRPr="005309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417FF">
        <w:rPr>
          <w:rFonts w:ascii="Times New Roman" w:eastAsia="Calibri" w:hAnsi="Times New Roman" w:cs="Times New Roman"/>
          <w:sz w:val="24"/>
          <w:szCs w:val="24"/>
        </w:rPr>
        <w:t xml:space="preserve">культурного </w:t>
      </w:r>
      <w:r w:rsidR="0053094B" w:rsidRPr="0053094B">
        <w:rPr>
          <w:rFonts w:ascii="Times New Roman" w:eastAsia="Calibri" w:hAnsi="Times New Roman" w:cs="Times New Roman"/>
          <w:sz w:val="24"/>
          <w:szCs w:val="24"/>
        </w:rPr>
        <w:t>наследия ЮНЕСКО включены</w:t>
      </w:r>
      <w:r w:rsidR="00E065DC">
        <w:rPr>
          <w:rFonts w:ascii="Times New Roman" w:eastAsia="Calibri" w:hAnsi="Times New Roman" w:cs="Times New Roman"/>
          <w:sz w:val="24"/>
          <w:szCs w:val="24"/>
        </w:rPr>
        <w:t xml:space="preserve"> горы Западного Тянь-Шаня и</w:t>
      </w:r>
      <w:r w:rsidR="0053094B" w:rsidRPr="0053094B">
        <w:rPr>
          <w:rFonts w:ascii="Times New Roman" w:eastAsia="Calibri" w:hAnsi="Times New Roman" w:cs="Times New Roman"/>
          <w:sz w:val="24"/>
          <w:szCs w:val="24"/>
        </w:rPr>
        <w:t xml:space="preserve"> исторические центры Самарканд</w:t>
      </w:r>
      <w:r w:rsidR="00B93300">
        <w:rPr>
          <w:rFonts w:ascii="Times New Roman" w:eastAsia="Calibri" w:hAnsi="Times New Roman" w:cs="Times New Roman"/>
          <w:sz w:val="24"/>
          <w:szCs w:val="24"/>
        </w:rPr>
        <w:t>а, Бухары</w:t>
      </w:r>
      <w:r w:rsidR="0053094B" w:rsidRPr="0053094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93300">
        <w:rPr>
          <w:rFonts w:ascii="Times New Roman" w:eastAsia="Calibri" w:hAnsi="Times New Roman" w:cs="Times New Roman"/>
          <w:sz w:val="24"/>
          <w:szCs w:val="24"/>
        </w:rPr>
        <w:t>Хивы</w:t>
      </w:r>
      <w:r w:rsidR="0060568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="0060568F">
        <w:rPr>
          <w:rFonts w:ascii="Times New Roman" w:eastAsia="Calibri" w:hAnsi="Times New Roman" w:cs="Times New Roman"/>
          <w:sz w:val="24"/>
          <w:szCs w:val="24"/>
        </w:rPr>
        <w:t>Шахрисабз</w:t>
      </w:r>
      <w:r w:rsidR="00B93300">
        <w:rPr>
          <w:rFonts w:ascii="Times New Roman" w:eastAsia="Calibri" w:hAnsi="Times New Roman" w:cs="Times New Roman"/>
          <w:sz w:val="24"/>
          <w:szCs w:val="24"/>
        </w:rPr>
        <w:t>а</w:t>
      </w:r>
      <w:proofErr w:type="spellEnd"/>
      <w:r w:rsidR="0053094B" w:rsidRPr="0053094B">
        <w:rPr>
          <w:rFonts w:ascii="Times New Roman" w:eastAsia="Calibri" w:hAnsi="Times New Roman" w:cs="Times New Roman"/>
          <w:sz w:val="24"/>
          <w:szCs w:val="24"/>
        </w:rPr>
        <w:t>.</w:t>
      </w:r>
      <w:r w:rsidR="004B55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B5553" w:rsidRPr="004B5553">
        <w:rPr>
          <w:rFonts w:ascii="Times New Roman" w:eastAsia="Calibri" w:hAnsi="Times New Roman" w:cs="Times New Roman"/>
          <w:sz w:val="24"/>
          <w:szCs w:val="24"/>
        </w:rPr>
        <w:t>Еще более 30 объектов находятся на</w:t>
      </w:r>
      <w:r w:rsidR="004B5553">
        <w:rPr>
          <w:rFonts w:ascii="Times New Roman" w:eastAsia="Calibri" w:hAnsi="Times New Roman" w:cs="Times New Roman"/>
          <w:sz w:val="24"/>
          <w:szCs w:val="24"/>
        </w:rPr>
        <w:t> с</w:t>
      </w:r>
      <w:r w:rsidR="00A417FF">
        <w:rPr>
          <w:rFonts w:ascii="Times New Roman" w:eastAsia="Calibri" w:hAnsi="Times New Roman" w:cs="Times New Roman"/>
          <w:sz w:val="24"/>
          <w:szCs w:val="24"/>
        </w:rPr>
        <w:t xml:space="preserve">тадии включения в данный список, таких как: </w:t>
      </w:r>
      <w:proofErr w:type="spellStart"/>
      <w:r w:rsidR="00A417FF">
        <w:rPr>
          <w:rFonts w:ascii="Times New Roman" w:eastAsia="Calibri" w:hAnsi="Times New Roman" w:cs="Times New Roman"/>
          <w:sz w:val="24"/>
          <w:szCs w:val="24"/>
        </w:rPr>
        <w:t>Вабкенский</w:t>
      </w:r>
      <w:proofErr w:type="spellEnd"/>
      <w:r w:rsidR="00A417FF">
        <w:rPr>
          <w:rFonts w:ascii="Times New Roman" w:eastAsia="Calibri" w:hAnsi="Times New Roman" w:cs="Times New Roman"/>
          <w:sz w:val="24"/>
          <w:szCs w:val="24"/>
        </w:rPr>
        <w:t xml:space="preserve"> минарет (Бухарская область), Пустынные замки Хорезма (Хорезмская область), </w:t>
      </w:r>
      <w:r w:rsidR="000D775C">
        <w:rPr>
          <w:rFonts w:ascii="Times New Roman" w:eastAsia="Calibri" w:hAnsi="Times New Roman" w:cs="Times New Roman"/>
          <w:sz w:val="24"/>
          <w:szCs w:val="24"/>
        </w:rPr>
        <w:t xml:space="preserve">мавзолей </w:t>
      </w:r>
      <w:proofErr w:type="spellStart"/>
      <w:r w:rsidR="000D775C">
        <w:rPr>
          <w:rFonts w:ascii="Times New Roman" w:eastAsia="Calibri" w:hAnsi="Times New Roman" w:cs="Times New Roman"/>
          <w:sz w:val="24"/>
          <w:szCs w:val="24"/>
        </w:rPr>
        <w:t>Чашма-Аюб</w:t>
      </w:r>
      <w:proofErr w:type="spellEnd"/>
      <w:r w:rsidR="000D775C">
        <w:rPr>
          <w:rFonts w:ascii="Times New Roman" w:eastAsia="Calibri" w:hAnsi="Times New Roman" w:cs="Times New Roman"/>
          <w:sz w:val="24"/>
          <w:szCs w:val="24"/>
        </w:rPr>
        <w:t xml:space="preserve"> (Бухарская область), Древний Термез </w:t>
      </w:r>
      <w:r w:rsidR="000D775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(Сурхандарьинская область), </w:t>
      </w:r>
      <w:r w:rsidR="006012D5">
        <w:rPr>
          <w:rFonts w:ascii="Times New Roman" w:eastAsia="Calibri" w:hAnsi="Times New Roman" w:cs="Times New Roman"/>
          <w:sz w:val="24"/>
          <w:szCs w:val="24"/>
        </w:rPr>
        <w:t>Андижан (Андижанс</w:t>
      </w:r>
      <w:r w:rsidR="00BA53D8">
        <w:rPr>
          <w:rFonts w:ascii="Times New Roman" w:eastAsia="Calibri" w:hAnsi="Times New Roman" w:cs="Times New Roman"/>
          <w:sz w:val="24"/>
          <w:szCs w:val="24"/>
        </w:rPr>
        <w:t xml:space="preserve">кая область), </w:t>
      </w:r>
      <w:proofErr w:type="spellStart"/>
      <w:r w:rsidR="00BA53D8">
        <w:rPr>
          <w:rFonts w:ascii="Times New Roman" w:eastAsia="Calibri" w:hAnsi="Times New Roman" w:cs="Times New Roman"/>
          <w:sz w:val="24"/>
          <w:szCs w:val="24"/>
        </w:rPr>
        <w:t>Гиссарские</w:t>
      </w:r>
      <w:proofErr w:type="spellEnd"/>
      <w:r w:rsidR="00BA53D8">
        <w:rPr>
          <w:rFonts w:ascii="Times New Roman" w:eastAsia="Calibri" w:hAnsi="Times New Roman" w:cs="Times New Roman"/>
          <w:sz w:val="24"/>
          <w:szCs w:val="24"/>
        </w:rPr>
        <w:t xml:space="preserve"> горы (Сурхандарьинская область) и т.д. </w:t>
      </w:r>
      <w:r w:rsidR="0053094B" w:rsidRPr="0053094B">
        <w:rPr>
          <w:rFonts w:ascii="Times New Roman" w:eastAsia="Calibri" w:hAnsi="Times New Roman" w:cs="Times New Roman"/>
          <w:sz w:val="24"/>
          <w:szCs w:val="24"/>
        </w:rPr>
        <w:t xml:space="preserve">Помимо этих объектов Узбекистан обладает огромным количеством достопримечательностей в других городах, каждый из которых оказал большое влияние на развитие истории государства. </w:t>
      </w:r>
    </w:p>
    <w:p w:rsidR="007F6F41" w:rsidRPr="00007EC9" w:rsidRDefault="007F6F41" w:rsidP="007F6F41">
      <w:pPr>
        <w:spacing w:after="0" w:line="360" w:lineRule="auto"/>
        <w:ind w:firstLine="709"/>
        <w:jc w:val="both"/>
        <w:rPr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Хиву называют музеем под открытым небом, где сосредоточено колоссальное количество объектов, вызывающих интерес как у туристов, так и у местных жителей. Внутренний город Хивы – «Ичан Кала» стал первым объектом на территории Узбекистана, добавленным в список всемирного наследия ЮНЕСКО в 1991 году. Вторым стал исторически</w:t>
      </w:r>
      <w:r w:rsidR="00854D46">
        <w:rPr>
          <w:rFonts w:ascii="Times New Roman" w:hAnsi="Times New Roman" w:cs="Times New Roman"/>
          <w:sz w:val="24"/>
          <w:szCs w:val="24"/>
        </w:rPr>
        <w:t xml:space="preserve">й центр Бухары (1993 год), затем исторический центр </w:t>
      </w:r>
      <w:proofErr w:type="spellStart"/>
      <w:r w:rsidR="00854D46">
        <w:rPr>
          <w:rFonts w:ascii="Times New Roman" w:hAnsi="Times New Roman" w:cs="Times New Roman"/>
          <w:sz w:val="24"/>
          <w:szCs w:val="24"/>
        </w:rPr>
        <w:t>Шахрисабз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(2000 год) и исторический центр Самарканда (2001 год).</w:t>
      </w:r>
      <w:r w:rsidR="00D979D8">
        <w:rPr>
          <w:rFonts w:ascii="Times New Roman" w:hAnsi="Times New Roman" w:cs="Times New Roman"/>
          <w:sz w:val="24"/>
          <w:szCs w:val="24"/>
        </w:rPr>
        <w:t xml:space="preserve"> </w:t>
      </w:r>
      <w:r w:rsidR="00F22EF9">
        <w:rPr>
          <w:rFonts w:ascii="Times New Roman" w:hAnsi="Times New Roman" w:cs="Times New Roman"/>
          <w:sz w:val="24"/>
          <w:szCs w:val="24"/>
        </w:rPr>
        <w:t>На рисунке 12 изображена</w:t>
      </w:r>
      <w:r w:rsidR="00A45C21">
        <w:rPr>
          <w:rFonts w:ascii="Times New Roman" w:hAnsi="Times New Roman" w:cs="Times New Roman"/>
          <w:sz w:val="24"/>
          <w:szCs w:val="24"/>
        </w:rPr>
        <w:t xml:space="preserve"> карта расположения объектов всемирного наследия ЮНЕСКО в Узбекистане</w:t>
      </w:r>
      <w:r w:rsidR="00007EC9">
        <w:rPr>
          <w:rFonts w:ascii="Times New Roman" w:hAnsi="Times New Roman" w:cs="Times New Roman"/>
          <w:sz w:val="24"/>
          <w:szCs w:val="24"/>
        </w:rPr>
        <w:t xml:space="preserve">. </w:t>
      </w:r>
      <w:r w:rsidR="00007EC9">
        <w:rPr>
          <w:rFonts w:ascii="Times New Roman" w:hAnsi="Times New Roman" w:cs="Times New Roman"/>
          <w:sz w:val="24"/>
          <w:szCs w:val="24"/>
          <w:lang w:val="en-US"/>
        </w:rPr>
        <w:t>[56]</w:t>
      </w:r>
    </w:p>
    <w:p w:rsidR="00392C83" w:rsidRDefault="00934581" w:rsidP="00F22EF9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45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2447" cy="3762375"/>
            <wp:effectExtent l="0" t="0" r="6985" b="0"/>
            <wp:docPr id="14" name="Рисунок 14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51" cy="37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F9" w:rsidRPr="008E76CE" w:rsidRDefault="00F22EF9" w:rsidP="00F22EF9">
      <w:pPr>
        <w:spacing w:after="20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 12 – Карта Узбекистана с расположением объектов всемирного наследия ЮНЕСКО</w:t>
      </w:r>
      <w:r w:rsidR="008E76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76CE" w:rsidRPr="008E76CE">
        <w:rPr>
          <w:rFonts w:ascii="Times New Roman" w:eastAsia="Calibri" w:hAnsi="Times New Roman" w:cs="Times New Roman"/>
          <w:sz w:val="24"/>
          <w:szCs w:val="24"/>
        </w:rPr>
        <w:t>[</w:t>
      </w:r>
      <w:r w:rsidR="008E76CE">
        <w:rPr>
          <w:rFonts w:ascii="Times New Roman" w:eastAsia="Calibri" w:hAnsi="Times New Roman" w:cs="Times New Roman"/>
          <w:sz w:val="24"/>
          <w:szCs w:val="24"/>
        </w:rPr>
        <w:t>57</w:t>
      </w:r>
      <w:r w:rsidR="008E76CE" w:rsidRPr="008E76CE">
        <w:rPr>
          <w:rFonts w:ascii="Times New Roman" w:eastAsia="Calibri" w:hAnsi="Times New Roman" w:cs="Times New Roman"/>
          <w:sz w:val="24"/>
          <w:szCs w:val="24"/>
        </w:rPr>
        <w:t>]</w:t>
      </w:r>
    </w:p>
    <w:p w:rsidR="000D4147" w:rsidRPr="00FD2820" w:rsidRDefault="000D4147" w:rsidP="00A30B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4147">
        <w:rPr>
          <w:rFonts w:ascii="Times New Roman" w:eastAsia="Calibri" w:hAnsi="Times New Roman" w:cs="Times New Roman"/>
          <w:sz w:val="24"/>
          <w:szCs w:val="24"/>
        </w:rPr>
        <w:t xml:space="preserve">В список нематериального </w:t>
      </w:r>
      <w:r w:rsidR="0048766D">
        <w:rPr>
          <w:rFonts w:ascii="Times New Roman" w:eastAsia="Calibri" w:hAnsi="Times New Roman" w:cs="Times New Roman"/>
          <w:sz w:val="24"/>
          <w:szCs w:val="24"/>
        </w:rPr>
        <w:t xml:space="preserve">культурного </w:t>
      </w:r>
      <w:r w:rsidRPr="000D4147">
        <w:rPr>
          <w:rFonts w:ascii="Times New Roman" w:eastAsia="Calibri" w:hAnsi="Times New Roman" w:cs="Times New Roman"/>
          <w:sz w:val="24"/>
          <w:szCs w:val="24"/>
        </w:rPr>
        <w:t>наследия ЮНЕСКО включены: «</w:t>
      </w:r>
      <w:proofErr w:type="spellStart"/>
      <w:r w:rsidRPr="000D4147">
        <w:rPr>
          <w:rFonts w:ascii="Times New Roman" w:eastAsia="Calibri" w:hAnsi="Times New Roman" w:cs="Times New Roman"/>
          <w:sz w:val="24"/>
          <w:szCs w:val="24"/>
        </w:rPr>
        <w:t>шаш</w:t>
      </w:r>
      <w:r w:rsidR="0048766D">
        <w:rPr>
          <w:rFonts w:ascii="Times New Roman" w:eastAsia="Calibri" w:hAnsi="Times New Roman" w:cs="Times New Roman"/>
          <w:sz w:val="24"/>
          <w:szCs w:val="24"/>
        </w:rPr>
        <w:t>м</w:t>
      </w:r>
      <w:r w:rsidRPr="000D4147">
        <w:rPr>
          <w:rFonts w:ascii="Times New Roman" w:eastAsia="Calibri" w:hAnsi="Times New Roman" w:cs="Times New Roman"/>
          <w:sz w:val="24"/>
          <w:szCs w:val="24"/>
        </w:rPr>
        <w:t>аком</w:t>
      </w:r>
      <w:proofErr w:type="spellEnd"/>
      <w:r w:rsidRPr="000D4147">
        <w:rPr>
          <w:rFonts w:ascii="Times New Roman" w:eastAsia="Calibri" w:hAnsi="Times New Roman" w:cs="Times New Roman"/>
          <w:sz w:val="24"/>
          <w:szCs w:val="24"/>
        </w:rPr>
        <w:t>» - вокально-инструментальный жанр музыки</w:t>
      </w:r>
      <w:r w:rsidR="0048766D">
        <w:rPr>
          <w:rFonts w:ascii="Times New Roman" w:eastAsia="Calibri" w:hAnsi="Times New Roman" w:cs="Times New Roman"/>
          <w:sz w:val="24"/>
          <w:szCs w:val="24"/>
        </w:rPr>
        <w:t xml:space="preserve">, был включен в список в </w:t>
      </w:r>
      <w:r w:rsidR="00554484">
        <w:rPr>
          <w:rFonts w:ascii="Times New Roman" w:eastAsia="Calibri" w:hAnsi="Times New Roman" w:cs="Times New Roman"/>
          <w:sz w:val="24"/>
          <w:szCs w:val="24"/>
        </w:rPr>
        <w:t>2008 году</w:t>
      </w:r>
      <w:r w:rsidRPr="000D4147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554484">
        <w:rPr>
          <w:rFonts w:ascii="Times New Roman" w:eastAsia="Calibri" w:hAnsi="Times New Roman" w:cs="Times New Roman"/>
          <w:sz w:val="24"/>
          <w:szCs w:val="24"/>
        </w:rPr>
        <w:t xml:space="preserve">уникальный этнографический </w:t>
      </w:r>
      <w:r w:rsidRPr="000D4147">
        <w:rPr>
          <w:rFonts w:ascii="Times New Roman" w:eastAsia="Calibri" w:hAnsi="Times New Roman" w:cs="Times New Roman"/>
          <w:sz w:val="24"/>
          <w:szCs w:val="24"/>
        </w:rPr>
        <w:t xml:space="preserve">район </w:t>
      </w:r>
      <w:proofErr w:type="spellStart"/>
      <w:r w:rsidRPr="000D4147">
        <w:rPr>
          <w:rFonts w:ascii="Times New Roman" w:eastAsia="Calibri" w:hAnsi="Times New Roman" w:cs="Times New Roman"/>
          <w:sz w:val="24"/>
          <w:szCs w:val="24"/>
        </w:rPr>
        <w:t>Бойсун</w:t>
      </w:r>
      <w:proofErr w:type="spellEnd"/>
      <w:r w:rsidRPr="000D4147">
        <w:rPr>
          <w:rFonts w:ascii="Times New Roman" w:eastAsia="Calibri" w:hAnsi="Times New Roman" w:cs="Times New Roman"/>
          <w:sz w:val="24"/>
          <w:szCs w:val="24"/>
        </w:rPr>
        <w:t xml:space="preserve"> в Сурхандарьинской области</w:t>
      </w:r>
      <w:r w:rsidR="00554484">
        <w:rPr>
          <w:rFonts w:ascii="Times New Roman" w:eastAsia="Calibri" w:hAnsi="Times New Roman" w:cs="Times New Roman"/>
          <w:sz w:val="24"/>
          <w:szCs w:val="24"/>
        </w:rPr>
        <w:t xml:space="preserve"> (2008 год)</w:t>
      </w:r>
      <w:r w:rsidR="00ED38C0">
        <w:rPr>
          <w:rFonts w:ascii="Times New Roman" w:eastAsia="Calibri" w:hAnsi="Times New Roman" w:cs="Times New Roman"/>
          <w:sz w:val="24"/>
          <w:szCs w:val="24"/>
        </w:rPr>
        <w:t>; «</w:t>
      </w:r>
      <w:proofErr w:type="spellStart"/>
      <w:r w:rsidR="00ED38C0">
        <w:rPr>
          <w:rFonts w:ascii="Times New Roman" w:eastAsia="Calibri" w:hAnsi="Times New Roman" w:cs="Times New Roman"/>
          <w:sz w:val="24"/>
          <w:szCs w:val="24"/>
        </w:rPr>
        <w:t>катта</w:t>
      </w:r>
      <w:proofErr w:type="spellEnd"/>
      <w:r w:rsidR="00ED38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D38C0">
        <w:rPr>
          <w:rFonts w:ascii="Times New Roman" w:eastAsia="Calibri" w:hAnsi="Times New Roman" w:cs="Times New Roman"/>
          <w:sz w:val="24"/>
          <w:szCs w:val="24"/>
        </w:rPr>
        <w:t>ашула</w:t>
      </w:r>
      <w:proofErr w:type="spellEnd"/>
      <w:r w:rsidR="00ED38C0">
        <w:rPr>
          <w:rFonts w:ascii="Times New Roman" w:eastAsia="Calibri" w:hAnsi="Times New Roman" w:cs="Times New Roman"/>
          <w:sz w:val="24"/>
          <w:szCs w:val="24"/>
        </w:rPr>
        <w:t>» - традиционны</w:t>
      </w:r>
      <w:r w:rsidR="007379E1">
        <w:rPr>
          <w:rFonts w:ascii="Times New Roman" w:eastAsia="Calibri" w:hAnsi="Times New Roman" w:cs="Times New Roman"/>
          <w:sz w:val="24"/>
          <w:szCs w:val="24"/>
        </w:rPr>
        <w:t>е песнопения Ферганской долины</w:t>
      </w:r>
      <w:r w:rsidR="00D06BA7">
        <w:rPr>
          <w:rFonts w:ascii="Times New Roman" w:eastAsia="Calibri" w:hAnsi="Times New Roman" w:cs="Times New Roman"/>
          <w:sz w:val="24"/>
          <w:szCs w:val="24"/>
        </w:rPr>
        <w:t xml:space="preserve"> (2009 год)</w:t>
      </w:r>
      <w:r w:rsidR="007379E1">
        <w:rPr>
          <w:rFonts w:ascii="Times New Roman" w:eastAsia="Calibri" w:hAnsi="Times New Roman" w:cs="Times New Roman"/>
          <w:sz w:val="24"/>
          <w:szCs w:val="24"/>
        </w:rPr>
        <w:t>; всеми любимый праздник «</w:t>
      </w:r>
      <w:proofErr w:type="spellStart"/>
      <w:r w:rsidR="007379E1">
        <w:rPr>
          <w:rFonts w:ascii="Times New Roman" w:eastAsia="Calibri" w:hAnsi="Times New Roman" w:cs="Times New Roman"/>
          <w:sz w:val="24"/>
          <w:szCs w:val="24"/>
        </w:rPr>
        <w:t>Навруз</w:t>
      </w:r>
      <w:proofErr w:type="spellEnd"/>
      <w:r w:rsidR="007379E1">
        <w:rPr>
          <w:rFonts w:ascii="Times New Roman" w:eastAsia="Calibri" w:hAnsi="Times New Roman" w:cs="Times New Roman"/>
          <w:sz w:val="24"/>
          <w:szCs w:val="24"/>
        </w:rPr>
        <w:t xml:space="preserve">» - праздник Нового года по восточному календарю (2009 год, совместно </w:t>
      </w:r>
      <w:r w:rsidR="007379E1">
        <w:rPr>
          <w:rFonts w:ascii="Times New Roman" w:eastAsia="Calibri" w:hAnsi="Times New Roman" w:cs="Times New Roman"/>
          <w:sz w:val="24"/>
          <w:szCs w:val="24"/>
        </w:rPr>
        <w:lastRenderedPageBreak/>
        <w:t>с Азербайджаном, Индией, Ираном, Кыргызстаном, Пакистаном и Ту</w:t>
      </w:r>
      <w:r w:rsidR="000A07EE">
        <w:rPr>
          <w:rFonts w:ascii="Times New Roman" w:eastAsia="Calibri" w:hAnsi="Times New Roman" w:cs="Times New Roman"/>
          <w:sz w:val="24"/>
          <w:szCs w:val="24"/>
        </w:rPr>
        <w:t>р</w:t>
      </w:r>
      <w:r w:rsidR="007379E1">
        <w:rPr>
          <w:rFonts w:ascii="Times New Roman" w:eastAsia="Calibri" w:hAnsi="Times New Roman" w:cs="Times New Roman"/>
          <w:sz w:val="24"/>
          <w:szCs w:val="24"/>
        </w:rPr>
        <w:t>цией); «</w:t>
      </w:r>
      <w:proofErr w:type="spellStart"/>
      <w:r w:rsidR="007379E1">
        <w:rPr>
          <w:rFonts w:ascii="Times New Roman" w:eastAsia="Calibri" w:hAnsi="Times New Roman" w:cs="Times New Roman"/>
          <w:sz w:val="24"/>
          <w:szCs w:val="24"/>
        </w:rPr>
        <w:t>аския</w:t>
      </w:r>
      <w:proofErr w:type="spellEnd"/>
      <w:r w:rsidR="007379E1">
        <w:rPr>
          <w:rFonts w:ascii="Times New Roman" w:eastAsia="Calibri" w:hAnsi="Times New Roman" w:cs="Times New Roman"/>
          <w:sz w:val="24"/>
          <w:szCs w:val="24"/>
        </w:rPr>
        <w:t>» - искусство народного острословия (2014 год)</w:t>
      </w:r>
      <w:r w:rsidR="000516A0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EB4A7F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EB4A7F">
        <w:rPr>
          <w:rFonts w:ascii="Times New Roman" w:eastAsia="Calibri" w:hAnsi="Times New Roman" w:cs="Times New Roman"/>
          <w:sz w:val="24"/>
          <w:szCs w:val="24"/>
        </w:rPr>
        <w:t>лазги</w:t>
      </w:r>
      <w:proofErr w:type="spellEnd"/>
      <w:r w:rsidR="00EB4A7F">
        <w:rPr>
          <w:rFonts w:ascii="Times New Roman" w:eastAsia="Calibri" w:hAnsi="Times New Roman" w:cs="Times New Roman"/>
          <w:sz w:val="24"/>
          <w:szCs w:val="24"/>
        </w:rPr>
        <w:t>»</w:t>
      </w:r>
      <w:r w:rsidR="000516A0">
        <w:rPr>
          <w:rFonts w:ascii="Times New Roman" w:eastAsia="Calibri" w:hAnsi="Times New Roman" w:cs="Times New Roman"/>
          <w:sz w:val="24"/>
          <w:szCs w:val="24"/>
        </w:rPr>
        <w:t xml:space="preserve"> - хорезмский танец</w:t>
      </w:r>
      <w:r w:rsidR="002A778A">
        <w:rPr>
          <w:rFonts w:ascii="Times New Roman" w:eastAsia="Calibri" w:hAnsi="Times New Roman" w:cs="Times New Roman"/>
          <w:sz w:val="24"/>
          <w:szCs w:val="24"/>
        </w:rPr>
        <w:t xml:space="preserve"> (2019 год). </w:t>
      </w:r>
      <w:r w:rsidR="002A778A" w:rsidRPr="00FD2820">
        <w:rPr>
          <w:rFonts w:ascii="Times New Roman" w:eastAsia="Calibri" w:hAnsi="Times New Roman" w:cs="Times New Roman"/>
          <w:sz w:val="24"/>
          <w:szCs w:val="24"/>
        </w:rPr>
        <w:t>[58]</w:t>
      </w:r>
    </w:p>
    <w:p w:rsidR="00F22EF9" w:rsidRDefault="00A30B14" w:rsidP="008B5D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B14">
        <w:rPr>
          <w:rFonts w:ascii="Times New Roman" w:eastAsia="Calibri" w:hAnsi="Times New Roman" w:cs="Times New Roman"/>
          <w:sz w:val="24"/>
          <w:szCs w:val="24"/>
        </w:rPr>
        <w:t>Стоит отметить и природные достопримечательности, такие как: озера, водопады, каньоны, горы, заповедники, национальные природные парки, а так</w:t>
      </w:r>
      <w:r w:rsidR="008B5D66">
        <w:rPr>
          <w:rFonts w:ascii="Times New Roman" w:eastAsia="Calibri" w:hAnsi="Times New Roman" w:cs="Times New Roman"/>
          <w:sz w:val="24"/>
          <w:szCs w:val="24"/>
        </w:rPr>
        <w:t xml:space="preserve">же пустыни Кызылкум и </w:t>
      </w:r>
      <w:proofErr w:type="spellStart"/>
      <w:r w:rsidR="008B5D66">
        <w:rPr>
          <w:rFonts w:ascii="Times New Roman" w:eastAsia="Calibri" w:hAnsi="Times New Roman" w:cs="Times New Roman"/>
          <w:sz w:val="24"/>
          <w:szCs w:val="24"/>
        </w:rPr>
        <w:t>Каракум</w:t>
      </w:r>
      <w:proofErr w:type="spellEnd"/>
      <w:r w:rsidR="008B5D6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A30B14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="00397755">
        <w:rPr>
          <w:rFonts w:ascii="Times New Roman" w:eastAsia="Calibri" w:hAnsi="Times New Roman" w:cs="Times New Roman"/>
          <w:sz w:val="24"/>
          <w:szCs w:val="24"/>
        </w:rPr>
        <w:t xml:space="preserve">территории </w:t>
      </w:r>
      <w:r w:rsidR="008B5D66">
        <w:rPr>
          <w:rFonts w:ascii="Times New Roman" w:eastAsia="Calibri" w:hAnsi="Times New Roman" w:cs="Times New Roman"/>
          <w:sz w:val="24"/>
          <w:szCs w:val="24"/>
        </w:rPr>
        <w:t>республики</w:t>
      </w:r>
      <w:r w:rsidRPr="00A30B14">
        <w:rPr>
          <w:rFonts w:ascii="Times New Roman" w:eastAsia="Calibri" w:hAnsi="Times New Roman" w:cs="Times New Roman"/>
          <w:sz w:val="24"/>
          <w:szCs w:val="24"/>
        </w:rPr>
        <w:t xml:space="preserve"> находится 8 г</w:t>
      </w:r>
      <w:r w:rsidR="008B5D66">
        <w:rPr>
          <w:rFonts w:ascii="Times New Roman" w:eastAsia="Calibri" w:hAnsi="Times New Roman" w:cs="Times New Roman"/>
          <w:sz w:val="24"/>
          <w:szCs w:val="24"/>
        </w:rPr>
        <w:t>осударственных заповедников, 2 н</w:t>
      </w:r>
      <w:r w:rsidRPr="00A30B14">
        <w:rPr>
          <w:rFonts w:ascii="Times New Roman" w:eastAsia="Calibri" w:hAnsi="Times New Roman" w:cs="Times New Roman"/>
          <w:sz w:val="24"/>
          <w:szCs w:val="24"/>
        </w:rPr>
        <w:t xml:space="preserve">ациональных природных парка, 9 государственных заказников и 1 </w:t>
      </w:r>
      <w:proofErr w:type="spellStart"/>
      <w:r w:rsidRPr="00A30B14">
        <w:rPr>
          <w:rFonts w:ascii="Times New Roman" w:eastAsia="Calibri" w:hAnsi="Times New Roman" w:cs="Times New Roman"/>
          <w:sz w:val="24"/>
          <w:szCs w:val="24"/>
        </w:rPr>
        <w:t>экоцентр</w:t>
      </w:r>
      <w:proofErr w:type="spellEnd"/>
      <w:r w:rsidRPr="00A30B14">
        <w:rPr>
          <w:rFonts w:ascii="Times New Roman" w:eastAsia="Calibri" w:hAnsi="Times New Roman" w:cs="Times New Roman"/>
          <w:sz w:val="24"/>
          <w:szCs w:val="24"/>
        </w:rPr>
        <w:t xml:space="preserve"> «Джейран».</w:t>
      </w:r>
    </w:p>
    <w:p w:rsidR="00835CF6" w:rsidRDefault="0017404C" w:rsidP="008B5D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Основой развития туристской сферы является ее инфраструктура, оказывающая огромное влияние на </w:t>
      </w:r>
      <w:r w:rsidR="00203E34">
        <w:rPr>
          <w:rFonts w:ascii="Times New Roman" w:eastAsia="Calibri" w:hAnsi="Times New Roman" w:cs="Times New Roman"/>
          <w:sz w:val="24"/>
          <w:szCs w:val="24"/>
        </w:rPr>
        <w:t>повышение эффективности производства и распределения туристских услуг.</w:t>
      </w:r>
      <w:r w:rsidR="00DA55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36C9">
        <w:rPr>
          <w:rFonts w:ascii="Times New Roman" w:eastAsia="Calibri" w:hAnsi="Times New Roman" w:cs="Times New Roman"/>
          <w:sz w:val="24"/>
          <w:szCs w:val="24"/>
        </w:rPr>
        <w:t xml:space="preserve">Несмотря на активно принимающиеся меры развития туризма в стране, на данный момент </w:t>
      </w:r>
      <w:r w:rsidR="00204BA6">
        <w:rPr>
          <w:rFonts w:ascii="Times New Roman" w:eastAsia="Calibri" w:hAnsi="Times New Roman" w:cs="Times New Roman"/>
          <w:sz w:val="24"/>
          <w:szCs w:val="24"/>
        </w:rPr>
        <w:t>у</w:t>
      </w:r>
      <w:r w:rsidR="00DA5588">
        <w:rPr>
          <w:rFonts w:ascii="Times New Roman" w:eastAsia="Calibri" w:hAnsi="Times New Roman" w:cs="Times New Roman"/>
          <w:sz w:val="24"/>
          <w:szCs w:val="24"/>
        </w:rPr>
        <w:t>ровень и качество оказания туристских ус</w:t>
      </w:r>
      <w:r w:rsidR="00204BA6">
        <w:rPr>
          <w:rFonts w:ascii="Times New Roman" w:eastAsia="Calibri" w:hAnsi="Times New Roman" w:cs="Times New Roman"/>
          <w:sz w:val="24"/>
          <w:szCs w:val="24"/>
        </w:rPr>
        <w:t>луг не соответствуют современным мировым требованиям.</w:t>
      </w:r>
    </w:p>
    <w:p w:rsidR="00204BA6" w:rsidRPr="00FD2820" w:rsidRDefault="00120D24" w:rsidP="008B5D66">
      <w:pPr>
        <w:spacing w:after="0" w:line="36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Туристская инфраструктура Узбекистана характеризуется низким уровнем присутствия межд</w:t>
      </w:r>
      <w:r w:rsidR="001642B7">
        <w:rPr>
          <w:rFonts w:ascii="Times New Roman" w:eastAsia="Calibri" w:hAnsi="Times New Roman" w:cs="Times New Roman"/>
          <w:sz w:val="24"/>
          <w:szCs w:val="24"/>
        </w:rPr>
        <w:t xml:space="preserve">ународных </w:t>
      </w:r>
      <w:r w:rsidR="00A22260">
        <w:rPr>
          <w:rFonts w:ascii="Times New Roman" w:eastAsia="Calibri" w:hAnsi="Times New Roman" w:cs="Times New Roman"/>
          <w:sz w:val="24"/>
          <w:szCs w:val="24"/>
        </w:rPr>
        <w:t>гостиничных брендов, сконцентрированных только в столице республики.</w:t>
      </w:r>
      <w:r w:rsidR="00671EA0">
        <w:rPr>
          <w:rFonts w:ascii="Times New Roman" w:eastAsia="Calibri" w:hAnsi="Times New Roman" w:cs="Times New Roman"/>
          <w:sz w:val="24"/>
          <w:szCs w:val="24"/>
        </w:rPr>
        <w:t xml:space="preserve"> Услуги по размещен</w:t>
      </w:r>
      <w:r w:rsidR="00822FD0">
        <w:rPr>
          <w:rFonts w:ascii="Times New Roman" w:eastAsia="Calibri" w:hAnsi="Times New Roman" w:cs="Times New Roman"/>
          <w:sz w:val="24"/>
          <w:szCs w:val="24"/>
        </w:rPr>
        <w:t xml:space="preserve">ию оказывают такие мировые бренды, как: </w:t>
      </w:r>
      <w:r w:rsidR="00822FD0">
        <w:rPr>
          <w:rFonts w:ascii="Times New Roman" w:eastAsia="Calibri" w:hAnsi="Times New Roman" w:cs="Times New Roman"/>
          <w:sz w:val="24"/>
          <w:szCs w:val="24"/>
          <w:lang w:val="en-US"/>
        </w:rPr>
        <w:t>Hilton</w:t>
      </w:r>
      <w:r w:rsidR="00822FD0" w:rsidRPr="00822FD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22FD0">
        <w:rPr>
          <w:rFonts w:ascii="Times New Roman" w:eastAsia="Calibri" w:hAnsi="Times New Roman" w:cs="Times New Roman"/>
          <w:sz w:val="24"/>
          <w:szCs w:val="24"/>
          <w:lang w:val="en-US"/>
        </w:rPr>
        <w:t>Radisson</w:t>
      </w:r>
      <w:r w:rsidR="00822FD0" w:rsidRPr="00822F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22FD0">
        <w:rPr>
          <w:rFonts w:ascii="Times New Roman" w:eastAsia="Calibri" w:hAnsi="Times New Roman" w:cs="Times New Roman"/>
          <w:sz w:val="24"/>
          <w:szCs w:val="24"/>
          <w:lang w:val="en-US"/>
        </w:rPr>
        <w:t>Blue</w:t>
      </w:r>
      <w:r w:rsidR="00822FD0" w:rsidRPr="00822FD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E711A">
        <w:rPr>
          <w:rFonts w:ascii="Times New Roman" w:eastAsia="Calibri" w:hAnsi="Times New Roman" w:cs="Times New Roman"/>
          <w:sz w:val="24"/>
          <w:szCs w:val="24"/>
          <w:lang w:val="en-US"/>
        </w:rPr>
        <w:t>Windham</w:t>
      </w:r>
      <w:r w:rsidR="00FE711A" w:rsidRPr="00FE711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FE711A">
        <w:rPr>
          <w:rFonts w:ascii="Times New Roman" w:eastAsia="Calibri" w:hAnsi="Times New Roman" w:cs="Times New Roman"/>
          <w:sz w:val="24"/>
          <w:szCs w:val="24"/>
          <w:lang w:val="en-US"/>
        </w:rPr>
        <w:t>Hayatt</w:t>
      </w:r>
      <w:proofErr w:type="spellEnd"/>
      <w:r w:rsidR="00FE711A" w:rsidRPr="00FE71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711A">
        <w:rPr>
          <w:rFonts w:ascii="Times New Roman" w:eastAsia="Calibri" w:hAnsi="Times New Roman" w:cs="Times New Roman"/>
          <w:sz w:val="24"/>
          <w:szCs w:val="24"/>
          <w:lang w:val="en-US"/>
        </w:rPr>
        <w:t>Regency</w:t>
      </w:r>
      <w:r w:rsidR="00FE711A" w:rsidRPr="00FE711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A4236">
        <w:rPr>
          <w:rFonts w:ascii="Times New Roman" w:eastAsia="Calibri" w:hAnsi="Times New Roman" w:cs="Times New Roman"/>
          <w:sz w:val="24"/>
          <w:szCs w:val="24"/>
        </w:rPr>
        <w:t>Цены на проживание в 1,5 раза выше, чем в аналогичных гостиницах в ведущих туристских направлениях</w:t>
      </w:r>
      <w:r w:rsidR="00147FAF">
        <w:rPr>
          <w:rFonts w:ascii="Times New Roman" w:eastAsia="Calibri" w:hAnsi="Times New Roman" w:cs="Times New Roman"/>
          <w:sz w:val="24"/>
          <w:szCs w:val="24"/>
        </w:rPr>
        <w:t xml:space="preserve"> мира. </w:t>
      </w:r>
      <w:r w:rsidR="00147FAF" w:rsidRPr="00147FAF">
        <w:rPr>
          <w:rFonts w:ascii="Times New Roman" w:eastAsia="Calibri" w:hAnsi="Times New Roman" w:cs="Times New Roman"/>
          <w:sz w:val="24"/>
          <w:szCs w:val="24"/>
        </w:rPr>
        <w:t xml:space="preserve">[59] [60] </w:t>
      </w:r>
      <w:r w:rsidR="00D45AB0">
        <w:rPr>
          <w:rFonts w:ascii="Times New Roman" w:eastAsia="Calibri" w:hAnsi="Times New Roman" w:cs="Times New Roman"/>
          <w:sz w:val="24"/>
          <w:szCs w:val="24"/>
        </w:rPr>
        <w:t>З</w:t>
      </w:r>
      <w:r w:rsidR="00671EA0">
        <w:rPr>
          <w:rFonts w:ascii="Times New Roman" w:eastAsia="Calibri" w:hAnsi="Times New Roman" w:cs="Times New Roman"/>
          <w:sz w:val="24"/>
          <w:szCs w:val="24"/>
        </w:rPr>
        <w:t>авышенные</w:t>
      </w:r>
      <w:r w:rsidR="00D45AB0">
        <w:rPr>
          <w:rFonts w:ascii="Times New Roman" w:eastAsia="Calibri" w:hAnsi="Times New Roman" w:cs="Times New Roman"/>
          <w:sz w:val="24"/>
          <w:szCs w:val="24"/>
        </w:rPr>
        <w:t xml:space="preserve"> цен</w:t>
      </w:r>
      <w:r w:rsidR="00671EA0">
        <w:rPr>
          <w:rFonts w:ascii="Times New Roman" w:eastAsia="Calibri" w:hAnsi="Times New Roman" w:cs="Times New Roman"/>
          <w:sz w:val="24"/>
          <w:szCs w:val="24"/>
        </w:rPr>
        <w:t>ы связаны</w:t>
      </w:r>
      <w:r w:rsidR="00D45AB0">
        <w:rPr>
          <w:rFonts w:ascii="Times New Roman" w:eastAsia="Calibri" w:hAnsi="Times New Roman" w:cs="Times New Roman"/>
          <w:sz w:val="24"/>
          <w:szCs w:val="24"/>
        </w:rPr>
        <w:t xml:space="preserve"> с низкой заполняемость мест размещения, невысоким уровнем конкурентной среды и сильной зависимостью от </w:t>
      </w:r>
      <w:r w:rsidR="00D45AB0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="00D45AB0" w:rsidRPr="00D45AB0">
        <w:rPr>
          <w:rFonts w:ascii="Times New Roman" w:eastAsia="Calibri" w:hAnsi="Times New Roman" w:cs="Times New Roman"/>
          <w:sz w:val="24"/>
          <w:szCs w:val="24"/>
        </w:rPr>
        <w:t>2</w:t>
      </w:r>
      <w:r w:rsidR="00D45AB0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="00A03852">
        <w:rPr>
          <w:rFonts w:ascii="Times New Roman" w:eastAsia="Calibri" w:hAnsi="Times New Roman" w:cs="Times New Roman"/>
          <w:sz w:val="24"/>
          <w:szCs w:val="24"/>
        </w:rPr>
        <w:t xml:space="preserve"> сегмента. </w:t>
      </w:r>
      <w:r w:rsidR="00A03852" w:rsidRPr="00FD2820">
        <w:rPr>
          <w:rFonts w:ascii="Times New Roman" w:eastAsia="Calibri" w:hAnsi="Times New Roman" w:cs="Times New Roman"/>
          <w:sz w:val="24"/>
          <w:szCs w:val="24"/>
        </w:rPr>
        <w:t>[61]</w:t>
      </w:r>
    </w:p>
    <w:p w:rsidR="00671EA0" w:rsidRPr="007A2692" w:rsidRDefault="00671EA0" w:rsidP="008B5D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692">
        <w:rPr>
          <w:rFonts w:ascii="Times New Roman" w:hAnsi="Times New Roman" w:cs="Times New Roman"/>
          <w:sz w:val="24"/>
          <w:szCs w:val="24"/>
        </w:rPr>
        <w:t>Помимо</w:t>
      </w:r>
      <w:r w:rsidR="007A2692" w:rsidRPr="007A2692">
        <w:rPr>
          <w:rFonts w:ascii="Times New Roman" w:hAnsi="Times New Roman" w:cs="Times New Roman"/>
          <w:sz w:val="24"/>
          <w:szCs w:val="24"/>
        </w:rPr>
        <w:t xml:space="preserve"> вышеперечисленных международных гостиничных брендов услуги по размещению оказываются большим количеством местных отелей, гостевых домов, пансионатов и зон отдыха</w:t>
      </w:r>
      <w:r w:rsidR="00397755">
        <w:rPr>
          <w:rFonts w:ascii="Times New Roman" w:hAnsi="Times New Roman" w:cs="Times New Roman"/>
          <w:sz w:val="24"/>
          <w:szCs w:val="24"/>
        </w:rPr>
        <w:t>. Средняя стоимость номера на двоих человек составляет 50 долларов США (оплата производится</w:t>
      </w:r>
      <w:r w:rsidR="007C5186">
        <w:rPr>
          <w:rFonts w:ascii="Times New Roman" w:hAnsi="Times New Roman" w:cs="Times New Roman"/>
          <w:sz w:val="24"/>
          <w:szCs w:val="24"/>
        </w:rPr>
        <w:t xml:space="preserve"> в национальной валюте – сумах и</w:t>
      </w:r>
      <w:r w:rsidR="00397755">
        <w:rPr>
          <w:rFonts w:ascii="Times New Roman" w:hAnsi="Times New Roman" w:cs="Times New Roman"/>
          <w:sz w:val="24"/>
          <w:szCs w:val="24"/>
        </w:rPr>
        <w:t>ли</w:t>
      </w:r>
      <w:r w:rsidR="007C5186">
        <w:rPr>
          <w:rFonts w:ascii="Times New Roman" w:hAnsi="Times New Roman" w:cs="Times New Roman"/>
          <w:sz w:val="24"/>
          <w:szCs w:val="24"/>
        </w:rPr>
        <w:t xml:space="preserve"> в долларах </w:t>
      </w:r>
      <w:r w:rsidR="0090507D">
        <w:rPr>
          <w:rFonts w:ascii="Times New Roman" w:hAnsi="Times New Roman" w:cs="Times New Roman"/>
          <w:sz w:val="24"/>
          <w:szCs w:val="24"/>
        </w:rPr>
        <w:t>США</w:t>
      </w:r>
      <w:r w:rsidR="00397755">
        <w:rPr>
          <w:rFonts w:ascii="Times New Roman" w:hAnsi="Times New Roman" w:cs="Times New Roman"/>
          <w:sz w:val="24"/>
          <w:szCs w:val="24"/>
        </w:rPr>
        <w:t>).</w:t>
      </w:r>
    </w:p>
    <w:p w:rsidR="00BF6984" w:rsidRDefault="00A567E0" w:rsidP="008B5D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Согласно данным Государственного комитета по развитию туризма, в 2019 году наблюдалось активное развитие ин</w:t>
      </w:r>
      <w:r w:rsidR="005475CC">
        <w:rPr>
          <w:rFonts w:ascii="Times New Roman" w:eastAsia="Calibri" w:hAnsi="Times New Roman" w:cs="Times New Roman"/>
          <w:sz w:val="24"/>
          <w:szCs w:val="24"/>
        </w:rPr>
        <w:t xml:space="preserve">фраструктуры средств размещения. Рассмотрим на рисунке 13 диаграмму </w:t>
      </w:r>
      <w:r w:rsidR="00957212">
        <w:rPr>
          <w:rFonts w:ascii="Times New Roman" w:eastAsia="Calibri" w:hAnsi="Times New Roman" w:cs="Times New Roman"/>
          <w:sz w:val="24"/>
          <w:szCs w:val="24"/>
        </w:rPr>
        <w:t xml:space="preserve">изменения </w:t>
      </w:r>
      <w:r w:rsidR="005475CC">
        <w:rPr>
          <w:rFonts w:ascii="Times New Roman" w:eastAsia="Calibri" w:hAnsi="Times New Roman" w:cs="Times New Roman"/>
          <w:sz w:val="24"/>
          <w:szCs w:val="24"/>
        </w:rPr>
        <w:t>количества средств размещения в период 2018-2019гг.</w:t>
      </w:r>
    </w:p>
    <w:p w:rsidR="00C224F2" w:rsidRDefault="00BF6984" w:rsidP="008B5D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5475C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E50D4" w:rsidRPr="00FD2820" w:rsidRDefault="00612BDD" w:rsidP="00AE50D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 13</w:t>
      </w:r>
      <w:r w:rsidR="00E12795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537E5C">
        <w:rPr>
          <w:rFonts w:ascii="Times New Roman" w:eastAsia="Calibri" w:hAnsi="Times New Roman" w:cs="Times New Roman"/>
          <w:sz w:val="24"/>
          <w:szCs w:val="24"/>
        </w:rPr>
        <w:t xml:space="preserve">Развитие инфраструктуры средств размещения в период </w:t>
      </w:r>
      <w:r w:rsidR="00AC2585">
        <w:rPr>
          <w:rFonts w:ascii="Times New Roman" w:eastAsia="Calibri" w:hAnsi="Times New Roman" w:cs="Times New Roman"/>
          <w:sz w:val="24"/>
          <w:szCs w:val="24"/>
        </w:rPr>
        <w:t>2018-2019гг.</w:t>
      </w:r>
      <w:r w:rsidR="004B2E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B2E85" w:rsidRPr="00FD2820">
        <w:rPr>
          <w:rFonts w:ascii="Times New Roman" w:eastAsia="Calibri" w:hAnsi="Times New Roman" w:cs="Times New Roman"/>
          <w:sz w:val="24"/>
          <w:szCs w:val="24"/>
        </w:rPr>
        <w:t>[62]</w:t>
      </w:r>
    </w:p>
    <w:p w:rsidR="00AE50D4" w:rsidRDefault="00AE50D4" w:rsidP="00242096">
      <w:pPr>
        <w:spacing w:after="0" w:line="360" w:lineRule="auto"/>
        <w:ind w:firstLineChars="295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Наибольшее количество открытых в 2019 году с</w:t>
      </w:r>
      <w:r w:rsidR="00242096">
        <w:rPr>
          <w:rFonts w:ascii="Times New Roman" w:eastAsia="Calibri" w:hAnsi="Times New Roman" w:cs="Times New Roman"/>
          <w:sz w:val="24"/>
          <w:szCs w:val="24"/>
        </w:rPr>
        <w:t xml:space="preserve">редств размещения приходится на </w:t>
      </w:r>
      <w:proofErr w:type="spellStart"/>
      <w:r w:rsidR="00C45675">
        <w:rPr>
          <w:rFonts w:ascii="Times New Roman" w:eastAsia="Calibri" w:hAnsi="Times New Roman" w:cs="Times New Roman"/>
          <w:sz w:val="24"/>
          <w:szCs w:val="24"/>
        </w:rPr>
        <w:t>Н</w:t>
      </w:r>
      <w:r w:rsidR="00612BDD">
        <w:rPr>
          <w:rFonts w:ascii="Times New Roman" w:eastAsia="Calibri" w:hAnsi="Times New Roman" w:cs="Times New Roman"/>
          <w:sz w:val="24"/>
          <w:szCs w:val="24"/>
        </w:rPr>
        <w:t>авоийскую</w:t>
      </w:r>
      <w:proofErr w:type="spellEnd"/>
      <w:r w:rsidR="00612BDD">
        <w:rPr>
          <w:rFonts w:ascii="Times New Roman" w:eastAsia="Calibri" w:hAnsi="Times New Roman" w:cs="Times New Roman"/>
          <w:sz w:val="24"/>
          <w:szCs w:val="24"/>
        </w:rPr>
        <w:t xml:space="preserve"> область. На рисунке 14</w:t>
      </w:r>
      <w:r w:rsidR="00C45675">
        <w:rPr>
          <w:rFonts w:ascii="Times New Roman" w:eastAsia="Calibri" w:hAnsi="Times New Roman" w:cs="Times New Roman"/>
          <w:sz w:val="24"/>
          <w:szCs w:val="24"/>
        </w:rPr>
        <w:t xml:space="preserve"> изображена диаграмма </w:t>
      </w:r>
      <w:r w:rsidR="00E242C5">
        <w:rPr>
          <w:rFonts w:ascii="Times New Roman" w:eastAsia="Calibri" w:hAnsi="Times New Roman" w:cs="Times New Roman"/>
          <w:sz w:val="24"/>
          <w:szCs w:val="24"/>
        </w:rPr>
        <w:t xml:space="preserve">изменения количества номерного фонда в разрезе регионов. </w:t>
      </w:r>
    </w:p>
    <w:p w:rsidR="00242096" w:rsidRDefault="00242096" w:rsidP="00242096">
      <w:pPr>
        <w:spacing w:after="0" w:line="360" w:lineRule="auto"/>
        <w:ind w:firstLineChars="295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4581525"/>
            <wp:effectExtent l="0" t="0" r="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12BDD" w:rsidRPr="00FD2820" w:rsidRDefault="00612BDD" w:rsidP="00F279BF">
      <w:pPr>
        <w:spacing w:after="0" w:line="360" w:lineRule="auto"/>
        <w:ind w:firstLineChars="295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Рис. 14 – Изменение количества номерного фонда по регионам в период 2018-2019гг.</w:t>
      </w:r>
      <w:r w:rsidR="004B2E85" w:rsidRPr="004B2E85">
        <w:rPr>
          <w:rFonts w:ascii="Times New Roman" w:eastAsia="Calibri" w:hAnsi="Times New Roman" w:cs="Times New Roman"/>
          <w:sz w:val="24"/>
          <w:szCs w:val="24"/>
        </w:rPr>
        <w:t xml:space="preserve"> [</w:t>
      </w:r>
      <w:r w:rsidR="004B2E85" w:rsidRPr="00FD2820">
        <w:rPr>
          <w:rFonts w:ascii="Times New Roman" w:eastAsia="Calibri" w:hAnsi="Times New Roman" w:cs="Times New Roman"/>
          <w:sz w:val="24"/>
          <w:szCs w:val="24"/>
        </w:rPr>
        <w:t>62]</w:t>
      </w:r>
    </w:p>
    <w:p w:rsidR="00C45675" w:rsidRDefault="00740BC9" w:rsidP="00C456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Важным фактором развития туризма в Республике Узбекистан является наличие достаточно развит</w:t>
      </w:r>
      <w:r w:rsidR="00F4485B">
        <w:rPr>
          <w:rFonts w:ascii="Times New Roman" w:eastAsia="Calibri" w:hAnsi="Times New Roman" w:cs="Times New Roman"/>
          <w:sz w:val="24"/>
          <w:szCs w:val="24"/>
        </w:rPr>
        <w:t xml:space="preserve">ой транспортной инфраструктуры. </w:t>
      </w:r>
      <w:r w:rsidR="009810BD">
        <w:rPr>
          <w:rFonts w:ascii="Times New Roman" w:eastAsia="Calibri" w:hAnsi="Times New Roman" w:cs="Times New Roman"/>
          <w:sz w:val="24"/>
          <w:szCs w:val="24"/>
        </w:rPr>
        <w:t>Общая протяженность железнодорожных путей составляет 6020 км.</w:t>
      </w:r>
      <w:r w:rsidR="00CD316D">
        <w:rPr>
          <w:rFonts w:ascii="Times New Roman" w:eastAsia="Calibri" w:hAnsi="Times New Roman" w:cs="Times New Roman"/>
          <w:sz w:val="24"/>
          <w:szCs w:val="24"/>
        </w:rPr>
        <w:t>, 19,5% путей электри</w:t>
      </w:r>
      <w:r w:rsidR="009810BD">
        <w:rPr>
          <w:rFonts w:ascii="Times New Roman" w:eastAsia="Calibri" w:hAnsi="Times New Roman" w:cs="Times New Roman"/>
          <w:sz w:val="24"/>
          <w:szCs w:val="24"/>
        </w:rPr>
        <w:t>фицировано.</w:t>
      </w:r>
      <w:r w:rsidR="009170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70B0" w:rsidRPr="009170B0">
        <w:rPr>
          <w:rFonts w:ascii="Times New Roman" w:eastAsia="Calibri" w:hAnsi="Times New Roman" w:cs="Times New Roman"/>
          <w:sz w:val="24"/>
          <w:szCs w:val="24"/>
        </w:rPr>
        <w:t>Так же большую роль в транспортном сообщении играют авиационные перевозки, на 2016 год</w:t>
      </w:r>
      <w:r w:rsidR="00C93E6C">
        <w:rPr>
          <w:rFonts w:ascii="Times New Roman" w:eastAsia="Calibri" w:hAnsi="Times New Roman" w:cs="Times New Roman"/>
          <w:sz w:val="24"/>
          <w:szCs w:val="24"/>
        </w:rPr>
        <w:t>у</w:t>
      </w:r>
      <w:r w:rsidR="009170B0" w:rsidRPr="009170B0">
        <w:rPr>
          <w:rFonts w:ascii="Times New Roman" w:eastAsia="Calibri" w:hAnsi="Times New Roman" w:cs="Times New Roman"/>
          <w:sz w:val="24"/>
          <w:szCs w:val="24"/>
        </w:rPr>
        <w:t xml:space="preserve"> воздушным путем было перевезено 5,3 млн. пассажиров.</w:t>
      </w:r>
      <w:r w:rsidR="004B2E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B2E85" w:rsidRPr="004B2E85">
        <w:rPr>
          <w:rFonts w:ascii="Times New Roman" w:eastAsia="Calibri" w:hAnsi="Times New Roman" w:cs="Times New Roman"/>
          <w:sz w:val="24"/>
          <w:szCs w:val="24"/>
        </w:rPr>
        <w:t xml:space="preserve">[64] </w:t>
      </w:r>
      <w:r w:rsidR="009170B0" w:rsidRPr="009170B0">
        <w:rPr>
          <w:rFonts w:ascii="Times New Roman" w:eastAsia="Calibri" w:hAnsi="Times New Roman" w:cs="Times New Roman"/>
          <w:sz w:val="24"/>
          <w:szCs w:val="24"/>
        </w:rPr>
        <w:t xml:space="preserve">Национальная авиакомпания Узбекистана – «Узбекистан </w:t>
      </w:r>
      <w:proofErr w:type="spellStart"/>
      <w:r w:rsidR="009170B0" w:rsidRPr="009170B0">
        <w:rPr>
          <w:rFonts w:ascii="Times New Roman" w:eastAsia="Calibri" w:hAnsi="Times New Roman" w:cs="Times New Roman"/>
          <w:sz w:val="24"/>
          <w:szCs w:val="24"/>
        </w:rPr>
        <w:t>хаво</w:t>
      </w:r>
      <w:proofErr w:type="spellEnd"/>
      <w:r w:rsidR="009170B0" w:rsidRPr="009170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170B0" w:rsidRPr="009170B0">
        <w:rPr>
          <w:rFonts w:ascii="Times New Roman" w:eastAsia="Calibri" w:hAnsi="Times New Roman" w:cs="Times New Roman"/>
          <w:sz w:val="24"/>
          <w:szCs w:val="24"/>
        </w:rPr>
        <w:t>йулла</w:t>
      </w:r>
      <w:r w:rsidR="009170B0">
        <w:rPr>
          <w:rFonts w:ascii="Times New Roman" w:eastAsia="Calibri" w:hAnsi="Times New Roman" w:cs="Times New Roman"/>
          <w:sz w:val="24"/>
          <w:szCs w:val="24"/>
        </w:rPr>
        <w:t>ри</w:t>
      </w:r>
      <w:proofErr w:type="spellEnd"/>
      <w:r w:rsidR="009170B0">
        <w:rPr>
          <w:rFonts w:ascii="Times New Roman" w:eastAsia="Calibri" w:hAnsi="Times New Roman" w:cs="Times New Roman"/>
          <w:sz w:val="24"/>
          <w:szCs w:val="24"/>
        </w:rPr>
        <w:t>» (</w:t>
      </w:r>
      <w:proofErr w:type="spellStart"/>
      <w:r w:rsidR="009170B0">
        <w:rPr>
          <w:rFonts w:ascii="Times New Roman" w:eastAsia="Calibri" w:hAnsi="Times New Roman" w:cs="Times New Roman"/>
          <w:sz w:val="24"/>
          <w:szCs w:val="24"/>
        </w:rPr>
        <w:t>Uzbekistan</w:t>
      </w:r>
      <w:proofErr w:type="spellEnd"/>
      <w:r w:rsidR="009170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170B0">
        <w:rPr>
          <w:rFonts w:ascii="Times New Roman" w:eastAsia="Calibri" w:hAnsi="Times New Roman" w:cs="Times New Roman"/>
          <w:sz w:val="24"/>
          <w:szCs w:val="24"/>
        </w:rPr>
        <w:t>airways</w:t>
      </w:r>
      <w:proofErr w:type="spellEnd"/>
      <w:r w:rsidR="009170B0">
        <w:rPr>
          <w:rFonts w:ascii="Times New Roman" w:eastAsia="Calibri" w:hAnsi="Times New Roman" w:cs="Times New Roman"/>
          <w:sz w:val="24"/>
          <w:szCs w:val="24"/>
        </w:rPr>
        <w:t>), создана</w:t>
      </w:r>
      <w:r w:rsidR="009170B0" w:rsidRPr="009170B0">
        <w:rPr>
          <w:rFonts w:ascii="Times New Roman" w:eastAsia="Calibri" w:hAnsi="Times New Roman" w:cs="Times New Roman"/>
          <w:sz w:val="24"/>
          <w:szCs w:val="24"/>
        </w:rPr>
        <w:t xml:space="preserve"> 28.01.1993 года.</w:t>
      </w:r>
    </w:p>
    <w:p w:rsidR="00A01E57" w:rsidRPr="00FD2820" w:rsidRDefault="00A01E57" w:rsidP="00C45675">
      <w:pPr>
        <w:spacing w:after="0" w:line="36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В целях ускоренного развития транспортной инфраструктуры в сфере туризма</w:t>
      </w:r>
      <w:r w:rsidR="00004B78">
        <w:rPr>
          <w:rFonts w:ascii="Times New Roman" w:eastAsia="Calibri" w:hAnsi="Times New Roman" w:cs="Times New Roman"/>
          <w:sz w:val="24"/>
          <w:szCs w:val="24"/>
        </w:rPr>
        <w:t>, Администрации</w:t>
      </w:r>
      <w:r w:rsidR="00BC2659">
        <w:rPr>
          <w:rFonts w:ascii="Times New Roman" w:eastAsia="Calibri" w:hAnsi="Times New Roman" w:cs="Times New Roman"/>
          <w:sz w:val="24"/>
          <w:szCs w:val="24"/>
        </w:rPr>
        <w:t xml:space="preserve"> президента Ре</w:t>
      </w:r>
      <w:r w:rsidR="00004B78">
        <w:rPr>
          <w:rFonts w:ascii="Times New Roman" w:eastAsia="Calibri" w:hAnsi="Times New Roman" w:cs="Times New Roman"/>
          <w:sz w:val="24"/>
          <w:szCs w:val="24"/>
        </w:rPr>
        <w:t>спублики Узбекистан и Кабинету</w:t>
      </w:r>
      <w:r w:rsidR="00BC2659">
        <w:rPr>
          <w:rFonts w:ascii="Times New Roman" w:eastAsia="Calibri" w:hAnsi="Times New Roman" w:cs="Times New Roman"/>
          <w:sz w:val="24"/>
          <w:szCs w:val="24"/>
        </w:rPr>
        <w:t xml:space="preserve"> Министров </w:t>
      </w:r>
      <w:r w:rsidR="00004B78">
        <w:rPr>
          <w:rFonts w:ascii="Times New Roman" w:eastAsia="Calibri" w:hAnsi="Times New Roman" w:cs="Times New Roman"/>
          <w:sz w:val="24"/>
          <w:szCs w:val="24"/>
        </w:rPr>
        <w:t>была презентована «Концепция развития транспортной инфраструктуры для увеличения турпотока», с целью превращения Узбекистана в транзитный пасс</w:t>
      </w:r>
      <w:r w:rsidR="00675885">
        <w:rPr>
          <w:rFonts w:ascii="Times New Roman" w:eastAsia="Calibri" w:hAnsi="Times New Roman" w:cs="Times New Roman"/>
          <w:sz w:val="24"/>
          <w:szCs w:val="24"/>
        </w:rPr>
        <w:t>ажирский «</w:t>
      </w:r>
      <w:proofErr w:type="spellStart"/>
      <w:r w:rsidR="00675885">
        <w:rPr>
          <w:rFonts w:ascii="Times New Roman" w:eastAsia="Calibri" w:hAnsi="Times New Roman" w:cs="Times New Roman"/>
          <w:sz w:val="24"/>
          <w:szCs w:val="24"/>
        </w:rPr>
        <w:t>хаб</w:t>
      </w:r>
      <w:proofErr w:type="spellEnd"/>
      <w:r w:rsidR="00675885">
        <w:rPr>
          <w:rFonts w:ascii="Times New Roman" w:eastAsia="Calibri" w:hAnsi="Times New Roman" w:cs="Times New Roman"/>
          <w:sz w:val="24"/>
          <w:szCs w:val="24"/>
        </w:rPr>
        <w:t xml:space="preserve">» Центральной Азии. </w:t>
      </w:r>
      <w:r w:rsidR="00675885" w:rsidRPr="00FD2820">
        <w:rPr>
          <w:rFonts w:ascii="Times New Roman" w:eastAsia="Calibri" w:hAnsi="Times New Roman" w:cs="Times New Roman"/>
          <w:sz w:val="24"/>
          <w:szCs w:val="24"/>
        </w:rPr>
        <w:t>[64]</w:t>
      </w:r>
    </w:p>
    <w:p w:rsidR="00E1340A" w:rsidRPr="00FD2820" w:rsidRDefault="00E1340A" w:rsidP="00C45675">
      <w:pPr>
        <w:spacing w:after="0" w:line="360" w:lineRule="auto"/>
        <w:ind w:firstLine="709"/>
        <w:jc w:val="both"/>
        <w:rPr>
          <w:rStyle w:val="a4"/>
        </w:rPr>
      </w:pPr>
      <w:r w:rsidRPr="00E1340A">
        <w:rPr>
          <w:rFonts w:ascii="Times New Roman" w:eastAsia="Calibri" w:hAnsi="Times New Roman" w:cs="Times New Roman"/>
          <w:sz w:val="24"/>
          <w:szCs w:val="24"/>
        </w:rPr>
        <w:t xml:space="preserve">Республика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Узбекистан </w:t>
      </w:r>
      <w:r w:rsidRPr="00E1340A">
        <w:rPr>
          <w:rFonts w:ascii="Times New Roman" w:eastAsia="Calibri" w:hAnsi="Times New Roman" w:cs="Times New Roman"/>
          <w:sz w:val="24"/>
          <w:szCs w:val="24"/>
        </w:rPr>
        <w:t>имеет 12 аэропортов, в таких городах как: Андижан, Бу</w:t>
      </w:r>
      <w:r w:rsidR="00EB304F">
        <w:rPr>
          <w:rFonts w:ascii="Times New Roman" w:eastAsia="Calibri" w:hAnsi="Times New Roman" w:cs="Times New Roman"/>
          <w:sz w:val="24"/>
          <w:szCs w:val="24"/>
        </w:rPr>
        <w:t>хара, Зарафшан, Карши, Навои, На</w:t>
      </w:r>
      <w:r w:rsidRPr="00E1340A">
        <w:rPr>
          <w:rFonts w:ascii="Times New Roman" w:eastAsia="Calibri" w:hAnsi="Times New Roman" w:cs="Times New Roman"/>
          <w:sz w:val="24"/>
          <w:szCs w:val="24"/>
        </w:rPr>
        <w:t>манган, Нукус, Самарканд, Ташкент, Термез, Фергана, Ургенч.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1.10.2019 года введен режим «открытое небо» в международных аэропортах городов </w:t>
      </w:r>
      <w:r w:rsidR="00DA5DDC">
        <w:rPr>
          <w:rFonts w:ascii="Times New Roman" w:eastAsia="Calibri" w:hAnsi="Times New Roman" w:cs="Times New Roman"/>
          <w:sz w:val="24"/>
          <w:szCs w:val="24"/>
        </w:rPr>
        <w:t>Карши, Нукус, Термез и Бухара, согласно которому снимаются ограничения на полет</w:t>
      </w:r>
      <w:r w:rsidR="001A4CC8">
        <w:rPr>
          <w:rFonts w:ascii="Times New Roman" w:eastAsia="Calibri" w:hAnsi="Times New Roman" w:cs="Times New Roman"/>
          <w:sz w:val="24"/>
          <w:szCs w:val="24"/>
        </w:rPr>
        <w:t>ы</w:t>
      </w:r>
      <w:r w:rsidR="00C20BD1">
        <w:rPr>
          <w:rFonts w:ascii="Times New Roman" w:eastAsia="Calibri" w:hAnsi="Times New Roman" w:cs="Times New Roman"/>
          <w:sz w:val="24"/>
          <w:szCs w:val="24"/>
        </w:rPr>
        <w:t xml:space="preserve"> иностранных перевозчиков</w:t>
      </w:r>
      <w:r w:rsidR="001A4CC8">
        <w:rPr>
          <w:rFonts w:ascii="Times New Roman" w:eastAsia="Calibri" w:hAnsi="Times New Roman" w:cs="Times New Roman"/>
          <w:sz w:val="24"/>
          <w:szCs w:val="24"/>
        </w:rPr>
        <w:t xml:space="preserve"> в данные аэропорты</w:t>
      </w:r>
      <w:r w:rsidR="0037029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70294" w:rsidRPr="00FD2820">
        <w:rPr>
          <w:rFonts w:ascii="Times New Roman" w:eastAsia="Calibri" w:hAnsi="Times New Roman" w:cs="Times New Roman"/>
          <w:sz w:val="24"/>
          <w:szCs w:val="24"/>
        </w:rPr>
        <w:t>[65]</w:t>
      </w:r>
    </w:p>
    <w:p w:rsidR="00EB304F" w:rsidRDefault="00EB304F" w:rsidP="00C456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Количество иностранных туристов, прибывающих в Узбекистан увеличивается ежегодно</w:t>
      </w:r>
      <w:r w:rsidR="0009502B">
        <w:rPr>
          <w:rFonts w:ascii="Times New Roman" w:eastAsia="Calibri" w:hAnsi="Times New Roman" w:cs="Times New Roman"/>
          <w:sz w:val="24"/>
          <w:szCs w:val="24"/>
        </w:rPr>
        <w:t>. В 2019 году республику посетило 6,748 млн. человек, что на 26,2% выше аналоги</w:t>
      </w:r>
      <w:r w:rsidR="001E5DDC">
        <w:rPr>
          <w:rFonts w:ascii="Times New Roman" w:eastAsia="Calibri" w:hAnsi="Times New Roman" w:cs="Times New Roman"/>
          <w:sz w:val="24"/>
          <w:szCs w:val="24"/>
        </w:rPr>
        <w:t xml:space="preserve">чного показателя прошлого года. На рисунке 15 представлена диаграмма </w:t>
      </w:r>
      <w:r w:rsidR="00F932B1">
        <w:rPr>
          <w:rFonts w:ascii="Times New Roman" w:eastAsia="Calibri" w:hAnsi="Times New Roman" w:cs="Times New Roman"/>
          <w:sz w:val="24"/>
          <w:szCs w:val="24"/>
        </w:rPr>
        <w:t>изменения туристского п</w:t>
      </w:r>
      <w:r w:rsidR="0013596E">
        <w:rPr>
          <w:rFonts w:ascii="Times New Roman" w:eastAsia="Calibri" w:hAnsi="Times New Roman" w:cs="Times New Roman"/>
          <w:sz w:val="24"/>
          <w:szCs w:val="24"/>
        </w:rPr>
        <w:t>отока в республику в период 2017</w:t>
      </w:r>
      <w:r w:rsidR="00F932B1">
        <w:rPr>
          <w:rFonts w:ascii="Times New Roman" w:eastAsia="Calibri" w:hAnsi="Times New Roman" w:cs="Times New Roman"/>
          <w:sz w:val="24"/>
          <w:szCs w:val="24"/>
        </w:rPr>
        <w:t>-2019гг.</w:t>
      </w:r>
    </w:p>
    <w:p w:rsidR="00F932B1" w:rsidRDefault="00F932B1" w:rsidP="00C456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3171825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1A0A62" w:rsidRPr="00FD2820" w:rsidRDefault="001A0A62" w:rsidP="001A0A6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Рис. 15 – Количество прибывших в Узбекистан туристов в период 2016-2019гг. (млн. чел.)</w:t>
      </w:r>
      <w:r w:rsidR="00370294" w:rsidRPr="00FD2820">
        <w:rPr>
          <w:rFonts w:ascii="Times New Roman" w:eastAsia="Calibri" w:hAnsi="Times New Roman" w:cs="Times New Roman"/>
          <w:sz w:val="24"/>
          <w:szCs w:val="24"/>
        </w:rPr>
        <w:t xml:space="preserve"> [66]</w:t>
      </w:r>
    </w:p>
    <w:p w:rsidR="001A0A62" w:rsidRDefault="0051533D" w:rsidP="001A0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Основной поток посетителей в республику – 86,3% приходится на Казахстан, Кыргыз</w:t>
      </w:r>
      <w:r w:rsidR="003E5CA3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>т</w:t>
      </w:r>
      <w:r w:rsidR="003E5CA3">
        <w:rPr>
          <w:rFonts w:ascii="Times New Roman" w:eastAsia="Calibri" w:hAnsi="Times New Roman" w:cs="Times New Roman"/>
          <w:sz w:val="24"/>
          <w:szCs w:val="24"/>
        </w:rPr>
        <w:t>ан, Таджикистан и Туркменистан, остальные – 13,7% приходятся на посетителе из других стран СНГ и стран дальнего зарубежья.</w:t>
      </w:r>
      <w:r w:rsidR="00C3201B">
        <w:rPr>
          <w:rFonts w:ascii="Times New Roman" w:eastAsia="Calibri" w:hAnsi="Times New Roman" w:cs="Times New Roman"/>
          <w:sz w:val="24"/>
          <w:szCs w:val="24"/>
        </w:rPr>
        <w:t xml:space="preserve"> 69,8% посетителей пр</w:t>
      </w:r>
      <w:r w:rsidR="00CF19C4">
        <w:rPr>
          <w:rFonts w:ascii="Times New Roman" w:eastAsia="Calibri" w:hAnsi="Times New Roman" w:cs="Times New Roman"/>
          <w:sz w:val="24"/>
          <w:szCs w:val="24"/>
        </w:rPr>
        <w:t>ибывают в Узбекистан на 1-3 дня;</w:t>
      </w:r>
      <w:r w:rsidR="00C3201B">
        <w:rPr>
          <w:rFonts w:ascii="Times New Roman" w:eastAsia="Calibri" w:hAnsi="Times New Roman" w:cs="Times New Roman"/>
          <w:sz w:val="24"/>
          <w:szCs w:val="24"/>
        </w:rPr>
        <w:t xml:space="preserve"> 24% туристов пребывают на 3-10 дней</w:t>
      </w:r>
      <w:r w:rsidR="00CF19C4">
        <w:rPr>
          <w:rFonts w:ascii="Times New Roman" w:eastAsia="Calibri" w:hAnsi="Times New Roman" w:cs="Times New Roman"/>
          <w:sz w:val="24"/>
          <w:szCs w:val="24"/>
        </w:rPr>
        <w:t>;</w:t>
      </w:r>
      <w:r w:rsidR="00D732FA">
        <w:rPr>
          <w:rFonts w:ascii="Times New Roman" w:eastAsia="Calibri" w:hAnsi="Times New Roman" w:cs="Times New Roman"/>
          <w:sz w:val="24"/>
          <w:szCs w:val="24"/>
        </w:rPr>
        <w:t xml:space="preserve"> 5,1% - </w:t>
      </w:r>
      <w:r w:rsidR="00CF19C4">
        <w:rPr>
          <w:rFonts w:ascii="Times New Roman" w:eastAsia="Calibri" w:hAnsi="Times New Roman" w:cs="Times New Roman"/>
          <w:sz w:val="24"/>
          <w:szCs w:val="24"/>
        </w:rPr>
        <w:t>10-30 дней;</w:t>
      </w:r>
      <w:r w:rsidR="00FE6EA9">
        <w:rPr>
          <w:rFonts w:ascii="Times New Roman" w:eastAsia="Calibri" w:hAnsi="Times New Roman" w:cs="Times New Roman"/>
          <w:sz w:val="24"/>
          <w:szCs w:val="24"/>
        </w:rPr>
        <w:t xml:space="preserve"> 1,1% посетителей остаются более 30 дней.</w:t>
      </w:r>
    </w:p>
    <w:p w:rsidR="00D732FA" w:rsidRDefault="00D732FA" w:rsidP="001A0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81,8% туристов прибыли с целью п</w:t>
      </w:r>
      <w:r w:rsidR="00532948">
        <w:rPr>
          <w:rFonts w:ascii="Times New Roman" w:eastAsia="Calibri" w:hAnsi="Times New Roman" w:cs="Times New Roman"/>
          <w:sz w:val="24"/>
          <w:szCs w:val="24"/>
        </w:rPr>
        <w:t xml:space="preserve">осещения друзей и родственников; с целью отдыха и развлечения прибыли 15,4% туристов; 0,9% - </w:t>
      </w:r>
      <w:r w:rsidR="00674EF4">
        <w:rPr>
          <w:rFonts w:ascii="Times New Roman" w:eastAsia="Calibri" w:hAnsi="Times New Roman" w:cs="Times New Roman"/>
          <w:sz w:val="24"/>
          <w:szCs w:val="24"/>
        </w:rPr>
        <w:t>с</w:t>
      </w:r>
      <w:r w:rsidR="00006DD5">
        <w:rPr>
          <w:rFonts w:ascii="Times New Roman" w:eastAsia="Calibri" w:hAnsi="Times New Roman" w:cs="Times New Roman"/>
          <w:sz w:val="24"/>
          <w:szCs w:val="24"/>
        </w:rPr>
        <w:t xml:space="preserve"> целью лечения; 0,8% - деловые цели; столько же –</w:t>
      </w:r>
      <w:r w:rsidR="00674E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06DD5">
        <w:rPr>
          <w:rFonts w:ascii="Times New Roman" w:eastAsia="Calibri" w:hAnsi="Times New Roman" w:cs="Times New Roman"/>
          <w:sz w:val="24"/>
          <w:szCs w:val="24"/>
        </w:rPr>
        <w:t>с целью совершения покупок и 0,3% - с целью образования.</w:t>
      </w:r>
    </w:p>
    <w:p w:rsidR="006F12FB" w:rsidRDefault="006F12FB" w:rsidP="001A0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Экспорт туристских услуг </w:t>
      </w:r>
      <w:r w:rsidR="005653D6">
        <w:rPr>
          <w:rFonts w:ascii="Times New Roman" w:eastAsia="Calibri" w:hAnsi="Times New Roman" w:cs="Times New Roman"/>
          <w:sz w:val="24"/>
          <w:szCs w:val="24"/>
        </w:rPr>
        <w:t xml:space="preserve">в 2019 году </w:t>
      </w:r>
      <w:r>
        <w:rPr>
          <w:rFonts w:ascii="Times New Roman" w:eastAsia="Calibri" w:hAnsi="Times New Roman" w:cs="Times New Roman"/>
          <w:sz w:val="24"/>
          <w:szCs w:val="24"/>
        </w:rPr>
        <w:t>составил 1313 млн. долларов США. Рассмотрим на рисунке 16</w:t>
      </w:r>
      <w:r w:rsidR="00F37229">
        <w:rPr>
          <w:rFonts w:ascii="Times New Roman" w:eastAsia="Calibri" w:hAnsi="Times New Roman" w:cs="Times New Roman"/>
          <w:sz w:val="24"/>
          <w:szCs w:val="24"/>
        </w:rPr>
        <w:t xml:space="preserve"> диаграмму экспорта туристских услуг в период 2017-2019гг.</w:t>
      </w:r>
    </w:p>
    <w:p w:rsidR="003536E4" w:rsidRDefault="003536E4" w:rsidP="001A0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2E483C" w:rsidRPr="00FD2820" w:rsidRDefault="002E483C" w:rsidP="0058361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 16 – Экспорт туристских услуг в период 2016-2019гг. (млн. долларов США)</w:t>
      </w:r>
      <w:r w:rsidR="00370294" w:rsidRPr="00FD2820">
        <w:rPr>
          <w:rFonts w:ascii="Times New Roman" w:eastAsia="Calibri" w:hAnsi="Times New Roman" w:cs="Times New Roman"/>
          <w:sz w:val="24"/>
          <w:szCs w:val="24"/>
        </w:rPr>
        <w:t xml:space="preserve"> [66]</w:t>
      </w:r>
    </w:p>
    <w:p w:rsidR="005653D6" w:rsidRDefault="005653D6" w:rsidP="005653D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основании данной диаграммы можно сделать вывод об эффективности </w:t>
      </w:r>
      <w:r w:rsidR="00C12848">
        <w:rPr>
          <w:rFonts w:ascii="Times New Roman" w:eastAsia="Calibri" w:hAnsi="Times New Roman" w:cs="Times New Roman"/>
          <w:sz w:val="24"/>
          <w:szCs w:val="24"/>
        </w:rPr>
        <w:t>принимаемых государство</w:t>
      </w:r>
      <w:r w:rsidR="00411302">
        <w:rPr>
          <w:rFonts w:ascii="Times New Roman" w:eastAsia="Calibri" w:hAnsi="Times New Roman" w:cs="Times New Roman"/>
          <w:sz w:val="24"/>
          <w:szCs w:val="24"/>
        </w:rPr>
        <w:t>м</w:t>
      </w:r>
      <w:r w:rsidR="00C12848">
        <w:rPr>
          <w:rFonts w:ascii="Times New Roman" w:eastAsia="Calibri" w:hAnsi="Times New Roman" w:cs="Times New Roman"/>
          <w:sz w:val="24"/>
          <w:szCs w:val="24"/>
        </w:rPr>
        <w:t xml:space="preserve"> мер </w:t>
      </w:r>
      <w:r>
        <w:rPr>
          <w:rFonts w:ascii="Times New Roman" w:eastAsia="Calibri" w:hAnsi="Times New Roman" w:cs="Times New Roman"/>
          <w:sz w:val="24"/>
          <w:szCs w:val="24"/>
        </w:rPr>
        <w:t>в отношении раз</w:t>
      </w:r>
      <w:r w:rsidR="00C12848">
        <w:rPr>
          <w:rFonts w:ascii="Times New Roman" w:eastAsia="Calibri" w:hAnsi="Times New Roman" w:cs="Times New Roman"/>
          <w:sz w:val="24"/>
          <w:szCs w:val="24"/>
        </w:rPr>
        <w:t>вития туристской деятельности страны.</w:t>
      </w:r>
    </w:p>
    <w:p w:rsidR="00B85D2A" w:rsidRDefault="00D47A5A" w:rsidP="00B85D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Также в последний год наблюдался значительный рост количества туроператоров, общее число которых составило 1482 фирмы. </w:t>
      </w:r>
      <w:r w:rsidR="00B85D2A">
        <w:rPr>
          <w:rFonts w:ascii="Times New Roman" w:eastAsia="Calibri" w:hAnsi="Times New Roman" w:cs="Times New Roman"/>
          <w:sz w:val="24"/>
          <w:szCs w:val="24"/>
        </w:rPr>
        <w:t>На рисунке 17 рассмотрим диаграмму</w:t>
      </w:r>
      <w:r w:rsidR="000B0287">
        <w:rPr>
          <w:rFonts w:ascii="Times New Roman" w:eastAsia="Calibri" w:hAnsi="Times New Roman" w:cs="Times New Roman"/>
          <w:sz w:val="24"/>
          <w:szCs w:val="24"/>
        </w:rPr>
        <w:t xml:space="preserve"> количества созданных туроператоров в период 2018-2019гг.</w:t>
      </w:r>
    </w:p>
    <w:p w:rsidR="000B0287" w:rsidRDefault="000B0287" w:rsidP="00B85D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F415E" w:rsidRPr="00FD2820" w:rsidRDefault="00EF415E" w:rsidP="00C04D5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 16 – Количество созданных туроператорских фирм в Республике Узбекистан в период 2018-2019гг.</w:t>
      </w:r>
      <w:r w:rsidR="00370294" w:rsidRPr="00370294">
        <w:rPr>
          <w:rFonts w:ascii="Times New Roman" w:eastAsia="Calibri" w:hAnsi="Times New Roman" w:cs="Times New Roman"/>
          <w:sz w:val="24"/>
          <w:szCs w:val="24"/>
        </w:rPr>
        <w:t xml:space="preserve"> [</w:t>
      </w:r>
      <w:r w:rsidR="00370294" w:rsidRPr="00FD2820">
        <w:rPr>
          <w:rFonts w:ascii="Times New Roman" w:eastAsia="Calibri" w:hAnsi="Times New Roman" w:cs="Times New Roman"/>
          <w:sz w:val="24"/>
          <w:szCs w:val="24"/>
        </w:rPr>
        <w:t>66]</w:t>
      </w:r>
    </w:p>
    <w:p w:rsidR="0058361F" w:rsidRPr="00BB5D34" w:rsidRDefault="00AC4CDB" w:rsidP="00963CA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На данный момент</w:t>
      </w:r>
      <w:r w:rsidR="00A17BE6">
        <w:rPr>
          <w:rFonts w:ascii="Times New Roman" w:eastAsia="Calibri" w:hAnsi="Times New Roman" w:cs="Times New Roman"/>
          <w:sz w:val="24"/>
          <w:szCs w:val="24"/>
        </w:rPr>
        <w:t xml:space="preserve"> в стране реализуются 26 инвестиционных программ на общую сумму более 1,1 млрд. долларов США.</w:t>
      </w:r>
      <w:r w:rsidR="003E3764">
        <w:rPr>
          <w:rFonts w:ascii="Times New Roman" w:eastAsia="Calibri" w:hAnsi="Times New Roman" w:cs="Times New Roman"/>
          <w:sz w:val="24"/>
          <w:szCs w:val="24"/>
        </w:rPr>
        <w:t xml:space="preserve"> С привлечением прямых иностранных инвестиций, целью которых является строительство и реконструкция гостиниц, </w:t>
      </w:r>
      <w:r w:rsidR="008B662C">
        <w:rPr>
          <w:rFonts w:ascii="Times New Roman" w:eastAsia="Calibri" w:hAnsi="Times New Roman" w:cs="Times New Roman"/>
          <w:sz w:val="24"/>
          <w:szCs w:val="24"/>
        </w:rPr>
        <w:t>организация оздоровительных комплексов и санаториев, создание спортивно-рекреационных зон и т.д.</w:t>
      </w:r>
      <w:r w:rsidR="008434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2F46">
        <w:rPr>
          <w:rFonts w:ascii="Times New Roman" w:eastAsia="Calibri" w:hAnsi="Times New Roman" w:cs="Times New Roman"/>
          <w:sz w:val="24"/>
          <w:szCs w:val="24"/>
        </w:rPr>
        <w:t>Также активно проводятся мероприятия по продвижению туристского потенциала страны за</w:t>
      </w:r>
      <w:r w:rsidR="00963C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2F46">
        <w:rPr>
          <w:rFonts w:ascii="Times New Roman" w:eastAsia="Calibri" w:hAnsi="Times New Roman" w:cs="Times New Roman"/>
          <w:sz w:val="24"/>
          <w:szCs w:val="24"/>
        </w:rPr>
        <w:t>рубежом</w:t>
      </w:r>
      <w:r w:rsidR="00963CA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963CA2" w:rsidRPr="00963CA2">
        <w:rPr>
          <w:rFonts w:ascii="Times New Roman" w:eastAsia="Calibri" w:hAnsi="Times New Roman" w:cs="Times New Roman"/>
          <w:sz w:val="24"/>
          <w:szCs w:val="24"/>
        </w:rPr>
        <w:t>Общее количество стран с безвизовым режимом достигло 86.</w:t>
      </w:r>
      <w:r w:rsidR="00BB5D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5D34">
        <w:rPr>
          <w:rFonts w:ascii="Times New Roman" w:eastAsia="Calibri" w:hAnsi="Times New Roman" w:cs="Times New Roman"/>
          <w:sz w:val="24"/>
          <w:szCs w:val="24"/>
          <w:lang w:val="en-US"/>
        </w:rPr>
        <w:t>[66]</w:t>
      </w:r>
    </w:p>
    <w:p w:rsidR="00F37229" w:rsidRDefault="00F37229" w:rsidP="0009684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6846" w:rsidRDefault="00096846" w:rsidP="0009684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96846">
        <w:rPr>
          <w:rFonts w:ascii="Times New Roman" w:eastAsia="Calibri" w:hAnsi="Times New Roman" w:cs="Times New Roman"/>
          <w:b/>
          <w:sz w:val="24"/>
          <w:szCs w:val="24"/>
        </w:rPr>
        <w:t>2.3 Факторы, оказывающие влияние на развитие этнического туризма</w:t>
      </w:r>
    </w:p>
    <w:p w:rsidR="00096846" w:rsidRDefault="00096846" w:rsidP="0009684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6846" w:rsidRDefault="003159EA" w:rsidP="000968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наше время</w:t>
      </w:r>
      <w:r w:rsidR="00BB783A">
        <w:rPr>
          <w:rFonts w:ascii="Times New Roman" w:eastAsia="Calibri" w:hAnsi="Times New Roman" w:cs="Times New Roman"/>
          <w:sz w:val="24"/>
          <w:szCs w:val="24"/>
        </w:rPr>
        <w:t xml:space="preserve"> для многих стран мира туризм является перспективной отраслью экономики, в которой заинтересованы представители частных ф</w:t>
      </w:r>
      <w:r w:rsidR="003E3145">
        <w:rPr>
          <w:rFonts w:ascii="Times New Roman" w:eastAsia="Calibri" w:hAnsi="Times New Roman" w:cs="Times New Roman"/>
          <w:sz w:val="24"/>
          <w:szCs w:val="24"/>
        </w:rPr>
        <w:t xml:space="preserve">ирм, государство и местные жители. Несмотря на </w:t>
      </w:r>
      <w:r w:rsidR="004964F0">
        <w:rPr>
          <w:rFonts w:ascii="Times New Roman" w:eastAsia="Calibri" w:hAnsi="Times New Roman" w:cs="Times New Roman"/>
          <w:sz w:val="24"/>
          <w:szCs w:val="24"/>
        </w:rPr>
        <w:t xml:space="preserve">свой богатый историко-культурный потенциал и </w:t>
      </w:r>
      <w:r w:rsidR="003E3145">
        <w:rPr>
          <w:rFonts w:ascii="Times New Roman" w:eastAsia="Calibri" w:hAnsi="Times New Roman" w:cs="Times New Roman"/>
          <w:sz w:val="24"/>
          <w:szCs w:val="24"/>
        </w:rPr>
        <w:t xml:space="preserve">многочисленные реформы, проводимые правительством Республики Узбекистан сфере туризма, страна еще не может конкурировать </w:t>
      </w:r>
      <w:r w:rsidR="00FA0466">
        <w:rPr>
          <w:rFonts w:ascii="Times New Roman" w:eastAsia="Calibri" w:hAnsi="Times New Roman" w:cs="Times New Roman"/>
          <w:sz w:val="24"/>
          <w:szCs w:val="24"/>
        </w:rPr>
        <w:t xml:space="preserve">с уже раскрученными направлениями на рынке туристских услуг. </w:t>
      </w:r>
    </w:p>
    <w:p w:rsidR="00A24304" w:rsidRDefault="00A24304" w:rsidP="000968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Важным фактором привлечения туристов</w:t>
      </w:r>
      <w:r w:rsidR="00424A37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помимо современной инфраструктуры и стабильной политической обстановки </w:t>
      </w:r>
      <w:r w:rsidR="00AC7B19">
        <w:rPr>
          <w:rFonts w:ascii="Times New Roman" w:eastAsia="Calibri" w:hAnsi="Times New Roman" w:cs="Times New Roman"/>
          <w:sz w:val="24"/>
          <w:szCs w:val="24"/>
        </w:rPr>
        <w:t>в стране</w:t>
      </w:r>
      <w:r w:rsidR="00424A37">
        <w:rPr>
          <w:rFonts w:ascii="Times New Roman" w:eastAsia="Calibri" w:hAnsi="Times New Roman" w:cs="Times New Roman"/>
          <w:sz w:val="24"/>
          <w:szCs w:val="24"/>
        </w:rPr>
        <w:t>,</w:t>
      </w:r>
      <w:r w:rsidR="00AC7B19">
        <w:rPr>
          <w:rFonts w:ascii="Times New Roman" w:eastAsia="Calibri" w:hAnsi="Times New Roman" w:cs="Times New Roman"/>
          <w:sz w:val="24"/>
          <w:szCs w:val="24"/>
        </w:rPr>
        <w:t xml:space="preserve"> является </w:t>
      </w:r>
      <w:r w:rsidR="00424A37">
        <w:rPr>
          <w:rFonts w:ascii="Times New Roman" w:eastAsia="Calibri" w:hAnsi="Times New Roman" w:cs="Times New Roman"/>
          <w:sz w:val="24"/>
          <w:szCs w:val="24"/>
        </w:rPr>
        <w:t>индивидуальный качественный турпродукт</w:t>
      </w:r>
      <w:r w:rsidR="00E85CE4">
        <w:rPr>
          <w:rFonts w:ascii="Times New Roman" w:eastAsia="Calibri" w:hAnsi="Times New Roman" w:cs="Times New Roman"/>
          <w:sz w:val="24"/>
          <w:szCs w:val="24"/>
        </w:rPr>
        <w:t>, который сможет в полной мере заинтересовать и удовлетворить потребности туристов.</w:t>
      </w:r>
    </w:p>
    <w:p w:rsidR="00F10FEE" w:rsidRPr="00FD2820" w:rsidRDefault="006A7612" w:rsidP="000968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Одним из основных индивидуальных факторов привлечения туристов в Узбекистане является Великий Шелковый путь. </w:t>
      </w:r>
      <w:r w:rsidR="00F30E77">
        <w:rPr>
          <w:rFonts w:ascii="Times New Roman" w:eastAsia="Calibri" w:hAnsi="Times New Roman" w:cs="Times New Roman"/>
          <w:sz w:val="24"/>
          <w:szCs w:val="24"/>
        </w:rPr>
        <w:t xml:space="preserve">С 1994 года </w:t>
      </w:r>
      <w:r w:rsidR="0092583A">
        <w:rPr>
          <w:rFonts w:ascii="Times New Roman" w:eastAsia="Calibri" w:hAnsi="Times New Roman" w:cs="Times New Roman"/>
          <w:sz w:val="24"/>
          <w:szCs w:val="24"/>
        </w:rPr>
        <w:t xml:space="preserve">Всемирная туристская организация (ВТО) </w:t>
      </w:r>
      <w:r w:rsidR="0092583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начала реализацию новой международной программы, которая предлагает </w:t>
      </w:r>
      <w:r w:rsidR="009D007E">
        <w:rPr>
          <w:rFonts w:ascii="Times New Roman" w:eastAsia="Calibri" w:hAnsi="Times New Roman" w:cs="Times New Roman"/>
          <w:sz w:val="24"/>
          <w:szCs w:val="24"/>
        </w:rPr>
        <w:t>новый туристский продукт – путе</w:t>
      </w:r>
      <w:r w:rsidR="00F74148">
        <w:rPr>
          <w:rFonts w:ascii="Times New Roman" w:eastAsia="Calibri" w:hAnsi="Times New Roman" w:cs="Times New Roman"/>
          <w:sz w:val="24"/>
          <w:szCs w:val="24"/>
        </w:rPr>
        <w:t>шествие</w:t>
      </w:r>
      <w:r w:rsidR="009D007E">
        <w:rPr>
          <w:rFonts w:ascii="Times New Roman" w:eastAsia="Calibri" w:hAnsi="Times New Roman" w:cs="Times New Roman"/>
          <w:sz w:val="24"/>
          <w:szCs w:val="24"/>
        </w:rPr>
        <w:t xml:space="preserve"> по территории, где </w:t>
      </w:r>
      <w:r w:rsidR="006D677E">
        <w:rPr>
          <w:rFonts w:ascii="Times New Roman" w:eastAsia="Calibri" w:hAnsi="Times New Roman" w:cs="Times New Roman"/>
          <w:sz w:val="24"/>
          <w:szCs w:val="24"/>
        </w:rPr>
        <w:t xml:space="preserve">проходил Великий Шелковый путь. </w:t>
      </w:r>
      <w:r w:rsidR="00695621">
        <w:rPr>
          <w:rFonts w:ascii="Times New Roman" w:eastAsia="Calibri" w:hAnsi="Times New Roman" w:cs="Times New Roman"/>
          <w:sz w:val="24"/>
          <w:szCs w:val="24"/>
        </w:rPr>
        <w:t>Данное направление пользуется популярностью</w:t>
      </w:r>
      <w:r w:rsidR="00FF0299">
        <w:rPr>
          <w:rFonts w:ascii="Times New Roman" w:eastAsia="Calibri" w:hAnsi="Times New Roman" w:cs="Times New Roman"/>
          <w:sz w:val="24"/>
          <w:szCs w:val="24"/>
        </w:rPr>
        <w:t xml:space="preserve"> во всем мире, в 2008 году</w:t>
      </w:r>
      <w:r w:rsidR="00E94D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4DDE">
        <w:rPr>
          <w:rFonts w:ascii="Times New Roman" w:eastAsia="Calibri" w:hAnsi="Times New Roman" w:cs="Times New Roman"/>
          <w:sz w:val="24"/>
          <w:szCs w:val="24"/>
          <w:lang w:val="en-US"/>
        </w:rPr>
        <w:t>Discovery</w:t>
      </w:r>
      <w:r w:rsidR="00E94DDE" w:rsidRPr="00E94D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4DDE">
        <w:rPr>
          <w:rFonts w:ascii="Times New Roman" w:eastAsia="Calibri" w:hAnsi="Times New Roman" w:cs="Times New Roman"/>
          <w:sz w:val="24"/>
          <w:szCs w:val="24"/>
          <w:lang w:val="en-US"/>
        </w:rPr>
        <w:t>Channel</w:t>
      </w:r>
      <w:r w:rsidR="00E94DDE" w:rsidRPr="00E94D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4DDE">
        <w:rPr>
          <w:rFonts w:ascii="Times New Roman" w:eastAsia="Calibri" w:hAnsi="Times New Roman" w:cs="Times New Roman"/>
          <w:sz w:val="24"/>
          <w:szCs w:val="24"/>
        </w:rPr>
        <w:t>выпустил серию путеводителей, одним из которых был путеводитель по Шелковому пути</w:t>
      </w:r>
      <w:r w:rsidR="008E3546">
        <w:rPr>
          <w:rFonts w:ascii="Times New Roman" w:eastAsia="Calibri" w:hAnsi="Times New Roman" w:cs="Times New Roman"/>
          <w:sz w:val="24"/>
          <w:szCs w:val="24"/>
        </w:rPr>
        <w:t xml:space="preserve"> («</w:t>
      </w:r>
      <w:r w:rsidR="008E3546">
        <w:rPr>
          <w:rFonts w:ascii="Times New Roman" w:eastAsia="Calibri" w:hAnsi="Times New Roman" w:cs="Times New Roman"/>
          <w:sz w:val="24"/>
          <w:szCs w:val="24"/>
          <w:lang w:val="en-US"/>
        </w:rPr>
        <w:t>Insight</w:t>
      </w:r>
      <w:r w:rsidR="008E3546" w:rsidRPr="008E35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3546">
        <w:rPr>
          <w:rFonts w:ascii="Times New Roman" w:eastAsia="Calibri" w:hAnsi="Times New Roman" w:cs="Times New Roman"/>
          <w:sz w:val="24"/>
          <w:szCs w:val="24"/>
          <w:lang w:val="en-US"/>
        </w:rPr>
        <w:t>Guides</w:t>
      </w:r>
      <w:r w:rsidR="008E3546" w:rsidRPr="008E354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E3546">
        <w:rPr>
          <w:rFonts w:ascii="Times New Roman" w:eastAsia="Calibri" w:hAnsi="Times New Roman" w:cs="Times New Roman"/>
          <w:sz w:val="24"/>
          <w:szCs w:val="24"/>
          <w:lang w:val="en-US"/>
        </w:rPr>
        <w:t>The</w:t>
      </w:r>
      <w:r w:rsidR="008E3546" w:rsidRPr="00DE7D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3546">
        <w:rPr>
          <w:rFonts w:ascii="Times New Roman" w:eastAsia="Calibri" w:hAnsi="Times New Roman" w:cs="Times New Roman"/>
          <w:sz w:val="24"/>
          <w:szCs w:val="24"/>
          <w:lang w:val="en-US"/>
        </w:rPr>
        <w:t>Silk</w:t>
      </w:r>
      <w:r w:rsidR="008E3546" w:rsidRPr="00DE7D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3546">
        <w:rPr>
          <w:rFonts w:ascii="Times New Roman" w:eastAsia="Calibri" w:hAnsi="Times New Roman" w:cs="Times New Roman"/>
          <w:sz w:val="24"/>
          <w:szCs w:val="24"/>
          <w:lang w:val="en-US"/>
        </w:rPr>
        <w:t>Road</w:t>
      </w:r>
      <w:r w:rsidR="008E3546">
        <w:rPr>
          <w:rFonts w:ascii="Times New Roman" w:eastAsia="Calibri" w:hAnsi="Times New Roman" w:cs="Times New Roman"/>
          <w:sz w:val="24"/>
          <w:szCs w:val="24"/>
        </w:rPr>
        <w:t>»)</w:t>
      </w:r>
      <w:r w:rsidR="00DE7D14">
        <w:rPr>
          <w:rFonts w:ascii="Times New Roman" w:eastAsia="Calibri" w:hAnsi="Times New Roman" w:cs="Times New Roman"/>
          <w:sz w:val="24"/>
          <w:szCs w:val="24"/>
        </w:rPr>
        <w:t>. Содержание данного путеводителя охватывает все страны, находящиеся на Шелковом пути</w:t>
      </w:r>
      <w:r w:rsidR="00A32B7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32B04">
        <w:rPr>
          <w:rFonts w:ascii="Times New Roman" w:eastAsia="Calibri" w:hAnsi="Times New Roman" w:cs="Times New Roman"/>
          <w:sz w:val="24"/>
          <w:szCs w:val="24"/>
        </w:rPr>
        <w:t>Отмечается, что древние города Узбекистана – Самарканд, Бухара и Хива представляют собой неисчерпанный потенциал историко-культурного туризма, который является одн</w:t>
      </w:r>
      <w:r w:rsidR="004B16A5">
        <w:rPr>
          <w:rFonts w:ascii="Times New Roman" w:eastAsia="Calibri" w:hAnsi="Times New Roman" w:cs="Times New Roman"/>
          <w:sz w:val="24"/>
          <w:szCs w:val="24"/>
        </w:rPr>
        <w:t xml:space="preserve">им из основных в стране. </w:t>
      </w:r>
      <w:r w:rsidR="004B16A5" w:rsidRPr="00FD2820">
        <w:rPr>
          <w:rFonts w:ascii="Times New Roman" w:eastAsia="Calibri" w:hAnsi="Times New Roman" w:cs="Times New Roman"/>
          <w:sz w:val="24"/>
          <w:szCs w:val="24"/>
        </w:rPr>
        <w:t>[</w:t>
      </w:r>
      <w:r w:rsidR="004B16A5">
        <w:rPr>
          <w:rFonts w:ascii="Times New Roman" w:eastAsia="Calibri" w:hAnsi="Times New Roman" w:cs="Times New Roman"/>
          <w:sz w:val="24"/>
          <w:szCs w:val="24"/>
        </w:rPr>
        <w:t>67</w:t>
      </w:r>
      <w:r w:rsidR="004B16A5" w:rsidRPr="00FD2820">
        <w:rPr>
          <w:rFonts w:ascii="Times New Roman" w:eastAsia="Calibri" w:hAnsi="Times New Roman" w:cs="Times New Roman"/>
          <w:sz w:val="24"/>
          <w:szCs w:val="24"/>
        </w:rPr>
        <w:t>]</w:t>
      </w:r>
    </w:p>
    <w:p w:rsidR="007A328B" w:rsidRPr="008D0B2C" w:rsidRDefault="00DB7538" w:rsidP="008D0B2C">
      <w:pPr>
        <w:spacing w:after="0" w:line="360" w:lineRule="auto"/>
        <w:ind w:firstLine="709"/>
        <w:jc w:val="both"/>
        <w:rPr>
          <w:rStyle w:val="a4"/>
          <w:rFonts w:ascii="Times New Roman" w:eastAsia="Calibri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eastAsia="Calibri" w:hAnsi="Times New Roman" w:cs="Times New Roman"/>
          <w:sz w:val="24"/>
          <w:szCs w:val="24"/>
        </w:rPr>
        <w:t>Используя этот известный на рынке турпродукт в качестве своей индивидуальности, необходимо попутно предлагать</w:t>
      </w:r>
      <w:r w:rsidR="00BD6CCD">
        <w:rPr>
          <w:rFonts w:ascii="Times New Roman" w:eastAsia="Calibri" w:hAnsi="Times New Roman" w:cs="Times New Roman"/>
          <w:sz w:val="24"/>
          <w:szCs w:val="24"/>
        </w:rPr>
        <w:t xml:space="preserve"> продукты, малоизвестные зарубежным и местным потребителям, связав их в один тур. Таким попутным продуктом на рынке туристских услуг Узбекистана является этнический туризм. </w:t>
      </w:r>
      <w:r w:rsidR="00CD0602">
        <w:rPr>
          <w:rFonts w:ascii="Times New Roman" w:eastAsia="Calibri" w:hAnsi="Times New Roman" w:cs="Times New Roman"/>
          <w:sz w:val="24"/>
          <w:szCs w:val="24"/>
        </w:rPr>
        <w:t xml:space="preserve">Несмотря на то, что этнический туризм является новым направлением в стране, он уже завоевывает популярность. </w:t>
      </w:r>
      <w:r w:rsidR="00B511E3">
        <w:rPr>
          <w:rFonts w:ascii="Times New Roman" w:eastAsia="Calibri" w:hAnsi="Times New Roman" w:cs="Times New Roman"/>
          <w:sz w:val="24"/>
          <w:szCs w:val="24"/>
        </w:rPr>
        <w:t xml:space="preserve">Основой данного вида туризма является интерес к подлинной жизни народа, знакомство с </w:t>
      </w:r>
      <w:r w:rsidR="00C23E8D">
        <w:rPr>
          <w:rFonts w:ascii="Times New Roman" w:eastAsia="Calibri" w:hAnsi="Times New Roman" w:cs="Times New Roman"/>
          <w:sz w:val="24"/>
          <w:szCs w:val="24"/>
        </w:rPr>
        <w:t xml:space="preserve">национальными традициями, обычаями, творчеством и культурой. </w:t>
      </w:r>
      <w:r w:rsidR="00D904D7">
        <w:rPr>
          <w:rFonts w:ascii="Times New Roman" w:eastAsia="Calibri" w:hAnsi="Times New Roman" w:cs="Times New Roman"/>
          <w:sz w:val="24"/>
          <w:szCs w:val="24"/>
        </w:rPr>
        <w:t>Преимуществом данного вида туризма является возможность его организации не только в старинных, известных на весь мир городах Узбекистана</w:t>
      </w:r>
      <w:r w:rsidR="007173BF">
        <w:rPr>
          <w:rFonts w:ascii="Times New Roman" w:eastAsia="Calibri" w:hAnsi="Times New Roman" w:cs="Times New Roman"/>
          <w:sz w:val="24"/>
          <w:szCs w:val="24"/>
        </w:rPr>
        <w:t>, но и в малоизвестных, не столь раскрученных городах,</w:t>
      </w:r>
      <w:r w:rsidR="002C4ACB">
        <w:rPr>
          <w:rFonts w:ascii="Times New Roman" w:eastAsia="Calibri" w:hAnsi="Times New Roman" w:cs="Times New Roman"/>
          <w:sz w:val="24"/>
          <w:szCs w:val="24"/>
        </w:rPr>
        <w:t xml:space="preserve"> что позволит равномерно распределить туристскую нагрузку в стране.</w:t>
      </w:r>
    </w:p>
    <w:p w:rsidR="00AA1B9A" w:rsidRDefault="00AA1B9A" w:rsidP="007A32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С целью выявления осведомленности аудитории с деятельностью данног</w:t>
      </w:r>
      <w:r w:rsidR="001F3FB5">
        <w:rPr>
          <w:rFonts w:ascii="Times New Roman" w:eastAsia="Calibri" w:hAnsi="Times New Roman" w:cs="Times New Roman"/>
          <w:sz w:val="24"/>
          <w:szCs w:val="24"/>
        </w:rPr>
        <w:t>о вида туризма автором был про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веден социологический опрос, </w:t>
      </w:r>
      <w:r w:rsidR="001F3FB5">
        <w:rPr>
          <w:rFonts w:ascii="Times New Roman" w:eastAsia="Calibri" w:hAnsi="Times New Roman" w:cs="Times New Roman"/>
          <w:sz w:val="24"/>
          <w:szCs w:val="24"/>
        </w:rPr>
        <w:t xml:space="preserve">в котором участвовали 147 человек. </w:t>
      </w:r>
      <w:r w:rsidR="003A3C30">
        <w:rPr>
          <w:rFonts w:ascii="Times New Roman" w:eastAsia="Calibri" w:hAnsi="Times New Roman" w:cs="Times New Roman"/>
          <w:sz w:val="24"/>
          <w:szCs w:val="24"/>
        </w:rPr>
        <w:t>Рисунок 17 показывает, что подавляющее большинство респондентов – 70,2%, знакомо с понятием этнический туризм.</w:t>
      </w:r>
    </w:p>
    <w:p w:rsidR="00B9126B" w:rsidRDefault="00B9126B" w:rsidP="007A32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9612" cy="252412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езымянный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026" cy="252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12" w:rsidRDefault="006472C7" w:rsidP="008D0B2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 17 – Ответ на вопрос: «</w:t>
      </w:r>
      <w:r w:rsidR="00974B12">
        <w:rPr>
          <w:rFonts w:ascii="Times New Roman" w:eastAsia="Calibri" w:hAnsi="Times New Roman" w:cs="Times New Roman"/>
          <w:sz w:val="24"/>
          <w:szCs w:val="24"/>
        </w:rPr>
        <w:t>Этнический туризм- вид турима, включающий в себя знакомство с традициями и бытом местного населения. Знакомо ли Вам это понятие?»</w:t>
      </w:r>
      <w:r w:rsidR="002776D3">
        <w:rPr>
          <w:rFonts w:ascii="Times New Roman" w:eastAsia="Calibri" w:hAnsi="Times New Roman" w:cs="Times New Roman"/>
          <w:sz w:val="24"/>
          <w:szCs w:val="24"/>
        </w:rPr>
        <w:t>.</w:t>
      </w:r>
      <w:r w:rsidR="00244F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44F4C" w:rsidRPr="00244F4C">
        <w:rPr>
          <w:rFonts w:ascii="Times New Roman" w:eastAsia="Calibri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244F4C" w:rsidRPr="00244F4C">
        <w:rPr>
          <w:rFonts w:ascii="Times New Roman" w:eastAsia="Calibri" w:hAnsi="Times New Roman" w:cs="Times New Roman"/>
          <w:sz w:val="24"/>
          <w:szCs w:val="24"/>
        </w:rPr>
        <w:t>Google</w:t>
      </w:r>
      <w:proofErr w:type="spellEnd"/>
      <w:r w:rsidR="00244F4C" w:rsidRPr="00244F4C">
        <w:rPr>
          <w:rFonts w:ascii="Times New Roman" w:eastAsia="Calibri" w:hAnsi="Times New Roman" w:cs="Times New Roman"/>
          <w:sz w:val="24"/>
          <w:szCs w:val="24"/>
        </w:rPr>
        <w:t xml:space="preserve"> Форм]</w:t>
      </w:r>
    </w:p>
    <w:p w:rsidR="008D0B2C" w:rsidRPr="008D0B2C" w:rsidRDefault="008D0B2C" w:rsidP="008D0B2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2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Сегодня, в рамках этнического туризма, туристские фирмы Узбекистана предлагают туры, программа которых отличается от классических маршрутов. Цель таких туров состоит в том, что туристы отрываются от городской суеты и окунаются в национальную атмосферу. Туристам предоставляется редкая возможность вписаться в восточную действительность, проживать в сельских гостевых домах и юртах, где люди всегда рады гостям. </w:t>
      </w:r>
    </w:p>
    <w:p w:rsidR="008D0B2C" w:rsidRPr="00FD2820" w:rsidRDefault="008D0B2C" w:rsidP="008D0B2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2C">
        <w:rPr>
          <w:rFonts w:ascii="Times New Roman" w:eastAsia="Calibri" w:hAnsi="Times New Roman" w:cs="Times New Roman"/>
          <w:sz w:val="24"/>
          <w:szCs w:val="24"/>
        </w:rPr>
        <w:t xml:space="preserve">Институт гостевых домов пришел в Узбекистан с Запада. Так, например, вблизи </w:t>
      </w:r>
      <w:proofErr w:type="spellStart"/>
      <w:r w:rsidRPr="008D0B2C">
        <w:rPr>
          <w:rFonts w:ascii="Times New Roman" w:eastAsia="Calibri" w:hAnsi="Times New Roman" w:cs="Times New Roman"/>
          <w:sz w:val="24"/>
          <w:szCs w:val="24"/>
        </w:rPr>
        <w:t>Нуратинского</w:t>
      </w:r>
      <w:proofErr w:type="spellEnd"/>
      <w:r w:rsidRPr="008D0B2C">
        <w:rPr>
          <w:rFonts w:ascii="Times New Roman" w:eastAsia="Calibri" w:hAnsi="Times New Roman" w:cs="Times New Roman"/>
          <w:sz w:val="24"/>
          <w:szCs w:val="24"/>
        </w:rPr>
        <w:t xml:space="preserve"> заповедника в кишлаках </w:t>
      </w:r>
      <w:proofErr w:type="spellStart"/>
      <w:r w:rsidRPr="008D0B2C">
        <w:rPr>
          <w:rFonts w:ascii="Times New Roman" w:eastAsia="Calibri" w:hAnsi="Times New Roman" w:cs="Times New Roman"/>
          <w:sz w:val="24"/>
          <w:szCs w:val="24"/>
        </w:rPr>
        <w:t>Ухум</w:t>
      </w:r>
      <w:proofErr w:type="spellEnd"/>
      <w:r w:rsidRPr="008D0B2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D0B2C">
        <w:rPr>
          <w:rFonts w:ascii="Times New Roman" w:eastAsia="Calibri" w:hAnsi="Times New Roman" w:cs="Times New Roman"/>
          <w:sz w:val="24"/>
          <w:szCs w:val="24"/>
        </w:rPr>
        <w:t>Хаят</w:t>
      </w:r>
      <w:proofErr w:type="spellEnd"/>
      <w:r w:rsidRPr="008D0B2C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D0B2C">
        <w:rPr>
          <w:rFonts w:ascii="Times New Roman" w:eastAsia="Calibri" w:hAnsi="Times New Roman" w:cs="Times New Roman"/>
          <w:sz w:val="24"/>
          <w:szCs w:val="24"/>
        </w:rPr>
        <w:t>Маджерум</w:t>
      </w:r>
      <w:proofErr w:type="spellEnd"/>
      <w:r w:rsidRPr="008D0B2C">
        <w:rPr>
          <w:rFonts w:ascii="Times New Roman" w:eastAsia="Calibri" w:hAnsi="Times New Roman" w:cs="Times New Roman"/>
          <w:sz w:val="24"/>
          <w:szCs w:val="24"/>
        </w:rPr>
        <w:t xml:space="preserve"> Джизакской области в кишлаке </w:t>
      </w:r>
      <w:proofErr w:type="spellStart"/>
      <w:r w:rsidRPr="008D0B2C">
        <w:rPr>
          <w:rFonts w:ascii="Times New Roman" w:eastAsia="Calibri" w:hAnsi="Times New Roman" w:cs="Times New Roman"/>
          <w:sz w:val="24"/>
          <w:szCs w:val="24"/>
        </w:rPr>
        <w:t>Сентоб</w:t>
      </w:r>
      <w:proofErr w:type="spellEnd"/>
      <w:r w:rsidRPr="008D0B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D0B2C">
        <w:rPr>
          <w:rFonts w:ascii="Times New Roman" w:eastAsia="Calibri" w:hAnsi="Times New Roman" w:cs="Times New Roman"/>
          <w:sz w:val="24"/>
          <w:szCs w:val="24"/>
        </w:rPr>
        <w:t>Навоийской</w:t>
      </w:r>
      <w:proofErr w:type="spellEnd"/>
      <w:r w:rsidRPr="008D0B2C">
        <w:rPr>
          <w:rFonts w:ascii="Times New Roman" w:eastAsia="Calibri" w:hAnsi="Times New Roman" w:cs="Times New Roman"/>
          <w:sz w:val="24"/>
          <w:szCs w:val="24"/>
        </w:rPr>
        <w:t xml:space="preserve"> области обустроены несколько гостевых домов. Недалеко от гостевых домов протекают родники, которые орошают фруктовые сады. Все дома построены и оборудованы в соответствии с национальными и сельскими особенностями, и оснащены всеми необходимыми условиями для проживания. Хозяева гостевых домов предлагают туристам различные виды национальных блюд, в приготовлении которых могут поучаствовать и сами туристы. Также туристам предлагается возможность заниматься с хозяевами домашней работой, например, печь лепешки в </w:t>
      </w:r>
      <w:proofErr w:type="spellStart"/>
      <w:r w:rsidRPr="008D0B2C">
        <w:rPr>
          <w:rFonts w:ascii="Times New Roman" w:eastAsia="Calibri" w:hAnsi="Times New Roman" w:cs="Times New Roman"/>
          <w:sz w:val="24"/>
          <w:szCs w:val="24"/>
        </w:rPr>
        <w:t>тандыре</w:t>
      </w:r>
      <w:proofErr w:type="spellEnd"/>
      <w:r w:rsidRPr="008D0B2C">
        <w:rPr>
          <w:rFonts w:ascii="Times New Roman" w:eastAsia="Calibri" w:hAnsi="Times New Roman" w:cs="Times New Roman"/>
          <w:sz w:val="24"/>
          <w:szCs w:val="24"/>
        </w:rPr>
        <w:t>, ткать ковры, готовить еду, вышивать или помочь в сборе фруктов и овощей. Предлагаются прогулки в окрестностях кишлака пешком или верхом на лошади, ловля рыбы в горной речке, вечер узбекского фольклора. На память о приятном путешествии туристам предлагается приобрести традиционные узбекские сувениры. Также туристам предоставляется уникальная возможность поучаствовать в народных гуляниях, где проводятся всевозможные национальные игры, соревнования, знакомство с местными народными пром</w:t>
      </w:r>
      <w:r w:rsidR="00F5180C">
        <w:rPr>
          <w:rFonts w:ascii="Times New Roman" w:eastAsia="Calibri" w:hAnsi="Times New Roman" w:cs="Times New Roman"/>
          <w:sz w:val="24"/>
          <w:szCs w:val="24"/>
        </w:rPr>
        <w:t xml:space="preserve">ыслами и прикладным искусством. </w:t>
      </w:r>
      <w:r w:rsidR="00F5180C" w:rsidRPr="00FD2820">
        <w:rPr>
          <w:rFonts w:ascii="Times New Roman" w:eastAsia="Calibri" w:hAnsi="Times New Roman" w:cs="Times New Roman"/>
          <w:sz w:val="24"/>
          <w:szCs w:val="24"/>
        </w:rPr>
        <w:t>[68]</w:t>
      </w:r>
    </w:p>
    <w:p w:rsidR="008D0B2C" w:rsidRDefault="0033302B" w:rsidP="008D0B2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Согласно данным рисунка 18, 46,8% респондентов очень заинтересованы в этническом туре в Узбекистан, в то время, как толь</w:t>
      </w:r>
      <w:r w:rsidR="005B1650">
        <w:rPr>
          <w:rFonts w:ascii="Times New Roman" w:eastAsia="Calibri" w:hAnsi="Times New Roman" w:cs="Times New Roman"/>
          <w:sz w:val="24"/>
          <w:szCs w:val="24"/>
        </w:rPr>
        <w:t>ко 4,3% опрошенных ответили «Нет».</w:t>
      </w:r>
    </w:p>
    <w:p w:rsidR="005B1650" w:rsidRDefault="009E3E55" w:rsidP="008D0B2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9895" cy="259080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95" cy="259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55" w:rsidRDefault="009E3E55" w:rsidP="009E3E5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Рис. 18 – Ответ на вопрос: «Интересно ли Вам отправиться в этнический тур в Узбекистан?»</w:t>
      </w:r>
      <w:r w:rsidR="002776D3">
        <w:rPr>
          <w:rFonts w:ascii="Times New Roman" w:eastAsia="Calibri" w:hAnsi="Times New Roman" w:cs="Times New Roman"/>
          <w:sz w:val="24"/>
          <w:szCs w:val="24"/>
        </w:rPr>
        <w:t>.</w:t>
      </w:r>
      <w:r w:rsidR="00244F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44F4C" w:rsidRPr="00244F4C">
        <w:rPr>
          <w:rFonts w:ascii="Times New Roman" w:eastAsia="Calibri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244F4C" w:rsidRPr="00244F4C">
        <w:rPr>
          <w:rFonts w:ascii="Times New Roman" w:eastAsia="Calibri" w:hAnsi="Times New Roman" w:cs="Times New Roman"/>
          <w:sz w:val="24"/>
          <w:szCs w:val="24"/>
        </w:rPr>
        <w:t>Google</w:t>
      </w:r>
      <w:proofErr w:type="spellEnd"/>
      <w:r w:rsidR="00244F4C" w:rsidRPr="00244F4C">
        <w:rPr>
          <w:rFonts w:ascii="Times New Roman" w:eastAsia="Calibri" w:hAnsi="Times New Roman" w:cs="Times New Roman"/>
          <w:sz w:val="24"/>
          <w:szCs w:val="24"/>
        </w:rPr>
        <w:t xml:space="preserve"> Форм]</w:t>
      </w:r>
    </w:p>
    <w:p w:rsidR="005E0FEE" w:rsidRDefault="005E0FEE" w:rsidP="005E0FE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опросе принимали участие как родившиеся в стране, так и никогда не </w:t>
      </w:r>
      <w:r w:rsidR="006B7C2D">
        <w:rPr>
          <w:rFonts w:ascii="Times New Roman" w:eastAsia="Calibri" w:hAnsi="Times New Roman" w:cs="Times New Roman"/>
          <w:sz w:val="24"/>
          <w:szCs w:val="24"/>
        </w:rPr>
        <w:t xml:space="preserve">бывавшие там люди. </w:t>
      </w:r>
      <w:r w:rsidR="007B1839">
        <w:rPr>
          <w:rFonts w:ascii="Times New Roman" w:eastAsia="Calibri" w:hAnsi="Times New Roman" w:cs="Times New Roman"/>
          <w:sz w:val="24"/>
          <w:szCs w:val="24"/>
        </w:rPr>
        <w:t>Рассмотрим на рисунке 19 диаграмму ответа на вопрос: «Посещали ли Вы когда-нибудь Узбекистан</w:t>
      </w:r>
      <w:r w:rsidR="00FA0535">
        <w:rPr>
          <w:rFonts w:ascii="Times New Roman" w:eastAsia="Calibri" w:hAnsi="Times New Roman" w:cs="Times New Roman"/>
          <w:sz w:val="24"/>
          <w:szCs w:val="24"/>
        </w:rPr>
        <w:t xml:space="preserve">?». </w:t>
      </w:r>
    </w:p>
    <w:p w:rsidR="00FA0535" w:rsidRDefault="00B433E5" w:rsidP="005E0FE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4950" cy="2548740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40" cy="25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E5" w:rsidRPr="00FD2820" w:rsidRDefault="00B433E5" w:rsidP="00393E4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 19 – Ответ на вопрос: «Посещали ли Вы когда-нибудь Узбекистан?».</w:t>
      </w:r>
      <w:r w:rsidR="00F5180C" w:rsidRPr="00F518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180C" w:rsidRPr="00FD2820">
        <w:rPr>
          <w:rFonts w:ascii="Times New Roman" w:eastAsia="Calibri" w:hAnsi="Times New Roman" w:cs="Times New Roman"/>
          <w:sz w:val="24"/>
          <w:szCs w:val="24"/>
        </w:rPr>
        <w:t xml:space="preserve">[составлен с помощью </w:t>
      </w:r>
      <w:r w:rsidR="00F5180C" w:rsidRPr="00F5180C">
        <w:rPr>
          <w:rFonts w:ascii="Times New Roman" w:eastAsia="Calibri" w:hAnsi="Times New Roman" w:cs="Times New Roman"/>
          <w:sz w:val="24"/>
          <w:szCs w:val="24"/>
          <w:lang w:val="en-US"/>
        </w:rPr>
        <w:t>Google</w:t>
      </w:r>
      <w:r w:rsidR="00F5180C" w:rsidRPr="00FD2820">
        <w:rPr>
          <w:rFonts w:ascii="Times New Roman" w:eastAsia="Calibri" w:hAnsi="Times New Roman" w:cs="Times New Roman"/>
          <w:sz w:val="24"/>
          <w:szCs w:val="24"/>
        </w:rPr>
        <w:t xml:space="preserve"> Форм]</w:t>
      </w:r>
    </w:p>
    <w:p w:rsidR="00B433E5" w:rsidRDefault="00CA48BD" w:rsidP="005E0FE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Рассмотрим рисунок 20, </w:t>
      </w:r>
      <w:r w:rsidR="001F1B48">
        <w:rPr>
          <w:rFonts w:ascii="Times New Roman" w:eastAsia="Calibri" w:hAnsi="Times New Roman" w:cs="Times New Roman"/>
          <w:sz w:val="24"/>
          <w:szCs w:val="24"/>
        </w:rPr>
        <w:t>данные которого демонстрируют, что п</w:t>
      </w:r>
      <w:r w:rsidR="009A7F53">
        <w:rPr>
          <w:rFonts w:ascii="Times New Roman" w:eastAsia="Calibri" w:hAnsi="Times New Roman" w:cs="Times New Roman"/>
          <w:sz w:val="24"/>
          <w:szCs w:val="24"/>
        </w:rPr>
        <w:t>одавляющее большинство респондентов, родившихся и выросших в республике считают, что «визитной карточкой» страны является гастрономия.</w:t>
      </w:r>
    </w:p>
    <w:p w:rsidR="00D32955" w:rsidRDefault="009E1EAC" w:rsidP="005E0FE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25050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A9" w:rsidRPr="00FD2820" w:rsidRDefault="007C5AA9" w:rsidP="002776D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 20 – Ответ на вопрос: «Если Вы из Узбекистана, что</w:t>
      </w:r>
      <w:r w:rsidR="00EF64DA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Вашему мнению</w:t>
      </w:r>
      <w:r w:rsidR="00EF64DA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является «визитной карточкой» страны</w:t>
      </w:r>
      <w:r w:rsidR="002776D3">
        <w:rPr>
          <w:rFonts w:ascii="Times New Roman" w:eastAsia="Calibri" w:hAnsi="Times New Roman" w:cs="Times New Roman"/>
          <w:sz w:val="24"/>
          <w:szCs w:val="24"/>
        </w:rPr>
        <w:t>?»</w:t>
      </w:r>
      <w:r w:rsidR="009F4CD4">
        <w:rPr>
          <w:rFonts w:ascii="Times New Roman" w:eastAsia="Calibri" w:hAnsi="Times New Roman" w:cs="Times New Roman"/>
          <w:sz w:val="24"/>
          <w:szCs w:val="24"/>
        </w:rPr>
        <w:t>.</w:t>
      </w:r>
      <w:r w:rsidR="00393E43" w:rsidRPr="00393E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93E43" w:rsidRPr="00FD2820">
        <w:rPr>
          <w:rFonts w:ascii="Times New Roman" w:eastAsia="Calibri" w:hAnsi="Times New Roman" w:cs="Times New Roman"/>
          <w:sz w:val="24"/>
          <w:szCs w:val="24"/>
        </w:rPr>
        <w:t xml:space="preserve">[составлен с помощью </w:t>
      </w:r>
      <w:r w:rsidR="00393E43" w:rsidRPr="00393E43">
        <w:rPr>
          <w:rFonts w:ascii="Times New Roman" w:eastAsia="Calibri" w:hAnsi="Times New Roman" w:cs="Times New Roman"/>
          <w:sz w:val="24"/>
          <w:szCs w:val="24"/>
          <w:lang w:val="en-US"/>
        </w:rPr>
        <w:t>Google</w:t>
      </w:r>
      <w:r w:rsidR="00393E43" w:rsidRPr="00FD2820">
        <w:rPr>
          <w:rFonts w:ascii="Times New Roman" w:eastAsia="Calibri" w:hAnsi="Times New Roman" w:cs="Times New Roman"/>
          <w:sz w:val="24"/>
          <w:szCs w:val="24"/>
        </w:rPr>
        <w:t xml:space="preserve"> Форм]</w:t>
      </w:r>
    </w:p>
    <w:p w:rsidR="009F4CD4" w:rsidRDefault="009F4CD4" w:rsidP="009F4C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то время, как</w:t>
      </w:r>
      <w:r w:rsidR="001F1B48">
        <w:rPr>
          <w:rFonts w:ascii="Times New Roman" w:eastAsia="Calibri" w:hAnsi="Times New Roman" w:cs="Times New Roman"/>
          <w:sz w:val="24"/>
          <w:szCs w:val="24"/>
        </w:rPr>
        <w:t>, исходя из данных рисунка 21,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большинство людей, родившихся не в Узбекистане считают, что «визитной карточкой» страны является именно</w:t>
      </w:r>
      <w:r w:rsidR="00CA48BD">
        <w:rPr>
          <w:rFonts w:ascii="Times New Roman" w:eastAsia="Calibri" w:hAnsi="Times New Roman" w:cs="Times New Roman"/>
          <w:sz w:val="24"/>
          <w:szCs w:val="24"/>
        </w:rPr>
        <w:t xml:space="preserve"> народ.</w:t>
      </w:r>
    </w:p>
    <w:p w:rsidR="001F1B48" w:rsidRDefault="00EF64DA" w:rsidP="009F4C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9250" cy="2705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64" w:rsidRDefault="00F02164" w:rsidP="00254F4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 21 – Ответ на вопрос: «Если Вы не из Узбекистана</w:t>
      </w:r>
      <w:r w:rsidR="00254F44">
        <w:rPr>
          <w:rFonts w:ascii="Times New Roman" w:eastAsia="Calibri" w:hAnsi="Times New Roman" w:cs="Times New Roman"/>
          <w:sz w:val="24"/>
          <w:szCs w:val="24"/>
        </w:rPr>
        <w:t>, что</w:t>
      </w:r>
      <w:r w:rsidR="00EF64DA">
        <w:rPr>
          <w:rFonts w:ascii="Times New Roman" w:eastAsia="Calibri" w:hAnsi="Times New Roman" w:cs="Times New Roman"/>
          <w:sz w:val="24"/>
          <w:szCs w:val="24"/>
        </w:rPr>
        <w:t>,</w:t>
      </w:r>
      <w:r w:rsidR="00254F44">
        <w:rPr>
          <w:rFonts w:ascii="Times New Roman" w:eastAsia="Calibri" w:hAnsi="Times New Roman" w:cs="Times New Roman"/>
          <w:sz w:val="24"/>
          <w:szCs w:val="24"/>
        </w:rPr>
        <w:t xml:space="preserve"> по Вашему мнению</w:t>
      </w:r>
      <w:r w:rsidR="00EF64DA">
        <w:rPr>
          <w:rFonts w:ascii="Times New Roman" w:eastAsia="Calibri" w:hAnsi="Times New Roman" w:cs="Times New Roman"/>
          <w:sz w:val="24"/>
          <w:szCs w:val="24"/>
        </w:rPr>
        <w:t>,</w:t>
      </w:r>
      <w:r w:rsidR="00254F44">
        <w:rPr>
          <w:rFonts w:ascii="Times New Roman" w:eastAsia="Calibri" w:hAnsi="Times New Roman" w:cs="Times New Roman"/>
          <w:sz w:val="24"/>
          <w:szCs w:val="24"/>
        </w:rPr>
        <w:t xml:space="preserve"> является «визитной карточкой» страны?».</w:t>
      </w:r>
    </w:p>
    <w:p w:rsidR="00EF64DA" w:rsidRDefault="00EF64DA" w:rsidP="001D38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основании данных рисунка 21, можно</w:t>
      </w:r>
      <w:r w:rsidR="00D167CA">
        <w:rPr>
          <w:rFonts w:ascii="Times New Roman" w:eastAsia="Calibri" w:hAnsi="Times New Roman" w:cs="Times New Roman"/>
          <w:sz w:val="24"/>
          <w:szCs w:val="24"/>
        </w:rPr>
        <w:t xml:space="preserve"> сделать вывод о том, что народ Узбекистана, его культура, традиции и обычаи, являются одним из основных, притягивающих туристов, факторов. </w:t>
      </w:r>
    </w:p>
    <w:p w:rsidR="001A6BAA" w:rsidRDefault="004748BD" w:rsidP="001D38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Этнический туризм в Узбекистане имеет глубокие исторические корни. </w:t>
      </w:r>
      <w:r w:rsidR="0037103D">
        <w:rPr>
          <w:rFonts w:ascii="Times New Roman" w:eastAsia="Calibri" w:hAnsi="Times New Roman" w:cs="Times New Roman"/>
          <w:sz w:val="24"/>
          <w:szCs w:val="24"/>
        </w:rPr>
        <w:t>Обычаи и традиции народов, проживающих в стране</w:t>
      </w:r>
      <w:r w:rsidR="003E37A3">
        <w:rPr>
          <w:rFonts w:ascii="Times New Roman" w:eastAsia="Calibri" w:hAnsi="Times New Roman" w:cs="Times New Roman"/>
          <w:sz w:val="24"/>
          <w:szCs w:val="24"/>
        </w:rPr>
        <w:t>,</w:t>
      </w:r>
      <w:r w:rsidR="0037103D">
        <w:rPr>
          <w:rFonts w:ascii="Times New Roman" w:eastAsia="Calibri" w:hAnsi="Times New Roman" w:cs="Times New Roman"/>
          <w:sz w:val="24"/>
          <w:szCs w:val="24"/>
        </w:rPr>
        <w:t xml:space="preserve"> демонстрируют взаимосвязь менталитета и общечеловеческих ценностей. </w:t>
      </w:r>
      <w:r w:rsidR="00A117F2">
        <w:rPr>
          <w:rFonts w:ascii="Times New Roman" w:eastAsia="Calibri" w:hAnsi="Times New Roman" w:cs="Times New Roman"/>
          <w:sz w:val="24"/>
          <w:szCs w:val="24"/>
        </w:rPr>
        <w:t>В то же время региональные особенности жизни населения являются фактором для реализации имеющихся возможностей туристской сферы.</w:t>
      </w:r>
    </w:p>
    <w:p w:rsidR="00A54D37" w:rsidRDefault="0037103D" w:rsidP="001A6B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31F1">
        <w:rPr>
          <w:rFonts w:ascii="Times New Roman" w:eastAsia="Calibri" w:hAnsi="Times New Roman" w:cs="Times New Roman"/>
          <w:sz w:val="24"/>
          <w:szCs w:val="24"/>
        </w:rPr>
        <w:t>Сегодня, туристские компании страны в рамках этнического туризма предлагают гостям туры</w:t>
      </w:r>
      <w:r w:rsidR="00C13A3E">
        <w:rPr>
          <w:rFonts w:ascii="Times New Roman" w:eastAsia="Calibri" w:hAnsi="Times New Roman" w:cs="Times New Roman"/>
          <w:sz w:val="24"/>
          <w:szCs w:val="24"/>
        </w:rPr>
        <w:t>, включающие в себя интересные программы отдыха в любое время года</w:t>
      </w:r>
      <w:r w:rsidR="004748BD">
        <w:rPr>
          <w:rFonts w:ascii="Times New Roman" w:eastAsia="Calibri" w:hAnsi="Times New Roman" w:cs="Times New Roman"/>
          <w:sz w:val="24"/>
          <w:szCs w:val="24"/>
        </w:rPr>
        <w:t>.</w:t>
      </w:r>
      <w:r w:rsidR="001A6B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4520B">
        <w:rPr>
          <w:rFonts w:ascii="Times New Roman" w:eastAsia="Calibri" w:hAnsi="Times New Roman" w:cs="Times New Roman"/>
          <w:sz w:val="24"/>
          <w:szCs w:val="24"/>
        </w:rPr>
        <w:t>Этнический тур по Узбекистану предоставляет туристам уникальную возможность погружения в культур</w:t>
      </w:r>
      <w:r w:rsidR="005D7759">
        <w:rPr>
          <w:rFonts w:ascii="Times New Roman" w:eastAsia="Calibri" w:hAnsi="Times New Roman" w:cs="Times New Roman"/>
          <w:sz w:val="24"/>
          <w:szCs w:val="24"/>
        </w:rPr>
        <w:t>у, мировоз</w:t>
      </w:r>
      <w:r w:rsidR="00C4520B">
        <w:rPr>
          <w:rFonts w:ascii="Times New Roman" w:eastAsia="Calibri" w:hAnsi="Times New Roman" w:cs="Times New Roman"/>
          <w:sz w:val="24"/>
          <w:szCs w:val="24"/>
        </w:rPr>
        <w:t>з</w:t>
      </w:r>
      <w:r w:rsidR="005D7759">
        <w:rPr>
          <w:rFonts w:ascii="Times New Roman" w:eastAsia="Calibri" w:hAnsi="Times New Roman" w:cs="Times New Roman"/>
          <w:sz w:val="24"/>
          <w:szCs w:val="24"/>
        </w:rPr>
        <w:t xml:space="preserve">рение, быт и ремесло узбекского народа. </w:t>
      </w:r>
      <w:r w:rsidR="005D7759" w:rsidRPr="005D7759">
        <w:rPr>
          <w:rFonts w:ascii="Times New Roman" w:eastAsia="Calibri" w:hAnsi="Times New Roman" w:cs="Times New Roman"/>
          <w:sz w:val="24"/>
          <w:szCs w:val="24"/>
        </w:rPr>
        <w:t>Квинтэссенцией узбекского этноса можно назвать различные этн</w:t>
      </w:r>
      <w:r w:rsidR="00B0303D">
        <w:rPr>
          <w:rFonts w:ascii="Times New Roman" w:eastAsia="Calibri" w:hAnsi="Times New Roman" w:cs="Times New Roman"/>
          <w:sz w:val="24"/>
          <w:szCs w:val="24"/>
        </w:rPr>
        <w:t>ические</w:t>
      </w:r>
      <w:r w:rsidR="005D7759" w:rsidRPr="005D7759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B0303D">
        <w:rPr>
          <w:rFonts w:ascii="Times New Roman" w:eastAsia="Calibri" w:hAnsi="Times New Roman" w:cs="Times New Roman"/>
          <w:sz w:val="24"/>
          <w:szCs w:val="24"/>
        </w:rPr>
        <w:t>гастрономические</w:t>
      </w:r>
      <w:r w:rsidR="005D7759" w:rsidRPr="005D7759">
        <w:rPr>
          <w:rFonts w:ascii="Times New Roman" w:eastAsia="Calibri" w:hAnsi="Times New Roman" w:cs="Times New Roman"/>
          <w:sz w:val="24"/>
          <w:szCs w:val="24"/>
        </w:rPr>
        <w:t xml:space="preserve"> фестивали, ярмарки ремесленников, которые проводятся с весны по осень и собирают десятки тысяч зрителей со всей планеты, желающих познакомиться с культурным разнообразием узбекского народа.</w:t>
      </w:r>
      <w:r w:rsidR="00770B7F">
        <w:rPr>
          <w:rFonts w:ascii="Times New Roman" w:eastAsia="Calibri" w:hAnsi="Times New Roman" w:cs="Times New Roman"/>
          <w:sz w:val="24"/>
          <w:szCs w:val="24"/>
        </w:rPr>
        <w:t xml:space="preserve"> В стране ежегодно отмечаются такие национальные праздники, как Ра</w:t>
      </w:r>
      <w:r w:rsidR="00F32746">
        <w:rPr>
          <w:rFonts w:ascii="Times New Roman" w:eastAsia="Calibri" w:hAnsi="Times New Roman" w:cs="Times New Roman"/>
          <w:sz w:val="24"/>
          <w:szCs w:val="24"/>
        </w:rPr>
        <w:t>ма</w:t>
      </w:r>
      <w:r w:rsidR="00770B7F">
        <w:rPr>
          <w:rFonts w:ascii="Times New Roman" w:eastAsia="Calibri" w:hAnsi="Times New Roman" w:cs="Times New Roman"/>
          <w:sz w:val="24"/>
          <w:szCs w:val="24"/>
        </w:rPr>
        <w:t xml:space="preserve">зан Хаит, Курбан Хаит и </w:t>
      </w:r>
      <w:proofErr w:type="spellStart"/>
      <w:r w:rsidR="00770B7F">
        <w:rPr>
          <w:rFonts w:ascii="Times New Roman" w:eastAsia="Calibri" w:hAnsi="Times New Roman" w:cs="Times New Roman"/>
          <w:sz w:val="24"/>
          <w:szCs w:val="24"/>
        </w:rPr>
        <w:t>Навруз</w:t>
      </w:r>
      <w:proofErr w:type="spellEnd"/>
      <w:r w:rsidR="00770B7F">
        <w:rPr>
          <w:rFonts w:ascii="Times New Roman" w:eastAsia="Calibri" w:hAnsi="Times New Roman" w:cs="Times New Roman"/>
          <w:sz w:val="24"/>
          <w:szCs w:val="24"/>
        </w:rPr>
        <w:t>.</w:t>
      </w:r>
      <w:r w:rsidR="0023055E">
        <w:rPr>
          <w:rFonts w:ascii="Times New Roman" w:eastAsia="Calibri" w:hAnsi="Times New Roman" w:cs="Times New Roman"/>
          <w:sz w:val="24"/>
          <w:szCs w:val="24"/>
        </w:rPr>
        <w:t xml:space="preserve"> Каждый из этих праздников имеет особое значение для жителей </w:t>
      </w:r>
      <w:r w:rsidR="00F32746">
        <w:rPr>
          <w:rFonts w:ascii="Times New Roman" w:eastAsia="Calibri" w:hAnsi="Times New Roman" w:cs="Times New Roman"/>
          <w:sz w:val="24"/>
          <w:szCs w:val="24"/>
        </w:rPr>
        <w:t>Узбекистана.</w:t>
      </w:r>
      <w:r w:rsidR="004F7534">
        <w:rPr>
          <w:rFonts w:ascii="Times New Roman" w:eastAsia="Calibri" w:hAnsi="Times New Roman" w:cs="Times New Roman"/>
          <w:sz w:val="24"/>
          <w:szCs w:val="24"/>
        </w:rPr>
        <w:t xml:space="preserve"> В народ они пришли из глубокой древности, из традиций зороастризма и ислама</w:t>
      </w:r>
      <w:r w:rsidR="00742990">
        <w:rPr>
          <w:rFonts w:ascii="Times New Roman" w:eastAsia="Calibri" w:hAnsi="Times New Roman" w:cs="Times New Roman"/>
          <w:sz w:val="24"/>
          <w:szCs w:val="24"/>
        </w:rPr>
        <w:t xml:space="preserve">, испокон </w:t>
      </w:r>
      <w:proofErr w:type="gramStart"/>
      <w:r w:rsidR="00742990">
        <w:rPr>
          <w:rFonts w:ascii="Times New Roman" w:eastAsia="Calibri" w:hAnsi="Times New Roman" w:cs="Times New Roman"/>
          <w:sz w:val="24"/>
          <w:szCs w:val="24"/>
        </w:rPr>
        <w:t>веков</w:t>
      </w:r>
      <w:proofErr w:type="gramEnd"/>
      <w:r w:rsidR="00742990">
        <w:rPr>
          <w:rFonts w:ascii="Times New Roman" w:eastAsia="Calibri" w:hAnsi="Times New Roman" w:cs="Times New Roman"/>
          <w:sz w:val="24"/>
          <w:szCs w:val="24"/>
        </w:rPr>
        <w:t xml:space="preserve"> живущих в быту узбекского народа.</w:t>
      </w:r>
      <w:r w:rsidR="00D04D1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04D1B" w:rsidRDefault="00D04D1B" w:rsidP="001D38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Рамазан Хаит – это мусульманский праздник духовного и нравственного очищения. </w:t>
      </w:r>
      <w:r w:rsidR="00387180">
        <w:rPr>
          <w:rFonts w:ascii="Times New Roman" w:eastAsia="Calibri" w:hAnsi="Times New Roman" w:cs="Times New Roman"/>
          <w:sz w:val="24"/>
          <w:szCs w:val="24"/>
        </w:rPr>
        <w:t>Праздник начинается после 30ти дневного поста</w:t>
      </w:r>
      <w:r w:rsidR="000A0098">
        <w:rPr>
          <w:rFonts w:ascii="Times New Roman" w:eastAsia="Calibri" w:hAnsi="Times New Roman" w:cs="Times New Roman"/>
          <w:sz w:val="24"/>
          <w:szCs w:val="24"/>
        </w:rPr>
        <w:t>, когда с восхода солнца и до заката постящиеся не должны принимать воду и пищу</w:t>
      </w:r>
      <w:r w:rsidR="00C013F2">
        <w:rPr>
          <w:rFonts w:ascii="Times New Roman" w:eastAsia="Calibri" w:hAnsi="Times New Roman" w:cs="Times New Roman"/>
          <w:sz w:val="24"/>
          <w:szCs w:val="24"/>
        </w:rPr>
        <w:t>, должны избегать дурных мыслей и вершить добро. Праздник длится 3 дня</w:t>
      </w:r>
      <w:r w:rsidR="00424A62">
        <w:rPr>
          <w:rFonts w:ascii="Times New Roman" w:eastAsia="Calibri" w:hAnsi="Times New Roman" w:cs="Times New Roman"/>
          <w:sz w:val="24"/>
          <w:szCs w:val="24"/>
        </w:rPr>
        <w:t xml:space="preserve">, в эти дни принято навещать родственников и </w:t>
      </w:r>
      <w:r w:rsidR="00424A6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соседей. </w:t>
      </w:r>
      <w:r w:rsidR="00EF37E5">
        <w:rPr>
          <w:rFonts w:ascii="Times New Roman" w:eastAsia="Calibri" w:hAnsi="Times New Roman" w:cs="Times New Roman"/>
          <w:sz w:val="24"/>
          <w:szCs w:val="24"/>
        </w:rPr>
        <w:t xml:space="preserve">Для детей изготавливаются игрушки и сладости, которые продаются только в дни Хаитов: деревянные трещотки, </w:t>
      </w:r>
      <w:r w:rsidR="00393776">
        <w:rPr>
          <w:rFonts w:ascii="Times New Roman" w:eastAsia="Calibri" w:hAnsi="Times New Roman" w:cs="Times New Roman"/>
          <w:sz w:val="24"/>
          <w:szCs w:val="24"/>
        </w:rPr>
        <w:t xml:space="preserve">дудочки, глиняные свистульки, леденцы и различные </w:t>
      </w:r>
      <w:proofErr w:type="spellStart"/>
      <w:r w:rsidR="00393776">
        <w:rPr>
          <w:rFonts w:ascii="Times New Roman" w:eastAsia="Calibri" w:hAnsi="Times New Roman" w:cs="Times New Roman"/>
          <w:sz w:val="24"/>
          <w:szCs w:val="24"/>
        </w:rPr>
        <w:t>казинаки</w:t>
      </w:r>
      <w:proofErr w:type="spellEnd"/>
      <w:r w:rsidR="0039377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93776" w:rsidRDefault="00393776" w:rsidP="001D38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Курбан Хаит </w:t>
      </w:r>
      <w:r w:rsidR="00C52E74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52E74">
        <w:rPr>
          <w:rFonts w:ascii="Times New Roman" w:eastAsia="Calibri" w:hAnsi="Times New Roman" w:cs="Times New Roman"/>
          <w:sz w:val="24"/>
          <w:szCs w:val="24"/>
        </w:rPr>
        <w:t>один из крупнейших праздников мусульманского мира, означающий окончание хаджа (</w:t>
      </w:r>
      <w:r w:rsidR="00724B3F">
        <w:rPr>
          <w:rFonts w:ascii="Times New Roman" w:eastAsia="Calibri" w:hAnsi="Times New Roman" w:cs="Times New Roman"/>
          <w:sz w:val="24"/>
          <w:szCs w:val="24"/>
        </w:rPr>
        <w:t xml:space="preserve">паломничества в Мекку), празднуется он спустя 70 дней после Рамазан Хаита. </w:t>
      </w:r>
      <w:r w:rsidR="001D452A">
        <w:rPr>
          <w:rFonts w:ascii="Times New Roman" w:eastAsia="Calibri" w:hAnsi="Times New Roman" w:cs="Times New Roman"/>
          <w:sz w:val="24"/>
          <w:szCs w:val="24"/>
        </w:rPr>
        <w:t xml:space="preserve">С 1991 года день </w:t>
      </w:r>
      <w:r w:rsidR="009C533C">
        <w:rPr>
          <w:rFonts w:ascii="Times New Roman" w:eastAsia="Calibri" w:hAnsi="Times New Roman" w:cs="Times New Roman"/>
          <w:sz w:val="24"/>
          <w:szCs w:val="24"/>
        </w:rPr>
        <w:t>данного</w:t>
      </w:r>
      <w:r w:rsidR="001D452A">
        <w:rPr>
          <w:rFonts w:ascii="Times New Roman" w:eastAsia="Calibri" w:hAnsi="Times New Roman" w:cs="Times New Roman"/>
          <w:sz w:val="24"/>
          <w:szCs w:val="24"/>
        </w:rPr>
        <w:t xml:space="preserve"> религиозного праздника объявлен выходным днем в Узбекистане</w:t>
      </w:r>
      <w:r w:rsidR="00976A07">
        <w:rPr>
          <w:rFonts w:ascii="Times New Roman" w:eastAsia="Calibri" w:hAnsi="Times New Roman" w:cs="Times New Roman"/>
          <w:sz w:val="24"/>
          <w:szCs w:val="24"/>
        </w:rPr>
        <w:t>. Приготовления к Рамазан Хаиту и Курбан Хаиту начинаются за день до праздника, этот день называется «</w:t>
      </w:r>
      <w:proofErr w:type="spellStart"/>
      <w:r w:rsidR="00976A07">
        <w:rPr>
          <w:rFonts w:ascii="Times New Roman" w:eastAsia="Calibri" w:hAnsi="Times New Roman" w:cs="Times New Roman"/>
          <w:sz w:val="24"/>
          <w:szCs w:val="24"/>
        </w:rPr>
        <w:t>Арафа</w:t>
      </w:r>
      <w:proofErr w:type="spellEnd"/>
      <w:r w:rsidR="00976A07">
        <w:rPr>
          <w:rFonts w:ascii="Times New Roman" w:eastAsia="Calibri" w:hAnsi="Times New Roman" w:cs="Times New Roman"/>
          <w:sz w:val="24"/>
          <w:szCs w:val="24"/>
        </w:rPr>
        <w:t xml:space="preserve">», когда в каждой узбекской семье готовят </w:t>
      </w:r>
      <w:r w:rsidR="009C533C">
        <w:rPr>
          <w:rFonts w:ascii="Times New Roman" w:eastAsia="Calibri" w:hAnsi="Times New Roman" w:cs="Times New Roman"/>
          <w:sz w:val="24"/>
          <w:szCs w:val="24"/>
        </w:rPr>
        <w:t xml:space="preserve">такие </w:t>
      </w:r>
      <w:r w:rsidR="00976A07">
        <w:rPr>
          <w:rFonts w:ascii="Times New Roman" w:eastAsia="Calibri" w:hAnsi="Times New Roman" w:cs="Times New Roman"/>
          <w:sz w:val="24"/>
          <w:szCs w:val="24"/>
        </w:rPr>
        <w:t xml:space="preserve">традиционные </w:t>
      </w:r>
      <w:r w:rsidR="00D1528E">
        <w:rPr>
          <w:rFonts w:ascii="Times New Roman" w:eastAsia="Calibri" w:hAnsi="Times New Roman" w:cs="Times New Roman"/>
          <w:sz w:val="24"/>
          <w:szCs w:val="24"/>
        </w:rPr>
        <w:t>блюда, как: «куш-тили», «</w:t>
      </w:r>
      <w:proofErr w:type="spellStart"/>
      <w:r w:rsidR="00D1528E">
        <w:rPr>
          <w:rFonts w:ascii="Times New Roman" w:eastAsia="Calibri" w:hAnsi="Times New Roman" w:cs="Times New Roman"/>
          <w:sz w:val="24"/>
          <w:szCs w:val="24"/>
        </w:rPr>
        <w:t>богирсок</w:t>
      </w:r>
      <w:proofErr w:type="spellEnd"/>
      <w:r w:rsidR="00D1528E">
        <w:rPr>
          <w:rFonts w:ascii="Times New Roman" w:eastAsia="Calibri" w:hAnsi="Times New Roman" w:cs="Times New Roman"/>
          <w:sz w:val="24"/>
          <w:szCs w:val="24"/>
        </w:rPr>
        <w:t>», «</w:t>
      </w:r>
      <w:proofErr w:type="spellStart"/>
      <w:r w:rsidR="00D1528E">
        <w:rPr>
          <w:rFonts w:ascii="Times New Roman" w:eastAsia="Calibri" w:hAnsi="Times New Roman" w:cs="Times New Roman"/>
          <w:sz w:val="24"/>
          <w:szCs w:val="24"/>
        </w:rPr>
        <w:t>орама</w:t>
      </w:r>
      <w:proofErr w:type="spellEnd"/>
      <w:r w:rsidR="00D1528E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proofErr w:type="spellStart"/>
      <w:r w:rsidR="00D1528E">
        <w:rPr>
          <w:rFonts w:ascii="Times New Roman" w:eastAsia="Calibri" w:hAnsi="Times New Roman" w:cs="Times New Roman"/>
          <w:sz w:val="24"/>
          <w:szCs w:val="24"/>
        </w:rPr>
        <w:t>чак-чак</w:t>
      </w:r>
      <w:proofErr w:type="spellEnd"/>
      <w:r w:rsidR="00D1528E">
        <w:rPr>
          <w:rFonts w:ascii="Times New Roman" w:eastAsia="Calibri" w:hAnsi="Times New Roman" w:cs="Times New Roman"/>
          <w:sz w:val="24"/>
          <w:szCs w:val="24"/>
        </w:rPr>
        <w:t>», и конечно же, вечером готовится праздничный плов, которым соседи обмениваются друг с другом</w:t>
      </w:r>
      <w:r w:rsidR="008749A6">
        <w:rPr>
          <w:rFonts w:ascii="Times New Roman" w:eastAsia="Calibri" w:hAnsi="Times New Roman" w:cs="Times New Roman"/>
          <w:sz w:val="24"/>
          <w:szCs w:val="24"/>
        </w:rPr>
        <w:t>.</w:t>
      </w:r>
      <w:r w:rsidR="009C533C">
        <w:rPr>
          <w:rFonts w:ascii="Times New Roman" w:eastAsia="Calibri" w:hAnsi="Times New Roman" w:cs="Times New Roman"/>
          <w:sz w:val="24"/>
          <w:szCs w:val="24"/>
        </w:rPr>
        <w:t xml:space="preserve"> Сам Хаит начинает</w:t>
      </w:r>
      <w:r w:rsidR="00D34C7B">
        <w:rPr>
          <w:rFonts w:ascii="Times New Roman" w:eastAsia="Calibri" w:hAnsi="Times New Roman" w:cs="Times New Roman"/>
          <w:sz w:val="24"/>
          <w:szCs w:val="24"/>
        </w:rPr>
        <w:t xml:space="preserve">ся с утреннего намаза (молитвы), а после, в течение 3 дней совершаются жертвоприношения. </w:t>
      </w:r>
      <w:r w:rsidR="00327E63">
        <w:rPr>
          <w:rFonts w:ascii="Times New Roman" w:eastAsia="Calibri" w:hAnsi="Times New Roman" w:cs="Times New Roman"/>
          <w:sz w:val="24"/>
          <w:szCs w:val="24"/>
        </w:rPr>
        <w:t xml:space="preserve">В основном в жертву </w:t>
      </w:r>
      <w:r w:rsidR="001E5D5B">
        <w:rPr>
          <w:rFonts w:ascii="Times New Roman" w:eastAsia="Calibri" w:hAnsi="Times New Roman" w:cs="Times New Roman"/>
          <w:sz w:val="24"/>
          <w:szCs w:val="24"/>
        </w:rPr>
        <w:t>приносятся бараны, реже коровы, затем принято разделить мясо на 3 части: важным условие является то, что не менее трети необходимо</w:t>
      </w:r>
      <w:r w:rsidR="00D0084D">
        <w:rPr>
          <w:rFonts w:ascii="Times New Roman" w:eastAsia="Calibri" w:hAnsi="Times New Roman" w:cs="Times New Roman"/>
          <w:sz w:val="24"/>
          <w:szCs w:val="24"/>
        </w:rPr>
        <w:t xml:space="preserve"> раздать нуждающимся и не более трети оставлять семье. </w:t>
      </w:r>
      <w:r w:rsidR="00A654A5">
        <w:rPr>
          <w:rFonts w:ascii="Times New Roman" w:eastAsia="Calibri" w:hAnsi="Times New Roman" w:cs="Times New Roman"/>
          <w:sz w:val="24"/>
          <w:szCs w:val="24"/>
        </w:rPr>
        <w:t xml:space="preserve">В дни празднования Курбан Хаита и Рамазан Хаита особенно заметно, как древние национальные традиции переплетаются с религиозными. </w:t>
      </w:r>
    </w:p>
    <w:p w:rsidR="00895530" w:rsidRPr="002501A7" w:rsidRDefault="00C17DC5" w:rsidP="001D38D2">
      <w:pPr>
        <w:spacing w:after="0" w:line="360" w:lineRule="auto"/>
        <w:ind w:firstLine="709"/>
        <w:jc w:val="both"/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Навруз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Новый год и праздник обновления природы</w:t>
      </w:r>
      <w:r w:rsidR="00835056">
        <w:rPr>
          <w:rFonts w:ascii="Times New Roman" w:eastAsia="Calibri" w:hAnsi="Times New Roman" w:cs="Times New Roman"/>
          <w:sz w:val="24"/>
          <w:szCs w:val="24"/>
        </w:rPr>
        <w:t xml:space="preserve">. 21 марта, когда день равняется с </w:t>
      </w:r>
      <w:r w:rsidR="008A563A">
        <w:rPr>
          <w:rFonts w:ascii="Times New Roman" w:eastAsia="Calibri" w:hAnsi="Times New Roman" w:cs="Times New Roman"/>
          <w:sz w:val="24"/>
          <w:szCs w:val="24"/>
        </w:rPr>
        <w:t xml:space="preserve">ночью, и наступает новый солнечный цикл, тюркские народы праздную этот замечательный праздник. </w:t>
      </w:r>
      <w:r w:rsidR="00214084">
        <w:rPr>
          <w:rFonts w:ascii="Times New Roman" w:eastAsia="Calibri" w:hAnsi="Times New Roman" w:cs="Times New Roman"/>
          <w:sz w:val="24"/>
          <w:szCs w:val="24"/>
        </w:rPr>
        <w:t>«Королем стола» в этот день является «</w:t>
      </w:r>
      <w:proofErr w:type="spellStart"/>
      <w:r w:rsidR="00214084">
        <w:rPr>
          <w:rFonts w:ascii="Times New Roman" w:eastAsia="Calibri" w:hAnsi="Times New Roman" w:cs="Times New Roman"/>
          <w:sz w:val="24"/>
          <w:szCs w:val="24"/>
        </w:rPr>
        <w:t>сумаляк</w:t>
      </w:r>
      <w:proofErr w:type="spellEnd"/>
      <w:r w:rsidR="00214084">
        <w:rPr>
          <w:rFonts w:ascii="Times New Roman" w:eastAsia="Calibri" w:hAnsi="Times New Roman" w:cs="Times New Roman"/>
          <w:sz w:val="24"/>
          <w:szCs w:val="24"/>
        </w:rPr>
        <w:t xml:space="preserve">» - </w:t>
      </w:r>
      <w:r w:rsidR="00F74DCB">
        <w:rPr>
          <w:rFonts w:ascii="Times New Roman" w:eastAsia="Calibri" w:hAnsi="Times New Roman" w:cs="Times New Roman"/>
          <w:sz w:val="24"/>
          <w:szCs w:val="24"/>
        </w:rPr>
        <w:t xml:space="preserve">ритуальное блюдо из ростков пшеницы. За огромным котлом собираются женщины со всей </w:t>
      </w:r>
      <w:proofErr w:type="spellStart"/>
      <w:r w:rsidR="00F74DCB">
        <w:rPr>
          <w:rFonts w:ascii="Times New Roman" w:eastAsia="Calibri" w:hAnsi="Times New Roman" w:cs="Times New Roman"/>
          <w:sz w:val="24"/>
          <w:szCs w:val="24"/>
        </w:rPr>
        <w:t>махалли</w:t>
      </w:r>
      <w:proofErr w:type="spellEnd"/>
      <w:r w:rsidR="00F74DCB">
        <w:rPr>
          <w:rFonts w:ascii="Times New Roman" w:eastAsia="Calibri" w:hAnsi="Times New Roman" w:cs="Times New Roman"/>
          <w:sz w:val="24"/>
          <w:szCs w:val="24"/>
        </w:rPr>
        <w:t xml:space="preserve">, садятся в круг и поют песни, веселятся, и каждая, в ожидании своей очереди помешивать </w:t>
      </w:r>
      <w:proofErr w:type="spellStart"/>
      <w:r w:rsidR="00CB1804">
        <w:rPr>
          <w:rFonts w:ascii="Times New Roman" w:eastAsia="Calibri" w:hAnsi="Times New Roman" w:cs="Times New Roman"/>
          <w:sz w:val="24"/>
          <w:szCs w:val="24"/>
        </w:rPr>
        <w:t>сумаляк</w:t>
      </w:r>
      <w:proofErr w:type="spellEnd"/>
      <w:r w:rsidR="00CB1804">
        <w:rPr>
          <w:rFonts w:ascii="Times New Roman" w:eastAsia="Calibri" w:hAnsi="Times New Roman" w:cs="Times New Roman"/>
          <w:sz w:val="24"/>
          <w:szCs w:val="24"/>
        </w:rPr>
        <w:t xml:space="preserve">, а утром теплый </w:t>
      </w:r>
      <w:proofErr w:type="spellStart"/>
      <w:r w:rsidR="00CB1804">
        <w:rPr>
          <w:rFonts w:ascii="Times New Roman" w:eastAsia="Calibri" w:hAnsi="Times New Roman" w:cs="Times New Roman"/>
          <w:sz w:val="24"/>
          <w:szCs w:val="24"/>
        </w:rPr>
        <w:t>сумаляк</w:t>
      </w:r>
      <w:proofErr w:type="spellEnd"/>
      <w:r w:rsidR="00CB1804">
        <w:rPr>
          <w:rFonts w:ascii="Times New Roman" w:eastAsia="Calibri" w:hAnsi="Times New Roman" w:cs="Times New Roman"/>
          <w:sz w:val="24"/>
          <w:szCs w:val="24"/>
        </w:rPr>
        <w:t xml:space="preserve"> раздают друзьям, родственникам и соседям. </w:t>
      </w:r>
      <w:r w:rsidR="00616113">
        <w:rPr>
          <w:rFonts w:ascii="Times New Roman" w:eastAsia="Calibri" w:hAnsi="Times New Roman" w:cs="Times New Roman"/>
          <w:sz w:val="24"/>
          <w:szCs w:val="24"/>
        </w:rPr>
        <w:t xml:space="preserve">Пробуя </w:t>
      </w:r>
      <w:proofErr w:type="spellStart"/>
      <w:r w:rsidR="00616113">
        <w:rPr>
          <w:rFonts w:ascii="Times New Roman" w:eastAsia="Calibri" w:hAnsi="Times New Roman" w:cs="Times New Roman"/>
          <w:sz w:val="24"/>
          <w:szCs w:val="24"/>
        </w:rPr>
        <w:t>сумаляк</w:t>
      </w:r>
      <w:proofErr w:type="spellEnd"/>
      <w:r w:rsidR="00616113">
        <w:rPr>
          <w:rFonts w:ascii="Times New Roman" w:eastAsia="Calibri" w:hAnsi="Times New Roman" w:cs="Times New Roman"/>
          <w:sz w:val="24"/>
          <w:szCs w:val="24"/>
        </w:rPr>
        <w:t xml:space="preserve"> обязательно нужно загадать желание, и оно непременно сбудется.</w:t>
      </w:r>
      <w:r w:rsidR="001B0D4A">
        <w:rPr>
          <w:rFonts w:ascii="Times New Roman" w:eastAsia="Calibri" w:hAnsi="Times New Roman" w:cs="Times New Roman"/>
          <w:sz w:val="24"/>
          <w:szCs w:val="24"/>
        </w:rPr>
        <w:t xml:space="preserve"> В этот день хозяйки также пекут </w:t>
      </w:r>
      <w:proofErr w:type="spellStart"/>
      <w:r w:rsidR="001B0D4A">
        <w:rPr>
          <w:rFonts w:ascii="Times New Roman" w:eastAsia="Calibri" w:hAnsi="Times New Roman" w:cs="Times New Roman"/>
          <w:sz w:val="24"/>
          <w:szCs w:val="24"/>
        </w:rPr>
        <w:t>самсу</w:t>
      </w:r>
      <w:proofErr w:type="spellEnd"/>
      <w:r w:rsidR="001B0D4A">
        <w:rPr>
          <w:rFonts w:ascii="Times New Roman" w:eastAsia="Calibri" w:hAnsi="Times New Roman" w:cs="Times New Roman"/>
          <w:sz w:val="24"/>
          <w:szCs w:val="24"/>
        </w:rPr>
        <w:t xml:space="preserve"> с зеленью и готовят «</w:t>
      </w:r>
      <w:proofErr w:type="spellStart"/>
      <w:r w:rsidR="001B0D4A">
        <w:rPr>
          <w:rFonts w:ascii="Times New Roman" w:eastAsia="Calibri" w:hAnsi="Times New Roman" w:cs="Times New Roman"/>
          <w:sz w:val="24"/>
          <w:szCs w:val="24"/>
        </w:rPr>
        <w:t>нишалду</w:t>
      </w:r>
      <w:proofErr w:type="spellEnd"/>
      <w:r w:rsidR="001B0D4A">
        <w:rPr>
          <w:rFonts w:ascii="Times New Roman" w:eastAsia="Calibri" w:hAnsi="Times New Roman" w:cs="Times New Roman"/>
          <w:sz w:val="24"/>
          <w:szCs w:val="24"/>
        </w:rPr>
        <w:t>» - сладкий десерт из яичных белков</w:t>
      </w:r>
      <w:r w:rsidR="00616B70">
        <w:rPr>
          <w:rFonts w:ascii="Times New Roman" w:eastAsia="Calibri" w:hAnsi="Times New Roman" w:cs="Times New Roman"/>
          <w:sz w:val="24"/>
          <w:szCs w:val="24"/>
        </w:rPr>
        <w:t>. В праздник принято прощать все свои обиды, не с</w:t>
      </w:r>
      <w:r w:rsidR="003C62B2">
        <w:rPr>
          <w:rFonts w:ascii="Times New Roman" w:eastAsia="Calibri" w:hAnsi="Times New Roman" w:cs="Times New Roman"/>
          <w:sz w:val="24"/>
          <w:szCs w:val="24"/>
        </w:rPr>
        <w:t>сориться и помогать нуждающимся, а в селах устра</w:t>
      </w:r>
      <w:r w:rsidR="005F1E4C">
        <w:rPr>
          <w:rFonts w:ascii="Times New Roman" w:eastAsia="Calibri" w:hAnsi="Times New Roman" w:cs="Times New Roman"/>
          <w:sz w:val="24"/>
          <w:szCs w:val="24"/>
        </w:rPr>
        <w:t>ивают традиционные состязан</w:t>
      </w:r>
      <w:r w:rsidR="003C62B2">
        <w:rPr>
          <w:rFonts w:ascii="Times New Roman" w:eastAsia="Calibri" w:hAnsi="Times New Roman" w:cs="Times New Roman"/>
          <w:sz w:val="24"/>
          <w:szCs w:val="24"/>
        </w:rPr>
        <w:t>ия «</w:t>
      </w:r>
      <w:proofErr w:type="spellStart"/>
      <w:r w:rsidR="003C62B2">
        <w:rPr>
          <w:rFonts w:ascii="Times New Roman" w:eastAsia="Calibri" w:hAnsi="Times New Roman" w:cs="Times New Roman"/>
          <w:sz w:val="24"/>
          <w:szCs w:val="24"/>
        </w:rPr>
        <w:t>купкари</w:t>
      </w:r>
      <w:proofErr w:type="spellEnd"/>
      <w:r w:rsidR="003C62B2">
        <w:rPr>
          <w:rFonts w:ascii="Times New Roman" w:eastAsia="Calibri" w:hAnsi="Times New Roman" w:cs="Times New Roman"/>
          <w:sz w:val="24"/>
          <w:szCs w:val="24"/>
        </w:rPr>
        <w:t>», конные турниры</w:t>
      </w:r>
      <w:r w:rsidR="001D38D2">
        <w:rPr>
          <w:rFonts w:ascii="Times New Roman" w:eastAsia="Calibri" w:hAnsi="Times New Roman" w:cs="Times New Roman"/>
          <w:sz w:val="24"/>
          <w:szCs w:val="24"/>
        </w:rPr>
        <w:t xml:space="preserve"> и народные ярмарки, где можно купить все от национальных сувениров до праздничной выпечки. </w:t>
      </w:r>
      <w:r w:rsidR="00895530" w:rsidRPr="002501A7">
        <w:rPr>
          <w:rFonts w:ascii="Times New Roman" w:eastAsia="Calibri" w:hAnsi="Times New Roman" w:cs="Times New Roman"/>
          <w:sz w:val="24"/>
          <w:szCs w:val="24"/>
        </w:rPr>
        <w:t>[69]</w:t>
      </w:r>
    </w:p>
    <w:p w:rsidR="00174B42" w:rsidRDefault="005911A5" w:rsidP="001D38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Родоплеменные отношения и ритуалы всегда играли особую роль в </w:t>
      </w:r>
      <w:r w:rsidR="003645B0">
        <w:rPr>
          <w:rFonts w:ascii="Times New Roman" w:eastAsia="Calibri" w:hAnsi="Times New Roman" w:cs="Times New Roman"/>
          <w:sz w:val="24"/>
          <w:szCs w:val="24"/>
        </w:rPr>
        <w:t>жизни всех народов. Обрядовая культура узбеков сохранила весьма глубокие корни и восходит к древним временам. Основные ритуалы всегда</w:t>
      </w:r>
      <w:r w:rsidR="00227D9D">
        <w:rPr>
          <w:rFonts w:ascii="Times New Roman" w:eastAsia="Calibri" w:hAnsi="Times New Roman" w:cs="Times New Roman"/>
          <w:sz w:val="24"/>
          <w:szCs w:val="24"/>
        </w:rPr>
        <w:t xml:space="preserve"> связаны с семейной жизнью: бракосочетание, рождение и воспитание детей, проводы усопших. В практике узбекского народа данные обряды тесно переплетаются</w:t>
      </w:r>
      <w:r w:rsidR="00F4664B">
        <w:rPr>
          <w:rFonts w:ascii="Times New Roman" w:eastAsia="Calibri" w:hAnsi="Times New Roman" w:cs="Times New Roman"/>
          <w:sz w:val="24"/>
          <w:szCs w:val="24"/>
        </w:rPr>
        <w:t xml:space="preserve"> с культурой </w:t>
      </w:r>
      <w:r w:rsidR="008940D7">
        <w:rPr>
          <w:rFonts w:ascii="Times New Roman" w:eastAsia="Calibri" w:hAnsi="Times New Roman" w:cs="Times New Roman"/>
          <w:sz w:val="24"/>
          <w:szCs w:val="24"/>
        </w:rPr>
        <w:t xml:space="preserve">мусульманской религии и более ранними формами </w:t>
      </w:r>
      <w:r w:rsidR="00F4664B">
        <w:rPr>
          <w:rFonts w:ascii="Times New Roman" w:eastAsia="Calibri" w:hAnsi="Times New Roman" w:cs="Times New Roman"/>
          <w:sz w:val="24"/>
          <w:szCs w:val="24"/>
        </w:rPr>
        <w:t>культуры</w:t>
      </w:r>
      <w:r w:rsidR="008940D7">
        <w:rPr>
          <w:rFonts w:ascii="Times New Roman" w:eastAsia="Calibri" w:hAnsi="Times New Roman" w:cs="Times New Roman"/>
          <w:sz w:val="24"/>
          <w:szCs w:val="24"/>
        </w:rPr>
        <w:t xml:space="preserve">, имеющими под собой зороастрийскую подоплеку. </w:t>
      </w:r>
    </w:p>
    <w:p w:rsidR="0022438C" w:rsidRDefault="0022438C" w:rsidP="00B855A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25EA1" w:rsidRPr="00525C77" w:rsidRDefault="00295717" w:rsidP="0064503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25C77">
        <w:rPr>
          <w:rFonts w:ascii="Times New Roman" w:eastAsia="Calibri" w:hAnsi="Times New Roman" w:cs="Times New Roman"/>
          <w:sz w:val="24"/>
          <w:szCs w:val="24"/>
        </w:rPr>
        <w:lastRenderedPageBreak/>
        <w:t>ГЛАВА 3 РАЗРАБОТКА МЕРОПРИЯТИЙ ПО РАЗВИТИЮ ЭТНИЧЕСКОГО ТУРИЗМА В РЕСПУБЛИКЕ УЗБЕКИСТАН</w:t>
      </w:r>
    </w:p>
    <w:p w:rsidR="00225EA1" w:rsidRDefault="00225EA1" w:rsidP="0064503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25C77">
        <w:rPr>
          <w:rFonts w:ascii="Times New Roman" w:eastAsia="Calibri" w:hAnsi="Times New Roman" w:cs="Times New Roman"/>
          <w:sz w:val="24"/>
          <w:szCs w:val="24"/>
        </w:rPr>
        <w:t>3.1 Создание перспективного туристского маршрута</w:t>
      </w:r>
    </w:p>
    <w:p w:rsidR="001A3F28" w:rsidRPr="00525C77" w:rsidRDefault="001A3F28" w:rsidP="0064503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5EA1" w:rsidRPr="00FD2820" w:rsidRDefault="009C2BDB" w:rsidP="00B855A7">
      <w:pPr>
        <w:spacing w:after="0" w:line="36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Безусловно, важным фактором развити</w:t>
      </w:r>
      <w:r w:rsidR="00F2425F">
        <w:rPr>
          <w:rFonts w:ascii="Times New Roman" w:eastAsia="Calibri" w:hAnsi="Times New Roman" w:cs="Times New Roman"/>
          <w:sz w:val="24"/>
          <w:szCs w:val="24"/>
        </w:rPr>
        <w:t xml:space="preserve">я туристской сферы в </w:t>
      </w:r>
      <w:r>
        <w:rPr>
          <w:rFonts w:ascii="Times New Roman" w:eastAsia="Calibri" w:hAnsi="Times New Roman" w:cs="Times New Roman"/>
          <w:sz w:val="24"/>
          <w:szCs w:val="24"/>
        </w:rPr>
        <w:t>Узбекистан</w:t>
      </w:r>
      <w:r w:rsidR="00F2425F"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являются реформы, п</w:t>
      </w:r>
      <w:r w:rsidR="00B510E6">
        <w:rPr>
          <w:rFonts w:ascii="Times New Roman" w:eastAsia="Calibri" w:hAnsi="Times New Roman" w:cs="Times New Roman"/>
          <w:sz w:val="24"/>
          <w:szCs w:val="24"/>
        </w:rPr>
        <w:t>роводимые правительство</w:t>
      </w:r>
      <w:r w:rsidR="00E464B4">
        <w:rPr>
          <w:rFonts w:ascii="Times New Roman" w:eastAsia="Calibri" w:hAnsi="Times New Roman" w:cs="Times New Roman"/>
          <w:sz w:val="24"/>
          <w:szCs w:val="24"/>
        </w:rPr>
        <w:t>м</w:t>
      </w:r>
      <w:r w:rsidR="00B510E6">
        <w:rPr>
          <w:rFonts w:ascii="Times New Roman" w:eastAsia="Calibri" w:hAnsi="Times New Roman" w:cs="Times New Roman"/>
          <w:sz w:val="24"/>
          <w:szCs w:val="24"/>
        </w:rPr>
        <w:t>, результатом которых является увеличение турп</w:t>
      </w:r>
      <w:r w:rsidR="00A924B9">
        <w:rPr>
          <w:rFonts w:ascii="Times New Roman" w:eastAsia="Calibri" w:hAnsi="Times New Roman" w:cs="Times New Roman"/>
          <w:sz w:val="24"/>
          <w:szCs w:val="24"/>
        </w:rPr>
        <w:t>отока. По данным Государственног</w:t>
      </w:r>
      <w:r w:rsidR="00B510E6">
        <w:rPr>
          <w:rFonts w:ascii="Times New Roman" w:eastAsia="Calibri" w:hAnsi="Times New Roman" w:cs="Times New Roman"/>
          <w:sz w:val="24"/>
          <w:szCs w:val="24"/>
        </w:rPr>
        <w:t>о</w:t>
      </w:r>
      <w:r w:rsidR="00F83655">
        <w:rPr>
          <w:rFonts w:ascii="Times New Roman" w:eastAsia="Calibri" w:hAnsi="Times New Roman" w:cs="Times New Roman"/>
          <w:sz w:val="24"/>
          <w:szCs w:val="24"/>
        </w:rPr>
        <w:t xml:space="preserve"> Комитета Республики Узбекистан</w:t>
      </w:r>
      <w:r w:rsidR="00E464B4">
        <w:rPr>
          <w:rFonts w:ascii="Times New Roman" w:eastAsia="Calibri" w:hAnsi="Times New Roman" w:cs="Times New Roman"/>
          <w:sz w:val="24"/>
          <w:szCs w:val="24"/>
        </w:rPr>
        <w:t xml:space="preserve"> по развитию туризма, такие туристские центры</w:t>
      </w:r>
      <w:r w:rsidR="00F83655">
        <w:rPr>
          <w:rFonts w:ascii="Times New Roman" w:eastAsia="Calibri" w:hAnsi="Times New Roman" w:cs="Times New Roman"/>
          <w:sz w:val="24"/>
          <w:szCs w:val="24"/>
        </w:rPr>
        <w:t xml:space="preserve"> как Самарканд, Бухара, Хива и Ташкент принимают б</w:t>
      </w:r>
      <w:r w:rsidR="00A924B9">
        <w:rPr>
          <w:rFonts w:ascii="Times New Roman" w:eastAsia="Calibri" w:hAnsi="Times New Roman" w:cs="Times New Roman"/>
          <w:sz w:val="24"/>
          <w:szCs w:val="24"/>
        </w:rPr>
        <w:t xml:space="preserve">олее 2 миллионов туристов в год, в связи с чем возникает необходимость распределения туристской нагрузки по всей стране, что, в </w:t>
      </w:r>
      <w:r w:rsidR="00E464B4">
        <w:rPr>
          <w:rFonts w:ascii="Times New Roman" w:eastAsia="Calibri" w:hAnsi="Times New Roman" w:cs="Times New Roman"/>
          <w:sz w:val="24"/>
          <w:szCs w:val="24"/>
        </w:rPr>
        <w:t>свою очередь</w:t>
      </w:r>
      <w:r w:rsidR="00A924B9">
        <w:rPr>
          <w:rFonts w:ascii="Times New Roman" w:eastAsia="Calibri" w:hAnsi="Times New Roman" w:cs="Times New Roman"/>
          <w:sz w:val="24"/>
          <w:szCs w:val="24"/>
        </w:rPr>
        <w:t xml:space="preserve"> будет способст</w:t>
      </w:r>
      <w:r w:rsidR="00E464B4">
        <w:rPr>
          <w:rFonts w:ascii="Times New Roman" w:eastAsia="Calibri" w:hAnsi="Times New Roman" w:cs="Times New Roman"/>
          <w:sz w:val="24"/>
          <w:szCs w:val="24"/>
        </w:rPr>
        <w:t>вовать развитию других регионов, обладающих не</w:t>
      </w:r>
      <w:r w:rsidR="008A2A7E">
        <w:rPr>
          <w:rFonts w:ascii="Times New Roman" w:eastAsia="Calibri" w:hAnsi="Times New Roman" w:cs="Times New Roman"/>
          <w:sz w:val="24"/>
          <w:szCs w:val="24"/>
        </w:rPr>
        <w:t xml:space="preserve"> меньшим туристским потенциалом. </w:t>
      </w:r>
      <w:r w:rsidR="008A2A7E" w:rsidRPr="00FD2820">
        <w:rPr>
          <w:rFonts w:ascii="Times New Roman" w:eastAsia="Calibri" w:hAnsi="Times New Roman" w:cs="Times New Roman"/>
          <w:sz w:val="24"/>
          <w:szCs w:val="24"/>
        </w:rPr>
        <w:t>[66]</w:t>
      </w:r>
    </w:p>
    <w:p w:rsidR="001A3F28" w:rsidRPr="001A3F28" w:rsidRDefault="001A3F28" w:rsidP="00B855A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Основываясь на вышесказанном, автором был разработан этнический маршрут, включающий в себя как основные туристские центры, так </w:t>
      </w:r>
      <w:r w:rsidR="0004635F">
        <w:rPr>
          <w:rFonts w:ascii="Times New Roman" w:hAnsi="Times New Roman" w:cs="Times New Roman"/>
          <w:sz w:val="24"/>
          <w:szCs w:val="24"/>
        </w:rPr>
        <w:t>другие, малоизвестные города, являющиеся центрами нац</w:t>
      </w:r>
      <w:r w:rsidR="0012095A">
        <w:rPr>
          <w:rFonts w:ascii="Times New Roman" w:hAnsi="Times New Roman" w:cs="Times New Roman"/>
          <w:sz w:val="24"/>
          <w:szCs w:val="24"/>
        </w:rPr>
        <w:t xml:space="preserve">ионального ремесла. Ниже представлена программа этнического тура «По дорогам Великого Шелкового пути». </w:t>
      </w:r>
    </w:p>
    <w:p w:rsidR="00D731D8" w:rsidRPr="00D96DE3" w:rsidRDefault="00D43637" w:rsidP="006450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DE3">
        <w:rPr>
          <w:rFonts w:ascii="Times New Roman" w:hAnsi="Times New Roman" w:cs="Times New Roman"/>
          <w:b/>
          <w:sz w:val="24"/>
          <w:szCs w:val="24"/>
        </w:rPr>
        <w:t>1 день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Прибытие в Бухару прямым рейсом из Санкт-Петербурга (3934 км.), рейс </w:t>
      </w:r>
      <w:r w:rsidRPr="00D96DE3">
        <w:rPr>
          <w:rFonts w:ascii="Times New Roman" w:hAnsi="Times New Roman" w:cs="Times New Roman"/>
          <w:sz w:val="24"/>
          <w:szCs w:val="24"/>
          <w:lang w:val="en-US"/>
        </w:rPr>
        <w:t>HY</w:t>
      </w:r>
      <w:r w:rsidRPr="00D96DE3">
        <w:rPr>
          <w:rFonts w:ascii="Times New Roman" w:hAnsi="Times New Roman" w:cs="Times New Roman"/>
          <w:sz w:val="24"/>
          <w:szCs w:val="24"/>
        </w:rPr>
        <w:t>642 (06:20 – 13:10). Встреча туристов в аэропорту. Трансфер в гостиницу. Размещение.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16:00 – обед в ресторане города. Свободное время. 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>Ночь в гостинице.</w:t>
      </w:r>
    </w:p>
    <w:p w:rsidR="00D731D8" w:rsidRPr="00D96DE3" w:rsidRDefault="00D43637" w:rsidP="006450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DE3">
        <w:rPr>
          <w:rFonts w:ascii="Times New Roman" w:hAnsi="Times New Roman" w:cs="Times New Roman"/>
          <w:b/>
          <w:sz w:val="24"/>
          <w:szCs w:val="24"/>
        </w:rPr>
        <w:t>2 день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>08:00 – завтрак в гостинице.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09:00 – экскурсия по старому городу. Бухара является одним из древнейших городов Узбекистана и священным городом мусульманского мира. Экскурсия предоставит уникальную возможность увидеть символ старой Бухары – минарет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Калян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, построенный в </w:t>
      </w:r>
      <w:r w:rsidRPr="00D96DE3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D96DE3">
        <w:rPr>
          <w:rFonts w:ascii="Times New Roman" w:hAnsi="Times New Roman" w:cs="Times New Roman"/>
          <w:sz w:val="24"/>
          <w:szCs w:val="24"/>
        </w:rPr>
        <w:t xml:space="preserve"> в., в то время это был самый высокий минарет в Средней Азии; Мавзолей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Саманидов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– самый древний памятник Бухары, возведенный еще в начале </w:t>
      </w:r>
      <w:r w:rsidRPr="00D96DE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96DE3">
        <w:rPr>
          <w:rFonts w:ascii="Times New Roman" w:hAnsi="Times New Roman" w:cs="Times New Roman"/>
          <w:sz w:val="24"/>
          <w:szCs w:val="24"/>
        </w:rPr>
        <w:t xml:space="preserve"> в.; крепость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Арк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– служившая на протяжении многих веков резиденцией местных правителей; водоемы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Ляби-Хауз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; медресе Диван-беги; медресе Мири-Араб – единственное духовное учебное заведение в СССР, которое стало действовать после Второй мировой войны, и в котором впоследствии учился Ахмат Кадыров (первый президент Чеченской Республики); мечеть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Калян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– главная пятничная мечеть Бухары, датируемая </w:t>
      </w:r>
      <w:r w:rsidRPr="00D96DE3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D96DE3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lastRenderedPageBreak/>
        <w:t xml:space="preserve">14:00 – обед в ресторане города. 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15:30 – переезд в Нурату (175 км.) – важный религиозный центр страны. Возникновение города связывают с именем Александра Македонского, который по приданию заложил в этом месте крепость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Нур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>18:30 – прибытие в Нурату. Экскурсия по городу.</w:t>
      </w:r>
      <w:r w:rsidR="00D43637" w:rsidRPr="00D96DE3">
        <w:rPr>
          <w:rFonts w:ascii="Times New Roman" w:hAnsi="Times New Roman" w:cs="Times New Roman"/>
          <w:sz w:val="24"/>
          <w:szCs w:val="24"/>
        </w:rPr>
        <w:t xml:space="preserve"> Посещение крепости </w:t>
      </w:r>
      <w:proofErr w:type="spellStart"/>
      <w:r w:rsidR="00D43637" w:rsidRPr="00D96DE3">
        <w:rPr>
          <w:rFonts w:ascii="Times New Roman" w:hAnsi="Times New Roman" w:cs="Times New Roman"/>
          <w:sz w:val="24"/>
          <w:szCs w:val="24"/>
        </w:rPr>
        <w:t>Нур</w:t>
      </w:r>
      <w:proofErr w:type="spellEnd"/>
      <w:r w:rsidR="00D43637" w:rsidRPr="00D96DE3">
        <w:rPr>
          <w:rFonts w:ascii="Times New Roman" w:hAnsi="Times New Roman" w:cs="Times New Roman"/>
          <w:sz w:val="24"/>
          <w:szCs w:val="24"/>
        </w:rPr>
        <w:t>, пост</w:t>
      </w:r>
      <w:r w:rsidRPr="00D96DE3">
        <w:rPr>
          <w:rFonts w:ascii="Times New Roman" w:hAnsi="Times New Roman" w:cs="Times New Roman"/>
          <w:sz w:val="24"/>
          <w:szCs w:val="24"/>
        </w:rPr>
        <w:t xml:space="preserve">роенной Александром Македонским в </w:t>
      </w:r>
      <w:r w:rsidRPr="00D96DE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96DE3">
        <w:rPr>
          <w:rFonts w:ascii="Times New Roman" w:hAnsi="Times New Roman" w:cs="Times New Roman"/>
          <w:sz w:val="24"/>
          <w:szCs w:val="24"/>
        </w:rPr>
        <w:t xml:space="preserve"> в., комплекса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Чашма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, который состоит из источника целебной воды, по одной из легенд города этот источник образовался на месте упавшего сюда метеорита, и построенной вокруг него мечети Джума. Переезд в юртовый лагерь «Айдар». Юрта – традиционное жилище кочующих народов Средней Азии, возведенное из натуральных материалов – войлока и дерева. Туристам предстоит полностью погрузиться в культуру узбекского народа. Размещение. 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20:00 - Ужин у костра под национальные песни акынов – народных певцов-импровизаторов. </w:t>
      </w:r>
    </w:p>
    <w:p w:rsidR="00D731D8" w:rsidRPr="00D96DE3" w:rsidRDefault="00D43637" w:rsidP="006450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DE3">
        <w:rPr>
          <w:rFonts w:ascii="Times New Roman" w:hAnsi="Times New Roman" w:cs="Times New Roman"/>
          <w:b/>
          <w:sz w:val="24"/>
          <w:szCs w:val="24"/>
        </w:rPr>
        <w:t>3 день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>9:00 – завтрак в юртовом лагере.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10:00 – катание на верблюдах. Прогулка к озеру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Айдаркуль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(в 6 км. от юртового лагеря). Озеро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Айдаркуль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по-другому называют «Бирюзовое море песков» за его песчаные пляжи и чистую соленую воду, возникло оно в пустыне Кызылкум. Пикник у озера в царящей атмосфере уединения с природой. 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15:00 – мастер-класс по приготовлению плова на костре. Плов в ресторанах мегаполисов несравним с пловом, приготовленным в настоящей национальной атмосфере на костре. Вы сможете самостоятельно поучаствовать в этом волшебном процессе и узнать все секреты местных кулинаров. Обед. 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18:00 – Переезд из Нураты в Самарканд (189 км.), город, который являлся ключевым пунктом Великого шелкового пути и столицей величайшей империи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Тимуридов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>. Ужин в ресторане города. Переезд в гостиницу. Размещение. Ночь в гостинице.</w:t>
      </w:r>
    </w:p>
    <w:p w:rsidR="00D731D8" w:rsidRPr="00D96DE3" w:rsidRDefault="00D43637" w:rsidP="006450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DE3">
        <w:rPr>
          <w:rFonts w:ascii="Times New Roman" w:hAnsi="Times New Roman" w:cs="Times New Roman"/>
          <w:b/>
          <w:sz w:val="24"/>
          <w:szCs w:val="24"/>
        </w:rPr>
        <w:t>4 день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>08:00 – завтрак в гостинице.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09:00 – обзорная экскурсия по городу. Посещение главной достопримечательности города – площади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Регистан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, которая состоит из 3 медресе (медресе Улугбека – первое медресе на площади, датируемое 1417-1420гг.; медресе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Шердор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(1619-1636гг.); медресе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Тилля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-Кари (1646-1660гг.); мечеть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Биби-Ханым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– самая большая древняя мечеть в Средней Азии, </w:t>
      </w:r>
      <w:r w:rsidRPr="00D96DE3">
        <w:rPr>
          <w:rFonts w:ascii="Times New Roman" w:hAnsi="Times New Roman" w:cs="Times New Roman"/>
          <w:sz w:val="24"/>
          <w:szCs w:val="24"/>
        </w:rPr>
        <w:lastRenderedPageBreak/>
        <w:t xml:space="preserve">согласно легенде, построенная старшей женой Амира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Темура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– Сарай-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Мульк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; мавзолей Гур-Эмир – посвященный главному национальному герою узбекского народа, здесь похоронен он сам и члены его семьи; мавзолей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Биби-Ханым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>; обсерватория Улугбека – великого ученого астронома и математика того времени; ансамбль Шахи-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Зида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– комплекс, где раньше хоронили царских особ и знать. Этот ансамбль является очень важным местом религиозных паломников, в древние времена хадж в Мекку мог быть заменен посещением комплекса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Шази-Зинда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>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>14:00 – обед в ресторане города.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15:30 – экскурсия и мастер-класс </w:t>
      </w:r>
      <w:r w:rsidR="00543EAA" w:rsidRPr="00D96DE3">
        <w:rPr>
          <w:rFonts w:ascii="Times New Roman" w:hAnsi="Times New Roman" w:cs="Times New Roman"/>
          <w:sz w:val="24"/>
          <w:szCs w:val="24"/>
        </w:rPr>
        <w:t xml:space="preserve">в </w:t>
      </w:r>
      <w:r w:rsidRPr="00D96DE3">
        <w:rPr>
          <w:rFonts w:ascii="Times New Roman" w:hAnsi="Times New Roman" w:cs="Times New Roman"/>
          <w:sz w:val="24"/>
          <w:szCs w:val="24"/>
        </w:rPr>
        <w:t>ремесленной мастерской «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Мерос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». С давних времен Самарканд был крупным ремесленным и торговым центом Средней Азии. Вам предстоит мастер-класс по изготовлению тутовой бумаги и рисование миниатюр натуральным красками. Под руководством мастера от самого начала до самой готовности бумаги Вы сможете поучаствовать в технологическом процессе ее производства. После чего, на готовой бумаге Вы нарисуете миниатюру. Все, изготовленное собственноручно, Вы сможете забрать с собой в память об увлекательном путешествии. 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>18:00 – ужин в ресторане города.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>Ночь в гостинице</w:t>
      </w:r>
    </w:p>
    <w:p w:rsidR="00D731D8" w:rsidRPr="00D96DE3" w:rsidRDefault="00AB2362" w:rsidP="006450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DE3">
        <w:rPr>
          <w:rFonts w:ascii="Times New Roman" w:hAnsi="Times New Roman" w:cs="Times New Roman"/>
          <w:b/>
          <w:sz w:val="24"/>
          <w:szCs w:val="24"/>
        </w:rPr>
        <w:t>5 день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>7:30 – завтрак.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8:00 – переезд в Ташкент (308 км.) – столицу Республики Узбекистан, город, который существует уже более 2000 лет, город в котором неповторимая атмосфера древности переплетается с современностью. 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12:00 – прибытие в Ташкент. Обед в ресторане города. Экскурсия в старый город. Посещение таких культурных памятников, как: ансамбль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Хазрети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Имам – религиозный комплекс, возведенный около могилы имама города; медресе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Кукельдаш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; мечеть Ходжа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Ахрар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Вали, также известная как Джума мечеть; мавзолей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Юнус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-хана – невероятно редкий монумент эпохи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Тимуридов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, датированный </w:t>
      </w:r>
      <w:r w:rsidRPr="00D96DE3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D96DE3">
        <w:rPr>
          <w:rFonts w:ascii="Times New Roman" w:hAnsi="Times New Roman" w:cs="Times New Roman"/>
          <w:sz w:val="24"/>
          <w:szCs w:val="24"/>
        </w:rPr>
        <w:t xml:space="preserve"> в.; медресе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Муйи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Муборак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, известное также как «Музей Корана Османа», Коран Османа, который находится в этом медресе является единственной сохранившейся до наших дней оригинальной рукописью Корана; базар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Чорсу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– где Вы сможете совместить покупку местных сувениров со знакомством с национальными традициями.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lastRenderedPageBreak/>
        <w:t>18:00 – ужин в ресторане города. Переезд в гостиницу. Ночь в гостинице.</w:t>
      </w:r>
    </w:p>
    <w:p w:rsidR="00D731D8" w:rsidRPr="00D96DE3" w:rsidRDefault="00AB2362" w:rsidP="006450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DE3">
        <w:rPr>
          <w:rFonts w:ascii="Times New Roman" w:hAnsi="Times New Roman" w:cs="Times New Roman"/>
          <w:b/>
          <w:sz w:val="24"/>
          <w:szCs w:val="24"/>
        </w:rPr>
        <w:t>6 день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>7:30 – завтрак в гостинице.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8:30 – переезд в Коканд (237 км.) – один из наиболее значимых городов Ферганской долины, столицу древнего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Кокандского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ханства и религиозный центр всего региона. Путь лежит через живописнейший горный перевал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Камчик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>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13:00 – Прибытие. Обед в ресторане города. Экскурсия по городу. Посещение дворца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Худоярхана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– дворец, выполненный в традиционном стиле среднеазиатского зодчества, украшенный расписными узорами, был построен в </w:t>
      </w:r>
      <w:r w:rsidRPr="00D96DE3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D96DE3">
        <w:rPr>
          <w:rFonts w:ascii="Times New Roman" w:hAnsi="Times New Roman" w:cs="Times New Roman"/>
          <w:sz w:val="24"/>
          <w:szCs w:val="24"/>
        </w:rPr>
        <w:t xml:space="preserve"> в.; архитектурного комплекса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Джами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, датируемого концом </w:t>
      </w:r>
      <w:r w:rsidRPr="00D96DE3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D96DE3">
        <w:rPr>
          <w:rFonts w:ascii="Times New Roman" w:hAnsi="Times New Roman" w:cs="Times New Roman"/>
          <w:sz w:val="24"/>
          <w:szCs w:val="24"/>
        </w:rPr>
        <w:t xml:space="preserve"> и началом </w:t>
      </w:r>
      <w:r w:rsidRPr="00D96DE3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D96DE3">
        <w:rPr>
          <w:rFonts w:ascii="Times New Roman" w:hAnsi="Times New Roman" w:cs="Times New Roman"/>
          <w:sz w:val="24"/>
          <w:szCs w:val="24"/>
        </w:rPr>
        <w:t xml:space="preserve"> вв. и состоящего из мечети и медресе; мавзолея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Мадарихана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– усыпальница матери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кокандского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правителя. Возведенное в конце </w:t>
      </w:r>
      <w:r w:rsidRPr="00D96DE3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D96DE3">
        <w:rPr>
          <w:rFonts w:ascii="Times New Roman" w:hAnsi="Times New Roman" w:cs="Times New Roman"/>
          <w:sz w:val="24"/>
          <w:szCs w:val="24"/>
        </w:rPr>
        <w:t xml:space="preserve"> в.; медресе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Норбут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>-бия – самое крупное медресе Коканда.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15:00 – экскурсия в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Риштан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(42 км.), небольшой город неподалеку от Коканда, гончарный центр региона. Посещение дома-мастерской местного мастера-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керамиста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. Небольшой одноэтажный очень уютный дом. Все предметы интерьера комнат, двора, увитого виноградными лозами, указывают, что хозяин дома-натура творческая. Стены украшены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ляганами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(блюдами), повсюду расставлены искусно расписанные чайники, пиалы, косы. Мастер-класс по гончарному мастерству, во время которого Вы сможете прикоснуться к творческому процессу создания и украшения изделий из глины.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>19:00 – ужин в ресторане города. Переезд в Коканд (42 км.).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>21:30 – прибытие. Размещение в местном гостевом доме, где Вас радушно встретят хозяева дома и поделятся традициями и обычаями узбекского народа. Ночь в гостевом доме.</w:t>
      </w:r>
    </w:p>
    <w:p w:rsidR="00D731D8" w:rsidRPr="00D96DE3" w:rsidRDefault="00AB2362" w:rsidP="006450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DE3">
        <w:rPr>
          <w:rFonts w:ascii="Times New Roman" w:hAnsi="Times New Roman" w:cs="Times New Roman"/>
          <w:b/>
          <w:sz w:val="24"/>
          <w:szCs w:val="24"/>
        </w:rPr>
        <w:t>7 день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>8:00 – завтрак в гостевом доме.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9:00 – переезд в Фергану (90 км.), город, который относится к числу самых юных город Узбекистан, был образован в 1986 году, после присоединения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Кокандского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 ханства к Российской империи.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11:00 – прибытие. Экскурсия по городу. Посещение Государственного музея истории и культуры Ферганской области; здания военного собрания – своей панировкой Фергана в больше степени обязана военному инженеру-строителю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Синклеру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, который и организовал проект по которому построили здания. 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lastRenderedPageBreak/>
        <w:t xml:space="preserve">13:00 - Обед в </w:t>
      </w:r>
      <w:r w:rsidR="00D001B2" w:rsidRPr="00D96DE3">
        <w:rPr>
          <w:rFonts w:ascii="Times New Roman" w:hAnsi="Times New Roman" w:cs="Times New Roman"/>
          <w:sz w:val="24"/>
          <w:szCs w:val="24"/>
        </w:rPr>
        <w:t>местном гостевом доме</w:t>
      </w:r>
      <w:r w:rsidRPr="00D96DE3">
        <w:rPr>
          <w:rFonts w:ascii="Times New Roman" w:hAnsi="Times New Roman" w:cs="Times New Roman"/>
          <w:sz w:val="24"/>
          <w:szCs w:val="24"/>
        </w:rPr>
        <w:t xml:space="preserve">. Мастер-класс по приготовлению лепешек в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тандыре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. С древних времен узбекские хозяйки пекут лепешки в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тандыре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. Во время мастер-класса вы научитесь готовить тесто для лепешек и понаблюдаете за процессом их выпекания. 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16:00 – Экскурсия в Маргилан (19 км.), древний город, который в 2007 году отпраздновал свой 2000-летний юбилей. С древних времен Маргилан является центром традиционного шелкоткачества узбекского народа. Вы посетите такие памятники архитектуры и культуры, как: Комплекс Пир 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Сиддик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, состоящий из мечети, минарета и усыпальницы; медресе Саид Ахмад-Ходжа, основанное в конце </w:t>
      </w:r>
      <w:r w:rsidRPr="00D96DE3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D96DE3">
        <w:rPr>
          <w:rFonts w:ascii="Times New Roman" w:hAnsi="Times New Roman" w:cs="Times New Roman"/>
          <w:sz w:val="24"/>
          <w:szCs w:val="24"/>
        </w:rPr>
        <w:t xml:space="preserve"> в.; мавзолей Ходжа-</w:t>
      </w:r>
      <w:proofErr w:type="spellStart"/>
      <w:r w:rsidRPr="00D96DE3">
        <w:rPr>
          <w:rFonts w:ascii="Times New Roman" w:hAnsi="Times New Roman" w:cs="Times New Roman"/>
          <w:sz w:val="24"/>
          <w:szCs w:val="24"/>
        </w:rPr>
        <w:t>Маггиз</w:t>
      </w:r>
      <w:proofErr w:type="spellEnd"/>
      <w:r w:rsidRPr="00D96DE3">
        <w:rPr>
          <w:rFonts w:ascii="Times New Roman" w:hAnsi="Times New Roman" w:cs="Times New Roman"/>
          <w:sz w:val="24"/>
          <w:szCs w:val="24"/>
        </w:rPr>
        <w:t xml:space="preserve">, построенный в начале </w:t>
      </w:r>
      <w:r w:rsidRPr="00D96DE3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D96DE3">
        <w:rPr>
          <w:rFonts w:ascii="Times New Roman" w:hAnsi="Times New Roman" w:cs="Times New Roman"/>
          <w:sz w:val="24"/>
          <w:szCs w:val="24"/>
        </w:rPr>
        <w:t xml:space="preserve"> в., уникальностью этого медресе является то, что внутри расположено однокамерное восьмиугольное помещение, что очень редко встречается в постройках исламской архитектуры. 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DE3">
        <w:rPr>
          <w:rFonts w:ascii="Times New Roman" w:hAnsi="Times New Roman" w:cs="Times New Roman"/>
          <w:sz w:val="24"/>
          <w:szCs w:val="24"/>
        </w:rPr>
        <w:t xml:space="preserve">19:00 – возвращение в Фергану (19 км.). Ужин в </w:t>
      </w:r>
      <w:r w:rsidR="00BC4FC0" w:rsidRPr="00D96DE3">
        <w:rPr>
          <w:rFonts w:ascii="Times New Roman" w:hAnsi="Times New Roman" w:cs="Times New Roman"/>
          <w:sz w:val="24"/>
          <w:szCs w:val="24"/>
        </w:rPr>
        <w:t>местном гостевом доме</w:t>
      </w:r>
      <w:r w:rsidRPr="00D96DE3">
        <w:rPr>
          <w:rFonts w:ascii="Times New Roman" w:hAnsi="Times New Roman" w:cs="Times New Roman"/>
          <w:sz w:val="24"/>
          <w:szCs w:val="24"/>
        </w:rPr>
        <w:t xml:space="preserve">. </w:t>
      </w:r>
      <w:r w:rsidR="006F48C9" w:rsidRPr="00D96DE3">
        <w:rPr>
          <w:rFonts w:ascii="Times New Roman" w:hAnsi="Times New Roman" w:cs="Times New Roman"/>
          <w:sz w:val="24"/>
          <w:szCs w:val="24"/>
        </w:rPr>
        <w:t xml:space="preserve">Переезд в гостевой дом. </w:t>
      </w:r>
      <w:r w:rsidRPr="00D96DE3">
        <w:rPr>
          <w:rFonts w:ascii="Times New Roman" w:hAnsi="Times New Roman" w:cs="Times New Roman"/>
          <w:sz w:val="24"/>
          <w:szCs w:val="24"/>
        </w:rPr>
        <w:t>Ночь в местном гостевом доме.</w:t>
      </w:r>
    </w:p>
    <w:p w:rsidR="00D731D8" w:rsidRPr="00D96DE3" w:rsidRDefault="00D731D8" w:rsidP="006450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DE3">
        <w:rPr>
          <w:rFonts w:ascii="Times New Roman" w:hAnsi="Times New Roman" w:cs="Times New Roman"/>
          <w:b/>
          <w:sz w:val="24"/>
          <w:szCs w:val="24"/>
        </w:rPr>
        <w:t>8 день</w:t>
      </w:r>
    </w:p>
    <w:p w:rsidR="00D731D8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8:00 – завтрак в гостевом доме.</w:t>
      </w:r>
    </w:p>
    <w:p w:rsidR="00D731D8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 – трансфер в аэропорт.</w:t>
      </w:r>
    </w:p>
    <w:p w:rsidR="00D731D8" w:rsidRDefault="00D731D8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12:30 - </w:t>
      </w:r>
      <w:r w:rsidRPr="009512F4">
        <w:rPr>
          <w:rFonts w:ascii="Times New Roman" w:hAnsi="Times New Roman" w:cs="Times New Roman"/>
          <w:sz w:val="24"/>
          <w:szCs w:val="24"/>
        </w:rPr>
        <w:t>Перелет</w:t>
      </w:r>
      <w:r w:rsidR="00AB2362">
        <w:rPr>
          <w:rFonts w:ascii="Times New Roman" w:hAnsi="Times New Roman" w:cs="Times New Roman"/>
          <w:sz w:val="24"/>
          <w:szCs w:val="24"/>
        </w:rPr>
        <w:t xml:space="preserve"> из Ферганы в</w:t>
      </w:r>
      <w:r>
        <w:rPr>
          <w:rFonts w:ascii="Times New Roman" w:hAnsi="Times New Roman" w:cs="Times New Roman"/>
          <w:sz w:val="24"/>
          <w:szCs w:val="24"/>
        </w:rPr>
        <w:t xml:space="preserve"> Санкт-Петербург (4383 км.).</w:t>
      </w:r>
    </w:p>
    <w:p w:rsidR="009139A3" w:rsidRPr="009139A3" w:rsidRDefault="009139A3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220">
        <w:rPr>
          <w:rFonts w:ascii="Times New Roman" w:hAnsi="Times New Roman" w:cs="Times New Roman"/>
          <w:b/>
          <w:sz w:val="24"/>
          <w:szCs w:val="24"/>
        </w:rPr>
        <w:t>В стоимость включено</w:t>
      </w:r>
      <w:r w:rsidRPr="009139A3">
        <w:rPr>
          <w:rFonts w:ascii="Times New Roman" w:hAnsi="Times New Roman" w:cs="Times New Roman"/>
          <w:sz w:val="24"/>
          <w:szCs w:val="24"/>
        </w:rPr>
        <w:t>: переезды на комфортабельном автобусе, трансфер, услуги гида-экскурсовода, размещение в гостиницах в двухместных номера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9139A3">
        <w:rPr>
          <w:rFonts w:ascii="Times New Roman" w:hAnsi="Times New Roman" w:cs="Times New Roman"/>
          <w:sz w:val="24"/>
          <w:szCs w:val="24"/>
        </w:rPr>
        <w:t xml:space="preserve"> с завтраком; экскурсии согласно программе тура, входные билеты на объекты показа.</w:t>
      </w:r>
    </w:p>
    <w:p w:rsidR="009139A3" w:rsidRDefault="009139A3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220">
        <w:rPr>
          <w:rFonts w:ascii="Times New Roman" w:hAnsi="Times New Roman" w:cs="Times New Roman"/>
          <w:b/>
          <w:sz w:val="24"/>
          <w:szCs w:val="24"/>
        </w:rPr>
        <w:t>Дополнительные услуги</w:t>
      </w:r>
      <w:r w:rsidRPr="009139A3">
        <w:rPr>
          <w:rFonts w:ascii="Times New Roman" w:hAnsi="Times New Roman" w:cs="Times New Roman"/>
          <w:sz w:val="24"/>
          <w:szCs w:val="24"/>
        </w:rPr>
        <w:t>: авиаперелет Санкт-Петербург – Бухара (от 200$); авиаперелет Фергана – Санкт-Петербург (от 210$); питание</w:t>
      </w:r>
      <w:r w:rsidR="00F62220">
        <w:rPr>
          <w:rFonts w:ascii="Times New Roman" w:hAnsi="Times New Roman" w:cs="Times New Roman"/>
          <w:sz w:val="24"/>
          <w:szCs w:val="24"/>
        </w:rPr>
        <w:t xml:space="preserve"> (обед</w:t>
      </w:r>
      <w:r w:rsidR="001A5235">
        <w:rPr>
          <w:rFonts w:ascii="Times New Roman" w:hAnsi="Times New Roman" w:cs="Times New Roman"/>
          <w:sz w:val="24"/>
          <w:szCs w:val="24"/>
        </w:rPr>
        <w:t xml:space="preserve"> в гостевом доме в Фергане от 5</w:t>
      </w:r>
      <w:r w:rsidR="00F62220" w:rsidRPr="00F62220">
        <w:rPr>
          <w:rFonts w:ascii="Times New Roman" w:hAnsi="Times New Roman" w:cs="Times New Roman"/>
          <w:sz w:val="24"/>
          <w:szCs w:val="24"/>
        </w:rPr>
        <w:t>$</w:t>
      </w:r>
      <w:r w:rsidR="00F62220">
        <w:rPr>
          <w:rFonts w:ascii="Times New Roman" w:hAnsi="Times New Roman" w:cs="Times New Roman"/>
          <w:sz w:val="24"/>
          <w:szCs w:val="24"/>
        </w:rPr>
        <w:t>;</w:t>
      </w:r>
      <w:r w:rsidR="001A5235">
        <w:rPr>
          <w:rFonts w:ascii="Times New Roman" w:hAnsi="Times New Roman" w:cs="Times New Roman"/>
          <w:sz w:val="24"/>
          <w:szCs w:val="24"/>
        </w:rPr>
        <w:t xml:space="preserve"> ужин в местном гостевом доме в Фергане от 5</w:t>
      </w:r>
      <w:r w:rsidR="001A5235" w:rsidRPr="001A5235">
        <w:rPr>
          <w:rFonts w:ascii="Times New Roman" w:hAnsi="Times New Roman" w:cs="Times New Roman"/>
          <w:sz w:val="24"/>
          <w:szCs w:val="24"/>
        </w:rPr>
        <w:t>$</w:t>
      </w:r>
      <w:r w:rsidR="001A5235">
        <w:rPr>
          <w:rFonts w:ascii="Times New Roman" w:hAnsi="Times New Roman" w:cs="Times New Roman"/>
          <w:sz w:val="24"/>
          <w:szCs w:val="24"/>
        </w:rPr>
        <w:t>)</w:t>
      </w:r>
      <w:r w:rsidRPr="009139A3">
        <w:rPr>
          <w:rFonts w:ascii="Times New Roman" w:hAnsi="Times New Roman" w:cs="Times New Roman"/>
          <w:sz w:val="24"/>
          <w:szCs w:val="24"/>
        </w:rPr>
        <w:t>; доплат</w:t>
      </w:r>
      <w:r>
        <w:rPr>
          <w:rFonts w:ascii="Times New Roman" w:hAnsi="Times New Roman" w:cs="Times New Roman"/>
          <w:sz w:val="24"/>
          <w:szCs w:val="24"/>
        </w:rPr>
        <w:t>а за одноместное проживание (</w:t>
      </w:r>
      <w:r w:rsidR="00E816AD">
        <w:rPr>
          <w:rFonts w:ascii="Times New Roman" w:hAnsi="Times New Roman" w:cs="Times New Roman"/>
          <w:sz w:val="24"/>
          <w:szCs w:val="24"/>
        </w:rPr>
        <w:t>от 60</w:t>
      </w:r>
      <w:r w:rsidRPr="009139A3">
        <w:rPr>
          <w:rFonts w:ascii="Times New Roman" w:hAnsi="Times New Roman" w:cs="Times New Roman"/>
          <w:sz w:val="24"/>
          <w:szCs w:val="24"/>
        </w:rPr>
        <w:t>$); медицинская страховка; личные расходы.</w:t>
      </w:r>
    </w:p>
    <w:p w:rsidR="000504D9" w:rsidRPr="006C3E20" w:rsidRDefault="00645035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маршрута представлена на рисунке 22</w:t>
      </w:r>
      <w:r w:rsidR="006C3E20" w:rsidRPr="006C3E20">
        <w:rPr>
          <w:rFonts w:ascii="Times New Roman" w:hAnsi="Times New Roman" w:cs="Times New Roman"/>
          <w:sz w:val="24"/>
          <w:szCs w:val="24"/>
        </w:rPr>
        <w:t>.</w:t>
      </w:r>
    </w:p>
    <w:p w:rsidR="00213AB8" w:rsidRDefault="00645035" w:rsidP="00645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24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D9" w:rsidRPr="00076536" w:rsidRDefault="000504D9" w:rsidP="000504D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22 – Карта маршрута «По дорогам Великого Шелкового пути»</w:t>
      </w:r>
      <w:r w:rsidR="006F5A1C">
        <w:rPr>
          <w:rFonts w:ascii="Times New Roman" w:hAnsi="Times New Roman" w:cs="Times New Roman"/>
          <w:sz w:val="24"/>
          <w:szCs w:val="24"/>
        </w:rPr>
        <w:t>.</w:t>
      </w:r>
      <w:r w:rsidR="00076536">
        <w:rPr>
          <w:rFonts w:ascii="Times New Roman" w:hAnsi="Times New Roman" w:cs="Times New Roman"/>
          <w:sz w:val="24"/>
          <w:szCs w:val="24"/>
        </w:rPr>
        <w:t xml:space="preserve"> </w:t>
      </w:r>
      <w:r w:rsidR="00076536" w:rsidRPr="00076536">
        <w:rPr>
          <w:rFonts w:ascii="Times New Roman" w:hAnsi="Times New Roman" w:cs="Times New Roman"/>
          <w:sz w:val="24"/>
          <w:szCs w:val="24"/>
        </w:rPr>
        <w:t>[</w:t>
      </w:r>
      <w:r w:rsidR="00076536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076536" w:rsidRPr="00076536">
        <w:rPr>
          <w:rFonts w:ascii="Times New Roman" w:hAnsi="Times New Roman" w:cs="Times New Roman"/>
          <w:sz w:val="24"/>
          <w:szCs w:val="24"/>
        </w:rPr>
        <w:t>]</w:t>
      </w:r>
    </w:p>
    <w:p w:rsidR="00636101" w:rsidRDefault="003E42BC" w:rsidP="006450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приложении </w:t>
      </w:r>
      <w:r w:rsidR="00773C9C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 представл</w:t>
      </w:r>
      <w:r w:rsidR="00CB4BD6">
        <w:rPr>
          <w:rFonts w:ascii="Times New Roman" w:hAnsi="Times New Roman" w:cs="Times New Roman"/>
          <w:sz w:val="24"/>
          <w:szCs w:val="24"/>
        </w:rPr>
        <w:t>ена таблица калькуляции индивидуальных расходов.</w:t>
      </w:r>
      <w:r w:rsidR="008709FE">
        <w:rPr>
          <w:rFonts w:ascii="Times New Roman" w:hAnsi="Times New Roman" w:cs="Times New Roman"/>
          <w:sz w:val="24"/>
          <w:szCs w:val="24"/>
        </w:rPr>
        <w:t xml:space="preserve"> </w:t>
      </w:r>
      <w:r w:rsidR="004E53E9">
        <w:rPr>
          <w:rFonts w:ascii="Times New Roman" w:hAnsi="Times New Roman" w:cs="Times New Roman"/>
          <w:sz w:val="24"/>
          <w:szCs w:val="24"/>
        </w:rPr>
        <w:t xml:space="preserve">В приложении </w:t>
      </w:r>
      <w:r w:rsidR="00773C9C">
        <w:rPr>
          <w:rFonts w:ascii="Times New Roman" w:hAnsi="Times New Roman" w:cs="Times New Roman"/>
          <w:sz w:val="24"/>
          <w:szCs w:val="24"/>
        </w:rPr>
        <w:t>№</w:t>
      </w:r>
      <w:r w:rsidR="004E53E9">
        <w:rPr>
          <w:rFonts w:ascii="Times New Roman" w:hAnsi="Times New Roman" w:cs="Times New Roman"/>
          <w:sz w:val="24"/>
          <w:szCs w:val="24"/>
        </w:rPr>
        <w:t xml:space="preserve">2 рассмотрим таблицу калькуляции </w:t>
      </w:r>
      <w:r w:rsidR="000A6E06">
        <w:rPr>
          <w:rFonts w:ascii="Times New Roman" w:hAnsi="Times New Roman" w:cs="Times New Roman"/>
          <w:sz w:val="24"/>
          <w:szCs w:val="24"/>
        </w:rPr>
        <w:t>расходов на группу.</w:t>
      </w:r>
    </w:p>
    <w:p w:rsidR="009B413D" w:rsidRPr="00525C77" w:rsidRDefault="000A6E06" w:rsidP="00330A4D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результате была определена </w:t>
      </w:r>
      <w:r w:rsidRPr="00B3331D">
        <w:rPr>
          <w:rFonts w:ascii="Times New Roman" w:eastAsia="Calibri" w:hAnsi="Times New Roman" w:cs="Times New Roman"/>
          <w:b/>
          <w:sz w:val="24"/>
          <w:szCs w:val="24"/>
        </w:rPr>
        <w:t>итоговая стоимо</w:t>
      </w:r>
      <w:r w:rsidR="005A1F2A" w:rsidRPr="00B3331D">
        <w:rPr>
          <w:rFonts w:ascii="Times New Roman" w:eastAsia="Calibri" w:hAnsi="Times New Roman" w:cs="Times New Roman"/>
          <w:b/>
          <w:sz w:val="24"/>
          <w:szCs w:val="24"/>
        </w:rPr>
        <w:t>сть турпродукта на 1 чел.:</w:t>
      </w:r>
      <w:r w:rsidR="005A1F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1F2A" w:rsidRPr="00B3331D">
        <w:rPr>
          <w:rFonts w:ascii="Times New Roman" w:eastAsia="Calibri" w:hAnsi="Times New Roman" w:cs="Times New Roman"/>
          <w:b/>
          <w:sz w:val="24"/>
          <w:szCs w:val="24"/>
        </w:rPr>
        <w:t>36775</w:t>
      </w:r>
      <w:r w:rsidRPr="00B3331D">
        <w:rPr>
          <w:rFonts w:ascii="Times New Roman" w:eastAsia="Calibri" w:hAnsi="Times New Roman" w:cs="Times New Roman"/>
          <w:b/>
          <w:sz w:val="24"/>
          <w:szCs w:val="24"/>
        </w:rPr>
        <w:t xml:space="preserve"> руб.</w:t>
      </w:r>
      <w:r w:rsidR="00330A4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B413D" w:rsidRPr="00525C77" w:rsidRDefault="009B413D" w:rsidP="009B413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25C77">
        <w:rPr>
          <w:rFonts w:ascii="Times New Roman" w:eastAsia="Calibri" w:hAnsi="Times New Roman" w:cs="Times New Roman"/>
          <w:sz w:val="24"/>
          <w:szCs w:val="24"/>
        </w:rPr>
        <w:t>Технологическая карта туристского путешествия</w:t>
      </w:r>
    </w:p>
    <w:p w:rsidR="00F334E3" w:rsidRDefault="00F334E3" w:rsidP="00A60A8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Наименование маршрута: «По дорогам Великого Шелкового пути»</w:t>
      </w:r>
    </w:p>
    <w:p w:rsidR="00A60A86" w:rsidRPr="00A60A86" w:rsidRDefault="00593678" w:rsidP="00A60A8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A60A86" w:rsidRPr="00A60A86">
        <w:rPr>
          <w:rFonts w:ascii="Times New Roman" w:eastAsia="Calibri" w:hAnsi="Times New Roman" w:cs="Times New Roman"/>
          <w:sz w:val="24"/>
          <w:szCs w:val="24"/>
        </w:rPr>
        <w:t xml:space="preserve">ид маршрута: </w:t>
      </w:r>
      <w:r w:rsidR="00327BD3">
        <w:rPr>
          <w:rFonts w:ascii="Times New Roman" w:eastAsia="Calibri" w:hAnsi="Times New Roman" w:cs="Times New Roman"/>
          <w:sz w:val="24"/>
          <w:szCs w:val="24"/>
        </w:rPr>
        <w:t>автобусный, пешеходный.</w:t>
      </w:r>
    </w:p>
    <w:p w:rsidR="00586323" w:rsidRDefault="00586323" w:rsidP="00A60A86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Протяженность маршрута: 1060</w:t>
      </w:r>
      <w:r w:rsidR="00A60A86" w:rsidRPr="00A60A86">
        <w:rPr>
          <w:rFonts w:ascii="Times New Roman" w:eastAsia="Calibri" w:hAnsi="Times New Roman" w:cs="Times New Roman"/>
          <w:sz w:val="24"/>
          <w:szCs w:val="24"/>
        </w:rPr>
        <w:t xml:space="preserve"> км.</w:t>
      </w:r>
      <w:r w:rsidR="00033BE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60A86" w:rsidRDefault="00A60A86" w:rsidP="00A60A8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60A86">
        <w:rPr>
          <w:rFonts w:ascii="Times New Roman" w:eastAsia="Calibri" w:hAnsi="Times New Roman" w:cs="Times New Roman"/>
          <w:sz w:val="24"/>
          <w:szCs w:val="24"/>
        </w:rPr>
        <w:t>Продолжительность путешествия (суток): 8 дней/7 ночей</w:t>
      </w:r>
    </w:p>
    <w:p w:rsidR="00846569" w:rsidRPr="00A60A86" w:rsidRDefault="00846569" w:rsidP="00A60A8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Число туристов в группе (рекомендуемое): 10</w:t>
      </w:r>
    </w:p>
    <w:p w:rsidR="00F334E3" w:rsidRDefault="00846569" w:rsidP="00A60A8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Стоимость (ориентировочная): 36775руб./чел.</w:t>
      </w:r>
    </w:p>
    <w:p w:rsidR="00CB4BD6" w:rsidRDefault="00FF73FD" w:rsidP="003E6DD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 обслуживания туристов в путешествии по маршруту экскурсионного тура «По дорогам Великого Шелкового пути»</w:t>
      </w:r>
      <w:r w:rsidR="00773C9C">
        <w:rPr>
          <w:rFonts w:ascii="Times New Roman" w:eastAsia="Calibri" w:hAnsi="Times New Roman" w:cs="Times New Roman"/>
          <w:sz w:val="24"/>
          <w:szCs w:val="24"/>
        </w:rPr>
        <w:t xml:space="preserve"> представлена в приложении №3.</w:t>
      </w:r>
    </w:p>
    <w:p w:rsidR="00586323" w:rsidRDefault="00F317E8" w:rsidP="0058632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Таким образом, </w:t>
      </w:r>
      <w:r w:rsidR="0072022A">
        <w:rPr>
          <w:rFonts w:ascii="Times New Roman" w:eastAsia="Calibri" w:hAnsi="Times New Roman" w:cs="Times New Roman"/>
          <w:sz w:val="24"/>
          <w:szCs w:val="24"/>
        </w:rPr>
        <w:t>был разработан 8ми-днейвный экскурсионный тур, в полной мере демонстрирующий национальные и культурные особенности страны.</w:t>
      </w:r>
    </w:p>
    <w:p w:rsidR="003E6DD2" w:rsidRPr="003E6DD2" w:rsidRDefault="003E6DD2" w:rsidP="003E6DD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6DD2" w:rsidRPr="00525C77" w:rsidRDefault="003E6DD2" w:rsidP="003E6DD2">
      <w:pPr>
        <w:jc w:val="center"/>
        <w:rPr>
          <w:rFonts w:ascii="Times New Roman" w:hAnsi="Times New Roman" w:cs="Times New Roman"/>
          <w:sz w:val="24"/>
          <w:szCs w:val="24"/>
        </w:rPr>
      </w:pPr>
      <w:r w:rsidRPr="00525C77">
        <w:rPr>
          <w:rFonts w:ascii="Times New Roman" w:hAnsi="Times New Roman" w:cs="Times New Roman"/>
          <w:sz w:val="24"/>
          <w:szCs w:val="24"/>
        </w:rPr>
        <w:t>3.2 Оценка эффективности предлагаемых мероприятий</w:t>
      </w:r>
    </w:p>
    <w:p w:rsidR="003E6DD2" w:rsidRDefault="003E6DD2" w:rsidP="003E6D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7044" w:rsidRPr="001B307D" w:rsidRDefault="004E22C4" w:rsidP="00B07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2C4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оценки эффективности предлагаемых мероприятий по внедрению </w:t>
      </w:r>
      <w:r w:rsidR="00C03AA4">
        <w:rPr>
          <w:rFonts w:ascii="Times New Roman" w:hAnsi="Times New Roman" w:cs="Times New Roman"/>
          <w:sz w:val="24"/>
          <w:szCs w:val="24"/>
        </w:rPr>
        <w:t>туристского экскурсионного маршрута</w:t>
      </w:r>
      <w:r>
        <w:rPr>
          <w:rFonts w:ascii="Times New Roman" w:hAnsi="Times New Roman" w:cs="Times New Roman"/>
          <w:sz w:val="24"/>
          <w:szCs w:val="24"/>
        </w:rPr>
        <w:t xml:space="preserve"> автором был </w:t>
      </w:r>
      <w:r w:rsidR="00C03AA4">
        <w:rPr>
          <w:rFonts w:ascii="Times New Roman" w:hAnsi="Times New Roman" w:cs="Times New Roman"/>
          <w:sz w:val="24"/>
          <w:szCs w:val="24"/>
        </w:rPr>
        <w:t xml:space="preserve">произведен опрос, в котором приняли участие </w:t>
      </w:r>
      <w:r w:rsidR="00632745">
        <w:rPr>
          <w:rFonts w:ascii="Times New Roman" w:hAnsi="Times New Roman" w:cs="Times New Roman"/>
          <w:sz w:val="24"/>
          <w:szCs w:val="24"/>
        </w:rPr>
        <w:t>132</w:t>
      </w:r>
      <w:r w:rsidR="007068E5">
        <w:rPr>
          <w:rFonts w:ascii="Times New Roman" w:hAnsi="Times New Roman" w:cs="Times New Roman"/>
          <w:sz w:val="24"/>
          <w:szCs w:val="24"/>
        </w:rPr>
        <w:t xml:space="preserve"> </w:t>
      </w:r>
      <w:r w:rsidR="007068E5">
        <w:rPr>
          <w:rFonts w:ascii="Times New Roman" w:hAnsi="Times New Roman" w:cs="Times New Roman"/>
          <w:sz w:val="24"/>
          <w:szCs w:val="24"/>
        </w:rPr>
        <w:lastRenderedPageBreak/>
        <w:t>респондента</w:t>
      </w:r>
      <w:r w:rsidR="00A67CD1">
        <w:rPr>
          <w:rFonts w:ascii="Times New Roman" w:hAnsi="Times New Roman" w:cs="Times New Roman"/>
          <w:sz w:val="24"/>
          <w:szCs w:val="24"/>
        </w:rPr>
        <w:t>, основная масса которых – 53,</w:t>
      </w:r>
      <w:r w:rsidR="00226DF7">
        <w:rPr>
          <w:rFonts w:ascii="Times New Roman" w:hAnsi="Times New Roman" w:cs="Times New Roman"/>
          <w:sz w:val="24"/>
          <w:szCs w:val="24"/>
        </w:rPr>
        <w:t>1%, проживают в</w:t>
      </w:r>
      <w:r w:rsidR="00A67CD1">
        <w:rPr>
          <w:rFonts w:ascii="Times New Roman" w:hAnsi="Times New Roman" w:cs="Times New Roman"/>
          <w:sz w:val="24"/>
          <w:szCs w:val="24"/>
        </w:rPr>
        <w:t xml:space="preserve"> России.</w:t>
      </w:r>
      <w:r w:rsidR="005D1AD3">
        <w:rPr>
          <w:rFonts w:ascii="Times New Roman" w:hAnsi="Times New Roman" w:cs="Times New Roman"/>
          <w:sz w:val="24"/>
          <w:szCs w:val="24"/>
        </w:rPr>
        <w:t xml:space="preserve"> </w:t>
      </w:r>
      <w:r w:rsidR="001B307D">
        <w:rPr>
          <w:rFonts w:ascii="Times New Roman" w:hAnsi="Times New Roman" w:cs="Times New Roman"/>
          <w:sz w:val="24"/>
          <w:szCs w:val="24"/>
        </w:rPr>
        <w:t xml:space="preserve">На </w:t>
      </w:r>
      <w:r w:rsidR="00917ACB">
        <w:rPr>
          <w:rFonts w:ascii="Times New Roman" w:hAnsi="Times New Roman" w:cs="Times New Roman"/>
          <w:sz w:val="24"/>
          <w:szCs w:val="24"/>
        </w:rPr>
        <w:t xml:space="preserve">рисунке 23 представлена диаграмма ответа на вопрос: </w:t>
      </w:r>
      <w:r w:rsidR="001B307D">
        <w:rPr>
          <w:rFonts w:ascii="Times New Roman" w:hAnsi="Times New Roman" w:cs="Times New Roman"/>
          <w:sz w:val="24"/>
          <w:szCs w:val="24"/>
        </w:rPr>
        <w:t>«</w:t>
      </w:r>
      <w:r w:rsidR="00A67CD1">
        <w:rPr>
          <w:rFonts w:ascii="Times New Roman" w:hAnsi="Times New Roman" w:cs="Times New Roman"/>
          <w:sz w:val="24"/>
          <w:szCs w:val="24"/>
        </w:rPr>
        <w:t>О</w:t>
      </w:r>
      <w:r w:rsidR="001B307D">
        <w:rPr>
          <w:rFonts w:ascii="Times New Roman" w:hAnsi="Times New Roman" w:cs="Times New Roman"/>
          <w:sz w:val="24"/>
          <w:szCs w:val="24"/>
        </w:rPr>
        <w:t>ткуда Вы?</w:t>
      </w:r>
    </w:p>
    <w:p w:rsidR="001553A0" w:rsidRDefault="00240743" w:rsidP="00B07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725" cy="29337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0A" w:rsidRDefault="00A67CD1" w:rsidP="006F5A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23 – Ответ на</w:t>
      </w:r>
      <w:r w:rsidR="006F5A1C">
        <w:rPr>
          <w:rFonts w:ascii="Times New Roman" w:hAnsi="Times New Roman" w:cs="Times New Roman"/>
          <w:sz w:val="24"/>
          <w:szCs w:val="24"/>
        </w:rPr>
        <w:t xml:space="preserve"> вопрос: «Откуда Вы?».</w:t>
      </w:r>
      <w:r w:rsidR="008A2A7E">
        <w:rPr>
          <w:rFonts w:ascii="Times New Roman" w:hAnsi="Times New Roman" w:cs="Times New Roman"/>
          <w:sz w:val="24"/>
          <w:szCs w:val="24"/>
        </w:rPr>
        <w:t xml:space="preserve"> </w:t>
      </w:r>
      <w:r w:rsidR="008A2A7E" w:rsidRPr="008A2A7E">
        <w:rPr>
          <w:rFonts w:ascii="Times New Roman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8A2A7E" w:rsidRPr="008A2A7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8A2A7E" w:rsidRPr="008A2A7E">
        <w:rPr>
          <w:rFonts w:ascii="Times New Roman" w:hAnsi="Times New Roman" w:cs="Times New Roman"/>
          <w:sz w:val="24"/>
          <w:szCs w:val="24"/>
        </w:rPr>
        <w:t xml:space="preserve"> Форм]</w:t>
      </w:r>
    </w:p>
    <w:p w:rsidR="006F5A1C" w:rsidRPr="006F5A1C" w:rsidRDefault="006F5A1C" w:rsidP="006F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6DD2" w:rsidRDefault="008878E7" w:rsidP="00C57A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Возрастной диапазон участников представлен на рисунке 24.</w:t>
      </w:r>
      <w:r w:rsidR="00C57A3A">
        <w:rPr>
          <w:rFonts w:ascii="Times New Roman" w:hAnsi="Times New Roman" w:cs="Times New Roman"/>
          <w:sz w:val="24"/>
          <w:szCs w:val="24"/>
        </w:rPr>
        <w:t xml:space="preserve"> Основную долю составляют участники в возрасте от 18 до 25 лет.</w:t>
      </w:r>
    </w:p>
    <w:p w:rsidR="008878E7" w:rsidRDefault="008878E7" w:rsidP="003E6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2876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D6" w:rsidRDefault="008878E7" w:rsidP="00C57A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878E7">
        <w:rPr>
          <w:rFonts w:ascii="Times New Roman" w:hAnsi="Times New Roman" w:cs="Times New Roman"/>
          <w:sz w:val="24"/>
          <w:szCs w:val="24"/>
        </w:rPr>
        <w:t>Рис. 24 – Возрастной диапазон участников опроса.</w:t>
      </w:r>
      <w:r w:rsidR="008A2A7E">
        <w:rPr>
          <w:rFonts w:ascii="Times New Roman" w:hAnsi="Times New Roman" w:cs="Times New Roman"/>
          <w:sz w:val="24"/>
          <w:szCs w:val="24"/>
        </w:rPr>
        <w:t xml:space="preserve"> </w:t>
      </w:r>
      <w:r w:rsidR="008A2A7E" w:rsidRPr="008A2A7E">
        <w:rPr>
          <w:rFonts w:ascii="Times New Roman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8A2A7E" w:rsidRPr="008A2A7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8A2A7E" w:rsidRPr="008A2A7E">
        <w:rPr>
          <w:rFonts w:ascii="Times New Roman" w:hAnsi="Times New Roman" w:cs="Times New Roman"/>
          <w:sz w:val="24"/>
          <w:szCs w:val="24"/>
        </w:rPr>
        <w:t xml:space="preserve"> Форм]</w:t>
      </w:r>
    </w:p>
    <w:p w:rsidR="00F30462" w:rsidRDefault="00F30462" w:rsidP="00F304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посещении других стран</w:t>
      </w:r>
      <w:r w:rsidR="00E060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практически все респонденты – 81,3%, заинтересованы в знакомстве с культурой проживающего там народа. На рисунке 25 изображена диаграмма ответа на вопрос, отражающий заинтересованность людей в знакомстве с культурой другого народа.</w:t>
      </w:r>
    </w:p>
    <w:p w:rsidR="00CB4BD6" w:rsidRDefault="00DC0EB9" w:rsidP="00F304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7991" cy="2686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48" cy="268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462" w:rsidRDefault="00F30462" w:rsidP="00F3046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25 – Ответ на вопрос: «Посещая другие страны интересно ли Вам </w:t>
      </w:r>
      <w:r w:rsidR="008A2A7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ознакомиться с культурой и бытом проживающего там народа?»</w:t>
      </w:r>
      <w:r w:rsidR="008A2A7E">
        <w:rPr>
          <w:rFonts w:ascii="Times New Roman" w:hAnsi="Times New Roman" w:cs="Times New Roman"/>
          <w:sz w:val="24"/>
          <w:szCs w:val="24"/>
        </w:rPr>
        <w:t xml:space="preserve"> </w:t>
      </w:r>
      <w:r w:rsidR="008A2A7E" w:rsidRPr="008A2A7E">
        <w:rPr>
          <w:rFonts w:ascii="Times New Roman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8A2A7E" w:rsidRPr="008A2A7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8A2A7E" w:rsidRPr="008A2A7E">
        <w:rPr>
          <w:rFonts w:ascii="Times New Roman" w:hAnsi="Times New Roman" w:cs="Times New Roman"/>
          <w:sz w:val="24"/>
          <w:szCs w:val="24"/>
        </w:rPr>
        <w:t xml:space="preserve"> Форм]</w:t>
      </w:r>
    </w:p>
    <w:p w:rsidR="00CB4BD6" w:rsidRDefault="003A6A1C" w:rsidP="006361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 же время подавляющая масса респондентов</w:t>
      </w:r>
      <w:r w:rsidR="00BD5D0A">
        <w:rPr>
          <w:rFonts w:ascii="Times New Roman" w:hAnsi="Times New Roman" w:cs="Times New Roman"/>
          <w:sz w:val="24"/>
          <w:szCs w:val="24"/>
        </w:rPr>
        <w:t xml:space="preserve"> – 78,1%</w:t>
      </w:r>
      <w:r w:rsidR="00086C6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5D0A">
        <w:rPr>
          <w:rFonts w:ascii="Times New Roman" w:hAnsi="Times New Roman" w:cs="Times New Roman"/>
          <w:sz w:val="24"/>
          <w:szCs w:val="24"/>
        </w:rPr>
        <w:t>заявила о своем интересе в туре, демонстрирующем этнические особенности Республики Узбекистан</w:t>
      </w:r>
      <w:r w:rsidR="00086C6E">
        <w:rPr>
          <w:rFonts w:ascii="Times New Roman" w:hAnsi="Times New Roman" w:cs="Times New Roman"/>
          <w:sz w:val="24"/>
          <w:szCs w:val="24"/>
        </w:rPr>
        <w:t>, в то время</w:t>
      </w:r>
      <w:r w:rsidR="00F97FAC">
        <w:rPr>
          <w:rFonts w:ascii="Times New Roman" w:hAnsi="Times New Roman" w:cs="Times New Roman"/>
          <w:sz w:val="24"/>
          <w:szCs w:val="24"/>
        </w:rPr>
        <w:t>,</w:t>
      </w:r>
      <w:r w:rsidR="00086C6E">
        <w:rPr>
          <w:rFonts w:ascii="Times New Roman" w:hAnsi="Times New Roman" w:cs="Times New Roman"/>
          <w:sz w:val="24"/>
          <w:szCs w:val="24"/>
        </w:rPr>
        <w:t xml:space="preserve"> как только 1% опрощенных ответил отрицательно</w:t>
      </w:r>
      <w:r w:rsidR="00F97FAC">
        <w:rPr>
          <w:rFonts w:ascii="Times New Roman" w:hAnsi="Times New Roman" w:cs="Times New Roman"/>
          <w:sz w:val="24"/>
          <w:szCs w:val="24"/>
        </w:rPr>
        <w:t xml:space="preserve"> (см. рис. 26).</w:t>
      </w:r>
    </w:p>
    <w:p w:rsidR="00F97FAC" w:rsidRDefault="00F97FAC" w:rsidP="006361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AC" w:rsidRDefault="00F97FAC" w:rsidP="006361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480" cy="2952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82" cy="29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FAC" w:rsidRDefault="00F97FAC" w:rsidP="00F97FA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26 – «Интересно ли Вам отправиться в тур, где Вы сможете погрузиться в национальные, культурные и бытовые особенности узбекского народа?»</w:t>
      </w:r>
      <w:r w:rsidR="008A2A7E">
        <w:rPr>
          <w:rFonts w:ascii="Times New Roman" w:hAnsi="Times New Roman" w:cs="Times New Roman"/>
          <w:sz w:val="24"/>
          <w:szCs w:val="24"/>
        </w:rPr>
        <w:t xml:space="preserve">. </w:t>
      </w:r>
      <w:r w:rsidR="008A2A7E" w:rsidRPr="008A2A7E">
        <w:rPr>
          <w:rFonts w:ascii="Times New Roman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8A2A7E" w:rsidRPr="008A2A7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8A2A7E" w:rsidRPr="008A2A7E">
        <w:rPr>
          <w:rFonts w:ascii="Times New Roman" w:hAnsi="Times New Roman" w:cs="Times New Roman"/>
          <w:sz w:val="24"/>
          <w:szCs w:val="24"/>
        </w:rPr>
        <w:t xml:space="preserve"> Форм]</w:t>
      </w:r>
    </w:p>
    <w:p w:rsidR="00F97FAC" w:rsidRDefault="0097727B" w:rsidP="00F97F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Основываясь на информации о том, что большинство туров в Узбекистан состоят из </w:t>
      </w:r>
      <w:r w:rsidR="00A87618">
        <w:rPr>
          <w:rFonts w:ascii="Times New Roman" w:hAnsi="Times New Roman" w:cs="Times New Roman"/>
          <w:sz w:val="24"/>
          <w:szCs w:val="24"/>
        </w:rPr>
        <w:t xml:space="preserve">посещения </w:t>
      </w:r>
      <w:r>
        <w:rPr>
          <w:rFonts w:ascii="Times New Roman" w:hAnsi="Times New Roman" w:cs="Times New Roman"/>
          <w:sz w:val="24"/>
          <w:szCs w:val="24"/>
        </w:rPr>
        <w:t xml:space="preserve">всем известных, «раскрученных» </w:t>
      </w:r>
      <w:r w:rsidR="00FE27DE">
        <w:rPr>
          <w:rFonts w:ascii="Times New Roman" w:hAnsi="Times New Roman" w:cs="Times New Roman"/>
          <w:sz w:val="24"/>
          <w:szCs w:val="24"/>
        </w:rPr>
        <w:t>туристских брендов</w:t>
      </w:r>
      <w:r>
        <w:rPr>
          <w:rFonts w:ascii="Times New Roman" w:hAnsi="Times New Roman" w:cs="Times New Roman"/>
          <w:sz w:val="24"/>
          <w:szCs w:val="24"/>
        </w:rPr>
        <w:t xml:space="preserve">, привлекающих </w:t>
      </w:r>
      <w:r w:rsidR="00AD3FB4">
        <w:rPr>
          <w:rFonts w:ascii="Times New Roman" w:hAnsi="Times New Roman" w:cs="Times New Roman"/>
          <w:sz w:val="24"/>
          <w:szCs w:val="24"/>
        </w:rPr>
        <w:t>путешественников из года в год</w:t>
      </w:r>
      <w:r w:rsidR="00A87618">
        <w:rPr>
          <w:rFonts w:ascii="Times New Roman" w:hAnsi="Times New Roman" w:cs="Times New Roman"/>
          <w:sz w:val="24"/>
          <w:szCs w:val="24"/>
        </w:rPr>
        <w:t xml:space="preserve">, таких как Хива, Самарканд и Бухара, автором был </w:t>
      </w:r>
      <w:r w:rsidR="00A87618">
        <w:rPr>
          <w:rFonts w:ascii="Times New Roman" w:hAnsi="Times New Roman" w:cs="Times New Roman"/>
          <w:sz w:val="24"/>
          <w:szCs w:val="24"/>
        </w:rPr>
        <w:lastRenderedPageBreak/>
        <w:t>сос</w:t>
      </w:r>
      <w:r w:rsidR="00373BAA">
        <w:rPr>
          <w:rFonts w:ascii="Times New Roman" w:hAnsi="Times New Roman" w:cs="Times New Roman"/>
          <w:sz w:val="24"/>
          <w:szCs w:val="24"/>
        </w:rPr>
        <w:t xml:space="preserve">тавлен тур, включающий в себя не </w:t>
      </w:r>
      <w:r w:rsidR="00A87618">
        <w:rPr>
          <w:rFonts w:ascii="Times New Roman" w:hAnsi="Times New Roman" w:cs="Times New Roman"/>
          <w:sz w:val="24"/>
          <w:szCs w:val="24"/>
        </w:rPr>
        <w:t xml:space="preserve">только популярные у туристов </w:t>
      </w:r>
      <w:proofErr w:type="spellStart"/>
      <w:r w:rsidR="00D80925">
        <w:rPr>
          <w:rFonts w:ascii="Times New Roman" w:hAnsi="Times New Roman" w:cs="Times New Roman"/>
          <w:sz w:val="24"/>
          <w:szCs w:val="24"/>
        </w:rPr>
        <w:t>дестинации</w:t>
      </w:r>
      <w:proofErr w:type="spellEnd"/>
      <w:r w:rsidR="00D80925">
        <w:rPr>
          <w:rFonts w:ascii="Times New Roman" w:hAnsi="Times New Roman" w:cs="Times New Roman"/>
          <w:sz w:val="24"/>
          <w:szCs w:val="24"/>
        </w:rPr>
        <w:t xml:space="preserve">, </w:t>
      </w:r>
      <w:r w:rsidR="00373BAA">
        <w:rPr>
          <w:rFonts w:ascii="Times New Roman" w:hAnsi="Times New Roman" w:cs="Times New Roman"/>
          <w:sz w:val="24"/>
          <w:szCs w:val="24"/>
        </w:rPr>
        <w:t xml:space="preserve">но и другие города, </w:t>
      </w:r>
      <w:r w:rsidR="00A87618">
        <w:rPr>
          <w:rFonts w:ascii="Times New Roman" w:hAnsi="Times New Roman" w:cs="Times New Roman"/>
          <w:sz w:val="24"/>
          <w:szCs w:val="24"/>
        </w:rPr>
        <w:t xml:space="preserve">обладающие не меньшим </w:t>
      </w:r>
      <w:proofErr w:type="gramStart"/>
      <w:r w:rsidR="00A87618">
        <w:rPr>
          <w:rFonts w:ascii="Times New Roman" w:hAnsi="Times New Roman" w:cs="Times New Roman"/>
          <w:sz w:val="24"/>
          <w:szCs w:val="24"/>
        </w:rPr>
        <w:t>этно-</w:t>
      </w:r>
      <w:r w:rsidR="00461AE3">
        <w:rPr>
          <w:rFonts w:ascii="Times New Roman" w:hAnsi="Times New Roman" w:cs="Times New Roman"/>
          <w:sz w:val="24"/>
          <w:szCs w:val="24"/>
        </w:rPr>
        <w:t>культурным</w:t>
      </w:r>
      <w:proofErr w:type="gramEnd"/>
      <w:r w:rsidR="00461AE3">
        <w:rPr>
          <w:rFonts w:ascii="Times New Roman" w:hAnsi="Times New Roman" w:cs="Times New Roman"/>
          <w:sz w:val="24"/>
          <w:szCs w:val="24"/>
        </w:rPr>
        <w:t xml:space="preserve"> потенциалом</w:t>
      </w:r>
      <w:r w:rsidR="00D80925">
        <w:rPr>
          <w:rFonts w:ascii="Times New Roman" w:hAnsi="Times New Roman" w:cs="Times New Roman"/>
          <w:sz w:val="24"/>
          <w:szCs w:val="24"/>
        </w:rPr>
        <w:t>,</w:t>
      </w:r>
      <w:r w:rsidR="00461AE3">
        <w:rPr>
          <w:rFonts w:ascii="Times New Roman" w:hAnsi="Times New Roman" w:cs="Times New Roman"/>
          <w:sz w:val="24"/>
          <w:szCs w:val="24"/>
        </w:rPr>
        <w:t xml:space="preserve"> с целью распределения туристской нагрузки по стране и дальнейшего развития </w:t>
      </w:r>
      <w:r w:rsidR="00961FE9">
        <w:rPr>
          <w:rFonts w:ascii="Times New Roman" w:hAnsi="Times New Roman" w:cs="Times New Roman"/>
          <w:sz w:val="24"/>
          <w:szCs w:val="24"/>
        </w:rPr>
        <w:t>данных</w:t>
      </w:r>
      <w:r w:rsidR="00461AE3">
        <w:rPr>
          <w:rFonts w:ascii="Times New Roman" w:hAnsi="Times New Roman" w:cs="Times New Roman"/>
          <w:sz w:val="24"/>
          <w:szCs w:val="24"/>
        </w:rPr>
        <w:t xml:space="preserve"> регионов.</w:t>
      </w:r>
      <w:r w:rsidR="00961F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BD6" w:rsidRDefault="006B7196" w:rsidP="00AD2B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исследования респондентам </w:t>
      </w:r>
      <w:r w:rsidR="00AD2BB5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 xml:space="preserve">был задан </w:t>
      </w:r>
      <w:r w:rsidR="00302CBE">
        <w:rPr>
          <w:rFonts w:ascii="Times New Roman" w:hAnsi="Times New Roman" w:cs="Times New Roman"/>
          <w:sz w:val="24"/>
          <w:szCs w:val="24"/>
        </w:rPr>
        <w:t xml:space="preserve">ряд </w:t>
      </w:r>
      <w:r>
        <w:rPr>
          <w:rFonts w:ascii="Times New Roman" w:hAnsi="Times New Roman" w:cs="Times New Roman"/>
          <w:sz w:val="24"/>
          <w:szCs w:val="24"/>
        </w:rPr>
        <w:t>вопрос</w:t>
      </w:r>
      <w:r w:rsidR="00302CBE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, целью к</w:t>
      </w:r>
      <w:r w:rsidR="00302CBE">
        <w:rPr>
          <w:rFonts w:ascii="Times New Roman" w:hAnsi="Times New Roman" w:cs="Times New Roman"/>
          <w:sz w:val="24"/>
          <w:szCs w:val="24"/>
        </w:rPr>
        <w:t>оторых</w:t>
      </w:r>
      <w:r>
        <w:rPr>
          <w:rFonts w:ascii="Times New Roman" w:hAnsi="Times New Roman" w:cs="Times New Roman"/>
          <w:sz w:val="24"/>
          <w:szCs w:val="24"/>
        </w:rPr>
        <w:t xml:space="preserve"> было</w:t>
      </w:r>
      <w:r w:rsidR="00302CBE">
        <w:rPr>
          <w:rFonts w:ascii="Times New Roman" w:hAnsi="Times New Roman" w:cs="Times New Roman"/>
          <w:sz w:val="24"/>
          <w:szCs w:val="24"/>
        </w:rPr>
        <w:t xml:space="preserve"> выявление уровня осведомленности</w:t>
      </w:r>
      <w:r w:rsidR="00381FA3">
        <w:rPr>
          <w:rFonts w:ascii="Times New Roman" w:hAnsi="Times New Roman" w:cs="Times New Roman"/>
          <w:sz w:val="24"/>
          <w:szCs w:val="24"/>
        </w:rPr>
        <w:t xml:space="preserve"> о туристском потенциале таких</w:t>
      </w:r>
      <w:r w:rsidR="00302CBE">
        <w:rPr>
          <w:rFonts w:ascii="Times New Roman" w:hAnsi="Times New Roman" w:cs="Times New Roman"/>
          <w:sz w:val="24"/>
          <w:szCs w:val="24"/>
        </w:rPr>
        <w:t xml:space="preserve"> городов,</w:t>
      </w:r>
      <w:r w:rsidR="00AD2BB5">
        <w:rPr>
          <w:rFonts w:ascii="Times New Roman" w:hAnsi="Times New Roman" w:cs="Times New Roman"/>
          <w:sz w:val="24"/>
          <w:szCs w:val="24"/>
        </w:rPr>
        <w:t xml:space="preserve"> как Коканд, </w:t>
      </w:r>
      <w:proofErr w:type="spellStart"/>
      <w:r w:rsidR="00AD2BB5">
        <w:rPr>
          <w:rFonts w:ascii="Times New Roman" w:hAnsi="Times New Roman" w:cs="Times New Roman"/>
          <w:sz w:val="24"/>
          <w:szCs w:val="24"/>
        </w:rPr>
        <w:t>Риштан</w:t>
      </w:r>
      <w:proofErr w:type="spellEnd"/>
      <w:r w:rsidR="00AD2BB5">
        <w:rPr>
          <w:rFonts w:ascii="Times New Roman" w:hAnsi="Times New Roman" w:cs="Times New Roman"/>
          <w:sz w:val="24"/>
          <w:szCs w:val="24"/>
        </w:rPr>
        <w:t xml:space="preserve"> и Маргилан (см. рис. 27</w:t>
      </w:r>
      <w:r w:rsidR="00D20CB4">
        <w:rPr>
          <w:rFonts w:ascii="Times New Roman" w:hAnsi="Times New Roman" w:cs="Times New Roman"/>
          <w:sz w:val="24"/>
          <w:szCs w:val="24"/>
        </w:rPr>
        <w:t>, 28, 29</w:t>
      </w:r>
      <w:r w:rsidR="00AD2BB5">
        <w:rPr>
          <w:rFonts w:ascii="Times New Roman" w:hAnsi="Times New Roman" w:cs="Times New Roman"/>
          <w:sz w:val="24"/>
          <w:szCs w:val="24"/>
        </w:rPr>
        <w:t>).</w:t>
      </w:r>
    </w:p>
    <w:p w:rsidR="00AD2BB5" w:rsidRDefault="00D20CB4" w:rsidP="00AD2B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432" cy="2628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22" cy="263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32" w:rsidRDefault="00D20CB4" w:rsidP="00CA63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27 – Ответ на вопрос: «</w:t>
      </w:r>
      <w:r w:rsidRPr="00D20CB4">
        <w:rPr>
          <w:rFonts w:ascii="Times New Roman" w:hAnsi="Times New Roman" w:cs="Times New Roman"/>
          <w:sz w:val="24"/>
          <w:szCs w:val="24"/>
        </w:rPr>
        <w:t xml:space="preserve">Знали ли Вы, что город </w:t>
      </w:r>
      <w:proofErr w:type="spellStart"/>
      <w:r w:rsidRPr="00D20CB4">
        <w:rPr>
          <w:rFonts w:ascii="Times New Roman" w:hAnsi="Times New Roman" w:cs="Times New Roman"/>
          <w:sz w:val="24"/>
          <w:szCs w:val="24"/>
        </w:rPr>
        <w:t>Риштан</w:t>
      </w:r>
      <w:proofErr w:type="spellEnd"/>
      <w:r w:rsidRPr="00D20CB4">
        <w:rPr>
          <w:rFonts w:ascii="Times New Roman" w:hAnsi="Times New Roman" w:cs="Times New Roman"/>
          <w:sz w:val="24"/>
          <w:szCs w:val="24"/>
        </w:rPr>
        <w:t xml:space="preserve"> называют «Главной гон</w:t>
      </w:r>
      <w:r w:rsidR="00E34D32">
        <w:rPr>
          <w:rFonts w:ascii="Times New Roman" w:hAnsi="Times New Roman" w:cs="Times New Roman"/>
          <w:sz w:val="24"/>
          <w:szCs w:val="24"/>
        </w:rPr>
        <w:t>чарной мастерской Средней Азии?»</w:t>
      </w:r>
      <w:r w:rsidR="008A2A7E">
        <w:rPr>
          <w:rFonts w:ascii="Times New Roman" w:hAnsi="Times New Roman" w:cs="Times New Roman"/>
          <w:sz w:val="24"/>
          <w:szCs w:val="24"/>
        </w:rPr>
        <w:t xml:space="preserve">. </w:t>
      </w:r>
      <w:r w:rsidR="008A2A7E" w:rsidRPr="008A2A7E">
        <w:rPr>
          <w:rFonts w:ascii="Times New Roman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8A2A7E" w:rsidRPr="008A2A7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8A2A7E" w:rsidRPr="008A2A7E">
        <w:rPr>
          <w:rFonts w:ascii="Times New Roman" w:hAnsi="Times New Roman" w:cs="Times New Roman"/>
          <w:sz w:val="24"/>
          <w:szCs w:val="24"/>
        </w:rPr>
        <w:t xml:space="preserve"> Форм]</w:t>
      </w:r>
    </w:p>
    <w:p w:rsidR="00CA63A2" w:rsidRDefault="00CA63A2" w:rsidP="00CA63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548" cy="2628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76" cy="263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3A2" w:rsidRDefault="00CA63A2" w:rsidP="00CA63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28 – Ответ на вопрос: «Знали ли Вы о том, что город Маргилан является центром традиционного шелкоткачества узбекского народа?»</w:t>
      </w:r>
      <w:r w:rsidR="008A2A7E">
        <w:rPr>
          <w:rFonts w:ascii="Times New Roman" w:hAnsi="Times New Roman" w:cs="Times New Roman"/>
          <w:sz w:val="24"/>
          <w:szCs w:val="24"/>
        </w:rPr>
        <w:t xml:space="preserve">. </w:t>
      </w:r>
      <w:r w:rsidR="008A2A7E" w:rsidRPr="008A2A7E">
        <w:rPr>
          <w:rFonts w:ascii="Times New Roman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8A2A7E" w:rsidRPr="008A2A7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8A2A7E" w:rsidRPr="008A2A7E">
        <w:rPr>
          <w:rFonts w:ascii="Times New Roman" w:hAnsi="Times New Roman" w:cs="Times New Roman"/>
          <w:sz w:val="24"/>
          <w:szCs w:val="24"/>
        </w:rPr>
        <w:t xml:space="preserve"> Форм]</w:t>
      </w:r>
    </w:p>
    <w:p w:rsidR="00CA63A2" w:rsidRDefault="00381FA3" w:rsidP="00CA63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68925" cy="253365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71" cy="25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A3" w:rsidRDefault="00381FA3" w:rsidP="00381FA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29 – Ответ на вопрос: «</w:t>
      </w:r>
      <w:r w:rsidRPr="00381FA3">
        <w:rPr>
          <w:rFonts w:ascii="Times New Roman" w:hAnsi="Times New Roman" w:cs="Times New Roman"/>
          <w:sz w:val="24"/>
          <w:szCs w:val="24"/>
        </w:rPr>
        <w:t>Знали ли Вы о том, что город Коканд являлся важным пунктом на Великом шелковом пути?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A2A7E">
        <w:rPr>
          <w:rFonts w:ascii="Times New Roman" w:hAnsi="Times New Roman" w:cs="Times New Roman"/>
          <w:sz w:val="24"/>
          <w:szCs w:val="24"/>
        </w:rPr>
        <w:t xml:space="preserve">. </w:t>
      </w:r>
      <w:r w:rsidR="008A2A7E" w:rsidRPr="008A2A7E">
        <w:rPr>
          <w:rFonts w:ascii="Times New Roman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8A2A7E" w:rsidRPr="008A2A7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8A2A7E" w:rsidRPr="008A2A7E">
        <w:rPr>
          <w:rFonts w:ascii="Times New Roman" w:hAnsi="Times New Roman" w:cs="Times New Roman"/>
          <w:sz w:val="24"/>
          <w:szCs w:val="24"/>
        </w:rPr>
        <w:t xml:space="preserve"> Форм]</w:t>
      </w:r>
    </w:p>
    <w:p w:rsidR="00381FA3" w:rsidRDefault="00381FA3" w:rsidP="00381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тоже время, большинство участников хотели</w:t>
      </w:r>
      <w:r w:rsidR="00373BAA">
        <w:rPr>
          <w:rFonts w:ascii="Times New Roman" w:hAnsi="Times New Roman" w:cs="Times New Roman"/>
          <w:sz w:val="24"/>
          <w:szCs w:val="24"/>
        </w:rPr>
        <w:t xml:space="preserve"> бы</w:t>
      </w:r>
      <w:r>
        <w:rPr>
          <w:rFonts w:ascii="Times New Roman" w:hAnsi="Times New Roman" w:cs="Times New Roman"/>
          <w:sz w:val="24"/>
          <w:szCs w:val="24"/>
        </w:rPr>
        <w:t xml:space="preserve"> посетить данные города (см. рис. 30,31,32).</w:t>
      </w:r>
    </w:p>
    <w:p w:rsidR="00381FA3" w:rsidRDefault="00023107" w:rsidP="00381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8494" cy="2286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89" cy="229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07" w:rsidRDefault="00023107" w:rsidP="000231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30 – Ответ на вопрос: «</w:t>
      </w:r>
      <w:r w:rsidRPr="00023107">
        <w:rPr>
          <w:rFonts w:ascii="Times New Roman" w:hAnsi="Times New Roman" w:cs="Times New Roman"/>
          <w:sz w:val="24"/>
          <w:szCs w:val="24"/>
        </w:rPr>
        <w:t>Посещали ли Вы Маргилан?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A2A7E">
        <w:rPr>
          <w:rFonts w:ascii="Times New Roman" w:hAnsi="Times New Roman" w:cs="Times New Roman"/>
          <w:sz w:val="24"/>
          <w:szCs w:val="24"/>
        </w:rPr>
        <w:t xml:space="preserve">. </w:t>
      </w:r>
      <w:r w:rsidR="008A2A7E" w:rsidRPr="008A2A7E">
        <w:rPr>
          <w:rFonts w:ascii="Times New Roman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8A2A7E" w:rsidRPr="008A2A7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8A2A7E" w:rsidRPr="008A2A7E">
        <w:rPr>
          <w:rFonts w:ascii="Times New Roman" w:hAnsi="Times New Roman" w:cs="Times New Roman"/>
          <w:sz w:val="24"/>
          <w:szCs w:val="24"/>
        </w:rPr>
        <w:t xml:space="preserve"> Форм]</w:t>
      </w:r>
    </w:p>
    <w:p w:rsidR="00023107" w:rsidRDefault="001C7D93" w:rsidP="000231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475" cy="2382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72" cy="23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93" w:rsidRDefault="001C7D93" w:rsidP="001C7D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Рис. 31 – Ответ на вопрос: «Посещали ли 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>?»</w:t>
      </w:r>
      <w:r w:rsidR="008A2A7E">
        <w:rPr>
          <w:rFonts w:ascii="Times New Roman" w:hAnsi="Times New Roman" w:cs="Times New Roman"/>
          <w:sz w:val="24"/>
          <w:szCs w:val="24"/>
        </w:rPr>
        <w:t xml:space="preserve">. </w:t>
      </w:r>
      <w:r w:rsidR="008A2A7E" w:rsidRPr="008A2A7E">
        <w:rPr>
          <w:rFonts w:ascii="Times New Roman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8A2A7E" w:rsidRPr="008A2A7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8A2A7E" w:rsidRPr="008A2A7E">
        <w:rPr>
          <w:rFonts w:ascii="Times New Roman" w:hAnsi="Times New Roman" w:cs="Times New Roman"/>
          <w:sz w:val="24"/>
          <w:szCs w:val="24"/>
        </w:rPr>
        <w:t xml:space="preserve"> Форм]</w:t>
      </w:r>
    </w:p>
    <w:p w:rsidR="001C7D93" w:rsidRDefault="001C7D93" w:rsidP="001C7D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0625" cy="2372197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321" cy="23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93" w:rsidRDefault="001C7D93" w:rsidP="001C7D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32 – Ответ на вопрос: «Посещали ли Вы Коканд?»</w:t>
      </w:r>
      <w:r w:rsidR="008A2A7E">
        <w:rPr>
          <w:rFonts w:ascii="Times New Roman" w:hAnsi="Times New Roman" w:cs="Times New Roman"/>
          <w:sz w:val="24"/>
          <w:szCs w:val="24"/>
        </w:rPr>
        <w:t xml:space="preserve">. </w:t>
      </w:r>
      <w:r w:rsidR="008A2A7E" w:rsidRPr="008A2A7E">
        <w:rPr>
          <w:rFonts w:ascii="Times New Roman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8A2A7E" w:rsidRPr="008A2A7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8A2A7E" w:rsidRPr="008A2A7E">
        <w:rPr>
          <w:rFonts w:ascii="Times New Roman" w:hAnsi="Times New Roman" w:cs="Times New Roman"/>
          <w:sz w:val="24"/>
          <w:szCs w:val="24"/>
        </w:rPr>
        <w:t xml:space="preserve"> Форм]</w:t>
      </w:r>
    </w:p>
    <w:p w:rsidR="00F33A53" w:rsidRDefault="00652A35" w:rsidP="00693C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мнению автора, уникальностью составленно</w:t>
      </w:r>
      <w:r w:rsidR="00A25443">
        <w:rPr>
          <w:rFonts w:ascii="Times New Roman" w:hAnsi="Times New Roman" w:cs="Times New Roman"/>
          <w:sz w:val="24"/>
          <w:szCs w:val="24"/>
        </w:rPr>
        <w:t xml:space="preserve">го тура также является </w:t>
      </w:r>
      <w:r w:rsidR="00B7605B">
        <w:rPr>
          <w:rFonts w:ascii="Times New Roman" w:hAnsi="Times New Roman" w:cs="Times New Roman"/>
          <w:sz w:val="24"/>
          <w:szCs w:val="24"/>
        </w:rPr>
        <w:t>совмещение обширной экскурсионной программы с возможностью создания материальных предметов</w:t>
      </w:r>
      <w:r w:rsidR="00C05B38">
        <w:rPr>
          <w:rFonts w:ascii="Times New Roman" w:hAnsi="Times New Roman" w:cs="Times New Roman"/>
          <w:sz w:val="24"/>
          <w:szCs w:val="24"/>
        </w:rPr>
        <w:t xml:space="preserve"> культуры народа. </w:t>
      </w:r>
      <w:r w:rsidR="00693CD1">
        <w:rPr>
          <w:rFonts w:ascii="Times New Roman" w:hAnsi="Times New Roman" w:cs="Times New Roman"/>
          <w:sz w:val="24"/>
          <w:szCs w:val="24"/>
        </w:rPr>
        <w:t xml:space="preserve">Так практически все участники опроса </w:t>
      </w:r>
      <w:r w:rsidR="006B414F">
        <w:rPr>
          <w:rFonts w:ascii="Times New Roman" w:hAnsi="Times New Roman" w:cs="Times New Roman"/>
          <w:sz w:val="24"/>
          <w:szCs w:val="24"/>
        </w:rPr>
        <w:t xml:space="preserve">хотели бы поучаствовать в </w:t>
      </w:r>
      <w:r w:rsidR="001C22D4">
        <w:rPr>
          <w:rFonts w:ascii="Times New Roman" w:hAnsi="Times New Roman" w:cs="Times New Roman"/>
          <w:sz w:val="24"/>
          <w:szCs w:val="24"/>
        </w:rPr>
        <w:t>мастер-классах по</w:t>
      </w:r>
      <w:r w:rsidR="006B414F">
        <w:rPr>
          <w:rFonts w:ascii="Times New Roman" w:hAnsi="Times New Roman" w:cs="Times New Roman"/>
          <w:sz w:val="24"/>
          <w:szCs w:val="24"/>
        </w:rPr>
        <w:t xml:space="preserve"> создания </w:t>
      </w:r>
      <w:r w:rsidR="00F33A53">
        <w:rPr>
          <w:rFonts w:ascii="Times New Roman" w:hAnsi="Times New Roman" w:cs="Times New Roman"/>
          <w:sz w:val="24"/>
          <w:szCs w:val="24"/>
        </w:rPr>
        <w:t>предметов национальной культуры (см. 33, 34).</w:t>
      </w:r>
    </w:p>
    <w:p w:rsidR="00693CD1" w:rsidRDefault="00E74ACE" w:rsidP="00E74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1334" cy="29146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858" cy="29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CE" w:rsidRDefault="00E74ACE" w:rsidP="00E74A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33 – Ответ на вопрос: «</w:t>
      </w:r>
      <w:r w:rsidRPr="00E74ACE">
        <w:rPr>
          <w:rFonts w:ascii="Times New Roman" w:hAnsi="Times New Roman" w:cs="Times New Roman"/>
          <w:sz w:val="24"/>
          <w:szCs w:val="24"/>
        </w:rPr>
        <w:t>Хотели бы вы побывать на мастер-классе по изготовлению тутовой бумаги и рисованию миниатюр натуральным красками</w:t>
      </w:r>
      <w:r>
        <w:rPr>
          <w:rFonts w:ascii="Times New Roman" w:hAnsi="Times New Roman" w:cs="Times New Roman"/>
          <w:sz w:val="24"/>
          <w:szCs w:val="24"/>
        </w:rPr>
        <w:t>?»</w:t>
      </w:r>
      <w:r w:rsidR="008A2A7E">
        <w:rPr>
          <w:rFonts w:ascii="Times New Roman" w:hAnsi="Times New Roman" w:cs="Times New Roman"/>
          <w:sz w:val="24"/>
          <w:szCs w:val="24"/>
        </w:rPr>
        <w:t xml:space="preserve">. </w:t>
      </w:r>
      <w:r w:rsidR="008A2A7E" w:rsidRPr="008A2A7E">
        <w:rPr>
          <w:rFonts w:ascii="Times New Roman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8A2A7E" w:rsidRPr="008A2A7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8A2A7E" w:rsidRPr="008A2A7E">
        <w:rPr>
          <w:rFonts w:ascii="Times New Roman" w:hAnsi="Times New Roman" w:cs="Times New Roman"/>
          <w:sz w:val="24"/>
          <w:szCs w:val="24"/>
        </w:rPr>
        <w:t xml:space="preserve"> Форм]</w:t>
      </w:r>
    </w:p>
    <w:p w:rsidR="00265A5F" w:rsidRDefault="00265A5F" w:rsidP="00E74A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33A53" w:rsidRDefault="00265A5F" w:rsidP="00693C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0175" cy="2701262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67" cy="27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D1" w:rsidRDefault="00B26ED1" w:rsidP="00B26E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34 – Ответ на вопрос: «</w:t>
      </w:r>
      <w:r w:rsidRPr="00B26ED1">
        <w:rPr>
          <w:rFonts w:ascii="Times New Roman" w:hAnsi="Times New Roman" w:cs="Times New Roman"/>
          <w:sz w:val="24"/>
          <w:szCs w:val="24"/>
        </w:rPr>
        <w:t>Хотели бы Вы побывать на мастер-классе по гончарному мастерству</w:t>
      </w:r>
      <w:r>
        <w:rPr>
          <w:rFonts w:ascii="Times New Roman" w:hAnsi="Times New Roman" w:cs="Times New Roman"/>
          <w:sz w:val="24"/>
          <w:szCs w:val="24"/>
        </w:rPr>
        <w:t>?»</w:t>
      </w:r>
      <w:r w:rsidR="008A2A7E">
        <w:rPr>
          <w:rFonts w:ascii="Times New Roman" w:hAnsi="Times New Roman" w:cs="Times New Roman"/>
          <w:sz w:val="24"/>
          <w:szCs w:val="24"/>
        </w:rPr>
        <w:t xml:space="preserve">. </w:t>
      </w:r>
      <w:r w:rsidR="008A2A7E" w:rsidRPr="008A2A7E">
        <w:rPr>
          <w:rFonts w:ascii="Times New Roman" w:hAnsi="Times New Roman" w:cs="Times New Roman"/>
          <w:sz w:val="24"/>
          <w:szCs w:val="24"/>
        </w:rPr>
        <w:t xml:space="preserve">[составлен с помощью </w:t>
      </w:r>
      <w:proofErr w:type="spellStart"/>
      <w:r w:rsidR="008A2A7E" w:rsidRPr="008A2A7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8A2A7E" w:rsidRPr="008A2A7E">
        <w:rPr>
          <w:rFonts w:ascii="Times New Roman" w:hAnsi="Times New Roman" w:cs="Times New Roman"/>
          <w:sz w:val="24"/>
          <w:szCs w:val="24"/>
        </w:rPr>
        <w:t xml:space="preserve"> Форм]</w:t>
      </w:r>
    </w:p>
    <w:p w:rsidR="00B26ED1" w:rsidRDefault="00B26ED1" w:rsidP="00B26E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Основываясь на выше сказанном можно сделать вывод о наличии спроса на данный турпродукт. </w:t>
      </w:r>
    </w:p>
    <w:p w:rsidR="00714CB3" w:rsidRDefault="00714CB3" w:rsidP="00B26E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Планируетс</w:t>
      </w:r>
      <w:r w:rsidR="00DE700D">
        <w:rPr>
          <w:rFonts w:ascii="Times New Roman" w:hAnsi="Times New Roman" w:cs="Times New Roman"/>
          <w:sz w:val="24"/>
          <w:szCs w:val="24"/>
        </w:rPr>
        <w:t xml:space="preserve">я </w:t>
      </w:r>
      <w:r w:rsidR="00B516EC">
        <w:rPr>
          <w:rFonts w:ascii="Times New Roman" w:hAnsi="Times New Roman" w:cs="Times New Roman"/>
          <w:sz w:val="24"/>
          <w:szCs w:val="24"/>
        </w:rPr>
        <w:t>отправление 10 групп за сезон (</w:t>
      </w:r>
      <w:r w:rsidR="00DE700D">
        <w:rPr>
          <w:rFonts w:ascii="Times New Roman" w:hAnsi="Times New Roman" w:cs="Times New Roman"/>
          <w:sz w:val="24"/>
          <w:szCs w:val="24"/>
        </w:rPr>
        <w:t>с апреля по ноябрь</w:t>
      </w:r>
      <w:r w:rsidR="00907304">
        <w:rPr>
          <w:rFonts w:ascii="Times New Roman" w:hAnsi="Times New Roman" w:cs="Times New Roman"/>
          <w:sz w:val="24"/>
          <w:szCs w:val="24"/>
        </w:rPr>
        <w:t>, за исключением июля ввиду погодных условий</w:t>
      </w:r>
      <w:r w:rsidR="00DE700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sz w:val="24"/>
          <w:szCs w:val="24"/>
        </w:rPr>
        <w:t>Зная, что планируется обеспечить заполняемость 10 групп за сезон, можно рассчитать выручку за сезон.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A4D">
        <w:rPr>
          <w:rFonts w:ascii="Times New Roman" w:hAnsi="Times New Roman" w:cs="Times New Roman"/>
          <w:b/>
          <w:sz w:val="24"/>
          <w:szCs w:val="24"/>
        </w:rPr>
        <w:t xml:space="preserve">Сезонная выручка: </w:t>
      </w:r>
      <w:r w:rsidRPr="00330A4D">
        <w:rPr>
          <w:rFonts w:ascii="Times New Roman" w:hAnsi="Times New Roman" w:cs="Times New Roman"/>
          <w:sz w:val="24"/>
          <w:szCs w:val="24"/>
        </w:rPr>
        <w:t>367754*10=3677540</w:t>
      </w:r>
      <w:r w:rsidRPr="00330A4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sz w:val="24"/>
          <w:szCs w:val="24"/>
        </w:rPr>
        <w:t xml:space="preserve">Далее необходимо определить </w:t>
      </w:r>
      <w:proofErr w:type="spellStart"/>
      <w:r w:rsidRPr="00330A4D">
        <w:rPr>
          <w:rFonts w:ascii="Times New Roman" w:hAnsi="Times New Roman" w:cs="Times New Roman"/>
          <w:sz w:val="24"/>
          <w:szCs w:val="24"/>
        </w:rPr>
        <w:t>маржинальность</w:t>
      </w:r>
      <w:proofErr w:type="spellEnd"/>
      <w:r w:rsidRPr="00330A4D">
        <w:rPr>
          <w:rFonts w:ascii="Times New Roman" w:hAnsi="Times New Roman" w:cs="Times New Roman"/>
          <w:sz w:val="24"/>
          <w:szCs w:val="24"/>
        </w:rPr>
        <w:t xml:space="preserve"> турпродукта, для это нужно вычислить сумму постоянных и переменных затрат.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A4D">
        <w:rPr>
          <w:rFonts w:ascii="Times New Roman" w:hAnsi="Times New Roman" w:cs="Times New Roman"/>
          <w:b/>
          <w:sz w:val="24"/>
          <w:szCs w:val="24"/>
        </w:rPr>
        <w:t>Сумма переменных затрат на одну группу туристов: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sz w:val="24"/>
          <w:szCs w:val="24"/>
        </w:rPr>
        <w:t>108870+75360=184230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b/>
          <w:sz w:val="24"/>
          <w:szCs w:val="24"/>
        </w:rPr>
        <w:t>Сумма постоянных затрат на одну группу туристов: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sz w:val="24"/>
          <w:szCs w:val="24"/>
        </w:rPr>
        <w:t>40584+3985+6522+6884+1449+9164+9164+5216+5216=88164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0A4D">
        <w:rPr>
          <w:rFonts w:ascii="Times New Roman" w:hAnsi="Times New Roman" w:cs="Times New Roman"/>
          <w:sz w:val="24"/>
          <w:szCs w:val="24"/>
        </w:rPr>
        <w:t xml:space="preserve">Так как </w:t>
      </w:r>
      <w:r w:rsidRPr="00330A4D">
        <w:rPr>
          <w:rFonts w:ascii="Times New Roman" w:hAnsi="Times New Roman" w:cs="Times New Roman"/>
          <w:sz w:val="24"/>
          <w:szCs w:val="24"/>
          <w:u w:val="single"/>
        </w:rPr>
        <w:t xml:space="preserve">валовой </w:t>
      </w:r>
      <w:proofErr w:type="spellStart"/>
      <w:r w:rsidRPr="00330A4D">
        <w:rPr>
          <w:rFonts w:ascii="Times New Roman" w:hAnsi="Times New Roman" w:cs="Times New Roman"/>
          <w:sz w:val="24"/>
          <w:szCs w:val="24"/>
          <w:u w:val="single"/>
        </w:rPr>
        <w:t>маржой</w:t>
      </w:r>
      <w:proofErr w:type="spellEnd"/>
      <w:r w:rsidRPr="00330A4D">
        <w:rPr>
          <w:rFonts w:ascii="Times New Roman" w:hAnsi="Times New Roman" w:cs="Times New Roman"/>
          <w:sz w:val="24"/>
          <w:szCs w:val="24"/>
        </w:rPr>
        <w:t xml:space="preserve"> продукта является разность между выручкой и суммой переменных затрат, нужно узнать </w:t>
      </w:r>
      <w:r w:rsidRPr="00330A4D">
        <w:rPr>
          <w:rFonts w:ascii="Times New Roman" w:hAnsi="Times New Roman" w:cs="Times New Roman"/>
          <w:sz w:val="24"/>
          <w:szCs w:val="24"/>
          <w:u w:val="single"/>
        </w:rPr>
        <w:t>сумму переменных затрат за сезон.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b/>
          <w:sz w:val="24"/>
          <w:szCs w:val="24"/>
        </w:rPr>
        <w:t xml:space="preserve">Сумма переменных затрат за сезон: </w:t>
      </w:r>
      <w:r w:rsidRPr="00330A4D">
        <w:rPr>
          <w:rFonts w:ascii="Times New Roman" w:hAnsi="Times New Roman" w:cs="Times New Roman"/>
          <w:sz w:val="24"/>
          <w:szCs w:val="24"/>
        </w:rPr>
        <w:t>184230*10=1842300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b/>
          <w:sz w:val="24"/>
          <w:szCs w:val="24"/>
        </w:rPr>
        <w:t xml:space="preserve">Валовая маржа: </w:t>
      </w:r>
      <w:r w:rsidRPr="00330A4D">
        <w:rPr>
          <w:rFonts w:ascii="Times New Roman" w:hAnsi="Times New Roman" w:cs="Times New Roman"/>
          <w:sz w:val="24"/>
          <w:szCs w:val="24"/>
        </w:rPr>
        <w:t>3677540-1842300=1835240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sz w:val="24"/>
          <w:szCs w:val="24"/>
        </w:rPr>
        <w:t xml:space="preserve">Далее определим </w:t>
      </w:r>
      <w:r w:rsidRPr="00330A4D">
        <w:rPr>
          <w:rFonts w:ascii="Times New Roman" w:hAnsi="Times New Roman" w:cs="Times New Roman"/>
          <w:sz w:val="24"/>
          <w:szCs w:val="24"/>
          <w:u w:val="single"/>
        </w:rPr>
        <w:t>удельный вес валовой маржи</w:t>
      </w:r>
      <w:r w:rsidRPr="00330A4D">
        <w:rPr>
          <w:rFonts w:ascii="Times New Roman" w:hAnsi="Times New Roman" w:cs="Times New Roman"/>
          <w:sz w:val="24"/>
          <w:szCs w:val="24"/>
        </w:rPr>
        <w:t>. Для этого посмотрим соотношение валовой марже к сезонной выручке. Данный показатель понадобится нам для расчёта рентабельности.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b/>
          <w:sz w:val="24"/>
          <w:szCs w:val="24"/>
        </w:rPr>
        <w:t xml:space="preserve">Удельный вес: </w:t>
      </w:r>
      <w:r w:rsidRPr="00330A4D">
        <w:rPr>
          <w:rFonts w:ascii="Times New Roman" w:hAnsi="Times New Roman" w:cs="Times New Roman"/>
          <w:sz w:val="24"/>
          <w:szCs w:val="24"/>
        </w:rPr>
        <w:t>1835240/3677540=0,49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sz w:val="24"/>
          <w:szCs w:val="24"/>
        </w:rPr>
        <w:lastRenderedPageBreak/>
        <w:t xml:space="preserve">Для определения </w:t>
      </w:r>
      <w:r w:rsidRPr="00330A4D">
        <w:rPr>
          <w:rFonts w:ascii="Times New Roman" w:hAnsi="Times New Roman" w:cs="Times New Roman"/>
          <w:sz w:val="24"/>
          <w:szCs w:val="24"/>
          <w:u w:val="single"/>
        </w:rPr>
        <w:t>порога рентабельности</w:t>
      </w:r>
      <w:r w:rsidRPr="00330A4D">
        <w:rPr>
          <w:rFonts w:ascii="Times New Roman" w:hAnsi="Times New Roman" w:cs="Times New Roman"/>
          <w:sz w:val="24"/>
          <w:szCs w:val="24"/>
        </w:rPr>
        <w:t xml:space="preserve"> (минимальная сумма реализации продукта для получения прибыли) нужно посмотреть отношение постоянных затрат к удельному весу.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b/>
          <w:sz w:val="24"/>
          <w:szCs w:val="24"/>
        </w:rPr>
        <w:t xml:space="preserve">Сумма постоянных затрат за сезон: </w:t>
      </w:r>
      <w:r w:rsidRPr="00330A4D">
        <w:rPr>
          <w:rFonts w:ascii="Times New Roman" w:hAnsi="Times New Roman" w:cs="Times New Roman"/>
          <w:sz w:val="24"/>
          <w:szCs w:val="24"/>
        </w:rPr>
        <w:t>88164*10=881640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b/>
          <w:sz w:val="24"/>
          <w:szCs w:val="24"/>
        </w:rPr>
        <w:t xml:space="preserve">Порог рентабельности: </w:t>
      </w:r>
      <w:r w:rsidRPr="00330A4D">
        <w:rPr>
          <w:rFonts w:ascii="Times New Roman" w:hAnsi="Times New Roman" w:cs="Times New Roman"/>
          <w:sz w:val="24"/>
          <w:szCs w:val="24"/>
        </w:rPr>
        <w:t>881640/0,49=1799265,31 – минимальная выручка для покрытия расходов.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sz w:val="24"/>
          <w:szCs w:val="24"/>
        </w:rPr>
        <w:t>Далее рассмотрим порог рентабельности в натуральном выражении, т.е. узнаем сколько групп нужно отправить, чтобы покрыть расходы: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b/>
          <w:sz w:val="24"/>
          <w:szCs w:val="24"/>
        </w:rPr>
        <w:t xml:space="preserve">Порог рентабельности: </w:t>
      </w:r>
      <w:r w:rsidRPr="00330A4D">
        <w:rPr>
          <w:rFonts w:ascii="Times New Roman" w:hAnsi="Times New Roman" w:cs="Times New Roman"/>
          <w:sz w:val="24"/>
          <w:szCs w:val="24"/>
        </w:rPr>
        <w:t>1799265,31/367754=4,89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sz w:val="24"/>
          <w:szCs w:val="24"/>
        </w:rPr>
        <w:t>=&gt; нужно отправить не менее 5 групп.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sz w:val="24"/>
          <w:szCs w:val="24"/>
        </w:rPr>
        <w:t>Для определения чистой прибыли необходимо найти разность выручки и суммы всех затрат.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b/>
          <w:sz w:val="24"/>
          <w:szCs w:val="24"/>
        </w:rPr>
        <w:t xml:space="preserve">Чистая выручка: </w:t>
      </w:r>
      <w:r w:rsidRPr="00330A4D">
        <w:rPr>
          <w:rFonts w:ascii="Times New Roman" w:hAnsi="Times New Roman" w:cs="Times New Roman"/>
          <w:sz w:val="24"/>
          <w:szCs w:val="24"/>
        </w:rPr>
        <w:t>3677540-2723940=953600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b/>
          <w:sz w:val="24"/>
          <w:szCs w:val="24"/>
        </w:rPr>
        <w:t>Точка безубыточности:</w:t>
      </w:r>
      <w:r w:rsidRPr="00330A4D">
        <w:rPr>
          <w:rFonts w:ascii="Times New Roman" w:hAnsi="Times New Roman" w:cs="Times New Roman"/>
          <w:sz w:val="24"/>
          <w:szCs w:val="24"/>
        </w:rPr>
        <w:t xml:space="preserve"> 88164</w:t>
      </w:r>
      <w:proofErr w:type="gramStart"/>
      <w:r w:rsidRPr="00330A4D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Pr="00330A4D">
        <w:rPr>
          <w:rFonts w:ascii="Times New Roman" w:hAnsi="Times New Roman" w:cs="Times New Roman"/>
          <w:sz w:val="24"/>
          <w:szCs w:val="24"/>
        </w:rPr>
        <w:t>36775-18423)=4,8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sz w:val="24"/>
          <w:szCs w:val="24"/>
        </w:rPr>
        <w:t>10-4,8=5,2</w:t>
      </w:r>
    </w:p>
    <w:p w:rsidR="00330A4D" w:rsidRP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sz w:val="24"/>
          <w:szCs w:val="24"/>
        </w:rPr>
        <w:t>=&gt; минимальное</w:t>
      </w:r>
      <w:r w:rsidR="00907304">
        <w:rPr>
          <w:rFonts w:ascii="Times New Roman" w:hAnsi="Times New Roman" w:cs="Times New Roman"/>
          <w:sz w:val="24"/>
          <w:szCs w:val="24"/>
        </w:rPr>
        <w:t xml:space="preserve"> количество человек в группе – 6</w:t>
      </w:r>
      <w:r w:rsidRPr="00330A4D">
        <w:rPr>
          <w:rFonts w:ascii="Times New Roman" w:hAnsi="Times New Roman" w:cs="Times New Roman"/>
          <w:sz w:val="24"/>
          <w:szCs w:val="24"/>
        </w:rPr>
        <w:t>.</w:t>
      </w:r>
    </w:p>
    <w:p w:rsidR="00330A4D" w:rsidRDefault="00330A4D" w:rsidP="0033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A4D">
        <w:rPr>
          <w:rFonts w:ascii="Times New Roman" w:hAnsi="Times New Roman" w:cs="Times New Roman"/>
          <w:sz w:val="24"/>
          <w:szCs w:val="24"/>
        </w:rPr>
        <w:t>На основании сделанных расчётов можно сделать вывод</w:t>
      </w:r>
      <w:r w:rsidR="00481F98">
        <w:rPr>
          <w:rFonts w:ascii="Times New Roman" w:hAnsi="Times New Roman" w:cs="Times New Roman"/>
          <w:sz w:val="24"/>
          <w:szCs w:val="24"/>
        </w:rPr>
        <w:t xml:space="preserve"> о том</w:t>
      </w:r>
      <w:r w:rsidRPr="00330A4D">
        <w:rPr>
          <w:rFonts w:ascii="Times New Roman" w:hAnsi="Times New Roman" w:cs="Times New Roman"/>
          <w:sz w:val="24"/>
          <w:szCs w:val="24"/>
        </w:rPr>
        <w:t>, что внедрение турпродукта «По дорогам Великого шелкового пути» является экономически эффективным.</w:t>
      </w:r>
    </w:p>
    <w:p w:rsidR="006F202C" w:rsidRPr="00425218" w:rsidRDefault="00B20BB0" w:rsidP="004252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Неотъемлемой частью внедрения нового турпродукта</w:t>
      </w:r>
      <w:r w:rsidR="00414115">
        <w:rPr>
          <w:rFonts w:ascii="Times New Roman" w:hAnsi="Times New Roman" w:cs="Times New Roman"/>
          <w:sz w:val="24"/>
          <w:szCs w:val="24"/>
        </w:rPr>
        <w:t xml:space="preserve"> является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4115">
        <w:rPr>
          <w:rFonts w:ascii="Times New Roman" w:hAnsi="Times New Roman" w:cs="Times New Roman"/>
          <w:sz w:val="24"/>
          <w:szCs w:val="24"/>
        </w:rPr>
        <w:t xml:space="preserve">продвижение. Продвижение </w:t>
      </w:r>
      <w:r w:rsidR="00481F98">
        <w:rPr>
          <w:rFonts w:ascii="Times New Roman" w:hAnsi="Times New Roman" w:cs="Times New Roman"/>
          <w:sz w:val="24"/>
          <w:szCs w:val="24"/>
        </w:rPr>
        <w:t>предложенного тура</w:t>
      </w:r>
      <w:r w:rsidR="00414115">
        <w:rPr>
          <w:rFonts w:ascii="Times New Roman" w:hAnsi="Times New Roman" w:cs="Times New Roman"/>
          <w:sz w:val="24"/>
          <w:szCs w:val="24"/>
        </w:rPr>
        <w:t xml:space="preserve"> планируется следующими способами: </w:t>
      </w:r>
    </w:p>
    <w:p w:rsidR="006F202C" w:rsidRDefault="00424D81" w:rsidP="006F202C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Реклама в туристических журналах</w:t>
      </w:r>
      <w:r w:rsidR="00906F9F">
        <w:rPr>
          <w:rFonts w:ascii="Times New Roman" w:hAnsi="Times New Roman" w:cs="Times New Roman"/>
          <w:sz w:val="24"/>
          <w:szCs w:val="24"/>
        </w:rPr>
        <w:t>;</w:t>
      </w:r>
    </w:p>
    <w:p w:rsidR="00906F9F" w:rsidRDefault="00906F9F" w:rsidP="006F202C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Распространение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брошюр;</w:t>
      </w:r>
    </w:p>
    <w:p w:rsidR="00906F9F" w:rsidRDefault="00425218" w:rsidP="006F202C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Уличная реклама (плакаты, щиты);</w:t>
      </w:r>
    </w:p>
    <w:p w:rsidR="00425218" w:rsidRDefault="00425218" w:rsidP="006F202C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Реклама в торговой точке;</w:t>
      </w:r>
    </w:p>
    <w:p w:rsidR="00425218" w:rsidRPr="006F202C" w:rsidRDefault="00D52E58" w:rsidP="006F202C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Реклама в интернете (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таргетированная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реклама, реклама в социальных сетях).</w:t>
      </w:r>
    </w:p>
    <w:p w:rsidR="005E1E69" w:rsidRPr="005E1E69" w:rsidRDefault="00F56E83" w:rsidP="005E1E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Этнический туризм в Республике Узбекистан является сравнительно новым направлением</w:t>
      </w:r>
      <w:r w:rsidR="005E1E69">
        <w:rPr>
          <w:rFonts w:ascii="Times New Roman" w:hAnsi="Times New Roman" w:cs="Times New Roman"/>
          <w:sz w:val="24"/>
          <w:szCs w:val="24"/>
        </w:rPr>
        <w:t>, д</w:t>
      </w:r>
      <w:r w:rsidR="005E1E69" w:rsidRPr="005E1E69">
        <w:rPr>
          <w:rFonts w:ascii="Times New Roman" w:hAnsi="Times New Roman" w:cs="Times New Roman"/>
          <w:sz w:val="24"/>
          <w:szCs w:val="24"/>
        </w:rPr>
        <w:t xml:space="preserve">ля повышения уровня эффективности продвижения территориального туристского продукта </w:t>
      </w:r>
      <w:r w:rsidR="005E1E69">
        <w:rPr>
          <w:rFonts w:ascii="Times New Roman" w:hAnsi="Times New Roman" w:cs="Times New Roman"/>
          <w:sz w:val="24"/>
          <w:szCs w:val="24"/>
        </w:rPr>
        <w:t xml:space="preserve">в области этнического туризма </w:t>
      </w:r>
      <w:r w:rsidR="005E1E69" w:rsidRPr="005E1E69">
        <w:rPr>
          <w:rFonts w:ascii="Times New Roman" w:hAnsi="Times New Roman" w:cs="Times New Roman"/>
          <w:sz w:val="24"/>
          <w:szCs w:val="24"/>
        </w:rPr>
        <w:t xml:space="preserve">автором были даны следующие рекомендации: </w:t>
      </w:r>
    </w:p>
    <w:p w:rsidR="00D24CC3" w:rsidRDefault="00D24CC3" w:rsidP="00D24CC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инфотуров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зарубежных туристских предприятий и представителей СМИ;</w:t>
      </w:r>
    </w:p>
    <w:p w:rsidR="00622F11" w:rsidRPr="00622F11" w:rsidRDefault="00622F11" w:rsidP="00622F1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информационного ролика, демонстрирующего туристский потенциал страны;</w:t>
      </w:r>
    </w:p>
    <w:p w:rsidR="006E0365" w:rsidRPr="006E0365" w:rsidRDefault="006E0365" w:rsidP="006E0365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365">
        <w:rPr>
          <w:rFonts w:ascii="Times New Roman" w:hAnsi="Times New Roman" w:cs="Times New Roman"/>
          <w:sz w:val="24"/>
          <w:szCs w:val="24"/>
        </w:rPr>
        <w:lastRenderedPageBreak/>
        <w:t xml:space="preserve">Освещение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этно-культурного</w:t>
      </w:r>
      <w:proofErr w:type="gramEnd"/>
      <w:r w:rsidRPr="006E0365">
        <w:rPr>
          <w:rFonts w:ascii="Times New Roman" w:hAnsi="Times New Roman" w:cs="Times New Roman"/>
          <w:sz w:val="24"/>
          <w:szCs w:val="24"/>
        </w:rPr>
        <w:t xml:space="preserve"> потенциала </w:t>
      </w:r>
      <w:r>
        <w:rPr>
          <w:rFonts w:ascii="Times New Roman" w:hAnsi="Times New Roman" w:cs="Times New Roman"/>
          <w:sz w:val="24"/>
          <w:szCs w:val="24"/>
        </w:rPr>
        <w:t>страны</w:t>
      </w:r>
      <w:r w:rsidRPr="006E0365">
        <w:rPr>
          <w:rFonts w:ascii="Times New Roman" w:hAnsi="Times New Roman" w:cs="Times New Roman"/>
          <w:sz w:val="24"/>
          <w:szCs w:val="24"/>
        </w:rPr>
        <w:t xml:space="preserve"> на национальных и за</w:t>
      </w:r>
      <w:r>
        <w:rPr>
          <w:rFonts w:ascii="Times New Roman" w:hAnsi="Times New Roman" w:cs="Times New Roman"/>
          <w:sz w:val="24"/>
          <w:szCs w:val="24"/>
        </w:rPr>
        <w:t>рубежных телеканалах;</w:t>
      </w:r>
    </w:p>
    <w:p w:rsidR="006E0365" w:rsidRPr="006E0365" w:rsidRDefault="006E0365" w:rsidP="006E0365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365">
        <w:rPr>
          <w:rFonts w:ascii="Times New Roman" w:hAnsi="Times New Roman" w:cs="Times New Roman"/>
          <w:sz w:val="24"/>
          <w:szCs w:val="24"/>
        </w:rPr>
        <w:t>Раз</w:t>
      </w:r>
      <w:r>
        <w:rPr>
          <w:rFonts w:ascii="Times New Roman" w:hAnsi="Times New Roman" w:cs="Times New Roman"/>
          <w:sz w:val="24"/>
          <w:szCs w:val="24"/>
        </w:rPr>
        <w:t xml:space="preserve">мещение информации об истории, </w:t>
      </w:r>
      <w:r w:rsidRPr="006E0365">
        <w:rPr>
          <w:rFonts w:ascii="Times New Roman" w:hAnsi="Times New Roman" w:cs="Times New Roman"/>
          <w:sz w:val="24"/>
          <w:szCs w:val="24"/>
        </w:rPr>
        <w:t xml:space="preserve">достопримечательностях </w:t>
      </w:r>
      <w:r w:rsidR="002F7F56">
        <w:rPr>
          <w:rFonts w:ascii="Times New Roman" w:hAnsi="Times New Roman" w:cs="Times New Roman"/>
          <w:sz w:val="24"/>
          <w:szCs w:val="24"/>
        </w:rPr>
        <w:t>и национальных особенностях</w:t>
      </w:r>
      <w:r>
        <w:rPr>
          <w:rFonts w:ascii="Times New Roman" w:hAnsi="Times New Roman" w:cs="Times New Roman"/>
          <w:sz w:val="24"/>
          <w:szCs w:val="24"/>
        </w:rPr>
        <w:t xml:space="preserve"> республики</w:t>
      </w:r>
      <w:r w:rsidRPr="006E0365">
        <w:rPr>
          <w:rFonts w:ascii="Times New Roman" w:hAnsi="Times New Roman" w:cs="Times New Roman"/>
          <w:sz w:val="24"/>
          <w:szCs w:val="24"/>
        </w:rPr>
        <w:t xml:space="preserve"> на тематичес</w:t>
      </w:r>
      <w:r>
        <w:rPr>
          <w:rFonts w:ascii="Times New Roman" w:hAnsi="Times New Roman" w:cs="Times New Roman"/>
          <w:sz w:val="24"/>
          <w:szCs w:val="24"/>
        </w:rPr>
        <w:t>ких сайтах и в социальных сетях;</w:t>
      </w:r>
    </w:p>
    <w:p w:rsidR="00372BAC" w:rsidRDefault="00372BAC" w:rsidP="00372BAC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F89">
        <w:rPr>
          <w:rFonts w:ascii="Times New Roman" w:hAnsi="Times New Roman" w:cs="Times New Roman"/>
          <w:sz w:val="24"/>
          <w:szCs w:val="24"/>
        </w:rPr>
        <w:t>Создание и продвижение туров выходного дня для местного населени</w:t>
      </w:r>
      <w:r>
        <w:rPr>
          <w:rFonts w:ascii="Times New Roman" w:hAnsi="Times New Roman" w:cs="Times New Roman"/>
          <w:sz w:val="24"/>
          <w:szCs w:val="24"/>
        </w:rPr>
        <w:t>я;</w:t>
      </w:r>
    </w:p>
    <w:p w:rsidR="00F56E83" w:rsidRDefault="00EC2C0F" w:rsidP="005E1E6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новых туристских маршрутов;</w:t>
      </w:r>
    </w:p>
    <w:p w:rsidR="00BC3B68" w:rsidRDefault="00BC3B68" w:rsidP="00BC3B6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F89">
        <w:rPr>
          <w:rFonts w:ascii="Times New Roman" w:hAnsi="Times New Roman" w:cs="Times New Roman"/>
          <w:sz w:val="24"/>
          <w:szCs w:val="24"/>
        </w:rPr>
        <w:t>Проведение различных тренингов и курсов повышения квалификации для персонала на туристских объектах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22F11" w:rsidRDefault="00BC3B68" w:rsidP="00BC3B6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B68">
        <w:rPr>
          <w:rFonts w:ascii="Times New Roman" w:hAnsi="Times New Roman" w:cs="Times New Roman"/>
          <w:sz w:val="24"/>
          <w:szCs w:val="24"/>
        </w:rPr>
        <w:t>Всесторонняя оценка этно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C3B68">
        <w:rPr>
          <w:rFonts w:ascii="Times New Roman" w:hAnsi="Times New Roman" w:cs="Times New Roman"/>
          <w:sz w:val="24"/>
          <w:szCs w:val="24"/>
        </w:rPr>
        <w:t>туристических</w:t>
      </w:r>
      <w:r>
        <w:rPr>
          <w:rFonts w:ascii="Times New Roman" w:hAnsi="Times New Roman" w:cs="Times New Roman"/>
          <w:sz w:val="24"/>
          <w:szCs w:val="24"/>
        </w:rPr>
        <w:t xml:space="preserve"> объектов и ведение их кадастра.</w:t>
      </w:r>
    </w:p>
    <w:p w:rsidR="00BC0544" w:rsidRPr="00BC0544" w:rsidRDefault="00BC0544" w:rsidP="00BC05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6203">
        <w:rPr>
          <w:rFonts w:ascii="Times New Roman" w:hAnsi="Times New Roman" w:cs="Times New Roman"/>
          <w:sz w:val="24"/>
          <w:szCs w:val="24"/>
        </w:rPr>
        <w:t>На данный момент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6203">
        <w:rPr>
          <w:rFonts w:ascii="Times New Roman" w:hAnsi="Times New Roman" w:cs="Times New Roman"/>
          <w:sz w:val="24"/>
          <w:szCs w:val="24"/>
        </w:rPr>
        <w:t>для продвижения туристического потенциала страны предприняты ряд мер со стороны различных ведомств в части упрощения визового режима, а также порядка аккредитации ж</w:t>
      </w:r>
      <w:r>
        <w:rPr>
          <w:rFonts w:ascii="Times New Roman" w:hAnsi="Times New Roman" w:cs="Times New Roman"/>
          <w:sz w:val="24"/>
          <w:szCs w:val="24"/>
        </w:rPr>
        <w:t xml:space="preserve">урналистов и творческих групп. </w:t>
      </w:r>
      <w:r w:rsidRPr="00BC0544">
        <w:rPr>
          <w:rFonts w:ascii="Times New Roman" w:hAnsi="Times New Roman" w:cs="Times New Roman"/>
          <w:sz w:val="24"/>
          <w:szCs w:val="24"/>
        </w:rPr>
        <w:t>Для съемочных и творческих групп, которые намерены рассказывать о красотах и традициях Узбекистана, также предусмотрен упрощенный порядок получения аккредитации, решение по которой будет приниматься всего за 2 дня.</w:t>
      </w:r>
      <w:r w:rsidR="002912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A4D" w:rsidRDefault="00330A4D" w:rsidP="006361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4BD6" w:rsidRDefault="00CB4BD6" w:rsidP="006361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4BD6" w:rsidRDefault="00CB4BD6" w:rsidP="006361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3AB8" w:rsidRDefault="00213AB8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686" w:rsidRDefault="00480686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686" w:rsidRDefault="00480686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F56" w:rsidRDefault="002F7F56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F56" w:rsidRDefault="002F7F56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F56" w:rsidRDefault="002F7F56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F56" w:rsidRDefault="002F7F56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F56" w:rsidRDefault="002F7F56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F56" w:rsidRDefault="002F7F56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F56" w:rsidRDefault="002F7F56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F56" w:rsidRDefault="002F7F56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F56" w:rsidRDefault="002F7F56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F56" w:rsidRDefault="002F7F56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F56" w:rsidRDefault="002F7F56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3DA3" w:rsidRDefault="007A3DA3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3DA3" w:rsidRDefault="007A3DA3" w:rsidP="000A6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686" w:rsidRPr="00525C77" w:rsidRDefault="007A3DA3" w:rsidP="004806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</w:p>
    <w:p w:rsidR="009851C5" w:rsidRDefault="009851C5" w:rsidP="004806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686" w:rsidRPr="00DF7D92" w:rsidRDefault="0030220B" w:rsidP="0048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D92">
        <w:rPr>
          <w:rFonts w:ascii="Times New Roman" w:hAnsi="Times New Roman" w:cs="Times New Roman"/>
          <w:sz w:val="24"/>
          <w:szCs w:val="24"/>
        </w:rPr>
        <w:t>Туризм, как и любая другая сфера хозяйственной деятельности представляет собой весьма сложную систему, уровень развития которой зависит от уровня развития экономики страны в целом.</w:t>
      </w:r>
    </w:p>
    <w:p w:rsidR="0030220B" w:rsidRPr="00DF7D92" w:rsidRDefault="000A0C9D" w:rsidP="0048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D92">
        <w:rPr>
          <w:rFonts w:ascii="Times New Roman" w:hAnsi="Times New Roman" w:cs="Times New Roman"/>
          <w:sz w:val="24"/>
          <w:szCs w:val="24"/>
        </w:rPr>
        <w:t xml:space="preserve">Сегодня, многие иностранные туристы, помимо общего расширения кругозора путем посещения других стран, желают также прочувствовать национальную и бытовую атмосферу проживающего на территории народа. </w:t>
      </w:r>
      <w:r w:rsidR="00AA1D70" w:rsidRPr="00DF7D92">
        <w:rPr>
          <w:rFonts w:ascii="Times New Roman" w:hAnsi="Times New Roman" w:cs="Times New Roman"/>
          <w:sz w:val="24"/>
          <w:szCs w:val="24"/>
        </w:rPr>
        <w:t>Таким о</w:t>
      </w:r>
      <w:r w:rsidR="00C76548" w:rsidRPr="00DF7D92">
        <w:rPr>
          <w:rFonts w:ascii="Times New Roman" w:hAnsi="Times New Roman" w:cs="Times New Roman"/>
          <w:sz w:val="24"/>
          <w:szCs w:val="24"/>
        </w:rPr>
        <w:t>бразом и возникло такое понятие</w:t>
      </w:r>
      <w:r w:rsidR="00AA1D70" w:rsidRPr="00DF7D92">
        <w:rPr>
          <w:rFonts w:ascii="Times New Roman" w:hAnsi="Times New Roman" w:cs="Times New Roman"/>
          <w:sz w:val="24"/>
          <w:szCs w:val="24"/>
        </w:rPr>
        <w:t xml:space="preserve"> как «этнический туризм». Этот сравнительно молодой вид туризма с каждым годом </w:t>
      </w:r>
      <w:r w:rsidR="00C76548" w:rsidRPr="00DF7D92">
        <w:rPr>
          <w:rFonts w:ascii="Times New Roman" w:hAnsi="Times New Roman" w:cs="Times New Roman"/>
          <w:sz w:val="24"/>
          <w:szCs w:val="24"/>
        </w:rPr>
        <w:t xml:space="preserve">обретает все больший интерес у </w:t>
      </w:r>
      <w:r w:rsidR="00AA1D70" w:rsidRPr="00DF7D92">
        <w:rPr>
          <w:rFonts w:ascii="Times New Roman" w:hAnsi="Times New Roman" w:cs="Times New Roman"/>
          <w:sz w:val="24"/>
          <w:szCs w:val="24"/>
        </w:rPr>
        <w:t xml:space="preserve">значительного числа путешественников. </w:t>
      </w:r>
    </w:p>
    <w:p w:rsidR="00C76548" w:rsidRDefault="00C76548" w:rsidP="0048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D92">
        <w:rPr>
          <w:rFonts w:ascii="Times New Roman" w:hAnsi="Times New Roman" w:cs="Times New Roman"/>
          <w:sz w:val="24"/>
          <w:szCs w:val="24"/>
        </w:rPr>
        <w:t xml:space="preserve">Этнический туризм также рассматривается как одно из возможных стратегических направлений сохранения и развития экономики традиционного хозяйства. </w:t>
      </w:r>
      <w:r w:rsidR="00336B50" w:rsidRPr="00DF7D92">
        <w:rPr>
          <w:rFonts w:ascii="Times New Roman" w:hAnsi="Times New Roman" w:cs="Times New Roman"/>
          <w:sz w:val="24"/>
          <w:szCs w:val="24"/>
        </w:rPr>
        <w:t xml:space="preserve">Стоит отметить, что развитие этического туризма может способствовать сохранению </w:t>
      </w:r>
      <w:proofErr w:type="gramStart"/>
      <w:r w:rsidR="00336B50" w:rsidRPr="00DF7D92">
        <w:rPr>
          <w:rFonts w:ascii="Times New Roman" w:hAnsi="Times New Roman" w:cs="Times New Roman"/>
          <w:sz w:val="24"/>
          <w:szCs w:val="24"/>
        </w:rPr>
        <w:t>этно-культурного</w:t>
      </w:r>
      <w:proofErr w:type="gramEnd"/>
      <w:r w:rsidR="00336B50" w:rsidRPr="00DF7D92">
        <w:rPr>
          <w:rFonts w:ascii="Times New Roman" w:hAnsi="Times New Roman" w:cs="Times New Roman"/>
          <w:sz w:val="24"/>
          <w:szCs w:val="24"/>
        </w:rPr>
        <w:t xml:space="preserve"> наследия и </w:t>
      </w:r>
      <w:r w:rsidR="00DF7D92" w:rsidRPr="00DF7D92">
        <w:rPr>
          <w:rFonts w:ascii="Times New Roman" w:hAnsi="Times New Roman" w:cs="Times New Roman"/>
          <w:sz w:val="24"/>
          <w:szCs w:val="24"/>
        </w:rPr>
        <w:t>являться фактором устойчивого развития территории.</w:t>
      </w:r>
      <w:r w:rsidR="00F72675">
        <w:rPr>
          <w:rFonts w:ascii="Times New Roman" w:hAnsi="Times New Roman" w:cs="Times New Roman"/>
          <w:sz w:val="24"/>
          <w:szCs w:val="24"/>
        </w:rPr>
        <w:t xml:space="preserve"> </w:t>
      </w:r>
      <w:r w:rsidR="00272B7C">
        <w:rPr>
          <w:rFonts w:ascii="Times New Roman" w:hAnsi="Times New Roman" w:cs="Times New Roman"/>
          <w:sz w:val="24"/>
          <w:szCs w:val="24"/>
        </w:rPr>
        <w:t>Так прием туристов способствует улучше</w:t>
      </w:r>
      <w:r w:rsidR="00F87409">
        <w:rPr>
          <w:rFonts w:ascii="Times New Roman" w:hAnsi="Times New Roman" w:cs="Times New Roman"/>
          <w:sz w:val="24"/>
          <w:szCs w:val="24"/>
        </w:rPr>
        <w:t xml:space="preserve">нию жизни </w:t>
      </w:r>
      <w:r w:rsidR="00272B7C">
        <w:rPr>
          <w:rFonts w:ascii="Times New Roman" w:hAnsi="Times New Roman" w:cs="Times New Roman"/>
          <w:sz w:val="24"/>
          <w:szCs w:val="24"/>
        </w:rPr>
        <w:t xml:space="preserve">местных жителей, посредством </w:t>
      </w:r>
      <w:r w:rsidR="006A1280">
        <w:rPr>
          <w:rFonts w:ascii="Times New Roman" w:hAnsi="Times New Roman" w:cs="Times New Roman"/>
          <w:sz w:val="24"/>
          <w:szCs w:val="24"/>
        </w:rPr>
        <w:t>заинтересованности в сохранении собственных традиций, производства и реализации ремесленных изделий,</w:t>
      </w:r>
      <w:r w:rsidR="00301195">
        <w:rPr>
          <w:rFonts w:ascii="Times New Roman" w:hAnsi="Times New Roman" w:cs="Times New Roman"/>
          <w:sz w:val="24"/>
          <w:szCs w:val="24"/>
        </w:rPr>
        <w:t xml:space="preserve"> кустарного производства,</w:t>
      </w:r>
      <w:r w:rsidR="006A1280">
        <w:rPr>
          <w:rFonts w:ascii="Times New Roman" w:hAnsi="Times New Roman" w:cs="Times New Roman"/>
          <w:sz w:val="24"/>
          <w:szCs w:val="24"/>
        </w:rPr>
        <w:t xml:space="preserve"> что также является источником </w:t>
      </w:r>
      <w:r w:rsidR="00301195">
        <w:rPr>
          <w:rFonts w:ascii="Times New Roman" w:hAnsi="Times New Roman" w:cs="Times New Roman"/>
          <w:sz w:val="24"/>
          <w:szCs w:val="24"/>
        </w:rPr>
        <w:t xml:space="preserve">материального благополучия местного населения. </w:t>
      </w:r>
      <w:r w:rsidR="00F87409">
        <w:rPr>
          <w:rFonts w:ascii="Times New Roman" w:hAnsi="Times New Roman" w:cs="Times New Roman"/>
          <w:sz w:val="24"/>
          <w:szCs w:val="24"/>
        </w:rPr>
        <w:t xml:space="preserve">Важно понимать, что существующая тенденция неожиданно быстрого скачка в развитии </w:t>
      </w:r>
      <w:r w:rsidR="00781766">
        <w:rPr>
          <w:rFonts w:ascii="Times New Roman" w:hAnsi="Times New Roman" w:cs="Times New Roman"/>
          <w:sz w:val="24"/>
          <w:szCs w:val="24"/>
        </w:rPr>
        <w:t>сферы туризма влечет за собой дефицит профессиональных кадров, способных удовлетворить запросы «современного»</w:t>
      </w:r>
      <w:r w:rsidR="009851C5">
        <w:rPr>
          <w:rFonts w:ascii="Times New Roman" w:hAnsi="Times New Roman" w:cs="Times New Roman"/>
          <w:sz w:val="24"/>
          <w:szCs w:val="24"/>
        </w:rPr>
        <w:t xml:space="preserve"> путешественника.</w:t>
      </w:r>
      <w:r w:rsidR="00741C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1B08" w:rsidRDefault="009D1B08" w:rsidP="0048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B08">
        <w:rPr>
          <w:rFonts w:ascii="Times New Roman" w:hAnsi="Times New Roman" w:cs="Times New Roman"/>
          <w:sz w:val="24"/>
          <w:szCs w:val="24"/>
        </w:rPr>
        <w:t xml:space="preserve">При условии </w:t>
      </w:r>
      <w:r w:rsidR="00916A67">
        <w:rPr>
          <w:rFonts w:ascii="Times New Roman" w:hAnsi="Times New Roman" w:cs="Times New Roman"/>
          <w:sz w:val="24"/>
          <w:szCs w:val="24"/>
        </w:rPr>
        <w:t xml:space="preserve">создания устойчивой базы </w:t>
      </w:r>
      <w:r>
        <w:rPr>
          <w:rFonts w:ascii="Times New Roman" w:hAnsi="Times New Roman" w:cs="Times New Roman"/>
          <w:sz w:val="24"/>
          <w:szCs w:val="24"/>
        </w:rPr>
        <w:t xml:space="preserve">развития этнического </w:t>
      </w:r>
      <w:r w:rsidRPr="009D1B08">
        <w:rPr>
          <w:rFonts w:ascii="Times New Roman" w:hAnsi="Times New Roman" w:cs="Times New Roman"/>
          <w:sz w:val="24"/>
          <w:szCs w:val="24"/>
        </w:rPr>
        <w:t xml:space="preserve">туризма в стране (профессиональные кадры, обучающие программы </w:t>
      </w:r>
      <w:r>
        <w:rPr>
          <w:rFonts w:ascii="Times New Roman" w:hAnsi="Times New Roman" w:cs="Times New Roman"/>
          <w:sz w:val="24"/>
          <w:szCs w:val="24"/>
        </w:rPr>
        <w:t>для местных жите</w:t>
      </w:r>
      <w:r w:rsidR="005E67E5">
        <w:rPr>
          <w:rFonts w:ascii="Times New Roman" w:hAnsi="Times New Roman" w:cs="Times New Roman"/>
          <w:sz w:val="24"/>
          <w:szCs w:val="24"/>
        </w:rPr>
        <w:t>лей</w:t>
      </w:r>
      <w:r w:rsidRPr="009D1B08">
        <w:rPr>
          <w:rFonts w:ascii="Times New Roman" w:hAnsi="Times New Roman" w:cs="Times New Roman"/>
          <w:sz w:val="24"/>
          <w:szCs w:val="24"/>
        </w:rPr>
        <w:t>, разн</w:t>
      </w:r>
      <w:r w:rsidR="00916A67">
        <w:rPr>
          <w:rFonts w:ascii="Times New Roman" w:hAnsi="Times New Roman" w:cs="Times New Roman"/>
          <w:sz w:val="24"/>
          <w:szCs w:val="24"/>
        </w:rPr>
        <w:t>ообразие ориентированных на данный</w:t>
      </w:r>
      <w:r w:rsidRPr="009D1B08">
        <w:rPr>
          <w:rFonts w:ascii="Times New Roman" w:hAnsi="Times New Roman" w:cs="Times New Roman"/>
          <w:sz w:val="24"/>
          <w:szCs w:val="24"/>
        </w:rPr>
        <w:t xml:space="preserve"> вид туризма </w:t>
      </w:r>
      <w:r w:rsidR="00916A67">
        <w:rPr>
          <w:rFonts w:ascii="Times New Roman" w:hAnsi="Times New Roman" w:cs="Times New Roman"/>
          <w:sz w:val="24"/>
          <w:szCs w:val="24"/>
        </w:rPr>
        <w:t>турпродуктов</w:t>
      </w:r>
      <w:r w:rsidRPr="009D1B08">
        <w:rPr>
          <w:rFonts w:ascii="Times New Roman" w:hAnsi="Times New Roman" w:cs="Times New Roman"/>
          <w:sz w:val="24"/>
          <w:szCs w:val="24"/>
        </w:rPr>
        <w:t>) и го</w:t>
      </w:r>
      <w:r w:rsidR="00916A67">
        <w:rPr>
          <w:rFonts w:ascii="Times New Roman" w:hAnsi="Times New Roman" w:cs="Times New Roman"/>
          <w:sz w:val="24"/>
          <w:szCs w:val="24"/>
        </w:rPr>
        <w:t>сударственной поддержки, туризм может</w:t>
      </w:r>
      <w:r w:rsidR="00486D80">
        <w:rPr>
          <w:rFonts w:ascii="Times New Roman" w:hAnsi="Times New Roman" w:cs="Times New Roman"/>
          <w:sz w:val="24"/>
          <w:szCs w:val="24"/>
        </w:rPr>
        <w:t xml:space="preserve"> действительно</w:t>
      </w:r>
      <w:r w:rsidRPr="009D1B08">
        <w:rPr>
          <w:rFonts w:ascii="Times New Roman" w:hAnsi="Times New Roman" w:cs="Times New Roman"/>
          <w:sz w:val="24"/>
          <w:szCs w:val="24"/>
        </w:rPr>
        <w:t xml:space="preserve"> стать тем альтернативным источником дохода для Узбекистана, который уже не один десяток лет является основным для многих стран, ориентированных на туризм.</w:t>
      </w:r>
    </w:p>
    <w:p w:rsidR="0009605A" w:rsidRDefault="0040417F" w:rsidP="005A06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05A">
        <w:rPr>
          <w:rFonts w:ascii="Times New Roman" w:hAnsi="Times New Roman" w:cs="Times New Roman"/>
          <w:sz w:val="24"/>
          <w:szCs w:val="24"/>
        </w:rPr>
        <w:t>Для достижения поставленной цели, в рамках данного исследования</w:t>
      </w:r>
      <w:r w:rsidR="00A31EF5" w:rsidRPr="0009605A">
        <w:rPr>
          <w:rFonts w:ascii="Times New Roman" w:hAnsi="Times New Roman" w:cs="Times New Roman"/>
          <w:sz w:val="24"/>
          <w:szCs w:val="24"/>
        </w:rPr>
        <w:t xml:space="preserve"> были решены следующие задачи: </w:t>
      </w:r>
      <w:r w:rsidR="0009605A">
        <w:rPr>
          <w:rFonts w:ascii="Times New Roman" w:hAnsi="Times New Roman" w:cs="Times New Roman"/>
          <w:sz w:val="24"/>
          <w:szCs w:val="24"/>
        </w:rPr>
        <w:t>изучена</w:t>
      </w:r>
      <w:r w:rsidR="005E67E5">
        <w:rPr>
          <w:rFonts w:ascii="Times New Roman" w:hAnsi="Times New Roman" w:cs="Times New Roman"/>
          <w:sz w:val="24"/>
          <w:szCs w:val="24"/>
        </w:rPr>
        <w:t xml:space="preserve"> сущность и специфика</w:t>
      </w:r>
      <w:r w:rsidR="0009605A" w:rsidRPr="0009605A">
        <w:rPr>
          <w:rFonts w:ascii="Times New Roman" w:hAnsi="Times New Roman" w:cs="Times New Roman"/>
          <w:sz w:val="24"/>
          <w:szCs w:val="24"/>
        </w:rPr>
        <w:t xml:space="preserve"> этнического туризма;</w:t>
      </w:r>
      <w:r w:rsidR="001C3289">
        <w:rPr>
          <w:rFonts w:ascii="Times New Roman" w:hAnsi="Times New Roman" w:cs="Times New Roman"/>
          <w:sz w:val="24"/>
          <w:szCs w:val="24"/>
        </w:rPr>
        <w:t xml:space="preserve"> определен нормативно-правовой аппарат</w:t>
      </w:r>
      <w:r w:rsidR="0009605A" w:rsidRPr="001C3289">
        <w:rPr>
          <w:rFonts w:ascii="Times New Roman" w:hAnsi="Times New Roman" w:cs="Times New Roman"/>
          <w:sz w:val="24"/>
          <w:szCs w:val="24"/>
        </w:rPr>
        <w:t xml:space="preserve"> функционирования туризма в республике;</w:t>
      </w:r>
      <w:r w:rsidR="001C3289">
        <w:rPr>
          <w:rFonts w:ascii="Times New Roman" w:hAnsi="Times New Roman" w:cs="Times New Roman"/>
          <w:sz w:val="24"/>
          <w:szCs w:val="24"/>
        </w:rPr>
        <w:t xml:space="preserve"> исследован</w:t>
      </w:r>
      <w:r w:rsidR="0009605A" w:rsidRPr="001C3289">
        <w:rPr>
          <w:rFonts w:ascii="Times New Roman" w:hAnsi="Times New Roman" w:cs="Times New Roman"/>
          <w:sz w:val="24"/>
          <w:szCs w:val="24"/>
        </w:rPr>
        <w:t xml:space="preserve"> туристский потенциал страны</w:t>
      </w:r>
      <w:r w:rsidR="005A063F">
        <w:rPr>
          <w:rFonts w:ascii="Times New Roman" w:hAnsi="Times New Roman" w:cs="Times New Roman"/>
          <w:sz w:val="24"/>
          <w:szCs w:val="24"/>
        </w:rPr>
        <w:t>.</w:t>
      </w:r>
    </w:p>
    <w:p w:rsidR="005A063F" w:rsidRPr="00F94BAB" w:rsidRDefault="005A063F" w:rsidP="005A06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Итогом работы </w:t>
      </w:r>
      <w:r w:rsidR="001830FC">
        <w:rPr>
          <w:rFonts w:ascii="Times New Roman" w:hAnsi="Times New Roman" w:cs="Times New Roman"/>
          <w:sz w:val="24"/>
          <w:szCs w:val="24"/>
        </w:rPr>
        <w:t xml:space="preserve">является разработка </w:t>
      </w:r>
      <w:r w:rsidR="00EF482B">
        <w:rPr>
          <w:rFonts w:ascii="Times New Roman" w:hAnsi="Times New Roman" w:cs="Times New Roman"/>
          <w:sz w:val="24"/>
          <w:szCs w:val="24"/>
        </w:rPr>
        <w:t xml:space="preserve">рекомендаций </w:t>
      </w:r>
      <w:r w:rsidR="00125D80">
        <w:rPr>
          <w:rFonts w:ascii="Times New Roman" w:hAnsi="Times New Roman" w:cs="Times New Roman"/>
          <w:sz w:val="24"/>
          <w:szCs w:val="24"/>
        </w:rPr>
        <w:t>по развитию этнического туризма в Республике Узбекистан</w:t>
      </w:r>
      <w:r w:rsidR="00EF482B">
        <w:rPr>
          <w:rFonts w:ascii="Times New Roman" w:hAnsi="Times New Roman" w:cs="Times New Roman"/>
          <w:sz w:val="24"/>
          <w:szCs w:val="24"/>
        </w:rPr>
        <w:t xml:space="preserve"> и новый турпродукт в области этнического туризма, который позволит </w:t>
      </w:r>
      <w:r w:rsidR="00EA3CA7">
        <w:rPr>
          <w:rFonts w:ascii="Times New Roman" w:hAnsi="Times New Roman" w:cs="Times New Roman"/>
          <w:sz w:val="24"/>
          <w:szCs w:val="24"/>
        </w:rPr>
        <w:t>в полной мере продемонстрировать этнический и культурный потенциал страны.</w:t>
      </w:r>
    </w:p>
    <w:p w:rsidR="00522A74" w:rsidRDefault="00522A74" w:rsidP="005E67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7E5" w:rsidRDefault="005E67E5" w:rsidP="005E67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296" w:rsidRDefault="00692296" w:rsidP="00D025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СПИСОК ИСПОЛЬЗОВАННОЙ ЛИТЕРАТУРЫ </w:t>
      </w:r>
    </w:p>
    <w:p w:rsidR="00692296" w:rsidRDefault="00692296" w:rsidP="0069229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1. Абдуллаев Х.М.,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Вайнер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Л.А., Исламов О.И. и др. Очерки по истории геологического изучения Средней Азии. Ташкент: Издательство АН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УзбССР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, 1956 г. с. 14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Франкопан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П. Шелковый путь. Дорога тканей, идей, рабов и религий. Москва: Издательство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-Пресс, 2019 г. с. 234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Мелехин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А.В. Тамерлан. Москва: Издательство АСТ, 2018 г. с. 102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Аллворт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Э. Россия. Прорыв на Восток. Политические интересы в Средней Азии. Москва: Издательство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Центрполиграф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>, 2016 г. с. 317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5. Развитие туризма в Республике Узбекистан [Электронный ресурс] // Информационное агентство Тренд. URL: </w:t>
      </w:r>
      <w:hyperlink r:id="rId69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https://www.trend.az/casia/uzbekistan/2651045.html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обращения: 09.03.2020)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6. План деятельности проекта «Шелковый путь» [Электронный ресурс] // Посольство Республики Узбекистан в Федеративной Республике Германия.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70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https://www.uzbekistan.de/ru/nachrichten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обращения: 09.03.2020)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7. Сотрудничество Республики Узбекистан с Всемирной туристской организацией ООН (ЮНВТО) [Электронный ресурс] // Государственный комитет Республики Узбекистан по развитию туризма.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71" w:history="1"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uzbektourism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newnews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unwto</w:t>
        </w:r>
        <w:proofErr w:type="spellEnd"/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09.03.2020)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8.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David</w:t>
      </w:r>
      <w:r w:rsidRPr="00692296">
        <w:rPr>
          <w:rFonts w:ascii="Times New Roman" w:hAnsi="Times New Roman" w:cs="Times New Roman"/>
          <w:sz w:val="24"/>
          <w:szCs w:val="24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Airey</w:t>
      </w:r>
      <w:r w:rsidRPr="00692296">
        <w:rPr>
          <w:rFonts w:ascii="Times New Roman" w:hAnsi="Times New Roman" w:cs="Times New Roman"/>
          <w:sz w:val="24"/>
          <w:szCs w:val="24"/>
        </w:rPr>
        <w:t xml:space="preserve">,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Myra</w:t>
      </w:r>
      <w:r w:rsidRPr="0069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296">
        <w:rPr>
          <w:rFonts w:ascii="Times New Roman" w:hAnsi="Times New Roman" w:cs="Times New Roman"/>
          <w:sz w:val="24"/>
          <w:szCs w:val="24"/>
          <w:lang w:val="en-US"/>
        </w:rPr>
        <w:t>Shakley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Tourism</w:t>
      </w:r>
      <w:r w:rsidRPr="00692296">
        <w:rPr>
          <w:rFonts w:ascii="Times New Roman" w:hAnsi="Times New Roman" w:cs="Times New Roman"/>
          <w:sz w:val="24"/>
          <w:szCs w:val="24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development</w:t>
      </w:r>
      <w:r w:rsidRPr="00692296">
        <w:rPr>
          <w:rFonts w:ascii="Times New Roman" w:hAnsi="Times New Roman" w:cs="Times New Roman"/>
          <w:sz w:val="24"/>
          <w:szCs w:val="24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692296">
        <w:rPr>
          <w:rFonts w:ascii="Times New Roman" w:hAnsi="Times New Roman" w:cs="Times New Roman"/>
          <w:sz w:val="24"/>
          <w:szCs w:val="24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Uzbekistan</w:t>
      </w:r>
      <w:r w:rsidRPr="00692296">
        <w:rPr>
          <w:rFonts w:ascii="Times New Roman" w:hAnsi="Times New Roman" w:cs="Times New Roman"/>
          <w:sz w:val="24"/>
          <w:szCs w:val="24"/>
        </w:rPr>
        <w:t xml:space="preserve">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72" w:history="1"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academia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/17501346/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Tourism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development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in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Uzbekistan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09.03.2020)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9. Виды туризма [Электронный ресурс] // Государственный комитет Республики Узбекистан по развитию туризма. URL: </w:t>
      </w:r>
      <w:hyperlink r:id="rId73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https://uzbektourism.uz/ru/turizmtypes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09.03.2020)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10. Медицинский туризм [Электронный ресурс] // Интернет-издание. URL: </w:t>
      </w:r>
      <w:hyperlink r:id="rId74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https://kommersant.uz/medical-tourism/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09.03.2020)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11. Статистика туристских посещений Республики Узбекистан 2018-2019 гг. [Электронный ресурс] // Государственный комитет Республики Узбекистан по развитию туризма. URL: </w:t>
      </w:r>
      <w:hyperlink r:id="rId75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https://uzbektourism.uz/ru/research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09.03.2020)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12. Задачи и функции комитета по развитию туризма [Электронный ресурс] // Государственный комитет Республики Узбекистан по развитию туризма. URL: </w:t>
      </w:r>
      <w:hyperlink r:id="rId76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https://uzbektourism.uz/ru/newnews/tasks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28.02.2020)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13. Закон Республики Узбекистан «О туризме» от 18 июля 2019 года №ЗРУ-549 (Принят Законодательной палатой 16.04.2019 г., одобрен Сенатом 21.06.2019 г. </w:t>
      </w:r>
      <w:r w:rsidRPr="00692296">
        <w:rPr>
          <w:rFonts w:ascii="Times New Roman" w:hAnsi="Times New Roman" w:cs="Times New Roman"/>
          <w:sz w:val="24"/>
          <w:szCs w:val="24"/>
        </w:rPr>
        <w:lastRenderedPageBreak/>
        <w:t xml:space="preserve">[Электронный ресурс] // Национальная база данных законодательства Республики Узбекистан.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77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https://lex.uz/docs/4428101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28.02.2020)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14. Указ президента Республики Узбекистан «О мерах по обеспечению ускоренного развития туристской отрасли Республики Узбекистан» от 02.12.2016 г. № УП-4861 [Электронный ресурс] // Национальная база данных законодательства Республики Узбекистан. URL: </w:t>
      </w:r>
      <w:hyperlink r:id="rId78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https://lex.uz/docs/3077023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28.02.2020)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15. Указ президента Республики Узбекистан «О дополнительных организационных мерах по созданию благоприятных условий для развития туристского потенциала Республики Узбекистан» от 03.02.2018 г. № УП-5326 [Электронный ресурс] // Национальная база данных законодательства Республики Узбекистан. URL: </w:t>
      </w:r>
      <w:hyperlink r:id="rId79" w:history="1"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lex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docs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/3548463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28.02.2020)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16. Указ президента Республики Узбекистан «О мерах по развитию въездного туризма» от 06.02.2018 г. № ПП-3509 [Электронный ресурс] // Национальная база данных законодательства Республики Узбекистан. URL: </w:t>
      </w:r>
      <w:hyperlink r:id="rId80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https://www.lex.uz/docs/3549819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28.02.2020)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17. Указ президента Республики Узбекистан «О мерах по обеспечению ускоренного развития внутреннего туризма» от 07.02.2018 г., № ПП-3514 [Электронный ресурс] // Национальная база данных законодательства Республики Узбекистан. URL: </w:t>
      </w:r>
      <w:hyperlink r:id="rId81" w:history="1"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lex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docs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/3551110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28.02.2020)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18. Официальный сайт Агентства по привлечению иностранных инвестиций при Министерстве инвестиций и внешней торговли Республики Узбекистан [Электронный ресурс] // URL: </w:t>
      </w:r>
      <w:hyperlink r:id="rId82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https://invest.gov.uz/ru/investor/tourism/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28.02.2020)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19. Стандарты, регулирующие туристскую деятельность [Электронный ресурс] // ГУП «Центр сертификации туристских услуг». URL: </w:t>
      </w:r>
      <w:hyperlink r:id="rId83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http://tourquality.uz/ozsdst/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01.03.2020)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20. Манильская декларация по мировому туризму (Принята ЮНВТО, Манила (Филиппины), 27.09 – 10.10.1980г.)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84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http://docs.cntd.ru/document/901813698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01.03.2020)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21. Гаагская декларация по туризму (Принята ЮНВТО совместно с Межпарламентским союзом (МПС), Гаага (Нидерланды), 10.03 – 14.04.1989 г.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85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https://studopedia.info/2-25086.html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01.03.2020)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>22.  Повестка дня на XXI век (Принята Конференцией ООН по окружающей среде и развитию, Рио-де-Жанейро (Бразилия), 3-14.06.</w:t>
      </w:r>
      <w:r w:rsidR="002033C8">
        <w:rPr>
          <w:rFonts w:ascii="Times New Roman" w:hAnsi="Times New Roman" w:cs="Times New Roman"/>
          <w:sz w:val="24"/>
          <w:szCs w:val="24"/>
        </w:rPr>
        <w:t xml:space="preserve">1992 г. [Электронный ресурс] // Организация Объединенных Наций.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86" w:history="1"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un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documents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decl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conv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conventions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agenda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21.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shtml</w:t>
        </w:r>
        <w:proofErr w:type="spellEnd"/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01.03.2020)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23. Жукова М.А. Менеджмент в туристском бизнесе [Электронный ресурс] // URL: </w:t>
      </w:r>
      <w:hyperlink r:id="rId87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http://tourlib.net/books_tourism/jukova11.htm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01.03.2020)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24. Федеральный закон «Об основах туристской деятельности в Российской Федерации» от 24.11.1996 No132-ФЗ (принят ГД ФС РФ 14.11.1996) (ред. От 04.06.2018) [Электронный ресурс] // URL: </w:t>
      </w:r>
      <w:hyperlink r:id="rId88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http://www.consultant.ru/document/cons_doc_LAW_12462/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01.03.2020)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25.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Десятниченко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Д.Ю.,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Десятниченко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О.Ю. Теоретические аспекты формирования стратегии развития сферы рекреации и туризма в регионе. Санкт-Петербург: 2016 г. [Электронный ресурс] // URL: </w:t>
      </w:r>
      <w:hyperlink r:id="rId89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https://cyberleninka.ru/article/n/teoreticheskie-aspekty-formirovaniya-strategii-razvitiya-sfery-rekreatsii-i-turizma-v-regione/viewer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01.03.2020)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26. Смит В. «Хозяева и Гости. Антропология туризма»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90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https://travel-journal.ru/cultural-antropology/10/254/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01.03.2020)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27.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Святоха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Н.Ю., Филимонова И.Ю. Подходы к классификации этнического туризма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91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http://vestnik.osu.ru/2014_6/38.pdf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01.03.2020)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2296">
        <w:rPr>
          <w:rFonts w:ascii="Times New Roman" w:hAnsi="Times New Roman" w:cs="Times New Roman"/>
          <w:sz w:val="24"/>
          <w:szCs w:val="24"/>
        </w:rPr>
        <w:t>28. Пресняков, В.Н. Народные промыслы республики Мордовия и этнический туризм // География и туризм. Сборник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</w:rPr>
        <w:t>научных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</w:rPr>
        <w:t>трудов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92296">
        <w:rPr>
          <w:rFonts w:ascii="Times New Roman" w:hAnsi="Times New Roman" w:cs="Times New Roman"/>
          <w:sz w:val="24"/>
          <w:szCs w:val="24"/>
        </w:rPr>
        <w:t>Пермь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 xml:space="preserve">, 2010. </w:t>
      </w:r>
      <w:r w:rsidRPr="00692296">
        <w:rPr>
          <w:rFonts w:ascii="Times New Roman" w:hAnsi="Times New Roman" w:cs="Times New Roman"/>
          <w:sz w:val="24"/>
          <w:szCs w:val="24"/>
        </w:rPr>
        <w:t>с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. 156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2296">
        <w:rPr>
          <w:rFonts w:ascii="Times New Roman" w:hAnsi="Times New Roman" w:cs="Times New Roman"/>
          <w:sz w:val="24"/>
          <w:szCs w:val="24"/>
          <w:lang w:val="en-US"/>
        </w:rPr>
        <w:t xml:space="preserve">29. Butler, R., </w:t>
      </w:r>
      <w:proofErr w:type="spellStart"/>
      <w:r w:rsidRPr="00692296">
        <w:rPr>
          <w:rFonts w:ascii="Times New Roman" w:hAnsi="Times New Roman" w:cs="Times New Roman"/>
          <w:sz w:val="24"/>
          <w:szCs w:val="24"/>
          <w:lang w:val="en-US"/>
        </w:rPr>
        <w:t>Hinch</w:t>
      </w:r>
      <w:proofErr w:type="spellEnd"/>
      <w:r w:rsidRPr="00692296">
        <w:rPr>
          <w:rFonts w:ascii="Times New Roman" w:hAnsi="Times New Roman" w:cs="Times New Roman"/>
          <w:sz w:val="24"/>
          <w:szCs w:val="24"/>
          <w:lang w:val="en-US"/>
        </w:rPr>
        <w:t>, T.  Tourism and Indigenous Peoples. London: International Thomson Business Press, 1996 [</w:t>
      </w:r>
      <w:r w:rsidRPr="00692296">
        <w:rPr>
          <w:rFonts w:ascii="Times New Roman" w:hAnsi="Times New Roman" w:cs="Times New Roman"/>
          <w:sz w:val="24"/>
          <w:szCs w:val="24"/>
        </w:rPr>
        <w:t>Электронный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</w:rPr>
        <w:t>ресурс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 xml:space="preserve">] // URL: </w:t>
      </w:r>
      <w:hyperlink r:id="rId92" w:history="1"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https://books.google.ru/books?id=O5-HJmbIikgC&amp;pg=PA158&amp;lpg=PA158&amp;dq=Butler,+R.,+Hinch</w:t>
        </w:r>
      </w:hyperlink>
      <w:r w:rsidRPr="0069229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92296">
        <w:rPr>
          <w:rFonts w:ascii="Times New Roman" w:hAnsi="Times New Roman" w:cs="Times New Roman"/>
          <w:sz w:val="24"/>
          <w:szCs w:val="24"/>
        </w:rPr>
        <w:t>дата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</w:rPr>
        <w:t>обращения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 xml:space="preserve"> 01.03.2020)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30.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Буянтуева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С.Ц. Современная роль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этнотуризма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в Иркутской области. Иркутск, 2016 с. 45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93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https://www.elibrary.ru/item.asp?id=28137218</w:t>
        </w:r>
      </w:hyperlink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31. Бутузов А.Г. Соотечественники России как фактор развития ностальгического туризма в России. Москва, с. 17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94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https://cyberleninka.ru/article/n/sootechestvenniki-rossii-kak-faktor-razvitiya-nostalgicheskogo-turizma-v-rossiyu/viewer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09.03.2020)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32.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Джайлоо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-туризм: история и география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95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https://tourlib.net/statti_tourism/djailoo.htm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дата обращения (09.03.2020)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33. Популярные направления этнического туризма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96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https://glonasstravel.com/destination/vidy-turizma/kulturno-istoricheskij-turizm/etnicheskij-turizm/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09.03.2020)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lastRenderedPageBreak/>
        <w:t xml:space="preserve">34. Отчеты ЮНВТО 2015-2018 гг.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97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https://tourlib.net/wto.htm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20.03.2020)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35. Объекты этнического туризма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98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https://textman.ru/sovety/2018/11/24/126294/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20.03.2020)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36.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Суртаев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Б.М. Этнографический туризм как способ сохранения и возрождения культурного наследия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99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https://cyberleninka.ru/article/n/etnograficheskiy-turizm-kak-sposob-sohraneniya-i-vozrozhdeniya-etnokulturnogo-naslediya/viewer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20.03.2020)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37. Гумилев Л.Н. Этногенез и биосфера Земли. Москва, 1989 г.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00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https://ru.bookmate.com/books/UNWIT3qc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20.03.2020)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38. Особенности организации этнического туризма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01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https://docplayer.ru/69116216-Osobennosti-organizacii-etnograficheskogo-turizma.html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20.03.2020)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39.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Гулямов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П., Вахабов Х. География, физическая география Средней Азии. Ташкент: Издательство «O‘QITUVCHI», 2017 г. с. 67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40. Карта Республики Узбекистан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02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https://world-karta.ru/uzbekistan-map.html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02.04.2020)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41. Территория и климат [Электронный ресурс] // Официальный сайт Министерства иностранных дел Республики Узбекистан.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03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https://mfa.uz/ru/uzbekistan/97/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02.04.2020)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42. Полезные ископаемые [Электронный ресурс] // Официальный сайт Государственного комитета Республики Узбекистан по геологии и минеральным ресурсам.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04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https://uzgeolcom.uz/ru/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02.04.2020)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43. Водные ресурсы Республики Узбекистан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05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https://regnum.ru/news/polit/1989923.html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02.04.2020)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44. Изменение акватории Аральского моря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06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http://aral.mptf.uz/site/aralsea.html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04.02.2020)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45.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Муминова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, Н.И,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Каршиев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Э.Б.,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Сидикова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Х.Г., </w:t>
      </w:r>
      <w:proofErr w:type="spellStart"/>
      <w:r w:rsidRPr="00692296">
        <w:rPr>
          <w:rFonts w:ascii="Times New Roman" w:hAnsi="Times New Roman" w:cs="Times New Roman"/>
          <w:sz w:val="24"/>
          <w:szCs w:val="24"/>
        </w:rPr>
        <w:t>Сайдуллаева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Х.Т. Экологические проблемы Узбекистана и их мониторинг. Ташкент, 2016 г. с. 192-194.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46. Административно-территориальное устройство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07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https://www.goldenpages.uz/administrative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02.04.2020)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47. Конституция Республики Узбекистан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08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http://constitution.uz/ru/clause/index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05.04.2020)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48. Демографическая статистика [Электронный ресурс] // Официальный сайт Государственного комитета Республики Узбекистан по статистике.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09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https://stat.uz/ru/164-ofytsyalnaia-statystyka-ru/6569-demografiya2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05.02.2020)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49. Указ Президента Республики Узбекистан от 05.02.2019 г. N УП-5655 «Об утверждении концепции проведения в 2022 году переписи населения в Республике Узбекистан» [Электронный ресурс] // Национальная база данных законодательства Республики Узбекистан.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10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https://lex.uz/ru/docs/4190061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05.04.2020)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50. Национальный состав постоянного населения Республики Узбекистан [Электронный ресурс] // Официальный сайт Государственного комитета Республики Узбекистан по статистике.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11" w:history="1"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stat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/433-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analiticheskie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materialy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/2055-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demograficheskaya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situatsiya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respublike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uzbekistan</w:t>
        </w:r>
        <w:proofErr w:type="spellEnd"/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05.04.2020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51. Реестр религиозных организаций [Электронный ресурс] // Официальный сайт Министерства юстиции Республики Узбекистан.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12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https://www.minjust.uz/ru/interactive/reestr-relig/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05.04.2020)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52. Конфессиональный состав населения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13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https://uzbektourism.uz/ru/research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10.04.2020)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53. Официальный сайт Министерства экономического развития и сокращения бедности Республики Узбекистан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14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http://mineconomy.uz/ru/taxonomy/term/41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10.04.2020)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54. Рост экономики Узбекистана [Электронный ресурс] // Официальный сайт Азиатского банка развития.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15" w:history="1"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adb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news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uzbekistan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growth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improve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further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-52-2019-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adb</w:t>
        </w:r>
        <w:proofErr w:type="spellEnd"/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10.04.2020)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>55. Глушкова В. Узбекистан. Природа. История. Экономика. Достопримечательности. Религиозные центры. Москва: Издательство Вече, 2019 г. с. 96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56. Объекты Списка Всемирного Наследия ЮНЕСКО [Электронный ресурс] // Официальный сайт ЮНЕСКО.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16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https://whc.unesco.org/ru/list/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10.04.2020)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57. Карта Узбекистана с расположением объектов всемирного наследия ЮНЕСКО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17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https://uz.sputniknews.ru/infographics/20151020/796734.html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12.04.2020)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58. Нематериальное культурное наследие [Электронный ресурс] // Официальный сайт ЮНЕСКО. URL: </w:t>
      </w:r>
      <w:hyperlink r:id="rId118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https://ru.unesco.org/themes/nematerialnoe-kulturnoe-nasledie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12.04.2020)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59. Официальный сайт отеля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Hilton</w:t>
      </w:r>
      <w:r w:rsidRPr="00692296">
        <w:rPr>
          <w:rFonts w:ascii="Times New Roman" w:hAnsi="Times New Roman" w:cs="Times New Roman"/>
          <w:sz w:val="24"/>
          <w:szCs w:val="24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Saint</w:t>
      </w:r>
      <w:r w:rsidRPr="00692296">
        <w:rPr>
          <w:rFonts w:ascii="Times New Roman" w:hAnsi="Times New Roman" w:cs="Times New Roman"/>
          <w:sz w:val="24"/>
          <w:szCs w:val="24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Petersburg</w:t>
      </w:r>
      <w:r w:rsidRPr="0069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296">
        <w:rPr>
          <w:rFonts w:ascii="Times New Roman" w:hAnsi="Times New Roman" w:cs="Times New Roman"/>
          <w:sz w:val="24"/>
          <w:szCs w:val="24"/>
          <w:lang w:val="en-US"/>
        </w:rPr>
        <w:t>ExpoForum</w:t>
      </w:r>
      <w:proofErr w:type="spellEnd"/>
      <w:r w:rsidRPr="00692296">
        <w:rPr>
          <w:rFonts w:ascii="Times New Roman" w:hAnsi="Times New Roman" w:cs="Times New Roman"/>
          <w:sz w:val="24"/>
          <w:szCs w:val="24"/>
        </w:rPr>
        <w:t xml:space="preserve">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19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https://www.hilton.ru/hotels/hilton-saint-petersburg-expoforum/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12.04.2020)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lastRenderedPageBreak/>
        <w:t xml:space="preserve">60. Официальный сайт отеля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Hilton</w:t>
      </w:r>
      <w:r w:rsidRPr="00692296">
        <w:rPr>
          <w:rFonts w:ascii="Times New Roman" w:hAnsi="Times New Roman" w:cs="Times New Roman"/>
          <w:sz w:val="24"/>
          <w:szCs w:val="24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Tashkent</w:t>
      </w:r>
      <w:r w:rsidRPr="00692296">
        <w:rPr>
          <w:rFonts w:ascii="Times New Roman" w:hAnsi="Times New Roman" w:cs="Times New Roman"/>
          <w:sz w:val="24"/>
          <w:szCs w:val="24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City</w:t>
      </w:r>
      <w:r w:rsidRPr="00692296">
        <w:rPr>
          <w:rFonts w:ascii="Times New Roman" w:hAnsi="Times New Roman" w:cs="Times New Roman"/>
          <w:sz w:val="24"/>
          <w:szCs w:val="24"/>
        </w:rPr>
        <w:t xml:space="preserve">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20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https://www.hilton.ru/hotels/hilton-tashkent-city/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12.04.2020)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61. Таирова М.М. Развитие туристской инфраструктуры в Республике Узбекистан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21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https://cyberleninka.ru/article/n/uroven-razvitiya-turistskoy-infrastruktury-v-respublike-uzbekistan/viewer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12.04.2020)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62. Развитие инфраструктуры средств размещения [Электронный ресурс] // Государственный комитет Республики Узбекистан по развитию туризма.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22" w:history="1"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cloud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uzbektourism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uzbektourism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downloads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files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Book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curved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pdf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17.04.2020)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63. Официальный сайт Министерства транспорта Республики Узбекистан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23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https://mintrans.uz/ru/murojaatlar-statistikasi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17.04.2020)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64. Стратегия развития транспортной системы Республики Узбекистан до 2035 года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24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https://regulation.gov.uz/uz/document/3867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17.04.2020)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65. Указ президента Республики Узбекистан «О мерах по дальнейшему развитию сферы туризма в Республике Узбекистан» от 13.08.2019 № УП-5781 [Электронный ресурс] // Национальная база данных законодательства Республики Узбекистан. URL: </w:t>
      </w:r>
      <w:hyperlink r:id="rId125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https://lex.uz/ru/docs/4474549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17.04.2020)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66. Статистика по туризму [Электронный ресурс] // Государственный комитет Республики Узбекистан по развитию туризма. URL: </w:t>
      </w:r>
      <w:hyperlink r:id="rId126" w:history="1"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uzbektourism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research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17.04.2020)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67. Путеводитель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Insight</w:t>
      </w:r>
      <w:r w:rsidRPr="00692296">
        <w:rPr>
          <w:rFonts w:ascii="Times New Roman" w:hAnsi="Times New Roman" w:cs="Times New Roman"/>
          <w:sz w:val="24"/>
          <w:szCs w:val="24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Guides</w:t>
      </w:r>
      <w:r w:rsidRPr="00692296">
        <w:rPr>
          <w:rFonts w:ascii="Times New Roman" w:hAnsi="Times New Roman" w:cs="Times New Roman"/>
          <w:sz w:val="24"/>
          <w:szCs w:val="24"/>
        </w:rPr>
        <w:t xml:space="preserve">.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692296">
        <w:rPr>
          <w:rFonts w:ascii="Times New Roman" w:hAnsi="Times New Roman" w:cs="Times New Roman"/>
          <w:sz w:val="24"/>
          <w:szCs w:val="24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Silk</w:t>
      </w:r>
      <w:r w:rsidRPr="00692296">
        <w:rPr>
          <w:rFonts w:ascii="Times New Roman" w:hAnsi="Times New Roman" w:cs="Times New Roman"/>
          <w:sz w:val="24"/>
          <w:szCs w:val="24"/>
        </w:rPr>
        <w:t xml:space="preserve">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Road</w:t>
      </w:r>
      <w:r w:rsidRPr="00692296">
        <w:rPr>
          <w:rFonts w:ascii="Times New Roman" w:hAnsi="Times New Roman" w:cs="Times New Roman"/>
          <w:sz w:val="24"/>
          <w:szCs w:val="24"/>
        </w:rPr>
        <w:t xml:space="preserve">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27" w:history="1"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https://www.insightguides.com/shop/product/insight-guides-silk-road/9781786716996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20.04.2020) 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68. Возможности этнического туризма в Узбекистане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28" w:history="1"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studbooks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net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/753611/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turizm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etnicheskiy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turizm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uzbekistane</w:t>
        </w:r>
        <w:proofErr w:type="spellEnd"/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20.04.2020)</w:t>
      </w:r>
    </w:p>
    <w:p w:rsidR="00692296" w:rsidRPr="00692296" w:rsidRDefault="00692296" w:rsidP="00692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296">
        <w:rPr>
          <w:rFonts w:ascii="Times New Roman" w:hAnsi="Times New Roman" w:cs="Times New Roman"/>
          <w:sz w:val="24"/>
          <w:szCs w:val="24"/>
        </w:rPr>
        <w:t xml:space="preserve">69. Национальные праздники Узбекистана [Электронный ресурс] // </w:t>
      </w:r>
      <w:r w:rsidRPr="006922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2296">
        <w:rPr>
          <w:rFonts w:ascii="Times New Roman" w:hAnsi="Times New Roman" w:cs="Times New Roman"/>
          <w:sz w:val="24"/>
          <w:szCs w:val="24"/>
        </w:rPr>
        <w:t xml:space="preserve">: </w:t>
      </w:r>
      <w:hyperlink r:id="rId129" w:history="1"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asia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travel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uzbekistan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customs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and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traditions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holidays</w:t>
        </w:r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69229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uzbekistan</w:t>
        </w:r>
        <w:proofErr w:type="spellEnd"/>
        <w:r w:rsidRPr="0069229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Pr="00692296">
        <w:rPr>
          <w:rFonts w:ascii="Times New Roman" w:hAnsi="Times New Roman" w:cs="Times New Roman"/>
          <w:sz w:val="24"/>
          <w:szCs w:val="24"/>
        </w:rPr>
        <w:t xml:space="preserve"> (дата обращения 20.04.2020)</w:t>
      </w:r>
    </w:p>
    <w:p w:rsidR="00692296" w:rsidRDefault="00692296" w:rsidP="0069229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296" w:rsidRDefault="00692296" w:rsidP="0069229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296" w:rsidRDefault="00692296" w:rsidP="0069229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296" w:rsidRDefault="00692296" w:rsidP="006922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BD6" w:rsidRPr="00203FB1" w:rsidRDefault="007A3DA3" w:rsidP="00D025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  <w:bookmarkStart w:id="0" w:name="_GoBack"/>
      <w:bookmarkEnd w:id="0"/>
    </w:p>
    <w:p w:rsidR="00CB4BD6" w:rsidRPr="00203FB1" w:rsidRDefault="00CB4BD6" w:rsidP="00D025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035A" w:rsidRPr="00203FB1" w:rsidRDefault="0036698B" w:rsidP="00FC035A">
      <w:pPr>
        <w:rPr>
          <w:rFonts w:ascii="Times New Roman" w:hAnsi="Times New Roman" w:cs="Times New Roman"/>
          <w:sz w:val="24"/>
          <w:szCs w:val="24"/>
        </w:rPr>
      </w:pPr>
      <w:r w:rsidRPr="00203FB1">
        <w:rPr>
          <w:rFonts w:ascii="Times New Roman" w:hAnsi="Times New Roman" w:cs="Times New Roman"/>
          <w:sz w:val="24"/>
          <w:szCs w:val="24"/>
        </w:rPr>
        <w:t>Приложение</w:t>
      </w:r>
      <w:r w:rsidR="00FC035A" w:rsidRPr="00203FB1">
        <w:rPr>
          <w:rFonts w:ascii="Times New Roman" w:hAnsi="Times New Roman" w:cs="Times New Roman"/>
          <w:sz w:val="24"/>
          <w:szCs w:val="24"/>
        </w:rPr>
        <w:t xml:space="preserve"> №1 </w:t>
      </w:r>
    </w:p>
    <w:p w:rsidR="00D02545" w:rsidRPr="00203FB1" w:rsidRDefault="00D02545" w:rsidP="00D02545">
      <w:pPr>
        <w:jc w:val="center"/>
        <w:rPr>
          <w:rFonts w:ascii="Times New Roman" w:hAnsi="Times New Roman" w:cs="Times New Roman"/>
          <w:sz w:val="24"/>
          <w:szCs w:val="24"/>
        </w:rPr>
      </w:pPr>
      <w:r w:rsidRPr="00203FB1">
        <w:rPr>
          <w:rFonts w:ascii="Times New Roman" w:hAnsi="Times New Roman" w:cs="Times New Roman"/>
          <w:sz w:val="24"/>
          <w:szCs w:val="24"/>
        </w:rPr>
        <w:t xml:space="preserve"> Калькуляция тура. Индивидуальные расходы</w:t>
      </w:r>
      <w:r w:rsidR="00AF38FC" w:rsidRPr="00203FB1">
        <w:rPr>
          <w:rFonts w:ascii="Times New Roman" w:hAnsi="Times New Roman" w:cs="Times New Roman"/>
          <w:sz w:val="24"/>
          <w:szCs w:val="24"/>
        </w:rPr>
        <w:t xml:space="preserve"> [Составлена автором]</w:t>
      </w:r>
    </w:p>
    <w:tbl>
      <w:tblPr>
        <w:tblStyle w:val="ab"/>
        <w:tblW w:w="9571" w:type="dxa"/>
        <w:tblLayout w:type="fixed"/>
        <w:tblLook w:val="04A0" w:firstRow="1" w:lastRow="0" w:firstColumn="1" w:lastColumn="0" w:noHBand="0" w:noVBand="1"/>
      </w:tblPr>
      <w:tblGrid>
        <w:gridCol w:w="437"/>
        <w:gridCol w:w="947"/>
        <w:gridCol w:w="1421"/>
        <w:gridCol w:w="847"/>
        <w:gridCol w:w="851"/>
        <w:gridCol w:w="1417"/>
        <w:gridCol w:w="1134"/>
        <w:gridCol w:w="1418"/>
        <w:gridCol w:w="1099"/>
      </w:tblGrid>
      <w:tr w:rsidR="00AF307A" w:rsidRPr="00203FB1" w:rsidTr="00C710B8">
        <w:tc>
          <w:tcPr>
            <w:tcW w:w="8472" w:type="dxa"/>
            <w:gridSpan w:val="8"/>
          </w:tcPr>
          <w:p w:rsidR="00AF307A" w:rsidRPr="00203FB1" w:rsidRDefault="00AF307A" w:rsidP="00FD2820">
            <w:pPr>
              <w:jc w:val="center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Индивидуальные расходы</w:t>
            </w:r>
          </w:p>
        </w:tc>
        <w:tc>
          <w:tcPr>
            <w:tcW w:w="1099" w:type="dxa"/>
          </w:tcPr>
          <w:p w:rsidR="00AF307A" w:rsidRPr="00203FB1" w:rsidRDefault="00AF307A" w:rsidP="00FD28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307A" w:rsidRPr="00203FB1" w:rsidTr="00C710B8">
        <w:tc>
          <w:tcPr>
            <w:tcW w:w="437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47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Вид услуги</w:t>
            </w:r>
          </w:p>
        </w:tc>
        <w:tc>
          <w:tcPr>
            <w:tcW w:w="1421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847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Кол-во (</w:t>
            </w:r>
            <w:proofErr w:type="spellStart"/>
            <w:r w:rsidRPr="00203FB1">
              <w:rPr>
                <w:rFonts w:ascii="Times New Roman" w:hAnsi="Times New Roman" w:cs="Times New Roman"/>
              </w:rPr>
              <w:t>дн</w:t>
            </w:r>
            <w:proofErr w:type="spellEnd"/>
            <w:r w:rsidRPr="00203FB1">
              <w:rPr>
                <w:rFonts w:ascii="Times New Roman" w:hAnsi="Times New Roman" w:cs="Times New Roman"/>
              </w:rPr>
              <w:t>/</w:t>
            </w:r>
            <w:proofErr w:type="spellStart"/>
            <w:r w:rsidRPr="00203FB1">
              <w:rPr>
                <w:rFonts w:ascii="Times New Roman" w:hAnsi="Times New Roman" w:cs="Times New Roman"/>
              </w:rPr>
              <w:t>шт</w:t>
            </w:r>
            <w:proofErr w:type="spellEnd"/>
            <w:r w:rsidRPr="00203FB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1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Кол-во (чел)</w:t>
            </w:r>
          </w:p>
        </w:tc>
        <w:tc>
          <w:tcPr>
            <w:tcW w:w="1417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Стоимость (</w:t>
            </w:r>
            <w:proofErr w:type="spellStart"/>
            <w:r w:rsidRPr="00203FB1">
              <w:rPr>
                <w:rFonts w:ascii="Times New Roman" w:hAnsi="Times New Roman" w:cs="Times New Roman"/>
              </w:rPr>
              <w:t>сум</w:t>
            </w:r>
            <w:proofErr w:type="spellEnd"/>
            <w:r w:rsidRPr="00203FB1">
              <w:rPr>
                <w:rFonts w:ascii="Times New Roman" w:hAnsi="Times New Roman" w:cs="Times New Roman"/>
              </w:rPr>
              <w:t>/чел)</w:t>
            </w:r>
          </w:p>
        </w:tc>
        <w:tc>
          <w:tcPr>
            <w:tcW w:w="1134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Стоимость (</w:t>
            </w:r>
            <w:proofErr w:type="spellStart"/>
            <w:r w:rsidRPr="00203FB1">
              <w:rPr>
                <w:rFonts w:ascii="Times New Roman" w:hAnsi="Times New Roman" w:cs="Times New Roman"/>
              </w:rPr>
              <w:t>руб</w:t>
            </w:r>
            <w:proofErr w:type="spellEnd"/>
            <w:r w:rsidRPr="00203FB1">
              <w:rPr>
                <w:rFonts w:ascii="Times New Roman" w:hAnsi="Times New Roman" w:cs="Times New Roman"/>
              </w:rPr>
              <w:t>/чел)</w:t>
            </w:r>
          </w:p>
        </w:tc>
        <w:tc>
          <w:tcPr>
            <w:tcW w:w="1418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Стоимость за группу (</w:t>
            </w:r>
            <w:proofErr w:type="spellStart"/>
            <w:r w:rsidRPr="00203FB1">
              <w:rPr>
                <w:rFonts w:ascii="Times New Roman" w:hAnsi="Times New Roman" w:cs="Times New Roman"/>
              </w:rPr>
              <w:t>сум</w:t>
            </w:r>
            <w:proofErr w:type="spellEnd"/>
            <w:r w:rsidRPr="00203FB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99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Стоимость за группу (</w:t>
            </w:r>
            <w:proofErr w:type="spellStart"/>
            <w:r w:rsidRPr="00203FB1">
              <w:rPr>
                <w:rFonts w:ascii="Times New Roman" w:hAnsi="Times New Roman" w:cs="Times New Roman"/>
              </w:rPr>
              <w:t>руб</w:t>
            </w:r>
            <w:proofErr w:type="spellEnd"/>
            <w:r w:rsidRPr="00203FB1">
              <w:rPr>
                <w:rFonts w:ascii="Times New Roman" w:hAnsi="Times New Roman" w:cs="Times New Roman"/>
              </w:rPr>
              <w:t>)</w:t>
            </w:r>
          </w:p>
        </w:tc>
      </w:tr>
      <w:tr w:rsidR="00AF307A" w:rsidRPr="00203FB1" w:rsidTr="00C710B8">
        <w:tc>
          <w:tcPr>
            <w:tcW w:w="437" w:type="dxa"/>
          </w:tcPr>
          <w:p w:rsidR="00AF307A" w:rsidRPr="00203FB1" w:rsidRDefault="00F56856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7" w:type="dxa"/>
          </w:tcPr>
          <w:p w:rsidR="00AF307A" w:rsidRPr="00203FB1" w:rsidRDefault="00F56856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Размещение</w:t>
            </w:r>
          </w:p>
        </w:tc>
        <w:tc>
          <w:tcPr>
            <w:tcW w:w="1421" w:type="dxa"/>
          </w:tcPr>
          <w:p w:rsidR="00AF307A" w:rsidRPr="00203FB1" w:rsidRDefault="00F56856" w:rsidP="00FD282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03FB1">
              <w:rPr>
                <w:rFonts w:ascii="Times New Roman" w:hAnsi="Times New Roman" w:cs="Times New Roman"/>
              </w:rPr>
              <w:t>Отель</w:t>
            </w:r>
            <w:r w:rsidRPr="00203FB1">
              <w:rPr>
                <w:rFonts w:ascii="Times New Roman" w:hAnsi="Times New Roman" w:cs="Times New Roman"/>
                <w:lang w:val="en-US"/>
              </w:rPr>
              <w:t xml:space="preserve"> «</w:t>
            </w:r>
            <w:proofErr w:type="spellStart"/>
            <w:r w:rsidRPr="00203FB1">
              <w:rPr>
                <w:rFonts w:ascii="Times New Roman" w:hAnsi="Times New Roman" w:cs="Times New Roman"/>
                <w:lang w:val="en-US"/>
              </w:rPr>
              <w:t>Komil</w:t>
            </w:r>
            <w:proofErr w:type="spellEnd"/>
            <w:r w:rsidRPr="00203FB1">
              <w:rPr>
                <w:rFonts w:ascii="Times New Roman" w:hAnsi="Times New Roman" w:cs="Times New Roman"/>
                <w:lang w:val="en-US"/>
              </w:rPr>
              <w:t xml:space="preserve"> Boutique Hotel» 3* (</w:t>
            </w:r>
            <w:r w:rsidRPr="00203FB1">
              <w:rPr>
                <w:rFonts w:ascii="Times New Roman" w:hAnsi="Times New Roman" w:cs="Times New Roman"/>
              </w:rPr>
              <w:t>Бухара</w:t>
            </w:r>
            <w:r w:rsidRPr="00203FB1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847" w:type="dxa"/>
          </w:tcPr>
          <w:p w:rsidR="00AF307A" w:rsidRPr="00203FB1" w:rsidRDefault="00BF5181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AF307A" w:rsidRPr="00203FB1" w:rsidRDefault="00BF5181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AF307A" w:rsidRPr="00203FB1" w:rsidRDefault="00DE187B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289900</w:t>
            </w:r>
          </w:p>
        </w:tc>
        <w:tc>
          <w:tcPr>
            <w:tcW w:w="1134" w:type="dxa"/>
          </w:tcPr>
          <w:p w:rsidR="00AF307A" w:rsidRPr="00203FB1" w:rsidRDefault="00BF5181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2050</w:t>
            </w:r>
          </w:p>
        </w:tc>
        <w:tc>
          <w:tcPr>
            <w:tcW w:w="1418" w:type="dxa"/>
          </w:tcPr>
          <w:p w:rsidR="00AF307A" w:rsidRPr="00203FB1" w:rsidRDefault="00DE187B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2899000</w:t>
            </w:r>
          </w:p>
        </w:tc>
        <w:tc>
          <w:tcPr>
            <w:tcW w:w="1099" w:type="dxa"/>
          </w:tcPr>
          <w:p w:rsidR="00AF307A" w:rsidRPr="00203FB1" w:rsidRDefault="00DE187B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20500</w:t>
            </w:r>
          </w:p>
        </w:tc>
      </w:tr>
      <w:tr w:rsidR="00AF307A" w:rsidRPr="00203FB1" w:rsidTr="00C710B8">
        <w:tc>
          <w:tcPr>
            <w:tcW w:w="437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47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1" w:type="dxa"/>
          </w:tcPr>
          <w:p w:rsidR="00AF307A" w:rsidRPr="00203FB1" w:rsidRDefault="005C19D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Юртовый лагерь «Айдар»</w:t>
            </w:r>
            <w:r w:rsidR="00823419" w:rsidRPr="00203FB1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823419" w:rsidRPr="00203FB1">
              <w:rPr>
                <w:rFonts w:ascii="Times New Roman" w:hAnsi="Times New Roman" w:cs="Times New Roman"/>
              </w:rPr>
              <w:t>Нутара</w:t>
            </w:r>
            <w:proofErr w:type="spellEnd"/>
            <w:r w:rsidR="00823419" w:rsidRPr="00203FB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47" w:type="dxa"/>
          </w:tcPr>
          <w:p w:rsidR="00AF307A" w:rsidRPr="00203FB1" w:rsidRDefault="005C19D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AF307A" w:rsidRPr="00203FB1" w:rsidRDefault="005C19D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AF307A" w:rsidRPr="00203FB1" w:rsidRDefault="0085115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62400</w:t>
            </w:r>
          </w:p>
        </w:tc>
        <w:tc>
          <w:tcPr>
            <w:tcW w:w="1134" w:type="dxa"/>
          </w:tcPr>
          <w:p w:rsidR="00AF307A" w:rsidRPr="00203FB1" w:rsidRDefault="0079266C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1418" w:type="dxa"/>
          </w:tcPr>
          <w:p w:rsidR="00AF307A" w:rsidRPr="00203FB1" w:rsidRDefault="0085115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624000</w:t>
            </w:r>
          </w:p>
        </w:tc>
        <w:tc>
          <w:tcPr>
            <w:tcW w:w="1099" w:type="dxa"/>
          </w:tcPr>
          <w:p w:rsidR="00AF307A" w:rsidRPr="00203FB1" w:rsidRDefault="0085115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4800</w:t>
            </w:r>
          </w:p>
        </w:tc>
      </w:tr>
      <w:tr w:rsidR="00AF307A" w:rsidRPr="00203FB1" w:rsidTr="00C710B8">
        <w:tc>
          <w:tcPr>
            <w:tcW w:w="437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47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1" w:type="dxa"/>
          </w:tcPr>
          <w:p w:rsidR="00AF307A" w:rsidRPr="00203FB1" w:rsidRDefault="00832B5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Отель «</w:t>
            </w:r>
            <w:proofErr w:type="spellStart"/>
            <w:r w:rsidRPr="00203FB1">
              <w:rPr>
                <w:rFonts w:ascii="Times New Roman" w:hAnsi="Times New Roman" w:cs="Times New Roman"/>
              </w:rPr>
              <w:t>Hotel</w:t>
            </w:r>
            <w:proofErr w:type="spellEnd"/>
            <w:r w:rsidRPr="00203F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3FB1">
              <w:rPr>
                <w:rFonts w:ascii="Times New Roman" w:hAnsi="Times New Roman" w:cs="Times New Roman"/>
              </w:rPr>
              <w:t>Legende</w:t>
            </w:r>
            <w:proofErr w:type="spellEnd"/>
            <w:r w:rsidRPr="00203FB1">
              <w:rPr>
                <w:rFonts w:ascii="Times New Roman" w:hAnsi="Times New Roman" w:cs="Times New Roman"/>
              </w:rPr>
              <w:t xml:space="preserve">» 3* </w:t>
            </w:r>
            <w:r w:rsidR="00823419" w:rsidRPr="00203FB1">
              <w:rPr>
                <w:rFonts w:ascii="Times New Roman" w:hAnsi="Times New Roman" w:cs="Times New Roman"/>
              </w:rPr>
              <w:t>(</w:t>
            </w:r>
            <w:r w:rsidRPr="00203FB1">
              <w:rPr>
                <w:rFonts w:ascii="Times New Roman" w:hAnsi="Times New Roman" w:cs="Times New Roman"/>
              </w:rPr>
              <w:t>Самарканд</w:t>
            </w:r>
            <w:r w:rsidR="00823419" w:rsidRPr="00203FB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47" w:type="dxa"/>
          </w:tcPr>
          <w:p w:rsidR="00AF307A" w:rsidRPr="00203FB1" w:rsidRDefault="00832B5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AF307A" w:rsidRPr="00203FB1" w:rsidRDefault="00832B5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AF307A" w:rsidRPr="00203FB1" w:rsidRDefault="000A56C0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221352</w:t>
            </w:r>
          </w:p>
        </w:tc>
        <w:tc>
          <w:tcPr>
            <w:tcW w:w="1134" w:type="dxa"/>
          </w:tcPr>
          <w:p w:rsidR="00AF307A" w:rsidRPr="00203FB1" w:rsidRDefault="00B6640E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1604</w:t>
            </w:r>
          </w:p>
        </w:tc>
        <w:tc>
          <w:tcPr>
            <w:tcW w:w="1418" w:type="dxa"/>
          </w:tcPr>
          <w:p w:rsidR="00AF307A" w:rsidRPr="00203FB1" w:rsidRDefault="000A56C0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4427040</w:t>
            </w:r>
          </w:p>
        </w:tc>
        <w:tc>
          <w:tcPr>
            <w:tcW w:w="1099" w:type="dxa"/>
          </w:tcPr>
          <w:p w:rsidR="00AF307A" w:rsidRPr="00203FB1" w:rsidRDefault="00500B2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32080</w:t>
            </w:r>
          </w:p>
        </w:tc>
      </w:tr>
      <w:tr w:rsidR="00AF307A" w:rsidRPr="00203FB1" w:rsidTr="00C710B8">
        <w:tc>
          <w:tcPr>
            <w:tcW w:w="437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</w:tcPr>
          <w:p w:rsidR="00AF307A" w:rsidRPr="00203FB1" w:rsidRDefault="00AF307A" w:rsidP="00FD2820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1" w:type="dxa"/>
          </w:tcPr>
          <w:p w:rsidR="00AF307A" w:rsidRPr="00203FB1" w:rsidRDefault="00823419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Отель «</w:t>
            </w:r>
            <w:proofErr w:type="spellStart"/>
            <w:r w:rsidRPr="00203FB1">
              <w:rPr>
                <w:rFonts w:ascii="Times New Roman" w:hAnsi="Times New Roman" w:cs="Times New Roman"/>
              </w:rPr>
              <w:t>Orient</w:t>
            </w:r>
            <w:proofErr w:type="spellEnd"/>
            <w:r w:rsidRPr="00203F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3FB1">
              <w:rPr>
                <w:rFonts w:ascii="Times New Roman" w:hAnsi="Times New Roman" w:cs="Times New Roman"/>
              </w:rPr>
              <w:t>Palace</w:t>
            </w:r>
            <w:proofErr w:type="spellEnd"/>
            <w:r w:rsidRPr="00203FB1">
              <w:rPr>
                <w:rFonts w:ascii="Times New Roman" w:hAnsi="Times New Roman" w:cs="Times New Roman"/>
              </w:rPr>
              <w:t>» 3* (Ташкент)</w:t>
            </w:r>
          </w:p>
        </w:tc>
        <w:tc>
          <w:tcPr>
            <w:tcW w:w="847" w:type="dxa"/>
          </w:tcPr>
          <w:p w:rsidR="00AF307A" w:rsidRPr="00203FB1" w:rsidRDefault="00823419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AF307A" w:rsidRPr="00203FB1" w:rsidRDefault="00823419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AF307A" w:rsidRPr="00203FB1" w:rsidRDefault="00692B38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307464</w:t>
            </w:r>
          </w:p>
        </w:tc>
        <w:tc>
          <w:tcPr>
            <w:tcW w:w="1134" w:type="dxa"/>
          </w:tcPr>
          <w:p w:rsidR="00AF307A" w:rsidRPr="00203FB1" w:rsidRDefault="004F2CEF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22</w:t>
            </w:r>
            <w:r w:rsidR="00D5351E" w:rsidRPr="00203FB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8" w:type="dxa"/>
          </w:tcPr>
          <w:p w:rsidR="00AF307A" w:rsidRPr="00203FB1" w:rsidRDefault="00692B38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3074640</w:t>
            </w:r>
          </w:p>
        </w:tc>
        <w:tc>
          <w:tcPr>
            <w:tcW w:w="1099" w:type="dxa"/>
          </w:tcPr>
          <w:p w:rsidR="00AF307A" w:rsidRPr="00203FB1" w:rsidRDefault="00594C76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2228</w:t>
            </w:r>
            <w:r w:rsidR="00692B38" w:rsidRPr="00203FB1">
              <w:rPr>
                <w:rFonts w:ascii="Times New Roman" w:hAnsi="Times New Roman" w:cs="Times New Roman"/>
              </w:rPr>
              <w:t>0</w:t>
            </w:r>
          </w:p>
        </w:tc>
      </w:tr>
      <w:tr w:rsidR="00D5351E" w:rsidRPr="00203FB1" w:rsidTr="00C710B8">
        <w:tc>
          <w:tcPr>
            <w:tcW w:w="437" w:type="dxa"/>
          </w:tcPr>
          <w:p w:rsidR="00D5351E" w:rsidRPr="00203FB1" w:rsidRDefault="00D5351E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</w:tcPr>
          <w:p w:rsidR="00D5351E" w:rsidRPr="00203FB1" w:rsidRDefault="00D5351E" w:rsidP="00FD2820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1" w:type="dxa"/>
          </w:tcPr>
          <w:p w:rsidR="00D5351E" w:rsidRPr="00203FB1" w:rsidRDefault="00BC0FF0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Гостевой дом семьи Кадыровых (Коканд)</w:t>
            </w:r>
          </w:p>
        </w:tc>
        <w:tc>
          <w:tcPr>
            <w:tcW w:w="847" w:type="dxa"/>
          </w:tcPr>
          <w:p w:rsidR="00D5351E" w:rsidRPr="00203FB1" w:rsidRDefault="00BC0FF0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D5351E" w:rsidRPr="00203FB1" w:rsidRDefault="00BC0FF0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D5351E" w:rsidRPr="00203FB1" w:rsidRDefault="00692B38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103500</w:t>
            </w:r>
          </w:p>
        </w:tc>
        <w:tc>
          <w:tcPr>
            <w:tcW w:w="1134" w:type="dxa"/>
          </w:tcPr>
          <w:p w:rsidR="00D5351E" w:rsidRPr="00203FB1" w:rsidRDefault="000E79F2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1418" w:type="dxa"/>
          </w:tcPr>
          <w:p w:rsidR="00D5351E" w:rsidRPr="00203FB1" w:rsidRDefault="00692B38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1035000</w:t>
            </w:r>
          </w:p>
        </w:tc>
        <w:tc>
          <w:tcPr>
            <w:tcW w:w="1099" w:type="dxa"/>
          </w:tcPr>
          <w:p w:rsidR="00D5351E" w:rsidRPr="00203FB1" w:rsidRDefault="00412647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7500</w:t>
            </w:r>
          </w:p>
        </w:tc>
      </w:tr>
      <w:tr w:rsidR="00D5351E" w:rsidRPr="00203FB1" w:rsidTr="00C710B8">
        <w:tc>
          <w:tcPr>
            <w:tcW w:w="437" w:type="dxa"/>
          </w:tcPr>
          <w:p w:rsidR="00D5351E" w:rsidRPr="00203FB1" w:rsidRDefault="00D5351E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</w:tcPr>
          <w:p w:rsidR="00D5351E" w:rsidRPr="00203FB1" w:rsidRDefault="00D5351E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D5351E" w:rsidRPr="00203FB1" w:rsidRDefault="00575F05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Гостевой дом «</w:t>
            </w:r>
            <w:proofErr w:type="spellStart"/>
            <w:r w:rsidRPr="00203FB1">
              <w:rPr>
                <w:rFonts w:ascii="Times New Roman" w:hAnsi="Times New Roman" w:cs="Times New Roman"/>
              </w:rPr>
              <w:t>IkatHouse</w:t>
            </w:r>
            <w:proofErr w:type="spellEnd"/>
            <w:r w:rsidRPr="00203FB1">
              <w:rPr>
                <w:rFonts w:ascii="Times New Roman" w:hAnsi="Times New Roman" w:cs="Times New Roman"/>
              </w:rPr>
              <w:t>» (Фергана)</w:t>
            </w:r>
          </w:p>
        </w:tc>
        <w:tc>
          <w:tcPr>
            <w:tcW w:w="847" w:type="dxa"/>
          </w:tcPr>
          <w:p w:rsidR="00D5351E" w:rsidRPr="00203FB1" w:rsidRDefault="00575F05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D5351E" w:rsidRPr="00203FB1" w:rsidRDefault="00575F05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D5351E" w:rsidRPr="00203FB1" w:rsidRDefault="00B42324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99360</w:t>
            </w:r>
          </w:p>
        </w:tc>
        <w:tc>
          <w:tcPr>
            <w:tcW w:w="1134" w:type="dxa"/>
          </w:tcPr>
          <w:p w:rsidR="00D5351E" w:rsidRPr="00203FB1" w:rsidRDefault="00B42324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7</w:t>
            </w:r>
            <w:r w:rsidR="00575F05" w:rsidRPr="00203FB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D5351E" w:rsidRPr="00203FB1" w:rsidRDefault="00B42324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93360</w:t>
            </w:r>
          </w:p>
        </w:tc>
        <w:tc>
          <w:tcPr>
            <w:tcW w:w="1099" w:type="dxa"/>
          </w:tcPr>
          <w:p w:rsidR="00D5351E" w:rsidRPr="00203FB1" w:rsidRDefault="00B42324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7</w:t>
            </w:r>
            <w:r w:rsidR="00412647" w:rsidRPr="00203FB1">
              <w:rPr>
                <w:rFonts w:ascii="Times New Roman" w:hAnsi="Times New Roman" w:cs="Times New Roman"/>
              </w:rPr>
              <w:t>200</w:t>
            </w:r>
          </w:p>
        </w:tc>
      </w:tr>
      <w:tr w:rsidR="00D5351E" w:rsidRPr="00203FB1" w:rsidTr="00C710B8">
        <w:tc>
          <w:tcPr>
            <w:tcW w:w="437" w:type="dxa"/>
          </w:tcPr>
          <w:p w:rsidR="00D5351E" w:rsidRPr="00203FB1" w:rsidRDefault="006266E5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7" w:type="dxa"/>
          </w:tcPr>
          <w:p w:rsidR="00D5351E" w:rsidRPr="00203FB1" w:rsidRDefault="006266E5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Билеты на объекты показа</w:t>
            </w:r>
          </w:p>
        </w:tc>
        <w:tc>
          <w:tcPr>
            <w:tcW w:w="1421" w:type="dxa"/>
          </w:tcPr>
          <w:p w:rsidR="00D5351E" w:rsidRPr="00203FB1" w:rsidRDefault="007D7F59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 xml:space="preserve">Крепость </w:t>
            </w:r>
            <w:proofErr w:type="spellStart"/>
            <w:r w:rsidRPr="00203FB1">
              <w:rPr>
                <w:rFonts w:ascii="Times New Roman" w:hAnsi="Times New Roman" w:cs="Times New Roman"/>
              </w:rPr>
              <w:t>Арк</w:t>
            </w:r>
            <w:proofErr w:type="spellEnd"/>
          </w:p>
        </w:tc>
        <w:tc>
          <w:tcPr>
            <w:tcW w:w="847" w:type="dxa"/>
          </w:tcPr>
          <w:p w:rsidR="00D5351E" w:rsidRPr="00203FB1" w:rsidRDefault="00B42324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D5351E" w:rsidRPr="00203FB1" w:rsidRDefault="00B42324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D5351E" w:rsidRPr="00203FB1" w:rsidRDefault="00083E0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4</w:t>
            </w:r>
            <w:r w:rsidR="00F11FFD" w:rsidRPr="00203FB1">
              <w:rPr>
                <w:rFonts w:ascii="Times New Roman" w:hAnsi="Times New Roman" w:cs="Times New Roman"/>
              </w:rPr>
              <w:t>0000</w:t>
            </w:r>
          </w:p>
        </w:tc>
        <w:tc>
          <w:tcPr>
            <w:tcW w:w="1134" w:type="dxa"/>
          </w:tcPr>
          <w:p w:rsidR="00D5351E" w:rsidRPr="00203FB1" w:rsidRDefault="00083E0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418" w:type="dxa"/>
          </w:tcPr>
          <w:p w:rsidR="00D5351E" w:rsidRPr="00203FB1" w:rsidRDefault="006D586F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200000</w:t>
            </w:r>
          </w:p>
        </w:tc>
        <w:tc>
          <w:tcPr>
            <w:tcW w:w="1099" w:type="dxa"/>
          </w:tcPr>
          <w:p w:rsidR="00D5351E" w:rsidRPr="00203FB1" w:rsidRDefault="00083E0A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2900</w:t>
            </w:r>
          </w:p>
        </w:tc>
      </w:tr>
      <w:tr w:rsidR="00E804DD" w:rsidRPr="00203FB1" w:rsidTr="00C710B8">
        <w:tc>
          <w:tcPr>
            <w:tcW w:w="43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 xml:space="preserve">Площадь </w:t>
            </w:r>
            <w:proofErr w:type="spellStart"/>
            <w:r w:rsidRPr="00203FB1">
              <w:rPr>
                <w:rFonts w:ascii="Times New Roman" w:hAnsi="Times New Roman" w:cs="Times New Roman"/>
              </w:rPr>
              <w:t>Регистан</w:t>
            </w:r>
            <w:proofErr w:type="spellEnd"/>
          </w:p>
        </w:tc>
        <w:tc>
          <w:tcPr>
            <w:tcW w:w="8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40000</w:t>
            </w:r>
          </w:p>
        </w:tc>
        <w:tc>
          <w:tcPr>
            <w:tcW w:w="1134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418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400000</w:t>
            </w:r>
          </w:p>
        </w:tc>
        <w:tc>
          <w:tcPr>
            <w:tcW w:w="1099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290</w:t>
            </w:r>
            <w:r w:rsidR="00083E0A" w:rsidRPr="00203FB1">
              <w:rPr>
                <w:rFonts w:ascii="Times New Roman" w:hAnsi="Times New Roman" w:cs="Times New Roman"/>
              </w:rPr>
              <w:t>0</w:t>
            </w:r>
          </w:p>
        </w:tc>
      </w:tr>
      <w:tr w:rsidR="00E804DD" w:rsidRPr="00203FB1" w:rsidTr="00C710B8">
        <w:tc>
          <w:tcPr>
            <w:tcW w:w="43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Мавзолей Гур-Эмир</w:t>
            </w:r>
          </w:p>
        </w:tc>
        <w:tc>
          <w:tcPr>
            <w:tcW w:w="8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</w:t>
            </w:r>
            <w:r w:rsidR="003E0A76" w:rsidRPr="00203FB1">
              <w:rPr>
                <w:rFonts w:ascii="Times New Roman" w:hAnsi="Times New Roman" w:cs="Times New Roman"/>
              </w:rPr>
              <w:t>0</w:t>
            </w:r>
            <w:r w:rsidRPr="00203FB1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</w:tcPr>
          <w:p w:rsidR="00E804DD" w:rsidRPr="00203FB1" w:rsidRDefault="003E0A76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418" w:type="dxa"/>
          </w:tcPr>
          <w:p w:rsidR="00E804DD" w:rsidRPr="00203FB1" w:rsidRDefault="003E0A76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20</w:t>
            </w:r>
            <w:r w:rsidR="00E804DD" w:rsidRPr="00203FB1">
              <w:rPr>
                <w:rFonts w:ascii="Times New Roman" w:hAnsi="Times New Roman" w:cs="Times New Roman"/>
              </w:rPr>
              <w:t>0000</w:t>
            </w:r>
          </w:p>
        </w:tc>
        <w:tc>
          <w:tcPr>
            <w:tcW w:w="1099" w:type="dxa"/>
          </w:tcPr>
          <w:p w:rsidR="00E804DD" w:rsidRPr="00203FB1" w:rsidRDefault="003E0A76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1450</w:t>
            </w:r>
          </w:p>
        </w:tc>
      </w:tr>
      <w:tr w:rsidR="00E804DD" w:rsidRPr="00203FB1" w:rsidTr="00C710B8">
        <w:tc>
          <w:tcPr>
            <w:tcW w:w="43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Обсерватория Улугбека</w:t>
            </w:r>
          </w:p>
        </w:tc>
        <w:tc>
          <w:tcPr>
            <w:tcW w:w="8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20000</w:t>
            </w:r>
          </w:p>
        </w:tc>
        <w:tc>
          <w:tcPr>
            <w:tcW w:w="1134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418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200000</w:t>
            </w:r>
          </w:p>
        </w:tc>
        <w:tc>
          <w:tcPr>
            <w:tcW w:w="1099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1450</w:t>
            </w:r>
          </w:p>
        </w:tc>
      </w:tr>
      <w:tr w:rsidR="00E804DD" w:rsidRPr="00203FB1" w:rsidTr="00C710B8">
        <w:tc>
          <w:tcPr>
            <w:tcW w:w="43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Ансамбль Шахи-</w:t>
            </w:r>
            <w:proofErr w:type="spellStart"/>
            <w:r w:rsidRPr="00203FB1">
              <w:rPr>
                <w:rFonts w:ascii="Times New Roman" w:hAnsi="Times New Roman" w:cs="Times New Roman"/>
              </w:rPr>
              <w:t>Зинда</w:t>
            </w:r>
            <w:proofErr w:type="spellEnd"/>
          </w:p>
        </w:tc>
        <w:tc>
          <w:tcPr>
            <w:tcW w:w="8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E804DD" w:rsidRPr="00203FB1" w:rsidRDefault="003E0A76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20</w:t>
            </w:r>
            <w:r w:rsidR="00E804DD" w:rsidRPr="00203FB1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</w:tcPr>
          <w:p w:rsidR="00E804DD" w:rsidRPr="00203FB1" w:rsidRDefault="003E0A76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418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2</w:t>
            </w:r>
            <w:r w:rsidR="003E0A76" w:rsidRPr="00203FB1">
              <w:rPr>
                <w:rFonts w:ascii="Times New Roman" w:hAnsi="Times New Roman" w:cs="Times New Roman"/>
              </w:rPr>
              <w:t>0</w:t>
            </w:r>
            <w:r w:rsidRPr="00203FB1">
              <w:rPr>
                <w:rFonts w:ascii="Times New Roman" w:hAnsi="Times New Roman" w:cs="Times New Roman"/>
              </w:rPr>
              <w:t>0000</w:t>
            </w:r>
          </w:p>
        </w:tc>
        <w:tc>
          <w:tcPr>
            <w:tcW w:w="1099" w:type="dxa"/>
          </w:tcPr>
          <w:p w:rsidR="00E804DD" w:rsidRPr="00203FB1" w:rsidRDefault="003E0A76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1450</w:t>
            </w:r>
          </w:p>
        </w:tc>
      </w:tr>
      <w:tr w:rsidR="00E804DD" w:rsidRPr="00203FB1" w:rsidTr="00C710B8">
        <w:tc>
          <w:tcPr>
            <w:tcW w:w="43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 xml:space="preserve">Дворец </w:t>
            </w:r>
            <w:proofErr w:type="spellStart"/>
            <w:r w:rsidRPr="00203FB1">
              <w:rPr>
                <w:rFonts w:ascii="Times New Roman" w:hAnsi="Times New Roman" w:cs="Times New Roman"/>
              </w:rPr>
              <w:t>Худоярхана</w:t>
            </w:r>
            <w:proofErr w:type="spellEnd"/>
          </w:p>
        </w:tc>
        <w:tc>
          <w:tcPr>
            <w:tcW w:w="8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E804DD" w:rsidRPr="00203FB1" w:rsidRDefault="003E0A76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15</w:t>
            </w:r>
            <w:r w:rsidR="00E804DD" w:rsidRPr="00203FB1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</w:tcPr>
          <w:p w:rsidR="00E804DD" w:rsidRPr="00203FB1" w:rsidRDefault="000B5C2F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418" w:type="dxa"/>
          </w:tcPr>
          <w:p w:rsidR="00E804DD" w:rsidRPr="00203FB1" w:rsidRDefault="003E0A76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15</w:t>
            </w:r>
            <w:r w:rsidR="00E804DD" w:rsidRPr="00203FB1">
              <w:rPr>
                <w:rFonts w:ascii="Times New Roman" w:hAnsi="Times New Roman" w:cs="Times New Roman"/>
              </w:rPr>
              <w:t>0000</w:t>
            </w:r>
          </w:p>
        </w:tc>
        <w:tc>
          <w:tcPr>
            <w:tcW w:w="1099" w:type="dxa"/>
          </w:tcPr>
          <w:p w:rsidR="00E804DD" w:rsidRPr="00203FB1" w:rsidRDefault="000B5C2F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  <w:r w:rsidR="007B418E" w:rsidRPr="00203FB1">
              <w:rPr>
                <w:rFonts w:ascii="Times New Roman" w:hAnsi="Times New Roman" w:cs="Times New Roman"/>
              </w:rPr>
              <w:t>090</w:t>
            </w:r>
          </w:p>
        </w:tc>
      </w:tr>
      <w:tr w:rsidR="00E804DD" w:rsidRPr="00203FB1" w:rsidTr="00C710B8">
        <w:tc>
          <w:tcPr>
            <w:tcW w:w="43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Государственный музей истории и культуры Ферганы</w:t>
            </w:r>
          </w:p>
        </w:tc>
        <w:tc>
          <w:tcPr>
            <w:tcW w:w="8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E804DD" w:rsidRPr="00203FB1" w:rsidRDefault="00F211C0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15</w:t>
            </w:r>
            <w:r w:rsidR="00E804DD" w:rsidRPr="00203FB1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</w:tcPr>
          <w:p w:rsidR="00E804DD" w:rsidRPr="00203FB1" w:rsidRDefault="000B5C2F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418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120000</w:t>
            </w:r>
          </w:p>
        </w:tc>
        <w:tc>
          <w:tcPr>
            <w:tcW w:w="1099" w:type="dxa"/>
          </w:tcPr>
          <w:p w:rsidR="00E804DD" w:rsidRPr="00203FB1" w:rsidRDefault="000B5C2F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1090</w:t>
            </w:r>
          </w:p>
        </w:tc>
      </w:tr>
      <w:tr w:rsidR="00E804DD" w:rsidRPr="00203FB1" w:rsidTr="00C710B8">
        <w:tc>
          <w:tcPr>
            <w:tcW w:w="43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 xml:space="preserve">Комплекс Пир </w:t>
            </w:r>
            <w:proofErr w:type="spellStart"/>
            <w:r w:rsidRPr="00203FB1">
              <w:rPr>
                <w:rFonts w:ascii="Times New Roman" w:hAnsi="Times New Roman" w:cs="Times New Roman"/>
              </w:rPr>
              <w:t>Сиддик</w:t>
            </w:r>
            <w:proofErr w:type="spellEnd"/>
          </w:p>
        </w:tc>
        <w:tc>
          <w:tcPr>
            <w:tcW w:w="8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E804DD" w:rsidRPr="00203FB1" w:rsidRDefault="000B5C2F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15</w:t>
            </w:r>
            <w:r w:rsidR="00E804DD" w:rsidRPr="00203FB1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</w:tcPr>
          <w:p w:rsidR="00E804DD" w:rsidRPr="00203FB1" w:rsidRDefault="000B5C2F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418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120000</w:t>
            </w:r>
          </w:p>
        </w:tc>
        <w:tc>
          <w:tcPr>
            <w:tcW w:w="1099" w:type="dxa"/>
          </w:tcPr>
          <w:p w:rsidR="00E804DD" w:rsidRPr="00203FB1" w:rsidRDefault="000B5C2F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1090</w:t>
            </w:r>
          </w:p>
        </w:tc>
      </w:tr>
      <w:tr w:rsidR="00E804DD" w:rsidRPr="00203FB1" w:rsidTr="00C710B8">
        <w:tc>
          <w:tcPr>
            <w:tcW w:w="43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 xml:space="preserve">Мавзолей Ходжа </w:t>
            </w:r>
            <w:proofErr w:type="spellStart"/>
            <w:r w:rsidRPr="00203FB1">
              <w:rPr>
                <w:rFonts w:ascii="Times New Roman" w:hAnsi="Times New Roman" w:cs="Times New Roman"/>
              </w:rPr>
              <w:t>Маггиз</w:t>
            </w:r>
            <w:proofErr w:type="spellEnd"/>
          </w:p>
        </w:tc>
        <w:tc>
          <w:tcPr>
            <w:tcW w:w="8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</w:tcPr>
          <w:p w:rsidR="00E804DD" w:rsidRPr="00203FB1" w:rsidRDefault="000B5C2F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15</w:t>
            </w:r>
            <w:r w:rsidR="00E804DD" w:rsidRPr="00203FB1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134" w:type="dxa"/>
          </w:tcPr>
          <w:p w:rsidR="00E804DD" w:rsidRPr="00203FB1" w:rsidRDefault="000B5C2F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418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120000</w:t>
            </w:r>
          </w:p>
        </w:tc>
        <w:tc>
          <w:tcPr>
            <w:tcW w:w="1099" w:type="dxa"/>
          </w:tcPr>
          <w:p w:rsidR="00E804DD" w:rsidRPr="00203FB1" w:rsidRDefault="000B5C2F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1090</w:t>
            </w:r>
          </w:p>
        </w:tc>
      </w:tr>
      <w:tr w:rsidR="00E804DD" w:rsidRPr="00203FB1" w:rsidTr="00C710B8">
        <w:tc>
          <w:tcPr>
            <w:tcW w:w="43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Итого на 1 чел.</w:t>
            </w:r>
          </w:p>
        </w:tc>
        <w:tc>
          <w:tcPr>
            <w:tcW w:w="142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</w:tcPr>
          <w:p w:rsidR="00E804DD" w:rsidRPr="00203FB1" w:rsidRDefault="00217783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  <w:r w:rsidR="006B6985" w:rsidRPr="00203FB1">
              <w:rPr>
                <w:rFonts w:ascii="Times New Roman" w:hAnsi="Times New Roman" w:cs="Times New Roman"/>
              </w:rPr>
              <w:t>505328</w:t>
            </w:r>
          </w:p>
        </w:tc>
        <w:tc>
          <w:tcPr>
            <w:tcW w:w="1134" w:type="dxa"/>
          </w:tcPr>
          <w:p w:rsidR="00E804DD" w:rsidRPr="00203FB1" w:rsidRDefault="000343A2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10887</w:t>
            </w:r>
          </w:p>
        </w:tc>
        <w:tc>
          <w:tcPr>
            <w:tcW w:w="1418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9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-</w:t>
            </w:r>
          </w:p>
        </w:tc>
      </w:tr>
      <w:tr w:rsidR="00E804DD" w:rsidRPr="00203FB1" w:rsidTr="00C710B8">
        <w:tc>
          <w:tcPr>
            <w:tcW w:w="43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Итого на группу</w:t>
            </w:r>
          </w:p>
        </w:tc>
        <w:tc>
          <w:tcPr>
            <w:tcW w:w="142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E804DD" w:rsidRPr="00203FB1" w:rsidRDefault="00E804DD" w:rsidP="00FD28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804DD" w:rsidRPr="00203FB1" w:rsidRDefault="003B48BB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</w:t>
            </w:r>
            <w:r w:rsidR="00B34921" w:rsidRPr="00203FB1">
              <w:rPr>
                <w:rFonts w:ascii="Times New Roman" w:hAnsi="Times New Roman" w:cs="Times New Roman"/>
              </w:rPr>
              <w:t>5053280</w:t>
            </w:r>
          </w:p>
        </w:tc>
        <w:tc>
          <w:tcPr>
            <w:tcW w:w="1099" w:type="dxa"/>
          </w:tcPr>
          <w:p w:rsidR="00E804DD" w:rsidRPr="00203FB1" w:rsidRDefault="003709DF" w:rsidP="00FD2820">
            <w:pPr>
              <w:jc w:val="both"/>
              <w:rPr>
                <w:rFonts w:ascii="Times New Roman" w:hAnsi="Times New Roman" w:cs="Times New Roman"/>
              </w:rPr>
            </w:pPr>
            <w:r w:rsidRPr="00203FB1">
              <w:rPr>
                <w:rFonts w:ascii="Times New Roman" w:hAnsi="Times New Roman" w:cs="Times New Roman"/>
              </w:rPr>
              <w:t>1088</w:t>
            </w:r>
            <w:r w:rsidR="00784E06" w:rsidRPr="00203FB1">
              <w:rPr>
                <w:rFonts w:ascii="Times New Roman" w:hAnsi="Times New Roman" w:cs="Times New Roman"/>
              </w:rPr>
              <w:t>70</w:t>
            </w:r>
          </w:p>
        </w:tc>
      </w:tr>
    </w:tbl>
    <w:p w:rsidR="00466E39" w:rsidRPr="00203FB1" w:rsidRDefault="00466E39" w:rsidP="00EC47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35A" w:rsidRPr="00203FB1" w:rsidRDefault="008709FE" w:rsidP="00EC47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FB1">
        <w:rPr>
          <w:rFonts w:ascii="Times New Roman" w:hAnsi="Times New Roman" w:cs="Times New Roman"/>
          <w:sz w:val="24"/>
          <w:szCs w:val="24"/>
        </w:rPr>
        <w:t>Приложение</w:t>
      </w:r>
      <w:r w:rsidR="00FC035A" w:rsidRPr="00203FB1">
        <w:rPr>
          <w:rFonts w:ascii="Times New Roman" w:hAnsi="Times New Roman" w:cs="Times New Roman"/>
          <w:sz w:val="24"/>
          <w:szCs w:val="24"/>
        </w:rPr>
        <w:t xml:space="preserve"> №2 </w:t>
      </w:r>
    </w:p>
    <w:p w:rsidR="00466E39" w:rsidRPr="00203FB1" w:rsidRDefault="00466E39" w:rsidP="00EC47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FB1">
        <w:rPr>
          <w:rFonts w:ascii="Times New Roman" w:hAnsi="Times New Roman" w:cs="Times New Roman"/>
          <w:sz w:val="24"/>
          <w:szCs w:val="24"/>
        </w:rPr>
        <w:t>Калькуляция тура. Расходы на группу [Составлена автором]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4"/>
        <w:gridCol w:w="1604"/>
        <w:gridCol w:w="1679"/>
        <w:gridCol w:w="672"/>
        <w:gridCol w:w="1648"/>
        <w:gridCol w:w="1268"/>
        <w:gridCol w:w="1164"/>
        <w:gridCol w:w="876"/>
      </w:tblGrid>
      <w:tr w:rsidR="009879FA" w:rsidRPr="00203FB1" w:rsidTr="008A6664">
        <w:tc>
          <w:tcPr>
            <w:tcW w:w="9345" w:type="dxa"/>
            <w:gridSpan w:val="8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Групповые расходы</w:t>
            </w:r>
          </w:p>
        </w:tc>
      </w:tr>
      <w:tr w:rsidR="000D13EF" w:rsidRPr="00203FB1" w:rsidTr="00B70427">
        <w:tc>
          <w:tcPr>
            <w:tcW w:w="445" w:type="dxa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1514" w:type="dxa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Вид услуги</w:t>
            </w:r>
          </w:p>
        </w:tc>
        <w:tc>
          <w:tcPr>
            <w:tcW w:w="1546" w:type="dxa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Организация</w:t>
            </w:r>
          </w:p>
        </w:tc>
        <w:tc>
          <w:tcPr>
            <w:tcW w:w="696" w:type="dxa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Кол-во (</w:t>
            </w:r>
            <w:proofErr w:type="spellStart"/>
            <w:r w:rsidRPr="00203FB1">
              <w:rPr>
                <w:rFonts w:ascii="Times New Roman" w:eastAsia="Calibri" w:hAnsi="Times New Roman" w:cs="Times New Roman"/>
              </w:rPr>
              <w:t>дн</w:t>
            </w:r>
            <w:proofErr w:type="spellEnd"/>
            <w:r w:rsidRPr="00203FB1">
              <w:rPr>
                <w:rFonts w:ascii="Times New Roman" w:eastAsia="Calibri" w:hAnsi="Times New Roman" w:cs="Times New Roman"/>
              </w:rPr>
              <w:t>.)</w:t>
            </w:r>
          </w:p>
        </w:tc>
        <w:tc>
          <w:tcPr>
            <w:tcW w:w="1723" w:type="dxa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203FB1">
              <w:rPr>
                <w:rFonts w:ascii="Times New Roman" w:eastAsia="Calibri" w:hAnsi="Times New Roman" w:cs="Times New Roman"/>
              </w:rPr>
              <w:t>Стоимоимость</w:t>
            </w:r>
            <w:proofErr w:type="spellEnd"/>
            <w:r w:rsidRPr="00203FB1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203FB1">
              <w:rPr>
                <w:rFonts w:ascii="Times New Roman" w:eastAsia="Calibri" w:hAnsi="Times New Roman" w:cs="Times New Roman"/>
              </w:rPr>
              <w:t>сум</w:t>
            </w:r>
            <w:proofErr w:type="spellEnd"/>
            <w:r w:rsidRPr="00203FB1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1323" w:type="dxa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Стоимость (руб.)</w:t>
            </w:r>
          </w:p>
        </w:tc>
        <w:tc>
          <w:tcPr>
            <w:tcW w:w="1265" w:type="dxa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Итого (</w:t>
            </w:r>
            <w:proofErr w:type="spellStart"/>
            <w:r w:rsidRPr="00203FB1">
              <w:rPr>
                <w:rFonts w:ascii="Times New Roman" w:eastAsia="Calibri" w:hAnsi="Times New Roman" w:cs="Times New Roman"/>
              </w:rPr>
              <w:t>сум</w:t>
            </w:r>
            <w:proofErr w:type="spellEnd"/>
            <w:r w:rsidRPr="00203FB1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833" w:type="dxa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Итого (руб.)</w:t>
            </w:r>
          </w:p>
        </w:tc>
      </w:tr>
      <w:tr w:rsidR="000D13EF" w:rsidRPr="00203FB1" w:rsidTr="00B70427">
        <w:tc>
          <w:tcPr>
            <w:tcW w:w="445" w:type="dxa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14" w:type="dxa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 xml:space="preserve">Микроавтобус </w:t>
            </w:r>
            <w:proofErr w:type="spellStart"/>
            <w:r w:rsidRPr="00203FB1">
              <w:rPr>
                <w:rFonts w:ascii="Times New Roman" w:eastAsia="Calibri" w:hAnsi="Times New Roman" w:cs="Times New Roman"/>
              </w:rPr>
              <w:t>Toyota</w:t>
            </w:r>
            <w:proofErr w:type="spellEnd"/>
            <w:r w:rsidRPr="00203FB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03FB1">
              <w:rPr>
                <w:rFonts w:ascii="Times New Roman" w:eastAsia="Calibri" w:hAnsi="Times New Roman" w:cs="Times New Roman"/>
              </w:rPr>
              <w:t>Hiace</w:t>
            </w:r>
            <w:proofErr w:type="spellEnd"/>
          </w:p>
        </w:tc>
        <w:tc>
          <w:tcPr>
            <w:tcW w:w="1546" w:type="dxa"/>
          </w:tcPr>
          <w:p w:rsidR="009879FA" w:rsidRPr="00203FB1" w:rsidRDefault="00243C5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 xml:space="preserve">Транспортная компания </w:t>
            </w:r>
            <w:r w:rsidR="000D187F" w:rsidRPr="00203FB1">
              <w:rPr>
                <w:rFonts w:ascii="Times New Roman" w:eastAsia="Calibri" w:hAnsi="Times New Roman" w:cs="Times New Roman"/>
              </w:rPr>
              <w:t>«</w:t>
            </w:r>
            <w:r w:rsidR="000D187F" w:rsidRPr="00203FB1">
              <w:rPr>
                <w:rFonts w:ascii="Times New Roman" w:eastAsia="Calibri" w:hAnsi="Times New Roman" w:cs="Times New Roman"/>
                <w:lang w:val="en-US"/>
              </w:rPr>
              <w:t>OOO</w:t>
            </w:r>
            <w:r w:rsidR="000D187F" w:rsidRPr="00203FB1">
              <w:rPr>
                <w:rFonts w:ascii="Times New Roman" w:eastAsia="Calibri" w:hAnsi="Times New Roman" w:cs="Times New Roman"/>
              </w:rPr>
              <w:t xml:space="preserve"> </w:t>
            </w:r>
            <w:r w:rsidR="000D187F" w:rsidRPr="00203FB1">
              <w:rPr>
                <w:rFonts w:ascii="Times New Roman" w:eastAsia="Calibri" w:hAnsi="Times New Roman" w:cs="Times New Roman"/>
                <w:lang w:val="en-US"/>
              </w:rPr>
              <w:t>A</w:t>
            </w:r>
            <w:r w:rsidRPr="00203FB1">
              <w:rPr>
                <w:rFonts w:ascii="Times New Roman" w:eastAsia="Calibri" w:hAnsi="Times New Roman" w:cs="Times New Roman"/>
                <w:lang w:val="en-US"/>
              </w:rPr>
              <w:t>sia</w:t>
            </w:r>
            <w:r w:rsidRPr="00203FB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03FB1">
              <w:rPr>
                <w:rFonts w:ascii="Times New Roman" w:eastAsia="Calibri" w:hAnsi="Times New Roman" w:cs="Times New Roman"/>
                <w:lang w:val="en-US"/>
              </w:rPr>
              <w:t>Advantures</w:t>
            </w:r>
            <w:proofErr w:type="spellEnd"/>
            <w:r w:rsidR="000D187F" w:rsidRPr="00203FB1">
              <w:rPr>
                <w:rFonts w:ascii="Times New Roman" w:eastAsia="Calibri" w:hAnsi="Times New Roman" w:cs="Times New Roman"/>
              </w:rPr>
              <w:t>»</w:t>
            </w:r>
          </w:p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6" w:type="dxa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8</w:t>
            </w:r>
            <w:r w:rsidR="00065B12" w:rsidRPr="00203FB1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723" w:type="dxa"/>
          </w:tcPr>
          <w:p w:rsidR="009879FA" w:rsidRPr="00203FB1" w:rsidRDefault="00577C4A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1300000</w:t>
            </w:r>
            <w:r w:rsidR="003532F0" w:rsidRPr="00203FB1">
              <w:rPr>
                <w:rFonts w:ascii="Times New Roman" w:eastAsia="Calibri" w:hAnsi="Times New Roman" w:cs="Times New Roman"/>
              </w:rPr>
              <w:t xml:space="preserve"> (сутки)</w:t>
            </w:r>
          </w:p>
        </w:tc>
        <w:tc>
          <w:tcPr>
            <w:tcW w:w="1323" w:type="dxa"/>
          </w:tcPr>
          <w:p w:rsidR="009879FA" w:rsidRPr="00203FB1" w:rsidRDefault="005E31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9420</w:t>
            </w:r>
          </w:p>
        </w:tc>
        <w:tc>
          <w:tcPr>
            <w:tcW w:w="1265" w:type="dxa"/>
          </w:tcPr>
          <w:p w:rsidR="009879FA" w:rsidRPr="00203FB1" w:rsidRDefault="005E31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10400000</w:t>
            </w:r>
          </w:p>
        </w:tc>
        <w:tc>
          <w:tcPr>
            <w:tcW w:w="833" w:type="dxa"/>
          </w:tcPr>
          <w:p w:rsidR="009879FA" w:rsidRPr="00203FB1" w:rsidRDefault="005E31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75360</w:t>
            </w:r>
          </w:p>
        </w:tc>
      </w:tr>
      <w:tr w:rsidR="000D13EF" w:rsidRPr="00203FB1" w:rsidTr="00B70427">
        <w:tc>
          <w:tcPr>
            <w:tcW w:w="445" w:type="dxa"/>
          </w:tcPr>
          <w:p w:rsidR="009879FA" w:rsidRPr="00203FB1" w:rsidRDefault="000D187F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14" w:type="dxa"/>
          </w:tcPr>
          <w:p w:rsidR="009879FA" w:rsidRPr="00203FB1" w:rsidRDefault="000D187F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Гид-экскурсовод</w:t>
            </w:r>
          </w:p>
        </w:tc>
        <w:tc>
          <w:tcPr>
            <w:tcW w:w="1546" w:type="dxa"/>
          </w:tcPr>
          <w:p w:rsidR="009879FA" w:rsidRPr="00203FB1" w:rsidRDefault="00065B12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 xml:space="preserve">Юсупов </w:t>
            </w:r>
            <w:proofErr w:type="spellStart"/>
            <w:r w:rsidRPr="00203FB1">
              <w:rPr>
                <w:rFonts w:ascii="Times New Roman" w:eastAsia="Calibri" w:hAnsi="Times New Roman" w:cs="Times New Roman"/>
              </w:rPr>
              <w:t>Шавкат</w:t>
            </w:r>
            <w:proofErr w:type="spellEnd"/>
          </w:p>
        </w:tc>
        <w:tc>
          <w:tcPr>
            <w:tcW w:w="696" w:type="dxa"/>
          </w:tcPr>
          <w:p w:rsidR="009879FA" w:rsidRPr="00203FB1" w:rsidRDefault="00065B12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723" w:type="dxa"/>
          </w:tcPr>
          <w:p w:rsidR="009879FA" w:rsidRPr="00203FB1" w:rsidRDefault="00D04F5C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7</w:t>
            </w:r>
            <w:r w:rsidR="005F7C7C" w:rsidRPr="00203FB1">
              <w:rPr>
                <w:rFonts w:ascii="Times New Roman" w:eastAsia="Calibri" w:hAnsi="Times New Roman" w:cs="Times New Roman"/>
              </w:rPr>
              <w:t>00000</w:t>
            </w:r>
          </w:p>
        </w:tc>
        <w:tc>
          <w:tcPr>
            <w:tcW w:w="1323" w:type="dxa"/>
          </w:tcPr>
          <w:p w:rsidR="009879FA" w:rsidRPr="00203FB1" w:rsidRDefault="00D43554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5073</w:t>
            </w:r>
          </w:p>
        </w:tc>
        <w:tc>
          <w:tcPr>
            <w:tcW w:w="1265" w:type="dxa"/>
          </w:tcPr>
          <w:p w:rsidR="009879FA" w:rsidRPr="00203FB1" w:rsidRDefault="00D04F5C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5600000</w:t>
            </w:r>
          </w:p>
        </w:tc>
        <w:tc>
          <w:tcPr>
            <w:tcW w:w="833" w:type="dxa"/>
          </w:tcPr>
          <w:p w:rsidR="009879FA" w:rsidRPr="00203FB1" w:rsidRDefault="00D43554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40584</w:t>
            </w:r>
          </w:p>
        </w:tc>
      </w:tr>
      <w:tr w:rsidR="000D13EF" w:rsidRPr="00203FB1" w:rsidTr="00B70427">
        <w:tc>
          <w:tcPr>
            <w:tcW w:w="445" w:type="dxa"/>
          </w:tcPr>
          <w:p w:rsidR="009879FA" w:rsidRPr="00203FB1" w:rsidRDefault="00D43554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514" w:type="dxa"/>
          </w:tcPr>
          <w:p w:rsidR="009879FA" w:rsidRPr="00203FB1" w:rsidRDefault="00D43554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Мастер-классы</w:t>
            </w:r>
          </w:p>
        </w:tc>
        <w:tc>
          <w:tcPr>
            <w:tcW w:w="1546" w:type="dxa"/>
          </w:tcPr>
          <w:p w:rsidR="009879FA" w:rsidRPr="00203FB1" w:rsidRDefault="00D92504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Пригот</w:t>
            </w:r>
            <w:r w:rsidR="00BB330F" w:rsidRPr="00203FB1">
              <w:rPr>
                <w:rFonts w:ascii="Times New Roman" w:eastAsia="Calibri" w:hAnsi="Times New Roman" w:cs="Times New Roman"/>
              </w:rPr>
              <w:t>овление плова на костре</w:t>
            </w:r>
          </w:p>
        </w:tc>
        <w:tc>
          <w:tcPr>
            <w:tcW w:w="696" w:type="dxa"/>
          </w:tcPr>
          <w:p w:rsidR="009879FA" w:rsidRPr="00203FB1" w:rsidRDefault="001A7524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23" w:type="dxa"/>
          </w:tcPr>
          <w:p w:rsidR="009879FA" w:rsidRPr="00203FB1" w:rsidRDefault="00032B14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550000</w:t>
            </w:r>
          </w:p>
        </w:tc>
        <w:tc>
          <w:tcPr>
            <w:tcW w:w="1323" w:type="dxa"/>
          </w:tcPr>
          <w:p w:rsidR="009879FA" w:rsidRPr="00203FB1" w:rsidRDefault="000966E9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3985</w:t>
            </w:r>
          </w:p>
        </w:tc>
        <w:tc>
          <w:tcPr>
            <w:tcW w:w="1265" w:type="dxa"/>
          </w:tcPr>
          <w:p w:rsidR="009879FA" w:rsidRPr="00203FB1" w:rsidRDefault="0064775C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550000</w:t>
            </w:r>
          </w:p>
        </w:tc>
        <w:tc>
          <w:tcPr>
            <w:tcW w:w="833" w:type="dxa"/>
          </w:tcPr>
          <w:p w:rsidR="009879FA" w:rsidRPr="00203FB1" w:rsidRDefault="0064775C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3985</w:t>
            </w:r>
          </w:p>
        </w:tc>
      </w:tr>
      <w:tr w:rsidR="000D13EF" w:rsidRPr="00203FB1" w:rsidTr="00B70427">
        <w:tc>
          <w:tcPr>
            <w:tcW w:w="445" w:type="dxa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4" w:type="dxa"/>
          </w:tcPr>
          <w:p w:rsidR="009879FA" w:rsidRPr="00203FB1" w:rsidRDefault="009879FA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46" w:type="dxa"/>
          </w:tcPr>
          <w:p w:rsidR="009879FA" w:rsidRPr="00203FB1" w:rsidRDefault="009D542E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М</w:t>
            </w:r>
            <w:r w:rsidR="00543EAA" w:rsidRPr="00203FB1">
              <w:rPr>
                <w:rFonts w:ascii="Times New Roman" w:eastAsia="Calibri" w:hAnsi="Times New Roman" w:cs="Times New Roman"/>
              </w:rPr>
              <w:t>асте</w:t>
            </w:r>
            <w:r w:rsidRPr="00203FB1">
              <w:rPr>
                <w:rFonts w:ascii="Times New Roman" w:eastAsia="Calibri" w:hAnsi="Times New Roman" w:cs="Times New Roman"/>
              </w:rPr>
              <w:t xml:space="preserve">р-класс по изготовлению тутовой бумаги </w:t>
            </w:r>
            <w:r w:rsidR="00543EAA" w:rsidRPr="00203FB1">
              <w:rPr>
                <w:rFonts w:ascii="Times New Roman" w:eastAsia="Calibri" w:hAnsi="Times New Roman" w:cs="Times New Roman"/>
              </w:rPr>
              <w:t>мастерской «</w:t>
            </w:r>
            <w:proofErr w:type="spellStart"/>
            <w:r w:rsidR="00543EAA" w:rsidRPr="00203FB1">
              <w:rPr>
                <w:rFonts w:ascii="Times New Roman" w:eastAsia="Calibri" w:hAnsi="Times New Roman" w:cs="Times New Roman"/>
              </w:rPr>
              <w:t>Мерос</w:t>
            </w:r>
            <w:proofErr w:type="spellEnd"/>
            <w:r w:rsidR="00BB330F" w:rsidRPr="00203FB1">
              <w:rPr>
                <w:rFonts w:ascii="Times New Roman" w:eastAsia="Calibri" w:hAnsi="Times New Roman" w:cs="Times New Roman"/>
              </w:rPr>
              <w:t xml:space="preserve">» </w:t>
            </w:r>
          </w:p>
        </w:tc>
        <w:tc>
          <w:tcPr>
            <w:tcW w:w="696" w:type="dxa"/>
          </w:tcPr>
          <w:p w:rsidR="009879FA" w:rsidRPr="00203FB1" w:rsidRDefault="008C106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23" w:type="dxa"/>
          </w:tcPr>
          <w:p w:rsidR="009879FA" w:rsidRPr="00203FB1" w:rsidRDefault="00AF3BE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9</w:t>
            </w:r>
            <w:r w:rsidR="008C106D" w:rsidRPr="00203FB1">
              <w:rPr>
                <w:rFonts w:ascii="Times New Roman" w:eastAsia="Calibri" w:hAnsi="Times New Roman" w:cs="Times New Roman"/>
              </w:rPr>
              <w:t>00000</w:t>
            </w:r>
          </w:p>
        </w:tc>
        <w:tc>
          <w:tcPr>
            <w:tcW w:w="1323" w:type="dxa"/>
          </w:tcPr>
          <w:p w:rsidR="009879FA" w:rsidRPr="00203FB1" w:rsidRDefault="00AF3BE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6522</w:t>
            </w:r>
          </w:p>
        </w:tc>
        <w:tc>
          <w:tcPr>
            <w:tcW w:w="1265" w:type="dxa"/>
          </w:tcPr>
          <w:p w:rsidR="009879FA" w:rsidRPr="00203FB1" w:rsidRDefault="00AF3BE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900000</w:t>
            </w:r>
          </w:p>
        </w:tc>
        <w:tc>
          <w:tcPr>
            <w:tcW w:w="833" w:type="dxa"/>
          </w:tcPr>
          <w:p w:rsidR="009879FA" w:rsidRPr="00203FB1" w:rsidRDefault="00AF3BE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6522</w:t>
            </w:r>
          </w:p>
        </w:tc>
      </w:tr>
      <w:tr w:rsidR="000D13EF" w:rsidRPr="00203FB1" w:rsidTr="00B70427">
        <w:tc>
          <w:tcPr>
            <w:tcW w:w="445" w:type="dxa"/>
          </w:tcPr>
          <w:p w:rsidR="009D542E" w:rsidRPr="00203FB1" w:rsidRDefault="009D542E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4" w:type="dxa"/>
          </w:tcPr>
          <w:p w:rsidR="009D542E" w:rsidRPr="00203FB1" w:rsidRDefault="009D542E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46" w:type="dxa"/>
          </w:tcPr>
          <w:p w:rsidR="009D542E" w:rsidRPr="00203FB1" w:rsidRDefault="009D542E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Масте</w:t>
            </w:r>
            <w:r w:rsidR="00BB330F" w:rsidRPr="00203FB1">
              <w:rPr>
                <w:rFonts w:ascii="Times New Roman" w:eastAsia="Calibri" w:hAnsi="Times New Roman" w:cs="Times New Roman"/>
              </w:rPr>
              <w:t>р-класс по гончарному мастерству</w:t>
            </w:r>
          </w:p>
        </w:tc>
        <w:tc>
          <w:tcPr>
            <w:tcW w:w="696" w:type="dxa"/>
          </w:tcPr>
          <w:p w:rsidR="009D542E" w:rsidRPr="00203FB1" w:rsidRDefault="008C106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23" w:type="dxa"/>
          </w:tcPr>
          <w:p w:rsidR="009D542E" w:rsidRPr="00203FB1" w:rsidRDefault="00AF3BE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95</w:t>
            </w:r>
            <w:r w:rsidR="0064775C" w:rsidRPr="00203FB1">
              <w:rPr>
                <w:rFonts w:ascii="Times New Roman" w:eastAsia="Calibri" w:hAnsi="Times New Roman" w:cs="Times New Roman"/>
              </w:rPr>
              <w:t>0000</w:t>
            </w:r>
          </w:p>
        </w:tc>
        <w:tc>
          <w:tcPr>
            <w:tcW w:w="1323" w:type="dxa"/>
          </w:tcPr>
          <w:p w:rsidR="009D542E" w:rsidRPr="00203FB1" w:rsidRDefault="00AF3BE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6884</w:t>
            </w:r>
          </w:p>
        </w:tc>
        <w:tc>
          <w:tcPr>
            <w:tcW w:w="1265" w:type="dxa"/>
          </w:tcPr>
          <w:p w:rsidR="009D542E" w:rsidRPr="00203FB1" w:rsidRDefault="00AF3BE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95</w:t>
            </w:r>
            <w:r w:rsidR="0064775C" w:rsidRPr="00203FB1">
              <w:rPr>
                <w:rFonts w:ascii="Times New Roman" w:eastAsia="Calibri" w:hAnsi="Times New Roman" w:cs="Times New Roman"/>
              </w:rPr>
              <w:t>0000</w:t>
            </w:r>
          </w:p>
        </w:tc>
        <w:tc>
          <w:tcPr>
            <w:tcW w:w="833" w:type="dxa"/>
          </w:tcPr>
          <w:p w:rsidR="009D542E" w:rsidRPr="00203FB1" w:rsidRDefault="00AF3BE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6884</w:t>
            </w:r>
          </w:p>
        </w:tc>
      </w:tr>
      <w:tr w:rsidR="000D13EF" w:rsidRPr="00203FB1" w:rsidTr="00B70427">
        <w:tc>
          <w:tcPr>
            <w:tcW w:w="445" w:type="dxa"/>
          </w:tcPr>
          <w:p w:rsidR="005860E7" w:rsidRPr="00203FB1" w:rsidRDefault="005860E7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4" w:type="dxa"/>
          </w:tcPr>
          <w:p w:rsidR="005860E7" w:rsidRPr="00203FB1" w:rsidRDefault="005860E7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46" w:type="dxa"/>
          </w:tcPr>
          <w:p w:rsidR="005860E7" w:rsidRPr="00203FB1" w:rsidRDefault="00BB330F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 xml:space="preserve">Мастер-класс по приготовлению лепешек в </w:t>
            </w:r>
            <w:proofErr w:type="spellStart"/>
            <w:r w:rsidRPr="00203FB1">
              <w:rPr>
                <w:rFonts w:ascii="Times New Roman" w:eastAsia="Calibri" w:hAnsi="Times New Roman" w:cs="Times New Roman"/>
              </w:rPr>
              <w:t>тандыре</w:t>
            </w:r>
            <w:proofErr w:type="spellEnd"/>
          </w:p>
        </w:tc>
        <w:tc>
          <w:tcPr>
            <w:tcW w:w="696" w:type="dxa"/>
          </w:tcPr>
          <w:p w:rsidR="005860E7" w:rsidRPr="00203FB1" w:rsidRDefault="008C106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23" w:type="dxa"/>
          </w:tcPr>
          <w:p w:rsidR="005860E7" w:rsidRPr="00203FB1" w:rsidRDefault="007519A1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20</w:t>
            </w:r>
            <w:r w:rsidR="002962E0" w:rsidRPr="00203FB1">
              <w:rPr>
                <w:rFonts w:ascii="Times New Roman" w:eastAsia="Calibri" w:hAnsi="Times New Roman" w:cs="Times New Roman"/>
              </w:rPr>
              <w:t>0000</w:t>
            </w:r>
          </w:p>
        </w:tc>
        <w:tc>
          <w:tcPr>
            <w:tcW w:w="1323" w:type="dxa"/>
          </w:tcPr>
          <w:p w:rsidR="005860E7" w:rsidRPr="00203FB1" w:rsidRDefault="00643248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1449</w:t>
            </w:r>
          </w:p>
        </w:tc>
        <w:tc>
          <w:tcPr>
            <w:tcW w:w="1265" w:type="dxa"/>
          </w:tcPr>
          <w:p w:rsidR="005860E7" w:rsidRPr="00203FB1" w:rsidRDefault="007519A1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20</w:t>
            </w:r>
            <w:r w:rsidR="00A331FC" w:rsidRPr="00203FB1">
              <w:rPr>
                <w:rFonts w:ascii="Times New Roman" w:eastAsia="Calibri" w:hAnsi="Times New Roman" w:cs="Times New Roman"/>
              </w:rPr>
              <w:t>0000</w:t>
            </w:r>
          </w:p>
        </w:tc>
        <w:tc>
          <w:tcPr>
            <w:tcW w:w="833" w:type="dxa"/>
          </w:tcPr>
          <w:p w:rsidR="005860E7" w:rsidRPr="00203FB1" w:rsidRDefault="00643248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1449</w:t>
            </w:r>
          </w:p>
        </w:tc>
      </w:tr>
      <w:tr w:rsidR="000D13EF" w:rsidRPr="00203FB1" w:rsidTr="00B70427">
        <w:tc>
          <w:tcPr>
            <w:tcW w:w="445" w:type="dxa"/>
          </w:tcPr>
          <w:p w:rsidR="00F2438B" w:rsidRPr="00203FB1" w:rsidRDefault="00F2438B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4" w:type="dxa"/>
          </w:tcPr>
          <w:p w:rsidR="00F2438B" w:rsidRPr="00203FB1" w:rsidRDefault="007922F3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Проживание гида</w:t>
            </w:r>
          </w:p>
        </w:tc>
        <w:tc>
          <w:tcPr>
            <w:tcW w:w="1546" w:type="dxa"/>
          </w:tcPr>
          <w:p w:rsidR="00F2438B" w:rsidRPr="00203FB1" w:rsidRDefault="00832665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96" w:type="dxa"/>
          </w:tcPr>
          <w:p w:rsidR="00F2438B" w:rsidRPr="00203FB1" w:rsidRDefault="00832665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723" w:type="dxa"/>
          </w:tcPr>
          <w:p w:rsidR="00F2438B" w:rsidRPr="00203FB1" w:rsidRDefault="0045607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180662</w:t>
            </w:r>
          </w:p>
        </w:tc>
        <w:tc>
          <w:tcPr>
            <w:tcW w:w="1323" w:type="dxa"/>
          </w:tcPr>
          <w:p w:rsidR="00F2438B" w:rsidRPr="00203FB1" w:rsidRDefault="0045607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1309</w:t>
            </w:r>
          </w:p>
        </w:tc>
        <w:tc>
          <w:tcPr>
            <w:tcW w:w="1265" w:type="dxa"/>
          </w:tcPr>
          <w:p w:rsidR="00F2438B" w:rsidRPr="00203FB1" w:rsidRDefault="0045607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1264638</w:t>
            </w:r>
          </w:p>
        </w:tc>
        <w:tc>
          <w:tcPr>
            <w:tcW w:w="833" w:type="dxa"/>
          </w:tcPr>
          <w:p w:rsidR="00F2438B" w:rsidRPr="00203FB1" w:rsidRDefault="0045607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9164</w:t>
            </w:r>
          </w:p>
        </w:tc>
      </w:tr>
      <w:tr w:rsidR="000D13EF" w:rsidRPr="00203FB1" w:rsidTr="00B70427">
        <w:tc>
          <w:tcPr>
            <w:tcW w:w="445" w:type="dxa"/>
          </w:tcPr>
          <w:p w:rsidR="00F2438B" w:rsidRPr="00203FB1" w:rsidRDefault="00F2438B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4" w:type="dxa"/>
          </w:tcPr>
          <w:p w:rsidR="00F2438B" w:rsidRPr="00203FB1" w:rsidRDefault="007922F3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Проживание водителя</w:t>
            </w:r>
          </w:p>
        </w:tc>
        <w:tc>
          <w:tcPr>
            <w:tcW w:w="1546" w:type="dxa"/>
          </w:tcPr>
          <w:p w:rsidR="00F2438B" w:rsidRPr="00203FB1" w:rsidRDefault="0045607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96" w:type="dxa"/>
          </w:tcPr>
          <w:p w:rsidR="00F2438B" w:rsidRPr="00203FB1" w:rsidRDefault="0045607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723" w:type="dxa"/>
          </w:tcPr>
          <w:p w:rsidR="00F2438B" w:rsidRPr="00203FB1" w:rsidRDefault="0045607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180662</w:t>
            </w:r>
          </w:p>
        </w:tc>
        <w:tc>
          <w:tcPr>
            <w:tcW w:w="1323" w:type="dxa"/>
          </w:tcPr>
          <w:p w:rsidR="00F2438B" w:rsidRPr="00203FB1" w:rsidRDefault="0045607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1309</w:t>
            </w:r>
          </w:p>
        </w:tc>
        <w:tc>
          <w:tcPr>
            <w:tcW w:w="1265" w:type="dxa"/>
          </w:tcPr>
          <w:p w:rsidR="00F2438B" w:rsidRPr="00203FB1" w:rsidRDefault="0045607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1264638</w:t>
            </w:r>
          </w:p>
        </w:tc>
        <w:tc>
          <w:tcPr>
            <w:tcW w:w="833" w:type="dxa"/>
          </w:tcPr>
          <w:p w:rsidR="00F2438B" w:rsidRPr="00203FB1" w:rsidRDefault="0045607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9164</w:t>
            </w:r>
          </w:p>
        </w:tc>
      </w:tr>
      <w:tr w:rsidR="000D13EF" w:rsidRPr="00203FB1" w:rsidTr="00B70427">
        <w:tc>
          <w:tcPr>
            <w:tcW w:w="445" w:type="dxa"/>
          </w:tcPr>
          <w:p w:rsidR="007922F3" w:rsidRPr="00203FB1" w:rsidRDefault="007922F3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4" w:type="dxa"/>
          </w:tcPr>
          <w:p w:rsidR="007922F3" w:rsidRPr="00203FB1" w:rsidRDefault="007922F3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Питание гида</w:t>
            </w:r>
          </w:p>
        </w:tc>
        <w:tc>
          <w:tcPr>
            <w:tcW w:w="1546" w:type="dxa"/>
          </w:tcPr>
          <w:p w:rsidR="007922F3" w:rsidRPr="00203FB1" w:rsidRDefault="0045607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96" w:type="dxa"/>
          </w:tcPr>
          <w:p w:rsidR="007922F3" w:rsidRPr="00203FB1" w:rsidRDefault="00C270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723" w:type="dxa"/>
          </w:tcPr>
          <w:p w:rsidR="007922F3" w:rsidRPr="00203FB1" w:rsidRDefault="008045F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90000</w:t>
            </w:r>
          </w:p>
        </w:tc>
        <w:tc>
          <w:tcPr>
            <w:tcW w:w="1323" w:type="dxa"/>
          </w:tcPr>
          <w:p w:rsidR="007922F3" w:rsidRPr="00203FB1" w:rsidRDefault="008045F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652</w:t>
            </w:r>
          </w:p>
        </w:tc>
        <w:tc>
          <w:tcPr>
            <w:tcW w:w="1265" w:type="dxa"/>
          </w:tcPr>
          <w:p w:rsidR="007922F3" w:rsidRPr="00203FB1" w:rsidRDefault="00C270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720000</w:t>
            </w:r>
          </w:p>
        </w:tc>
        <w:tc>
          <w:tcPr>
            <w:tcW w:w="833" w:type="dxa"/>
          </w:tcPr>
          <w:p w:rsidR="007922F3" w:rsidRPr="00203FB1" w:rsidRDefault="00C270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5216</w:t>
            </w:r>
          </w:p>
        </w:tc>
      </w:tr>
      <w:tr w:rsidR="000D13EF" w:rsidRPr="00203FB1" w:rsidTr="00B70427">
        <w:tc>
          <w:tcPr>
            <w:tcW w:w="445" w:type="dxa"/>
          </w:tcPr>
          <w:p w:rsidR="007922F3" w:rsidRPr="00203FB1" w:rsidRDefault="007922F3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4" w:type="dxa"/>
          </w:tcPr>
          <w:p w:rsidR="007922F3" w:rsidRPr="00203FB1" w:rsidRDefault="007922F3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Питание водителя</w:t>
            </w:r>
          </w:p>
        </w:tc>
        <w:tc>
          <w:tcPr>
            <w:tcW w:w="1546" w:type="dxa"/>
          </w:tcPr>
          <w:p w:rsidR="007922F3" w:rsidRPr="00203FB1" w:rsidRDefault="008045F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96" w:type="dxa"/>
          </w:tcPr>
          <w:p w:rsidR="007922F3" w:rsidRPr="00203FB1" w:rsidRDefault="008045F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723" w:type="dxa"/>
          </w:tcPr>
          <w:p w:rsidR="007922F3" w:rsidRPr="00203FB1" w:rsidRDefault="00C270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90000</w:t>
            </w:r>
          </w:p>
        </w:tc>
        <w:tc>
          <w:tcPr>
            <w:tcW w:w="1323" w:type="dxa"/>
          </w:tcPr>
          <w:p w:rsidR="007922F3" w:rsidRPr="00203FB1" w:rsidRDefault="00C270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652</w:t>
            </w:r>
          </w:p>
        </w:tc>
        <w:tc>
          <w:tcPr>
            <w:tcW w:w="1265" w:type="dxa"/>
          </w:tcPr>
          <w:p w:rsidR="007922F3" w:rsidRPr="00203FB1" w:rsidRDefault="00C270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720000</w:t>
            </w:r>
          </w:p>
        </w:tc>
        <w:tc>
          <w:tcPr>
            <w:tcW w:w="833" w:type="dxa"/>
          </w:tcPr>
          <w:p w:rsidR="007922F3" w:rsidRPr="00203FB1" w:rsidRDefault="00C270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5216</w:t>
            </w:r>
          </w:p>
        </w:tc>
      </w:tr>
      <w:tr w:rsidR="000D13EF" w:rsidRPr="00203FB1" w:rsidTr="00B70427">
        <w:tc>
          <w:tcPr>
            <w:tcW w:w="445" w:type="dxa"/>
          </w:tcPr>
          <w:p w:rsidR="009B61A0" w:rsidRPr="00203FB1" w:rsidRDefault="009B61A0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4" w:type="dxa"/>
          </w:tcPr>
          <w:p w:rsidR="009B61A0" w:rsidRPr="00203FB1" w:rsidRDefault="009B61A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 xml:space="preserve">Итого на группу </w:t>
            </w:r>
          </w:p>
        </w:tc>
        <w:tc>
          <w:tcPr>
            <w:tcW w:w="1546" w:type="dxa"/>
          </w:tcPr>
          <w:p w:rsidR="009B61A0" w:rsidRPr="00203FB1" w:rsidRDefault="00AE75D1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96" w:type="dxa"/>
          </w:tcPr>
          <w:p w:rsidR="009B61A0" w:rsidRPr="00203FB1" w:rsidRDefault="00AE75D1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23" w:type="dxa"/>
          </w:tcPr>
          <w:p w:rsidR="009B61A0" w:rsidRPr="00203FB1" w:rsidRDefault="00AE75D1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323" w:type="dxa"/>
          </w:tcPr>
          <w:p w:rsidR="009B61A0" w:rsidRPr="00203FB1" w:rsidRDefault="009B61A0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5" w:type="dxa"/>
          </w:tcPr>
          <w:p w:rsidR="009B61A0" w:rsidRPr="00203FB1" w:rsidRDefault="00643248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22569276</w:t>
            </w:r>
          </w:p>
        </w:tc>
        <w:tc>
          <w:tcPr>
            <w:tcW w:w="833" w:type="dxa"/>
          </w:tcPr>
          <w:p w:rsidR="009B61A0" w:rsidRPr="00203FB1" w:rsidRDefault="008A725B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163544</w:t>
            </w:r>
          </w:p>
        </w:tc>
      </w:tr>
      <w:tr w:rsidR="000D13EF" w:rsidRPr="00203FB1" w:rsidTr="00B70427">
        <w:tc>
          <w:tcPr>
            <w:tcW w:w="445" w:type="dxa"/>
          </w:tcPr>
          <w:p w:rsidR="009B61A0" w:rsidRPr="00203FB1" w:rsidRDefault="009B61A0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4" w:type="dxa"/>
          </w:tcPr>
          <w:p w:rsidR="009B61A0" w:rsidRPr="00203FB1" w:rsidRDefault="009B61A0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 xml:space="preserve">Итого на 1 чел. </w:t>
            </w:r>
          </w:p>
        </w:tc>
        <w:tc>
          <w:tcPr>
            <w:tcW w:w="1546" w:type="dxa"/>
          </w:tcPr>
          <w:p w:rsidR="009B61A0" w:rsidRPr="00203FB1" w:rsidRDefault="00AE75D1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96" w:type="dxa"/>
          </w:tcPr>
          <w:p w:rsidR="009B61A0" w:rsidRPr="00203FB1" w:rsidRDefault="00AE75D1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23" w:type="dxa"/>
          </w:tcPr>
          <w:p w:rsidR="009B61A0" w:rsidRPr="00203FB1" w:rsidRDefault="00AE75D1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323" w:type="dxa"/>
          </w:tcPr>
          <w:p w:rsidR="009B61A0" w:rsidRPr="00203FB1" w:rsidRDefault="00AE75D1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65" w:type="dxa"/>
          </w:tcPr>
          <w:p w:rsidR="009B61A0" w:rsidRPr="00203FB1" w:rsidRDefault="00170DE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2256927</w:t>
            </w:r>
          </w:p>
        </w:tc>
        <w:tc>
          <w:tcPr>
            <w:tcW w:w="833" w:type="dxa"/>
          </w:tcPr>
          <w:p w:rsidR="009B61A0" w:rsidRPr="00203FB1" w:rsidRDefault="008A725B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16354</w:t>
            </w:r>
          </w:p>
        </w:tc>
      </w:tr>
      <w:tr w:rsidR="000D13EF" w:rsidRPr="00203FB1" w:rsidTr="00B70427">
        <w:tc>
          <w:tcPr>
            <w:tcW w:w="445" w:type="dxa"/>
          </w:tcPr>
          <w:p w:rsidR="009B61A0" w:rsidRPr="00203FB1" w:rsidRDefault="009B61A0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4" w:type="dxa"/>
          </w:tcPr>
          <w:p w:rsidR="009B61A0" w:rsidRPr="00203FB1" w:rsidRDefault="00D56788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 xml:space="preserve">Итого себестоимость на </w:t>
            </w:r>
            <w:r w:rsidR="00DB2D59" w:rsidRPr="00203FB1">
              <w:rPr>
                <w:rFonts w:ascii="Times New Roman" w:eastAsia="Calibri" w:hAnsi="Times New Roman" w:cs="Times New Roman"/>
              </w:rPr>
              <w:t>1 чел.</w:t>
            </w:r>
          </w:p>
        </w:tc>
        <w:tc>
          <w:tcPr>
            <w:tcW w:w="1546" w:type="dxa"/>
          </w:tcPr>
          <w:p w:rsidR="009B61A0" w:rsidRPr="00203FB1" w:rsidRDefault="00DB2D59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96" w:type="dxa"/>
          </w:tcPr>
          <w:p w:rsidR="009B61A0" w:rsidRPr="00203FB1" w:rsidRDefault="00DB2D59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23" w:type="dxa"/>
          </w:tcPr>
          <w:p w:rsidR="009B61A0" w:rsidRPr="00203FB1" w:rsidRDefault="00DB2D59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323" w:type="dxa"/>
          </w:tcPr>
          <w:p w:rsidR="009B61A0" w:rsidRPr="00203FB1" w:rsidRDefault="00DB2D59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65" w:type="dxa"/>
          </w:tcPr>
          <w:p w:rsidR="009B61A0" w:rsidRPr="00203FB1" w:rsidRDefault="0000548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3</w:t>
            </w:r>
            <w:r w:rsidR="002E26DD" w:rsidRPr="00203FB1">
              <w:rPr>
                <w:rFonts w:ascii="Times New Roman" w:eastAsia="Calibri" w:hAnsi="Times New Roman" w:cs="Times New Roman"/>
              </w:rPr>
              <w:t>762255</w:t>
            </w:r>
          </w:p>
        </w:tc>
        <w:tc>
          <w:tcPr>
            <w:tcW w:w="833" w:type="dxa"/>
          </w:tcPr>
          <w:p w:rsidR="009B61A0" w:rsidRPr="00203FB1" w:rsidRDefault="0000548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2</w:t>
            </w:r>
            <w:r w:rsidR="00C90073" w:rsidRPr="00203FB1">
              <w:rPr>
                <w:rFonts w:ascii="Times New Roman" w:eastAsia="Calibri" w:hAnsi="Times New Roman" w:cs="Times New Roman"/>
              </w:rPr>
              <w:t>7241</w:t>
            </w:r>
          </w:p>
        </w:tc>
      </w:tr>
      <w:tr w:rsidR="000D13EF" w:rsidRPr="00203FB1" w:rsidTr="00B70427">
        <w:tc>
          <w:tcPr>
            <w:tcW w:w="445" w:type="dxa"/>
          </w:tcPr>
          <w:p w:rsidR="009B61A0" w:rsidRPr="00203FB1" w:rsidRDefault="009B61A0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4" w:type="dxa"/>
          </w:tcPr>
          <w:p w:rsidR="009B61A0" w:rsidRPr="00203FB1" w:rsidRDefault="00DB2D59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Итого себестоимость на группу</w:t>
            </w:r>
          </w:p>
        </w:tc>
        <w:tc>
          <w:tcPr>
            <w:tcW w:w="1546" w:type="dxa"/>
          </w:tcPr>
          <w:p w:rsidR="009B61A0" w:rsidRPr="00203FB1" w:rsidRDefault="00DB2D59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96" w:type="dxa"/>
          </w:tcPr>
          <w:p w:rsidR="009B61A0" w:rsidRPr="00203FB1" w:rsidRDefault="00DB2D59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23" w:type="dxa"/>
          </w:tcPr>
          <w:p w:rsidR="009B61A0" w:rsidRPr="00203FB1" w:rsidRDefault="00DB2D59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323" w:type="dxa"/>
          </w:tcPr>
          <w:p w:rsidR="009B61A0" w:rsidRPr="00203FB1" w:rsidRDefault="00DB2D59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65" w:type="dxa"/>
          </w:tcPr>
          <w:p w:rsidR="009B61A0" w:rsidRPr="00203FB1" w:rsidRDefault="00A7488F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3</w:t>
            </w:r>
            <w:r w:rsidR="002E26DD" w:rsidRPr="00203FB1">
              <w:rPr>
                <w:rFonts w:ascii="Times New Roman" w:eastAsia="Calibri" w:hAnsi="Times New Roman" w:cs="Times New Roman"/>
              </w:rPr>
              <w:t>7622550</w:t>
            </w:r>
          </w:p>
        </w:tc>
        <w:tc>
          <w:tcPr>
            <w:tcW w:w="833" w:type="dxa"/>
          </w:tcPr>
          <w:p w:rsidR="009B61A0" w:rsidRPr="00203FB1" w:rsidRDefault="008C6EC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2</w:t>
            </w:r>
            <w:r w:rsidR="00C90073" w:rsidRPr="00203FB1">
              <w:rPr>
                <w:rFonts w:ascii="Times New Roman" w:eastAsia="Calibri" w:hAnsi="Times New Roman" w:cs="Times New Roman"/>
              </w:rPr>
              <w:t>72410</w:t>
            </w:r>
          </w:p>
        </w:tc>
      </w:tr>
      <w:tr w:rsidR="000D13EF" w:rsidRPr="00203FB1" w:rsidTr="00B70427">
        <w:tc>
          <w:tcPr>
            <w:tcW w:w="445" w:type="dxa"/>
          </w:tcPr>
          <w:p w:rsidR="00B70427" w:rsidRPr="00203FB1" w:rsidRDefault="00B70427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4" w:type="dxa"/>
          </w:tcPr>
          <w:p w:rsidR="00B70427" w:rsidRPr="00203FB1" w:rsidRDefault="00B70427" w:rsidP="00FD2820">
            <w:pPr>
              <w:pStyle w:val="ac"/>
              <w:jc w:val="both"/>
              <w:rPr>
                <w:color w:val="000000"/>
                <w:sz w:val="22"/>
                <w:szCs w:val="22"/>
              </w:rPr>
            </w:pPr>
            <w:r w:rsidRPr="00203FB1">
              <w:rPr>
                <w:color w:val="000000"/>
                <w:sz w:val="22"/>
                <w:szCs w:val="22"/>
              </w:rPr>
              <w:t>Прибыль организации</w:t>
            </w:r>
            <w:r w:rsidR="009F3C76" w:rsidRPr="00203FB1">
              <w:rPr>
                <w:color w:val="000000"/>
                <w:sz w:val="22"/>
                <w:szCs w:val="22"/>
              </w:rPr>
              <w:t xml:space="preserve"> (1</w:t>
            </w:r>
            <w:r w:rsidR="00F211C0" w:rsidRPr="00203FB1">
              <w:rPr>
                <w:color w:val="000000"/>
                <w:sz w:val="22"/>
                <w:szCs w:val="22"/>
              </w:rPr>
              <w:t>0%)</w:t>
            </w:r>
            <w:r w:rsidRPr="00203FB1">
              <w:rPr>
                <w:color w:val="000000"/>
                <w:sz w:val="22"/>
                <w:szCs w:val="22"/>
              </w:rPr>
              <w:t xml:space="preserve"> + </w:t>
            </w:r>
            <w:r w:rsidR="009F3C76" w:rsidRPr="00203FB1">
              <w:rPr>
                <w:color w:val="000000"/>
                <w:sz w:val="22"/>
                <w:szCs w:val="22"/>
              </w:rPr>
              <w:t xml:space="preserve">продвижение (5%) + </w:t>
            </w:r>
            <w:r w:rsidRPr="00203FB1">
              <w:rPr>
                <w:color w:val="000000"/>
                <w:sz w:val="22"/>
                <w:szCs w:val="22"/>
              </w:rPr>
              <w:t>налоги = 35% себестоимости</w:t>
            </w:r>
            <w:r w:rsidR="00AD6934" w:rsidRPr="00203FB1">
              <w:rPr>
                <w:color w:val="000000"/>
                <w:sz w:val="22"/>
                <w:szCs w:val="22"/>
              </w:rPr>
              <w:t xml:space="preserve"> (на 1 чел.)</w:t>
            </w:r>
          </w:p>
          <w:p w:rsidR="00B70427" w:rsidRPr="00203FB1" w:rsidRDefault="00B70427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46" w:type="dxa"/>
          </w:tcPr>
          <w:p w:rsidR="00B70427" w:rsidRPr="00203FB1" w:rsidRDefault="00AD6934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96" w:type="dxa"/>
          </w:tcPr>
          <w:p w:rsidR="00B70427" w:rsidRPr="00203FB1" w:rsidRDefault="00AD6934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23" w:type="dxa"/>
          </w:tcPr>
          <w:p w:rsidR="00B70427" w:rsidRPr="00203FB1" w:rsidRDefault="00AD6934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323" w:type="dxa"/>
          </w:tcPr>
          <w:p w:rsidR="00B70427" w:rsidRPr="00203FB1" w:rsidRDefault="00AD6934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65" w:type="dxa"/>
          </w:tcPr>
          <w:p w:rsidR="00B70427" w:rsidRPr="00203FB1" w:rsidRDefault="00A03BDD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1316789</w:t>
            </w:r>
          </w:p>
        </w:tc>
        <w:tc>
          <w:tcPr>
            <w:tcW w:w="833" w:type="dxa"/>
          </w:tcPr>
          <w:p w:rsidR="00B70427" w:rsidRPr="00203FB1" w:rsidRDefault="004D3D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9</w:t>
            </w:r>
            <w:r w:rsidR="00A03BDD" w:rsidRPr="00203FB1">
              <w:rPr>
                <w:rFonts w:ascii="Times New Roman" w:eastAsia="Calibri" w:hAnsi="Times New Roman" w:cs="Times New Roman"/>
              </w:rPr>
              <w:t>534</w:t>
            </w:r>
          </w:p>
        </w:tc>
      </w:tr>
      <w:tr w:rsidR="000D13EF" w:rsidRPr="00203FB1" w:rsidTr="00B70427">
        <w:tc>
          <w:tcPr>
            <w:tcW w:w="445" w:type="dxa"/>
          </w:tcPr>
          <w:p w:rsidR="004D3DB6" w:rsidRPr="00203FB1" w:rsidRDefault="004D3DB6" w:rsidP="00FD2820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4" w:type="dxa"/>
          </w:tcPr>
          <w:p w:rsidR="004D3DB6" w:rsidRPr="00203FB1" w:rsidRDefault="0073340B" w:rsidP="00FD2820">
            <w:pPr>
              <w:pStyle w:val="ac"/>
              <w:jc w:val="both"/>
              <w:rPr>
                <w:color w:val="000000"/>
                <w:sz w:val="22"/>
                <w:szCs w:val="22"/>
              </w:rPr>
            </w:pPr>
            <w:r w:rsidRPr="00203FB1">
              <w:rPr>
                <w:color w:val="000000"/>
                <w:sz w:val="22"/>
                <w:szCs w:val="22"/>
              </w:rPr>
              <w:t>Прибыль организации (10%) + продвижение (5%) + налоги = 35% себестоимости</w:t>
            </w:r>
            <w:r w:rsidR="004D3DB6" w:rsidRPr="00203FB1">
              <w:rPr>
                <w:color w:val="000000"/>
                <w:sz w:val="22"/>
                <w:szCs w:val="22"/>
              </w:rPr>
              <w:t xml:space="preserve"> (на группу)</w:t>
            </w:r>
          </w:p>
        </w:tc>
        <w:tc>
          <w:tcPr>
            <w:tcW w:w="1546" w:type="dxa"/>
          </w:tcPr>
          <w:p w:rsidR="004D3DB6" w:rsidRPr="00203FB1" w:rsidRDefault="004D3D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96" w:type="dxa"/>
          </w:tcPr>
          <w:p w:rsidR="004D3DB6" w:rsidRPr="00203FB1" w:rsidRDefault="004D3D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23" w:type="dxa"/>
          </w:tcPr>
          <w:p w:rsidR="004D3DB6" w:rsidRPr="00203FB1" w:rsidRDefault="004D3D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323" w:type="dxa"/>
          </w:tcPr>
          <w:p w:rsidR="004D3DB6" w:rsidRPr="00203FB1" w:rsidRDefault="004D3DB6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65" w:type="dxa"/>
          </w:tcPr>
          <w:p w:rsidR="004D3DB6" w:rsidRPr="00203FB1" w:rsidRDefault="000D13EF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13167893</w:t>
            </w:r>
          </w:p>
        </w:tc>
        <w:tc>
          <w:tcPr>
            <w:tcW w:w="833" w:type="dxa"/>
          </w:tcPr>
          <w:p w:rsidR="004D3DB6" w:rsidRPr="00203FB1" w:rsidRDefault="00797B59" w:rsidP="00FD28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203FB1">
              <w:rPr>
                <w:rFonts w:ascii="Times New Roman" w:eastAsia="Calibri" w:hAnsi="Times New Roman" w:cs="Times New Roman"/>
              </w:rPr>
              <w:t>9</w:t>
            </w:r>
            <w:r w:rsidR="000D13EF" w:rsidRPr="00203FB1">
              <w:rPr>
                <w:rFonts w:ascii="Times New Roman" w:eastAsia="Calibri" w:hAnsi="Times New Roman" w:cs="Times New Roman"/>
              </w:rPr>
              <w:t>5344</w:t>
            </w:r>
          </w:p>
        </w:tc>
      </w:tr>
    </w:tbl>
    <w:p w:rsidR="00383142" w:rsidRPr="00203FB1" w:rsidRDefault="00383142" w:rsidP="002633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5D1A" w:rsidRPr="00203FB1" w:rsidRDefault="00773C9C" w:rsidP="002633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03FB1">
        <w:rPr>
          <w:rFonts w:ascii="Times New Roman" w:eastAsia="Calibri" w:hAnsi="Times New Roman" w:cs="Times New Roman"/>
          <w:sz w:val="24"/>
          <w:szCs w:val="24"/>
        </w:rPr>
        <w:t>Приложение №3</w:t>
      </w:r>
    </w:p>
    <w:p w:rsidR="002D32FD" w:rsidRPr="00203FB1" w:rsidRDefault="002D32FD" w:rsidP="002D32F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3FB1">
        <w:rPr>
          <w:rFonts w:ascii="Times New Roman" w:eastAsia="Calibri" w:hAnsi="Times New Roman" w:cs="Times New Roman"/>
          <w:sz w:val="24"/>
          <w:szCs w:val="24"/>
        </w:rPr>
        <w:t>Программа обслуживания туристов в путешествии по маршруту экскурсионного тура «</w:t>
      </w:r>
      <w:r w:rsidR="00B5314D" w:rsidRPr="00203FB1">
        <w:rPr>
          <w:rFonts w:ascii="Times New Roman" w:eastAsia="Calibri" w:hAnsi="Times New Roman" w:cs="Times New Roman"/>
          <w:sz w:val="24"/>
          <w:szCs w:val="24"/>
        </w:rPr>
        <w:t>По дорогам Великого Ш</w:t>
      </w:r>
      <w:r w:rsidRPr="00203FB1">
        <w:rPr>
          <w:rFonts w:ascii="Times New Roman" w:eastAsia="Calibri" w:hAnsi="Times New Roman" w:cs="Times New Roman"/>
          <w:sz w:val="24"/>
          <w:szCs w:val="24"/>
        </w:rPr>
        <w:t>елкового пути»</w:t>
      </w:r>
      <w:r w:rsidR="00B5314D" w:rsidRPr="00203FB1">
        <w:rPr>
          <w:rFonts w:ascii="Times New Roman" w:eastAsia="Calibri" w:hAnsi="Times New Roman" w:cs="Times New Roman"/>
          <w:sz w:val="24"/>
          <w:szCs w:val="24"/>
        </w:rPr>
        <w:t xml:space="preserve"> [Составлена автором]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02"/>
        <w:gridCol w:w="1991"/>
        <w:gridCol w:w="2022"/>
        <w:gridCol w:w="1771"/>
        <w:gridCol w:w="1584"/>
        <w:gridCol w:w="1375"/>
      </w:tblGrid>
      <w:tr w:rsidR="00773C9C" w:rsidRPr="00203FB1" w:rsidTr="00362A82">
        <w:tc>
          <w:tcPr>
            <w:tcW w:w="562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Дни</w:t>
            </w:r>
          </w:p>
        </w:tc>
        <w:tc>
          <w:tcPr>
            <w:tcW w:w="2025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Населенные пункты и расстояния между ними</w:t>
            </w:r>
          </w:p>
        </w:tc>
        <w:tc>
          <w:tcPr>
            <w:tcW w:w="2029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Запланированные туристские и экскурсионные услуги</w:t>
            </w:r>
          </w:p>
        </w:tc>
        <w:tc>
          <w:tcPr>
            <w:tcW w:w="1781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Наименование объектов туристской индустрии, оказывающих услуги размещения</w:t>
            </w:r>
          </w:p>
        </w:tc>
        <w:tc>
          <w:tcPr>
            <w:tcW w:w="1556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Перевозка туристов</w:t>
            </w:r>
          </w:p>
        </w:tc>
        <w:tc>
          <w:tcPr>
            <w:tcW w:w="1392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Другие услуги</w:t>
            </w:r>
          </w:p>
        </w:tc>
      </w:tr>
      <w:tr w:rsidR="00773C9C" w:rsidRPr="00203FB1" w:rsidTr="00362A82">
        <w:tc>
          <w:tcPr>
            <w:tcW w:w="562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25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Бухара</w:t>
            </w:r>
          </w:p>
        </w:tc>
        <w:tc>
          <w:tcPr>
            <w:tcW w:w="2029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Трансфер</w:t>
            </w:r>
          </w:p>
        </w:tc>
        <w:tc>
          <w:tcPr>
            <w:tcW w:w="1781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Отель «</w:t>
            </w:r>
            <w:proofErr w:type="spellStart"/>
            <w:r w:rsidRPr="00FD2820">
              <w:rPr>
                <w:rFonts w:ascii="Times New Roman" w:eastAsia="Calibri" w:hAnsi="Times New Roman" w:cs="Times New Roman"/>
                <w:lang w:val="en-US"/>
              </w:rPr>
              <w:t>Komil</w:t>
            </w:r>
            <w:proofErr w:type="spellEnd"/>
            <w:r w:rsidRPr="00FD2820">
              <w:rPr>
                <w:rFonts w:ascii="Times New Roman" w:eastAsia="Calibri" w:hAnsi="Times New Roman" w:cs="Times New Roman"/>
                <w:lang w:val="en-US"/>
              </w:rPr>
              <w:t xml:space="preserve"> Boutique Hotel</w:t>
            </w:r>
            <w:r w:rsidRPr="00FD2820">
              <w:rPr>
                <w:rFonts w:ascii="Times New Roman" w:eastAsia="Calibri" w:hAnsi="Times New Roman" w:cs="Times New Roman"/>
              </w:rPr>
              <w:t>» 3*</w:t>
            </w:r>
          </w:p>
        </w:tc>
        <w:tc>
          <w:tcPr>
            <w:tcW w:w="1556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FD2820">
              <w:rPr>
                <w:rFonts w:ascii="Times New Roman" w:eastAsia="Calibri" w:hAnsi="Times New Roman" w:cs="Times New Roman"/>
              </w:rPr>
              <w:t xml:space="preserve">Микроавтобус </w:t>
            </w:r>
            <w:r w:rsidRPr="00FD2820">
              <w:rPr>
                <w:rFonts w:ascii="Times New Roman" w:eastAsia="Calibri" w:hAnsi="Times New Roman" w:cs="Times New Roman"/>
                <w:lang w:val="en-US"/>
              </w:rPr>
              <w:t xml:space="preserve">Toyota </w:t>
            </w:r>
            <w:proofErr w:type="spellStart"/>
            <w:r w:rsidRPr="00FD2820">
              <w:rPr>
                <w:rFonts w:ascii="Times New Roman" w:eastAsia="Calibri" w:hAnsi="Times New Roman" w:cs="Times New Roman"/>
                <w:lang w:val="en-US"/>
              </w:rPr>
              <w:t>Hiace</w:t>
            </w:r>
            <w:proofErr w:type="spellEnd"/>
          </w:p>
        </w:tc>
        <w:tc>
          <w:tcPr>
            <w:tcW w:w="1392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FD2820">
              <w:rPr>
                <w:rFonts w:ascii="Times New Roman" w:eastAsia="Calibri" w:hAnsi="Times New Roman" w:cs="Times New Roman"/>
                <w:lang w:val="en-US"/>
              </w:rPr>
              <w:t>-</w:t>
            </w:r>
          </w:p>
        </w:tc>
      </w:tr>
      <w:tr w:rsidR="00773C9C" w:rsidRPr="00203FB1" w:rsidTr="00362A82">
        <w:tc>
          <w:tcPr>
            <w:tcW w:w="562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025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Бухара – Нурата (175 км.)</w:t>
            </w:r>
          </w:p>
        </w:tc>
        <w:tc>
          <w:tcPr>
            <w:tcW w:w="2029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1.Обзорная экскурсия по старому городу Бухары;</w:t>
            </w:r>
          </w:p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2.Обзорная экскурсия по Нурате</w:t>
            </w:r>
          </w:p>
        </w:tc>
        <w:tc>
          <w:tcPr>
            <w:tcW w:w="1781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Юртовый лагерь «Айдар»</w:t>
            </w:r>
          </w:p>
        </w:tc>
        <w:tc>
          <w:tcPr>
            <w:tcW w:w="1556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 xml:space="preserve">Микроавтобус </w:t>
            </w:r>
            <w:r w:rsidRPr="00FD2820">
              <w:rPr>
                <w:rFonts w:ascii="Times New Roman" w:eastAsia="Calibri" w:hAnsi="Times New Roman" w:cs="Times New Roman"/>
                <w:lang w:val="en-US"/>
              </w:rPr>
              <w:t xml:space="preserve">Toyota </w:t>
            </w:r>
            <w:proofErr w:type="spellStart"/>
            <w:r w:rsidRPr="00FD2820">
              <w:rPr>
                <w:rFonts w:ascii="Times New Roman" w:eastAsia="Calibri" w:hAnsi="Times New Roman" w:cs="Times New Roman"/>
                <w:lang w:val="en-US"/>
              </w:rPr>
              <w:t>Hiace</w:t>
            </w:r>
            <w:proofErr w:type="spellEnd"/>
          </w:p>
        </w:tc>
        <w:tc>
          <w:tcPr>
            <w:tcW w:w="1392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773C9C" w:rsidRPr="00203FB1" w:rsidTr="00362A82">
        <w:tc>
          <w:tcPr>
            <w:tcW w:w="562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025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Нурата-Самарканд (189 км.)</w:t>
            </w:r>
          </w:p>
        </w:tc>
        <w:tc>
          <w:tcPr>
            <w:tcW w:w="2029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Досуг в юртовом лагере; мастер-класс по приготовлению плова на костре</w:t>
            </w:r>
          </w:p>
        </w:tc>
        <w:tc>
          <w:tcPr>
            <w:tcW w:w="1781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Отель «</w:t>
            </w:r>
            <w:r w:rsidRPr="00FD2820">
              <w:rPr>
                <w:rFonts w:ascii="Times New Roman" w:eastAsia="Calibri" w:hAnsi="Times New Roman" w:cs="Times New Roman"/>
                <w:lang w:val="en-US"/>
              </w:rPr>
              <w:t xml:space="preserve">Hotel </w:t>
            </w:r>
            <w:proofErr w:type="spellStart"/>
            <w:r w:rsidRPr="00FD2820">
              <w:rPr>
                <w:rFonts w:ascii="Times New Roman" w:eastAsia="Calibri" w:hAnsi="Times New Roman" w:cs="Times New Roman"/>
                <w:lang w:val="en-US"/>
              </w:rPr>
              <w:t>Legende</w:t>
            </w:r>
            <w:proofErr w:type="spellEnd"/>
            <w:r w:rsidRPr="00FD2820">
              <w:rPr>
                <w:rFonts w:ascii="Times New Roman" w:eastAsia="Calibri" w:hAnsi="Times New Roman" w:cs="Times New Roman"/>
              </w:rPr>
              <w:t>» 3*</w:t>
            </w:r>
          </w:p>
        </w:tc>
        <w:tc>
          <w:tcPr>
            <w:tcW w:w="1556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 xml:space="preserve">Микроавтобус </w:t>
            </w:r>
            <w:r w:rsidRPr="00FD2820">
              <w:rPr>
                <w:rFonts w:ascii="Times New Roman" w:eastAsia="Calibri" w:hAnsi="Times New Roman" w:cs="Times New Roman"/>
                <w:lang w:val="en-US"/>
              </w:rPr>
              <w:t xml:space="preserve">Toyota </w:t>
            </w:r>
            <w:proofErr w:type="spellStart"/>
            <w:r w:rsidRPr="00FD2820">
              <w:rPr>
                <w:rFonts w:ascii="Times New Roman" w:eastAsia="Calibri" w:hAnsi="Times New Roman" w:cs="Times New Roman"/>
                <w:lang w:val="en-US"/>
              </w:rPr>
              <w:t>Hiace</w:t>
            </w:r>
            <w:proofErr w:type="spellEnd"/>
          </w:p>
        </w:tc>
        <w:tc>
          <w:tcPr>
            <w:tcW w:w="1392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773C9C" w:rsidRPr="00203FB1" w:rsidTr="00362A82">
        <w:tc>
          <w:tcPr>
            <w:tcW w:w="562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025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Самарканд</w:t>
            </w:r>
          </w:p>
        </w:tc>
        <w:tc>
          <w:tcPr>
            <w:tcW w:w="2029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Обзорная экскурсия по городу; экскурсия и мастер-класс в ремесленной мастерской «</w:t>
            </w:r>
            <w:proofErr w:type="spellStart"/>
            <w:r w:rsidRPr="00FD2820">
              <w:rPr>
                <w:rFonts w:ascii="Times New Roman" w:eastAsia="Calibri" w:hAnsi="Times New Roman" w:cs="Times New Roman"/>
              </w:rPr>
              <w:t>Мерос</w:t>
            </w:r>
            <w:proofErr w:type="spellEnd"/>
            <w:r w:rsidRPr="00FD2820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781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Отель «</w:t>
            </w:r>
            <w:r w:rsidRPr="00FD2820">
              <w:rPr>
                <w:rFonts w:ascii="Times New Roman" w:eastAsia="Calibri" w:hAnsi="Times New Roman" w:cs="Times New Roman"/>
                <w:lang w:val="en-US"/>
              </w:rPr>
              <w:t xml:space="preserve">Hotel </w:t>
            </w:r>
            <w:proofErr w:type="spellStart"/>
            <w:r w:rsidRPr="00FD2820">
              <w:rPr>
                <w:rFonts w:ascii="Times New Roman" w:eastAsia="Calibri" w:hAnsi="Times New Roman" w:cs="Times New Roman"/>
                <w:lang w:val="en-US"/>
              </w:rPr>
              <w:t>Legende</w:t>
            </w:r>
            <w:proofErr w:type="spellEnd"/>
            <w:r w:rsidRPr="00FD2820">
              <w:rPr>
                <w:rFonts w:ascii="Times New Roman" w:eastAsia="Calibri" w:hAnsi="Times New Roman" w:cs="Times New Roman"/>
              </w:rPr>
              <w:t>» 3*</w:t>
            </w:r>
          </w:p>
        </w:tc>
        <w:tc>
          <w:tcPr>
            <w:tcW w:w="1556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 xml:space="preserve">Микроавтобус </w:t>
            </w:r>
            <w:r w:rsidRPr="00FD2820">
              <w:rPr>
                <w:rFonts w:ascii="Times New Roman" w:eastAsia="Calibri" w:hAnsi="Times New Roman" w:cs="Times New Roman"/>
                <w:lang w:val="en-US"/>
              </w:rPr>
              <w:t xml:space="preserve">Toyota </w:t>
            </w:r>
            <w:proofErr w:type="spellStart"/>
            <w:r w:rsidRPr="00FD2820">
              <w:rPr>
                <w:rFonts w:ascii="Times New Roman" w:eastAsia="Calibri" w:hAnsi="Times New Roman" w:cs="Times New Roman"/>
                <w:lang w:val="en-US"/>
              </w:rPr>
              <w:t>Hiace</w:t>
            </w:r>
            <w:proofErr w:type="spellEnd"/>
          </w:p>
        </w:tc>
        <w:tc>
          <w:tcPr>
            <w:tcW w:w="1392" w:type="dxa"/>
          </w:tcPr>
          <w:p w:rsidR="00773C9C" w:rsidRPr="00FD2820" w:rsidRDefault="00773C9C" w:rsidP="009718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773C9C" w:rsidRPr="00203FB1" w:rsidTr="00362A82">
        <w:tc>
          <w:tcPr>
            <w:tcW w:w="562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lastRenderedPageBreak/>
              <w:t>5</w:t>
            </w:r>
          </w:p>
        </w:tc>
        <w:tc>
          <w:tcPr>
            <w:tcW w:w="2025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Самарканд-Ташкент 9308 км.)</w:t>
            </w:r>
          </w:p>
        </w:tc>
        <w:tc>
          <w:tcPr>
            <w:tcW w:w="2029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Экскурсия по старому городу Ташкента</w:t>
            </w:r>
          </w:p>
        </w:tc>
        <w:tc>
          <w:tcPr>
            <w:tcW w:w="1781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Отель «</w:t>
            </w:r>
            <w:r w:rsidRPr="00FD2820">
              <w:rPr>
                <w:rFonts w:ascii="Times New Roman" w:eastAsia="Calibri" w:hAnsi="Times New Roman" w:cs="Times New Roman"/>
                <w:lang w:val="en-US"/>
              </w:rPr>
              <w:t>Orient Palace</w:t>
            </w:r>
            <w:r w:rsidRPr="00FD2820">
              <w:rPr>
                <w:rFonts w:ascii="Times New Roman" w:eastAsia="Calibri" w:hAnsi="Times New Roman" w:cs="Times New Roman"/>
              </w:rPr>
              <w:t>» 3*</w:t>
            </w:r>
          </w:p>
        </w:tc>
        <w:tc>
          <w:tcPr>
            <w:tcW w:w="1556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 xml:space="preserve">Микроавтобус </w:t>
            </w:r>
            <w:r w:rsidRPr="00FD2820">
              <w:rPr>
                <w:rFonts w:ascii="Times New Roman" w:eastAsia="Calibri" w:hAnsi="Times New Roman" w:cs="Times New Roman"/>
                <w:lang w:val="en-US"/>
              </w:rPr>
              <w:t xml:space="preserve">Toyota </w:t>
            </w:r>
            <w:proofErr w:type="spellStart"/>
            <w:r w:rsidRPr="00FD2820">
              <w:rPr>
                <w:rFonts w:ascii="Times New Roman" w:eastAsia="Calibri" w:hAnsi="Times New Roman" w:cs="Times New Roman"/>
                <w:lang w:val="en-US"/>
              </w:rPr>
              <w:t>Hiace</w:t>
            </w:r>
            <w:proofErr w:type="spellEnd"/>
          </w:p>
        </w:tc>
        <w:tc>
          <w:tcPr>
            <w:tcW w:w="1392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773C9C" w:rsidRPr="00203FB1" w:rsidTr="00362A82">
        <w:tc>
          <w:tcPr>
            <w:tcW w:w="562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025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Ташкент-Коканд (237 км.)</w:t>
            </w:r>
          </w:p>
        </w:tc>
        <w:tc>
          <w:tcPr>
            <w:tcW w:w="2029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1.Обзорная экскурсия по городу;</w:t>
            </w:r>
          </w:p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 xml:space="preserve">2.Экскусия в город </w:t>
            </w:r>
            <w:proofErr w:type="spellStart"/>
            <w:r w:rsidRPr="00FD2820">
              <w:rPr>
                <w:rFonts w:ascii="Times New Roman" w:eastAsia="Calibri" w:hAnsi="Times New Roman" w:cs="Times New Roman"/>
              </w:rPr>
              <w:t>Риштан</w:t>
            </w:r>
            <w:proofErr w:type="spellEnd"/>
            <w:r w:rsidRPr="00FD2820">
              <w:rPr>
                <w:rFonts w:ascii="Times New Roman" w:eastAsia="Calibri" w:hAnsi="Times New Roman" w:cs="Times New Roman"/>
              </w:rPr>
              <w:t xml:space="preserve"> (42 км.); мастер-класс по гончарному мастерству</w:t>
            </w:r>
          </w:p>
        </w:tc>
        <w:tc>
          <w:tcPr>
            <w:tcW w:w="1781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Гостевой дом семьи Кадыровых</w:t>
            </w:r>
          </w:p>
        </w:tc>
        <w:tc>
          <w:tcPr>
            <w:tcW w:w="1556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 xml:space="preserve">Микроавтобус </w:t>
            </w:r>
            <w:r w:rsidRPr="00FD2820">
              <w:rPr>
                <w:rFonts w:ascii="Times New Roman" w:eastAsia="Calibri" w:hAnsi="Times New Roman" w:cs="Times New Roman"/>
                <w:lang w:val="en-US"/>
              </w:rPr>
              <w:t>Toyota</w:t>
            </w:r>
            <w:r w:rsidRPr="00FD282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D2820">
              <w:rPr>
                <w:rFonts w:ascii="Times New Roman" w:eastAsia="Calibri" w:hAnsi="Times New Roman" w:cs="Times New Roman"/>
                <w:lang w:val="en-US"/>
              </w:rPr>
              <w:t>Hiace</w:t>
            </w:r>
            <w:proofErr w:type="spellEnd"/>
          </w:p>
        </w:tc>
        <w:tc>
          <w:tcPr>
            <w:tcW w:w="1392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773C9C" w:rsidRPr="00203FB1" w:rsidTr="00362A82">
        <w:tc>
          <w:tcPr>
            <w:tcW w:w="562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025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Коканд-Фергана (90 км.)</w:t>
            </w:r>
          </w:p>
        </w:tc>
        <w:tc>
          <w:tcPr>
            <w:tcW w:w="2029" w:type="dxa"/>
          </w:tcPr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 xml:space="preserve">1.Обзорная экскурсия по городу; мастер-класс по приготовлению лепешек в </w:t>
            </w:r>
            <w:proofErr w:type="spellStart"/>
            <w:r w:rsidRPr="00FD2820">
              <w:rPr>
                <w:rFonts w:ascii="Times New Roman" w:eastAsia="Calibri" w:hAnsi="Times New Roman" w:cs="Times New Roman"/>
              </w:rPr>
              <w:t>тандыре</w:t>
            </w:r>
            <w:proofErr w:type="spellEnd"/>
            <w:r w:rsidRPr="00FD2820">
              <w:rPr>
                <w:rFonts w:ascii="Times New Roman" w:eastAsia="Calibri" w:hAnsi="Times New Roman" w:cs="Times New Roman"/>
              </w:rPr>
              <w:t>;</w:t>
            </w:r>
          </w:p>
          <w:p w:rsidR="00773C9C" w:rsidRPr="00FD2820" w:rsidRDefault="00773C9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2.Экскурсия в Маргилан (19 км.)</w:t>
            </w:r>
          </w:p>
        </w:tc>
        <w:tc>
          <w:tcPr>
            <w:tcW w:w="1781" w:type="dxa"/>
          </w:tcPr>
          <w:p w:rsidR="00773C9C" w:rsidRPr="00FD2820" w:rsidRDefault="00B5314D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Гостевой дома «</w:t>
            </w:r>
            <w:proofErr w:type="spellStart"/>
            <w:r w:rsidRPr="00FD2820">
              <w:rPr>
                <w:rFonts w:ascii="Times New Roman" w:eastAsia="Calibri" w:hAnsi="Times New Roman" w:cs="Times New Roman"/>
                <w:lang w:val="en-US"/>
              </w:rPr>
              <w:t>IkatHouse</w:t>
            </w:r>
            <w:proofErr w:type="spellEnd"/>
            <w:r w:rsidRPr="00FD2820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556" w:type="dxa"/>
          </w:tcPr>
          <w:p w:rsidR="00773C9C" w:rsidRPr="00FD2820" w:rsidRDefault="0086092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 xml:space="preserve">Микроавтобус </w:t>
            </w:r>
            <w:r w:rsidRPr="00FD2820">
              <w:rPr>
                <w:rFonts w:ascii="Times New Roman" w:eastAsia="Calibri" w:hAnsi="Times New Roman" w:cs="Times New Roman"/>
                <w:lang w:val="en-US"/>
              </w:rPr>
              <w:t>Toyota</w:t>
            </w:r>
            <w:r w:rsidRPr="00FD282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D2820">
              <w:rPr>
                <w:rFonts w:ascii="Times New Roman" w:eastAsia="Calibri" w:hAnsi="Times New Roman" w:cs="Times New Roman"/>
                <w:lang w:val="en-US"/>
              </w:rPr>
              <w:t>Hiace</w:t>
            </w:r>
            <w:proofErr w:type="spellEnd"/>
          </w:p>
        </w:tc>
        <w:tc>
          <w:tcPr>
            <w:tcW w:w="1392" w:type="dxa"/>
          </w:tcPr>
          <w:p w:rsidR="00773C9C" w:rsidRPr="00FD2820" w:rsidRDefault="0086092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Обед в гостевом доме; ужин в гостевом доме</w:t>
            </w:r>
          </w:p>
        </w:tc>
      </w:tr>
      <w:tr w:rsidR="0086092C" w:rsidRPr="00203FB1" w:rsidTr="00362A82">
        <w:tc>
          <w:tcPr>
            <w:tcW w:w="562" w:type="dxa"/>
          </w:tcPr>
          <w:p w:rsidR="0086092C" w:rsidRPr="00FD2820" w:rsidRDefault="0086092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025" w:type="dxa"/>
          </w:tcPr>
          <w:p w:rsidR="0086092C" w:rsidRPr="00FD2820" w:rsidRDefault="00203FB1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Фергана</w:t>
            </w:r>
          </w:p>
        </w:tc>
        <w:tc>
          <w:tcPr>
            <w:tcW w:w="2029" w:type="dxa"/>
          </w:tcPr>
          <w:p w:rsidR="0086092C" w:rsidRPr="00FD2820" w:rsidRDefault="002346D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т</w:t>
            </w:r>
            <w:r w:rsidR="0086092C" w:rsidRPr="00FD2820">
              <w:rPr>
                <w:rFonts w:ascii="Times New Roman" w:eastAsia="Calibri" w:hAnsi="Times New Roman" w:cs="Times New Roman"/>
              </w:rPr>
              <w:t>рансфер</w:t>
            </w:r>
            <w:r w:rsidRPr="00FD2820">
              <w:rPr>
                <w:rFonts w:ascii="Times New Roman" w:eastAsia="Calibri" w:hAnsi="Times New Roman" w:cs="Times New Roman"/>
              </w:rPr>
              <w:t xml:space="preserve"> в аэропорт</w:t>
            </w:r>
          </w:p>
        </w:tc>
        <w:tc>
          <w:tcPr>
            <w:tcW w:w="1781" w:type="dxa"/>
          </w:tcPr>
          <w:p w:rsidR="0086092C" w:rsidRPr="00FD2820" w:rsidRDefault="002346D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556" w:type="dxa"/>
          </w:tcPr>
          <w:p w:rsidR="0086092C" w:rsidRPr="00FD2820" w:rsidRDefault="0086092C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 xml:space="preserve">Микроавтобус </w:t>
            </w:r>
            <w:r w:rsidRPr="00FD2820">
              <w:rPr>
                <w:rFonts w:ascii="Times New Roman" w:eastAsia="Calibri" w:hAnsi="Times New Roman" w:cs="Times New Roman"/>
                <w:lang w:val="en-US"/>
              </w:rPr>
              <w:t>Toyota</w:t>
            </w:r>
            <w:r w:rsidRPr="00FD282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D2820">
              <w:rPr>
                <w:rFonts w:ascii="Times New Roman" w:eastAsia="Calibri" w:hAnsi="Times New Roman" w:cs="Times New Roman"/>
                <w:lang w:val="en-US"/>
              </w:rPr>
              <w:t>Hiace</w:t>
            </w:r>
            <w:proofErr w:type="spellEnd"/>
          </w:p>
        </w:tc>
        <w:tc>
          <w:tcPr>
            <w:tcW w:w="1392" w:type="dxa"/>
          </w:tcPr>
          <w:p w:rsidR="0086092C" w:rsidRPr="00FD2820" w:rsidRDefault="00362A82" w:rsidP="0038003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2820">
              <w:rPr>
                <w:rFonts w:ascii="Times New Roman" w:eastAsia="Calibri" w:hAnsi="Times New Roman" w:cs="Times New Roman"/>
              </w:rPr>
              <w:t>-</w:t>
            </w:r>
          </w:p>
        </w:tc>
      </w:tr>
    </w:tbl>
    <w:p w:rsidR="00773C9C" w:rsidRPr="00EC580A" w:rsidRDefault="00773C9C" w:rsidP="00263311">
      <w:pPr>
        <w:spacing w:after="0" w:line="360" w:lineRule="auto"/>
        <w:rPr>
          <w:rFonts w:ascii="Times New Roman" w:eastAsia="Calibri" w:hAnsi="Times New Roman" w:cs="Times New Roman"/>
          <w:b/>
        </w:rPr>
      </w:pPr>
    </w:p>
    <w:sectPr w:rsidR="00773C9C" w:rsidRPr="00EC580A" w:rsidSect="00D6564D">
      <w:footerReference w:type="default" r:id="rId1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311" w:rsidRDefault="00193311" w:rsidP="00A30B14">
      <w:pPr>
        <w:spacing w:after="0" w:line="240" w:lineRule="auto"/>
      </w:pPr>
      <w:r>
        <w:separator/>
      </w:r>
    </w:p>
  </w:endnote>
  <w:endnote w:type="continuationSeparator" w:id="0">
    <w:p w:rsidR="00193311" w:rsidRDefault="00193311" w:rsidP="00A30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На рисунке 2Times New 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6380761"/>
      <w:docPartObj>
        <w:docPartGallery w:val="Page Numbers (Bottom of Page)"/>
        <w:docPartUnique/>
      </w:docPartObj>
    </w:sdtPr>
    <w:sdtContent>
      <w:p w:rsidR="00B61553" w:rsidRDefault="00B6155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03F">
          <w:rPr>
            <w:noProof/>
          </w:rPr>
          <w:t>20</w:t>
        </w:r>
        <w:r>
          <w:fldChar w:fldCharType="end"/>
        </w:r>
      </w:p>
    </w:sdtContent>
  </w:sdt>
  <w:p w:rsidR="00B61553" w:rsidRDefault="00B6155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311" w:rsidRDefault="00193311" w:rsidP="00A30B14">
      <w:pPr>
        <w:spacing w:after="0" w:line="240" w:lineRule="auto"/>
      </w:pPr>
      <w:r>
        <w:separator/>
      </w:r>
    </w:p>
  </w:footnote>
  <w:footnote w:type="continuationSeparator" w:id="0">
    <w:p w:rsidR="00193311" w:rsidRDefault="00193311" w:rsidP="00A30B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5C30"/>
    <w:multiLevelType w:val="hybridMultilevel"/>
    <w:tmpl w:val="87C88604"/>
    <w:lvl w:ilvl="0" w:tplc="0DA6E7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241C33"/>
    <w:multiLevelType w:val="hybridMultilevel"/>
    <w:tmpl w:val="F19A69D2"/>
    <w:lvl w:ilvl="0" w:tplc="0DA6E7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3500F5"/>
    <w:multiLevelType w:val="hybridMultilevel"/>
    <w:tmpl w:val="AAA634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03D1B5F"/>
    <w:multiLevelType w:val="hybridMultilevel"/>
    <w:tmpl w:val="3FF89D98"/>
    <w:lvl w:ilvl="0" w:tplc="0DA6E7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9A21B7"/>
    <w:multiLevelType w:val="multilevel"/>
    <w:tmpl w:val="0C0A4C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5451CDF"/>
    <w:multiLevelType w:val="hybridMultilevel"/>
    <w:tmpl w:val="A8787B48"/>
    <w:lvl w:ilvl="0" w:tplc="0DA6E7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07026"/>
    <w:multiLevelType w:val="hybridMultilevel"/>
    <w:tmpl w:val="C63EC0EA"/>
    <w:lvl w:ilvl="0" w:tplc="0DA6E7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935355"/>
    <w:multiLevelType w:val="multilevel"/>
    <w:tmpl w:val="0C0A4C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57E0846"/>
    <w:multiLevelType w:val="hybridMultilevel"/>
    <w:tmpl w:val="B6E60C9E"/>
    <w:lvl w:ilvl="0" w:tplc="0DA6E7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7325CDA"/>
    <w:multiLevelType w:val="hybridMultilevel"/>
    <w:tmpl w:val="B2AA9D20"/>
    <w:lvl w:ilvl="0" w:tplc="0DA6E7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832C91"/>
    <w:multiLevelType w:val="hybridMultilevel"/>
    <w:tmpl w:val="6658CB08"/>
    <w:lvl w:ilvl="0" w:tplc="0DA6E7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65C0959"/>
    <w:multiLevelType w:val="hybridMultilevel"/>
    <w:tmpl w:val="6FFCAD90"/>
    <w:lvl w:ilvl="0" w:tplc="0DA6E7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C49386B"/>
    <w:multiLevelType w:val="multilevel"/>
    <w:tmpl w:val="0C0A4C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2F1767C"/>
    <w:multiLevelType w:val="hybridMultilevel"/>
    <w:tmpl w:val="9E747644"/>
    <w:lvl w:ilvl="0" w:tplc="0DA6E7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41B32CD"/>
    <w:multiLevelType w:val="hybridMultilevel"/>
    <w:tmpl w:val="64E87E86"/>
    <w:lvl w:ilvl="0" w:tplc="0DA6E7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7E456CC"/>
    <w:multiLevelType w:val="multilevel"/>
    <w:tmpl w:val="0C0A4C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2FC7C11"/>
    <w:multiLevelType w:val="hybridMultilevel"/>
    <w:tmpl w:val="E8709190"/>
    <w:lvl w:ilvl="0" w:tplc="0DA6E7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9C95FBE"/>
    <w:multiLevelType w:val="hybridMultilevel"/>
    <w:tmpl w:val="A504F364"/>
    <w:lvl w:ilvl="0" w:tplc="0DA6E78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2"/>
  </w:num>
  <w:num w:numId="4">
    <w:abstractNumId w:val="7"/>
  </w:num>
  <w:num w:numId="5">
    <w:abstractNumId w:val="0"/>
  </w:num>
  <w:num w:numId="6">
    <w:abstractNumId w:val="5"/>
  </w:num>
  <w:num w:numId="7">
    <w:abstractNumId w:val="14"/>
  </w:num>
  <w:num w:numId="8">
    <w:abstractNumId w:val="6"/>
  </w:num>
  <w:num w:numId="9">
    <w:abstractNumId w:val="9"/>
  </w:num>
  <w:num w:numId="10">
    <w:abstractNumId w:val="1"/>
  </w:num>
  <w:num w:numId="11">
    <w:abstractNumId w:val="10"/>
  </w:num>
  <w:num w:numId="12">
    <w:abstractNumId w:val="16"/>
  </w:num>
  <w:num w:numId="13">
    <w:abstractNumId w:val="8"/>
  </w:num>
  <w:num w:numId="14">
    <w:abstractNumId w:val="11"/>
  </w:num>
  <w:num w:numId="15">
    <w:abstractNumId w:val="2"/>
  </w:num>
  <w:num w:numId="16">
    <w:abstractNumId w:val="3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5CF"/>
    <w:rsid w:val="00004B78"/>
    <w:rsid w:val="0000548D"/>
    <w:rsid w:val="00006DD5"/>
    <w:rsid w:val="00007EC9"/>
    <w:rsid w:val="00010B3D"/>
    <w:rsid w:val="0001139A"/>
    <w:rsid w:val="00016ABE"/>
    <w:rsid w:val="00022A74"/>
    <w:rsid w:val="00023107"/>
    <w:rsid w:val="00023CCF"/>
    <w:rsid w:val="000240F0"/>
    <w:rsid w:val="00031569"/>
    <w:rsid w:val="0003254B"/>
    <w:rsid w:val="00032B14"/>
    <w:rsid w:val="00033BED"/>
    <w:rsid w:val="00033E2E"/>
    <w:rsid w:val="000343A2"/>
    <w:rsid w:val="00040659"/>
    <w:rsid w:val="00044B5B"/>
    <w:rsid w:val="00044C52"/>
    <w:rsid w:val="0004635F"/>
    <w:rsid w:val="00046E00"/>
    <w:rsid w:val="00047D11"/>
    <w:rsid w:val="000504D9"/>
    <w:rsid w:val="000516A0"/>
    <w:rsid w:val="0005751D"/>
    <w:rsid w:val="00057818"/>
    <w:rsid w:val="00061CF7"/>
    <w:rsid w:val="00063E8A"/>
    <w:rsid w:val="00064CAB"/>
    <w:rsid w:val="00065B12"/>
    <w:rsid w:val="00065E1A"/>
    <w:rsid w:val="000667F9"/>
    <w:rsid w:val="00067F15"/>
    <w:rsid w:val="00074361"/>
    <w:rsid w:val="00075FC2"/>
    <w:rsid w:val="000760AA"/>
    <w:rsid w:val="00076536"/>
    <w:rsid w:val="00083E0A"/>
    <w:rsid w:val="00086C6E"/>
    <w:rsid w:val="000901FB"/>
    <w:rsid w:val="00091EE4"/>
    <w:rsid w:val="00092E2F"/>
    <w:rsid w:val="00093260"/>
    <w:rsid w:val="00094186"/>
    <w:rsid w:val="0009502B"/>
    <w:rsid w:val="0009515B"/>
    <w:rsid w:val="0009605A"/>
    <w:rsid w:val="000965D2"/>
    <w:rsid w:val="000966E9"/>
    <w:rsid w:val="00096846"/>
    <w:rsid w:val="00096E2E"/>
    <w:rsid w:val="000A0098"/>
    <w:rsid w:val="000A07EE"/>
    <w:rsid w:val="000A0C9D"/>
    <w:rsid w:val="000A2D21"/>
    <w:rsid w:val="000A56C0"/>
    <w:rsid w:val="000A593A"/>
    <w:rsid w:val="000A6E06"/>
    <w:rsid w:val="000A6F15"/>
    <w:rsid w:val="000A729C"/>
    <w:rsid w:val="000A772C"/>
    <w:rsid w:val="000B0287"/>
    <w:rsid w:val="000B224C"/>
    <w:rsid w:val="000B5C2F"/>
    <w:rsid w:val="000B6F9B"/>
    <w:rsid w:val="000B71CC"/>
    <w:rsid w:val="000C14F0"/>
    <w:rsid w:val="000C3433"/>
    <w:rsid w:val="000C6602"/>
    <w:rsid w:val="000D13EF"/>
    <w:rsid w:val="000D187F"/>
    <w:rsid w:val="000D3095"/>
    <w:rsid w:val="000D4147"/>
    <w:rsid w:val="000D54E3"/>
    <w:rsid w:val="000D775C"/>
    <w:rsid w:val="000E36E2"/>
    <w:rsid w:val="000E47A3"/>
    <w:rsid w:val="000E48E4"/>
    <w:rsid w:val="000E79F2"/>
    <w:rsid w:val="000F72D6"/>
    <w:rsid w:val="000F7992"/>
    <w:rsid w:val="00102E7A"/>
    <w:rsid w:val="0010558A"/>
    <w:rsid w:val="00110239"/>
    <w:rsid w:val="00112B52"/>
    <w:rsid w:val="00113D9F"/>
    <w:rsid w:val="0012095A"/>
    <w:rsid w:val="0012099A"/>
    <w:rsid w:val="00120D24"/>
    <w:rsid w:val="001236C9"/>
    <w:rsid w:val="001252B2"/>
    <w:rsid w:val="00125D80"/>
    <w:rsid w:val="00126561"/>
    <w:rsid w:val="00131F8F"/>
    <w:rsid w:val="0013596E"/>
    <w:rsid w:val="00137D25"/>
    <w:rsid w:val="0014179D"/>
    <w:rsid w:val="00143BA2"/>
    <w:rsid w:val="00143ED5"/>
    <w:rsid w:val="001451A7"/>
    <w:rsid w:val="0014793F"/>
    <w:rsid w:val="00147FAF"/>
    <w:rsid w:val="00152016"/>
    <w:rsid w:val="001553A0"/>
    <w:rsid w:val="00161B00"/>
    <w:rsid w:val="001631A5"/>
    <w:rsid w:val="001642B7"/>
    <w:rsid w:val="00165EA2"/>
    <w:rsid w:val="00167E72"/>
    <w:rsid w:val="00170DED"/>
    <w:rsid w:val="00173993"/>
    <w:rsid w:val="0017404C"/>
    <w:rsid w:val="00174B42"/>
    <w:rsid w:val="001807DB"/>
    <w:rsid w:val="001830FC"/>
    <w:rsid w:val="00183DFB"/>
    <w:rsid w:val="00191A6D"/>
    <w:rsid w:val="00193311"/>
    <w:rsid w:val="0019482A"/>
    <w:rsid w:val="00194DC2"/>
    <w:rsid w:val="00194DFC"/>
    <w:rsid w:val="00196D4F"/>
    <w:rsid w:val="001A0A62"/>
    <w:rsid w:val="001A2A13"/>
    <w:rsid w:val="001A3F28"/>
    <w:rsid w:val="001A4CC8"/>
    <w:rsid w:val="001A5235"/>
    <w:rsid w:val="001A6BAA"/>
    <w:rsid w:val="001A7524"/>
    <w:rsid w:val="001B0595"/>
    <w:rsid w:val="001B0D4A"/>
    <w:rsid w:val="001B307D"/>
    <w:rsid w:val="001C22D4"/>
    <w:rsid w:val="001C3289"/>
    <w:rsid w:val="001C3E3C"/>
    <w:rsid w:val="001C7D93"/>
    <w:rsid w:val="001D0E12"/>
    <w:rsid w:val="001D1BC3"/>
    <w:rsid w:val="001D35BA"/>
    <w:rsid w:val="001D38D2"/>
    <w:rsid w:val="001D452A"/>
    <w:rsid w:val="001D48C7"/>
    <w:rsid w:val="001E20DB"/>
    <w:rsid w:val="001E26B8"/>
    <w:rsid w:val="001E5D5B"/>
    <w:rsid w:val="001E5DDC"/>
    <w:rsid w:val="001E75BD"/>
    <w:rsid w:val="001E7CAF"/>
    <w:rsid w:val="001F0E43"/>
    <w:rsid w:val="001F1B48"/>
    <w:rsid w:val="001F1BC6"/>
    <w:rsid w:val="001F3FB5"/>
    <w:rsid w:val="00200156"/>
    <w:rsid w:val="002033C8"/>
    <w:rsid w:val="00203430"/>
    <w:rsid w:val="00203E34"/>
    <w:rsid w:val="00203FB1"/>
    <w:rsid w:val="002040C4"/>
    <w:rsid w:val="00204BA6"/>
    <w:rsid w:val="002064B7"/>
    <w:rsid w:val="00207FD0"/>
    <w:rsid w:val="00212091"/>
    <w:rsid w:val="00213AB8"/>
    <w:rsid w:val="00214084"/>
    <w:rsid w:val="00216A93"/>
    <w:rsid w:val="00217783"/>
    <w:rsid w:val="0022438C"/>
    <w:rsid w:val="00225EA1"/>
    <w:rsid w:val="00226DF7"/>
    <w:rsid w:val="00227D9D"/>
    <w:rsid w:val="0023055E"/>
    <w:rsid w:val="00230E08"/>
    <w:rsid w:val="002346DC"/>
    <w:rsid w:val="00237154"/>
    <w:rsid w:val="00240743"/>
    <w:rsid w:val="00242085"/>
    <w:rsid w:val="00242096"/>
    <w:rsid w:val="00243C5D"/>
    <w:rsid w:val="00243D12"/>
    <w:rsid w:val="00244F4C"/>
    <w:rsid w:val="002467DD"/>
    <w:rsid w:val="002501A7"/>
    <w:rsid w:val="00254F44"/>
    <w:rsid w:val="002573AF"/>
    <w:rsid w:val="00257600"/>
    <w:rsid w:val="002618C5"/>
    <w:rsid w:val="00263311"/>
    <w:rsid w:val="00265A5F"/>
    <w:rsid w:val="00272B7C"/>
    <w:rsid w:val="00274BE4"/>
    <w:rsid w:val="00275075"/>
    <w:rsid w:val="00275870"/>
    <w:rsid w:val="002776D3"/>
    <w:rsid w:val="00277FB3"/>
    <w:rsid w:val="002878DA"/>
    <w:rsid w:val="0029107D"/>
    <w:rsid w:val="00291220"/>
    <w:rsid w:val="00293759"/>
    <w:rsid w:val="00295717"/>
    <w:rsid w:val="002962E0"/>
    <w:rsid w:val="0029675F"/>
    <w:rsid w:val="002A1C2B"/>
    <w:rsid w:val="002A20A7"/>
    <w:rsid w:val="002A2132"/>
    <w:rsid w:val="002A778A"/>
    <w:rsid w:val="002B20B8"/>
    <w:rsid w:val="002B62D2"/>
    <w:rsid w:val="002B656E"/>
    <w:rsid w:val="002C1CD3"/>
    <w:rsid w:val="002C3A48"/>
    <w:rsid w:val="002C4ACB"/>
    <w:rsid w:val="002D32FD"/>
    <w:rsid w:val="002D63EE"/>
    <w:rsid w:val="002E0858"/>
    <w:rsid w:val="002E21ED"/>
    <w:rsid w:val="002E26DD"/>
    <w:rsid w:val="002E483C"/>
    <w:rsid w:val="002E488D"/>
    <w:rsid w:val="002F034A"/>
    <w:rsid w:val="002F4CF3"/>
    <w:rsid w:val="002F53C0"/>
    <w:rsid w:val="002F76E8"/>
    <w:rsid w:val="002F7F56"/>
    <w:rsid w:val="00301195"/>
    <w:rsid w:val="0030220B"/>
    <w:rsid w:val="0030234B"/>
    <w:rsid w:val="00302CBE"/>
    <w:rsid w:val="00310331"/>
    <w:rsid w:val="00314AC1"/>
    <w:rsid w:val="003159EA"/>
    <w:rsid w:val="00316712"/>
    <w:rsid w:val="00316A37"/>
    <w:rsid w:val="003230CB"/>
    <w:rsid w:val="00323E90"/>
    <w:rsid w:val="00327BD3"/>
    <w:rsid w:val="00327E63"/>
    <w:rsid w:val="00330A4D"/>
    <w:rsid w:val="0033302B"/>
    <w:rsid w:val="003345DA"/>
    <w:rsid w:val="00336B50"/>
    <w:rsid w:val="003409D4"/>
    <w:rsid w:val="00341486"/>
    <w:rsid w:val="0034562B"/>
    <w:rsid w:val="003461FD"/>
    <w:rsid w:val="003478C7"/>
    <w:rsid w:val="003510A6"/>
    <w:rsid w:val="00351653"/>
    <w:rsid w:val="003532F0"/>
    <w:rsid w:val="003536E4"/>
    <w:rsid w:val="00354BBD"/>
    <w:rsid w:val="0035630B"/>
    <w:rsid w:val="003574F3"/>
    <w:rsid w:val="00361E4E"/>
    <w:rsid w:val="00362A82"/>
    <w:rsid w:val="003645B0"/>
    <w:rsid w:val="0036698B"/>
    <w:rsid w:val="00370294"/>
    <w:rsid w:val="003709DF"/>
    <w:rsid w:val="0037103D"/>
    <w:rsid w:val="00372BAC"/>
    <w:rsid w:val="00373BAA"/>
    <w:rsid w:val="0037603F"/>
    <w:rsid w:val="00377EC7"/>
    <w:rsid w:val="0038003C"/>
    <w:rsid w:val="00380252"/>
    <w:rsid w:val="00381FA3"/>
    <w:rsid w:val="00382ECC"/>
    <w:rsid w:val="00383142"/>
    <w:rsid w:val="00385CF7"/>
    <w:rsid w:val="00387180"/>
    <w:rsid w:val="00390516"/>
    <w:rsid w:val="00390EEB"/>
    <w:rsid w:val="00391998"/>
    <w:rsid w:val="00392C83"/>
    <w:rsid w:val="003936E6"/>
    <w:rsid w:val="00393776"/>
    <w:rsid w:val="00393E43"/>
    <w:rsid w:val="003945D8"/>
    <w:rsid w:val="0039685E"/>
    <w:rsid w:val="00397755"/>
    <w:rsid w:val="003A0019"/>
    <w:rsid w:val="003A3C30"/>
    <w:rsid w:val="003A4236"/>
    <w:rsid w:val="003A4C22"/>
    <w:rsid w:val="003A6240"/>
    <w:rsid w:val="003A6A1C"/>
    <w:rsid w:val="003A6EBE"/>
    <w:rsid w:val="003B2BCD"/>
    <w:rsid w:val="003B48BB"/>
    <w:rsid w:val="003B77DB"/>
    <w:rsid w:val="003B783B"/>
    <w:rsid w:val="003C4ABA"/>
    <w:rsid w:val="003C56BB"/>
    <w:rsid w:val="003C5DF7"/>
    <w:rsid w:val="003C62B2"/>
    <w:rsid w:val="003C6916"/>
    <w:rsid w:val="003C779F"/>
    <w:rsid w:val="003D0CE4"/>
    <w:rsid w:val="003D1E89"/>
    <w:rsid w:val="003E0A76"/>
    <w:rsid w:val="003E2C89"/>
    <w:rsid w:val="003E2CEF"/>
    <w:rsid w:val="003E3145"/>
    <w:rsid w:val="003E31F1"/>
    <w:rsid w:val="003E3764"/>
    <w:rsid w:val="003E37A3"/>
    <w:rsid w:val="003E42BC"/>
    <w:rsid w:val="003E5CA3"/>
    <w:rsid w:val="003E6544"/>
    <w:rsid w:val="003E6DD2"/>
    <w:rsid w:val="003E7284"/>
    <w:rsid w:val="003F05B9"/>
    <w:rsid w:val="003F09D0"/>
    <w:rsid w:val="003F3693"/>
    <w:rsid w:val="003F714D"/>
    <w:rsid w:val="003F7606"/>
    <w:rsid w:val="004010BF"/>
    <w:rsid w:val="00401B59"/>
    <w:rsid w:val="00402F72"/>
    <w:rsid w:val="0040330A"/>
    <w:rsid w:val="0040417F"/>
    <w:rsid w:val="00404A60"/>
    <w:rsid w:val="00405A46"/>
    <w:rsid w:val="00407285"/>
    <w:rsid w:val="00407766"/>
    <w:rsid w:val="00411144"/>
    <w:rsid w:val="00411302"/>
    <w:rsid w:val="00412647"/>
    <w:rsid w:val="00414115"/>
    <w:rsid w:val="00416A26"/>
    <w:rsid w:val="00416BF9"/>
    <w:rsid w:val="00424A37"/>
    <w:rsid w:val="00424A62"/>
    <w:rsid w:val="00424D81"/>
    <w:rsid w:val="0042513E"/>
    <w:rsid w:val="00425218"/>
    <w:rsid w:val="0044141D"/>
    <w:rsid w:val="004452C5"/>
    <w:rsid w:val="0044617D"/>
    <w:rsid w:val="00452FF7"/>
    <w:rsid w:val="004553BD"/>
    <w:rsid w:val="0045607D"/>
    <w:rsid w:val="00461AE3"/>
    <w:rsid w:val="0046553C"/>
    <w:rsid w:val="00466E39"/>
    <w:rsid w:val="00473C6E"/>
    <w:rsid w:val="004748BD"/>
    <w:rsid w:val="004763B6"/>
    <w:rsid w:val="00480686"/>
    <w:rsid w:val="00481F98"/>
    <w:rsid w:val="00485E48"/>
    <w:rsid w:val="00486D80"/>
    <w:rsid w:val="0048766D"/>
    <w:rsid w:val="004964F0"/>
    <w:rsid w:val="004A7238"/>
    <w:rsid w:val="004B16A5"/>
    <w:rsid w:val="004B2E85"/>
    <w:rsid w:val="004B425C"/>
    <w:rsid w:val="004B43B0"/>
    <w:rsid w:val="004B5553"/>
    <w:rsid w:val="004C1B5E"/>
    <w:rsid w:val="004C3579"/>
    <w:rsid w:val="004C4C56"/>
    <w:rsid w:val="004D3DB6"/>
    <w:rsid w:val="004E0064"/>
    <w:rsid w:val="004E22C4"/>
    <w:rsid w:val="004E53E9"/>
    <w:rsid w:val="004E75ED"/>
    <w:rsid w:val="004F2CEF"/>
    <w:rsid w:val="004F3888"/>
    <w:rsid w:val="004F5149"/>
    <w:rsid w:val="004F5A2B"/>
    <w:rsid w:val="004F7534"/>
    <w:rsid w:val="00500B2D"/>
    <w:rsid w:val="00507B9A"/>
    <w:rsid w:val="0051206D"/>
    <w:rsid w:val="005144E6"/>
    <w:rsid w:val="0051533D"/>
    <w:rsid w:val="005201AC"/>
    <w:rsid w:val="00522A74"/>
    <w:rsid w:val="00522F86"/>
    <w:rsid w:val="00525C77"/>
    <w:rsid w:val="0053094B"/>
    <w:rsid w:val="0053113D"/>
    <w:rsid w:val="005327DF"/>
    <w:rsid w:val="00532948"/>
    <w:rsid w:val="00536ACD"/>
    <w:rsid w:val="00537382"/>
    <w:rsid w:val="00537E5C"/>
    <w:rsid w:val="00543EAA"/>
    <w:rsid w:val="005475CC"/>
    <w:rsid w:val="00550097"/>
    <w:rsid w:val="00551692"/>
    <w:rsid w:val="005517B2"/>
    <w:rsid w:val="00552A0F"/>
    <w:rsid w:val="005533DD"/>
    <w:rsid w:val="00554484"/>
    <w:rsid w:val="0055500A"/>
    <w:rsid w:val="00560DD9"/>
    <w:rsid w:val="00561C0E"/>
    <w:rsid w:val="005642C0"/>
    <w:rsid w:val="005653D6"/>
    <w:rsid w:val="00571247"/>
    <w:rsid w:val="00574A51"/>
    <w:rsid w:val="00575F05"/>
    <w:rsid w:val="00577C4A"/>
    <w:rsid w:val="00580DA9"/>
    <w:rsid w:val="0058361F"/>
    <w:rsid w:val="005844F7"/>
    <w:rsid w:val="00585417"/>
    <w:rsid w:val="005860E7"/>
    <w:rsid w:val="00586323"/>
    <w:rsid w:val="005911A5"/>
    <w:rsid w:val="00591AED"/>
    <w:rsid w:val="00592783"/>
    <w:rsid w:val="00593678"/>
    <w:rsid w:val="00594C76"/>
    <w:rsid w:val="00597E11"/>
    <w:rsid w:val="005A063F"/>
    <w:rsid w:val="005A1F2A"/>
    <w:rsid w:val="005A3176"/>
    <w:rsid w:val="005A3E02"/>
    <w:rsid w:val="005A7419"/>
    <w:rsid w:val="005B1650"/>
    <w:rsid w:val="005B7417"/>
    <w:rsid w:val="005B774D"/>
    <w:rsid w:val="005C19DA"/>
    <w:rsid w:val="005C1B10"/>
    <w:rsid w:val="005C661F"/>
    <w:rsid w:val="005D1AD3"/>
    <w:rsid w:val="005D7759"/>
    <w:rsid w:val="005D7ABA"/>
    <w:rsid w:val="005E0FEE"/>
    <w:rsid w:val="005E1E69"/>
    <w:rsid w:val="005E31B6"/>
    <w:rsid w:val="005E3BAC"/>
    <w:rsid w:val="005E5E3D"/>
    <w:rsid w:val="005E67E5"/>
    <w:rsid w:val="005F1E4C"/>
    <w:rsid w:val="005F2709"/>
    <w:rsid w:val="005F3FCA"/>
    <w:rsid w:val="005F4252"/>
    <w:rsid w:val="005F6E28"/>
    <w:rsid w:val="005F6E37"/>
    <w:rsid w:val="005F7C7C"/>
    <w:rsid w:val="006004A9"/>
    <w:rsid w:val="006012D5"/>
    <w:rsid w:val="00601ADF"/>
    <w:rsid w:val="00603ED0"/>
    <w:rsid w:val="0060568F"/>
    <w:rsid w:val="006074A7"/>
    <w:rsid w:val="006101E8"/>
    <w:rsid w:val="006113CF"/>
    <w:rsid w:val="00612825"/>
    <w:rsid w:val="00612BDD"/>
    <w:rsid w:val="00614C03"/>
    <w:rsid w:val="00615F70"/>
    <w:rsid w:val="00616113"/>
    <w:rsid w:val="00616B70"/>
    <w:rsid w:val="00617E36"/>
    <w:rsid w:val="00622F11"/>
    <w:rsid w:val="00623A4E"/>
    <w:rsid w:val="006258D3"/>
    <w:rsid w:val="006266E5"/>
    <w:rsid w:val="00631DA7"/>
    <w:rsid w:val="00632745"/>
    <w:rsid w:val="00636101"/>
    <w:rsid w:val="00643248"/>
    <w:rsid w:val="00645035"/>
    <w:rsid w:val="006472C7"/>
    <w:rsid w:val="00647415"/>
    <w:rsid w:val="0064775C"/>
    <w:rsid w:val="00651495"/>
    <w:rsid w:val="00652A35"/>
    <w:rsid w:val="00653654"/>
    <w:rsid w:val="0065635C"/>
    <w:rsid w:val="00657F45"/>
    <w:rsid w:val="00665A27"/>
    <w:rsid w:val="00671EA0"/>
    <w:rsid w:val="00674EF4"/>
    <w:rsid w:val="00675885"/>
    <w:rsid w:val="006768EC"/>
    <w:rsid w:val="0068128D"/>
    <w:rsid w:val="00682FAA"/>
    <w:rsid w:val="00692296"/>
    <w:rsid w:val="00692B38"/>
    <w:rsid w:val="00693CD1"/>
    <w:rsid w:val="00695621"/>
    <w:rsid w:val="00695B54"/>
    <w:rsid w:val="00696001"/>
    <w:rsid w:val="006A1280"/>
    <w:rsid w:val="006A5C75"/>
    <w:rsid w:val="006A7612"/>
    <w:rsid w:val="006B0CE0"/>
    <w:rsid w:val="006B3838"/>
    <w:rsid w:val="006B414F"/>
    <w:rsid w:val="006B47B1"/>
    <w:rsid w:val="006B5606"/>
    <w:rsid w:val="006B5799"/>
    <w:rsid w:val="006B6985"/>
    <w:rsid w:val="006B7196"/>
    <w:rsid w:val="006B7C2D"/>
    <w:rsid w:val="006C2D31"/>
    <w:rsid w:val="006C3E20"/>
    <w:rsid w:val="006C3EEF"/>
    <w:rsid w:val="006C5426"/>
    <w:rsid w:val="006D1BF4"/>
    <w:rsid w:val="006D2A03"/>
    <w:rsid w:val="006D4DDE"/>
    <w:rsid w:val="006D586F"/>
    <w:rsid w:val="006D677E"/>
    <w:rsid w:val="006D74BD"/>
    <w:rsid w:val="006E0365"/>
    <w:rsid w:val="006E49ED"/>
    <w:rsid w:val="006E768A"/>
    <w:rsid w:val="006F12FB"/>
    <w:rsid w:val="006F202C"/>
    <w:rsid w:val="006F20C8"/>
    <w:rsid w:val="006F2C6E"/>
    <w:rsid w:val="006F48C9"/>
    <w:rsid w:val="006F5A1C"/>
    <w:rsid w:val="0070254C"/>
    <w:rsid w:val="007060A2"/>
    <w:rsid w:val="007068E5"/>
    <w:rsid w:val="00712AE1"/>
    <w:rsid w:val="00714CB3"/>
    <w:rsid w:val="007173BF"/>
    <w:rsid w:val="0072022A"/>
    <w:rsid w:val="00724111"/>
    <w:rsid w:val="00724B3F"/>
    <w:rsid w:val="00724E97"/>
    <w:rsid w:val="00726888"/>
    <w:rsid w:val="00732BEC"/>
    <w:rsid w:val="0073340B"/>
    <w:rsid w:val="00735370"/>
    <w:rsid w:val="0073698D"/>
    <w:rsid w:val="007379E1"/>
    <w:rsid w:val="00740BC9"/>
    <w:rsid w:val="00741A52"/>
    <w:rsid w:val="00741C9F"/>
    <w:rsid w:val="00742990"/>
    <w:rsid w:val="007507F7"/>
    <w:rsid w:val="007519A1"/>
    <w:rsid w:val="00754D11"/>
    <w:rsid w:val="00760E7F"/>
    <w:rsid w:val="00764016"/>
    <w:rsid w:val="00770B7F"/>
    <w:rsid w:val="00773C9C"/>
    <w:rsid w:val="00775022"/>
    <w:rsid w:val="00777436"/>
    <w:rsid w:val="00781766"/>
    <w:rsid w:val="00784E06"/>
    <w:rsid w:val="00785ABF"/>
    <w:rsid w:val="00786DFA"/>
    <w:rsid w:val="00787DC7"/>
    <w:rsid w:val="007915A0"/>
    <w:rsid w:val="007922F3"/>
    <w:rsid w:val="0079266C"/>
    <w:rsid w:val="0079480F"/>
    <w:rsid w:val="0079720E"/>
    <w:rsid w:val="00797B59"/>
    <w:rsid w:val="007A2692"/>
    <w:rsid w:val="007A328B"/>
    <w:rsid w:val="007A3780"/>
    <w:rsid w:val="007A3DA3"/>
    <w:rsid w:val="007A570F"/>
    <w:rsid w:val="007B1839"/>
    <w:rsid w:val="007B418E"/>
    <w:rsid w:val="007B7045"/>
    <w:rsid w:val="007C1075"/>
    <w:rsid w:val="007C2727"/>
    <w:rsid w:val="007C3278"/>
    <w:rsid w:val="007C5186"/>
    <w:rsid w:val="007C57E6"/>
    <w:rsid w:val="007C5AA9"/>
    <w:rsid w:val="007D7F59"/>
    <w:rsid w:val="007E12D4"/>
    <w:rsid w:val="007E2061"/>
    <w:rsid w:val="007E2602"/>
    <w:rsid w:val="007E330E"/>
    <w:rsid w:val="007E46D2"/>
    <w:rsid w:val="007F2238"/>
    <w:rsid w:val="007F360C"/>
    <w:rsid w:val="007F3D67"/>
    <w:rsid w:val="007F6F41"/>
    <w:rsid w:val="008015BC"/>
    <w:rsid w:val="00801D5A"/>
    <w:rsid w:val="008045F0"/>
    <w:rsid w:val="008109EE"/>
    <w:rsid w:val="00812FD2"/>
    <w:rsid w:val="008205A6"/>
    <w:rsid w:val="00822A95"/>
    <w:rsid w:val="00822FD0"/>
    <w:rsid w:val="00823419"/>
    <w:rsid w:val="00831CD1"/>
    <w:rsid w:val="00832665"/>
    <w:rsid w:val="00832B5D"/>
    <w:rsid w:val="00835056"/>
    <w:rsid w:val="00835CF6"/>
    <w:rsid w:val="008434DD"/>
    <w:rsid w:val="00843AA3"/>
    <w:rsid w:val="00846569"/>
    <w:rsid w:val="0085115D"/>
    <w:rsid w:val="00852BEF"/>
    <w:rsid w:val="00854868"/>
    <w:rsid w:val="00854D46"/>
    <w:rsid w:val="0086092C"/>
    <w:rsid w:val="00863DCF"/>
    <w:rsid w:val="008709FE"/>
    <w:rsid w:val="00870ACC"/>
    <w:rsid w:val="008713D1"/>
    <w:rsid w:val="008749A6"/>
    <w:rsid w:val="00876A98"/>
    <w:rsid w:val="00881C4F"/>
    <w:rsid w:val="00881FD3"/>
    <w:rsid w:val="00886A4D"/>
    <w:rsid w:val="008878E7"/>
    <w:rsid w:val="008940D7"/>
    <w:rsid w:val="00895530"/>
    <w:rsid w:val="00896ED0"/>
    <w:rsid w:val="008A2222"/>
    <w:rsid w:val="008A2A7E"/>
    <w:rsid w:val="008A360D"/>
    <w:rsid w:val="008A52D7"/>
    <w:rsid w:val="008A563A"/>
    <w:rsid w:val="008A6664"/>
    <w:rsid w:val="008A725B"/>
    <w:rsid w:val="008B200B"/>
    <w:rsid w:val="008B4557"/>
    <w:rsid w:val="008B5D66"/>
    <w:rsid w:val="008B662C"/>
    <w:rsid w:val="008C06B5"/>
    <w:rsid w:val="008C106D"/>
    <w:rsid w:val="008C4C0F"/>
    <w:rsid w:val="008C5041"/>
    <w:rsid w:val="008C51A4"/>
    <w:rsid w:val="008C5488"/>
    <w:rsid w:val="008C6ECD"/>
    <w:rsid w:val="008D0B2C"/>
    <w:rsid w:val="008D1FA4"/>
    <w:rsid w:val="008D38A2"/>
    <w:rsid w:val="008D7045"/>
    <w:rsid w:val="008E1447"/>
    <w:rsid w:val="008E269E"/>
    <w:rsid w:val="008E3546"/>
    <w:rsid w:val="008E47A0"/>
    <w:rsid w:val="008E6007"/>
    <w:rsid w:val="008E76CE"/>
    <w:rsid w:val="008F02AA"/>
    <w:rsid w:val="008F681F"/>
    <w:rsid w:val="009041FC"/>
    <w:rsid w:val="0090507D"/>
    <w:rsid w:val="00906F9F"/>
    <w:rsid w:val="00907304"/>
    <w:rsid w:val="00907D1D"/>
    <w:rsid w:val="00913844"/>
    <w:rsid w:val="009139A3"/>
    <w:rsid w:val="00913B76"/>
    <w:rsid w:val="00916A67"/>
    <w:rsid w:val="009170B0"/>
    <w:rsid w:val="00917ACB"/>
    <w:rsid w:val="00917B83"/>
    <w:rsid w:val="0092583A"/>
    <w:rsid w:val="00934581"/>
    <w:rsid w:val="00943C5C"/>
    <w:rsid w:val="00946243"/>
    <w:rsid w:val="009570B7"/>
    <w:rsid w:val="00957212"/>
    <w:rsid w:val="00961FE9"/>
    <w:rsid w:val="00962807"/>
    <w:rsid w:val="00963CA2"/>
    <w:rsid w:val="0096523E"/>
    <w:rsid w:val="0097189D"/>
    <w:rsid w:val="0097375D"/>
    <w:rsid w:val="00974B12"/>
    <w:rsid w:val="0097568E"/>
    <w:rsid w:val="00976A07"/>
    <w:rsid w:val="0097727B"/>
    <w:rsid w:val="009810BD"/>
    <w:rsid w:val="00984980"/>
    <w:rsid w:val="009851C5"/>
    <w:rsid w:val="00985C9E"/>
    <w:rsid w:val="00987635"/>
    <w:rsid w:val="009879FA"/>
    <w:rsid w:val="00990FE0"/>
    <w:rsid w:val="00991681"/>
    <w:rsid w:val="0099223D"/>
    <w:rsid w:val="009937BF"/>
    <w:rsid w:val="009A49DF"/>
    <w:rsid w:val="009A7BDA"/>
    <w:rsid w:val="009A7F53"/>
    <w:rsid w:val="009B1D24"/>
    <w:rsid w:val="009B413D"/>
    <w:rsid w:val="009B61A0"/>
    <w:rsid w:val="009B725A"/>
    <w:rsid w:val="009C2BDB"/>
    <w:rsid w:val="009C3E7A"/>
    <w:rsid w:val="009C533C"/>
    <w:rsid w:val="009C7E6B"/>
    <w:rsid w:val="009D007E"/>
    <w:rsid w:val="009D050F"/>
    <w:rsid w:val="009D0E35"/>
    <w:rsid w:val="009D1B08"/>
    <w:rsid w:val="009D542E"/>
    <w:rsid w:val="009D5B22"/>
    <w:rsid w:val="009E07C5"/>
    <w:rsid w:val="009E1EAC"/>
    <w:rsid w:val="009E2F46"/>
    <w:rsid w:val="009E3E55"/>
    <w:rsid w:val="009E5F6F"/>
    <w:rsid w:val="009E7685"/>
    <w:rsid w:val="009F37C9"/>
    <w:rsid w:val="009F3C76"/>
    <w:rsid w:val="009F4CD4"/>
    <w:rsid w:val="00A00D1A"/>
    <w:rsid w:val="00A01E57"/>
    <w:rsid w:val="00A03852"/>
    <w:rsid w:val="00A03AF0"/>
    <w:rsid w:val="00A03BDD"/>
    <w:rsid w:val="00A043D5"/>
    <w:rsid w:val="00A04AB5"/>
    <w:rsid w:val="00A05609"/>
    <w:rsid w:val="00A07F90"/>
    <w:rsid w:val="00A10187"/>
    <w:rsid w:val="00A117F2"/>
    <w:rsid w:val="00A17BE6"/>
    <w:rsid w:val="00A22260"/>
    <w:rsid w:val="00A23333"/>
    <w:rsid w:val="00A24304"/>
    <w:rsid w:val="00A25443"/>
    <w:rsid w:val="00A30B14"/>
    <w:rsid w:val="00A31D2A"/>
    <w:rsid w:val="00A31EF5"/>
    <w:rsid w:val="00A32B71"/>
    <w:rsid w:val="00A331FC"/>
    <w:rsid w:val="00A41456"/>
    <w:rsid w:val="00A417FF"/>
    <w:rsid w:val="00A42E50"/>
    <w:rsid w:val="00A45C21"/>
    <w:rsid w:val="00A47DF5"/>
    <w:rsid w:val="00A54D37"/>
    <w:rsid w:val="00A567E0"/>
    <w:rsid w:val="00A5740E"/>
    <w:rsid w:val="00A60A86"/>
    <w:rsid w:val="00A62BEC"/>
    <w:rsid w:val="00A654A5"/>
    <w:rsid w:val="00A66208"/>
    <w:rsid w:val="00A670D1"/>
    <w:rsid w:val="00A677EC"/>
    <w:rsid w:val="00A67CD1"/>
    <w:rsid w:val="00A71B17"/>
    <w:rsid w:val="00A7488F"/>
    <w:rsid w:val="00A777D6"/>
    <w:rsid w:val="00A85412"/>
    <w:rsid w:val="00A87618"/>
    <w:rsid w:val="00A87C79"/>
    <w:rsid w:val="00A924B9"/>
    <w:rsid w:val="00A93BDF"/>
    <w:rsid w:val="00A97CB9"/>
    <w:rsid w:val="00AA0ED8"/>
    <w:rsid w:val="00AA1B9A"/>
    <w:rsid w:val="00AA1D70"/>
    <w:rsid w:val="00AA7DCF"/>
    <w:rsid w:val="00AB2362"/>
    <w:rsid w:val="00AB5312"/>
    <w:rsid w:val="00AB6AFF"/>
    <w:rsid w:val="00AB6F2E"/>
    <w:rsid w:val="00AC2396"/>
    <w:rsid w:val="00AC2585"/>
    <w:rsid w:val="00AC2CA8"/>
    <w:rsid w:val="00AC4CDB"/>
    <w:rsid w:val="00AC502E"/>
    <w:rsid w:val="00AC7B19"/>
    <w:rsid w:val="00AD21F5"/>
    <w:rsid w:val="00AD2BB5"/>
    <w:rsid w:val="00AD3FB4"/>
    <w:rsid w:val="00AD5089"/>
    <w:rsid w:val="00AD5352"/>
    <w:rsid w:val="00AD6934"/>
    <w:rsid w:val="00AE4463"/>
    <w:rsid w:val="00AE50D4"/>
    <w:rsid w:val="00AE60C0"/>
    <w:rsid w:val="00AE6D9A"/>
    <w:rsid w:val="00AE75D1"/>
    <w:rsid w:val="00AF1315"/>
    <w:rsid w:val="00AF241E"/>
    <w:rsid w:val="00AF307A"/>
    <w:rsid w:val="00AF38FC"/>
    <w:rsid w:val="00AF3BE0"/>
    <w:rsid w:val="00AF4CC1"/>
    <w:rsid w:val="00AF73A8"/>
    <w:rsid w:val="00B01E8E"/>
    <w:rsid w:val="00B0303D"/>
    <w:rsid w:val="00B07044"/>
    <w:rsid w:val="00B11B15"/>
    <w:rsid w:val="00B13443"/>
    <w:rsid w:val="00B15376"/>
    <w:rsid w:val="00B15967"/>
    <w:rsid w:val="00B20BB0"/>
    <w:rsid w:val="00B2412D"/>
    <w:rsid w:val="00B26ED1"/>
    <w:rsid w:val="00B324F9"/>
    <w:rsid w:val="00B3331D"/>
    <w:rsid w:val="00B34921"/>
    <w:rsid w:val="00B40964"/>
    <w:rsid w:val="00B42324"/>
    <w:rsid w:val="00B433E5"/>
    <w:rsid w:val="00B50D89"/>
    <w:rsid w:val="00B510E6"/>
    <w:rsid w:val="00B511E3"/>
    <w:rsid w:val="00B516EC"/>
    <w:rsid w:val="00B5314D"/>
    <w:rsid w:val="00B54B14"/>
    <w:rsid w:val="00B559DD"/>
    <w:rsid w:val="00B61553"/>
    <w:rsid w:val="00B626E3"/>
    <w:rsid w:val="00B63FC5"/>
    <w:rsid w:val="00B6640E"/>
    <w:rsid w:val="00B6688C"/>
    <w:rsid w:val="00B66A28"/>
    <w:rsid w:val="00B70427"/>
    <w:rsid w:val="00B711F2"/>
    <w:rsid w:val="00B72DA4"/>
    <w:rsid w:val="00B7605B"/>
    <w:rsid w:val="00B76AA6"/>
    <w:rsid w:val="00B76F3C"/>
    <w:rsid w:val="00B808D3"/>
    <w:rsid w:val="00B810FE"/>
    <w:rsid w:val="00B82555"/>
    <w:rsid w:val="00B82C5A"/>
    <w:rsid w:val="00B855A7"/>
    <w:rsid w:val="00B85D2A"/>
    <w:rsid w:val="00B9126B"/>
    <w:rsid w:val="00B93300"/>
    <w:rsid w:val="00B97380"/>
    <w:rsid w:val="00B97F2B"/>
    <w:rsid w:val="00BA159F"/>
    <w:rsid w:val="00BA53D8"/>
    <w:rsid w:val="00BA5405"/>
    <w:rsid w:val="00BA5488"/>
    <w:rsid w:val="00BA5618"/>
    <w:rsid w:val="00BB2A3B"/>
    <w:rsid w:val="00BB330F"/>
    <w:rsid w:val="00BB5D34"/>
    <w:rsid w:val="00BB783A"/>
    <w:rsid w:val="00BC0544"/>
    <w:rsid w:val="00BC0FE5"/>
    <w:rsid w:val="00BC0FF0"/>
    <w:rsid w:val="00BC2659"/>
    <w:rsid w:val="00BC3B68"/>
    <w:rsid w:val="00BC41EA"/>
    <w:rsid w:val="00BC4FC0"/>
    <w:rsid w:val="00BC780A"/>
    <w:rsid w:val="00BD23B0"/>
    <w:rsid w:val="00BD3401"/>
    <w:rsid w:val="00BD39A3"/>
    <w:rsid w:val="00BD39E3"/>
    <w:rsid w:val="00BD5D0A"/>
    <w:rsid w:val="00BD6CCD"/>
    <w:rsid w:val="00BE0A65"/>
    <w:rsid w:val="00BE29D9"/>
    <w:rsid w:val="00BE3BB1"/>
    <w:rsid w:val="00BE737A"/>
    <w:rsid w:val="00BF5181"/>
    <w:rsid w:val="00BF6984"/>
    <w:rsid w:val="00BF7584"/>
    <w:rsid w:val="00C009E4"/>
    <w:rsid w:val="00C013F2"/>
    <w:rsid w:val="00C035CF"/>
    <w:rsid w:val="00C03885"/>
    <w:rsid w:val="00C03AA4"/>
    <w:rsid w:val="00C04D55"/>
    <w:rsid w:val="00C0556A"/>
    <w:rsid w:val="00C05B38"/>
    <w:rsid w:val="00C12848"/>
    <w:rsid w:val="00C13A3E"/>
    <w:rsid w:val="00C1540A"/>
    <w:rsid w:val="00C168E5"/>
    <w:rsid w:val="00C17DC5"/>
    <w:rsid w:val="00C20BD1"/>
    <w:rsid w:val="00C224F2"/>
    <w:rsid w:val="00C23E8D"/>
    <w:rsid w:val="00C248F5"/>
    <w:rsid w:val="00C270B6"/>
    <w:rsid w:val="00C30F35"/>
    <w:rsid w:val="00C315E1"/>
    <w:rsid w:val="00C3201B"/>
    <w:rsid w:val="00C37DB3"/>
    <w:rsid w:val="00C41CDC"/>
    <w:rsid w:val="00C4520B"/>
    <w:rsid w:val="00C45675"/>
    <w:rsid w:val="00C4649D"/>
    <w:rsid w:val="00C4690A"/>
    <w:rsid w:val="00C46BF2"/>
    <w:rsid w:val="00C47982"/>
    <w:rsid w:val="00C509D7"/>
    <w:rsid w:val="00C525A4"/>
    <w:rsid w:val="00C5298A"/>
    <w:rsid w:val="00C52E74"/>
    <w:rsid w:val="00C5470A"/>
    <w:rsid w:val="00C54BAD"/>
    <w:rsid w:val="00C56864"/>
    <w:rsid w:val="00C57A3A"/>
    <w:rsid w:val="00C6009F"/>
    <w:rsid w:val="00C611FC"/>
    <w:rsid w:val="00C67C71"/>
    <w:rsid w:val="00C710B8"/>
    <w:rsid w:val="00C7199B"/>
    <w:rsid w:val="00C738F1"/>
    <w:rsid w:val="00C76548"/>
    <w:rsid w:val="00C76C1F"/>
    <w:rsid w:val="00C8251A"/>
    <w:rsid w:val="00C83D6C"/>
    <w:rsid w:val="00C84BDF"/>
    <w:rsid w:val="00C85DBF"/>
    <w:rsid w:val="00C90073"/>
    <w:rsid w:val="00C93E6C"/>
    <w:rsid w:val="00C9424E"/>
    <w:rsid w:val="00CA0EA9"/>
    <w:rsid w:val="00CA14B6"/>
    <w:rsid w:val="00CA41CA"/>
    <w:rsid w:val="00CA48BD"/>
    <w:rsid w:val="00CA63A2"/>
    <w:rsid w:val="00CB1804"/>
    <w:rsid w:val="00CB1827"/>
    <w:rsid w:val="00CB4BD6"/>
    <w:rsid w:val="00CB6674"/>
    <w:rsid w:val="00CC4A59"/>
    <w:rsid w:val="00CC5758"/>
    <w:rsid w:val="00CC667C"/>
    <w:rsid w:val="00CD04F8"/>
    <w:rsid w:val="00CD05DA"/>
    <w:rsid w:val="00CD0602"/>
    <w:rsid w:val="00CD316D"/>
    <w:rsid w:val="00CD3746"/>
    <w:rsid w:val="00CD4A78"/>
    <w:rsid w:val="00CD603A"/>
    <w:rsid w:val="00CE0022"/>
    <w:rsid w:val="00CE0EAA"/>
    <w:rsid w:val="00CF0F26"/>
    <w:rsid w:val="00CF19C4"/>
    <w:rsid w:val="00CF1F96"/>
    <w:rsid w:val="00CF5D1A"/>
    <w:rsid w:val="00CF7DB7"/>
    <w:rsid w:val="00D001B2"/>
    <w:rsid w:val="00D0084D"/>
    <w:rsid w:val="00D01B25"/>
    <w:rsid w:val="00D02545"/>
    <w:rsid w:val="00D04D1B"/>
    <w:rsid w:val="00D04F5C"/>
    <w:rsid w:val="00D06BA7"/>
    <w:rsid w:val="00D13181"/>
    <w:rsid w:val="00D1528E"/>
    <w:rsid w:val="00D167CA"/>
    <w:rsid w:val="00D17450"/>
    <w:rsid w:val="00D209B0"/>
    <w:rsid w:val="00D20CB4"/>
    <w:rsid w:val="00D23DB0"/>
    <w:rsid w:val="00D24935"/>
    <w:rsid w:val="00D24CC3"/>
    <w:rsid w:val="00D2602C"/>
    <w:rsid w:val="00D27F79"/>
    <w:rsid w:val="00D300D2"/>
    <w:rsid w:val="00D32955"/>
    <w:rsid w:val="00D34C7B"/>
    <w:rsid w:val="00D35FD4"/>
    <w:rsid w:val="00D43554"/>
    <w:rsid w:val="00D43637"/>
    <w:rsid w:val="00D438FF"/>
    <w:rsid w:val="00D44E29"/>
    <w:rsid w:val="00D45AB0"/>
    <w:rsid w:val="00D47A5A"/>
    <w:rsid w:val="00D52E58"/>
    <w:rsid w:val="00D5351E"/>
    <w:rsid w:val="00D53B74"/>
    <w:rsid w:val="00D55D8A"/>
    <w:rsid w:val="00D56788"/>
    <w:rsid w:val="00D63ABF"/>
    <w:rsid w:val="00D64463"/>
    <w:rsid w:val="00D6564D"/>
    <w:rsid w:val="00D715D8"/>
    <w:rsid w:val="00D731D8"/>
    <w:rsid w:val="00D732FA"/>
    <w:rsid w:val="00D739AF"/>
    <w:rsid w:val="00D74D6A"/>
    <w:rsid w:val="00D7529C"/>
    <w:rsid w:val="00D80925"/>
    <w:rsid w:val="00D829FF"/>
    <w:rsid w:val="00D851D7"/>
    <w:rsid w:val="00D86E61"/>
    <w:rsid w:val="00D904D7"/>
    <w:rsid w:val="00D9203E"/>
    <w:rsid w:val="00D92504"/>
    <w:rsid w:val="00D93686"/>
    <w:rsid w:val="00D96DE3"/>
    <w:rsid w:val="00D979D8"/>
    <w:rsid w:val="00DA36AB"/>
    <w:rsid w:val="00DA5588"/>
    <w:rsid w:val="00DA5DDC"/>
    <w:rsid w:val="00DB1CF4"/>
    <w:rsid w:val="00DB2D59"/>
    <w:rsid w:val="00DB482F"/>
    <w:rsid w:val="00DB7538"/>
    <w:rsid w:val="00DC0EB9"/>
    <w:rsid w:val="00DC40AE"/>
    <w:rsid w:val="00DC793C"/>
    <w:rsid w:val="00DD247C"/>
    <w:rsid w:val="00DD2FEB"/>
    <w:rsid w:val="00DD5730"/>
    <w:rsid w:val="00DE187B"/>
    <w:rsid w:val="00DE31D5"/>
    <w:rsid w:val="00DE35B7"/>
    <w:rsid w:val="00DE380A"/>
    <w:rsid w:val="00DE6584"/>
    <w:rsid w:val="00DE700D"/>
    <w:rsid w:val="00DE7D14"/>
    <w:rsid w:val="00DF110B"/>
    <w:rsid w:val="00DF2721"/>
    <w:rsid w:val="00DF68BF"/>
    <w:rsid w:val="00DF7D92"/>
    <w:rsid w:val="00E03FAF"/>
    <w:rsid w:val="00E043CA"/>
    <w:rsid w:val="00E05420"/>
    <w:rsid w:val="00E06075"/>
    <w:rsid w:val="00E065DC"/>
    <w:rsid w:val="00E10E3B"/>
    <w:rsid w:val="00E11FD4"/>
    <w:rsid w:val="00E12795"/>
    <w:rsid w:val="00E1340A"/>
    <w:rsid w:val="00E21BC8"/>
    <w:rsid w:val="00E242C5"/>
    <w:rsid w:val="00E263DE"/>
    <w:rsid w:val="00E26F8A"/>
    <w:rsid w:val="00E27BEF"/>
    <w:rsid w:val="00E34331"/>
    <w:rsid w:val="00E34D32"/>
    <w:rsid w:val="00E352EC"/>
    <w:rsid w:val="00E459E7"/>
    <w:rsid w:val="00E464B4"/>
    <w:rsid w:val="00E46C07"/>
    <w:rsid w:val="00E478FA"/>
    <w:rsid w:val="00E533DE"/>
    <w:rsid w:val="00E54494"/>
    <w:rsid w:val="00E55D39"/>
    <w:rsid w:val="00E66302"/>
    <w:rsid w:val="00E73DDC"/>
    <w:rsid w:val="00E74ACE"/>
    <w:rsid w:val="00E804DD"/>
    <w:rsid w:val="00E816AD"/>
    <w:rsid w:val="00E831AE"/>
    <w:rsid w:val="00E85CE4"/>
    <w:rsid w:val="00E867C4"/>
    <w:rsid w:val="00E86FE6"/>
    <w:rsid w:val="00E871FE"/>
    <w:rsid w:val="00E91879"/>
    <w:rsid w:val="00E936A6"/>
    <w:rsid w:val="00E93B22"/>
    <w:rsid w:val="00E94DDE"/>
    <w:rsid w:val="00EA0AEB"/>
    <w:rsid w:val="00EA1E74"/>
    <w:rsid w:val="00EA3CA7"/>
    <w:rsid w:val="00EA52CF"/>
    <w:rsid w:val="00EB304F"/>
    <w:rsid w:val="00EB37A5"/>
    <w:rsid w:val="00EB4A7F"/>
    <w:rsid w:val="00EB52C5"/>
    <w:rsid w:val="00EC2C0F"/>
    <w:rsid w:val="00EC3654"/>
    <w:rsid w:val="00EC47AC"/>
    <w:rsid w:val="00EC4874"/>
    <w:rsid w:val="00EC580A"/>
    <w:rsid w:val="00EC65B0"/>
    <w:rsid w:val="00EC65ED"/>
    <w:rsid w:val="00EC720D"/>
    <w:rsid w:val="00EC7E96"/>
    <w:rsid w:val="00ED217D"/>
    <w:rsid w:val="00ED38C0"/>
    <w:rsid w:val="00ED52C5"/>
    <w:rsid w:val="00EE23AF"/>
    <w:rsid w:val="00EF37E5"/>
    <w:rsid w:val="00EF415E"/>
    <w:rsid w:val="00EF482B"/>
    <w:rsid w:val="00EF64DA"/>
    <w:rsid w:val="00F02164"/>
    <w:rsid w:val="00F10FEE"/>
    <w:rsid w:val="00F1166D"/>
    <w:rsid w:val="00F11FFD"/>
    <w:rsid w:val="00F139C2"/>
    <w:rsid w:val="00F211C0"/>
    <w:rsid w:val="00F22EF9"/>
    <w:rsid w:val="00F2425F"/>
    <w:rsid w:val="00F2438B"/>
    <w:rsid w:val="00F25382"/>
    <w:rsid w:val="00F279BF"/>
    <w:rsid w:val="00F30462"/>
    <w:rsid w:val="00F30E77"/>
    <w:rsid w:val="00F317E8"/>
    <w:rsid w:val="00F32746"/>
    <w:rsid w:val="00F32B04"/>
    <w:rsid w:val="00F334E3"/>
    <w:rsid w:val="00F33A53"/>
    <w:rsid w:val="00F33A6F"/>
    <w:rsid w:val="00F37229"/>
    <w:rsid w:val="00F416C7"/>
    <w:rsid w:val="00F4331F"/>
    <w:rsid w:val="00F4485B"/>
    <w:rsid w:val="00F4664B"/>
    <w:rsid w:val="00F50917"/>
    <w:rsid w:val="00F5180C"/>
    <w:rsid w:val="00F56856"/>
    <w:rsid w:val="00F56E83"/>
    <w:rsid w:val="00F62220"/>
    <w:rsid w:val="00F67F03"/>
    <w:rsid w:val="00F72675"/>
    <w:rsid w:val="00F74148"/>
    <w:rsid w:val="00F74DCB"/>
    <w:rsid w:val="00F76C94"/>
    <w:rsid w:val="00F82909"/>
    <w:rsid w:val="00F83655"/>
    <w:rsid w:val="00F87409"/>
    <w:rsid w:val="00F932B1"/>
    <w:rsid w:val="00F93D7B"/>
    <w:rsid w:val="00F940FC"/>
    <w:rsid w:val="00F94BAB"/>
    <w:rsid w:val="00F97FAC"/>
    <w:rsid w:val="00FA0466"/>
    <w:rsid w:val="00FA0535"/>
    <w:rsid w:val="00FA794B"/>
    <w:rsid w:val="00FB20BA"/>
    <w:rsid w:val="00FB52C1"/>
    <w:rsid w:val="00FC035A"/>
    <w:rsid w:val="00FC7D08"/>
    <w:rsid w:val="00FD259A"/>
    <w:rsid w:val="00FD2820"/>
    <w:rsid w:val="00FD6CE5"/>
    <w:rsid w:val="00FE0E85"/>
    <w:rsid w:val="00FE27DE"/>
    <w:rsid w:val="00FE3BD5"/>
    <w:rsid w:val="00FE448B"/>
    <w:rsid w:val="00FE6EA9"/>
    <w:rsid w:val="00FE711A"/>
    <w:rsid w:val="00FF0299"/>
    <w:rsid w:val="00FF19BF"/>
    <w:rsid w:val="00FF64FC"/>
    <w:rsid w:val="00FF7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B4145"/>
  <w15:docId w15:val="{98BA8130-79F4-4DBD-A496-3BE5BC6B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A2B"/>
  </w:style>
  <w:style w:type="paragraph" w:styleId="1">
    <w:name w:val="heading 1"/>
    <w:basedOn w:val="a"/>
    <w:next w:val="a"/>
    <w:link w:val="10"/>
    <w:uiPriority w:val="9"/>
    <w:qFormat/>
    <w:rsid w:val="008C06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5C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76A9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C06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194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D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30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0B14"/>
  </w:style>
  <w:style w:type="paragraph" w:styleId="a9">
    <w:name w:val="footer"/>
    <w:basedOn w:val="a"/>
    <w:link w:val="aa"/>
    <w:uiPriority w:val="99"/>
    <w:unhideWhenUsed/>
    <w:rsid w:val="00A30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0B14"/>
  </w:style>
  <w:style w:type="table" w:styleId="ab">
    <w:name w:val="Table Grid"/>
    <w:basedOn w:val="a1"/>
    <w:uiPriority w:val="39"/>
    <w:rsid w:val="00AF3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81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19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3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z.sputniknews.ru/infographics/20151020/796734.html" TargetMode="External"/><Relationship Id="rId42" Type="http://schemas.openxmlformats.org/officeDocument/2006/relationships/chart" Target="charts/chart5.xml"/><Relationship Id="rId47" Type="http://schemas.openxmlformats.org/officeDocument/2006/relationships/chart" Target="charts/chart9.xml"/><Relationship Id="rId63" Type="http://schemas.openxmlformats.org/officeDocument/2006/relationships/image" Target="media/image18.png"/><Relationship Id="rId68" Type="http://schemas.openxmlformats.org/officeDocument/2006/relationships/image" Target="media/image23.png"/><Relationship Id="rId84" Type="http://schemas.openxmlformats.org/officeDocument/2006/relationships/hyperlink" Target="http://docs.cntd.ru/document/901813698" TargetMode="External"/><Relationship Id="rId89" Type="http://schemas.openxmlformats.org/officeDocument/2006/relationships/hyperlink" Target="https://cyberleninka.ru/article/n/teoreticheskie-aspekty-formirovaniya-strategii-razvitiya-sfery-rekreatsii-i-turizma-v-regione/viewer" TargetMode="External"/><Relationship Id="rId112" Type="http://schemas.openxmlformats.org/officeDocument/2006/relationships/hyperlink" Target="https://www.minjust.uz/ru/interactive/reestr-relig/" TargetMode="External"/><Relationship Id="rId2" Type="http://schemas.openxmlformats.org/officeDocument/2006/relationships/numbering" Target="numbering.xml"/><Relationship Id="rId107" Type="http://schemas.openxmlformats.org/officeDocument/2006/relationships/hyperlink" Target="https://www.goldenpages.uz/administrative" TargetMode="External"/><Relationship Id="rId32" Type="http://schemas.openxmlformats.org/officeDocument/2006/relationships/diagramData" Target="diagrams/data1.xml"/><Relationship Id="rId37" Type="http://schemas.openxmlformats.org/officeDocument/2006/relationships/chart" Target="charts/chart3.xml"/><Relationship Id="rId40" Type="http://schemas.openxmlformats.org/officeDocument/2006/relationships/image" Target="media/image4.jpeg"/><Relationship Id="rId45" Type="http://schemas.openxmlformats.org/officeDocument/2006/relationships/image" Target="media/image5.png"/><Relationship Id="rId53" Type="http://schemas.openxmlformats.org/officeDocument/2006/relationships/image" Target="media/image8.png"/><Relationship Id="rId58" Type="http://schemas.openxmlformats.org/officeDocument/2006/relationships/image" Target="media/image13.png"/><Relationship Id="rId66" Type="http://schemas.openxmlformats.org/officeDocument/2006/relationships/image" Target="media/image21.png"/><Relationship Id="rId74" Type="http://schemas.openxmlformats.org/officeDocument/2006/relationships/hyperlink" Target="https://kommersant.uz/medical-tourism/" TargetMode="External"/><Relationship Id="rId79" Type="http://schemas.openxmlformats.org/officeDocument/2006/relationships/hyperlink" Target="https://www.lex.uz/docs/3548463" TargetMode="External"/><Relationship Id="rId87" Type="http://schemas.openxmlformats.org/officeDocument/2006/relationships/hyperlink" Target="http://tourlib.net/books_tourism/jukova11.htm" TargetMode="External"/><Relationship Id="rId102" Type="http://schemas.openxmlformats.org/officeDocument/2006/relationships/hyperlink" Target="https://world-karta.ru/uzbekistan-map.html" TargetMode="External"/><Relationship Id="rId110" Type="http://schemas.openxmlformats.org/officeDocument/2006/relationships/hyperlink" Target="https://lex.uz/ru/docs/4190061" TargetMode="External"/><Relationship Id="rId115" Type="http://schemas.openxmlformats.org/officeDocument/2006/relationships/hyperlink" Target="https://www.adb.org/ru/news/uzbekistan-growth-improve-further-52-2019-adb" TargetMode="External"/><Relationship Id="rId123" Type="http://schemas.openxmlformats.org/officeDocument/2006/relationships/hyperlink" Target="https://mintrans.uz/ru/murojaatlar-statistikasi" TargetMode="External"/><Relationship Id="rId128" Type="http://schemas.openxmlformats.org/officeDocument/2006/relationships/hyperlink" Target="https://studbooks.net/753611/turizm/etnicheskiy_turizm_uzbekistane" TargetMode="External"/><Relationship Id="rId131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16.png"/><Relationship Id="rId82" Type="http://schemas.openxmlformats.org/officeDocument/2006/relationships/hyperlink" Target="https://invest.gov.uz/ru/investor/tourism/" TargetMode="External"/><Relationship Id="rId90" Type="http://schemas.openxmlformats.org/officeDocument/2006/relationships/hyperlink" Target="https://travel-journal.ru/cultural-antropology/10/254/" TargetMode="External"/><Relationship Id="rId95" Type="http://schemas.openxmlformats.org/officeDocument/2006/relationships/hyperlink" Target="https://tourlib.net/statti_tourism/djailoo.htm" TargetMode="External"/><Relationship Id="rId30" Type="http://schemas.openxmlformats.org/officeDocument/2006/relationships/image" Target="media/image110.png"/><Relationship Id="rId35" Type="http://schemas.openxmlformats.org/officeDocument/2006/relationships/diagramColors" Target="diagrams/colors1.xml"/><Relationship Id="rId43" Type="http://schemas.openxmlformats.org/officeDocument/2006/relationships/chart" Target="charts/chart6.xml"/><Relationship Id="rId48" Type="http://schemas.openxmlformats.org/officeDocument/2006/relationships/chart" Target="charts/chart10.xml"/><Relationship Id="rId56" Type="http://schemas.openxmlformats.org/officeDocument/2006/relationships/image" Target="media/image11.png"/><Relationship Id="rId64" Type="http://schemas.openxmlformats.org/officeDocument/2006/relationships/image" Target="media/image19.png"/><Relationship Id="rId69" Type="http://schemas.openxmlformats.org/officeDocument/2006/relationships/hyperlink" Target="https://www.trend.az/casia/uzbekistan/2651045.html" TargetMode="External"/><Relationship Id="rId77" Type="http://schemas.openxmlformats.org/officeDocument/2006/relationships/hyperlink" Target="https://lex.uz/docs/4428101" TargetMode="External"/><Relationship Id="rId100" Type="http://schemas.openxmlformats.org/officeDocument/2006/relationships/hyperlink" Target="https://ru.bookmate.com/books/UNWIT3qc" TargetMode="External"/><Relationship Id="rId105" Type="http://schemas.openxmlformats.org/officeDocument/2006/relationships/hyperlink" Target="https://regnum.ru/news/polit/1989923.html" TargetMode="External"/><Relationship Id="rId113" Type="http://schemas.openxmlformats.org/officeDocument/2006/relationships/hyperlink" Target="https://uzbektourism.uz/ru/research" TargetMode="External"/><Relationship Id="rId118" Type="http://schemas.openxmlformats.org/officeDocument/2006/relationships/hyperlink" Target="https://ru.unesco.org/themes/nematerialnoe-kulturnoe-nasledie" TargetMode="External"/><Relationship Id="rId126" Type="http://schemas.openxmlformats.org/officeDocument/2006/relationships/hyperlink" Target="https://uzbektourism.uz/ru/research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6.png"/><Relationship Id="rId72" Type="http://schemas.openxmlformats.org/officeDocument/2006/relationships/hyperlink" Target="https://www.academia.edu/17501346/Tourism_development_in_Uzbekistan" TargetMode="External"/><Relationship Id="rId80" Type="http://schemas.openxmlformats.org/officeDocument/2006/relationships/hyperlink" Target="https://www.lex.uz/docs/3549819" TargetMode="External"/><Relationship Id="rId85" Type="http://schemas.openxmlformats.org/officeDocument/2006/relationships/hyperlink" Target="https://studopedia.info/2-25086.html" TargetMode="External"/><Relationship Id="rId93" Type="http://schemas.openxmlformats.org/officeDocument/2006/relationships/hyperlink" Target="https://www.elibrary.ru/item.asp?id=28137218" TargetMode="External"/><Relationship Id="rId98" Type="http://schemas.openxmlformats.org/officeDocument/2006/relationships/hyperlink" Target="https://textman.ru/sovety/2018/11/24/126294/" TargetMode="External"/><Relationship Id="rId121" Type="http://schemas.openxmlformats.org/officeDocument/2006/relationships/hyperlink" Target="https://cyberleninka.ru/article/n/uroven-razvitiya-turistskoy-infrastruktury-v-respublike-uzbekistan/viewer" TargetMode="External"/><Relationship Id="rId3" Type="http://schemas.openxmlformats.org/officeDocument/2006/relationships/styles" Target="styles.xml"/><Relationship Id="rId33" Type="http://schemas.openxmlformats.org/officeDocument/2006/relationships/diagramLayout" Target="diagrams/layout1.xml"/><Relationship Id="rId38" Type="http://schemas.openxmlformats.org/officeDocument/2006/relationships/image" Target="media/image2.jpeg"/><Relationship Id="rId46" Type="http://schemas.openxmlformats.org/officeDocument/2006/relationships/chart" Target="charts/chart8.xml"/><Relationship Id="rId59" Type="http://schemas.openxmlformats.org/officeDocument/2006/relationships/image" Target="media/image14.png"/><Relationship Id="rId67" Type="http://schemas.openxmlformats.org/officeDocument/2006/relationships/image" Target="media/image22.png"/><Relationship Id="rId103" Type="http://schemas.openxmlformats.org/officeDocument/2006/relationships/hyperlink" Target="https://mfa.uz/ru/uzbekistan/97/" TargetMode="External"/><Relationship Id="rId108" Type="http://schemas.openxmlformats.org/officeDocument/2006/relationships/hyperlink" Target="http://constitution.uz/ru/clause/index" TargetMode="External"/><Relationship Id="rId116" Type="http://schemas.openxmlformats.org/officeDocument/2006/relationships/hyperlink" Target="https://whc.unesco.org/ru/list/" TargetMode="External"/><Relationship Id="rId124" Type="http://schemas.openxmlformats.org/officeDocument/2006/relationships/hyperlink" Target="https://regulation.gov.uz/uz/document/3867" TargetMode="External"/><Relationship Id="rId129" Type="http://schemas.openxmlformats.org/officeDocument/2006/relationships/hyperlink" Target="https://asia-travel.uz/uzbekistan/customs-and-traditions/holidays-uzbekistan/" TargetMode="External"/><Relationship Id="rId41" Type="http://schemas.openxmlformats.org/officeDocument/2006/relationships/chart" Target="charts/chart4.xml"/><Relationship Id="rId54" Type="http://schemas.openxmlformats.org/officeDocument/2006/relationships/image" Target="media/image9.png"/><Relationship Id="rId62" Type="http://schemas.openxmlformats.org/officeDocument/2006/relationships/image" Target="media/image17.png"/><Relationship Id="rId70" Type="http://schemas.openxmlformats.org/officeDocument/2006/relationships/hyperlink" Target="https://www.uzbekistan.de/ru/nachrichten" TargetMode="External"/><Relationship Id="rId75" Type="http://schemas.openxmlformats.org/officeDocument/2006/relationships/hyperlink" Target="https://uzbektourism.uz/ru/research" TargetMode="External"/><Relationship Id="rId83" Type="http://schemas.openxmlformats.org/officeDocument/2006/relationships/hyperlink" Target="http://tourquality.uz/ozsdst/" TargetMode="External"/><Relationship Id="rId88" Type="http://schemas.openxmlformats.org/officeDocument/2006/relationships/hyperlink" Target="http://www.consultant.ru/document/cons_doc_LAW_12462/" TargetMode="External"/><Relationship Id="rId91" Type="http://schemas.openxmlformats.org/officeDocument/2006/relationships/hyperlink" Target="http://vestnik.osu.ru/2014_6/38.pdf" TargetMode="External"/><Relationship Id="rId96" Type="http://schemas.openxmlformats.org/officeDocument/2006/relationships/hyperlink" Target="https://glonasstravel.com/destination/vidy-turizma/kulturno-istoricheskij-turizm/etnicheskij-turizm/" TargetMode="External"/><Relationship Id="rId111" Type="http://schemas.openxmlformats.org/officeDocument/2006/relationships/hyperlink" Target="https://stat.uz/ru/433-analiticheskie-materialy-ru/2055-demograficheskaya-situatsiya-v-respublike-uzbekistan" TargetMode="External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6" Type="http://schemas.microsoft.com/office/2007/relationships/diagramDrawing" Target="diagrams/drawing1.xml"/><Relationship Id="rId49" Type="http://schemas.openxmlformats.org/officeDocument/2006/relationships/chart" Target="charts/chart11.xml"/><Relationship Id="rId57" Type="http://schemas.openxmlformats.org/officeDocument/2006/relationships/image" Target="media/image12.png"/><Relationship Id="rId106" Type="http://schemas.openxmlformats.org/officeDocument/2006/relationships/hyperlink" Target="http://aral.mptf.uz/site/aralsea.html" TargetMode="External"/><Relationship Id="rId114" Type="http://schemas.openxmlformats.org/officeDocument/2006/relationships/hyperlink" Target="http://mineconomy.uz/ru/taxonomy/term/41" TargetMode="External"/><Relationship Id="rId119" Type="http://schemas.openxmlformats.org/officeDocument/2006/relationships/hyperlink" Target="https://www.hilton.ru/hotels/hilton-saint-petersburg-expoforum/" TargetMode="External"/><Relationship Id="rId127" Type="http://schemas.openxmlformats.org/officeDocument/2006/relationships/hyperlink" Target="https://www.insightguides.com/shop/product/insight-guides-silk-road/9781786716996" TargetMode="External"/><Relationship Id="rId31" Type="http://schemas.openxmlformats.org/officeDocument/2006/relationships/chart" Target="charts/chart2.xml"/><Relationship Id="rId44" Type="http://schemas.openxmlformats.org/officeDocument/2006/relationships/chart" Target="charts/chart7.xml"/><Relationship Id="rId52" Type="http://schemas.openxmlformats.org/officeDocument/2006/relationships/image" Target="media/image7.png"/><Relationship Id="rId60" Type="http://schemas.openxmlformats.org/officeDocument/2006/relationships/image" Target="media/image15.png"/><Relationship Id="rId65" Type="http://schemas.openxmlformats.org/officeDocument/2006/relationships/image" Target="media/image20.png"/><Relationship Id="rId73" Type="http://schemas.openxmlformats.org/officeDocument/2006/relationships/hyperlink" Target="https://uzbektourism.uz/ru/turizmtypes" TargetMode="External"/><Relationship Id="rId78" Type="http://schemas.openxmlformats.org/officeDocument/2006/relationships/hyperlink" Target="https://lex.uz/docs/3077023" TargetMode="External"/><Relationship Id="rId81" Type="http://schemas.openxmlformats.org/officeDocument/2006/relationships/hyperlink" Target="https://www.lex.uz/docs/3551110" TargetMode="External"/><Relationship Id="rId86" Type="http://schemas.openxmlformats.org/officeDocument/2006/relationships/hyperlink" Target="https://www.un.org/ru/documents/decl_conv/conventions/agenda21.shtml" TargetMode="External"/><Relationship Id="rId94" Type="http://schemas.openxmlformats.org/officeDocument/2006/relationships/hyperlink" Target="https://cyberleninka.ru/article/n/sootechestvenniki-rossii-kak-faktor-razvitiya-nostalgicheskogo-turizma-v-rossiyu/viewer" TargetMode="External"/><Relationship Id="rId99" Type="http://schemas.openxmlformats.org/officeDocument/2006/relationships/hyperlink" Target="https://cyberleninka.ru/article/n/etnograficheskiy-turizm-kak-sposob-sohraneniya-i-vozrozhdeniya-etnokulturnogo-naslediya/viewer" TargetMode="External"/><Relationship Id="rId101" Type="http://schemas.openxmlformats.org/officeDocument/2006/relationships/hyperlink" Target="https://docplayer.ru/69116216-Osobennosti-organizacii-etnograficheskogo-turizma.html" TargetMode="External"/><Relationship Id="rId122" Type="http://schemas.openxmlformats.org/officeDocument/2006/relationships/hyperlink" Target="http://cloud.uzbektourism.uz/uzbektourism/downloads/files/Book-curved.pdf" TargetMode="External"/><Relationship Id="rId13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39" Type="http://schemas.openxmlformats.org/officeDocument/2006/relationships/image" Target="media/image3.jpeg"/><Relationship Id="rId109" Type="http://schemas.openxmlformats.org/officeDocument/2006/relationships/hyperlink" Target="https://stat.uz/ru/164-ofytsyalnaia-statystyka-ru/6569-demografiya2" TargetMode="External"/><Relationship Id="rId34" Type="http://schemas.openxmlformats.org/officeDocument/2006/relationships/diagramQuickStyle" Target="diagrams/quickStyle1.xml"/><Relationship Id="rId50" Type="http://schemas.openxmlformats.org/officeDocument/2006/relationships/chart" Target="charts/chart12.xml"/><Relationship Id="rId55" Type="http://schemas.openxmlformats.org/officeDocument/2006/relationships/image" Target="media/image10.png"/><Relationship Id="rId76" Type="http://schemas.openxmlformats.org/officeDocument/2006/relationships/hyperlink" Target="https://uzbektourism.uz/ru/newnews/tasks" TargetMode="External"/><Relationship Id="rId97" Type="http://schemas.openxmlformats.org/officeDocument/2006/relationships/hyperlink" Target="https://tourlib.net/wto.htm" TargetMode="External"/><Relationship Id="rId104" Type="http://schemas.openxmlformats.org/officeDocument/2006/relationships/hyperlink" Target="https://uzgeolcom.uz/ru/" TargetMode="External"/><Relationship Id="rId120" Type="http://schemas.openxmlformats.org/officeDocument/2006/relationships/hyperlink" Target="https://www.hilton.ru/hotels/hilton-tashkent-city/" TargetMode="External"/><Relationship Id="rId125" Type="http://schemas.openxmlformats.org/officeDocument/2006/relationships/hyperlink" Target="https://lex.uz/ru/docs/447454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uzbektourism.uz/ru/newnews/unwto" TargetMode="External"/><Relationship Id="rId92" Type="http://schemas.openxmlformats.org/officeDocument/2006/relationships/hyperlink" Target="https://books.google.ru/books?id=O5-HJmbIikgC&amp;pg=PA158&amp;lpg=PA158&amp;dq=Butler,+R.,+Hinch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Лист1!$A$2:$A$51</cx:f>
        <cx:lvl ptCount="50">
          <cx:pt idx="0">1970</cx:pt>
          <cx:pt idx="1">1975</cx:pt>
          <cx:pt idx="2">1980</cx:pt>
          <cx:pt idx="3">1985</cx:pt>
          <cx:pt idx="4">1990</cx:pt>
          <cx:pt idx="5">1991</cx:pt>
        </cx:lvl>
      </cx:strDim>
      <cx:numDim type="val">
        <cx:f>Лист1!$B$2:$B$51</cx:f>
        <cx:lvl ptCount="50" formatCode="Основной">
          <cx:pt idx="0">165787</cx:pt>
          <cx:pt idx="1">222290</cx:pt>
          <cx:pt idx="2">287771</cx:pt>
          <cx:pt idx="3">329636</cx:pt>
          <cx:pt idx="4">455594</cx:pt>
          <cx:pt idx="5">455100</cx:pt>
        </cx:lvl>
      </cx:numDim>
    </cx:data>
  </cx:chartData>
  <cx:chart>
    <cx:plotArea>
      <cx:plotAreaRegion>
        <cx:series layoutId="clusteredColumn" uniqueId="{788A78FC-E31A-4DFC-932F-55D8631F077E}" formatIdx="0">
          <cx:tx>
            <cx:txData>
              <cx:f>Лист1!$B$1</cx:f>
              <cx:v>Ряд 1</cx:v>
            </cx:txData>
          </cx:tx>
          <cx:dataId val="0"/>
          <cx:layoutPr>
            <cx:aggregation/>
          </cx:layoutPr>
        </cx:series>
      </cx:plotAreaRegion>
      <cx:axis id="0">
        <cx:catScaling gapWidth="0"/>
        <cx:tickLabels/>
      </cx:axis>
      <cx:axis id="1">
        <cx:valScaling/>
        <cx:majorGridlines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чел.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2.69</c:v>
                </c:pt>
                <c:pt idx="1">
                  <c:v>5.3460000000000001</c:v>
                </c:pt>
                <c:pt idx="2">
                  <c:v>6.7480000000000002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5D-4BE4-A732-757738D226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6409656"/>
        <c:axId val="266415232"/>
      </c:barChart>
      <c:catAx>
        <c:axId val="266409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6415232"/>
        <c:crosses val="autoZero"/>
        <c:auto val="1"/>
        <c:lblAlgn val="ctr"/>
        <c:lblOffset val="100"/>
        <c:noMultiLvlLbl val="0"/>
      </c:catAx>
      <c:valAx>
        <c:axId val="266415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6409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долларов США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546.9</c:v>
                </c:pt>
                <c:pt idx="1">
                  <c:v>1040.9000000000001</c:v>
                </c:pt>
                <c:pt idx="2">
                  <c:v>1313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CD-44A0-945B-7A7668EE23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7450864"/>
        <c:axId val="427444960"/>
      </c:barChart>
      <c:catAx>
        <c:axId val="42745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7444960"/>
        <c:crosses val="autoZero"/>
        <c:auto val="1"/>
        <c:lblAlgn val="ctr"/>
        <c:lblOffset val="100"/>
        <c:noMultiLvlLbl val="0"/>
      </c:catAx>
      <c:valAx>
        <c:axId val="427444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7450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CF-45D8-BCDC-AA66ED0F7A6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CF-45D8-BCDC-AA66ED0F7A6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ACF-45D8-BCDC-AA66ED0F7A6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ACF-45D8-BCDC-AA66ED0F7A6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ACF-45D8-BCDC-AA66ED0F7A6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Всего</c:v>
                </c:pt>
                <c:pt idx="2">
                  <c:v>2018</c:v>
                </c:pt>
                <c:pt idx="3">
                  <c:v>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1482</c:v>
                </c:pt>
                <c:pt idx="2">
                  <c:v>234</c:v>
                </c:pt>
                <c:pt idx="3">
                  <c:v>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96-4205-A7BD-D088B11BC8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Турция</c:v>
                </c:pt>
                <c:pt idx="2">
                  <c:v>Афганистан</c:v>
                </c:pt>
                <c:pt idx="3">
                  <c:v>Китай</c:v>
                </c:pt>
                <c:pt idx="4">
                  <c:v>Корея</c:v>
                </c:pt>
                <c:pt idx="5">
                  <c:v>Индия</c:v>
                </c:pt>
                <c:pt idx="6">
                  <c:v>Германия</c:v>
                </c:pt>
                <c:pt idx="7">
                  <c:v>Японима</c:v>
                </c:pt>
                <c:pt idx="8">
                  <c:v>Италия</c:v>
                </c:pt>
                <c:pt idx="9">
                  <c:v>Франция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371.5</c:v>
                </c:pt>
                <c:pt idx="1">
                  <c:v>41.2</c:v>
                </c:pt>
                <c:pt idx="2">
                  <c:v>44.2</c:v>
                </c:pt>
                <c:pt idx="3">
                  <c:v>32.4</c:v>
                </c:pt>
                <c:pt idx="4">
                  <c:v>27.2</c:v>
                </c:pt>
                <c:pt idx="5">
                  <c:v>21</c:v>
                </c:pt>
                <c:pt idx="6">
                  <c:v>18</c:v>
                </c:pt>
                <c:pt idx="7">
                  <c:v>17</c:v>
                </c:pt>
                <c:pt idx="8">
                  <c:v>13.8</c:v>
                </c:pt>
                <c:pt idx="9">
                  <c:v>13.5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C1-4BED-8D93-D7DB94B5E7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Турция</c:v>
                </c:pt>
                <c:pt idx="2">
                  <c:v>Афганистан</c:v>
                </c:pt>
                <c:pt idx="3">
                  <c:v>Китай</c:v>
                </c:pt>
                <c:pt idx="4">
                  <c:v>Корея</c:v>
                </c:pt>
                <c:pt idx="5">
                  <c:v>Индия</c:v>
                </c:pt>
                <c:pt idx="6">
                  <c:v>Германия</c:v>
                </c:pt>
                <c:pt idx="7">
                  <c:v>Японима</c:v>
                </c:pt>
                <c:pt idx="8">
                  <c:v>Италия</c:v>
                </c:pt>
                <c:pt idx="9">
                  <c:v>Франция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455.7</c:v>
                </c:pt>
                <c:pt idx="1">
                  <c:v>63.5</c:v>
                </c:pt>
                <c:pt idx="2">
                  <c:v>62.5</c:v>
                </c:pt>
                <c:pt idx="3">
                  <c:v>54.2</c:v>
                </c:pt>
                <c:pt idx="4">
                  <c:v>35.5</c:v>
                </c:pt>
                <c:pt idx="5">
                  <c:v>27.8</c:v>
                </c:pt>
                <c:pt idx="6">
                  <c:v>27.6</c:v>
                </c:pt>
                <c:pt idx="7">
                  <c:v>24.9</c:v>
                </c:pt>
                <c:pt idx="8">
                  <c:v>20.3</c:v>
                </c:pt>
                <c:pt idx="9">
                  <c:v>20.3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C1-4BED-8D93-D7DB94B5E7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8364824"/>
        <c:axId val="188365808"/>
      </c:barChart>
      <c:catAx>
        <c:axId val="188364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365808"/>
        <c:crosses val="autoZero"/>
        <c:auto val="1"/>
        <c:lblAlgn val="ctr"/>
        <c:lblOffset val="100"/>
        <c:noMultiLvlLbl val="0"/>
      </c:catAx>
      <c:valAx>
        <c:axId val="188365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364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Африка</c:v>
                </c:pt>
                <c:pt idx="1">
                  <c:v>Ближний Восток</c:v>
                </c:pt>
                <c:pt idx="2">
                  <c:v>Китай</c:v>
                </c:pt>
                <c:pt idx="3">
                  <c:v>Беларусь</c:v>
                </c:pt>
                <c:pt idx="4">
                  <c:v>Узбекистан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53.430999999999997</c:v>
                </c:pt>
                <c:pt idx="1">
                  <c:v>55.622</c:v>
                </c:pt>
                <c:pt idx="2">
                  <c:v>56.866</c:v>
                </c:pt>
                <c:pt idx="3">
                  <c:v>0.86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F8-4905-8CB8-FB3F1145B9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Африка</c:v>
                </c:pt>
                <c:pt idx="1">
                  <c:v>Ближний Восток</c:v>
                </c:pt>
                <c:pt idx="2">
                  <c:v>Китай</c:v>
                </c:pt>
                <c:pt idx="3">
                  <c:v>Беларусь</c:v>
                </c:pt>
                <c:pt idx="4">
                  <c:v>Узбекистан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57.747</c:v>
                </c:pt>
                <c:pt idx="1">
                  <c:v>55.566000000000003</c:v>
                </c:pt>
                <c:pt idx="2">
                  <c:v>59.72</c:v>
                </c:pt>
                <c:pt idx="3">
                  <c:v>1.929</c:v>
                </c:pt>
                <c:pt idx="4">
                  <c:v>2.0699999999999998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F8-4905-8CB8-FB3F1145B9C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Африка</c:v>
                </c:pt>
                <c:pt idx="1">
                  <c:v>Ближний Восток</c:v>
                </c:pt>
                <c:pt idx="2">
                  <c:v>Китай</c:v>
                </c:pt>
                <c:pt idx="3">
                  <c:v>Беларусь</c:v>
                </c:pt>
                <c:pt idx="4">
                  <c:v>Узбекистан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62.726999999999997</c:v>
                </c:pt>
                <c:pt idx="1">
                  <c:v>57.743000000000002</c:v>
                </c:pt>
                <c:pt idx="2">
                  <c:v>60.74</c:v>
                </c:pt>
                <c:pt idx="3">
                  <c:v>2</c:v>
                </c:pt>
                <c:pt idx="4">
                  <c:v>2.69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F8-4905-8CB8-FB3F1145B9C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Африка</c:v>
                </c:pt>
                <c:pt idx="1">
                  <c:v>Ближний Восток</c:v>
                </c:pt>
                <c:pt idx="2">
                  <c:v>Китай</c:v>
                </c:pt>
                <c:pt idx="3">
                  <c:v>Беларусь</c:v>
                </c:pt>
                <c:pt idx="4">
                  <c:v>Узбекистан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67.117999999999995</c:v>
                </c:pt>
                <c:pt idx="1">
                  <c:v>60.457999999999998</c:v>
                </c:pt>
                <c:pt idx="2">
                  <c:v>62.9</c:v>
                </c:pt>
                <c:pt idx="3">
                  <c:v>2.1419999999999999</c:v>
                </c:pt>
                <c:pt idx="4">
                  <c:v>5.3460000000000001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F8-4905-8CB8-FB3F1145B9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3333984"/>
        <c:axId val="193330048"/>
      </c:barChart>
      <c:catAx>
        <c:axId val="19333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330048"/>
        <c:crosses val="autoZero"/>
        <c:auto val="1"/>
        <c:lblAlgn val="ctr"/>
        <c:lblOffset val="100"/>
        <c:noMultiLvlLbl val="0"/>
      </c:catAx>
      <c:valAx>
        <c:axId val="193330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33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F9FF-4D9E-8516-4286D35CEA3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9FF-4D9E-8516-4286D35CEA33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17.032</c:v>
                </c:pt>
                <c:pt idx="1">
                  <c:v>16.692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FF-4D9E-8516-4286D35CEA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узбеки</c:v>
                </c:pt>
                <c:pt idx="1">
                  <c:v>таджики</c:v>
                </c:pt>
                <c:pt idx="2">
                  <c:v>казахи</c:v>
                </c:pt>
                <c:pt idx="3">
                  <c:v>русские</c:v>
                </c:pt>
                <c:pt idx="4">
                  <c:v>каракалпаки</c:v>
                </c:pt>
                <c:pt idx="5">
                  <c:v>киргизы</c:v>
                </c:pt>
                <c:pt idx="6">
                  <c:v>татары</c:v>
                </c:pt>
                <c:pt idx="7">
                  <c:v>корейцы</c:v>
                </c:pt>
                <c:pt idx="8">
                  <c:v>туркмены</c:v>
                </c:pt>
                <c:pt idx="9">
                  <c:v>украинцы</c:v>
                </c:pt>
                <c:pt idx="10">
                  <c:v>другие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83.8</c:v>
                </c:pt>
                <c:pt idx="1">
                  <c:v>4.8</c:v>
                </c:pt>
                <c:pt idx="2">
                  <c:v>2.5</c:v>
                </c:pt>
                <c:pt idx="3">
                  <c:v>2.2999999999999998</c:v>
                </c:pt>
                <c:pt idx="4">
                  <c:v>2.2000000000000002</c:v>
                </c:pt>
                <c:pt idx="5">
                  <c:v>0.9</c:v>
                </c:pt>
                <c:pt idx="6">
                  <c:v>0.6</c:v>
                </c:pt>
                <c:pt idx="7">
                  <c:v>0.6</c:v>
                </c:pt>
                <c:pt idx="8">
                  <c:v>0.6</c:v>
                </c:pt>
                <c:pt idx="9">
                  <c:v>0.2</c:v>
                </c:pt>
                <c:pt idx="10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F-4ADA-A3DA-D21CD83730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0612952"/>
        <c:axId val="460611640"/>
      </c:barChart>
      <c:valAx>
        <c:axId val="460611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612952"/>
        <c:crosses val="autoZero"/>
        <c:crossBetween val="between"/>
      </c:valAx>
      <c:catAx>
        <c:axId val="460612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6116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13E-417A-87BD-4D88360F62B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13E-417A-87BD-4D88360F62B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13E-417A-87BD-4D88360F62B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13E-417A-87BD-4D88360F62B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ислам</c:v>
                </c:pt>
                <c:pt idx="1">
                  <c:v>православие</c:v>
                </c:pt>
                <c:pt idx="2">
                  <c:v>католицизм</c:v>
                </c:pt>
                <c:pt idx="3">
                  <c:v>другое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5F-40DE-918B-43A497FA38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4.5</c:v>
                </c:pt>
                <c:pt idx="1">
                  <c:v>5.0999999999999996</c:v>
                </c:pt>
                <c:pt idx="2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CD-469C-871F-2B9CC45011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765520"/>
        <c:axId val="420758632"/>
      </c:barChart>
      <c:catAx>
        <c:axId val="42076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758632"/>
        <c:crosses val="autoZero"/>
        <c:auto val="1"/>
        <c:lblAlgn val="ctr"/>
        <c:lblOffset val="100"/>
        <c:noMultiLvlLbl val="0"/>
      </c:catAx>
      <c:valAx>
        <c:axId val="420758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765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Количесто гостиниц</c:v>
                </c:pt>
                <c:pt idx="1">
                  <c:v>Количество номеров</c:v>
                </c:pt>
                <c:pt idx="2">
                  <c:v>Количество коек-мест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914</c:v>
                </c:pt>
                <c:pt idx="1">
                  <c:v>20216</c:v>
                </c:pt>
                <c:pt idx="2">
                  <c:v>41158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90-49A8-9306-0C783EDC8AD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Количесто гостиниц</c:v>
                </c:pt>
                <c:pt idx="1">
                  <c:v>Количество номеров</c:v>
                </c:pt>
                <c:pt idx="2">
                  <c:v>Количество коек-мест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1188</c:v>
                </c:pt>
                <c:pt idx="1">
                  <c:v>26147</c:v>
                </c:pt>
                <c:pt idx="2">
                  <c:v>53439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90-49A8-9306-0C783EDC8A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6094112"/>
        <c:axId val="276094440"/>
      </c:barChart>
      <c:catAx>
        <c:axId val="276094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6094440"/>
        <c:crosses val="autoZero"/>
        <c:auto val="1"/>
        <c:lblAlgn val="ctr"/>
        <c:lblOffset val="100"/>
        <c:noMultiLvlLbl val="0"/>
      </c:catAx>
      <c:valAx>
        <c:axId val="276094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6094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Лист1!$A$2:$A$15</c:f>
              <c:strCache>
                <c:ptCount val="14"/>
                <c:pt idx="0">
                  <c:v>Навоийская область</c:v>
                </c:pt>
                <c:pt idx="1">
                  <c:v>Ташкентская область</c:v>
                </c:pt>
                <c:pt idx="2">
                  <c:v>Наманганская область</c:v>
                </c:pt>
                <c:pt idx="3">
                  <c:v>Ферганская область</c:v>
                </c:pt>
                <c:pt idx="4">
                  <c:v>Бухарская область</c:v>
                </c:pt>
                <c:pt idx="5">
                  <c:v>Хорезмская область</c:v>
                </c:pt>
                <c:pt idx="6">
                  <c:v>Сурхандарьинская область</c:v>
                </c:pt>
                <c:pt idx="7">
                  <c:v>г. Ташкент</c:v>
                </c:pt>
                <c:pt idx="8">
                  <c:v>Сырдарьиская область</c:v>
                </c:pt>
                <c:pt idx="9">
                  <c:v>Джизакская область</c:v>
                </c:pt>
                <c:pt idx="10">
                  <c:v>Самаркандская область</c:v>
                </c:pt>
                <c:pt idx="11">
                  <c:v>Кашкадарьинская оласть</c:v>
                </c:pt>
                <c:pt idx="12">
                  <c:v>Андижанская область</c:v>
                </c:pt>
                <c:pt idx="13">
                  <c:v>Республика Каракалпакстан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732</c:v>
                </c:pt>
                <c:pt idx="1">
                  <c:v>1516</c:v>
                </c:pt>
                <c:pt idx="2">
                  <c:v>500</c:v>
                </c:pt>
                <c:pt idx="3">
                  <c:v>742</c:v>
                </c:pt>
                <c:pt idx="4">
                  <c:v>2184</c:v>
                </c:pt>
                <c:pt idx="5">
                  <c:v>1350</c:v>
                </c:pt>
                <c:pt idx="6">
                  <c:v>794</c:v>
                </c:pt>
                <c:pt idx="7">
                  <c:v>7140</c:v>
                </c:pt>
                <c:pt idx="8">
                  <c:v>203</c:v>
                </c:pt>
                <c:pt idx="9">
                  <c:v>493</c:v>
                </c:pt>
                <c:pt idx="10">
                  <c:v>2277</c:v>
                </c:pt>
                <c:pt idx="11">
                  <c:v>1181</c:v>
                </c:pt>
                <c:pt idx="12">
                  <c:v>507</c:v>
                </c:pt>
                <c:pt idx="13">
                  <c:v>597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19-423A-BB7F-F5B8E3B3CF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Навоийская область</c:v>
                </c:pt>
                <c:pt idx="1">
                  <c:v>Ташкентская область</c:v>
                </c:pt>
                <c:pt idx="2">
                  <c:v>Наманганская область</c:v>
                </c:pt>
                <c:pt idx="3">
                  <c:v>Ферганская область</c:v>
                </c:pt>
                <c:pt idx="4">
                  <c:v>Бухарская область</c:v>
                </c:pt>
                <c:pt idx="5">
                  <c:v>Хорезмская область</c:v>
                </c:pt>
                <c:pt idx="6">
                  <c:v>Сурхандарьинская область</c:v>
                </c:pt>
                <c:pt idx="7">
                  <c:v>г. Ташкент</c:v>
                </c:pt>
                <c:pt idx="8">
                  <c:v>Сырдарьиская область</c:v>
                </c:pt>
                <c:pt idx="9">
                  <c:v>Джизакская область</c:v>
                </c:pt>
                <c:pt idx="10">
                  <c:v>Самаркандская область</c:v>
                </c:pt>
                <c:pt idx="11">
                  <c:v>Кашкадарьинская оласть</c:v>
                </c:pt>
                <c:pt idx="12">
                  <c:v>Андижанская область</c:v>
                </c:pt>
                <c:pt idx="13">
                  <c:v>Республика Каракалпакстан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1354</c:v>
                </c:pt>
                <c:pt idx="1">
                  <c:v>2542</c:v>
                </c:pt>
                <c:pt idx="2">
                  <c:v>815</c:v>
                </c:pt>
                <c:pt idx="3">
                  <c:v>1124</c:v>
                </c:pt>
                <c:pt idx="4">
                  <c:v>2945</c:v>
                </c:pt>
                <c:pt idx="5">
                  <c:v>1797</c:v>
                </c:pt>
                <c:pt idx="6">
                  <c:v>1003</c:v>
                </c:pt>
                <c:pt idx="7">
                  <c:v>8804</c:v>
                </c:pt>
                <c:pt idx="8">
                  <c:v>244</c:v>
                </c:pt>
                <c:pt idx="9">
                  <c:v>580</c:v>
                </c:pt>
                <c:pt idx="10">
                  <c:v>2522</c:v>
                </c:pt>
                <c:pt idx="11">
                  <c:v>1297</c:v>
                </c:pt>
                <c:pt idx="12">
                  <c:v>521</c:v>
                </c:pt>
                <c:pt idx="13">
                  <c:v>599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19-423A-BB7F-F5B8E3B3CF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Рост % (+)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Лист1!$A$2:$A$15</c:f>
              <c:strCache>
                <c:ptCount val="14"/>
                <c:pt idx="0">
                  <c:v>Навоийская область</c:v>
                </c:pt>
                <c:pt idx="1">
                  <c:v>Ташкентская область</c:v>
                </c:pt>
                <c:pt idx="2">
                  <c:v>Наманганская область</c:v>
                </c:pt>
                <c:pt idx="3">
                  <c:v>Ферганская область</c:v>
                </c:pt>
                <c:pt idx="4">
                  <c:v>Бухарская область</c:v>
                </c:pt>
                <c:pt idx="5">
                  <c:v>Хорезмская область</c:v>
                </c:pt>
                <c:pt idx="6">
                  <c:v>Сурхандарьинская область</c:v>
                </c:pt>
                <c:pt idx="7">
                  <c:v>г. Ташкент</c:v>
                </c:pt>
                <c:pt idx="8">
                  <c:v>Сырдарьиская область</c:v>
                </c:pt>
                <c:pt idx="9">
                  <c:v>Джизакская область</c:v>
                </c:pt>
                <c:pt idx="10">
                  <c:v>Самаркандская область</c:v>
                </c:pt>
                <c:pt idx="11">
                  <c:v>Кашкадарьинская оласть</c:v>
                </c:pt>
                <c:pt idx="12">
                  <c:v>Андижанская область</c:v>
                </c:pt>
                <c:pt idx="13">
                  <c:v>Республика Каракалпакстан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85</c:v>
                </c:pt>
                <c:pt idx="1">
                  <c:v>67.7</c:v>
                </c:pt>
                <c:pt idx="2">
                  <c:v>63</c:v>
                </c:pt>
                <c:pt idx="3">
                  <c:v>51.5</c:v>
                </c:pt>
                <c:pt idx="4">
                  <c:v>35</c:v>
                </c:pt>
                <c:pt idx="5">
                  <c:v>33.1</c:v>
                </c:pt>
                <c:pt idx="6">
                  <c:v>26.3</c:v>
                </c:pt>
                <c:pt idx="7">
                  <c:v>23.3</c:v>
                </c:pt>
                <c:pt idx="8">
                  <c:v>20.2</c:v>
                </c:pt>
                <c:pt idx="9">
                  <c:v>17.600000000000001</c:v>
                </c:pt>
                <c:pt idx="10">
                  <c:v>10.8</c:v>
                </c:pt>
                <c:pt idx="11">
                  <c:v>9.8000000000000007</c:v>
                </c:pt>
                <c:pt idx="12">
                  <c:v>2.8</c:v>
                </c:pt>
                <c:pt idx="1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19-423A-BB7F-F5B8E3B3CF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76106576"/>
        <c:axId val="276102312"/>
      </c:barChart>
      <c:catAx>
        <c:axId val="276106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6102312"/>
        <c:crosses val="autoZero"/>
        <c:auto val="1"/>
        <c:lblAlgn val="ctr"/>
        <c:lblOffset val="100"/>
        <c:noMultiLvlLbl val="0"/>
      </c:catAx>
      <c:valAx>
        <c:axId val="276102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6106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3D798B-7937-4B4D-AA91-5A880CD774CB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732A8781-81F1-4EF6-9DDF-D0A40F6ABB5E}">
      <dgm:prSet phldrT="[Текст]"/>
      <dgm:spPr>
        <a:xfrm>
          <a:off x="2151329" y="198236"/>
          <a:ext cx="1183741" cy="591870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lnSpc>
              <a:spcPct val="150000"/>
            </a:lnSpc>
            <a:spcAft>
              <a:spcPts val="0"/>
            </a:spcAft>
          </a:pPr>
          <a:r>
            <a:rPr lang="ru-RU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Этнический туризм</a:t>
          </a:r>
        </a:p>
      </dgm:t>
    </dgm:pt>
    <dgm:pt modelId="{2799FB34-0A08-48C2-B9A5-954BE0360EDC}" type="parTrans" cxnId="{07F65C06-0BE5-4E53-A3C7-DB7825F2E7AB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EEA1977A-9B75-41D7-9E80-32E56D6E5369}" type="sibTrans" cxnId="{07F65C06-0BE5-4E53-A3C7-DB7825F2E7AB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56CDCD8B-B7D2-4357-8109-AB17B053BDEE}">
      <dgm:prSet phldrT="[Текст]" custT="1"/>
      <dgm:spPr>
        <a:xfrm>
          <a:off x="2837" y="1038692"/>
          <a:ext cx="1183741" cy="591870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lnSpc>
              <a:spcPct val="150000"/>
            </a:lnSpc>
          </a:pPr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аборигенный тризм</a:t>
          </a:r>
        </a:p>
      </dgm:t>
    </dgm:pt>
    <dgm:pt modelId="{81D2CC11-5EE7-4C62-A29D-10EE8533F244}" type="parTrans" cxnId="{22255AB3-AEAC-4991-87EF-DA594B436DE5}">
      <dgm:prSet/>
      <dgm:spPr>
        <a:xfrm>
          <a:off x="594708" y="790107"/>
          <a:ext cx="2148491" cy="248585"/>
        </a:xfrm>
        <a:custGeom>
          <a:avLst/>
          <a:gdLst/>
          <a:ahLst/>
          <a:cxnLst/>
          <a:rect l="0" t="0" r="0" b="0"/>
          <a:pathLst>
            <a:path>
              <a:moveTo>
                <a:pt x="2148491" y="0"/>
              </a:moveTo>
              <a:lnTo>
                <a:pt x="2148491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  <a:noFill/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53189628-12F3-4490-B118-4CBDA6E1CF2C}" type="sibTrans" cxnId="{22255AB3-AEAC-4991-87EF-DA594B436DE5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44DC8B41-13C6-4F23-9B2B-7E179CE12797}">
      <dgm:prSet phldrT="[Текст]" custT="1"/>
      <dgm:spPr>
        <a:xfrm>
          <a:off x="1435165" y="1038692"/>
          <a:ext cx="1183741" cy="591870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lnSpc>
              <a:spcPct val="150000"/>
            </a:lnSpc>
          </a:pPr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антропологический туризм</a:t>
          </a:r>
        </a:p>
      </dgm:t>
    </dgm:pt>
    <dgm:pt modelId="{52937AD3-A9ED-4197-A156-605EE99A7F06}" type="parTrans" cxnId="{CBF1D8CE-010D-43BA-82B4-7F77C7803D18}">
      <dgm:prSet/>
      <dgm:spPr>
        <a:xfrm>
          <a:off x="2027036" y="790107"/>
          <a:ext cx="716163" cy="248585"/>
        </a:xfrm>
        <a:custGeom>
          <a:avLst/>
          <a:gdLst/>
          <a:ahLst/>
          <a:cxnLst/>
          <a:rect l="0" t="0" r="0" b="0"/>
          <a:pathLst>
            <a:path>
              <a:moveTo>
                <a:pt x="716163" y="0"/>
              </a:moveTo>
              <a:lnTo>
                <a:pt x="716163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  <a:noFill/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E628EF42-2D8F-4ED3-BC68-632A97DB4AAD}" type="sibTrans" cxnId="{CBF1D8CE-010D-43BA-82B4-7F77C7803D18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61A60995-6D5E-4AEA-95E9-83C0F7FA5EE7}">
      <dgm:prSet phldrT="[Текст]"/>
      <dgm:spPr>
        <a:xfrm>
          <a:off x="2867492" y="1038692"/>
          <a:ext cx="1183741" cy="591870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lnSpc>
              <a:spcPct val="150000"/>
            </a:lnSpc>
          </a:pPr>
          <a:r>
            <a:rPr lang="ru-RU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ностальгичсекий туризм</a:t>
          </a:r>
        </a:p>
      </dgm:t>
    </dgm:pt>
    <dgm:pt modelId="{F42B4ABA-3358-4589-B71C-8BCFA97E0B31}" type="parTrans" cxnId="{1107F90C-55EF-4BF3-B5B5-8E381B638331}">
      <dgm:prSet/>
      <dgm:spPr>
        <a:xfrm>
          <a:off x="2743200" y="790107"/>
          <a:ext cx="716163" cy="24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716163" y="124292"/>
              </a:lnTo>
              <a:lnTo>
                <a:pt x="716163" y="248585"/>
              </a:lnTo>
            </a:path>
          </a:pathLst>
        </a:custGeom>
        <a:noFill/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379D715D-41E4-4252-BBB8-97BC3C005D1C}" type="sibTrans" cxnId="{1107F90C-55EF-4BF3-B5B5-8E381B638331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9711B5CC-39D5-4688-8F85-93AF43916E1C}">
      <dgm:prSet custT="1"/>
      <dgm:spPr>
        <a:xfrm>
          <a:off x="4299820" y="1038692"/>
          <a:ext cx="1183741" cy="591870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lnSpc>
              <a:spcPct val="150000"/>
            </a:lnSpc>
          </a:pPr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джайлоо туризм</a:t>
          </a:r>
        </a:p>
      </dgm:t>
    </dgm:pt>
    <dgm:pt modelId="{2F528521-F79B-4EF1-A0F2-918824C7C1B7}" type="parTrans" cxnId="{35D89EAD-C6BB-4268-886F-40FFEEB74895}">
      <dgm:prSet/>
      <dgm:spPr>
        <a:xfrm>
          <a:off x="2743200" y="790107"/>
          <a:ext cx="2148491" cy="24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2148491" y="124292"/>
              </a:lnTo>
              <a:lnTo>
                <a:pt x="2148491" y="248585"/>
              </a:lnTo>
            </a:path>
          </a:pathLst>
        </a:custGeom>
        <a:noFill/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B8B0CB32-A56C-4F0F-A2D7-794CFB87A39F}" type="sibTrans" cxnId="{35D89EAD-C6BB-4268-886F-40FFEEB74895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563C3459-C5AE-441B-877F-E579B1FF2989}" type="pres">
      <dgm:prSet presAssocID="{E63D798B-7937-4B4D-AA91-5A880CD774C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E993C90-5C98-4A96-A3F3-C43922D6B244}" type="pres">
      <dgm:prSet presAssocID="{732A8781-81F1-4EF6-9DDF-D0A40F6ABB5E}" presName="hierRoot1" presStyleCnt="0">
        <dgm:presLayoutVars>
          <dgm:hierBranch val="init"/>
        </dgm:presLayoutVars>
      </dgm:prSet>
      <dgm:spPr/>
    </dgm:pt>
    <dgm:pt modelId="{398F1DDE-A02B-4A1C-A9F8-E02E1F9DD901}" type="pres">
      <dgm:prSet presAssocID="{732A8781-81F1-4EF6-9DDF-D0A40F6ABB5E}" presName="rootComposite1" presStyleCnt="0"/>
      <dgm:spPr/>
    </dgm:pt>
    <dgm:pt modelId="{2F9B1D24-59A9-4852-821F-CE73A4B35A1F}" type="pres">
      <dgm:prSet presAssocID="{732A8781-81F1-4EF6-9DDF-D0A40F6ABB5E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966D086-8CEE-412C-9DFC-2C464AD809C8}" type="pres">
      <dgm:prSet presAssocID="{732A8781-81F1-4EF6-9DDF-D0A40F6ABB5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E081F48-AE82-4206-BE17-0F24A595CD7A}" type="pres">
      <dgm:prSet presAssocID="{732A8781-81F1-4EF6-9DDF-D0A40F6ABB5E}" presName="hierChild2" presStyleCnt="0"/>
      <dgm:spPr/>
    </dgm:pt>
    <dgm:pt modelId="{8CBE1AEB-6689-4F43-90DD-38E5B0CB34B9}" type="pres">
      <dgm:prSet presAssocID="{81D2CC11-5EE7-4C62-A29D-10EE8533F244}" presName="Name37" presStyleLbl="parChTrans1D2" presStyleIdx="0" presStyleCnt="4"/>
      <dgm:spPr/>
      <dgm:t>
        <a:bodyPr/>
        <a:lstStyle/>
        <a:p>
          <a:endParaRPr lang="ru-RU"/>
        </a:p>
      </dgm:t>
    </dgm:pt>
    <dgm:pt modelId="{81D293BD-5B2F-4D7E-82D8-2C7224C21E83}" type="pres">
      <dgm:prSet presAssocID="{56CDCD8B-B7D2-4357-8109-AB17B053BDEE}" presName="hierRoot2" presStyleCnt="0">
        <dgm:presLayoutVars>
          <dgm:hierBranch val="init"/>
        </dgm:presLayoutVars>
      </dgm:prSet>
      <dgm:spPr/>
    </dgm:pt>
    <dgm:pt modelId="{DFE2444B-A5F2-447F-BE02-B413BD9AC7BD}" type="pres">
      <dgm:prSet presAssocID="{56CDCD8B-B7D2-4357-8109-AB17B053BDEE}" presName="rootComposite" presStyleCnt="0"/>
      <dgm:spPr/>
    </dgm:pt>
    <dgm:pt modelId="{E0CE9A65-8312-4440-9D58-16313DDFAF53}" type="pres">
      <dgm:prSet presAssocID="{56CDCD8B-B7D2-4357-8109-AB17B053BDEE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CFED3D3-7D0F-4BE5-B453-507D1FF42970}" type="pres">
      <dgm:prSet presAssocID="{56CDCD8B-B7D2-4357-8109-AB17B053BDEE}" presName="rootConnector" presStyleLbl="node2" presStyleIdx="0" presStyleCnt="4"/>
      <dgm:spPr/>
      <dgm:t>
        <a:bodyPr/>
        <a:lstStyle/>
        <a:p>
          <a:endParaRPr lang="ru-RU"/>
        </a:p>
      </dgm:t>
    </dgm:pt>
    <dgm:pt modelId="{CEAEC8BB-F4F5-4468-9D1D-B726783D3B6F}" type="pres">
      <dgm:prSet presAssocID="{56CDCD8B-B7D2-4357-8109-AB17B053BDEE}" presName="hierChild4" presStyleCnt="0"/>
      <dgm:spPr/>
    </dgm:pt>
    <dgm:pt modelId="{D95E7547-8CF0-4B9A-BE4B-28E6C7C37004}" type="pres">
      <dgm:prSet presAssocID="{56CDCD8B-B7D2-4357-8109-AB17B053BDEE}" presName="hierChild5" presStyleCnt="0"/>
      <dgm:spPr/>
    </dgm:pt>
    <dgm:pt modelId="{5A332546-EA07-4CA2-9B80-8694147A3576}" type="pres">
      <dgm:prSet presAssocID="{52937AD3-A9ED-4197-A156-605EE99A7F06}" presName="Name37" presStyleLbl="parChTrans1D2" presStyleIdx="1" presStyleCnt="4"/>
      <dgm:spPr/>
      <dgm:t>
        <a:bodyPr/>
        <a:lstStyle/>
        <a:p>
          <a:endParaRPr lang="ru-RU"/>
        </a:p>
      </dgm:t>
    </dgm:pt>
    <dgm:pt modelId="{3A37C9E7-CFB2-4166-A561-9DBB60149C82}" type="pres">
      <dgm:prSet presAssocID="{44DC8B41-13C6-4F23-9B2B-7E179CE12797}" presName="hierRoot2" presStyleCnt="0">
        <dgm:presLayoutVars>
          <dgm:hierBranch val="init"/>
        </dgm:presLayoutVars>
      </dgm:prSet>
      <dgm:spPr/>
    </dgm:pt>
    <dgm:pt modelId="{1F251EBA-B05C-4138-940A-7E4A149DBC2A}" type="pres">
      <dgm:prSet presAssocID="{44DC8B41-13C6-4F23-9B2B-7E179CE12797}" presName="rootComposite" presStyleCnt="0"/>
      <dgm:spPr/>
    </dgm:pt>
    <dgm:pt modelId="{45232D0F-C698-48E0-9D0C-9C0F7C4998DE}" type="pres">
      <dgm:prSet presAssocID="{44DC8B41-13C6-4F23-9B2B-7E179CE12797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EF92EA-2482-4AE9-94E9-2D9180ED386C}" type="pres">
      <dgm:prSet presAssocID="{44DC8B41-13C6-4F23-9B2B-7E179CE12797}" presName="rootConnector" presStyleLbl="node2" presStyleIdx="1" presStyleCnt="4"/>
      <dgm:spPr/>
      <dgm:t>
        <a:bodyPr/>
        <a:lstStyle/>
        <a:p>
          <a:endParaRPr lang="ru-RU"/>
        </a:p>
      </dgm:t>
    </dgm:pt>
    <dgm:pt modelId="{C1BCF3B5-F1F5-4CA7-B12C-61AB63C2B466}" type="pres">
      <dgm:prSet presAssocID="{44DC8B41-13C6-4F23-9B2B-7E179CE12797}" presName="hierChild4" presStyleCnt="0"/>
      <dgm:spPr/>
    </dgm:pt>
    <dgm:pt modelId="{2C6386F5-74D4-4F36-AB95-75DC5652C384}" type="pres">
      <dgm:prSet presAssocID="{44DC8B41-13C6-4F23-9B2B-7E179CE12797}" presName="hierChild5" presStyleCnt="0"/>
      <dgm:spPr/>
    </dgm:pt>
    <dgm:pt modelId="{D1EF76BF-D76F-41FD-89ED-3C40D4D693D8}" type="pres">
      <dgm:prSet presAssocID="{F42B4ABA-3358-4589-B71C-8BCFA97E0B31}" presName="Name37" presStyleLbl="parChTrans1D2" presStyleIdx="2" presStyleCnt="4"/>
      <dgm:spPr/>
      <dgm:t>
        <a:bodyPr/>
        <a:lstStyle/>
        <a:p>
          <a:endParaRPr lang="ru-RU"/>
        </a:p>
      </dgm:t>
    </dgm:pt>
    <dgm:pt modelId="{05EF9109-DF89-416F-A275-B059C39EE339}" type="pres">
      <dgm:prSet presAssocID="{61A60995-6D5E-4AEA-95E9-83C0F7FA5EE7}" presName="hierRoot2" presStyleCnt="0">
        <dgm:presLayoutVars>
          <dgm:hierBranch val="init"/>
        </dgm:presLayoutVars>
      </dgm:prSet>
      <dgm:spPr/>
    </dgm:pt>
    <dgm:pt modelId="{595545CB-702F-49C5-A151-A63F255F2AAD}" type="pres">
      <dgm:prSet presAssocID="{61A60995-6D5E-4AEA-95E9-83C0F7FA5EE7}" presName="rootComposite" presStyleCnt="0"/>
      <dgm:spPr/>
    </dgm:pt>
    <dgm:pt modelId="{F193033C-735A-4702-9977-69E9F98DB265}" type="pres">
      <dgm:prSet presAssocID="{61A60995-6D5E-4AEA-95E9-83C0F7FA5EE7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4B74E7B-EE94-4D57-A93F-36AD7092F4A2}" type="pres">
      <dgm:prSet presAssocID="{61A60995-6D5E-4AEA-95E9-83C0F7FA5EE7}" presName="rootConnector" presStyleLbl="node2" presStyleIdx="2" presStyleCnt="4"/>
      <dgm:spPr/>
      <dgm:t>
        <a:bodyPr/>
        <a:lstStyle/>
        <a:p>
          <a:endParaRPr lang="ru-RU"/>
        </a:p>
      </dgm:t>
    </dgm:pt>
    <dgm:pt modelId="{EC2F48F2-FE8D-4BDC-97FD-D07E54319F38}" type="pres">
      <dgm:prSet presAssocID="{61A60995-6D5E-4AEA-95E9-83C0F7FA5EE7}" presName="hierChild4" presStyleCnt="0"/>
      <dgm:spPr/>
    </dgm:pt>
    <dgm:pt modelId="{EFB53B3F-E486-4859-B2DD-6D11E8A87D39}" type="pres">
      <dgm:prSet presAssocID="{61A60995-6D5E-4AEA-95E9-83C0F7FA5EE7}" presName="hierChild5" presStyleCnt="0"/>
      <dgm:spPr/>
    </dgm:pt>
    <dgm:pt modelId="{616DC807-A885-442F-94F2-E7F65146A21E}" type="pres">
      <dgm:prSet presAssocID="{2F528521-F79B-4EF1-A0F2-918824C7C1B7}" presName="Name37" presStyleLbl="parChTrans1D2" presStyleIdx="3" presStyleCnt="4"/>
      <dgm:spPr/>
      <dgm:t>
        <a:bodyPr/>
        <a:lstStyle/>
        <a:p>
          <a:endParaRPr lang="ru-RU"/>
        </a:p>
      </dgm:t>
    </dgm:pt>
    <dgm:pt modelId="{13314D41-35D4-42C6-A4D3-B0BABA459A3A}" type="pres">
      <dgm:prSet presAssocID="{9711B5CC-39D5-4688-8F85-93AF43916E1C}" presName="hierRoot2" presStyleCnt="0">
        <dgm:presLayoutVars>
          <dgm:hierBranch val="init"/>
        </dgm:presLayoutVars>
      </dgm:prSet>
      <dgm:spPr/>
    </dgm:pt>
    <dgm:pt modelId="{16CB5E12-651B-410D-A403-38357F10EB86}" type="pres">
      <dgm:prSet presAssocID="{9711B5CC-39D5-4688-8F85-93AF43916E1C}" presName="rootComposite" presStyleCnt="0"/>
      <dgm:spPr/>
    </dgm:pt>
    <dgm:pt modelId="{99CC9F1B-EC8A-463F-B53E-60EB38937CB5}" type="pres">
      <dgm:prSet presAssocID="{9711B5CC-39D5-4688-8F85-93AF43916E1C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00AE8A-A092-4BF2-9BCA-5925157F5E2C}" type="pres">
      <dgm:prSet presAssocID="{9711B5CC-39D5-4688-8F85-93AF43916E1C}" presName="rootConnector" presStyleLbl="node2" presStyleIdx="3" presStyleCnt="4"/>
      <dgm:spPr/>
      <dgm:t>
        <a:bodyPr/>
        <a:lstStyle/>
        <a:p>
          <a:endParaRPr lang="ru-RU"/>
        </a:p>
      </dgm:t>
    </dgm:pt>
    <dgm:pt modelId="{3DD8A853-E1CC-423B-97B5-13B9E3CD4D34}" type="pres">
      <dgm:prSet presAssocID="{9711B5CC-39D5-4688-8F85-93AF43916E1C}" presName="hierChild4" presStyleCnt="0"/>
      <dgm:spPr/>
    </dgm:pt>
    <dgm:pt modelId="{603AAC73-DDF5-44F3-981F-C40AFF75AA63}" type="pres">
      <dgm:prSet presAssocID="{9711B5CC-39D5-4688-8F85-93AF43916E1C}" presName="hierChild5" presStyleCnt="0"/>
      <dgm:spPr/>
    </dgm:pt>
    <dgm:pt modelId="{0E0945CC-E38F-4291-A116-AF8CD5CD851D}" type="pres">
      <dgm:prSet presAssocID="{732A8781-81F1-4EF6-9DDF-D0A40F6ABB5E}" presName="hierChild3" presStyleCnt="0"/>
      <dgm:spPr/>
    </dgm:pt>
  </dgm:ptLst>
  <dgm:cxnLst>
    <dgm:cxn modelId="{B243DB53-0B27-474F-B98F-F3EDE3E53139}" type="presOf" srcId="{9711B5CC-39D5-4688-8F85-93AF43916E1C}" destId="{99CC9F1B-EC8A-463F-B53E-60EB38937CB5}" srcOrd="0" destOrd="0" presId="urn:microsoft.com/office/officeart/2005/8/layout/orgChart1"/>
    <dgm:cxn modelId="{542225B8-738B-4CEF-81D1-9B90A382FE21}" type="presOf" srcId="{732A8781-81F1-4EF6-9DDF-D0A40F6ABB5E}" destId="{D966D086-8CEE-412C-9DFC-2C464AD809C8}" srcOrd="1" destOrd="0" presId="urn:microsoft.com/office/officeart/2005/8/layout/orgChart1"/>
    <dgm:cxn modelId="{7E18A12B-1125-4BAC-8CDA-ED6D684E53BB}" type="presOf" srcId="{732A8781-81F1-4EF6-9DDF-D0A40F6ABB5E}" destId="{2F9B1D24-59A9-4852-821F-CE73A4B35A1F}" srcOrd="0" destOrd="0" presId="urn:microsoft.com/office/officeart/2005/8/layout/orgChart1"/>
    <dgm:cxn modelId="{13CB40A3-F1B1-4F95-B2C8-3F44C6687B12}" type="presOf" srcId="{81D2CC11-5EE7-4C62-A29D-10EE8533F244}" destId="{8CBE1AEB-6689-4F43-90DD-38E5B0CB34B9}" srcOrd="0" destOrd="0" presId="urn:microsoft.com/office/officeart/2005/8/layout/orgChart1"/>
    <dgm:cxn modelId="{1107F90C-55EF-4BF3-B5B5-8E381B638331}" srcId="{732A8781-81F1-4EF6-9DDF-D0A40F6ABB5E}" destId="{61A60995-6D5E-4AEA-95E9-83C0F7FA5EE7}" srcOrd="2" destOrd="0" parTransId="{F42B4ABA-3358-4589-B71C-8BCFA97E0B31}" sibTransId="{379D715D-41E4-4252-BBB8-97BC3C005D1C}"/>
    <dgm:cxn modelId="{A9ABB8B3-7FEF-47D1-9987-FB183945177B}" type="presOf" srcId="{2F528521-F79B-4EF1-A0F2-918824C7C1B7}" destId="{616DC807-A885-442F-94F2-E7F65146A21E}" srcOrd="0" destOrd="0" presId="urn:microsoft.com/office/officeart/2005/8/layout/orgChart1"/>
    <dgm:cxn modelId="{B380356F-27FD-477F-A182-6A47CFDF791F}" type="presOf" srcId="{56CDCD8B-B7D2-4357-8109-AB17B053BDEE}" destId="{E0CE9A65-8312-4440-9D58-16313DDFAF53}" srcOrd="0" destOrd="0" presId="urn:microsoft.com/office/officeart/2005/8/layout/orgChart1"/>
    <dgm:cxn modelId="{4D49AF17-5C76-4F51-9CD8-C241909435F4}" type="presOf" srcId="{E63D798B-7937-4B4D-AA91-5A880CD774CB}" destId="{563C3459-C5AE-441B-877F-E579B1FF2989}" srcOrd="0" destOrd="0" presId="urn:microsoft.com/office/officeart/2005/8/layout/orgChart1"/>
    <dgm:cxn modelId="{543B2CB8-3206-4AA6-87BD-2FEB9A118F82}" type="presOf" srcId="{61A60995-6D5E-4AEA-95E9-83C0F7FA5EE7}" destId="{F193033C-735A-4702-9977-69E9F98DB265}" srcOrd="0" destOrd="0" presId="urn:microsoft.com/office/officeart/2005/8/layout/orgChart1"/>
    <dgm:cxn modelId="{22255AB3-AEAC-4991-87EF-DA594B436DE5}" srcId="{732A8781-81F1-4EF6-9DDF-D0A40F6ABB5E}" destId="{56CDCD8B-B7D2-4357-8109-AB17B053BDEE}" srcOrd="0" destOrd="0" parTransId="{81D2CC11-5EE7-4C62-A29D-10EE8533F244}" sibTransId="{53189628-12F3-4490-B118-4CBDA6E1CF2C}"/>
    <dgm:cxn modelId="{017E40FC-F4CD-4316-B188-57C2E6EC2A4F}" type="presOf" srcId="{44DC8B41-13C6-4F23-9B2B-7E179CE12797}" destId="{45232D0F-C698-48E0-9D0C-9C0F7C4998DE}" srcOrd="0" destOrd="0" presId="urn:microsoft.com/office/officeart/2005/8/layout/orgChart1"/>
    <dgm:cxn modelId="{126FBCE3-9382-4FB3-8135-CAE488F10DD1}" type="presOf" srcId="{61A60995-6D5E-4AEA-95E9-83C0F7FA5EE7}" destId="{C4B74E7B-EE94-4D57-A93F-36AD7092F4A2}" srcOrd="1" destOrd="0" presId="urn:microsoft.com/office/officeart/2005/8/layout/orgChart1"/>
    <dgm:cxn modelId="{35D89EAD-C6BB-4268-886F-40FFEEB74895}" srcId="{732A8781-81F1-4EF6-9DDF-D0A40F6ABB5E}" destId="{9711B5CC-39D5-4688-8F85-93AF43916E1C}" srcOrd="3" destOrd="0" parTransId="{2F528521-F79B-4EF1-A0F2-918824C7C1B7}" sibTransId="{B8B0CB32-A56C-4F0F-A2D7-794CFB87A39F}"/>
    <dgm:cxn modelId="{DCC18CD5-443C-4236-9F8F-D681825C166A}" type="presOf" srcId="{F42B4ABA-3358-4589-B71C-8BCFA97E0B31}" destId="{D1EF76BF-D76F-41FD-89ED-3C40D4D693D8}" srcOrd="0" destOrd="0" presId="urn:microsoft.com/office/officeart/2005/8/layout/orgChart1"/>
    <dgm:cxn modelId="{7FDDDB44-4B99-4A95-973D-575137775997}" type="presOf" srcId="{52937AD3-A9ED-4197-A156-605EE99A7F06}" destId="{5A332546-EA07-4CA2-9B80-8694147A3576}" srcOrd="0" destOrd="0" presId="urn:microsoft.com/office/officeart/2005/8/layout/orgChart1"/>
    <dgm:cxn modelId="{3764FA9A-31A9-4D5F-89DC-E6C7841DCA46}" type="presOf" srcId="{9711B5CC-39D5-4688-8F85-93AF43916E1C}" destId="{3000AE8A-A092-4BF2-9BCA-5925157F5E2C}" srcOrd="1" destOrd="0" presId="urn:microsoft.com/office/officeart/2005/8/layout/orgChart1"/>
    <dgm:cxn modelId="{CBF1D8CE-010D-43BA-82B4-7F77C7803D18}" srcId="{732A8781-81F1-4EF6-9DDF-D0A40F6ABB5E}" destId="{44DC8B41-13C6-4F23-9B2B-7E179CE12797}" srcOrd="1" destOrd="0" parTransId="{52937AD3-A9ED-4197-A156-605EE99A7F06}" sibTransId="{E628EF42-2D8F-4ED3-BC68-632A97DB4AAD}"/>
    <dgm:cxn modelId="{7CA536C6-746B-48CF-A140-6FCBD5B7E92A}" type="presOf" srcId="{44DC8B41-13C6-4F23-9B2B-7E179CE12797}" destId="{AAEF92EA-2482-4AE9-94E9-2D9180ED386C}" srcOrd="1" destOrd="0" presId="urn:microsoft.com/office/officeart/2005/8/layout/orgChart1"/>
    <dgm:cxn modelId="{7E224766-F616-4959-93C0-65F5EA8A8A69}" type="presOf" srcId="{56CDCD8B-B7D2-4357-8109-AB17B053BDEE}" destId="{BCFED3D3-7D0F-4BE5-B453-507D1FF42970}" srcOrd="1" destOrd="0" presId="urn:microsoft.com/office/officeart/2005/8/layout/orgChart1"/>
    <dgm:cxn modelId="{07F65C06-0BE5-4E53-A3C7-DB7825F2E7AB}" srcId="{E63D798B-7937-4B4D-AA91-5A880CD774CB}" destId="{732A8781-81F1-4EF6-9DDF-D0A40F6ABB5E}" srcOrd="0" destOrd="0" parTransId="{2799FB34-0A08-48C2-B9A5-954BE0360EDC}" sibTransId="{EEA1977A-9B75-41D7-9E80-32E56D6E5369}"/>
    <dgm:cxn modelId="{969A3F81-AE17-4255-8E9C-B3A5D49E1062}" type="presParOf" srcId="{563C3459-C5AE-441B-877F-E579B1FF2989}" destId="{FE993C90-5C98-4A96-A3F3-C43922D6B244}" srcOrd="0" destOrd="0" presId="urn:microsoft.com/office/officeart/2005/8/layout/orgChart1"/>
    <dgm:cxn modelId="{528BDC98-8860-4575-9D3A-385597E522C5}" type="presParOf" srcId="{FE993C90-5C98-4A96-A3F3-C43922D6B244}" destId="{398F1DDE-A02B-4A1C-A9F8-E02E1F9DD901}" srcOrd="0" destOrd="0" presId="urn:microsoft.com/office/officeart/2005/8/layout/orgChart1"/>
    <dgm:cxn modelId="{667FD958-3A06-43D6-9679-B0F9E64AB272}" type="presParOf" srcId="{398F1DDE-A02B-4A1C-A9F8-E02E1F9DD901}" destId="{2F9B1D24-59A9-4852-821F-CE73A4B35A1F}" srcOrd="0" destOrd="0" presId="urn:microsoft.com/office/officeart/2005/8/layout/orgChart1"/>
    <dgm:cxn modelId="{28487419-6489-4EA3-94A4-228A2E4FA01F}" type="presParOf" srcId="{398F1DDE-A02B-4A1C-A9F8-E02E1F9DD901}" destId="{D966D086-8CEE-412C-9DFC-2C464AD809C8}" srcOrd="1" destOrd="0" presId="urn:microsoft.com/office/officeart/2005/8/layout/orgChart1"/>
    <dgm:cxn modelId="{3DB9474C-3968-489B-BD0D-5B3674969220}" type="presParOf" srcId="{FE993C90-5C98-4A96-A3F3-C43922D6B244}" destId="{BE081F48-AE82-4206-BE17-0F24A595CD7A}" srcOrd="1" destOrd="0" presId="urn:microsoft.com/office/officeart/2005/8/layout/orgChart1"/>
    <dgm:cxn modelId="{19ECCE9F-A742-4B83-BD9D-ADFE967A4705}" type="presParOf" srcId="{BE081F48-AE82-4206-BE17-0F24A595CD7A}" destId="{8CBE1AEB-6689-4F43-90DD-38E5B0CB34B9}" srcOrd="0" destOrd="0" presId="urn:microsoft.com/office/officeart/2005/8/layout/orgChart1"/>
    <dgm:cxn modelId="{4F517905-6C7C-44B0-B3E7-C4FD09D2F064}" type="presParOf" srcId="{BE081F48-AE82-4206-BE17-0F24A595CD7A}" destId="{81D293BD-5B2F-4D7E-82D8-2C7224C21E83}" srcOrd="1" destOrd="0" presId="urn:microsoft.com/office/officeart/2005/8/layout/orgChart1"/>
    <dgm:cxn modelId="{CF6910D5-13CA-4802-818C-764CBD040A63}" type="presParOf" srcId="{81D293BD-5B2F-4D7E-82D8-2C7224C21E83}" destId="{DFE2444B-A5F2-447F-BE02-B413BD9AC7BD}" srcOrd="0" destOrd="0" presId="urn:microsoft.com/office/officeart/2005/8/layout/orgChart1"/>
    <dgm:cxn modelId="{BF651906-FFCD-4C81-9E81-6A7865776DE6}" type="presParOf" srcId="{DFE2444B-A5F2-447F-BE02-B413BD9AC7BD}" destId="{E0CE9A65-8312-4440-9D58-16313DDFAF53}" srcOrd="0" destOrd="0" presId="urn:microsoft.com/office/officeart/2005/8/layout/orgChart1"/>
    <dgm:cxn modelId="{7DC59647-3B01-48B7-A6DA-40DED6108FEE}" type="presParOf" srcId="{DFE2444B-A5F2-447F-BE02-B413BD9AC7BD}" destId="{BCFED3D3-7D0F-4BE5-B453-507D1FF42970}" srcOrd="1" destOrd="0" presId="urn:microsoft.com/office/officeart/2005/8/layout/orgChart1"/>
    <dgm:cxn modelId="{1E37D340-E6D4-4F64-A790-04859C83609B}" type="presParOf" srcId="{81D293BD-5B2F-4D7E-82D8-2C7224C21E83}" destId="{CEAEC8BB-F4F5-4468-9D1D-B726783D3B6F}" srcOrd="1" destOrd="0" presId="urn:microsoft.com/office/officeart/2005/8/layout/orgChart1"/>
    <dgm:cxn modelId="{3D64E7F7-F7C2-4E80-A620-BE7B379B2E94}" type="presParOf" srcId="{81D293BD-5B2F-4D7E-82D8-2C7224C21E83}" destId="{D95E7547-8CF0-4B9A-BE4B-28E6C7C37004}" srcOrd="2" destOrd="0" presId="urn:microsoft.com/office/officeart/2005/8/layout/orgChart1"/>
    <dgm:cxn modelId="{C20FB092-ECC3-4F50-9E20-9DD776931876}" type="presParOf" srcId="{BE081F48-AE82-4206-BE17-0F24A595CD7A}" destId="{5A332546-EA07-4CA2-9B80-8694147A3576}" srcOrd="2" destOrd="0" presId="urn:microsoft.com/office/officeart/2005/8/layout/orgChart1"/>
    <dgm:cxn modelId="{E730F9C0-8F2E-4ABA-AC6C-5C8C227DD512}" type="presParOf" srcId="{BE081F48-AE82-4206-BE17-0F24A595CD7A}" destId="{3A37C9E7-CFB2-4166-A561-9DBB60149C82}" srcOrd="3" destOrd="0" presId="urn:microsoft.com/office/officeart/2005/8/layout/orgChart1"/>
    <dgm:cxn modelId="{ED140D10-203E-40B2-8CA5-A8CF05680FF9}" type="presParOf" srcId="{3A37C9E7-CFB2-4166-A561-9DBB60149C82}" destId="{1F251EBA-B05C-4138-940A-7E4A149DBC2A}" srcOrd="0" destOrd="0" presId="urn:microsoft.com/office/officeart/2005/8/layout/orgChart1"/>
    <dgm:cxn modelId="{FB00A704-49D6-4FAA-880C-C33151B0355E}" type="presParOf" srcId="{1F251EBA-B05C-4138-940A-7E4A149DBC2A}" destId="{45232D0F-C698-48E0-9D0C-9C0F7C4998DE}" srcOrd="0" destOrd="0" presId="urn:microsoft.com/office/officeart/2005/8/layout/orgChart1"/>
    <dgm:cxn modelId="{813382E7-FD10-46D8-B0A5-459A89BFD9F9}" type="presParOf" srcId="{1F251EBA-B05C-4138-940A-7E4A149DBC2A}" destId="{AAEF92EA-2482-4AE9-94E9-2D9180ED386C}" srcOrd="1" destOrd="0" presId="urn:microsoft.com/office/officeart/2005/8/layout/orgChart1"/>
    <dgm:cxn modelId="{B2CAE6DD-DC18-4DB6-B0D6-872A39D09671}" type="presParOf" srcId="{3A37C9E7-CFB2-4166-A561-9DBB60149C82}" destId="{C1BCF3B5-F1F5-4CA7-B12C-61AB63C2B466}" srcOrd="1" destOrd="0" presId="urn:microsoft.com/office/officeart/2005/8/layout/orgChart1"/>
    <dgm:cxn modelId="{274FB25C-D7D8-4940-9765-A8746D421F78}" type="presParOf" srcId="{3A37C9E7-CFB2-4166-A561-9DBB60149C82}" destId="{2C6386F5-74D4-4F36-AB95-75DC5652C384}" srcOrd="2" destOrd="0" presId="urn:microsoft.com/office/officeart/2005/8/layout/orgChart1"/>
    <dgm:cxn modelId="{CCF1EC8C-0812-441D-B9DF-980B58261DDE}" type="presParOf" srcId="{BE081F48-AE82-4206-BE17-0F24A595CD7A}" destId="{D1EF76BF-D76F-41FD-89ED-3C40D4D693D8}" srcOrd="4" destOrd="0" presId="urn:microsoft.com/office/officeart/2005/8/layout/orgChart1"/>
    <dgm:cxn modelId="{5A266702-9EAF-4F44-B665-381BD178A6E0}" type="presParOf" srcId="{BE081F48-AE82-4206-BE17-0F24A595CD7A}" destId="{05EF9109-DF89-416F-A275-B059C39EE339}" srcOrd="5" destOrd="0" presId="urn:microsoft.com/office/officeart/2005/8/layout/orgChart1"/>
    <dgm:cxn modelId="{DEA5DE1D-97CC-47FB-920C-C2F749D441EB}" type="presParOf" srcId="{05EF9109-DF89-416F-A275-B059C39EE339}" destId="{595545CB-702F-49C5-A151-A63F255F2AAD}" srcOrd="0" destOrd="0" presId="urn:microsoft.com/office/officeart/2005/8/layout/orgChart1"/>
    <dgm:cxn modelId="{75F303FC-EC94-42EF-9A97-6AC129642FEF}" type="presParOf" srcId="{595545CB-702F-49C5-A151-A63F255F2AAD}" destId="{F193033C-735A-4702-9977-69E9F98DB265}" srcOrd="0" destOrd="0" presId="urn:microsoft.com/office/officeart/2005/8/layout/orgChart1"/>
    <dgm:cxn modelId="{20836947-6014-4B7E-8F1C-AE8E79C96C54}" type="presParOf" srcId="{595545CB-702F-49C5-A151-A63F255F2AAD}" destId="{C4B74E7B-EE94-4D57-A93F-36AD7092F4A2}" srcOrd="1" destOrd="0" presId="urn:microsoft.com/office/officeart/2005/8/layout/orgChart1"/>
    <dgm:cxn modelId="{35B55A7D-75BC-4328-8506-EC411AEBF1B1}" type="presParOf" srcId="{05EF9109-DF89-416F-A275-B059C39EE339}" destId="{EC2F48F2-FE8D-4BDC-97FD-D07E54319F38}" srcOrd="1" destOrd="0" presId="urn:microsoft.com/office/officeart/2005/8/layout/orgChart1"/>
    <dgm:cxn modelId="{8EB47D94-9E4C-4A99-B055-EADFB2A36A0E}" type="presParOf" srcId="{05EF9109-DF89-416F-A275-B059C39EE339}" destId="{EFB53B3F-E486-4859-B2DD-6D11E8A87D39}" srcOrd="2" destOrd="0" presId="urn:microsoft.com/office/officeart/2005/8/layout/orgChart1"/>
    <dgm:cxn modelId="{EAEB2125-124D-43F8-8C78-1D6784BB6C16}" type="presParOf" srcId="{BE081F48-AE82-4206-BE17-0F24A595CD7A}" destId="{616DC807-A885-442F-94F2-E7F65146A21E}" srcOrd="6" destOrd="0" presId="urn:microsoft.com/office/officeart/2005/8/layout/orgChart1"/>
    <dgm:cxn modelId="{E97BF450-C67B-45E9-8E4A-FCC408DD65A5}" type="presParOf" srcId="{BE081F48-AE82-4206-BE17-0F24A595CD7A}" destId="{13314D41-35D4-42C6-A4D3-B0BABA459A3A}" srcOrd="7" destOrd="0" presId="urn:microsoft.com/office/officeart/2005/8/layout/orgChart1"/>
    <dgm:cxn modelId="{2BAE8706-BF84-4F4D-B94C-83E6DBC55112}" type="presParOf" srcId="{13314D41-35D4-42C6-A4D3-B0BABA459A3A}" destId="{16CB5E12-651B-410D-A403-38357F10EB86}" srcOrd="0" destOrd="0" presId="urn:microsoft.com/office/officeart/2005/8/layout/orgChart1"/>
    <dgm:cxn modelId="{E21182FC-DC4A-4650-B213-2E59AB279CF5}" type="presParOf" srcId="{16CB5E12-651B-410D-A403-38357F10EB86}" destId="{99CC9F1B-EC8A-463F-B53E-60EB38937CB5}" srcOrd="0" destOrd="0" presId="urn:microsoft.com/office/officeart/2005/8/layout/orgChart1"/>
    <dgm:cxn modelId="{2E114F4A-9453-4A7A-A223-6C42FE5AFADE}" type="presParOf" srcId="{16CB5E12-651B-410D-A403-38357F10EB86}" destId="{3000AE8A-A092-4BF2-9BCA-5925157F5E2C}" srcOrd="1" destOrd="0" presId="urn:microsoft.com/office/officeart/2005/8/layout/orgChart1"/>
    <dgm:cxn modelId="{A34266DF-EC46-460C-B870-F583891CCBF9}" type="presParOf" srcId="{13314D41-35D4-42C6-A4D3-B0BABA459A3A}" destId="{3DD8A853-E1CC-423B-97B5-13B9E3CD4D34}" srcOrd="1" destOrd="0" presId="urn:microsoft.com/office/officeart/2005/8/layout/orgChart1"/>
    <dgm:cxn modelId="{66659284-C5CA-4E26-8ED9-9EEC9090AFD1}" type="presParOf" srcId="{13314D41-35D4-42C6-A4D3-B0BABA459A3A}" destId="{603AAC73-DDF5-44F3-981F-C40AFF75AA63}" srcOrd="2" destOrd="0" presId="urn:microsoft.com/office/officeart/2005/8/layout/orgChart1"/>
    <dgm:cxn modelId="{EF280671-2F62-456B-997E-7D5D5E3C23DB}" type="presParOf" srcId="{FE993C90-5C98-4A96-A3F3-C43922D6B244}" destId="{0E0945CC-E38F-4291-A116-AF8CD5CD851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6DC807-A885-442F-94F2-E7F65146A21E}">
      <dsp:nvSpPr>
        <dsp:cNvPr id="0" name=""/>
        <dsp:cNvSpPr/>
      </dsp:nvSpPr>
      <dsp:spPr>
        <a:xfrm>
          <a:off x="2743200" y="790107"/>
          <a:ext cx="2148491" cy="24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2148491" y="124292"/>
              </a:lnTo>
              <a:lnTo>
                <a:pt x="2148491" y="248585"/>
              </a:lnTo>
            </a:path>
          </a:pathLst>
        </a:custGeom>
        <a:noFill/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EF76BF-D76F-41FD-89ED-3C40D4D693D8}">
      <dsp:nvSpPr>
        <dsp:cNvPr id="0" name=""/>
        <dsp:cNvSpPr/>
      </dsp:nvSpPr>
      <dsp:spPr>
        <a:xfrm>
          <a:off x="2743200" y="790107"/>
          <a:ext cx="716163" cy="24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716163" y="124292"/>
              </a:lnTo>
              <a:lnTo>
                <a:pt x="716163" y="248585"/>
              </a:lnTo>
            </a:path>
          </a:pathLst>
        </a:custGeom>
        <a:noFill/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332546-EA07-4CA2-9B80-8694147A3576}">
      <dsp:nvSpPr>
        <dsp:cNvPr id="0" name=""/>
        <dsp:cNvSpPr/>
      </dsp:nvSpPr>
      <dsp:spPr>
        <a:xfrm>
          <a:off x="2027036" y="790107"/>
          <a:ext cx="716163" cy="248585"/>
        </a:xfrm>
        <a:custGeom>
          <a:avLst/>
          <a:gdLst/>
          <a:ahLst/>
          <a:cxnLst/>
          <a:rect l="0" t="0" r="0" b="0"/>
          <a:pathLst>
            <a:path>
              <a:moveTo>
                <a:pt x="716163" y="0"/>
              </a:moveTo>
              <a:lnTo>
                <a:pt x="716163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  <a:noFill/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BE1AEB-6689-4F43-90DD-38E5B0CB34B9}">
      <dsp:nvSpPr>
        <dsp:cNvPr id="0" name=""/>
        <dsp:cNvSpPr/>
      </dsp:nvSpPr>
      <dsp:spPr>
        <a:xfrm>
          <a:off x="594708" y="790107"/>
          <a:ext cx="2148491" cy="248585"/>
        </a:xfrm>
        <a:custGeom>
          <a:avLst/>
          <a:gdLst/>
          <a:ahLst/>
          <a:cxnLst/>
          <a:rect l="0" t="0" r="0" b="0"/>
          <a:pathLst>
            <a:path>
              <a:moveTo>
                <a:pt x="2148491" y="0"/>
              </a:moveTo>
              <a:lnTo>
                <a:pt x="2148491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  <a:noFill/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9B1D24-59A9-4852-821F-CE73A4B35A1F}">
      <dsp:nvSpPr>
        <dsp:cNvPr id="0" name=""/>
        <dsp:cNvSpPr/>
      </dsp:nvSpPr>
      <dsp:spPr>
        <a:xfrm>
          <a:off x="2151329" y="198236"/>
          <a:ext cx="1183741" cy="591870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Этнический туризм</a:t>
          </a:r>
        </a:p>
      </dsp:txBody>
      <dsp:txXfrm>
        <a:off x="2151329" y="198236"/>
        <a:ext cx="1183741" cy="591870"/>
      </dsp:txXfrm>
    </dsp:sp>
    <dsp:sp modelId="{E0CE9A65-8312-4440-9D58-16313DDFAF53}">
      <dsp:nvSpPr>
        <dsp:cNvPr id="0" name=""/>
        <dsp:cNvSpPr/>
      </dsp:nvSpPr>
      <dsp:spPr>
        <a:xfrm>
          <a:off x="2837" y="1038692"/>
          <a:ext cx="1183741" cy="591870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аборигенный тризм</a:t>
          </a:r>
        </a:p>
      </dsp:txBody>
      <dsp:txXfrm>
        <a:off x="2837" y="1038692"/>
        <a:ext cx="1183741" cy="591870"/>
      </dsp:txXfrm>
    </dsp:sp>
    <dsp:sp modelId="{45232D0F-C698-48E0-9D0C-9C0F7C4998DE}">
      <dsp:nvSpPr>
        <dsp:cNvPr id="0" name=""/>
        <dsp:cNvSpPr/>
      </dsp:nvSpPr>
      <dsp:spPr>
        <a:xfrm>
          <a:off x="1435165" y="1038692"/>
          <a:ext cx="1183741" cy="591870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антропологический туризм</a:t>
          </a:r>
        </a:p>
      </dsp:txBody>
      <dsp:txXfrm>
        <a:off x="1435165" y="1038692"/>
        <a:ext cx="1183741" cy="591870"/>
      </dsp:txXfrm>
    </dsp:sp>
    <dsp:sp modelId="{F193033C-735A-4702-9977-69E9F98DB265}">
      <dsp:nvSpPr>
        <dsp:cNvPr id="0" name=""/>
        <dsp:cNvSpPr/>
      </dsp:nvSpPr>
      <dsp:spPr>
        <a:xfrm>
          <a:off x="2867492" y="1038692"/>
          <a:ext cx="1183741" cy="591870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ностальгичсекий туризм</a:t>
          </a:r>
        </a:p>
      </dsp:txBody>
      <dsp:txXfrm>
        <a:off x="2867492" y="1038692"/>
        <a:ext cx="1183741" cy="591870"/>
      </dsp:txXfrm>
    </dsp:sp>
    <dsp:sp modelId="{99CC9F1B-EC8A-463F-B53E-60EB38937CB5}">
      <dsp:nvSpPr>
        <dsp:cNvPr id="0" name=""/>
        <dsp:cNvSpPr/>
      </dsp:nvSpPr>
      <dsp:spPr>
        <a:xfrm>
          <a:off x="4299820" y="1038692"/>
          <a:ext cx="1183741" cy="591870"/>
        </a:xfrm>
        <a:prstGeom prst="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джайлоо туризм</a:t>
          </a:r>
        </a:p>
      </dsp:txBody>
      <dsp:txXfrm>
        <a:off x="4299820" y="1038692"/>
        <a:ext cx="1183741" cy="5918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4ACCC-F901-4E36-8A6B-46FBA7B21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7015</TotalTime>
  <Pages>67</Pages>
  <Words>16743</Words>
  <Characters>95439</Characters>
  <Application>Microsoft Office Word</Application>
  <DocSecurity>0</DocSecurity>
  <Lines>795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</dc:creator>
  <cp:keywords/>
  <dc:description/>
  <cp:lastModifiedBy>User</cp:lastModifiedBy>
  <cp:revision>153</cp:revision>
  <dcterms:created xsi:type="dcterms:W3CDTF">2019-09-30T09:08:00Z</dcterms:created>
  <dcterms:modified xsi:type="dcterms:W3CDTF">2020-05-16T09:46:00Z</dcterms:modified>
</cp:coreProperties>
</file>